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41" w:rsidRPr="00FA4ABC" w:rsidRDefault="001E3F41" w:rsidP="001E3F41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</w:t>
      </w:r>
      <w:r w:rsidRPr="00FA4AB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:rsidR="001E3F41" w:rsidRPr="00FA4ABC" w:rsidRDefault="001E3F41" w:rsidP="001E3F41">
      <w:pPr>
        <w:jc w:val="right"/>
        <w:rPr>
          <w:rFonts w:ascii="Arial" w:hAnsi="Arial" w:cs="Arial"/>
          <w:b/>
          <w:sz w:val="20"/>
          <w:szCs w:val="20"/>
          <w:lang w:val="ru-RU" w:eastAsia="ru-RU"/>
        </w:rPr>
      </w:pPr>
    </w:p>
    <w:p w:rsidR="001E3F41" w:rsidRPr="00FA4ABC" w:rsidRDefault="001E3F41" w:rsidP="001E3F41">
      <w:pPr>
        <w:jc w:val="both"/>
        <w:rPr>
          <w:rFonts w:ascii="Arial" w:hAnsi="Arial" w:cs="Arial"/>
          <w:sz w:val="20"/>
          <w:szCs w:val="20"/>
          <w:lang w:val="ru-RU" w:eastAsia="de-DE"/>
        </w:rPr>
      </w:pPr>
      <w:r w:rsidRPr="00FA4ABC">
        <w:rPr>
          <w:rFonts w:ascii="Arial" w:hAnsi="Arial" w:cs="Arial"/>
          <w:b/>
          <w:bCs/>
          <w:sz w:val="20"/>
          <w:szCs w:val="20"/>
          <w:lang w:val="ru-RU"/>
        </w:rPr>
        <w:t>«</w:t>
      </w:r>
      <w:r w:rsidRPr="00FA4ABC">
        <w:rPr>
          <w:rFonts w:ascii="Arial" w:hAnsi="Arial" w:cs="Arial"/>
          <w:b/>
          <w:sz w:val="20"/>
          <w:szCs w:val="20"/>
          <w:lang w:val="ru-RU" w:eastAsia="ru-RU"/>
        </w:rPr>
        <w:t>Перелік протоколів клінічних випробувань лікарських засобів та суттєвих поправок до протоколів клінічних випробувань</w:t>
      </w:r>
      <w:r w:rsidRPr="00FA4ABC">
        <w:rPr>
          <w:rFonts w:ascii="Arial" w:hAnsi="Arial" w:cs="Arial"/>
          <w:b/>
          <w:sz w:val="20"/>
          <w:szCs w:val="20"/>
          <w:lang w:val="ru-RU"/>
        </w:rPr>
        <w:t xml:space="preserve">, розглянутих на засіданнях НЕР № </w:t>
      </w:r>
      <w:r>
        <w:rPr>
          <w:rFonts w:ascii="Arial" w:hAnsi="Arial" w:cs="Arial"/>
          <w:b/>
          <w:sz w:val="20"/>
          <w:szCs w:val="20"/>
          <w:lang w:val="ru-RU"/>
        </w:rPr>
        <w:t>14</w:t>
      </w:r>
      <w:r w:rsidRPr="00FA4ABC">
        <w:rPr>
          <w:rFonts w:ascii="Arial" w:hAnsi="Arial" w:cs="Arial"/>
          <w:b/>
          <w:sz w:val="20"/>
          <w:szCs w:val="20"/>
          <w:lang w:val="ru-RU"/>
        </w:rPr>
        <w:t xml:space="preserve"> від </w:t>
      </w:r>
      <w:r>
        <w:rPr>
          <w:rFonts w:ascii="Arial" w:hAnsi="Arial" w:cs="Arial"/>
          <w:b/>
          <w:sz w:val="20"/>
          <w:szCs w:val="20"/>
          <w:lang w:val="ru-RU"/>
        </w:rPr>
        <w:t>30.07</w:t>
      </w:r>
      <w:r w:rsidRPr="00FA4ABC">
        <w:rPr>
          <w:rFonts w:ascii="Arial" w:hAnsi="Arial" w:cs="Arial"/>
          <w:b/>
          <w:sz w:val="20"/>
          <w:szCs w:val="20"/>
          <w:lang w:val="ru-RU"/>
        </w:rPr>
        <w:t xml:space="preserve">.2020,                   НТР № </w:t>
      </w:r>
      <w:r>
        <w:rPr>
          <w:rFonts w:ascii="Arial" w:hAnsi="Arial" w:cs="Arial"/>
          <w:b/>
          <w:sz w:val="20"/>
          <w:szCs w:val="20"/>
          <w:lang w:val="ru-RU"/>
        </w:rPr>
        <w:t>29 від 30.07</w:t>
      </w:r>
      <w:r w:rsidRPr="00FA4ABC">
        <w:rPr>
          <w:rFonts w:ascii="Arial" w:hAnsi="Arial" w:cs="Arial"/>
          <w:b/>
          <w:sz w:val="20"/>
          <w:szCs w:val="20"/>
          <w:lang w:val="ru-RU"/>
        </w:rPr>
        <w:t xml:space="preserve">.2020, </w:t>
      </w:r>
      <w:r w:rsidRPr="00FA4ABC">
        <w:rPr>
          <w:rFonts w:ascii="Arial" w:hAnsi="Arial" w:cs="Arial"/>
          <w:b/>
          <w:sz w:val="20"/>
          <w:szCs w:val="20"/>
          <w:lang w:val="ru-RU" w:eastAsia="ru-RU"/>
        </w:rPr>
        <w:t>на які були отримані позитивні висновки експертів</w:t>
      </w:r>
      <w:r>
        <w:rPr>
          <w:rFonts w:ascii="Arial" w:hAnsi="Arial" w:cs="Arial"/>
          <w:b/>
          <w:sz w:val="20"/>
          <w:szCs w:val="20"/>
          <w:lang w:val="ru-RU" w:eastAsia="ru-RU"/>
        </w:rPr>
        <w:t>.</w:t>
      </w:r>
      <w:r w:rsidRPr="00FA4ABC"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1E3F41" w:rsidRDefault="001E3F41" w:rsidP="001E3F41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1E3F41" w:rsidRDefault="001E3F41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1E3F41" w:rsidRPr="008C1D6E" w:rsidRDefault="003B7619" w:rsidP="003B7619">
      <w:pPr>
        <w:jc w:val="both"/>
        <w:rPr>
          <w:rStyle w:val="cs80d9435b1"/>
          <w:rFonts w:ascii="Arial" w:hAnsi="Arial" w:cs="Arial"/>
          <w:sz w:val="20"/>
          <w:szCs w:val="20"/>
          <w:lang w:val="uk-UA"/>
        </w:rPr>
      </w:pPr>
      <w:r w:rsidRPr="003B7619">
        <w:rPr>
          <w:rStyle w:val="cs9f0a40401"/>
          <w:b/>
          <w:lang w:val="uk-UA"/>
        </w:rPr>
        <w:t>1.</w:t>
      </w:r>
      <w:r>
        <w:rPr>
          <w:rStyle w:val="cs9f0a40401"/>
          <w:lang w:val="uk-UA"/>
        </w:rPr>
        <w:t xml:space="preserve"> </w:t>
      </w:r>
      <w:r w:rsidR="001E3F41" w:rsidRPr="008C1D6E">
        <w:rPr>
          <w:rStyle w:val="cs9f0a40401"/>
          <w:lang w:val="uk-UA"/>
        </w:rPr>
        <w:t xml:space="preserve">Проспективне, багатоцентрове, подвійне сліпе, з подвійною імітацією, рандомізоване, з активним контролем, в паралельних групах, з послідовним включенням груп, адаптивне, контрольоване за подіями клінічне дослідження третьої фази для порівняння ефективності, безпечності та переносимості </w:t>
      </w:r>
      <w:r w:rsidR="001E3F41" w:rsidRPr="008C1D6E">
        <w:rPr>
          <w:rStyle w:val="cs9b006261"/>
          <w:lang w:val="uk-UA"/>
        </w:rPr>
        <w:t>мацітентана</w:t>
      </w:r>
      <w:r w:rsidR="001E3F41" w:rsidRPr="008C1D6E">
        <w:rPr>
          <w:rStyle w:val="cs9f0a40401"/>
          <w:lang w:val="uk-UA"/>
        </w:rPr>
        <w:t xml:space="preserve"> 75 мг з мацітентаном 10 мг у пацієнтів з легеневою артеріальною гіпертензією з подальшим періодом відкритого лікування мацітентаном 75 мг, код дослідження </w:t>
      </w:r>
      <w:r w:rsidR="001E3F41" w:rsidRPr="008C1D6E">
        <w:rPr>
          <w:rStyle w:val="cs9b006261"/>
        </w:rPr>
        <w:t>AC</w:t>
      </w:r>
      <w:r w:rsidR="001E3F41" w:rsidRPr="008C1D6E">
        <w:rPr>
          <w:rStyle w:val="cs9b006261"/>
          <w:lang w:val="uk-UA"/>
        </w:rPr>
        <w:t>-055-315</w:t>
      </w:r>
      <w:r w:rsidR="001E3F41" w:rsidRPr="008C1D6E">
        <w:rPr>
          <w:rStyle w:val="cs9f0a40401"/>
          <w:lang w:val="uk-UA"/>
        </w:rPr>
        <w:t xml:space="preserve">, від 20.11.2019 р., спонсор - «ЯНССЕН ФАРМАЦЕВТИКА НВ», Бельгія </w:t>
      </w:r>
    </w:p>
    <w:p w:rsidR="001E3F41" w:rsidRPr="008C1D6E" w:rsidRDefault="001E3F41" w:rsidP="001E3F41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8C1D6E">
        <w:rPr>
          <w:rStyle w:val="cs9f0a40401"/>
          <w:lang w:val="ru-RU"/>
        </w:rPr>
        <w:t>Фаза - ІІІ</w:t>
      </w:r>
    </w:p>
    <w:p w:rsidR="001E3F41" w:rsidRPr="008C1D6E" w:rsidRDefault="001E3F41" w:rsidP="001E3F41">
      <w:pPr>
        <w:pStyle w:val="cs80d9435b"/>
        <w:rPr>
          <w:rStyle w:val="cs9f0a40401"/>
          <w:lang w:val="ru-RU"/>
        </w:rPr>
      </w:pPr>
      <w:r w:rsidRPr="008C1D6E">
        <w:rPr>
          <w:rStyle w:val="cs9f0a40401"/>
          <w:lang w:val="ru-RU"/>
        </w:rPr>
        <w:t>Заявник - «ЯНССЕН ФАРМАЦЕВТИКА НВ», Бельгія</w:t>
      </w:r>
    </w:p>
    <w:p w:rsidR="001E3F41" w:rsidRPr="008C1D6E" w:rsidRDefault="001E3F41" w:rsidP="001E3F41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1E3F41" w:rsidRPr="008C1D6E" w:rsidTr="00DC598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8C1D6E" w:rsidRDefault="001E3F41" w:rsidP="008C1D6E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1D6E">
              <w:rPr>
                <w:rStyle w:val="cs9b006261"/>
                <w:b w:val="0"/>
                <w:color w:val="000000" w:themeColor="text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9b006261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1E3F41" w:rsidRPr="008C1D6E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8C1D6E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9b006261"/>
                <w:b w:val="0"/>
                <w:color w:val="000000" w:themeColor="text1"/>
              </w:rPr>
              <w:t>1</w:t>
            </w:r>
            <w:r w:rsidRPr="008C1D6E">
              <w:rPr>
                <w:rStyle w:val="cs9b006261"/>
                <w:b w:val="0"/>
                <w:color w:val="000000" w:themeColor="text1"/>
                <w:lang w:val="ru-RU"/>
              </w:rPr>
              <w:t>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710E72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Style w:val="cs7d567a251"/>
                <w:b w:val="0"/>
                <w:color w:val="000000" w:themeColor="text1"/>
                <w:lang w:val="ru-RU"/>
              </w:rPr>
              <w:t xml:space="preserve">гол. </w:t>
            </w:r>
            <w:r w:rsidR="001E3F41" w:rsidRPr="008C1D6E">
              <w:rPr>
                <w:rStyle w:val="cs7d567a251"/>
                <w:b w:val="0"/>
                <w:color w:val="000000" w:themeColor="text1"/>
                <w:lang w:val="ru-RU"/>
              </w:rPr>
              <w:t>лікар Журба С.В.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 xml:space="preserve">Комунальне некомерційне підприємство «Черкаський обласний кардіологічний центр Черкаської обласної ради», відділення ішемічної хвороби серця та некоронарогенних захворювань міокарду, </w:t>
            </w:r>
            <w:r w:rsidRPr="008C1D6E">
              <w:rPr>
                <w:rStyle w:val="cs7d567a251"/>
                <w:b w:val="0"/>
                <w:color w:val="000000" w:themeColor="text1"/>
              </w:rPr>
              <w:t> </w:t>
            </w: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>м. Черкаси</w:t>
            </w:r>
          </w:p>
        </w:tc>
      </w:tr>
      <w:tr w:rsidR="001E3F41" w:rsidRPr="008C1D6E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8C1D6E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10E72">
              <w:rPr>
                <w:rStyle w:val="cs9b006261"/>
                <w:b w:val="0"/>
                <w:color w:val="000000" w:themeColor="text1"/>
                <w:lang w:val="ru-RU"/>
              </w:rPr>
              <w:t>2</w:t>
            </w:r>
            <w:r w:rsidRPr="008C1D6E">
              <w:rPr>
                <w:rStyle w:val="cs9b006261"/>
                <w:b w:val="0"/>
                <w:color w:val="000000" w:themeColor="text1"/>
                <w:lang w:val="ru-RU"/>
              </w:rPr>
              <w:t>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>д.м.н., проф. Целуйко В.Й.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некормерційне підприємство «Міська клінічна лікарня №8» Харківської міської ради, кардіологічне відділення для хворих на інфаркт міокарда №2, Харківська медична академія післядипломної освіти, кафедра кардіології та функціональної діагностики, м. Харків</w:t>
            </w:r>
          </w:p>
        </w:tc>
      </w:tr>
      <w:tr w:rsidR="001E3F41" w:rsidRPr="008C1D6E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8C1D6E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9b006261"/>
                <w:b w:val="0"/>
                <w:color w:val="000000" w:themeColor="text1"/>
              </w:rPr>
              <w:t>3</w:t>
            </w:r>
            <w:r w:rsidRPr="008C1D6E">
              <w:rPr>
                <w:rStyle w:val="cs9b006261"/>
                <w:b w:val="0"/>
                <w:color w:val="000000" w:themeColor="text1"/>
                <w:lang w:val="ru-RU"/>
              </w:rPr>
              <w:t>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>д.м.н., проф. Ярема Н.І.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некомерційне підприємство «Тернопільська університетська лікарня» Тернопільської обласної ради, кардіологічне відділення, Терноп</w:t>
            </w:r>
            <w:r w:rsidRPr="008C1D6E">
              <w:rPr>
                <w:rStyle w:val="cs7d567a251"/>
                <w:b w:val="0"/>
                <w:color w:val="000000" w:themeColor="text1"/>
              </w:rPr>
              <w:t>i</w:t>
            </w: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 xml:space="preserve">льський національний медичний університет </w:t>
            </w:r>
            <w:r w:rsidRPr="008C1D6E">
              <w:rPr>
                <w:rStyle w:val="cs7d567a251"/>
                <w:b w:val="0"/>
                <w:color w:val="000000" w:themeColor="text1"/>
              </w:rPr>
              <w:t>i</w:t>
            </w: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>мен</w:t>
            </w:r>
            <w:r w:rsidRPr="008C1D6E">
              <w:rPr>
                <w:rStyle w:val="cs7d567a251"/>
                <w:b w:val="0"/>
                <w:color w:val="000000" w:themeColor="text1"/>
              </w:rPr>
              <w:t>i</w:t>
            </w: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 xml:space="preserve"> </w:t>
            </w:r>
            <w:r w:rsidRPr="008C1D6E">
              <w:rPr>
                <w:rStyle w:val="cs7d567a251"/>
                <w:b w:val="0"/>
                <w:color w:val="000000" w:themeColor="text1"/>
              </w:rPr>
              <w:t>I</w:t>
            </w: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>.Я. Горбач</w:t>
            </w:r>
            <w:r w:rsidRPr="008C1D6E">
              <w:rPr>
                <w:rStyle w:val="cs7d567a251"/>
                <w:b w:val="0"/>
                <w:color w:val="000000" w:themeColor="text1"/>
              </w:rPr>
              <w:t>e</w:t>
            </w: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>вського Міністерства охорони здоров'я України, кафедра внутрішньої медицини №1, м. Тернопіль</w:t>
            </w:r>
          </w:p>
        </w:tc>
      </w:tr>
      <w:tr w:rsidR="001E3F41" w:rsidRPr="008C1D6E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8C1D6E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9b006261"/>
                <w:b w:val="0"/>
                <w:color w:val="000000" w:themeColor="text1"/>
              </w:rPr>
              <w:t>4</w:t>
            </w:r>
            <w:r w:rsidRPr="008C1D6E">
              <w:rPr>
                <w:rStyle w:val="cs9b006261"/>
                <w:b w:val="0"/>
                <w:color w:val="000000" w:themeColor="text1"/>
                <w:lang w:val="ru-RU"/>
              </w:rPr>
              <w:t>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>к.м.н. Васильєва Л.І.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>Комунальне підприємство «Дніпропетровський обласний клінічний центр кардіології та кардіохірургії» Дніпропетровської обласної ради», відділення кардіології, Державний заклад «Дніпропетровська медична академія Міністерства охорони здоров‘я України», кафедра внутрішньої медицини №3, м. Дніпро</w:t>
            </w:r>
          </w:p>
        </w:tc>
      </w:tr>
      <w:tr w:rsidR="001E3F41" w:rsidRPr="008C1D6E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8C1D6E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9b006261"/>
                <w:b w:val="0"/>
                <w:color w:val="000000" w:themeColor="text1"/>
              </w:rPr>
              <w:t>5</w:t>
            </w:r>
            <w:r w:rsidRPr="008C1D6E">
              <w:rPr>
                <w:rStyle w:val="cs9b006261"/>
                <w:b w:val="0"/>
                <w:color w:val="000000" w:themeColor="text1"/>
                <w:lang w:val="ru-RU"/>
              </w:rPr>
              <w:t>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>к.м.н. Блажко В.І.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некомерційне підприємство «Міська клінічна лікарня №13» Харківської міської ради, пульмонологічне відділення №2 , м. Харків</w:t>
            </w:r>
          </w:p>
        </w:tc>
      </w:tr>
      <w:tr w:rsidR="001E3F41" w:rsidRPr="008C1D6E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8C1D6E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9b006261"/>
                <w:b w:val="0"/>
                <w:color w:val="000000" w:themeColor="text1"/>
              </w:rPr>
              <w:t>6</w:t>
            </w:r>
            <w:r w:rsidRPr="008C1D6E">
              <w:rPr>
                <w:rStyle w:val="cs9b006261"/>
                <w:b w:val="0"/>
                <w:color w:val="000000" w:themeColor="text1"/>
                <w:lang w:val="ru-RU"/>
              </w:rPr>
              <w:t>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>лікар Кулик А.В.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некомерційне підприємство «Черкаська обласна лікарня Черкаської обласної ради», кардіологічне відділення, м. Черкаси</w:t>
            </w:r>
          </w:p>
        </w:tc>
      </w:tr>
      <w:tr w:rsidR="001E3F41" w:rsidRPr="008C1D6E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8C1D6E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9b006261"/>
                <w:b w:val="0"/>
                <w:color w:val="000000" w:themeColor="text1"/>
              </w:rPr>
              <w:t>7</w:t>
            </w:r>
            <w:r w:rsidRPr="008C1D6E">
              <w:rPr>
                <w:rStyle w:val="cs9b006261"/>
                <w:b w:val="0"/>
                <w:color w:val="000000" w:themeColor="text1"/>
                <w:lang w:val="ru-RU"/>
              </w:rPr>
              <w:t>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>зав. від. Сорохтей Л.В.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 xml:space="preserve">Комунальне некомерційне підприємство «Центральна міська клінічна лікарня Івано-Франківської міської ради», відділення інвазивних методів діагностики, лікування і реперфузійної терапії, </w:t>
            </w:r>
            <w:r w:rsidRPr="008C1D6E">
              <w:rPr>
                <w:rStyle w:val="cs7d567a251"/>
                <w:b w:val="0"/>
                <w:color w:val="000000" w:themeColor="text1"/>
              </w:rPr>
              <w:t> </w:t>
            </w: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>м. Івано-Франківськ</w:t>
            </w:r>
          </w:p>
        </w:tc>
      </w:tr>
      <w:tr w:rsidR="001E3F41" w:rsidRPr="008C1D6E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8C1D6E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9b006261"/>
                <w:b w:val="0"/>
                <w:color w:val="000000" w:themeColor="text1"/>
              </w:rPr>
              <w:t>8</w:t>
            </w:r>
            <w:r w:rsidRPr="008C1D6E">
              <w:rPr>
                <w:rStyle w:val="cs9b006261"/>
                <w:b w:val="0"/>
                <w:color w:val="000000" w:themeColor="text1"/>
                <w:lang w:val="ru-RU"/>
              </w:rPr>
              <w:t>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>д.м.н., проф. член-кор. НАМН України Гаврисюк В.К.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>Державна установа «Національний інститут фтизіатрії і пульмонології ім. Ф.Г. Яновського Національної академії медичних наук України», клініко-функціональне відділення, м. Київ</w:t>
            </w:r>
          </w:p>
        </w:tc>
      </w:tr>
      <w:tr w:rsidR="001E3F41" w:rsidRPr="008C1D6E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8C1D6E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9b006261"/>
                <w:b w:val="0"/>
                <w:color w:val="000000" w:themeColor="text1"/>
              </w:rPr>
              <w:t>9</w:t>
            </w:r>
            <w:r w:rsidRPr="008C1D6E">
              <w:rPr>
                <w:rStyle w:val="cs9b006261"/>
                <w:b w:val="0"/>
                <w:color w:val="000000" w:themeColor="text1"/>
                <w:lang w:val="ru-RU"/>
              </w:rPr>
              <w:t>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>д.м.н., проф. Сіренко Ю.М.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>Державна установа «Національний науковий центр «Інститут кардіології імені академіка М.Д.Стражеска» Національної академії медичних наук України», відділення симптоматичних артеріальних гіпертензій , м. Київ</w:t>
            </w:r>
          </w:p>
        </w:tc>
      </w:tr>
      <w:tr w:rsidR="001E3F41" w:rsidRPr="008C1D6E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8C1D6E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9b006261"/>
                <w:b w:val="0"/>
                <w:color w:val="000000" w:themeColor="text1"/>
              </w:rPr>
              <w:t>10</w:t>
            </w:r>
            <w:r w:rsidRPr="008C1D6E">
              <w:rPr>
                <w:rStyle w:val="cs9b006261"/>
                <w:b w:val="0"/>
                <w:color w:val="000000" w:themeColor="text1"/>
                <w:lang w:val="ru-RU"/>
              </w:rPr>
              <w:t>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>зав. відділенням Соловей Л.Я.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1"/>
                <w:b w:val="0"/>
                <w:color w:val="000000" w:themeColor="text1"/>
                <w:lang w:val="ru-RU"/>
              </w:rPr>
              <w:t>Комунальне некомерційне підприємство Львівської обласної ради «Львівська обласна клінічна лікарня», відділення анестезіології та інтенсивної терапії №2, м. Львів</w:t>
            </w:r>
          </w:p>
        </w:tc>
      </w:tr>
    </w:tbl>
    <w:p w:rsidR="001E3F41" w:rsidRDefault="001E3F41" w:rsidP="001E3F41">
      <w:pPr>
        <w:pStyle w:val="cs95e872d0"/>
        <w:rPr>
          <w:lang w:val="ru-RU"/>
        </w:rPr>
      </w:pPr>
    </w:p>
    <w:p w:rsidR="002D2ABA" w:rsidRPr="00BA0847" w:rsidRDefault="002D2ABA" w:rsidP="001E3F41">
      <w:pPr>
        <w:pStyle w:val="cs95e872d0"/>
        <w:rPr>
          <w:lang w:val="ru-RU"/>
        </w:rPr>
      </w:pPr>
    </w:p>
    <w:p w:rsidR="001E3F41" w:rsidRPr="008C1D6E" w:rsidRDefault="003B7619" w:rsidP="003B7619">
      <w:pPr>
        <w:jc w:val="both"/>
        <w:rPr>
          <w:rStyle w:val="cs80d9435b2"/>
          <w:rFonts w:ascii="Arial" w:hAnsi="Arial" w:cs="Arial"/>
          <w:sz w:val="20"/>
          <w:szCs w:val="20"/>
          <w:lang w:val="uk-UA"/>
        </w:rPr>
      </w:pPr>
      <w:r w:rsidRPr="003B7619">
        <w:rPr>
          <w:rStyle w:val="cs9f0a40402"/>
          <w:b/>
          <w:lang w:val="uk-UA"/>
        </w:rPr>
        <w:t>2.</w:t>
      </w:r>
      <w:r>
        <w:rPr>
          <w:rStyle w:val="cs9f0a40402"/>
          <w:lang w:val="uk-UA"/>
        </w:rPr>
        <w:t xml:space="preserve"> </w:t>
      </w:r>
      <w:r w:rsidR="001E3F41" w:rsidRPr="008C1D6E">
        <w:rPr>
          <w:rStyle w:val="cs9f0a40402"/>
          <w:lang w:val="uk-UA"/>
        </w:rPr>
        <w:t xml:space="preserve">«Відкрите, збалансоване, рандомізоване, одноцентрове дослідження у трьох паралельних групах з метою оцінки профілю фармакокінетики, ефективності та безпеки перорального розчину </w:t>
      </w:r>
      <w:r w:rsidR="001E3F41" w:rsidRPr="008C1D6E">
        <w:rPr>
          <w:rStyle w:val="cs9b006262"/>
          <w:lang w:val="uk-UA"/>
        </w:rPr>
        <w:t>транексамової кислоти</w:t>
      </w:r>
      <w:r w:rsidR="001E3F41" w:rsidRPr="008C1D6E">
        <w:rPr>
          <w:rStyle w:val="cs9f0a40402"/>
          <w:lang w:val="uk-UA"/>
        </w:rPr>
        <w:t xml:space="preserve"> при нормальних та максимальних умовах застосування у пацієнтів, визнаних </w:t>
      </w:r>
      <w:r w:rsidR="001E3F41" w:rsidRPr="008C1D6E">
        <w:rPr>
          <w:rStyle w:val="cs9f0a40402"/>
          <w:lang w:val="uk-UA"/>
        </w:rPr>
        <w:lastRenderedPageBreak/>
        <w:t xml:space="preserve">здоровими після процедури видалення третього моляра», код дослідження </w:t>
      </w:r>
      <w:r w:rsidR="001E3F41" w:rsidRPr="008C1D6E">
        <w:rPr>
          <w:rStyle w:val="cs9b006262"/>
        </w:rPr>
        <w:t>HYL</w:t>
      </w:r>
      <w:r w:rsidR="001E3F41" w:rsidRPr="008C1D6E">
        <w:rPr>
          <w:rStyle w:val="cs9b006262"/>
          <w:lang w:val="uk-UA"/>
        </w:rPr>
        <w:t>-</w:t>
      </w:r>
      <w:r w:rsidR="001E3F41" w:rsidRPr="008C1D6E">
        <w:rPr>
          <w:rStyle w:val="cs9b006262"/>
        </w:rPr>
        <w:t>P</w:t>
      </w:r>
      <w:r w:rsidR="001E3F41" w:rsidRPr="008C1D6E">
        <w:rPr>
          <w:rStyle w:val="cs9b006262"/>
          <w:lang w:val="uk-UA"/>
        </w:rPr>
        <w:t>004-001</w:t>
      </w:r>
      <w:r w:rsidR="001E3F41" w:rsidRPr="008C1D6E">
        <w:rPr>
          <w:rStyle w:val="cs9f0a40402"/>
          <w:lang w:val="uk-UA"/>
        </w:rPr>
        <w:t>, версія 09 від 07 травня 2020 , спонсор - «Хілоріс Девелопментс СА» (</w:t>
      </w:r>
      <w:r w:rsidR="001E3F41" w:rsidRPr="008C1D6E">
        <w:rPr>
          <w:rStyle w:val="cs9f0a40402"/>
        </w:rPr>
        <w:t>Hyloris</w:t>
      </w:r>
      <w:r w:rsidR="001E3F41" w:rsidRPr="008C1D6E">
        <w:rPr>
          <w:rStyle w:val="cs9f0a40402"/>
          <w:lang w:val="uk-UA"/>
        </w:rPr>
        <w:t xml:space="preserve"> </w:t>
      </w:r>
      <w:r w:rsidR="001E3F41" w:rsidRPr="008C1D6E">
        <w:rPr>
          <w:rStyle w:val="cs9f0a40402"/>
        </w:rPr>
        <w:t>Developments</w:t>
      </w:r>
      <w:r w:rsidR="001E3F41" w:rsidRPr="008C1D6E">
        <w:rPr>
          <w:rStyle w:val="cs9f0a40402"/>
          <w:lang w:val="uk-UA"/>
        </w:rPr>
        <w:t xml:space="preserve"> </w:t>
      </w:r>
      <w:r w:rsidR="001E3F41" w:rsidRPr="008C1D6E">
        <w:rPr>
          <w:rStyle w:val="cs9f0a40402"/>
        </w:rPr>
        <w:t>SA</w:t>
      </w:r>
      <w:r w:rsidR="001E3F41" w:rsidRPr="008C1D6E">
        <w:rPr>
          <w:rStyle w:val="cs9f0a40402"/>
          <w:lang w:val="uk-UA"/>
        </w:rPr>
        <w:t xml:space="preserve">), </w:t>
      </w:r>
      <w:r w:rsidR="001E3F41" w:rsidRPr="008C1D6E">
        <w:rPr>
          <w:rStyle w:val="cs9f0a40402"/>
        </w:rPr>
        <w:t>Belgium</w:t>
      </w:r>
    </w:p>
    <w:p w:rsidR="001E3F41" w:rsidRPr="008C1D6E" w:rsidRDefault="001E3F41" w:rsidP="001E3F41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8C1D6E">
        <w:rPr>
          <w:rStyle w:val="cs9f0a40402"/>
          <w:lang w:val="ru-RU"/>
        </w:rPr>
        <w:t xml:space="preserve">Фаза - І </w:t>
      </w:r>
    </w:p>
    <w:p w:rsidR="001E3F41" w:rsidRPr="008C1D6E" w:rsidRDefault="001E3F41" w:rsidP="001E3F41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8C1D6E">
        <w:rPr>
          <w:rStyle w:val="cs9f0a40402"/>
          <w:lang w:val="ru-RU"/>
        </w:rPr>
        <w:t xml:space="preserve">Заявник - «Біорасі, </w:t>
      </w:r>
      <w:proofErr w:type="gramStart"/>
      <w:r w:rsidRPr="008C1D6E">
        <w:rPr>
          <w:rStyle w:val="cs9f0a40402"/>
          <w:lang w:val="ru-RU"/>
        </w:rPr>
        <w:t>Ел</w:t>
      </w:r>
      <w:proofErr w:type="gramEnd"/>
      <w:r w:rsidRPr="008C1D6E">
        <w:rPr>
          <w:rStyle w:val="cs9f0a40402"/>
          <w:lang w:val="ru-RU"/>
        </w:rPr>
        <w:t>-Ел-Сі», США</w:t>
      </w:r>
    </w:p>
    <w:p w:rsidR="001E3F41" w:rsidRPr="003D0A62" w:rsidRDefault="001E3F41" w:rsidP="001E3F41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8C1D6E">
        <w:rPr>
          <w:rStyle w:val="cs9b006262"/>
          <w:b w:val="0"/>
        </w:rPr>
        <w:t> </w:t>
      </w:r>
    </w:p>
    <w:tbl>
      <w:tblPr>
        <w:tblW w:w="951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8866"/>
      </w:tblGrid>
      <w:tr w:rsidR="001E3F41" w:rsidRPr="008C1D6E" w:rsidTr="00DC598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2"/>
                <w:b w:val="0"/>
                <w:color w:val="000000" w:themeColor="text1"/>
              </w:rPr>
              <w:t>№</w:t>
            </w:r>
          </w:p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2"/>
                <w:b w:val="0"/>
                <w:color w:val="000000" w:themeColor="text1"/>
              </w:rPr>
              <w:t>п/п</w:t>
            </w:r>
          </w:p>
        </w:tc>
        <w:tc>
          <w:tcPr>
            <w:tcW w:w="8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2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2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1E3F41" w:rsidRPr="008C1D6E" w:rsidTr="00DC598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2"/>
                <w:b w:val="0"/>
                <w:color w:val="000000" w:themeColor="text1"/>
              </w:rPr>
              <w:t>1.</w:t>
            </w:r>
          </w:p>
        </w:tc>
        <w:tc>
          <w:tcPr>
            <w:tcW w:w="8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2"/>
                <w:b w:val="0"/>
                <w:color w:val="000000" w:themeColor="text1"/>
              </w:rPr>
              <w:t>лікар Карпенко О.О.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2"/>
                <w:b w:val="0"/>
                <w:color w:val="000000" w:themeColor="text1"/>
              </w:rPr>
              <w:t>Медичний центр «Ок!Клінік+» товариства з обмеженою відповідальністю «Міжнародний інститут клінічних досліджень», стаціонарне відділення, м. Київ</w:t>
            </w:r>
          </w:p>
        </w:tc>
      </w:tr>
      <w:tr w:rsidR="001E3F41" w:rsidRPr="008C1D6E" w:rsidTr="00DC598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2"/>
                <w:b w:val="0"/>
                <w:color w:val="000000" w:themeColor="text1"/>
              </w:rPr>
              <w:t>2.</w:t>
            </w:r>
          </w:p>
        </w:tc>
        <w:tc>
          <w:tcPr>
            <w:tcW w:w="8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2"/>
                <w:b w:val="0"/>
                <w:color w:val="000000" w:themeColor="text1"/>
              </w:rPr>
              <w:t>к.б.н. Сабко В.Є.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2"/>
                <w:b w:val="0"/>
                <w:color w:val="000000" w:themeColor="text1"/>
                <w:lang w:val="ru-RU"/>
              </w:rPr>
              <w:t>ТОВ «Клінфарм», Біоаналітична лабораторія, м. Ірпінь</w:t>
            </w:r>
          </w:p>
        </w:tc>
      </w:tr>
    </w:tbl>
    <w:p w:rsidR="001E3F41" w:rsidRPr="00BA0847" w:rsidRDefault="001E3F41" w:rsidP="001E3F41">
      <w:pPr>
        <w:pStyle w:val="cs80d9435b"/>
        <w:rPr>
          <w:lang w:val="ru-RU"/>
        </w:rPr>
      </w:pPr>
      <w:r>
        <w:rPr>
          <w:rStyle w:val="cs9b006262"/>
        </w:rPr>
        <w:t> </w:t>
      </w:r>
    </w:p>
    <w:p w:rsidR="008C1D6E" w:rsidRDefault="008C1D6E" w:rsidP="001E3F41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1E3F41" w:rsidRPr="002D5EFB" w:rsidRDefault="003B7619" w:rsidP="003B7619">
      <w:pPr>
        <w:jc w:val="both"/>
        <w:rPr>
          <w:rStyle w:val="cs80d9435b15"/>
          <w:lang w:val="uk-UA"/>
        </w:rPr>
      </w:pPr>
      <w:r w:rsidRPr="003B7619">
        <w:rPr>
          <w:rStyle w:val="cs9f0a404015"/>
          <w:b/>
          <w:lang w:val="uk-UA"/>
        </w:rPr>
        <w:t>3.</w:t>
      </w:r>
      <w:r>
        <w:rPr>
          <w:rStyle w:val="cs9f0a404015"/>
          <w:lang w:val="uk-UA"/>
        </w:rPr>
        <w:t xml:space="preserve"> </w:t>
      </w:r>
      <w:r w:rsidR="001E3F41" w:rsidRPr="002D5EFB">
        <w:rPr>
          <w:rStyle w:val="cs9f0a404015"/>
          <w:lang w:val="uk-UA"/>
        </w:rPr>
        <w:t xml:space="preserve">«Відкрите дослідження печінкової недостатності із застосуванням </w:t>
      </w:r>
      <w:r w:rsidR="001E3F41" w:rsidRPr="002D5EFB">
        <w:rPr>
          <w:rStyle w:val="cs9b0062615"/>
          <w:lang w:val="uk-UA"/>
        </w:rPr>
        <w:t>тезетакселу</w:t>
      </w:r>
      <w:r w:rsidR="001E3F41" w:rsidRPr="002D5EFB">
        <w:rPr>
          <w:rStyle w:val="cs9f0a404015"/>
          <w:lang w:val="uk-UA"/>
        </w:rPr>
        <w:t xml:space="preserve"> у пацієнтів із розповсюдженими солідними пухлинами», код дослідження </w:t>
      </w:r>
      <w:r w:rsidR="001E3F41">
        <w:rPr>
          <w:rStyle w:val="cs9b0062615"/>
        </w:rPr>
        <w:t>ODO</w:t>
      </w:r>
      <w:r w:rsidR="001E3F41" w:rsidRPr="002D5EFB">
        <w:rPr>
          <w:rStyle w:val="cs9b0062615"/>
          <w:lang w:val="uk-UA"/>
        </w:rPr>
        <w:t>-</w:t>
      </w:r>
      <w:r w:rsidR="001E3F41">
        <w:rPr>
          <w:rStyle w:val="cs9b0062615"/>
        </w:rPr>
        <w:t>TE</w:t>
      </w:r>
      <w:r w:rsidR="001E3F41" w:rsidRPr="002D5EFB">
        <w:rPr>
          <w:rStyle w:val="cs9b0062615"/>
          <w:lang w:val="uk-UA"/>
        </w:rPr>
        <w:t>-</w:t>
      </w:r>
      <w:r w:rsidR="001E3F41">
        <w:rPr>
          <w:rStyle w:val="cs9b0062615"/>
        </w:rPr>
        <w:t>S</w:t>
      </w:r>
      <w:r w:rsidR="001E3F41" w:rsidRPr="002D5EFB">
        <w:rPr>
          <w:rStyle w:val="cs9b0062615"/>
          <w:lang w:val="uk-UA"/>
        </w:rPr>
        <w:t>103</w:t>
      </w:r>
      <w:r w:rsidR="001E3F41" w:rsidRPr="002D5EFB">
        <w:rPr>
          <w:rStyle w:val="cs9f0a404015"/>
          <w:lang w:val="uk-UA"/>
        </w:rPr>
        <w:t xml:space="preserve">, Оригінал: версія 1.1, від 25 лютого 2020 року, спонсор - </w:t>
      </w:r>
      <w:r w:rsidR="001E3F41">
        <w:rPr>
          <w:rStyle w:val="cs9f0a404015"/>
        </w:rPr>
        <w:t>Odonate</w:t>
      </w:r>
      <w:r w:rsidR="001E3F41" w:rsidRPr="002D5EFB">
        <w:rPr>
          <w:rStyle w:val="cs9f0a404015"/>
          <w:lang w:val="uk-UA"/>
        </w:rPr>
        <w:t xml:space="preserve"> </w:t>
      </w:r>
      <w:r w:rsidR="001E3F41">
        <w:rPr>
          <w:rStyle w:val="cs9f0a404015"/>
        </w:rPr>
        <w:t>Therapeutics</w:t>
      </w:r>
      <w:r w:rsidR="001E3F41" w:rsidRPr="002D5EFB">
        <w:rPr>
          <w:rStyle w:val="cs9f0a404015"/>
          <w:lang w:val="uk-UA"/>
        </w:rPr>
        <w:t xml:space="preserve">, </w:t>
      </w:r>
      <w:r w:rsidR="001E3F41">
        <w:rPr>
          <w:rStyle w:val="cs9f0a404015"/>
        </w:rPr>
        <w:t>Inc</w:t>
      </w:r>
      <w:r w:rsidR="001E3F41" w:rsidRPr="002D5EFB">
        <w:rPr>
          <w:rStyle w:val="cs9f0a404015"/>
          <w:lang w:val="uk-UA"/>
        </w:rPr>
        <w:t xml:space="preserve">., </w:t>
      </w:r>
      <w:r w:rsidR="001E3F41">
        <w:rPr>
          <w:rStyle w:val="cs9f0a404015"/>
        </w:rPr>
        <w:t>USA</w:t>
      </w:r>
      <w:r w:rsidR="001E3F41" w:rsidRPr="002D5EFB">
        <w:rPr>
          <w:rStyle w:val="cs9f0a404015"/>
          <w:lang w:val="uk-UA"/>
        </w:rPr>
        <w:t>, Одонейт Терап’ютікс, Інк., США</w:t>
      </w:r>
    </w:p>
    <w:p w:rsidR="001E3F41" w:rsidRPr="002D5EFB" w:rsidRDefault="001E3F41" w:rsidP="001E3F41">
      <w:pPr>
        <w:pStyle w:val="cs80d9435b"/>
        <w:rPr>
          <w:lang w:val="ru-RU"/>
        </w:rPr>
      </w:pPr>
      <w:r w:rsidRPr="002D5EFB">
        <w:rPr>
          <w:rStyle w:val="cs9f0a404015"/>
          <w:lang w:val="ru-RU"/>
        </w:rPr>
        <w:t>Фаза - І</w:t>
      </w:r>
    </w:p>
    <w:p w:rsidR="001E3F41" w:rsidRPr="002D5EFB" w:rsidRDefault="001E3F41" w:rsidP="001E3F41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 w:rsidRPr="002D5EFB">
        <w:rPr>
          <w:rStyle w:val="cs9f0a404015"/>
          <w:lang w:val="ru-RU"/>
        </w:rPr>
        <w:t>Заявник - ТОВ «АРЕНСІЯ ЕКСПЛОРАТОРІ МЕДІСІН», Україна</w:t>
      </w:r>
    </w:p>
    <w:p w:rsidR="001E3F41" w:rsidRPr="002D5EFB" w:rsidRDefault="001E3F41" w:rsidP="003D0A62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b0062615"/>
        </w:rPr>
        <w:t> 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930"/>
      </w:tblGrid>
      <w:tr w:rsidR="001E3F41" w:rsidRPr="001E3F41" w:rsidTr="003B761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8C1D6E" w:rsidRDefault="001E3F41" w:rsidP="003B7619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8C1D6E">
              <w:rPr>
                <w:rStyle w:val="cs9b0062615"/>
                <w:b w:val="0"/>
              </w:rPr>
              <w:t>№</w:t>
            </w:r>
          </w:p>
          <w:p w:rsidR="001E3F41" w:rsidRPr="008C1D6E" w:rsidRDefault="001E3F41" w:rsidP="003B7619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8C1D6E">
              <w:rPr>
                <w:rStyle w:val="cs9b0062615"/>
                <w:b w:val="0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C1D6E">
              <w:rPr>
                <w:rStyle w:val="cs9b0062615"/>
                <w:b w:val="0"/>
                <w:lang w:val="ru-RU"/>
              </w:rPr>
              <w:t>П.І.Б. відповідального дослідника</w:t>
            </w:r>
          </w:p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8C1D6E">
              <w:rPr>
                <w:rStyle w:val="cs9b0062615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1E3F41" w:rsidRPr="00E031A7" w:rsidTr="003B7619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3B7619">
            <w:pPr>
              <w:pStyle w:val="cs80d9435b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D6E">
              <w:rPr>
                <w:rStyle w:val="cs9b0062615"/>
                <w:b w:val="0"/>
              </w:rPr>
              <w:t>1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8C1D6E">
              <w:rPr>
                <w:rStyle w:val="cs9b0062615"/>
                <w:b w:val="0"/>
                <w:lang w:val="ru-RU"/>
              </w:rPr>
              <w:t>к</w:t>
            </w:r>
            <w:r w:rsidRPr="008C1D6E">
              <w:rPr>
                <w:rStyle w:val="cs9b0062615"/>
                <w:b w:val="0"/>
              </w:rPr>
              <w:t>.</w:t>
            </w:r>
            <w:r w:rsidRPr="008C1D6E">
              <w:rPr>
                <w:rStyle w:val="cs9b0062615"/>
                <w:b w:val="0"/>
                <w:lang w:val="ru-RU"/>
              </w:rPr>
              <w:t>м</w:t>
            </w:r>
            <w:r w:rsidRPr="008C1D6E">
              <w:rPr>
                <w:rStyle w:val="cs9b0062615"/>
                <w:b w:val="0"/>
              </w:rPr>
              <w:t>.</w:t>
            </w:r>
            <w:r w:rsidRPr="008C1D6E">
              <w:rPr>
                <w:rStyle w:val="cs9b0062615"/>
                <w:b w:val="0"/>
                <w:lang w:val="ru-RU"/>
              </w:rPr>
              <w:t>н</w:t>
            </w:r>
            <w:r w:rsidRPr="008C1D6E">
              <w:rPr>
                <w:rStyle w:val="cs9b0062615"/>
                <w:b w:val="0"/>
              </w:rPr>
              <w:t xml:space="preserve">. </w:t>
            </w:r>
            <w:r w:rsidRPr="008C1D6E">
              <w:rPr>
                <w:rStyle w:val="cs9b0062615"/>
                <w:b w:val="0"/>
                <w:lang w:val="ru-RU"/>
              </w:rPr>
              <w:t>Риспаєва</w:t>
            </w:r>
            <w:r w:rsidRPr="008C1D6E">
              <w:rPr>
                <w:rStyle w:val="cs9b0062615"/>
                <w:b w:val="0"/>
              </w:rPr>
              <w:t xml:space="preserve"> </w:t>
            </w:r>
            <w:r w:rsidRPr="008C1D6E">
              <w:rPr>
                <w:rStyle w:val="cs9b0062615"/>
                <w:b w:val="0"/>
                <w:lang w:val="ru-RU"/>
              </w:rPr>
              <w:t>Д</w:t>
            </w:r>
            <w:r w:rsidRPr="008C1D6E">
              <w:rPr>
                <w:rStyle w:val="cs9b0062615"/>
                <w:b w:val="0"/>
              </w:rPr>
              <w:t>.</w:t>
            </w:r>
            <w:r w:rsidRPr="008C1D6E">
              <w:rPr>
                <w:rStyle w:val="cs9b0062615"/>
                <w:b w:val="0"/>
                <w:lang w:val="ru-RU"/>
              </w:rPr>
              <w:t>Е</w:t>
            </w:r>
            <w:r w:rsidRPr="008C1D6E">
              <w:rPr>
                <w:rStyle w:val="cs9b0062615"/>
                <w:b w:val="0"/>
              </w:rPr>
              <w:t>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8C1D6E">
              <w:rPr>
                <w:rStyle w:val="cs9b0062615"/>
                <w:b w:val="0"/>
                <w:lang w:val="ru-RU"/>
              </w:rPr>
              <w:t>Товариство</w:t>
            </w:r>
            <w:r w:rsidRPr="008C1D6E">
              <w:rPr>
                <w:rStyle w:val="cs9b0062615"/>
                <w:b w:val="0"/>
              </w:rPr>
              <w:t xml:space="preserve"> </w:t>
            </w:r>
            <w:r w:rsidRPr="008C1D6E">
              <w:rPr>
                <w:rStyle w:val="cs9b0062615"/>
                <w:b w:val="0"/>
                <w:lang w:val="ru-RU"/>
              </w:rPr>
              <w:t>з</w:t>
            </w:r>
            <w:r w:rsidRPr="008C1D6E">
              <w:rPr>
                <w:rStyle w:val="cs9b0062615"/>
                <w:b w:val="0"/>
              </w:rPr>
              <w:t xml:space="preserve"> </w:t>
            </w:r>
            <w:r w:rsidRPr="008C1D6E">
              <w:rPr>
                <w:rStyle w:val="cs9b0062615"/>
                <w:b w:val="0"/>
                <w:lang w:val="ru-RU"/>
              </w:rPr>
              <w:t>обмеженою</w:t>
            </w:r>
            <w:r w:rsidRPr="008C1D6E">
              <w:rPr>
                <w:rStyle w:val="cs9b0062615"/>
                <w:b w:val="0"/>
              </w:rPr>
              <w:t xml:space="preserve"> </w:t>
            </w:r>
            <w:r w:rsidRPr="008C1D6E">
              <w:rPr>
                <w:rStyle w:val="cs9b0062615"/>
                <w:b w:val="0"/>
                <w:lang w:val="ru-RU"/>
              </w:rPr>
              <w:t>відповідальністю</w:t>
            </w:r>
            <w:r w:rsidRPr="008C1D6E">
              <w:rPr>
                <w:rStyle w:val="cs9b0062615"/>
                <w:b w:val="0"/>
              </w:rPr>
              <w:t xml:space="preserve"> «</w:t>
            </w:r>
            <w:r w:rsidRPr="008C1D6E">
              <w:rPr>
                <w:rStyle w:val="cs9b0062615"/>
                <w:b w:val="0"/>
                <w:lang w:val="ru-RU"/>
              </w:rPr>
              <w:t>Медичний</w:t>
            </w:r>
            <w:r w:rsidRPr="008C1D6E">
              <w:rPr>
                <w:rStyle w:val="cs9b0062615"/>
                <w:b w:val="0"/>
              </w:rPr>
              <w:t xml:space="preserve"> </w:t>
            </w:r>
            <w:r w:rsidRPr="008C1D6E">
              <w:rPr>
                <w:rStyle w:val="cs9b0062615"/>
                <w:b w:val="0"/>
                <w:lang w:val="ru-RU"/>
              </w:rPr>
              <w:t>центр</w:t>
            </w:r>
            <w:r w:rsidRPr="008C1D6E">
              <w:rPr>
                <w:rStyle w:val="cs9b0062615"/>
                <w:b w:val="0"/>
              </w:rPr>
              <w:t xml:space="preserve"> </w:t>
            </w:r>
            <w:r w:rsidRPr="008C1D6E">
              <w:rPr>
                <w:rStyle w:val="cs9b0062615"/>
                <w:b w:val="0"/>
                <w:lang w:val="ru-RU"/>
              </w:rPr>
              <w:t>імені</w:t>
            </w:r>
            <w:r w:rsidRPr="008C1D6E">
              <w:rPr>
                <w:rStyle w:val="cs9b0062615"/>
                <w:b w:val="0"/>
              </w:rPr>
              <w:t xml:space="preserve"> </w:t>
            </w:r>
            <w:r w:rsidRPr="008C1D6E">
              <w:rPr>
                <w:rStyle w:val="cs9b0062615"/>
                <w:b w:val="0"/>
                <w:lang w:val="ru-RU"/>
              </w:rPr>
              <w:t>академіка</w:t>
            </w:r>
            <w:r w:rsidRPr="008C1D6E">
              <w:rPr>
                <w:rStyle w:val="cs9b0062615"/>
                <w:b w:val="0"/>
              </w:rPr>
              <w:t xml:space="preserve"> </w:t>
            </w:r>
            <w:r w:rsidRPr="008C1D6E">
              <w:rPr>
                <w:rStyle w:val="cs9b0062615"/>
                <w:b w:val="0"/>
                <w:lang w:val="ru-RU"/>
              </w:rPr>
              <w:t>Юрія</w:t>
            </w:r>
            <w:r w:rsidRPr="008C1D6E">
              <w:rPr>
                <w:rStyle w:val="cs9b0062615"/>
                <w:b w:val="0"/>
              </w:rPr>
              <w:t xml:space="preserve"> </w:t>
            </w:r>
            <w:r w:rsidRPr="008C1D6E">
              <w:rPr>
                <w:rStyle w:val="cs9b0062615"/>
                <w:b w:val="0"/>
                <w:lang w:val="ru-RU"/>
              </w:rPr>
              <w:t>Прокоповича</w:t>
            </w:r>
            <w:r w:rsidRPr="008C1D6E">
              <w:rPr>
                <w:rStyle w:val="cs9b0062615"/>
                <w:b w:val="0"/>
              </w:rPr>
              <w:t xml:space="preserve"> </w:t>
            </w:r>
            <w:r w:rsidRPr="008C1D6E">
              <w:rPr>
                <w:rStyle w:val="cs9b0062615"/>
                <w:b w:val="0"/>
                <w:lang w:val="ru-RU"/>
              </w:rPr>
              <w:t>Спіженка</w:t>
            </w:r>
            <w:r w:rsidRPr="008C1D6E">
              <w:rPr>
                <w:rStyle w:val="cs9b0062615"/>
                <w:b w:val="0"/>
              </w:rPr>
              <w:t xml:space="preserve">», </w:t>
            </w:r>
            <w:r w:rsidRPr="008C1D6E">
              <w:rPr>
                <w:rStyle w:val="cs9b0062615"/>
                <w:b w:val="0"/>
                <w:lang w:val="ru-RU"/>
              </w:rPr>
              <w:t>відділ</w:t>
            </w:r>
            <w:r w:rsidRPr="008C1D6E">
              <w:rPr>
                <w:rStyle w:val="cs9b0062615"/>
                <w:b w:val="0"/>
              </w:rPr>
              <w:t xml:space="preserve"> </w:t>
            </w:r>
            <w:r w:rsidRPr="008C1D6E">
              <w:rPr>
                <w:rStyle w:val="cs9b0062615"/>
                <w:b w:val="0"/>
                <w:lang w:val="ru-RU"/>
              </w:rPr>
              <w:t>клінічних</w:t>
            </w:r>
            <w:r w:rsidRPr="008C1D6E">
              <w:rPr>
                <w:rStyle w:val="cs9b0062615"/>
                <w:b w:val="0"/>
              </w:rPr>
              <w:t xml:space="preserve"> </w:t>
            </w:r>
            <w:r w:rsidRPr="008C1D6E">
              <w:rPr>
                <w:rStyle w:val="cs9b0062615"/>
                <w:b w:val="0"/>
                <w:lang w:val="ru-RU"/>
              </w:rPr>
              <w:t>досліджень</w:t>
            </w:r>
            <w:r w:rsidRPr="008C1D6E">
              <w:rPr>
                <w:rStyle w:val="cs9b0062615"/>
                <w:b w:val="0"/>
              </w:rPr>
              <w:t xml:space="preserve"> №1, </w:t>
            </w:r>
            <w:r w:rsidRPr="008C1D6E">
              <w:rPr>
                <w:rStyle w:val="cs9b0062615"/>
                <w:b w:val="0"/>
                <w:lang w:val="ru-RU"/>
              </w:rPr>
              <w:t>Київська</w:t>
            </w:r>
            <w:r w:rsidRPr="008C1D6E">
              <w:rPr>
                <w:rStyle w:val="cs9b0062615"/>
                <w:b w:val="0"/>
              </w:rPr>
              <w:t xml:space="preserve"> </w:t>
            </w:r>
            <w:r w:rsidRPr="008C1D6E">
              <w:rPr>
                <w:rStyle w:val="cs9b0062615"/>
                <w:b w:val="0"/>
                <w:lang w:val="ru-RU"/>
              </w:rPr>
              <w:t>область</w:t>
            </w:r>
            <w:r w:rsidRPr="008C1D6E">
              <w:rPr>
                <w:rStyle w:val="cs9b0062615"/>
                <w:b w:val="0"/>
              </w:rPr>
              <w:t xml:space="preserve">, </w:t>
            </w:r>
            <w:r w:rsidRPr="008C1D6E">
              <w:rPr>
                <w:rStyle w:val="cs9b0062615"/>
                <w:b w:val="0"/>
                <w:lang w:val="ru-RU"/>
              </w:rPr>
              <w:t>Києво</w:t>
            </w:r>
            <w:r w:rsidRPr="008C1D6E">
              <w:rPr>
                <w:rStyle w:val="cs9b0062615"/>
                <w:b w:val="0"/>
              </w:rPr>
              <w:t>-</w:t>
            </w:r>
            <w:r w:rsidRPr="008C1D6E">
              <w:rPr>
                <w:rStyle w:val="cs9b0062615"/>
                <w:b w:val="0"/>
                <w:lang w:val="ru-RU"/>
              </w:rPr>
              <w:t>Святошинський</w:t>
            </w:r>
            <w:r w:rsidRPr="008C1D6E">
              <w:rPr>
                <w:rStyle w:val="cs9b0062615"/>
                <w:b w:val="0"/>
              </w:rPr>
              <w:t xml:space="preserve"> </w:t>
            </w:r>
            <w:r w:rsidRPr="008C1D6E">
              <w:rPr>
                <w:rStyle w:val="cs9b0062615"/>
                <w:b w:val="0"/>
                <w:lang w:val="ru-RU"/>
              </w:rPr>
              <w:t>район</w:t>
            </w:r>
            <w:r w:rsidRPr="008C1D6E">
              <w:rPr>
                <w:rStyle w:val="cs9b0062615"/>
                <w:b w:val="0"/>
              </w:rPr>
              <w:t xml:space="preserve">, </w:t>
            </w:r>
            <w:r w:rsidRPr="008C1D6E">
              <w:rPr>
                <w:rStyle w:val="cs9b0062615"/>
                <w:b w:val="0"/>
                <w:lang w:val="ru-RU"/>
              </w:rPr>
              <w:t>с</w:t>
            </w:r>
            <w:r w:rsidRPr="008C1D6E">
              <w:rPr>
                <w:rStyle w:val="cs9b0062615"/>
                <w:b w:val="0"/>
              </w:rPr>
              <w:t xml:space="preserve">. </w:t>
            </w:r>
            <w:r w:rsidRPr="008C1D6E">
              <w:rPr>
                <w:rStyle w:val="cs9b0062615"/>
                <w:b w:val="0"/>
                <w:lang w:val="ru-RU"/>
              </w:rPr>
              <w:t>Капітанівка</w:t>
            </w:r>
          </w:p>
        </w:tc>
      </w:tr>
    </w:tbl>
    <w:p w:rsidR="001E3F41" w:rsidRDefault="001E3F41" w:rsidP="001E3F41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9b0062615"/>
        </w:rPr>
        <w:t> </w:t>
      </w:r>
    </w:p>
    <w:p w:rsidR="008C1D6E" w:rsidRDefault="008C1D6E" w:rsidP="001E3F41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1E3F41" w:rsidRPr="00BA0847" w:rsidRDefault="003B7619" w:rsidP="003B7619">
      <w:pPr>
        <w:jc w:val="both"/>
        <w:rPr>
          <w:rStyle w:val="cs80d9435b4"/>
          <w:lang w:val="uk-UA"/>
        </w:rPr>
      </w:pPr>
      <w:r w:rsidRPr="003B7619">
        <w:rPr>
          <w:rStyle w:val="cs9f0a40404"/>
          <w:b/>
          <w:lang w:val="uk-UA"/>
        </w:rPr>
        <w:t>4.</w:t>
      </w:r>
      <w:r>
        <w:rPr>
          <w:rStyle w:val="cs9f0a40404"/>
          <w:lang w:val="uk-UA"/>
        </w:rPr>
        <w:t xml:space="preserve"> </w:t>
      </w:r>
      <w:r w:rsidR="001E3F41" w:rsidRPr="00BA0847">
        <w:rPr>
          <w:rStyle w:val="cs9f0a40404"/>
          <w:lang w:val="uk-UA"/>
        </w:rPr>
        <w:t xml:space="preserve">«Відкрите непорівняльне дослідження для оцінки безпеки, переносимості та фармакокінетики разових і багаторазових доз </w:t>
      </w:r>
      <w:r w:rsidR="001E3F41" w:rsidRPr="00BA0847">
        <w:rPr>
          <w:rStyle w:val="cs9b006264"/>
          <w:lang w:val="uk-UA"/>
        </w:rPr>
        <w:t>цефідероколу</w:t>
      </w:r>
      <w:r w:rsidR="001E3F41" w:rsidRPr="00BA0847">
        <w:rPr>
          <w:rStyle w:val="cs9f0a40404"/>
          <w:lang w:val="uk-UA"/>
        </w:rPr>
        <w:t xml:space="preserve"> у госпіталізованих педіатричних пацієнтів віком від 3 місяців до менше ніж 18 років із підозрюваними або підтвердженими аеробними грамнегативними бактеріальними інфекціями», код дослідження </w:t>
      </w:r>
      <w:r w:rsidR="001E3F41" w:rsidRPr="00BA0847">
        <w:rPr>
          <w:rStyle w:val="cs9b006264"/>
          <w:lang w:val="uk-UA"/>
        </w:rPr>
        <w:t>1802</w:t>
      </w:r>
      <w:r w:rsidR="001E3F41">
        <w:rPr>
          <w:rStyle w:val="cs9b006264"/>
        </w:rPr>
        <w:t>R</w:t>
      </w:r>
      <w:r w:rsidR="001E3F41" w:rsidRPr="00BA0847">
        <w:rPr>
          <w:rStyle w:val="cs9b006264"/>
          <w:lang w:val="uk-UA"/>
        </w:rPr>
        <w:t>2135</w:t>
      </w:r>
      <w:r w:rsidR="001E3F41" w:rsidRPr="00BA0847">
        <w:rPr>
          <w:rStyle w:val="cs9f0a40404"/>
          <w:lang w:val="uk-UA"/>
        </w:rPr>
        <w:t>, протокол версія 3 від 11 жовтня 2019 р., спонсор - Шіоноджі Бі.Ві. [</w:t>
      </w:r>
      <w:r w:rsidR="001E3F41">
        <w:rPr>
          <w:rStyle w:val="cs9f0a40404"/>
        </w:rPr>
        <w:t>Shionogi</w:t>
      </w:r>
      <w:r w:rsidR="001E3F41" w:rsidRPr="00BA0847">
        <w:rPr>
          <w:rStyle w:val="cs9f0a40404"/>
          <w:lang w:val="uk-UA"/>
        </w:rPr>
        <w:t xml:space="preserve"> </w:t>
      </w:r>
      <w:r w:rsidR="001E3F41">
        <w:rPr>
          <w:rStyle w:val="cs9f0a40404"/>
        </w:rPr>
        <w:t>B</w:t>
      </w:r>
      <w:r w:rsidR="001E3F41" w:rsidRPr="00BA0847">
        <w:rPr>
          <w:rStyle w:val="cs9f0a40404"/>
          <w:lang w:val="uk-UA"/>
        </w:rPr>
        <w:t>.</w:t>
      </w:r>
      <w:r w:rsidR="001E3F41">
        <w:rPr>
          <w:rStyle w:val="cs9f0a40404"/>
        </w:rPr>
        <w:t>V</w:t>
      </w:r>
      <w:r w:rsidR="001E3F41" w:rsidRPr="00BA0847">
        <w:rPr>
          <w:rStyle w:val="cs9f0a40404"/>
          <w:lang w:val="uk-UA"/>
        </w:rPr>
        <w:t>.], Нідерланди</w:t>
      </w:r>
    </w:p>
    <w:p w:rsidR="001E3F41" w:rsidRPr="00BA0847" w:rsidRDefault="001E3F41" w:rsidP="001E3F41">
      <w:pPr>
        <w:pStyle w:val="cs80d9435b"/>
        <w:rPr>
          <w:lang w:val="ru-RU"/>
        </w:rPr>
      </w:pPr>
      <w:r w:rsidRPr="00BA0847">
        <w:rPr>
          <w:rStyle w:val="cs9f0a40404"/>
          <w:lang w:val="ru-RU"/>
        </w:rPr>
        <w:t>Фаза - ІІ</w:t>
      </w:r>
    </w:p>
    <w:p w:rsidR="001E3F41" w:rsidRDefault="001E3F41" w:rsidP="001E3F41">
      <w:pPr>
        <w:pStyle w:val="cs80d9435b"/>
        <w:rPr>
          <w:rStyle w:val="cs9f0a40404"/>
          <w:lang w:val="ru-RU"/>
        </w:rPr>
      </w:pPr>
      <w:r w:rsidRPr="00BA0847">
        <w:rPr>
          <w:rStyle w:val="cs9f0a40404"/>
          <w:lang w:val="ru-RU"/>
        </w:rPr>
        <w:t>Заявник - ТОВ «ІНС Ресерч Україна»</w:t>
      </w:r>
    </w:p>
    <w:p w:rsidR="001E3F41" w:rsidRPr="00BA0847" w:rsidRDefault="001E3F41" w:rsidP="001E3F41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afaf57412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930"/>
      </w:tblGrid>
      <w:tr w:rsidR="001E3F41" w:rsidRPr="008C1D6E" w:rsidTr="003B761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1D6E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 xml:space="preserve">№ </w:t>
            </w:r>
          </w:p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1D6E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2494c3c61"/>
                <w:rFonts w:ascii="Arial" w:hAnsi="Arial" w:cs="Arial"/>
                <w:b w:val="0"/>
                <w:color w:val="000000" w:themeColor="text1"/>
                <w:lang w:val="ru-RU"/>
              </w:rPr>
              <w:t>П.І.Б. відповідального дослідника,</w:t>
            </w:r>
          </w:p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1E3F41" w:rsidRPr="008C1D6E" w:rsidTr="003B7619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1</w:t>
            </w:r>
            <w:r w:rsidRPr="008C1D6E">
              <w:rPr>
                <w:rStyle w:val="cs2494c3c61"/>
                <w:rFonts w:ascii="Arial" w:hAnsi="Arial" w:cs="Arial"/>
                <w:b w:val="0"/>
                <w:color w:val="000000" w:themeColor="text1"/>
                <w:lang w:val="ru-RU"/>
              </w:rPr>
              <w:t>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д.м.н., проф. Дігтяр В.А.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Комунальний заклад «Дніпропетровська обласна дитяча клінічна лікарня» Дніпропетровської Обласної Ради, відділення ендовідеохірургії, Державний заклад </w:t>
            </w:r>
            <w:r w:rsidRPr="008C1D6E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 </w:t>
            </w:r>
            <w:r w:rsidRPr="008C1D6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«Дніпропетровська медична академія Міністерства охорони здоров’я України», кафедра дитячої хірургії, травматології та ортопедії, м. Дніпро </w:t>
            </w:r>
          </w:p>
        </w:tc>
      </w:tr>
      <w:tr w:rsidR="001E3F41" w:rsidRPr="008C1D6E" w:rsidTr="003B7619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2</w:t>
            </w:r>
            <w:r w:rsidRPr="008C1D6E">
              <w:rPr>
                <w:rStyle w:val="cs2494c3c61"/>
                <w:rFonts w:ascii="Arial" w:hAnsi="Arial" w:cs="Arial"/>
                <w:b w:val="0"/>
                <w:color w:val="000000" w:themeColor="text1"/>
                <w:lang w:val="ru-RU"/>
              </w:rPr>
              <w:t>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д.м.н., проф. Ксьонз І.В.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Комунальне підприємство «Дитяча міська клінічна лікарня Полтавської міської ради», хірургічне відділення, Українська медична стоматологічна академія, кафедра дитячої хірургії з травматологією та ортопедією, м. Полтава</w:t>
            </w:r>
          </w:p>
        </w:tc>
      </w:tr>
      <w:tr w:rsidR="001E3F41" w:rsidRPr="008C1D6E" w:rsidTr="003B7619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3</w:t>
            </w:r>
            <w:r w:rsidRPr="008C1D6E">
              <w:rPr>
                <w:rStyle w:val="cs2494c3c61"/>
                <w:rFonts w:ascii="Arial" w:hAnsi="Arial" w:cs="Arial"/>
                <w:b w:val="0"/>
                <w:color w:val="000000" w:themeColor="text1"/>
                <w:lang w:val="ru-RU"/>
              </w:rPr>
              <w:t>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к.м.н. Кисіль Н.П.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C1D6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 xml:space="preserve">Національна дитяча спеціалізована лікарня «ОХМАТДИТ» МОЗ України, відділення гнійної хірургії, Національний медичний університет ім. </w:t>
            </w:r>
            <w:r w:rsidRPr="008C1D6E">
              <w:rPr>
                <w:rStyle w:val="csaecf586f1"/>
                <w:rFonts w:ascii="Arial" w:hAnsi="Arial" w:cs="Arial"/>
                <w:b w:val="0"/>
                <w:color w:val="000000" w:themeColor="text1"/>
              </w:rPr>
              <w:t>О.О. Богомольця, кафедра дитячої хірургії, м. Київ</w:t>
            </w:r>
          </w:p>
        </w:tc>
      </w:tr>
      <w:tr w:rsidR="001E3F41" w:rsidRPr="008C1D6E" w:rsidTr="003B7619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2494c3c61"/>
                <w:rFonts w:ascii="Arial" w:hAnsi="Arial" w:cs="Arial"/>
                <w:b w:val="0"/>
                <w:color w:val="000000" w:themeColor="text1"/>
              </w:rPr>
              <w:t>4</w:t>
            </w:r>
            <w:r w:rsidRPr="008C1D6E">
              <w:rPr>
                <w:rStyle w:val="cs2494c3c61"/>
                <w:rFonts w:ascii="Arial" w:hAnsi="Arial" w:cs="Arial"/>
                <w:b w:val="0"/>
                <w:color w:val="000000" w:themeColor="text1"/>
                <w:lang w:val="ru-RU"/>
              </w:rPr>
              <w:t>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д.м.н., проф. Сенаторова Г.С.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Комунальне некомерційне підприємство Харківської обласної ради «Обласна дитяча клінічна лікарня», інфекційно-боксоване відділення, Харківський національний медичний університет, кафедра педіатрії №1 та неонатології, м. Харків</w:t>
            </w:r>
          </w:p>
        </w:tc>
      </w:tr>
    </w:tbl>
    <w:p w:rsidR="001E3F41" w:rsidRDefault="001E3F41" w:rsidP="008C1D6E">
      <w:pPr>
        <w:pStyle w:val="cs80d9435b"/>
        <w:rPr>
          <w:rStyle w:val="csafaf57412"/>
          <w:rFonts w:ascii="Arial" w:hAnsi="Arial" w:cs="Arial"/>
          <w:b w:val="0"/>
          <w:sz w:val="20"/>
          <w:szCs w:val="20"/>
        </w:rPr>
      </w:pPr>
      <w:r w:rsidRPr="008C1D6E">
        <w:rPr>
          <w:rStyle w:val="csafaf57412"/>
          <w:rFonts w:ascii="Arial" w:hAnsi="Arial" w:cs="Arial"/>
          <w:b w:val="0"/>
          <w:sz w:val="20"/>
          <w:szCs w:val="20"/>
        </w:rPr>
        <w:t> </w:t>
      </w:r>
    </w:p>
    <w:p w:rsidR="003B7619" w:rsidRPr="008C1D6E" w:rsidRDefault="003B7619" w:rsidP="008C1D6E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p w:rsidR="001E3F41" w:rsidRPr="00BA0847" w:rsidRDefault="003B7619" w:rsidP="003B7619">
      <w:pPr>
        <w:jc w:val="both"/>
        <w:rPr>
          <w:rStyle w:val="cs80d9435b5"/>
          <w:lang w:val="uk-UA"/>
        </w:rPr>
      </w:pPr>
      <w:r w:rsidRPr="003B7619">
        <w:rPr>
          <w:rStyle w:val="cs9f0a40405"/>
          <w:b/>
          <w:lang w:val="uk-UA"/>
        </w:rPr>
        <w:t>5.</w:t>
      </w:r>
      <w:r>
        <w:rPr>
          <w:rStyle w:val="cs9f0a40405"/>
          <w:lang w:val="uk-UA"/>
        </w:rPr>
        <w:t xml:space="preserve"> </w:t>
      </w:r>
      <w:r w:rsidR="001E3F41" w:rsidRPr="00BA0847">
        <w:rPr>
          <w:rStyle w:val="cs9f0a40405"/>
          <w:lang w:val="uk-UA"/>
        </w:rPr>
        <w:t xml:space="preserve">Відкрите дослідження з нерандомізованою фазою прийому одноразової дози у пацієнтів із підозрюваними або підтвердженими інфекціями, викликаними аеробними грамнегативними бактеріями, з подальшою рандомізованою фазою дослідження багаторазового прийому препарату із контролем активним препаратом у пацієнтів із підозрюваною або підтвердженою ускладненою інфекцією сечовивідних шляхів (уІСШ) для оцінки безпечності, переносимості і фармакокінетики </w:t>
      </w:r>
      <w:r w:rsidR="001E3F41" w:rsidRPr="00BA0847">
        <w:rPr>
          <w:rStyle w:val="cs9b006265"/>
          <w:lang w:val="uk-UA"/>
        </w:rPr>
        <w:t>цефідероколу</w:t>
      </w:r>
      <w:r w:rsidR="001E3F41" w:rsidRPr="00BA0847">
        <w:rPr>
          <w:rStyle w:val="cs9f0a40405"/>
          <w:lang w:val="uk-UA"/>
        </w:rPr>
        <w:t xml:space="preserve"> у </w:t>
      </w:r>
      <w:r w:rsidR="001E3F41" w:rsidRPr="00BA0847">
        <w:rPr>
          <w:rStyle w:val="cs9f0a40405"/>
          <w:lang w:val="uk-UA"/>
        </w:rPr>
        <w:lastRenderedPageBreak/>
        <w:t xml:space="preserve">госпіталізовних педіатричних пацієнтів віком від 3 місяців до менше ніж 18 років, код дослідження </w:t>
      </w:r>
      <w:r w:rsidR="001E3F41" w:rsidRPr="00BA0847">
        <w:rPr>
          <w:rStyle w:val="cs9b006265"/>
          <w:lang w:val="uk-UA"/>
        </w:rPr>
        <w:t>1704</w:t>
      </w:r>
      <w:r w:rsidR="001E3F41">
        <w:rPr>
          <w:rStyle w:val="cs9b006265"/>
        </w:rPr>
        <w:t>R</w:t>
      </w:r>
      <w:r w:rsidR="001E3F41" w:rsidRPr="00BA0847">
        <w:rPr>
          <w:rStyle w:val="cs9b006265"/>
          <w:lang w:val="uk-UA"/>
        </w:rPr>
        <w:t>2133</w:t>
      </w:r>
      <w:r w:rsidR="001E3F41" w:rsidRPr="00BA0847">
        <w:rPr>
          <w:rStyle w:val="cs9f0a40405"/>
          <w:lang w:val="uk-UA"/>
        </w:rPr>
        <w:t>, протокол версія 3 від 11 жовтня 2019 р., спонсор - Шіоноджі Бі.Ві. [</w:t>
      </w:r>
      <w:r w:rsidR="001E3F41">
        <w:rPr>
          <w:rStyle w:val="cs9f0a40405"/>
        </w:rPr>
        <w:t>Shionogi</w:t>
      </w:r>
      <w:r w:rsidR="001E3F41" w:rsidRPr="00BA0847">
        <w:rPr>
          <w:rStyle w:val="cs9f0a40405"/>
          <w:lang w:val="uk-UA"/>
        </w:rPr>
        <w:t xml:space="preserve"> </w:t>
      </w:r>
      <w:r w:rsidR="001E3F41">
        <w:rPr>
          <w:rStyle w:val="cs9f0a40405"/>
        </w:rPr>
        <w:t>B</w:t>
      </w:r>
      <w:r w:rsidR="001E3F41" w:rsidRPr="00BA0847">
        <w:rPr>
          <w:rStyle w:val="cs9f0a40405"/>
          <w:lang w:val="uk-UA"/>
        </w:rPr>
        <w:t>.</w:t>
      </w:r>
      <w:r w:rsidR="001E3F41">
        <w:rPr>
          <w:rStyle w:val="cs9f0a40405"/>
        </w:rPr>
        <w:t>V</w:t>
      </w:r>
      <w:r w:rsidR="001E3F41" w:rsidRPr="00BA0847">
        <w:rPr>
          <w:rStyle w:val="cs9f0a40405"/>
          <w:lang w:val="uk-UA"/>
        </w:rPr>
        <w:t>.], Нідерланди</w:t>
      </w:r>
    </w:p>
    <w:p w:rsidR="001E3F41" w:rsidRPr="00BA0847" w:rsidRDefault="001E3F41" w:rsidP="001E3F41">
      <w:pPr>
        <w:pStyle w:val="cs80d9435b"/>
        <w:rPr>
          <w:lang w:val="ru-RU"/>
        </w:rPr>
      </w:pPr>
      <w:r w:rsidRPr="00BA0847">
        <w:rPr>
          <w:rStyle w:val="cs9f0a40405"/>
          <w:lang w:val="ru-RU"/>
        </w:rPr>
        <w:t>Фаза - ІІ</w:t>
      </w:r>
    </w:p>
    <w:p w:rsidR="001E3F41" w:rsidRDefault="001E3F41" w:rsidP="001E3F41">
      <w:pPr>
        <w:pStyle w:val="cs95e872d0"/>
        <w:rPr>
          <w:rStyle w:val="cs9f0a40405"/>
          <w:lang w:val="ru-RU"/>
        </w:rPr>
      </w:pPr>
      <w:r w:rsidRPr="00BA0847">
        <w:rPr>
          <w:rStyle w:val="cs9f0a40405"/>
          <w:lang w:val="ru-RU"/>
        </w:rPr>
        <w:t>Заявник - ТОВ «ІНС Ресерч Україна»</w:t>
      </w:r>
    </w:p>
    <w:p w:rsidR="008C1D6E" w:rsidRPr="00BA0847" w:rsidRDefault="008C1D6E" w:rsidP="001E3F41">
      <w:pPr>
        <w:pStyle w:val="cs95e872d0"/>
        <w:rPr>
          <w:rFonts w:asciiTheme="majorHAnsi" w:hAnsiTheme="majorHAnsi" w:cstheme="majorHAnsi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1E3F41" w:rsidRPr="001E3F41" w:rsidTr="00DC598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8C1D6E" w:rsidRDefault="001E3F41" w:rsidP="008C1D6E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1D6E">
              <w:rPr>
                <w:rStyle w:val="cs9b006265"/>
                <w:b w:val="0"/>
                <w:color w:val="000000" w:themeColor="text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9b006265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9b006265"/>
                <w:b w:val="0"/>
                <w:color w:val="000000" w:themeColor="text1"/>
                <w:lang w:val="ru-RU"/>
              </w:rPr>
              <w:t>Н</w:t>
            </w:r>
            <w:r w:rsidRPr="008C1D6E">
              <w:rPr>
                <w:rStyle w:val="cs7d567a253"/>
                <w:b w:val="0"/>
                <w:color w:val="000000" w:themeColor="text1"/>
                <w:lang w:val="ru-RU"/>
              </w:rPr>
              <w:t>азва місця проведення клінічного випробування</w:t>
            </w:r>
          </w:p>
        </w:tc>
      </w:tr>
      <w:tr w:rsidR="001E3F41" w:rsidRPr="001E3F41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8C1D6E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9b006265"/>
                <w:b w:val="0"/>
                <w:color w:val="000000" w:themeColor="text1"/>
              </w:rPr>
              <w:t>1</w:t>
            </w:r>
            <w:r w:rsidRPr="008C1D6E">
              <w:rPr>
                <w:rStyle w:val="cs9b006265"/>
                <w:b w:val="0"/>
                <w:color w:val="000000" w:themeColor="text1"/>
                <w:lang w:val="ru-RU"/>
              </w:rPr>
              <w:t>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3"/>
                <w:b w:val="0"/>
                <w:color w:val="000000" w:themeColor="text1"/>
                <w:lang w:val="ru-RU"/>
              </w:rPr>
              <w:t>д.м.н. Антонян І.М.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3"/>
                <w:b w:val="0"/>
                <w:color w:val="000000" w:themeColor="text1"/>
                <w:lang w:val="ru-RU"/>
              </w:rPr>
              <w:t>Комунальне некомерційне підприємство Харківської Обласної Ради «Обласний медичний клінічний центр урології і нефрології ім. В.І. Шаповала», урологічне відділення №7, Харківська медична академія післядипломної освіти, кафедра загальної, дитячої та онкологічної урології,</w:t>
            </w:r>
            <w:r w:rsidRPr="008C1D6E">
              <w:rPr>
                <w:rStyle w:val="cs7d567a253"/>
                <w:b w:val="0"/>
                <w:color w:val="000000" w:themeColor="text1"/>
              </w:rPr>
              <w:t>  </w:t>
            </w:r>
            <w:r w:rsidRPr="008C1D6E">
              <w:rPr>
                <w:rStyle w:val="cs7d567a253"/>
                <w:b w:val="0"/>
                <w:color w:val="000000" w:themeColor="text1"/>
                <w:lang w:val="ru-RU"/>
              </w:rPr>
              <w:t>м. Харків</w:t>
            </w:r>
          </w:p>
        </w:tc>
      </w:tr>
      <w:tr w:rsidR="001E3F41" w:rsidRPr="001E3F41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8C1D6E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9b006265"/>
                <w:b w:val="0"/>
                <w:color w:val="000000" w:themeColor="text1"/>
              </w:rPr>
              <w:t>2</w:t>
            </w:r>
            <w:r w:rsidRPr="008C1D6E">
              <w:rPr>
                <w:rStyle w:val="cs9b006265"/>
                <w:b w:val="0"/>
                <w:color w:val="000000" w:themeColor="text1"/>
                <w:lang w:val="ru-RU"/>
              </w:rPr>
              <w:t>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3"/>
                <w:b w:val="0"/>
                <w:color w:val="000000" w:themeColor="text1"/>
                <w:lang w:val="ru-RU"/>
              </w:rPr>
              <w:t>д.м.н., проф. член-кореспондент НАМН України Аряєв М. Л.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3"/>
                <w:b w:val="0"/>
                <w:color w:val="000000" w:themeColor="text1"/>
                <w:lang w:val="ru-RU"/>
              </w:rPr>
              <w:t>Комунальна установа «Одеська обласна клінічна лікарня», відділення анестезіології та інтенсивної терапії, м. Одеса</w:t>
            </w:r>
          </w:p>
        </w:tc>
      </w:tr>
      <w:tr w:rsidR="001E3F41" w:rsidRPr="001E3F41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8C1D6E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9b006265"/>
                <w:b w:val="0"/>
                <w:color w:val="000000" w:themeColor="text1"/>
              </w:rPr>
              <w:t>3</w:t>
            </w:r>
            <w:r w:rsidRPr="008C1D6E">
              <w:rPr>
                <w:rStyle w:val="cs9b006265"/>
                <w:b w:val="0"/>
                <w:color w:val="000000" w:themeColor="text1"/>
                <w:lang w:val="ru-RU"/>
              </w:rPr>
              <w:t>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3"/>
                <w:b w:val="0"/>
                <w:color w:val="000000" w:themeColor="text1"/>
                <w:lang w:val="ru-RU"/>
              </w:rPr>
              <w:t>д.м.н., проф. Безруков Л.О.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3"/>
                <w:b w:val="0"/>
                <w:color w:val="000000" w:themeColor="text1"/>
                <w:lang w:val="ru-RU"/>
              </w:rPr>
              <w:t>Комунальна медична установа «Обласна дитяча клінічна лікарня», інфекційне відділення анестезіології та інтенсивної терапії, ВДНЗ України «Буковинський державний медичний університет», кафедра педіатрії та дитячих інфекційних хвороб, м. Чернівці</w:t>
            </w:r>
          </w:p>
        </w:tc>
      </w:tr>
      <w:tr w:rsidR="001E3F41" w:rsidRPr="002D5EFB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8C1D6E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9b006265"/>
                <w:b w:val="0"/>
                <w:color w:val="000000" w:themeColor="text1"/>
              </w:rPr>
              <w:t>4</w:t>
            </w:r>
            <w:r w:rsidRPr="008C1D6E">
              <w:rPr>
                <w:rStyle w:val="cs9b006265"/>
                <w:b w:val="0"/>
                <w:color w:val="000000" w:themeColor="text1"/>
                <w:lang w:val="ru-RU"/>
              </w:rPr>
              <w:t>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3"/>
                <w:b w:val="0"/>
                <w:color w:val="000000" w:themeColor="text1"/>
                <w:lang w:val="ru-RU"/>
              </w:rPr>
              <w:t>д.м.н., проф. Яблонь О.С.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3"/>
                <w:b w:val="0"/>
                <w:color w:val="000000" w:themeColor="text1"/>
                <w:lang w:val="ru-RU"/>
              </w:rPr>
              <w:t xml:space="preserve">Вінницька обласна дитяча клінічна лікарня, відділення анестезіології та інтенсивної терапії, Вінницький національний медичний університет ім. </w:t>
            </w:r>
            <w:r w:rsidRPr="008C1D6E">
              <w:rPr>
                <w:rStyle w:val="cs7d567a253"/>
                <w:b w:val="0"/>
                <w:color w:val="000000" w:themeColor="text1"/>
              </w:rPr>
              <w:t>М.І. Пирогова, кафедра педіатрії № 1, м.Вінниця</w:t>
            </w:r>
          </w:p>
        </w:tc>
      </w:tr>
    </w:tbl>
    <w:p w:rsidR="001E3F41" w:rsidRDefault="001E3F41" w:rsidP="001E3F41">
      <w:pPr>
        <w:pStyle w:val="cs95e872d0"/>
      </w:pPr>
      <w:r>
        <w:rPr>
          <w:rStyle w:val="csafaf57413"/>
        </w:rPr>
        <w:t> </w:t>
      </w:r>
    </w:p>
    <w:p w:rsidR="008C1D6E" w:rsidRDefault="008C1D6E" w:rsidP="001E3F41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1E3F41" w:rsidRPr="00BA0847" w:rsidRDefault="003B7619" w:rsidP="003B7619">
      <w:pPr>
        <w:jc w:val="both"/>
        <w:rPr>
          <w:rStyle w:val="cs80d9435b6"/>
          <w:lang w:val="uk-UA"/>
        </w:rPr>
      </w:pPr>
      <w:r w:rsidRPr="003B7619">
        <w:rPr>
          <w:rStyle w:val="cs9f0a40406"/>
          <w:b/>
          <w:lang w:val="uk-UA"/>
        </w:rPr>
        <w:t>6.</w:t>
      </w:r>
      <w:r>
        <w:rPr>
          <w:rStyle w:val="cs9f0a40406"/>
          <w:lang w:val="uk-UA"/>
        </w:rPr>
        <w:t xml:space="preserve"> </w:t>
      </w:r>
      <w:r w:rsidR="001E3F41" w:rsidRPr="00BA0847">
        <w:rPr>
          <w:rStyle w:val="cs9f0a40406"/>
          <w:lang w:val="uk-UA"/>
        </w:rPr>
        <w:t xml:space="preserve">«24-ТИЖНЕВЕ РАНДОМІЗОВАНЕ, ПОДВІЙНЕ СЛІПЕ, БАГАТОЦЕНТРОВЕ ДОСЛІДЖЕННЯ У ПАРАЛЕЛЬНИХ ГРУПАХ З АКТИВНИМ ПРЕПАРАТОМ ПОРІВНЯННЯ ДЛЯ ОЦІНКИ ЕФЕКТИВНОСТІ ТА БЕЗПЕЧНОСТІ ПРЕПАРАТІВ </w:t>
      </w:r>
      <w:r w:rsidR="001E3F41">
        <w:rPr>
          <w:rStyle w:val="cs9b006266"/>
        </w:rPr>
        <w:t>PF</w:t>
      </w:r>
      <w:r w:rsidR="001E3F41" w:rsidRPr="00BA0847">
        <w:rPr>
          <w:rStyle w:val="cs9b006266"/>
          <w:lang w:val="uk-UA"/>
        </w:rPr>
        <w:t>-06650833</w:t>
      </w:r>
      <w:r w:rsidR="001E3F41" w:rsidRPr="00BA0847">
        <w:rPr>
          <w:rStyle w:val="cs9f0a40406"/>
          <w:lang w:val="uk-UA"/>
        </w:rPr>
        <w:t xml:space="preserve">, </w:t>
      </w:r>
      <w:r w:rsidR="001E3F41">
        <w:rPr>
          <w:rStyle w:val="cs9b006266"/>
        </w:rPr>
        <w:t>PF</w:t>
      </w:r>
      <w:r w:rsidR="001E3F41" w:rsidRPr="00BA0847">
        <w:rPr>
          <w:rStyle w:val="cs9b006266"/>
          <w:lang w:val="uk-UA"/>
        </w:rPr>
        <w:t>-06651600</w:t>
      </w:r>
      <w:r w:rsidR="001E3F41" w:rsidRPr="00BA0847">
        <w:rPr>
          <w:rStyle w:val="cs9f0a40406"/>
          <w:lang w:val="uk-UA"/>
        </w:rPr>
        <w:t xml:space="preserve"> І </w:t>
      </w:r>
      <w:r w:rsidR="001E3F41" w:rsidRPr="00BA0847">
        <w:rPr>
          <w:rStyle w:val="cs9b006266"/>
          <w:lang w:val="uk-UA"/>
        </w:rPr>
        <w:t>ТОФАЦИТИНІБУ</w:t>
      </w:r>
      <w:r w:rsidR="001E3F41" w:rsidRPr="00BA0847">
        <w:rPr>
          <w:rStyle w:val="cs9f0a40406"/>
          <w:lang w:val="uk-UA"/>
        </w:rPr>
        <w:t xml:space="preserve"> ЯК В ЯКОСТІ МОНОТЕРАПІЇ, ТАК І В КОМБІНАЦІЇ, У ПАЦІЄНТІВ ІЗ АКТИВНИМ РЕВМАТОЇДНИМ АРТРИТОМ СЕРЕДНЬОГО ТА ВАЖКОГО СТУПЕНЯ І НЕДОСТАТНЬОЮ ВІДПОВІДДЮ НА ТЕРАПІЮ МЕТОТРЕКСАТОМ», код дослідження </w:t>
      </w:r>
      <w:r w:rsidR="001E3F41">
        <w:rPr>
          <w:rStyle w:val="cs9b006266"/>
        </w:rPr>
        <w:t>B</w:t>
      </w:r>
      <w:r w:rsidR="001E3F41" w:rsidRPr="00BA0847">
        <w:rPr>
          <w:rStyle w:val="cs9b006266"/>
          <w:lang w:val="uk-UA"/>
        </w:rPr>
        <w:t>7921023</w:t>
      </w:r>
      <w:r w:rsidR="001E3F41" w:rsidRPr="00BA0847">
        <w:rPr>
          <w:rStyle w:val="cs9f0a40406"/>
          <w:lang w:val="uk-UA"/>
        </w:rPr>
        <w:t>, остаточна версія протоколу від 22 жовтня 2019 р., спонсор - Пфайзер Інк., США</w:t>
      </w:r>
    </w:p>
    <w:p w:rsidR="001E3F41" w:rsidRPr="00BA0847" w:rsidRDefault="001E3F41" w:rsidP="001E3F41">
      <w:pPr>
        <w:pStyle w:val="cs80d9435b"/>
        <w:rPr>
          <w:lang w:val="ru-RU"/>
        </w:rPr>
      </w:pPr>
      <w:r w:rsidRPr="00BA0847">
        <w:rPr>
          <w:rStyle w:val="cs9f0a40406"/>
          <w:lang w:val="ru-RU"/>
        </w:rPr>
        <w:t>Фаза - ІІ</w:t>
      </w:r>
    </w:p>
    <w:p w:rsidR="001E3F41" w:rsidRPr="00BA0847" w:rsidRDefault="001E3F41" w:rsidP="001E3F41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 w:rsidRPr="00BA0847">
        <w:rPr>
          <w:rStyle w:val="cs9f0a40406"/>
          <w:lang w:val="ru-RU"/>
        </w:rPr>
        <w:t>Заявник - Пфайзер Інк., США</w:t>
      </w:r>
    </w:p>
    <w:p w:rsidR="001E3F41" w:rsidRPr="003D0A62" w:rsidRDefault="001E3F41" w:rsidP="003D0A62">
      <w:pPr>
        <w:pStyle w:val="cs95e872d0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b006266"/>
        </w:rPr>
        <w:t> </w:t>
      </w:r>
    </w:p>
    <w:tbl>
      <w:tblPr>
        <w:tblW w:w="95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8880"/>
      </w:tblGrid>
      <w:tr w:rsidR="001E3F41" w:rsidRPr="001E3F41" w:rsidTr="00DC598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4"/>
                <w:b w:val="0"/>
                <w:color w:val="000000" w:themeColor="text1"/>
              </w:rPr>
              <w:t>№</w:t>
            </w:r>
          </w:p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4"/>
                <w:b w:val="0"/>
                <w:color w:val="000000" w:themeColor="text1"/>
              </w:rPr>
              <w:t>п/п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4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4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1E3F41" w:rsidRPr="002D5EFB" w:rsidTr="00DC598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4"/>
                <w:b w:val="0"/>
                <w:color w:val="000000" w:themeColor="text1"/>
              </w:rPr>
              <w:t>1.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4"/>
                <w:b w:val="0"/>
                <w:color w:val="000000" w:themeColor="text1"/>
              </w:rPr>
              <w:t>к.м.н. Трипілка С.А.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4"/>
                <w:b w:val="0"/>
                <w:color w:val="000000" w:themeColor="text1"/>
              </w:rPr>
              <w:t>Комунальне некомерційне підприємство Харківської обласної ради «Обласна клінічна лікарня», консультативна поліклініка, м. Харків</w:t>
            </w:r>
          </w:p>
        </w:tc>
      </w:tr>
      <w:tr w:rsidR="001E3F41" w:rsidRPr="002D5EFB" w:rsidTr="00DC598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4"/>
                <w:b w:val="0"/>
                <w:color w:val="000000" w:themeColor="text1"/>
              </w:rPr>
              <w:t>2.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4"/>
                <w:b w:val="0"/>
                <w:color w:val="000000" w:themeColor="text1"/>
              </w:rPr>
              <w:t>лікар Романюк В.П.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4"/>
                <w:b w:val="0"/>
                <w:color w:val="000000" w:themeColor="text1"/>
              </w:rPr>
              <w:t>Комунальне некомерційне підприємство «Чернігівська обласна лікарня» Чернігівської обласної ради, ревматологічне відділення, м. Чернігів</w:t>
            </w:r>
          </w:p>
        </w:tc>
      </w:tr>
      <w:tr w:rsidR="001E3F41" w:rsidRPr="002D5EFB" w:rsidTr="00DC598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4"/>
                <w:b w:val="0"/>
                <w:color w:val="000000" w:themeColor="text1"/>
              </w:rPr>
              <w:t>3.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4"/>
                <w:b w:val="0"/>
                <w:color w:val="000000" w:themeColor="text1"/>
              </w:rPr>
              <w:t>лікар Карпенко О.О.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4"/>
                <w:b w:val="0"/>
                <w:color w:val="000000" w:themeColor="text1"/>
              </w:rPr>
              <w:t>Медичний центр «Ок!Клінік+» товариства з обмеженою відповідальністю «Міжнародний інститут клінічних досліджень», відділ терапії, ревматології та кардіології стаціонарного відділення, м. Київ</w:t>
            </w:r>
          </w:p>
        </w:tc>
      </w:tr>
      <w:tr w:rsidR="001E3F41" w:rsidRPr="001E3F41" w:rsidTr="00DC598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4"/>
                <w:b w:val="0"/>
                <w:color w:val="000000" w:themeColor="text1"/>
              </w:rPr>
              <w:t>4.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4"/>
                <w:b w:val="0"/>
                <w:color w:val="000000" w:themeColor="text1"/>
                <w:lang w:val="ru-RU"/>
              </w:rPr>
              <w:t xml:space="preserve">д.м.н., проф. Гнилорибов А.М. 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4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«Ревмоцентр», відділ клінічних досліджень, м. Київ</w:t>
            </w:r>
          </w:p>
        </w:tc>
      </w:tr>
      <w:tr w:rsidR="001E3F41" w:rsidRPr="001E3F41" w:rsidTr="00DC598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4"/>
                <w:b w:val="0"/>
                <w:color w:val="000000" w:themeColor="text1"/>
              </w:rPr>
              <w:t>5.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4"/>
                <w:b w:val="0"/>
                <w:color w:val="000000" w:themeColor="text1"/>
                <w:lang w:val="ru-RU"/>
              </w:rPr>
              <w:t>лікар Курильчик І.В.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4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«Медичний центр «Консиліум Медікал», клініко-консультативне відділення, м. Київ</w:t>
            </w:r>
          </w:p>
        </w:tc>
      </w:tr>
      <w:tr w:rsidR="001E3F41" w:rsidRPr="001E3F41" w:rsidTr="00DC598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4"/>
                <w:b w:val="0"/>
                <w:color w:val="000000" w:themeColor="text1"/>
              </w:rPr>
              <w:t>6.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4"/>
                <w:b w:val="0"/>
                <w:color w:val="000000" w:themeColor="text1"/>
                <w:lang w:val="ru-RU"/>
              </w:rPr>
              <w:t>к.м.н. Ткаченко М.В.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4"/>
                <w:b w:val="0"/>
                <w:color w:val="000000" w:themeColor="text1"/>
                <w:lang w:val="ru-RU"/>
              </w:rPr>
              <w:t>Комунальне підприємство «Полтавська обласна клінічна лікарня ім. М.В. Скліфосовського Полтавської обласної ради», ревматологічне відділення, Українська медична стоматологічна академія, кафедра сімейної медицини і терапії, м. Полтава</w:t>
            </w:r>
          </w:p>
        </w:tc>
      </w:tr>
      <w:tr w:rsidR="001E3F41" w:rsidRPr="001E3F41" w:rsidTr="00DC598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4"/>
                <w:b w:val="0"/>
                <w:color w:val="000000" w:themeColor="text1"/>
              </w:rPr>
              <w:t>7.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4"/>
                <w:b w:val="0"/>
                <w:color w:val="000000" w:themeColor="text1"/>
                <w:lang w:val="ru-RU"/>
              </w:rPr>
              <w:t xml:space="preserve">д.м.н., проф. Григор`єва Н.В. 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4"/>
                <w:b w:val="0"/>
                <w:color w:val="000000" w:themeColor="text1"/>
                <w:lang w:val="ru-RU"/>
              </w:rPr>
              <w:t>Клініка державної установи «Інститут геронтології імені Д.Ф. Чеботарьова Національної академії медичних наук України», відділ клінічної фізіології та патології опорно-рухового апарату, відділення вікової патології опорно-рухового апарату, м. Київ</w:t>
            </w:r>
          </w:p>
        </w:tc>
      </w:tr>
      <w:tr w:rsidR="001E3F41" w:rsidRPr="001E3F41" w:rsidTr="00DC598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4"/>
                <w:b w:val="0"/>
                <w:color w:val="000000" w:themeColor="text1"/>
              </w:rPr>
              <w:t>8.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4"/>
                <w:b w:val="0"/>
                <w:color w:val="000000" w:themeColor="text1"/>
                <w:lang w:val="ru-RU"/>
              </w:rPr>
              <w:t>д.м.н. Левченко О.М.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4"/>
                <w:b w:val="0"/>
                <w:color w:val="000000" w:themeColor="text1"/>
                <w:lang w:val="ru-RU"/>
              </w:rPr>
              <w:lastRenderedPageBreak/>
              <w:t>Комунальне некомерційне підприємство «Одеська обласна клінічна лікарня» Одеської обласної ради», поліклінічне відділення, м. Одеса</w:t>
            </w:r>
          </w:p>
        </w:tc>
      </w:tr>
      <w:tr w:rsidR="001E3F41" w:rsidRPr="002D5EFB" w:rsidTr="00DC598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4"/>
                <w:b w:val="0"/>
                <w:color w:val="000000" w:themeColor="text1"/>
              </w:rPr>
              <w:lastRenderedPageBreak/>
              <w:t>9.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4"/>
                <w:b w:val="0"/>
                <w:color w:val="000000" w:themeColor="text1"/>
                <w:lang w:val="ru-RU"/>
              </w:rPr>
              <w:t>д.м.н., проф. Рекалов Д.Г.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1D6E">
              <w:rPr>
                <w:rStyle w:val="cs9b006266"/>
                <w:b w:val="0"/>
                <w:color w:val="000000" w:themeColor="text1"/>
                <w:lang w:val="ru-RU"/>
              </w:rPr>
              <w:t xml:space="preserve">Медичний центр товариства з обмеженою відповідальністю </w:t>
            </w:r>
            <w:r w:rsidRPr="008C1D6E">
              <w:rPr>
                <w:rStyle w:val="cs9b006266"/>
                <w:b w:val="0"/>
                <w:color w:val="000000" w:themeColor="text1"/>
              </w:rPr>
              <w:t>«Сучасна клініка»</w:t>
            </w:r>
            <w:r w:rsidRPr="008C1D6E">
              <w:rPr>
                <w:rStyle w:val="cs7d567a254"/>
                <w:b w:val="0"/>
                <w:color w:val="000000" w:themeColor="text1"/>
              </w:rPr>
              <w:t>,</w:t>
            </w:r>
            <w:r w:rsidRPr="008C1D6E">
              <w:rPr>
                <w:rStyle w:val="cs7d567a254"/>
                <w:b w:val="0"/>
                <w:color w:val="000000" w:themeColor="text1"/>
                <w:lang w:val="ru-RU"/>
              </w:rPr>
              <w:t xml:space="preserve"> </w:t>
            </w:r>
            <w:r w:rsidRPr="008C1D6E">
              <w:rPr>
                <w:rStyle w:val="cs7d567a254"/>
                <w:b w:val="0"/>
                <w:color w:val="000000" w:themeColor="text1"/>
              </w:rPr>
              <w:t>м. Запоріжжя</w:t>
            </w:r>
          </w:p>
        </w:tc>
      </w:tr>
      <w:tr w:rsidR="001E3F41" w:rsidRPr="001E3F41" w:rsidTr="00DC598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4"/>
                <w:b w:val="0"/>
                <w:color w:val="000000" w:themeColor="text1"/>
              </w:rPr>
              <w:t>10.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4"/>
                <w:b w:val="0"/>
                <w:color w:val="000000" w:themeColor="text1"/>
                <w:lang w:val="ru-RU"/>
              </w:rPr>
              <w:t>к.м.н. Федьков Д.Л.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4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«Медична клініка «Благомед»,             м. Київ</w:t>
            </w:r>
          </w:p>
        </w:tc>
      </w:tr>
      <w:tr w:rsidR="001E3F41" w:rsidRPr="002D5EFB" w:rsidTr="00DC598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4"/>
                <w:b w:val="0"/>
                <w:color w:val="000000" w:themeColor="text1"/>
              </w:rPr>
              <w:t>11.</w:t>
            </w:r>
          </w:p>
        </w:tc>
        <w:tc>
          <w:tcPr>
            <w:tcW w:w="8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8C1D6E">
              <w:rPr>
                <w:rStyle w:val="cs7d567a254"/>
                <w:b w:val="0"/>
                <w:color w:val="000000" w:themeColor="text1"/>
                <w:lang w:val="ru-RU"/>
              </w:rPr>
              <w:t xml:space="preserve">д.м.н., проф. Яременко О.Б. </w:t>
            </w:r>
          </w:p>
          <w:p w:rsidR="001E3F41" w:rsidRPr="008C1D6E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C1D6E">
              <w:rPr>
                <w:rStyle w:val="cs7d567a254"/>
                <w:b w:val="0"/>
                <w:color w:val="000000" w:themeColor="text1"/>
                <w:lang w:val="ru-RU"/>
              </w:rPr>
              <w:t xml:space="preserve">Комунальне некомерційне підприємство «Київська міська клінічна лікарня №3» виконавчого органу київської міської ради (Київської міської державної адміністрації), ревматологічне відділення, Національний медичний університет імені акад. </w:t>
            </w:r>
            <w:r w:rsidRPr="008C1D6E">
              <w:rPr>
                <w:rStyle w:val="cs7d567a254"/>
                <w:b w:val="0"/>
                <w:color w:val="000000" w:themeColor="text1"/>
              </w:rPr>
              <w:t>О.О. Богомольця, кафедра внутрішньої медицини №3, м. Київ</w:t>
            </w:r>
          </w:p>
        </w:tc>
      </w:tr>
    </w:tbl>
    <w:p w:rsidR="001E3F41" w:rsidRDefault="001E3F41" w:rsidP="001E3F41">
      <w:pPr>
        <w:pStyle w:val="cs95e872d0"/>
      </w:pPr>
      <w:r>
        <w:rPr>
          <w:rStyle w:val="cs9b006266"/>
        </w:rPr>
        <w:t> </w:t>
      </w:r>
    </w:p>
    <w:p w:rsidR="008C1D6E" w:rsidRDefault="008C1D6E" w:rsidP="001E3F41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1E3F41" w:rsidRPr="00DC5987" w:rsidRDefault="003B7619" w:rsidP="003B7619">
      <w:pPr>
        <w:jc w:val="both"/>
        <w:rPr>
          <w:rStyle w:val="cs80d9435b7"/>
          <w:rFonts w:ascii="Arial" w:hAnsi="Arial" w:cs="Arial"/>
          <w:sz w:val="20"/>
          <w:szCs w:val="20"/>
          <w:lang w:val="uk-UA"/>
        </w:rPr>
      </w:pPr>
      <w:r w:rsidRPr="003B7619">
        <w:rPr>
          <w:rStyle w:val="cs9f0a40407"/>
          <w:b/>
          <w:lang w:val="uk-UA"/>
        </w:rPr>
        <w:t>7.</w:t>
      </w:r>
      <w:r>
        <w:rPr>
          <w:rStyle w:val="cs9f0a40407"/>
          <w:lang w:val="uk-UA"/>
        </w:rPr>
        <w:t xml:space="preserve"> </w:t>
      </w:r>
      <w:r w:rsidR="001E3F41" w:rsidRPr="00DC5987">
        <w:rPr>
          <w:rStyle w:val="cs9f0a40407"/>
          <w:lang w:val="uk-UA"/>
        </w:rPr>
        <w:t xml:space="preserve">«Рандомізоване, багатоцентрове відкрите дослідження фази ІІ у паралельних групах із вивчення механізму дії та оцінки безпеки та ефективності послідовної тромболітичної терапії </w:t>
      </w:r>
      <w:r w:rsidR="001E3F41" w:rsidRPr="00DC5987">
        <w:rPr>
          <w:rStyle w:val="cs9b006267"/>
        </w:rPr>
        <w:t>HisproUK</w:t>
      </w:r>
      <w:r w:rsidR="001E3F41" w:rsidRPr="00DC5987">
        <w:rPr>
          <w:rStyle w:val="cs9f0a40407"/>
          <w:lang w:val="uk-UA"/>
        </w:rPr>
        <w:t xml:space="preserve"> та низькодозованим тканинним активатором плазміногену (</w:t>
      </w:r>
      <w:r w:rsidR="001E3F41" w:rsidRPr="00DC5987">
        <w:rPr>
          <w:rStyle w:val="cs9f0a40407"/>
        </w:rPr>
        <w:t>tPA</w:t>
      </w:r>
      <w:r w:rsidR="001E3F41" w:rsidRPr="00DC5987">
        <w:rPr>
          <w:rStyle w:val="cs9f0a40407"/>
          <w:lang w:val="uk-UA"/>
        </w:rPr>
        <w:t xml:space="preserve">) у якості раннього реперфузійного лікування пацієнтів з інфарктом міокарда з підвищенням </w:t>
      </w:r>
      <w:r w:rsidR="001E3F41" w:rsidRPr="00DC5987">
        <w:rPr>
          <w:rStyle w:val="cs9f0a40407"/>
        </w:rPr>
        <w:t>ST</w:t>
      </w:r>
      <w:r w:rsidR="001E3F41" w:rsidRPr="00DC5987">
        <w:rPr>
          <w:rStyle w:val="cs9f0a40407"/>
          <w:lang w:val="uk-UA"/>
        </w:rPr>
        <w:t>-сегмента (</w:t>
      </w:r>
      <w:r w:rsidR="001E3F41" w:rsidRPr="00DC5987">
        <w:rPr>
          <w:rStyle w:val="cs9f0a40407"/>
        </w:rPr>
        <w:t>STEMI</w:t>
      </w:r>
      <w:r w:rsidR="001E3F41" w:rsidRPr="00DC5987">
        <w:rPr>
          <w:rStyle w:val="cs9f0a40407"/>
          <w:lang w:val="uk-UA"/>
        </w:rPr>
        <w:t xml:space="preserve">) у порівнянні зі стандартом лікування – черезшкірним коронарним втручанням», код дослідження </w:t>
      </w:r>
      <w:r w:rsidR="001E3F41" w:rsidRPr="00DC5987">
        <w:rPr>
          <w:rStyle w:val="cs9b006267"/>
        </w:rPr>
        <w:t>TSI</w:t>
      </w:r>
      <w:r w:rsidR="001E3F41" w:rsidRPr="00DC5987">
        <w:rPr>
          <w:rStyle w:val="cs9b006267"/>
          <w:lang w:val="uk-UA"/>
        </w:rPr>
        <w:t>-2019-2/2</w:t>
      </w:r>
      <w:r w:rsidR="001E3F41" w:rsidRPr="00DC5987">
        <w:rPr>
          <w:rStyle w:val="cs9f0a40407"/>
          <w:lang w:val="uk-UA"/>
        </w:rPr>
        <w:t>, версія 1.3 від 06 липня 2020 р., спонсор - Тромболітік Сайенс, ЛЛС, США</w:t>
      </w:r>
    </w:p>
    <w:p w:rsidR="001E3F41" w:rsidRPr="00DC5987" w:rsidRDefault="001E3F41" w:rsidP="001E3F41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DC5987">
        <w:rPr>
          <w:rStyle w:val="cs9f0a40407"/>
          <w:lang w:val="ru-RU"/>
        </w:rPr>
        <w:t>Фаза - ІІ</w:t>
      </w:r>
    </w:p>
    <w:p w:rsidR="001E3F41" w:rsidRPr="00DC5987" w:rsidRDefault="001E3F41" w:rsidP="001E3F41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DC5987">
        <w:rPr>
          <w:rStyle w:val="cs9f0a40407"/>
          <w:lang w:val="ru-RU"/>
        </w:rPr>
        <w:t>Заявник - ТОВ «Клінікал Акселерейтор», Україна</w:t>
      </w:r>
    </w:p>
    <w:p w:rsidR="001E3F41" w:rsidRPr="00DC5987" w:rsidRDefault="001E3F41" w:rsidP="00DC5987">
      <w:pPr>
        <w:pStyle w:val="cs80d9435b"/>
        <w:rPr>
          <w:rFonts w:ascii="Arial" w:hAnsi="Arial" w:cs="Arial"/>
          <w:sz w:val="20"/>
          <w:szCs w:val="20"/>
          <w:lang w:val="ru-RU"/>
        </w:rPr>
      </w:pPr>
      <w:r w:rsidRPr="00DC5987">
        <w:rPr>
          <w:rStyle w:val="cs9b006267"/>
        </w:rPr>
        <w:t> 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930"/>
      </w:tblGrid>
      <w:tr w:rsidR="001E3F41" w:rsidRPr="00DC5987" w:rsidTr="00DC598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C5987">
              <w:rPr>
                <w:rStyle w:val="cs9b006267"/>
                <w:b w:val="0"/>
              </w:rPr>
              <w:t>№</w:t>
            </w:r>
          </w:p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C5987">
              <w:rPr>
                <w:rStyle w:val="cs9b006267"/>
                <w:b w:val="0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7"/>
                <w:b w:val="0"/>
                <w:lang w:val="ru-RU"/>
              </w:rPr>
              <w:t>П.І.Б. відповідального дослідника</w:t>
            </w:r>
          </w:p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7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1E3F41" w:rsidRPr="00DC5987" w:rsidTr="00DC5987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7"/>
                <w:b w:val="0"/>
              </w:rPr>
              <w:t>1</w:t>
            </w:r>
            <w:r w:rsidRPr="00DC5987">
              <w:rPr>
                <w:rStyle w:val="cs9b006267"/>
                <w:b w:val="0"/>
                <w:lang w:val="ru-RU"/>
              </w:rPr>
              <w:t>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7"/>
                <w:b w:val="0"/>
                <w:lang w:val="ru-RU"/>
              </w:rPr>
              <w:t>к.м.н. Полівенок І.В.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7"/>
                <w:b w:val="0"/>
                <w:lang w:val="ru-RU"/>
              </w:rPr>
              <w:t>Державна установа «Інститут загальної та невідкладної хірургії імені В.Т. Зайцева Національної академії медичних наук України», відділення інтервенційної кардіології з палатою інтенсивної терапії та рентген-хірургічним блоком, м. Харків</w:t>
            </w:r>
          </w:p>
        </w:tc>
      </w:tr>
      <w:tr w:rsidR="001E3F41" w:rsidRPr="00DC5987" w:rsidTr="00DC5987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7"/>
                <w:b w:val="0"/>
              </w:rPr>
              <w:t>2</w:t>
            </w:r>
            <w:r w:rsidRPr="00DC5987">
              <w:rPr>
                <w:rStyle w:val="cs9b006267"/>
                <w:b w:val="0"/>
                <w:lang w:val="ru-RU"/>
              </w:rPr>
              <w:t>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7"/>
                <w:b w:val="0"/>
                <w:lang w:val="ru-RU"/>
              </w:rPr>
              <w:t xml:space="preserve">к.м.н., доц. Кузнецов І.В. 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7"/>
                <w:b w:val="0"/>
                <w:lang w:val="ru-RU"/>
              </w:rPr>
              <w:t>Комунальне некомерційне підприємство Харківської обласної ради «Обласна клінічна лікарня», кардіологічне відділення, м. Харків</w:t>
            </w:r>
          </w:p>
        </w:tc>
      </w:tr>
    </w:tbl>
    <w:p w:rsidR="001E3F41" w:rsidRPr="008E1DB2" w:rsidRDefault="001E3F41" w:rsidP="001E3F41">
      <w:pPr>
        <w:pStyle w:val="cs80d9435b"/>
        <w:rPr>
          <w:lang w:val="ru-RU"/>
        </w:rPr>
      </w:pPr>
      <w:r>
        <w:rPr>
          <w:rStyle w:val="cs9b006267"/>
        </w:rPr>
        <w:t> </w:t>
      </w:r>
    </w:p>
    <w:p w:rsidR="00DC5987" w:rsidRDefault="00DC5987" w:rsidP="001E3F41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1E3F41" w:rsidRPr="002D5EFB" w:rsidRDefault="003B7619" w:rsidP="003B7619">
      <w:pPr>
        <w:jc w:val="both"/>
        <w:rPr>
          <w:rStyle w:val="cs80d9435b8"/>
          <w:lang w:val="uk-UA"/>
        </w:rPr>
      </w:pPr>
      <w:r w:rsidRPr="003B7619">
        <w:rPr>
          <w:rStyle w:val="cs9f0a40408"/>
          <w:b/>
          <w:lang w:val="uk-UA"/>
        </w:rPr>
        <w:t>8.</w:t>
      </w:r>
      <w:r>
        <w:rPr>
          <w:rStyle w:val="cs9f0a40408"/>
          <w:lang w:val="uk-UA"/>
        </w:rPr>
        <w:t xml:space="preserve"> </w:t>
      </w:r>
      <w:r w:rsidR="001E3F41" w:rsidRPr="002D5EFB">
        <w:rPr>
          <w:rStyle w:val="cs9f0a40408"/>
          <w:lang w:val="uk-UA"/>
        </w:rPr>
        <w:t xml:space="preserve">«Багатоцентрове, рандомізоване, подвійне сліпе дослідження гнучких доз </w:t>
      </w:r>
      <w:r w:rsidR="001E3F41" w:rsidRPr="002D5EFB">
        <w:rPr>
          <w:rStyle w:val="cs9b006268"/>
          <w:lang w:val="uk-UA"/>
        </w:rPr>
        <w:t>брекспіпразолу</w:t>
      </w:r>
      <w:r w:rsidR="001E3F41" w:rsidRPr="002D5EFB">
        <w:rPr>
          <w:rStyle w:val="cs9f0a40408"/>
          <w:lang w:val="uk-UA"/>
        </w:rPr>
        <w:t xml:space="preserve"> порівняно з плацебо для лікування дорослих з пограничним розладом особистості», код дослідження </w:t>
      </w:r>
      <w:r w:rsidR="001E3F41" w:rsidRPr="002D5EFB">
        <w:rPr>
          <w:rStyle w:val="cs9b006268"/>
          <w:lang w:val="uk-UA"/>
        </w:rPr>
        <w:t>331-201-00242</w:t>
      </w:r>
      <w:r w:rsidR="001E3F41" w:rsidRPr="002D5EFB">
        <w:rPr>
          <w:rStyle w:val="cs9f0a40408"/>
          <w:lang w:val="uk-UA"/>
        </w:rPr>
        <w:t xml:space="preserve">, версія від 09 липня 2019 року, спонсор - </w:t>
      </w:r>
      <w:r w:rsidR="001E3F41">
        <w:rPr>
          <w:rStyle w:val="cs9f0a40408"/>
        </w:rPr>
        <w:t>Otsuka</w:t>
      </w:r>
      <w:r w:rsidR="001E3F41" w:rsidRPr="002D5EFB">
        <w:rPr>
          <w:rStyle w:val="cs9f0a40408"/>
          <w:lang w:val="uk-UA"/>
        </w:rPr>
        <w:t xml:space="preserve"> </w:t>
      </w:r>
      <w:r w:rsidR="001E3F41">
        <w:rPr>
          <w:rStyle w:val="cs9f0a40408"/>
        </w:rPr>
        <w:t>Pharmaceutical</w:t>
      </w:r>
      <w:r w:rsidR="001E3F41" w:rsidRPr="002D5EFB">
        <w:rPr>
          <w:rStyle w:val="cs9f0a40408"/>
          <w:lang w:val="uk-UA"/>
        </w:rPr>
        <w:t xml:space="preserve"> </w:t>
      </w:r>
      <w:r w:rsidR="001E3F41">
        <w:rPr>
          <w:rStyle w:val="cs9f0a40408"/>
        </w:rPr>
        <w:t>Development</w:t>
      </w:r>
      <w:r w:rsidR="001E3F41" w:rsidRPr="002D5EFB">
        <w:rPr>
          <w:rStyle w:val="cs9f0a40408"/>
          <w:lang w:val="uk-UA"/>
        </w:rPr>
        <w:t xml:space="preserve"> &amp; </w:t>
      </w:r>
      <w:r w:rsidR="001E3F41">
        <w:rPr>
          <w:rStyle w:val="cs9f0a40408"/>
        </w:rPr>
        <w:t>Commercialization</w:t>
      </w:r>
      <w:r w:rsidR="001E3F41" w:rsidRPr="002D5EFB">
        <w:rPr>
          <w:rStyle w:val="cs9f0a40408"/>
          <w:lang w:val="uk-UA"/>
        </w:rPr>
        <w:t xml:space="preserve">, </w:t>
      </w:r>
      <w:r w:rsidR="001E3F41">
        <w:rPr>
          <w:rStyle w:val="cs9f0a40408"/>
        </w:rPr>
        <w:t>Inc</w:t>
      </w:r>
      <w:r w:rsidR="001E3F41" w:rsidRPr="002D5EFB">
        <w:rPr>
          <w:rStyle w:val="cs9f0a40408"/>
          <w:lang w:val="uk-UA"/>
        </w:rPr>
        <w:t xml:space="preserve">., </w:t>
      </w:r>
      <w:r w:rsidR="001E3F41">
        <w:rPr>
          <w:rStyle w:val="cs9f0a40408"/>
        </w:rPr>
        <w:t>USA</w:t>
      </w:r>
      <w:r w:rsidR="001E3F41" w:rsidRPr="002D5EFB">
        <w:rPr>
          <w:rStyle w:val="cs9f0a40408"/>
          <w:lang w:val="uk-UA"/>
        </w:rPr>
        <w:t xml:space="preserve"> («Оцука Фармасьютікл Девелопмент енд Комерсілізейшн, </w:t>
      </w:r>
      <w:proofErr w:type="gramStart"/>
      <w:r w:rsidR="001E3F41" w:rsidRPr="002D5EFB">
        <w:rPr>
          <w:rStyle w:val="cs9f0a40408"/>
          <w:lang w:val="uk-UA"/>
        </w:rPr>
        <w:t>Інк.»</w:t>
      </w:r>
      <w:proofErr w:type="gramEnd"/>
      <w:r w:rsidR="001E3F41" w:rsidRPr="002D5EFB">
        <w:rPr>
          <w:rStyle w:val="cs9f0a40408"/>
          <w:lang w:val="uk-UA"/>
        </w:rPr>
        <w:t>, США)</w:t>
      </w:r>
    </w:p>
    <w:p w:rsidR="001E3F41" w:rsidRPr="002D5EFB" w:rsidRDefault="001E3F41" w:rsidP="001E3F41">
      <w:pPr>
        <w:pStyle w:val="cs80d9435b"/>
        <w:rPr>
          <w:lang w:val="ru-RU"/>
        </w:rPr>
      </w:pPr>
      <w:r w:rsidRPr="002D5EFB">
        <w:rPr>
          <w:rStyle w:val="cs9f0a40408"/>
          <w:lang w:val="ru-RU"/>
        </w:rPr>
        <w:t>Фаза - ІІ</w:t>
      </w:r>
    </w:p>
    <w:p w:rsidR="001E3F41" w:rsidRDefault="001E3F41" w:rsidP="001E3F41">
      <w:pPr>
        <w:pStyle w:val="cs80d9435b"/>
        <w:rPr>
          <w:rStyle w:val="cs9f0a40408"/>
          <w:lang w:val="ru-RU"/>
        </w:rPr>
      </w:pPr>
      <w:r w:rsidRPr="002D5EFB">
        <w:rPr>
          <w:rStyle w:val="cs9f0a40408"/>
          <w:lang w:val="ru-RU"/>
        </w:rPr>
        <w:t>Заявник - ТОВ «ІНС Ресерч Україна»</w:t>
      </w:r>
    </w:p>
    <w:p w:rsidR="001E3F41" w:rsidRPr="002D5EFB" w:rsidRDefault="001E3F41" w:rsidP="001E3F41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</w:p>
    <w:tbl>
      <w:tblPr>
        <w:tblW w:w="96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913"/>
      </w:tblGrid>
      <w:tr w:rsidR="001E3F41" w:rsidRPr="001E3F41" w:rsidTr="00DC598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C5987">
              <w:rPr>
                <w:rStyle w:val="cs9b006268"/>
                <w:b w:val="0"/>
              </w:rPr>
              <w:t>№</w:t>
            </w:r>
          </w:p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C5987">
              <w:rPr>
                <w:rStyle w:val="cs9b006268"/>
                <w:b w:val="0"/>
              </w:rPr>
              <w:t>п/п</w:t>
            </w:r>
          </w:p>
        </w:tc>
        <w:tc>
          <w:tcPr>
            <w:tcW w:w="8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8"/>
                <w:b w:val="0"/>
                <w:lang w:val="ru-RU"/>
              </w:rPr>
              <w:t>П.І.Б. відповідального дослідника</w:t>
            </w:r>
          </w:p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8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1E3F41" w:rsidRPr="001E3F41" w:rsidTr="00DC5987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8"/>
                <w:b w:val="0"/>
              </w:rPr>
              <w:t>1</w:t>
            </w:r>
            <w:r w:rsidRPr="00DC5987">
              <w:rPr>
                <w:rStyle w:val="cs9b006268"/>
                <w:b w:val="0"/>
                <w:lang w:val="ru-RU"/>
              </w:rPr>
              <w:t>.</w:t>
            </w:r>
          </w:p>
        </w:tc>
        <w:tc>
          <w:tcPr>
            <w:tcW w:w="8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8"/>
                <w:b w:val="0"/>
                <w:lang w:val="ru-RU"/>
              </w:rPr>
              <w:t>д.м.н., проф. Скрипніков А. М.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8"/>
                <w:b w:val="0"/>
                <w:lang w:val="ru-RU"/>
              </w:rPr>
              <w:t xml:space="preserve">Комунальне підприємство </w:t>
            </w:r>
            <w:r w:rsidRPr="00DC5987">
              <w:rPr>
                <w:rStyle w:val="cs2494c3c62"/>
                <w:rFonts w:ascii="Arial" w:hAnsi="Arial" w:cs="Arial"/>
                <w:lang w:val="ru-RU"/>
              </w:rPr>
              <w:t>«</w:t>
            </w:r>
            <w:r w:rsidRPr="00DC5987">
              <w:rPr>
                <w:rStyle w:val="cs9b006268"/>
                <w:b w:val="0"/>
                <w:lang w:val="ru-RU"/>
              </w:rPr>
              <w:t>Полтавська обласна клінічна психіатрична лікарня ім. О.Ф.Мальцева Полтавської обласної ради», відділення неврозів та 2А відділення (чоловіче, гостре, загальнопсихіатричне), Українська медична стоматологічна академія, кафедра психіатрії, наркології та медичної психології, м. Полтава</w:t>
            </w:r>
          </w:p>
        </w:tc>
      </w:tr>
      <w:tr w:rsidR="001E3F41" w:rsidRPr="001E3F41" w:rsidTr="00DC5987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F711E9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8"/>
                <w:b w:val="0"/>
              </w:rPr>
              <w:t>2</w:t>
            </w:r>
            <w:r w:rsidRPr="00DC5987">
              <w:rPr>
                <w:rStyle w:val="cs9b006268"/>
                <w:b w:val="0"/>
                <w:lang w:val="ru-RU"/>
              </w:rPr>
              <w:t>.</w:t>
            </w:r>
          </w:p>
        </w:tc>
        <w:tc>
          <w:tcPr>
            <w:tcW w:w="8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8"/>
                <w:b w:val="0"/>
                <w:lang w:val="ru-RU"/>
              </w:rPr>
              <w:t>к.м.н. Серебреннікова О. А.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8"/>
                <w:b w:val="0"/>
                <w:lang w:val="ru-RU"/>
              </w:rPr>
              <w:t xml:space="preserve">Комунальне некомерційне підприємство «Вінницька обласна клінічна психоневрологічна лікарня ім. акад. О. </w:t>
            </w:r>
            <w:r w:rsidRPr="00DC5987">
              <w:rPr>
                <w:rStyle w:val="cs9b006268"/>
                <w:b w:val="0"/>
              </w:rPr>
              <w:t>I</w:t>
            </w:r>
            <w:r w:rsidRPr="00DC5987">
              <w:rPr>
                <w:rStyle w:val="cs9b006268"/>
                <w:b w:val="0"/>
                <w:lang w:val="ru-RU"/>
              </w:rPr>
              <w:t>. Ющенка Вінницької обласної Ради», чоловіче відділення №21, жіноче відділення №15, Вінницький національний медичний університет ім. М.І. Пирогова, кафедра психіатрії, наркології та психотерапії з курсом післядипломної освіти, м. Вінниця</w:t>
            </w:r>
          </w:p>
        </w:tc>
      </w:tr>
      <w:tr w:rsidR="001E3F41" w:rsidRPr="001E3F41" w:rsidTr="00DC5987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F711E9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8"/>
                <w:b w:val="0"/>
              </w:rPr>
              <w:t>3</w:t>
            </w:r>
            <w:r w:rsidRPr="00DC5987">
              <w:rPr>
                <w:rStyle w:val="cs9b006268"/>
                <w:b w:val="0"/>
                <w:lang w:val="ru-RU"/>
              </w:rPr>
              <w:t>.</w:t>
            </w:r>
          </w:p>
        </w:tc>
        <w:tc>
          <w:tcPr>
            <w:tcW w:w="8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8"/>
                <w:b w:val="0"/>
                <w:lang w:val="ru-RU"/>
              </w:rPr>
              <w:t>гол. лікар Волощук А.Є.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8"/>
                <w:b w:val="0"/>
                <w:lang w:val="ru-RU"/>
              </w:rPr>
              <w:t xml:space="preserve">Комунальне некомерційне підприємство </w:t>
            </w:r>
            <w:r w:rsidRPr="00DC5987">
              <w:rPr>
                <w:rStyle w:val="cs2494c3c62"/>
                <w:rFonts w:ascii="Arial" w:hAnsi="Arial" w:cs="Arial"/>
                <w:lang w:val="ru-RU"/>
              </w:rPr>
              <w:t>«</w:t>
            </w:r>
            <w:r w:rsidRPr="00DC5987">
              <w:rPr>
                <w:rStyle w:val="cs9b006268"/>
                <w:b w:val="0"/>
                <w:lang w:val="ru-RU"/>
              </w:rPr>
              <w:t>Одеський обласний медичний центр психічного здоров'я» Одеської обласної ради, відділення №6 (чоловіче), №12 (жіноче), м. Одеса</w:t>
            </w:r>
          </w:p>
        </w:tc>
      </w:tr>
      <w:tr w:rsidR="001E3F41" w:rsidRPr="001E3F41" w:rsidTr="00DC5987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F711E9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8"/>
                <w:b w:val="0"/>
              </w:rPr>
              <w:t>4</w:t>
            </w:r>
            <w:r w:rsidRPr="00DC5987">
              <w:rPr>
                <w:rStyle w:val="cs9b006268"/>
                <w:b w:val="0"/>
                <w:lang w:val="ru-RU"/>
              </w:rPr>
              <w:t>.</w:t>
            </w:r>
          </w:p>
        </w:tc>
        <w:tc>
          <w:tcPr>
            <w:tcW w:w="8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8"/>
                <w:b w:val="0"/>
                <w:lang w:val="ru-RU"/>
              </w:rPr>
              <w:t>д.м.н., проф. Лінський І.В.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8"/>
                <w:b w:val="0"/>
                <w:lang w:val="ru-RU"/>
              </w:rPr>
              <w:t>Державна установа «Інститут неврології, психіатрії та наркології НАМН України», відділ невідкладної психіатрії та наркології, м. Харків</w:t>
            </w:r>
          </w:p>
        </w:tc>
      </w:tr>
      <w:tr w:rsidR="001E3F41" w:rsidRPr="001E3F41" w:rsidTr="00DC5987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F711E9">
            <w:pPr>
              <w:pStyle w:val="cs95e872d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8"/>
                <w:b w:val="0"/>
              </w:rPr>
              <w:t>5</w:t>
            </w:r>
            <w:r w:rsidRPr="00DC5987">
              <w:rPr>
                <w:rStyle w:val="cs9b006268"/>
                <w:b w:val="0"/>
                <w:lang w:val="ru-RU"/>
              </w:rPr>
              <w:t>.</w:t>
            </w:r>
          </w:p>
        </w:tc>
        <w:tc>
          <w:tcPr>
            <w:tcW w:w="8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8"/>
                <w:b w:val="0"/>
                <w:lang w:val="ru-RU"/>
              </w:rPr>
              <w:t>д.м.н., проф. Чабан О. С.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9b006268"/>
                <w:b w:val="0"/>
                <w:lang w:val="ru-RU"/>
              </w:rPr>
              <w:t xml:space="preserve">Київська клінічна лікарня на залізничному транспорті №1 філії </w:t>
            </w:r>
            <w:r w:rsidRPr="00DC5987">
              <w:rPr>
                <w:rStyle w:val="cs2494c3c62"/>
                <w:rFonts w:ascii="Arial" w:hAnsi="Arial" w:cs="Arial"/>
                <w:lang w:val="ru-RU"/>
              </w:rPr>
              <w:t>«</w:t>
            </w:r>
            <w:r w:rsidRPr="00DC5987">
              <w:rPr>
                <w:rStyle w:val="cs9b006268"/>
                <w:b w:val="0"/>
                <w:lang w:val="ru-RU"/>
              </w:rPr>
              <w:t xml:space="preserve">Центр охорони здоров'я» акціонерного товариства </w:t>
            </w:r>
            <w:r w:rsidRPr="00DC5987">
              <w:rPr>
                <w:rStyle w:val="cs2494c3c62"/>
                <w:rFonts w:ascii="Arial" w:hAnsi="Arial" w:cs="Arial"/>
                <w:lang w:val="ru-RU"/>
              </w:rPr>
              <w:t>«</w:t>
            </w:r>
            <w:r w:rsidRPr="00DC5987">
              <w:rPr>
                <w:rStyle w:val="cs9b006268"/>
                <w:b w:val="0"/>
                <w:lang w:val="ru-RU"/>
              </w:rPr>
              <w:t>Українська залізниця», психоневрологічне відділення, м. Київ</w:t>
            </w:r>
          </w:p>
        </w:tc>
      </w:tr>
    </w:tbl>
    <w:p w:rsidR="001E3F41" w:rsidRPr="002D5EFB" w:rsidRDefault="001E3F41" w:rsidP="001E3F41">
      <w:pPr>
        <w:pStyle w:val="cs80d9435b"/>
        <w:rPr>
          <w:lang w:val="ru-RU"/>
        </w:rPr>
      </w:pPr>
      <w:r>
        <w:rPr>
          <w:rStyle w:val="cs9f0a40408"/>
        </w:rPr>
        <w:lastRenderedPageBreak/>
        <w:t> </w:t>
      </w:r>
    </w:p>
    <w:p w:rsidR="00DC5987" w:rsidRDefault="00DC5987" w:rsidP="001E3F41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1E3F41" w:rsidRPr="002D5EFB" w:rsidRDefault="003B7619" w:rsidP="003B7619">
      <w:pPr>
        <w:jc w:val="both"/>
        <w:rPr>
          <w:rStyle w:val="cs80d9435b9"/>
          <w:lang w:val="uk-UA"/>
        </w:rPr>
      </w:pPr>
      <w:r w:rsidRPr="003B7619">
        <w:rPr>
          <w:rStyle w:val="cs9f0a40409"/>
          <w:b/>
          <w:lang w:val="uk-UA"/>
        </w:rPr>
        <w:t>9.</w:t>
      </w:r>
      <w:r>
        <w:rPr>
          <w:rStyle w:val="cs9f0a40409"/>
          <w:lang w:val="uk-UA"/>
        </w:rPr>
        <w:t xml:space="preserve"> </w:t>
      </w:r>
      <w:r w:rsidR="001E3F41" w:rsidRPr="002D5EFB">
        <w:rPr>
          <w:rStyle w:val="cs9f0a40409"/>
          <w:lang w:val="uk-UA"/>
        </w:rPr>
        <w:t xml:space="preserve">«Рандомізоване подвійне сліпе багатоцентрове дослідження фази 3 для порівняння ефективності та безпечності препарату </w:t>
      </w:r>
      <w:r w:rsidR="001E3F41">
        <w:rPr>
          <w:rStyle w:val="cs9b006269"/>
        </w:rPr>
        <w:t>FYB</w:t>
      </w:r>
      <w:r w:rsidR="001E3F41" w:rsidRPr="002D5EFB">
        <w:rPr>
          <w:rStyle w:val="cs9b006269"/>
          <w:lang w:val="uk-UA"/>
        </w:rPr>
        <w:t>203</w:t>
      </w:r>
      <w:r w:rsidR="001E3F41" w:rsidRPr="002D5EFB">
        <w:rPr>
          <w:rStyle w:val="cs9f0a40409"/>
          <w:lang w:val="uk-UA"/>
        </w:rPr>
        <w:t>, запропонованого біоаналога афліберсепту, та препарату Айлія® у пацієнтів із неоваскулярною віковою макулодистрофією (</w:t>
      </w:r>
      <w:r w:rsidR="001E3F41">
        <w:rPr>
          <w:rStyle w:val="cs9f0a40409"/>
        </w:rPr>
        <w:t>MAGELLAN</w:t>
      </w:r>
      <w:r w:rsidR="001E3F41" w:rsidRPr="002D5EFB">
        <w:rPr>
          <w:rStyle w:val="cs9f0a40409"/>
          <w:lang w:val="uk-UA"/>
        </w:rPr>
        <w:t>-</w:t>
      </w:r>
      <w:r w:rsidR="001E3F41">
        <w:rPr>
          <w:rStyle w:val="cs9f0a40409"/>
        </w:rPr>
        <w:t>AMD</w:t>
      </w:r>
      <w:r w:rsidR="001E3F41" w:rsidRPr="002D5EFB">
        <w:rPr>
          <w:rStyle w:val="cs9f0a40409"/>
          <w:lang w:val="uk-UA"/>
        </w:rPr>
        <w:t xml:space="preserve">)», код дослідження </w:t>
      </w:r>
      <w:r w:rsidR="001E3F41">
        <w:rPr>
          <w:rStyle w:val="cs9b006269"/>
        </w:rPr>
        <w:t>FYB</w:t>
      </w:r>
      <w:r w:rsidR="001E3F41" w:rsidRPr="002D5EFB">
        <w:rPr>
          <w:rStyle w:val="cs9b006269"/>
          <w:lang w:val="uk-UA"/>
        </w:rPr>
        <w:t>203-03-01</w:t>
      </w:r>
      <w:r w:rsidR="001E3F41" w:rsidRPr="002D5EFB">
        <w:rPr>
          <w:rStyle w:val="cs9f0a40409"/>
          <w:lang w:val="uk-UA"/>
        </w:rPr>
        <w:t xml:space="preserve">, версія 2.0 від 16 грудня 2019 року, спонсор - </w:t>
      </w:r>
      <w:r w:rsidR="001E3F41">
        <w:rPr>
          <w:rStyle w:val="cs9f0a40409"/>
        </w:rPr>
        <w:t>Bioeq</w:t>
      </w:r>
      <w:r w:rsidR="001E3F41" w:rsidRPr="002D5EFB">
        <w:rPr>
          <w:rStyle w:val="cs9f0a40409"/>
          <w:lang w:val="uk-UA"/>
        </w:rPr>
        <w:t xml:space="preserve"> </w:t>
      </w:r>
      <w:r w:rsidR="001E3F41">
        <w:rPr>
          <w:rStyle w:val="cs9f0a40409"/>
        </w:rPr>
        <w:t>GmbH</w:t>
      </w:r>
      <w:r w:rsidR="001E3F41" w:rsidRPr="002D5EFB">
        <w:rPr>
          <w:rStyle w:val="cs9f0a40409"/>
          <w:lang w:val="uk-UA"/>
        </w:rPr>
        <w:t xml:space="preserve">, </w:t>
      </w:r>
      <w:r w:rsidR="001E3F41">
        <w:rPr>
          <w:rStyle w:val="cs9f0a40409"/>
        </w:rPr>
        <w:t>Germany</w:t>
      </w:r>
    </w:p>
    <w:p w:rsidR="001E3F41" w:rsidRPr="002D5EFB" w:rsidRDefault="001E3F41" w:rsidP="001E3F41">
      <w:pPr>
        <w:pStyle w:val="cs80d9435b"/>
        <w:rPr>
          <w:lang w:val="uk-UA"/>
        </w:rPr>
      </w:pPr>
      <w:r w:rsidRPr="002D5EFB">
        <w:rPr>
          <w:rStyle w:val="cs9f0a40409"/>
          <w:lang w:val="uk-UA"/>
        </w:rPr>
        <w:t>Фаза - ІІІ</w:t>
      </w:r>
    </w:p>
    <w:p w:rsidR="001E3F41" w:rsidRPr="003D0A62" w:rsidRDefault="001E3F41" w:rsidP="003D0A62">
      <w:pPr>
        <w:pStyle w:val="cs80d9435b"/>
        <w:rPr>
          <w:rFonts w:ascii="Arial" w:hAnsi="Arial" w:cs="Arial"/>
          <w:color w:val="000000"/>
          <w:sz w:val="20"/>
          <w:szCs w:val="20"/>
          <w:lang w:val="uk-UA"/>
        </w:rPr>
      </w:pPr>
      <w:r w:rsidRPr="002D5EFB">
        <w:rPr>
          <w:rStyle w:val="cs9f0a40409"/>
          <w:lang w:val="uk-UA"/>
        </w:rPr>
        <w:t xml:space="preserve">Заявник - Підприємство з 100% іноземною інвестицією </w:t>
      </w:r>
      <w:r w:rsidR="003D0A62" w:rsidRPr="003D0A62">
        <w:rPr>
          <w:rStyle w:val="cs9f0a40409"/>
          <w:lang w:val="uk-UA"/>
        </w:rPr>
        <w:t>«АЙК’ЮВІА РДС Україна»</w:t>
      </w:r>
    </w:p>
    <w:p w:rsidR="001E3F41" w:rsidRPr="002D5EFB" w:rsidRDefault="001E3F41" w:rsidP="001E3F41">
      <w:pPr>
        <w:pStyle w:val="cs80d9435b"/>
        <w:rPr>
          <w:rStyle w:val="cs9f0a40409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930"/>
      </w:tblGrid>
      <w:tr w:rsidR="001E3F41" w:rsidRPr="001E3F41" w:rsidTr="00DC5987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5987">
              <w:rPr>
                <w:rStyle w:val="cs2494c3c63"/>
                <w:rFonts w:ascii="Arial" w:hAnsi="Arial" w:cs="Arial"/>
                <w:b w:val="0"/>
                <w:color w:val="000000" w:themeColor="text1"/>
              </w:rPr>
              <w:t xml:space="preserve">№ </w:t>
            </w:r>
          </w:p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5987">
              <w:rPr>
                <w:rStyle w:val="cs2494c3c63"/>
                <w:rFonts w:ascii="Arial" w:hAnsi="Arial" w:cs="Arial"/>
                <w:b w:val="0"/>
                <w:color w:val="000000" w:themeColor="text1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2494c3c63"/>
                <w:rFonts w:ascii="Arial" w:hAnsi="Arial" w:cs="Arial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aecf586f2"/>
                <w:rFonts w:ascii="Arial" w:hAnsi="Arial" w:cs="Arial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1E3F41" w:rsidRPr="001E3F41" w:rsidTr="00DC5987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2494c3c63"/>
                <w:rFonts w:ascii="Arial" w:hAnsi="Arial" w:cs="Arial"/>
                <w:b w:val="0"/>
                <w:color w:val="000000" w:themeColor="text1"/>
              </w:rPr>
              <w:t>1</w:t>
            </w:r>
            <w:r w:rsidRPr="00DC5987">
              <w:rPr>
                <w:rStyle w:val="cs2494c3c63"/>
                <w:rFonts w:ascii="Arial" w:hAnsi="Arial" w:cs="Arial"/>
                <w:b w:val="0"/>
                <w:color w:val="000000" w:themeColor="text1"/>
                <w:lang w:val="ru-RU"/>
              </w:rPr>
              <w:t>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aecf586f2"/>
                <w:rFonts w:ascii="Arial" w:hAnsi="Arial" w:cs="Arial"/>
                <w:b w:val="0"/>
                <w:color w:val="000000" w:themeColor="text1"/>
                <w:lang w:val="ru-RU"/>
              </w:rPr>
              <w:t>д.м.н., проф. Безкоровайна І. М.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aecf586f2"/>
                <w:rFonts w:ascii="Arial" w:hAnsi="Arial" w:cs="Arial"/>
                <w:b w:val="0"/>
                <w:color w:val="000000" w:themeColor="text1"/>
                <w:lang w:val="ru-RU"/>
              </w:rPr>
              <w:t>Комунальне підприємство «Полтавська обласна клінічна лікарня ім. М.В. Скліфосовського Потавської обласної ради», офтальмологічне відділення, Українська медична стоматологічна академія, кафедра оториноларингології з офтальмологією, м. Полтава</w:t>
            </w:r>
          </w:p>
        </w:tc>
      </w:tr>
      <w:tr w:rsidR="001E3F41" w:rsidRPr="001E3F41" w:rsidTr="00DC5987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2494c3c63"/>
                <w:rFonts w:ascii="Arial" w:hAnsi="Arial" w:cs="Arial"/>
                <w:b w:val="0"/>
                <w:color w:val="000000" w:themeColor="text1"/>
              </w:rPr>
              <w:t>2</w:t>
            </w:r>
            <w:r w:rsidRPr="00DC5987">
              <w:rPr>
                <w:rStyle w:val="cs2494c3c63"/>
                <w:rFonts w:ascii="Arial" w:hAnsi="Arial" w:cs="Arial"/>
                <w:b w:val="0"/>
                <w:color w:val="000000" w:themeColor="text1"/>
                <w:lang w:val="ru-RU"/>
              </w:rPr>
              <w:t>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aecf586f2"/>
                <w:rFonts w:ascii="Arial" w:hAnsi="Arial" w:cs="Arial"/>
                <w:b w:val="0"/>
                <w:color w:val="000000" w:themeColor="text1"/>
                <w:lang w:val="ru-RU"/>
              </w:rPr>
              <w:t>д.м.н. Король А.Р.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aecf586f2"/>
                <w:rFonts w:ascii="Arial" w:hAnsi="Arial" w:cs="Arial"/>
                <w:b w:val="0"/>
                <w:color w:val="000000" w:themeColor="text1"/>
                <w:lang w:val="ru-RU"/>
              </w:rPr>
              <w:t>Державна установа «Інститут очних хвороб і тканинної терапрії ім. В.П. Філатова Національної академії медичних наук України», відділ вивчення біологічної дії та застосування лазерів в офтальмології, відділення лазерної мікрохірургії захворювань ока, м. Одеса</w:t>
            </w:r>
          </w:p>
        </w:tc>
      </w:tr>
    </w:tbl>
    <w:p w:rsidR="001E3F41" w:rsidRPr="002D5EFB" w:rsidRDefault="001E3F41" w:rsidP="001E3F41">
      <w:pPr>
        <w:pStyle w:val="cs80d9435b"/>
        <w:rPr>
          <w:lang w:val="ru-RU"/>
        </w:rPr>
      </w:pPr>
      <w:r>
        <w:rPr>
          <w:rStyle w:val="csafaf57414"/>
        </w:rPr>
        <w:t> </w:t>
      </w:r>
    </w:p>
    <w:p w:rsidR="00DC5987" w:rsidRDefault="00DC5987" w:rsidP="001E3F41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1E3F41" w:rsidRPr="002D5EFB" w:rsidRDefault="003B7619" w:rsidP="003B7619">
      <w:pPr>
        <w:jc w:val="both"/>
        <w:rPr>
          <w:rStyle w:val="cs80d9435b10"/>
          <w:lang w:val="uk-UA"/>
        </w:rPr>
      </w:pPr>
      <w:r w:rsidRPr="003B7619">
        <w:rPr>
          <w:rStyle w:val="cs9f0a404010"/>
          <w:b/>
          <w:lang w:val="uk-UA"/>
        </w:rPr>
        <w:t>10.</w:t>
      </w:r>
      <w:r>
        <w:rPr>
          <w:rStyle w:val="cs9f0a404010"/>
          <w:lang w:val="uk-UA"/>
        </w:rPr>
        <w:t xml:space="preserve"> </w:t>
      </w:r>
      <w:r w:rsidR="001E3F41" w:rsidRPr="002D5EFB">
        <w:rPr>
          <w:rStyle w:val="cs9f0a404010"/>
          <w:lang w:val="uk-UA"/>
        </w:rPr>
        <w:t xml:space="preserve">«Відкрите, багатоцентрове дослідження 1 фази для оцінки безпеки, переносимості, фармакокінетики та попередньої протипухлинної активності препарату </w:t>
      </w:r>
      <w:r w:rsidR="001E3F41">
        <w:rPr>
          <w:rStyle w:val="cs9b0062610"/>
        </w:rPr>
        <w:t>G</w:t>
      </w:r>
      <w:r w:rsidR="001E3F41" w:rsidRPr="002D5EFB">
        <w:rPr>
          <w:rStyle w:val="cs9b0062610"/>
          <w:lang w:val="uk-UA"/>
        </w:rPr>
        <w:t>1</w:t>
      </w:r>
      <w:r w:rsidR="001E3F41">
        <w:rPr>
          <w:rStyle w:val="cs9b0062610"/>
        </w:rPr>
        <w:t>T</w:t>
      </w:r>
      <w:r w:rsidR="001E3F41" w:rsidRPr="002D5EFB">
        <w:rPr>
          <w:rStyle w:val="cs9b0062610"/>
          <w:lang w:val="uk-UA"/>
        </w:rPr>
        <w:t>48</w:t>
      </w:r>
      <w:r w:rsidR="001E3F41" w:rsidRPr="002D5EFB">
        <w:rPr>
          <w:rStyle w:val="cs9f0a404010"/>
          <w:lang w:val="uk-UA"/>
        </w:rPr>
        <w:t xml:space="preserve"> при його застосуванні у зростаючих дозах у вигляді монотерапії та у комбінації з Палбоциклібом у жінок з естроген-рецептор-позитивним, </w:t>
      </w:r>
      <w:r w:rsidR="001E3F41">
        <w:rPr>
          <w:rStyle w:val="cs9f0a404010"/>
        </w:rPr>
        <w:t>HER</w:t>
      </w:r>
      <w:r w:rsidR="001E3F41" w:rsidRPr="002D5EFB">
        <w:rPr>
          <w:rStyle w:val="cs9f0a404010"/>
          <w:lang w:val="uk-UA"/>
        </w:rPr>
        <w:t xml:space="preserve">2-негативним розповсюдженим раком молочної залози.», код дослідження </w:t>
      </w:r>
      <w:r w:rsidR="001E3F41">
        <w:rPr>
          <w:rStyle w:val="cs9b0062610"/>
        </w:rPr>
        <w:t>G</w:t>
      </w:r>
      <w:r w:rsidR="001E3F41" w:rsidRPr="002D5EFB">
        <w:rPr>
          <w:rStyle w:val="cs9b0062610"/>
          <w:lang w:val="uk-UA"/>
        </w:rPr>
        <w:t>1</w:t>
      </w:r>
      <w:r w:rsidR="001E3F41">
        <w:rPr>
          <w:rStyle w:val="cs9b0062610"/>
        </w:rPr>
        <w:t>T</w:t>
      </w:r>
      <w:r w:rsidR="001E3F41" w:rsidRPr="002D5EFB">
        <w:rPr>
          <w:rStyle w:val="cs9b0062610"/>
          <w:lang w:val="uk-UA"/>
        </w:rPr>
        <w:t>48-01</w:t>
      </w:r>
      <w:r w:rsidR="001E3F41" w:rsidRPr="002D5EFB">
        <w:rPr>
          <w:rStyle w:val="cs9f0a404010"/>
          <w:lang w:val="uk-UA"/>
        </w:rPr>
        <w:t xml:space="preserve">, версія 8.0 від 29 січня 2020 року, спонсор - </w:t>
      </w:r>
      <w:r w:rsidR="001E3F41">
        <w:rPr>
          <w:rStyle w:val="cs9f0a404010"/>
        </w:rPr>
        <w:t>G</w:t>
      </w:r>
      <w:r w:rsidR="001E3F41" w:rsidRPr="002D5EFB">
        <w:rPr>
          <w:rStyle w:val="cs9f0a404010"/>
          <w:lang w:val="uk-UA"/>
        </w:rPr>
        <w:t xml:space="preserve">1 </w:t>
      </w:r>
      <w:r w:rsidR="001E3F41">
        <w:rPr>
          <w:rStyle w:val="cs9f0a404010"/>
        </w:rPr>
        <w:t>Therapeutics</w:t>
      </w:r>
      <w:r w:rsidR="001E3F41" w:rsidRPr="002D5EFB">
        <w:rPr>
          <w:rStyle w:val="cs9f0a404010"/>
          <w:lang w:val="uk-UA"/>
        </w:rPr>
        <w:t xml:space="preserve">, </w:t>
      </w:r>
      <w:r w:rsidR="001E3F41">
        <w:rPr>
          <w:rStyle w:val="cs9f0a404010"/>
        </w:rPr>
        <w:t>Inc</w:t>
      </w:r>
      <w:r w:rsidR="001E3F41" w:rsidRPr="002D5EFB">
        <w:rPr>
          <w:rStyle w:val="cs9f0a404010"/>
          <w:lang w:val="uk-UA"/>
        </w:rPr>
        <w:t>., Північна Кароліна, США</w:t>
      </w:r>
    </w:p>
    <w:p w:rsidR="001E3F41" w:rsidRPr="002D5EFB" w:rsidRDefault="001E3F41" w:rsidP="001E3F41">
      <w:pPr>
        <w:pStyle w:val="cs80d9435b"/>
        <w:rPr>
          <w:lang w:val="ru-RU"/>
        </w:rPr>
      </w:pPr>
      <w:r w:rsidRPr="002D5EFB">
        <w:rPr>
          <w:rStyle w:val="cs9f0a404010"/>
          <w:lang w:val="ru-RU"/>
        </w:rPr>
        <w:t>Фаза - І</w:t>
      </w:r>
    </w:p>
    <w:p w:rsidR="001E3F41" w:rsidRDefault="001E3F41" w:rsidP="001E3F41">
      <w:pPr>
        <w:pStyle w:val="cs80d9435b"/>
        <w:rPr>
          <w:rStyle w:val="cs9f0a404010"/>
          <w:lang w:val="ru-RU"/>
        </w:rPr>
      </w:pPr>
      <w:r w:rsidRPr="002D5EFB">
        <w:rPr>
          <w:rStyle w:val="cs9f0a404010"/>
          <w:lang w:val="ru-RU"/>
        </w:rPr>
        <w:t>Заявник - ТОВ «АРЕНСІЯ ЕКСПЛОРАТОРІ МЕДІСІН», Україна</w:t>
      </w:r>
    </w:p>
    <w:p w:rsidR="001E3F41" w:rsidRPr="005517B3" w:rsidRDefault="001E3F41" w:rsidP="001E3F41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8928"/>
      </w:tblGrid>
      <w:tr w:rsidR="001E3F41" w:rsidRPr="001E3F41" w:rsidTr="00DC5987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C5987">
              <w:rPr>
                <w:rStyle w:val="cs9f0a404010"/>
              </w:rPr>
              <w:t> </w:t>
            </w:r>
            <w:r w:rsidRPr="00DC5987">
              <w:rPr>
                <w:rStyle w:val="cs2494c3c64"/>
                <w:rFonts w:ascii="Arial" w:hAnsi="Arial" w:cs="Arial"/>
                <w:b w:val="0"/>
              </w:rPr>
              <w:t xml:space="preserve">№ </w:t>
            </w:r>
          </w:p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DC5987">
              <w:rPr>
                <w:rStyle w:val="cs2494c3c64"/>
                <w:rFonts w:ascii="Arial" w:hAnsi="Arial" w:cs="Arial"/>
                <w:b w:val="0"/>
              </w:rPr>
              <w:t>п/п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2494c3c64"/>
                <w:rFonts w:ascii="Arial" w:hAnsi="Arial" w:cs="Arial"/>
                <w:b w:val="0"/>
                <w:lang w:val="ru-RU"/>
              </w:rPr>
              <w:t>П.І.Б. відповідального дослідника</w:t>
            </w:r>
          </w:p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C5987">
              <w:rPr>
                <w:rStyle w:val="cs2494c3c64"/>
                <w:rFonts w:ascii="Arial" w:hAnsi="Arial" w:cs="Arial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1E3F41" w:rsidRPr="001E3F41" w:rsidTr="00DC5987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95e872d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2494c3c64"/>
                <w:rFonts w:ascii="Arial" w:hAnsi="Arial" w:cs="Arial"/>
                <w:b w:val="0"/>
              </w:rPr>
              <w:t>1</w:t>
            </w:r>
            <w:r w:rsidRPr="00DC5987">
              <w:rPr>
                <w:rStyle w:val="cs2494c3c64"/>
                <w:rFonts w:ascii="Arial" w:hAnsi="Arial" w:cs="Arial"/>
                <w:b w:val="0"/>
                <w:lang w:val="ru-RU"/>
              </w:rPr>
              <w:t>.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2494c3c64"/>
                <w:rFonts w:ascii="Arial" w:hAnsi="Arial" w:cs="Arial"/>
                <w:b w:val="0"/>
                <w:lang w:val="ru-RU"/>
              </w:rPr>
              <w:t>к.м.н. Риспаєва Д.Е.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2494c3c64"/>
                <w:rFonts w:ascii="Arial" w:hAnsi="Arial" w:cs="Arial"/>
                <w:b w:val="0"/>
                <w:lang w:val="ru-RU"/>
              </w:rPr>
              <w:t>Товариство з обмеженою відповідальністю «Медичний центр імені академіка Юрія Прокоповича Спіженка», відділ клінічних досліджень № 1, Київська область, Києво-Святошинський район, с. Капітанівка</w:t>
            </w:r>
          </w:p>
        </w:tc>
      </w:tr>
    </w:tbl>
    <w:p w:rsidR="001E3F41" w:rsidRPr="008E1DB2" w:rsidRDefault="001E3F41" w:rsidP="001E3F41">
      <w:pPr>
        <w:pStyle w:val="cs80d9435b"/>
        <w:rPr>
          <w:lang w:val="ru-RU"/>
        </w:rPr>
      </w:pPr>
      <w:r>
        <w:rPr>
          <w:rStyle w:val="cs9f0a404010"/>
        </w:rPr>
        <w:t> </w:t>
      </w:r>
    </w:p>
    <w:p w:rsidR="00DC5987" w:rsidRDefault="00DC5987" w:rsidP="001E3F41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1E3F41" w:rsidRPr="002D5EFB" w:rsidRDefault="003B7619" w:rsidP="003B7619">
      <w:pPr>
        <w:jc w:val="both"/>
        <w:rPr>
          <w:rStyle w:val="cs80d9435b11"/>
          <w:lang w:val="uk-UA"/>
        </w:rPr>
      </w:pPr>
      <w:r w:rsidRPr="003B7619">
        <w:rPr>
          <w:rStyle w:val="cs9f0a404011"/>
          <w:b/>
          <w:lang w:val="uk-UA"/>
        </w:rPr>
        <w:t>11.</w:t>
      </w:r>
      <w:r>
        <w:rPr>
          <w:rStyle w:val="cs9f0a404011"/>
          <w:lang w:val="uk-UA"/>
        </w:rPr>
        <w:t xml:space="preserve"> </w:t>
      </w:r>
      <w:r w:rsidR="001E3F41" w:rsidRPr="002D5EFB">
        <w:rPr>
          <w:rStyle w:val="cs9f0a404011"/>
          <w:lang w:val="uk-UA"/>
        </w:rPr>
        <w:t xml:space="preserve">«Рандомізоване контрольоване, відкрите дослідження ІІІ фази з метою порівняльної оцінки </w:t>
      </w:r>
      <w:r w:rsidR="001E3F41" w:rsidRPr="002D5EFB">
        <w:rPr>
          <w:rStyle w:val="cs9b0062611"/>
          <w:lang w:val="uk-UA"/>
        </w:rPr>
        <w:t>мелфлуфену</w:t>
      </w:r>
      <w:r w:rsidR="001E3F41" w:rsidRPr="002D5EFB">
        <w:rPr>
          <w:rStyle w:val="cs9f0a404011"/>
          <w:lang w:val="uk-UA"/>
        </w:rPr>
        <w:t xml:space="preserve">, що застосовується в поєднанні з даратумумабом, і даратумумабу при лікуванні пацієнтів із рецидивною або рецидивною та рефрактерною множинною мієломою», код дослідження </w:t>
      </w:r>
      <w:r w:rsidR="001E3F41">
        <w:rPr>
          <w:rStyle w:val="cs9b0062611"/>
        </w:rPr>
        <w:t>OP</w:t>
      </w:r>
      <w:r w:rsidR="001E3F41" w:rsidRPr="002D5EFB">
        <w:rPr>
          <w:rStyle w:val="cs9b0062611"/>
          <w:lang w:val="uk-UA"/>
        </w:rPr>
        <w:t>-108</w:t>
      </w:r>
      <w:r w:rsidR="001E3F41" w:rsidRPr="002D5EFB">
        <w:rPr>
          <w:rStyle w:val="cs9f0a404011"/>
          <w:lang w:val="uk-UA"/>
        </w:rPr>
        <w:t>, редакція 1.0 від 29 січня 2020 р., спонсор - "Онкопептайдс АБ" [</w:t>
      </w:r>
      <w:r w:rsidR="001E3F41">
        <w:rPr>
          <w:rStyle w:val="cs9f0a404011"/>
        </w:rPr>
        <w:t>Oncopeptides</w:t>
      </w:r>
      <w:r w:rsidR="001E3F41" w:rsidRPr="002D5EFB">
        <w:rPr>
          <w:rStyle w:val="cs9f0a404011"/>
          <w:lang w:val="uk-UA"/>
        </w:rPr>
        <w:t xml:space="preserve"> </w:t>
      </w:r>
      <w:r w:rsidR="001E3F41">
        <w:rPr>
          <w:rStyle w:val="cs9f0a404011"/>
        </w:rPr>
        <w:t>AB</w:t>
      </w:r>
      <w:r w:rsidR="001E3F41" w:rsidRPr="002D5EFB">
        <w:rPr>
          <w:rStyle w:val="cs9f0a404011"/>
          <w:lang w:val="uk-UA"/>
        </w:rPr>
        <w:t>], Швеція</w:t>
      </w:r>
    </w:p>
    <w:p w:rsidR="001E3F41" w:rsidRPr="002D5EFB" w:rsidRDefault="001E3F41" w:rsidP="001E3F41">
      <w:pPr>
        <w:pStyle w:val="cs80d9435b"/>
        <w:rPr>
          <w:lang w:val="uk-UA"/>
        </w:rPr>
      </w:pPr>
      <w:r w:rsidRPr="002D5EFB">
        <w:rPr>
          <w:rStyle w:val="cs9f0a404011"/>
          <w:lang w:val="uk-UA"/>
        </w:rPr>
        <w:t>Фаза - ІІІ</w:t>
      </w:r>
    </w:p>
    <w:p w:rsidR="001E3F41" w:rsidRDefault="001E3F41" w:rsidP="001E3F41">
      <w:pPr>
        <w:pStyle w:val="cs80d9435b"/>
        <w:rPr>
          <w:rStyle w:val="cs9f0a404011"/>
          <w:lang w:val="uk-UA"/>
        </w:rPr>
      </w:pPr>
      <w:r w:rsidRPr="002D5EFB">
        <w:rPr>
          <w:rStyle w:val="cs9f0a404011"/>
          <w:lang w:val="uk-UA"/>
        </w:rPr>
        <w:t>Заявник - ТОВАРИСТВО З ОБМЕЖЕНОЮ ВІДПОВІДАЛЬНІСТЮ «ПІ ЕС АЙ-УКРАЇНА»</w:t>
      </w:r>
    </w:p>
    <w:p w:rsidR="001E3F41" w:rsidRPr="002D5EFB" w:rsidRDefault="001E3F41" w:rsidP="001E3F41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930"/>
      </w:tblGrid>
      <w:tr w:rsidR="001E3F41" w:rsidRPr="001E3F41" w:rsidTr="003B761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DC5987">
              <w:rPr>
                <w:rStyle w:val="cs9b0062611"/>
                <w:b w:val="0"/>
              </w:rPr>
              <w:t xml:space="preserve">№ </w:t>
            </w:r>
          </w:p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DC5987">
              <w:rPr>
                <w:rStyle w:val="cs9b0062611"/>
                <w:b w:val="0"/>
              </w:rPr>
              <w:t>п/п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9b0062611"/>
                <w:b w:val="0"/>
                <w:lang w:val="ru-RU"/>
              </w:rPr>
              <w:t>П.І.Б. відповідального дослідника</w:t>
            </w:r>
          </w:p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9b0062611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1E3F41" w:rsidRPr="001E3F41" w:rsidTr="003B7619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9b0062611"/>
                <w:b w:val="0"/>
              </w:rPr>
              <w:t>1</w:t>
            </w:r>
            <w:r w:rsidRPr="00DC5987">
              <w:rPr>
                <w:rStyle w:val="cs9b0062611"/>
                <w:b w:val="0"/>
                <w:lang w:val="ru-RU"/>
              </w:rPr>
              <w:t>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9b0062611"/>
                <w:b w:val="0"/>
                <w:lang w:val="ru-RU"/>
              </w:rPr>
              <w:t>зав. центром Усенко Г.В.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9b0062611"/>
                <w:b w:val="0"/>
                <w:lang w:val="ru-RU"/>
              </w:rPr>
              <w:t>Комунальне некомерційне підприємство «Міська клінічна лікарня №4» Дніпровської міської ради», міський гематологічний центр, м. Дніпро</w:t>
            </w:r>
          </w:p>
        </w:tc>
      </w:tr>
      <w:tr w:rsidR="001E3F41" w:rsidRPr="001E3F41" w:rsidTr="003B7619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9b0062611"/>
                <w:b w:val="0"/>
              </w:rPr>
              <w:t>2</w:t>
            </w:r>
            <w:r w:rsidRPr="00DC5987">
              <w:rPr>
                <w:rStyle w:val="cs9b0062611"/>
                <w:b w:val="0"/>
                <w:lang w:val="ru-RU"/>
              </w:rPr>
              <w:t>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9b0062611"/>
                <w:b w:val="0"/>
                <w:lang w:val="ru-RU"/>
              </w:rPr>
              <w:t>лікар Пилипенко Г.В.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9b0062611"/>
                <w:b w:val="0"/>
                <w:lang w:val="ru-RU"/>
              </w:rPr>
              <w:t>Комунальне некомерційне підприємство «Черкаський обласний онкологічний диспансер Черкаської обласної ради», Обласний лікувально-діагностичний гематологічний центр,          м. Черкаси</w:t>
            </w:r>
          </w:p>
        </w:tc>
      </w:tr>
      <w:tr w:rsidR="001E3F41" w:rsidRPr="001E3F41" w:rsidTr="003B7619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9b0062611"/>
                <w:b w:val="0"/>
              </w:rPr>
              <w:t>3</w:t>
            </w:r>
            <w:r w:rsidRPr="00DC5987">
              <w:rPr>
                <w:rStyle w:val="cs9b0062611"/>
                <w:b w:val="0"/>
                <w:lang w:val="ru-RU"/>
              </w:rPr>
              <w:t>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9b0062611"/>
                <w:b w:val="0"/>
                <w:lang w:val="ru-RU"/>
              </w:rPr>
              <w:t>зав. відділенням Мельник У.І.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9b0062611"/>
                <w:b w:val="0"/>
                <w:lang w:val="ru-RU"/>
              </w:rPr>
              <w:t>Комунальне некомерційне підприємство «Київська міська клінічна лікарня №9» виконавчого органу Київської міської ради (Київської міської державної адміністрації), гематологічне відділення №1, м. Київ</w:t>
            </w:r>
          </w:p>
        </w:tc>
      </w:tr>
      <w:tr w:rsidR="001E3F41" w:rsidRPr="001E3F41" w:rsidTr="003B7619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9b0062611"/>
                <w:b w:val="0"/>
              </w:rPr>
              <w:t>4</w:t>
            </w:r>
            <w:r w:rsidRPr="00DC5987">
              <w:rPr>
                <w:rStyle w:val="cs9b0062611"/>
                <w:b w:val="0"/>
                <w:lang w:val="ru-RU"/>
              </w:rPr>
              <w:t>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9b0062611"/>
                <w:b w:val="0"/>
                <w:lang w:val="ru-RU"/>
              </w:rPr>
              <w:t>д.м.н., проф. Крячок І. А.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9b0062611"/>
                <w:b w:val="0"/>
                <w:lang w:val="ru-RU"/>
              </w:rPr>
              <w:t>Національний інститут раку, науково-дослідне відділення хіміотерапії гемобластозів та ад'ювантних методів лікування, відділення онкогематології з сектором ад'ювантних методів лікування, м. Київ</w:t>
            </w:r>
          </w:p>
        </w:tc>
      </w:tr>
      <w:tr w:rsidR="001E3F41" w:rsidRPr="001E3F41" w:rsidTr="003B7619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9b0062611"/>
                <w:b w:val="0"/>
              </w:rPr>
              <w:lastRenderedPageBreak/>
              <w:t>5</w:t>
            </w:r>
            <w:r w:rsidRPr="00DC5987">
              <w:rPr>
                <w:rStyle w:val="cs9b0062611"/>
                <w:b w:val="0"/>
                <w:lang w:val="ru-RU"/>
              </w:rPr>
              <w:t>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9b0062611"/>
                <w:b w:val="0"/>
                <w:lang w:val="ru-RU"/>
              </w:rPr>
              <w:t>к.м.н. Гартовська І.Р.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9b0062611"/>
                <w:b w:val="0"/>
                <w:lang w:val="ru-RU"/>
              </w:rPr>
              <w:t>Комунальне некомерційне підприємство Київської обласної ради «Київський обласний онкологічний диспансер», гематологічне відділення, м. Київ</w:t>
            </w:r>
          </w:p>
        </w:tc>
      </w:tr>
      <w:tr w:rsidR="001E3F41" w:rsidRPr="001E3F41" w:rsidTr="003B7619">
        <w:trPr>
          <w:trHeight w:val="48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9b0062611"/>
                <w:b w:val="0"/>
              </w:rPr>
              <w:t>6</w:t>
            </w:r>
            <w:r w:rsidRPr="00DC5987">
              <w:rPr>
                <w:rStyle w:val="cs9b0062611"/>
                <w:b w:val="0"/>
                <w:lang w:val="ru-RU"/>
              </w:rPr>
              <w:t>.</w:t>
            </w:r>
          </w:p>
        </w:tc>
        <w:tc>
          <w:tcPr>
            <w:tcW w:w="8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9b0062611"/>
                <w:b w:val="0"/>
                <w:lang w:val="ru-RU"/>
              </w:rPr>
              <w:t>д.м.н., проф. Скрипник І.М.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9b0062611"/>
                <w:b w:val="0"/>
                <w:lang w:val="ru-RU"/>
              </w:rPr>
              <w:t>Комунальне підприємство «Полтавська обласна клінічна лікарня ім М.В. Скліфосовського Полтавської обласної ради», гематологічне відділення, Українська медична стоматологічна академія, кафедра внутрішньої медицини №1, м. Полтава</w:t>
            </w:r>
          </w:p>
        </w:tc>
      </w:tr>
    </w:tbl>
    <w:p w:rsidR="001E3F41" w:rsidRPr="002D5EFB" w:rsidRDefault="001E3F41" w:rsidP="001E3F41">
      <w:pPr>
        <w:pStyle w:val="cs80d9435b"/>
        <w:rPr>
          <w:lang w:val="ru-RU"/>
        </w:rPr>
      </w:pPr>
      <w:r>
        <w:rPr>
          <w:rStyle w:val="cs9f0a404011"/>
        </w:rPr>
        <w:t> </w:t>
      </w:r>
    </w:p>
    <w:p w:rsidR="001E3F41" w:rsidRDefault="001E3F41" w:rsidP="001E3F41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1E3F41" w:rsidRPr="002D5EFB" w:rsidRDefault="003B7619" w:rsidP="003B7619">
      <w:pPr>
        <w:jc w:val="both"/>
        <w:rPr>
          <w:rStyle w:val="cs80d9435b12"/>
          <w:lang w:val="uk-UA"/>
        </w:rPr>
      </w:pPr>
      <w:r w:rsidRPr="003B7619">
        <w:rPr>
          <w:rStyle w:val="cs9f0a404012"/>
          <w:b/>
          <w:lang w:val="uk-UA"/>
        </w:rPr>
        <w:t>12.</w:t>
      </w:r>
      <w:r>
        <w:rPr>
          <w:rStyle w:val="cs9f0a404012"/>
          <w:lang w:val="uk-UA"/>
        </w:rPr>
        <w:t xml:space="preserve"> </w:t>
      </w:r>
      <w:r w:rsidR="001E3F41" w:rsidRPr="002D5EFB">
        <w:rPr>
          <w:rStyle w:val="cs9f0a404012"/>
          <w:lang w:val="uk-UA"/>
        </w:rPr>
        <w:t xml:space="preserve">«Рандомізоване, багатоцентрове, подвійне сліпе, плацебо-контрольоване дослідження фази 2 в паралельних групах з метою оцінки безпечності й ефективності препарату </w:t>
      </w:r>
      <w:r w:rsidR="001E3F41">
        <w:rPr>
          <w:rStyle w:val="cs9b0062612"/>
        </w:rPr>
        <w:t>PN</w:t>
      </w:r>
      <w:r w:rsidR="001E3F41" w:rsidRPr="002D5EFB">
        <w:rPr>
          <w:rStyle w:val="cs9b0062612"/>
          <w:lang w:val="uk-UA"/>
        </w:rPr>
        <w:t>-943</w:t>
      </w:r>
      <w:r w:rsidR="001E3F41" w:rsidRPr="002D5EFB">
        <w:rPr>
          <w:rStyle w:val="cs9f0a404012"/>
          <w:lang w:val="uk-UA"/>
        </w:rPr>
        <w:t xml:space="preserve"> при пероральному застосуванні у пацієнтів з активним виразковим колітом помірного або важкого ступеня тяжкості», код дослідження </w:t>
      </w:r>
      <w:r w:rsidR="001E3F41">
        <w:rPr>
          <w:rStyle w:val="cs9b0062612"/>
        </w:rPr>
        <w:t>PN</w:t>
      </w:r>
      <w:r w:rsidR="001E3F41" w:rsidRPr="002D5EFB">
        <w:rPr>
          <w:rStyle w:val="cs9b0062612"/>
          <w:lang w:val="uk-UA"/>
        </w:rPr>
        <w:t>-943-03</w:t>
      </w:r>
      <w:r w:rsidR="001E3F41" w:rsidRPr="002D5EFB">
        <w:rPr>
          <w:rStyle w:val="cs9f0a404012"/>
          <w:lang w:val="uk-UA"/>
        </w:rPr>
        <w:t xml:space="preserve">, поправка 2 до протоколу від 27 січня 2020 року, спонсор - </w:t>
      </w:r>
      <w:r w:rsidR="001E3F41">
        <w:rPr>
          <w:rStyle w:val="cs9f0a404012"/>
        </w:rPr>
        <w:t>Protagonist</w:t>
      </w:r>
      <w:r w:rsidR="001E3F41" w:rsidRPr="002D5EFB">
        <w:rPr>
          <w:rStyle w:val="cs9f0a404012"/>
          <w:lang w:val="uk-UA"/>
        </w:rPr>
        <w:t xml:space="preserve"> </w:t>
      </w:r>
      <w:r w:rsidR="001E3F41">
        <w:rPr>
          <w:rStyle w:val="cs9f0a404012"/>
        </w:rPr>
        <w:t>Therapeutics</w:t>
      </w:r>
      <w:r w:rsidR="001E3F41" w:rsidRPr="002D5EFB">
        <w:rPr>
          <w:rStyle w:val="cs9f0a404012"/>
          <w:lang w:val="uk-UA"/>
        </w:rPr>
        <w:t xml:space="preserve">, </w:t>
      </w:r>
      <w:r w:rsidR="001E3F41">
        <w:rPr>
          <w:rStyle w:val="cs9f0a404012"/>
        </w:rPr>
        <w:t>Inc</w:t>
      </w:r>
      <w:r w:rsidR="001E3F41" w:rsidRPr="002D5EFB">
        <w:rPr>
          <w:rStyle w:val="cs9f0a404012"/>
          <w:lang w:val="uk-UA"/>
        </w:rPr>
        <w:t xml:space="preserve">, </w:t>
      </w:r>
      <w:r w:rsidR="001E3F41">
        <w:rPr>
          <w:rStyle w:val="cs9f0a404012"/>
        </w:rPr>
        <w:t>USA</w:t>
      </w:r>
      <w:r w:rsidR="001E3F41" w:rsidRPr="002D5EFB">
        <w:rPr>
          <w:rStyle w:val="cs9f0a404012"/>
          <w:lang w:val="uk-UA"/>
        </w:rPr>
        <w:t>/ Протагоніст Терап'ютикс, Інк., США</w:t>
      </w:r>
    </w:p>
    <w:p w:rsidR="001E3F41" w:rsidRPr="002D5EFB" w:rsidRDefault="001E3F41" w:rsidP="001E3F41">
      <w:pPr>
        <w:pStyle w:val="cs80d9435b"/>
        <w:rPr>
          <w:lang w:val="uk-UA"/>
        </w:rPr>
      </w:pPr>
      <w:r w:rsidRPr="002D5EFB">
        <w:rPr>
          <w:rStyle w:val="cs9f0a404012"/>
          <w:lang w:val="uk-UA"/>
        </w:rPr>
        <w:t>Фаза - ІІ</w:t>
      </w:r>
    </w:p>
    <w:p w:rsidR="001E3F41" w:rsidRPr="002D5EFB" w:rsidRDefault="001E3F41" w:rsidP="001E3F41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 w:rsidRPr="002D5EFB">
        <w:rPr>
          <w:rStyle w:val="cs9f0a404012"/>
          <w:lang w:val="uk-UA"/>
        </w:rPr>
        <w:t>Заявник - ТОВ «Клінічні дослідження Айкон», Україна</w:t>
      </w:r>
    </w:p>
    <w:p w:rsidR="001E3F41" w:rsidRPr="003D0A62" w:rsidRDefault="001E3F41" w:rsidP="003D0A62">
      <w:pPr>
        <w:pStyle w:val="cs2e86d3a6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f0a404012"/>
        </w:rPr>
        <w:t> 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1E3F41" w:rsidRPr="001E3F41" w:rsidTr="00DC598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3B7619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3B7619">
              <w:rPr>
                <w:rStyle w:val="cs9b0062612"/>
                <w:b w:val="0"/>
                <w:lang w:val="uk-UA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3B7619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3B7619">
              <w:rPr>
                <w:rStyle w:val="cs9b0062612"/>
                <w:b w:val="0"/>
                <w:lang w:val="uk-UA"/>
              </w:rPr>
              <w:t>П.І.Б. відповідального дослідника</w:t>
            </w:r>
          </w:p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B7619">
              <w:rPr>
                <w:rStyle w:val="cs9b0062612"/>
                <w:b w:val="0"/>
                <w:lang w:val="uk-UA"/>
              </w:rPr>
              <w:t xml:space="preserve">Назва місця проведення </w:t>
            </w:r>
            <w:r w:rsidRPr="00DC5987">
              <w:rPr>
                <w:rStyle w:val="cs9b0062612"/>
                <w:b w:val="0"/>
                <w:lang w:val="ru-RU"/>
              </w:rPr>
              <w:t>клінічного випробування</w:t>
            </w:r>
          </w:p>
        </w:tc>
      </w:tr>
      <w:tr w:rsidR="001E3F41" w:rsidRPr="001E3F41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DC5987">
              <w:rPr>
                <w:rStyle w:val="cs9b0062612"/>
                <w:b w:val="0"/>
              </w:rPr>
              <w:t>1.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9b0062612"/>
                <w:b w:val="0"/>
                <w:lang w:val="ru-RU"/>
              </w:rPr>
              <w:t>лікар Малімоненко М.В.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9b0062612"/>
                <w:b w:val="0"/>
                <w:lang w:val="ru-RU"/>
              </w:rPr>
              <w:t>Комунальне некомерційне підприємство «Консультативно діагностичний центр» Печерського району м. Києва, терапевтичне відділення, м. Київ</w:t>
            </w:r>
          </w:p>
        </w:tc>
      </w:tr>
      <w:tr w:rsidR="001E3F41" w:rsidRPr="005517B3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DC5987">
              <w:rPr>
                <w:rStyle w:val="cs9b0062612"/>
                <w:b w:val="0"/>
              </w:rPr>
              <w:t>2.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9b0062612"/>
                <w:b w:val="0"/>
                <w:lang w:val="ru-RU"/>
              </w:rPr>
              <w:t>д.м.н., проф. Станіславчук М.А.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DC5987">
              <w:rPr>
                <w:rStyle w:val="cs9b0062612"/>
                <w:b w:val="0"/>
                <w:lang w:val="ru-RU"/>
              </w:rPr>
              <w:t xml:space="preserve">Комунальне некомерційне підприємство «Вінницька обласна клінічна лікарня ім. М.І. Пирогова Вінницької обласної Ради», обласний спеціалізований клінічний гастроентерологічний центр, Вінницький національний медичний університет ім. </w:t>
            </w:r>
            <w:r w:rsidRPr="00DC5987">
              <w:rPr>
                <w:rStyle w:val="cs9b0062612"/>
                <w:b w:val="0"/>
              </w:rPr>
              <w:t>М.І. Пирогова, кафедра внутрішньої медицини №1, м. Вінниця</w:t>
            </w:r>
          </w:p>
        </w:tc>
      </w:tr>
      <w:tr w:rsidR="001E3F41" w:rsidRPr="005517B3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DC5987">
              <w:rPr>
                <w:rStyle w:val="cs9b0062612"/>
                <w:b w:val="0"/>
              </w:rPr>
              <w:t>3.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DC5987">
              <w:rPr>
                <w:rStyle w:val="cs9b0062612"/>
                <w:b w:val="0"/>
              </w:rPr>
              <w:t>лікар Логданіді Т.І.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DC5987">
              <w:rPr>
                <w:rStyle w:val="cs9b0062612"/>
                <w:b w:val="0"/>
              </w:rPr>
              <w:t>Комунальне некомерційне підприємство Київської обласної ради «Київська обласна лікарня», терапевтичне відділення, м. Київ</w:t>
            </w:r>
          </w:p>
        </w:tc>
      </w:tr>
      <w:tr w:rsidR="001E3F41" w:rsidRPr="005517B3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DC5987">
              <w:rPr>
                <w:rStyle w:val="cs9b0062612"/>
                <w:b w:val="0"/>
              </w:rPr>
              <w:t>4.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C5987">
              <w:rPr>
                <w:rStyle w:val="cs9b0062612"/>
                <w:b w:val="0"/>
                <w:lang w:val="ru-RU"/>
              </w:rPr>
              <w:t>к.м.н. Томашкевич Г.І.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DC5987">
              <w:rPr>
                <w:rStyle w:val="cs9b0062612"/>
                <w:b w:val="0"/>
                <w:lang w:val="ru-RU"/>
              </w:rPr>
              <w:t xml:space="preserve">Комунальне некомерційне підприємство «Вінницька міська клінічна лікарня №1», гастроентерологічне відділення, Вінницький національний медичний університет ім.                      </w:t>
            </w:r>
            <w:r w:rsidRPr="00DC5987">
              <w:rPr>
                <w:rStyle w:val="cs9b0062612"/>
                <w:b w:val="0"/>
              </w:rPr>
              <w:t>М.І. Пирогова, кафедра пропедевтики внутрішньої медицини, м. Вінниця</w:t>
            </w:r>
          </w:p>
        </w:tc>
      </w:tr>
    </w:tbl>
    <w:p w:rsidR="001E3F41" w:rsidRDefault="001E3F41" w:rsidP="001E3F41">
      <w:pPr>
        <w:pStyle w:val="cs80d9435b"/>
      </w:pPr>
      <w:r>
        <w:rPr>
          <w:rStyle w:val="csafaf57415"/>
        </w:rPr>
        <w:t> </w:t>
      </w:r>
    </w:p>
    <w:p w:rsidR="00DC5987" w:rsidRDefault="00DC5987" w:rsidP="001E3F41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1E3F41" w:rsidRPr="002D5EFB" w:rsidRDefault="003B7619" w:rsidP="003B7619">
      <w:pPr>
        <w:jc w:val="both"/>
        <w:rPr>
          <w:rStyle w:val="cs80d9435b13"/>
          <w:lang w:val="uk-UA"/>
        </w:rPr>
      </w:pPr>
      <w:r w:rsidRPr="003B7619">
        <w:rPr>
          <w:rStyle w:val="cs9f0a404013"/>
          <w:b/>
          <w:lang w:val="uk-UA"/>
        </w:rPr>
        <w:t>13.</w:t>
      </w:r>
      <w:r>
        <w:rPr>
          <w:rStyle w:val="cs9f0a404013"/>
          <w:lang w:val="uk-UA"/>
        </w:rPr>
        <w:t xml:space="preserve"> </w:t>
      </w:r>
      <w:r w:rsidR="001E3F41" w:rsidRPr="002D5EFB">
        <w:rPr>
          <w:rStyle w:val="cs9f0a404013"/>
          <w:lang w:val="uk-UA"/>
        </w:rPr>
        <w:t>«Дослідження припинення терапії аміносаліцилатами при неактивній хворобі Крона (</w:t>
      </w:r>
      <w:r w:rsidR="001E3F41">
        <w:rPr>
          <w:rStyle w:val="cs9f0a404013"/>
        </w:rPr>
        <w:t>STATIC</w:t>
      </w:r>
      <w:r w:rsidR="001E3F41" w:rsidRPr="002D5EFB">
        <w:rPr>
          <w:rStyle w:val="cs9f0a404013"/>
          <w:lang w:val="uk-UA"/>
        </w:rPr>
        <w:t xml:space="preserve">): рандомізоване, відкрите дослідження не меншої ефективності», код дослідження </w:t>
      </w:r>
      <w:r w:rsidR="001E3F41">
        <w:rPr>
          <w:rStyle w:val="cs9b0062613"/>
        </w:rPr>
        <w:t>RP</w:t>
      </w:r>
      <w:r w:rsidR="001E3F41" w:rsidRPr="002D5EFB">
        <w:rPr>
          <w:rStyle w:val="cs9b0062613"/>
          <w:lang w:val="uk-UA"/>
        </w:rPr>
        <w:t>1610</w:t>
      </w:r>
      <w:r w:rsidR="001E3F41" w:rsidRPr="002D5EFB">
        <w:rPr>
          <w:rStyle w:val="cs9f0a404013"/>
          <w:lang w:val="uk-UA"/>
        </w:rPr>
        <w:t xml:space="preserve">, версія 01 від 16 травня 2017 р., спонсор - </w:t>
      </w:r>
      <w:r w:rsidR="001E3F41">
        <w:rPr>
          <w:rStyle w:val="cs9f0a404013"/>
        </w:rPr>
        <w:t>Robarts</w:t>
      </w:r>
      <w:r w:rsidR="001E3F41" w:rsidRPr="002D5EFB">
        <w:rPr>
          <w:rStyle w:val="cs9f0a404013"/>
          <w:lang w:val="uk-UA"/>
        </w:rPr>
        <w:t xml:space="preserve"> </w:t>
      </w:r>
      <w:r w:rsidR="001E3F41">
        <w:rPr>
          <w:rStyle w:val="cs9f0a404013"/>
        </w:rPr>
        <w:t>Clinical</w:t>
      </w:r>
      <w:r w:rsidR="001E3F41" w:rsidRPr="002D5EFB">
        <w:rPr>
          <w:rStyle w:val="cs9f0a404013"/>
          <w:lang w:val="uk-UA"/>
        </w:rPr>
        <w:t xml:space="preserve"> </w:t>
      </w:r>
      <w:r w:rsidR="001E3F41">
        <w:rPr>
          <w:rStyle w:val="cs9f0a404013"/>
        </w:rPr>
        <w:t>Trials</w:t>
      </w:r>
      <w:r w:rsidR="001E3F41" w:rsidRPr="002D5EFB">
        <w:rPr>
          <w:rStyle w:val="cs9f0a404013"/>
          <w:lang w:val="uk-UA"/>
        </w:rPr>
        <w:t xml:space="preserve"> </w:t>
      </w:r>
      <w:r w:rsidR="001E3F41">
        <w:rPr>
          <w:rStyle w:val="cs9f0a404013"/>
        </w:rPr>
        <w:t>Inc</w:t>
      </w:r>
      <w:r w:rsidR="001E3F41" w:rsidRPr="002D5EFB">
        <w:rPr>
          <w:rStyle w:val="cs9f0a404013"/>
          <w:lang w:val="uk-UA"/>
        </w:rPr>
        <w:t>, Канада</w:t>
      </w:r>
    </w:p>
    <w:p w:rsidR="001E3F41" w:rsidRPr="002D5EFB" w:rsidRDefault="001E3F41" w:rsidP="001E3F41">
      <w:pPr>
        <w:pStyle w:val="cs80d9435b"/>
        <w:rPr>
          <w:lang w:val="ru-RU"/>
        </w:rPr>
      </w:pPr>
      <w:r w:rsidRPr="002D5EFB">
        <w:rPr>
          <w:rStyle w:val="cs9f0a404013"/>
          <w:lang w:val="ru-RU"/>
        </w:rPr>
        <w:t xml:space="preserve">Фаза - </w:t>
      </w:r>
      <w:r>
        <w:rPr>
          <w:rStyle w:val="cs9f0a404013"/>
        </w:rPr>
        <w:t>IV</w:t>
      </w:r>
    </w:p>
    <w:p w:rsidR="001E3F41" w:rsidRPr="002D5EFB" w:rsidRDefault="001E3F41" w:rsidP="001E3F41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 w:rsidRPr="002D5EFB">
        <w:rPr>
          <w:rStyle w:val="cs9f0a404013"/>
          <w:lang w:val="ru-RU"/>
        </w:rPr>
        <w:t>Заявник - ТОВ «Біомапас», Україна</w:t>
      </w:r>
    </w:p>
    <w:p w:rsidR="001E3F41" w:rsidRPr="003D0A62" w:rsidRDefault="001E3F41" w:rsidP="003D0A62">
      <w:pPr>
        <w:pStyle w:val="cs95e872d0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f0a404013"/>
        </w:rPr>
        <w:t> </w:t>
      </w:r>
    </w:p>
    <w:tbl>
      <w:tblPr>
        <w:tblW w:w="951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8866"/>
      </w:tblGrid>
      <w:tr w:rsidR="001E3F41" w:rsidRPr="00DC5987" w:rsidTr="00DC598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987">
              <w:rPr>
                <w:rStyle w:val="cs7d567a255"/>
                <w:b w:val="0"/>
                <w:color w:val="000000" w:themeColor="text1"/>
              </w:rPr>
              <w:t>№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987">
              <w:rPr>
                <w:rStyle w:val="cs7d567a255"/>
                <w:b w:val="0"/>
                <w:color w:val="000000" w:themeColor="text1"/>
              </w:rPr>
              <w:t>п/п</w:t>
            </w:r>
          </w:p>
        </w:tc>
        <w:tc>
          <w:tcPr>
            <w:tcW w:w="8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7d567a255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7d567a255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1E3F41" w:rsidRPr="00DC5987" w:rsidTr="00DC598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987">
              <w:rPr>
                <w:rStyle w:val="cs7d567a255"/>
                <w:b w:val="0"/>
                <w:color w:val="000000" w:themeColor="text1"/>
              </w:rPr>
              <w:t>1.</w:t>
            </w:r>
          </w:p>
        </w:tc>
        <w:tc>
          <w:tcPr>
            <w:tcW w:w="8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7d567a255"/>
                <w:b w:val="0"/>
                <w:color w:val="000000" w:themeColor="text1"/>
                <w:lang w:val="ru-RU"/>
              </w:rPr>
              <w:t>д.м.н., проф. Дорофєєв А.Е.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7d567a255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«Українсько-німецький противиразковий гастроентерологічний центр «БІК-КИЇВ», поліклінічне відділення,</w:t>
            </w:r>
            <w:r w:rsidRPr="00DC5987">
              <w:rPr>
                <w:rStyle w:val="cs7d567a255"/>
                <w:b w:val="0"/>
                <w:color w:val="000000" w:themeColor="text1"/>
              </w:rPr>
              <w:t> </w:t>
            </w:r>
            <w:r w:rsidRPr="00DC5987">
              <w:rPr>
                <w:rStyle w:val="cs7d567a255"/>
                <w:b w:val="0"/>
                <w:color w:val="000000" w:themeColor="text1"/>
                <w:lang w:val="ru-RU"/>
              </w:rPr>
              <w:t>м. Київ</w:t>
            </w:r>
          </w:p>
        </w:tc>
      </w:tr>
      <w:tr w:rsidR="001E3F41" w:rsidRPr="00DC5987" w:rsidTr="00DC598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987">
              <w:rPr>
                <w:rStyle w:val="cs7d567a255"/>
                <w:b w:val="0"/>
                <w:color w:val="000000" w:themeColor="text1"/>
              </w:rPr>
              <w:t>2.</w:t>
            </w:r>
          </w:p>
        </w:tc>
        <w:tc>
          <w:tcPr>
            <w:tcW w:w="8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7d567a255"/>
                <w:b w:val="0"/>
                <w:color w:val="000000" w:themeColor="text1"/>
                <w:lang w:val="ru-RU"/>
              </w:rPr>
              <w:t>д.м.н., проф. Станіславчук М.А.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987">
              <w:rPr>
                <w:rStyle w:val="cs7d567a255"/>
                <w:b w:val="0"/>
                <w:color w:val="000000" w:themeColor="text1"/>
                <w:lang w:val="ru-RU"/>
              </w:rPr>
              <w:t xml:space="preserve">Комунальне некомерційне підприємство «Вінницька обласна клінічна лікарня ім.                              М.І. Пирогова Вінницької обласної Ради», Обласний спеціалізований клінічний гастроентерологічний центр, Вінницький національний медичний університет ім.                              </w:t>
            </w:r>
            <w:r w:rsidRPr="00DC5987">
              <w:rPr>
                <w:rStyle w:val="cs7d567a255"/>
                <w:b w:val="0"/>
                <w:color w:val="000000" w:themeColor="text1"/>
              </w:rPr>
              <w:t>М.І. Пирогова, кафедра внутрішньої медицини №1, м. Вінниця</w:t>
            </w:r>
          </w:p>
        </w:tc>
      </w:tr>
      <w:tr w:rsidR="001E3F41" w:rsidRPr="00DC5987" w:rsidTr="00DC598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987">
              <w:rPr>
                <w:rStyle w:val="cs7d567a255"/>
                <w:b w:val="0"/>
                <w:color w:val="000000" w:themeColor="text1"/>
              </w:rPr>
              <w:t>3.</w:t>
            </w:r>
          </w:p>
        </w:tc>
        <w:tc>
          <w:tcPr>
            <w:tcW w:w="8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7d567a255"/>
                <w:b w:val="0"/>
                <w:color w:val="000000" w:themeColor="text1"/>
                <w:lang w:val="ru-RU"/>
              </w:rPr>
              <w:t>д.м.н., проф. Вдовиченко В.І.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7d567a255"/>
                <w:b w:val="0"/>
                <w:color w:val="000000" w:themeColor="text1"/>
                <w:lang w:val="ru-RU"/>
              </w:rPr>
              <w:t>Комунальне некомерційне підприємство «Клінічна лікарня швидкої медичної допомоги            м. Львова», 1 терапевтичне відділення, Львівський національний медичний університет імені Данила Галицького, кафедра терапії №1 та медичної діагностики факультету післядипломної освіти, м. Львів</w:t>
            </w:r>
          </w:p>
        </w:tc>
      </w:tr>
      <w:tr w:rsidR="001E3F41" w:rsidRPr="00DC5987" w:rsidTr="00DC598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987">
              <w:rPr>
                <w:rStyle w:val="cs7d567a255"/>
                <w:b w:val="0"/>
                <w:color w:val="000000" w:themeColor="text1"/>
              </w:rPr>
              <w:t>4.</w:t>
            </w:r>
          </w:p>
        </w:tc>
        <w:tc>
          <w:tcPr>
            <w:tcW w:w="8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7d567a255"/>
                <w:b w:val="0"/>
                <w:color w:val="000000" w:themeColor="text1"/>
                <w:lang w:val="ru-RU"/>
              </w:rPr>
              <w:t>д.м.н. Господарський І.Я.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7d567a255"/>
                <w:b w:val="0"/>
                <w:color w:val="000000" w:themeColor="text1"/>
                <w:lang w:val="ru-RU"/>
              </w:rPr>
              <w:t>Комунальне некомерційне підприємство «Тернопільська університетська лікарня» Тернопільської обласної ради, Обласний центр гастроентерології з гепатологією, гастоентерологічне відділення, м. Тернопіль</w:t>
            </w:r>
          </w:p>
        </w:tc>
      </w:tr>
      <w:tr w:rsidR="001E3F41" w:rsidRPr="00DC5987" w:rsidTr="00DC5987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987">
              <w:rPr>
                <w:rStyle w:val="cs7d567a255"/>
                <w:b w:val="0"/>
                <w:color w:val="000000" w:themeColor="text1"/>
              </w:rPr>
              <w:t>5.</w:t>
            </w:r>
          </w:p>
        </w:tc>
        <w:tc>
          <w:tcPr>
            <w:tcW w:w="8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7d567a255"/>
                <w:b w:val="0"/>
                <w:color w:val="000000" w:themeColor="text1"/>
                <w:lang w:val="ru-RU"/>
              </w:rPr>
              <w:t>д.м.н. Левченко О. М.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7d567a255"/>
                <w:b w:val="0"/>
                <w:color w:val="000000" w:themeColor="text1"/>
                <w:lang w:val="ru-RU"/>
              </w:rPr>
              <w:lastRenderedPageBreak/>
              <w:t>Комунальне некомерційне підприємство «Одеська обласна клінічна лікарня» Одеської обласної ради», поліклінічне відділення, м. Одеса</w:t>
            </w:r>
          </w:p>
        </w:tc>
      </w:tr>
    </w:tbl>
    <w:p w:rsidR="001E3F41" w:rsidRPr="00DC5987" w:rsidRDefault="001E3F41" w:rsidP="001E3F41">
      <w:pPr>
        <w:pStyle w:val="cs95e872d0"/>
        <w:rPr>
          <w:rFonts w:ascii="Arial" w:hAnsi="Arial" w:cs="Arial"/>
          <w:sz w:val="20"/>
          <w:szCs w:val="20"/>
          <w:lang w:val="ru-RU"/>
        </w:rPr>
      </w:pPr>
      <w:r w:rsidRPr="00DC5987">
        <w:rPr>
          <w:rStyle w:val="cs9b0062613"/>
          <w:b w:val="0"/>
        </w:rPr>
        <w:lastRenderedPageBreak/>
        <w:t> </w:t>
      </w:r>
    </w:p>
    <w:p w:rsidR="00DC5987" w:rsidRDefault="00DC5987" w:rsidP="001E3F41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1E3F41" w:rsidRPr="003B7619" w:rsidRDefault="003B7619" w:rsidP="003B7619">
      <w:pPr>
        <w:jc w:val="both"/>
        <w:rPr>
          <w:rStyle w:val="cs80d9435b14"/>
          <w:lang w:val="uk-UA"/>
        </w:rPr>
      </w:pPr>
      <w:r w:rsidRPr="003B7619">
        <w:rPr>
          <w:rStyle w:val="cs9f0a404014"/>
          <w:b/>
          <w:lang w:val="uk-UA"/>
        </w:rPr>
        <w:t>14.</w:t>
      </w:r>
      <w:r>
        <w:rPr>
          <w:rStyle w:val="cs9f0a404014"/>
          <w:lang w:val="uk-UA"/>
        </w:rPr>
        <w:t xml:space="preserve"> </w:t>
      </w:r>
      <w:r w:rsidR="001E3F41" w:rsidRPr="002D5EFB">
        <w:rPr>
          <w:rStyle w:val="cs9f0a404014"/>
          <w:lang w:val="uk-UA"/>
        </w:rPr>
        <w:t xml:space="preserve">«Багатоцентрове, рандомізоване, плацебо-контрольоване дослідження фази 2 в паралельних групах, що проводиться для оцінки клінічної ефективності та безпечності препарату </w:t>
      </w:r>
      <w:r w:rsidR="001E3F41">
        <w:rPr>
          <w:rStyle w:val="cs9b0062614"/>
        </w:rPr>
        <w:t>LC</w:t>
      </w:r>
      <w:r w:rsidR="001E3F41" w:rsidRPr="002D5EFB">
        <w:rPr>
          <w:rStyle w:val="cs9b0062614"/>
          <w:lang w:val="uk-UA"/>
        </w:rPr>
        <w:t>51-0255</w:t>
      </w:r>
      <w:r w:rsidR="001E3F41" w:rsidRPr="002D5EFB">
        <w:rPr>
          <w:rStyle w:val="cs9f0a404014"/>
          <w:lang w:val="uk-UA"/>
        </w:rPr>
        <w:t xml:space="preserve"> у пацієнтів із активним виразковим колітом середнього та важкого ступеня», код дослідження </w:t>
      </w:r>
      <w:r w:rsidR="001E3F41">
        <w:rPr>
          <w:rStyle w:val="cs9b0062614"/>
        </w:rPr>
        <w:t>LG</w:t>
      </w:r>
      <w:r w:rsidR="001E3F41" w:rsidRPr="002D5EFB">
        <w:rPr>
          <w:rStyle w:val="cs9b0062614"/>
          <w:lang w:val="uk-UA"/>
        </w:rPr>
        <w:t>-</w:t>
      </w:r>
      <w:r w:rsidR="001E3F41">
        <w:rPr>
          <w:rStyle w:val="cs9b0062614"/>
        </w:rPr>
        <w:t>SGCL</w:t>
      </w:r>
      <w:r w:rsidR="001E3F41" w:rsidRPr="002D5EFB">
        <w:rPr>
          <w:rStyle w:val="cs9b0062614"/>
          <w:lang w:val="uk-UA"/>
        </w:rPr>
        <w:t>002</w:t>
      </w:r>
      <w:r w:rsidR="001E3F41" w:rsidRPr="002D5EFB">
        <w:rPr>
          <w:rStyle w:val="cs9f0a404014"/>
          <w:lang w:val="uk-UA"/>
        </w:rPr>
        <w:t xml:space="preserve">, з інкорпорованою поправкою </w:t>
      </w:r>
      <w:r w:rsidR="001E3F41" w:rsidRPr="003B7619">
        <w:rPr>
          <w:rStyle w:val="cs9f0a404014"/>
          <w:lang w:val="uk-UA"/>
        </w:rPr>
        <w:t xml:space="preserve">4 від 15 травня 2020 року, спонсор - </w:t>
      </w:r>
      <w:r w:rsidR="001E3F41">
        <w:rPr>
          <w:rStyle w:val="cs9f0a404014"/>
        </w:rPr>
        <w:t>LG</w:t>
      </w:r>
      <w:r w:rsidR="001E3F41" w:rsidRPr="003B7619">
        <w:rPr>
          <w:rStyle w:val="cs9f0a404014"/>
          <w:lang w:val="uk-UA"/>
        </w:rPr>
        <w:t xml:space="preserve"> </w:t>
      </w:r>
      <w:r w:rsidR="001E3F41">
        <w:rPr>
          <w:rStyle w:val="cs9f0a404014"/>
        </w:rPr>
        <w:t>Chem</w:t>
      </w:r>
      <w:r w:rsidR="001E3F41" w:rsidRPr="003B7619">
        <w:rPr>
          <w:rStyle w:val="cs9f0a404014"/>
          <w:lang w:val="uk-UA"/>
        </w:rPr>
        <w:t xml:space="preserve">, </w:t>
      </w:r>
      <w:r w:rsidR="001E3F41">
        <w:rPr>
          <w:rStyle w:val="cs9f0a404014"/>
        </w:rPr>
        <w:t>Ltd</w:t>
      </w:r>
      <w:r w:rsidR="001E3F41" w:rsidRPr="003B7619">
        <w:rPr>
          <w:rStyle w:val="cs9f0a404014"/>
          <w:lang w:val="uk-UA"/>
        </w:rPr>
        <w:t xml:space="preserve">., </w:t>
      </w:r>
      <w:r w:rsidR="001E3F41">
        <w:rPr>
          <w:rStyle w:val="cs9f0a404014"/>
        </w:rPr>
        <w:t>South</w:t>
      </w:r>
      <w:r w:rsidR="001E3F41" w:rsidRPr="003B7619">
        <w:rPr>
          <w:rStyle w:val="cs9f0a404014"/>
          <w:lang w:val="uk-UA"/>
        </w:rPr>
        <w:t xml:space="preserve"> </w:t>
      </w:r>
      <w:r w:rsidR="001E3F41">
        <w:rPr>
          <w:rStyle w:val="cs9f0a404014"/>
        </w:rPr>
        <w:t>Korea</w:t>
      </w:r>
    </w:p>
    <w:p w:rsidR="001E3F41" w:rsidRPr="003B7619" w:rsidRDefault="001E3F41" w:rsidP="001E3F41">
      <w:pPr>
        <w:pStyle w:val="cs80d9435b"/>
        <w:rPr>
          <w:lang w:val="uk-UA"/>
        </w:rPr>
      </w:pPr>
      <w:r w:rsidRPr="003B7619">
        <w:rPr>
          <w:rStyle w:val="cs9f0a404014"/>
          <w:lang w:val="uk-UA"/>
        </w:rPr>
        <w:t>Фаза - ІІ</w:t>
      </w:r>
    </w:p>
    <w:p w:rsidR="001E3F41" w:rsidRDefault="001E3F41" w:rsidP="001E3F41">
      <w:pPr>
        <w:pStyle w:val="cs80d9435b"/>
        <w:rPr>
          <w:rFonts w:asciiTheme="majorHAnsi" w:hAnsiTheme="majorHAnsi" w:cstheme="majorHAnsi"/>
          <w:sz w:val="20"/>
          <w:szCs w:val="20"/>
        </w:rPr>
      </w:pPr>
      <w:r>
        <w:rPr>
          <w:rStyle w:val="cs9f0a404014"/>
        </w:rPr>
        <w:t>Заявник - Підприємство з 100% іноземною інвестицією «АЙК’ЮВІА РДС Україна»</w:t>
      </w:r>
    </w:p>
    <w:p w:rsidR="001E3F41" w:rsidRPr="003D0A62" w:rsidRDefault="001E3F41" w:rsidP="001E3F41">
      <w:pPr>
        <w:pStyle w:val="cs80d9435b"/>
        <w:rPr>
          <w:rFonts w:asciiTheme="majorHAnsi" w:hAnsiTheme="majorHAnsi" w:cstheme="majorHAnsi"/>
          <w:b/>
          <w:sz w:val="20"/>
          <w:szCs w:val="20"/>
        </w:rPr>
      </w:pPr>
      <w:r>
        <w:rPr>
          <w:rStyle w:val="cs9f0a404014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1E3F41" w:rsidRPr="001E3F41" w:rsidTr="00DC598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987">
              <w:rPr>
                <w:rStyle w:val="cs9b0062614"/>
                <w:b w:val="0"/>
                <w:color w:val="000000" w:themeColor="text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9b0062614"/>
                <w:b w:val="0"/>
                <w:color w:val="000000" w:themeColor="text1"/>
                <w:lang w:val="ru-RU"/>
              </w:rPr>
              <w:t>П.І.Б. відповідального дослідника,</w:t>
            </w:r>
          </w:p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9b0062614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1E3F41" w:rsidRPr="001E3F41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987">
              <w:rPr>
                <w:rStyle w:val="cs9b0062614"/>
                <w:b w:val="0"/>
                <w:color w:val="000000" w:themeColor="text1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9b0062614"/>
                <w:b w:val="0"/>
                <w:color w:val="000000" w:themeColor="text1"/>
                <w:lang w:val="ru-RU"/>
              </w:rPr>
              <w:t>к.м.н. Даценко О.Г.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9b0062614"/>
                <w:b w:val="0"/>
                <w:color w:val="000000" w:themeColor="text1"/>
                <w:lang w:val="ru-RU"/>
              </w:rPr>
              <w:t>Комунальне некомерційне підприємство «Міська клінічна лікарня №2 імені професора            О.О. Шалімова» Харківської міської ради, проктологічне відділення, м. Харків</w:t>
            </w:r>
          </w:p>
        </w:tc>
      </w:tr>
      <w:tr w:rsidR="001E3F41" w:rsidRPr="001E3F41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987">
              <w:rPr>
                <w:rStyle w:val="cs9b0062614"/>
                <w:b w:val="0"/>
                <w:color w:val="000000" w:themeColor="text1"/>
              </w:rPr>
              <w:t>2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9b0062614"/>
                <w:b w:val="0"/>
                <w:color w:val="000000" w:themeColor="text1"/>
                <w:lang w:val="ru-RU"/>
              </w:rPr>
              <w:t>зав. від. Резнікова В.Д.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9b0062614"/>
                <w:b w:val="0"/>
                <w:color w:val="000000" w:themeColor="text1"/>
                <w:lang w:val="ru-RU"/>
              </w:rPr>
              <w:t>Комунальне некомерційне підприємство «Міська клінічна лікарня №13» Харківської міської ради, гастроентерологічне відділення, м. Харків</w:t>
            </w:r>
          </w:p>
        </w:tc>
      </w:tr>
      <w:tr w:rsidR="001E3F41" w:rsidRPr="001E3F41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987">
              <w:rPr>
                <w:rStyle w:val="cs9b0062614"/>
                <w:b w:val="0"/>
                <w:color w:val="000000" w:themeColor="text1"/>
              </w:rPr>
              <w:t>3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9b0062614"/>
                <w:b w:val="0"/>
                <w:color w:val="000000" w:themeColor="text1"/>
                <w:lang w:val="ru-RU"/>
              </w:rPr>
              <w:t>к.м.н., зав. центром Кізлова Н.М.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9b0062614"/>
                <w:b w:val="0"/>
                <w:color w:val="000000" w:themeColor="text1"/>
                <w:lang w:val="ru-RU"/>
              </w:rPr>
              <w:t>Комунальне некомерційне підприємство «Вінницька обласна клінічна лікарня</w:t>
            </w:r>
            <w:r w:rsidRPr="00DC5987">
              <w:rPr>
                <w:rStyle w:val="cs9b0062614"/>
                <w:b w:val="0"/>
                <w:color w:val="000000" w:themeColor="text1"/>
              </w:rPr>
              <w:t> </w:t>
            </w:r>
            <w:r w:rsidRPr="00DC5987">
              <w:rPr>
                <w:rStyle w:val="cs9b0062614"/>
                <w:b w:val="0"/>
                <w:color w:val="000000" w:themeColor="text1"/>
                <w:lang w:val="ru-RU"/>
              </w:rPr>
              <w:t>ім. М.І. Пирогова Вінницької обласної Ради», Обласний спеціалізований клінічний гастроентерологічний центр, м. Вінниця</w:t>
            </w:r>
          </w:p>
        </w:tc>
      </w:tr>
      <w:tr w:rsidR="001E3F41" w:rsidRPr="001E3F41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987">
              <w:rPr>
                <w:rStyle w:val="cs9b0062614"/>
                <w:b w:val="0"/>
                <w:color w:val="000000" w:themeColor="text1"/>
              </w:rPr>
              <w:t>4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9b0062614"/>
                <w:b w:val="0"/>
                <w:color w:val="000000" w:themeColor="text1"/>
                <w:lang w:val="ru-RU"/>
              </w:rPr>
              <w:t>зав. від. Ходасенко О.М.</w:t>
            </w:r>
          </w:p>
          <w:p w:rsidR="001E3F41" w:rsidRPr="00DC5987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DC5987">
              <w:rPr>
                <w:rStyle w:val="cs9b0062614"/>
                <w:b w:val="0"/>
                <w:color w:val="000000" w:themeColor="text1"/>
                <w:lang w:val="ru-RU"/>
              </w:rPr>
              <w:t xml:space="preserve">Комунальне підприємство «Дніпропетровська обласна клінічна лікарня ім. І.І. Мечникова» Дніпропетровської обласної ради», віділення гастроентерології (гепатології), м. Дніпро </w:t>
            </w:r>
          </w:p>
        </w:tc>
      </w:tr>
    </w:tbl>
    <w:p w:rsidR="001E3F41" w:rsidRPr="002D5EFB" w:rsidRDefault="001E3F41" w:rsidP="001E3F41">
      <w:pPr>
        <w:pStyle w:val="cs80d9435b"/>
        <w:rPr>
          <w:lang w:val="ru-RU"/>
        </w:rPr>
      </w:pPr>
      <w:r>
        <w:rPr>
          <w:rStyle w:val="csafaf57416"/>
        </w:rPr>
        <w:t> </w:t>
      </w:r>
    </w:p>
    <w:p w:rsidR="001E3F41" w:rsidRPr="000A3113" w:rsidRDefault="001E3F41" w:rsidP="001E3F41">
      <w:pPr>
        <w:jc w:val="both"/>
        <w:rPr>
          <w:rStyle w:val="cs9f0a40403"/>
          <w:lang w:val="uk-UA"/>
        </w:rPr>
      </w:pPr>
    </w:p>
    <w:p w:rsidR="001E3F41" w:rsidRPr="00BA0847" w:rsidRDefault="00E376CC" w:rsidP="00E376CC">
      <w:pPr>
        <w:jc w:val="both"/>
        <w:rPr>
          <w:rStyle w:val="cs80d9435b3"/>
          <w:lang w:val="uk-UA"/>
        </w:rPr>
      </w:pPr>
      <w:r w:rsidRPr="00E376CC">
        <w:rPr>
          <w:rStyle w:val="cs9f0a40403"/>
          <w:b/>
          <w:lang w:val="uk-UA"/>
        </w:rPr>
        <w:t>15.</w:t>
      </w:r>
      <w:r>
        <w:rPr>
          <w:rStyle w:val="cs9f0a40403"/>
          <w:lang w:val="uk-UA"/>
        </w:rPr>
        <w:t xml:space="preserve"> </w:t>
      </w:r>
      <w:r w:rsidR="001E3F41" w:rsidRPr="00BA0847">
        <w:rPr>
          <w:rStyle w:val="cs9f0a40403"/>
          <w:lang w:val="uk-UA"/>
        </w:rPr>
        <w:t xml:space="preserve">«Рандомізоване, подвійне сліпе, плацебо-контрольоване дослідження фази 2 для оцінки безпечності, переносимості та ефективності препарату </w:t>
      </w:r>
      <w:r w:rsidR="001E3F41">
        <w:rPr>
          <w:rStyle w:val="cs9b006263"/>
        </w:rPr>
        <w:t>TAK</w:t>
      </w:r>
      <w:r w:rsidR="001E3F41" w:rsidRPr="00BA0847">
        <w:rPr>
          <w:rStyle w:val="cs9b006263"/>
          <w:lang w:val="uk-UA"/>
        </w:rPr>
        <w:t>-079</w:t>
      </w:r>
      <w:r w:rsidR="001E3F41" w:rsidRPr="00BA0847">
        <w:rPr>
          <w:rStyle w:val="cs9f0a40403"/>
          <w:lang w:val="uk-UA"/>
        </w:rPr>
        <w:t xml:space="preserve"> у пацієнтів із персистуючою/хронічною первинною імунною тромбоцитопенією», код дослідження </w:t>
      </w:r>
      <w:r w:rsidR="001E3F41">
        <w:rPr>
          <w:rStyle w:val="cs9b006263"/>
        </w:rPr>
        <w:t>TAK</w:t>
      </w:r>
      <w:r w:rsidR="001E3F41" w:rsidRPr="00BA0847">
        <w:rPr>
          <w:rStyle w:val="cs9b006263"/>
          <w:lang w:val="uk-UA"/>
        </w:rPr>
        <w:t>-079-1004</w:t>
      </w:r>
      <w:r w:rsidR="001E3F41" w:rsidRPr="00BA0847">
        <w:rPr>
          <w:rStyle w:val="cs9f0a40403"/>
          <w:lang w:val="uk-UA"/>
        </w:rPr>
        <w:t>, версія із поправкою 01 від 26 грудня 2019 р., спонсор - Мілленніум Фармасьютікалз, Інк., США (</w:t>
      </w:r>
      <w:r w:rsidR="001E3F41">
        <w:rPr>
          <w:rStyle w:val="cs9f0a40403"/>
        </w:rPr>
        <w:t>Millennium</w:t>
      </w:r>
      <w:r w:rsidR="001E3F41" w:rsidRPr="00BA0847">
        <w:rPr>
          <w:rStyle w:val="cs9f0a40403"/>
          <w:lang w:val="uk-UA"/>
        </w:rPr>
        <w:t xml:space="preserve"> </w:t>
      </w:r>
      <w:r w:rsidR="001E3F41">
        <w:rPr>
          <w:rStyle w:val="cs9f0a40403"/>
        </w:rPr>
        <w:t>Pharmaceuticals</w:t>
      </w:r>
      <w:r w:rsidR="001E3F41" w:rsidRPr="00BA0847">
        <w:rPr>
          <w:rStyle w:val="cs9f0a40403"/>
          <w:lang w:val="uk-UA"/>
        </w:rPr>
        <w:t xml:space="preserve">, </w:t>
      </w:r>
      <w:r w:rsidR="001E3F41">
        <w:rPr>
          <w:rStyle w:val="cs9f0a40403"/>
        </w:rPr>
        <w:t>Inc</w:t>
      </w:r>
      <w:r w:rsidR="001E3F41" w:rsidRPr="00BA0847">
        <w:rPr>
          <w:rStyle w:val="cs9f0a40403"/>
          <w:lang w:val="uk-UA"/>
        </w:rPr>
        <w:t xml:space="preserve">., </w:t>
      </w:r>
      <w:r w:rsidR="001E3F41">
        <w:rPr>
          <w:rStyle w:val="cs9f0a40403"/>
        </w:rPr>
        <w:t>USA</w:t>
      </w:r>
      <w:r w:rsidR="001E3F41" w:rsidRPr="00BA0847">
        <w:rPr>
          <w:rStyle w:val="cs9f0a40403"/>
          <w:lang w:val="uk-UA"/>
        </w:rPr>
        <w:t>)</w:t>
      </w:r>
    </w:p>
    <w:p w:rsidR="001E3F41" w:rsidRPr="00BA0847" w:rsidRDefault="001E3F41" w:rsidP="001E3F41">
      <w:pPr>
        <w:pStyle w:val="cs80d9435b"/>
        <w:rPr>
          <w:lang w:val="ru-RU"/>
        </w:rPr>
      </w:pPr>
      <w:r w:rsidRPr="00BA0847">
        <w:rPr>
          <w:rStyle w:val="cs9f0a40403"/>
          <w:lang w:val="ru-RU"/>
        </w:rPr>
        <w:t>Фаза - ІІ</w:t>
      </w:r>
    </w:p>
    <w:p w:rsidR="001E3F41" w:rsidRPr="00BA0847" w:rsidRDefault="001E3F41" w:rsidP="001E3F41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 w:rsidRPr="00BA0847">
        <w:rPr>
          <w:rStyle w:val="cs9f0a40403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1E3F41" w:rsidRPr="00BA0847" w:rsidRDefault="001E3F41" w:rsidP="003D0A62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b006263"/>
        </w:rPr>
        <w:t> 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9079"/>
      </w:tblGrid>
      <w:tr w:rsidR="001E3F41" w:rsidRPr="001E3F41" w:rsidTr="00DC5987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EE087C" w:rsidRDefault="001E3F41" w:rsidP="00DC5987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EE087C">
              <w:rPr>
                <w:rStyle w:val="cs9b006263"/>
                <w:b w:val="0"/>
              </w:rPr>
              <w:t xml:space="preserve">№ </w:t>
            </w:r>
          </w:p>
          <w:p w:rsidR="001E3F41" w:rsidRPr="00EE087C" w:rsidRDefault="001E3F41" w:rsidP="00DC5987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EE087C">
              <w:rPr>
                <w:rStyle w:val="cs9b006263"/>
                <w:b w:val="0"/>
              </w:rPr>
              <w:t>п/п</w:t>
            </w:r>
          </w:p>
        </w:tc>
        <w:tc>
          <w:tcPr>
            <w:tcW w:w="9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EE087C" w:rsidRDefault="001E3F41" w:rsidP="00DC5987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087C">
              <w:rPr>
                <w:rStyle w:val="cs9b006263"/>
                <w:b w:val="0"/>
                <w:lang w:val="ru-RU"/>
              </w:rPr>
              <w:t>П.І.Б. відповідального дослідника</w:t>
            </w:r>
          </w:p>
          <w:p w:rsidR="001E3F41" w:rsidRPr="00EE087C" w:rsidRDefault="001E3F41" w:rsidP="00DC5987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087C">
              <w:rPr>
                <w:rStyle w:val="cs9b006263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1E3F41" w:rsidRPr="001E3F41" w:rsidTr="00DC5987">
        <w:trPr>
          <w:trHeight w:val="486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087C">
              <w:rPr>
                <w:rStyle w:val="cs9b006263"/>
                <w:b w:val="0"/>
              </w:rPr>
              <w:t>1</w:t>
            </w:r>
            <w:r w:rsidRPr="00EE087C">
              <w:rPr>
                <w:rStyle w:val="cs9b006263"/>
                <w:b w:val="0"/>
                <w:lang w:val="ru-RU"/>
              </w:rPr>
              <w:t>.</w:t>
            </w:r>
          </w:p>
        </w:tc>
        <w:tc>
          <w:tcPr>
            <w:tcW w:w="9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087C">
              <w:rPr>
                <w:rStyle w:val="cs9b006263"/>
                <w:b w:val="0"/>
                <w:lang w:val="ru-RU"/>
              </w:rPr>
              <w:t xml:space="preserve">лікар Романюк Н.М. </w:t>
            </w:r>
          </w:p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087C">
              <w:rPr>
                <w:rStyle w:val="cs9b006263"/>
                <w:b w:val="0"/>
                <w:lang w:val="ru-RU"/>
              </w:rPr>
              <w:t>Комунальне некомерційне підприємство «Миколаївська обласна клінічна лікарня» Миколаївської обласної ради, гематологічне відділення, м. Миколаїв</w:t>
            </w:r>
          </w:p>
        </w:tc>
      </w:tr>
    </w:tbl>
    <w:p w:rsidR="001E3F41" w:rsidRDefault="001E3F41" w:rsidP="00F711E9">
      <w:pPr>
        <w:pStyle w:val="cs95e872d0"/>
        <w:rPr>
          <w:rFonts w:ascii="Arial" w:eastAsia="Times New Roman" w:hAnsi="Arial" w:cs="Arial"/>
          <w:sz w:val="20"/>
          <w:szCs w:val="20"/>
          <w:lang w:val="uk-UA"/>
        </w:rPr>
      </w:pPr>
    </w:p>
    <w:p w:rsidR="00F711E9" w:rsidRPr="00F711E9" w:rsidRDefault="00F711E9" w:rsidP="00F711E9">
      <w:pPr>
        <w:pStyle w:val="cs95e872d0"/>
      </w:pPr>
    </w:p>
    <w:p w:rsidR="001E3F41" w:rsidRPr="002D5EFB" w:rsidRDefault="00E376CC" w:rsidP="00E376CC">
      <w:pPr>
        <w:jc w:val="both"/>
        <w:rPr>
          <w:rStyle w:val="cs80d9435b17"/>
          <w:lang w:val="uk-UA"/>
        </w:rPr>
      </w:pPr>
      <w:r w:rsidRPr="00E376CC">
        <w:rPr>
          <w:rStyle w:val="cs9f0a404017"/>
          <w:b/>
          <w:lang w:val="uk-UA"/>
        </w:rPr>
        <w:t>16.</w:t>
      </w:r>
      <w:r>
        <w:rPr>
          <w:rStyle w:val="cs9f0a404017"/>
          <w:lang w:val="uk-UA"/>
        </w:rPr>
        <w:t xml:space="preserve"> </w:t>
      </w:r>
      <w:r w:rsidR="001E3F41" w:rsidRPr="002D5EFB">
        <w:rPr>
          <w:rStyle w:val="cs9f0a404017"/>
          <w:lang w:val="uk-UA"/>
        </w:rPr>
        <w:t xml:space="preserve">«Рандомізоване контрольоване дослідження ІІІ фази з метою порівняльної оцінки </w:t>
      </w:r>
      <w:r w:rsidR="001E3F41" w:rsidRPr="002D5EFB">
        <w:rPr>
          <w:rStyle w:val="cs9b0062617"/>
          <w:lang w:val="uk-UA"/>
        </w:rPr>
        <w:t>пакритинібу</w:t>
      </w:r>
      <w:r w:rsidR="001E3F41" w:rsidRPr="002D5EFB">
        <w:rPr>
          <w:rStyle w:val="cs9f0a404017"/>
          <w:lang w:val="uk-UA"/>
        </w:rPr>
        <w:t xml:space="preserve"> та препарату за вибором лікаря при лікуванні пацієнтів із первинним мієлофіброзом або мієлофіброзом, що розвинувся після справжньої поліцитемії чи есенціальної тромбоцитемії, в яких відзначається тяжка тромбоцитопенія (рівень тромбоцитів &lt;50 000/мкл)», код дослідження </w:t>
      </w:r>
      <w:r w:rsidR="001E3F41">
        <w:rPr>
          <w:rStyle w:val="cs9b0062617"/>
        </w:rPr>
        <w:t>PAC</w:t>
      </w:r>
      <w:r w:rsidR="001E3F41" w:rsidRPr="002D5EFB">
        <w:rPr>
          <w:rStyle w:val="cs9b0062617"/>
          <w:lang w:val="uk-UA"/>
        </w:rPr>
        <w:t>303</w:t>
      </w:r>
      <w:r w:rsidR="001E3F41" w:rsidRPr="002D5EFB">
        <w:rPr>
          <w:rStyle w:val="cs9f0a404017"/>
          <w:lang w:val="uk-UA"/>
        </w:rPr>
        <w:t>, редакція 1 від 10 лютого 2020 р., спонсор - «Сі Ті Ай БіоФарма Корпорейшн» [</w:t>
      </w:r>
      <w:r w:rsidR="001E3F41">
        <w:rPr>
          <w:rStyle w:val="cs9f0a404017"/>
        </w:rPr>
        <w:t>CTI</w:t>
      </w:r>
      <w:r w:rsidR="001E3F41" w:rsidRPr="002D5EFB">
        <w:rPr>
          <w:rStyle w:val="cs9f0a404017"/>
          <w:lang w:val="uk-UA"/>
        </w:rPr>
        <w:t xml:space="preserve"> </w:t>
      </w:r>
      <w:r w:rsidR="001E3F41">
        <w:rPr>
          <w:rStyle w:val="cs9f0a404017"/>
        </w:rPr>
        <w:t>BioPharma</w:t>
      </w:r>
      <w:r w:rsidR="001E3F41" w:rsidRPr="002D5EFB">
        <w:rPr>
          <w:rStyle w:val="cs9f0a404017"/>
          <w:lang w:val="uk-UA"/>
        </w:rPr>
        <w:t xml:space="preserve"> </w:t>
      </w:r>
      <w:r w:rsidR="001E3F41">
        <w:rPr>
          <w:rStyle w:val="cs9f0a404017"/>
        </w:rPr>
        <w:t>Corp</w:t>
      </w:r>
      <w:r w:rsidR="001E3F41" w:rsidRPr="002D5EFB">
        <w:rPr>
          <w:rStyle w:val="cs9f0a404017"/>
          <w:lang w:val="uk-UA"/>
        </w:rPr>
        <w:t>.], США</w:t>
      </w:r>
    </w:p>
    <w:p w:rsidR="001E3F41" w:rsidRPr="002D5EFB" w:rsidRDefault="001E3F41" w:rsidP="001E3F41">
      <w:pPr>
        <w:pStyle w:val="cs80d9435b"/>
        <w:rPr>
          <w:lang w:val="uk-UA"/>
        </w:rPr>
      </w:pPr>
      <w:r w:rsidRPr="002D5EFB">
        <w:rPr>
          <w:rStyle w:val="cs9f0a404017"/>
          <w:lang w:val="uk-UA"/>
        </w:rPr>
        <w:t>Фаза - ІІІ</w:t>
      </w:r>
    </w:p>
    <w:p w:rsidR="001E3F41" w:rsidRPr="002D5EFB" w:rsidRDefault="001E3F41" w:rsidP="001E3F41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 w:rsidRPr="002D5EFB">
        <w:rPr>
          <w:rStyle w:val="cs9f0a404017"/>
          <w:lang w:val="uk-UA"/>
        </w:rPr>
        <w:t>Заявник - ТОВАРИСТВО З ОБМЕЖЕНОЮ ВІДПОВІДАЛЬНІСТЮ «ПІ ЕС АЙ-УКРАЇНА»</w:t>
      </w:r>
    </w:p>
    <w:p w:rsidR="001E3F41" w:rsidRPr="003D0A62" w:rsidRDefault="001E3F41" w:rsidP="003D0A62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Style w:val="cs9b0062617"/>
        </w:rPr>
        <w:t> </w:t>
      </w:r>
      <w:r>
        <w:rPr>
          <w:rStyle w:val="cs9f0a404017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9069"/>
      </w:tblGrid>
      <w:tr w:rsidR="001E3F41" w:rsidRPr="001E3F41" w:rsidTr="00DC5987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EE087C" w:rsidRDefault="001E3F41" w:rsidP="00DC5987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EE087C">
              <w:rPr>
                <w:rStyle w:val="cs9b0062617"/>
                <w:b w:val="0"/>
              </w:rPr>
              <w:t xml:space="preserve">№ </w:t>
            </w:r>
          </w:p>
          <w:p w:rsidR="001E3F41" w:rsidRPr="00EE087C" w:rsidRDefault="001E3F41" w:rsidP="00DC5987">
            <w:pPr>
              <w:pStyle w:val="cs2e86d3a6"/>
              <w:rPr>
                <w:rFonts w:ascii="Arial" w:hAnsi="Arial" w:cs="Arial"/>
                <w:sz w:val="20"/>
                <w:szCs w:val="20"/>
              </w:rPr>
            </w:pPr>
            <w:r w:rsidRPr="00EE087C">
              <w:rPr>
                <w:rStyle w:val="cs9b0062617"/>
                <w:b w:val="0"/>
              </w:rPr>
              <w:t>п/п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EE087C" w:rsidRDefault="001E3F41" w:rsidP="00DC5987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087C">
              <w:rPr>
                <w:rStyle w:val="cs9b0062617"/>
                <w:b w:val="0"/>
                <w:lang w:val="ru-RU"/>
              </w:rPr>
              <w:t>П.І.Б. відповідального дослідника,</w:t>
            </w:r>
          </w:p>
          <w:p w:rsidR="001E3F41" w:rsidRPr="00EE087C" w:rsidRDefault="001E3F41" w:rsidP="00DC5987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087C">
              <w:rPr>
                <w:rStyle w:val="cs9b0062617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1E3F41" w:rsidRPr="008B6403" w:rsidTr="00DC5987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EE087C">
              <w:rPr>
                <w:rStyle w:val="cs9b0062617"/>
                <w:b w:val="0"/>
              </w:rPr>
              <w:t>1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EE087C">
              <w:rPr>
                <w:rStyle w:val="cs9b0062617"/>
                <w:b w:val="0"/>
              </w:rPr>
              <w:t>лікар Пилипенко Г.В.</w:t>
            </w:r>
          </w:p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EE087C">
              <w:rPr>
                <w:rStyle w:val="cs9b0062617"/>
                <w:b w:val="0"/>
                <w:lang w:val="ru-RU"/>
              </w:rPr>
              <w:t>Комунальне</w:t>
            </w:r>
            <w:r w:rsidRPr="00EE087C">
              <w:rPr>
                <w:rStyle w:val="cs9b0062617"/>
                <w:b w:val="0"/>
              </w:rPr>
              <w:t xml:space="preserve"> </w:t>
            </w:r>
            <w:r w:rsidRPr="00EE087C">
              <w:rPr>
                <w:rStyle w:val="cs9b0062617"/>
                <w:b w:val="0"/>
                <w:lang w:val="ru-RU"/>
              </w:rPr>
              <w:t>некомерційне</w:t>
            </w:r>
            <w:r w:rsidRPr="00EE087C">
              <w:rPr>
                <w:rStyle w:val="cs9b0062617"/>
                <w:b w:val="0"/>
              </w:rPr>
              <w:t xml:space="preserve"> </w:t>
            </w:r>
            <w:r w:rsidRPr="00EE087C">
              <w:rPr>
                <w:rStyle w:val="cs9b0062617"/>
                <w:b w:val="0"/>
                <w:lang w:val="ru-RU"/>
              </w:rPr>
              <w:t>підприємство</w:t>
            </w:r>
            <w:r w:rsidRPr="00EE087C">
              <w:rPr>
                <w:rStyle w:val="cs9b0062617"/>
                <w:b w:val="0"/>
              </w:rPr>
              <w:t xml:space="preserve"> «</w:t>
            </w:r>
            <w:r w:rsidRPr="00EE087C">
              <w:rPr>
                <w:rStyle w:val="cs9b0062617"/>
                <w:b w:val="0"/>
                <w:lang w:val="ru-RU"/>
              </w:rPr>
              <w:t>Черкаський</w:t>
            </w:r>
            <w:r w:rsidRPr="00EE087C">
              <w:rPr>
                <w:rStyle w:val="cs9b0062617"/>
                <w:b w:val="0"/>
              </w:rPr>
              <w:t xml:space="preserve"> </w:t>
            </w:r>
            <w:r w:rsidRPr="00EE087C">
              <w:rPr>
                <w:rStyle w:val="cs9b0062617"/>
                <w:b w:val="0"/>
                <w:lang w:val="ru-RU"/>
              </w:rPr>
              <w:t>обласний</w:t>
            </w:r>
            <w:r w:rsidRPr="00EE087C">
              <w:rPr>
                <w:rStyle w:val="cs9b0062617"/>
                <w:b w:val="0"/>
              </w:rPr>
              <w:t xml:space="preserve"> </w:t>
            </w:r>
            <w:r w:rsidRPr="00EE087C">
              <w:rPr>
                <w:rStyle w:val="cs9b0062617"/>
                <w:b w:val="0"/>
                <w:lang w:val="ru-RU"/>
              </w:rPr>
              <w:t>онкологічний</w:t>
            </w:r>
            <w:r w:rsidRPr="00EE087C">
              <w:rPr>
                <w:rStyle w:val="cs9b0062617"/>
                <w:b w:val="0"/>
              </w:rPr>
              <w:t xml:space="preserve"> </w:t>
            </w:r>
            <w:r w:rsidRPr="00EE087C">
              <w:rPr>
                <w:rStyle w:val="cs9b0062617"/>
                <w:b w:val="0"/>
                <w:lang w:val="ru-RU"/>
              </w:rPr>
              <w:t>диспансер</w:t>
            </w:r>
            <w:r w:rsidRPr="00EE087C">
              <w:rPr>
                <w:rStyle w:val="cs9b0062617"/>
                <w:b w:val="0"/>
              </w:rPr>
              <w:t xml:space="preserve">» </w:t>
            </w:r>
            <w:r w:rsidRPr="00EE087C">
              <w:rPr>
                <w:rStyle w:val="cs9b0062617"/>
                <w:b w:val="0"/>
                <w:lang w:val="ru-RU"/>
              </w:rPr>
              <w:t>Черкаської</w:t>
            </w:r>
            <w:r w:rsidRPr="00EE087C">
              <w:rPr>
                <w:rStyle w:val="cs9b0062617"/>
                <w:b w:val="0"/>
              </w:rPr>
              <w:t xml:space="preserve"> </w:t>
            </w:r>
            <w:r w:rsidRPr="00EE087C">
              <w:rPr>
                <w:rStyle w:val="cs9b0062617"/>
                <w:b w:val="0"/>
                <w:lang w:val="ru-RU"/>
              </w:rPr>
              <w:t>обласної</w:t>
            </w:r>
            <w:r w:rsidRPr="00EE087C">
              <w:rPr>
                <w:rStyle w:val="cs9b0062617"/>
                <w:b w:val="0"/>
              </w:rPr>
              <w:t xml:space="preserve"> </w:t>
            </w:r>
            <w:r w:rsidRPr="00EE087C">
              <w:rPr>
                <w:rStyle w:val="cs9b0062617"/>
                <w:b w:val="0"/>
                <w:lang w:val="ru-RU"/>
              </w:rPr>
              <w:t>ради</w:t>
            </w:r>
            <w:r w:rsidRPr="00EE087C">
              <w:rPr>
                <w:rStyle w:val="cs9b0062617"/>
                <w:b w:val="0"/>
              </w:rPr>
              <w:t xml:space="preserve">, </w:t>
            </w:r>
            <w:r w:rsidRPr="00EE087C">
              <w:rPr>
                <w:rStyle w:val="cs9b0062617"/>
                <w:b w:val="0"/>
                <w:lang w:val="ru-RU"/>
              </w:rPr>
              <w:t>обласний</w:t>
            </w:r>
            <w:r w:rsidRPr="00EE087C">
              <w:rPr>
                <w:rStyle w:val="cs9b0062617"/>
                <w:b w:val="0"/>
              </w:rPr>
              <w:t xml:space="preserve"> </w:t>
            </w:r>
            <w:r w:rsidRPr="00EE087C">
              <w:rPr>
                <w:rStyle w:val="cs9b0062617"/>
                <w:b w:val="0"/>
                <w:lang w:val="ru-RU"/>
              </w:rPr>
              <w:t>лікувально</w:t>
            </w:r>
            <w:r w:rsidRPr="00EE087C">
              <w:rPr>
                <w:rStyle w:val="cs9b0062617"/>
                <w:b w:val="0"/>
              </w:rPr>
              <w:t>-</w:t>
            </w:r>
            <w:r w:rsidRPr="00EE087C">
              <w:rPr>
                <w:rStyle w:val="cs9b0062617"/>
                <w:b w:val="0"/>
                <w:lang w:val="ru-RU"/>
              </w:rPr>
              <w:t>діагностичний</w:t>
            </w:r>
            <w:r w:rsidRPr="00EE087C">
              <w:rPr>
                <w:rStyle w:val="cs9b0062617"/>
                <w:b w:val="0"/>
              </w:rPr>
              <w:t xml:space="preserve"> </w:t>
            </w:r>
            <w:r w:rsidRPr="00EE087C">
              <w:rPr>
                <w:rStyle w:val="cs9b0062617"/>
                <w:b w:val="0"/>
                <w:lang w:val="ru-RU"/>
              </w:rPr>
              <w:t>гематологічний</w:t>
            </w:r>
            <w:r w:rsidRPr="00EE087C">
              <w:rPr>
                <w:rStyle w:val="cs9b0062617"/>
                <w:b w:val="0"/>
              </w:rPr>
              <w:t xml:space="preserve"> </w:t>
            </w:r>
            <w:r w:rsidRPr="00EE087C">
              <w:rPr>
                <w:rStyle w:val="cs9b0062617"/>
                <w:b w:val="0"/>
                <w:lang w:val="ru-RU"/>
              </w:rPr>
              <w:t>центр</w:t>
            </w:r>
            <w:r w:rsidRPr="00EE087C">
              <w:rPr>
                <w:rStyle w:val="cs9b0062617"/>
                <w:b w:val="0"/>
              </w:rPr>
              <w:t xml:space="preserve">,                   </w:t>
            </w:r>
            <w:r w:rsidRPr="00EE087C">
              <w:rPr>
                <w:rStyle w:val="cs9b0062617"/>
                <w:b w:val="0"/>
                <w:lang w:val="ru-RU"/>
              </w:rPr>
              <w:t>м</w:t>
            </w:r>
            <w:r w:rsidRPr="00EE087C">
              <w:rPr>
                <w:rStyle w:val="cs9b0062617"/>
                <w:b w:val="0"/>
              </w:rPr>
              <w:t xml:space="preserve">. </w:t>
            </w:r>
            <w:r w:rsidRPr="00EE087C">
              <w:rPr>
                <w:rStyle w:val="cs9b0062617"/>
                <w:b w:val="0"/>
                <w:lang w:val="ru-RU"/>
              </w:rPr>
              <w:t>Черкаси</w:t>
            </w:r>
          </w:p>
        </w:tc>
      </w:tr>
      <w:tr w:rsidR="001E3F41" w:rsidRPr="001E3F41" w:rsidTr="00DC5987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EE087C">
              <w:rPr>
                <w:rStyle w:val="cs9b0062617"/>
                <w:b w:val="0"/>
              </w:rPr>
              <w:t>2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087C">
              <w:rPr>
                <w:rStyle w:val="cs9b0062617"/>
                <w:b w:val="0"/>
                <w:lang w:val="ru-RU"/>
              </w:rPr>
              <w:t>к.м.н. Кучкова О.Ю.</w:t>
            </w:r>
          </w:p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087C">
              <w:rPr>
                <w:rStyle w:val="cs9b0062617"/>
                <w:b w:val="0"/>
                <w:lang w:val="ru-RU"/>
              </w:rPr>
              <w:t>Комунальне некомерційне підприємство «Обласний центр онкології», гематологічне відділення, м. Харків</w:t>
            </w:r>
          </w:p>
        </w:tc>
      </w:tr>
      <w:tr w:rsidR="001E3F41" w:rsidRPr="001E3F41" w:rsidTr="00DC5987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EE087C">
              <w:rPr>
                <w:rStyle w:val="cs9b0062617"/>
                <w:b w:val="0"/>
              </w:rPr>
              <w:lastRenderedPageBreak/>
              <w:t>3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087C">
              <w:rPr>
                <w:rStyle w:val="cs9b0062617"/>
                <w:b w:val="0"/>
                <w:lang w:val="ru-RU"/>
              </w:rPr>
              <w:t>зав. відділенням Мельник У.І.</w:t>
            </w:r>
          </w:p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087C">
              <w:rPr>
                <w:rStyle w:val="cs9b0062617"/>
                <w:b w:val="0"/>
                <w:lang w:val="ru-RU"/>
              </w:rPr>
              <w:t>Комунальне некомерційне підприємство «Київська міська клінічна лікарня №9» виконавчого органу Київської міської ради (Київської міської державної адміністрації), гематологічне відділення №1, м. Київ</w:t>
            </w:r>
          </w:p>
        </w:tc>
      </w:tr>
      <w:tr w:rsidR="001E3F41" w:rsidRPr="001E3F41" w:rsidTr="00DC5987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EE087C">
              <w:rPr>
                <w:rStyle w:val="cs9b0062617"/>
                <w:b w:val="0"/>
              </w:rPr>
              <w:t>4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087C">
              <w:rPr>
                <w:rStyle w:val="cs9b0062617"/>
                <w:b w:val="0"/>
                <w:lang w:val="ru-RU"/>
              </w:rPr>
              <w:t>д.м.н., проф. Скрипник І.М.</w:t>
            </w:r>
          </w:p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087C">
              <w:rPr>
                <w:rStyle w:val="cs9b0062617"/>
                <w:b w:val="0"/>
                <w:lang w:val="ru-RU"/>
              </w:rPr>
              <w:t xml:space="preserve">Комунальне підприємство «Полтавська обласна клінічна лікарня імені </w:t>
            </w:r>
            <w:r w:rsidRPr="00EE087C">
              <w:rPr>
                <w:rStyle w:val="cs9b0062617"/>
                <w:b w:val="0"/>
              </w:rPr>
              <w:t> </w:t>
            </w:r>
            <w:r w:rsidRPr="00EE087C">
              <w:rPr>
                <w:rStyle w:val="cs9b0062617"/>
                <w:b w:val="0"/>
                <w:lang w:val="ru-RU"/>
              </w:rPr>
              <w:t>М.В. Скліфосовського Полтавської обласної ради», гематологічне відділення, Українська медична стоматологічна академія, кафедра внутрішньої медицини №1, м. Полтава</w:t>
            </w:r>
          </w:p>
        </w:tc>
      </w:tr>
      <w:tr w:rsidR="001E3F41" w:rsidRPr="001E3F41" w:rsidTr="00DC5987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</w:rPr>
            </w:pPr>
            <w:r w:rsidRPr="00EE087C">
              <w:rPr>
                <w:rStyle w:val="cs9b0062617"/>
                <w:b w:val="0"/>
              </w:rPr>
              <w:t>5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087C">
              <w:rPr>
                <w:rStyle w:val="cs9b0062617"/>
                <w:b w:val="0"/>
                <w:lang w:val="ru-RU"/>
              </w:rPr>
              <w:t>к.м.н. Гартовська І.Р.</w:t>
            </w:r>
          </w:p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E087C">
              <w:rPr>
                <w:rStyle w:val="cs9b0062617"/>
                <w:b w:val="0"/>
                <w:lang w:val="ru-RU"/>
              </w:rPr>
              <w:t>Комунальне некомерційне підприємство Київської обласної ради «Київський обласний онкологічний диспансер», гематологічне відділення, м. Київ</w:t>
            </w:r>
          </w:p>
        </w:tc>
      </w:tr>
    </w:tbl>
    <w:p w:rsidR="001E3F41" w:rsidRPr="002D5EFB" w:rsidRDefault="001E3F41" w:rsidP="001E3F41">
      <w:pPr>
        <w:pStyle w:val="cs80d9435b"/>
        <w:rPr>
          <w:lang w:val="ru-RU"/>
        </w:rPr>
      </w:pPr>
      <w:r>
        <w:rPr>
          <w:rStyle w:val="cs9b0062617"/>
        </w:rPr>
        <w:t> </w:t>
      </w:r>
    </w:p>
    <w:p w:rsidR="001E3F41" w:rsidRDefault="000E40C1" w:rsidP="003D0A62">
      <w:pPr>
        <w:tabs>
          <w:tab w:val="left" w:pos="6693"/>
        </w:tabs>
        <w:jc w:val="both"/>
        <w:rPr>
          <w:rFonts w:asciiTheme="majorHAnsi" w:hAnsiTheme="majorHAnsi" w:cstheme="majorHAnsi"/>
          <w:sz w:val="20"/>
          <w:szCs w:val="20"/>
          <w:lang w:val="uk-UA"/>
        </w:rPr>
      </w:pPr>
      <w:r>
        <w:rPr>
          <w:rFonts w:asciiTheme="majorHAnsi" w:hAnsiTheme="majorHAnsi" w:cstheme="majorHAnsi"/>
          <w:sz w:val="20"/>
          <w:szCs w:val="20"/>
          <w:lang w:val="uk-UA"/>
        </w:rPr>
        <w:tab/>
      </w:r>
    </w:p>
    <w:p w:rsidR="001E3F41" w:rsidRPr="00EE087C" w:rsidRDefault="00E376CC" w:rsidP="001E3F41">
      <w:pPr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17. </w:t>
      </w:r>
      <w:r w:rsidR="001E3F41" w:rsidRPr="00EE087C">
        <w:rPr>
          <w:rFonts w:ascii="Arial" w:hAnsi="Arial" w:cs="Arial"/>
          <w:color w:val="000000"/>
          <w:sz w:val="20"/>
          <w:szCs w:val="20"/>
          <w:lang w:val="uk-UA"/>
        </w:rPr>
        <w:t xml:space="preserve">«Рандомізоване, плацебо-контрольоване, подвійне сліпе дослідження 3 фази, в трьох групах, з метою оцінки безпеки та ефективності використання нового препарату </w:t>
      </w:r>
      <w:r w:rsidR="001E3F41" w:rsidRPr="00EE087C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гідрокортизону ацетату</w:t>
      </w:r>
      <w:r w:rsidR="001E3F41" w:rsidRPr="00EE087C">
        <w:rPr>
          <w:rFonts w:ascii="Arial" w:hAnsi="Arial" w:cs="Arial"/>
          <w:color w:val="000000"/>
          <w:sz w:val="20"/>
          <w:szCs w:val="20"/>
          <w:lang w:val="uk-UA"/>
        </w:rPr>
        <w:t xml:space="preserve">, супозиторії, 90 мг, які вводять за допомогою аплікатора для супозиторіїв </w:t>
      </w:r>
      <w:r w:rsidR="001E3F41" w:rsidRPr="00EE087C">
        <w:rPr>
          <w:rFonts w:ascii="Arial" w:hAnsi="Arial" w:cs="Arial"/>
          <w:color w:val="000000"/>
          <w:sz w:val="20"/>
          <w:szCs w:val="20"/>
        </w:rPr>
        <w:t>Sephure</w:t>
      </w:r>
      <w:r w:rsidR="001E3F41" w:rsidRPr="00EE087C">
        <w:rPr>
          <w:rFonts w:ascii="Arial" w:hAnsi="Arial" w:cs="Arial"/>
          <w:color w:val="000000"/>
          <w:sz w:val="20"/>
          <w:szCs w:val="20"/>
          <w:lang w:val="uk-UA"/>
        </w:rPr>
        <w:t xml:space="preserve">® один і два рази на день, у пацієнтів з виразковим колітом прямої кишки», код дослідження </w:t>
      </w:r>
      <w:r w:rsidR="001E3F41" w:rsidRPr="00EE087C">
        <w:rPr>
          <w:rFonts w:ascii="Arial" w:hAnsi="Arial" w:cs="Arial"/>
          <w:b/>
          <w:bCs/>
          <w:color w:val="000000"/>
          <w:sz w:val="20"/>
          <w:szCs w:val="20"/>
        </w:rPr>
        <w:t>CHS</w:t>
      </w:r>
      <w:r w:rsidR="001E3F41" w:rsidRPr="00EE087C">
        <w:rPr>
          <w:rFonts w:ascii="Arial" w:hAnsi="Arial" w:cs="Arial"/>
          <w:b/>
          <w:bCs/>
          <w:color w:val="000000"/>
          <w:sz w:val="20"/>
          <w:szCs w:val="20"/>
          <w:lang w:val="uk-UA"/>
        </w:rPr>
        <w:t>1221</w:t>
      </w:r>
      <w:r w:rsidR="001E3F41" w:rsidRPr="00EE087C">
        <w:rPr>
          <w:rFonts w:ascii="Arial" w:hAnsi="Arial" w:cs="Arial"/>
          <w:color w:val="000000"/>
          <w:sz w:val="20"/>
          <w:szCs w:val="20"/>
          <w:lang w:val="uk-UA"/>
        </w:rPr>
        <w:t xml:space="preserve">, версія 1.5 від 03 лютого 2020 , спонсор - </w:t>
      </w:r>
      <w:r w:rsidR="001E3F41" w:rsidRPr="00EE087C">
        <w:rPr>
          <w:rFonts w:ascii="Arial" w:hAnsi="Arial" w:cs="Arial"/>
          <w:color w:val="000000"/>
          <w:sz w:val="20"/>
          <w:szCs w:val="20"/>
        </w:rPr>
        <w:t>Cristcot</w:t>
      </w:r>
      <w:r w:rsidR="001E3F41" w:rsidRPr="00EE087C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1E3F41" w:rsidRPr="00EE087C">
        <w:rPr>
          <w:rFonts w:ascii="Arial" w:hAnsi="Arial" w:cs="Arial"/>
          <w:color w:val="000000"/>
          <w:sz w:val="20"/>
          <w:szCs w:val="20"/>
        </w:rPr>
        <w:t>HCA</w:t>
      </w:r>
      <w:r w:rsidR="001E3F41" w:rsidRPr="00EE087C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="001E3F41" w:rsidRPr="00EE087C">
        <w:rPr>
          <w:rFonts w:ascii="Arial" w:hAnsi="Arial" w:cs="Arial"/>
          <w:color w:val="000000"/>
          <w:sz w:val="20"/>
          <w:szCs w:val="20"/>
        </w:rPr>
        <w:t>LLC</w:t>
      </w:r>
      <w:r w:rsidR="001E3F41" w:rsidRPr="00EE087C">
        <w:rPr>
          <w:rFonts w:ascii="Arial" w:hAnsi="Arial" w:cs="Arial"/>
          <w:color w:val="000000"/>
          <w:sz w:val="20"/>
          <w:szCs w:val="20"/>
          <w:lang w:val="uk-UA"/>
        </w:rPr>
        <w:t xml:space="preserve"> («Крісткот Ейч-Сі-Ей Ел-Ел-Сі»), </w:t>
      </w:r>
      <w:r w:rsidR="001E3F41" w:rsidRPr="00EE087C">
        <w:rPr>
          <w:rFonts w:ascii="Arial" w:hAnsi="Arial" w:cs="Arial"/>
          <w:color w:val="000000"/>
          <w:sz w:val="20"/>
          <w:szCs w:val="20"/>
        </w:rPr>
        <w:t>USA</w:t>
      </w:r>
    </w:p>
    <w:p w:rsidR="001E3F41" w:rsidRPr="00EE087C" w:rsidRDefault="001E3F41" w:rsidP="001E3F41">
      <w:pPr>
        <w:jc w:val="both"/>
        <w:rPr>
          <w:rFonts w:ascii="Arial" w:eastAsiaTheme="minorEastAsia" w:hAnsi="Arial" w:cs="Arial"/>
          <w:lang w:val="ru-RU"/>
        </w:rPr>
      </w:pPr>
      <w:r w:rsidRPr="00EE087C">
        <w:rPr>
          <w:rFonts w:ascii="Arial" w:eastAsiaTheme="minorEastAsia" w:hAnsi="Arial" w:cs="Arial"/>
          <w:color w:val="000000"/>
          <w:sz w:val="20"/>
          <w:szCs w:val="20"/>
          <w:lang w:val="ru-RU"/>
        </w:rPr>
        <w:t>Фаза - ІІІ</w:t>
      </w:r>
    </w:p>
    <w:p w:rsidR="001E3F41" w:rsidRPr="000E708F" w:rsidRDefault="001E3F41" w:rsidP="001E3F41">
      <w:pPr>
        <w:jc w:val="both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EE087C">
        <w:rPr>
          <w:rFonts w:ascii="Arial" w:eastAsiaTheme="minorEastAsia" w:hAnsi="Arial" w:cs="Arial"/>
          <w:color w:val="000000"/>
          <w:sz w:val="20"/>
          <w:szCs w:val="20"/>
          <w:lang w:val="ru-RU"/>
        </w:rPr>
        <w:t>Заявник - ТОВ «Кромосфарма Україна</w:t>
      </w:r>
      <w:r w:rsidRPr="000E708F">
        <w:rPr>
          <w:rFonts w:ascii="Arial" w:eastAsiaTheme="minorEastAsia" w:hAnsi="Arial" w:cs="Arial"/>
          <w:color w:val="000000"/>
          <w:sz w:val="20"/>
          <w:szCs w:val="20"/>
          <w:lang w:val="ru-RU"/>
        </w:rPr>
        <w:t>»</w:t>
      </w:r>
    </w:p>
    <w:p w:rsidR="001E3F41" w:rsidRPr="000E708F" w:rsidRDefault="001E3F41" w:rsidP="001E3F41">
      <w:pPr>
        <w:jc w:val="both"/>
        <w:rPr>
          <w:rFonts w:asciiTheme="majorHAnsi" w:eastAsiaTheme="minorEastAsia" w:hAnsiTheme="majorHAnsi" w:cstheme="majorHAnsi"/>
          <w:sz w:val="20"/>
          <w:szCs w:val="20"/>
          <w:lang w:val="ru-RU"/>
        </w:rPr>
      </w:pPr>
      <w:r w:rsidRPr="000E708F">
        <w:rPr>
          <w:rFonts w:ascii="Arial" w:eastAsiaTheme="minorEastAsia" w:hAnsi="Arial" w:cs="Arial"/>
          <w:color w:val="000000"/>
          <w:sz w:val="20"/>
          <w:szCs w:val="20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1E3F41" w:rsidRPr="001E3F41" w:rsidTr="00DC598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EE087C" w:rsidRDefault="001E3F41" w:rsidP="00DC5987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EE087C" w:rsidRDefault="001E3F41" w:rsidP="00DC598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П.І.Б. відповідального дослідника,</w:t>
            </w:r>
          </w:p>
          <w:p w:rsidR="001E3F41" w:rsidRPr="00EE087C" w:rsidRDefault="001E3F41" w:rsidP="00DC598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Назва місця проведення клінічного випробування</w:t>
            </w:r>
          </w:p>
        </w:tc>
      </w:tr>
      <w:tr w:rsidR="001E3F41" w:rsidRPr="000E708F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лікар Шевчук В.М.</w:t>
            </w:r>
          </w:p>
          <w:p w:rsidR="001E3F41" w:rsidRPr="00EE087C" w:rsidRDefault="001E3F41" w:rsidP="00DC5987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Приватне</w:t>
            </w: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підприємство</w:t>
            </w: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приватна</w:t>
            </w: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виробнича</w:t>
            </w: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фірма</w:t>
            </w: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«</w:t>
            </w: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Ацинус</w:t>
            </w: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», </w:t>
            </w: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лікувально</w:t>
            </w: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-</w:t>
            </w: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діагностичний</w:t>
            </w: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центр</w:t>
            </w: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,  </w:t>
            </w: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м</w:t>
            </w: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. </w:t>
            </w: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Кропивницький</w:t>
            </w:r>
          </w:p>
        </w:tc>
      </w:tr>
      <w:tr w:rsidR="001E3F41" w:rsidRPr="001E3F41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д.м.н., проф. Господарський І.Я.</w:t>
            </w:r>
          </w:p>
          <w:p w:rsidR="001E3F41" w:rsidRPr="00EE087C" w:rsidRDefault="001E3F41" w:rsidP="00DC5987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Комунальне некомерційне підприємство «Тернопільська університетська лікарня» Тернопільської обласної ради, гастроентерологічне відділення Обласного центру гастроентерології з гепатологією, м. Тернопіль</w:t>
            </w:r>
          </w:p>
        </w:tc>
      </w:tr>
      <w:tr w:rsidR="001E3F41" w:rsidRPr="000E708F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к.м.н. Томашкевич Г.І.</w:t>
            </w:r>
          </w:p>
          <w:p w:rsidR="001E3F41" w:rsidRPr="00EE087C" w:rsidRDefault="001E3F41" w:rsidP="00DC5987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 xml:space="preserve">Комунальне некомерційне підприємство «Вінницька міська клінічна лікарня №1», гастроентерологічне відділення, Вінницький національний медичний університет ім.                        </w:t>
            </w: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М.І. Пирогова, кафедра пропедевтики внутрішньої медицини, м. Вінниця</w:t>
            </w:r>
          </w:p>
        </w:tc>
      </w:tr>
      <w:tr w:rsidR="001E3F41" w:rsidRPr="001E3F41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лікар Савіцька Л.М.</w:t>
            </w:r>
          </w:p>
          <w:p w:rsidR="001E3F41" w:rsidRPr="00EE087C" w:rsidRDefault="001E3F41" w:rsidP="00DC5987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Товариство з обмеженою відповідальністю </w:t>
            </w: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«Медібор», відділення Медичного центру з денним стаціонаром, хірургією одного дня і палатою інтенсивної терапії, м. Житомир</w:t>
            </w:r>
          </w:p>
        </w:tc>
      </w:tr>
      <w:tr w:rsidR="001E3F41" w:rsidRPr="001E3F41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к.м.н. Даценко О.Г.</w:t>
            </w:r>
          </w:p>
          <w:p w:rsidR="001E3F41" w:rsidRPr="00EE087C" w:rsidRDefault="001E3F41" w:rsidP="00DC5987">
            <w:pPr>
              <w:jc w:val="both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 w:rsidRPr="00EE087C">
              <w:rPr>
                <w:rFonts w:ascii="Arial" w:eastAsiaTheme="minorEastAsia" w:hAnsi="Arial" w:cs="Arial"/>
                <w:color w:val="000000"/>
                <w:sz w:val="20"/>
                <w:szCs w:val="20"/>
                <w:lang w:val="ru-RU"/>
              </w:rPr>
              <w:t>Комунальне некомерційне підприємство «Міська клінічна лікарня №2 імені проф.                             О.О. Шалімова» Харківської міської ради, проктологічне відділення, м. Харків</w:t>
            </w:r>
          </w:p>
        </w:tc>
      </w:tr>
    </w:tbl>
    <w:p w:rsidR="001E3F41" w:rsidRPr="000E708F" w:rsidRDefault="001E3F41" w:rsidP="001E3F41">
      <w:pPr>
        <w:jc w:val="both"/>
        <w:rPr>
          <w:rFonts w:eastAsiaTheme="minorEastAsia"/>
          <w:lang w:val="ru-RU"/>
        </w:rPr>
      </w:pPr>
      <w:r w:rsidRPr="000E708F">
        <w:rPr>
          <w:rFonts w:ascii="Segoe UI" w:eastAsiaTheme="minorEastAsia" w:hAnsi="Segoe UI" w:cs="Segoe UI"/>
          <w:b/>
          <w:bCs/>
          <w:color w:val="000000"/>
          <w:sz w:val="18"/>
          <w:szCs w:val="18"/>
        </w:rPr>
        <w:t> </w:t>
      </w:r>
    </w:p>
    <w:tbl>
      <w:tblPr>
        <w:tblStyle w:val="ad"/>
        <w:tblW w:w="99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8077"/>
      </w:tblGrid>
      <w:tr w:rsidR="001E3F41" w:rsidRPr="001E3F41" w:rsidTr="00EE087C">
        <w:tc>
          <w:tcPr>
            <w:tcW w:w="1838" w:type="dxa"/>
          </w:tcPr>
          <w:p w:rsidR="001E3F41" w:rsidRPr="000E708F" w:rsidRDefault="001E3F41" w:rsidP="00DC5987">
            <w:pPr>
              <w:ind w:right="-5"/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8077" w:type="dxa"/>
          </w:tcPr>
          <w:p w:rsidR="001E3F41" w:rsidRPr="000E708F" w:rsidRDefault="001E3F41" w:rsidP="00DC5987">
            <w:pPr>
              <w:ind w:left="-108"/>
              <w:rPr>
                <w:rFonts w:asciiTheme="majorHAnsi" w:hAnsiTheme="majorHAnsi" w:cstheme="majorHAnsi"/>
                <w:b/>
                <w:i/>
                <w:sz w:val="20"/>
                <w:szCs w:val="20"/>
                <w:lang w:val="ru-RU"/>
              </w:rPr>
            </w:pPr>
          </w:p>
        </w:tc>
      </w:tr>
    </w:tbl>
    <w:p w:rsidR="001E3F41" w:rsidRPr="00213E01" w:rsidRDefault="00E376CC" w:rsidP="001E3F41">
      <w:pPr>
        <w:jc w:val="both"/>
        <w:rPr>
          <w:rStyle w:val="cs80d9435b2"/>
          <w:lang w:val="uk-UA"/>
        </w:rPr>
      </w:pPr>
      <w:r>
        <w:rPr>
          <w:rFonts w:ascii="Arial" w:hAnsi="Arial" w:cs="Arial"/>
          <w:b/>
          <w:sz w:val="20"/>
          <w:szCs w:val="20"/>
          <w:lang w:val="ru-RU" w:eastAsia="ru-RU"/>
        </w:rPr>
        <w:t xml:space="preserve">18. </w:t>
      </w:r>
      <w:r w:rsidR="001E3F41" w:rsidRPr="00213E01">
        <w:rPr>
          <w:rStyle w:val="cs9f0a40402"/>
          <w:lang w:val="uk-UA"/>
        </w:rPr>
        <w:t xml:space="preserve">Рандомізоване, багатоцентрове, подвійне сліпе, плацебо контрольоване, в паралельних групах, контрольоване за подіями клінічне дослідження з послідовним включенням груп, з періодом відкритого подовженого лікування для оцінки ефективності та безпечності </w:t>
      </w:r>
      <w:r w:rsidR="001E3F41">
        <w:rPr>
          <w:rStyle w:val="cs9b006262"/>
          <w:rFonts w:eastAsiaTheme="minorHAnsi"/>
        </w:rPr>
        <w:t>c</w:t>
      </w:r>
      <w:r w:rsidR="001E3F41" w:rsidRPr="00213E01">
        <w:rPr>
          <w:rStyle w:val="cs9b006262"/>
          <w:rFonts w:eastAsiaTheme="minorHAnsi"/>
          <w:lang w:val="uk-UA"/>
        </w:rPr>
        <w:t>елексіпагу</w:t>
      </w:r>
      <w:r w:rsidR="001E3F41" w:rsidRPr="00213E01">
        <w:rPr>
          <w:rStyle w:val="cs9f0a40402"/>
          <w:lang w:val="uk-UA"/>
        </w:rPr>
        <w:t xml:space="preserve">, як додаткової терапії до стандартної схеми лікування у дітей віком від </w:t>
      </w:r>
      <w:r w:rsidR="001E3F41">
        <w:rPr>
          <w:rStyle w:val="cs9f0a40402"/>
          <w:lang w:val="uk-UA"/>
        </w:rPr>
        <w:t>≥</w:t>
      </w:r>
      <w:r w:rsidR="001E3F41" w:rsidRPr="00213E01">
        <w:rPr>
          <w:rStyle w:val="cs9f0a40402"/>
          <w:lang w:val="uk-UA"/>
        </w:rPr>
        <w:t xml:space="preserve">2 до &lt;18 років з легеневою артеріальною гіпертензією., код дослідження </w:t>
      </w:r>
      <w:r w:rsidR="001E3F41">
        <w:rPr>
          <w:rStyle w:val="cs9b006262"/>
          <w:rFonts w:eastAsiaTheme="minorHAnsi"/>
        </w:rPr>
        <w:t>AC</w:t>
      </w:r>
      <w:r w:rsidR="001E3F41" w:rsidRPr="00213E01">
        <w:rPr>
          <w:rStyle w:val="cs9b006262"/>
          <w:rFonts w:eastAsiaTheme="minorHAnsi"/>
          <w:lang w:val="uk-UA"/>
        </w:rPr>
        <w:t>-065</w:t>
      </w:r>
      <w:r w:rsidR="001E3F41">
        <w:rPr>
          <w:rStyle w:val="cs9b006262"/>
          <w:rFonts w:eastAsiaTheme="minorHAnsi"/>
        </w:rPr>
        <w:t>A</w:t>
      </w:r>
      <w:r w:rsidR="001E3F41" w:rsidRPr="00213E01">
        <w:rPr>
          <w:rStyle w:val="cs9b006262"/>
          <w:rFonts w:eastAsiaTheme="minorHAnsi"/>
          <w:lang w:val="uk-UA"/>
        </w:rPr>
        <w:t>310</w:t>
      </w:r>
      <w:r w:rsidR="001E3F41" w:rsidRPr="00213E01">
        <w:rPr>
          <w:rStyle w:val="cs9f0a40402"/>
          <w:lang w:val="uk-UA"/>
        </w:rPr>
        <w:t>, Версія 2 від 29.08.2019 р., спонсор - «ЯНССЕН ФАРМАЦЕВТИКА НВ», Бельгія</w:t>
      </w:r>
    </w:p>
    <w:p w:rsidR="001E3F41" w:rsidRPr="00213E01" w:rsidRDefault="001E3F41" w:rsidP="001E3F41">
      <w:pPr>
        <w:pStyle w:val="cs80d9435b"/>
        <w:rPr>
          <w:lang w:val="ru-RU"/>
        </w:rPr>
      </w:pPr>
      <w:r w:rsidRPr="00213E01">
        <w:rPr>
          <w:rStyle w:val="cs9f0a40402"/>
          <w:lang w:val="ru-RU"/>
        </w:rPr>
        <w:t>Фаза - ІІІ</w:t>
      </w:r>
    </w:p>
    <w:p w:rsidR="001E3F41" w:rsidRDefault="001E3F41" w:rsidP="001E3F41">
      <w:pPr>
        <w:pStyle w:val="cs80d9435b"/>
        <w:rPr>
          <w:rStyle w:val="cs9f0a40402"/>
          <w:lang w:val="ru-RU"/>
        </w:rPr>
      </w:pPr>
      <w:r w:rsidRPr="00213E01">
        <w:rPr>
          <w:rStyle w:val="cs9f0a40402"/>
          <w:lang w:val="ru-RU"/>
        </w:rPr>
        <w:t>Заявник - «ЯНССЕН ФАРМАЦЕВТИКА НВ», Бельгія</w:t>
      </w:r>
    </w:p>
    <w:p w:rsidR="001E3F41" w:rsidRDefault="001E3F41" w:rsidP="003D0A62">
      <w:pPr>
        <w:rPr>
          <w:rFonts w:ascii="Arial" w:hAnsi="Arial" w:cs="Arial"/>
          <w:b/>
          <w:bCs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1E3F41" w:rsidRPr="001E3F41" w:rsidTr="00DC598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EE087C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087C">
              <w:rPr>
                <w:rStyle w:val="csafaf57411"/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EE087C">
              <w:rPr>
                <w:rStyle w:val="cs9b006262"/>
                <w:b w:val="0"/>
                <w:color w:val="000000" w:themeColor="text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EE087C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EE087C">
              <w:rPr>
                <w:rStyle w:val="cs9b006262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1E3F41" w:rsidRPr="00EE087C" w:rsidRDefault="001E3F41" w:rsidP="00DC5987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EE087C">
              <w:rPr>
                <w:rStyle w:val="cs7d567a251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1E3F41" w:rsidRPr="001E3F41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3D0A62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087C">
              <w:rPr>
                <w:rStyle w:val="cs9b006262"/>
                <w:b w:val="0"/>
                <w:color w:val="000000" w:themeColor="text1"/>
              </w:rPr>
              <w:t>1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EE087C">
              <w:rPr>
                <w:rStyle w:val="cs7d567a251"/>
                <w:b w:val="0"/>
                <w:color w:val="000000" w:themeColor="text1"/>
                <w:lang w:val="ru-RU"/>
              </w:rPr>
              <w:t>к.м.н. Ханенова В.А.</w:t>
            </w:r>
          </w:p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EE087C">
              <w:rPr>
                <w:rStyle w:val="cs7d567a251"/>
                <w:b w:val="0"/>
                <w:color w:val="000000" w:themeColor="text1"/>
                <w:lang w:val="ru-RU"/>
              </w:rPr>
              <w:t>Державна установа «Науково-практичний медичний центр дитячої кардіології та кардіохірургії МОЗ України», відділення патології міокарду та інших серцевих захворювань, м. Київ</w:t>
            </w:r>
          </w:p>
        </w:tc>
      </w:tr>
      <w:tr w:rsidR="001E3F41" w:rsidRPr="001E3F41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3D0A62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087C">
              <w:rPr>
                <w:rStyle w:val="cs9b006262"/>
                <w:b w:val="0"/>
                <w:color w:val="000000" w:themeColor="text1"/>
              </w:rPr>
              <w:t>2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EE087C">
              <w:rPr>
                <w:rStyle w:val="cs7d567a251"/>
                <w:b w:val="0"/>
                <w:color w:val="000000" w:themeColor="text1"/>
                <w:lang w:val="ru-RU"/>
              </w:rPr>
              <w:t>зав. від. Шашко О.В.</w:t>
            </w:r>
          </w:p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EE087C">
              <w:rPr>
                <w:rStyle w:val="cs7d567a251"/>
                <w:b w:val="0"/>
                <w:color w:val="000000" w:themeColor="text1"/>
                <w:lang w:val="ru-RU"/>
              </w:rPr>
              <w:t>Комунальне підприємство «Дніпропетровський обласний клінічний центр кардіології та кардіохірургії» Дніпропетровської обласної ради, відділення дитячої кардіохірургії, анестезіології та інтенсивної терапії, м. Дніпро</w:t>
            </w:r>
          </w:p>
        </w:tc>
      </w:tr>
      <w:tr w:rsidR="001E3F41" w:rsidRPr="00213E01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3D0A62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087C">
              <w:rPr>
                <w:rStyle w:val="cs9b006262"/>
                <w:b w:val="0"/>
                <w:color w:val="000000" w:themeColor="text1"/>
              </w:rPr>
              <w:t>3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087C">
              <w:rPr>
                <w:rStyle w:val="cs7d567a251"/>
                <w:b w:val="0"/>
                <w:color w:val="000000" w:themeColor="text1"/>
              </w:rPr>
              <w:t>лікар Рудова О.І.</w:t>
            </w:r>
          </w:p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087C">
              <w:rPr>
                <w:rStyle w:val="cs7d567a251"/>
                <w:b w:val="0"/>
                <w:color w:val="000000" w:themeColor="text1"/>
              </w:rPr>
              <w:lastRenderedPageBreak/>
              <w:t>Комунальна установа «Запорізька обласна клінічна дитяча лікарня» Запорізької обласної ради, кардіоревматологічне відділення, м. Запоріжжя</w:t>
            </w:r>
          </w:p>
        </w:tc>
      </w:tr>
      <w:tr w:rsidR="001E3F41" w:rsidRPr="001E3F41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3D0A62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E087C">
              <w:rPr>
                <w:rStyle w:val="cs9b006262"/>
                <w:b w:val="0"/>
                <w:color w:val="000000" w:themeColor="text1"/>
              </w:rPr>
              <w:lastRenderedPageBreak/>
              <w:t>4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EE087C">
              <w:rPr>
                <w:rStyle w:val="cs7d567a251"/>
                <w:b w:val="0"/>
                <w:color w:val="000000" w:themeColor="text1"/>
                <w:lang w:val="ru-RU"/>
              </w:rPr>
              <w:t>д.м.н., проф. Македонський І.О.</w:t>
            </w:r>
          </w:p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EE087C">
              <w:rPr>
                <w:rStyle w:val="cs7d567a251"/>
                <w:b w:val="0"/>
                <w:color w:val="000000" w:themeColor="text1"/>
                <w:lang w:val="ru-RU"/>
              </w:rPr>
              <w:t>Комунальний заклад «Дніпропетровський спеціалізований клінічний медичний центр матері та дитини ім. проф. М.Ф. Руднєва» Дніпропетровської обласної ради, клініко-діагностичне відділення, м. Дніпро</w:t>
            </w:r>
          </w:p>
        </w:tc>
      </w:tr>
    </w:tbl>
    <w:p w:rsidR="001E3F41" w:rsidRPr="00213E01" w:rsidRDefault="001E3F41" w:rsidP="001E3F41">
      <w:pPr>
        <w:pStyle w:val="cs95e872d0"/>
        <w:rPr>
          <w:lang w:val="ru-RU"/>
        </w:rPr>
      </w:pPr>
      <w:r>
        <w:rPr>
          <w:rStyle w:val="csafaf57411"/>
        </w:rPr>
        <w:t> </w:t>
      </w:r>
    </w:p>
    <w:p w:rsidR="001E3F41" w:rsidRDefault="001E3F41" w:rsidP="001E3F41">
      <w:pPr>
        <w:jc w:val="both"/>
        <w:rPr>
          <w:rStyle w:val="cs9f0a40401"/>
          <w:b/>
          <w:lang w:val="uk-UA"/>
        </w:rPr>
      </w:pPr>
    </w:p>
    <w:p w:rsidR="001E3F41" w:rsidRPr="00EE087C" w:rsidRDefault="00E376CC" w:rsidP="001E3F41">
      <w:pPr>
        <w:jc w:val="both"/>
        <w:rPr>
          <w:rStyle w:val="cs80d9435b1"/>
          <w:rFonts w:ascii="Arial" w:hAnsi="Arial" w:cs="Arial"/>
          <w:lang w:val="uk-UA"/>
        </w:rPr>
      </w:pPr>
      <w:r>
        <w:rPr>
          <w:rStyle w:val="cs9f0a40401"/>
          <w:b/>
          <w:lang w:val="uk-UA"/>
        </w:rPr>
        <w:t xml:space="preserve">19. </w:t>
      </w:r>
      <w:r w:rsidR="001E3F41" w:rsidRPr="00EE087C">
        <w:rPr>
          <w:rStyle w:val="cs9f0a40401"/>
          <w:lang w:val="uk-UA"/>
        </w:rPr>
        <w:t xml:space="preserve">«Багатоцентрове, Відкрите, Подовжене Дослідження </w:t>
      </w:r>
      <w:r w:rsidR="001E3F41" w:rsidRPr="00EE087C">
        <w:rPr>
          <w:rStyle w:val="cs9f0a40401"/>
        </w:rPr>
        <w:t>III</w:t>
      </w:r>
      <w:r w:rsidR="001E3F41" w:rsidRPr="00EE087C">
        <w:rPr>
          <w:rStyle w:val="cs9f0a40401"/>
          <w:lang w:val="uk-UA"/>
        </w:rPr>
        <w:t xml:space="preserve"> Фази для Оцінки Довготривалої Ефективності та Безпечності Застосування </w:t>
      </w:r>
      <w:r w:rsidR="001E3F41" w:rsidRPr="00EE087C">
        <w:rPr>
          <w:rStyle w:val="cs9b006261"/>
          <w:lang w:val="uk-UA"/>
        </w:rPr>
        <w:t>Мірікізумабу</w:t>
      </w:r>
      <w:r w:rsidR="001E3F41" w:rsidRPr="00EE087C">
        <w:rPr>
          <w:rStyle w:val="cs9f0a40401"/>
          <w:lang w:val="uk-UA"/>
        </w:rPr>
        <w:t xml:space="preserve"> у Пацієнтів із Хворобою Крона», код дослідження </w:t>
      </w:r>
      <w:r w:rsidR="001E3F41" w:rsidRPr="00EE087C">
        <w:rPr>
          <w:rStyle w:val="cs9b006261"/>
        </w:rPr>
        <w:t>I</w:t>
      </w:r>
      <w:r w:rsidR="001E3F41" w:rsidRPr="00EE087C">
        <w:rPr>
          <w:rStyle w:val="cs9b006261"/>
          <w:lang w:val="uk-UA"/>
        </w:rPr>
        <w:t>6</w:t>
      </w:r>
      <w:r w:rsidR="001E3F41" w:rsidRPr="00EE087C">
        <w:rPr>
          <w:rStyle w:val="cs9b006261"/>
        </w:rPr>
        <w:t>T</w:t>
      </w:r>
      <w:r w:rsidR="001E3F41" w:rsidRPr="00EE087C">
        <w:rPr>
          <w:rStyle w:val="cs9b006261"/>
          <w:lang w:val="uk-UA"/>
        </w:rPr>
        <w:t>-</w:t>
      </w:r>
      <w:r w:rsidR="001E3F41" w:rsidRPr="00EE087C">
        <w:rPr>
          <w:rStyle w:val="cs9b006261"/>
        </w:rPr>
        <w:t>MC</w:t>
      </w:r>
      <w:r w:rsidR="001E3F41" w:rsidRPr="00EE087C">
        <w:rPr>
          <w:rStyle w:val="cs9b006261"/>
          <w:lang w:val="uk-UA"/>
        </w:rPr>
        <w:t>-</w:t>
      </w:r>
      <w:r w:rsidR="001E3F41" w:rsidRPr="00EE087C">
        <w:rPr>
          <w:rStyle w:val="cs9b006261"/>
        </w:rPr>
        <w:t>AMA</w:t>
      </w:r>
      <w:r w:rsidR="001E3F41" w:rsidRPr="00EE087C">
        <w:rPr>
          <w:rStyle w:val="cs9b006261"/>
          <w:lang w:val="uk-UA"/>
        </w:rPr>
        <w:t>Х</w:t>
      </w:r>
      <w:r w:rsidR="001E3F41" w:rsidRPr="00EE087C">
        <w:rPr>
          <w:rStyle w:val="cs9f0a40401"/>
          <w:lang w:val="uk-UA"/>
        </w:rPr>
        <w:t xml:space="preserve">, ініціальна версія від 13 грудня 2019 року, спонсор - Елі Ліллі енд Компані, США / </w:t>
      </w:r>
      <w:r w:rsidR="001E3F41" w:rsidRPr="00EE087C">
        <w:rPr>
          <w:rStyle w:val="cs9f0a40401"/>
        </w:rPr>
        <w:t>Eli</w:t>
      </w:r>
      <w:r w:rsidR="001E3F41" w:rsidRPr="00EE087C">
        <w:rPr>
          <w:rStyle w:val="cs9f0a40401"/>
          <w:lang w:val="uk-UA"/>
        </w:rPr>
        <w:t xml:space="preserve"> </w:t>
      </w:r>
      <w:r w:rsidR="001E3F41" w:rsidRPr="00EE087C">
        <w:rPr>
          <w:rStyle w:val="cs9f0a40401"/>
        </w:rPr>
        <w:t>Lilly</w:t>
      </w:r>
      <w:r w:rsidR="001E3F41" w:rsidRPr="00EE087C">
        <w:rPr>
          <w:rStyle w:val="cs9f0a40401"/>
          <w:lang w:val="uk-UA"/>
        </w:rPr>
        <w:t xml:space="preserve"> </w:t>
      </w:r>
      <w:r w:rsidR="001E3F41" w:rsidRPr="00EE087C">
        <w:rPr>
          <w:rStyle w:val="cs9f0a40401"/>
        </w:rPr>
        <w:t>and</w:t>
      </w:r>
      <w:r w:rsidR="001E3F41" w:rsidRPr="00EE087C">
        <w:rPr>
          <w:rStyle w:val="cs9f0a40401"/>
          <w:lang w:val="uk-UA"/>
        </w:rPr>
        <w:t xml:space="preserve"> </w:t>
      </w:r>
      <w:r w:rsidR="001E3F41" w:rsidRPr="00EE087C">
        <w:rPr>
          <w:rStyle w:val="cs9f0a40401"/>
        </w:rPr>
        <w:t>Company</w:t>
      </w:r>
      <w:r w:rsidR="001E3F41" w:rsidRPr="00EE087C">
        <w:rPr>
          <w:rStyle w:val="cs9f0a40401"/>
          <w:lang w:val="uk-UA"/>
        </w:rPr>
        <w:t xml:space="preserve">, </w:t>
      </w:r>
      <w:r w:rsidR="001E3F41" w:rsidRPr="00EE087C">
        <w:rPr>
          <w:rStyle w:val="cs9f0a40401"/>
        </w:rPr>
        <w:t>USA</w:t>
      </w:r>
    </w:p>
    <w:p w:rsidR="001E3F41" w:rsidRPr="00EE087C" w:rsidRDefault="001E3F41" w:rsidP="001E3F41">
      <w:pPr>
        <w:pStyle w:val="cs80d9435b"/>
        <w:rPr>
          <w:rFonts w:ascii="Arial" w:hAnsi="Arial" w:cs="Arial"/>
          <w:lang w:val="ru-RU"/>
        </w:rPr>
      </w:pPr>
      <w:r w:rsidRPr="00EE087C">
        <w:rPr>
          <w:rStyle w:val="cs9f0a40401"/>
          <w:lang w:val="ru-RU"/>
        </w:rPr>
        <w:t>Фаза - ІІІ</w:t>
      </w:r>
    </w:p>
    <w:p w:rsidR="001E3F41" w:rsidRPr="00EE087C" w:rsidRDefault="001E3F41" w:rsidP="001E3F41">
      <w:pPr>
        <w:pStyle w:val="cs80d9435b"/>
        <w:rPr>
          <w:rStyle w:val="cs9f0a40401"/>
          <w:lang w:val="ru-RU"/>
        </w:rPr>
      </w:pPr>
      <w:r w:rsidRPr="00EE087C">
        <w:rPr>
          <w:rStyle w:val="cs9f0a40401"/>
          <w:lang w:val="ru-RU"/>
        </w:rPr>
        <w:t>Заявник - «Елі Ліллі Восток СА», Швейцарія</w:t>
      </w:r>
    </w:p>
    <w:p w:rsidR="001E3F41" w:rsidRPr="00213E01" w:rsidRDefault="001E3F41" w:rsidP="003D0A62">
      <w:pPr>
        <w:rPr>
          <w:rFonts w:asciiTheme="majorHAnsi" w:hAnsiTheme="majorHAnsi" w:cstheme="majorHAnsi"/>
          <w:sz w:val="20"/>
          <w:szCs w:val="20"/>
          <w:lang w:val="ru-RU"/>
        </w:rPr>
      </w:pPr>
      <w:r>
        <w:rPr>
          <w:rStyle w:val="cs9f0a40401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8928"/>
      </w:tblGrid>
      <w:tr w:rsidR="001E3F41" w:rsidRPr="001E3F41" w:rsidTr="00DC5987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EE087C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EE087C">
              <w:rPr>
                <w:rStyle w:val="cs9b006261"/>
                <w:b w:val="0"/>
              </w:rPr>
              <w:t xml:space="preserve">№ </w:t>
            </w:r>
          </w:p>
          <w:p w:rsidR="001E3F41" w:rsidRPr="00EE087C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EE087C">
              <w:rPr>
                <w:rStyle w:val="cs9b006261"/>
                <w:b w:val="0"/>
              </w:rPr>
              <w:t>п/п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EE087C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E087C">
              <w:rPr>
                <w:rStyle w:val="cs9b006261"/>
                <w:b w:val="0"/>
                <w:lang w:val="ru-RU"/>
              </w:rPr>
              <w:t>П.І.Б. відповідального дослідника</w:t>
            </w:r>
          </w:p>
          <w:p w:rsidR="001E3F41" w:rsidRPr="00EE087C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E087C">
              <w:rPr>
                <w:rStyle w:val="cs9b006261"/>
                <w:b w:val="0"/>
                <w:lang w:val="uk-UA"/>
              </w:rPr>
              <w:t>Н</w:t>
            </w:r>
            <w:r w:rsidRPr="00EE087C">
              <w:rPr>
                <w:rStyle w:val="cs9b006261"/>
                <w:b w:val="0"/>
                <w:lang w:val="ru-RU"/>
              </w:rPr>
              <w:t>азва місця проведення клінічного випробування</w:t>
            </w:r>
          </w:p>
        </w:tc>
      </w:tr>
      <w:tr w:rsidR="001E3F41" w:rsidRPr="00213E01" w:rsidTr="00DC5987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EE087C">
              <w:rPr>
                <w:rStyle w:val="cs9b006261"/>
                <w:b w:val="0"/>
              </w:rPr>
              <w:t>1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EE087C">
              <w:rPr>
                <w:rStyle w:val="cs9b006261"/>
                <w:b w:val="0"/>
              </w:rPr>
              <w:t>лікар Рішко Я.Ф.</w:t>
            </w:r>
          </w:p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EE087C">
              <w:rPr>
                <w:rStyle w:val="cs9b006261"/>
                <w:b w:val="0"/>
              </w:rPr>
              <w:t>Комунальне некомерційне підприємство «Закарпатська обласна клінічна лікарня імені Андрія Новака» Закарпатської обласної ради, гастроентерологічне відділення, м. Ужгород</w:t>
            </w:r>
          </w:p>
        </w:tc>
      </w:tr>
      <w:tr w:rsidR="001E3F41" w:rsidRPr="001E3F41" w:rsidTr="00DC5987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EE087C">
              <w:rPr>
                <w:rStyle w:val="cs9b006261"/>
                <w:b w:val="0"/>
              </w:rPr>
              <w:t>2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E087C">
              <w:rPr>
                <w:rStyle w:val="cs9b006261"/>
                <w:b w:val="0"/>
                <w:lang w:val="ru-RU"/>
              </w:rPr>
              <w:t>лікар Царинна Н.П.</w:t>
            </w:r>
          </w:p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E087C">
              <w:rPr>
                <w:rStyle w:val="cs9b006261"/>
                <w:b w:val="0"/>
                <w:lang w:val="ru-RU"/>
              </w:rPr>
              <w:t>Медичний центр «Ок! Клінік+» товариства з обмеженою відповідальністю «Міжнародний інститут клінічних досліджень», відділ гастроентерології та гепатології стаціонарного відділення, м. Київ</w:t>
            </w:r>
          </w:p>
        </w:tc>
      </w:tr>
      <w:tr w:rsidR="001E3F41" w:rsidRPr="00213E01" w:rsidTr="00DC5987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EE087C">
              <w:rPr>
                <w:rStyle w:val="cs9b006261"/>
                <w:b w:val="0"/>
              </w:rPr>
              <w:t>3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E087C">
              <w:rPr>
                <w:rStyle w:val="cs9b006261"/>
                <w:b w:val="0"/>
                <w:lang w:val="ru-RU"/>
              </w:rPr>
              <w:t>д.м.н., проф. Іванов В.П.</w:t>
            </w:r>
          </w:p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EE087C">
              <w:rPr>
                <w:rStyle w:val="cs9b006261"/>
                <w:b w:val="0"/>
                <w:lang w:val="ru-RU"/>
              </w:rPr>
              <w:t xml:space="preserve">Комунальне некомерційне підприємство «Вінницький обласний клінічний госпіталь ветеранів війни Вінницької обласної ради», терапевтичне відділення №1, Вінницький національний медичний університет ім. </w:t>
            </w:r>
            <w:r w:rsidRPr="00EE087C">
              <w:rPr>
                <w:rStyle w:val="cs9b006261"/>
                <w:b w:val="0"/>
              </w:rPr>
              <w:t>М.І. Пирогова, кафедра внутрішньої медицини №3,  м. Вінниця</w:t>
            </w:r>
          </w:p>
        </w:tc>
      </w:tr>
      <w:tr w:rsidR="001E3F41" w:rsidRPr="00213E01" w:rsidTr="00DC5987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EE087C">
              <w:rPr>
                <w:rStyle w:val="cs9b006261"/>
                <w:b w:val="0"/>
              </w:rPr>
              <w:t>4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EE087C">
              <w:rPr>
                <w:rStyle w:val="cs9b006261"/>
                <w:b w:val="0"/>
              </w:rPr>
              <w:t>к.м.н. Нешта В.В.</w:t>
            </w:r>
          </w:p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EE087C">
              <w:rPr>
                <w:rStyle w:val="cs9b006261"/>
                <w:b w:val="0"/>
              </w:rPr>
              <w:t xml:space="preserve">Комунальне некомерційне підприємство «Міська лікарня №1» Запорізької міської ради, хірургічне відділення з онкохірургічними, урологічними та проктологічними ліжками, </w:t>
            </w:r>
            <w:r w:rsidRPr="00EE087C">
              <w:rPr>
                <w:rStyle w:val="cs9b006261"/>
                <w:b w:val="0"/>
                <w:lang w:val="uk-UA"/>
              </w:rPr>
              <w:t xml:space="preserve">                          </w:t>
            </w:r>
            <w:r w:rsidRPr="00EE087C">
              <w:rPr>
                <w:rStyle w:val="cs9b006261"/>
                <w:b w:val="0"/>
              </w:rPr>
              <w:t>м. Запоріжжя</w:t>
            </w:r>
          </w:p>
        </w:tc>
      </w:tr>
      <w:tr w:rsidR="001E3F41" w:rsidRPr="00213E01" w:rsidTr="00DC5987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2e86d3a6"/>
              <w:rPr>
                <w:rFonts w:ascii="Arial" w:hAnsi="Arial" w:cs="Arial"/>
                <w:b/>
                <w:sz w:val="20"/>
                <w:szCs w:val="20"/>
              </w:rPr>
            </w:pPr>
            <w:r w:rsidRPr="00EE087C">
              <w:rPr>
                <w:rStyle w:val="cs9b006261"/>
                <w:b w:val="0"/>
              </w:rPr>
              <w:t>5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EE087C">
              <w:rPr>
                <w:rStyle w:val="cs9b006261"/>
                <w:b w:val="0"/>
              </w:rPr>
              <w:t>лікар Юрків А.Є.</w:t>
            </w:r>
          </w:p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EE087C">
              <w:rPr>
                <w:rStyle w:val="cs9b006261"/>
                <w:b w:val="0"/>
              </w:rPr>
              <w:t>Комунальне некомерційне підприємство «Одеська обласна клінічна лікарня» Одеської обласної ради, обласний гастроентерологічний центр, хірургічне відділення, м. Одеса</w:t>
            </w:r>
          </w:p>
        </w:tc>
      </w:tr>
    </w:tbl>
    <w:p w:rsidR="001E3F41" w:rsidRPr="00213E01" w:rsidRDefault="001E3F41" w:rsidP="001E3F41">
      <w:pPr>
        <w:pStyle w:val="cs80d9435b"/>
      </w:pPr>
      <w:r>
        <w:rPr>
          <w:rStyle w:val="cs9f0a40401"/>
        </w:rPr>
        <w:t> </w:t>
      </w:r>
    </w:p>
    <w:p w:rsidR="001E3F41" w:rsidRDefault="001E3F41" w:rsidP="001E3F41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E3F41" w:rsidRPr="002D5EFB" w:rsidRDefault="00D44EDA" w:rsidP="00D44EDA">
      <w:pPr>
        <w:jc w:val="both"/>
        <w:rPr>
          <w:rStyle w:val="cs80d9435b18"/>
          <w:sz w:val="20"/>
          <w:szCs w:val="20"/>
          <w:lang w:val="uk-UA"/>
        </w:rPr>
      </w:pPr>
      <w:r w:rsidRPr="00D44EDA">
        <w:rPr>
          <w:rStyle w:val="cs9f0a404018"/>
          <w:b/>
          <w:lang w:val="uk-UA"/>
        </w:rPr>
        <w:t>20.</w:t>
      </w:r>
      <w:r>
        <w:rPr>
          <w:rStyle w:val="cs9f0a404018"/>
          <w:lang w:val="uk-UA"/>
        </w:rPr>
        <w:t xml:space="preserve"> </w:t>
      </w:r>
      <w:r w:rsidR="001E3F41" w:rsidRPr="002D5EFB">
        <w:rPr>
          <w:rStyle w:val="cs9f0a404018"/>
          <w:lang w:val="uk-UA"/>
        </w:rPr>
        <w:t xml:space="preserve">«Багатоцентрове, відкрите, рандомізоване, дослідження ефективності та безпеки препарату </w:t>
      </w:r>
      <w:r w:rsidR="001E3F41">
        <w:rPr>
          <w:rStyle w:val="cs9b0062618"/>
        </w:rPr>
        <w:t>ACM</w:t>
      </w:r>
      <w:r w:rsidR="001E3F41" w:rsidRPr="002D5EFB">
        <w:rPr>
          <w:rStyle w:val="cs9b0062618"/>
          <w:lang w:val="uk-UA"/>
        </w:rPr>
        <w:t>01</w:t>
      </w:r>
      <w:r w:rsidR="001E3F41" w:rsidRPr="002D5EFB">
        <w:rPr>
          <w:rStyle w:val="cs9f0a404018"/>
          <w:lang w:val="uk-UA"/>
        </w:rPr>
        <w:t xml:space="preserve">, крем 5%, виробництва АТ «Фармак», Україна в порівнянні з препаратом Зовіракс, крем 5%, виробництва «Глаксо Оперейшнс ЮК Лімітед», Великобританія у пацієнтів з неускладненим герпетичним везикулярним дерматитом, викликаним вірусом простого герпесу», код дослідження </w:t>
      </w:r>
      <w:r w:rsidR="001E3F41">
        <w:rPr>
          <w:rStyle w:val="cs9b0062618"/>
        </w:rPr>
        <w:t>FK</w:t>
      </w:r>
      <w:r w:rsidR="001E3F41" w:rsidRPr="002D5EFB">
        <w:rPr>
          <w:rStyle w:val="cs9b0062618"/>
          <w:lang w:val="uk-UA"/>
        </w:rPr>
        <w:t>/</w:t>
      </w:r>
      <w:r w:rsidR="001E3F41">
        <w:rPr>
          <w:rStyle w:val="cs9b0062618"/>
        </w:rPr>
        <w:t>ACM</w:t>
      </w:r>
      <w:r w:rsidR="001E3F41" w:rsidRPr="002D5EFB">
        <w:rPr>
          <w:rStyle w:val="cs9b0062618"/>
          <w:lang w:val="uk-UA"/>
        </w:rPr>
        <w:t>-01</w:t>
      </w:r>
      <w:r w:rsidR="001E3F41" w:rsidRPr="002D5EFB">
        <w:rPr>
          <w:rStyle w:val="cs9f0a404018"/>
          <w:lang w:val="uk-UA"/>
        </w:rPr>
        <w:t>, версія 2.0 від 26.02.2020, спонсор - АТ «Фармак», Україна</w:t>
      </w:r>
    </w:p>
    <w:p w:rsidR="001E3F41" w:rsidRPr="002D5EFB" w:rsidRDefault="001E3F41" w:rsidP="001E3F41">
      <w:pPr>
        <w:pStyle w:val="cs80d9435b"/>
        <w:rPr>
          <w:lang w:val="ru-RU"/>
        </w:rPr>
      </w:pPr>
      <w:r w:rsidRPr="002D5EFB">
        <w:rPr>
          <w:rStyle w:val="cs9f0a404018"/>
          <w:lang w:val="ru-RU"/>
        </w:rPr>
        <w:t>Фаза - ІІІ</w:t>
      </w:r>
    </w:p>
    <w:p w:rsidR="001E3F41" w:rsidRPr="002D5EFB" w:rsidRDefault="001E3F41" w:rsidP="001E3F41">
      <w:pPr>
        <w:pStyle w:val="cs80d9435b"/>
        <w:rPr>
          <w:rFonts w:asciiTheme="majorHAnsi" w:hAnsiTheme="majorHAnsi" w:cstheme="majorHAnsi"/>
          <w:sz w:val="20"/>
          <w:szCs w:val="20"/>
          <w:lang w:val="ru-RU"/>
        </w:rPr>
      </w:pPr>
      <w:r w:rsidRPr="002D5EFB">
        <w:rPr>
          <w:rStyle w:val="cs9f0a404018"/>
          <w:lang w:val="ru-RU"/>
        </w:rPr>
        <w:t>Заявник - АТ «Фармак», Україна</w:t>
      </w:r>
    </w:p>
    <w:p w:rsidR="001E3F41" w:rsidRPr="00EE087C" w:rsidRDefault="001E3F41" w:rsidP="00EE087C">
      <w:pPr>
        <w:ind w:left="360"/>
        <w:jc w:val="center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Style w:val="cs9f0a404018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8928"/>
      </w:tblGrid>
      <w:tr w:rsidR="001E3F41" w:rsidRPr="001E3F41" w:rsidTr="00DC5987"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8B6403" w:rsidRDefault="001E3F41" w:rsidP="00DC5987">
            <w:pPr>
              <w:pStyle w:val="cs2e86d3a6"/>
            </w:pPr>
            <w:r w:rsidRPr="008B6403">
              <w:rPr>
                <w:rStyle w:val="cs9b0062618"/>
                <w:b w:val="0"/>
              </w:rPr>
              <w:t xml:space="preserve">№ </w:t>
            </w:r>
          </w:p>
          <w:p w:rsidR="001E3F41" w:rsidRPr="008B6403" w:rsidRDefault="001E3F41" w:rsidP="00DC5987">
            <w:pPr>
              <w:pStyle w:val="cs2e86d3a6"/>
            </w:pPr>
            <w:r w:rsidRPr="008B6403">
              <w:rPr>
                <w:rStyle w:val="cs9b0062618"/>
                <w:b w:val="0"/>
              </w:rPr>
              <w:t>п/п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8B6403" w:rsidRDefault="001E3F41" w:rsidP="00DC5987">
            <w:pPr>
              <w:pStyle w:val="cs2e86d3a6"/>
              <w:rPr>
                <w:lang w:val="ru-RU"/>
              </w:rPr>
            </w:pPr>
            <w:r w:rsidRPr="008B6403">
              <w:rPr>
                <w:rStyle w:val="cs9b0062618"/>
                <w:b w:val="0"/>
                <w:lang w:val="ru-RU"/>
              </w:rPr>
              <w:t>П.І.Б. відповідального дослідника</w:t>
            </w:r>
          </w:p>
          <w:p w:rsidR="001E3F41" w:rsidRPr="008B6403" w:rsidRDefault="001E3F41" w:rsidP="00DC5987">
            <w:pPr>
              <w:pStyle w:val="cs2e86d3a6"/>
              <w:rPr>
                <w:lang w:val="ru-RU"/>
              </w:rPr>
            </w:pPr>
            <w:r>
              <w:rPr>
                <w:rStyle w:val="cs9b0062618"/>
                <w:b w:val="0"/>
                <w:lang w:val="ru-RU"/>
              </w:rPr>
              <w:t>Н</w:t>
            </w:r>
            <w:r w:rsidRPr="008B6403">
              <w:rPr>
                <w:rStyle w:val="cs9b0062618"/>
                <w:b w:val="0"/>
                <w:lang w:val="ru-RU"/>
              </w:rPr>
              <w:t>азва місця проведення клінічного випробування</w:t>
            </w:r>
          </w:p>
        </w:tc>
      </w:tr>
      <w:tr w:rsidR="001E3F41" w:rsidRPr="001E3F41" w:rsidTr="00DC5987">
        <w:trPr>
          <w:trHeight w:val="486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3C1511" w:rsidRDefault="001E3F41" w:rsidP="00DC5987">
            <w:pPr>
              <w:pStyle w:val="cs2e86d3a6"/>
              <w:rPr>
                <w:lang w:val="ru-RU"/>
              </w:rPr>
            </w:pPr>
            <w:r w:rsidRPr="008B6403">
              <w:rPr>
                <w:rStyle w:val="cs9b0062618"/>
                <w:b w:val="0"/>
              </w:rPr>
              <w:t>1</w:t>
            </w:r>
            <w:r>
              <w:rPr>
                <w:rStyle w:val="cs9b0062618"/>
                <w:b w:val="0"/>
                <w:lang w:val="ru-RU"/>
              </w:rPr>
              <w:t>.</w:t>
            </w:r>
          </w:p>
        </w:tc>
        <w:tc>
          <w:tcPr>
            <w:tcW w:w="8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7414AC" w:rsidRDefault="001E3F41" w:rsidP="00DC5987">
            <w:pPr>
              <w:pStyle w:val="cs95e872d0"/>
              <w:rPr>
                <w:lang w:val="ru-RU"/>
              </w:rPr>
            </w:pPr>
            <w:r w:rsidRPr="007414AC">
              <w:rPr>
                <w:rStyle w:val="cs9b0062618"/>
                <w:b w:val="0"/>
                <w:lang w:val="ru-RU"/>
              </w:rPr>
              <w:t>к.м.н. Кадигроб І.В.</w:t>
            </w:r>
          </w:p>
          <w:p w:rsidR="001E3F41" w:rsidRPr="007414AC" w:rsidRDefault="001E3F41" w:rsidP="00DC5987">
            <w:pPr>
              <w:pStyle w:val="cs80d9435b"/>
              <w:rPr>
                <w:lang w:val="ru-RU"/>
              </w:rPr>
            </w:pPr>
            <w:r w:rsidRPr="007414AC">
              <w:rPr>
                <w:rStyle w:val="cs9b0062618"/>
                <w:b w:val="0"/>
                <w:lang w:val="ru-RU"/>
              </w:rPr>
              <w:t xml:space="preserve">Комунальне некомерційне підприємство «Міський шкірно-венерологічний диспансер №1» Харківської міської ради, дерматологічне відділення, </w:t>
            </w:r>
            <w:r w:rsidRPr="008B6403">
              <w:rPr>
                <w:rStyle w:val="cs9b0062618"/>
                <w:b w:val="0"/>
              </w:rPr>
              <w:t> </w:t>
            </w:r>
            <w:r w:rsidRPr="007414AC">
              <w:rPr>
                <w:rStyle w:val="cs9b0062618"/>
                <w:b w:val="0"/>
                <w:lang w:val="ru-RU"/>
              </w:rPr>
              <w:t>м. Харків</w:t>
            </w:r>
          </w:p>
        </w:tc>
      </w:tr>
    </w:tbl>
    <w:p w:rsidR="001E3F41" w:rsidRPr="007414AC" w:rsidRDefault="001E3F41" w:rsidP="001E3F41">
      <w:pPr>
        <w:pStyle w:val="cs80d9435b"/>
        <w:rPr>
          <w:lang w:val="ru-RU"/>
        </w:rPr>
      </w:pPr>
      <w:r>
        <w:rPr>
          <w:rStyle w:val="cs9f0a404018"/>
        </w:rPr>
        <w:t> </w:t>
      </w:r>
    </w:p>
    <w:p w:rsidR="001E3F41" w:rsidRDefault="001E3F41" w:rsidP="001E3F41">
      <w:pPr>
        <w:jc w:val="both"/>
        <w:rPr>
          <w:rFonts w:asciiTheme="majorHAnsi" w:hAnsiTheme="majorHAnsi" w:cstheme="majorHAnsi"/>
          <w:bCs/>
          <w:sz w:val="20"/>
          <w:szCs w:val="20"/>
          <w:lang w:val="uk-UA"/>
        </w:rPr>
      </w:pPr>
    </w:p>
    <w:p w:rsidR="001E3F41" w:rsidRPr="002D5EFB" w:rsidRDefault="00F078D0" w:rsidP="00F078D0">
      <w:pPr>
        <w:jc w:val="both"/>
        <w:rPr>
          <w:rStyle w:val="cs80d9435b19"/>
          <w:lang w:val="uk-UA"/>
        </w:rPr>
      </w:pPr>
      <w:r w:rsidRPr="00F078D0">
        <w:rPr>
          <w:rStyle w:val="cs9f0a404019"/>
          <w:b/>
          <w:lang w:val="uk-UA"/>
        </w:rPr>
        <w:t>21.</w:t>
      </w:r>
      <w:r>
        <w:rPr>
          <w:rStyle w:val="cs9f0a404019"/>
          <w:lang w:val="uk-UA"/>
        </w:rPr>
        <w:t xml:space="preserve"> </w:t>
      </w:r>
      <w:r w:rsidR="001E3F41" w:rsidRPr="002D5EFB">
        <w:rPr>
          <w:rStyle w:val="cs9f0a404019"/>
          <w:lang w:val="uk-UA"/>
        </w:rPr>
        <w:t xml:space="preserve">Багатоцентрове, відкрите, порівняльне, рандомізоване, контрольоване дослідження з вивчення ефективності та переносимості препарату </w:t>
      </w:r>
      <w:r w:rsidR="001E3F41" w:rsidRPr="002D5EFB">
        <w:rPr>
          <w:rStyle w:val="cs9b0062619"/>
          <w:lang w:val="uk-UA"/>
        </w:rPr>
        <w:t>Альтабор</w:t>
      </w:r>
      <w:r w:rsidR="001E3F41" w:rsidRPr="002D5EFB">
        <w:rPr>
          <w:rStyle w:val="cs9f0a404019"/>
          <w:lang w:val="uk-UA"/>
        </w:rPr>
        <w:t xml:space="preserve">, мазь виробництва ПАТ НВЦ «Борщагівський ХФЗ» у пацієнтів з діагнозом оперізуючий герпес., код дослідження </w:t>
      </w:r>
      <w:r w:rsidR="001E3F41">
        <w:rPr>
          <w:rStyle w:val="cs9b0062619"/>
        </w:rPr>
        <w:t>BHFZ</w:t>
      </w:r>
      <w:r w:rsidR="001E3F41" w:rsidRPr="002D5EFB">
        <w:rPr>
          <w:rStyle w:val="cs9b0062619"/>
          <w:lang w:val="uk-UA"/>
        </w:rPr>
        <w:t xml:space="preserve"> 1901</w:t>
      </w:r>
      <w:r w:rsidR="001E3F41" w:rsidRPr="002D5EFB">
        <w:rPr>
          <w:rStyle w:val="cs9f0a404019"/>
          <w:lang w:val="uk-UA"/>
        </w:rPr>
        <w:t>, Версія 03 від 17.06.2020 року., спонсор - ПАТ НВЦ «Борщагівський ХФЗ», Україна</w:t>
      </w:r>
    </w:p>
    <w:p w:rsidR="001E3F41" w:rsidRPr="002D5EFB" w:rsidRDefault="001E3F41" w:rsidP="001E3F41">
      <w:pPr>
        <w:pStyle w:val="cs80d9435b"/>
        <w:rPr>
          <w:lang w:val="uk-UA"/>
        </w:rPr>
      </w:pPr>
      <w:r w:rsidRPr="002D5EFB">
        <w:rPr>
          <w:rStyle w:val="cs9f0a404019"/>
          <w:lang w:val="uk-UA"/>
        </w:rPr>
        <w:t>Фаза - ІІ</w:t>
      </w:r>
    </w:p>
    <w:p w:rsidR="001E3F41" w:rsidRDefault="001E3F41" w:rsidP="001E3F41">
      <w:pPr>
        <w:pStyle w:val="cs80d9435b"/>
        <w:rPr>
          <w:rStyle w:val="cs9f0a404019"/>
          <w:lang w:val="uk-UA"/>
        </w:rPr>
      </w:pPr>
      <w:r w:rsidRPr="002D5EFB">
        <w:rPr>
          <w:rStyle w:val="cs9f0a404019"/>
          <w:lang w:val="uk-UA"/>
        </w:rPr>
        <w:t xml:space="preserve">Заявник - ПАТ НВЦ «Борщагівський ХФЗ», </w:t>
      </w:r>
      <w:r>
        <w:rPr>
          <w:rStyle w:val="cs9f0a404019"/>
          <w:lang w:val="uk-UA"/>
        </w:rPr>
        <w:t>Україна</w:t>
      </w:r>
    </w:p>
    <w:p w:rsidR="001E3F41" w:rsidRPr="002D5EFB" w:rsidRDefault="001E3F41" w:rsidP="001E3F41">
      <w:pPr>
        <w:pStyle w:val="cs80d9435b"/>
        <w:rPr>
          <w:rFonts w:asciiTheme="majorHAnsi" w:hAnsiTheme="majorHAnsi" w:cstheme="majorHAnsi"/>
          <w:sz w:val="20"/>
          <w:szCs w:val="20"/>
          <w:lang w:val="uk-UA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054"/>
      </w:tblGrid>
      <w:tr w:rsidR="001E3F41" w:rsidRPr="001E3F41" w:rsidTr="00DC5987"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E087C">
              <w:rPr>
                <w:rStyle w:val="cs9b0062619"/>
                <w:b w:val="0"/>
                <w:color w:val="000000" w:themeColor="text1"/>
              </w:rPr>
              <w:t>№ п/п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3F41" w:rsidRPr="00EE087C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EE087C">
              <w:rPr>
                <w:rStyle w:val="cs9b0062619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1E3F41" w:rsidRPr="00EE087C" w:rsidRDefault="001E3F41" w:rsidP="00DC5987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EE087C">
              <w:rPr>
                <w:rStyle w:val="cs7d567a257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1E3F41" w:rsidRPr="001E3F41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EE087C">
              <w:rPr>
                <w:rStyle w:val="cs9b0062619"/>
                <w:b w:val="0"/>
                <w:color w:val="000000" w:themeColor="text1"/>
              </w:rPr>
              <w:lastRenderedPageBreak/>
              <w:t>1</w:t>
            </w:r>
            <w:r w:rsidRPr="00EE087C">
              <w:rPr>
                <w:rStyle w:val="cs9b0062619"/>
                <w:b w:val="0"/>
                <w:color w:val="000000" w:themeColor="text1"/>
                <w:lang w:val="ru-RU"/>
              </w:rPr>
              <w:t>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EE087C">
              <w:rPr>
                <w:rStyle w:val="cs7d567a257"/>
                <w:b w:val="0"/>
                <w:color w:val="000000" w:themeColor="text1"/>
                <w:lang w:val="ru-RU"/>
              </w:rPr>
              <w:t>д.м.н., проф. Копча В.С.</w:t>
            </w:r>
          </w:p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EE087C">
              <w:rPr>
                <w:rStyle w:val="cs7d567a257"/>
                <w:b w:val="0"/>
                <w:color w:val="000000" w:themeColor="text1"/>
                <w:lang w:val="ru-RU"/>
              </w:rPr>
              <w:t>Комунальне некомерційне підприємство «Тернопільська міська комунальна лікарня швидкої допомоги», інфекційне відділення, Терноп</w:t>
            </w:r>
            <w:r w:rsidRPr="00EE087C">
              <w:rPr>
                <w:rStyle w:val="cs7d567a257"/>
                <w:b w:val="0"/>
                <w:color w:val="000000" w:themeColor="text1"/>
              </w:rPr>
              <w:t>i</w:t>
            </w:r>
            <w:r w:rsidRPr="00EE087C">
              <w:rPr>
                <w:rStyle w:val="cs7d567a257"/>
                <w:b w:val="0"/>
                <w:color w:val="000000" w:themeColor="text1"/>
                <w:lang w:val="ru-RU"/>
              </w:rPr>
              <w:t xml:space="preserve">льський національний медичний університет </w:t>
            </w:r>
            <w:r w:rsidRPr="00EE087C">
              <w:rPr>
                <w:rStyle w:val="cs7d567a257"/>
                <w:b w:val="0"/>
                <w:color w:val="000000" w:themeColor="text1"/>
              </w:rPr>
              <w:t>i</w:t>
            </w:r>
            <w:r w:rsidRPr="00EE087C">
              <w:rPr>
                <w:rStyle w:val="cs7d567a257"/>
                <w:b w:val="0"/>
                <w:color w:val="000000" w:themeColor="text1"/>
                <w:lang w:val="ru-RU"/>
              </w:rPr>
              <w:t>мен</w:t>
            </w:r>
            <w:r w:rsidRPr="00EE087C">
              <w:rPr>
                <w:rStyle w:val="cs7d567a257"/>
                <w:b w:val="0"/>
                <w:color w:val="000000" w:themeColor="text1"/>
              </w:rPr>
              <w:t>i</w:t>
            </w:r>
            <w:r w:rsidRPr="00EE087C">
              <w:rPr>
                <w:rStyle w:val="cs7d567a257"/>
                <w:b w:val="0"/>
                <w:color w:val="000000" w:themeColor="text1"/>
                <w:lang w:val="ru-RU"/>
              </w:rPr>
              <w:t xml:space="preserve"> </w:t>
            </w:r>
            <w:r w:rsidRPr="00EE087C">
              <w:rPr>
                <w:rStyle w:val="cs7d567a257"/>
                <w:b w:val="0"/>
                <w:color w:val="000000" w:themeColor="text1"/>
              </w:rPr>
              <w:t>I</w:t>
            </w:r>
            <w:r w:rsidRPr="00EE087C">
              <w:rPr>
                <w:rStyle w:val="cs7d567a257"/>
                <w:b w:val="0"/>
                <w:color w:val="000000" w:themeColor="text1"/>
                <w:lang w:val="ru-RU"/>
              </w:rPr>
              <w:t>.Я. Горбач</w:t>
            </w:r>
            <w:r w:rsidRPr="00EE087C">
              <w:rPr>
                <w:rStyle w:val="cs7d567a257"/>
                <w:b w:val="0"/>
                <w:color w:val="000000" w:themeColor="text1"/>
              </w:rPr>
              <w:t>e</w:t>
            </w:r>
            <w:r w:rsidRPr="00EE087C">
              <w:rPr>
                <w:rStyle w:val="cs7d567a257"/>
                <w:b w:val="0"/>
                <w:color w:val="000000" w:themeColor="text1"/>
                <w:lang w:val="ru-RU"/>
              </w:rPr>
              <w:t>вського, кафедра інфекційних хвороб з епідеміологією, шкірними і венеричними хворобами, м. Тернопіль</w:t>
            </w:r>
          </w:p>
        </w:tc>
      </w:tr>
      <w:tr w:rsidR="001E3F41" w:rsidRPr="001E3F41" w:rsidTr="00DC5987">
        <w:trPr>
          <w:trHeight w:val="486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EE087C">
              <w:rPr>
                <w:rStyle w:val="cs9b0062619"/>
                <w:b w:val="0"/>
                <w:color w:val="000000" w:themeColor="text1"/>
              </w:rPr>
              <w:t>2</w:t>
            </w:r>
            <w:r w:rsidRPr="00EE087C">
              <w:rPr>
                <w:rStyle w:val="cs9b0062619"/>
                <w:b w:val="0"/>
                <w:color w:val="000000" w:themeColor="text1"/>
                <w:lang w:val="ru-RU"/>
              </w:rPr>
              <w:t>.</w:t>
            </w:r>
          </w:p>
        </w:tc>
        <w:tc>
          <w:tcPr>
            <w:tcW w:w="9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EE087C">
              <w:rPr>
                <w:rStyle w:val="cs7d567a257"/>
                <w:b w:val="0"/>
                <w:color w:val="000000" w:themeColor="text1"/>
                <w:lang w:val="ru-RU"/>
              </w:rPr>
              <w:t>к.м.н. Ралець Н.В.</w:t>
            </w:r>
          </w:p>
          <w:p w:rsidR="001E3F41" w:rsidRPr="00EE087C" w:rsidRDefault="001E3F41" w:rsidP="00DC5987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EE087C">
              <w:rPr>
                <w:rStyle w:val="cs7d567a257"/>
                <w:b w:val="0"/>
                <w:color w:val="000000" w:themeColor="text1"/>
                <w:lang w:val="ru-RU"/>
              </w:rPr>
              <w:t>Комунальне некомерційне підприємство «Київська міська клінічна лікарня №4» виконавчого органу Київської міської Ради (Київської міської державної адміністрації), інфекційне відділення, м. Київ</w:t>
            </w:r>
          </w:p>
        </w:tc>
      </w:tr>
    </w:tbl>
    <w:p w:rsidR="001E3F41" w:rsidRPr="001E3F41" w:rsidRDefault="001E3F41" w:rsidP="001E3F41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Default="00DE03FE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DE03FE" w:rsidRPr="00EE087C" w:rsidRDefault="00F078D0" w:rsidP="00F078D0">
      <w:pPr>
        <w:jc w:val="both"/>
        <w:rPr>
          <w:lang w:val="uk-UA"/>
        </w:rPr>
      </w:pPr>
      <w:r>
        <w:rPr>
          <w:rStyle w:val="cs9b006261"/>
          <w:lang w:val="uk-UA"/>
        </w:rPr>
        <w:t xml:space="preserve">22. </w:t>
      </w:r>
      <w:r w:rsidR="00D76062">
        <w:rPr>
          <w:rStyle w:val="cs9b006261"/>
          <w:lang w:val="uk-UA"/>
        </w:rPr>
        <w:t>Досьє досліджуваного лікарського засобу Ралінепаг, версія від 14 квітня 2020 року, англійською мовою; подовження терміну придатності Ралінепаг (APD811) та плацебо до 36 місяців</w:t>
      </w:r>
      <w:r w:rsidR="00D76062">
        <w:rPr>
          <w:rStyle w:val="cs9f0a40401"/>
          <w:lang w:val="uk-UA"/>
        </w:rPr>
        <w:t xml:space="preserve"> до протокол</w:t>
      </w:r>
      <w:r w:rsidR="001E2D67">
        <w:rPr>
          <w:rStyle w:val="cs9f0a40401"/>
          <w:lang w:val="uk-UA"/>
        </w:rPr>
        <w:t>ів</w:t>
      </w:r>
      <w:r w:rsidR="00D76062">
        <w:rPr>
          <w:rStyle w:val="cs9f0a40401"/>
          <w:lang w:val="uk-UA"/>
        </w:rPr>
        <w:t xml:space="preserve"> клінічн</w:t>
      </w:r>
      <w:r w:rsidR="001E2D67">
        <w:rPr>
          <w:rStyle w:val="cs9f0a40401"/>
          <w:lang w:val="uk-UA"/>
        </w:rPr>
        <w:t>их</w:t>
      </w:r>
      <w:r w:rsidR="00D76062">
        <w:rPr>
          <w:rStyle w:val="cs9f0a40401"/>
          <w:lang w:val="uk-UA"/>
        </w:rPr>
        <w:t xml:space="preserve"> досліджен</w:t>
      </w:r>
      <w:r w:rsidR="001E2D67">
        <w:rPr>
          <w:rStyle w:val="cs9f0a40401"/>
          <w:lang w:val="uk-UA"/>
        </w:rPr>
        <w:t>ь</w:t>
      </w:r>
      <w:r w:rsidR="00D76062">
        <w:rPr>
          <w:rStyle w:val="cs9f0a40401"/>
          <w:lang w:val="uk-UA"/>
        </w:rPr>
        <w:t xml:space="preserve"> «ADVANCE OUTCOMES дослідження ефективності та безпечності </w:t>
      </w:r>
      <w:r w:rsidR="00D76062">
        <w:rPr>
          <w:rStyle w:val="cs9b006261"/>
          <w:lang w:val="uk-UA"/>
        </w:rPr>
        <w:t>ралінепагу</w:t>
      </w:r>
      <w:r w:rsidR="00D76062">
        <w:rPr>
          <w:rStyle w:val="cs9f0a40401"/>
          <w:lang w:val="uk-UA"/>
        </w:rPr>
        <w:t xml:space="preserve">, спрямоване на поліпшення результатів лікування пацієнтів із легеневою артеріальною гіпертензією», код </w:t>
      </w:r>
      <w:r w:rsidR="00BC1246">
        <w:rPr>
          <w:rStyle w:val="cs9f0a40401"/>
          <w:lang w:val="uk-UA"/>
        </w:rPr>
        <w:t>дослідження</w:t>
      </w:r>
      <w:r w:rsidR="00D76062">
        <w:rPr>
          <w:rStyle w:val="cs9f0a40401"/>
          <w:lang w:val="uk-UA"/>
        </w:rPr>
        <w:t xml:space="preserve"> </w:t>
      </w:r>
      <w:r w:rsidR="00D76062">
        <w:rPr>
          <w:rStyle w:val="cs9b006261"/>
          <w:lang w:val="uk-UA"/>
        </w:rPr>
        <w:t>ROR-PH-301 (APD811-301)</w:t>
      </w:r>
      <w:r w:rsidR="00D76062">
        <w:rPr>
          <w:rStyle w:val="cs9f0a40401"/>
          <w:lang w:val="uk-UA"/>
        </w:rPr>
        <w:t>, з інкорпорованою поправкою 3 від 02 травня 2019 року; «ADVANCE EXTENSION відкрите розширене дослідження з оцінки довгострокової ефективності та безпечності</w:t>
      </w:r>
      <w:r w:rsidR="00D76062">
        <w:rPr>
          <w:rStyle w:val="cs9b006261"/>
          <w:lang w:val="uk-UA"/>
        </w:rPr>
        <w:t xml:space="preserve"> ралінепагу</w:t>
      </w:r>
      <w:r w:rsidR="00D76062">
        <w:rPr>
          <w:rStyle w:val="cs9f0a40401"/>
          <w:lang w:val="uk-UA"/>
        </w:rPr>
        <w:t xml:space="preserve"> в пацієнтів із легеневою артеріальною гіпертензією», код </w:t>
      </w:r>
      <w:r w:rsidR="00BC1246">
        <w:rPr>
          <w:rStyle w:val="cs9f0a40401"/>
          <w:lang w:val="uk-UA"/>
        </w:rPr>
        <w:t>дослідження</w:t>
      </w:r>
      <w:r w:rsidR="00D76062">
        <w:rPr>
          <w:rStyle w:val="cs9f0a40401"/>
          <w:lang w:val="uk-UA"/>
        </w:rPr>
        <w:t xml:space="preserve"> </w:t>
      </w:r>
      <w:r w:rsidR="00D76062">
        <w:rPr>
          <w:rStyle w:val="cs9b006261"/>
          <w:lang w:val="uk-UA"/>
        </w:rPr>
        <w:t>ROR-PH-303 (APD811-303)</w:t>
      </w:r>
      <w:r w:rsidR="00D76062">
        <w:rPr>
          <w:rStyle w:val="cs9f0a40401"/>
          <w:lang w:val="uk-UA"/>
        </w:rPr>
        <w:t>, з інкорпорованою поправкою 3 від 28 червня 2019 року; спонсор - «Юнайтед Терап’ютікс Корпорейшн» (United Therapeutics Corporation), United States</w:t>
      </w:r>
      <w:r w:rsidR="00D76062" w:rsidRPr="00EE087C">
        <w:rPr>
          <w:rStyle w:val="cs9f0a40401"/>
          <w:lang w:val="uk-UA"/>
        </w:rPr>
        <w:t> </w:t>
      </w:r>
    </w:p>
    <w:p w:rsidR="00DE03FE" w:rsidRPr="00EE087C" w:rsidRDefault="00D76062">
      <w:pPr>
        <w:jc w:val="both"/>
        <w:rPr>
          <w:rFonts w:ascii="Arial" w:hAnsi="Arial" w:cs="Arial"/>
          <w:sz w:val="20"/>
          <w:szCs w:val="20"/>
          <w:lang w:val="uk-UA"/>
        </w:rPr>
      </w:pPr>
      <w:r w:rsidRPr="00EE087C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DE03FE" w:rsidRPr="00EE087C" w:rsidRDefault="00DE03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03FE" w:rsidRPr="00F078D0" w:rsidRDefault="00DE03F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DE03FE" w:rsidRPr="00F078D0" w:rsidRDefault="00F078D0" w:rsidP="00F078D0">
      <w:pPr>
        <w:jc w:val="both"/>
        <w:rPr>
          <w:lang w:val="ru-RU"/>
        </w:rPr>
      </w:pPr>
      <w:r w:rsidRPr="00F078D0">
        <w:rPr>
          <w:rStyle w:val="cs9b006262"/>
          <w:lang w:val="uk-UA"/>
        </w:rPr>
        <w:t xml:space="preserve">23. </w:t>
      </w:r>
      <w:r w:rsidR="00D76062" w:rsidRPr="00F078D0">
        <w:rPr>
          <w:rStyle w:val="cs9b006262"/>
          <w:lang w:val="uk-UA"/>
        </w:rPr>
        <w:t xml:space="preserve">Залучення додаткових виробників препарату порівняння Летрозол: </w:t>
      </w:r>
      <w:r w:rsidR="00D76062">
        <w:rPr>
          <w:rStyle w:val="cs9b006262"/>
        </w:rPr>
        <w:t>TEVA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UK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Limited</w:t>
      </w:r>
      <w:r w:rsidR="00D76062" w:rsidRPr="00F078D0">
        <w:rPr>
          <w:rStyle w:val="cs9b006262"/>
          <w:lang w:val="uk-UA"/>
        </w:rPr>
        <w:t xml:space="preserve">, Велика Британія; </w:t>
      </w:r>
      <w:r w:rsidR="00D76062">
        <w:rPr>
          <w:rStyle w:val="cs9b006262"/>
        </w:rPr>
        <w:t>Almac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Clinical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Services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Limited</w:t>
      </w:r>
      <w:r w:rsidR="00D76062" w:rsidRPr="00F078D0">
        <w:rPr>
          <w:rStyle w:val="cs9b006262"/>
          <w:lang w:val="uk-UA"/>
        </w:rPr>
        <w:t xml:space="preserve">, Велика Британія; </w:t>
      </w:r>
      <w:r w:rsidR="00D76062">
        <w:rPr>
          <w:rStyle w:val="cs9b006262"/>
        </w:rPr>
        <w:t>Eumedica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NV</w:t>
      </w:r>
      <w:r w:rsidR="00D76062" w:rsidRPr="00F078D0">
        <w:rPr>
          <w:rStyle w:val="cs9b006262"/>
          <w:lang w:val="uk-UA"/>
        </w:rPr>
        <w:t xml:space="preserve">, Бельгія; </w:t>
      </w:r>
      <w:r w:rsidR="00D76062">
        <w:rPr>
          <w:rStyle w:val="cs9b006262"/>
        </w:rPr>
        <w:t>Fischer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Clinical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Services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GmbH</w:t>
      </w:r>
      <w:r w:rsidR="00D76062" w:rsidRPr="00F078D0">
        <w:rPr>
          <w:rStyle w:val="cs9b006262"/>
          <w:lang w:val="uk-UA"/>
        </w:rPr>
        <w:t xml:space="preserve">, Німеччина; Залучення додаткових виробників досліджуваного лікарського засобу </w:t>
      </w:r>
      <w:r w:rsidR="00D76062">
        <w:rPr>
          <w:rStyle w:val="cs9b006262"/>
        </w:rPr>
        <w:t>PD</w:t>
      </w:r>
      <w:r w:rsidR="00D76062" w:rsidRPr="00F078D0">
        <w:rPr>
          <w:rStyle w:val="cs9b006262"/>
          <w:lang w:val="uk-UA"/>
        </w:rPr>
        <w:t xml:space="preserve">-0332991, капсули по 75 мг, 100 мг, 125 мг: </w:t>
      </w:r>
      <w:r w:rsidR="00D76062">
        <w:rPr>
          <w:rStyle w:val="cs9b006262"/>
        </w:rPr>
        <w:t>Almac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Clinical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Services</w:t>
      </w:r>
      <w:r w:rsidR="00D76062" w:rsidRPr="00F078D0">
        <w:rPr>
          <w:rStyle w:val="cs9b006262"/>
          <w:lang w:val="uk-UA"/>
        </w:rPr>
        <w:t xml:space="preserve">, США; </w:t>
      </w:r>
      <w:r w:rsidR="00D76062">
        <w:rPr>
          <w:rStyle w:val="cs9b006262"/>
        </w:rPr>
        <w:t>Almac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Clinical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Services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Limited</w:t>
      </w:r>
      <w:r w:rsidR="00D76062" w:rsidRPr="00F078D0">
        <w:rPr>
          <w:rStyle w:val="cs9b006262"/>
          <w:lang w:val="uk-UA"/>
        </w:rPr>
        <w:t xml:space="preserve">, Велика Британія; </w:t>
      </w:r>
      <w:r w:rsidR="00D76062">
        <w:rPr>
          <w:rStyle w:val="cs9b006262"/>
        </w:rPr>
        <w:t>Eumedica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NV</w:t>
      </w:r>
      <w:r w:rsidR="00D76062" w:rsidRPr="00F078D0">
        <w:rPr>
          <w:rStyle w:val="cs9b006262"/>
          <w:lang w:val="uk-UA"/>
        </w:rPr>
        <w:t xml:space="preserve">, Бельгія; </w:t>
      </w:r>
      <w:r w:rsidR="00D76062">
        <w:rPr>
          <w:rStyle w:val="cs9b006262"/>
        </w:rPr>
        <w:t>Fisher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Clinical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Services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GmbH</w:t>
      </w:r>
      <w:r w:rsidR="00D76062" w:rsidRPr="00F078D0">
        <w:rPr>
          <w:rStyle w:val="cs9b006262"/>
          <w:lang w:val="uk-UA"/>
        </w:rPr>
        <w:t xml:space="preserve">, Німеччина; Залучення додаткових виробників Плацебо до досліджуваного лікарського засобу </w:t>
      </w:r>
      <w:r w:rsidR="00D76062">
        <w:rPr>
          <w:rStyle w:val="cs9b006262"/>
        </w:rPr>
        <w:t>PD</w:t>
      </w:r>
      <w:r w:rsidR="00D76062" w:rsidRPr="00F078D0">
        <w:rPr>
          <w:rStyle w:val="cs9b006262"/>
          <w:lang w:val="uk-UA"/>
        </w:rPr>
        <w:t xml:space="preserve">-0332991, капсули по 75 мг, 100 мг, 125 мг: </w:t>
      </w:r>
      <w:r w:rsidR="00D76062">
        <w:rPr>
          <w:rStyle w:val="cs9b006262"/>
        </w:rPr>
        <w:t>Pfizer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Manufacturing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Deutschland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GmbH</w:t>
      </w:r>
      <w:r w:rsidR="00D76062" w:rsidRPr="00F078D0">
        <w:rPr>
          <w:rStyle w:val="cs9b006262"/>
          <w:lang w:val="uk-UA"/>
        </w:rPr>
        <w:t xml:space="preserve">, Німеччина; </w:t>
      </w:r>
      <w:r w:rsidR="00D76062">
        <w:rPr>
          <w:rStyle w:val="cs9b006262"/>
        </w:rPr>
        <w:t>Almac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Clinical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Services</w:t>
      </w:r>
      <w:r w:rsidR="00D76062" w:rsidRPr="00F078D0">
        <w:rPr>
          <w:rStyle w:val="cs9b006262"/>
          <w:lang w:val="uk-UA"/>
        </w:rPr>
        <w:t xml:space="preserve">, США; </w:t>
      </w:r>
      <w:r w:rsidR="00D76062">
        <w:rPr>
          <w:rStyle w:val="cs9b006262"/>
        </w:rPr>
        <w:t>Almac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Clinical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Services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Limited</w:t>
      </w:r>
      <w:r w:rsidR="00D76062" w:rsidRPr="00F078D0">
        <w:rPr>
          <w:rStyle w:val="cs9b006262"/>
          <w:lang w:val="uk-UA"/>
        </w:rPr>
        <w:t xml:space="preserve">, Велика Британія; </w:t>
      </w:r>
      <w:r w:rsidR="00D76062">
        <w:rPr>
          <w:rStyle w:val="cs9b006262"/>
        </w:rPr>
        <w:t>Eumedica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NV</w:t>
      </w:r>
      <w:r w:rsidR="00D76062" w:rsidRPr="00F078D0">
        <w:rPr>
          <w:rStyle w:val="cs9b006262"/>
          <w:lang w:val="uk-UA"/>
        </w:rPr>
        <w:t xml:space="preserve">, Бельгія; </w:t>
      </w:r>
      <w:r w:rsidR="00D76062">
        <w:rPr>
          <w:rStyle w:val="cs9b006262"/>
        </w:rPr>
        <w:t>Fisher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Clinical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Services</w:t>
      </w:r>
      <w:r w:rsidR="00D76062" w:rsidRPr="00F078D0">
        <w:rPr>
          <w:rStyle w:val="cs9b006262"/>
          <w:lang w:val="uk-UA"/>
        </w:rPr>
        <w:t xml:space="preserve"> </w:t>
      </w:r>
      <w:r w:rsidR="00D76062">
        <w:rPr>
          <w:rStyle w:val="cs9b006262"/>
        </w:rPr>
        <w:t>GmbH</w:t>
      </w:r>
      <w:r w:rsidR="00D76062" w:rsidRPr="00F078D0">
        <w:rPr>
          <w:rStyle w:val="cs9b006262"/>
          <w:lang w:val="uk-UA"/>
        </w:rPr>
        <w:t xml:space="preserve">, Німеччина; Оновлені секції Досьє досліджуваного лікарського засобу: «Вступ», від 01 червня 2020 року; </w:t>
      </w:r>
      <w:r w:rsidR="00D76062">
        <w:rPr>
          <w:rStyle w:val="cs9b006262"/>
        </w:rPr>
        <w:t>S</w:t>
      </w:r>
      <w:r w:rsidR="00D76062" w:rsidRPr="00F078D0">
        <w:rPr>
          <w:rStyle w:val="cs9b006262"/>
          <w:lang w:val="uk-UA"/>
        </w:rPr>
        <w:t xml:space="preserve">.7.1. </w:t>
      </w:r>
      <w:r w:rsidR="00D76062" w:rsidRPr="0022419C">
        <w:rPr>
          <w:rStyle w:val="cs9b006262"/>
          <w:lang w:val="ru-RU"/>
        </w:rPr>
        <w:t>«Висновки щодо стабільності» (</w:t>
      </w:r>
      <w:r w:rsidR="00D76062">
        <w:rPr>
          <w:rStyle w:val="cs9b006262"/>
        </w:rPr>
        <w:t>PD</w:t>
      </w:r>
      <w:r w:rsidR="00D76062" w:rsidRPr="0022419C">
        <w:rPr>
          <w:rStyle w:val="cs9b006262"/>
          <w:lang w:val="ru-RU"/>
        </w:rPr>
        <w:t>-0332991 (</w:t>
      </w:r>
      <w:r w:rsidR="00D76062">
        <w:rPr>
          <w:rStyle w:val="cs9b006262"/>
        </w:rPr>
        <w:t>Pfizer</w:t>
      </w:r>
      <w:r w:rsidR="00D76062" w:rsidRPr="0022419C">
        <w:rPr>
          <w:rStyle w:val="cs9b006262"/>
          <w:lang w:val="ru-RU"/>
        </w:rPr>
        <w:t xml:space="preserve">)), від 04 грудня 2019 року; </w:t>
      </w:r>
      <w:r w:rsidR="00D76062">
        <w:rPr>
          <w:rStyle w:val="cs9b006262"/>
        </w:rPr>
        <w:t>S</w:t>
      </w:r>
      <w:r w:rsidR="00D76062" w:rsidRPr="0022419C">
        <w:rPr>
          <w:rStyle w:val="cs9b006262"/>
          <w:lang w:val="ru-RU"/>
        </w:rPr>
        <w:t>.7.3. «Дані щодо стабільності» (</w:t>
      </w:r>
      <w:r w:rsidR="00D76062">
        <w:rPr>
          <w:rStyle w:val="cs9b006262"/>
        </w:rPr>
        <w:t>PD</w:t>
      </w:r>
      <w:r w:rsidR="00D76062" w:rsidRPr="0022419C">
        <w:rPr>
          <w:rStyle w:val="cs9b006262"/>
          <w:lang w:val="ru-RU"/>
        </w:rPr>
        <w:t>-0332991 (</w:t>
      </w:r>
      <w:r w:rsidR="00D76062">
        <w:rPr>
          <w:rStyle w:val="cs9b006262"/>
        </w:rPr>
        <w:t>Pfizer</w:t>
      </w:r>
      <w:r w:rsidR="00D76062" w:rsidRPr="0022419C">
        <w:rPr>
          <w:rStyle w:val="cs9b006262"/>
          <w:lang w:val="ru-RU"/>
        </w:rPr>
        <w:t xml:space="preserve">)), від 19 травня 2020 року; </w:t>
      </w:r>
      <w:r w:rsidR="00D76062">
        <w:rPr>
          <w:rStyle w:val="cs9b006262"/>
        </w:rPr>
        <w:t>S</w:t>
      </w:r>
      <w:r w:rsidR="00D76062" w:rsidRPr="0022419C">
        <w:rPr>
          <w:rStyle w:val="cs9b006262"/>
          <w:lang w:val="ru-RU"/>
        </w:rPr>
        <w:t xml:space="preserve">.7.3. Додаток </w:t>
      </w:r>
      <w:r w:rsidR="00D76062">
        <w:rPr>
          <w:rStyle w:val="cs9b006262"/>
        </w:rPr>
        <w:t>VI</w:t>
      </w:r>
      <w:r w:rsidR="00D76062" w:rsidRPr="0022419C">
        <w:rPr>
          <w:rStyle w:val="cs9b006262"/>
          <w:lang w:val="ru-RU"/>
        </w:rPr>
        <w:t xml:space="preserve"> до розділу «Дані щодо стабільності» (</w:t>
      </w:r>
      <w:r w:rsidR="00D76062">
        <w:rPr>
          <w:rStyle w:val="cs9b006262"/>
        </w:rPr>
        <w:t>PD</w:t>
      </w:r>
      <w:r w:rsidR="00D76062" w:rsidRPr="0022419C">
        <w:rPr>
          <w:rStyle w:val="cs9b006262"/>
          <w:lang w:val="ru-RU"/>
        </w:rPr>
        <w:t>-0332991 (</w:t>
      </w:r>
      <w:r w:rsidR="00D76062">
        <w:rPr>
          <w:rStyle w:val="cs9b006262"/>
        </w:rPr>
        <w:t>Pfizer</w:t>
      </w:r>
      <w:r w:rsidR="00D76062" w:rsidRPr="0022419C">
        <w:rPr>
          <w:rStyle w:val="cs9b006262"/>
          <w:lang w:val="ru-RU"/>
        </w:rPr>
        <w:t>)) (</w:t>
      </w:r>
      <w:r w:rsidR="00D76062">
        <w:rPr>
          <w:rStyle w:val="cs9b006262"/>
        </w:rPr>
        <w:t>Stability</w:t>
      </w:r>
      <w:r w:rsidR="00D76062" w:rsidRPr="0022419C">
        <w:rPr>
          <w:rStyle w:val="cs9b006262"/>
          <w:lang w:val="ru-RU"/>
        </w:rPr>
        <w:t xml:space="preserve"> </w:t>
      </w:r>
      <w:r w:rsidR="00D76062">
        <w:rPr>
          <w:rStyle w:val="cs9b006262"/>
        </w:rPr>
        <w:t>Data</w:t>
      </w:r>
      <w:r w:rsidR="00D76062" w:rsidRPr="0022419C">
        <w:rPr>
          <w:rStyle w:val="cs9b006262"/>
          <w:lang w:val="ru-RU"/>
        </w:rPr>
        <w:t xml:space="preserve"> – </w:t>
      </w:r>
      <w:r w:rsidR="00D76062">
        <w:rPr>
          <w:rStyle w:val="cs9b006262"/>
        </w:rPr>
        <w:t>Appendix</w:t>
      </w:r>
      <w:r w:rsidR="00D76062" w:rsidRPr="0022419C">
        <w:rPr>
          <w:rStyle w:val="cs9b006262"/>
          <w:lang w:val="ru-RU"/>
        </w:rPr>
        <w:t xml:space="preserve"> </w:t>
      </w:r>
      <w:r w:rsidR="00D76062">
        <w:rPr>
          <w:rStyle w:val="cs9b006262"/>
        </w:rPr>
        <w:t>VI</w:t>
      </w:r>
      <w:r w:rsidR="00D76062" w:rsidRPr="0022419C">
        <w:rPr>
          <w:rStyle w:val="cs9b006262"/>
          <w:lang w:val="ru-RU"/>
        </w:rPr>
        <w:t xml:space="preserve"> </w:t>
      </w:r>
      <w:r w:rsidR="00D76062">
        <w:rPr>
          <w:rStyle w:val="cs9b006262"/>
        </w:rPr>
        <w:t>GR</w:t>
      </w:r>
      <w:r w:rsidR="00D76062" w:rsidRPr="0022419C">
        <w:rPr>
          <w:rStyle w:val="cs9b006262"/>
          <w:lang w:val="ru-RU"/>
        </w:rPr>
        <w:t xml:space="preserve">07989 60 </w:t>
      </w:r>
      <w:r w:rsidR="00D76062">
        <w:rPr>
          <w:rStyle w:val="cs9b006262"/>
        </w:rPr>
        <w:t>Month</w:t>
      </w:r>
      <w:r w:rsidR="00D76062" w:rsidRPr="0022419C">
        <w:rPr>
          <w:rStyle w:val="cs9b006262"/>
          <w:lang w:val="ru-RU"/>
        </w:rPr>
        <w:t xml:space="preserve"> </w:t>
      </w:r>
      <w:r w:rsidR="00D76062">
        <w:rPr>
          <w:rStyle w:val="cs9b006262"/>
        </w:rPr>
        <w:t>Stability</w:t>
      </w:r>
      <w:r w:rsidR="00D76062" w:rsidRPr="0022419C">
        <w:rPr>
          <w:rStyle w:val="cs9b006262"/>
          <w:lang w:val="ru-RU"/>
        </w:rPr>
        <w:t xml:space="preserve"> </w:t>
      </w:r>
      <w:r w:rsidR="00D76062">
        <w:rPr>
          <w:rStyle w:val="cs9b006262"/>
        </w:rPr>
        <w:t>Data</w:t>
      </w:r>
      <w:r w:rsidR="00D76062" w:rsidRPr="0022419C">
        <w:rPr>
          <w:rStyle w:val="cs9b006262"/>
          <w:lang w:val="ru-RU"/>
        </w:rPr>
        <w:t>), від 04 грудня 2019 року; Р.3.1. «Виробник(и)» (</w:t>
      </w:r>
      <w:r w:rsidR="00D76062">
        <w:rPr>
          <w:rStyle w:val="cs9b006262"/>
        </w:rPr>
        <w:t>PD</w:t>
      </w:r>
      <w:r w:rsidR="00D76062" w:rsidRPr="0022419C">
        <w:rPr>
          <w:rStyle w:val="cs9b006262"/>
          <w:lang w:val="ru-RU"/>
        </w:rPr>
        <w:t>-0332991 (</w:t>
      </w:r>
      <w:r w:rsidR="00D76062">
        <w:rPr>
          <w:rStyle w:val="cs9b006262"/>
        </w:rPr>
        <w:t>Capsules</w:t>
      </w:r>
      <w:r w:rsidR="00D76062" w:rsidRPr="0022419C">
        <w:rPr>
          <w:rStyle w:val="cs9b006262"/>
          <w:lang w:val="ru-RU"/>
        </w:rPr>
        <w:t>)), від 19 травня 2020 року; Р.3.1. «Виробник(и)» (</w:t>
      </w:r>
      <w:r w:rsidR="00D76062">
        <w:rPr>
          <w:rStyle w:val="cs9b006262"/>
        </w:rPr>
        <w:t>Drug</w:t>
      </w:r>
      <w:r w:rsidR="00D76062" w:rsidRPr="0022419C">
        <w:rPr>
          <w:rStyle w:val="cs9b006262"/>
          <w:lang w:val="ru-RU"/>
        </w:rPr>
        <w:t xml:space="preserve"> </w:t>
      </w:r>
      <w:r w:rsidR="00D76062">
        <w:rPr>
          <w:rStyle w:val="cs9b006262"/>
        </w:rPr>
        <w:t>Product</w:t>
      </w:r>
      <w:r w:rsidR="00D76062" w:rsidRPr="0022419C">
        <w:rPr>
          <w:rStyle w:val="cs9b006262"/>
          <w:lang w:val="ru-RU"/>
        </w:rPr>
        <w:t xml:space="preserve"> (</w:t>
      </w:r>
      <w:r w:rsidR="00D76062">
        <w:rPr>
          <w:rStyle w:val="cs9b006262"/>
        </w:rPr>
        <w:t>Letrozole</w:t>
      </w:r>
      <w:r w:rsidR="00D76062" w:rsidRPr="0022419C">
        <w:rPr>
          <w:rStyle w:val="cs9b006262"/>
          <w:lang w:val="ru-RU"/>
        </w:rPr>
        <w:t xml:space="preserve">, </w:t>
      </w:r>
      <w:r w:rsidR="00D76062">
        <w:rPr>
          <w:rStyle w:val="cs9b006262"/>
        </w:rPr>
        <w:t>Co</w:t>
      </w:r>
      <w:r w:rsidR="00D76062" w:rsidRPr="0022419C">
        <w:rPr>
          <w:rStyle w:val="cs9b006262"/>
          <w:lang w:val="ru-RU"/>
        </w:rPr>
        <w:t>-</w:t>
      </w:r>
      <w:r w:rsidR="00D76062">
        <w:rPr>
          <w:rStyle w:val="cs9b006262"/>
        </w:rPr>
        <w:t>Medication</w:t>
      </w:r>
      <w:r w:rsidR="00D76062" w:rsidRPr="0022419C">
        <w:rPr>
          <w:rStyle w:val="cs9b006262"/>
          <w:lang w:val="ru-RU"/>
        </w:rPr>
        <w:t xml:space="preserve"> </w:t>
      </w:r>
      <w:r w:rsidR="00D76062">
        <w:rPr>
          <w:rStyle w:val="cs9b006262"/>
        </w:rPr>
        <w:t>for</w:t>
      </w:r>
      <w:r w:rsidR="00D76062" w:rsidRPr="0022419C">
        <w:rPr>
          <w:rStyle w:val="cs9b006262"/>
          <w:lang w:val="ru-RU"/>
        </w:rPr>
        <w:t xml:space="preserve"> </w:t>
      </w:r>
      <w:r w:rsidR="00D76062">
        <w:rPr>
          <w:rStyle w:val="cs9b006262"/>
        </w:rPr>
        <w:t>PD</w:t>
      </w:r>
      <w:r w:rsidR="00D76062" w:rsidRPr="0022419C">
        <w:rPr>
          <w:rStyle w:val="cs9b006262"/>
          <w:lang w:val="ru-RU"/>
        </w:rPr>
        <w:t xml:space="preserve">-0332991-00, </w:t>
      </w:r>
      <w:r w:rsidR="00D76062">
        <w:rPr>
          <w:rStyle w:val="cs9b006262"/>
        </w:rPr>
        <w:t>Capsules</w:t>
      </w:r>
      <w:r w:rsidR="00D76062" w:rsidRPr="0022419C">
        <w:rPr>
          <w:rStyle w:val="cs9b006262"/>
          <w:lang w:val="ru-RU"/>
        </w:rPr>
        <w:t xml:space="preserve">)), від 19 травня 2020 року; Секція Плацебо до </w:t>
      </w:r>
      <w:r w:rsidR="00D76062">
        <w:rPr>
          <w:rStyle w:val="cs9b006262"/>
        </w:rPr>
        <w:t>PD</w:t>
      </w:r>
      <w:r w:rsidR="00D76062" w:rsidRPr="0022419C">
        <w:rPr>
          <w:rStyle w:val="cs9b006262"/>
          <w:lang w:val="ru-RU"/>
        </w:rPr>
        <w:t>-0332991, капсули (</w:t>
      </w:r>
      <w:r w:rsidR="00D76062">
        <w:rPr>
          <w:rStyle w:val="cs9b006262"/>
        </w:rPr>
        <w:t>Drug</w:t>
      </w:r>
      <w:r w:rsidR="00D76062" w:rsidRPr="0022419C">
        <w:rPr>
          <w:rStyle w:val="cs9b006262"/>
          <w:lang w:val="ru-RU"/>
        </w:rPr>
        <w:t xml:space="preserve"> </w:t>
      </w:r>
      <w:r w:rsidR="00D76062">
        <w:rPr>
          <w:rStyle w:val="cs9b006262"/>
        </w:rPr>
        <w:t>Product</w:t>
      </w:r>
      <w:r w:rsidR="00D76062" w:rsidRPr="0022419C">
        <w:rPr>
          <w:rStyle w:val="cs9b006262"/>
          <w:lang w:val="ru-RU"/>
        </w:rPr>
        <w:t xml:space="preserve"> (</w:t>
      </w:r>
      <w:r w:rsidR="00D76062">
        <w:rPr>
          <w:rStyle w:val="cs9b006262"/>
        </w:rPr>
        <w:t>Placebo</w:t>
      </w:r>
      <w:r w:rsidR="00D76062" w:rsidRPr="0022419C">
        <w:rPr>
          <w:rStyle w:val="cs9b006262"/>
          <w:lang w:val="ru-RU"/>
        </w:rPr>
        <w:t xml:space="preserve"> </w:t>
      </w:r>
      <w:r w:rsidR="00D76062">
        <w:rPr>
          <w:rStyle w:val="cs9b006262"/>
        </w:rPr>
        <w:t>for</w:t>
      </w:r>
      <w:r w:rsidR="00D76062" w:rsidRPr="0022419C">
        <w:rPr>
          <w:rStyle w:val="cs9b006262"/>
          <w:lang w:val="ru-RU"/>
        </w:rPr>
        <w:t xml:space="preserve"> </w:t>
      </w:r>
      <w:r w:rsidR="00D76062">
        <w:rPr>
          <w:rStyle w:val="cs9b006262"/>
        </w:rPr>
        <w:t>PD</w:t>
      </w:r>
      <w:r w:rsidR="00D76062" w:rsidRPr="0022419C">
        <w:rPr>
          <w:rStyle w:val="cs9b006262"/>
          <w:lang w:val="ru-RU"/>
        </w:rPr>
        <w:t xml:space="preserve">-0332991, </w:t>
      </w:r>
      <w:r w:rsidR="00D76062">
        <w:rPr>
          <w:rStyle w:val="cs9b006262"/>
        </w:rPr>
        <w:t>Capsule</w:t>
      </w:r>
      <w:r w:rsidR="00D76062" w:rsidRPr="0022419C">
        <w:rPr>
          <w:rStyle w:val="cs9b006262"/>
          <w:lang w:val="ru-RU"/>
        </w:rPr>
        <w:t xml:space="preserve">)), від 21 травня 2020 року </w:t>
      </w:r>
      <w:r w:rsidR="00D76062" w:rsidRPr="0022419C">
        <w:rPr>
          <w:rStyle w:val="cs9f0a40402"/>
          <w:lang w:val="ru-RU"/>
        </w:rPr>
        <w:t xml:space="preserve">до протоколу клінічного дослідження «Рандомізоване, багатоцентрове, подвійно сліпе дослідження фази 3 препарату </w:t>
      </w:r>
      <w:r w:rsidR="00D76062">
        <w:rPr>
          <w:rStyle w:val="cs9b006262"/>
        </w:rPr>
        <w:t>PD</w:t>
      </w:r>
      <w:r w:rsidR="00D76062" w:rsidRPr="0022419C">
        <w:rPr>
          <w:rStyle w:val="cs9b006262"/>
          <w:lang w:val="ru-RU"/>
        </w:rPr>
        <w:t>-0332991</w:t>
      </w:r>
      <w:r w:rsidR="00D76062" w:rsidRPr="0022419C">
        <w:rPr>
          <w:rStyle w:val="cs9f0a40402"/>
          <w:lang w:val="ru-RU"/>
        </w:rPr>
        <w:t xml:space="preserve"> (перорального інгібітора циклін-залежних кіназ (</w:t>
      </w:r>
      <w:r w:rsidR="00D76062">
        <w:rPr>
          <w:rStyle w:val="cs9f0a40402"/>
        </w:rPr>
        <w:t>CDK</w:t>
      </w:r>
      <w:r w:rsidR="00D76062" w:rsidRPr="0022419C">
        <w:rPr>
          <w:rStyle w:val="cs9f0a40402"/>
          <w:lang w:val="ru-RU"/>
        </w:rPr>
        <w:t>) 4 та 6) із летрозолом у порівнянні з комбінацією плацебо і летрозолу для лікування жінок у періоді постменопаузи, хворих на рак молочної залози, що є позитивним стосовно рецепторів до естрогена [</w:t>
      </w:r>
      <w:r w:rsidR="00D76062">
        <w:rPr>
          <w:rStyle w:val="cs9f0a40402"/>
        </w:rPr>
        <w:t>ER</w:t>
      </w:r>
      <w:r w:rsidR="00D76062" w:rsidRPr="0022419C">
        <w:rPr>
          <w:rStyle w:val="cs9f0a40402"/>
          <w:lang w:val="ru-RU"/>
        </w:rPr>
        <w:t xml:space="preserve"> (+)] і негативним стосовно рецепторів до епідермального фактора росту 2 типу [</w:t>
      </w:r>
      <w:r w:rsidR="00D76062">
        <w:rPr>
          <w:rStyle w:val="cs9f0a40402"/>
        </w:rPr>
        <w:t>HER</w:t>
      </w:r>
      <w:r w:rsidR="00D76062" w:rsidRPr="0022419C">
        <w:rPr>
          <w:rStyle w:val="cs9f0a40402"/>
          <w:lang w:val="ru-RU"/>
        </w:rPr>
        <w:t xml:space="preserve">2 (-)], які раніше не отримували жодного системного протиракового лікування з приводу прогресування хвороби», код </w:t>
      </w:r>
      <w:r w:rsidR="00BC1246">
        <w:rPr>
          <w:rStyle w:val="cs9f0a40402"/>
          <w:lang w:val="ru-RU"/>
        </w:rPr>
        <w:t>дослідження</w:t>
      </w:r>
      <w:r w:rsidR="00D76062" w:rsidRPr="0022419C">
        <w:rPr>
          <w:rStyle w:val="cs9f0a40402"/>
          <w:lang w:val="ru-RU"/>
        </w:rPr>
        <w:t xml:space="preserve"> </w:t>
      </w:r>
      <w:r w:rsidR="00D76062">
        <w:rPr>
          <w:rStyle w:val="cs9b006262"/>
        </w:rPr>
        <w:t>A</w:t>
      </w:r>
      <w:r w:rsidR="00D76062" w:rsidRPr="0022419C">
        <w:rPr>
          <w:rStyle w:val="cs9b006262"/>
          <w:lang w:val="ru-RU"/>
        </w:rPr>
        <w:t>5481008</w:t>
      </w:r>
      <w:r w:rsidR="00D76062" w:rsidRPr="0022419C">
        <w:rPr>
          <w:rStyle w:val="cs9f0a40402"/>
          <w:lang w:val="ru-RU"/>
        </w:rPr>
        <w:t xml:space="preserve">, з поправкою </w:t>
      </w:r>
      <w:r w:rsidR="00D76062" w:rsidRPr="00F078D0">
        <w:rPr>
          <w:rStyle w:val="cs9f0a40402"/>
          <w:lang w:val="ru-RU"/>
        </w:rPr>
        <w:t xml:space="preserve">8 від 21 травня 2018 року; спонсор - «Файзер Інк.»/ </w:t>
      </w:r>
      <w:r w:rsidR="00D76062">
        <w:rPr>
          <w:rStyle w:val="cs9f0a40402"/>
        </w:rPr>
        <w:t>Pfizer</w:t>
      </w:r>
      <w:r w:rsidR="00D76062" w:rsidRPr="00F078D0">
        <w:rPr>
          <w:rStyle w:val="cs9f0a40402"/>
          <w:lang w:val="ru-RU"/>
        </w:rPr>
        <w:t xml:space="preserve"> </w:t>
      </w:r>
      <w:r w:rsidR="00D76062">
        <w:rPr>
          <w:rStyle w:val="cs9f0a40402"/>
        </w:rPr>
        <w:t>Inc</w:t>
      </w:r>
      <w:r w:rsidR="00D76062" w:rsidRPr="00F078D0">
        <w:rPr>
          <w:rStyle w:val="cs9f0a40402"/>
          <w:lang w:val="ru-RU"/>
        </w:rPr>
        <w:t>., США</w:t>
      </w:r>
      <w:r w:rsidR="00D76062">
        <w:rPr>
          <w:rStyle w:val="csb3e8c9cf1"/>
        </w:rPr>
        <w:t> </w:t>
      </w:r>
    </w:p>
    <w:p w:rsidR="00DE03FE" w:rsidRPr="00F078D0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F078D0">
        <w:rPr>
          <w:rFonts w:ascii="Arial" w:hAnsi="Arial" w:cs="Arial"/>
          <w:sz w:val="20"/>
          <w:szCs w:val="20"/>
          <w:lang w:val="ru-RU"/>
        </w:rPr>
        <w:t>Заявник - ТОВ «ПАРЕКСЕЛ Україна»</w:t>
      </w:r>
    </w:p>
    <w:p w:rsidR="00DE03FE" w:rsidRPr="0022419C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22419C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22419C" w:rsidRDefault="00F078D0" w:rsidP="00F078D0">
      <w:pPr>
        <w:jc w:val="both"/>
        <w:rPr>
          <w:rStyle w:val="cs80d9435b3"/>
          <w:lang w:val="ru-RU"/>
        </w:rPr>
      </w:pPr>
      <w:r>
        <w:rPr>
          <w:rStyle w:val="cs9b006263"/>
          <w:lang w:val="ru-RU"/>
        </w:rPr>
        <w:t xml:space="preserve">24. </w:t>
      </w:r>
      <w:r w:rsidR="00D76062" w:rsidRPr="0022419C">
        <w:rPr>
          <w:rStyle w:val="cs9b006263"/>
          <w:lang w:val="ru-RU"/>
        </w:rPr>
        <w:t xml:space="preserve">Лінійка для вимірювання розміру можливих симптомів навколо місця введення, від 19 червня 2020 р.; Додаток до електронного Щоденника опису реакції у місці введення, версія 1.0 від 02 червня 2020 року, англійською, українською та російською мовами; Інформаційний листок пацієнта та форма інформованої згоди, версія 4.1 для України від 11 червня 2020 року, англійською мовою, переклад українською та російською мовами; Досьє досліджуваного лікарського засобу </w:t>
      </w:r>
      <w:r w:rsidR="00D76062">
        <w:rPr>
          <w:rStyle w:val="cs9b006263"/>
        </w:rPr>
        <w:t>AVT</w:t>
      </w:r>
      <w:r w:rsidR="00D76062" w:rsidRPr="0022419C">
        <w:rPr>
          <w:rStyle w:val="cs9b006263"/>
          <w:lang w:val="ru-RU"/>
        </w:rPr>
        <w:t>02, версія 8.0 від червня 2020 р., англійською мовою; Збільшення кількості досліджуваних в Україні з 250 до 350 осіб</w:t>
      </w:r>
      <w:r w:rsidR="00D76062" w:rsidRPr="0022419C">
        <w:rPr>
          <w:rStyle w:val="cs9f0a40403"/>
          <w:lang w:val="ru-RU"/>
        </w:rPr>
        <w:t xml:space="preserve"> до протоколу клінічного дослідження «Багатоцентрове, подвійне сліпе, рандомізоване дослідження, що проводиться у паралельних групах з метою вивчення фармакокінетики, ефективності, безпеки та імуногенності у пацієнтів з хронічним бляшковим псоріазом від помірного до тяжкого ступеня, які отримують препарат Хуміра®, та у пацієнтів (або порівняно з пацієнтами) з хронічним бляшковим псоріазом від помірного до тяжкого ступеня, які знаходяться у стадії повторного переходу від лікування препаратом Хуміра® на лікування препаратом </w:t>
      </w:r>
      <w:r w:rsidR="00D76062">
        <w:rPr>
          <w:rStyle w:val="cs9b006263"/>
        </w:rPr>
        <w:t>AVT</w:t>
      </w:r>
      <w:r w:rsidR="00D76062" w:rsidRPr="0022419C">
        <w:rPr>
          <w:rStyle w:val="cs9b006263"/>
          <w:lang w:val="ru-RU"/>
        </w:rPr>
        <w:t>02</w:t>
      </w:r>
      <w:r w:rsidR="00D76062" w:rsidRPr="0022419C">
        <w:rPr>
          <w:rStyle w:val="cs9f0a40403"/>
          <w:lang w:val="ru-RU"/>
        </w:rPr>
        <w:t xml:space="preserve"> з наступною подовженою фазою вивчення безпеки </w:t>
      </w:r>
      <w:r w:rsidR="00D76062">
        <w:rPr>
          <w:rStyle w:val="cs9f0a40403"/>
        </w:rPr>
        <w:t>AVT</w:t>
      </w:r>
      <w:r w:rsidR="00D76062" w:rsidRPr="0022419C">
        <w:rPr>
          <w:rStyle w:val="cs9f0a40403"/>
          <w:lang w:val="ru-RU"/>
        </w:rPr>
        <w:t>02 (</w:t>
      </w:r>
      <w:r w:rsidR="00D76062">
        <w:rPr>
          <w:rStyle w:val="cs9f0a40403"/>
        </w:rPr>
        <w:t>ALVOPAD</w:t>
      </w:r>
      <w:r w:rsidR="00D76062" w:rsidRPr="0022419C">
        <w:rPr>
          <w:rStyle w:val="cs9f0a40403"/>
          <w:lang w:val="ru-RU"/>
        </w:rPr>
        <w:t>-</w:t>
      </w:r>
      <w:r w:rsidR="00D76062">
        <w:rPr>
          <w:rStyle w:val="cs9f0a40403"/>
        </w:rPr>
        <w:t>X</w:t>
      </w:r>
      <w:r w:rsidR="00D76062" w:rsidRPr="0022419C">
        <w:rPr>
          <w:rStyle w:val="cs9f0a40403"/>
          <w:lang w:val="ru-RU"/>
        </w:rPr>
        <w:t xml:space="preserve">)», код </w:t>
      </w:r>
      <w:r w:rsidR="00BC1246">
        <w:rPr>
          <w:rStyle w:val="cs9f0a40403"/>
          <w:lang w:val="ru-RU"/>
        </w:rPr>
        <w:t>дослідження</w:t>
      </w:r>
      <w:r w:rsidR="00D76062" w:rsidRPr="0022419C">
        <w:rPr>
          <w:rStyle w:val="cs9f0a40403"/>
          <w:lang w:val="ru-RU"/>
        </w:rPr>
        <w:t xml:space="preserve"> </w:t>
      </w:r>
      <w:r w:rsidR="00D76062">
        <w:rPr>
          <w:rStyle w:val="cs9b006263"/>
        </w:rPr>
        <w:lastRenderedPageBreak/>
        <w:t>AVT</w:t>
      </w:r>
      <w:r w:rsidR="00D76062" w:rsidRPr="0022419C">
        <w:rPr>
          <w:rStyle w:val="cs9b006263"/>
          <w:lang w:val="ru-RU"/>
        </w:rPr>
        <w:t>02-</w:t>
      </w:r>
      <w:r w:rsidR="00D76062">
        <w:rPr>
          <w:rStyle w:val="cs9b006263"/>
        </w:rPr>
        <w:t>GL</w:t>
      </w:r>
      <w:r w:rsidR="00D76062" w:rsidRPr="0022419C">
        <w:rPr>
          <w:rStyle w:val="cs9b006263"/>
          <w:lang w:val="ru-RU"/>
        </w:rPr>
        <w:t>-302</w:t>
      </w:r>
      <w:r w:rsidR="00D76062" w:rsidRPr="0022419C">
        <w:rPr>
          <w:rStyle w:val="cs9f0a40403"/>
          <w:lang w:val="ru-RU"/>
        </w:rPr>
        <w:t>, версія 2.0 з інкорпорованою поправкою 1 від 12 грудня 2019 року; спонсор - «Алвотек Свісс АГ» (</w:t>
      </w:r>
      <w:r w:rsidR="00D76062">
        <w:rPr>
          <w:rStyle w:val="cs9f0a40403"/>
        </w:rPr>
        <w:t>Alvotech</w:t>
      </w:r>
      <w:r w:rsidR="00D76062" w:rsidRPr="0022419C">
        <w:rPr>
          <w:rStyle w:val="cs9f0a40403"/>
          <w:lang w:val="ru-RU"/>
        </w:rPr>
        <w:t xml:space="preserve"> </w:t>
      </w:r>
      <w:r w:rsidR="00D76062">
        <w:rPr>
          <w:rStyle w:val="cs9f0a40403"/>
        </w:rPr>
        <w:t>Swiss</w:t>
      </w:r>
      <w:r w:rsidR="00D76062" w:rsidRPr="0022419C">
        <w:rPr>
          <w:rStyle w:val="cs9f0a40403"/>
          <w:lang w:val="ru-RU"/>
        </w:rPr>
        <w:t xml:space="preserve"> </w:t>
      </w:r>
      <w:r w:rsidR="00D76062">
        <w:rPr>
          <w:rStyle w:val="cs9f0a40403"/>
        </w:rPr>
        <w:t>AG</w:t>
      </w:r>
      <w:r w:rsidR="00D76062" w:rsidRPr="0022419C">
        <w:rPr>
          <w:rStyle w:val="cs9f0a40403"/>
          <w:lang w:val="ru-RU"/>
        </w:rPr>
        <w:t>), Швейцарія</w:t>
      </w:r>
    </w:p>
    <w:p w:rsidR="00DE03FE" w:rsidRPr="0022419C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22419C">
        <w:rPr>
          <w:rFonts w:ascii="Arial" w:hAnsi="Arial" w:cs="Arial"/>
          <w:sz w:val="20"/>
          <w:szCs w:val="20"/>
          <w:lang w:val="ru-RU"/>
        </w:rPr>
        <w:t>Заявник - ТОВ «ВОРЛДВАЙД КЛІНІКАЛ ТРАІЛС УКР»</w:t>
      </w:r>
    </w:p>
    <w:p w:rsidR="00DE03FE" w:rsidRPr="0022419C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22419C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9B31AF" w:rsidRDefault="00F078D0" w:rsidP="00F078D0">
      <w:pPr>
        <w:jc w:val="both"/>
        <w:rPr>
          <w:lang w:val="ru-RU"/>
        </w:rPr>
      </w:pPr>
      <w:r>
        <w:rPr>
          <w:rStyle w:val="cs9b006264"/>
          <w:lang w:val="ru-RU"/>
        </w:rPr>
        <w:t xml:space="preserve">25. </w:t>
      </w:r>
      <w:r w:rsidR="00D76062" w:rsidRPr="0022419C">
        <w:rPr>
          <w:rStyle w:val="cs9b006264"/>
          <w:lang w:val="ru-RU"/>
        </w:rPr>
        <w:t xml:space="preserve">Продовження терміну придатності досліджуваного лікарського засобу та плацебо до нього з 24 місяців до 36 місяців; Продовження терміну придатності плацебо до препарату порівняння з 24 місяців до 36 місяців; Оновлене досьє досліджуваного лікарського засобу, травень 2020 року англійською мовою </w:t>
      </w:r>
      <w:r w:rsidR="00D76062" w:rsidRPr="0022419C">
        <w:rPr>
          <w:rStyle w:val="cs9f0a40404"/>
          <w:lang w:val="ru-RU"/>
        </w:rPr>
        <w:t xml:space="preserve">до протоколу клінічного дослідження «Рандомізоване, подвійне сліпе дослідження фази </w:t>
      </w:r>
      <w:r w:rsidR="00D76062">
        <w:rPr>
          <w:rStyle w:val="cs9f0a40404"/>
        </w:rPr>
        <w:t>III</w:t>
      </w:r>
      <w:r w:rsidR="00D76062" w:rsidRPr="0022419C">
        <w:rPr>
          <w:rStyle w:val="cs9f0a40404"/>
          <w:lang w:val="ru-RU"/>
        </w:rPr>
        <w:t xml:space="preserve"> з використанням двох плацебо й активного препарату в якості контролю з метою вивчення ефективності та безпечності додаткової 8-тижневої терапії будесонідом 9 мг у формі капсул у порівнянні з </w:t>
      </w:r>
      <w:r w:rsidR="00D76062" w:rsidRPr="0022419C">
        <w:rPr>
          <w:rStyle w:val="cs9b006264"/>
          <w:lang w:val="ru-RU"/>
        </w:rPr>
        <w:t>будесонідом</w:t>
      </w:r>
      <w:r w:rsidR="00D76062" w:rsidRPr="0022419C">
        <w:rPr>
          <w:rStyle w:val="cs9f0a40404"/>
          <w:lang w:val="ru-RU"/>
        </w:rPr>
        <w:t xml:space="preserve"> 6 мг у формі капсул і будесонідом-</w:t>
      </w:r>
      <w:r w:rsidR="00D76062">
        <w:rPr>
          <w:rStyle w:val="cs9f0a40404"/>
        </w:rPr>
        <w:t>MMX</w:t>
      </w:r>
      <w:r w:rsidR="00D76062" w:rsidRPr="0022419C">
        <w:rPr>
          <w:rStyle w:val="cs9f0a40404"/>
          <w:lang w:val="ru-RU"/>
        </w:rPr>
        <w:t xml:space="preserve">® 9 мг у формі таблеток у пацієнтів із виразковим колітом, рефрактерним до стандартної терапії месалазином», код </w:t>
      </w:r>
      <w:r w:rsidR="00BC1246">
        <w:rPr>
          <w:rStyle w:val="cs9f0a40404"/>
          <w:lang w:val="ru-RU"/>
        </w:rPr>
        <w:t>дослідження</w:t>
      </w:r>
      <w:r w:rsidR="00D76062" w:rsidRPr="0022419C">
        <w:rPr>
          <w:rStyle w:val="cs9f0a40404"/>
          <w:lang w:val="ru-RU"/>
        </w:rPr>
        <w:t xml:space="preserve"> </w:t>
      </w:r>
      <w:r w:rsidR="00D76062">
        <w:rPr>
          <w:rStyle w:val="cs9b006264"/>
        </w:rPr>
        <w:t>BUX</w:t>
      </w:r>
      <w:r w:rsidR="00D76062" w:rsidRPr="0022419C">
        <w:rPr>
          <w:rStyle w:val="cs9b006264"/>
          <w:lang w:val="ru-RU"/>
        </w:rPr>
        <w:t>-4/</w:t>
      </w:r>
      <w:r w:rsidR="00D76062">
        <w:rPr>
          <w:rStyle w:val="cs9b006264"/>
        </w:rPr>
        <w:t>UCA</w:t>
      </w:r>
      <w:r w:rsidR="00D76062" w:rsidRPr="0022419C">
        <w:rPr>
          <w:rStyle w:val="cs9f0a40404"/>
          <w:lang w:val="ru-RU"/>
        </w:rPr>
        <w:t xml:space="preserve">, версія 2.0 від 02 липня 2019 року; спонсор - Др. </w:t>
      </w:r>
      <w:r w:rsidR="00D76062" w:rsidRPr="00BC1246">
        <w:rPr>
          <w:rStyle w:val="cs9f0a40404"/>
          <w:lang w:val="ru-RU"/>
        </w:rPr>
        <w:t>Фальк Фарма ГмбХ, Німеччина (</w:t>
      </w:r>
      <w:r w:rsidR="00D76062">
        <w:rPr>
          <w:rStyle w:val="cs9f0a40404"/>
        </w:rPr>
        <w:t>Dr</w:t>
      </w:r>
      <w:r w:rsidR="00D76062" w:rsidRPr="00BC1246">
        <w:rPr>
          <w:rStyle w:val="cs9f0a40404"/>
          <w:lang w:val="ru-RU"/>
        </w:rPr>
        <w:t xml:space="preserve">. </w:t>
      </w:r>
      <w:r w:rsidR="00D76062">
        <w:rPr>
          <w:rStyle w:val="cs9f0a40404"/>
        </w:rPr>
        <w:t>Falk</w:t>
      </w:r>
      <w:r w:rsidR="00D76062" w:rsidRPr="00BC1246">
        <w:rPr>
          <w:rStyle w:val="cs9f0a40404"/>
          <w:lang w:val="ru-RU"/>
        </w:rPr>
        <w:t xml:space="preserve"> </w:t>
      </w:r>
      <w:r w:rsidR="00D76062">
        <w:rPr>
          <w:rStyle w:val="cs9f0a40404"/>
        </w:rPr>
        <w:t>Pharma</w:t>
      </w:r>
      <w:r w:rsidR="00D76062" w:rsidRPr="00BC1246">
        <w:rPr>
          <w:rStyle w:val="cs9f0a40404"/>
          <w:lang w:val="ru-RU"/>
        </w:rPr>
        <w:t xml:space="preserve"> </w:t>
      </w:r>
      <w:r w:rsidR="00D76062">
        <w:rPr>
          <w:rStyle w:val="cs9f0a40404"/>
        </w:rPr>
        <w:t>GmbH</w:t>
      </w:r>
      <w:r w:rsidR="00D76062" w:rsidRPr="00BC1246">
        <w:rPr>
          <w:rStyle w:val="cs9f0a40404"/>
          <w:lang w:val="ru-RU"/>
        </w:rPr>
        <w:t xml:space="preserve">, </w:t>
      </w:r>
      <w:r w:rsidR="00D76062">
        <w:rPr>
          <w:rStyle w:val="cs9f0a40404"/>
        </w:rPr>
        <w:t>Germany</w:t>
      </w:r>
      <w:r w:rsidR="00D76062" w:rsidRPr="00BC1246">
        <w:rPr>
          <w:rStyle w:val="cs9f0a40404"/>
          <w:lang w:val="ru-RU"/>
        </w:rPr>
        <w:t>)</w:t>
      </w:r>
    </w:p>
    <w:p w:rsidR="00DE03FE" w:rsidRPr="00BC1246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C124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«ОСТ УКРАЇНА»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005A26" w:rsidRDefault="00F078D0" w:rsidP="00F078D0">
      <w:pPr>
        <w:jc w:val="both"/>
        <w:rPr>
          <w:lang w:val="ru-RU"/>
        </w:rPr>
      </w:pPr>
      <w:r>
        <w:rPr>
          <w:rStyle w:val="cs9b006265"/>
          <w:lang w:val="ru-RU"/>
        </w:rPr>
        <w:t xml:space="preserve">26. </w:t>
      </w:r>
      <w:r w:rsidR="00D76062" w:rsidRPr="00BC1246">
        <w:rPr>
          <w:rStyle w:val="cs9b006265"/>
          <w:lang w:val="ru-RU"/>
        </w:rPr>
        <w:t xml:space="preserve">Зміна концентрації препарату порівняння </w:t>
      </w:r>
      <w:r w:rsidR="00D76062">
        <w:rPr>
          <w:rStyle w:val="cs9b006265"/>
        </w:rPr>
        <w:t>Cisplatin</w:t>
      </w:r>
      <w:r w:rsidR="00D76062" w:rsidRPr="00BC1246">
        <w:rPr>
          <w:rStyle w:val="cs9b006265"/>
          <w:lang w:val="ru-RU"/>
        </w:rPr>
        <w:t>; Цисплатин; ЦИСПЛАТИН ЕБЕВЕ; С</w:t>
      </w:r>
      <w:r w:rsidR="00D76062">
        <w:rPr>
          <w:rStyle w:val="cs9b006265"/>
        </w:rPr>
        <w:t>ISPLATIN</w:t>
      </w:r>
      <w:r w:rsidR="00D76062" w:rsidRPr="00BC1246">
        <w:rPr>
          <w:rStyle w:val="cs9b006265"/>
          <w:lang w:val="ru-RU"/>
        </w:rPr>
        <w:t xml:space="preserve"> </w:t>
      </w:r>
      <w:r w:rsidR="00D76062">
        <w:rPr>
          <w:rStyle w:val="cs9b006265"/>
        </w:rPr>
        <w:t>EBEWE</w:t>
      </w:r>
      <w:r w:rsidR="00D76062" w:rsidRPr="00BC1246">
        <w:rPr>
          <w:rStyle w:val="cs9b006265"/>
          <w:lang w:val="ru-RU"/>
        </w:rPr>
        <w:t>; концентрат для розчину для інфузії; з 1 мг / мл (100 мг / 100 мл) на 0,5 мг / мл (50 мг / 100 мл)</w:t>
      </w:r>
      <w:r w:rsidR="00D76062" w:rsidRPr="00BC1246">
        <w:rPr>
          <w:rStyle w:val="cs9f0a40405"/>
          <w:lang w:val="ru-RU"/>
        </w:rPr>
        <w:t xml:space="preserve"> до протоколу клінічного дослідження </w:t>
      </w:r>
      <w:r w:rsidR="00D76062">
        <w:rPr>
          <w:rStyle w:val="cs9f0a40405"/>
        </w:rPr>
        <w:t>LIBRETTO</w:t>
      </w:r>
      <w:r w:rsidR="00D76062" w:rsidRPr="00BC1246">
        <w:rPr>
          <w:rStyle w:val="cs9f0a40405"/>
          <w:lang w:val="ru-RU"/>
        </w:rPr>
        <w:t xml:space="preserve">-431: Багатоцентрове, рандомізоване, відкрите дослідження </w:t>
      </w:r>
      <w:r w:rsidR="00D76062">
        <w:rPr>
          <w:rStyle w:val="cs9f0a40405"/>
        </w:rPr>
        <w:t>III</w:t>
      </w:r>
      <w:r w:rsidR="00D76062" w:rsidRPr="00BC1246">
        <w:rPr>
          <w:rStyle w:val="cs9f0a40405"/>
          <w:lang w:val="ru-RU"/>
        </w:rPr>
        <w:t xml:space="preserve"> фази порівняння терапії препаратом </w:t>
      </w:r>
      <w:r w:rsidR="00D76062">
        <w:rPr>
          <w:rStyle w:val="cs9b006265"/>
        </w:rPr>
        <w:t>LOXO</w:t>
      </w:r>
      <w:r w:rsidR="00D76062" w:rsidRPr="00BC1246">
        <w:rPr>
          <w:rStyle w:val="cs9b006265"/>
          <w:lang w:val="ru-RU"/>
        </w:rPr>
        <w:t>-292</w:t>
      </w:r>
      <w:r w:rsidR="00D76062" w:rsidRPr="00BC1246">
        <w:rPr>
          <w:rStyle w:val="cs9f0a40405"/>
          <w:lang w:val="ru-RU"/>
        </w:rPr>
        <w:t xml:space="preserve"> з терапією препаратами на основі похідних платини в поєднанні з пеметрекседом в або без комбінації з прийомом пембролізумаба в якості першої лінії лікування поширеного чи метастазуючого недрібноклітинного раку легені з наявністю гібридного гена </w:t>
      </w:r>
      <w:r w:rsidR="00D76062">
        <w:rPr>
          <w:rStyle w:val="cs9f0a40405"/>
        </w:rPr>
        <w:t>RET</w:t>
      </w:r>
      <w:r w:rsidR="00D76062" w:rsidRPr="00BC1246">
        <w:rPr>
          <w:rStyle w:val="cs9f0a40405"/>
          <w:lang w:val="ru-RU"/>
        </w:rPr>
        <w:t xml:space="preserve">., код </w:t>
      </w:r>
      <w:r w:rsidR="00BC1246">
        <w:rPr>
          <w:rStyle w:val="cs9f0a40405"/>
          <w:lang w:val="ru-RU"/>
        </w:rPr>
        <w:t>дослідження</w:t>
      </w:r>
      <w:r w:rsidR="00D76062" w:rsidRPr="00BC1246">
        <w:rPr>
          <w:rStyle w:val="cs9f0a40405"/>
          <w:lang w:val="ru-RU"/>
        </w:rPr>
        <w:t xml:space="preserve"> </w:t>
      </w:r>
      <w:r w:rsidR="00D76062">
        <w:rPr>
          <w:rStyle w:val="cs9b006265"/>
        </w:rPr>
        <w:t>J</w:t>
      </w:r>
      <w:r w:rsidR="00D76062" w:rsidRPr="00BC1246">
        <w:rPr>
          <w:rStyle w:val="cs9b006265"/>
          <w:lang w:val="ru-RU"/>
        </w:rPr>
        <w:t>2</w:t>
      </w:r>
      <w:r w:rsidR="00D76062">
        <w:rPr>
          <w:rStyle w:val="cs9b006265"/>
        </w:rPr>
        <w:t>G</w:t>
      </w:r>
      <w:r w:rsidR="00D76062" w:rsidRPr="00BC1246">
        <w:rPr>
          <w:rStyle w:val="cs9b006265"/>
          <w:lang w:val="ru-RU"/>
        </w:rPr>
        <w:t>-</w:t>
      </w:r>
      <w:r w:rsidR="00D76062">
        <w:rPr>
          <w:rStyle w:val="cs9b006265"/>
        </w:rPr>
        <w:t>MC</w:t>
      </w:r>
      <w:r w:rsidR="00D76062" w:rsidRPr="00BC1246">
        <w:rPr>
          <w:rStyle w:val="cs9b006265"/>
          <w:lang w:val="ru-RU"/>
        </w:rPr>
        <w:t>-</w:t>
      </w:r>
      <w:r w:rsidR="00D76062">
        <w:rPr>
          <w:rStyle w:val="cs9b006265"/>
        </w:rPr>
        <w:t>JZJC</w:t>
      </w:r>
      <w:r w:rsidR="00D76062" w:rsidRPr="00BC1246">
        <w:rPr>
          <w:rStyle w:val="cs9f0a40405"/>
          <w:lang w:val="ru-RU"/>
        </w:rPr>
        <w:t>, версія з інкорпорованою поправкою (</w:t>
      </w:r>
      <w:r w:rsidR="00D76062">
        <w:rPr>
          <w:rStyle w:val="cs9f0a40405"/>
        </w:rPr>
        <w:t>a</w:t>
      </w:r>
      <w:r w:rsidR="00D76062" w:rsidRPr="00BC1246">
        <w:rPr>
          <w:rStyle w:val="cs9f0a40405"/>
          <w:lang w:val="ru-RU"/>
        </w:rPr>
        <w:t xml:space="preserve">) від 07 листопада 2019 року; спонсор - Елі Ліллі енд Компані, США / </w:t>
      </w:r>
      <w:r w:rsidR="00D76062">
        <w:rPr>
          <w:rStyle w:val="cs9f0a40405"/>
        </w:rPr>
        <w:t>Eli</w:t>
      </w:r>
      <w:r w:rsidR="00D76062" w:rsidRPr="00BC1246">
        <w:rPr>
          <w:rStyle w:val="cs9f0a40405"/>
          <w:lang w:val="ru-RU"/>
        </w:rPr>
        <w:t xml:space="preserve"> </w:t>
      </w:r>
      <w:r w:rsidR="00D76062">
        <w:rPr>
          <w:rStyle w:val="cs9f0a40405"/>
        </w:rPr>
        <w:t>Lilly</w:t>
      </w:r>
      <w:r w:rsidR="00D76062" w:rsidRPr="00BC1246">
        <w:rPr>
          <w:rStyle w:val="cs9f0a40405"/>
          <w:lang w:val="ru-RU"/>
        </w:rPr>
        <w:t xml:space="preserve"> </w:t>
      </w:r>
      <w:r w:rsidR="00D76062">
        <w:rPr>
          <w:rStyle w:val="cs9f0a40405"/>
        </w:rPr>
        <w:t>and</w:t>
      </w:r>
      <w:r w:rsidR="00D76062" w:rsidRPr="00BC1246">
        <w:rPr>
          <w:rStyle w:val="cs9f0a40405"/>
          <w:lang w:val="ru-RU"/>
        </w:rPr>
        <w:t xml:space="preserve"> </w:t>
      </w:r>
      <w:r w:rsidR="00D76062">
        <w:rPr>
          <w:rStyle w:val="cs9f0a40405"/>
        </w:rPr>
        <w:t>Company</w:t>
      </w:r>
      <w:r w:rsidR="00D76062" w:rsidRPr="00BC1246">
        <w:rPr>
          <w:rStyle w:val="cs9f0a40405"/>
          <w:lang w:val="ru-RU"/>
        </w:rPr>
        <w:t xml:space="preserve">, </w:t>
      </w:r>
      <w:r w:rsidR="00D76062">
        <w:rPr>
          <w:rStyle w:val="cs9f0a40405"/>
        </w:rPr>
        <w:t>USA</w:t>
      </w:r>
      <w:r w:rsidR="00D76062">
        <w:rPr>
          <w:rStyle w:val="csb3e8c9cf2"/>
        </w:rPr>
        <w:t> </w:t>
      </w:r>
    </w:p>
    <w:p w:rsidR="00DE03FE" w:rsidRPr="00BC1246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C1246">
        <w:rPr>
          <w:rFonts w:ascii="Arial" w:hAnsi="Arial" w:cs="Arial"/>
          <w:sz w:val="20"/>
          <w:szCs w:val="20"/>
          <w:lang w:val="ru-RU"/>
        </w:rPr>
        <w:t xml:space="preserve">Заявник - «Елі Ліллі Восток СА», Швейцарія 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005A26" w:rsidRDefault="00F078D0" w:rsidP="00F078D0">
      <w:pPr>
        <w:jc w:val="both"/>
        <w:rPr>
          <w:lang w:val="ru-RU"/>
        </w:rPr>
      </w:pPr>
      <w:r>
        <w:rPr>
          <w:rStyle w:val="cs9b006266"/>
          <w:lang w:val="ru-RU"/>
        </w:rPr>
        <w:t xml:space="preserve">27. </w:t>
      </w:r>
      <w:r w:rsidR="00D76062" w:rsidRPr="00BC1246">
        <w:rPr>
          <w:rStyle w:val="cs9b006266"/>
          <w:lang w:val="ru-RU"/>
        </w:rPr>
        <w:t>Додавання альтернативного виробника досліджуваного лікарського засобу Паклітаксел, концентрат для розчину для інфузій 150 мг/25 мл (6 мг/мл) у флаконі №1 - Сіндан Фарма СРЛ, Бухарест, Румунія; Додавання короткої характеристики (</w:t>
      </w:r>
      <w:r w:rsidR="00D76062">
        <w:rPr>
          <w:rStyle w:val="cs9b006266"/>
        </w:rPr>
        <w:t>SmPC</w:t>
      </w:r>
      <w:r w:rsidR="00D76062" w:rsidRPr="00BC1246">
        <w:rPr>
          <w:rStyle w:val="cs9b006266"/>
          <w:lang w:val="ru-RU"/>
        </w:rPr>
        <w:t>) лікарського засобу Паклітаксел, концентрат для розчину для інфузій 150 мг/25 мл (6 мг/мл) у флаконі №1, версія від липня 2016 року англійською мовою; Додавання зразків маркування первинної та вторинної упаковок досліджуваного лікарського засобу Паклітаксел, концентрат для розчину для інфузій 150 мг/25 мл (6 мг/мл) у флаконі №1 українською мовою альтернативного виробника Сіндан Фарма СРЛ, Бухарест, Румунія</w:t>
      </w:r>
      <w:r w:rsidR="00D76062" w:rsidRPr="00BC1246">
        <w:rPr>
          <w:rStyle w:val="cs9f0a40406"/>
          <w:lang w:val="ru-RU"/>
        </w:rPr>
        <w:t xml:space="preserve"> до протоколу клінічного дослідження «Подвійне сліпе плацебо-контрольоване рандомізоване фази </w:t>
      </w:r>
      <w:r w:rsidR="00D76062">
        <w:rPr>
          <w:rStyle w:val="cs9f0a40406"/>
        </w:rPr>
        <w:t>III</w:t>
      </w:r>
      <w:r w:rsidR="00D76062" w:rsidRPr="00BC1246">
        <w:rPr>
          <w:rStyle w:val="cs9f0a40406"/>
          <w:lang w:val="ru-RU"/>
        </w:rPr>
        <w:t xml:space="preserve"> дослідження </w:t>
      </w:r>
      <w:r w:rsidR="00D76062" w:rsidRPr="00BC1246">
        <w:rPr>
          <w:rStyle w:val="cs9b006266"/>
          <w:lang w:val="ru-RU"/>
        </w:rPr>
        <w:t>іпатасертібу</w:t>
      </w:r>
      <w:r w:rsidR="00D76062" w:rsidRPr="00BC1246">
        <w:rPr>
          <w:rStyle w:val="cs9f0a40406"/>
          <w:lang w:val="ru-RU"/>
        </w:rPr>
        <w:t xml:space="preserve"> у комбінації з паклітакселом в якості лікування для пацієнтів з генними порушеннями </w:t>
      </w:r>
      <w:r w:rsidR="00D76062">
        <w:rPr>
          <w:rStyle w:val="cs9f0a40406"/>
        </w:rPr>
        <w:t>PIK</w:t>
      </w:r>
      <w:r w:rsidR="00D76062" w:rsidRPr="00BC1246">
        <w:rPr>
          <w:rStyle w:val="cs9f0a40406"/>
          <w:lang w:val="ru-RU"/>
        </w:rPr>
        <w:t>3</w:t>
      </w:r>
      <w:r w:rsidR="00D76062">
        <w:rPr>
          <w:rStyle w:val="cs9f0a40406"/>
        </w:rPr>
        <w:t>CA</w:t>
      </w:r>
      <w:r w:rsidR="00D76062" w:rsidRPr="00BC1246">
        <w:rPr>
          <w:rStyle w:val="cs9f0a40406"/>
          <w:lang w:val="ru-RU"/>
        </w:rPr>
        <w:t>/</w:t>
      </w:r>
      <w:r w:rsidR="00D76062">
        <w:rPr>
          <w:rStyle w:val="cs9f0a40406"/>
        </w:rPr>
        <w:t>AKT</w:t>
      </w:r>
      <w:r w:rsidR="00D76062" w:rsidRPr="00BC1246">
        <w:rPr>
          <w:rStyle w:val="cs9f0a40406"/>
          <w:lang w:val="ru-RU"/>
        </w:rPr>
        <w:t>1/</w:t>
      </w:r>
      <w:r w:rsidR="00D76062">
        <w:rPr>
          <w:rStyle w:val="cs9f0a40406"/>
        </w:rPr>
        <w:t>PTEN</w:t>
      </w:r>
      <w:r w:rsidR="00D76062" w:rsidRPr="00BC1246">
        <w:rPr>
          <w:rStyle w:val="cs9f0a40406"/>
          <w:lang w:val="ru-RU"/>
        </w:rPr>
        <w:t xml:space="preserve"> в групі місцевопоширеного або метастатичного, потрійно-негативного раку молочної залози або в групі гормон-позитивного, </w:t>
      </w:r>
      <w:r w:rsidR="00D76062">
        <w:rPr>
          <w:rStyle w:val="cs9f0a40406"/>
        </w:rPr>
        <w:t>HER</w:t>
      </w:r>
      <w:r w:rsidR="00D76062" w:rsidRPr="00BC1246">
        <w:rPr>
          <w:rStyle w:val="cs9f0a40406"/>
          <w:lang w:val="ru-RU"/>
        </w:rPr>
        <w:t xml:space="preserve">2-негативного раку молочної залози», код дослідження </w:t>
      </w:r>
      <w:r w:rsidR="00D76062">
        <w:rPr>
          <w:rStyle w:val="cs9b006266"/>
        </w:rPr>
        <w:t>CO</w:t>
      </w:r>
      <w:r w:rsidR="00D76062" w:rsidRPr="00BC1246">
        <w:rPr>
          <w:rStyle w:val="cs9b006266"/>
          <w:lang w:val="ru-RU"/>
        </w:rPr>
        <w:t>40016</w:t>
      </w:r>
      <w:r w:rsidR="00D76062" w:rsidRPr="00BC1246">
        <w:rPr>
          <w:rStyle w:val="cs9f0a40406"/>
          <w:lang w:val="ru-RU"/>
        </w:rPr>
        <w:t>, версія 9 (Когорта С) від 20 вересня 2019 р.; спонсор - Ф.Хоффманн-Ля Рош Лтд (Швейцарія)</w:t>
      </w:r>
      <w:r w:rsidR="00D76062">
        <w:rPr>
          <w:rStyle w:val="cs9f0a40406"/>
        </w:rPr>
        <w:t> </w:t>
      </w:r>
    </w:p>
    <w:p w:rsidR="00DE03FE" w:rsidRPr="00BC1246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C124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005A26" w:rsidRDefault="00F078D0" w:rsidP="00F078D0">
      <w:pPr>
        <w:jc w:val="both"/>
        <w:rPr>
          <w:lang w:val="ru-RU"/>
        </w:rPr>
      </w:pPr>
      <w:r>
        <w:rPr>
          <w:rStyle w:val="cs9b006267"/>
          <w:lang w:val="ru-RU"/>
        </w:rPr>
        <w:t xml:space="preserve">28. </w:t>
      </w:r>
      <w:r w:rsidR="00D76062" w:rsidRPr="00BC1246">
        <w:rPr>
          <w:rStyle w:val="cs9b006267"/>
          <w:lang w:val="ru-RU"/>
        </w:rPr>
        <w:t>Оновлене Досьє досліджуваного лікарського засобу (</w:t>
      </w:r>
      <w:r w:rsidR="00D76062">
        <w:rPr>
          <w:rStyle w:val="cs9b006267"/>
        </w:rPr>
        <w:t>IMPD</w:t>
      </w:r>
      <w:r w:rsidR="00D76062" w:rsidRPr="00BC1246">
        <w:rPr>
          <w:rStyle w:val="cs9b006267"/>
          <w:lang w:val="ru-RU"/>
        </w:rPr>
        <w:t xml:space="preserve">) </w:t>
      </w:r>
      <w:r w:rsidR="00D76062">
        <w:rPr>
          <w:rStyle w:val="cs9b006267"/>
        </w:rPr>
        <w:t>BI</w:t>
      </w:r>
      <w:r w:rsidR="00D76062" w:rsidRPr="00BC1246">
        <w:rPr>
          <w:rStyle w:val="cs9b006267"/>
          <w:lang w:val="ru-RU"/>
        </w:rPr>
        <w:t xml:space="preserve"> 836880, розчин для інфузії, 10мг/мл (</w:t>
      </w:r>
      <w:r w:rsidR="00D76062">
        <w:rPr>
          <w:rStyle w:val="cs9b006267"/>
        </w:rPr>
        <w:t>CMC</w:t>
      </w:r>
      <w:r w:rsidR="00D76062" w:rsidRPr="00BC1246">
        <w:rPr>
          <w:rStyle w:val="cs9b006267"/>
          <w:lang w:val="ru-RU"/>
        </w:rPr>
        <w:t>2</w:t>
      </w:r>
      <w:r w:rsidR="00D76062">
        <w:rPr>
          <w:rStyle w:val="cs9b006267"/>
        </w:rPr>
        <w:t>a</w:t>
      </w:r>
      <w:r w:rsidR="00D76062" w:rsidRPr="00BC1246">
        <w:rPr>
          <w:rStyle w:val="cs9b006267"/>
          <w:lang w:val="ru-RU"/>
        </w:rPr>
        <w:t>/</w:t>
      </w:r>
      <w:r w:rsidR="00D76062">
        <w:rPr>
          <w:rStyle w:val="cs9b006267"/>
        </w:rPr>
        <w:t>TF</w:t>
      </w:r>
      <w:r w:rsidR="00D76062" w:rsidRPr="00BC1246">
        <w:rPr>
          <w:rStyle w:val="cs9b006267"/>
          <w:lang w:val="ru-RU"/>
        </w:rPr>
        <w:t xml:space="preserve">2), версія 01 від 24 квітня 2020; Долучення нового виробника: </w:t>
      </w:r>
      <w:r w:rsidR="00D76062">
        <w:rPr>
          <w:rStyle w:val="cs9b006267"/>
        </w:rPr>
        <w:t>Almac</w:t>
      </w:r>
      <w:r w:rsidR="00D76062" w:rsidRPr="00BC1246">
        <w:rPr>
          <w:rStyle w:val="cs9b006267"/>
          <w:lang w:val="ru-RU"/>
        </w:rPr>
        <w:t xml:space="preserve"> </w:t>
      </w:r>
      <w:r w:rsidR="00D76062">
        <w:rPr>
          <w:rStyle w:val="cs9b006267"/>
        </w:rPr>
        <w:t>Clinical</w:t>
      </w:r>
      <w:r w:rsidR="00D76062" w:rsidRPr="00BC1246">
        <w:rPr>
          <w:rStyle w:val="cs9b006267"/>
          <w:lang w:val="ru-RU"/>
        </w:rPr>
        <w:t xml:space="preserve"> </w:t>
      </w:r>
      <w:r w:rsidR="00D76062">
        <w:rPr>
          <w:rStyle w:val="cs9b006267"/>
        </w:rPr>
        <w:t>Services</w:t>
      </w:r>
      <w:r w:rsidR="00D76062" w:rsidRPr="00BC1246">
        <w:rPr>
          <w:rStyle w:val="cs9b006267"/>
          <w:lang w:val="ru-RU"/>
        </w:rPr>
        <w:t xml:space="preserve"> (</w:t>
      </w:r>
      <w:r w:rsidR="00D76062">
        <w:rPr>
          <w:rStyle w:val="cs9b006267"/>
        </w:rPr>
        <w:t>Ireland</w:t>
      </w:r>
      <w:r w:rsidR="00D76062" w:rsidRPr="00BC1246">
        <w:rPr>
          <w:rStyle w:val="cs9b006267"/>
          <w:lang w:val="ru-RU"/>
        </w:rPr>
        <w:t xml:space="preserve">) </w:t>
      </w:r>
      <w:r w:rsidR="00D76062">
        <w:rPr>
          <w:rStyle w:val="cs9b006267"/>
        </w:rPr>
        <w:t>Limited</w:t>
      </w:r>
      <w:r w:rsidR="00D76062" w:rsidRPr="00BC1246">
        <w:rPr>
          <w:rStyle w:val="cs9b006267"/>
          <w:lang w:val="ru-RU"/>
        </w:rPr>
        <w:t>, Ірландія – альтернативний центр імпортування ДЛЗ в країнах, що не є членами Європейського Союзу (ЄС)</w:t>
      </w:r>
      <w:r w:rsidR="00D76062" w:rsidRPr="00BC1246">
        <w:rPr>
          <w:rStyle w:val="cs9f0a40407"/>
          <w:lang w:val="ru-RU"/>
        </w:rPr>
        <w:t xml:space="preserve"> до протоколу клінічного дослідження «Відкрите дослідження фази </w:t>
      </w:r>
      <w:r w:rsidR="00D76062">
        <w:rPr>
          <w:rStyle w:val="cs9f0a40407"/>
        </w:rPr>
        <w:t>Ib</w:t>
      </w:r>
      <w:r w:rsidR="00D76062" w:rsidRPr="00BC1246">
        <w:rPr>
          <w:rStyle w:val="cs9f0a40407"/>
          <w:lang w:val="ru-RU"/>
        </w:rPr>
        <w:t xml:space="preserve"> з підбору дози </w:t>
      </w:r>
      <w:r w:rsidR="00D76062">
        <w:rPr>
          <w:rStyle w:val="cs9b006267"/>
        </w:rPr>
        <w:t>BI</w:t>
      </w:r>
      <w:r w:rsidR="00D76062" w:rsidRPr="00BC1246">
        <w:rPr>
          <w:rStyle w:val="cs9b006267"/>
          <w:lang w:val="ru-RU"/>
        </w:rPr>
        <w:t xml:space="preserve"> 836880</w:t>
      </w:r>
      <w:r w:rsidR="00D76062" w:rsidRPr="00BC1246">
        <w:rPr>
          <w:rStyle w:val="cs9f0a40407"/>
          <w:lang w:val="ru-RU"/>
        </w:rPr>
        <w:t xml:space="preserve"> у комбінації з </w:t>
      </w:r>
      <w:r w:rsidR="00D76062">
        <w:rPr>
          <w:rStyle w:val="cs9b006267"/>
        </w:rPr>
        <w:t>BI</w:t>
      </w:r>
      <w:r w:rsidR="00D76062" w:rsidRPr="00BC1246">
        <w:rPr>
          <w:rStyle w:val="cs9b006267"/>
          <w:lang w:val="ru-RU"/>
        </w:rPr>
        <w:t xml:space="preserve"> 754091</w:t>
      </w:r>
      <w:r w:rsidR="00D76062" w:rsidRPr="00BC1246">
        <w:rPr>
          <w:rStyle w:val="cs9f0a40407"/>
          <w:lang w:val="ru-RU"/>
        </w:rPr>
        <w:t xml:space="preserve"> для характеристики безпечності, переносимості, фармакокінетики, фармакодинаміки та ефективності у пацієнтів з місцевопоширеним або метастатичним неплоскоклітинним недрібноклітинним раком легені та іншими солідними пухлинами», код </w:t>
      </w:r>
      <w:r w:rsidR="00BC1246">
        <w:rPr>
          <w:rStyle w:val="cs9f0a40407"/>
          <w:lang w:val="ru-RU"/>
        </w:rPr>
        <w:t>дослідження</w:t>
      </w:r>
      <w:r w:rsidR="00D76062" w:rsidRPr="00BC1246">
        <w:rPr>
          <w:rStyle w:val="cs9f0a40407"/>
          <w:lang w:val="ru-RU"/>
        </w:rPr>
        <w:t xml:space="preserve"> </w:t>
      </w:r>
      <w:r w:rsidR="00D76062" w:rsidRPr="00BC1246">
        <w:rPr>
          <w:rStyle w:val="cs9b006267"/>
          <w:lang w:val="ru-RU"/>
        </w:rPr>
        <w:t>1336-0011</w:t>
      </w:r>
      <w:r w:rsidR="00D76062" w:rsidRPr="00BC1246">
        <w:rPr>
          <w:rStyle w:val="cs9f0a40407"/>
          <w:lang w:val="ru-RU"/>
        </w:rPr>
        <w:t xml:space="preserve">, версія 4.0 від 12 липня 2019 року; спонсор - </w:t>
      </w:r>
      <w:r w:rsidR="00D76062">
        <w:rPr>
          <w:rStyle w:val="cs9f0a40407"/>
        </w:rPr>
        <w:t>Boehringer</w:t>
      </w:r>
      <w:r w:rsidR="00D76062" w:rsidRPr="00BC1246">
        <w:rPr>
          <w:rStyle w:val="cs9f0a40407"/>
          <w:lang w:val="ru-RU"/>
        </w:rPr>
        <w:t xml:space="preserve"> </w:t>
      </w:r>
      <w:r w:rsidR="00D76062">
        <w:rPr>
          <w:rStyle w:val="cs9f0a40407"/>
        </w:rPr>
        <w:t>Ingelheim</w:t>
      </w:r>
      <w:r w:rsidR="00D76062" w:rsidRPr="00BC1246">
        <w:rPr>
          <w:rStyle w:val="cs9f0a40407"/>
          <w:lang w:val="ru-RU"/>
        </w:rPr>
        <w:t xml:space="preserve"> </w:t>
      </w:r>
      <w:r w:rsidR="00D76062">
        <w:rPr>
          <w:rStyle w:val="cs9f0a40407"/>
        </w:rPr>
        <w:t>RCV</w:t>
      </w:r>
      <w:r w:rsidR="00D76062" w:rsidRPr="00BC1246">
        <w:rPr>
          <w:rStyle w:val="cs9f0a40407"/>
          <w:lang w:val="ru-RU"/>
        </w:rPr>
        <w:t xml:space="preserve"> </w:t>
      </w:r>
      <w:r w:rsidR="00D76062">
        <w:rPr>
          <w:rStyle w:val="cs9f0a40407"/>
        </w:rPr>
        <w:t>GmbH</w:t>
      </w:r>
      <w:r w:rsidR="00D76062" w:rsidRPr="00BC1246">
        <w:rPr>
          <w:rStyle w:val="cs9f0a40407"/>
          <w:lang w:val="ru-RU"/>
        </w:rPr>
        <w:t xml:space="preserve"> &amp; </w:t>
      </w:r>
      <w:r w:rsidR="00D76062">
        <w:rPr>
          <w:rStyle w:val="cs9f0a40407"/>
        </w:rPr>
        <w:t>Co</w:t>
      </w:r>
      <w:r w:rsidR="00D76062" w:rsidRPr="00BC1246">
        <w:rPr>
          <w:rStyle w:val="cs9f0a40407"/>
          <w:lang w:val="ru-RU"/>
        </w:rPr>
        <w:t xml:space="preserve"> </w:t>
      </w:r>
      <w:r w:rsidR="00D76062">
        <w:rPr>
          <w:rStyle w:val="cs9f0a40407"/>
        </w:rPr>
        <w:t>KG</w:t>
      </w:r>
      <w:r w:rsidR="00D76062" w:rsidRPr="00BC1246">
        <w:rPr>
          <w:rStyle w:val="cs9f0a40407"/>
          <w:lang w:val="ru-RU"/>
        </w:rPr>
        <w:t>, Австрія</w:t>
      </w:r>
    </w:p>
    <w:p w:rsidR="00DE03FE" w:rsidRPr="00BC1246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C1246">
        <w:rPr>
          <w:rFonts w:ascii="Arial" w:hAnsi="Arial" w:cs="Arial"/>
          <w:sz w:val="20"/>
          <w:szCs w:val="20"/>
          <w:lang w:val="ru-RU"/>
        </w:rPr>
        <w:t>Заявник - ТОВ «ДОКУМЕДС» («СІА ДОКУМЕДС»), Латвія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F078D0" w:rsidRDefault="00F078D0" w:rsidP="00F078D0">
      <w:pPr>
        <w:jc w:val="both"/>
        <w:rPr>
          <w:lang w:val="ru-RU"/>
        </w:rPr>
      </w:pPr>
      <w:r>
        <w:rPr>
          <w:rStyle w:val="cs9b006268"/>
          <w:lang w:val="ru-RU"/>
        </w:rPr>
        <w:t xml:space="preserve">29. </w:t>
      </w:r>
      <w:r w:rsidR="00D76062" w:rsidRPr="00BC1246">
        <w:rPr>
          <w:rStyle w:val="cs9b006268"/>
          <w:lang w:val="ru-RU"/>
        </w:rPr>
        <w:t xml:space="preserve">Додаток </w:t>
      </w:r>
      <w:r w:rsidR="00D76062">
        <w:rPr>
          <w:rStyle w:val="cs9b006268"/>
        </w:rPr>
        <w:t>COVID</w:t>
      </w:r>
      <w:r w:rsidR="00D76062" w:rsidRPr="00BC1246">
        <w:rPr>
          <w:rStyle w:val="cs9b006268"/>
          <w:lang w:val="ru-RU"/>
        </w:rPr>
        <w:t xml:space="preserve">-19 до Протоколу клінічного випробування </w:t>
      </w:r>
      <w:r w:rsidR="00D76062">
        <w:rPr>
          <w:rStyle w:val="cs9b006268"/>
        </w:rPr>
        <w:t>CNTO</w:t>
      </w:r>
      <w:r w:rsidR="00D76062" w:rsidRPr="00BC1246">
        <w:rPr>
          <w:rStyle w:val="cs9b006268"/>
          <w:lang w:val="ru-RU"/>
        </w:rPr>
        <w:t>1275</w:t>
      </w:r>
      <w:r w:rsidR="00D76062">
        <w:rPr>
          <w:rStyle w:val="cs9b006268"/>
        </w:rPr>
        <w:t>UCO</w:t>
      </w:r>
      <w:r w:rsidR="00D76062" w:rsidRPr="00BC1246">
        <w:rPr>
          <w:rStyle w:val="cs9b006268"/>
          <w:lang w:val="ru-RU"/>
        </w:rPr>
        <w:t>3001 від 30 квітня 2020 року</w:t>
      </w:r>
      <w:r w:rsidR="00D76062" w:rsidRPr="00BC1246">
        <w:rPr>
          <w:rStyle w:val="cs9f0a40408"/>
          <w:lang w:val="ru-RU"/>
        </w:rPr>
        <w:t xml:space="preserve"> до протоколу клінічного дослідження «Рандомізоване, подвійне сліпе, плацебо-контрольоване, багатоцентрове дослідження фази 3, що проводиться в паралельних групах для оцінки безпечності та ефективності застосування </w:t>
      </w:r>
      <w:r w:rsidR="00D76062" w:rsidRPr="00BC1246">
        <w:rPr>
          <w:rStyle w:val="cs9b006268"/>
          <w:lang w:val="ru-RU"/>
        </w:rPr>
        <w:t>устекінумабу</w:t>
      </w:r>
      <w:r w:rsidR="00D76062" w:rsidRPr="00BC1246">
        <w:rPr>
          <w:rStyle w:val="cs9f0a40408"/>
          <w:lang w:val="ru-RU"/>
        </w:rPr>
        <w:t xml:space="preserve"> для індукційної та підтримуючої терапії у учасників дослідження з активним виразковим колітом середнього або важкого ступеня тяжкості», код </w:t>
      </w:r>
      <w:r w:rsidR="00BC1246">
        <w:rPr>
          <w:rStyle w:val="cs9f0a40408"/>
          <w:lang w:val="ru-RU"/>
        </w:rPr>
        <w:t>дослідження</w:t>
      </w:r>
      <w:r w:rsidR="00D76062" w:rsidRPr="00BC1246">
        <w:rPr>
          <w:rStyle w:val="cs9f0a40408"/>
          <w:lang w:val="ru-RU"/>
        </w:rPr>
        <w:t xml:space="preserve"> </w:t>
      </w:r>
      <w:r w:rsidR="00D76062">
        <w:rPr>
          <w:rStyle w:val="cs9b006268"/>
        </w:rPr>
        <w:t>CNTO</w:t>
      </w:r>
      <w:r w:rsidR="00D76062" w:rsidRPr="00BC1246">
        <w:rPr>
          <w:rStyle w:val="cs9b006268"/>
          <w:lang w:val="ru-RU"/>
        </w:rPr>
        <w:t>1275</w:t>
      </w:r>
      <w:r w:rsidR="00D76062">
        <w:rPr>
          <w:rStyle w:val="cs9b006268"/>
        </w:rPr>
        <w:t>UCO</w:t>
      </w:r>
      <w:r w:rsidR="00D76062" w:rsidRPr="00BC1246">
        <w:rPr>
          <w:rStyle w:val="cs9b006268"/>
          <w:lang w:val="ru-RU"/>
        </w:rPr>
        <w:t>3001</w:t>
      </w:r>
      <w:r w:rsidR="00D76062" w:rsidRPr="00BC1246">
        <w:rPr>
          <w:rStyle w:val="cs9f0a40408"/>
          <w:lang w:val="ru-RU"/>
        </w:rPr>
        <w:t xml:space="preserve">, з інкорпорованою поправкою </w:t>
      </w:r>
      <w:r w:rsidR="00D76062" w:rsidRPr="00F078D0">
        <w:rPr>
          <w:rStyle w:val="cs9f0a40408"/>
          <w:lang w:val="ru-RU"/>
        </w:rPr>
        <w:t>2 від 20 квітня 2016 року; спонсор - "Янссен-Сілаг Інтернешнл НВ", Бельгія</w:t>
      </w:r>
    </w:p>
    <w:p w:rsidR="00DE03FE" w:rsidRPr="00F078D0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  <w:r w:rsidRPr="00F078D0">
        <w:rPr>
          <w:rFonts w:ascii="Arial" w:hAnsi="Arial" w:cs="Arial"/>
          <w:sz w:val="20"/>
          <w:szCs w:val="20"/>
          <w:lang w:val="ru-RU"/>
        </w:rPr>
        <w:lastRenderedPageBreak/>
        <w:t>Заявник - ТОВ «ПАРЕКСЕЛ Україна»</w:t>
      </w:r>
    </w:p>
    <w:p w:rsidR="00DE03FE" w:rsidRPr="00A8280D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A8280D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F078D0" w:rsidRDefault="00F078D0" w:rsidP="00F078D0">
      <w:pPr>
        <w:jc w:val="both"/>
        <w:rPr>
          <w:lang w:val="ru-RU"/>
        </w:rPr>
      </w:pPr>
      <w:r>
        <w:rPr>
          <w:rStyle w:val="cs9b006269"/>
          <w:lang w:val="ru-RU"/>
        </w:rPr>
        <w:t xml:space="preserve">30. </w:t>
      </w:r>
      <w:r w:rsidR="00D76062" w:rsidRPr="00BC1246">
        <w:rPr>
          <w:rStyle w:val="cs9b006269"/>
          <w:lang w:val="ru-RU"/>
        </w:rPr>
        <w:t>Оновлений</w:t>
      </w:r>
      <w:r w:rsidR="00D76062" w:rsidRPr="00E74561">
        <w:rPr>
          <w:rStyle w:val="cs9b006269"/>
          <w:lang w:val="ru-RU"/>
        </w:rPr>
        <w:t xml:space="preserve"> </w:t>
      </w:r>
      <w:r w:rsidR="00D76062" w:rsidRPr="00BC1246">
        <w:rPr>
          <w:rStyle w:val="cs9b006269"/>
          <w:lang w:val="ru-RU"/>
        </w:rPr>
        <w:t>протокол</w:t>
      </w:r>
      <w:r w:rsidR="00D76062" w:rsidRPr="00E74561">
        <w:rPr>
          <w:rStyle w:val="cs9b006269"/>
          <w:lang w:val="ru-RU"/>
        </w:rPr>
        <w:t xml:space="preserve"> </w:t>
      </w:r>
      <w:r w:rsidR="00D76062" w:rsidRPr="00BC1246">
        <w:rPr>
          <w:rStyle w:val="cs9b006269"/>
          <w:lang w:val="ru-RU"/>
        </w:rPr>
        <w:t>з</w:t>
      </w:r>
      <w:r w:rsidR="00D76062" w:rsidRPr="00E74561">
        <w:rPr>
          <w:rStyle w:val="cs9b006269"/>
          <w:lang w:val="ru-RU"/>
        </w:rPr>
        <w:t xml:space="preserve"> </w:t>
      </w:r>
      <w:r w:rsidR="00D76062" w:rsidRPr="00BC1246">
        <w:rPr>
          <w:rStyle w:val="cs9b006269"/>
          <w:lang w:val="ru-RU"/>
        </w:rPr>
        <w:t>поправкою</w:t>
      </w:r>
      <w:r w:rsidR="00D76062" w:rsidRPr="00E74561">
        <w:rPr>
          <w:rStyle w:val="cs9b006269"/>
          <w:lang w:val="ru-RU"/>
        </w:rPr>
        <w:t xml:space="preserve"> 4 </w:t>
      </w:r>
      <w:r w:rsidR="00D76062" w:rsidRPr="00BC1246">
        <w:rPr>
          <w:rStyle w:val="cs9b006269"/>
          <w:lang w:val="ru-RU"/>
        </w:rPr>
        <w:t>від</w:t>
      </w:r>
      <w:r w:rsidR="00D76062" w:rsidRPr="00E74561">
        <w:rPr>
          <w:rStyle w:val="cs9b006269"/>
          <w:lang w:val="ru-RU"/>
        </w:rPr>
        <w:t xml:space="preserve"> 29.03.2020 </w:t>
      </w:r>
      <w:r w:rsidR="00D76062" w:rsidRPr="00BC1246">
        <w:rPr>
          <w:rStyle w:val="cs9b006269"/>
          <w:lang w:val="ru-RU"/>
        </w:rPr>
        <w:t>р</w:t>
      </w:r>
      <w:r w:rsidR="00D76062" w:rsidRPr="00E74561">
        <w:rPr>
          <w:rStyle w:val="cs9b006269"/>
          <w:lang w:val="ru-RU"/>
        </w:rPr>
        <w:t xml:space="preserve">.; </w:t>
      </w:r>
      <w:r w:rsidR="00D76062" w:rsidRPr="00BC1246">
        <w:rPr>
          <w:rStyle w:val="cs9b006269"/>
          <w:lang w:val="ru-RU"/>
        </w:rPr>
        <w:t>Інформація</w:t>
      </w:r>
      <w:r w:rsidR="00D76062" w:rsidRPr="00E74561">
        <w:rPr>
          <w:rStyle w:val="cs9b006269"/>
          <w:lang w:val="ru-RU"/>
        </w:rPr>
        <w:t xml:space="preserve"> </w:t>
      </w:r>
      <w:r w:rsidR="00D76062" w:rsidRPr="00BC1246">
        <w:rPr>
          <w:rStyle w:val="cs9b006269"/>
          <w:lang w:val="ru-RU"/>
        </w:rPr>
        <w:t>для</w:t>
      </w:r>
      <w:r w:rsidR="00D76062" w:rsidRPr="00E74561">
        <w:rPr>
          <w:rStyle w:val="cs9b006269"/>
          <w:lang w:val="ru-RU"/>
        </w:rPr>
        <w:t xml:space="preserve"> </w:t>
      </w:r>
      <w:r w:rsidR="00D76062" w:rsidRPr="00BC1246">
        <w:rPr>
          <w:rStyle w:val="cs9b006269"/>
          <w:lang w:val="ru-RU"/>
        </w:rPr>
        <w:t>пацієнта та Форма інформованої згоди на участь у молекулярному дослідженні – Протокол 42756493</w:t>
      </w:r>
      <w:r w:rsidR="00D76062">
        <w:rPr>
          <w:rStyle w:val="cs9b006269"/>
        </w:rPr>
        <w:t>BLC</w:t>
      </w:r>
      <w:r w:rsidR="00D76062" w:rsidRPr="00BC1246">
        <w:rPr>
          <w:rStyle w:val="cs9b006269"/>
          <w:lang w:val="ru-RU"/>
        </w:rPr>
        <w:t>3001, версія українською мовою для України від 11.06.2020 р., версія 3.0; Інформація для пацієнта та Форма інформованої згоди на участь у молекулярному дослідженні – Протокол 42756493</w:t>
      </w:r>
      <w:r w:rsidR="00D76062">
        <w:rPr>
          <w:rStyle w:val="cs9b006269"/>
        </w:rPr>
        <w:t>BLC</w:t>
      </w:r>
      <w:r w:rsidR="00D76062" w:rsidRPr="00BC1246">
        <w:rPr>
          <w:rStyle w:val="cs9b006269"/>
          <w:lang w:val="ru-RU"/>
        </w:rPr>
        <w:t>3001, версія російською мовою для України від 11.06.2020 р., версія 3.0; Інформація для пацієнта та Форма інформованої згоди – Протокол 42756493</w:t>
      </w:r>
      <w:r w:rsidR="00D76062">
        <w:rPr>
          <w:rStyle w:val="cs9b006269"/>
        </w:rPr>
        <w:t>BLC</w:t>
      </w:r>
      <w:r w:rsidR="00D76062" w:rsidRPr="00BC1246">
        <w:rPr>
          <w:rStyle w:val="cs9b006269"/>
          <w:lang w:val="ru-RU"/>
        </w:rPr>
        <w:t>3001, версія українською мовою для України від 11.06.2020 р., версія 6.0; Інформація для пацієнта та Форма інформованої згоди – Протокол 42756493</w:t>
      </w:r>
      <w:r w:rsidR="00D76062">
        <w:rPr>
          <w:rStyle w:val="cs9b006269"/>
        </w:rPr>
        <w:t>BLC</w:t>
      </w:r>
      <w:r w:rsidR="00D76062" w:rsidRPr="00BC1246">
        <w:rPr>
          <w:rStyle w:val="cs9b006269"/>
          <w:lang w:val="ru-RU"/>
        </w:rPr>
        <w:t>3001, версія російською мовою для України від 11.06.2020 р., версія 6.0</w:t>
      </w:r>
      <w:r w:rsidR="00D76062" w:rsidRPr="00BC1246">
        <w:rPr>
          <w:rStyle w:val="cs9f0a40409"/>
          <w:lang w:val="ru-RU"/>
        </w:rPr>
        <w:t xml:space="preserve"> до протоколу клінічного дослідження «Дослідження 3 фази для оцінки </w:t>
      </w:r>
      <w:r w:rsidR="00D76062" w:rsidRPr="00BC1246">
        <w:rPr>
          <w:rStyle w:val="cs9b006269"/>
          <w:lang w:val="ru-RU"/>
        </w:rPr>
        <w:t>ердафітінібу</w:t>
      </w:r>
      <w:r w:rsidR="00D76062" w:rsidRPr="00BC1246">
        <w:rPr>
          <w:rStyle w:val="cs9f0a40409"/>
          <w:lang w:val="ru-RU"/>
        </w:rPr>
        <w:t xml:space="preserve"> у порівнянні з вінфлуніном або доцетакселом чи пембролізумабом у пацієнтів з поширеною уротеліальною карциномою та окремими генетичними абераціями рецепторів фактору росту фібробластів», код </w:t>
      </w:r>
      <w:r w:rsidR="00BC1246">
        <w:rPr>
          <w:rStyle w:val="cs9f0a40409"/>
          <w:lang w:val="ru-RU"/>
        </w:rPr>
        <w:t>дослідження</w:t>
      </w:r>
      <w:r w:rsidR="00D76062" w:rsidRPr="00BC1246">
        <w:rPr>
          <w:rStyle w:val="cs9f0a40409"/>
          <w:lang w:val="ru-RU"/>
        </w:rPr>
        <w:t xml:space="preserve"> </w:t>
      </w:r>
      <w:r w:rsidR="00D76062" w:rsidRPr="00BC1246">
        <w:rPr>
          <w:rStyle w:val="cs9b006269"/>
          <w:lang w:val="ru-RU"/>
        </w:rPr>
        <w:t>42756493</w:t>
      </w:r>
      <w:r w:rsidR="00D76062">
        <w:rPr>
          <w:rStyle w:val="cs9b006269"/>
        </w:rPr>
        <w:t>BLC</w:t>
      </w:r>
      <w:r w:rsidR="00D76062" w:rsidRPr="00BC1246">
        <w:rPr>
          <w:rStyle w:val="cs9b006269"/>
          <w:lang w:val="ru-RU"/>
        </w:rPr>
        <w:t>3001</w:t>
      </w:r>
      <w:r w:rsidR="00D76062" w:rsidRPr="00BC1246">
        <w:rPr>
          <w:rStyle w:val="cs9f0a40409"/>
          <w:lang w:val="ru-RU"/>
        </w:rPr>
        <w:t xml:space="preserve">, з поправкою </w:t>
      </w:r>
      <w:r w:rsidR="00D76062" w:rsidRPr="00F078D0">
        <w:rPr>
          <w:rStyle w:val="cs9f0a40409"/>
          <w:lang w:val="ru-RU"/>
        </w:rPr>
        <w:t>3 від 18.01.2019 р.; спонсор - Янссен Фармацевтика НВ, Бельгія</w:t>
      </w:r>
      <w:r w:rsidR="00D76062">
        <w:rPr>
          <w:rStyle w:val="cs9b006269"/>
        </w:rPr>
        <w:t> </w:t>
      </w:r>
    </w:p>
    <w:p w:rsidR="00DE03FE" w:rsidRPr="00005A26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05A26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DE03FE" w:rsidRPr="00005A2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E74561" w:rsidRDefault="00F078D0" w:rsidP="00F078D0">
      <w:pPr>
        <w:jc w:val="both"/>
      </w:pPr>
      <w:r>
        <w:rPr>
          <w:rStyle w:val="cs9b0062610"/>
          <w:lang w:val="ru-RU"/>
        </w:rPr>
        <w:t xml:space="preserve">31. </w:t>
      </w:r>
      <w:r w:rsidR="00D76062" w:rsidRPr="002865C2">
        <w:rPr>
          <w:rStyle w:val="cs9b0062610"/>
          <w:lang w:val="ru-RU"/>
        </w:rPr>
        <w:t xml:space="preserve">Оновлений протокол клінічного випробування </w:t>
      </w:r>
      <w:r w:rsidR="00D76062">
        <w:rPr>
          <w:rStyle w:val="cs9b0062610"/>
        </w:rPr>
        <w:t>MK</w:t>
      </w:r>
      <w:r w:rsidR="00D76062" w:rsidRPr="002865C2">
        <w:rPr>
          <w:rStyle w:val="cs9b0062610"/>
          <w:lang w:val="ru-RU"/>
        </w:rPr>
        <w:t xml:space="preserve">-7625А-036, з інкорпорованою поправкою 01 від 05 травня 2020 року, англійською мовою; МК-7625А-036, Україна, версія 01_від 27 травня 2020 р., українською мовою, інформація та документ про інформовану згоду для батьків дитини∕підлітка, який бере участь у науковому дослідженні; МК-7625А-036, Україна, версія 01_від 27 травня 2020 р., російською мовою, інформація та документ про інформовану згоду для батьків дитини∕підлітка, який бере участь у науковому дослідженні; МК-7625А-036, Україна, версія 01 від 08 червня 2020 р., українською мовою, інформація та документ про інформовану згоду для пацієнтів, що досягли повноліття; МК-7625А-036, Україна, версія 01 від 08 червня 2020 р., російською мовою, інформація та документ про інформовану згоду для пацієнтів, що досягли повноліття; Україна, </w:t>
      </w:r>
      <w:r w:rsidR="00D76062">
        <w:rPr>
          <w:rStyle w:val="cs9b0062610"/>
        </w:rPr>
        <w:t>MK</w:t>
      </w:r>
      <w:r w:rsidR="00D76062" w:rsidRPr="002865C2">
        <w:rPr>
          <w:rStyle w:val="cs9b0062610"/>
          <w:lang w:val="ru-RU"/>
        </w:rPr>
        <w:t>-7625</w:t>
      </w:r>
      <w:r w:rsidR="00D76062">
        <w:rPr>
          <w:rStyle w:val="cs9b0062610"/>
        </w:rPr>
        <w:t>A</w:t>
      </w:r>
      <w:r w:rsidR="00D76062" w:rsidRPr="002865C2">
        <w:rPr>
          <w:rStyle w:val="cs9b0062610"/>
          <w:lang w:val="ru-RU"/>
        </w:rPr>
        <w:t xml:space="preserve">-036, версія 01 від 04 червня 2020 р., українською мовою, інформація та документ про інформовану згоду для дітей (пацієнти – підлітки, вік від 14 до 18 років); Україна, </w:t>
      </w:r>
      <w:r w:rsidR="00D76062">
        <w:rPr>
          <w:rStyle w:val="cs9b0062610"/>
        </w:rPr>
        <w:t>MK</w:t>
      </w:r>
      <w:r w:rsidR="00D76062" w:rsidRPr="002865C2">
        <w:rPr>
          <w:rStyle w:val="cs9b0062610"/>
          <w:lang w:val="ru-RU"/>
        </w:rPr>
        <w:t>-7625</w:t>
      </w:r>
      <w:r w:rsidR="00D76062">
        <w:rPr>
          <w:rStyle w:val="cs9b0062610"/>
        </w:rPr>
        <w:t>A</w:t>
      </w:r>
      <w:r w:rsidR="00D76062" w:rsidRPr="002865C2">
        <w:rPr>
          <w:rStyle w:val="cs9b0062610"/>
          <w:lang w:val="ru-RU"/>
        </w:rPr>
        <w:t xml:space="preserve">-036, версія 01 від 04 червня 2020 р., російською мовою, інформація та документ про інформовану згоду для дітей (пацієнти – підлітки, вік від 14 до 18 років); Україна, </w:t>
      </w:r>
      <w:r w:rsidR="00D76062">
        <w:rPr>
          <w:rStyle w:val="cs9b0062610"/>
        </w:rPr>
        <w:t>MK</w:t>
      </w:r>
      <w:r w:rsidR="00D76062" w:rsidRPr="002865C2">
        <w:rPr>
          <w:rStyle w:val="cs9b0062610"/>
          <w:lang w:val="ru-RU"/>
        </w:rPr>
        <w:t>-7625</w:t>
      </w:r>
      <w:r w:rsidR="00D76062">
        <w:rPr>
          <w:rStyle w:val="cs9b0062610"/>
        </w:rPr>
        <w:t>A</w:t>
      </w:r>
      <w:r w:rsidR="00D76062" w:rsidRPr="002865C2">
        <w:rPr>
          <w:rStyle w:val="cs9b0062610"/>
          <w:lang w:val="ru-RU"/>
        </w:rPr>
        <w:t xml:space="preserve">-036, версія 01 від 09 червня 2020 р., українською мовою, інформація та документ про інформовану згоду для дітей (від 12 до 14 років), Україна, </w:t>
      </w:r>
      <w:r w:rsidR="00D76062">
        <w:rPr>
          <w:rStyle w:val="cs9b0062610"/>
        </w:rPr>
        <w:t>MK</w:t>
      </w:r>
      <w:r w:rsidR="00D76062" w:rsidRPr="002865C2">
        <w:rPr>
          <w:rStyle w:val="cs9b0062610"/>
          <w:lang w:val="ru-RU"/>
        </w:rPr>
        <w:t>-7625</w:t>
      </w:r>
      <w:r w:rsidR="00D76062">
        <w:rPr>
          <w:rStyle w:val="cs9b0062610"/>
        </w:rPr>
        <w:t>A</w:t>
      </w:r>
      <w:r w:rsidR="00D76062" w:rsidRPr="002865C2">
        <w:rPr>
          <w:rStyle w:val="cs9b0062610"/>
          <w:lang w:val="ru-RU"/>
        </w:rPr>
        <w:t xml:space="preserve">-036, версія 01 від 09 червня 2020 р., російською мовою, інформація та документ про інформовану згоду для дітей (від 12 до 14 років); Україна, </w:t>
      </w:r>
      <w:r w:rsidR="00D76062">
        <w:rPr>
          <w:rStyle w:val="cs9b0062610"/>
        </w:rPr>
        <w:t>MK</w:t>
      </w:r>
      <w:r w:rsidR="00D76062" w:rsidRPr="002865C2">
        <w:rPr>
          <w:rStyle w:val="cs9b0062610"/>
          <w:lang w:val="ru-RU"/>
        </w:rPr>
        <w:t>-7625</w:t>
      </w:r>
      <w:r w:rsidR="00D76062">
        <w:rPr>
          <w:rStyle w:val="cs9b0062610"/>
        </w:rPr>
        <w:t>A</w:t>
      </w:r>
      <w:r w:rsidR="00D76062" w:rsidRPr="00005A26">
        <w:rPr>
          <w:rStyle w:val="cs9b0062610"/>
          <w:lang w:val="ru-RU"/>
        </w:rPr>
        <w:t xml:space="preserve">-036, </w:t>
      </w:r>
      <w:r w:rsidR="00D76062" w:rsidRPr="002865C2">
        <w:rPr>
          <w:rStyle w:val="cs9b0062610"/>
          <w:lang w:val="ru-RU"/>
        </w:rPr>
        <w:t>версія</w:t>
      </w:r>
      <w:r w:rsidR="00D76062" w:rsidRPr="00005A26">
        <w:rPr>
          <w:rStyle w:val="cs9b0062610"/>
          <w:lang w:val="ru-RU"/>
        </w:rPr>
        <w:t xml:space="preserve"> 01 </w:t>
      </w:r>
      <w:r w:rsidR="00D76062" w:rsidRPr="002865C2">
        <w:rPr>
          <w:rStyle w:val="cs9b0062610"/>
          <w:lang w:val="ru-RU"/>
        </w:rPr>
        <w:t>від</w:t>
      </w:r>
      <w:r w:rsidR="00D76062" w:rsidRPr="00005A26">
        <w:rPr>
          <w:rStyle w:val="cs9b0062610"/>
          <w:lang w:val="ru-RU"/>
        </w:rPr>
        <w:t xml:space="preserve"> 09 </w:t>
      </w:r>
      <w:r w:rsidR="00D76062" w:rsidRPr="002865C2">
        <w:rPr>
          <w:rStyle w:val="cs9b0062610"/>
          <w:lang w:val="ru-RU"/>
        </w:rPr>
        <w:t>червня</w:t>
      </w:r>
      <w:r w:rsidR="00D76062" w:rsidRPr="00005A26">
        <w:rPr>
          <w:rStyle w:val="cs9b0062610"/>
          <w:lang w:val="ru-RU"/>
        </w:rPr>
        <w:t xml:space="preserve"> 2020 </w:t>
      </w:r>
      <w:r w:rsidR="00D76062" w:rsidRPr="002865C2">
        <w:rPr>
          <w:rStyle w:val="cs9b0062610"/>
          <w:lang w:val="ru-RU"/>
        </w:rPr>
        <w:t>р</w:t>
      </w:r>
      <w:r w:rsidR="00D76062" w:rsidRPr="00005A26">
        <w:rPr>
          <w:rStyle w:val="cs9b0062610"/>
          <w:lang w:val="ru-RU"/>
        </w:rPr>
        <w:t xml:space="preserve">., </w:t>
      </w:r>
      <w:r w:rsidR="00D76062" w:rsidRPr="002865C2">
        <w:rPr>
          <w:rStyle w:val="cs9b0062610"/>
          <w:lang w:val="ru-RU"/>
        </w:rPr>
        <w:t>українською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мовою</w:t>
      </w:r>
      <w:r w:rsidR="00D76062" w:rsidRPr="00005A26">
        <w:rPr>
          <w:rStyle w:val="cs9b0062610"/>
          <w:lang w:val="ru-RU"/>
        </w:rPr>
        <w:t xml:space="preserve">, </w:t>
      </w:r>
      <w:r w:rsidR="00D76062" w:rsidRPr="002865C2">
        <w:rPr>
          <w:rStyle w:val="cs9b0062610"/>
          <w:lang w:val="ru-RU"/>
        </w:rPr>
        <w:t>інформація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та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документ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про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інформовану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згоду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для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дітей</w:t>
      </w:r>
      <w:r w:rsidR="00D76062" w:rsidRPr="00005A26">
        <w:rPr>
          <w:rStyle w:val="cs9b0062610"/>
          <w:lang w:val="ru-RU"/>
        </w:rPr>
        <w:t xml:space="preserve"> (</w:t>
      </w:r>
      <w:r w:rsidR="00D76062" w:rsidRPr="002865C2">
        <w:rPr>
          <w:rStyle w:val="cs9b0062610"/>
          <w:lang w:val="ru-RU"/>
        </w:rPr>
        <w:t>від</w:t>
      </w:r>
      <w:r w:rsidR="00D76062" w:rsidRPr="00005A26">
        <w:rPr>
          <w:rStyle w:val="cs9b0062610"/>
          <w:lang w:val="ru-RU"/>
        </w:rPr>
        <w:t xml:space="preserve"> 8 </w:t>
      </w:r>
      <w:r w:rsidR="00D76062" w:rsidRPr="002865C2">
        <w:rPr>
          <w:rStyle w:val="cs9b0062610"/>
          <w:lang w:val="ru-RU"/>
        </w:rPr>
        <w:t>до</w:t>
      </w:r>
      <w:r w:rsidR="00D76062" w:rsidRPr="00005A26">
        <w:rPr>
          <w:rStyle w:val="cs9b0062610"/>
          <w:lang w:val="ru-RU"/>
        </w:rPr>
        <w:t xml:space="preserve"> 12 </w:t>
      </w:r>
      <w:r w:rsidR="00D76062" w:rsidRPr="002865C2">
        <w:rPr>
          <w:rStyle w:val="cs9b0062610"/>
          <w:lang w:val="ru-RU"/>
        </w:rPr>
        <w:t>років</w:t>
      </w:r>
      <w:r w:rsidR="00D76062" w:rsidRPr="00005A26">
        <w:rPr>
          <w:rStyle w:val="cs9b0062610"/>
          <w:lang w:val="ru-RU"/>
        </w:rPr>
        <w:t xml:space="preserve">); </w:t>
      </w:r>
      <w:r w:rsidR="00D76062" w:rsidRPr="002865C2">
        <w:rPr>
          <w:rStyle w:val="cs9b0062610"/>
          <w:lang w:val="ru-RU"/>
        </w:rPr>
        <w:t>Україна</w:t>
      </w:r>
      <w:r w:rsidR="00D76062" w:rsidRPr="00005A26">
        <w:rPr>
          <w:rStyle w:val="cs9b0062610"/>
          <w:lang w:val="ru-RU"/>
        </w:rPr>
        <w:t xml:space="preserve">, </w:t>
      </w:r>
      <w:r w:rsidR="00D76062">
        <w:rPr>
          <w:rStyle w:val="cs9b0062610"/>
        </w:rPr>
        <w:t>MK</w:t>
      </w:r>
      <w:r w:rsidR="00D76062" w:rsidRPr="00005A26">
        <w:rPr>
          <w:rStyle w:val="cs9b0062610"/>
          <w:lang w:val="ru-RU"/>
        </w:rPr>
        <w:t>-7625</w:t>
      </w:r>
      <w:r w:rsidR="00D76062">
        <w:rPr>
          <w:rStyle w:val="cs9b0062610"/>
        </w:rPr>
        <w:t>A</w:t>
      </w:r>
      <w:r w:rsidR="00D76062" w:rsidRPr="00005A26">
        <w:rPr>
          <w:rStyle w:val="cs9b0062610"/>
          <w:lang w:val="ru-RU"/>
        </w:rPr>
        <w:t xml:space="preserve">-036, </w:t>
      </w:r>
      <w:r w:rsidR="00D76062" w:rsidRPr="002865C2">
        <w:rPr>
          <w:rStyle w:val="cs9b0062610"/>
          <w:lang w:val="ru-RU"/>
        </w:rPr>
        <w:t>версія</w:t>
      </w:r>
      <w:r w:rsidR="00D76062" w:rsidRPr="00005A26">
        <w:rPr>
          <w:rStyle w:val="cs9b0062610"/>
          <w:lang w:val="ru-RU"/>
        </w:rPr>
        <w:t xml:space="preserve"> 01 </w:t>
      </w:r>
      <w:r w:rsidR="00D76062" w:rsidRPr="002865C2">
        <w:rPr>
          <w:rStyle w:val="cs9b0062610"/>
          <w:lang w:val="ru-RU"/>
        </w:rPr>
        <w:t>від</w:t>
      </w:r>
      <w:r w:rsidR="00D76062" w:rsidRPr="00005A26">
        <w:rPr>
          <w:rStyle w:val="cs9b0062610"/>
          <w:lang w:val="ru-RU"/>
        </w:rPr>
        <w:t xml:space="preserve"> 09 </w:t>
      </w:r>
      <w:r w:rsidR="00D76062" w:rsidRPr="002865C2">
        <w:rPr>
          <w:rStyle w:val="cs9b0062610"/>
          <w:lang w:val="ru-RU"/>
        </w:rPr>
        <w:t>червня</w:t>
      </w:r>
      <w:r w:rsidR="00D76062" w:rsidRPr="00005A26">
        <w:rPr>
          <w:rStyle w:val="cs9b0062610"/>
          <w:lang w:val="ru-RU"/>
        </w:rPr>
        <w:t xml:space="preserve"> 2020 </w:t>
      </w:r>
      <w:r w:rsidR="00D76062" w:rsidRPr="002865C2">
        <w:rPr>
          <w:rStyle w:val="cs9b0062610"/>
          <w:lang w:val="ru-RU"/>
        </w:rPr>
        <w:t>р</w:t>
      </w:r>
      <w:r w:rsidR="00D76062" w:rsidRPr="00005A26">
        <w:rPr>
          <w:rStyle w:val="cs9b0062610"/>
          <w:lang w:val="ru-RU"/>
        </w:rPr>
        <w:t xml:space="preserve">., </w:t>
      </w:r>
      <w:r w:rsidR="00D76062" w:rsidRPr="002865C2">
        <w:rPr>
          <w:rStyle w:val="cs9b0062610"/>
          <w:lang w:val="ru-RU"/>
        </w:rPr>
        <w:t>російською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мовою</w:t>
      </w:r>
      <w:r w:rsidR="00D76062" w:rsidRPr="00005A26">
        <w:rPr>
          <w:rStyle w:val="cs9b0062610"/>
          <w:lang w:val="ru-RU"/>
        </w:rPr>
        <w:t xml:space="preserve">, </w:t>
      </w:r>
      <w:r w:rsidR="00D76062" w:rsidRPr="002865C2">
        <w:rPr>
          <w:rStyle w:val="cs9b0062610"/>
          <w:lang w:val="ru-RU"/>
        </w:rPr>
        <w:t>інформація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та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документ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про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інформовану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згоду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для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дітей</w:t>
      </w:r>
      <w:r w:rsidR="00D76062" w:rsidRPr="00005A26">
        <w:rPr>
          <w:rStyle w:val="cs9b0062610"/>
          <w:lang w:val="ru-RU"/>
        </w:rPr>
        <w:t xml:space="preserve"> (</w:t>
      </w:r>
      <w:r w:rsidR="00D76062" w:rsidRPr="002865C2">
        <w:rPr>
          <w:rStyle w:val="cs9b0062610"/>
          <w:lang w:val="ru-RU"/>
        </w:rPr>
        <w:t>від</w:t>
      </w:r>
      <w:r w:rsidR="00D76062" w:rsidRPr="00005A26">
        <w:rPr>
          <w:rStyle w:val="cs9b0062610"/>
          <w:lang w:val="ru-RU"/>
        </w:rPr>
        <w:t xml:space="preserve"> 8 </w:t>
      </w:r>
      <w:r w:rsidR="00D76062" w:rsidRPr="002865C2">
        <w:rPr>
          <w:rStyle w:val="cs9b0062610"/>
          <w:lang w:val="ru-RU"/>
        </w:rPr>
        <w:t>до</w:t>
      </w:r>
      <w:r w:rsidR="00D76062" w:rsidRPr="00005A26">
        <w:rPr>
          <w:rStyle w:val="cs9b0062610"/>
          <w:lang w:val="ru-RU"/>
        </w:rPr>
        <w:t xml:space="preserve"> 12 </w:t>
      </w:r>
      <w:r w:rsidR="00D76062" w:rsidRPr="002865C2">
        <w:rPr>
          <w:rStyle w:val="cs9b0062610"/>
          <w:lang w:val="ru-RU"/>
        </w:rPr>
        <w:t>років</w:t>
      </w:r>
      <w:r w:rsidR="00D76062" w:rsidRPr="00005A26">
        <w:rPr>
          <w:rStyle w:val="cs9b0062610"/>
          <w:lang w:val="ru-RU"/>
        </w:rPr>
        <w:t xml:space="preserve">); </w:t>
      </w:r>
      <w:r w:rsidR="00D76062">
        <w:rPr>
          <w:rStyle w:val="cs9b0062610"/>
        </w:rPr>
        <w:t>MK</w:t>
      </w:r>
      <w:r w:rsidR="00D76062" w:rsidRPr="00005A26">
        <w:rPr>
          <w:rStyle w:val="cs9b0062610"/>
          <w:lang w:val="ru-RU"/>
        </w:rPr>
        <w:t>7625</w:t>
      </w:r>
      <w:r w:rsidR="00D76062">
        <w:rPr>
          <w:rStyle w:val="cs9b0062610"/>
        </w:rPr>
        <w:t>A</w:t>
      </w:r>
      <w:r w:rsidR="00D76062" w:rsidRPr="00005A26">
        <w:rPr>
          <w:rStyle w:val="cs9b0062610"/>
          <w:lang w:val="ru-RU"/>
        </w:rPr>
        <w:t>-036_</w:t>
      </w:r>
      <w:r w:rsidR="00D76062" w:rsidRPr="002865C2">
        <w:rPr>
          <w:rStyle w:val="cs9b0062610"/>
          <w:lang w:val="ru-RU"/>
        </w:rPr>
        <w:t>Інформаційний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листок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дослідження</w:t>
      </w:r>
      <w:r w:rsidR="00D76062" w:rsidRPr="00005A26">
        <w:rPr>
          <w:rStyle w:val="cs9b0062610"/>
          <w:lang w:val="ru-RU"/>
        </w:rPr>
        <w:t>_</w:t>
      </w:r>
      <w:r w:rsidR="00D76062" w:rsidRPr="002865C2">
        <w:rPr>
          <w:rStyle w:val="cs9b0062610"/>
          <w:lang w:val="ru-RU"/>
        </w:rPr>
        <w:t>українська</w:t>
      </w:r>
      <w:r w:rsidR="00D76062" w:rsidRPr="00005A26">
        <w:rPr>
          <w:rStyle w:val="cs9b0062610"/>
          <w:lang w:val="ru-RU"/>
        </w:rPr>
        <w:t>_</w:t>
      </w:r>
      <w:r w:rsidR="00D76062" w:rsidRPr="002865C2">
        <w:rPr>
          <w:rStyle w:val="cs9b0062610"/>
          <w:lang w:val="ru-RU"/>
        </w:rPr>
        <w:t>УКР</w:t>
      </w:r>
      <w:r w:rsidR="00D76062" w:rsidRPr="00005A26">
        <w:rPr>
          <w:rStyle w:val="cs9b0062610"/>
          <w:lang w:val="ru-RU"/>
        </w:rPr>
        <w:t>_</w:t>
      </w:r>
      <w:r w:rsidR="00D76062" w:rsidRPr="002865C2">
        <w:rPr>
          <w:rStyle w:val="cs9b0062610"/>
          <w:lang w:val="ru-RU"/>
        </w:rPr>
        <w:t>версія</w:t>
      </w:r>
      <w:r w:rsidR="00D76062" w:rsidRPr="00005A26">
        <w:rPr>
          <w:rStyle w:val="cs9b0062610"/>
          <w:lang w:val="ru-RU"/>
        </w:rPr>
        <w:t xml:space="preserve"> 1.0_02 </w:t>
      </w:r>
      <w:r w:rsidR="00D76062" w:rsidRPr="002865C2">
        <w:rPr>
          <w:rStyle w:val="cs9b0062610"/>
          <w:lang w:val="ru-RU"/>
        </w:rPr>
        <w:t>квітня</w:t>
      </w:r>
      <w:r w:rsidR="00D76062" w:rsidRPr="00005A26">
        <w:rPr>
          <w:rStyle w:val="cs9b0062610"/>
          <w:lang w:val="ru-RU"/>
        </w:rPr>
        <w:t xml:space="preserve"> 2019 </w:t>
      </w:r>
      <w:r w:rsidR="00D76062" w:rsidRPr="002865C2">
        <w:rPr>
          <w:rStyle w:val="cs9b0062610"/>
          <w:lang w:val="ru-RU"/>
        </w:rPr>
        <w:t>р</w:t>
      </w:r>
      <w:r w:rsidR="00D76062" w:rsidRPr="00005A26">
        <w:rPr>
          <w:rStyle w:val="cs9b0062610"/>
          <w:lang w:val="ru-RU"/>
        </w:rPr>
        <w:t xml:space="preserve">.; </w:t>
      </w:r>
      <w:r w:rsidR="00D76062">
        <w:rPr>
          <w:rStyle w:val="cs9b0062610"/>
        </w:rPr>
        <w:t>MK</w:t>
      </w:r>
      <w:r w:rsidR="00D76062" w:rsidRPr="00005A26">
        <w:rPr>
          <w:rStyle w:val="cs9b0062610"/>
          <w:lang w:val="ru-RU"/>
        </w:rPr>
        <w:t>7625</w:t>
      </w:r>
      <w:r w:rsidR="00D76062">
        <w:rPr>
          <w:rStyle w:val="cs9b0062610"/>
        </w:rPr>
        <w:t>A</w:t>
      </w:r>
      <w:r w:rsidR="00D76062" w:rsidRPr="00005A26">
        <w:rPr>
          <w:rStyle w:val="cs9b0062610"/>
          <w:lang w:val="ru-RU"/>
        </w:rPr>
        <w:t>-036_</w:t>
      </w:r>
      <w:r w:rsidR="00D76062" w:rsidRPr="002865C2">
        <w:rPr>
          <w:rStyle w:val="cs9b0062610"/>
          <w:lang w:val="ru-RU"/>
        </w:rPr>
        <w:t>Інформаційний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листок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дослідження</w:t>
      </w:r>
      <w:r w:rsidR="00D76062" w:rsidRPr="00005A26">
        <w:rPr>
          <w:rStyle w:val="cs9b0062610"/>
          <w:lang w:val="ru-RU"/>
        </w:rPr>
        <w:t>_</w:t>
      </w:r>
      <w:r w:rsidR="00D76062" w:rsidRPr="002865C2">
        <w:rPr>
          <w:rStyle w:val="cs9b0062610"/>
          <w:lang w:val="ru-RU"/>
        </w:rPr>
        <w:t>російська</w:t>
      </w:r>
      <w:r w:rsidR="00D76062" w:rsidRPr="00005A26">
        <w:rPr>
          <w:rStyle w:val="cs9b0062610"/>
          <w:lang w:val="ru-RU"/>
        </w:rPr>
        <w:t>_</w:t>
      </w:r>
      <w:r w:rsidR="00D76062" w:rsidRPr="002865C2">
        <w:rPr>
          <w:rStyle w:val="cs9b0062610"/>
          <w:lang w:val="ru-RU"/>
        </w:rPr>
        <w:t>УКР</w:t>
      </w:r>
      <w:r w:rsidR="00D76062" w:rsidRPr="00005A26">
        <w:rPr>
          <w:rStyle w:val="cs9b0062610"/>
          <w:lang w:val="ru-RU"/>
        </w:rPr>
        <w:t>_</w:t>
      </w:r>
      <w:r w:rsidR="00D76062" w:rsidRPr="002865C2">
        <w:rPr>
          <w:rStyle w:val="cs9b0062610"/>
          <w:lang w:val="ru-RU"/>
        </w:rPr>
        <w:t>версія</w:t>
      </w:r>
      <w:r w:rsidR="00D76062" w:rsidRPr="00005A26">
        <w:rPr>
          <w:rStyle w:val="cs9b0062610"/>
          <w:lang w:val="ru-RU"/>
        </w:rPr>
        <w:t xml:space="preserve"> 1.0_02 </w:t>
      </w:r>
      <w:r w:rsidR="00D76062" w:rsidRPr="002865C2">
        <w:rPr>
          <w:rStyle w:val="cs9b0062610"/>
          <w:lang w:val="ru-RU"/>
        </w:rPr>
        <w:t>квітня</w:t>
      </w:r>
      <w:r w:rsidR="00D76062" w:rsidRPr="00005A26">
        <w:rPr>
          <w:rStyle w:val="cs9b0062610"/>
          <w:lang w:val="ru-RU"/>
        </w:rPr>
        <w:t xml:space="preserve"> 2019 </w:t>
      </w:r>
      <w:r w:rsidR="00D76062" w:rsidRPr="002865C2">
        <w:rPr>
          <w:rStyle w:val="cs9b0062610"/>
          <w:lang w:val="ru-RU"/>
        </w:rPr>
        <w:t>р</w:t>
      </w:r>
      <w:r w:rsidR="00D76062" w:rsidRPr="00005A26">
        <w:rPr>
          <w:rStyle w:val="cs9b0062610"/>
          <w:lang w:val="ru-RU"/>
        </w:rPr>
        <w:t xml:space="preserve">.; </w:t>
      </w:r>
      <w:r w:rsidR="00D76062">
        <w:rPr>
          <w:rStyle w:val="cs9b0062610"/>
        </w:rPr>
        <w:t>MK</w:t>
      </w:r>
      <w:r w:rsidR="00D76062" w:rsidRPr="00005A26">
        <w:rPr>
          <w:rStyle w:val="cs9b0062610"/>
          <w:lang w:val="ru-RU"/>
        </w:rPr>
        <w:t>7625</w:t>
      </w:r>
      <w:r w:rsidR="00D76062">
        <w:rPr>
          <w:rStyle w:val="cs9b0062610"/>
        </w:rPr>
        <w:t>A</w:t>
      </w:r>
      <w:r w:rsidR="00D76062" w:rsidRPr="00005A26">
        <w:rPr>
          <w:rStyle w:val="cs9b0062610"/>
          <w:lang w:val="ru-RU"/>
        </w:rPr>
        <w:t>-036_</w:t>
      </w:r>
      <w:r w:rsidR="00D76062" w:rsidRPr="002865C2">
        <w:rPr>
          <w:rStyle w:val="cs9b0062610"/>
          <w:lang w:val="ru-RU"/>
        </w:rPr>
        <w:t>Картка</w:t>
      </w:r>
      <w:r w:rsidR="00D76062" w:rsidRPr="00005A26">
        <w:rPr>
          <w:rStyle w:val="cs9b0062610"/>
          <w:lang w:val="ru-RU"/>
        </w:rPr>
        <w:t>-</w:t>
      </w:r>
      <w:r w:rsidR="00D76062" w:rsidRPr="002865C2">
        <w:rPr>
          <w:rStyle w:val="cs9b0062610"/>
          <w:lang w:val="ru-RU"/>
        </w:rPr>
        <w:t>нагадування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про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візити</w:t>
      </w:r>
      <w:r w:rsidR="00D76062" w:rsidRPr="00005A26">
        <w:rPr>
          <w:rStyle w:val="cs9b0062610"/>
          <w:lang w:val="ru-RU"/>
        </w:rPr>
        <w:t>_</w:t>
      </w:r>
      <w:r w:rsidR="00D76062" w:rsidRPr="002865C2">
        <w:rPr>
          <w:rStyle w:val="cs9b0062610"/>
          <w:lang w:val="ru-RU"/>
        </w:rPr>
        <w:t>українська</w:t>
      </w:r>
      <w:r w:rsidR="00D76062" w:rsidRPr="00005A26">
        <w:rPr>
          <w:rStyle w:val="cs9b0062610"/>
          <w:lang w:val="ru-RU"/>
        </w:rPr>
        <w:t>_</w:t>
      </w:r>
      <w:r w:rsidR="00D76062" w:rsidRPr="002865C2">
        <w:rPr>
          <w:rStyle w:val="cs9b0062610"/>
          <w:lang w:val="ru-RU"/>
        </w:rPr>
        <w:t>УКР</w:t>
      </w:r>
      <w:r w:rsidR="00D76062" w:rsidRPr="00005A26">
        <w:rPr>
          <w:rStyle w:val="cs9b0062610"/>
          <w:lang w:val="ru-RU"/>
        </w:rPr>
        <w:t>_</w:t>
      </w:r>
      <w:r w:rsidR="00D76062" w:rsidRPr="002865C2">
        <w:rPr>
          <w:rStyle w:val="cs9b0062610"/>
          <w:lang w:val="ru-RU"/>
        </w:rPr>
        <w:t>версія</w:t>
      </w:r>
      <w:r w:rsidR="00D76062" w:rsidRPr="00005A26">
        <w:rPr>
          <w:rStyle w:val="cs9b0062610"/>
          <w:lang w:val="ru-RU"/>
        </w:rPr>
        <w:t xml:space="preserve"> 1.0_02 </w:t>
      </w:r>
      <w:r w:rsidR="00D76062" w:rsidRPr="002865C2">
        <w:rPr>
          <w:rStyle w:val="cs9b0062610"/>
          <w:lang w:val="ru-RU"/>
        </w:rPr>
        <w:t>квітня</w:t>
      </w:r>
      <w:r w:rsidR="00D76062" w:rsidRPr="00005A26">
        <w:rPr>
          <w:rStyle w:val="cs9b0062610"/>
          <w:lang w:val="ru-RU"/>
        </w:rPr>
        <w:t xml:space="preserve"> 2019 </w:t>
      </w:r>
      <w:r w:rsidR="00D76062" w:rsidRPr="002865C2">
        <w:rPr>
          <w:rStyle w:val="cs9b0062610"/>
          <w:lang w:val="ru-RU"/>
        </w:rPr>
        <w:t>р</w:t>
      </w:r>
      <w:r w:rsidR="00D76062" w:rsidRPr="00005A26">
        <w:rPr>
          <w:rStyle w:val="cs9b0062610"/>
          <w:lang w:val="ru-RU"/>
        </w:rPr>
        <w:t xml:space="preserve">.; </w:t>
      </w:r>
      <w:r w:rsidR="00D76062">
        <w:rPr>
          <w:rStyle w:val="cs9b0062610"/>
        </w:rPr>
        <w:t>MK</w:t>
      </w:r>
      <w:r w:rsidR="00D76062" w:rsidRPr="00005A26">
        <w:rPr>
          <w:rStyle w:val="cs9b0062610"/>
          <w:lang w:val="ru-RU"/>
        </w:rPr>
        <w:t>7625</w:t>
      </w:r>
      <w:r w:rsidR="00D76062">
        <w:rPr>
          <w:rStyle w:val="cs9b0062610"/>
        </w:rPr>
        <w:t>A</w:t>
      </w:r>
      <w:r w:rsidR="00D76062" w:rsidRPr="00005A26">
        <w:rPr>
          <w:rStyle w:val="cs9b0062610"/>
          <w:lang w:val="ru-RU"/>
        </w:rPr>
        <w:t>-036_</w:t>
      </w:r>
      <w:r w:rsidR="00D76062" w:rsidRPr="002865C2">
        <w:rPr>
          <w:rStyle w:val="cs9b0062610"/>
          <w:lang w:val="ru-RU"/>
        </w:rPr>
        <w:t>Картка</w:t>
      </w:r>
      <w:r w:rsidR="00D76062" w:rsidRPr="00005A26">
        <w:rPr>
          <w:rStyle w:val="cs9b0062610"/>
          <w:lang w:val="ru-RU"/>
        </w:rPr>
        <w:t>-</w:t>
      </w:r>
      <w:r w:rsidR="00D76062" w:rsidRPr="002865C2">
        <w:rPr>
          <w:rStyle w:val="cs9b0062610"/>
          <w:lang w:val="ru-RU"/>
        </w:rPr>
        <w:t>нагадування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про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візити</w:t>
      </w:r>
      <w:r w:rsidR="00D76062" w:rsidRPr="00005A26">
        <w:rPr>
          <w:rStyle w:val="cs9b0062610"/>
          <w:lang w:val="ru-RU"/>
        </w:rPr>
        <w:t xml:space="preserve">_ </w:t>
      </w:r>
      <w:r w:rsidR="00D76062" w:rsidRPr="002865C2">
        <w:rPr>
          <w:rStyle w:val="cs9b0062610"/>
          <w:lang w:val="ru-RU"/>
        </w:rPr>
        <w:t>російська</w:t>
      </w:r>
      <w:r w:rsidR="00D76062" w:rsidRPr="00005A26">
        <w:rPr>
          <w:rStyle w:val="cs9b0062610"/>
          <w:lang w:val="ru-RU"/>
        </w:rPr>
        <w:t xml:space="preserve"> _</w:t>
      </w:r>
      <w:r w:rsidR="00D76062" w:rsidRPr="002865C2">
        <w:rPr>
          <w:rStyle w:val="cs9b0062610"/>
          <w:lang w:val="ru-RU"/>
        </w:rPr>
        <w:t>УКР</w:t>
      </w:r>
      <w:r w:rsidR="00D76062" w:rsidRPr="00005A26">
        <w:rPr>
          <w:rStyle w:val="cs9b0062610"/>
          <w:lang w:val="ru-RU"/>
        </w:rPr>
        <w:t>_</w:t>
      </w:r>
      <w:r w:rsidR="00D76062" w:rsidRPr="002865C2">
        <w:rPr>
          <w:rStyle w:val="cs9b0062610"/>
          <w:lang w:val="ru-RU"/>
        </w:rPr>
        <w:t>версія</w:t>
      </w:r>
      <w:r w:rsidR="00D76062" w:rsidRPr="00005A26">
        <w:rPr>
          <w:rStyle w:val="cs9b0062610"/>
          <w:lang w:val="ru-RU"/>
        </w:rPr>
        <w:t xml:space="preserve"> 1.0_02 </w:t>
      </w:r>
      <w:r w:rsidR="00D76062" w:rsidRPr="002865C2">
        <w:rPr>
          <w:rStyle w:val="cs9b0062610"/>
          <w:lang w:val="ru-RU"/>
        </w:rPr>
        <w:t>квітня</w:t>
      </w:r>
      <w:r w:rsidR="00D76062" w:rsidRPr="00005A26">
        <w:rPr>
          <w:rStyle w:val="cs9b0062610"/>
          <w:lang w:val="ru-RU"/>
        </w:rPr>
        <w:t xml:space="preserve"> 2019 </w:t>
      </w:r>
      <w:r w:rsidR="00D76062" w:rsidRPr="002865C2">
        <w:rPr>
          <w:rStyle w:val="cs9b0062610"/>
          <w:lang w:val="ru-RU"/>
        </w:rPr>
        <w:t>р</w:t>
      </w:r>
      <w:r w:rsidR="00D76062" w:rsidRPr="00005A26">
        <w:rPr>
          <w:rStyle w:val="cs9b0062610"/>
          <w:lang w:val="ru-RU"/>
        </w:rPr>
        <w:t xml:space="preserve">.; </w:t>
      </w:r>
      <w:r w:rsidR="00D76062">
        <w:rPr>
          <w:rStyle w:val="cs9b0062610"/>
        </w:rPr>
        <w:t>MK</w:t>
      </w:r>
      <w:r w:rsidR="00D76062" w:rsidRPr="00005A26">
        <w:rPr>
          <w:rStyle w:val="cs9b0062610"/>
          <w:lang w:val="ru-RU"/>
        </w:rPr>
        <w:t>7625</w:t>
      </w:r>
      <w:r w:rsidR="00D76062">
        <w:rPr>
          <w:rStyle w:val="cs9b0062610"/>
        </w:rPr>
        <w:t>A</w:t>
      </w:r>
      <w:r w:rsidR="00D76062" w:rsidRPr="00005A26">
        <w:rPr>
          <w:rStyle w:val="cs9b0062610"/>
          <w:lang w:val="ru-RU"/>
        </w:rPr>
        <w:t>-036_</w:t>
      </w:r>
      <w:r w:rsidR="00D76062" w:rsidRPr="002865C2">
        <w:rPr>
          <w:rStyle w:val="cs9b0062610"/>
          <w:lang w:val="ru-RU"/>
        </w:rPr>
        <w:t>Брошура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про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клінічні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дослідження</w:t>
      </w:r>
      <w:r w:rsidR="00D76062" w:rsidRPr="00005A26">
        <w:rPr>
          <w:rStyle w:val="cs9b0062610"/>
          <w:lang w:val="ru-RU"/>
        </w:rPr>
        <w:t>_</w:t>
      </w:r>
      <w:r w:rsidR="00D76062" w:rsidRPr="002865C2">
        <w:rPr>
          <w:rStyle w:val="cs9b0062610"/>
          <w:lang w:val="ru-RU"/>
        </w:rPr>
        <w:t>українська</w:t>
      </w:r>
      <w:r w:rsidR="00D76062" w:rsidRPr="00005A26">
        <w:rPr>
          <w:rStyle w:val="cs9b0062610"/>
          <w:lang w:val="ru-RU"/>
        </w:rPr>
        <w:t>_</w:t>
      </w:r>
      <w:r w:rsidR="00D76062" w:rsidRPr="002865C2">
        <w:rPr>
          <w:rStyle w:val="cs9b0062610"/>
          <w:lang w:val="ru-RU"/>
        </w:rPr>
        <w:t>УКР</w:t>
      </w:r>
      <w:r w:rsidR="00D76062" w:rsidRPr="00005A26">
        <w:rPr>
          <w:rStyle w:val="cs9b0062610"/>
          <w:lang w:val="ru-RU"/>
        </w:rPr>
        <w:t>_</w:t>
      </w:r>
      <w:r w:rsidR="00D76062" w:rsidRPr="002865C2">
        <w:rPr>
          <w:rStyle w:val="cs9b0062610"/>
          <w:lang w:val="ru-RU"/>
        </w:rPr>
        <w:t>версія</w:t>
      </w:r>
      <w:r w:rsidR="00D76062" w:rsidRPr="00005A26">
        <w:rPr>
          <w:rStyle w:val="cs9b0062610"/>
          <w:lang w:val="ru-RU"/>
        </w:rPr>
        <w:t xml:space="preserve"> 1.0_02 </w:t>
      </w:r>
      <w:r w:rsidR="00D76062" w:rsidRPr="002865C2">
        <w:rPr>
          <w:rStyle w:val="cs9b0062610"/>
          <w:lang w:val="ru-RU"/>
        </w:rPr>
        <w:t>квітня</w:t>
      </w:r>
      <w:r w:rsidR="00D76062" w:rsidRPr="00005A26">
        <w:rPr>
          <w:rStyle w:val="cs9b0062610"/>
          <w:lang w:val="ru-RU"/>
        </w:rPr>
        <w:t xml:space="preserve"> 2019 </w:t>
      </w:r>
      <w:r w:rsidR="00D76062" w:rsidRPr="002865C2">
        <w:rPr>
          <w:rStyle w:val="cs9b0062610"/>
          <w:lang w:val="ru-RU"/>
        </w:rPr>
        <w:t>р</w:t>
      </w:r>
      <w:r w:rsidR="00D76062" w:rsidRPr="00005A26">
        <w:rPr>
          <w:rStyle w:val="cs9b0062610"/>
          <w:lang w:val="ru-RU"/>
        </w:rPr>
        <w:t xml:space="preserve">.; </w:t>
      </w:r>
      <w:r w:rsidR="00D76062">
        <w:rPr>
          <w:rStyle w:val="cs9b0062610"/>
        </w:rPr>
        <w:t>MK</w:t>
      </w:r>
      <w:r w:rsidR="00D76062" w:rsidRPr="00005A26">
        <w:rPr>
          <w:rStyle w:val="cs9b0062610"/>
          <w:lang w:val="ru-RU"/>
        </w:rPr>
        <w:t>7625</w:t>
      </w:r>
      <w:r w:rsidR="00D76062">
        <w:rPr>
          <w:rStyle w:val="cs9b0062610"/>
        </w:rPr>
        <w:t>A</w:t>
      </w:r>
      <w:r w:rsidR="00D76062" w:rsidRPr="00005A26">
        <w:rPr>
          <w:rStyle w:val="cs9b0062610"/>
          <w:lang w:val="ru-RU"/>
        </w:rPr>
        <w:t>-036_</w:t>
      </w:r>
      <w:r w:rsidR="00D76062" w:rsidRPr="002865C2">
        <w:rPr>
          <w:rStyle w:val="cs9b0062610"/>
          <w:lang w:val="ru-RU"/>
        </w:rPr>
        <w:t>Брошура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про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клінічні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дослідження</w:t>
      </w:r>
      <w:r w:rsidR="00D76062" w:rsidRPr="00005A26">
        <w:rPr>
          <w:rStyle w:val="cs9b0062610"/>
          <w:lang w:val="ru-RU"/>
        </w:rPr>
        <w:t xml:space="preserve">_ </w:t>
      </w:r>
      <w:r w:rsidR="00D76062" w:rsidRPr="002865C2">
        <w:rPr>
          <w:rStyle w:val="cs9b0062610"/>
          <w:lang w:val="ru-RU"/>
        </w:rPr>
        <w:t>російська</w:t>
      </w:r>
      <w:r w:rsidR="00D76062" w:rsidRPr="00005A26">
        <w:rPr>
          <w:rStyle w:val="cs9b0062610"/>
          <w:lang w:val="ru-RU"/>
        </w:rPr>
        <w:t xml:space="preserve"> _</w:t>
      </w:r>
      <w:r w:rsidR="00D76062" w:rsidRPr="002865C2">
        <w:rPr>
          <w:rStyle w:val="cs9b0062610"/>
          <w:lang w:val="ru-RU"/>
        </w:rPr>
        <w:t>УКР</w:t>
      </w:r>
      <w:r w:rsidR="00D76062" w:rsidRPr="00005A26">
        <w:rPr>
          <w:rStyle w:val="cs9b0062610"/>
          <w:lang w:val="ru-RU"/>
        </w:rPr>
        <w:t>_</w:t>
      </w:r>
      <w:r w:rsidR="00D76062" w:rsidRPr="002865C2">
        <w:rPr>
          <w:rStyle w:val="cs9b0062610"/>
          <w:lang w:val="ru-RU"/>
        </w:rPr>
        <w:t>версія</w:t>
      </w:r>
      <w:r w:rsidR="00D76062" w:rsidRPr="00005A26">
        <w:rPr>
          <w:rStyle w:val="cs9b0062610"/>
          <w:lang w:val="ru-RU"/>
        </w:rPr>
        <w:t xml:space="preserve"> 1.0_02 </w:t>
      </w:r>
      <w:r w:rsidR="00D76062" w:rsidRPr="002865C2">
        <w:rPr>
          <w:rStyle w:val="cs9b0062610"/>
          <w:lang w:val="ru-RU"/>
        </w:rPr>
        <w:t>квітня</w:t>
      </w:r>
      <w:r w:rsidR="00D76062" w:rsidRPr="00005A26">
        <w:rPr>
          <w:rStyle w:val="cs9b0062610"/>
          <w:lang w:val="ru-RU"/>
        </w:rPr>
        <w:t xml:space="preserve"> 2019 </w:t>
      </w:r>
      <w:r w:rsidR="00D76062" w:rsidRPr="002865C2">
        <w:rPr>
          <w:rStyle w:val="cs9b0062610"/>
          <w:lang w:val="ru-RU"/>
        </w:rPr>
        <w:t>р</w:t>
      </w:r>
      <w:r w:rsidR="00D76062" w:rsidRPr="00005A26">
        <w:rPr>
          <w:rStyle w:val="cs9b0062610"/>
          <w:lang w:val="ru-RU"/>
        </w:rPr>
        <w:t xml:space="preserve">.; </w:t>
      </w:r>
      <w:r w:rsidR="00D76062">
        <w:rPr>
          <w:rStyle w:val="cs9b0062610"/>
        </w:rPr>
        <w:t>MK</w:t>
      </w:r>
      <w:r w:rsidR="00D76062" w:rsidRPr="00005A26">
        <w:rPr>
          <w:rStyle w:val="cs9b0062610"/>
          <w:lang w:val="ru-RU"/>
        </w:rPr>
        <w:t>7625</w:t>
      </w:r>
      <w:r w:rsidR="00D76062">
        <w:rPr>
          <w:rStyle w:val="cs9b0062610"/>
        </w:rPr>
        <w:t>A</w:t>
      </w:r>
      <w:r w:rsidR="00D76062" w:rsidRPr="00005A26">
        <w:rPr>
          <w:rStyle w:val="cs9b0062610"/>
          <w:lang w:val="ru-RU"/>
        </w:rPr>
        <w:t>-036_</w:t>
      </w:r>
      <w:r w:rsidR="00D76062" w:rsidRPr="002865C2">
        <w:rPr>
          <w:rStyle w:val="cs9b0062610"/>
          <w:lang w:val="ru-RU"/>
        </w:rPr>
        <w:t>Постер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для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лікаря</w:t>
      </w:r>
      <w:r w:rsidR="00D76062" w:rsidRPr="00005A26">
        <w:rPr>
          <w:rStyle w:val="cs9b0062610"/>
          <w:lang w:val="ru-RU"/>
        </w:rPr>
        <w:t>_</w:t>
      </w:r>
      <w:r w:rsidR="00D76062" w:rsidRPr="002865C2">
        <w:rPr>
          <w:rStyle w:val="cs9b0062610"/>
          <w:lang w:val="ru-RU"/>
        </w:rPr>
        <w:t>українська</w:t>
      </w:r>
      <w:r w:rsidR="00D76062" w:rsidRPr="00005A26">
        <w:rPr>
          <w:rStyle w:val="cs9b0062610"/>
          <w:lang w:val="ru-RU"/>
        </w:rPr>
        <w:t>_</w:t>
      </w:r>
      <w:r w:rsidR="00D76062" w:rsidRPr="002865C2">
        <w:rPr>
          <w:rStyle w:val="cs9b0062610"/>
          <w:lang w:val="ru-RU"/>
        </w:rPr>
        <w:t>УКР</w:t>
      </w:r>
      <w:r w:rsidR="00D76062" w:rsidRPr="00005A26">
        <w:rPr>
          <w:rStyle w:val="cs9b0062610"/>
          <w:lang w:val="ru-RU"/>
        </w:rPr>
        <w:t>_</w:t>
      </w:r>
      <w:r w:rsidR="00D76062" w:rsidRPr="002865C2">
        <w:rPr>
          <w:rStyle w:val="cs9b0062610"/>
          <w:lang w:val="ru-RU"/>
        </w:rPr>
        <w:t>версія</w:t>
      </w:r>
      <w:r w:rsidR="00D76062" w:rsidRPr="00005A26">
        <w:rPr>
          <w:rStyle w:val="cs9b0062610"/>
          <w:lang w:val="ru-RU"/>
        </w:rPr>
        <w:t xml:space="preserve"> 1.0_02 </w:t>
      </w:r>
      <w:r w:rsidR="00D76062" w:rsidRPr="002865C2">
        <w:rPr>
          <w:rStyle w:val="cs9b0062610"/>
          <w:lang w:val="ru-RU"/>
        </w:rPr>
        <w:t>квітня</w:t>
      </w:r>
      <w:r w:rsidR="00D76062" w:rsidRPr="00005A26">
        <w:rPr>
          <w:rStyle w:val="cs9b0062610"/>
          <w:lang w:val="ru-RU"/>
        </w:rPr>
        <w:t xml:space="preserve"> 2019 </w:t>
      </w:r>
      <w:r w:rsidR="00D76062" w:rsidRPr="002865C2">
        <w:rPr>
          <w:rStyle w:val="cs9b0062610"/>
          <w:lang w:val="ru-RU"/>
        </w:rPr>
        <w:t>р</w:t>
      </w:r>
      <w:r w:rsidR="00D76062" w:rsidRPr="00005A26">
        <w:rPr>
          <w:rStyle w:val="cs9b0062610"/>
          <w:lang w:val="ru-RU"/>
        </w:rPr>
        <w:t xml:space="preserve">.; </w:t>
      </w:r>
      <w:r w:rsidR="00D76062">
        <w:rPr>
          <w:rStyle w:val="cs9b0062610"/>
        </w:rPr>
        <w:t>MK</w:t>
      </w:r>
      <w:r w:rsidR="00D76062" w:rsidRPr="00005A26">
        <w:rPr>
          <w:rStyle w:val="cs9b0062610"/>
          <w:lang w:val="ru-RU"/>
        </w:rPr>
        <w:t>7625</w:t>
      </w:r>
      <w:r w:rsidR="00D76062">
        <w:rPr>
          <w:rStyle w:val="cs9b0062610"/>
        </w:rPr>
        <w:t>A</w:t>
      </w:r>
      <w:r w:rsidR="00D76062" w:rsidRPr="00005A26">
        <w:rPr>
          <w:rStyle w:val="cs9b0062610"/>
          <w:lang w:val="ru-RU"/>
        </w:rPr>
        <w:t>-036_</w:t>
      </w:r>
      <w:r w:rsidR="00D76062" w:rsidRPr="002865C2">
        <w:rPr>
          <w:rStyle w:val="cs9b0062610"/>
          <w:lang w:val="ru-RU"/>
        </w:rPr>
        <w:t>Плакат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для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лікаря</w:t>
      </w:r>
      <w:r w:rsidR="00D76062" w:rsidRPr="00005A26">
        <w:rPr>
          <w:rStyle w:val="cs9b0062610"/>
          <w:lang w:val="ru-RU"/>
        </w:rPr>
        <w:t xml:space="preserve">_ </w:t>
      </w:r>
      <w:r w:rsidR="00D76062" w:rsidRPr="002865C2">
        <w:rPr>
          <w:rStyle w:val="cs9b0062610"/>
          <w:lang w:val="ru-RU"/>
        </w:rPr>
        <w:t>російська</w:t>
      </w:r>
      <w:r w:rsidR="00D76062" w:rsidRPr="00005A26">
        <w:rPr>
          <w:rStyle w:val="cs9b0062610"/>
          <w:lang w:val="ru-RU"/>
        </w:rPr>
        <w:t xml:space="preserve"> _</w:t>
      </w:r>
      <w:r w:rsidR="00D76062" w:rsidRPr="002865C2">
        <w:rPr>
          <w:rStyle w:val="cs9b0062610"/>
          <w:lang w:val="ru-RU"/>
        </w:rPr>
        <w:t>УКР</w:t>
      </w:r>
      <w:r w:rsidR="00D76062" w:rsidRPr="00005A26">
        <w:rPr>
          <w:rStyle w:val="cs9b0062610"/>
          <w:lang w:val="ru-RU"/>
        </w:rPr>
        <w:t>_</w:t>
      </w:r>
      <w:r w:rsidR="00D76062" w:rsidRPr="002865C2">
        <w:rPr>
          <w:rStyle w:val="cs9b0062610"/>
          <w:lang w:val="ru-RU"/>
        </w:rPr>
        <w:t>версія</w:t>
      </w:r>
      <w:r w:rsidR="00D76062" w:rsidRPr="00005A26">
        <w:rPr>
          <w:rStyle w:val="cs9b0062610"/>
          <w:lang w:val="ru-RU"/>
        </w:rPr>
        <w:t xml:space="preserve"> 1.0_02 </w:t>
      </w:r>
      <w:r w:rsidR="00D76062" w:rsidRPr="002865C2">
        <w:rPr>
          <w:rStyle w:val="cs9b0062610"/>
          <w:lang w:val="ru-RU"/>
        </w:rPr>
        <w:t>квітня</w:t>
      </w:r>
      <w:r w:rsidR="00D76062" w:rsidRPr="00005A26">
        <w:rPr>
          <w:rStyle w:val="cs9b0062610"/>
          <w:lang w:val="ru-RU"/>
        </w:rPr>
        <w:t xml:space="preserve"> 2019 </w:t>
      </w:r>
      <w:r w:rsidR="00D76062" w:rsidRPr="002865C2">
        <w:rPr>
          <w:rStyle w:val="cs9b0062610"/>
          <w:lang w:val="ru-RU"/>
        </w:rPr>
        <w:t>р</w:t>
      </w:r>
      <w:r w:rsidR="00D76062" w:rsidRPr="00005A26">
        <w:rPr>
          <w:rStyle w:val="cs9b0062610"/>
          <w:lang w:val="ru-RU"/>
        </w:rPr>
        <w:t xml:space="preserve">.; </w:t>
      </w:r>
      <w:r w:rsidR="00D76062">
        <w:rPr>
          <w:rStyle w:val="cs9b0062610"/>
        </w:rPr>
        <w:t>MK</w:t>
      </w:r>
      <w:r w:rsidR="00D76062" w:rsidRPr="00005A26">
        <w:rPr>
          <w:rStyle w:val="cs9b0062610"/>
          <w:lang w:val="ru-RU"/>
        </w:rPr>
        <w:t>7625</w:t>
      </w:r>
      <w:r w:rsidR="00D76062">
        <w:rPr>
          <w:rStyle w:val="cs9b0062610"/>
        </w:rPr>
        <w:t>A</w:t>
      </w:r>
      <w:r w:rsidR="00D76062" w:rsidRPr="00005A26">
        <w:rPr>
          <w:rStyle w:val="cs9b0062610"/>
          <w:lang w:val="ru-RU"/>
        </w:rPr>
        <w:t xml:space="preserve">-036 </w:t>
      </w:r>
      <w:r w:rsidR="00D76062" w:rsidRPr="002865C2">
        <w:rPr>
          <w:rStyle w:val="cs9b0062610"/>
          <w:lang w:val="ru-RU"/>
        </w:rPr>
        <w:t>Зразок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маркування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досліджуваного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лікарського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засобу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МК</w:t>
      </w:r>
      <w:r w:rsidR="00D76062" w:rsidRPr="00005A26">
        <w:rPr>
          <w:rStyle w:val="cs9b0062610"/>
          <w:lang w:val="ru-RU"/>
        </w:rPr>
        <w:t>-7625</w:t>
      </w:r>
      <w:r w:rsidR="00D76062">
        <w:rPr>
          <w:rStyle w:val="cs9b0062610"/>
        </w:rPr>
        <w:t>A</w:t>
      </w:r>
      <w:r w:rsidR="00D76062" w:rsidRPr="00005A26">
        <w:rPr>
          <w:rStyle w:val="cs9b0062610"/>
          <w:lang w:val="ru-RU"/>
        </w:rPr>
        <w:t xml:space="preserve"> (</w:t>
      </w:r>
      <w:r w:rsidR="00D76062" w:rsidRPr="002865C2">
        <w:rPr>
          <w:rStyle w:val="cs9b0062610"/>
          <w:lang w:val="ru-RU"/>
        </w:rPr>
        <w:t>цефтолозан</w:t>
      </w:r>
      <w:r w:rsidR="00D76062" w:rsidRPr="00005A26">
        <w:rPr>
          <w:rStyle w:val="cs9b0062610"/>
          <w:lang w:val="ru-RU"/>
        </w:rPr>
        <w:t>/</w:t>
      </w:r>
      <w:r w:rsidR="00D76062" w:rsidRPr="002865C2">
        <w:rPr>
          <w:rStyle w:val="cs9b0062610"/>
          <w:lang w:val="ru-RU"/>
        </w:rPr>
        <w:t>тазобактам</w:t>
      </w:r>
      <w:r w:rsidR="00D76062" w:rsidRPr="00005A26">
        <w:rPr>
          <w:rStyle w:val="cs9b0062610"/>
          <w:lang w:val="ru-RU"/>
        </w:rPr>
        <w:t xml:space="preserve">) </w:t>
      </w:r>
      <w:r w:rsidR="00D76062" w:rsidRPr="002865C2">
        <w:rPr>
          <w:rStyle w:val="cs9b0062610"/>
          <w:lang w:val="ru-RU"/>
        </w:rPr>
        <w:t>для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локального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використання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в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дослідницьких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центрах</w:t>
      </w:r>
      <w:r w:rsidR="00D76062" w:rsidRPr="00005A26">
        <w:rPr>
          <w:rStyle w:val="cs9b0062610"/>
          <w:lang w:val="ru-RU"/>
        </w:rPr>
        <w:t xml:space="preserve">, </w:t>
      </w:r>
      <w:r w:rsidR="00D76062" w:rsidRPr="002865C2">
        <w:rPr>
          <w:rStyle w:val="cs9b0062610"/>
          <w:lang w:val="ru-RU"/>
        </w:rPr>
        <w:t>для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України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українською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мовою</w:t>
      </w:r>
      <w:r w:rsidR="00D76062" w:rsidRPr="00005A26">
        <w:rPr>
          <w:rStyle w:val="cs9b0062610"/>
          <w:lang w:val="ru-RU"/>
        </w:rPr>
        <w:t xml:space="preserve">, </w:t>
      </w:r>
      <w:r w:rsidR="00D76062" w:rsidRPr="002865C2">
        <w:rPr>
          <w:rStyle w:val="cs9b0062610"/>
          <w:lang w:val="ru-RU"/>
        </w:rPr>
        <w:t>версія</w:t>
      </w:r>
      <w:r w:rsidR="00D76062" w:rsidRPr="00005A26">
        <w:rPr>
          <w:rStyle w:val="cs9b0062610"/>
          <w:lang w:val="ru-RU"/>
        </w:rPr>
        <w:t xml:space="preserve"> 1.0 </w:t>
      </w:r>
      <w:r w:rsidR="00D76062" w:rsidRPr="002865C2">
        <w:rPr>
          <w:rStyle w:val="cs9b0062610"/>
          <w:lang w:val="ru-RU"/>
        </w:rPr>
        <w:t>від</w:t>
      </w:r>
      <w:r w:rsidR="00D76062" w:rsidRPr="00005A26">
        <w:rPr>
          <w:rStyle w:val="cs9b0062610"/>
          <w:lang w:val="ru-RU"/>
        </w:rPr>
        <w:t xml:space="preserve"> 05 </w:t>
      </w:r>
      <w:r w:rsidR="00D76062" w:rsidRPr="002865C2">
        <w:rPr>
          <w:rStyle w:val="cs9b0062610"/>
          <w:lang w:val="ru-RU"/>
        </w:rPr>
        <w:t>травня</w:t>
      </w:r>
      <w:r w:rsidR="00D76062" w:rsidRPr="00005A26">
        <w:rPr>
          <w:rStyle w:val="cs9b0062610"/>
          <w:lang w:val="ru-RU"/>
        </w:rPr>
        <w:t xml:space="preserve"> 2020 </w:t>
      </w:r>
      <w:r w:rsidR="00D76062" w:rsidRPr="002865C2">
        <w:rPr>
          <w:rStyle w:val="cs9b0062610"/>
          <w:lang w:val="ru-RU"/>
        </w:rPr>
        <w:t>року</w:t>
      </w:r>
      <w:r w:rsidR="00D76062" w:rsidRPr="00005A26">
        <w:rPr>
          <w:rStyle w:val="cs9b0062610"/>
          <w:lang w:val="ru-RU"/>
        </w:rPr>
        <w:t xml:space="preserve">; </w:t>
      </w:r>
      <w:r w:rsidR="00D76062" w:rsidRPr="002865C2">
        <w:rPr>
          <w:rStyle w:val="cs9b0062610"/>
          <w:lang w:val="ru-RU"/>
        </w:rPr>
        <w:t>Зміна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назви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місця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проведення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клінічного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випробування</w:t>
      </w:r>
      <w:r w:rsidR="00D76062" w:rsidRPr="00005A26">
        <w:rPr>
          <w:rStyle w:val="cs9b0062610"/>
          <w:lang w:val="ru-RU"/>
        </w:rPr>
        <w:t xml:space="preserve"> </w:t>
      </w:r>
      <w:r w:rsidR="00D76062" w:rsidRPr="002865C2">
        <w:rPr>
          <w:rStyle w:val="cs9f0a404010"/>
          <w:lang w:val="ru-RU"/>
        </w:rPr>
        <w:t>до</w:t>
      </w:r>
      <w:r w:rsidR="00D76062" w:rsidRPr="00005A26">
        <w:rPr>
          <w:rStyle w:val="cs9f0a404010"/>
          <w:lang w:val="ru-RU"/>
        </w:rPr>
        <w:t xml:space="preserve"> </w:t>
      </w:r>
      <w:r w:rsidR="00D76062" w:rsidRPr="002865C2">
        <w:rPr>
          <w:rStyle w:val="cs9f0a404010"/>
          <w:lang w:val="ru-RU"/>
        </w:rPr>
        <w:t>протоколу</w:t>
      </w:r>
      <w:r w:rsidR="00D76062" w:rsidRPr="00005A26">
        <w:rPr>
          <w:rStyle w:val="cs9f0a404010"/>
          <w:lang w:val="ru-RU"/>
        </w:rPr>
        <w:t xml:space="preserve"> </w:t>
      </w:r>
      <w:r w:rsidR="00D76062" w:rsidRPr="002865C2">
        <w:rPr>
          <w:rStyle w:val="cs9f0a404010"/>
          <w:lang w:val="ru-RU"/>
        </w:rPr>
        <w:t>клінічного</w:t>
      </w:r>
      <w:r w:rsidR="00D76062" w:rsidRPr="00005A26">
        <w:rPr>
          <w:rStyle w:val="cs9f0a404010"/>
          <w:lang w:val="ru-RU"/>
        </w:rPr>
        <w:t xml:space="preserve"> </w:t>
      </w:r>
      <w:r w:rsidR="00D76062" w:rsidRPr="002865C2">
        <w:rPr>
          <w:rStyle w:val="cs9f0a404010"/>
          <w:lang w:val="ru-RU"/>
        </w:rPr>
        <w:t>дослідження</w:t>
      </w:r>
      <w:r w:rsidR="00D76062" w:rsidRPr="00005A26">
        <w:rPr>
          <w:rStyle w:val="cs9f0a404010"/>
          <w:lang w:val="ru-RU"/>
        </w:rPr>
        <w:t xml:space="preserve"> «</w:t>
      </w:r>
      <w:r w:rsidR="00D76062" w:rsidRPr="002865C2">
        <w:rPr>
          <w:rStyle w:val="cs9f0a404010"/>
          <w:lang w:val="ru-RU"/>
        </w:rPr>
        <w:t>Відкрите</w:t>
      </w:r>
      <w:r w:rsidR="00D76062" w:rsidRPr="00005A26">
        <w:rPr>
          <w:rStyle w:val="cs9f0a404010"/>
          <w:lang w:val="ru-RU"/>
        </w:rPr>
        <w:t xml:space="preserve"> </w:t>
      </w:r>
      <w:r w:rsidR="00D76062" w:rsidRPr="002865C2">
        <w:rPr>
          <w:rStyle w:val="cs9f0a404010"/>
          <w:lang w:val="ru-RU"/>
        </w:rPr>
        <w:t>багатоцентрове</w:t>
      </w:r>
      <w:r w:rsidR="00D76062" w:rsidRPr="00005A26">
        <w:rPr>
          <w:rStyle w:val="cs9f0a404010"/>
          <w:lang w:val="ru-RU"/>
        </w:rPr>
        <w:t xml:space="preserve"> </w:t>
      </w:r>
      <w:r w:rsidR="00D76062" w:rsidRPr="002865C2">
        <w:rPr>
          <w:rStyle w:val="cs9f0a404010"/>
          <w:lang w:val="ru-RU"/>
        </w:rPr>
        <w:t>клінічне</w:t>
      </w:r>
      <w:r w:rsidR="00D76062" w:rsidRPr="00005A26">
        <w:rPr>
          <w:rStyle w:val="cs9f0a404010"/>
          <w:lang w:val="ru-RU"/>
        </w:rPr>
        <w:t xml:space="preserve"> </w:t>
      </w:r>
      <w:r w:rsidR="00D76062" w:rsidRPr="002865C2">
        <w:rPr>
          <w:rStyle w:val="cs9f0a404010"/>
          <w:lang w:val="ru-RU"/>
        </w:rPr>
        <w:t>дослідження</w:t>
      </w:r>
      <w:r w:rsidR="00D76062" w:rsidRPr="00005A26">
        <w:rPr>
          <w:rStyle w:val="cs9f0a404010"/>
          <w:lang w:val="ru-RU"/>
        </w:rPr>
        <w:t xml:space="preserve"> </w:t>
      </w:r>
      <w:r w:rsidR="00D76062" w:rsidRPr="002865C2">
        <w:rPr>
          <w:rStyle w:val="cs9f0a404010"/>
          <w:lang w:val="ru-RU"/>
        </w:rPr>
        <w:t>І</w:t>
      </w:r>
      <w:r w:rsidR="00D76062" w:rsidRPr="00005A26">
        <w:rPr>
          <w:rStyle w:val="cs9f0a404010"/>
          <w:lang w:val="ru-RU"/>
        </w:rPr>
        <w:t xml:space="preserve"> </w:t>
      </w:r>
      <w:r w:rsidR="00D76062" w:rsidRPr="002865C2">
        <w:rPr>
          <w:rStyle w:val="cs9f0a404010"/>
          <w:lang w:val="ru-RU"/>
        </w:rPr>
        <w:t>фази</w:t>
      </w:r>
      <w:r w:rsidR="00D76062" w:rsidRPr="00005A26">
        <w:rPr>
          <w:rStyle w:val="cs9f0a404010"/>
          <w:lang w:val="ru-RU"/>
        </w:rPr>
        <w:t xml:space="preserve"> </w:t>
      </w:r>
      <w:r w:rsidR="00D76062" w:rsidRPr="002865C2">
        <w:rPr>
          <w:rStyle w:val="cs9f0a404010"/>
          <w:lang w:val="ru-RU"/>
        </w:rPr>
        <w:t>без</w:t>
      </w:r>
      <w:r w:rsidR="00D76062" w:rsidRPr="00005A26">
        <w:rPr>
          <w:rStyle w:val="cs9f0a404010"/>
          <w:lang w:val="ru-RU"/>
        </w:rPr>
        <w:t xml:space="preserve"> </w:t>
      </w:r>
      <w:r w:rsidR="00D76062" w:rsidRPr="002865C2">
        <w:rPr>
          <w:rStyle w:val="cs9f0a404010"/>
          <w:lang w:val="ru-RU"/>
        </w:rPr>
        <w:t>групи</w:t>
      </w:r>
      <w:r w:rsidR="00D76062" w:rsidRPr="00005A26">
        <w:rPr>
          <w:rStyle w:val="cs9f0a404010"/>
          <w:lang w:val="ru-RU"/>
        </w:rPr>
        <w:t xml:space="preserve"> </w:t>
      </w:r>
      <w:r w:rsidR="00D76062" w:rsidRPr="002865C2">
        <w:rPr>
          <w:rStyle w:val="cs9f0a404010"/>
          <w:lang w:val="ru-RU"/>
        </w:rPr>
        <w:t>порівняння</w:t>
      </w:r>
      <w:r w:rsidR="00D76062" w:rsidRPr="00005A26">
        <w:rPr>
          <w:rStyle w:val="cs9f0a404010"/>
          <w:lang w:val="ru-RU"/>
        </w:rPr>
        <w:t xml:space="preserve"> </w:t>
      </w:r>
      <w:r w:rsidR="00D76062" w:rsidRPr="002865C2">
        <w:rPr>
          <w:rStyle w:val="cs9f0a404010"/>
          <w:lang w:val="ru-RU"/>
        </w:rPr>
        <w:t>для</w:t>
      </w:r>
      <w:r w:rsidR="00D76062" w:rsidRPr="00005A26">
        <w:rPr>
          <w:rStyle w:val="cs9f0a404010"/>
          <w:lang w:val="ru-RU"/>
        </w:rPr>
        <w:t xml:space="preserve"> </w:t>
      </w:r>
      <w:r w:rsidR="00D76062" w:rsidRPr="002865C2">
        <w:rPr>
          <w:rStyle w:val="cs9f0a404010"/>
          <w:lang w:val="ru-RU"/>
        </w:rPr>
        <w:t>оцінки</w:t>
      </w:r>
      <w:r w:rsidR="00D76062" w:rsidRPr="00005A26">
        <w:rPr>
          <w:rStyle w:val="cs9f0a404010"/>
          <w:lang w:val="ru-RU"/>
        </w:rPr>
        <w:t xml:space="preserve"> </w:t>
      </w:r>
      <w:r w:rsidR="00D76062" w:rsidRPr="002865C2">
        <w:rPr>
          <w:rStyle w:val="cs9f0a404010"/>
          <w:lang w:val="ru-RU"/>
        </w:rPr>
        <w:t>безпеки</w:t>
      </w:r>
      <w:r w:rsidR="00D76062" w:rsidRPr="00005A26">
        <w:rPr>
          <w:rStyle w:val="cs9f0a404010"/>
          <w:lang w:val="ru-RU"/>
        </w:rPr>
        <w:t xml:space="preserve">, </w:t>
      </w:r>
      <w:r w:rsidR="00D76062" w:rsidRPr="002865C2">
        <w:rPr>
          <w:rStyle w:val="cs9f0a404010"/>
          <w:lang w:val="ru-RU"/>
        </w:rPr>
        <w:t>переносимості</w:t>
      </w:r>
      <w:r w:rsidR="00D76062" w:rsidRPr="00005A26">
        <w:rPr>
          <w:rStyle w:val="cs9f0a404010"/>
          <w:lang w:val="ru-RU"/>
        </w:rPr>
        <w:t xml:space="preserve"> </w:t>
      </w:r>
      <w:r w:rsidR="00D76062" w:rsidRPr="002865C2">
        <w:rPr>
          <w:rStyle w:val="cs9f0a404010"/>
          <w:lang w:val="ru-RU"/>
        </w:rPr>
        <w:t>та</w:t>
      </w:r>
      <w:r w:rsidR="00D76062" w:rsidRPr="00005A26">
        <w:rPr>
          <w:rStyle w:val="cs9f0a404010"/>
          <w:lang w:val="ru-RU"/>
        </w:rPr>
        <w:t xml:space="preserve"> </w:t>
      </w:r>
      <w:r w:rsidR="00D76062" w:rsidRPr="002865C2">
        <w:rPr>
          <w:rStyle w:val="cs9f0a404010"/>
          <w:lang w:val="ru-RU"/>
        </w:rPr>
        <w:t>фармакокінетики</w:t>
      </w:r>
      <w:r w:rsidR="00D76062" w:rsidRPr="00005A26">
        <w:rPr>
          <w:rStyle w:val="cs9f0a404010"/>
          <w:lang w:val="ru-RU"/>
        </w:rPr>
        <w:t xml:space="preserve"> </w:t>
      </w:r>
      <w:r w:rsidR="00D76062" w:rsidRPr="002865C2">
        <w:rPr>
          <w:rStyle w:val="cs9b0062610"/>
          <w:lang w:val="ru-RU"/>
        </w:rPr>
        <w:t>цефтолозану</w:t>
      </w:r>
      <w:r w:rsidR="00D76062" w:rsidRPr="00005A26">
        <w:rPr>
          <w:rStyle w:val="cs9b0062610"/>
          <w:lang w:val="ru-RU"/>
        </w:rPr>
        <w:t>/</w:t>
      </w:r>
      <w:r w:rsidR="00D76062" w:rsidRPr="002865C2">
        <w:rPr>
          <w:rStyle w:val="cs9b0062610"/>
          <w:lang w:val="ru-RU"/>
        </w:rPr>
        <w:t>тазобактаму</w:t>
      </w:r>
      <w:r w:rsidR="00D76062" w:rsidRPr="00005A26">
        <w:rPr>
          <w:rStyle w:val="cs9f0a404010"/>
          <w:lang w:val="ru-RU"/>
        </w:rPr>
        <w:t xml:space="preserve"> (</w:t>
      </w:r>
      <w:r w:rsidR="00D76062" w:rsidRPr="002865C2">
        <w:rPr>
          <w:rStyle w:val="cs9f0a404010"/>
          <w:lang w:val="ru-RU"/>
        </w:rPr>
        <w:t>МК</w:t>
      </w:r>
      <w:r w:rsidR="00D76062" w:rsidRPr="00005A26">
        <w:rPr>
          <w:rStyle w:val="cs9f0a404010"/>
          <w:lang w:val="ru-RU"/>
        </w:rPr>
        <w:t>-7625</w:t>
      </w:r>
      <w:r w:rsidR="00D76062" w:rsidRPr="002865C2">
        <w:rPr>
          <w:rStyle w:val="cs9f0a404010"/>
          <w:lang w:val="ru-RU"/>
        </w:rPr>
        <w:t>А</w:t>
      </w:r>
      <w:r w:rsidR="00D76062" w:rsidRPr="00005A26">
        <w:rPr>
          <w:rStyle w:val="cs9f0a404010"/>
          <w:lang w:val="ru-RU"/>
        </w:rPr>
        <w:t xml:space="preserve">) </w:t>
      </w:r>
      <w:r w:rsidR="00D76062" w:rsidRPr="002865C2">
        <w:rPr>
          <w:rStyle w:val="cs9f0a404010"/>
          <w:lang w:val="ru-RU"/>
        </w:rPr>
        <w:t>у</w:t>
      </w:r>
      <w:r w:rsidR="00D76062" w:rsidRPr="00005A26">
        <w:rPr>
          <w:rStyle w:val="cs9f0a404010"/>
          <w:lang w:val="ru-RU"/>
        </w:rPr>
        <w:t xml:space="preserve"> </w:t>
      </w:r>
      <w:r w:rsidR="00D76062" w:rsidRPr="002865C2">
        <w:rPr>
          <w:rStyle w:val="cs9f0a404010"/>
          <w:lang w:val="ru-RU"/>
        </w:rPr>
        <w:t>дітей</w:t>
      </w:r>
      <w:r w:rsidR="00D76062" w:rsidRPr="00005A26">
        <w:rPr>
          <w:rStyle w:val="cs9f0a404010"/>
          <w:lang w:val="ru-RU"/>
        </w:rPr>
        <w:t xml:space="preserve"> </w:t>
      </w:r>
      <w:r w:rsidR="00D76062" w:rsidRPr="002865C2">
        <w:rPr>
          <w:rStyle w:val="cs9f0a404010"/>
          <w:lang w:val="ru-RU"/>
        </w:rPr>
        <w:t>з</w:t>
      </w:r>
      <w:r w:rsidR="00D76062" w:rsidRPr="00005A26">
        <w:rPr>
          <w:rStyle w:val="cs9f0a404010"/>
          <w:lang w:val="ru-RU"/>
        </w:rPr>
        <w:t xml:space="preserve"> </w:t>
      </w:r>
      <w:r w:rsidR="00D76062" w:rsidRPr="002865C2">
        <w:rPr>
          <w:rStyle w:val="cs9f0a404010"/>
          <w:lang w:val="ru-RU"/>
        </w:rPr>
        <w:t>нозокоміальною</w:t>
      </w:r>
      <w:r w:rsidR="00D76062" w:rsidRPr="00005A26">
        <w:rPr>
          <w:rStyle w:val="cs9f0a404010"/>
          <w:lang w:val="ru-RU"/>
        </w:rPr>
        <w:t xml:space="preserve"> </w:t>
      </w:r>
      <w:r w:rsidR="00D76062" w:rsidRPr="002865C2">
        <w:rPr>
          <w:rStyle w:val="cs9f0a404010"/>
          <w:lang w:val="ru-RU"/>
        </w:rPr>
        <w:t>пневмонією</w:t>
      </w:r>
      <w:r w:rsidR="00D76062" w:rsidRPr="00005A26">
        <w:rPr>
          <w:rStyle w:val="cs9f0a404010"/>
          <w:lang w:val="ru-RU"/>
        </w:rPr>
        <w:t xml:space="preserve">», </w:t>
      </w:r>
      <w:r w:rsidR="00D76062" w:rsidRPr="002865C2">
        <w:rPr>
          <w:rStyle w:val="cs9f0a404010"/>
          <w:lang w:val="ru-RU"/>
        </w:rPr>
        <w:t>код</w:t>
      </w:r>
      <w:r w:rsidR="00D76062" w:rsidRPr="00005A26">
        <w:rPr>
          <w:rStyle w:val="cs9f0a404010"/>
          <w:lang w:val="ru-RU"/>
        </w:rPr>
        <w:t xml:space="preserve"> </w:t>
      </w:r>
      <w:r w:rsidR="00BC1246" w:rsidRPr="002865C2">
        <w:rPr>
          <w:rStyle w:val="cs9f0a404010"/>
          <w:lang w:val="ru-RU"/>
        </w:rPr>
        <w:t>дослідження</w:t>
      </w:r>
      <w:r w:rsidR="00D76062" w:rsidRPr="00005A26">
        <w:rPr>
          <w:rStyle w:val="cs9f0a404010"/>
          <w:lang w:val="ru-RU"/>
        </w:rPr>
        <w:t xml:space="preserve"> </w:t>
      </w:r>
      <w:r w:rsidR="00D76062">
        <w:rPr>
          <w:rStyle w:val="cs9b0062610"/>
        </w:rPr>
        <w:t>MK</w:t>
      </w:r>
      <w:r w:rsidR="00D76062" w:rsidRPr="00005A26">
        <w:rPr>
          <w:rStyle w:val="cs9b0062610"/>
          <w:lang w:val="ru-RU"/>
        </w:rPr>
        <w:t>-7625</w:t>
      </w:r>
      <w:r w:rsidR="00D76062">
        <w:rPr>
          <w:rStyle w:val="cs9b0062610"/>
        </w:rPr>
        <w:t>A</w:t>
      </w:r>
      <w:r w:rsidR="00D76062" w:rsidRPr="00E74561">
        <w:rPr>
          <w:rStyle w:val="cs9b0062610"/>
        </w:rPr>
        <w:t xml:space="preserve">-036 </w:t>
      </w:r>
      <w:r w:rsidR="00D76062" w:rsidRPr="00E74561">
        <w:rPr>
          <w:rStyle w:val="cs9f0a404010"/>
        </w:rPr>
        <w:t xml:space="preserve">, </w:t>
      </w:r>
      <w:r w:rsidR="00D76062" w:rsidRPr="002865C2">
        <w:rPr>
          <w:rStyle w:val="cs9f0a404010"/>
          <w:lang w:val="ru-RU"/>
        </w:rPr>
        <w:t>від</w:t>
      </w:r>
      <w:r w:rsidR="00D76062" w:rsidRPr="00E74561">
        <w:rPr>
          <w:rStyle w:val="cs9f0a404010"/>
        </w:rPr>
        <w:t xml:space="preserve"> 02 </w:t>
      </w:r>
      <w:r w:rsidR="00D76062" w:rsidRPr="002865C2">
        <w:rPr>
          <w:rStyle w:val="cs9f0a404010"/>
          <w:lang w:val="ru-RU"/>
        </w:rPr>
        <w:t>квітня</w:t>
      </w:r>
      <w:r w:rsidR="00D76062" w:rsidRPr="00E74561">
        <w:rPr>
          <w:rStyle w:val="cs9f0a404010"/>
        </w:rPr>
        <w:t xml:space="preserve"> 2019 </w:t>
      </w:r>
      <w:r w:rsidR="00D76062" w:rsidRPr="002865C2">
        <w:rPr>
          <w:rStyle w:val="cs9f0a404010"/>
          <w:lang w:val="ru-RU"/>
        </w:rPr>
        <w:t>року</w:t>
      </w:r>
      <w:r w:rsidR="00D76062" w:rsidRPr="00E74561">
        <w:rPr>
          <w:rStyle w:val="cs9f0a404010"/>
        </w:rPr>
        <w:t xml:space="preserve">; </w:t>
      </w:r>
      <w:r w:rsidR="00D76062" w:rsidRPr="002865C2">
        <w:rPr>
          <w:rStyle w:val="cs9f0a404010"/>
          <w:lang w:val="ru-RU"/>
        </w:rPr>
        <w:t>спонсор</w:t>
      </w:r>
      <w:r w:rsidR="00D76062" w:rsidRPr="00E74561">
        <w:rPr>
          <w:rStyle w:val="cs9f0a404010"/>
        </w:rPr>
        <w:t xml:space="preserve"> - «</w:t>
      </w:r>
      <w:r w:rsidR="00D76062" w:rsidRPr="002865C2">
        <w:rPr>
          <w:rStyle w:val="cs9f0a404010"/>
          <w:lang w:val="ru-RU"/>
        </w:rPr>
        <w:t>Мерк</w:t>
      </w:r>
      <w:r w:rsidR="00D76062" w:rsidRPr="00E74561">
        <w:rPr>
          <w:rStyle w:val="cs9f0a404010"/>
        </w:rPr>
        <w:t xml:space="preserve"> </w:t>
      </w:r>
      <w:r w:rsidR="00D76062" w:rsidRPr="002865C2">
        <w:rPr>
          <w:rStyle w:val="cs9f0a404010"/>
          <w:lang w:val="ru-RU"/>
        </w:rPr>
        <w:t>Шарп</w:t>
      </w:r>
      <w:r w:rsidR="00D76062" w:rsidRPr="00E74561">
        <w:rPr>
          <w:rStyle w:val="cs9f0a404010"/>
        </w:rPr>
        <w:t xml:space="preserve"> </w:t>
      </w:r>
      <w:r w:rsidR="00D76062" w:rsidRPr="002865C2">
        <w:rPr>
          <w:rStyle w:val="cs9f0a404010"/>
          <w:lang w:val="ru-RU"/>
        </w:rPr>
        <w:t>Енд</w:t>
      </w:r>
      <w:r w:rsidR="00D76062" w:rsidRPr="00E74561">
        <w:rPr>
          <w:rStyle w:val="cs9f0a404010"/>
        </w:rPr>
        <w:t xml:space="preserve"> </w:t>
      </w:r>
      <w:r w:rsidR="00D76062" w:rsidRPr="002865C2">
        <w:rPr>
          <w:rStyle w:val="cs9f0a404010"/>
          <w:lang w:val="ru-RU"/>
        </w:rPr>
        <w:t>Доум</w:t>
      </w:r>
      <w:r w:rsidR="00D76062" w:rsidRPr="00E74561">
        <w:rPr>
          <w:rStyle w:val="cs9f0a404010"/>
        </w:rPr>
        <w:t xml:space="preserve"> </w:t>
      </w:r>
      <w:r w:rsidR="00D76062" w:rsidRPr="002865C2">
        <w:rPr>
          <w:rStyle w:val="cs9f0a404010"/>
          <w:lang w:val="ru-RU"/>
        </w:rPr>
        <w:t>Корп</w:t>
      </w:r>
      <w:r w:rsidR="00D76062" w:rsidRPr="00E74561">
        <w:rPr>
          <w:rStyle w:val="cs9f0a404010"/>
        </w:rPr>
        <w:t xml:space="preserve">.», </w:t>
      </w:r>
      <w:r w:rsidR="00D76062" w:rsidRPr="002865C2">
        <w:rPr>
          <w:rStyle w:val="cs9f0a404010"/>
          <w:lang w:val="ru-RU"/>
        </w:rPr>
        <w:t>дочірнє</w:t>
      </w:r>
      <w:r w:rsidR="00D76062" w:rsidRPr="00E74561">
        <w:rPr>
          <w:rStyle w:val="cs9f0a404010"/>
        </w:rPr>
        <w:t xml:space="preserve"> </w:t>
      </w:r>
      <w:r w:rsidR="00D76062" w:rsidRPr="002865C2">
        <w:rPr>
          <w:rStyle w:val="cs9f0a404010"/>
          <w:lang w:val="ru-RU"/>
        </w:rPr>
        <w:t>підприємство</w:t>
      </w:r>
      <w:r w:rsidR="00D76062" w:rsidRPr="00E74561">
        <w:rPr>
          <w:rStyle w:val="cs9f0a404010"/>
        </w:rPr>
        <w:t xml:space="preserve"> «</w:t>
      </w:r>
      <w:r w:rsidR="00D76062" w:rsidRPr="002865C2">
        <w:rPr>
          <w:rStyle w:val="cs9f0a404010"/>
          <w:lang w:val="ru-RU"/>
        </w:rPr>
        <w:t>Мерк</w:t>
      </w:r>
      <w:r w:rsidR="00D76062" w:rsidRPr="00E74561">
        <w:rPr>
          <w:rStyle w:val="cs9f0a404010"/>
        </w:rPr>
        <w:t xml:space="preserve"> </w:t>
      </w:r>
      <w:r w:rsidR="00D76062" w:rsidRPr="002865C2">
        <w:rPr>
          <w:rStyle w:val="cs9f0a404010"/>
          <w:lang w:val="ru-RU"/>
        </w:rPr>
        <w:t>Енд</w:t>
      </w:r>
      <w:r w:rsidR="00D76062" w:rsidRPr="00E74561">
        <w:rPr>
          <w:rStyle w:val="cs9f0a404010"/>
        </w:rPr>
        <w:t xml:space="preserve"> </w:t>
      </w:r>
      <w:r w:rsidR="00D76062" w:rsidRPr="002865C2">
        <w:rPr>
          <w:rStyle w:val="cs9f0a404010"/>
          <w:lang w:val="ru-RU"/>
        </w:rPr>
        <w:t>Ко</w:t>
      </w:r>
      <w:r w:rsidR="00D76062" w:rsidRPr="00E74561">
        <w:rPr>
          <w:rStyle w:val="cs9f0a404010"/>
        </w:rPr>
        <w:t>.,</w:t>
      </w:r>
      <w:r w:rsidR="00D76062" w:rsidRPr="002865C2">
        <w:rPr>
          <w:rStyle w:val="cs9f0a404010"/>
          <w:lang w:val="ru-RU"/>
        </w:rPr>
        <w:t>Інк</w:t>
      </w:r>
      <w:r w:rsidR="00D76062" w:rsidRPr="00E74561">
        <w:rPr>
          <w:rStyle w:val="cs9f0a404010"/>
        </w:rPr>
        <w:t xml:space="preserve">.», </w:t>
      </w:r>
      <w:r w:rsidR="00D76062" w:rsidRPr="002865C2">
        <w:rPr>
          <w:rStyle w:val="cs9f0a404010"/>
          <w:lang w:val="ru-RU"/>
        </w:rPr>
        <w:t>США</w:t>
      </w:r>
      <w:r w:rsidR="00D76062" w:rsidRPr="00E74561">
        <w:rPr>
          <w:rStyle w:val="cs9f0a404010"/>
        </w:rPr>
        <w:t xml:space="preserve"> (</w:t>
      </w:r>
      <w:r w:rsidR="00D76062">
        <w:rPr>
          <w:rStyle w:val="cs9f0a404010"/>
        </w:rPr>
        <w:t>Merck</w:t>
      </w:r>
      <w:r w:rsidR="00D76062" w:rsidRPr="00E74561">
        <w:rPr>
          <w:rStyle w:val="cs9f0a404010"/>
        </w:rPr>
        <w:t xml:space="preserve"> </w:t>
      </w:r>
      <w:r w:rsidR="00D76062">
        <w:rPr>
          <w:rStyle w:val="cs9f0a404010"/>
        </w:rPr>
        <w:t>Sharp</w:t>
      </w:r>
      <w:r w:rsidR="00D76062" w:rsidRPr="00E74561">
        <w:rPr>
          <w:rStyle w:val="cs9f0a404010"/>
        </w:rPr>
        <w:t xml:space="preserve"> &amp; </w:t>
      </w:r>
      <w:r w:rsidR="00D76062">
        <w:rPr>
          <w:rStyle w:val="cs9f0a404010"/>
        </w:rPr>
        <w:t>Dohme</w:t>
      </w:r>
      <w:r w:rsidR="00D76062" w:rsidRPr="00E74561">
        <w:rPr>
          <w:rStyle w:val="cs9f0a404010"/>
        </w:rPr>
        <w:t xml:space="preserve"> </w:t>
      </w:r>
      <w:r w:rsidR="00D76062">
        <w:rPr>
          <w:rStyle w:val="cs9f0a404010"/>
        </w:rPr>
        <w:t>Corp</w:t>
      </w:r>
      <w:r w:rsidR="00D76062" w:rsidRPr="00E74561">
        <w:rPr>
          <w:rStyle w:val="cs9f0a404010"/>
        </w:rPr>
        <w:t xml:space="preserve">., </w:t>
      </w:r>
      <w:r w:rsidR="00D76062">
        <w:rPr>
          <w:rStyle w:val="cs9f0a404010"/>
        </w:rPr>
        <w:t>a</w:t>
      </w:r>
      <w:r w:rsidR="00D76062" w:rsidRPr="00E74561">
        <w:rPr>
          <w:rStyle w:val="cs9f0a404010"/>
        </w:rPr>
        <w:t xml:space="preserve"> </w:t>
      </w:r>
      <w:r w:rsidR="00D76062">
        <w:rPr>
          <w:rStyle w:val="cs9f0a404010"/>
        </w:rPr>
        <w:t>subsidiary</w:t>
      </w:r>
      <w:r w:rsidR="00D76062" w:rsidRPr="00E74561">
        <w:rPr>
          <w:rStyle w:val="cs9f0a404010"/>
        </w:rPr>
        <w:t xml:space="preserve"> </w:t>
      </w:r>
      <w:r w:rsidR="00D76062">
        <w:rPr>
          <w:rStyle w:val="cs9f0a404010"/>
        </w:rPr>
        <w:t>of</w:t>
      </w:r>
      <w:r w:rsidR="00D76062" w:rsidRPr="00E74561">
        <w:rPr>
          <w:rStyle w:val="cs9f0a404010"/>
        </w:rPr>
        <w:t xml:space="preserve"> </w:t>
      </w:r>
      <w:r w:rsidR="00D76062">
        <w:rPr>
          <w:rStyle w:val="cs9f0a404010"/>
        </w:rPr>
        <w:t>Merck</w:t>
      </w:r>
      <w:r w:rsidR="00D76062" w:rsidRPr="00E74561">
        <w:rPr>
          <w:rStyle w:val="cs9f0a404010"/>
        </w:rPr>
        <w:t xml:space="preserve"> &amp; </w:t>
      </w:r>
      <w:r w:rsidR="00D76062">
        <w:rPr>
          <w:rStyle w:val="cs9f0a404010"/>
        </w:rPr>
        <w:t>Co</w:t>
      </w:r>
      <w:r w:rsidR="00D76062" w:rsidRPr="00E74561">
        <w:rPr>
          <w:rStyle w:val="cs9f0a404010"/>
        </w:rPr>
        <w:t xml:space="preserve">., </w:t>
      </w:r>
      <w:r w:rsidR="00D76062">
        <w:rPr>
          <w:rStyle w:val="cs9f0a404010"/>
        </w:rPr>
        <w:t>Inc</w:t>
      </w:r>
      <w:r w:rsidR="00D76062" w:rsidRPr="00E74561">
        <w:rPr>
          <w:rStyle w:val="cs9f0a404010"/>
        </w:rPr>
        <w:t xml:space="preserve">., </w:t>
      </w:r>
      <w:r w:rsidR="00D76062">
        <w:rPr>
          <w:rStyle w:val="cs9f0a404010"/>
        </w:rPr>
        <w:t>USA</w:t>
      </w:r>
      <w:r w:rsidR="00D76062" w:rsidRPr="00E74561">
        <w:rPr>
          <w:rStyle w:val="cs9f0a404010"/>
        </w:rPr>
        <w:t>)</w:t>
      </w:r>
    </w:p>
    <w:p w:rsidR="00005A26" w:rsidRPr="00BC1246" w:rsidRDefault="00005A26" w:rsidP="00005A2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C124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DE03FE" w:rsidRPr="00BC1246" w:rsidRDefault="00DE03FE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7"/>
        <w:gridCol w:w="5054"/>
      </w:tblGrid>
      <w:tr w:rsidR="00DE03FE" w:rsidRPr="002865C2">
        <w:trPr>
          <w:trHeight w:val="213"/>
        </w:trPr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2865C2" w:rsidRDefault="00D76062">
            <w:pPr>
              <w:pStyle w:val="cs2e86d3a6"/>
              <w:rPr>
                <w:rFonts w:ascii="Arial" w:hAnsi="Arial" w:cs="Arial"/>
              </w:rPr>
            </w:pPr>
            <w:r w:rsidRPr="002865C2">
              <w:rPr>
                <w:rStyle w:val="cs2494c3c61"/>
                <w:rFonts w:ascii="Arial" w:hAnsi="Arial" w:cs="Arial"/>
                <w:b w:val="0"/>
              </w:rPr>
              <w:t>БУЛО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2865C2" w:rsidRDefault="00D76062">
            <w:pPr>
              <w:pStyle w:val="cs2e86d3a6"/>
              <w:rPr>
                <w:rFonts w:ascii="Arial" w:hAnsi="Arial" w:cs="Arial"/>
              </w:rPr>
            </w:pPr>
            <w:r w:rsidRPr="002865C2">
              <w:rPr>
                <w:rStyle w:val="cs2494c3c61"/>
                <w:rFonts w:ascii="Arial" w:hAnsi="Arial" w:cs="Arial"/>
                <w:b w:val="0"/>
              </w:rPr>
              <w:t>СТАЛО</w:t>
            </w:r>
          </w:p>
        </w:tc>
      </w:tr>
      <w:tr w:rsidR="00DE03FE" w:rsidRPr="001E3F41">
        <w:trPr>
          <w:trHeight w:val="213"/>
        </w:trPr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2865C2" w:rsidRDefault="00D76062">
            <w:pPr>
              <w:pStyle w:val="cs80d9435b"/>
              <w:rPr>
                <w:rFonts w:ascii="Arial" w:hAnsi="Arial" w:cs="Arial"/>
                <w:lang w:val="ru-RU"/>
              </w:rPr>
            </w:pPr>
            <w:r w:rsidRPr="002865C2">
              <w:rPr>
                <w:rStyle w:val="cs9b0062610"/>
                <w:b w:val="0"/>
                <w:lang w:val="ru-RU"/>
              </w:rPr>
              <w:t xml:space="preserve">к.м.н. Дементьєва Н.А. </w:t>
            </w:r>
          </w:p>
          <w:p w:rsidR="00DE03FE" w:rsidRPr="002865C2" w:rsidRDefault="00D76062">
            <w:pPr>
              <w:pStyle w:val="cs80d9435b"/>
              <w:rPr>
                <w:rFonts w:ascii="Arial" w:hAnsi="Arial" w:cs="Arial"/>
                <w:lang w:val="ru-RU"/>
              </w:rPr>
            </w:pPr>
            <w:r w:rsidRPr="002865C2">
              <w:rPr>
                <w:rStyle w:val="cs9b0062610"/>
                <w:lang w:val="ru-RU"/>
              </w:rPr>
              <w:t>Комунальний закла</w:t>
            </w:r>
            <w:r w:rsidRPr="002865C2">
              <w:rPr>
                <w:rStyle w:val="cs9b0062610"/>
                <w:b w:val="0"/>
                <w:lang w:val="ru-RU"/>
              </w:rPr>
              <w:t xml:space="preserve">д </w:t>
            </w:r>
            <w:r w:rsidRPr="002865C2">
              <w:rPr>
                <w:rStyle w:val="cs9f0a404010"/>
                <w:lang w:val="ru-RU"/>
              </w:rPr>
              <w:t>«</w:t>
            </w:r>
            <w:r w:rsidRPr="002865C2">
              <w:rPr>
                <w:rStyle w:val="cs9b0062610"/>
                <w:b w:val="0"/>
                <w:lang w:val="ru-RU"/>
              </w:rPr>
              <w:t xml:space="preserve">Дніпропетровська обласна дитяча клінічна лікарня» Дніпропетровської обласної ради», </w:t>
            </w:r>
            <w:r w:rsidRPr="002865C2">
              <w:rPr>
                <w:rStyle w:val="cs9b0062610"/>
                <w:lang w:val="ru-RU"/>
              </w:rPr>
              <w:t xml:space="preserve">відділення </w:t>
            </w:r>
            <w:r w:rsidRPr="002865C2">
              <w:rPr>
                <w:rStyle w:val="cs9b0062610"/>
                <w:lang w:val="ru-RU"/>
              </w:rPr>
              <w:lastRenderedPageBreak/>
              <w:t>анестезіології та інтенсивної терапії новонароджених</w:t>
            </w:r>
            <w:r w:rsidRPr="002865C2">
              <w:rPr>
                <w:rStyle w:val="cs9b0062610"/>
                <w:b w:val="0"/>
                <w:lang w:val="ru-RU"/>
              </w:rPr>
              <w:t xml:space="preserve">, </w:t>
            </w:r>
            <w:r w:rsidRPr="002865C2">
              <w:rPr>
                <w:rStyle w:val="cs9b0062610"/>
                <w:b w:val="0"/>
              </w:rPr>
              <w:t> </w:t>
            </w:r>
            <w:r w:rsidRPr="002865C2">
              <w:rPr>
                <w:rStyle w:val="cs9b0062610"/>
                <w:b w:val="0"/>
                <w:lang w:val="ru-RU"/>
              </w:rPr>
              <w:t>м.Дніпро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2865C2" w:rsidRDefault="00D76062">
            <w:pPr>
              <w:pStyle w:val="cs80d9435b"/>
              <w:rPr>
                <w:rFonts w:ascii="Arial" w:hAnsi="Arial" w:cs="Arial"/>
                <w:lang w:val="ru-RU"/>
              </w:rPr>
            </w:pPr>
            <w:r w:rsidRPr="002865C2">
              <w:rPr>
                <w:rStyle w:val="cs9b0062610"/>
                <w:b w:val="0"/>
                <w:lang w:val="ru-RU"/>
              </w:rPr>
              <w:lastRenderedPageBreak/>
              <w:t>к.м.н. Дементьєва Н.А.</w:t>
            </w:r>
          </w:p>
          <w:p w:rsidR="00DE03FE" w:rsidRPr="002865C2" w:rsidRDefault="00D76062">
            <w:pPr>
              <w:pStyle w:val="cs80d9435b"/>
              <w:rPr>
                <w:rFonts w:ascii="Arial" w:hAnsi="Arial" w:cs="Arial"/>
                <w:lang w:val="ru-RU"/>
              </w:rPr>
            </w:pPr>
            <w:r w:rsidRPr="002865C2">
              <w:rPr>
                <w:rStyle w:val="cs9b0062610"/>
                <w:lang w:val="ru-RU"/>
              </w:rPr>
              <w:t xml:space="preserve">Комунальне підприємство </w:t>
            </w:r>
            <w:r w:rsidRPr="002865C2">
              <w:rPr>
                <w:rStyle w:val="cs9b0062610"/>
                <w:b w:val="0"/>
                <w:lang w:val="ru-RU"/>
              </w:rPr>
              <w:t xml:space="preserve">«Дніпропетровська обласна дитяча клінічна лікарня» Дніпропетровської обласної ради», </w:t>
            </w:r>
            <w:r w:rsidRPr="002865C2">
              <w:rPr>
                <w:rStyle w:val="cs9b0062610"/>
                <w:lang w:val="ru-RU"/>
              </w:rPr>
              <w:t xml:space="preserve">відділення анестезіології та інтенсивної терапії новонароджених на 8 ліжок </w:t>
            </w:r>
            <w:r w:rsidRPr="002865C2">
              <w:rPr>
                <w:rStyle w:val="cs9b0062610"/>
                <w:lang w:val="ru-RU"/>
              </w:rPr>
              <w:lastRenderedPageBreak/>
              <w:t>та з блоком для недоношених та хворих новонароджених на 10 ліжок</w:t>
            </w:r>
            <w:r w:rsidRPr="002865C2">
              <w:rPr>
                <w:rStyle w:val="cs9b0062610"/>
                <w:b w:val="0"/>
                <w:lang w:val="ru-RU"/>
              </w:rPr>
              <w:t>, м. Дніпро</w:t>
            </w:r>
          </w:p>
        </w:tc>
      </w:tr>
    </w:tbl>
    <w:p w:rsidR="00DE03FE" w:rsidRPr="00BC1246" w:rsidRDefault="00D76062">
      <w:pPr>
        <w:pStyle w:val="cs80d9435b"/>
        <w:rPr>
          <w:lang w:val="ru-RU"/>
        </w:rPr>
      </w:pPr>
      <w:r>
        <w:rPr>
          <w:rStyle w:val="csafaf57411"/>
        </w:rPr>
        <w:lastRenderedPageBreak/>
        <w:t> 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F078D0" w:rsidP="00F078D0">
      <w:pPr>
        <w:jc w:val="both"/>
        <w:rPr>
          <w:rStyle w:val="cs80d9435b11"/>
          <w:lang w:val="ru-RU"/>
        </w:rPr>
      </w:pPr>
      <w:r>
        <w:rPr>
          <w:rStyle w:val="cs9b0062611"/>
          <w:lang w:val="ru-RU"/>
        </w:rPr>
        <w:t xml:space="preserve">32. </w:t>
      </w:r>
      <w:r w:rsidR="00D76062" w:rsidRPr="00BC1246">
        <w:rPr>
          <w:rStyle w:val="cs9b0062611"/>
          <w:lang w:val="ru-RU"/>
        </w:rPr>
        <w:t xml:space="preserve">Оновлений протокол клінічного дослідження </w:t>
      </w:r>
      <w:r w:rsidR="00D76062">
        <w:rPr>
          <w:rStyle w:val="cs9b0062611"/>
        </w:rPr>
        <w:t>IgPro</w:t>
      </w:r>
      <w:r w:rsidR="00D76062" w:rsidRPr="00BC1246">
        <w:rPr>
          <w:rStyle w:val="cs9b0062611"/>
          <w:lang w:val="ru-RU"/>
        </w:rPr>
        <w:t xml:space="preserve">20_3007, поправка 2 від 05 лютого 2020 р., англійською мовою; Зміна назви протоколу клінічного дослідження </w:t>
      </w:r>
      <w:r w:rsidR="00D76062">
        <w:rPr>
          <w:rStyle w:val="cs9b0062611"/>
        </w:rPr>
        <w:t>IgPro</w:t>
      </w:r>
      <w:r w:rsidR="00D76062" w:rsidRPr="00BC1246">
        <w:rPr>
          <w:rStyle w:val="cs9b0062611"/>
          <w:lang w:val="ru-RU"/>
        </w:rPr>
        <w:t>20_3007; Форма інформованої згоди, основна версія 3.0 від 27 лютого 2020 р., Україна, версія 2.0 від 24 березня 2020 р., англійською, українською та російською мовами; «Посібник пацієнта із застосування досліджуваного лікарського засобу (ДЛЗ)», версія 2.0 від 10 лютого 2020 року, англійською, українською мовами; «Керівництво для пацієнта із застосування досліджуваного лікарського засобу (ДЛЗ)» версія 2.0 від 10 лютого 2020 року, російською мовою; Зображення сумки для матеріалів пацієнта, версія від 06 березня 2020 р., англійською мовою</w:t>
      </w:r>
      <w:r w:rsidR="00D76062" w:rsidRPr="00BC1246">
        <w:rPr>
          <w:rStyle w:val="cs9f0a404011"/>
          <w:lang w:val="ru-RU"/>
        </w:rPr>
        <w:t xml:space="preserve"> до протоколу клінічного дослідження «Дослідження з оцінки ефективності, безпечності та фармакокінетики при застосуванні препарату </w:t>
      </w:r>
      <w:r w:rsidR="00D76062">
        <w:rPr>
          <w:rStyle w:val="cs9b0062611"/>
        </w:rPr>
        <w:t>IgPro</w:t>
      </w:r>
      <w:r w:rsidR="00D76062" w:rsidRPr="00BC1246">
        <w:rPr>
          <w:rStyle w:val="cs9b0062611"/>
          <w:lang w:val="ru-RU"/>
        </w:rPr>
        <w:t>20</w:t>
      </w:r>
      <w:r w:rsidR="00D76062" w:rsidRPr="00BC1246">
        <w:rPr>
          <w:rStyle w:val="cs9f0a404011"/>
          <w:lang w:val="ru-RU"/>
        </w:rPr>
        <w:t xml:space="preserve"> (імуноглобуліну для підшкірного введення, Хізентра®) у дорослих пацієнтів із дерматоміозитом (ДМ)», код дослідження </w:t>
      </w:r>
      <w:r w:rsidR="00D76062">
        <w:rPr>
          <w:rStyle w:val="cs9b0062611"/>
        </w:rPr>
        <w:t>IgPro</w:t>
      </w:r>
      <w:r w:rsidR="00D76062" w:rsidRPr="00BC1246">
        <w:rPr>
          <w:rStyle w:val="cs9b0062611"/>
          <w:lang w:val="ru-RU"/>
        </w:rPr>
        <w:t>20_3007</w:t>
      </w:r>
      <w:r w:rsidR="00D76062" w:rsidRPr="00BC1246">
        <w:rPr>
          <w:rStyle w:val="cs9f0a404011"/>
          <w:lang w:val="ru-RU"/>
        </w:rPr>
        <w:t xml:space="preserve">, поправка 1 від 07 червня 2019 року; спонсор - </w:t>
      </w:r>
      <w:r w:rsidR="00D76062">
        <w:rPr>
          <w:rStyle w:val="cs9f0a404011"/>
        </w:rPr>
        <w:t>CSL</w:t>
      </w:r>
      <w:r w:rsidR="00D76062" w:rsidRPr="00BC1246">
        <w:rPr>
          <w:rStyle w:val="cs9f0a404011"/>
          <w:lang w:val="ru-RU"/>
        </w:rPr>
        <w:t xml:space="preserve"> </w:t>
      </w:r>
      <w:r w:rsidR="00D76062">
        <w:rPr>
          <w:rStyle w:val="cs9f0a404011"/>
        </w:rPr>
        <w:t>Behring</w:t>
      </w:r>
      <w:r w:rsidR="00D76062" w:rsidRPr="00BC1246">
        <w:rPr>
          <w:rStyle w:val="cs9f0a404011"/>
          <w:lang w:val="ru-RU"/>
        </w:rPr>
        <w:t xml:space="preserve"> </w:t>
      </w:r>
      <w:r w:rsidR="00D76062">
        <w:rPr>
          <w:rStyle w:val="cs9f0a404011"/>
        </w:rPr>
        <w:t>LLC</w:t>
      </w:r>
      <w:r w:rsidR="00D76062" w:rsidRPr="00BC1246">
        <w:rPr>
          <w:rStyle w:val="cs9f0a404011"/>
          <w:lang w:val="ru-RU"/>
        </w:rPr>
        <w:t xml:space="preserve">, </w:t>
      </w:r>
      <w:r w:rsidR="00D76062">
        <w:rPr>
          <w:rStyle w:val="cs9f0a404011"/>
        </w:rPr>
        <w:t>USA</w:t>
      </w:r>
      <w:r w:rsidR="00D76062" w:rsidRPr="00BC1246">
        <w:rPr>
          <w:rStyle w:val="cs9f0a404011"/>
          <w:lang w:val="ru-RU"/>
        </w:rPr>
        <w:t xml:space="preserve"> / СіЕсЕл Берінг ЕлЕлСі, США</w:t>
      </w:r>
    </w:p>
    <w:p w:rsidR="00005A26" w:rsidRPr="00BC1246" w:rsidRDefault="00005A26" w:rsidP="00005A2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C1246">
        <w:rPr>
          <w:rFonts w:ascii="Arial" w:hAnsi="Arial" w:cs="Arial"/>
          <w:sz w:val="20"/>
          <w:szCs w:val="20"/>
          <w:lang w:val="ru-RU"/>
        </w:rPr>
        <w:t>Заявник - ТОВ «Клінічні дослідження Айкон», Україна</w:t>
      </w:r>
    </w:p>
    <w:p w:rsidR="00DE03FE" w:rsidRPr="00BC1246" w:rsidRDefault="00DE03FE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677"/>
      </w:tblGrid>
      <w:tr w:rsidR="00DE03FE" w:rsidTr="00A8280D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Default="00D76062">
            <w:pPr>
              <w:pStyle w:val="cs2e86d3a6"/>
            </w:pPr>
            <w:r>
              <w:rPr>
                <w:rStyle w:val="cs9b0062611"/>
              </w:rPr>
              <w:t>БУЛО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Default="00D76062">
            <w:pPr>
              <w:pStyle w:val="cs2e86d3a6"/>
            </w:pPr>
            <w:r>
              <w:rPr>
                <w:rStyle w:val="cs9b0062611"/>
              </w:rPr>
              <w:t>СТАЛО</w:t>
            </w:r>
          </w:p>
        </w:tc>
      </w:tr>
      <w:tr w:rsidR="00DE03FE" w:rsidTr="00A8280D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005A26" w:rsidRDefault="00D76062">
            <w:pPr>
              <w:pStyle w:val="cs80d9435b"/>
              <w:rPr>
                <w:b/>
              </w:rPr>
            </w:pPr>
            <w:r w:rsidRPr="00005A26">
              <w:rPr>
                <w:rStyle w:val="cs9b0062611"/>
                <w:b w:val="0"/>
              </w:rPr>
              <w:t>Дослідження з оцінки ефективності, безпечності та фармакокінетики при застосуванні препарату IgPro20 (імуноглобуліну для підшкірного введення, Хізентра®) у дорослих пацієнтів із дерматоміозитом (ДМ)</w:t>
            </w: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005A26" w:rsidRDefault="00D76062">
            <w:pPr>
              <w:pStyle w:val="cs80d9435b"/>
              <w:rPr>
                <w:b/>
              </w:rPr>
            </w:pPr>
            <w:r w:rsidRPr="00005A26">
              <w:rPr>
                <w:rStyle w:val="cs9b0062611"/>
                <w:b w:val="0"/>
              </w:rPr>
              <w:t>Дослідження з оцінки ефективності, безпечності та фармакокінетики при застосуванні препарату IgPro20 (імуноглобуліну для підшкірного введення, Хізентра®) у дорослих пацієнтів із дерматоміозитом (ДМ) - дослідження RECLAIIM.</w:t>
            </w:r>
          </w:p>
        </w:tc>
      </w:tr>
    </w:tbl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F078D0" w:rsidP="00F078D0">
      <w:pPr>
        <w:jc w:val="both"/>
        <w:rPr>
          <w:rStyle w:val="cs80d9435b12"/>
          <w:lang w:val="ru-RU"/>
        </w:rPr>
      </w:pPr>
      <w:r>
        <w:rPr>
          <w:rStyle w:val="cs9b0062612"/>
          <w:lang w:val="ru-RU"/>
        </w:rPr>
        <w:t xml:space="preserve">33. </w:t>
      </w:r>
      <w:r w:rsidR="00D76062" w:rsidRPr="00BC1246">
        <w:rPr>
          <w:rStyle w:val="cs9b0062612"/>
          <w:lang w:val="ru-RU"/>
        </w:rPr>
        <w:t xml:space="preserve">Оновлений протокол клінічного дослідження </w:t>
      </w:r>
      <w:r w:rsidR="00D76062">
        <w:rPr>
          <w:rStyle w:val="cs9b0062612"/>
        </w:rPr>
        <w:t>NOAH</w:t>
      </w:r>
      <w:r w:rsidR="00D76062" w:rsidRPr="00BC1246">
        <w:rPr>
          <w:rStyle w:val="cs9b0062612"/>
          <w:lang w:val="ru-RU"/>
        </w:rPr>
        <w:t xml:space="preserve"> - </w:t>
      </w:r>
      <w:r w:rsidR="00D76062">
        <w:rPr>
          <w:rStyle w:val="cs9b0062612"/>
        </w:rPr>
        <w:t>AFNET</w:t>
      </w:r>
      <w:r w:rsidR="00D76062" w:rsidRPr="00BC1246">
        <w:rPr>
          <w:rStyle w:val="cs9b0062612"/>
          <w:lang w:val="ru-RU"/>
        </w:rPr>
        <w:t xml:space="preserve"> 6, версія 5.0 від 01 грудня 2019 року, англійською мовою; Інформація для пацієнта/Форма Інформованої згоди пацієнта для України англійською мовою, версія 5.0 від 14 лютого 2020 року, переклад російською від 18 лютого 2020 року, переклад українською від 18 лютого 2020 року; </w:t>
      </w:r>
      <w:r w:rsidR="00D76062">
        <w:rPr>
          <w:rStyle w:val="cs9b0062612"/>
        </w:rPr>
        <w:t>C</w:t>
      </w:r>
      <w:r w:rsidR="00D76062" w:rsidRPr="00BC1246">
        <w:rPr>
          <w:rStyle w:val="cs9b0062612"/>
          <w:lang w:val="ru-RU"/>
        </w:rPr>
        <w:t>прощена характеристика препарату Едоксабан (Ліксіана) від 10 березня 2020 року, англійською мовою; Спрощена характеристика препарату Аспірин (</w:t>
      </w:r>
      <w:r w:rsidR="00D76062">
        <w:rPr>
          <w:rStyle w:val="cs9b0062612"/>
        </w:rPr>
        <w:t>Aspirin</w:t>
      </w:r>
      <w:r w:rsidR="00D76062" w:rsidRPr="00BC1246">
        <w:rPr>
          <w:rStyle w:val="cs9b0062612"/>
          <w:lang w:val="ru-RU"/>
        </w:rPr>
        <w:t xml:space="preserve"> ® </w:t>
      </w:r>
      <w:r w:rsidR="00D76062">
        <w:rPr>
          <w:rStyle w:val="cs9b0062612"/>
        </w:rPr>
        <w:t>protect</w:t>
      </w:r>
      <w:r w:rsidR="00D76062" w:rsidRPr="00BC1246">
        <w:rPr>
          <w:rStyle w:val="cs9b0062612"/>
          <w:lang w:val="ru-RU"/>
        </w:rPr>
        <w:t xml:space="preserve">) 100 мг від грудня 2019 року, англійською мовою; Подовження терміну проведення клінічного випробування в Україні до липня 2023 року; Зміна назви заявника з ТОВ «Чілтерн Інтернешнл Україна» на ТОВ «КОВАНС КЛІНІКАЛ ДЕВЕЛОПМЕНТ УКРАЇНА» </w:t>
      </w:r>
      <w:r w:rsidR="00D76062" w:rsidRPr="00BC1246">
        <w:rPr>
          <w:rStyle w:val="cs9f0a404012"/>
          <w:lang w:val="ru-RU"/>
        </w:rPr>
        <w:t xml:space="preserve">до протоколу клінічного дослідження </w:t>
      </w:r>
      <w:r w:rsidR="00D76062" w:rsidRPr="00BC1246">
        <w:rPr>
          <w:rStyle w:val="cs9b0062612"/>
          <w:lang w:val="ru-RU"/>
        </w:rPr>
        <w:t>«</w:t>
      </w:r>
      <w:r w:rsidR="00D76062" w:rsidRPr="00BC1246">
        <w:rPr>
          <w:rStyle w:val="cs9f0a404012"/>
          <w:lang w:val="ru-RU"/>
        </w:rPr>
        <w:t>Використання пероральних антикоагулянтів, що не відносяться до класу антагоністів вітаміну К, у пацієнтів з передсердними епізодами високої частоти</w:t>
      </w:r>
      <w:r w:rsidR="00D76062" w:rsidRPr="00BC1246">
        <w:rPr>
          <w:rStyle w:val="cs9b0062612"/>
          <w:lang w:val="ru-RU"/>
        </w:rPr>
        <w:t>»</w:t>
      </w:r>
      <w:r w:rsidR="00D76062" w:rsidRPr="00BC1246">
        <w:rPr>
          <w:rStyle w:val="cs9f0a404012"/>
          <w:lang w:val="ru-RU"/>
        </w:rPr>
        <w:t xml:space="preserve">, код </w:t>
      </w:r>
      <w:r w:rsidR="00BC1246">
        <w:rPr>
          <w:rStyle w:val="cs9f0a404012"/>
          <w:lang w:val="ru-RU"/>
        </w:rPr>
        <w:t>дослідження</w:t>
      </w:r>
      <w:r w:rsidR="00D76062" w:rsidRPr="00BC1246">
        <w:rPr>
          <w:rStyle w:val="cs9f0a404012"/>
          <w:lang w:val="ru-RU"/>
        </w:rPr>
        <w:t xml:space="preserve"> </w:t>
      </w:r>
      <w:r w:rsidR="00D76062">
        <w:rPr>
          <w:rStyle w:val="cs9b0062612"/>
        </w:rPr>
        <w:t>NOAH</w:t>
      </w:r>
      <w:r w:rsidR="00D76062" w:rsidRPr="00BC1246">
        <w:rPr>
          <w:rStyle w:val="cs9b0062612"/>
          <w:lang w:val="ru-RU"/>
        </w:rPr>
        <w:t xml:space="preserve"> - </w:t>
      </w:r>
      <w:r w:rsidR="00D76062">
        <w:rPr>
          <w:rStyle w:val="cs9b0062612"/>
        </w:rPr>
        <w:t>AFNET</w:t>
      </w:r>
      <w:r w:rsidR="00D76062" w:rsidRPr="00BC1246">
        <w:rPr>
          <w:rStyle w:val="cs9b0062612"/>
          <w:lang w:val="ru-RU"/>
        </w:rPr>
        <w:t xml:space="preserve"> 6</w:t>
      </w:r>
      <w:r w:rsidR="00D76062" w:rsidRPr="00BC1246">
        <w:rPr>
          <w:rStyle w:val="cs9f0a404012"/>
          <w:lang w:val="ru-RU"/>
        </w:rPr>
        <w:t xml:space="preserve">, версія 4.0 від 06 листопада 2018 р.; спонсор - </w:t>
      </w:r>
      <w:r w:rsidR="00D76062">
        <w:rPr>
          <w:rStyle w:val="cs9f0a404012"/>
        </w:rPr>
        <w:t>Kompetenznetz</w:t>
      </w:r>
      <w:r w:rsidR="00D76062" w:rsidRPr="00BC1246">
        <w:rPr>
          <w:rStyle w:val="cs9f0a404012"/>
          <w:lang w:val="ru-RU"/>
        </w:rPr>
        <w:t xml:space="preserve"> </w:t>
      </w:r>
      <w:r w:rsidR="00D76062">
        <w:rPr>
          <w:rStyle w:val="cs9f0a404012"/>
        </w:rPr>
        <w:t>Vorhofflimmern</w:t>
      </w:r>
      <w:r w:rsidR="00D76062" w:rsidRPr="00BC1246">
        <w:rPr>
          <w:rStyle w:val="cs9f0a404012"/>
          <w:lang w:val="ru-RU"/>
        </w:rPr>
        <w:t xml:space="preserve"> </w:t>
      </w:r>
      <w:r w:rsidR="00D76062">
        <w:rPr>
          <w:rStyle w:val="cs9f0a404012"/>
        </w:rPr>
        <w:t>e</w:t>
      </w:r>
      <w:r w:rsidR="00D76062" w:rsidRPr="00BC1246">
        <w:rPr>
          <w:rStyle w:val="cs9f0a404012"/>
          <w:lang w:val="ru-RU"/>
        </w:rPr>
        <w:t>.</w:t>
      </w:r>
      <w:r w:rsidR="00D76062">
        <w:rPr>
          <w:rStyle w:val="cs9f0a404012"/>
        </w:rPr>
        <w:t>V</w:t>
      </w:r>
      <w:r w:rsidR="00D76062" w:rsidRPr="00BC1246">
        <w:rPr>
          <w:rStyle w:val="cs9f0a404012"/>
          <w:lang w:val="ru-RU"/>
        </w:rPr>
        <w:t>. (</w:t>
      </w:r>
      <w:r w:rsidR="00D76062">
        <w:rPr>
          <w:rStyle w:val="cs9f0a404012"/>
        </w:rPr>
        <w:t>AFNET</w:t>
      </w:r>
      <w:r w:rsidR="00D76062" w:rsidRPr="00BC1246">
        <w:rPr>
          <w:rStyle w:val="cs9f0a404012"/>
          <w:lang w:val="ru-RU"/>
        </w:rPr>
        <w:t>) [</w:t>
      </w:r>
      <w:r w:rsidR="00D76062">
        <w:rPr>
          <w:rStyle w:val="cs9f0a404012"/>
        </w:rPr>
        <w:t>Atrial</w:t>
      </w:r>
      <w:r w:rsidR="00D76062" w:rsidRPr="00BC1246">
        <w:rPr>
          <w:rStyle w:val="cs9f0a404012"/>
          <w:lang w:val="ru-RU"/>
        </w:rPr>
        <w:t xml:space="preserve"> </w:t>
      </w:r>
      <w:r w:rsidR="00D76062">
        <w:rPr>
          <w:rStyle w:val="cs9f0a404012"/>
        </w:rPr>
        <w:t>Fibrillation</w:t>
      </w:r>
      <w:r w:rsidR="00D76062" w:rsidRPr="00BC1246">
        <w:rPr>
          <w:rStyle w:val="cs9f0a404012"/>
          <w:lang w:val="ru-RU"/>
        </w:rPr>
        <w:t xml:space="preserve"> </w:t>
      </w:r>
      <w:r w:rsidR="00D76062">
        <w:rPr>
          <w:rStyle w:val="cs9f0a404012"/>
        </w:rPr>
        <w:t>NETwork</w:t>
      </w:r>
      <w:r w:rsidR="00D76062" w:rsidRPr="00BC1246">
        <w:rPr>
          <w:rStyle w:val="cs9f0a404012"/>
          <w:lang w:val="ru-RU"/>
        </w:rPr>
        <w:t xml:space="preserve">], Німеччина </w:t>
      </w:r>
    </w:p>
    <w:p w:rsidR="00005A26" w:rsidRPr="00005A26" w:rsidRDefault="00005A26" w:rsidP="00005A2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05A26">
        <w:rPr>
          <w:rFonts w:ascii="Arial" w:hAnsi="Arial" w:cs="Arial"/>
          <w:sz w:val="20"/>
          <w:szCs w:val="20"/>
          <w:lang w:val="ru-RU"/>
        </w:rPr>
        <w:t>Заявник - ТОВ «КОВАНС КЛІНІКАЛ ДЕВЕЛОПМЕНТ УКРАЇНА»</w:t>
      </w:r>
    </w:p>
    <w:p w:rsidR="00DE03FE" w:rsidRPr="00005A26" w:rsidRDefault="00D76062">
      <w:pPr>
        <w:pStyle w:val="cs80d9435b"/>
        <w:rPr>
          <w:lang w:val="ru-RU"/>
        </w:rPr>
      </w:pPr>
      <w:r>
        <w:rPr>
          <w:rStyle w:val="cs9f0a404012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4818"/>
      </w:tblGrid>
      <w:tr w:rsidR="00DE03FE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Default="00D76062">
            <w:pPr>
              <w:pStyle w:val="cs2e86d3a6"/>
            </w:pPr>
            <w:r>
              <w:rPr>
                <w:rStyle w:val="cs9b0062612"/>
              </w:rPr>
              <w:t>БУЛО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Default="00D76062">
            <w:pPr>
              <w:pStyle w:val="cs2e86d3a6"/>
            </w:pPr>
            <w:r>
              <w:rPr>
                <w:rStyle w:val="cs9b0062612"/>
              </w:rPr>
              <w:t>СТАЛО</w:t>
            </w:r>
          </w:p>
        </w:tc>
      </w:tr>
      <w:tr w:rsidR="00DE03FE" w:rsidRPr="001E3F41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Default="00D76062">
            <w:pPr>
              <w:pStyle w:val="cs80d9435b"/>
            </w:pPr>
            <w:r>
              <w:rPr>
                <w:rStyle w:val="csed36d4af12"/>
              </w:rPr>
              <w:t xml:space="preserve">ТОВ «Чілтерн Інтернешнл Україна» </w:t>
            </w:r>
          </w:p>
          <w:p w:rsidR="00DE03FE" w:rsidRDefault="00D76062">
            <w:pPr>
              <w:pStyle w:val="cs80d9435b"/>
            </w:pPr>
            <w:r>
              <w:rPr>
                <w:rStyle w:val="cs5efed22f1"/>
              </w:rPr>
              <w:t> 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BC1246" w:rsidRDefault="00D76062">
            <w:pPr>
              <w:pStyle w:val="cs80d9435b"/>
              <w:rPr>
                <w:lang w:val="ru-RU"/>
              </w:rPr>
            </w:pPr>
            <w:r w:rsidRPr="00BC1246">
              <w:rPr>
                <w:rStyle w:val="csed36d4af12"/>
                <w:lang w:val="ru-RU"/>
              </w:rPr>
              <w:t>ТОВ «КОВАНС КЛІНІКАЛ ДЕВЕЛОПМЕНТ УКРАЇНА»</w:t>
            </w:r>
          </w:p>
          <w:p w:rsidR="00DE03FE" w:rsidRPr="00BC1246" w:rsidRDefault="00D76062">
            <w:pPr>
              <w:pStyle w:val="cs80d9435b"/>
              <w:rPr>
                <w:lang w:val="ru-RU"/>
              </w:rPr>
            </w:pPr>
            <w:r>
              <w:rPr>
                <w:rStyle w:val="cs5efed22f1"/>
              </w:rPr>
              <w:t> </w:t>
            </w:r>
          </w:p>
        </w:tc>
      </w:tr>
    </w:tbl>
    <w:p w:rsidR="00DE03FE" w:rsidRPr="00005A26" w:rsidRDefault="00D76062" w:rsidP="00005A26">
      <w:pPr>
        <w:pStyle w:val="cs80d9435b"/>
        <w:rPr>
          <w:lang w:val="ru-RU"/>
        </w:rPr>
      </w:pPr>
      <w:r>
        <w:rPr>
          <w:rStyle w:val="cs9f0a404012"/>
        </w:rPr>
        <w:t> 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F078D0" w:rsidRDefault="00F078D0" w:rsidP="00F078D0">
      <w:pPr>
        <w:jc w:val="both"/>
        <w:rPr>
          <w:lang w:val="ru-RU"/>
        </w:rPr>
      </w:pPr>
      <w:r>
        <w:rPr>
          <w:rStyle w:val="cs9b0062613"/>
          <w:lang w:val="ru-RU"/>
        </w:rPr>
        <w:t xml:space="preserve">34. </w:t>
      </w:r>
      <w:r w:rsidR="00D76062" w:rsidRPr="00BC1246">
        <w:rPr>
          <w:rStyle w:val="cs9b0062613"/>
          <w:lang w:val="ru-RU"/>
        </w:rPr>
        <w:t xml:space="preserve">Оновлений фінальний протокол з інкорпорованою поправкою 10 від 04 травня 2020 року; Брошура дослідника: Тофацитиніб від квітня 2020 р., версія 16.0; Загальна оцінка співвідношення ризик/користь від травня 2020р.; Доповнення до інформованої згоди на участь у клінічному дослідженні, версія 1.1.0 від 10 квітня 2020 р. на основі версії на рівні дослідження від 06 квітня 2020 р.; А3921145 Інформація для батьків та форма інформованої згоди для участі у клінічному випробуванні, на основі версії на рівні дослідження від 08 травня 2020 р., версія для України 7.1.0 від 22 травня 2020р., українською та російською мовами; А3921145 Інформація для пацієнта та форма інформованої згоди для участі у клінічному випробуванні, на основі версії на рівні дослідження від 08 травня 2020 р., версія для України 7.1.0 від 22 травня 2020р., українською та російською мовами; А3921145 Інформація для пацієнта та форма інформованої згоди неповнолітнього для участі у клінічному випробуванні (14-17 років), на основі версії на рівні дослідження від 08 травня 2020 р., версія для України 7.1.0 від 22 травня 2020 р., українською та російською мовами; А3921145 Інформація для пацієнта та форма інформованої згоди дитини для участі у клінічному випробуванні (11-13 років), на основі версії на рівні дослідження від 08 травня 2020 р., версія для України 5.1.0 від 22 травня 2020 р., українською та </w:t>
      </w:r>
      <w:r w:rsidR="00D76062" w:rsidRPr="00BC1246">
        <w:rPr>
          <w:rStyle w:val="cs9b0062613"/>
          <w:lang w:val="ru-RU"/>
        </w:rPr>
        <w:lastRenderedPageBreak/>
        <w:t xml:space="preserve">російською мовами </w:t>
      </w:r>
      <w:r w:rsidR="00D76062" w:rsidRPr="00BC1246">
        <w:rPr>
          <w:rStyle w:val="cs9f0a404013"/>
          <w:lang w:val="ru-RU"/>
        </w:rPr>
        <w:t xml:space="preserve">до протоколу клінічного дослідження «Довготривале, відкрите дослідження з періодом подальшого спостереження, яке проводиться для вивчення препарату </w:t>
      </w:r>
      <w:r w:rsidR="00D76062" w:rsidRPr="00BC1246">
        <w:rPr>
          <w:rStyle w:val="cs9b0062613"/>
          <w:lang w:val="ru-RU"/>
        </w:rPr>
        <w:t xml:space="preserve">тофацитиніб </w:t>
      </w:r>
      <w:r w:rsidR="00D76062" w:rsidRPr="00BC1246">
        <w:rPr>
          <w:rStyle w:val="cs9f0a404013"/>
          <w:lang w:val="ru-RU"/>
        </w:rPr>
        <w:t xml:space="preserve">при лікуванні ювенільного ідіопатичного артриту (ЮІА)», код </w:t>
      </w:r>
      <w:r w:rsidR="00BC1246">
        <w:rPr>
          <w:rStyle w:val="cs9f0a404013"/>
          <w:lang w:val="ru-RU"/>
        </w:rPr>
        <w:t>дослідження</w:t>
      </w:r>
      <w:r w:rsidR="00D76062" w:rsidRPr="00BC1246">
        <w:rPr>
          <w:rStyle w:val="cs9f0a404013"/>
          <w:lang w:val="ru-RU"/>
        </w:rPr>
        <w:t xml:space="preserve"> </w:t>
      </w:r>
      <w:r w:rsidR="00D76062" w:rsidRPr="00BC1246">
        <w:rPr>
          <w:rStyle w:val="cs9b0062613"/>
          <w:lang w:val="ru-RU"/>
        </w:rPr>
        <w:t>А3921145</w:t>
      </w:r>
      <w:r w:rsidR="00D76062" w:rsidRPr="00BC1246">
        <w:rPr>
          <w:rStyle w:val="cs9f0a404013"/>
          <w:lang w:val="ru-RU"/>
        </w:rPr>
        <w:t xml:space="preserve">, фінальний протокол з інкорпорованою поправкою </w:t>
      </w:r>
      <w:r w:rsidR="00D76062" w:rsidRPr="00F078D0">
        <w:rPr>
          <w:rStyle w:val="cs9f0a404013"/>
          <w:lang w:val="ru-RU"/>
        </w:rPr>
        <w:t>9 від 23 травня 2019 року; спонсор - Пфайзер Інк [</w:t>
      </w:r>
      <w:r w:rsidR="00D76062">
        <w:rPr>
          <w:rStyle w:val="cs9f0a404013"/>
        </w:rPr>
        <w:t>Pfizer</w:t>
      </w:r>
      <w:r w:rsidR="00D76062" w:rsidRPr="00F078D0">
        <w:rPr>
          <w:rStyle w:val="cs9f0a404013"/>
          <w:lang w:val="ru-RU"/>
        </w:rPr>
        <w:t xml:space="preserve"> </w:t>
      </w:r>
      <w:r w:rsidR="00D76062">
        <w:rPr>
          <w:rStyle w:val="cs9f0a404013"/>
        </w:rPr>
        <w:t>Inc</w:t>
      </w:r>
      <w:r w:rsidR="00D76062" w:rsidRPr="00F078D0">
        <w:rPr>
          <w:rStyle w:val="cs9f0a404013"/>
          <w:lang w:val="ru-RU"/>
        </w:rPr>
        <w:t>], США</w:t>
      </w:r>
      <w:r w:rsidR="00D76062">
        <w:rPr>
          <w:rStyle w:val="csb3e8c9cf4"/>
        </w:rPr>
        <w:t> </w:t>
      </w:r>
    </w:p>
    <w:p w:rsidR="00DE03FE" w:rsidRPr="00BC1246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C1246">
        <w:rPr>
          <w:rFonts w:ascii="Arial" w:hAnsi="Arial" w:cs="Arial"/>
          <w:sz w:val="20"/>
          <w:szCs w:val="20"/>
          <w:lang w:val="ru-RU"/>
        </w:rPr>
        <w:t>Заявник - ТОВ «Інвентів Хелс Україна»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F078D0" w:rsidP="00F078D0">
      <w:pPr>
        <w:jc w:val="both"/>
        <w:rPr>
          <w:rStyle w:val="cs80d9435b14"/>
          <w:lang w:val="ru-RU"/>
        </w:rPr>
      </w:pPr>
      <w:r>
        <w:rPr>
          <w:rStyle w:val="cs9b0062614"/>
          <w:lang w:val="ru-RU"/>
        </w:rPr>
        <w:t xml:space="preserve">35. </w:t>
      </w:r>
      <w:r w:rsidR="00D76062" w:rsidRPr="00BC1246">
        <w:rPr>
          <w:rStyle w:val="cs9b0062614"/>
          <w:lang w:val="ru-RU"/>
        </w:rPr>
        <w:t>Включення додаткових місць проведення клінічного випробування</w:t>
      </w:r>
      <w:r>
        <w:rPr>
          <w:rStyle w:val="cs9f0a404014"/>
          <w:lang w:val="ru-RU"/>
        </w:rPr>
        <w:t xml:space="preserve"> </w:t>
      </w:r>
      <w:proofErr w:type="gramStart"/>
      <w:r>
        <w:rPr>
          <w:rStyle w:val="cs9f0a404014"/>
          <w:lang w:val="ru-RU"/>
        </w:rPr>
        <w:t xml:space="preserve">до </w:t>
      </w:r>
      <w:r w:rsidR="00D76062" w:rsidRPr="00BC1246">
        <w:rPr>
          <w:rStyle w:val="cs9f0a404014"/>
          <w:lang w:val="ru-RU"/>
        </w:rPr>
        <w:t>протоколу</w:t>
      </w:r>
      <w:proofErr w:type="gramEnd"/>
      <w:r w:rsidR="00D76062" w:rsidRPr="00BC1246">
        <w:rPr>
          <w:rStyle w:val="cs9f0a404014"/>
          <w:lang w:val="ru-RU"/>
        </w:rPr>
        <w:t xml:space="preserve"> «Рандомізоване, подвійне сліпе, плацебо-контрольоване дослідження фази 2 для оцінки безпечності, переносимості та ефективності препарату </w:t>
      </w:r>
      <w:r w:rsidR="00D76062">
        <w:rPr>
          <w:rStyle w:val="cs9b0062614"/>
        </w:rPr>
        <w:t>TAK</w:t>
      </w:r>
      <w:r w:rsidR="00D76062" w:rsidRPr="00BC1246">
        <w:rPr>
          <w:rStyle w:val="cs9b0062614"/>
          <w:lang w:val="ru-RU"/>
        </w:rPr>
        <w:t>-079</w:t>
      </w:r>
      <w:r w:rsidR="00D76062" w:rsidRPr="00BC1246">
        <w:rPr>
          <w:rStyle w:val="cs9f0a404014"/>
          <w:lang w:val="ru-RU"/>
        </w:rPr>
        <w:t xml:space="preserve"> у пацієнтів із персистуючою/хронічною первинною імунною тромбоцитопенією», код випробування </w:t>
      </w:r>
      <w:r w:rsidR="00D76062">
        <w:rPr>
          <w:rStyle w:val="cs9b0062614"/>
        </w:rPr>
        <w:t>TAK</w:t>
      </w:r>
      <w:r w:rsidR="00D76062" w:rsidRPr="00BC1246">
        <w:rPr>
          <w:rStyle w:val="cs9b0062614"/>
          <w:lang w:val="ru-RU"/>
        </w:rPr>
        <w:t>-079-1004</w:t>
      </w:r>
      <w:r w:rsidR="00D76062" w:rsidRPr="00BC1246">
        <w:rPr>
          <w:rStyle w:val="cs9f0a404014"/>
          <w:lang w:val="ru-RU"/>
        </w:rPr>
        <w:t>, версія із поправкою 01 від 26 грудня 2019 р.; спонсор - Мілленніум Фармасьютікалз, Інк., США (</w:t>
      </w:r>
      <w:r w:rsidR="00D76062">
        <w:rPr>
          <w:rStyle w:val="cs9f0a404014"/>
        </w:rPr>
        <w:t>Millennium</w:t>
      </w:r>
      <w:r w:rsidR="00D76062" w:rsidRPr="00BC1246">
        <w:rPr>
          <w:rStyle w:val="cs9f0a404014"/>
          <w:lang w:val="ru-RU"/>
        </w:rPr>
        <w:t xml:space="preserve"> </w:t>
      </w:r>
      <w:r w:rsidR="00D76062">
        <w:rPr>
          <w:rStyle w:val="cs9f0a404014"/>
        </w:rPr>
        <w:t>Pharmaceuticals</w:t>
      </w:r>
      <w:r w:rsidR="00D76062" w:rsidRPr="00BC1246">
        <w:rPr>
          <w:rStyle w:val="cs9f0a404014"/>
          <w:lang w:val="ru-RU"/>
        </w:rPr>
        <w:t xml:space="preserve">, </w:t>
      </w:r>
      <w:r w:rsidR="00D76062">
        <w:rPr>
          <w:rStyle w:val="cs9f0a404014"/>
        </w:rPr>
        <w:t>Inc</w:t>
      </w:r>
      <w:r w:rsidR="00D76062" w:rsidRPr="00BC1246">
        <w:rPr>
          <w:rStyle w:val="cs9f0a404014"/>
          <w:lang w:val="ru-RU"/>
        </w:rPr>
        <w:t xml:space="preserve">., </w:t>
      </w:r>
      <w:r w:rsidR="00D76062">
        <w:rPr>
          <w:rStyle w:val="cs9f0a404014"/>
        </w:rPr>
        <w:t>USA</w:t>
      </w:r>
      <w:r w:rsidR="00D76062" w:rsidRPr="00BC1246">
        <w:rPr>
          <w:rStyle w:val="cs9f0a404014"/>
          <w:lang w:val="ru-RU"/>
        </w:rPr>
        <w:t>)</w:t>
      </w:r>
    </w:p>
    <w:p w:rsidR="00005A26" w:rsidRPr="00005A26" w:rsidRDefault="00005A26" w:rsidP="00005A2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05A2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DE03FE" w:rsidRPr="00005A26" w:rsidRDefault="00D76062">
      <w:pPr>
        <w:pStyle w:val="cs80d9435b"/>
        <w:rPr>
          <w:lang w:val="ru-RU"/>
        </w:rPr>
      </w:pPr>
      <w:r>
        <w:rPr>
          <w:rStyle w:val="cs9b0062614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9103"/>
      </w:tblGrid>
      <w:tr w:rsidR="00DE03FE" w:rsidRPr="001E3F41" w:rsidTr="00E7456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E74561" w:rsidRDefault="00D76062">
            <w:pPr>
              <w:pStyle w:val="cs2e86d3a6"/>
            </w:pPr>
            <w:r w:rsidRPr="00E74561">
              <w:rPr>
                <w:rStyle w:val="cs9b0062614"/>
                <w:b w:val="0"/>
              </w:rPr>
              <w:t>№ п/п</w:t>
            </w:r>
          </w:p>
        </w:tc>
        <w:tc>
          <w:tcPr>
            <w:tcW w:w="9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E74561" w:rsidRDefault="00D76062">
            <w:pPr>
              <w:pStyle w:val="cs202b20ac"/>
              <w:rPr>
                <w:lang w:val="ru-RU"/>
              </w:rPr>
            </w:pPr>
            <w:r w:rsidRPr="00E74561">
              <w:rPr>
                <w:rStyle w:val="cs9b0062614"/>
                <w:b w:val="0"/>
                <w:lang w:val="ru-RU"/>
              </w:rPr>
              <w:t>П.І.Б. відповідального дослідника</w:t>
            </w:r>
          </w:p>
          <w:p w:rsidR="00DE03FE" w:rsidRPr="00E74561" w:rsidRDefault="00D76062">
            <w:pPr>
              <w:pStyle w:val="cs2e86d3a6"/>
              <w:rPr>
                <w:lang w:val="ru-RU"/>
              </w:rPr>
            </w:pPr>
            <w:r w:rsidRPr="00E74561">
              <w:rPr>
                <w:rStyle w:val="cs9b0062614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DE03FE" w:rsidRPr="001E3F41" w:rsidTr="00E7456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E74561" w:rsidRDefault="00D76062">
            <w:pPr>
              <w:pStyle w:val="cs80d9435b"/>
            </w:pPr>
            <w:r w:rsidRPr="00E74561">
              <w:rPr>
                <w:rStyle w:val="cs9b0062614"/>
                <w:b w:val="0"/>
              </w:rPr>
              <w:t>1</w:t>
            </w:r>
          </w:p>
        </w:tc>
        <w:tc>
          <w:tcPr>
            <w:tcW w:w="9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E74561" w:rsidRDefault="00D76062">
            <w:pPr>
              <w:pStyle w:val="csf06cd379"/>
            </w:pPr>
            <w:r w:rsidRPr="00E74561">
              <w:rPr>
                <w:rStyle w:val="cs9b0062614"/>
                <w:b w:val="0"/>
              </w:rPr>
              <w:t>к.м.н. Кисельова О.А.</w:t>
            </w:r>
          </w:p>
          <w:p w:rsidR="00DE03FE" w:rsidRPr="00E74561" w:rsidRDefault="00D76062">
            <w:pPr>
              <w:pStyle w:val="cs80d9435b"/>
              <w:rPr>
                <w:lang w:val="ru-RU"/>
              </w:rPr>
            </w:pPr>
            <w:r w:rsidRPr="00E74561">
              <w:rPr>
                <w:rStyle w:val="cs9b0062614"/>
                <w:b w:val="0"/>
                <w:lang w:val="ru-RU"/>
              </w:rPr>
              <w:t>Медичний центр «Ок!Клінік+» товариства з обмеженою відповідальністю «Міжнародний інститут клінічних досліджень», стаціонарне відділення, відділ гематології, м. Київ</w:t>
            </w:r>
          </w:p>
        </w:tc>
      </w:tr>
      <w:tr w:rsidR="00DE03FE" w:rsidRPr="00E74561" w:rsidTr="00E7456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E74561" w:rsidRDefault="00D76062">
            <w:pPr>
              <w:pStyle w:val="cs80d9435b"/>
            </w:pPr>
            <w:r w:rsidRPr="00E74561">
              <w:rPr>
                <w:rStyle w:val="cs9b0062614"/>
                <w:b w:val="0"/>
              </w:rPr>
              <w:t>2</w:t>
            </w:r>
          </w:p>
        </w:tc>
        <w:tc>
          <w:tcPr>
            <w:tcW w:w="9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E74561" w:rsidRDefault="00D76062">
            <w:pPr>
              <w:pStyle w:val="csf06cd379"/>
            </w:pPr>
            <w:r w:rsidRPr="00E74561">
              <w:rPr>
                <w:rStyle w:val="cs9b0062614"/>
                <w:b w:val="0"/>
              </w:rPr>
              <w:t>к.м.н. Лиса Т.І.</w:t>
            </w:r>
          </w:p>
          <w:p w:rsidR="00DE03FE" w:rsidRPr="00E74561" w:rsidRDefault="00D76062" w:rsidP="00E74561">
            <w:pPr>
              <w:pStyle w:val="cs80d9435b"/>
            </w:pPr>
            <w:r w:rsidRPr="00E74561">
              <w:rPr>
                <w:rStyle w:val="cs9b0062614"/>
                <w:b w:val="0"/>
              </w:rPr>
              <w:t>Комунальне некомерційне підприємство «</w:t>
            </w:r>
            <w:r w:rsidR="00E74561">
              <w:rPr>
                <w:rStyle w:val="cs9b0062614"/>
                <w:b w:val="0"/>
              </w:rPr>
              <w:t xml:space="preserve">Обласна клінічна лікарня імені </w:t>
            </w:r>
            <w:r w:rsidRPr="00E74561">
              <w:rPr>
                <w:rStyle w:val="cs9b0062614"/>
                <w:b w:val="0"/>
              </w:rPr>
              <w:t>О.Ф. Гербачевського» Житомирської обласної ради, гематологічне відділення з ліжками інтенсивної терапії,</w:t>
            </w:r>
            <w:r w:rsidR="00E74561">
              <w:rPr>
                <w:rStyle w:val="cs9b0062614"/>
                <w:b w:val="0"/>
                <w:lang w:val="uk-UA"/>
              </w:rPr>
              <w:t xml:space="preserve">                         </w:t>
            </w:r>
            <w:r w:rsidRPr="00E74561">
              <w:rPr>
                <w:rStyle w:val="cs9b0062614"/>
                <w:b w:val="0"/>
              </w:rPr>
              <w:t>м. Житомир</w:t>
            </w:r>
          </w:p>
        </w:tc>
      </w:tr>
      <w:tr w:rsidR="00DE03FE" w:rsidRPr="001E3F41" w:rsidTr="00E74561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E74561" w:rsidRDefault="00D76062">
            <w:pPr>
              <w:pStyle w:val="cs80d9435b"/>
            </w:pPr>
            <w:r w:rsidRPr="00E74561">
              <w:rPr>
                <w:rStyle w:val="cs9b0062614"/>
                <w:b w:val="0"/>
              </w:rPr>
              <w:t>3</w:t>
            </w:r>
          </w:p>
        </w:tc>
        <w:tc>
          <w:tcPr>
            <w:tcW w:w="9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E74561" w:rsidRDefault="00D76062">
            <w:pPr>
              <w:pStyle w:val="csf06cd379"/>
              <w:rPr>
                <w:lang w:val="ru-RU"/>
              </w:rPr>
            </w:pPr>
            <w:r w:rsidRPr="00E74561">
              <w:rPr>
                <w:rStyle w:val="cs9b0062614"/>
                <w:b w:val="0"/>
                <w:lang w:val="ru-RU"/>
              </w:rPr>
              <w:t>зав. центром Усенко Г.В.</w:t>
            </w:r>
          </w:p>
          <w:p w:rsidR="00DE03FE" w:rsidRPr="00E74561" w:rsidRDefault="00D76062">
            <w:pPr>
              <w:pStyle w:val="cs80d9435b"/>
              <w:rPr>
                <w:lang w:val="ru-RU"/>
              </w:rPr>
            </w:pPr>
            <w:r w:rsidRPr="00E74561">
              <w:rPr>
                <w:rStyle w:val="cs9b0062614"/>
                <w:b w:val="0"/>
                <w:lang w:val="ru-RU"/>
              </w:rPr>
              <w:t>Комунальне некомерційне підприємство «Міська клінічна лікарня №4» Дніпровської міської ради, міський гематологічний центр, м. Дніпро</w:t>
            </w:r>
          </w:p>
        </w:tc>
      </w:tr>
    </w:tbl>
    <w:p w:rsidR="00DE03FE" w:rsidRPr="00005A26" w:rsidRDefault="00D76062" w:rsidP="00005A26">
      <w:pPr>
        <w:pStyle w:val="cs80d9435b"/>
        <w:rPr>
          <w:lang w:val="ru-RU"/>
        </w:rPr>
      </w:pPr>
      <w:r>
        <w:rPr>
          <w:rStyle w:val="cs9b0062614"/>
        </w:rPr>
        <w:t> 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005A26" w:rsidRDefault="00E83965" w:rsidP="00E83965">
      <w:pPr>
        <w:jc w:val="both"/>
        <w:rPr>
          <w:lang w:val="ru-RU"/>
        </w:rPr>
      </w:pPr>
      <w:r>
        <w:rPr>
          <w:rStyle w:val="cs9b0062615"/>
          <w:lang w:val="ru-RU"/>
        </w:rPr>
        <w:t xml:space="preserve">36. </w:t>
      </w:r>
      <w:r w:rsidR="00D76062" w:rsidRPr="00BC1246">
        <w:rPr>
          <w:rStyle w:val="cs9b0062615"/>
          <w:lang w:val="ru-RU"/>
        </w:rPr>
        <w:t xml:space="preserve">Роз’яснення </w:t>
      </w:r>
      <w:proofErr w:type="gramStart"/>
      <w:r w:rsidR="00D76062" w:rsidRPr="00BC1246">
        <w:rPr>
          <w:rStyle w:val="cs9b0062615"/>
          <w:lang w:val="ru-RU"/>
        </w:rPr>
        <w:t>до протоколу</w:t>
      </w:r>
      <w:proofErr w:type="gramEnd"/>
      <w:r w:rsidR="00D76062" w:rsidRPr="00BC1246">
        <w:rPr>
          <w:rStyle w:val="cs9b0062615"/>
          <w:lang w:val="ru-RU"/>
        </w:rPr>
        <w:t xml:space="preserve"> клінічного випробування 331-201-00242, щодо визначення поняття </w:t>
      </w:r>
      <w:r w:rsidR="00D76062" w:rsidRPr="00BC1246">
        <w:rPr>
          <w:rStyle w:val="cs7d567a251"/>
          <w:lang w:val="ru-RU"/>
        </w:rPr>
        <w:t>«</w:t>
      </w:r>
      <w:r w:rsidR="00D76062" w:rsidRPr="00BC1246">
        <w:rPr>
          <w:rStyle w:val="cs9b0062615"/>
          <w:lang w:val="ru-RU"/>
        </w:rPr>
        <w:t>абстиненція</w:t>
      </w:r>
      <w:r w:rsidR="007B4A78">
        <w:rPr>
          <w:rStyle w:val="cs9b0062615"/>
          <w:lang w:val="ru-RU"/>
        </w:rPr>
        <w:t>»</w:t>
      </w:r>
      <w:r w:rsidR="00D76062" w:rsidRPr="00BC1246">
        <w:rPr>
          <w:rStyle w:val="cs9b0062615"/>
          <w:lang w:val="ru-RU"/>
        </w:rPr>
        <w:t xml:space="preserve"> та можливості використання тразодону, від 05 березня 2020 року, англійською мовою; 331-201-00242_Україна_Інформаційний лист і форма інформованої згоди учасника дослідження_версія 3.1.0_від 02 березня 2020 р._українською мовою; 331-201-00242_Україна_Інформаційний лист і форма інформованої згоди учасника дослідження_версія 3.1.0_від 02 березня 2020 р._російською мовою; 331-201-00242_Україна_Інформаційний лист і форма інформованої згоди учасника дослідження_версія 3.1.0_від 02 березня 2020 р._англійською мовою; Матеріали для пацієнта: ОГОЛОШЕННЯ КОМПАНІЇ </w:t>
      </w:r>
      <w:r w:rsidR="00D76062">
        <w:rPr>
          <w:rStyle w:val="cs9b0062615"/>
        </w:rPr>
        <w:t>OTSUKA</w:t>
      </w:r>
      <w:r w:rsidR="00D76062" w:rsidRPr="00BC1246">
        <w:rPr>
          <w:rStyle w:val="cs9b0062615"/>
          <w:lang w:val="ru-RU"/>
        </w:rPr>
        <w:t xml:space="preserve"> В ГАЗЕТІ ЩОДО ПОГРАНИЧНОГО РОЗЛАДУ ОСОБИСТОСТІ ТЕКСТ: англійською мовою: «331-201-00242_</w:t>
      </w:r>
      <w:r w:rsidR="00D76062">
        <w:rPr>
          <w:rStyle w:val="cs9b0062615"/>
        </w:rPr>
        <w:t>Newspaper</w:t>
      </w:r>
      <w:r w:rsidR="00D76062" w:rsidRPr="00BC1246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Ad</w:t>
      </w:r>
      <w:r w:rsidR="00D76062" w:rsidRPr="00BC1246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BC1246">
        <w:rPr>
          <w:rStyle w:val="cs9b0062615"/>
          <w:lang w:val="ru-RU"/>
        </w:rPr>
        <w:t>1_11</w:t>
      </w:r>
      <w:r w:rsidR="00D76062">
        <w:rPr>
          <w:rStyle w:val="cs9b0062615"/>
        </w:rPr>
        <w:t>Oct</w:t>
      </w:r>
      <w:r w:rsidR="00D76062" w:rsidRPr="00BC1246">
        <w:rPr>
          <w:rStyle w:val="cs9b0062615"/>
          <w:lang w:val="ru-RU"/>
        </w:rPr>
        <w:t>2019»; українською мовою: «331-201-00242_</w:t>
      </w:r>
      <w:r w:rsidR="00D76062">
        <w:rPr>
          <w:rStyle w:val="cs9b0062615"/>
        </w:rPr>
        <w:t>Newspaper</w:t>
      </w:r>
      <w:r w:rsidR="00D76062" w:rsidRPr="00BC1246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Ad</w:t>
      </w:r>
      <w:r w:rsidR="00D76062" w:rsidRPr="00BC1246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BC1246">
        <w:rPr>
          <w:rStyle w:val="cs9b0062615"/>
          <w:lang w:val="ru-RU"/>
        </w:rPr>
        <w:t>1_11</w:t>
      </w:r>
      <w:r w:rsidR="00D76062">
        <w:rPr>
          <w:rStyle w:val="cs9b0062615"/>
        </w:rPr>
        <w:t>Oct</w:t>
      </w:r>
      <w:r w:rsidR="00D76062" w:rsidRPr="00BC1246">
        <w:rPr>
          <w:rStyle w:val="cs9b0062615"/>
          <w:lang w:val="ru-RU"/>
        </w:rPr>
        <w:t>2019_</w:t>
      </w:r>
      <w:r w:rsidR="00D76062">
        <w:rPr>
          <w:rStyle w:val="cs9b0062615"/>
        </w:rPr>
        <w:t>Ukrainian</w:t>
      </w:r>
      <w:r w:rsidR="00D76062" w:rsidRPr="00BC1246">
        <w:rPr>
          <w:rStyle w:val="cs9b0062615"/>
          <w:lang w:val="ru-RU"/>
        </w:rPr>
        <w:t>»; російською мовою: «331-201-00242_</w:t>
      </w:r>
      <w:r w:rsidR="00D76062">
        <w:rPr>
          <w:rStyle w:val="cs9b0062615"/>
        </w:rPr>
        <w:t>Newspaper</w:t>
      </w:r>
      <w:r w:rsidR="00D76062" w:rsidRPr="00BC1246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Ad</w:t>
      </w:r>
      <w:r w:rsidR="00D76062" w:rsidRPr="00BC1246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BC1246">
        <w:rPr>
          <w:rStyle w:val="cs9b0062615"/>
          <w:lang w:val="ru-RU"/>
        </w:rPr>
        <w:t>1_11</w:t>
      </w:r>
      <w:r w:rsidR="00D76062">
        <w:rPr>
          <w:rStyle w:val="cs9b0062615"/>
        </w:rPr>
        <w:t>Oct</w:t>
      </w:r>
      <w:r w:rsidR="00D76062" w:rsidRPr="00BC1246">
        <w:rPr>
          <w:rStyle w:val="cs9b0062615"/>
          <w:lang w:val="ru-RU"/>
        </w:rPr>
        <w:t>2019_</w:t>
      </w:r>
      <w:r w:rsidR="00D76062">
        <w:rPr>
          <w:rStyle w:val="cs9b0062615"/>
        </w:rPr>
        <w:t>Russian</w:t>
      </w:r>
      <w:r w:rsidR="00D76062" w:rsidRPr="00BC1246">
        <w:rPr>
          <w:rStyle w:val="cs9b0062615"/>
          <w:lang w:val="ru-RU"/>
        </w:rPr>
        <w:t xml:space="preserve">»; ЛИСТІВКА КОМПАНІЇ </w:t>
      </w:r>
      <w:r w:rsidR="00D76062">
        <w:rPr>
          <w:rStyle w:val="cs9b0062615"/>
        </w:rPr>
        <w:t>OTSUKA</w:t>
      </w:r>
      <w:r w:rsidR="00D76062" w:rsidRPr="00BC1246">
        <w:rPr>
          <w:rStyle w:val="cs9b0062615"/>
          <w:lang w:val="ru-RU"/>
        </w:rPr>
        <w:t xml:space="preserve"> З ПОГРАНИЧНОГО РОЗЛАДУ ОСОБИСТОСТІ ТЕКСТ: англійською мовою: «331-201-00242_</w:t>
      </w:r>
      <w:r w:rsidR="00D76062">
        <w:rPr>
          <w:rStyle w:val="cs9b0062615"/>
        </w:rPr>
        <w:t>Flyer</w:t>
      </w:r>
      <w:r w:rsidR="00D76062" w:rsidRPr="00BC1246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BC1246">
        <w:rPr>
          <w:rStyle w:val="cs9b0062615"/>
          <w:lang w:val="ru-RU"/>
        </w:rPr>
        <w:t>1_11</w:t>
      </w:r>
      <w:r w:rsidR="00D76062">
        <w:rPr>
          <w:rStyle w:val="cs9b0062615"/>
        </w:rPr>
        <w:t>Oct</w:t>
      </w:r>
      <w:r w:rsidR="00D76062" w:rsidRPr="00BC1246">
        <w:rPr>
          <w:rStyle w:val="cs9b0062615"/>
          <w:lang w:val="ru-RU"/>
        </w:rPr>
        <w:t>2019»; українською мовою: «331-201-00242_</w:t>
      </w:r>
      <w:r w:rsidR="00D76062">
        <w:rPr>
          <w:rStyle w:val="cs9b0062615"/>
        </w:rPr>
        <w:t>Flyer</w:t>
      </w:r>
      <w:r w:rsidR="00D76062" w:rsidRPr="00BC1246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BC1246">
        <w:rPr>
          <w:rStyle w:val="cs9b0062615"/>
          <w:lang w:val="ru-RU"/>
        </w:rPr>
        <w:t>1_11</w:t>
      </w:r>
      <w:r w:rsidR="00D76062">
        <w:rPr>
          <w:rStyle w:val="cs9b0062615"/>
        </w:rPr>
        <w:t>Oct</w:t>
      </w:r>
      <w:r w:rsidR="00D76062" w:rsidRPr="00BC1246">
        <w:rPr>
          <w:rStyle w:val="cs9b0062615"/>
          <w:lang w:val="ru-RU"/>
        </w:rPr>
        <w:t>2019_</w:t>
      </w:r>
      <w:r w:rsidR="00D76062">
        <w:rPr>
          <w:rStyle w:val="cs9b0062615"/>
        </w:rPr>
        <w:t>Ukrainian</w:t>
      </w:r>
      <w:r w:rsidR="00D76062" w:rsidRPr="00BC1246">
        <w:rPr>
          <w:rStyle w:val="cs9b0062615"/>
          <w:lang w:val="ru-RU"/>
        </w:rPr>
        <w:t>»; російською мовою: «331-201-00242_</w:t>
      </w:r>
      <w:r w:rsidR="00D76062">
        <w:rPr>
          <w:rStyle w:val="cs9b0062615"/>
        </w:rPr>
        <w:t>Flyer</w:t>
      </w:r>
      <w:r w:rsidR="00D76062" w:rsidRPr="00BC1246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BC1246">
        <w:rPr>
          <w:rStyle w:val="cs9b0062615"/>
          <w:lang w:val="ru-RU"/>
        </w:rPr>
        <w:t>1_11</w:t>
      </w:r>
      <w:r w:rsidR="00D76062">
        <w:rPr>
          <w:rStyle w:val="cs9b0062615"/>
        </w:rPr>
        <w:t>Oct</w:t>
      </w:r>
      <w:r w:rsidR="00D76062" w:rsidRPr="00BC1246">
        <w:rPr>
          <w:rStyle w:val="cs9b0062615"/>
          <w:lang w:val="ru-RU"/>
        </w:rPr>
        <w:t>2019_</w:t>
      </w:r>
      <w:r w:rsidR="00D76062">
        <w:rPr>
          <w:rStyle w:val="cs9b0062615"/>
        </w:rPr>
        <w:t>Russian</w:t>
      </w:r>
      <w:r w:rsidR="00D76062" w:rsidRPr="00BC1246">
        <w:rPr>
          <w:rStyle w:val="cs9b0062615"/>
          <w:lang w:val="ru-RU"/>
        </w:rPr>
        <w:t>»; Дякуємо за участь та ласкаво просимо до клінічного дослідження брекспіпразолу!: англійською мовою: «331-201-00242_</w:t>
      </w:r>
      <w:r w:rsidR="00D76062">
        <w:rPr>
          <w:rStyle w:val="cs9b0062615"/>
        </w:rPr>
        <w:t>Welcome</w:t>
      </w:r>
      <w:r w:rsidR="00D76062" w:rsidRPr="00BC1246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Letter</w:t>
      </w:r>
      <w:r w:rsidR="00D76062" w:rsidRPr="00BC1246">
        <w:rPr>
          <w:rStyle w:val="cs9b0062615"/>
          <w:lang w:val="ru-RU"/>
        </w:rPr>
        <w:t>_</w:t>
      </w:r>
      <w:r w:rsidR="00D76062">
        <w:rPr>
          <w:rStyle w:val="cs9b0062615"/>
        </w:rPr>
        <w:t>Version</w:t>
      </w:r>
      <w:r w:rsidR="00D76062" w:rsidRPr="00BC1246">
        <w:rPr>
          <w:rStyle w:val="cs9b0062615"/>
          <w:lang w:val="ru-RU"/>
        </w:rPr>
        <w:t xml:space="preserve"> 1.0_24</w:t>
      </w:r>
      <w:r w:rsidR="00D76062">
        <w:rPr>
          <w:rStyle w:val="cs9b0062615"/>
        </w:rPr>
        <w:t>Oct</w:t>
      </w:r>
      <w:r w:rsidR="00D76062" w:rsidRPr="00BC1246">
        <w:rPr>
          <w:rStyle w:val="cs9b0062615"/>
          <w:lang w:val="ru-RU"/>
        </w:rPr>
        <w:t>2019_</w:t>
      </w:r>
      <w:r w:rsidR="00D76062">
        <w:rPr>
          <w:rStyle w:val="cs9b0062615"/>
        </w:rPr>
        <w:t>US</w:t>
      </w:r>
      <w:r w:rsidR="00D76062" w:rsidRPr="00BC1246">
        <w:rPr>
          <w:rStyle w:val="cs9b0062615"/>
          <w:lang w:val="ru-RU"/>
        </w:rPr>
        <w:t>»; українською мовою: «331-201-00242_</w:t>
      </w:r>
      <w:r w:rsidR="00D76062">
        <w:rPr>
          <w:rStyle w:val="cs9b0062615"/>
        </w:rPr>
        <w:t>Welcome</w:t>
      </w:r>
      <w:r w:rsidR="00D76062" w:rsidRPr="00BC1246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Letter</w:t>
      </w:r>
      <w:r w:rsidR="00D76062" w:rsidRPr="00BC1246">
        <w:rPr>
          <w:rStyle w:val="cs9b0062615"/>
          <w:lang w:val="ru-RU"/>
        </w:rPr>
        <w:t>_</w:t>
      </w:r>
      <w:r w:rsidR="00D76062">
        <w:rPr>
          <w:rStyle w:val="cs9b0062615"/>
        </w:rPr>
        <w:t>Version</w:t>
      </w:r>
      <w:r w:rsidR="00D76062" w:rsidRPr="00BC1246">
        <w:rPr>
          <w:rStyle w:val="cs9b0062615"/>
          <w:lang w:val="ru-RU"/>
        </w:rPr>
        <w:t xml:space="preserve"> 1.0_24</w:t>
      </w:r>
      <w:r w:rsidR="00D76062">
        <w:rPr>
          <w:rStyle w:val="cs9b0062615"/>
        </w:rPr>
        <w:t>Oct</w:t>
      </w:r>
      <w:r w:rsidR="00D76062" w:rsidRPr="00BC1246">
        <w:rPr>
          <w:rStyle w:val="cs9b0062615"/>
          <w:lang w:val="ru-RU"/>
        </w:rPr>
        <w:t>2019_</w:t>
      </w:r>
      <w:r w:rsidR="00D76062">
        <w:rPr>
          <w:rStyle w:val="cs9b0062615"/>
        </w:rPr>
        <w:t>Ukrainian</w:t>
      </w:r>
      <w:r w:rsidR="00D76062" w:rsidRPr="00BC1246">
        <w:rPr>
          <w:rStyle w:val="cs9b0062615"/>
          <w:lang w:val="ru-RU"/>
        </w:rPr>
        <w:t>»; російською мовою: «331-201-00242_</w:t>
      </w:r>
      <w:r w:rsidR="00D76062">
        <w:rPr>
          <w:rStyle w:val="cs9b0062615"/>
        </w:rPr>
        <w:t>Welcome</w:t>
      </w:r>
      <w:r w:rsidR="00D76062" w:rsidRPr="00BC1246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Letter</w:t>
      </w:r>
      <w:r w:rsidR="00D76062" w:rsidRPr="00BC1246">
        <w:rPr>
          <w:rStyle w:val="cs9b0062615"/>
          <w:lang w:val="ru-RU"/>
        </w:rPr>
        <w:t>_</w:t>
      </w:r>
      <w:r w:rsidR="00D76062">
        <w:rPr>
          <w:rStyle w:val="cs9b0062615"/>
        </w:rPr>
        <w:t>Version</w:t>
      </w:r>
      <w:r w:rsidR="00D76062" w:rsidRPr="00BC1246">
        <w:rPr>
          <w:rStyle w:val="cs9b0062615"/>
          <w:lang w:val="ru-RU"/>
        </w:rPr>
        <w:t xml:space="preserve"> 1.0_24</w:t>
      </w:r>
      <w:r w:rsidR="00D76062">
        <w:rPr>
          <w:rStyle w:val="cs9b0062615"/>
        </w:rPr>
        <w:t>Oct</w:t>
      </w:r>
      <w:r w:rsidR="00D76062" w:rsidRPr="00BC1246">
        <w:rPr>
          <w:rStyle w:val="cs9b0062615"/>
          <w:lang w:val="ru-RU"/>
        </w:rPr>
        <w:t>2019_</w:t>
      </w:r>
      <w:r w:rsidR="00D76062">
        <w:rPr>
          <w:rStyle w:val="cs9b0062615"/>
        </w:rPr>
        <w:t>Russian</w:t>
      </w:r>
      <w:r w:rsidR="00D76062" w:rsidRPr="00BC1246">
        <w:rPr>
          <w:rStyle w:val="cs9b0062615"/>
          <w:lang w:val="ru-RU"/>
        </w:rPr>
        <w:t xml:space="preserve">»; БРОШУРА ДЛЯ ПАЦІЄНТА КОМПАНІЇ </w:t>
      </w:r>
      <w:r w:rsidR="00D76062">
        <w:rPr>
          <w:rStyle w:val="cs9b0062615"/>
        </w:rPr>
        <w:t>OTSUKA</w:t>
      </w:r>
      <w:r w:rsidR="00D76062" w:rsidRPr="00BC1246">
        <w:rPr>
          <w:rStyle w:val="cs9b0062615"/>
          <w:lang w:val="ru-RU"/>
        </w:rPr>
        <w:t xml:space="preserve"> З ПОГРАНИЧНОГО РОЗЛАДУ ОСОБИСТОСТІ ТЕКСТ: англійською мовою: «331-201-00242_</w:t>
      </w:r>
      <w:r w:rsidR="00D76062">
        <w:rPr>
          <w:rStyle w:val="cs9b0062615"/>
        </w:rPr>
        <w:t>Patient</w:t>
      </w:r>
      <w:r w:rsidR="00D76062" w:rsidRPr="00BC1246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Brochure</w:t>
      </w:r>
      <w:r w:rsidR="00D76062" w:rsidRPr="00BC1246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BC1246">
        <w:rPr>
          <w:rStyle w:val="cs9b0062615"/>
          <w:lang w:val="ru-RU"/>
        </w:rPr>
        <w:t>1_11</w:t>
      </w:r>
      <w:r w:rsidR="00D76062">
        <w:rPr>
          <w:rStyle w:val="cs9b0062615"/>
        </w:rPr>
        <w:t>Oct</w:t>
      </w:r>
      <w:r w:rsidR="00D76062" w:rsidRPr="00BC1246">
        <w:rPr>
          <w:rStyle w:val="cs9b0062615"/>
          <w:lang w:val="ru-RU"/>
        </w:rPr>
        <w:t>2019»; українською мовою: «331-201-00242_</w:t>
      </w:r>
      <w:r w:rsidR="00D76062">
        <w:rPr>
          <w:rStyle w:val="cs9b0062615"/>
        </w:rPr>
        <w:t>Patient</w:t>
      </w:r>
      <w:r w:rsidR="00D76062" w:rsidRPr="00BC1246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Brochure</w:t>
      </w:r>
      <w:r w:rsidR="00D76062" w:rsidRPr="00BC1246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BC1246">
        <w:rPr>
          <w:rStyle w:val="cs9b0062615"/>
          <w:lang w:val="ru-RU"/>
        </w:rPr>
        <w:t>1_11</w:t>
      </w:r>
      <w:r w:rsidR="00D76062">
        <w:rPr>
          <w:rStyle w:val="cs9b0062615"/>
        </w:rPr>
        <w:t>Oct</w:t>
      </w:r>
      <w:r w:rsidR="00D76062" w:rsidRPr="00BC1246">
        <w:rPr>
          <w:rStyle w:val="cs9b0062615"/>
          <w:lang w:val="ru-RU"/>
        </w:rPr>
        <w:t>2019_</w:t>
      </w:r>
      <w:r w:rsidR="00D76062">
        <w:rPr>
          <w:rStyle w:val="cs9b0062615"/>
        </w:rPr>
        <w:t>Ukrainian</w:t>
      </w:r>
      <w:r w:rsidR="00D76062" w:rsidRPr="00BC1246">
        <w:rPr>
          <w:rStyle w:val="cs9b0062615"/>
          <w:lang w:val="ru-RU"/>
        </w:rPr>
        <w:t>»; російською мовою: «331-201-00242_</w:t>
      </w:r>
      <w:r w:rsidR="00D76062">
        <w:rPr>
          <w:rStyle w:val="cs9b0062615"/>
        </w:rPr>
        <w:t>Patient</w:t>
      </w:r>
      <w:r w:rsidR="00D76062" w:rsidRPr="00BC1246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Brochure</w:t>
      </w:r>
      <w:r w:rsidR="00D76062" w:rsidRPr="00BC1246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BC1246">
        <w:rPr>
          <w:rStyle w:val="cs9b0062615"/>
          <w:lang w:val="ru-RU"/>
        </w:rPr>
        <w:t>1_11</w:t>
      </w:r>
      <w:r w:rsidR="00D76062">
        <w:rPr>
          <w:rStyle w:val="cs9b0062615"/>
        </w:rPr>
        <w:t>Oct</w:t>
      </w:r>
      <w:r w:rsidR="00D76062" w:rsidRPr="00BC1246">
        <w:rPr>
          <w:rStyle w:val="cs9b0062615"/>
          <w:lang w:val="ru-RU"/>
        </w:rPr>
        <w:t>2019_</w:t>
      </w:r>
      <w:r w:rsidR="00D76062">
        <w:rPr>
          <w:rStyle w:val="cs9b0062615"/>
        </w:rPr>
        <w:t>Russian</w:t>
      </w:r>
      <w:r w:rsidR="00D76062" w:rsidRPr="00BC1246">
        <w:rPr>
          <w:rStyle w:val="cs9b0062615"/>
          <w:lang w:val="ru-RU"/>
        </w:rPr>
        <w:t>»; Використання сумки у дослідженнях 331-201-00242 та 331-201-00195, що буде надаватися пацієнту, (зображення сумки надається в документі: «331-201-00242_</w:t>
      </w:r>
      <w:r w:rsidR="00D76062">
        <w:rPr>
          <w:rStyle w:val="cs9b0062615"/>
        </w:rPr>
        <w:t>Retention</w:t>
      </w:r>
      <w:r w:rsidR="00D76062" w:rsidRPr="00BC1246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Plan</w:t>
      </w:r>
      <w:r w:rsidR="00D76062" w:rsidRPr="00BC1246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BC1246">
        <w:rPr>
          <w:rStyle w:val="cs9b0062615"/>
          <w:lang w:val="ru-RU"/>
        </w:rPr>
        <w:t>1_18</w:t>
      </w:r>
      <w:r w:rsidR="00D76062">
        <w:rPr>
          <w:rStyle w:val="cs9b0062615"/>
        </w:rPr>
        <w:t>Nov</w:t>
      </w:r>
      <w:r w:rsidR="00D76062" w:rsidRPr="00BC1246">
        <w:rPr>
          <w:rStyle w:val="cs9b0062615"/>
          <w:lang w:val="ru-RU"/>
        </w:rPr>
        <w:t>2019_</w:t>
      </w:r>
      <w:r w:rsidR="00D76062">
        <w:rPr>
          <w:rStyle w:val="cs9b0062615"/>
        </w:rPr>
        <w:t>Ukraine</w:t>
      </w:r>
      <w:r w:rsidR="00D76062" w:rsidRPr="00BC1246">
        <w:rPr>
          <w:rStyle w:val="cs9b0062615"/>
          <w:lang w:val="ru-RU"/>
        </w:rPr>
        <w:t>», англійською мовою); Дякуємо за інтерес та участь у цьому науковому дослідженні: англійською мовою: «331-201-00242_</w:t>
      </w:r>
      <w:r w:rsidR="00D76062">
        <w:rPr>
          <w:rStyle w:val="cs9b0062615"/>
        </w:rPr>
        <w:t>Thank</w:t>
      </w:r>
      <w:r w:rsidR="00D76062" w:rsidRPr="00BC1246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You</w:t>
      </w:r>
      <w:r w:rsidR="00D76062" w:rsidRPr="00BC1246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Letter</w:t>
      </w:r>
      <w:r w:rsidR="00D76062" w:rsidRPr="00BC1246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BC1246">
        <w:rPr>
          <w:rStyle w:val="cs9b0062615"/>
          <w:lang w:val="ru-RU"/>
        </w:rPr>
        <w:t>1_11</w:t>
      </w:r>
      <w:r w:rsidR="00D76062">
        <w:rPr>
          <w:rStyle w:val="cs9b0062615"/>
        </w:rPr>
        <w:t>Nov</w:t>
      </w:r>
      <w:r w:rsidR="00D76062" w:rsidRPr="00BC1246">
        <w:rPr>
          <w:rStyle w:val="cs9b0062615"/>
          <w:lang w:val="ru-RU"/>
        </w:rPr>
        <w:t>2019_</w:t>
      </w:r>
      <w:r w:rsidR="00D76062">
        <w:rPr>
          <w:rStyle w:val="cs9b0062615"/>
        </w:rPr>
        <w:t>US</w:t>
      </w:r>
      <w:r w:rsidR="00D76062" w:rsidRPr="00BC1246">
        <w:rPr>
          <w:rStyle w:val="cs9b0062615"/>
          <w:lang w:val="ru-RU"/>
        </w:rPr>
        <w:t>»; українською мовою: «331-201-00242_</w:t>
      </w:r>
      <w:r w:rsidR="00D76062">
        <w:rPr>
          <w:rStyle w:val="cs9b0062615"/>
        </w:rPr>
        <w:t>Thank</w:t>
      </w:r>
      <w:r w:rsidR="00D76062" w:rsidRPr="00BC1246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You</w:t>
      </w:r>
      <w:r w:rsidR="00D76062" w:rsidRPr="00BC1246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Letter</w:t>
      </w:r>
      <w:r w:rsidR="00D76062" w:rsidRPr="00BC1246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BC1246">
        <w:rPr>
          <w:rStyle w:val="cs9b0062615"/>
          <w:lang w:val="ru-RU"/>
        </w:rPr>
        <w:t>1_11</w:t>
      </w:r>
      <w:r w:rsidR="00D76062">
        <w:rPr>
          <w:rStyle w:val="cs9b0062615"/>
        </w:rPr>
        <w:t>Nov</w:t>
      </w:r>
      <w:r w:rsidR="00D76062" w:rsidRPr="00BC1246">
        <w:rPr>
          <w:rStyle w:val="cs9b0062615"/>
          <w:lang w:val="ru-RU"/>
        </w:rPr>
        <w:t>2019_</w:t>
      </w:r>
      <w:r w:rsidR="00D76062">
        <w:rPr>
          <w:rStyle w:val="cs9b0062615"/>
        </w:rPr>
        <w:t>Ukrainian</w:t>
      </w:r>
      <w:r w:rsidR="00D76062" w:rsidRPr="00BC1246">
        <w:rPr>
          <w:rStyle w:val="cs9b0062615"/>
          <w:lang w:val="ru-RU"/>
        </w:rPr>
        <w:t>»; російською мовою: «331-201-00242_</w:t>
      </w:r>
      <w:r w:rsidR="00D76062">
        <w:rPr>
          <w:rStyle w:val="cs9b0062615"/>
        </w:rPr>
        <w:t>Thank</w:t>
      </w:r>
      <w:r w:rsidR="00D76062" w:rsidRPr="00BC1246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You</w:t>
      </w:r>
      <w:r w:rsidR="00D76062" w:rsidRPr="00BC1246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Letter</w:t>
      </w:r>
      <w:r w:rsidR="00D76062" w:rsidRPr="00BC1246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BC1246">
        <w:rPr>
          <w:rStyle w:val="cs9b0062615"/>
          <w:lang w:val="ru-RU"/>
        </w:rPr>
        <w:t>1_11</w:t>
      </w:r>
      <w:r w:rsidR="00D76062">
        <w:rPr>
          <w:rStyle w:val="cs9b0062615"/>
        </w:rPr>
        <w:t>Nov</w:t>
      </w:r>
      <w:r w:rsidR="00D76062" w:rsidRPr="00BC1246">
        <w:rPr>
          <w:rStyle w:val="cs9b0062615"/>
          <w:lang w:val="ru-RU"/>
        </w:rPr>
        <w:t>2019_</w:t>
      </w:r>
      <w:r w:rsidR="00D76062">
        <w:rPr>
          <w:rStyle w:val="cs9b0062615"/>
        </w:rPr>
        <w:t>Russian</w:t>
      </w:r>
      <w:r w:rsidR="00D76062" w:rsidRPr="00BC1246">
        <w:rPr>
          <w:rStyle w:val="cs9b0062615"/>
          <w:lang w:val="ru-RU"/>
        </w:rPr>
        <w:t xml:space="preserve">»; ТЕКСТ РЕКЛАМНОГО БАНЕРА КОМПАНІЇ </w:t>
      </w:r>
      <w:r w:rsidR="00D76062">
        <w:rPr>
          <w:rStyle w:val="cs9b0062615"/>
        </w:rPr>
        <w:t>OTSUKA</w:t>
      </w:r>
      <w:r w:rsidR="00D76062" w:rsidRPr="00BC1246">
        <w:rPr>
          <w:rStyle w:val="cs9b0062615"/>
          <w:lang w:val="ru-RU"/>
        </w:rPr>
        <w:t xml:space="preserve"> «ПОГРАНИЧНИЙ РОЗЛАД ОСОБИСТОСТІ»: англійською мовою: «331-201-00242_</w:t>
      </w:r>
      <w:r w:rsidR="00D76062">
        <w:rPr>
          <w:rStyle w:val="cs9b0062615"/>
        </w:rPr>
        <w:t>Banner</w:t>
      </w:r>
      <w:r w:rsidR="00D76062" w:rsidRPr="00BC1246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Ad</w:t>
      </w:r>
      <w:r w:rsidR="00D76062" w:rsidRPr="00BC1246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Skyscraper</w:t>
      </w:r>
      <w:r w:rsidR="00D76062" w:rsidRPr="00BC1246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BC1246">
        <w:rPr>
          <w:rStyle w:val="cs9b0062615"/>
          <w:lang w:val="ru-RU"/>
        </w:rPr>
        <w:t>1_20</w:t>
      </w:r>
      <w:r w:rsidR="00D76062">
        <w:rPr>
          <w:rStyle w:val="cs9b0062615"/>
        </w:rPr>
        <w:t>Nov</w:t>
      </w:r>
      <w:r w:rsidR="00D76062" w:rsidRPr="00BC1246">
        <w:rPr>
          <w:rStyle w:val="cs9b0062615"/>
          <w:lang w:val="ru-RU"/>
        </w:rPr>
        <w:t>2019»; українською мовою: «331-201-00242_</w:t>
      </w:r>
      <w:r w:rsidR="00D76062">
        <w:rPr>
          <w:rStyle w:val="cs9b0062615"/>
        </w:rPr>
        <w:t>Banner</w:t>
      </w:r>
      <w:r w:rsidR="00D76062" w:rsidRPr="00BC1246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Ad</w:t>
      </w:r>
      <w:r w:rsidR="00D76062" w:rsidRPr="00BC1246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Skyscraper</w:t>
      </w:r>
      <w:r w:rsidR="00D76062" w:rsidRPr="00BC1246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BC1246">
        <w:rPr>
          <w:rStyle w:val="cs9b0062615"/>
          <w:lang w:val="ru-RU"/>
        </w:rPr>
        <w:t>1_20</w:t>
      </w:r>
      <w:r w:rsidR="00D76062">
        <w:rPr>
          <w:rStyle w:val="cs9b0062615"/>
        </w:rPr>
        <w:t>Nov</w:t>
      </w:r>
      <w:r w:rsidR="00D76062" w:rsidRPr="00BC1246">
        <w:rPr>
          <w:rStyle w:val="cs9b0062615"/>
          <w:lang w:val="ru-RU"/>
        </w:rPr>
        <w:t>2019_</w:t>
      </w:r>
      <w:r w:rsidR="00D76062">
        <w:rPr>
          <w:rStyle w:val="cs9b0062615"/>
        </w:rPr>
        <w:t>UKR</w:t>
      </w:r>
      <w:r w:rsidR="00D76062" w:rsidRPr="00BC1246">
        <w:rPr>
          <w:rStyle w:val="cs9b0062615"/>
          <w:lang w:val="ru-RU"/>
        </w:rPr>
        <w:t>»; російською мовою: «331-201-00242_</w:t>
      </w:r>
      <w:r w:rsidR="00D76062">
        <w:rPr>
          <w:rStyle w:val="cs9b0062615"/>
        </w:rPr>
        <w:t>Banner</w:t>
      </w:r>
      <w:r w:rsidR="00D76062" w:rsidRPr="00BC1246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Ad</w:t>
      </w:r>
      <w:r w:rsidR="00D76062" w:rsidRPr="00BC1246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Skyscraper</w:t>
      </w:r>
      <w:r w:rsidR="00D76062" w:rsidRPr="00BC1246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BC1246">
        <w:rPr>
          <w:rStyle w:val="cs9b0062615"/>
          <w:lang w:val="ru-RU"/>
        </w:rPr>
        <w:t>1_20</w:t>
      </w:r>
      <w:r w:rsidR="00D76062">
        <w:rPr>
          <w:rStyle w:val="cs9b0062615"/>
        </w:rPr>
        <w:t>Nov</w:t>
      </w:r>
      <w:r w:rsidR="00D76062" w:rsidRPr="00BC1246">
        <w:rPr>
          <w:rStyle w:val="cs9b0062615"/>
          <w:lang w:val="ru-RU"/>
        </w:rPr>
        <w:t>2019_</w:t>
      </w:r>
      <w:r w:rsidR="00D76062">
        <w:rPr>
          <w:rStyle w:val="cs9b0062615"/>
        </w:rPr>
        <w:t>RUS</w:t>
      </w:r>
      <w:r w:rsidR="00D76062" w:rsidRPr="00BC1246">
        <w:rPr>
          <w:rStyle w:val="cs9b0062615"/>
          <w:lang w:val="ru-RU"/>
        </w:rPr>
        <w:t>»; Фінальний вигляд банера англійською мовою: «331-201-00242_</w:t>
      </w:r>
      <w:r w:rsidR="00D76062">
        <w:rPr>
          <w:rStyle w:val="cs9b0062615"/>
        </w:rPr>
        <w:t>Banner</w:t>
      </w:r>
      <w:r w:rsidR="00D76062" w:rsidRPr="00BC1246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Ad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Skyscraper</w:t>
      </w:r>
      <w:r w:rsidR="00D76062" w:rsidRPr="00A8280D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A8280D">
        <w:rPr>
          <w:rStyle w:val="cs9b0062615"/>
          <w:lang w:val="ru-RU"/>
        </w:rPr>
        <w:t>1_20</w:t>
      </w:r>
      <w:r w:rsidR="00D76062">
        <w:rPr>
          <w:rStyle w:val="cs9b0062615"/>
        </w:rPr>
        <w:t>Nov</w:t>
      </w:r>
      <w:r w:rsidR="00D76062" w:rsidRPr="00A8280D">
        <w:rPr>
          <w:rStyle w:val="cs9b0062615"/>
          <w:lang w:val="ru-RU"/>
        </w:rPr>
        <w:t xml:space="preserve">2019»; </w:t>
      </w:r>
      <w:r w:rsidR="00D76062" w:rsidRPr="00BC1246">
        <w:rPr>
          <w:rStyle w:val="cs9b0062615"/>
          <w:lang w:val="ru-RU"/>
        </w:rPr>
        <w:t>ТЕКСТ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РЕКЛАМНОГО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БАНЕРА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КОМПАНІЇ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OTSUKA</w:t>
      </w:r>
      <w:r w:rsidR="00D76062" w:rsidRPr="00A8280D">
        <w:rPr>
          <w:rStyle w:val="cs9b0062615"/>
          <w:lang w:val="ru-RU"/>
        </w:rPr>
        <w:t xml:space="preserve"> </w:t>
      </w:r>
      <w:r w:rsidR="00D76062" w:rsidRPr="00A8280D">
        <w:rPr>
          <w:rStyle w:val="cs9b0062615"/>
          <w:lang w:val="ru-RU"/>
        </w:rPr>
        <w:lastRenderedPageBreak/>
        <w:t>«</w:t>
      </w:r>
      <w:r w:rsidR="00D76062" w:rsidRPr="00BC1246">
        <w:rPr>
          <w:rStyle w:val="cs9b0062615"/>
          <w:lang w:val="ru-RU"/>
        </w:rPr>
        <w:t>ПОГРАНИЧНИЙ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РОЗЛАД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ОСОБИСТОСТІ</w:t>
      </w:r>
      <w:r w:rsidR="00D76062" w:rsidRPr="00A8280D">
        <w:rPr>
          <w:rStyle w:val="cs9b0062615"/>
          <w:lang w:val="ru-RU"/>
        </w:rPr>
        <w:t xml:space="preserve">»: </w:t>
      </w:r>
      <w:r w:rsidR="00D76062" w:rsidRPr="00BC1246">
        <w:rPr>
          <w:rStyle w:val="cs9b0062615"/>
          <w:lang w:val="ru-RU"/>
        </w:rPr>
        <w:t>англійською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>: «331-201-00242_</w:t>
      </w:r>
      <w:r w:rsidR="00D76062">
        <w:rPr>
          <w:rStyle w:val="cs9b0062615"/>
        </w:rPr>
        <w:t>Banner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Ad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Square</w:t>
      </w:r>
      <w:r w:rsidR="00D76062" w:rsidRPr="00A8280D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A8280D">
        <w:rPr>
          <w:rStyle w:val="cs9b0062615"/>
          <w:lang w:val="ru-RU"/>
        </w:rPr>
        <w:t>1_20</w:t>
      </w:r>
      <w:r w:rsidR="00D76062">
        <w:rPr>
          <w:rStyle w:val="cs9b0062615"/>
        </w:rPr>
        <w:t>Nov</w:t>
      </w:r>
      <w:r w:rsidR="00D76062" w:rsidRPr="00A8280D">
        <w:rPr>
          <w:rStyle w:val="cs9b0062615"/>
          <w:lang w:val="ru-RU"/>
        </w:rPr>
        <w:t xml:space="preserve">2019»; </w:t>
      </w:r>
      <w:r w:rsidR="00D76062" w:rsidRPr="00BC1246">
        <w:rPr>
          <w:rStyle w:val="cs9b0062615"/>
          <w:lang w:val="ru-RU"/>
        </w:rPr>
        <w:t>українською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>: «331-201-00242_</w:t>
      </w:r>
      <w:r w:rsidR="00D76062">
        <w:rPr>
          <w:rStyle w:val="cs9b0062615"/>
        </w:rPr>
        <w:t>Banner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Ad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Square</w:t>
      </w:r>
      <w:r w:rsidR="00D76062" w:rsidRPr="00A8280D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A8280D">
        <w:rPr>
          <w:rStyle w:val="cs9b0062615"/>
          <w:lang w:val="ru-RU"/>
        </w:rPr>
        <w:t>1_20</w:t>
      </w:r>
      <w:r w:rsidR="00D76062">
        <w:rPr>
          <w:rStyle w:val="cs9b0062615"/>
        </w:rPr>
        <w:t>Nov</w:t>
      </w:r>
      <w:r w:rsidR="00D76062" w:rsidRPr="00A8280D">
        <w:rPr>
          <w:rStyle w:val="cs9b0062615"/>
          <w:lang w:val="ru-RU"/>
        </w:rPr>
        <w:t>2019_</w:t>
      </w:r>
      <w:r w:rsidR="00D76062">
        <w:rPr>
          <w:rStyle w:val="cs9b0062615"/>
        </w:rPr>
        <w:t>UKR</w:t>
      </w:r>
      <w:r w:rsidR="00D76062" w:rsidRPr="00A8280D">
        <w:rPr>
          <w:rStyle w:val="cs9b0062615"/>
          <w:lang w:val="ru-RU"/>
        </w:rPr>
        <w:t xml:space="preserve">»; </w:t>
      </w:r>
      <w:r w:rsidR="00D76062" w:rsidRPr="00BC1246">
        <w:rPr>
          <w:rStyle w:val="cs9b0062615"/>
          <w:lang w:val="ru-RU"/>
        </w:rPr>
        <w:t>російською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>: «331-201-00242_</w:t>
      </w:r>
      <w:r w:rsidR="00D76062">
        <w:rPr>
          <w:rStyle w:val="cs9b0062615"/>
        </w:rPr>
        <w:t>Banner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Ad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Square</w:t>
      </w:r>
      <w:r w:rsidR="00D76062" w:rsidRPr="00A8280D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A8280D">
        <w:rPr>
          <w:rStyle w:val="cs9b0062615"/>
          <w:lang w:val="ru-RU"/>
        </w:rPr>
        <w:t>1_20</w:t>
      </w:r>
      <w:r w:rsidR="00D76062">
        <w:rPr>
          <w:rStyle w:val="cs9b0062615"/>
        </w:rPr>
        <w:t>Nov</w:t>
      </w:r>
      <w:r w:rsidR="00D76062" w:rsidRPr="00A8280D">
        <w:rPr>
          <w:rStyle w:val="cs9b0062615"/>
          <w:lang w:val="ru-RU"/>
        </w:rPr>
        <w:t>2019_</w:t>
      </w:r>
      <w:r w:rsidR="00D76062">
        <w:rPr>
          <w:rStyle w:val="cs9b0062615"/>
        </w:rPr>
        <w:t>RUS</w:t>
      </w:r>
      <w:r w:rsidR="00D76062" w:rsidRPr="00A8280D">
        <w:rPr>
          <w:rStyle w:val="cs9b0062615"/>
          <w:lang w:val="ru-RU"/>
        </w:rPr>
        <w:t xml:space="preserve">»; </w:t>
      </w:r>
      <w:r w:rsidR="00D76062" w:rsidRPr="00BC1246">
        <w:rPr>
          <w:rStyle w:val="cs9b0062615"/>
          <w:lang w:val="ru-RU"/>
        </w:rPr>
        <w:t>Фінальний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вигляд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банера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англійською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>: «331-201-00242_</w:t>
      </w:r>
      <w:r w:rsidR="00D76062">
        <w:rPr>
          <w:rStyle w:val="cs9b0062615"/>
        </w:rPr>
        <w:t>Banner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Ad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Square</w:t>
      </w:r>
      <w:r w:rsidR="00D76062" w:rsidRPr="00A8280D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A8280D">
        <w:rPr>
          <w:rStyle w:val="cs9b0062615"/>
          <w:lang w:val="ru-RU"/>
        </w:rPr>
        <w:t>1_20</w:t>
      </w:r>
      <w:r w:rsidR="00D76062">
        <w:rPr>
          <w:rStyle w:val="cs9b0062615"/>
        </w:rPr>
        <w:t>Nov</w:t>
      </w:r>
      <w:r w:rsidR="00D76062" w:rsidRPr="00A8280D">
        <w:rPr>
          <w:rStyle w:val="cs9b0062615"/>
          <w:lang w:val="ru-RU"/>
        </w:rPr>
        <w:t xml:space="preserve">2019»; </w:t>
      </w:r>
      <w:r w:rsidR="00D76062" w:rsidRPr="00BC1246">
        <w:rPr>
          <w:rStyle w:val="cs9b0062615"/>
          <w:lang w:val="ru-RU"/>
        </w:rPr>
        <w:t>ТЕКСТ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РЕКЛАМИ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У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FACEBOOK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КОМПАНІЇ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OTSUKA</w:t>
      </w:r>
      <w:r w:rsidR="00D76062" w:rsidRPr="00A8280D">
        <w:rPr>
          <w:rStyle w:val="cs9b0062615"/>
          <w:lang w:val="ru-RU"/>
        </w:rPr>
        <w:t xml:space="preserve"> «</w:t>
      </w:r>
      <w:r w:rsidR="00D76062" w:rsidRPr="00BC1246">
        <w:rPr>
          <w:rStyle w:val="cs9b0062615"/>
          <w:lang w:val="ru-RU"/>
        </w:rPr>
        <w:t>ПОГРАНИЧНИЙ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РОЗЛАД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ОСОБИСТОСТІ</w:t>
      </w:r>
      <w:r w:rsidR="00D76062" w:rsidRPr="00A8280D">
        <w:rPr>
          <w:rStyle w:val="cs9b0062615"/>
          <w:lang w:val="ru-RU"/>
        </w:rPr>
        <w:t xml:space="preserve">»: </w:t>
      </w:r>
      <w:r w:rsidR="00D76062" w:rsidRPr="00BC1246">
        <w:rPr>
          <w:rStyle w:val="cs9b0062615"/>
          <w:lang w:val="ru-RU"/>
        </w:rPr>
        <w:t>англійською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>: «331-201-00242_</w:t>
      </w:r>
      <w:r w:rsidR="00D76062">
        <w:rPr>
          <w:rStyle w:val="cs9b0062615"/>
        </w:rPr>
        <w:t>Facebook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Ads</w:t>
      </w:r>
      <w:r w:rsidR="00D76062" w:rsidRPr="00A8280D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A8280D">
        <w:rPr>
          <w:rStyle w:val="cs9b0062615"/>
          <w:lang w:val="ru-RU"/>
        </w:rPr>
        <w:t>1_20</w:t>
      </w:r>
      <w:r w:rsidR="00D76062">
        <w:rPr>
          <w:rStyle w:val="cs9b0062615"/>
        </w:rPr>
        <w:t>Nov</w:t>
      </w:r>
      <w:r w:rsidR="00D76062" w:rsidRPr="00A8280D">
        <w:rPr>
          <w:rStyle w:val="cs9b0062615"/>
          <w:lang w:val="ru-RU"/>
        </w:rPr>
        <w:t xml:space="preserve">2019»; </w:t>
      </w:r>
      <w:r w:rsidR="00D76062" w:rsidRPr="00BC1246">
        <w:rPr>
          <w:rStyle w:val="cs9b0062615"/>
          <w:lang w:val="ru-RU"/>
        </w:rPr>
        <w:t>українською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>: «331-201-00242_</w:t>
      </w:r>
      <w:r w:rsidR="00D76062">
        <w:rPr>
          <w:rStyle w:val="cs9b0062615"/>
        </w:rPr>
        <w:t>Facebook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Ads</w:t>
      </w:r>
      <w:r w:rsidR="00D76062" w:rsidRPr="00A8280D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A8280D">
        <w:rPr>
          <w:rStyle w:val="cs9b0062615"/>
          <w:lang w:val="ru-RU"/>
        </w:rPr>
        <w:t>1_20</w:t>
      </w:r>
      <w:r w:rsidR="00D76062">
        <w:rPr>
          <w:rStyle w:val="cs9b0062615"/>
        </w:rPr>
        <w:t>Nov</w:t>
      </w:r>
      <w:r w:rsidR="00D76062" w:rsidRPr="00A8280D">
        <w:rPr>
          <w:rStyle w:val="cs9b0062615"/>
          <w:lang w:val="ru-RU"/>
        </w:rPr>
        <w:t>2019_</w:t>
      </w:r>
      <w:r w:rsidR="00D76062">
        <w:rPr>
          <w:rStyle w:val="cs9b0062615"/>
        </w:rPr>
        <w:t>UKR</w:t>
      </w:r>
      <w:r w:rsidR="00D76062" w:rsidRPr="00A8280D">
        <w:rPr>
          <w:rStyle w:val="cs9b0062615"/>
          <w:lang w:val="ru-RU"/>
        </w:rPr>
        <w:t xml:space="preserve">»; </w:t>
      </w:r>
      <w:r w:rsidR="00D76062" w:rsidRPr="00BC1246">
        <w:rPr>
          <w:rStyle w:val="cs9b0062615"/>
          <w:lang w:val="ru-RU"/>
        </w:rPr>
        <w:t>російською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>: «331-201-00242_</w:t>
      </w:r>
      <w:r w:rsidR="00D76062">
        <w:rPr>
          <w:rStyle w:val="cs9b0062615"/>
        </w:rPr>
        <w:t>Facebook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Ads</w:t>
      </w:r>
      <w:r w:rsidR="00D76062" w:rsidRPr="00A8280D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A8280D">
        <w:rPr>
          <w:rStyle w:val="cs9b0062615"/>
          <w:lang w:val="ru-RU"/>
        </w:rPr>
        <w:t>1_20</w:t>
      </w:r>
      <w:r w:rsidR="00D76062">
        <w:rPr>
          <w:rStyle w:val="cs9b0062615"/>
        </w:rPr>
        <w:t>Nov</w:t>
      </w:r>
      <w:r w:rsidR="00D76062" w:rsidRPr="00A8280D">
        <w:rPr>
          <w:rStyle w:val="cs9b0062615"/>
          <w:lang w:val="ru-RU"/>
        </w:rPr>
        <w:t>2019_</w:t>
      </w:r>
      <w:r w:rsidR="00D76062">
        <w:rPr>
          <w:rStyle w:val="cs9b0062615"/>
        </w:rPr>
        <w:t>RUS</w:t>
      </w:r>
      <w:r w:rsidR="00D76062" w:rsidRPr="00A8280D">
        <w:rPr>
          <w:rStyle w:val="cs9b0062615"/>
          <w:lang w:val="ru-RU"/>
        </w:rPr>
        <w:t xml:space="preserve">»; </w:t>
      </w:r>
      <w:r w:rsidR="00D76062" w:rsidRPr="00BC1246">
        <w:rPr>
          <w:rStyle w:val="cs9b0062615"/>
          <w:lang w:val="ru-RU"/>
        </w:rPr>
        <w:t>ТЕКСТ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ПОСТЕРА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КОМПАНІЇ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OTSUKA</w:t>
      </w:r>
      <w:r w:rsidR="00D76062" w:rsidRPr="00A8280D">
        <w:rPr>
          <w:rStyle w:val="cs9b0062615"/>
          <w:lang w:val="ru-RU"/>
        </w:rPr>
        <w:t xml:space="preserve"> «</w:t>
      </w:r>
      <w:r w:rsidR="00D76062" w:rsidRPr="00BC1246">
        <w:rPr>
          <w:rStyle w:val="cs9b0062615"/>
          <w:lang w:val="ru-RU"/>
        </w:rPr>
        <w:t>ПОГРАНИЧНИЙ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РОЗЛАД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ОСОБИСТОСТІ</w:t>
      </w:r>
      <w:r w:rsidR="00D76062" w:rsidRPr="00A8280D">
        <w:rPr>
          <w:rStyle w:val="cs9b0062615"/>
          <w:lang w:val="ru-RU"/>
        </w:rPr>
        <w:t xml:space="preserve">»: </w:t>
      </w:r>
      <w:r w:rsidR="00D76062" w:rsidRPr="00BC1246">
        <w:rPr>
          <w:rStyle w:val="cs9b0062615"/>
          <w:lang w:val="ru-RU"/>
        </w:rPr>
        <w:t>англійською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>: «331-201-00242_</w:t>
      </w:r>
      <w:r w:rsidR="00D76062">
        <w:rPr>
          <w:rStyle w:val="cs9b0062615"/>
        </w:rPr>
        <w:t>Poster</w:t>
      </w:r>
      <w:r w:rsidR="00D76062" w:rsidRPr="00A8280D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A8280D">
        <w:rPr>
          <w:rStyle w:val="cs9b0062615"/>
          <w:lang w:val="ru-RU"/>
        </w:rPr>
        <w:t>1_20</w:t>
      </w:r>
      <w:r w:rsidR="00D76062">
        <w:rPr>
          <w:rStyle w:val="cs9b0062615"/>
        </w:rPr>
        <w:t>Nov</w:t>
      </w:r>
      <w:r w:rsidR="00D76062" w:rsidRPr="00A8280D">
        <w:rPr>
          <w:rStyle w:val="cs9b0062615"/>
          <w:lang w:val="ru-RU"/>
        </w:rPr>
        <w:t xml:space="preserve">2019»; </w:t>
      </w:r>
      <w:r w:rsidR="00D76062" w:rsidRPr="00BC1246">
        <w:rPr>
          <w:rStyle w:val="cs9b0062615"/>
          <w:lang w:val="ru-RU"/>
        </w:rPr>
        <w:t>українською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>: «331-201-00242_</w:t>
      </w:r>
      <w:r w:rsidR="00D76062">
        <w:rPr>
          <w:rStyle w:val="cs9b0062615"/>
        </w:rPr>
        <w:t>Poster</w:t>
      </w:r>
      <w:r w:rsidR="00D76062" w:rsidRPr="00A8280D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A8280D">
        <w:rPr>
          <w:rStyle w:val="cs9b0062615"/>
          <w:lang w:val="ru-RU"/>
        </w:rPr>
        <w:t>1_20</w:t>
      </w:r>
      <w:r w:rsidR="00D76062">
        <w:rPr>
          <w:rStyle w:val="cs9b0062615"/>
        </w:rPr>
        <w:t>Nov</w:t>
      </w:r>
      <w:r w:rsidR="00D76062" w:rsidRPr="00A8280D">
        <w:rPr>
          <w:rStyle w:val="cs9b0062615"/>
          <w:lang w:val="ru-RU"/>
        </w:rPr>
        <w:t>2019_</w:t>
      </w:r>
      <w:r w:rsidR="00D76062">
        <w:rPr>
          <w:rStyle w:val="cs9b0062615"/>
        </w:rPr>
        <w:t>UKR</w:t>
      </w:r>
      <w:r w:rsidR="00D76062" w:rsidRPr="00A8280D">
        <w:rPr>
          <w:rStyle w:val="cs9b0062615"/>
          <w:lang w:val="ru-RU"/>
        </w:rPr>
        <w:t xml:space="preserve">»; </w:t>
      </w:r>
      <w:r w:rsidR="00D76062" w:rsidRPr="00BC1246">
        <w:rPr>
          <w:rStyle w:val="cs9b0062615"/>
          <w:lang w:val="ru-RU"/>
        </w:rPr>
        <w:t>російською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>: «331-201-00242_</w:t>
      </w:r>
      <w:r w:rsidR="00D76062">
        <w:rPr>
          <w:rStyle w:val="cs9b0062615"/>
        </w:rPr>
        <w:t>Poster</w:t>
      </w:r>
      <w:r w:rsidR="00D76062" w:rsidRPr="00A8280D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A8280D">
        <w:rPr>
          <w:rStyle w:val="cs9b0062615"/>
          <w:lang w:val="ru-RU"/>
        </w:rPr>
        <w:t>1_20</w:t>
      </w:r>
      <w:r w:rsidR="00D76062">
        <w:rPr>
          <w:rStyle w:val="cs9b0062615"/>
        </w:rPr>
        <w:t>Nov</w:t>
      </w:r>
      <w:r w:rsidR="00D76062" w:rsidRPr="00A8280D">
        <w:rPr>
          <w:rStyle w:val="cs9b0062615"/>
          <w:lang w:val="ru-RU"/>
        </w:rPr>
        <w:t>2019_</w:t>
      </w:r>
      <w:r w:rsidR="00D76062">
        <w:rPr>
          <w:rStyle w:val="cs9b0062615"/>
        </w:rPr>
        <w:t>RUS</w:t>
      </w:r>
      <w:r w:rsidR="00D76062" w:rsidRPr="00A8280D">
        <w:rPr>
          <w:rStyle w:val="cs9b0062615"/>
          <w:lang w:val="ru-RU"/>
        </w:rPr>
        <w:t xml:space="preserve">»; </w:t>
      </w:r>
      <w:r w:rsidR="00D76062" w:rsidRPr="00BC1246">
        <w:rPr>
          <w:rStyle w:val="cs9b0062615"/>
          <w:lang w:val="ru-RU"/>
        </w:rPr>
        <w:t>Фінальний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вигляд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постера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англійською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>: «331-201-00242_</w:t>
      </w:r>
      <w:r w:rsidR="00D76062">
        <w:rPr>
          <w:rStyle w:val="cs9b0062615"/>
        </w:rPr>
        <w:t>Poster</w:t>
      </w:r>
      <w:r w:rsidR="00D76062" w:rsidRPr="00A8280D">
        <w:rPr>
          <w:rStyle w:val="cs9b0062615"/>
          <w:lang w:val="ru-RU"/>
        </w:rPr>
        <w:t>_</w:t>
      </w:r>
      <w:r w:rsidR="00D76062">
        <w:rPr>
          <w:rStyle w:val="cs9b0062615"/>
        </w:rPr>
        <w:t>V</w:t>
      </w:r>
      <w:r w:rsidR="00D76062" w:rsidRPr="00A8280D">
        <w:rPr>
          <w:rStyle w:val="cs9b0062615"/>
          <w:lang w:val="ru-RU"/>
        </w:rPr>
        <w:t>1_20</w:t>
      </w:r>
      <w:r w:rsidR="00D76062">
        <w:rPr>
          <w:rStyle w:val="cs9b0062615"/>
        </w:rPr>
        <w:t>Nov</w:t>
      </w:r>
      <w:r w:rsidR="00D76062" w:rsidRPr="00A8280D">
        <w:rPr>
          <w:rStyle w:val="cs9b0062615"/>
          <w:lang w:val="ru-RU"/>
        </w:rPr>
        <w:t xml:space="preserve">2019»; </w:t>
      </w:r>
      <w:r w:rsidR="00D76062" w:rsidRPr="00BC1246">
        <w:rPr>
          <w:rStyle w:val="cs9b0062615"/>
          <w:lang w:val="ru-RU"/>
        </w:rPr>
        <w:t>Глосарій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SecureConsent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для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компанії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Otsuka</w:t>
      </w:r>
      <w:r w:rsidR="00D76062" w:rsidRPr="00A8280D">
        <w:rPr>
          <w:rStyle w:val="cs9b0062615"/>
          <w:lang w:val="ru-RU"/>
        </w:rPr>
        <w:t xml:space="preserve"> 331-201-00242: </w:t>
      </w:r>
      <w:r w:rsidR="00D76062" w:rsidRPr="00BC1246">
        <w:rPr>
          <w:rStyle w:val="cs9b0062615"/>
          <w:lang w:val="ru-RU"/>
        </w:rPr>
        <w:t>англійською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>: «</w:t>
      </w:r>
      <w:r w:rsidR="00D76062">
        <w:rPr>
          <w:rStyle w:val="cs9b0062615"/>
        </w:rPr>
        <w:t>eConsent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Glossary</w:t>
      </w:r>
      <w:r w:rsidR="00D76062" w:rsidRPr="00A8280D">
        <w:rPr>
          <w:rStyle w:val="cs9b0062615"/>
          <w:lang w:val="ru-RU"/>
        </w:rPr>
        <w:t>, 09</w:t>
      </w:r>
      <w:r w:rsidR="00D76062">
        <w:rPr>
          <w:rStyle w:val="cs9b0062615"/>
        </w:rPr>
        <w:t>Sep</w:t>
      </w:r>
      <w:r w:rsidR="00D76062" w:rsidRPr="00A8280D">
        <w:rPr>
          <w:rStyle w:val="cs9b0062615"/>
          <w:lang w:val="ru-RU"/>
        </w:rPr>
        <w:t>2019 [</w:t>
      </w:r>
      <w:r w:rsidR="00D76062">
        <w:rPr>
          <w:rStyle w:val="cs9b0062615"/>
        </w:rPr>
        <w:t>V</w:t>
      </w:r>
      <w:r w:rsidR="00D76062" w:rsidRPr="00A8280D">
        <w:rPr>
          <w:rStyle w:val="cs9b0062615"/>
          <w:lang w:val="ru-RU"/>
        </w:rPr>
        <w:t xml:space="preserve">01 </w:t>
      </w:r>
      <w:r w:rsidR="00D76062">
        <w:rPr>
          <w:rStyle w:val="cs9b0062615"/>
        </w:rPr>
        <w:t>USA</w:t>
      </w:r>
      <w:r w:rsidR="00D76062" w:rsidRPr="00A8280D">
        <w:rPr>
          <w:rStyle w:val="cs9b0062615"/>
          <w:lang w:val="ru-RU"/>
        </w:rPr>
        <w:t xml:space="preserve">]»; </w:t>
      </w:r>
      <w:r w:rsidR="00D76062" w:rsidRPr="00BC1246">
        <w:rPr>
          <w:rStyle w:val="cs9b0062615"/>
          <w:lang w:val="ru-RU"/>
        </w:rPr>
        <w:t>українською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>: «</w:t>
      </w:r>
      <w:r w:rsidR="00D76062" w:rsidRPr="00BC1246">
        <w:rPr>
          <w:rStyle w:val="cs9b0062615"/>
          <w:lang w:val="ru-RU"/>
        </w:rPr>
        <w:t>Глосарій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eConsent</w:t>
      </w:r>
      <w:r w:rsidR="00D76062" w:rsidRPr="00A8280D">
        <w:rPr>
          <w:rStyle w:val="cs9b0062615"/>
          <w:lang w:val="ru-RU"/>
        </w:rPr>
        <w:t xml:space="preserve">, 9 </w:t>
      </w:r>
      <w:r w:rsidR="00D76062" w:rsidRPr="00BC1246">
        <w:rPr>
          <w:rStyle w:val="cs9b0062615"/>
          <w:lang w:val="ru-RU"/>
        </w:rPr>
        <w:t>вересня</w:t>
      </w:r>
      <w:r w:rsidR="00D76062" w:rsidRPr="00A8280D">
        <w:rPr>
          <w:rStyle w:val="cs9b0062615"/>
          <w:lang w:val="ru-RU"/>
        </w:rPr>
        <w:t xml:space="preserve"> 2019 </w:t>
      </w:r>
      <w:r w:rsidR="00D76062" w:rsidRPr="00BC1246">
        <w:rPr>
          <w:rStyle w:val="cs9b0062615"/>
          <w:lang w:val="ru-RU"/>
        </w:rPr>
        <w:t>р</w:t>
      </w:r>
      <w:r w:rsidR="00D76062" w:rsidRPr="00A8280D">
        <w:rPr>
          <w:rStyle w:val="cs9b0062615"/>
          <w:lang w:val="ru-RU"/>
        </w:rPr>
        <w:t>. [</w:t>
      </w:r>
      <w:r w:rsidR="00D76062" w:rsidRPr="00BC1246">
        <w:rPr>
          <w:rStyle w:val="cs9b0062615"/>
          <w:lang w:val="ru-RU"/>
        </w:rPr>
        <w:t>версія</w:t>
      </w:r>
      <w:r w:rsidR="00D76062" w:rsidRPr="00A8280D">
        <w:rPr>
          <w:rStyle w:val="cs9b0062615"/>
          <w:lang w:val="ru-RU"/>
        </w:rPr>
        <w:t xml:space="preserve"> 01, </w:t>
      </w:r>
      <w:r w:rsidR="00D76062" w:rsidRPr="00BC1246">
        <w:rPr>
          <w:rStyle w:val="cs9b0062615"/>
          <w:lang w:val="ru-RU"/>
        </w:rPr>
        <w:t>США</w:t>
      </w:r>
      <w:r w:rsidR="00D76062" w:rsidRPr="00A8280D">
        <w:rPr>
          <w:rStyle w:val="cs9b0062615"/>
          <w:lang w:val="ru-RU"/>
        </w:rPr>
        <w:t xml:space="preserve">]»; </w:t>
      </w:r>
      <w:r w:rsidR="00D76062" w:rsidRPr="00BC1246">
        <w:rPr>
          <w:rStyle w:val="cs9b0062615"/>
          <w:lang w:val="ru-RU"/>
        </w:rPr>
        <w:t>російською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>: «</w:t>
      </w:r>
      <w:r w:rsidR="00D76062" w:rsidRPr="00BC1246">
        <w:rPr>
          <w:rStyle w:val="cs9b0062615"/>
          <w:lang w:val="ru-RU"/>
        </w:rPr>
        <w:t>Глоссарий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eConsent</w:t>
      </w:r>
      <w:r w:rsidR="00D76062" w:rsidRPr="00A8280D">
        <w:rPr>
          <w:rStyle w:val="cs9b0062615"/>
          <w:lang w:val="ru-RU"/>
        </w:rPr>
        <w:t xml:space="preserve">, 9 </w:t>
      </w:r>
      <w:r w:rsidR="00D76062" w:rsidRPr="00BC1246">
        <w:rPr>
          <w:rStyle w:val="cs9b0062615"/>
          <w:lang w:val="ru-RU"/>
        </w:rPr>
        <w:t>сентября</w:t>
      </w:r>
      <w:r w:rsidR="00D76062" w:rsidRPr="00A8280D">
        <w:rPr>
          <w:rStyle w:val="cs9b0062615"/>
          <w:lang w:val="ru-RU"/>
        </w:rPr>
        <w:t xml:space="preserve"> 2019 </w:t>
      </w:r>
      <w:r w:rsidR="00D76062" w:rsidRPr="00BC1246">
        <w:rPr>
          <w:rStyle w:val="cs9b0062615"/>
          <w:lang w:val="ru-RU"/>
        </w:rPr>
        <w:t>г</w:t>
      </w:r>
      <w:r w:rsidR="00D76062" w:rsidRPr="00A8280D">
        <w:rPr>
          <w:rStyle w:val="cs9b0062615"/>
          <w:lang w:val="ru-RU"/>
        </w:rPr>
        <w:t>. [</w:t>
      </w:r>
      <w:r w:rsidR="00D76062" w:rsidRPr="00BC1246">
        <w:rPr>
          <w:rStyle w:val="cs9b0062615"/>
          <w:lang w:val="ru-RU"/>
        </w:rPr>
        <w:t>версия</w:t>
      </w:r>
      <w:r w:rsidR="00D76062" w:rsidRPr="00A8280D">
        <w:rPr>
          <w:rStyle w:val="cs9b0062615"/>
          <w:lang w:val="ru-RU"/>
        </w:rPr>
        <w:t xml:space="preserve"> 01, </w:t>
      </w:r>
      <w:r w:rsidR="00D76062" w:rsidRPr="00BC1246">
        <w:rPr>
          <w:rStyle w:val="cs9b0062615"/>
          <w:lang w:val="ru-RU"/>
        </w:rPr>
        <w:t>США</w:t>
      </w:r>
      <w:r w:rsidR="00D76062" w:rsidRPr="00A8280D">
        <w:rPr>
          <w:rStyle w:val="cs9b0062615"/>
          <w:lang w:val="ru-RU"/>
        </w:rPr>
        <w:t xml:space="preserve">]»; </w:t>
      </w:r>
      <w:r w:rsidR="00D76062" w:rsidRPr="00BC1246">
        <w:rPr>
          <w:rStyle w:val="cs9b0062615"/>
          <w:lang w:val="ru-RU"/>
        </w:rPr>
        <w:t>Сценарій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вступного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відео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Otsuka</w:t>
      </w:r>
      <w:r w:rsidR="00D76062" w:rsidRPr="00A8280D">
        <w:rPr>
          <w:rStyle w:val="cs9b0062615"/>
          <w:lang w:val="ru-RU"/>
        </w:rPr>
        <w:t xml:space="preserve"> 331-201-00242: </w:t>
      </w:r>
      <w:r w:rsidR="00D76062" w:rsidRPr="00BC1246">
        <w:rPr>
          <w:rStyle w:val="cs9b0062615"/>
          <w:lang w:val="ru-RU"/>
        </w:rPr>
        <w:t>англійською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>: «</w:t>
      </w:r>
      <w:r w:rsidR="00D76062">
        <w:rPr>
          <w:rStyle w:val="cs9b0062615"/>
        </w:rPr>
        <w:t>eConsent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Storyboard</w:t>
      </w:r>
      <w:r w:rsidR="00D76062" w:rsidRPr="00A8280D">
        <w:rPr>
          <w:rStyle w:val="cs9b0062615"/>
          <w:lang w:val="ru-RU"/>
        </w:rPr>
        <w:t>, 09</w:t>
      </w:r>
      <w:r w:rsidR="00D76062">
        <w:rPr>
          <w:rStyle w:val="cs9b0062615"/>
        </w:rPr>
        <w:t>Sep</w:t>
      </w:r>
      <w:r w:rsidR="00D76062" w:rsidRPr="00A8280D">
        <w:rPr>
          <w:rStyle w:val="cs9b0062615"/>
          <w:lang w:val="ru-RU"/>
        </w:rPr>
        <w:t>2019 [</w:t>
      </w:r>
      <w:r w:rsidR="00D76062">
        <w:rPr>
          <w:rStyle w:val="cs9b0062615"/>
        </w:rPr>
        <w:t>V</w:t>
      </w:r>
      <w:r w:rsidR="00D76062" w:rsidRPr="00A8280D">
        <w:rPr>
          <w:rStyle w:val="cs9b0062615"/>
          <w:lang w:val="ru-RU"/>
        </w:rPr>
        <w:t xml:space="preserve">01 </w:t>
      </w:r>
      <w:r w:rsidR="00D76062">
        <w:rPr>
          <w:rStyle w:val="cs9b0062615"/>
        </w:rPr>
        <w:t>USA</w:t>
      </w:r>
      <w:r w:rsidR="00D76062" w:rsidRPr="00A8280D">
        <w:rPr>
          <w:rStyle w:val="cs9b0062615"/>
          <w:lang w:val="ru-RU"/>
        </w:rPr>
        <w:t xml:space="preserve">]»; </w:t>
      </w:r>
      <w:r w:rsidR="00D76062" w:rsidRPr="00BC1246">
        <w:rPr>
          <w:rStyle w:val="cs9b0062615"/>
          <w:lang w:val="ru-RU"/>
        </w:rPr>
        <w:t>українською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>: «</w:t>
      </w:r>
      <w:r w:rsidR="00D76062" w:rsidRPr="00BC1246">
        <w:rPr>
          <w:rStyle w:val="cs9b0062615"/>
          <w:lang w:val="ru-RU"/>
        </w:rPr>
        <w:t>Сценарій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eConsent</w:t>
      </w:r>
      <w:r w:rsidR="00D76062" w:rsidRPr="00A8280D">
        <w:rPr>
          <w:rStyle w:val="cs9b0062615"/>
          <w:lang w:val="ru-RU"/>
        </w:rPr>
        <w:t xml:space="preserve">, 9 </w:t>
      </w:r>
      <w:r w:rsidR="00D76062" w:rsidRPr="00BC1246">
        <w:rPr>
          <w:rStyle w:val="cs9b0062615"/>
          <w:lang w:val="ru-RU"/>
        </w:rPr>
        <w:t>вересня</w:t>
      </w:r>
      <w:r w:rsidR="00D76062" w:rsidRPr="00A8280D">
        <w:rPr>
          <w:rStyle w:val="cs9b0062615"/>
          <w:lang w:val="ru-RU"/>
        </w:rPr>
        <w:t xml:space="preserve"> 2019 </w:t>
      </w:r>
      <w:r w:rsidR="00D76062" w:rsidRPr="00BC1246">
        <w:rPr>
          <w:rStyle w:val="cs9b0062615"/>
          <w:lang w:val="ru-RU"/>
        </w:rPr>
        <w:t>р</w:t>
      </w:r>
      <w:r w:rsidR="00D76062" w:rsidRPr="00A8280D">
        <w:rPr>
          <w:rStyle w:val="cs9b0062615"/>
          <w:lang w:val="ru-RU"/>
        </w:rPr>
        <w:t>. [</w:t>
      </w:r>
      <w:r w:rsidR="00D76062" w:rsidRPr="00BC1246">
        <w:rPr>
          <w:rStyle w:val="cs9b0062615"/>
          <w:lang w:val="ru-RU"/>
        </w:rPr>
        <w:t>версія</w:t>
      </w:r>
      <w:r w:rsidR="00D76062" w:rsidRPr="00A8280D">
        <w:rPr>
          <w:rStyle w:val="cs9b0062615"/>
          <w:lang w:val="ru-RU"/>
        </w:rPr>
        <w:t xml:space="preserve"> 01, </w:t>
      </w:r>
      <w:r w:rsidR="00D76062" w:rsidRPr="00BC1246">
        <w:rPr>
          <w:rStyle w:val="cs9b0062615"/>
          <w:lang w:val="ru-RU"/>
        </w:rPr>
        <w:t>США</w:t>
      </w:r>
      <w:r w:rsidR="00D76062" w:rsidRPr="00A8280D">
        <w:rPr>
          <w:rStyle w:val="cs9b0062615"/>
          <w:lang w:val="ru-RU"/>
        </w:rPr>
        <w:t xml:space="preserve">]»; </w:t>
      </w:r>
      <w:r w:rsidR="00D76062" w:rsidRPr="00BC1246">
        <w:rPr>
          <w:rStyle w:val="cs9b0062615"/>
          <w:lang w:val="ru-RU"/>
        </w:rPr>
        <w:t>російською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>: «</w:t>
      </w:r>
      <w:r w:rsidR="00D76062" w:rsidRPr="00BC1246">
        <w:rPr>
          <w:rStyle w:val="cs9b0062615"/>
          <w:lang w:val="ru-RU"/>
        </w:rPr>
        <w:t>Сценарий</w:t>
      </w:r>
      <w:r w:rsidR="00D76062" w:rsidRPr="00A8280D">
        <w:rPr>
          <w:rStyle w:val="cs9b0062615"/>
          <w:lang w:val="ru-RU"/>
        </w:rPr>
        <w:t xml:space="preserve"> </w:t>
      </w:r>
      <w:r w:rsidR="00D76062">
        <w:rPr>
          <w:rStyle w:val="cs9b0062615"/>
        </w:rPr>
        <w:t>eConsent</w:t>
      </w:r>
      <w:r w:rsidR="00D76062" w:rsidRPr="00A8280D">
        <w:rPr>
          <w:rStyle w:val="cs9b0062615"/>
          <w:lang w:val="ru-RU"/>
        </w:rPr>
        <w:t xml:space="preserve">, 9 </w:t>
      </w:r>
      <w:r w:rsidR="00D76062" w:rsidRPr="00BC1246">
        <w:rPr>
          <w:rStyle w:val="cs9b0062615"/>
          <w:lang w:val="ru-RU"/>
        </w:rPr>
        <w:t>сентября</w:t>
      </w:r>
      <w:r w:rsidR="00D76062" w:rsidRPr="00A8280D">
        <w:rPr>
          <w:rStyle w:val="cs9b0062615"/>
          <w:lang w:val="ru-RU"/>
        </w:rPr>
        <w:t xml:space="preserve"> 2019 </w:t>
      </w:r>
      <w:r w:rsidR="00D76062" w:rsidRPr="00BC1246">
        <w:rPr>
          <w:rStyle w:val="cs9b0062615"/>
          <w:lang w:val="ru-RU"/>
        </w:rPr>
        <w:t>г</w:t>
      </w:r>
      <w:r w:rsidR="00D76062" w:rsidRPr="00A8280D">
        <w:rPr>
          <w:rStyle w:val="cs9b0062615"/>
          <w:lang w:val="ru-RU"/>
        </w:rPr>
        <w:t>. [</w:t>
      </w:r>
      <w:r w:rsidR="00D76062" w:rsidRPr="00BC1246">
        <w:rPr>
          <w:rStyle w:val="cs9b0062615"/>
          <w:lang w:val="ru-RU"/>
        </w:rPr>
        <w:t>версия</w:t>
      </w:r>
      <w:r w:rsidR="00D76062" w:rsidRPr="00A8280D">
        <w:rPr>
          <w:rStyle w:val="cs9b0062615"/>
          <w:lang w:val="ru-RU"/>
        </w:rPr>
        <w:t xml:space="preserve"> 01, </w:t>
      </w:r>
      <w:r w:rsidR="00D76062" w:rsidRPr="00BC1246">
        <w:rPr>
          <w:rStyle w:val="cs9b0062615"/>
          <w:lang w:val="ru-RU"/>
        </w:rPr>
        <w:t>США</w:t>
      </w:r>
      <w:r w:rsidR="00D76062" w:rsidRPr="00A8280D">
        <w:rPr>
          <w:rStyle w:val="cs9b0062615"/>
          <w:lang w:val="ru-RU"/>
        </w:rPr>
        <w:t xml:space="preserve">]»; </w:t>
      </w:r>
      <w:r w:rsidR="00D76062" w:rsidRPr="00BC1246">
        <w:rPr>
          <w:rStyle w:val="cs9b0062615"/>
          <w:lang w:val="ru-RU"/>
        </w:rPr>
        <w:t>Відеоролик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для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пацієнта</w:t>
      </w:r>
      <w:r w:rsidR="00D76062" w:rsidRPr="00A8280D">
        <w:rPr>
          <w:rStyle w:val="cs9b0062615"/>
          <w:lang w:val="ru-RU"/>
        </w:rPr>
        <w:t xml:space="preserve"> №1 </w:t>
      </w:r>
      <w:r w:rsidR="00D76062" w:rsidRPr="00BC1246">
        <w:rPr>
          <w:rStyle w:val="cs9b0062615"/>
          <w:lang w:val="ru-RU"/>
        </w:rPr>
        <w:t>для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використання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на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етапі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скринінгу</w:t>
      </w:r>
      <w:r w:rsidR="00D76062" w:rsidRPr="00A8280D">
        <w:rPr>
          <w:rStyle w:val="cs9b0062615"/>
          <w:lang w:val="ru-RU"/>
        </w:rPr>
        <w:t xml:space="preserve">, </w:t>
      </w:r>
      <w:r w:rsidR="00D76062" w:rsidRPr="00BC1246">
        <w:rPr>
          <w:rStyle w:val="cs9b0062615"/>
          <w:lang w:val="ru-RU"/>
        </w:rPr>
        <w:t>українською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 xml:space="preserve">; </w:t>
      </w:r>
      <w:r w:rsidR="00D76062" w:rsidRPr="00BC1246">
        <w:rPr>
          <w:rStyle w:val="cs9b0062615"/>
          <w:lang w:val="ru-RU"/>
        </w:rPr>
        <w:t>Відеоролик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для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пацієнта</w:t>
      </w:r>
      <w:r w:rsidR="00D76062" w:rsidRPr="00A8280D">
        <w:rPr>
          <w:rStyle w:val="cs9b0062615"/>
          <w:lang w:val="ru-RU"/>
        </w:rPr>
        <w:t xml:space="preserve"> №1 </w:t>
      </w:r>
      <w:r w:rsidR="00D76062" w:rsidRPr="00BC1246">
        <w:rPr>
          <w:rStyle w:val="cs9b0062615"/>
          <w:lang w:val="ru-RU"/>
        </w:rPr>
        <w:t>для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використання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на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етапі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скринінгу</w:t>
      </w:r>
      <w:r w:rsidR="00D76062" w:rsidRPr="00A8280D">
        <w:rPr>
          <w:rStyle w:val="cs9b0062615"/>
          <w:lang w:val="ru-RU"/>
        </w:rPr>
        <w:t xml:space="preserve">, </w:t>
      </w:r>
      <w:r w:rsidR="00D76062" w:rsidRPr="00BC1246">
        <w:rPr>
          <w:rStyle w:val="cs9b0062615"/>
          <w:lang w:val="ru-RU"/>
        </w:rPr>
        <w:t>російською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 xml:space="preserve">; </w:t>
      </w:r>
      <w:r w:rsidR="00D76062" w:rsidRPr="00BC1246">
        <w:rPr>
          <w:rStyle w:val="cs9b0062615"/>
          <w:lang w:val="ru-RU"/>
        </w:rPr>
        <w:t>Відеоролик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для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пацієнта</w:t>
      </w:r>
      <w:r w:rsidR="00D76062" w:rsidRPr="00A8280D">
        <w:rPr>
          <w:rStyle w:val="cs9b0062615"/>
          <w:lang w:val="ru-RU"/>
        </w:rPr>
        <w:t xml:space="preserve"> №2 </w:t>
      </w:r>
      <w:r w:rsidR="00D76062" w:rsidRPr="00BC1246">
        <w:rPr>
          <w:rStyle w:val="cs9b0062615"/>
          <w:lang w:val="ru-RU"/>
        </w:rPr>
        <w:t>для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використання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на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етапі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скринінгу</w:t>
      </w:r>
      <w:r w:rsidR="00D76062" w:rsidRPr="00A8280D">
        <w:rPr>
          <w:rStyle w:val="cs9b0062615"/>
          <w:lang w:val="ru-RU"/>
        </w:rPr>
        <w:t xml:space="preserve">, </w:t>
      </w:r>
      <w:r w:rsidR="00D76062" w:rsidRPr="00BC1246">
        <w:rPr>
          <w:rStyle w:val="cs9b0062615"/>
          <w:lang w:val="ru-RU"/>
        </w:rPr>
        <w:t>українською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 xml:space="preserve">; </w:t>
      </w:r>
      <w:r w:rsidR="00D76062" w:rsidRPr="00BC1246">
        <w:rPr>
          <w:rStyle w:val="cs9b0062615"/>
          <w:lang w:val="ru-RU"/>
        </w:rPr>
        <w:t>Відеоролик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для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пацієнта</w:t>
      </w:r>
      <w:r w:rsidR="00D76062" w:rsidRPr="00A8280D">
        <w:rPr>
          <w:rStyle w:val="cs9b0062615"/>
          <w:lang w:val="ru-RU"/>
        </w:rPr>
        <w:t xml:space="preserve"> №2 </w:t>
      </w:r>
      <w:r w:rsidR="00D76062" w:rsidRPr="00BC1246">
        <w:rPr>
          <w:rStyle w:val="cs9b0062615"/>
          <w:lang w:val="ru-RU"/>
        </w:rPr>
        <w:t>для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використання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на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етапі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скринінгу</w:t>
      </w:r>
      <w:r w:rsidR="00D76062" w:rsidRPr="00A8280D">
        <w:rPr>
          <w:rStyle w:val="cs9b0062615"/>
          <w:lang w:val="ru-RU"/>
        </w:rPr>
        <w:t xml:space="preserve">, </w:t>
      </w:r>
      <w:r w:rsidR="00D76062" w:rsidRPr="00BC1246">
        <w:rPr>
          <w:rStyle w:val="cs9b0062615"/>
          <w:lang w:val="ru-RU"/>
        </w:rPr>
        <w:t>російською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 xml:space="preserve">; </w:t>
      </w:r>
      <w:r w:rsidR="00D76062" w:rsidRPr="00BC1246">
        <w:rPr>
          <w:rStyle w:val="cs9b0062615"/>
          <w:lang w:val="ru-RU"/>
        </w:rPr>
        <w:t>Текст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відеоролика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для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пацієнта</w:t>
      </w:r>
      <w:r w:rsidR="00D76062" w:rsidRPr="00A8280D">
        <w:rPr>
          <w:rStyle w:val="cs9b0062615"/>
          <w:lang w:val="ru-RU"/>
        </w:rPr>
        <w:t xml:space="preserve"> №1 </w:t>
      </w:r>
      <w:r w:rsidR="00D76062" w:rsidRPr="00BC1246">
        <w:rPr>
          <w:rStyle w:val="cs9b0062615"/>
          <w:lang w:val="ru-RU"/>
        </w:rPr>
        <w:t>для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використання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на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етапі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скринінгу</w:t>
      </w:r>
      <w:r w:rsidR="00D76062" w:rsidRPr="00A8280D">
        <w:rPr>
          <w:rStyle w:val="cs9b0062615"/>
          <w:lang w:val="ru-RU"/>
        </w:rPr>
        <w:t xml:space="preserve">, </w:t>
      </w:r>
      <w:r w:rsidR="00D76062" w:rsidRPr="00BC1246">
        <w:rPr>
          <w:rStyle w:val="cs9b0062615"/>
          <w:lang w:val="ru-RU"/>
        </w:rPr>
        <w:t>українською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 xml:space="preserve">; </w:t>
      </w:r>
      <w:r w:rsidR="00D76062" w:rsidRPr="00BC1246">
        <w:rPr>
          <w:rStyle w:val="cs9b0062615"/>
          <w:lang w:val="ru-RU"/>
        </w:rPr>
        <w:t>Текст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відеоролика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для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пацієнта</w:t>
      </w:r>
      <w:r w:rsidR="00D76062" w:rsidRPr="00A8280D">
        <w:rPr>
          <w:rStyle w:val="cs9b0062615"/>
          <w:lang w:val="ru-RU"/>
        </w:rPr>
        <w:t xml:space="preserve"> №1 </w:t>
      </w:r>
      <w:r w:rsidR="00D76062" w:rsidRPr="00BC1246">
        <w:rPr>
          <w:rStyle w:val="cs9b0062615"/>
          <w:lang w:val="ru-RU"/>
        </w:rPr>
        <w:t>для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використання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на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етапі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скринінгу</w:t>
      </w:r>
      <w:r w:rsidR="00D76062" w:rsidRPr="00A8280D">
        <w:rPr>
          <w:rStyle w:val="cs9b0062615"/>
          <w:lang w:val="ru-RU"/>
        </w:rPr>
        <w:t xml:space="preserve">, </w:t>
      </w:r>
      <w:r w:rsidR="00D76062" w:rsidRPr="00BC1246">
        <w:rPr>
          <w:rStyle w:val="cs9b0062615"/>
          <w:lang w:val="ru-RU"/>
        </w:rPr>
        <w:t>російською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 xml:space="preserve">; </w:t>
      </w:r>
      <w:r w:rsidR="00D76062" w:rsidRPr="00BC1246">
        <w:rPr>
          <w:rStyle w:val="cs9b0062615"/>
          <w:lang w:val="ru-RU"/>
        </w:rPr>
        <w:t>Текст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відеоролика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для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пацієнта</w:t>
      </w:r>
      <w:r w:rsidR="00D76062" w:rsidRPr="00A8280D">
        <w:rPr>
          <w:rStyle w:val="cs9b0062615"/>
          <w:lang w:val="ru-RU"/>
        </w:rPr>
        <w:t xml:space="preserve"> №2 </w:t>
      </w:r>
      <w:r w:rsidR="00D76062" w:rsidRPr="00BC1246">
        <w:rPr>
          <w:rStyle w:val="cs9b0062615"/>
          <w:lang w:val="ru-RU"/>
        </w:rPr>
        <w:t>для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використання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на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етапі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скринінгу</w:t>
      </w:r>
      <w:r w:rsidR="00D76062" w:rsidRPr="00A8280D">
        <w:rPr>
          <w:rStyle w:val="cs9b0062615"/>
          <w:lang w:val="ru-RU"/>
        </w:rPr>
        <w:t xml:space="preserve">, </w:t>
      </w:r>
      <w:r w:rsidR="00D76062" w:rsidRPr="00BC1246">
        <w:rPr>
          <w:rStyle w:val="cs9b0062615"/>
          <w:lang w:val="ru-RU"/>
        </w:rPr>
        <w:t>українською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 xml:space="preserve">; </w:t>
      </w:r>
      <w:r w:rsidR="00D76062" w:rsidRPr="00BC1246">
        <w:rPr>
          <w:rStyle w:val="cs9b0062615"/>
          <w:lang w:val="ru-RU"/>
        </w:rPr>
        <w:t>Текст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відеоролика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для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пацієнта</w:t>
      </w:r>
      <w:r w:rsidR="00D76062" w:rsidRPr="00A8280D">
        <w:rPr>
          <w:rStyle w:val="cs9b0062615"/>
          <w:lang w:val="ru-RU"/>
        </w:rPr>
        <w:t xml:space="preserve"> №2 </w:t>
      </w:r>
      <w:r w:rsidR="00D76062" w:rsidRPr="00BC1246">
        <w:rPr>
          <w:rStyle w:val="cs9b0062615"/>
          <w:lang w:val="ru-RU"/>
        </w:rPr>
        <w:t>для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використання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на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етапі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скринінгу</w:t>
      </w:r>
      <w:r w:rsidR="00D76062" w:rsidRPr="00A8280D">
        <w:rPr>
          <w:rStyle w:val="cs9b0062615"/>
          <w:lang w:val="ru-RU"/>
        </w:rPr>
        <w:t xml:space="preserve">, </w:t>
      </w:r>
      <w:r w:rsidR="00D76062" w:rsidRPr="00BC1246">
        <w:rPr>
          <w:rStyle w:val="cs9b0062615"/>
          <w:lang w:val="ru-RU"/>
        </w:rPr>
        <w:t>російською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мовою</w:t>
      </w:r>
      <w:r w:rsidR="00D76062" w:rsidRPr="00A8280D">
        <w:rPr>
          <w:rStyle w:val="cs9b0062615"/>
          <w:lang w:val="ru-RU"/>
        </w:rPr>
        <w:t xml:space="preserve"> </w:t>
      </w:r>
      <w:r w:rsidR="00D76062" w:rsidRPr="00BC1246">
        <w:rPr>
          <w:rStyle w:val="cs9f0a404015"/>
          <w:lang w:val="ru-RU"/>
        </w:rPr>
        <w:t>до</w:t>
      </w:r>
      <w:r w:rsidR="00D76062" w:rsidRPr="00A8280D">
        <w:rPr>
          <w:rStyle w:val="cs9f0a404015"/>
          <w:lang w:val="ru-RU"/>
        </w:rPr>
        <w:t xml:space="preserve"> </w:t>
      </w:r>
      <w:r w:rsidR="00D76062" w:rsidRPr="00BC1246">
        <w:rPr>
          <w:rStyle w:val="cs9f0a404015"/>
          <w:lang w:val="ru-RU"/>
        </w:rPr>
        <w:t>протоколу</w:t>
      </w:r>
      <w:r w:rsidR="00D76062" w:rsidRPr="00A8280D">
        <w:rPr>
          <w:rStyle w:val="cs9f0a404015"/>
          <w:lang w:val="ru-RU"/>
        </w:rPr>
        <w:t xml:space="preserve"> </w:t>
      </w:r>
      <w:r w:rsidR="00D76062" w:rsidRPr="00BC1246">
        <w:rPr>
          <w:rStyle w:val="cs9f0a404015"/>
          <w:lang w:val="ru-RU"/>
        </w:rPr>
        <w:t>клінічного</w:t>
      </w:r>
      <w:r w:rsidR="00D76062" w:rsidRPr="00A8280D">
        <w:rPr>
          <w:rStyle w:val="cs9f0a404015"/>
          <w:lang w:val="ru-RU"/>
        </w:rPr>
        <w:t xml:space="preserve"> </w:t>
      </w:r>
      <w:r w:rsidR="00D76062" w:rsidRPr="00BC1246">
        <w:rPr>
          <w:rStyle w:val="cs9f0a404015"/>
          <w:lang w:val="ru-RU"/>
        </w:rPr>
        <w:t>дослідження</w:t>
      </w:r>
      <w:r w:rsidR="00D76062" w:rsidRPr="00A8280D">
        <w:rPr>
          <w:rStyle w:val="cs9f0a404015"/>
          <w:lang w:val="ru-RU"/>
        </w:rPr>
        <w:t xml:space="preserve"> «</w:t>
      </w:r>
      <w:r w:rsidR="00D76062" w:rsidRPr="00BC1246">
        <w:rPr>
          <w:rStyle w:val="cs9f0a404015"/>
          <w:lang w:val="ru-RU"/>
        </w:rPr>
        <w:t>Багатоцентрове</w:t>
      </w:r>
      <w:r w:rsidR="00D76062" w:rsidRPr="00A8280D">
        <w:rPr>
          <w:rStyle w:val="cs9f0a404015"/>
          <w:lang w:val="ru-RU"/>
        </w:rPr>
        <w:t xml:space="preserve">, </w:t>
      </w:r>
      <w:r w:rsidR="00D76062" w:rsidRPr="00BC1246">
        <w:rPr>
          <w:rStyle w:val="cs9f0a404015"/>
          <w:lang w:val="ru-RU"/>
        </w:rPr>
        <w:t>рандомізоване</w:t>
      </w:r>
      <w:r w:rsidR="00D76062" w:rsidRPr="00A8280D">
        <w:rPr>
          <w:rStyle w:val="cs9f0a404015"/>
          <w:lang w:val="ru-RU"/>
        </w:rPr>
        <w:t xml:space="preserve">, </w:t>
      </w:r>
      <w:r w:rsidR="00D76062" w:rsidRPr="00BC1246">
        <w:rPr>
          <w:rStyle w:val="cs9f0a404015"/>
          <w:lang w:val="ru-RU"/>
        </w:rPr>
        <w:t>подвійне</w:t>
      </w:r>
      <w:r w:rsidR="00D76062" w:rsidRPr="00A8280D">
        <w:rPr>
          <w:rStyle w:val="cs9f0a404015"/>
          <w:lang w:val="ru-RU"/>
        </w:rPr>
        <w:t xml:space="preserve"> </w:t>
      </w:r>
      <w:r w:rsidR="00D76062" w:rsidRPr="00BC1246">
        <w:rPr>
          <w:rStyle w:val="cs9f0a404015"/>
          <w:lang w:val="ru-RU"/>
        </w:rPr>
        <w:t>сліпе</w:t>
      </w:r>
      <w:r w:rsidR="00D76062" w:rsidRPr="00A8280D">
        <w:rPr>
          <w:rStyle w:val="cs9f0a404015"/>
          <w:lang w:val="ru-RU"/>
        </w:rPr>
        <w:t xml:space="preserve"> </w:t>
      </w:r>
      <w:r w:rsidR="00D76062" w:rsidRPr="00BC1246">
        <w:rPr>
          <w:rStyle w:val="cs9f0a404015"/>
          <w:lang w:val="ru-RU"/>
        </w:rPr>
        <w:t>дослідження</w:t>
      </w:r>
      <w:r w:rsidR="00D76062" w:rsidRPr="00A8280D">
        <w:rPr>
          <w:rStyle w:val="cs9f0a404015"/>
          <w:lang w:val="ru-RU"/>
        </w:rPr>
        <w:t xml:space="preserve"> </w:t>
      </w:r>
      <w:r w:rsidR="00D76062" w:rsidRPr="00BC1246">
        <w:rPr>
          <w:rStyle w:val="cs9f0a404015"/>
          <w:lang w:val="ru-RU"/>
        </w:rPr>
        <w:t>гнучких</w:t>
      </w:r>
      <w:r w:rsidR="00D76062" w:rsidRPr="00A8280D">
        <w:rPr>
          <w:rStyle w:val="cs9f0a404015"/>
          <w:lang w:val="ru-RU"/>
        </w:rPr>
        <w:t xml:space="preserve"> </w:t>
      </w:r>
      <w:r w:rsidR="00D76062" w:rsidRPr="00BC1246">
        <w:rPr>
          <w:rStyle w:val="cs9f0a404015"/>
          <w:lang w:val="ru-RU"/>
        </w:rPr>
        <w:t>доз</w:t>
      </w:r>
      <w:r w:rsidR="00D76062" w:rsidRPr="00A8280D">
        <w:rPr>
          <w:rStyle w:val="cs9f0a404015"/>
          <w:lang w:val="ru-RU"/>
        </w:rPr>
        <w:t xml:space="preserve"> </w:t>
      </w:r>
      <w:r w:rsidR="00D76062" w:rsidRPr="00BC1246">
        <w:rPr>
          <w:rStyle w:val="cs9b0062615"/>
          <w:lang w:val="ru-RU"/>
        </w:rPr>
        <w:t>брекспіпразолу</w:t>
      </w:r>
      <w:r w:rsidR="00D76062" w:rsidRPr="00A8280D">
        <w:rPr>
          <w:rStyle w:val="cs9f0a404015"/>
          <w:lang w:val="ru-RU"/>
        </w:rPr>
        <w:t xml:space="preserve"> </w:t>
      </w:r>
      <w:r w:rsidR="00D76062" w:rsidRPr="00BC1246">
        <w:rPr>
          <w:rStyle w:val="cs9f0a404015"/>
          <w:lang w:val="ru-RU"/>
        </w:rPr>
        <w:t>порівняно</w:t>
      </w:r>
      <w:r w:rsidR="00D76062" w:rsidRPr="00A8280D">
        <w:rPr>
          <w:rStyle w:val="cs9f0a404015"/>
          <w:lang w:val="ru-RU"/>
        </w:rPr>
        <w:t xml:space="preserve"> </w:t>
      </w:r>
      <w:r w:rsidR="00D76062" w:rsidRPr="00BC1246">
        <w:rPr>
          <w:rStyle w:val="cs9f0a404015"/>
          <w:lang w:val="ru-RU"/>
        </w:rPr>
        <w:t>з</w:t>
      </w:r>
      <w:r w:rsidR="00D76062" w:rsidRPr="00A8280D">
        <w:rPr>
          <w:rStyle w:val="cs9f0a404015"/>
          <w:lang w:val="ru-RU"/>
        </w:rPr>
        <w:t xml:space="preserve"> </w:t>
      </w:r>
      <w:r w:rsidR="00D76062" w:rsidRPr="00BC1246">
        <w:rPr>
          <w:rStyle w:val="cs9f0a404015"/>
          <w:lang w:val="ru-RU"/>
        </w:rPr>
        <w:t>плацебо</w:t>
      </w:r>
      <w:r w:rsidR="00D76062" w:rsidRPr="00A8280D">
        <w:rPr>
          <w:rStyle w:val="cs9f0a404015"/>
          <w:lang w:val="ru-RU"/>
        </w:rPr>
        <w:t xml:space="preserve"> </w:t>
      </w:r>
      <w:r w:rsidR="00D76062" w:rsidRPr="00BC1246">
        <w:rPr>
          <w:rStyle w:val="cs9f0a404015"/>
          <w:lang w:val="ru-RU"/>
        </w:rPr>
        <w:t>для</w:t>
      </w:r>
      <w:r w:rsidR="00D76062" w:rsidRPr="00A8280D">
        <w:rPr>
          <w:rStyle w:val="cs9f0a404015"/>
          <w:lang w:val="ru-RU"/>
        </w:rPr>
        <w:t xml:space="preserve"> </w:t>
      </w:r>
      <w:r w:rsidR="00D76062" w:rsidRPr="00BC1246">
        <w:rPr>
          <w:rStyle w:val="cs9f0a404015"/>
          <w:lang w:val="ru-RU"/>
        </w:rPr>
        <w:t>лікування</w:t>
      </w:r>
      <w:r w:rsidR="00D76062" w:rsidRPr="00A8280D">
        <w:rPr>
          <w:rStyle w:val="cs9f0a404015"/>
          <w:lang w:val="ru-RU"/>
        </w:rPr>
        <w:t xml:space="preserve"> </w:t>
      </w:r>
      <w:r w:rsidR="00D76062" w:rsidRPr="00BC1246">
        <w:rPr>
          <w:rStyle w:val="cs9f0a404015"/>
          <w:lang w:val="ru-RU"/>
        </w:rPr>
        <w:t>дорослих</w:t>
      </w:r>
      <w:r w:rsidR="00D76062" w:rsidRPr="00A8280D">
        <w:rPr>
          <w:rStyle w:val="cs9f0a404015"/>
          <w:lang w:val="ru-RU"/>
        </w:rPr>
        <w:t xml:space="preserve"> </w:t>
      </w:r>
      <w:r w:rsidR="00D76062" w:rsidRPr="00BC1246">
        <w:rPr>
          <w:rStyle w:val="cs9f0a404015"/>
          <w:lang w:val="ru-RU"/>
        </w:rPr>
        <w:t>з</w:t>
      </w:r>
      <w:r w:rsidR="00D76062" w:rsidRPr="00A8280D">
        <w:rPr>
          <w:rStyle w:val="cs9f0a404015"/>
          <w:lang w:val="ru-RU"/>
        </w:rPr>
        <w:t xml:space="preserve"> </w:t>
      </w:r>
      <w:r w:rsidR="00D76062" w:rsidRPr="00BC1246">
        <w:rPr>
          <w:rStyle w:val="cs9f0a404015"/>
          <w:lang w:val="ru-RU"/>
        </w:rPr>
        <w:t>пограничним</w:t>
      </w:r>
      <w:r w:rsidR="00D76062" w:rsidRPr="00A8280D">
        <w:rPr>
          <w:rStyle w:val="cs9f0a404015"/>
          <w:lang w:val="ru-RU"/>
        </w:rPr>
        <w:t xml:space="preserve"> </w:t>
      </w:r>
      <w:r w:rsidR="00D76062" w:rsidRPr="00BC1246">
        <w:rPr>
          <w:rStyle w:val="cs9f0a404015"/>
          <w:lang w:val="ru-RU"/>
        </w:rPr>
        <w:t>розладом</w:t>
      </w:r>
      <w:r w:rsidR="00D76062" w:rsidRPr="00A8280D">
        <w:rPr>
          <w:rStyle w:val="cs9f0a404015"/>
          <w:lang w:val="ru-RU"/>
        </w:rPr>
        <w:t xml:space="preserve"> </w:t>
      </w:r>
      <w:r w:rsidR="00D76062" w:rsidRPr="00BC1246">
        <w:rPr>
          <w:rStyle w:val="cs9f0a404015"/>
          <w:lang w:val="ru-RU"/>
        </w:rPr>
        <w:t>особистості</w:t>
      </w:r>
      <w:r w:rsidR="00D76062" w:rsidRPr="00A8280D">
        <w:rPr>
          <w:rStyle w:val="cs9f0a404015"/>
          <w:lang w:val="ru-RU"/>
        </w:rPr>
        <w:t xml:space="preserve">», </w:t>
      </w:r>
      <w:r w:rsidR="00D76062" w:rsidRPr="00BC1246">
        <w:rPr>
          <w:rStyle w:val="cs9f0a404015"/>
          <w:lang w:val="ru-RU"/>
        </w:rPr>
        <w:t>код</w:t>
      </w:r>
      <w:r w:rsidR="00D76062" w:rsidRPr="00A8280D">
        <w:rPr>
          <w:rStyle w:val="cs9f0a404015"/>
          <w:lang w:val="ru-RU"/>
        </w:rPr>
        <w:t xml:space="preserve"> </w:t>
      </w:r>
      <w:r w:rsidR="00BC1246">
        <w:rPr>
          <w:rStyle w:val="cs9f0a404015"/>
          <w:lang w:val="ru-RU"/>
        </w:rPr>
        <w:t>дослідження</w:t>
      </w:r>
      <w:r w:rsidR="00D76062" w:rsidRPr="00A8280D">
        <w:rPr>
          <w:rStyle w:val="cs9f0a404015"/>
          <w:lang w:val="ru-RU"/>
        </w:rPr>
        <w:t xml:space="preserve"> </w:t>
      </w:r>
      <w:r w:rsidR="00D76062" w:rsidRPr="00A8280D">
        <w:rPr>
          <w:rStyle w:val="cs9b0062615"/>
          <w:lang w:val="ru-RU"/>
        </w:rPr>
        <w:t>331-201-00242</w:t>
      </w:r>
      <w:r w:rsidR="00D76062" w:rsidRPr="00A8280D">
        <w:rPr>
          <w:rStyle w:val="cs9f0a404015"/>
          <w:lang w:val="ru-RU"/>
        </w:rPr>
        <w:t xml:space="preserve">, </w:t>
      </w:r>
      <w:r w:rsidR="00D76062" w:rsidRPr="00BC1246">
        <w:rPr>
          <w:rStyle w:val="cs9f0a404015"/>
          <w:lang w:val="ru-RU"/>
        </w:rPr>
        <w:t>версія</w:t>
      </w:r>
      <w:r w:rsidR="00D76062" w:rsidRPr="00A8280D">
        <w:rPr>
          <w:rStyle w:val="cs9f0a404015"/>
          <w:lang w:val="ru-RU"/>
        </w:rPr>
        <w:t xml:space="preserve"> </w:t>
      </w:r>
      <w:r w:rsidR="00D76062" w:rsidRPr="00BC1246">
        <w:rPr>
          <w:rStyle w:val="cs9f0a404015"/>
          <w:lang w:val="ru-RU"/>
        </w:rPr>
        <w:t>від</w:t>
      </w:r>
      <w:r w:rsidR="00D76062" w:rsidRPr="00A8280D">
        <w:rPr>
          <w:rStyle w:val="cs9f0a404015"/>
          <w:lang w:val="ru-RU"/>
        </w:rPr>
        <w:t xml:space="preserve"> 09 </w:t>
      </w:r>
      <w:r w:rsidR="00D76062" w:rsidRPr="00BC1246">
        <w:rPr>
          <w:rStyle w:val="cs9f0a404015"/>
          <w:lang w:val="ru-RU"/>
        </w:rPr>
        <w:t>липня</w:t>
      </w:r>
      <w:r w:rsidR="00D76062" w:rsidRPr="00A8280D">
        <w:rPr>
          <w:rStyle w:val="cs9f0a404015"/>
          <w:lang w:val="ru-RU"/>
        </w:rPr>
        <w:t xml:space="preserve"> 2019 </w:t>
      </w:r>
      <w:r w:rsidR="00D76062" w:rsidRPr="00BC1246">
        <w:rPr>
          <w:rStyle w:val="cs9f0a404015"/>
          <w:lang w:val="ru-RU"/>
        </w:rPr>
        <w:t>року</w:t>
      </w:r>
      <w:r w:rsidR="00D76062" w:rsidRPr="00A8280D">
        <w:rPr>
          <w:rStyle w:val="cs9f0a404015"/>
          <w:lang w:val="ru-RU"/>
        </w:rPr>
        <w:t xml:space="preserve">; </w:t>
      </w:r>
      <w:r w:rsidR="00D76062" w:rsidRPr="00BC1246">
        <w:rPr>
          <w:rStyle w:val="cs9f0a404015"/>
          <w:lang w:val="ru-RU"/>
        </w:rPr>
        <w:t>спонсор</w:t>
      </w:r>
      <w:r w:rsidR="00D76062" w:rsidRPr="00A8280D">
        <w:rPr>
          <w:rStyle w:val="cs9f0a404015"/>
          <w:lang w:val="ru-RU"/>
        </w:rPr>
        <w:t xml:space="preserve"> - </w:t>
      </w:r>
      <w:r w:rsidR="00D76062">
        <w:rPr>
          <w:rStyle w:val="cs9f0a404015"/>
        </w:rPr>
        <w:t>Otsuka</w:t>
      </w:r>
      <w:r w:rsidR="00D76062" w:rsidRPr="00A8280D">
        <w:rPr>
          <w:rStyle w:val="cs9f0a404015"/>
          <w:lang w:val="ru-RU"/>
        </w:rPr>
        <w:t xml:space="preserve"> </w:t>
      </w:r>
      <w:r w:rsidR="00D76062">
        <w:rPr>
          <w:rStyle w:val="cs9f0a404015"/>
        </w:rPr>
        <w:t>Pharmaceutical</w:t>
      </w:r>
      <w:r w:rsidR="00D76062" w:rsidRPr="00A8280D">
        <w:rPr>
          <w:rStyle w:val="cs9f0a404015"/>
          <w:lang w:val="ru-RU"/>
        </w:rPr>
        <w:t xml:space="preserve"> </w:t>
      </w:r>
      <w:r w:rsidR="00D76062">
        <w:rPr>
          <w:rStyle w:val="cs9f0a404015"/>
        </w:rPr>
        <w:t>Development</w:t>
      </w:r>
      <w:r w:rsidR="00D76062" w:rsidRPr="00A8280D">
        <w:rPr>
          <w:rStyle w:val="cs9f0a404015"/>
          <w:lang w:val="ru-RU"/>
        </w:rPr>
        <w:t xml:space="preserve"> &amp; </w:t>
      </w:r>
      <w:r w:rsidR="00D76062">
        <w:rPr>
          <w:rStyle w:val="cs9f0a404015"/>
        </w:rPr>
        <w:t>Commercialization</w:t>
      </w:r>
      <w:r w:rsidR="00D76062" w:rsidRPr="00A8280D">
        <w:rPr>
          <w:rStyle w:val="cs9f0a404015"/>
          <w:lang w:val="ru-RU"/>
        </w:rPr>
        <w:t xml:space="preserve">, </w:t>
      </w:r>
      <w:r w:rsidR="00D76062">
        <w:rPr>
          <w:rStyle w:val="cs9f0a404015"/>
        </w:rPr>
        <w:t>Inc</w:t>
      </w:r>
      <w:r w:rsidR="00D76062" w:rsidRPr="00A8280D">
        <w:rPr>
          <w:rStyle w:val="cs9f0a404015"/>
          <w:lang w:val="ru-RU"/>
        </w:rPr>
        <w:t xml:space="preserve">., </w:t>
      </w:r>
      <w:r w:rsidR="00D76062">
        <w:rPr>
          <w:rStyle w:val="cs9f0a404015"/>
        </w:rPr>
        <w:t>USA</w:t>
      </w:r>
      <w:r w:rsidR="00D76062" w:rsidRPr="00A8280D">
        <w:rPr>
          <w:rStyle w:val="cs9f0a404015"/>
          <w:lang w:val="ru-RU"/>
        </w:rPr>
        <w:t xml:space="preserve"> («</w:t>
      </w:r>
      <w:r w:rsidR="00D76062" w:rsidRPr="00BC1246">
        <w:rPr>
          <w:rStyle w:val="cs9f0a404015"/>
          <w:lang w:val="ru-RU"/>
        </w:rPr>
        <w:t>Оцука</w:t>
      </w:r>
      <w:r w:rsidR="00D76062" w:rsidRPr="00A8280D">
        <w:rPr>
          <w:rStyle w:val="cs9f0a404015"/>
          <w:lang w:val="ru-RU"/>
        </w:rPr>
        <w:t xml:space="preserve"> </w:t>
      </w:r>
      <w:r w:rsidR="00D76062" w:rsidRPr="00BC1246">
        <w:rPr>
          <w:rStyle w:val="cs9f0a404015"/>
          <w:lang w:val="ru-RU"/>
        </w:rPr>
        <w:t>Фармасьютікл</w:t>
      </w:r>
      <w:r w:rsidR="00D76062" w:rsidRPr="00A8280D">
        <w:rPr>
          <w:rStyle w:val="cs9f0a404015"/>
          <w:lang w:val="ru-RU"/>
        </w:rPr>
        <w:t xml:space="preserve"> </w:t>
      </w:r>
      <w:r w:rsidR="00D76062" w:rsidRPr="00BC1246">
        <w:rPr>
          <w:rStyle w:val="cs9f0a404015"/>
          <w:lang w:val="ru-RU"/>
        </w:rPr>
        <w:t>Девелопмент</w:t>
      </w:r>
      <w:r w:rsidR="00D76062" w:rsidRPr="00A8280D">
        <w:rPr>
          <w:rStyle w:val="cs9f0a404015"/>
          <w:lang w:val="ru-RU"/>
        </w:rPr>
        <w:t xml:space="preserve"> </w:t>
      </w:r>
      <w:r w:rsidR="00D76062" w:rsidRPr="00BC1246">
        <w:rPr>
          <w:rStyle w:val="cs9f0a404015"/>
          <w:lang w:val="ru-RU"/>
        </w:rPr>
        <w:t>енд</w:t>
      </w:r>
      <w:r w:rsidR="00D76062" w:rsidRPr="00A8280D">
        <w:rPr>
          <w:rStyle w:val="cs9f0a404015"/>
          <w:lang w:val="ru-RU"/>
        </w:rPr>
        <w:t xml:space="preserve"> </w:t>
      </w:r>
      <w:r w:rsidR="00D76062" w:rsidRPr="00BC1246">
        <w:rPr>
          <w:rStyle w:val="cs9f0a404015"/>
          <w:lang w:val="ru-RU"/>
        </w:rPr>
        <w:t>Комерсілізейшн</w:t>
      </w:r>
      <w:r w:rsidR="00D76062" w:rsidRPr="00A8280D">
        <w:rPr>
          <w:rStyle w:val="cs9f0a404015"/>
          <w:lang w:val="ru-RU"/>
        </w:rPr>
        <w:t xml:space="preserve">, </w:t>
      </w:r>
      <w:r w:rsidR="00D76062" w:rsidRPr="00BC1246">
        <w:rPr>
          <w:rStyle w:val="cs9f0a404015"/>
          <w:lang w:val="ru-RU"/>
        </w:rPr>
        <w:t>Інк</w:t>
      </w:r>
      <w:r w:rsidR="00D76062" w:rsidRPr="00A8280D">
        <w:rPr>
          <w:rStyle w:val="cs9f0a404015"/>
          <w:lang w:val="ru-RU"/>
        </w:rPr>
        <w:t xml:space="preserve">.», </w:t>
      </w:r>
      <w:r w:rsidR="00D76062" w:rsidRPr="00BC1246">
        <w:rPr>
          <w:rStyle w:val="cs9f0a404015"/>
          <w:lang w:val="ru-RU"/>
        </w:rPr>
        <w:t>США</w:t>
      </w:r>
      <w:r w:rsidR="00D76062" w:rsidRPr="00A8280D">
        <w:rPr>
          <w:rStyle w:val="cs9f0a404015"/>
          <w:lang w:val="ru-RU"/>
        </w:rPr>
        <w:t>)</w:t>
      </w:r>
      <w:r w:rsidR="00D76062">
        <w:rPr>
          <w:rStyle w:val="cs9b0062615"/>
        </w:rPr>
        <w:t> </w:t>
      </w:r>
    </w:p>
    <w:p w:rsidR="00DE03FE" w:rsidRPr="00BC1246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C1246">
        <w:rPr>
          <w:rFonts w:ascii="Arial" w:hAnsi="Arial" w:cs="Arial"/>
          <w:sz w:val="20"/>
          <w:szCs w:val="20"/>
          <w:lang w:val="ru-RU"/>
        </w:rPr>
        <w:t>Заявник - ТОВ «ІНС Ресерч Україна»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E83965" w:rsidP="00E83965">
      <w:pPr>
        <w:jc w:val="both"/>
        <w:rPr>
          <w:rStyle w:val="cs80d9435b16"/>
          <w:lang w:val="ru-RU"/>
        </w:rPr>
      </w:pPr>
      <w:r>
        <w:rPr>
          <w:rStyle w:val="cs9b0062616"/>
          <w:lang w:val="ru-RU"/>
        </w:rPr>
        <w:t xml:space="preserve">37. </w:t>
      </w:r>
      <w:r w:rsidR="00D76062" w:rsidRPr="00BC1246">
        <w:rPr>
          <w:rStyle w:val="cs9b0062616"/>
          <w:lang w:val="ru-RU"/>
        </w:rPr>
        <w:t xml:space="preserve">Зміна назви спонсора з </w:t>
      </w:r>
      <w:r w:rsidR="00D76062">
        <w:rPr>
          <w:rStyle w:val="cs9b0062616"/>
        </w:rPr>
        <w:t>LSK</w:t>
      </w:r>
      <w:r w:rsidR="00D76062" w:rsidRPr="00BC1246">
        <w:rPr>
          <w:rStyle w:val="cs9b0062616"/>
          <w:lang w:val="ru-RU"/>
        </w:rPr>
        <w:t xml:space="preserve"> </w:t>
      </w:r>
      <w:r w:rsidR="00D76062">
        <w:rPr>
          <w:rStyle w:val="cs9b0062616"/>
        </w:rPr>
        <w:t>BioPartners</w:t>
      </w:r>
      <w:r w:rsidR="00D76062" w:rsidRPr="00BC1246">
        <w:rPr>
          <w:rStyle w:val="cs9b0062616"/>
          <w:lang w:val="ru-RU"/>
        </w:rPr>
        <w:t xml:space="preserve">, </w:t>
      </w:r>
      <w:r w:rsidR="00D76062">
        <w:rPr>
          <w:rStyle w:val="cs9b0062616"/>
        </w:rPr>
        <w:t>Inc</w:t>
      </w:r>
      <w:r w:rsidR="00D76062" w:rsidRPr="00BC1246">
        <w:rPr>
          <w:rStyle w:val="cs9b0062616"/>
          <w:lang w:val="ru-RU"/>
        </w:rPr>
        <w:t xml:space="preserve">, </w:t>
      </w:r>
      <w:r w:rsidR="00D76062">
        <w:rPr>
          <w:rStyle w:val="cs9b0062616"/>
        </w:rPr>
        <w:t>USA</w:t>
      </w:r>
      <w:r w:rsidR="00D76062" w:rsidRPr="00BC1246">
        <w:rPr>
          <w:rStyle w:val="cs9b0062616"/>
          <w:lang w:val="ru-RU"/>
        </w:rPr>
        <w:t xml:space="preserve"> (ЛСК БіоПартнерз, Інк, США) на </w:t>
      </w:r>
      <w:r w:rsidR="00D76062">
        <w:rPr>
          <w:rStyle w:val="cs9b0062616"/>
        </w:rPr>
        <w:t>Elevar</w:t>
      </w:r>
      <w:r w:rsidR="00D76062" w:rsidRPr="00BC1246">
        <w:rPr>
          <w:rStyle w:val="cs9b0062616"/>
          <w:lang w:val="ru-RU"/>
        </w:rPr>
        <w:t xml:space="preserve"> </w:t>
      </w:r>
      <w:r w:rsidR="00D76062">
        <w:rPr>
          <w:rStyle w:val="cs9b0062616"/>
        </w:rPr>
        <w:t>Therapeutics</w:t>
      </w:r>
      <w:r w:rsidR="00D76062" w:rsidRPr="00BC1246">
        <w:rPr>
          <w:rStyle w:val="cs9b0062616"/>
          <w:lang w:val="ru-RU"/>
        </w:rPr>
        <w:t xml:space="preserve">, </w:t>
      </w:r>
      <w:r w:rsidR="00D76062">
        <w:rPr>
          <w:rStyle w:val="cs9b0062616"/>
        </w:rPr>
        <w:t>Inc</w:t>
      </w:r>
      <w:r w:rsidR="00D76062" w:rsidRPr="00BC1246">
        <w:rPr>
          <w:rStyle w:val="cs9b0062616"/>
          <w:lang w:val="ru-RU"/>
        </w:rPr>
        <w:t xml:space="preserve">., </w:t>
      </w:r>
      <w:r w:rsidR="00D76062">
        <w:rPr>
          <w:rStyle w:val="cs9b0062616"/>
        </w:rPr>
        <w:t>USA</w:t>
      </w:r>
      <w:r w:rsidR="00D76062" w:rsidRPr="00BC1246">
        <w:rPr>
          <w:rStyle w:val="cs9b0062616"/>
          <w:lang w:val="ru-RU"/>
        </w:rPr>
        <w:t xml:space="preserve"> (Елевар Терап’ютікс Інк., США); Зміна назви заявника з ТОВ «Чілтерн Інтернешнл Україна» на ТОВ «КОВАНС КЛІНІКАЛ ДЕВЕЛОПМЕНТ УКРАЇНА»</w:t>
      </w:r>
      <w:r w:rsidR="00D76062" w:rsidRPr="00BC1246">
        <w:rPr>
          <w:rStyle w:val="cs9f0a404016"/>
          <w:lang w:val="ru-RU"/>
        </w:rPr>
        <w:t xml:space="preserve"> до протоколу клінічного дослідження «Проспективне, рандомізовне, подвійне сліпе, плацебо- контрольоване, багатонаціональне багатоцентрове дослідження ІІІ фази в паралельних групах для оцінки ефективності та безпеки </w:t>
      </w:r>
      <w:r w:rsidR="00D76062" w:rsidRPr="00BC1246">
        <w:rPr>
          <w:rStyle w:val="cs9b0062616"/>
          <w:lang w:val="ru-RU"/>
        </w:rPr>
        <w:t>Апатиніба</w:t>
      </w:r>
      <w:r w:rsidR="00D76062" w:rsidRPr="00BC1246">
        <w:rPr>
          <w:rStyle w:val="cs9f0a404016"/>
          <w:lang w:val="ru-RU"/>
        </w:rPr>
        <w:t xml:space="preserve"> та оптимальної підтримуючої терапії (ОПТ) порівняно із плацебо та ОПТ у пацієнтів з розповсюдженим чи метастатичним раком шлунка (РШ)», код </w:t>
      </w:r>
      <w:r w:rsidR="00BC1246">
        <w:rPr>
          <w:rStyle w:val="cs9f0a404016"/>
          <w:lang w:val="ru-RU"/>
        </w:rPr>
        <w:t>дослідження</w:t>
      </w:r>
      <w:r w:rsidR="00D76062" w:rsidRPr="00BC1246">
        <w:rPr>
          <w:rStyle w:val="cs9f0a404016"/>
          <w:lang w:val="ru-RU"/>
        </w:rPr>
        <w:t xml:space="preserve"> </w:t>
      </w:r>
      <w:r w:rsidR="00D76062">
        <w:rPr>
          <w:rStyle w:val="cs9b0062616"/>
        </w:rPr>
        <w:t>LSK</w:t>
      </w:r>
      <w:r w:rsidR="00D76062" w:rsidRPr="00BC1246">
        <w:rPr>
          <w:rStyle w:val="cs9b0062616"/>
          <w:lang w:val="ru-RU"/>
        </w:rPr>
        <w:t>-</w:t>
      </w:r>
      <w:r w:rsidR="00D76062">
        <w:rPr>
          <w:rStyle w:val="cs9b0062616"/>
        </w:rPr>
        <w:t>AM</w:t>
      </w:r>
      <w:r w:rsidR="00D76062" w:rsidRPr="00BC1246">
        <w:rPr>
          <w:rStyle w:val="cs9b0062616"/>
          <w:lang w:val="ru-RU"/>
        </w:rPr>
        <w:t>301</w:t>
      </w:r>
      <w:r w:rsidR="00D76062" w:rsidRPr="00BC1246">
        <w:rPr>
          <w:rStyle w:val="cs9f0a404016"/>
          <w:lang w:val="ru-RU"/>
        </w:rPr>
        <w:t xml:space="preserve">, версія 5.0 від 16 листопада 2018 року; спонсор - </w:t>
      </w:r>
      <w:r w:rsidR="00D76062">
        <w:rPr>
          <w:rStyle w:val="cs9f0a404016"/>
        </w:rPr>
        <w:t>Elevar</w:t>
      </w:r>
      <w:r w:rsidR="00D76062" w:rsidRPr="00BC1246">
        <w:rPr>
          <w:rStyle w:val="cs9f0a404016"/>
          <w:lang w:val="ru-RU"/>
        </w:rPr>
        <w:t xml:space="preserve"> </w:t>
      </w:r>
      <w:r w:rsidR="00D76062">
        <w:rPr>
          <w:rStyle w:val="cs9f0a404016"/>
        </w:rPr>
        <w:t>Therapeutics</w:t>
      </w:r>
      <w:r w:rsidR="00D76062" w:rsidRPr="00BC1246">
        <w:rPr>
          <w:rStyle w:val="cs9f0a404016"/>
          <w:lang w:val="ru-RU"/>
        </w:rPr>
        <w:t xml:space="preserve">, </w:t>
      </w:r>
      <w:r w:rsidR="00D76062">
        <w:rPr>
          <w:rStyle w:val="cs9f0a404016"/>
        </w:rPr>
        <w:t>Inc</w:t>
      </w:r>
      <w:r w:rsidR="00D76062" w:rsidRPr="00BC1246">
        <w:rPr>
          <w:rStyle w:val="cs9f0a404016"/>
          <w:lang w:val="ru-RU"/>
        </w:rPr>
        <w:t xml:space="preserve">., </w:t>
      </w:r>
      <w:r w:rsidR="00D76062">
        <w:rPr>
          <w:rStyle w:val="cs9f0a404016"/>
        </w:rPr>
        <w:t>USA</w:t>
      </w:r>
      <w:r w:rsidR="00D76062" w:rsidRPr="00BC1246">
        <w:rPr>
          <w:rStyle w:val="cs9f0a404016"/>
          <w:lang w:val="ru-RU"/>
        </w:rPr>
        <w:t xml:space="preserve"> (Елевар Терап’ютікс Інк., США)</w:t>
      </w:r>
    </w:p>
    <w:p w:rsidR="00005A26" w:rsidRPr="00005A26" w:rsidRDefault="00005A26" w:rsidP="00005A2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05A26">
        <w:rPr>
          <w:rFonts w:ascii="Arial" w:hAnsi="Arial" w:cs="Arial"/>
          <w:sz w:val="20"/>
          <w:szCs w:val="20"/>
          <w:lang w:val="ru-RU"/>
        </w:rPr>
        <w:t>Заявник - ТОВ «КОВАНС КЛІНІКАЛ ДЕВЕЛОПМЕНТ УКРАЇНА»</w:t>
      </w:r>
    </w:p>
    <w:p w:rsidR="00DE03FE" w:rsidRPr="00005A26" w:rsidRDefault="00D76062">
      <w:pPr>
        <w:pStyle w:val="cs80d9435b"/>
        <w:rPr>
          <w:lang w:val="ru-RU"/>
        </w:rPr>
      </w:pPr>
      <w:r>
        <w:rPr>
          <w:rStyle w:val="cs9f0a404016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4811"/>
      </w:tblGrid>
      <w:tr w:rsidR="00DE03FE" w:rsidRPr="00005A26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005A26" w:rsidRDefault="00D76062">
            <w:pPr>
              <w:pStyle w:val="cs2e86d3a6"/>
              <w:rPr>
                <w:lang w:val="ru-RU"/>
              </w:rPr>
            </w:pPr>
            <w:r w:rsidRPr="00005A26">
              <w:rPr>
                <w:rStyle w:val="cs9b0062616"/>
                <w:lang w:val="ru-RU"/>
              </w:rPr>
              <w:t>БУЛО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005A26" w:rsidRDefault="00D76062">
            <w:pPr>
              <w:pStyle w:val="cs2e86d3a6"/>
              <w:rPr>
                <w:lang w:val="ru-RU"/>
              </w:rPr>
            </w:pPr>
            <w:r w:rsidRPr="00005A26">
              <w:rPr>
                <w:rStyle w:val="cs9b0062616"/>
                <w:lang w:val="ru-RU"/>
              </w:rPr>
              <w:t>СТАЛО</w:t>
            </w:r>
          </w:p>
        </w:tc>
      </w:tr>
      <w:tr w:rsidR="00DE03FE" w:rsidRPr="00005A26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005A26" w:rsidRDefault="00D76062">
            <w:pPr>
              <w:pStyle w:val="cs80d9435b"/>
              <w:rPr>
                <w:lang w:val="ru-RU"/>
              </w:rPr>
            </w:pPr>
            <w:r>
              <w:rPr>
                <w:rStyle w:val="csed36d4af15"/>
              </w:rPr>
              <w:t>LSK</w:t>
            </w:r>
            <w:r w:rsidRPr="00005A26">
              <w:rPr>
                <w:rStyle w:val="csed36d4af15"/>
                <w:lang w:val="ru-RU"/>
              </w:rPr>
              <w:t xml:space="preserve"> </w:t>
            </w:r>
            <w:r>
              <w:rPr>
                <w:rStyle w:val="csed36d4af15"/>
              </w:rPr>
              <w:t>BioPartners</w:t>
            </w:r>
            <w:r w:rsidRPr="00005A26">
              <w:rPr>
                <w:rStyle w:val="csed36d4af15"/>
                <w:lang w:val="ru-RU"/>
              </w:rPr>
              <w:t xml:space="preserve"> </w:t>
            </w:r>
            <w:r>
              <w:rPr>
                <w:rStyle w:val="csed36d4af15"/>
              </w:rPr>
              <w:t>Inc</w:t>
            </w:r>
            <w:r w:rsidRPr="00005A26">
              <w:rPr>
                <w:rStyle w:val="csed36d4af15"/>
                <w:lang w:val="ru-RU"/>
              </w:rPr>
              <w:t xml:space="preserve">., </w:t>
            </w:r>
            <w:r>
              <w:rPr>
                <w:rStyle w:val="csed36d4af15"/>
              </w:rPr>
              <w:t>USA</w:t>
            </w:r>
            <w:r w:rsidRPr="00005A26">
              <w:rPr>
                <w:rStyle w:val="csed36d4af15"/>
                <w:lang w:val="ru-RU"/>
              </w:rPr>
              <w:t xml:space="preserve"> (ЛСК БіоПартнерз, Інк, США) 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005A26" w:rsidRDefault="00D76062">
            <w:pPr>
              <w:pStyle w:val="cs80d9435b"/>
              <w:rPr>
                <w:lang w:val="ru-RU"/>
              </w:rPr>
            </w:pPr>
            <w:r>
              <w:rPr>
                <w:rStyle w:val="csed36d4af15"/>
              </w:rPr>
              <w:t>Elevar</w:t>
            </w:r>
            <w:r w:rsidRPr="00005A26">
              <w:rPr>
                <w:rStyle w:val="csed36d4af15"/>
                <w:lang w:val="ru-RU"/>
              </w:rPr>
              <w:t xml:space="preserve"> </w:t>
            </w:r>
            <w:r>
              <w:rPr>
                <w:rStyle w:val="csed36d4af15"/>
              </w:rPr>
              <w:t>Therapeutics</w:t>
            </w:r>
            <w:r w:rsidRPr="00005A26">
              <w:rPr>
                <w:rStyle w:val="csed36d4af15"/>
                <w:lang w:val="ru-RU"/>
              </w:rPr>
              <w:t xml:space="preserve">, </w:t>
            </w:r>
            <w:r>
              <w:rPr>
                <w:rStyle w:val="csed36d4af15"/>
              </w:rPr>
              <w:t>Inc</w:t>
            </w:r>
            <w:r w:rsidRPr="00005A26">
              <w:rPr>
                <w:rStyle w:val="csed36d4af15"/>
                <w:lang w:val="ru-RU"/>
              </w:rPr>
              <w:t xml:space="preserve">., </w:t>
            </w:r>
            <w:r>
              <w:rPr>
                <w:rStyle w:val="csed36d4af15"/>
              </w:rPr>
              <w:t>USA</w:t>
            </w:r>
            <w:r w:rsidRPr="00005A26">
              <w:rPr>
                <w:rStyle w:val="csed36d4af15"/>
                <w:lang w:val="ru-RU"/>
              </w:rPr>
              <w:t xml:space="preserve"> (Елевар Терап’ютікс Інк., США)</w:t>
            </w:r>
          </w:p>
        </w:tc>
      </w:tr>
    </w:tbl>
    <w:p w:rsidR="00DE03FE" w:rsidRPr="00BC1246" w:rsidRDefault="00DE03FE">
      <w:pPr>
        <w:pStyle w:val="cs80d9435b"/>
        <w:rPr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4818"/>
      </w:tblGrid>
      <w:tr w:rsidR="00DE03FE" w:rsidRPr="00005A26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005A26" w:rsidRDefault="00D76062">
            <w:pPr>
              <w:pStyle w:val="cs2e86d3a6"/>
              <w:rPr>
                <w:lang w:val="ru-RU"/>
              </w:rPr>
            </w:pPr>
            <w:r w:rsidRPr="00005A26">
              <w:rPr>
                <w:rStyle w:val="cs9b0062616"/>
                <w:lang w:val="ru-RU"/>
              </w:rPr>
              <w:t>БУЛО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005A26" w:rsidRDefault="00D76062">
            <w:pPr>
              <w:pStyle w:val="cs2e86d3a6"/>
              <w:rPr>
                <w:lang w:val="ru-RU"/>
              </w:rPr>
            </w:pPr>
            <w:r w:rsidRPr="00005A26">
              <w:rPr>
                <w:rStyle w:val="cs9b0062616"/>
                <w:lang w:val="ru-RU"/>
              </w:rPr>
              <w:t>СТАЛО</w:t>
            </w:r>
          </w:p>
        </w:tc>
      </w:tr>
      <w:tr w:rsidR="00DE03FE" w:rsidRPr="001E3F41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005A26" w:rsidRDefault="00D76062">
            <w:pPr>
              <w:pStyle w:val="cs80d9435b"/>
              <w:rPr>
                <w:lang w:val="ru-RU"/>
              </w:rPr>
            </w:pPr>
            <w:r w:rsidRPr="00005A26">
              <w:rPr>
                <w:rStyle w:val="csed36d4af15"/>
                <w:lang w:val="ru-RU"/>
              </w:rPr>
              <w:t xml:space="preserve">ТОВ «Чілтерн Інтернешнл Україна» </w:t>
            </w:r>
          </w:p>
          <w:p w:rsidR="00DE03FE" w:rsidRPr="00005A26" w:rsidRDefault="00D76062">
            <w:pPr>
              <w:pStyle w:val="cs80d9435b"/>
              <w:rPr>
                <w:lang w:val="ru-RU"/>
              </w:rPr>
            </w:pPr>
            <w:r>
              <w:rPr>
                <w:rStyle w:val="csfdaf9b7a1"/>
              </w:rPr>
              <w:t> 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BC1246" w:rsidRDefault="00D76062">
            <w:pPr>
              <w:pStyle w:val="cs80d9435b"/>
              <w:rPr>
                <w:lang w:val="ru-RU"/>
              </w:rPr>
            </w:pPr>
            <w:r w:rsidRPr="00BC1246">
              <w:rPr>
                <w:rStyle w:val="csed36d4af15"/>
                <w:lang w:val="ru-RU"/>
              </w:rPr>
              <w:t>ТОВ «КОВАНС КЛІНІКАЛ ДЕВЕЛОПМЕНТ УКРАЇНА»</w:t>
            </w:r>
          </w:p>
        </w:tc>
      </w:tr>
    </w:tbl>
    <w:p w:rsidR="00DE03FE" w:rsidRPr="00BC1246" w:rsidRDefault="00D76062">
      <w:pPr>
        <w:pStyle w:val="cs80d9435b"/>
        <w:rPr>
          <w:lang w:val="ru-RU"/>
        </w:rPr>
      </w:pPr>
      <w:r>
        <w:rPr>
          <w:rStyle w:val="csafaf57412"/>
        </w:rPr>
        <w:t> 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E83965" w:rsidP="00E83965">
      <w:pPr>
        <w:jc w:val="both"/>
        <w:rPr>
          <w:rStyle w:val="cs80d9435b17"/>
          <w:lang w:val="ru-RU"/>
        </w:rPr>
      </w:pPr>
      <w:r>
        <w:rPr>
          <w:rStyle w:val="cs9b0062617"/>
          <w:lang w:val="ru-RU"/>
        </w:rPr>
        <w:t xml:space="preserve">38. </w:t>
      </w:r>
      <w:r w:rsidR="00D76062" w:rsidRPr="00BC1246">
        <w:rPr>
          <w:rStyle w:val="cs9b0062617"/>
          <w:lang w:val="ru-RU"/>
        </w:rPr>
        <w:t xml:space="preserve">Включення додаткового місця проведення клінічного випробування в Україні </w:t>
      </w:r>
      <w:r w:rsidR="00D76062" w:rsidRPr="00BC1246">
        <w:rPr>
          <w:rStyle w:val="cs9f0a404017"/>
          <w:lang w:val="ru-RU"/>
        </w:rPr>
        <w:t>до протоколу клінічного дослідження «Багатоцентрове, рандомізоване, контрольоване активним препаратом, подвійне сліпе, подвійне масковане клінічне дослідження в паралельних групах із вивчення ефективності, безпечності та переносимості безперервної підшкірної інфузії препарату</w:t>
      </w:r>
      <w:r w:rsidR="00D76062" w:rsidRPr="00BC1246">
        <w:rPr>
          <w:rStyle w:val="cs9b0062617"/>
          <w:lang w:val="ru-RU"/>
        </w:rPr>
        <w:t xml:space="preserve"> </w:t>
      </w:r>
      <w:r w:rsidR="00D76062">
        <w:rPr>
          <w:rStyle w:val="cs9b0062617"/>
        </w:rPr>
        <w:t>ND</w:t>
      </w:r>
      <w:r w:rsidR="00D76062" w:rsidRPr="00BC1246">
        <w:rPr>
          <w:rStyle w:val="cs9b0062617"/>
          <w:lang w:val="ru-RU"/>
        </w:rPr>
        <w:t xml:space="preserve">0612 </w:t>
      </w:r>
      <w:r w:rsidR="00D76062" w:rsidRPr="00BC1246">
        <w:rPr>
          <w:rStyle w:val="cs9f0a404017"/>
          <w:lang w:val="ru-RU"/>
        </w:rPr>
        <w:t xml:space="preserve">порівняно з пероральним прийомом </w:t>
      </w:r>
      <w:r w:rsidR="00D76062">
        <w:rPr>
          <w:rStyle w:val="cs9f0a404017"/>
        </w:rPr>
        <w:t>IR</w:t>
      </w:r>
      <w:r w:rsidR="00D76062" w:rsidRPr="00BC1246">
        <w:rPr>
          <w:rStyle w:val="cs9f0a404017"/>
          <w:lang w:val="ru-RU"/>
        </w:rPr>
        <w:t>-</w:t>
      </w:r>
      <w:r w:rsidR="00D76062">
        <w:rPr>
          <w:rStyle w:val="cs9f0a404017"/>
        </w:rPr>
        <w:t>LD</w:t>
      </w:r>
      <w:r w:rsidR="00D76062" w:rsidRPr="00BC1246">
        <w:rPr>
          <w:rStyle w:val="cs9f0a404017"/>
          <w:lang w:val="ru-RU"/>
        </w:rPr>
        <w:t>/</w:t>
      </w:r>
      <w:r w:rsidR="00D76062">
        <w:rPr>
          <w:rStyle w:val="cs9f0a404017"/>
        </w:rPr>
        <w:t>CD</w:t>
      </w:r>
      <w:r w:rsidR="00D76062" w:rsidRPr="00BC1246">
        <w:rPr>
          <w:rStyle w:val="cs9f0a404017"/>
          <w:lang w:val="ru-RU"/>
        </w:rPr>
        <w:t xml:space="preserve"> у пацієнтів із хворобою Паркінсона, у яких розвиваються моторні флуктуації (</w:t>
      </w:r>
      <w:r w:rsidR="00D76062">
        <w:rPr>
          <w:rStyle w:val="cs9f0a404017"/>
        </w:rPr>
        <w:t>BouNDless</w:t>
      </w:r>
      <w:r w:rsidR="00D76062" w:rsidRPr="00BC1246">
        <w:rPr>
          <w:rStyle w:val="cs9f0a404017"/>
          <w:lang w:val="ru-RU"/>
        </w:rPr>
        <w:t xml:space="preserve">)», код </w:t>
      </w:r>
      <w:r w:rsidR="00BC1246">
        <w:rPr>
          <w:rStyle w:val="cs9f0a404017"/>
          <w:lang w:val="ru-RU"/>
        </w:rPr>
        <w:t>дослідження</w:t>
      </w:r>
      <w:r w:rsidR="00D76062" w:rsidRPr="00BC1246">
        <w:rPr>
          <w:rStyle w:val="cs9f0a404017"/>
          <w:lang w:val="ru-RU"/>
        </w:rPr>
        <w:t xml:space="preserve"> </w:t>
      </w:r>
      <w:r w:rsidR="00D76062">
        <w:rPr>
          <w:rStyle w:val="cs9b0062617"/>
        </w:rPr>
        <w:t>ND</w:t>
      </w:r>
      <w:r w:rsidR="00D76062" w:rsidRPr="00BC1246">
        <w:rPr>
          <w:rStyle w:val="cs9b0062617"/>
          <w:lang w:val="ru-RU"/>
        </w:rPr>
        <w:t>0612-317</w:t>
      </w:r>
      <w:r w:rsidR="00D76062" w:rsidRPr="00BC1246">
        <w:rPr>
          <w:rStyle w:val="cs9f0a404017"/>
          <w:lang w:val="ru-RU"/>
        </w:rPr>
        <w:t xml:space="preserve">, версія 1.0 від 02 травня 2019 року; спонсор - </w:t>
      </w:r>
      <w:r w:rsidR="00D76062">
        <w:rPr>
          <w:rStyle w:val="cs9f0a404017"/>
        </w:rPr>
        <w:t>NeuroDerm</w:t>
      </w:r>
      <w:r w:rsidR="00D76062" w:rsidRPr="00BC1246">
        <w:rPr>
          <w:rStyle w:val="cs9f0a404017"/>
          <w:lang w:val="ru-RU"/>
        </w:rPr>
        <w:t xml:space="preserve"> </w:t>
      </w:r>
      <w:r w:rsidR="00D76062">
        <w:rPr>
          <w:rStyle w:val="cs9f0a404017"/>
        </w:rPr>
        <w:t>Ltd</w:t>
      </w:r>
      <w:r w:rsidR="00D76062" w:rsidRPr="00BC1246">
        <w:rPr>
          <w:rStyle w:val="cs9f0a404017"/>
          <w:lang w:val="ru-RU"/>
        </w:rPr>
        <w:t xml:space="preserve">., </w:t>
      </w:r>
      <w:r w:rsidR="00D76062">
        <w:rPr>
          <w:rStyle w:val="cs9f0a404017"/>
        </w:rPr>
        <w:t>Israel</w:t>
      </w:r>
      <w:r w:rsidR="00D76062" w:rsidRPr="00BC1246">
        <w:rPr>
          <w:rStyle w:val="cs9f0a404017"/>
          <w:lang w:val="ru-RU"/>
        </w:rPr>
        <w:t xml:space="preserve"> (Ізраїль)</w:t>
      </w:r>
    </w:p>
    <w:p w:rsidR="00005A26" w:rsidRPr="00005A26" w:rsidRDefault="00005A26" w:rsidP="00005A2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05A26">
        <w:rPr>
          <w:rFonts w:ascii="Arial" w:hAnsi="Arial" w:cs="Arial"/>
          <w:sz w:val="20"/>
          <w:szCs w:val="20"/>
          <w:lang w:val="ru-RU"/>
        </w:rPr>
        <w:t>Заявник - ТОВ «ІНС Ресерч Україна»</w:t>
      </w:r>
    </w:p>
    <w:p w:rsidR="00DE03FE" w:rsidRPr="00005A26" w:rsidRDefault="00D76062">
      <w:pPr>
        <w:pStyle w:val="cs80d9435b"/>
        <w:rPr>
          <w:lang w:val="ru-RU"/>
        </w:rPr>
      </w:pPr>
      <w:r>
        <w:rPr>
          <w:rStyle w:val="cs9f0a404017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472219" w:rsidRPr="001E3F41" w:rsidTr="0047221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472219" w:rsidRDefault="00D76062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472219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lastRenderedPageBreak/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472219" w:rsidRDefault="00D76062">
            <w:pPr>
              <w:pStyle w:val="cs202b20ac"/>
              <w:rPr>
                <w:rFonts w:ascii="Arial" w:hAnsi="Arial" w:cs="Arial"/>
                <w:color w:val="000000" w:themeColor="text1"/>
                <w:lang w:val="ru-RU"/>
              </w:rPr>
            </w:pPr>
            <w:r w:rsidRPr="00472219">
              <w:rPr>
                <w:rStyle w:val="cs2494c3c62"/>
                <w:rFonts w:ascii="Arial" w:hAnsi="Arial" w:cs="Arial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DE03FE" w:rsidRPr="00472219" w:rsidRDefault="00D76062">
            <w:pPr>
              <w:pStyle w:val="cs2e86d3a6"/>
              <w:rPr>
                <w:rFonts w:ascii="Arial" w:hAnsi="Arial" w:cs="Arial"/>
                <w:color w:val="000000" w:themeColor="text1"/>
                <w:lang w:val="ru-RU"/>
              </w:rPr>
            </w:pPr>
            <w:r w:rsidRPr="00472219">
              <w:rPr>
                <w:rStyle w:val="cs2494c3c62"/>
                <w:rFonts w:ascii="Arial" w:hAnsi="Arial" w:cs="Arial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472219" w:rsidRPr="001E3F41" w:rsidTr="0047221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472219" w:rsidRDefault="00D76062">
            <w:pPr>
              <w:pStyle w:val="cs2e86d3a6"/>
              <w:rPr>
                <w:rFonts w:ascii="Arial" w:hAnsi="Arial" w:cs="Arial"/>
                <w:color w:val="000000" w:themeColor="text1"/>
              </w:rPr>
            </w:pPr>
            <w:r w:rsidRPr="00472219">
              <w:rPr>
                <w:rStyle w:val="cs2494c3c62"/>
                <w:rFonts w:ascii="Arial" w:hAnsi="Arial" w:cs="Arial"/>
                <w:b w:val="0"/>
                <w:color w:val="000000" w:themeColor="text1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472219" w:rsidRDefault="00D76062">
            <w:pPr>
              <w:pStyle w:val="csf06cd379"/>
              <w:rPr>
                <w:rFonts w:ascii="Arial" w:hAnsi="Arial" w:cs="Arial"/>
                <w:color w:val="000000" w:themeColor="text1"/>
                <w:lang w:val="ru-RU"/>
              </w:rPr>
            </w:pPr>
            <w:r w:rsidRPr="00472219">
              <w:rPr>
                <w:rStyle w:val="cs2494c3c62"/>
                <w:rFonts w:ascii="Arial" w:hAnsi="Arial" w:cs="Arial"/>
                <w:b w:val="0"/>
                <w:color w:val="000000" w:themeColor="text1"/>
                <w:lang w:val="ru-RU"/>
              </w:rPr>
              <w:t>д.м.н., проф. Слободін Т.М.</w:t>
            </w:r>
          </w:p>
          <w:p w:rsidR="00DE03FE" w:rsidRPr="00472219" w:rsidRDefault="00D76062">
            <w:pPr>
              <w:pStyle w:val="cs80d9435b"/>
              <w:rPr>
                <w:rFonts w:ascii="Arial" w:hAnsi="Arial" w:cs="Arial"/>
                <w:color w:val="000000" w:themeColor="text1"/>
                <w:lang w:val="ru-RU"/>
              </w:rPr>
            </w:pPr>
            <w:r w:rsidRPr="00472219">
              <w:rPr>
                <w:rStyle w:val="csaecf586f1"/>
                <w:rFonts w:ascii="Arial" w:hAnsi="Arial" w:cs="Arial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«Медичний центр «Допомога-плюс», Медичний центр, м. Київ</w:t>
            </w:r>
          </w:p>
        </w:tc>
      </w:tr>
    </w:tbl>
    <w:p w:rsidR="00DE03FE" w:rsidRPr="00BC1246" w:rsidRDefault="00D76062" w:rsidP="00005A26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afaf57413"/>
        </w:rPr>
        <w:t> 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005A26" w:rsidRDefault="00E83965" w:rsidP="00E83965">
      <w:pPr>
        <w:jc w:val="both"/>
        <w:rPr>
          <w:lang w:val="ru-RU"/>
        </w:rPr>
      </w:pPr>
      <w:r>
        <w:rPr>
          <w:rStyle w:val="cs9b0062618"/>
          <w:lang w:val="ru-RU"/>
        </w:rPr>
        <w:t xml:space="preserve">39. </w:t>
      </w:r>
      <w:r w:rsidR="00D76062" w:rsidRPr="00BC1246">
        <w:rPr>
          <w:rStyle w:val="cs9b0062618"/>
          <w:lang w:val="ru-RU"/>
        </w:rPr>
        <w:t xml:space="preserve">Оновлений розділ 3.2.Р Досьє досліджуваного лікарського засобу </w:t>
      </w:r>
      <w:r w:rsidR="00D76062">
        <w:rPr>
          <w:rStyle w:val="cs9b0062618"/>
        </w:rPr>
        <w:t>JNJ</w:t>
      </w:r>
      <w:r w:rsidR="00D76062" w:rsidRPr="00BC1246">
        <w:rPr>
          <w:rStyle w:val="cs9b0062618"/>
          <w:lang w:val="ru-RU"/>
        </w:rPr>
        <w:t xml:space="preserve">-67896062, мацітентан 10 мг, 37,5 мг та 75 мг та відповідного плацебо від 19.05.2020 р. Інструкція для учасника щодо виконання тесту 6-хвилинної ходьби зі шкалою Борга для оцінки індексу задишки, версія українською мовою для України від 06.03.2020. Інструкція для учасника щодо виконання тесту 6-хвилинної ходьби зі шкалою Борга для оцінки індексу задишки, версія російською мовою для України від 06.03.2020. Анкета стану здоров’я </w:t>
      </w:r>
      <w:r w:rsidR="00D76062">
        <w:rPr>
          <w:rStyle w:val="cs9b0062618"/>
        </w:rPr>
        <w:t>EQ</w:t>
      </w:r>
      <w:r w:rsidR="00D76062" w:rsidRPr="00BC1246">
        <w:rPr>
          <w:rStyle w:val="cs9b0062618"/>
          <w:lang w:val="ru-RU"/>
        </w:rPr>
        <w:t>-5</w:t>
      </w:r>
      <w:r w:rsidR="00D76062">
        <w:rPr>
          <w:rStyle w:val="cs9b0062618"/>
        </w:rPr>
        <w:t>D</w:t>
      </w:r>
      <w:r w:rsidR="00D76062" w:rsidRPr="00BC1246">
        <w:rPr>
          <w:rStyle w:val="cs9b0062618"/>
          <w:lang w:val="ru-RU"/>
        </w:rPr>
        <w:t>-5</w:t>
      </w:r>
      <w:r w:rsidR="00D76062">
        <w:rPr>
          <w:rStyle w:val="cs9b0062618"/>
        </w:rPr>
        <w:t>L</w:t>
      </w:r>
      <w:r w:rsidR="00D76062" w:rsidRPr="00BC1246">
        <w:rPr>
          <w:rStyle w:val="cs9b0062618"/>
          <w:lang w:val="ru-RU"/>
        </w:rPr>
        <w:t xml:space="preserve">, переклад на українську мову для України. Анкета стану здоров’я </w:t>
      </w:r>
      <w:r w:rsidR="00D76062">
        <w:rPr>
          <w:rStyle w:val="cs9b0062618"/>
        </w:rPr>
        <w:t>EQ</w:t>
      </w:r>
      <w:r w:rsidR="00D76062" w:rsidRPr="00BC1246">
        <w:rPr>
          <w:rStyle w:val="cs9b0062618"/>
          <w:lang w:val="ru-RU"/>
        </w:rPr>
        <w:t>-5</w:t>
      </w:r>
      <w:r w:rsidR="00D76062">
        <w:rPr>
          <w:rStyle w:val="cs9b0062618"/>
        </w:rPr>
        <w:t>D</w:t>
      </w:r>
      <w:r w:rsidR="00D76062" w:rsidRPr="00BC1246">
        <w:rPr>
          <w:rStyle w:val="cs9b0062618"/>
          <w:lang w:val="ru-RU"/>
        </w:rPr>
        <w:t>-5</w:t>
      </w:r>
      <w:r w:rsidR="00D76062">
        <w:rPr>
          <w:rStyle w:val="cs9b0062618"/>
        </w:rPr>
        <w:t>L</w:t>
      </w:r>
      <w:r w:rsidR="00D76062" w:rsidRPr="00BC1246">
        <w:rPr>
          <w:rStyle w:val="cs9b0062618"/>
          <w:lang w:val="ru-RU"/>
        </w:rPr>
        <w:t>, переклад на російську мову для України. Опитувальник стосовно симптомів і впливу легеневої артеріальної гіпертензії (</w:t>
      </w:r>
      <w:r w:rsidR="00D76062">
        <w:rPr>
          <w:rStyle w:val="cs9b0062618"/>
        </w:rPr>
        <w:t>PAH</w:t>
      </w:r>
      <w:r w:rsidR="00D76062" w:rsidRPr="00BC1246">
        <w:rPr>
          <w:rStyle w:val="cs9b0062618"/>
          <w:lang w:val="ru-RU"/>
        </w:rPr>
        <w:t>-</w:t>
      </w:r>
      <w:r w:rsidR="00D76062">
        <w:rPr>
          <w:rStyle w:val="cs9b0062618"/>
        </w:rPr>
        <w:t>SYMPACT</w:t>
      </w:r>
      <w:r w:rsidR="00D76062" w:rsidRPr="00BC1246">
        <w:rPr>
          <w:rStyle w:val="cs9b0062618"/>
          <w:lang w:val="ru-RU"/>
        </w:rPr>
        <w:t>™), фінальна версія українською мовою для України від 03.12.2019. Опитувальник стосовно симптомів і впливу легеневої артеріальної гіпертензії (</w:t>
      </w:r>
      <w:r w:rsidR="00D76062">
        <w:rPr>
          <w:rStyle w:val="cs9b0062618"/>
        </w:rPr>
        <w:t>PAH</w:t>
      </w:r>
      <w:r w:rsidR="00D76062" w:rsidRPr="00BC1246">
        <w:rPr>
          <w:rStyle w:val="cs9b0062618"/>
          <w:lang w:val="ru-RU"/>
        </w:rPr>
        <w:t>-</w:t>
      </w:r>
      <w:r w:rsidR="00D76062">
        <w:rPr>
          <w:rStyle w:val="cs9b0062618"/>
        </w:rPr>
        <w:t>SYMPACT</w:t>
      </w:r>
      <w:r w:rsidR="00D76062" w:rsidRPr="00BC1246">
        <w:rPr>
          <w:rStyle w:val="cs9b0062618"/>
          <w:lang w:val="ru-RU"/>
        </w:rPr>
        <w:t>™), фінальна версія російською мовою для України від 24.01.2020. Опитувальник про стан здоров’я (</w:t>
      </w:r>
      <w:r w:rsidR="00D76062">
        <w:rPr>
          <w:rStyle w:val="cs9b0062618"/>
        </w:rPr>
        <w:t>PHQ</w:t>
      </w:r>
      <w:r w:rsidR="00D76062" w:rsidRPr="00BC1246">
        <w:rPr>
          <w:rStyle w:val="cs9b0062618"/>
          <w:lang w:val="ru-RU"/>
        </w:rPr>
        <w:t>-8), фінальна версія українською мовою для України від 09.01.2020. Опитувальник про стан здоров’я (</w:t>
      </w:r>
      <w:r w:rsidR="00D76062">
        <w:rPr>
          <w:rStyle w:val="cs9b0062618"/>
        </w:rPr>
        <w:t>PHQ</w:t>
      </w:r>
      <w:r w:rsidR="00D76062" w:rsidRPr="00BC1246">
        <w:rPr>
          <w:rStyle w:val="cs9b0062618"/>
          <w:lang w:val="ru-RU"/>
        </w:rPr>
        <w:t xml:space="preserve">-8), фінальна версія російською мовою для України від 08.01.2020. Опитувальник </w:t>
      </w:r>
      <w:r w:rsidR="00D76062">
        <w:rPr>
          <w:rStyle w:val="cs9b0062618"/>
        </w:rPr>
        <w:t>SF</w:t>
      </w:r>
      <w:r w:rsidR="00D76062" w:rsidRPr="00BC1246">
        <w:rPr>
          <w:rStyle w:val="cs9b0062618"/>
          <w:lang w:val="ru-RU"/>
        </w:rPr>
        <w:t>-36</w:t>
      </w:r>
      <w:r w:rsidR="00D76062">
        <w:rPr>
          <w:rStyle w:val="cs9b0062618"/>
        </w:rPr>
        <w:t>v</w:t>
      </w:r>
      <w:r w:rsidR="00D76062" w:rsidRPr="00BC1246">
        <w:rPr>
          <w:rStyle w:val="cs9b0062618"/>
          <w:lang w:val="ru-RU"/>
        </w:rPr>
        <w:t xml:space="preserve">2® </w:t>
      </w:r>
      <w:r w:rsidR="00D76062">
        <w:rPr>
          <w:rStyle w:val="cs9b0062618"/>
        </w:rPr>
        <w:t>Health</w:t>
      </w:r>
      <w:r w:rsidR="00D76062" w:rsidRPr="00BC1246">
        <w:rPr>
          <w:rStyle w:val="cs9b0062618"/>
          <w:lang w:val="ru-RU"/>
        </w:rPr>
        <w:t xml:space="preserve"> </w:t>
      </w:r>
      <w:r w:rsidR="00D76062">
        <w:rPr>
          <w:rStyle w:val="cs9b0062618"/>
        </w:rPr>
        <w:t>Survey</w:t>
      </w:r>
      <w:r w:rsidR="00D76062" w:rsidRPr="00BC1246">
        <w:rPr>
          <w:rStyle w:val="cs9b0062618"/>
          <w:lang w:val="ru-RU"/>
        </w:rPr>
        <w:t xml:space="preserve"> </w:t>
      </w:r>
      <w:r w:rsidR="00D76062">
        <w:rPr>
          <w:rStyle w:val="cs9b0062618"/>
        </w:rPr>
        <w:t>Acute</w:t>
      </w:r>
      <w:r w:rsidR="00D76062" w:rsidRPr="00BC1246">
        <w:rPr>
          <w:rStyle w:val="cs9b0062618"/>
          <w:lang w:val="ru-RU"/>
        </w:rPr>
        <w:t xml:space="preserve">, версія 1.1 українською мовою для України від 23.11.2015. Опитувальник </w:t>
      </w:r>
      <w:r w:rsidR="00D76062">
        <w:rPr>
          <w:rStyle w:val="cs9b0062618"/>
        </w:rPr>
        <w:t>SF</w:t>
      </w:r>
      <w:r w:rsidR="00D76062" w:rsidRPr="00BC1246">
        <w:rPr>
          <w:rStyle w:val="cs9b0062618"/>
          <w:lang w:val="ru-RU"/>
        </w:rPr>
        <w:t>-36</w:t>
      </w:r>
      <w:r w:rsidR="00D76062">
        <w:rPr>
          <w:rStyle w:val="cs9b0062618"/>
        </w:rPr>
        <w:t>v</w:t>
      </w:r>
      <w:r w:rsidR="00D76062" w:rsidRPr="00BC1246">
        <w:rPr>
          <w:rStyle w:val="cs9b0062618"/>
          <w:lang w:val="ru-RU"/>
        </w:rPr>
        <w:t xml:space="preserve">2® </w:t>
      </w:r>
      <w:r w:rsidR="00D76062">
        <w:rPr>
          <w:rStyle w:val="cs9b0062618"/>
        </w:rPr>
        <w:t>Health</w:t>
      </w:r>
      <w:r w:rsidR="00D76062" w:rsidRPr="00BC1246">
        <w:rPr>
          <w:rStyle w:val="cs9b0062618"/>
          <w:lang w:val="ru-RU"/>
        </w:rPr>
        <w:t xml:space="preserve"> </w:t>
      </w:r>
      <w:r w:rsidR="00D76062">
        <w:rPr>
          <w:rStyle w:val="cs9b0062618"/>
        </w:rPr>
        <w:t>Survey</w:t>
      </w:r>
      <w:r w:rsidR="00D76062" w:rsidRPr="00BC1246">
        <w:rPr>
          <w:rStyle w:val="cs9b0062618"/>
          <w:lang w:val="ru-RU"/>
        </w:rPr>
        <w:t xml:space="preserve"> </w:t>
      </w:r>
      <w:r w:rsidR="00D76062">
        <w:rPr>
          <w:rStyle w:val="cs9b0062618"/>
        </w:rPr>
        <w:t>Acute</w:t>
      </w:r>
      <w:r w:rsidR="00D76062" w:rsidRPr="00BC1246">
        <w:rPr>
          <w:rStyle w:val="cs9b0062618"/>
          <w:lang w:val="ru-RU"/>
        </w:rPr>
        <w:t xml:space="preserve">, версія 1.1 російською мовою для України від 25.07.2016. Опитувальник </w:t>
      </w:r>
      <w:r w:rsidR="00D76062">
        <w:rPr>
          <w:rStyle w:val="cs9b0062618"/>
        </w:rPr>
        <w:t>SF</w:t>
      </w:r>
      <w:r w:rsidR="00D76062" w:rsidRPr="00BC1246">
        <w:rPr>
          <w:rStyle w:val="cs9b0062618"/>
          <w:lang w:val="ru-RU"/>
        </w:rPr>
        <w:t>-36</w:t>
      </w:r>
      <w:r w:rsidR="00D76062">
        <w:rPr>
          <w:rStyle w:val="cs9b0062618"/>
        </w:rPr>
        <w:t>v</w:t>
      </w:r>
      <w:r w:rsidR="00D76062" w:rsidRPr="00BC1246">
        <w:rPr>
          <w:rStyle w:val="cs9b0062618"/>
          <w:lang w:val="ru-RU"/>
        </w:rPr>
        <w:t xml:space="preserve">2® </w:t>
      </w:r>
      <w:r w:rsidR="00D76062">
        <w:rPr>
          <w:rStyle w:val="cs9b0062618"/>
        </w:rPr>
        <w:t>Health</w:t>
      </w:r>
      <w:r w:rsidR="00D76062" w:rsidRPr="00BC1246">
        <w:rPr>
          <w:rStyle w:val="cs9b0062618"/>
          <w:lang w:val="ru-RU"/>
        </w:rPr>
        <w:t xml:space="preserve"> </w:t>
      </w:r>
      <w:r w:rsidR="00D76062">
        <w:rPr>
          <w:rStyle w:val="cs9b0062618"/>
        </w:rPr>
        <w:t>Survey</w:t>
      </w:r>
      <w:r w:rsidR="00D76062" w:rsidRPr="00BC1246">
        <w:rPr>
          <w:rStyle w:val="cs9b0062618"/>
          <w:lang w:val="ru-RU"/>
        </w:rPr>
        <w:t xml:space="preserve"> </w:t>
      </w:r>
      <w:r w:rsidR="00D76062">
        <w:rPr>
          <w:rStyle w:val="cs9b0062618"/>
        </w:rPr>
        <w:t>Single</w:t>
      </w:r>
      <w:r w:rsidR="00D76062" w:rsidRPr="00BC1246">
        <w:rPr>
          <w:rStyle w:val="cs9b0062618"/>
          <w:lang w:val="ru-RU"/>
        </w:rPr>
        <w:t>-</w:t>
      </w:r>
      <w:r w:rsidR="00D76062">
        <w:rPr>
          <w:rStyle w:val="cs9b0062618"/>
        </w:rPr>
        <w:t>Item</w:t>
      </w:r>
      <w:r w:rsidR="00D76062" w:rsidRPr="00BC1246">
        <w:rPr>
          <w:rStyle w:val="cs9b0062618"/>
          <w:lang w:val="ru-RU"/>
        </w:rPr>
        <w:t xml:space="preserve"> </w:t>
      </w:r>
      <w:r w:rsidR="00D76062">
        <w:rPr>
          <w:rStyle w:val="cs9b0062618"/>
        </w:rPr>
        <w:t>Acute</w:t>
      </w:r>
      <w:r w:rsidR="00D76062" w:rsidRPr="00BC1246">
        <w:rPr>
          <w:rStyle w:val="cs9b0062618"/>
          <w:lang w:val="ru-RU"/>
        </w:rPr>
        <w:t xml:space="preserve"> </w:t>
      </w:r>
      <w:r w:rsidR="00D76062">
        <w:rPr>
          <w:rStyle w:val="cs9b0062618"/>
        </w:rPr>
        <w:t>Recall</w:t>
      </w:r>
      <w:r w:rsidR="00D76062" w:rsidRPr="00BC1246">
        <w:rPr>
          <w:rStyle w:val="cs9b0062618"/>
          <w:lang w:val="ru-RU"/>
        </w:rPr>
        <w:t xml:space="preserve"> </w:t>
      </w:r>
      <w:r w:rsidR="00D76062">
        <w:rPr>
          <w:rStyle w:val="cs9b0062618"/>
        </w:rPr>
        <w:t>for</w:t>
      </w:r>
      <w:r w:rsidR="00D76062" w:rsidRPr="00BC1246">
        <w:rPr>
          <w:rStyle w:val="cs9b0062618"/>
          <w:lang w:val="ru-RU"/>
        </w:rPr>
        <w:t xml:space="preserve"> </w:t>
      </w:r>
      <w:r w:rsidR="00D76062">
        <w:rPr>
          <w:rStyle w:val="cs9b0062618"/>
        </w:rPr>
        <w:t>Handheld</w:t>
      </w:r>
      <w:r w:rsidR="00D76062" w:rsidRPr="00BC1246">
        <w:rPr>
          <w:rStyle w:val="cs9b0062618"/>
          <w:lang w:val="ru-RU"/>
        </w:rPr>
        <w:t xml:space="preserve"> </w:t>
      </w:r>
      <w:r w:rsidR="00D76062">
        <w:rPr>
          <w:rStyle w:val="cs9b0062618"/>
        </w:rPr>
        <w:t>Device</w:t>
      </w:r>
      <w:r w:rsidR="00D76062" w:rsidRPr="00BC1246">
        <w:rPr>
          <w:rStyle w:val="cs9b0062618"/>
          <w:lang w:val="ru-RU"/>
        </w:rPr>
        <w:t xml:space="preserve">, версія 1.1 українською мовою для України від 23.11.2015. Опитувальник </w:t>
      </w:r>
      <w:r w:rsidR="00D76062">
        <w:rPr>
          <w:rStyle w:val="cs9b0062618"/>
        </w:rPr>
        <w:t>SF</w:t>
      </w:r>
      <w:r w:rsidR="00D76062" w:rsidRPr="00BC1246">
        <w:rPr>
          <w:rStyle w:val="cs9b0062618"/>
          <w:lang w:val="ru-RU"/>
        </w:rPr>
        <w:t>-36</w:t>
      </w:r>
      <w:r w:rsidR="00D76062">
        <w:rPr>
          <w:rStyle w:val="cs9b0062618"/>
        </w:rPr>
        <w:t>v</w:t>
      </w:r>
      <w:r w:rsidR="00D76062" w:rsidRPr="00BC1246">
        <w:rPr>
          <w:rStyle w:val="cs9b0062618"/>
          <w:lang w:val="ru-RU"/>
        </w:rPr>
        <w:t xml:space="preserve">2® </w:t>
      </w:r>
      <w:r w:rsidR="00D76062">
        <w:rPr>
          <w:rStyle w:val="cs9b0062618"/>
        </w:rPr>
        <w:t>Health</w:t>
      </w:r>
      <w:r w:rsidR="00D76062" w:rsidRPr="00BC1246">
        <w:rPr>
          <w:rStyle w:val="cs9b0062618"/>
          <w:lang w:val="ru-RU"/>
        </w:rPr>
        <w:t xml:space="preserve"> </w:t>
      </w:r>
      <w:r w:rsidR="00D76062">
        <w:rPr>
          <w:rStyle w:val="cs9b0062618"/>
        </w:rPr>
        <w:t>Survey</w:t>
      </w:r>
      <w:r w:rsidR="00D76062" w:rsidRPr="00BC1246">
        <w:rPr>
          <w:rStyle w:val="cs9b0062618"/>
          <w:lang w:val="ru-RU"/>
        </w:rPr>
        <w:t xml:space="preserve"> </w:t>
      </w:r>
      <w:r w:rsidR="00D76062">
        <w:rPr>
          <w:rStyle w:val="cs9b0062618"/>
        </w:rPr>
        <w:t>Single</w:t>
      </w:r>
      <w:r w:rsidR="00D76062" w:rsidRPr="00BC1246">
        <w:rPr>
          <w:rStyle w:val="cs9b0062618"/>
          <w:lang w:val="ru-RU"/>
        </w:rPr>
        <w:t>-</w:t>
      </w:r>
      <w:r w:rsidR="00D76062">
        <w:rPr>
          <w:rStyle w:val="cs9b0062618"/>
        </w:rPr>
        <w:t>Item</w:t>
      </w:r>
      <w:r w:rsidR="00D76062" w:rsidRPr="00BC1246">
        <w:rPr>
          <w:rStyle w:val="cs9b0062618"/>
          <w:lang w:val="ru-RU"/>
        </w:rPr>
        <w:t xml:space="preserve"> </w:t>
      </w:r>
      <w:r w:rsidR="00D76062">
        <w:rPr>
          <w:rStyle w:val="cs9b0062618"/>
        </w:rPr>
        <w:t>Acute</w:t>
      </w:r>
      <w:r w:rsidR="00D76062" w:rsidRPr="00BC1246">
        <w:rPr>
          <w:rStyle w:val="cs9b0062618"/>
          <w:lang w:val="ru-RU"/>
        </w:rPr>
        <w:t xml:space="preserve"> </w:t>
      </w:r>
      <w:r w:rsidR="00D76062">
        <w:rPr>
          <w:rStyle w:val="cs9b0062618"/>
        </w:rPr>
        <w:t>Recall</w:t>
      </w:r>
      <w:r w:rsidR="00D76062" w:rsidRPr="00BC1246">
        <w:rPr>
          <w:rStyle w:val="cs9b0062618"/>
          <w:lang w:val="ru-RU"/>
        </w:rPr>
        <w:t xml:space="preserve"> </w:t>
      </w:r>
      <w:r w:rsidR="00D76062">
        <w:rPr>
          <w:rStyle w:val="cs9b0062618"/>
        </w:rPr>
        <w:t>for</w:t>
      </w:r>
      <w:r w:rsidR="00D76062" w:rsidRPr="00BC1246">
        <w:rPr>
          <w:rStyle w:val="cs9b0062618"/>
          <w:lang w:val="ru-RU"/>
        </w:rPr>
        <w:t xml:space="preserve"> </w:t>
      </w:r>
      <w:r w:rsidR="00D76062">
        <w:rPr>
          <w:rStyle w:val="cs9b0062618"/>
        </w:rPr>
        <w:t>Handheld</w:t>
      </w:r>
      <w:r w:rsidR="00D76062" w:rsidRPr="00BC1246">
        <w:rPr>
          <w:rStyle w:val="cs9b0062618"/>
          <w:lang w:val="ru-RU"/>
        </w:rPr>
        <w:t xml:space="preserve"> </w:t>
      </w:r>
      <w:r w:rsidR="00D76062">
        <w:rPr>
          <w:rStyle w:val="cs9b0062618"/>
        </w:rPr>
        <w:t>Device</w:t>
      </w:r>
      <w:r w:rsidR="00D76062" w:rsidRPr="00BC1246">
        <w:rPr>
          <w:rStyle w:val="cs9b0062618"/>
          <w:lang w:val="ru-RU"/>
        </w:rPr>
        <w:t>, версія 1.1 російською мовою для України від 25.07.2016. Опитування щодо продуктивності праці та зниження робочої активності: Загальний стан здоров’я (</w:t>
      </w:r>
      <w:r w:rsidR="00D76062">
        <w:rPr>
          <w:rStyle w:val="cs9b0062618"/>
        </w:rPr>
        <w:t>WPAI</w:t>
      </w:r>
      <w:r w:rsidR="00D76062" w:rsidRPr="00BC1246">
        <w:rPr>
          <w:rStyle w:val="cs9b0062618"/>
          <w:lang w:val="ru-RU"/>
        </w:rPr>
        <w:t>:</w:t>
      </w:r>
      <w:r w:rsidR="00D76062">
        <w:rPr>
          <w:rStyle w:val="cs9b0062618"/>
        </w:rPr>
        <w:t>GH</w:t>
      </w:r>
      <w:r w:rsidR="00D76062" w:rsidRPr="00BC1246">
        <w:rPr>
          <w:rStyle w:val="cs9b0062618"/>
          <w:lang w:val="ru-RU"/>
        </w:rPr>
        <w:t xml:space="preserve"> </w:t>
      </w:r>
      <w:r w:rsidR="00D76062">
        <w:rPr>
          <w:rStyle w:val="cs9b0062618"/>
        </w:rPr>
        <w:t>V</w:t>
      </w:r>
      <w:r w:rsidR="00D76062" w:rsidRPr="00BC1246">
        <w:rPr>
          <w:rStyle w:val="cs9b0062618"/>
          <w:lang w:val="ru-RU"/>
        </w:rPr>
        <w:t>2), версія українською мовою. Опитування щодо продуктивності праці та зниження робочої активності: Загальний стан здоров’я (</w:t>
      </w:r>
      <w:r w:rsidR="00D76062">
        <w:rPr>
          <w:rStyle w:val="cs9b0062618"/>
        </w:rPr>
        <w:t>WPAI</w:t>
      </w:r>
      <w:r w:rsidR="00D76062" w:rsidRPr="00BC1246">
        <w:rPr>
          <w:rStyle w:val="cs9b0062618"/>
          <w:lang w:val="ru-RU"/>
        </w:rPr>
        <w:t>:</w:t>
      </w:r>
      <w:r w:rsidR="00D76062">
        <w:rPr>
          <w:rStyle w:val="cs9b0062618"/>
        </w:rPr>
        <w:t>GH</w:t>
      </w:r>
      <w:r w:rsidR="00D76062" w:rsidRPr="00BC1246">
        <w:rPr>
          <w:rStyle w:val="cs9b0062618"/>
          <w:lang w:val="ru-RU"/>
        </w:rPr>
        <w:t xml:space="preserve"> </w:t>
      </w:r>
      <w:r w:rsidR="00D76062">
        <w:rPr>
          <w:rStyle w:val="cs9b0062618"/>
        </w:rPr>
        <w:t>V</w:t>
      </w:r>
      <w:r w:rsidR="00D76062" w:rsidRPr="00BC1246">
        <w:rPr>
          <w:rStyle w:val="cs9b0062618"/>
          <w:lang w:val="ru-RU"/>
        </w:rPr>
        <w:t>2), версія російською мовою</w:t>
      </w:r>
      <w:r w:rsidR="00D76062" w:rsidRPr="00BC1246">
        <w:rPr>
          <w:rStyle w:val="cs9f0a404018"/>
          <w:lang w:val="ru-RU"/>
        </w:rPr>
        <w:t xml:space="preserve"> до протоколу клінічного дослідження Проспективне, багатоцентрове, подвійне сліпе, з подвійною імітацією, рандомізоване, з активним контролем, в паралельних групах, з послідовним включенням груп, адаптивне, контрольоване за подіями клінічне дослідження третьої фази для порівняння ефективності, безпечності та переносимості </w:t>
      </w:r>
      <w:r w:rsidR="00D76062" w:rsidRPr="00BC1246">
        <w:rPr>
          <w:rStyle w:val="cs9b0062618"/>
          <w:lang w:val="ru-RU"/>
        </w:rPr>
        <w:t>мацітентана</w:t>
      </w:r>
      <w:r w:rsidR="00D76062" w:rsidRPr="00BC1246">
        <w:rPr>
          <w:rStyle w:val="cs9f0a404018"/>
          <w:lang w:val="ru-RU"/>
        </w:rPr>
        <w:t xml:space="preserve"> 75 мг з мацітентаном 10 мг у пацієнтів з легеневою артеріальною гіпертензією з подальшим періодом відкритого лікування мацітентаном 75 мг, код </w:t>
      </w:r>
      <w:r w:rsidR="00BC1246">
        <w:rPr>
          <w:rStyle w:val="cs9f0a404018"/>
          <w:lang w:val="ru-RU"/>
        </w:rPr>
        <w:t>дослідження</w:t>
      </w:r>
      <w:r w:rsidR="00D76062" w:rsidRPr="00BC1246">
        <w:rPr>
          <w:rStyle w:val="cs9f0a404018"/>
          <w:lang w:val="ru-RU"/>
        </w:rPr>
        <w:t xml:space="preserve"> </w:t>
      </w:r>
      <w:r w:rsidR="00D76062">
        <w:rPr>
          <w:rStyle w:val="cs9b0062618"/>
        </w:rPr>
        <w:t>AC</w:t>
      </w:r>
      <w:r w:rsidR="00D76062" w:rsidRPr="00BC1246">
        <w:rPr>
          <w:rStyle w:val="cs9b0062618"/>
          <w:lang w:val="ru-RU"/>
        </w:rPr>
        <w:t>-055-315</w:t>
      </w:r>
      <w:r w:rsidR="00D76062" w:rsidRPr="00BC1246">
        <w:rPr>
          <w:rStyle w:val="cs9f0a404018"/>
          <w:lang w:val="ru-RU"/>
        </w:rPr>
        <w:t xml:space="preserve">, від 20.11.2019 р.; спонсор - «ЯНССЕН ФАРМАЦЕВТИКА НВ», Бельгія </w:t>
      </w:r>
      <w:r w:rsidR="00D76062">
        <w:rPr>
          <w:rStyle w:val="csb3e8c9cf5"/>
        </w:rPr>
        <w:t> </w:t>
      </w:r>
    </w:p>
    <w:p w:rsidR="00DE03FE" w:rsidRPr="00005A26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05A26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E83965" w:rsidP="00E83965">
      <w:pPr>
        <w:jc w:val="both"/>
        <w:rPr>
          <w:rStyle w:val="cs80d9435b19"/>
          <w:lang w:val="ru-RU"/>
        </w:rPr>
      </w:pPr>
      <w:r>
        <w:rPr>
          <w:rStyle w:val="cs9b0062619"/>
          <w:lang w:val="ru-RU"/>
        </w:rPr>
        <w:t xml:space="preserve">40. </w:t>
      </w:r>
      <w:r w:rsidR="00D76062" w:rsidRPr="00BC1246">
        <w:rPr>
          <w:rStyle w:val="cs9b0062619"/>
          <w:lang w:val="ru-RU"/>
        </w:rPr>
        <w:t>Журнал реєстрації прийому препарату, остаточна редакція 3.0 від 14 травня 2020 р., переклад з англійської мови на російську мову від 02 червня 2020 р., переклад з англійської мови на українську мову від 09 червня 2020 р. Журнал реєстрації прийому препарату у період підвищення дози, остаточна редакція 3.0 від 14 травня 2020 р., переклад з англійської мови на російську мову від 02 червня 2020 р., переклад з англійської мови на українську мову від 09 червня 2020 р. Листівка з подякою учаснику клінічних досліджень, які проводить корпорація "Селджен", редакція російською та українською мовами. Включення додаткового місця проведення клінічного дослідження</w:t>
      </w:r>
      <w:r w:rsidR="00D76062" w:rsidRPr="00BC1246">
        <w:rPr>
          <w:rStyle w:val="cs9f0a404019"/>
          <w:lang w:val="ru-RU"/>
        </w:rPr>
        <w:t xml:space="preserve"> </w:t>
      </w:r>
      <w:proofErr w:type="gramStart"/>
      <w:r w:rsidR="00D76062" w:rsidRPr="00BC1246">
        <w:rPr>
          <w:rStyle w:val="cs9f0a404019"/>
          <w:lang w:val="ru-RU"/>
        </w:rPr>
        <w:t>до протоколу</w:t>
      </w:r>
      <w:proofErr w:type="gramEnd"/>
      <w:r w:rsidR="00D76062" w:rsidRPr="00BC1246">
        <w:rPr>
          <w:rStyle w:val="cs9f0a404019"/>
          <w:lang w:val="ru-RU"/>
        </w:rPr>
        <w:t xml:space="preserve"> клінічного дослідження «Додаткове багатоцентрове відкрите дослідження </w:t>
      </w:r>
      <w:r w:rsidR="00D76062">
        <w:rPr>
          <w:rStyle w:val="cs9f0a404019"/>
        </w:rPr>
        <w:t>III</w:t>
      </w:r>
      <w:r w:rsidR="00D76062" w:rsidRPr="00BC1246">
        <w:rPr>
          <w:rStyle w:val="cs9f0a404019"/>
          <w:lang w:val="ru-RU"/>
        </w:rPr>
        <w:t xml:space="preserve"> фази з метою оцінки </w:t>
      </w:r>
      <w:r w:rsidR="00D76062" w:rsidRPr="00BC1246">
        <w:rPr>
          <w:rStyle w:val="cs9b0062619"/>
          <w:lang w:val="ru-RU"/>
        </w:rPr>
        <w:t>озанімоду</w:t>
      </w:r>
      <w:r w:rsidR="00D76062" w:rsidRPr="00BC1246">
        <w:rPr>
          <w:rStyle w:val="cs9f0a404019"/>
          <w:lang w:val="ru-RU"/>
        </w:rPr>
        <w:t xml:space="preserve"> для перорального прийому при лікуванні пацієнтів із середньотяжким або тяжким перебігом хвороби Крона в активній формі», код </w:t>
      </w:r>
      <w:r w:rsidR="00BC1246">
        <w:rPr>
          <w:rStyle w:val="cs9f0a404019"/>
          <w:lang w:val="ru-RU"/>
        </w:rPr>
        <w:t>дослідження</w:t>
      </w:r>
      <w:r w:rsidR="00D76062" w:rsidRPr="00BC1246">
        <w:rPr>
          <w:rStyle w:val="cs9f0a404019"/>
          <w:lang w:val="ru-RU"/>
        </w:rPr>
        <w:t xml:space="preserve"> </w:t>
      </w:r>
      <w:r w:rsidR="00D76062">
        <w:rPr>
          <w:rStyle w:val="cs9b0062619"/>
        </w:rPr>
        <w:t>RPC</w:t>
      </w:r>
      <w:r w:rsidR="00D76062" w:rsidRPr="00BC1246">
        <w:rPr>
          <w:rStyle w:val="cs9b0062619"/>
          <w:lang w:val="ru-RU"/>
        </w:rPr>
        <w:t>01-3204</w:t>
      </w:r>
      <w:r w:rsidR="00D76062" w:rsidRPr="00BC1246">
        <w:rPr>
          <w:rStyle w:val="cs9f0a404019"/>
          <w:lang w:val="ru-RU"/>
        </w:rPr>
        <w:t xml:space="preserve">, редакція 4.0 від 10 червня 2019 р.; спонсор - «Селджен Інтернешнл </w:t>
      </w:r>
      <w:r w:rsidR="00D76062">
        <w:rPr>
          <w:rStyle w:val="cs9f0a404019"/>
        </w:rPr>
        <w:t>II</w:t>
      </w:r>
      <w:r w:rsidR="00D76062" w:rsidRPr="00BC1246">
        <w:rPr>
          <w:rStyle w:val="cs9f0a404019"/>
          <w:lang w:val="ru-RU"/>
        </w:rPr>
        <w:t xml:space="preserve"> С</w:t>
      </w:r>
      <w:r w:rsidR="00D76062">
        <w:rPr>
          <w:rStyle w:val="cs9f0a404019"/>
        </w:rPr>
        <w:t>a</w:t>
      </w:r>
      <w:r w:rsidR="00D76062" w:rsidRPr="00BC1246">
        <w:rPr>
          <w:rStyle w:val="cs9f0a404019"/>
          <w:lang w:val="ru-RU"/>
        </w:rPr>
        <w:t>рл» (</w:t>
      </w:r>
      <w:r w:rsidR="00D76062">
        <w:rPr>
          <w:rStyle w:val="cs9f0a404019"/>
        </w:rPr>
        <w:t>Celgene</w:t>
      </w:r>
      <w:r w:rsidR="00D76062" w:rsidRPr="00BC1246">
        <w:rPr>
          <w:rStyle w:val="cs9f0a404019"/>
          <w:lang w:val="ru-RU"/>
        </w:rPr>
        <w:t xml:space="preserve"> </w:t>
      </w:r>
      <w:r w:rsidR="00D76062">
        <w:rPr>
          <w:rStyle w:val="cs9f0a404019"/>
        </w:rPr>
        <w:t>International</w:t>
      </w:r>
      <w:r w:rsidR="00D76062" w:rsidRPr="00BC1246">
        <w:rPr>
          <w:rStyle w:val="cs9f0a404019"/>
          <w:lang w:val="ru-RU"/>
        </w:rPr>
        <w:t xml:space="preserve"> </w:t>
      </w:r>
      <w:r w:rsidR="00D76062">
        <w:rPr>
          <w:rStyle w:val="cs9f0a404019"/>
        </w:rPr>
        <w:t>II</w:t>
      </w:r>
      <w:r w:rsidR="00D76062" w:rsidRPr="00BC1246">
        <w:rPr>
          <w:rStyle w:val="cs9f0a404019"/>
          <w:lang w:val="ru-RU"/>
        </w:rPr>
        <w:t xml:space="preserve"> </w:t>
      </w:r>
      <w:r w:rsidR="00D76062">
        <w:rPr>
          <w:rStyle w:val="cs9f0a404019"/>
        </w:rPr>
        <w:t>Sarl</w:t>
      </w:r>
      <w:r w:rsidR="00D76062" w:rsidRPr="00BC1246">
        <w:rPr>
          <w:rStyle w:val="cs9f0a404019"/>
          <w:lang w:val="ru-RU"/>
        </w:rPr>
        <w:t>), Швейцарія</w:t>
      </w:r>
    </w:p>
    <w:p w:rsidR="00005A26" w:rsidRPr="00BC1246" w:rsidRDefault="00005A26" w:rsidP="00005A2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C124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DE03FE" w:rsidRPr="00BC1246" w:rsidRDefault="00DE03FE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815"/>
      </w:tblGrid>
      <w:tr w:rsidR="00472219" w:rsidRPr="001E3F41" w:rsidTr="0047221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005A26" w:rsidRDefault="00D76062" w:rsidP="00005A26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05A26">
              <w:rPr>
                <w:rStyle w:val="cs9b0062619"/>
                <w:b w:val="0"/>
                <w:color w:val="000000" w:themeColor="text1"/>
              </w:rPr>
              <w:t>№ п/п</w:t>
            </w:r>
          </w:p>
        </w:tc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005A26" w:rsidRDefault="00D76062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005A26">
              <w:rPr>
                <w:rStyle w:val="cs9b0062619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DE03FE" w:rsidRPr="00005A26" w:rsidRDefault="00D76062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005A26">
              <w:rPr>
                <w:rStyle w:val="cs9b0062619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472219" w:rsidRPr="00472219" w:rsidTr="0047221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005A26" w:rsidRDefault="00D76062" w:rsidP="00005A26">
            <w:pPr>
              <w:pStyle w:val="cs95e872d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05A26">
              <w:rPr>
                <w:rStyle w:val="cs9b0062619"/>
                <w:b w:val="0"/>
                <w:color w:val="000000" w:themeColor="text1"/>
              </w:rPr>
              <w:t>1</w:t>
            </w:r>
          </w:p>
        </w:tc>
        <w:tc>
          <w:tcPr>
            <w:tcW w:w="8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005A26" w:rsidRDefault="00D76062">
            <w:pPr>
              <w:pStyle w:val="cs95e872d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05A26">
              <w:rPr>
                <w:rStyle w:val="cs9b0062619"/>
                <w:b w:val="0"/>
                <w:color w:val="000000" w:themeColor="text1"/>
              </w:rPr>
              <w:t>лікар Ткачук О.А.</w:t>
            </w:r>
          </w:p>
          <w:p w:rsidR="00DE03FE" w:rsidRPr="00005A26" w:rsidRDefault="00D76062" w:rsidP="00472219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05A26">
              <w:rPr>
                <w:rStyle w:val="cs7d567a252"/>
                <w:b w:val="0"/>
                <w:color w:val="000000" w:themeColor="text1"/>
              </w:rPr>
              <w:t>Комунальне підприємство «Волинська обласна клінічна лікарня» Волинської обласної ради, хірургічне відділення (ендокринної та абдомінальної патології) з проктологічними ліжками,</w:t>
            </w:r>
            <w:r w:rsidR="00472219" w:rsidRPr="00005A26">
              <w:rPr>
                <w:rStyle w:val="cs7d567a252"/>
                <w:b w:val="0"/>
                <w:color w:val="000000" w:themeColor="text1"/>
                <w:lang w:val="uk-UA"/>
              </w:rPr>
              <w:t xml:space="preserve">            </w:t>
            </w:r>
            <w:r w:rsidRPr="00005A26">
              <w:rPr>
                <w:rStyle w:val="cs7d567a252"/>
                <w:b w:val="0"/>
                <w:color w:val="000000" w:themeColor="text1"/>
              </w:rPr>
              <w:t>м. Луцьк</w:t>
            </w:r>
          </w:p>
        </w:tc>
      </w:tr>
    </w:tbl>
    <w:p w:rsidR="00DE03FE" w:rsidRDefault="00D76062" w:rsidP="00005A26">
      <w:pPr>
        <w:pStyle w:val="cs95e872d0"/>
        <w:rPr>
          <w:rStyle w:val="csafaf57414"/>
        </w:rPr>
      </w:pPr>
      <w:r>
        <w:rPr>
          <w:rStyle w:val="csafaf57414"/>
        </w:rPr>
        <w:t> </w:t>
      </w:r>
    </w:p>
    <w:p w:rsidR="00005A26" w:rsidRPr="00005A26" w:rsidRDefault="00005A26" w:rsidP="00005A26">
      <w:pPr>
        <w:pStyle w:val="cs95e872d0"/>
      </w:pPr>
    </w:p>
    <w:p w:rsidR="00DE03FE" w:rsidRPr="00005A26" w:rsidRDefault="00E83965" w:rsidP="00E83965">
      <w:pPr>
        <w:jc w:val="both"/>
      </w:pPr>
      <w:r w:rsidRPr="00E83965">
        <w:rPr>
          <w:rStyle w:val="cs9b0062620"/>
        </w:rPr>
        <w:t>4</w:t>
      </w:r>
      <w:r>
        <w:rPr>
          <w:rStyle w:val="cs9b0062620"/>
          <w:lang w:val="uk-UA"/>
        </w:rPr>
        <w:t xml:space="preserve">1. </w:t>
      </w:r>
      <w:r w:rsidR="00D76062" w:rsidRPr="00BC1246">
        <w:rPr>
          <w:rStyle w:val="cs9b0062620"/>
          <w:lang w:val="ru-RU"/>
        </w:rPr>
        <w:t>Розділ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Досьє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досліджуваного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лікарського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засобу</w:t>
      </w:r>
      <w:r w:rsidR="00D76062" w:rsidRPr="00005A26">
        <w:rPr>
          <w:rStyle w:val="cs9b0062620"/>
        </w:rPr>
        <w:t>, 3.2.</w:t>
      </w:r>
      <w:r w:rsidR="00D76062">
        <w:rPr>
          <w:rStyle w:val="cs9b0062620"/>
        </w:rPr>
        <w:t>S</w:t>
      </w:r>
      <w:r w:rsidR="00D76062" w:rsidRPr="00005A26">
        <w:rPr>
          <w:rStyle w:val="cs9b0062620"/>
        </w:rPr>
        <w:t xml:space="preserve">.7 </w:t>
      </w:r>
      <w:r w:rsidR="00D76062">
        <w:rPr>
          <w:rStyle w:val="cs9b0062620"/>
        </w:rPr>
        <w:t>Stability</w:t>
      </w:r>
      <w:r w:rsidR="00D76062" w:rsidRPr="00005A26">
        <w:rPr>
          <w:rStyle w:val="cs9b0062620"/>
        </w:rPr>
        <w:t xml:space="preserve"> </w:t>
      </w:r>
      <w:r w:rsidR="00D76062">
        <w:rPr>
          <w:rStyle w:val="cs9b0062620"/>
        </w:rPr>
        <w:t>Somapacitan</w:t>
      </w:r>
      <w:r w:rsidR="00D76062" w:rsidRPr="00005A26">
        <w:rPr>
          <w:rStyle w:val="cs9b0062620"/>
        </w:rPr>
        <w:t xml:space="preserve">, </w:t>
      </w:r>
      <w:r w:rsidR="00D76062" w:rsidRPr="00BC1246">
        <w:rPr>
          <w:rStyle w:val="cs9b0062620"/>
          <w:lang w:val="ru-RU"/>
        </w:rPr>
        <w:t>остаточна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версія</w:t>
      </w:r>
      <w:r w:rsidR="00D76062" w:rsidRPr="00005A26">
        <w:rPr>
          <w:rStyle w:val="cs9b0062620"/>
        </w:rPr>
        <w:t xml:space="preserve"> 1.0 </w:t>
      </w:r>
      <w:r w:rsidR="00D76062" w:rsidRPr="00BC1246">
        <w:rPr>
          <w:rStyle w:val="cs9b0062620"/>
          <w:lang w:val="ru-RU"/>
        </w:rPr>
        <w:t>від</w:t>
      </w:r>
      <w:r w:rsidR="00D76062" w:rsidRPr="00005A26">
        <w:rPr>
          <w:rStyle w:val="cs9b0062620"/>
        </w:rPr>
        <w:t xml:space="preserve"> 02 </w:t>
      </w:r>
      <w:r w:rsidR="00D76062" w:rsidRPr="00BC1246">
        <w:rPr>
          <w:rStyle w:val="cs9b0062620"/>
          <w:lang w:val="ru-RU"/>
        </w:rPr>
        <w:t>червня</w:t>
      </w:r>
      <w:r w:rsidR="00D76062" w:rsidRPr="00005A26">
        <w:rPr>
          <w:rStyle w:val="cs9b0062620"/>
        </w:rPr>
        <w:t xml:space="preserve"> 2020 </w:t>
      </w:r>
      <w:r w:rsidR="00D76062" w:rsidRPr="00BC1246">
        <w:rPr>
          <w:rStyle w:val="cs9b0062620"/>
          <w:lang w:val="ru-RU"/>
        </w:rPr>
        <w:t>р</w:t>
      </w:r>
      <w:r w:rsidR="00D76062" w:rsidRPr="00005A26">
        <w:rPr>
          <w:rStyle w:val="cs9b0062620"/>
        </w:rPr>
        <w:t xml:space="preserve">., </w:t>
      </w:r>
      <w:r w:rsidR="00D76062" w:rsidRPr="00BC1246">
        <w:rPr>
          <w:rStyle w:val="cs9b0062620"/>
          <w:lang w:val="ru-RU"/>
        </w:rPr>
        <w:t>англійською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мовою</w:t>
      </w:r>
      <w:r w:rsidR="00D76062" w:rsidRPr="00005A26">
        <w:rPr>
          <w:rStyle w:val="cs9b0062620"/>
        </w:rPr>
        <w:t xml:space="preserve">; </w:t>
      </w:r>
      <w:r w:rsidR="00D76062" w:rsidRPr="00BC1246">
        <w:rPr>
          <w:rStyle w:val="cs9b0062620"/>
          <w:lang w:val="ru-RU"/>
        </w:rPr>
        <w:t>Подовження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терміну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придатності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активної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субстанції</w:t>
      </w:r>
      <w:r w:rsidR="00D76062" w:rsidRPr="00005A26">
        <w:rPr>
          <w:rStyle w:val="cs9b0062620"/>
        </w:rPr>
        <w:t xml:space="preserve"> </w:t>
      </w:r>
      <w:r w:rsidR="00D76062">
        <w:rPr>
          <w:rStyle w:val="cs9b0062620"/>
        </w:rPr>
        <w:t>NNC</w:t>
      </w:r>
      <w:r w:rsidR="00D76062" w:rsidRPr="00005A26">
        <w:rPr>
          <w:rStyle w:val="cs9b0062620"/>
        </w:rPr>
        <w:t>0195-0092 (</w:t>
      </w:r>
      <w:r w:rsidR="00D76062">
        <w:rPr>
          <w:rStyle w:val="cs9b0062620"/>
        </w:rPr>
        <w:t>Somapacitan</w:t>
      </w:r>
      <w:r w:rsidR="00D76062" w:rsidRPr="00005A26">
        <w:rPr>
          <w:rStyle w:val="cs9b0062620"/>
        </w:rPr>
        <w:t xml:space="preserve">) </w:t>
      </w:r>
      <w:r w:rsidR="00D76062" w:rsidRPr="00BC1246">
        <w:rPr>
          <w:rStyle w:val="cs9b0062620"/>
          <w:lang w:val="ru-RU"/>
        </w:rPr>
        <w:t>з</w:t>
      </w:r>
      <w:r w:rsidR="00D76062" w:rsidRPr="00005A26">
        <w:rPr>
          <w:rStyle w:val="cs9b0062620"/>
        </w:rPr>
        <w:t xml:space="preserve"> 54 </w:t>
      </w:r>
      <w:r w:rsidR="00D76062" w:rsidRPr="00BC1246">
        <w:rPr>
          <w:rStyle w:val="cs9b0062620"/>
          <w:lang w:val="ru-RU"/>
        </w:rPr>
        <w:t>до</w:t>
      </w:r>
      <w:r w:rsidR="00D76062" w:rsidRPr="00005A26">
        <w:rPr>
          <w:rStyle w:val="cs9b0062620"/>
        </w:rPr>
        <w:t xml:space="preserve"> 60 </w:t>
      </w:r>
      <w:r w:rsidR="00D76062" w:rsidRPr="00BC1246">
        <w:rPr>
          <w:rStyle w:val="cs9b0062620"/>
          <w:lang w:val="ru-RU"/>
        </w:rPr>
        <w:t>місяців</w:t>
      </w:r>
      <w:r w:rsidR="00D76062" w:rsidRPr="00005A26">
        <w:rPr>
          <w:rStyle w:val="cs9b0062620"/>
        </w:rPr>
        <w:t xml:space="preserve">; </w:t>
      </w:r>
      <w:r w:rsidR="00D76062" w:rsidRPr="00BC1246">
        <w:rPr>
          <w:rStyle w:val="cs9b0062620"/>
          <w:lang w:val="ru-RU"/>
        </w:rPr>
        <w:t>Інформація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для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учасника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і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форма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lastRenderedPageBreak/>
        <w:t>інформованої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згоди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для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батьків</w:t>
      </w:r>
      <w:r w:rsidR="00D76062" w:rsidRPr="00005A26">
        <w:rPr>
          <w:rStyle w:val="cs9b0062620"/>
        </w:rPr>
        <w:t xml:space="preserve"> (</w:t>
      </w:r>
      <w:r w:rsidR="00D76062" w:rsidRPr="00BC1246">
        <w:rPr>
          <w:rStyle w:val="cs9b0062620"/>
          <w:lang w:val="ru-RU"/>
        </w:rPr>
        <w:t>когорта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ІІ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та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когорта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ІІІ</w:t>
      </w:r>
      <w:r w:rsidR="00D76062" w:rsidRPr="00005A26">
        <w:rPr>
          <w:rStyle w:val="cs9b0062620"/>
        </w:rPr>
        <w:t xml:space="preserve">), </w:t>
      </w:r>
      <w:r w:rsidR="00D76062" w:rsidRPr="00BC1246">
        <w:rPr>
          <w:rStyle w:val="cs9b0062620"/>
          <w:lang w:val="ru-RU"/>
        </w:rPr>
        <w:t>остаточна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версія</w:t>
      </w:r>
      <w:r w:rsidR="00D76062" w:rsidRPr="00005A26">
        <w:rPr>
          <w:rStyle w:val="cs9b0062620"/>
        </w:rPr>
        <w:t xml:space="preserve"> 2.0-</w:t>
      </w:r>
      <w:r w:rsidR="00D76062">
        <w:rPr>
          <w:rStyle w:val="cs9b0062620"/>
        </w:rPr>
        <w:t>UA</w:t>
      </w:r>
      <w:r w:rsidR="00D76062" w:rsidRPr="00005A26">
        <w:rPr>
          <w:rStyle w:val="cs9b0062620"/>
        </w:rPr>
        <w:t>(</w:t>
      </w:r>
      <w:r w:rsidR="00D76062">
        <w:rPr>
          <w:rStyle w:val="cs9b0062620"/>
        </w:rPr>
        <w:t>UK</w:t>
      </w:r>
      <w:r w:rsidR="00D76062" w:rsidRPr="00005A26">
        <w:rPr>
          <w:rStyle w:val="cs9b0062620"/>
        </w:rPr>
        <w:t xml:space="preserve">) </w:t>
      </w:r>
      <w:r w:rsidR="00D76062" w:rsidRPr="00BC1246">
        <w:rPr>
          <w:rStyle w:val="cs9b0062620"/>
          <w:lang w:val="ru-RU"/>
        </w:rPr>
        <w:t>від</w:t>
      </w:r>
      <w:r w:rsidR="00D76062" w:rsidRPr="00005A26">
        <w:rPr>
          <w:rStyle w:val="cs9b0062620"/>
        </w:rPr>
        <w:t xml:space="preserve"> 27 </w:t>
      </w:r>
      <w:r w:rsidR="00D76062" w:rsidRPr="00BC1246">
        <w:rPr>
          <w:rStyle w:val="cs9b0062620"/>
          <w:lang w:val="ru-RU"/>
        </w:rPr>
        <w:t>квітня</w:t>
      </w:r>
      <w:r w:rsidR="00D76062" w:rsidRPr="00005A26">
        <w:rPr>
          <w:rStyle w:val="cs9b0062620"/>
        </w:rPr>
        <w:t xml:space="preserve"> 2020 </w:t>
      </w:r>
      <w:r w:rsidR="00D76062" w:rsidRPr="00BC1246">
        <w:rPr>
          <w:rStyle w:val="cs9b0062620"/>
          <w:lang w:val="ru-RU"/>
        </w:rPr>
        <w:t>р</w:t>
      </w:r>
      <w:r w:rsidR="00D76062" w:rsidRPr="00005A26">
        <w:rPr>
          <w:rStyle w:val="cs9b0062620"/>
        </w:rPr>
        <w:t xml:space="preserve">., </w:t>
      </w:r>
      <w:r w:rsidR="00D76062" w:rsidRPr="00BC1246">
        <w:rPr>
          <w:rStyle w:val="cs9b0062620"/>
          <w:lang w:val="ru-RU"/>
        </w:rPr>
        <w:t>українською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мовою</w:t>
      </w:r>
      <w:r w:rsidR="00D76062" w:rsidRPr="00005A26">
        <w:rPr>
          <w:rStyle w:val="cs9b0062620"/>
        </w:rPr>
        <w:t xml:space="preserve">; </w:t>
      </w:r>
      <w:r w:rsidR="00D76062" w:rsidRPr="00BC1246">
        <w:rPr>
          <w:rStyle w:val="cs9b0062620"/>
          <w:lang w:val="ru-RU"/>
        </w:rPr>
        <w:t>Інформація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для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учасника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і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форма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інформованої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згоди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для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батьків</w:t>
      </w:r>
      <w:r w:rsidR="00D76062" w:rsidRPr="00005A26">
        <w:rPr>
          <w:rStyle w:val="cs9b0062620"/>
        </w:rPr>
        <w:t xml:space="preserve"> (</w:t>
      </w:r>
      <w:r w:rsidR="00D76062" w:rsidRPr="00BC1246">
        <w:rPr>
          <w:rStyle w:val="cs9b0062620"/>
          <w:lang w:val="ru-RU"/>
        </w:rPr>
        <w:t>когорта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ІІ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та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когорта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ІІІ</w:t>
      </w:r>
      <w:r w:rsidR="00D76062" w:rsidRPr="00005A26">
        <w:rPr>
          <w:rStyle w:val="cs9b0062620"/>
        </w:rPr>
        <w:t xml:space="preserve">), </w:t>
      </w:r>
      <w:r w:rsidR="00D76062" w:rsidRPr="00BC1246">
        <w:rPr>
          <w:rStyle w:val="cs9b0062620"/>
          <w:lang w:val="ru-RU"/>
        </w:rPr>
        <w:t>остаточна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версія</w:t>
      </w:r>
      <w:r w:rsidR="00D76062" w:rsidRPr="00005A26">
        <w:rPr>
          <w:rStyle w:val="cs9b0062620"/>
        </w:rPr>
        <w:t xml:space="preserve"> 2.0-</w:t>
      </w:r>
      <w:r w:rsidR="00D76062">
        <w:rPr>
          <w:rStyle w:val="cs9b0062620"/>
        </w:rPr>
        <w:t>UA</w:t>
      </w:r>
      <w:r w:rsidR="00D76062" w:rsidRPr="00005A26">
        <w:rPr>
          <w:rStyle w:val="cs9b0062620"/>
        </w:rPr>
        <w:t>(</w:t>
      </w:r>
      <w:r w:rsidR="00D76062">
        <w:rPr>
          <w:rStyle w:val="cs9b0062620"/>
        </w:rPr>
        <w:t>RU</w:t>
      </w:r>
      <w:r w:rsidR="00D76062" w:rsidRPr="00005A26">
        <w:rPr>
          <w:rStyle w:val="cs9b0062620"/>
        </w:rPr>
        <w:t xml:space="preserve">) </w:t>
      </w:r>
      <w:r w:rsidR="00D76062" w:rsidRPr="00BC1246">
        <w:rPr>
          <w:rStyle w:val="cs9b0062620"/>
          <w:lang w:val="ru-RU"/>
        </w:rPr>
        <w:t>від</w:t>
      </w:r>
      <w:r w:rsidR="00D76062" w:rsidRPr="00005A26">
        <w:rPr>
          <w:rStyle w:val="cs9b0062620"/>
        </w:rPr>
        <w:t xml:space="preserve"> 27 </w:t>
      </w:r>
      <w:r w:rsidR="00D76062" w:rsidRPr="00BC1246">
        <w:rPr>
          <w:rStyle w:val="cs9b0062620"/>
          <w:lang w:val="ru-RU"/>
        </w:rPr>
        <w:t>квітня</w:t>
      </w:r>
      <w:r w:rsidR="00D76062" w:rsidRPr="00005A26">
        <w:rPr>
          <w:rStyle w:val="cs9b0062620"/>
        </w:rPr>
        <w:t xml:space="preserve"> 2020 </w:t>
      </w:r>
      <w:r w:rsidR="00D76062" w:rsidRPr="00BC1246">
        <w:rPr>
          <w:rStyle w:val="cs9b0062620"/>
          <w:lang w:val="ru-RU"/>
        </w:rPr>
        <w:t>р</w:t>
      </w:r>
      <w:r w:rsidR="00D76062" w:rsidRPr="00005A26">
        <w:rPr>
          <w:rStyle w:val="cs9b0062620"/>
        </w:rPr>
        <w:t xml:space="preserve">., </w:t>
      </w:r>
      <w:r w:rsidR="00D76062" w:rsidRPr="00BC1246">
        <w:rPr>
          <w:rStyle w:val="cs9b0062620"/>
          <w:lang w:val="ru-RU"/>
        </w:rPr>
        <w:t>російською</w:t>
      </w:r>
      <w:r w:rsidR="00D76062" w:rsidRPr="00005A26">
        <w:rPr>
          <w:rStyle w:val="cs9b0062620"/>
        </w:rPr>
        <w:t xml:space="preserve"> </w:t>
      </w:r>
      <w:r w:rsidR="00D76062" w:rsidRPr="00BC1246">
        <w:rPr>
          <w:rStyle w:val="cs9b0062620"/>
          <w:lang w:val="ru-RU"/>
        </w:rPr>
        <w:t>мовою</w:t>
      </w:r>
      <w:r w:rsidR="00D76062" w:rsidRPr="00005A26">
        <w:rPr>
          <w:rStyle w:val="cs9b0062620"/>
        </w:rPr>
        <w:t>.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до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протоколу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клінічного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дослідження</w:t>
      </w:r>
      <w:r w:rsidR="00D76062" w:rsidRPr="00005A26">
        <w:rPr>
          <w:rStyle w:val="cs9f0a404020"/>
        </w:rPr>
        <w:t xml:space="preserve"> «</w:t>
      </w:r>
      <w:r w:rsidR="00D76062" w:rsidRPr="00BC1246">
        <w:rPr>
          <w:rStyle w:val="cs9f0a404020"/>
          <w:lang w:val="ru-RU"/>
        </w:rPr>
        <w:t>Рандомізоване</w:t>
      </w:r>
      <w:r w:rsidR="00D76062" w:rsidRPr="00005A26">
        <w:rPr>
          <w:rStyle w:val="cs9f0a404020"/>
        </w:rPr>
        <w:t xml:space="preserve">, </w:t>
      </w:r>
      <w:r w:rsidR="00D76062" w:rsidRPr="00BC1246">
        <w:rPr>
          <w:rStyle w:val="cs9f0a404020"/>
          <w:lang w:val="ru-RU"/>
        </w:rPr>
        <w:t>міжнародне</w:t>
      </w:r>
      <w:r w:rsidR="00D76062" w:rsidRPr="00005A26">
        <w:rPr>
          <w:rStyle w:val="cs9f0a404020"/>
        </w:rPr>
        <w:t xml:space="preserve">, </w:t>
      </w:r>
      <w:r w:rsidR="00D76062" w:rsidRPr="00BC1246">
        <w:rPr>
          <w:rStyle w:val="cs9f0a404020"/>
          <w:lang w:val="ru-RU"/>
        </w:rPr>
        <w:t>з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активним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контролем</w:t>
      </w:r>
      <w:r w:rsidR="00D76062" w:rsidRPr="00005A26">
        <w:rPr>
          <w:rStyle w:val="cs9f0a404020"/>
        </w:rPr>
        <w:t>, (</w:t>
      </w:r>
      <w:r w:rsidR="00D76062" w:rsidRPr="00BC1246">
        <w:rPr>
          <w:rStyle w:val="cs9f0a404020"/>
          <w:lang w:val="ru-RU"/>
        </w:rPr>
        <w:t>відкрите</w:t>
      </w:r>
      <w:r w:rsidR="00D76062" w:rsidRPr="00005A26">
        <w:rPr>
          <w:rStyle w:val="cs9f0a404020"/>
        </w:rPr>
        <w:t>), (</w:t>
      </w:r>
      <w:r w:rsidR="00D76062" w:rsidRPr="00BC1246">
        <w:rPr>
          <w:rStyle w:val="cs9f0a404020"/>
          <w:lang w:val="ru-RU"/>
        </w:rPr>
        <w:t>подвійне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сліпе</w:t>
      </w:r>
      <w:r w:rsidR="00D76062" w:rsidRPr="00005A26">
        <w:rPr>
          <w:rStyle w:val="cs9f0a404020"/>
        </w:rPr>
        <w:t xml:space="preserve">) </w:t>
      </w:r>
      <w:r w:rsidR="00D76062" w:rsidRPr="00BC1246">
        <w:rPr>
          <w:rStyle w:val="cs9f0a404020"/>
          <w:lang w:val="ru-RU"/>
        </w:rPr>
        <w:t>дослідження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з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підбору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дози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в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паралельних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групах</w:t>
      </w:r>
      <w:r w:rsidR="00D76062" w:rsidRPr="00005A26">
        <w:rPr>
          <w:rStyle w:val="cs9f0a404020"/>
        </w:rPr>
        <w:t xml:space="preserve">, </w:t>
      </w:r>
      <w:r w:rsidR="00D76062" w:rsidRPr="00BC1246">
        <w:rPr>
          <w:rStyle w:val="cs9f0a404020"/>
          <w:lang w:val="ru-RU"/>
        </w:rPr>
        <w:t>з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оцінки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ефективності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та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безпечності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застосування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препарату</w:t>
      </w:r>
      <w:r w:rsidR="00D76062" w:rsidRPr="00005A26">
        <w:rPr>
          <w:rStyle w:val="cs9f0a404020"/>
        </w:rPr>
        <w:t xml:space="preserve"> </w:t>
      </w:r>
      <w:r w:rsidR="00D76062">
        <w:rPr>
          <w:rStyle w:val="cs9b0062620"/>
        </w:rPr>
        <w:t>NNC</w:t>
      </w:r>
      <w:r w:rsidR="00D76062" w:rsidRPr="00005A26">
        <w:rPr>
          <w:rStyle w:val="cs9b0062620"/>
        </w:rPr>
        <w:t>0195-0092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один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раз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на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тиждень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у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порівнянні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з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щоденним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застосуванням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препарату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гормону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росту</w:t>
      </w:r>
      <w:r w:rsidR="00D76062" w:rsidRPr="00005A26">
        <w:rPr>
          <w:rStyle w:val="cs9f0a404020"/>
        </w:rPr>
        <w:t xml:space="preserve"> (</w:t>
      </w:r>
      <w:r w:rsidR="00D76062" w:rsidRPr="00BC1246">
        <w:rPr>
          <w:rStyle w:val="cs9f0a404020"/>
          <w:lang w:val="ru-RU"/>
        </w:rPr>
        <w:t>Нордітропін</w:t>
      </w:r>
      <w:r w:rsidR="00D76062" w:rsidRPr="00005A26">
        <w:rPr>
          <w:rStyle w:val="cs9f0a404020"/>
        </w:rPr>
        <w:t xml:space="preserve">® </w:t>
      </w:r>
      <w:r w:rsidR="00D76062" w:rsidRPr="00BC1246">
        <w:rPr>
          <w:rStyle w:val="cs9f0a404020"/>
          <w:lang w:val="ru-RU"/>
        </w:rPr>
        <w:t>ФлексПро</w:t>
      </w:r>
      <w:r w:rsidR="00D76062" w:rsidRPr="00005A26">
        <w:rPr>
          <w:rStyle w:val="cs9f0a404020"/>
        </w:rPr>
        <w:t xml:space="preserve">) </w:t>
      </w:r>
      <w:r w:rsidR="00D76062" w:rsidRPr="00BC1246">
        <w:rPr>
          <w:rStyle w:val="cs9f0a404020"/>
          <w:lang w:val="ru-RU"/>
        </w:rPr>
        <w:t>у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дітей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препубертатного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віку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з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дефіцитом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гормону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росту</w:t>
      </w:r>
      <w:r w:rsidR="00D76062" w:rsidRPr="00005A26">
        <w:rPr>
          <w:rStyle w:val="cs9f0a404020"/>
        </w:rPr>
        <w:t xml:space="preserve">, </w:t>
      </w:r>
      <w:r w:rsidR="00D76062" w:rsidRPr="00BC1246">
        <w:rPr>
          <w:rStyle w:val="cs9f0a404020"/>
          <w:lang w:val="ru-RU"/>
        </w:rPr>
        <w:t>у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яких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раніше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не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проводилася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терапія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препаратами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гормону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росту</w:t>
      </w:r>
      <w:r w:rsidR="00D76062" w:rsidRPr="00005A26">
        <w:rPr>
          <w:rStyle w:val="cs9f0a404020"/>
        </w:rPr>
        <w:t xml:space="preserve">», </w:t>
      </w:r>
      <w:r w:rsidR="00D76062" w:rsidRPr="00BC1246">
        <w:rPr>
          <w:rStyle w:val="cs9f0a404020"/>
          <w:lang w:val="ru-RU"/>
        </w:rPr>
        <w:t>код</w:t>
      </w:r>
      <w:r w:rsidR="00D76062" w:rsidRPr="00005A26">
        <w:rPr>
          <w:rStyle w:val="cs9f0a404020"/>
        </w:rPr>
        <w:t xml:space="preserve"> </w:t>
      </w:r>
      <w:r w:rsidR="00BC1246">
        <w:rPr>
          <w:rStyle w:val="cs9f0a404020"/>
          <w:lang w:val="ru-RU"/>
        </w:rPr>
        <w:t>дослідження</w:t>
      </w:r>
      <w:r w:rsidR="00D76062" w:rsidRPr="00005A26">
        <w:rPr>
          <w:rStyle w:val="cs9f0a404020"/>
        </w:rPr>
        <w:t xml:space="preserve"> </w:t>
      </w:r>
      <w:r w:rsidR="00D76062">
        <w:rPr>
          <w:rStyle w:val="cs9b0062620"/>
        </w:rPr>
        <w:t>NN</w:t>
      </w:r>
      <w:r w:rsidR="00D76062" w:rsidRPr="00005A26">
        <w:rPr>
          <w:rStyle w:val="cs9b0062620"/>
        </w:rPr>
        <w:t>8640-4172</w:t>
      </w:r>
      <w:r w:rsidR="00D76062" w:rsidRPr="00005A26">
        <w:rPr>
          <w:rStyle w:val="cs9f0a404020"/>
        </w:rPr>
        <w:t xml:space="preserve">, </w:t>
      </w:r>
      <w:r w:rsidR="00D76062" w:rsidRPr="00BC1246">
        <w:rPr>
          <w:rStyle w:val="cs9f0a404020"/>
          <w:lang w:val="ru-RU"/>
        </w:rPr>
        <w:t>остаточна</w:t>
      </w:r>
      <w:r w:rsidR="00D76062" w:rsidRPr="00005A26">
        <w:rPr>
          <w:rStyle w:val="cs9f0a404020"/>
        </w:rPr>
        <w:t xml:space="preserve"> </w:t>
      </w:r>
      <w:r w:rsidR="00D76062" w:rsidRPr="00BC1246">
        <w:rPr>
          <w:rStyle w:val="cs9f0a404020"/>
          <w:lang w:val="ru-RU"/>
        </w:rPr>
        <w:t>версія</w:t>
      </w:r>
      <w:r w:rsidR="00D76062" w:rsidRPr="00005A26">
        <w:rPr>
          <w:rStyle w:val="cs9f0a404020"/>
        </w:rPr>
        <w:t xml:space="preserve"> 5.0 </w:t>
      </w:r>
      <w:r w:rsidR="00D76062" w:rsidRPr="00BC1246">
        <w:rPr>
          <w:rStyle w:val="cs9f0a404020"/>
          <w:lang w:val="ru-RU"/>
        </w:rPr>
        <w:t>від</w:t>
      </w:r>
      <w:r w:rsidR="00D76062" w:rsidRPr="00005A26">
        <w:rPr>
          <w:rStyle w:val="cs9f0a404020"/>
        </w:rPr>
        <w:t xml:space="preserve"> 11 </w:t>
      </w:r>
      <w:r w:rsidR="00D76062" w:rsidRPr="00BC1246">
        <w:rPr>
          <w:rStyle w:val="cs9f0a404020"/>
          <w:lang w:val="ru-RU"/>
        </w:rPr>
        <w:t>листопада</w:t>
      </w:r>
      <w:r w:rsidR="00D76062" w:rsidRPr="00005A26">
        <w:rPr>
          <w:rStyle w:val="cs9f0a404020"/>
        </w:rPr>
        <w:t xml:space="preserve"> 2019 </w:t>
      </w:r>
      <w:r w:rsidR="00D76062" w:rsidRPr="00BC1246">
        <w:rPr>
          <w:rStyle w:val="cs9f0a404020"/>
          <w:lang w:val="ru-RU"/>
        </w:rPr>
        <w:t>р</w:t>
      </w:r>
      <w:r w:rsidR="00D76062" w:rsidRPr="00005A26">
        <w:rPr>
          <w:rStyle w:val="cs9f0a404020"/>
        </w:rPr>
        <w:t xml:space="preserve">.; </w:t>
      </w:r>
      <w:r w:rsidR="00D76062" w:rsidRPr="00BC1246">
        <w:rPr>
          <w:rStyle w:val="cs9f0a404020"/>
          <w:lang w:val="ru-RU"/>
        </w:rPr>
        <w:t>спонсор</w:t>
      </w:r>
      <w:r w:rsidR="00D76062" w:rsidRPr="00005A26">
        <w:rPr>
          <w:rStyle w:val="cs9f0a404020"/>
        </w:rPr>
        <w:t xml:space="preserve"> - </w:t>
      </w:r>
      <w:r w:rsidR="00D76062">
        <w:rPr>
          <w:rStyle w:val="cs9f0a404020"/>
        </w:rPr>
        <w:t>Novo</w:t>
      </w:r>
      <w:r w:rsidR="00D76062" w:rsidRPr="00005A26">
        <w:rPr>
          <w:rStyle w:val="cs9f0a404020"/>
        </w:rPr>
        <w:t xml:space="preserve"> </w:t>
      </w:r>
      <w:r w:rsidR="00D76062">
        <w:rPr>
          <w:rStyle w:val="cs9f0a404020"/>
        </w:rPr>
        <w:t>Nordisk</w:t>
      </w:r>
      <w:r w:rsidR="00D76062" w:rsidRPr="00005A26">
        <w:rPr>
          <w:rStyle w:val="cs9f0a404020"/>
        </w:rPr>
        <w:t xml:space="preserve"> </w:t>
      </w:r>
      <w:r w:rsidR="00D76062">
        <w:rPr>
          <w:rStyle w:val="cs9f0a404020"/>
        </w:rPr>
        <w:t>A</w:t>
      </w:r>
      <w:r w:rsidR="00D76062" w:rsidRPr="00005A26">
        <w:rPr>
          <w:rStyle w:val="cs9f0a404020"/>
        </w:rPr>
        <w:t>/</w:t>
      </w:r>
      <w:r w:rsidR="00D76062">
        <w:rPr>
          <w:rStyle w:val="cs9f0a404020"/>
        </w:rPr>
        <w:t>S</w:t>
      </w:r>
      <w:r w:rsidR="00D76062" w:rsidRPr="00005A26">
        <w:rPr>
          <w:rStyle w:val="cs9f0a404020"/>
        </w:rPr>
        <w:t xml:space="preserve">, </w:t>
      </w:r>
      <w:r w:rsidR="00D76062">
        <w:rPr>
          <w:rStyle w:val="cs9f0a404020"/>
        </w:rPr>
        <w:t>Denmark</w:t>
      </w:r>
      <w:r w:rsidR="00D76062">
        <w:rPr>
          <w:rStyle w:val="csb3e8c9cf7"/>
        </w:rPr>
        <w:t> </w:t>
      </w:r>
    </w:p>
    <w:p w:rsidR="00DE03FE" w:rsidRPr="00BC1246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C1246">
        <w:rPr>
          <w:rFonts w:ascii="Arial" w:hAnsi="Arial" w:cs="Arial"/>
          <w:sz w:val="20"/>
          <w:szCs w:val="20"/>
          <w:lang w:val="ru-RU"/>
        </w:rPr>
        <w:t>Заявник - ТОВ «Ново Нордіск Україна»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F0501C" w:rsidP="00F0501C">
      <w:pPr>
        <w:jc w:val="both"/>
        <w:rPr>
          <w:rStyle w:val="cs80d9435b21"/>
          <w:lang w:val="ru-RU"/>
        </w:rPr>
      </w:pPr>
      <w:r>
        <w:rPr>
          <w:rStyle w:val="cs9b0062621"/>
          <w:lang w:val="ru-RU"/>
        </w:rPr>
        <w:t xml:space="preserve">42. </w:t>
      </w:r>
      <w:r w:rsidR="00D76062" w:rsidRPr="00BC1246">
        <w:rPr>
          <w:rStyle w:val="cs9b0062621"/>
          <w:lang w:val="ru-RU"/>
        </w:rPr>
        <w:t xml:space="preserve">Журнал реєстрації прийому препарату, остаточна редакція 3.0 від 14 травня 2020 р., переклад з англійської мови на російську мову від 02 червня 2020 р., переклад з англійської мови на українську мову від 09 червня 2020 р.; Журнал реєстрації прийому препарату у період підвищення дози, остаточна редакція 3.0 від 14 травня 2020 р., переклад з англійської мови на російську мову від 02 червня 2020 р., переклад з англійської мови на українську мову від 09 червня 2020 р.; Включення додаткового місця проведення клінічного дослідження </w:t>
      </w:r>
      <w:r w:rsidR="00D76062" w:rsidRPr="00BC1246">
        <w:rPr>
          <w:rStyle w:val="cs9f0a404021"/>
          <w:lang w:val="ru-RU"/>
        </w:rPr>
        <w:t xml:space="preserve">до протоколу клінічного дослідження «Багатоцентрове рандомізоване, подвійно сліпе, плацебо-контрольоване дослідження </w:t>
      </w:r>
      <w:r w:rsidR="00D76062">
        <w:rPr>
          <w:rStyle w:val="cs9f0a404021"/>
        </w:rPr>
        <w:t>III</w:t>
      </w:r>
      <w:r w:rsidR="00D76062" w:rsidRPr="00BC1246">
        <w:rPr>
          <w:rStyle w:val="cs9f0a404021"/>
          <w:lang w:val="ru-RU"/>
        </w:rPr>
        <w:t xml:space="preserve"> фази з метою оцінки </w:t>
      </w:r>
      <w:r w:rsidR="00D76062" w:rsidRPr="00BC1246">
        <w:rPr>
          <w:rStyle w:val="cs9b0062621"/>
          <w:lang w:val="ru-RU"/>
        </w:rPr>
        <w:t>озанімоду</w:t>
      </w:r>
      <w:r w:rsidR="00D76062" w:rsidRPr="00BC1246">
        <w:rPr>
          <w:rStyle w:val="cs9f0a404021"/>
          <w:lang w:val="ru-RU"/>
        </w:rPr>
        <w:t xml:space="preserve"> для перорального прийому при проведенні підтримуючої терапії пацієнтам із середньотяжким або тяжким перебігом хвороби Крона в активній формі», код </w:t>
      </w:r>
      <w:r w:rsidR="00BC1246">
        <w:rPr>
          <w:rStyle w:val="cs9f0a404021"/>
          <w:lang w:val="ru-RU"/>
        </w:rPr>
        <w:t>дослідження</w:t>
      </w:r>
      <w:r w:rsidR="00D76062" w:rsidRPr="00BC1246">
        <w:rPr>
          <w:rStyle w:val="cs9f0a404021"/>
          <w:lang w:val="ru-RU"/>
        </w:rPr>
        <w:t xml:space="preserve"> </w:t>
      </w:r>
      <w:r w:rsidR="00D76062">
        <w:rPr>
          <w:rStyle w:val="cs9b0062621"/>
        </w:rPr>
        <w:t>RPC</w:t>
      </w:r>
      <w:r w:rsidR="00D76062" w:rsidRPr="00BC1246">
        <w:rPr>
          <w:rStyle w:val="cs9b0062621"/>
          <w:lang w:val="ru-RU"/>
        </w:rPr>
        <w:t>01-3203</w:t>
      </w:r>
      <w:r w:rsidR="00D76062" w:rsidRPr="00BC1246">
        <w:rPr>
          <w:rStyle w:val="cs9f0a404021"/>
          <w:lang w:val="ru-RU"/>
        </w:rPr>
        <w:t xml:space="preserve">, редакція 4.0 від 10 червня 2019 р.; спонсор - «Селджен Інтернешнл </w:t>
      </w:r>
      <w:r w:rsidR="00D76062">
        <w:rPr>
          <w:rStyle w:val="cs9f0a404021"/>
        </w:rPr>
        <w:t>II</w:t>
      </w:r>
      <w:r w:rsidR="00D76062" w:rsidRPr="00BC1246">
        <w:rPr>
          <w:rStyle w:val="cs9f0a404021"/>
          <w:lang w:val="ru-RU"/>
        </w:rPr>
        <w:t xml:space="preserve"> С</w:t>
      </w:r>
      <w:r w:rsidR="00D76062">
        <w:rPr>
          <w:rStyle w:val="cs9f0a404021"/>
        </w:rPr>
        <w:t>a</w:t>
      </w:r>
      <w:r w:rsidR="00D76062" w:rsidRPr="00BC1246">
        <w:rPr>
          <w:rStyle w:val="cs9f0a404021"/>
          <w:lang w:val="ru-RU"/>
        </w:rPr>
        <w:t>рл» (</w:t>
      </w:r>
      <w:r w:rsidR="00D76062">
        <w:rPr>
          <w:rStyle w:val="cs9f0a404021"/>
        </w:rPr>
        <w:t>Celgene</w:t>
      </w:r>
      <w:r w:rsidR="00D76062" w:rsidRPr="00BC1246">
        <w:rPr>
          <w:rStyle w:val="cs9f0a404021"/>
          <w:lang w:val="ru-RU"/>
        </w:rPr>
        <w:t xml:space="preserve"> </w:t>
      </w:r>
      <w:r w:rsidR="00D76062">
        <w:rPr>
          <w:rStyle w:val="cs9f0a404021"/>
        </w:rPr>
        <w:t>International</w:t>
      </w:r>
      <w:r w:rsidR="00D76062" w:rsidRPr="00BC1246">
        <w:rPr>
          <w:rStyle w:val="cs9f0a404021"/>
          <w:lang w:val="ru-RU"/>
        </w:rPr>
        <w:t xml:space="preserve"> </w:t>
      </w:r>
      <w:r w:rsidR="00D76062">
        <w:rPr>
          <w:rStyle w:val="cs9f0a404021"/>
        </w:rPr>
        <w:t>II</w:t>
      </w:r>
      <w:r w:rsidR="00D76062" w:rsidRPr="00BC1246">
        <w:rPr>
          <w:rStyle w:val="cs9f0a404021"/>
          <w:lang w:val="ru-RU"/>
        </w:rPr>
        <w:t xml:space="preserve"> </w:t>
      </w:r>
      <w:r w:rsidR="00D76062">
        <w:rPr>
          <w:rStyle w:val="cs9f0a404021"/>
        </w:rPr>
        <w:t>Sarl</w:t>
      </w:r>
      <w:r w:rsidR="00D76062" w:rsidRPr="00BC1246">
        <w:rPr>
          <w:rStyle w:val="cs9f0a404021"/>
          <w:lang w:val="ru-RU"/>
        </w:rPr>
        <w:t>), Швейцарія</w:t>
      </w:r>
    </w:p>
    <w:p w:rsidR="00005A26" w:rsidRPr="00005A26" w:rsidRDefault="00005A26" w:rsidP="00005A2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05A2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DE03FE" w:rsidRPr="00005A26" w:rsidRDefault="00DE03FE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472219" w:rsidRPr="001E3F41" w:rsidTr="0047221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005A26" w:rsidRDefault="00D76062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A26">
              <w:rPr>
                <w:rStyle w:val="cs9b0062621"/>
                <w:b w:val="0"/>
                <w:color w:val="000000" w:themeColor="text1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005A26" w:rsidRDefault="00D76062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05A26">
              <w:rPr>
                <w:rStyle w:val="cs9b0062621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DE03FE" w:rsidRPr="00005A26" w:rsidRDefault="00D76062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05A26">
              <w:rPr>
                <w:rStyle w:val="cs9b0062621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472219" w:rsidRPr="00472219" w:rsidTr="0047221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005A26" w:rsidRDefault="00D76062">
            <w:pPr>
              <w:pStyle w:val="cs95e872d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A26">
              <w:rPr>
                <w:rStyle w:val="cs9b0062621"/>
                <w:b w:val="0"/>
                <w:color w:val="000000" w:themeColor="text1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005A26" w:rsidRDefault="00D76062">
            <w:pPr>
              <w:pStyle w:val="cs95e872d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A26">
              <w:rPr>
                <w:rStyle w:val="cs9b0062621"/>
                <w:b w:val="0"/>
                <w:color w:val="000000" w:themeColor="text1"/>
              </w:rPr>
              <w:t>лікар Ткачук О.А.</w:t>
            </w:r>
          </w:p>
          <w:p w:rsidR="00DE03FE" w:rsidRPr="00005A26" w:rsidRDefault="00D76062" w:rsidP="00472219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A26">
              <w:rPr>
                <w:rStyle w:val="cs7d567a253"/>
                <w:b w:val="0"/>
                <w:color w:val="000000" w:themeColor="text1"/>
              </w:rPr>
              <w:t>Комунальне підприємство «Волинська обласна клінічна лікарня» Волинської обласної ради, хірургічне відділення (ендокринної та абдомінальної патології) з проктологічними ліжками,</w:t>
            </w:r>
            <w:r w:rsidR="00472219" w:rsidRPr="00005A26">
              <w:rPr>
                <w:rStyle w:val="cs7d567a253"/>
                <w:b w:val="0"/>
                <w:color w:val="000000" w:themeColor="text1"/>
                <w:lang w:val="uk-UA"/>
              </w:rPr>
              <w:t xml:space="preserve">              </w:t>
            </w:r>
            <w:r w:rsidRPr="00005A26">
              <w:rPr>
                <w:rStyle w:val="cs7d567a253"/>
                <w:b w:val="0"/>
                <w:color w:val="000000" w:themeColor="text1"/>
              </w:rPr>
              <w:t xml:space="preserve"> м. Луцьк</w:t>
            </w:r>
          </w:p>
        </w:tc>
      </w:tr>
    </w:tbl>
    <w:p w:rsidR="00005A26" w:rsidRPr="00005A26" w:rsidRDefault="00D76062" w:rsidP="00005A26">
      <w:pPr>
        <w:pStyle w:val="cs95e872d0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csafaf57415"/>
        </w:rPr>
        <w:t> </w:t>
      </w:r>
    </w:p>
    <w:p w:rsidR="00DE03FE" w:rsidRPr="00F0501C" w:rsidRDefault="00DE03FE">
      <w:pPr>
        <w:jc w:val="both"/>
        <w:rPr>
          <w:rFonts w:ascii="Arial" w:hAnsi="Arial" w:cs="Arial"/>
          <w:sz w:val="20"/>
          <w:szCs w:val="20"/>
        </w:rPr>
      </w:pPr>
    </w:p>
    <w:p w:rsidR="00DE03FE" w:rsidRPr="00F0501C" w:rsidRDefault="00F0501C" w:rsidP="00F0501C">
      <w:pPr>
        <w:jc w:val="both"/>
        <w:rPr>
          <w:rStyle w:val="cs80d9435b22"/>
        </w:rPr>
      </w:pPr>
      <w:r w:rsidRPr="00F0501C">
        <w:rPr>
          <w:rStyle w:val="cs9b0062622"/>
        </w:rPr>
        <w:t xml:space="preserve">43. </w:t>
      </w:r>
      <w:r w:rsidR="00D76062" w:rsidRPr="00BC1246">
        <w:rPr>
          <w:rStyle w:val="cs9b0062622"/>
          <w:lang w:val="ru-RU"/>
        </w:rPr>
        <w:t>Журнал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реєстрації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прийому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препарату</w:t>
      </w:r>
      <w:r w:rsidR="00D76062" w:rsidRPr="00F0501C">
        <w:rPr>
          <w:rStyle w:val="cs9b0062622"/>
        </w:rPr>
        <w:t xml:space="preserve">, </w:t>
      </w:r>
      <w:r w:rsidR="00D76062" w:rsidRPr="00BC1246">
        <w:rPr>
          <w:rStyle w:val="cs9b0062622"/>
          <w:lang w:val="ru-RU"/>
        </w:rPr>
        <w:t>остаточна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редакція</w:t>
      </w:r>
      <w:r w:rsidR="00D76062" w:rsidRPr="00F0501C">
        <w:rPr>
          <w:rStyle w:val="cs9b0062622"/>
        </w:rPr>
        <w:t xml:space="preserve"> 3.0 </w:t>
      </w:r>
      <w:r w:rsidR="00D76062" w:rsidRPr="00BC1246">
        <w:rPr>
          <w:rStyle w:val="cs9b0062622"/>
          <w:lang w:val="ru-RU"/>
        </w:rPr>
        <w:t>від</w:t>
      </w:r>
      <w:r w:rsidR="00D76062" w:rsidRPr="00F0501C">
        <w:rPr>
          <w:rStyle w:val="cs9b0062622"/>
        </w:rPr>
        <w:t xml:space="preserve"> 14 </w:t>
      </w:r>
      <w:r w:rsidR="00D76062" w:rsidRPr="00BC1246">
        <w:rPr>
          <w:rStyle w:val="cs9b0062622"/>
          <w:lang w:val="ru-RU"/>
        </w:rPr>
        <w:t>травня</w:t>
      </w:r>
      <w:r w:rsidR="00D76062" w:rsidRPr="00F0501C">
        <w:rPr>
          <w:rStyle w:val="cs9b0062622"/>
        </w:rPr>
        <w:t xml:space="preserve"> 2020 </w:t>
      </w:r>
      <w:r w:rsidR="00D76062" w:rsidRPr="00BC1246">
        <w:rPr>
          <w:rStyle w:val="cs9b0062622"/>
          <w:lang w:val="ru-RU"/>
        </w:rPr>
        <w:t>р</w:t>
      </w:r>
      <w:r w:rsidR="00D76062" w:rsidRPr="00F0501C">
        <w:rPr>
          <w:rStyle w:val="cs9b0062622"/>
        </w:rPr>
        <w:t xml:space="preserve">., </w:t>
      </w:r>
      <w:r w:rsidR="00D76062" w:rsidRPr="00BC1246">
        <w:rPr>
          <w:rStyle w:val="cs9b0062622"/>
          <w:lang w:val="ru-RU"/>
        </w:rPr>
        <w:t>переклад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з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англійської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мови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на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російську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мову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від</w:t>
      </w:r>
      <w:r w:rsidR="00D76062" w:rsidRPr="00F0501C">
        <w:rPr>
          <w:rStyle w:val="cs9b0062622"/>
        </w:rPr>
        <w:t xml:space="preserve"> 02 </w:t>
      </w:r>
      <w:r w:rsidR="00D76062" w:rsidRPr="00BC1246">
        <w:rPr>
          <w:rStyle w:val="cs9b0062622"/>
          <w:lang w:val="ru-RU"/>
        </w:rPr>
        <w:t>червня</w:t>
      </w:r>
      <w:r w:rsidR="00D76062" w:rsidRPr="00F0501C">
        <w:rPr>
          <w:rStyle w:val="cs9b0062622"/>
        </w:rPr>
        <w:t xml:space="preserve"> 2020 </w:t>
      </w:r>
      <w:r w:rsidR="00D76062" w:rsidRPr="00BC1246">
        <w:rPr>
          <w:rStyle w:val="cs9b0062622"/>
          <w:lang w:val="ru-RU"/>
        </w:rPr>
        <w:t>р</w:t>
      </w:r>
      <w:r w:rsidR="00D76062" w:rsidRPr="00F0501C">
        <w:rPr>
          <w:rStyle w:val="cs9b0062622"/>
        </w:rPr>
        <w:t xml:space="preserve">., </w:t>
      </w:r>
      <w:r w:rsidR="00D76062" w:rsidRPr="00BC1246">
        <w:rPr>
          <w:rStyle w:val="cs9b0062622"/>
          <w:lang w:val="ru-RU"/>
        </w:rPr>
        <w:t>переклад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з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англійської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мови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на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українську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мову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від</w:t>
      </w:r>
      <w:r w:rsidR="00D76062" w:rsidRPr="00F0501C">
        <w:rPr>
          <w:rStyle w:val="cs9b0062622"/>
        </w:rPr>
        <w:t xml:space="preserve"> 09 </w:t>
      </w:r>
      <w:r w:rsidR="00D76062" w:rsidRPr="00BC1246">
        <w:rPr>
          <w:rStyle w:val="cs9b0062622"/>
          <w:lang w:val="ru-RU"/>
        </w:rPr>
        <w:t>червня</w:t>
      </w:r>
      <w:r w:rsidR="00D76062" w:rsidRPr="00F0501C">
        <w:rPr>
          <w:rStyle w:val="cs9b0062622"/>
        </w:rPr>
        <w:t xml:space="preserve"> 2020 </w:t>
      </w:r>
      <w:r w:rsidR="00D76062" w:rsidRPr="00BC1246">
        <w:rPr>
          <w:rStyle w:val="cs9b0062622"/>
          <w:lang w:val="ru-RU"/>
        </w:rPr>
        <w:t>р</w:t>
      </w:r>
      <w:r w:rsidR="00D76062" w:rsidRPr="00F0501C">
        <w:rPr>
          <w:rStyle w:val="cs9b0062622"/>
        </w:rPr>
        <w:t xml:space="preserve">.; </w:t>
      </w:r>
      <w:r w:rsidR="00D76062" w:rsidRPr="00BC1246">
        <w:rPr>
          <w:rStyle w:val="cs9b0062622"/>
          <w:lang w:val="ru-RU"/>
        </w:rPr>
        <w:t>Журнал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реєстрації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прийому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препарату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у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період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підвищення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дози</w:t>
      </w:r>
      <w:r w:rsidR="00D76062" w:rsidRPr="00F0501C">
        <w:rPr>
          <w:rStyle w:val="cs9b0062622"/>
        </w:rPr>
        <w:t xml:space="preserve">, </w:t>
      </w:r>
      <w:r w:rsidR="00D76062" w:rsidRPr="00BC1246">
        <w:rPr>
          <w:rStyle w:val="cs9b0062622"/>
          <w:lang w:val="ru-RU"/>
        </w:rPr>
        <w:t>остаточна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редакція</w:t>
      </w:r>
      <w:r w:rsidR="00D76062" w:rsidRPr="00F0501C">
        <w:rPr>
          <w:rStyle w:val="cs9b0062622"/>
        </w:rPr>
        <w:t xml:space="preserve"> 3.0 </w:t>
      </w:r>
      <w:r w:rsidR="00D76062" w:rsidRPr="00BC1246">
        <w:rPr>
          <w:rStyle w:val="cs9b0062622"/>
          <w:lang w:val="ru-RU"/>
        </w:rPr>
        <w:t>від</w:t>
      </w:r>
      <w:r w:rsidR="00D76062" w:rsidRPr="00F0501C">
        <w:rPr>
          <w:rStyle w:val="cs9b0062622"/>
        </w:rPr>
        <w:t xml:space="preserve"> 14 </w:t>
      </w:r>
      <w:r w:rsidR="00D76062" w:rsidRPr="00BC1246">
        <w:rPr>
          <w:rStyle w:val="cs9b0062622"/>
          <w:lang w:val="ru-RU"/>
        </w:rPr>
        <w:t>травня</w:t>
      </w:r>
      <w:r w:rsidR="00D76062" w:rsidRPr="00F0501C">
        <w:rPr>
          <w:rStyle w:val="cs9b0062622"/>
        </w:rPr>
        <w:t xml:space="preserve"> 2020 </w:t>
      </w:r>
      <w:r w:rsidR="00D76062" w:rsidRPr="00BC1246">
        <w:rPr>
          <w:rStyle w:val="cs9b0062622"/>
          <w:lang w:val="ru-RU"/>
        </w:rPr>
        <w:t>р</w:t>
      </w:r>
      <w:r w:rsidR="00D76062" w:rsidRPr="00F0501C">
        <w:rPr>
          <w:rStyle w:val="cs9b0062622"/>
        </w:rPr>
        <w:t xml:space="preserve">., </w:t>
      </w:r>
      <w:r w:rsidR="00D76062" w:rsidRPr="00BC1246">
        <w:rPr>
          <w:rStyle w:val="cs9b0062622"/>
          <w:lang w:val="ru-RU"/>
        </w:rPr>
        <w:t>переклад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з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англійської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мови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на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російську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мову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від</w:t>
      </w:r>
      <w:r w:rsidR="00D76062" w:rsidRPr="00F0501C">
        <w:rPr>
          <w:rStyle w:val="cs9b0062622"/>
        </w:rPr>
        <w:t xml:space="preserve"> 02 </w:t>
      </w:r>
      <w:r w:rsidR="00D76062" w:rsidRPr="00BC1246">
        <w:rPr>
          <w:rStyle w:val="cs9b0062622"/>
          <w:lang w:val="ru-RU"/>
        </w:rPr>
        <w:t>червня</w:t>
      </w:r>
      <w:r w:rsidR="00D76062" w:rsidRPr="00F0501C">
        <w:rPr>
          <w:rStyle w:val="cs9b0062622"/>
        </w:rPr>
        <w:t xml:space="preserve"> 2020 </w:t>
      </w:r>
      <w:r w:rsidR="00D76062" w:rsidRPr="00BC1246">
        <w:rPr>
          <w:rStyle w:val="cs9b0062622"/>
          <w:lang w:val="ru-RU"/>
        </w:rPr>
        <w:t>р</w:t>
      </w:r>
      <w:r w:rsidR="00D76062" w:rsidRPr="00F0501C">
        <w:rPr>
          <w:rStyle w:val="cs9b0062622"/>
        </w:rPr>
        <w:t xml:space="preserve">., </w:t>
      </w:r>
      <w:r w:rsidR="00D76062" w:rsidRPr="00BC1246">
        <w:rPr>
          <w:rStyle w:val="cs9b0062622"/>
          <w:lang w:val="ru-RU"/>
        </w:rPr>
        <w:t>переклад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з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англійської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мови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на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українську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мову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від</w:t>
      </w:r>
      <w:r w:rsidR="00D76062" w:rsidRPr="00F0501C">
        <w:rPr>
          <w:rStyle w:val="cs9b0062622"/>
        </w:rPr>
        <w:t xml:space="preserve"> 09 </w:t>
      </w:r>
      <w:r w:rsidR="00D76062" w:rsidRPr="00BC1246">
        <w:rPr>
          <w:rStyle w:val="cs9b0062622"/>
          <w:lang w:val="ru-RU"/>
        </w:rPr>
        <w:t>червня</w:t>
      </w:r>
      <w:r w:rsidR="00D76062" w:rsidRPr="00F0501C">
        <w:rPr>
          <w:rStyle w:val="cs9b0062622"/>
        </w:rPr>
        <w:t xml:space="preserve"> 2020 </w:t>
      </w:r>
      <w:r w:rsidR="00D76062" w:rsidRPr="00BC1246">
        <w:rPr>
          <w:rStyle w:val="cs9b0062622"/>
          <w:lang w:val="ru-RU"/>
        </w:rPr>
        <w:t>р</w:t>
      </w:r>
      <w:r w:rsidR="00D76062" w:rsidRPr="00F0501C">
        <w:rPr>
          <w:rStyle w:val="cs9b0062622"/>
        </w:rPr>
        <w:t xml:space="preserve">.; </w:t>
      </w:r>
      <w:r w:rsidR="00D76062" w:rsidRPr="00BC1246">
        <w:rPr>
          <w:rStyle w:val="cs9b0062622"/>
          <w:lang w:val="ru-RU"/>
        </w:rPr>
        <w:t>Включення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додаткового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місця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проведення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клінічного</w:t>
      </w:r>
      <w:r w:rsidR="00D76062" w:rsidRPr="00F0501C">
        <w:rPr>
          <w:rStyle w:val="cs9b0062622"/>
        </w:rPr>
        <w:t xml:space="preserve"> </w:t>
      </w:r>
      <w:r w:rsidR="00D76062" w:rsidRPr="00BC1246">
        <w:rPr>
          <w:rStyle w:val="cs9b0062622"/>
          <w:lang w:val="ru-RU"/>
        </w:rPr>
        <w:t>дослідження</w:t>
      </w:r>
      <w:r w:rsidR="00D76062" w:rsidRPr="00F0501C">
        <w:rPr>
          <w:rStyle w:val="cs9b0062622"/>
        </w:rPr>
        <w:t>.</w:t>
      </w:r>
      <w:r w:rsidR="00D76062" w:rsidRPr="00F0501C">
        <w:rPr>
          <w:rStyle w:val="cs9f0a404022"/>
        </w:rPr>
        <w:t xml:space="preserve"> </w:t>
      </w:r>
      <w:proofErr w:type="gramStart"/>
      <w:r w:rsidR="00D76062" w:rsidRPr="00BC1246">
        <w:rPr>
          <w:rStyle w:val="cs9f0a404022"/>
          <w:lang w:val="ru-RU"/>
        </w:rPr>
        <w:t>до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протоколу</w:t>
      </w:r>
      <w:proofErr w:type="gramEnd"/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клінічного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дослідження</w:t>
      </w:r>
      <w:r w:rsidR="00D76062" w:rsidRPr="00F0501C">
        <w:rPr>
          <w:rStyle w:val="cs9f0a404022"/>
        </w:rPr>
        <w:t xml:space="preserve"> «</w:t>
      </w:r>
      <w:r w:rsidR="00D76062" w:rsidRPr="00BC1246">
        <w:rPr>
          <w:rStyle w:val="cs9f0a404022"/>
          <w:lang w:val="ru-RU"/>
        </w:rPr>
        <w:t>Багатоцентрове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рандомізоване</w:t>
      </w:r>
      <w:r w:rsidR="00D76062" w:rsidRPr="00F0501C">
        <w:rPr>
          <w:rStyle w:val="cs9f0a404022"/>
        </w:rPr>
        <w:t xml:space="preserve">, </w:t>
      </w:r>
      <w:r w:rsidR="00D76062" w:rsidRPr="00BC1246">
        <w:rPr>
          <w:rStyle w:val="cs9f0a404022"/>
          <w:lang w:val="ru-RU"/>
        </w:rPr>
        <w:t>подвійно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сліпе</w:t>
      </w:r>
      <w:r w:rsidR="00D76062" w:rsidRPr="00F0501C">
        <w:rPr>
          <w:rStyle w:val="cs9f0a404022"/>
        </w:rPr>
        <w:t xml:space="preserve">, </w:t>
      </w:r>
      <w:r w:rsidR="00D76062" w:rsidRPr="00BC1246">
        <w:rPr>
          <w:rStyle w:val="cs9f0a404022"/>
          <w:lang w:val="ru-RU"/>
        </w:rPr>
        <w:t>плацебо</w:t>
      </w:r>
      <w:r w:rsidR="00D76062" w:rsidRPr="00F0501C">
        <w:rPr>
          <w:rStyle w:val="cs9f0a404022"/>
        </w:rPr>
        <w:t>-</w:t>
      </w:r>
      <w:r w:rsidR="00D76062" w:rsidRPr="00BC1246">
        <w:rPr>
          <w:rStyle w:val="cs9f0a404022"/>
          <w:lang w:val="ru-RU"/>
        </w:rPr>
        <w:t>контрольоване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дослідження</w:t>
      </w:r>
      <w:r w:rsidR="00D76062" w:rsidRPr="00F0501C">
        <w:rPr>
          <w:rStyle w:val="cs9f0a404022"/>
        </w:rPr>
        <w:t xml:space="preserve"> </w:t>
      </w:r>
      <w:r w:rsidR="00D76062">
        <w:rPr>
          <w:rStyle w:val="cs9f0a404022"/>
        </w:rPr>
        <w:t>III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фази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з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метою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оцінки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b0062622"/>
          <w:lang w:val="ru-RU"/>
        </w:rPr>
        <w:t>озанімоду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для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прийому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перорально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при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проведенні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індукційної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терапії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пацієнтам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із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середньотяжким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або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тяжким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перебігом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хвороби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Крона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в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активній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формі</w:t>
      </w:r>
      <w:r w:rsidR="00D76062" w:rsidRPr="00F0501C">
        <w:rPr>
          <w:rStyle w:val="cs9f0a404022"/>
        </w:rPr>
        <w:t xml:space="preserve"> (</w:t>
      </w:r>
      <w:r w:rsidR="00D76062" w:rsidRPr="00BC1246">
        <w:rPr>
          <w:rStyle w:val="cs9f0a404022"/>
          <w:lang w:val="ru-RU"/>
        </w:rPr>
        <w:t>дослідження</w:t>
      </w:r>
      <w:r w:rsidR="00D76062" w:rsidRPr="00F0501C">
        <w:rPr>
          <w:rStyle w:val="cs9f0a404022"/>
        </w:rPr>
        <w:t xml:space="preserve"> №2 </w:t>
      </w:r>
      <w:r w:rsidR="00D76062" w:rsidRPr="00BC1246">
        <w:rPr>
          <w:rStyle w:val="cs9f0a404022"/>
          <w:lang w:val="ru-RU"/>
        </w:rPr>
        <w:t>з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оцінки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індукційної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терапії</w:t>
      </w:r>
      <w:r w:rsidR="00D76062" w:rsidRPr="00F0501C">
        <w:rPr>
          <w:rStyle w:val="cs9f0a404022"/>
        </w:rPr>
        <w:t xml:space="preserve">)», </w:t>
      </w:r>
      <w:r w:rsidR="00D76062" w:rsidRPr="00BC1246">
        <w:rPr>
          <w:rStyle w:val="cs9f0a404022"/>
          <w:lang w:val="ru-RU"/>
        </w:rPr>
        <w:t>код</w:t>
      </w:r>
      <w:r w:rsidR="00D76062" w:rsidRPr="00F0501C">
        <w:rPr>
          <w:rStyle w:val="cs9f0a404022"/>
        </w:rPr>
        <w:t xml:space="preserve"> </w:t>
      </w:r>
      <w:r w:rsidR="00BC1246">
        <w:rPr>
          <w:rStyle w:val="cs9f0a404022"/>
          <w:lang w:val="ru-RU"/>
        </w:rPr>
        <w:t>дослідження</w:t>
      </w:r>
      <w:r w:rsidR="00D76062" w:rsidRPr="00F0501C">
        <w:rPr>
          <w:rStyle w:val="cs9f0a404022"/>
        </w:rPr>
        <w:t xml:space="preserve"> </w:t>
      </w:r>
      <w:r w:rsidR="00D76062">
        <w:rPr>
          <w:rStyle w:val="cs9b0062622"/>
        </w:rPr>
        <w:t>RPC</w:t>
      </w:r>
      <w:r w:rsidR="00D76062" w:rsidRPr="00F0501C">
        <w:rPr>
          <w:rStyle w:val="cs9b0062622"/>
        </w:rPr>
        <w:t>01-3202</w:t>
      </w:r>
      <w:r w:rsidR="00D76062" w:rsidRPr="00F0501C">
        <w:rPr>
          <w:rStyle w:val="cs9f0a404022"/>
        </w:rPr>
        <w:t xml:space="preserve">, </w:t>
      </w:r>
      <w:r w:rsidR="00D76062" w:rsidRPr="00BC1246">
        <w:rPr>
          <w:rStyle w:val="cs9f0a404022"/>
          <w:lang w:val="ru-RU"/>
        </w:rPr>
        <w:t>редакція</w:t>
      </w:r>
      <w:r w:rsidR="00D76062" w:rsidRPr="00F0501C">
        <w:rPr>
          <w:rStyle w:val="cs9f0a404022"/>
        </w:rPr>
        <w:t xml:space="preserve"> 4.0 </w:t>
      </w:r>
      <w:r w:rsidR="00D76062" w:rsidRPr="00BC1246">
        <w:rPr>
          <w:rStyle w:val="cs9f0a404022"/>
          <w:lang w:val="ru-RU"/>
        </w:rPr>
        <w:t>від</w:t>
      </w:r>
      <w:r w:rsidR="00D76062" w:rsidRPr="00F0501C">
        <w:rPr>
          <w:rStyle w:val="cs9f0a404022"/>
        </w:rPr>
        <w:t xml:space="preserve"> 10 </w:t>
      </w:r>
      <w:r w:rsidR="00D76062" w:rsidRPr="00BC1246">
        <w:rPr>
          <w:rStyle w:val="cs9f0a404022"/>
          <w:lang w:val="ru-RU"/>
        </w:rPr>
        <w:t>липня</w:t>
      </w:r>
      <w:r w:rsidR="00D76062" w:rsidRPr="00F0501C">
        <w:rPr>
          <w:rStyle w:val="cs9f0a404022"/>
        </w:rPr>
        <w:t xml:space="preserve"> 2019 </w:t>
      </w:r>
      <w:r w:rsidR="00D76062" w:rsidRPr="00BC1246">
        <w:rPr>
          <w:rStyle w:val="cs9f0a404022"/>
          <w:lang w:val="ru-RU"/>
        </w:rPr>
        <w:t>р</w:t>
      </w:r>
      <w:r w:rsidR="00D76062" w:rsidRPr="00F0501C">
        <w:rPr>
          <w:rStyle w:val="cs9f0a404022"/>
        </w:rPr>
        <w:t xml:space="preserve">.; </w:t>
      </w:r>
      <w:r w:rsidR="00D76062" w:rsidRPr="00BC1246">
        <w:rPr>
          <w:rStyle w:val="cs9f0a404022"/>
          <w:lang w:val="ru-RU"/>
        </w:rPr>
        <w:t>спонсор</w:t>
      </w:r>
      <w:r w:rsidR="00D76062" w:rsidRPr="00F0501C">
        <w:rPr>
          <w:rStyle w:val="cs9f0a404022"/>
        </w:rPr>
        <w:t xml:space="preserve"> - «</w:t>
      </w:r>
      <w:r w:rsidR="00D76062" w:rsidRPr="00BC1246">
        <w:rPr>
          <w:rStyle w:val="cs9f0a404022"/>
          <w:lang w:val="ru-RU"/>
        </w:rPr>
        <w:t>Селджен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Інтернешнл</w:t>
      </w:r>
      <w:r w:rsidR="00D76062" w:rsidRPr="00F0501C">
        <w:rPr>
          <w:rStyle w:val="cs9f0a404022"/>
        </w:rPr>
        <w:t xml:space="preserve"> </w:t>
      </w:r>
      <w:r w:rsidR="00D76062">
        <w:rPr>
          <w:rStyle w:val="cs9f0a404022"/>
        </w:rPr>
        <w:t>II</w:t>
      </w:r>
      <w:r w:rsidR="00D76062" w:rsidRPr="00F0501C">
        <w:rPr>
          <w:rStyle w:val="cs9f0a404022"/>
        </w:rPr>
        <w:t xml:space="preserve"> </w:t>
      </w:r>
      <w:r w:rsidR="00D76062" w:rsidRPr="00BC1246">
        <w:rPr>
          <w:rStyle w:val="cs9f0a404022"/>
          <w:lang w:val="ru-RU"/>
        </w:rPr>
        <w:t>С</w:t>
      </w:r>
      <w:r w:rsidR="00D76062">
        <w:rPr>
          <w:rStyle w:val="cs9f0a404022"/>
        </w:rPr>
        <w:t>a</w:t>
      </w:r>
      <w:r w:rsidR="00D76062" w:rsidRPr="00BC1246">
        <w:rPr>
          <w:rStyle w:val="cs9f0a404022"/>
          <w:lang w:val="ru-RU"/>
        </w:rPr>
        <w:t>рл</w:t>
      </w:r>
      <w:r w:rsidR="00D76062" w:rsidRPr="00F0501C">
        <w:rPr>
          <w:rStyle w:val="cs9f0a404022"/>
        </w:rPr>
        <w:t>» (</w:t>
      </w:r>
      <w:r w:rsidR="00D76062">
        <w:rPr>
          <w:rStyle w:val="cs9f0a404022"/>
        </w:rPr>
        <w:t>Celgene</w:t>
      </w:r>
      <w:r w:rsidR="00D76062" w:rsidRPr="00F0501C">
        <w:rPr>
          <w:rStyle w:val="cs9f0a404022"/>
        </w:rPr>
        <w:t xml:space="preserve"> </w:t>
      </w:r>
      <w:r w:rsidR="00D76062">
        <w:rPr>
          <w:rStyle w:val="cs9f0a404022"/>
        </w:rPr>
        <w:t>International</w:t>
      </w:r>
      <w:r w:rsidR="00D76062" w:rsidRPr="00F0501C">
        <w:rPr>
          <w:rStyle w:val="cs9f0a404022"/>
        </w:rPr>
        <w:t xml:space="preserve"> </w:t>
      </w:r>
      <w:r w:rsidR="00D76062">
        <w:rPr>
          <w:rStyle w:val="cs9f0a404022"/>
        </w:rPr>
        <w:t>II</w:t>
      </w:r>
      <w:r w:rsidR="00D76062" w:rsidRPr="00F0501C">
        <w:rPr>
          <w:rStyle w:val="cs9f0a404022"/>
        </w:rPr>
        <w:t xml:space="preserve"> </w:t>
      </w:r>
      <w:r w:rsidR="00D76062">
        <w:rPr>
          <w:rStyle w:val="cs9f0a404022"/>
        </w:rPr>
        <w:t>Sarl</w:t>
      </w:r>
      <w:r w:rsidR="00D76062" w:rsidRPr="00F0501C">
        <w:rPr>
          <w:rStyle w:val="cs9f0a404022"/>
        </w:rPr>
        <w:t xml:space="preserve">), </w:t>
      </w:r>
      <w:r w:rsidR="00D76062" w:rsidRPr="00BC1246">
        <w:rPr>
          <w:rStyle w:val="cs9f0a404022"/>
          <w:lang w:val="ru-RU"/>
        </w:rPr>
        <w:t>Швейцарія</w:t>
      </w:r>
    </w:p>
    <w:p w:rsidR="00005A26" w:rsidRPr="00005A26" w:rsidRDefault="00005A26" w:rsidP="00005A26">
      <w:pPr>
        <w:jc w:val="both"/>
        <w:rPr>
          <w:rFonts w:ascii="Arial" w:hAnsi="Arial" w:cs="Arial"/>
          <w:sz w:val="20"/>
          <w:szCs w:val="20"/>
          <w:lang w:val="ru-RU"/>
        </w:rPr>
      </w:pPr>
      <w:r w:rsidRPr="00005A2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DE03FE" w:rsidRPr="00005A26" w:rsidRDefault="00D76062">
      <w:pPr>
        <w:pStyle w:val="cs80d9435b"/>
        <w:rPr>
          <w:lang w:val="ru-RU"/>
        </w:rPr>
      </w:pPr>
      <w:r>
        <w:rPr>
          <w:rStyle w:val="csb3e8c9cf9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BB5EB6" w:rsidRPr="001E3F41" w:rsidTr="00BB5EB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F0501C" w:rsidRDefault="00D76062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F0501C">
              <w:rPr>
                <w:rStyle w:val="cs9b0062622"/>
                <w:b w:val="0"/>
                <w:color w:val="000000" w:themeColor="text1"/>
                <w:lang w:val="ru-RU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005A26" w:rsidRDefault="00D76062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05A26">
              <w:rPr>
                <w:rStyle w:val="cs9b0062622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DE03FE" w:rsidRPr="00005A26" w:rsidRDefault="00D76062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005A26">
              <w:rPr>
                <w:rStyle w:val="cs9b0062622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BB5EB6" w:rsidRPr="00BB5EB6" w:rsidTr="00BB5EB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005A26" w:rsidRDefault="00D76062">
            <w:pPr>
              <w:pStyle w:val="cs95e872d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A26">
              <w:rPr>
                <w:rStyle w:val="cs9b0062622"/>
                <w:b w:val="0"/>
                <w:color w:val="000000" w:themeColor="text1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005A26" w:rsidRDefault="00D76062">
            <w:pPr>
              <w:pStyle w:val="cs95e872d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A26">
              <w:rPr>
                <w:rStyle w:val="cs9b0062622"/>
                <w:b w:val="0"/>
                <w:color w:val="000000" w:themeColor="text1"/>
              </w:rPr>
              <w:t>лікар Ткачук О.А.</w:t>
            </w:r>
          </w:p>
          <w:p w:rsidR="00DE03FE" w:rsidRPr="00005A26" w:rsidRDefault="00D76062" w:rsidP="00BB5EB6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5A26">
              <w:rPr>
                <w:rStyle w:val="cs7d567a254"/>
                <w:b w:val="0"/>
                <w:color w:val="000000" w:themeColor="text1"/>
              </w:rPr>
              <w:t>Комунальне підприємство «Волинська обласна клінічна лікарня» Волинської обласної ради, хірургічне відділення (ендокринної та абдомінальної патології) з проктологічними ліжками,</w:t>
            </w:r>
            <w:r w:rsidR="00BB5EB6" w:rsidRPr="00005A26">
              <w:rPr>
                <w:rStyle w:val="cs7d567a254"/>
                <w:b w:val="0"/>
                <w:color w:val="000000" w:themeColor="text1"/>
                <w:lang w:val="uk-UA"/>
              </w:rPr>
              <w:t xml:space="preserve">       </w:t>
            </w:r>
            <w:r w:rsidRPr="00005A26">
              <w:rPr>
                <w:rStyle w:val="cs7d567a254"/>
                <w:b w:val="0"/>
                <w:color w:val="000000" w:themeColor="text1"/>
              </w:rPr>
              <w:t>м. Луцьк</w:t>
            </w:r>
          </w:p>
        </w:tc>
      </w:tr>
    </w:tbl>
    <w:p w:rsidR="00DE03FE" w:rsidRDefault="00D76062" w:rsidP="00005A26">
      <w:pPr>
        <w:pStyle w:val="cs80d9435b"/>
        <w:rPr>
          <w:rStyle w:val="csafaf57416"/>
        </w:rPr>
      </w:pPr>
      <w:r>
        <w:rPr>
          <w:rStyle w:val="csafaf57416"/>
        </w:rPr>
        <w:t> </w:t>
      </w:r>
    </w:p>
    <w:p w:rsidR="00005A26" w:rsidRPr="00005A26" w:rsidRDefault="00005A26" w:rsidP="00005A26">
      <w:pPr>
        <w:pStyle w:val="cs80d9435b"/>
      </w:pPr>
    </w:p>
    <w:p w:rsidR="00DE03FE" w:rsidRPr="00005A26" w:rsidRDefault="00F0501C" w:rsidP="00F0501C">
      <w:pPr>
        <w:jc w:val="both"/>
        <w:rPr>
          <w:rStyle w:val="cs80d9435b23"/>
        </w:rPr>
      </w:pPr>
      <w:r w:rsidRPr="00F0501C">
        <w:rPr>
          <w:rStyle w:val="cs9b0062623"/>
        </w:rPr>
        <w:t>4</w:t>
      </w:r>
      <w:r>
        <w:rPr>
          <w:rStyle w:val="cs9b0062623"/>
          <w:lang w:val="uk-UA"/>
        </w:rPr>
        <w:t xml:space="preserve">4. </w:t>
      </w:r>
      <w:r w:rsidR="00D76062" w:rsidRPr="00BC1246">
        <w:rPr>
          <w:rStyle w:val="cs9b0062623"/>
          <w:lang w:val="ru-RU"/>
        </w:rPr>
        <w:t>Включення</w:t>
      </w:r>
      <w:r w:rsidR="00D76062" w:rsidRPr="00005A26">
        <w:rPr>
          <w:rStyle w:val="cs9b0062623"/>
        </w:rPr>
        <w:t xml:space="preserve"> </w:t>
      </w:r>
      <w:r w:rsidR="00D76062" w:rsidRPr="00BC1246">
        <w:rPr>
          <w:rStyle w:val="cs9b0062623"/>
          <w:lang w:val="ru-RU"/>
        </w:rPr>
        <w:t>додаткового</w:t>
      </w:r>
      <w:r w:rsidR="00D76062" w:rsidRPr="00005A26">
        <w:rPr>
          <w:rStyle w:val="cs9b0062623"/>
        </w:rPr>
        <w:t xml:space="preserve"> </w:t>
      </w:r>
      <w:r w:rsidR="00D76062" w:rsidRPr="00BC1246">
        <w:rPr>
          <w:rStyle w:val="cs9b0062623"/>
          <w:lang w:val="ru-RU"/>
        </w:rPr>
        <w:t>місця</w:t>
      </w:r>
      <w:r w:rsidR="00D76062" w:rsidRPr="00005A26">
        <w:rPr>
          <w:rStyle w:val="cs9b0062623"/>
        </w:rPr>
        <w:t xml:space="preserve"> </w:t>
      </w:r>
      <w:r w:rsidR="00D76062" w:rsidRPr="00BC1246">
        <w:rPr>
          <w:rStyle w:val="cs9b0062623"/>
          <w:lang w:val="ru-RU"/>
        </w:rPr>
        <w:t>проведення</w:t>
      </w:r>
      <w:r w:rsidR="00D76062" w:rsidRPr="00005A26">
        <w:rPr>
          <w:rStyle w:val="cs9b0062623"/>
        </w:rPr>
        <w:t xml:space="preserve"> </w:t>
      </w:r>
      <w:r w:rsidR="00D76062" w:rsidRPr="00BC1246">
        <w:rPr>
          <w:rStyle w:val="cs9b0062623"/>
          <w:lang w:val="ru-RU"/>
        </w:rPr>
        <w:t>клінічного</w:t>
      </w:r>
      <w:r w:rsidR="00D76062" w:rsidRPr="00005A26">
        <w:rPr>
          <w:rStyle w:val="cs9b0062623"/>
        </w:rPr>
        <w:t xml:space="preserve"> </w:t>
      </w:r>
      <w:r w:rsidR="00D76062" w:rsidRPr="00BC1246">
        <w:rPr>
          <w:rStyle w:val="cs9b0062623"/>
          <w:lang w:val="ru-RU"/>
        </w:rPr>
        <w:t>випробування</w:t>
      </w:r>
      <w:r w:rsidR="00D76062" w:rsidRPr="00005A26">
        <w:rPr>
          <w:rStyle w:val="cs9b0062623"/>
        </w:rPr>
        <w:t xml:space="preserve"> </w:t>
      </w:r>
      <w:r w:rsidR="00D76062" w:rsidRPr="00BC1246">
        <w:rPr>
          <w:rStyle w:val="cs9f0a404023"/>
          <w:lang w:val="ru-RU"/>
        </w:rPr>
        <w:t>до</w:t>
      </w:r>
      <w:r w:rsidR="00D76062" w:rsidRPr="00005A26">
        <w:rPr>
          <w:rStyle w:val="cs9f0a404023"/>
        </w:rPr>
        <w:t xml:space="preserve"> </w:t>
      </w:r>
      <w:r w:rsidR="00D76062" w:rsidRPr="00BC1246">
        <w:rPr>
          <w:rStyle w:val="cs9f0a404023"/>
          <w:lang w:val="ru-RU"/>
        </w:rPr>
        <w:t>протоколу</w:t>
      </w:r>
      <w:r w:rsidR="00D76062" w:rsidRPr="00005A26">
        <w:rPr>
          <w:rStyle w:val="cs9f0a404023"/>
        </w:rPr>
        <w:t xml:space="preserve"> </w:t>
      </w:r>
      <w:r w:rsidR="00D76062" w:rsidRPr="00BC1246">
        <w:rPr>
          <w:rStyle w:val="cs9f0a404023"/>
          <w:lang w:val="ru-RU"/>
        </w:rPr>
        <w:t>клінічного</w:t>
      </w:r>
      <w:r w:rsidR="00D76062" w:rsidRPr="00005A26">
        <w:rPr>
          <w:rStyle w:val="cs9f0a404023"/>
        </w:rPr>
        <w:t xml:space="preserve"> </w:t>
      </w:r>
      <w:r w:rsidR="00D76062" w:rsidRPr="00BC1246">
        <w:rPr>
          <w:rStyle w:val="cs9f0a404023"/>
          <w:lang w:val="ru-RU"/>
        </w:rPr>
        <w:t>випробування</w:t>
      </w:r>
      <w:r w:rsidR="00D76062" w:rsidRPr="00005A26">
        <w:rPr>
          <w:rStyle w:val="cs9f0a404023"/>
        </w:rPr>
        <w:t xml:space="preserve"> «</w:t>
      </w:r>
      <w:r w:rsidR="00D76062">
        <w:rPr>
          <w:rStyle w:val="cs9f0a404023"/>
        </w:rPr>
        <w:t>SERENA</w:t>
      </w:r>
      <w:r w:rsidR="00D76062" w:rsidRPr="00005A26">
        <w:rPr>
          <w:rStyle w:val="cs9f0a404023"/>
        </w:rPr>
        <w:t xml:space="preserve">-2: </w:t>
      </w:r>
      <w:r w:rsidR="00D76062" w:rsidRPr="00BC1246">
        <w:rPr>
          <w:rStyle w:val="cs9f0a404023"/>
          <w:lang w:val="ru-RU"/>
        </w:rPr>
        <w:t>Рандомізоване</w:t>
      </w:r>
      <w:r w:rsidR="00D76062" w:rsidRPr="00005A26">
        <w:rPr>
          <w:rStyle w:val="cs9f0a404023"/>
        </w:rPr>
        <w:t xml:space="preserve">, </w:t>
      </w:r>
      <w:r w:rsidR="00D76062" w:rsidRPr="00BC1246">
        <w:rPr>
          <w:rStyle w:val="cs9f0a404023"/>
          <w:lang w:val="ru-RU"/>
        </w:rPr>
        <w:t>відкрите</w:t>
      </w:r>
      <w:r w:rsidR="00D76062" w:rsidRPr="00005A26">
        <w:rPr>
          <w:rStyle w:val="cs9f0a404023"/>
        </w:rPr>
        <w:t xml:space="preserve">, </w:t>
      </w:r>
      <w:r w:rsidR="00D76062" w:rsidRPr="00BC1246">
        <w:rPr>
          <w:rStyle w:val="cs9f0a404023"/>
          <w:lang w:val="ru-RU"/>
        </w:rPr>
        <w:t>у</w:t>
      </w:r>
      <w:r w:rsidR="00D76062" w:rsidRPr="00005A26">
        <w:rPr>
          <w:rStyle w:val="cs9f0a404023"/>
        </w:rPr>
        <w:t xml:space="preserve"> </w:t>
      </w:r>
      <w:r w:rsidR="00D76062" w:rsidRPr="00BC1246">
        <w:rPr>
          <w:rStyle w:val="cs9f0a404023"/>
          <w:lang w:val="ru-RU"/>
        </w:rPr>
        <w:t>паралельних</w:t>
      </w:r>
      <w:r w:rsidR="00D76062" w:rsidRPr="00005A26">
        <w:rPr>
          <w:rStyle w:val="cs9f0a404023"/>
        </w:rPr>
        <w:t xml:space="preserve"> </w:t>
      </w:r>
      <w:r w:rsidR="00D76062" w:rsidRPr="00BC1246">
        <w:rPr>
          <w:rStyle w:val="cs9f0a404023"/>
          <w:lang w:val="ru-RU"/>
        </w:rPr>
        <w:t>групах</w:t>
      </w:r>
      <w:r w:rsidR="00D76062" w:rsidRPr="00005A26">
        <w:rPr>
          <w:rStyle w:val="cs9f0a404023"/>
        </w:rPr>
        <w:t xml:space="preserve">, </w:t>
      </w:r>
      <w:r w:rsidR="00D76062" w:rsidRPr="00BC1246">
        <w:rPr>
          <w:rStyle w:val="cs9f0a404023"/>
          <w:lang w:val="ru-RU"/>
        </w:rPr>
        <w:t>багатоцентрове</w:t>
      </w:r>
      <w:r w:rsidR="00D76062" w:rsidRPr="00005A26">
        <w:rPr>
          <w:rStyle w:val="cs9f0a404023"/>
        </w:rPr>
        <w:t xml:space="preserve"> </w:t>
      </w:r>
      <w:r w:rsidR="00D76062" w:rsidRPr="00BC1246">
        <w:rPr>
          <w:rStyle w:val="cs9f0a404023"/>
          <w:lang w:val="ru-RU"/>
        </w:rPr>
        <w:t>дослідження</w:t>
      </w:r>
      <w:r w:rsidR="00D76062" w:rsidRPr="00005A26">
        <w:rPr>
          <w:rStyle w:val="cs9f0a404023"/>
        </w:rPr>
        <w:t xml:space="preserve"> </w:t>
      </w:r>
      <w:r w:rsidR="00D76062" w:rsidRPr="00BC1246">
        <w:rPr>
          <w:rStyle w:val="cs9f0a404023"/>
          <w:lang w:val="ru-RU"/>
        </w:rPr>
        <w:t>фази</w:t>
      </w:r>
      <w:r w:rsidR="00D76062" w:rsidRPr="00005A26">
        <w:rPr>
          <w:rStyle w:val="cs9f0a404023"/>
        </w:rPr>
        <w:t xml:space="preserve"> 2 </w:t>
      </w:r>
      <w:r w:rsidR="00D76062" w:rsidRPr="00BC1246">
        <w:rPr>
          <w:rStyle w:val="cs9f0a404023"/>
          <w:lang w:val="ru-RU"/>
        </w:rPr>
        <w:t>порівняння</w:t>
      </w:r>
      <w:r w:rsidR="00D76062" w:rsidRPr="00005A26">
        <w:rPr>
          <w:rStyle w:val="cs9f0a404023"/>
        </w:rPr>
        <w:t xml:space="preserve"> </w:t>
      </w:r>
      <w:r w:rsidR="00D76062" w:rsidRPr="00BC1246">
        <w:rPr>
          <w:rStyle w:val="cs9f0a404023"/>
          <w:lang w:val="ru-RU"/>
        </w:rPr>
        <w:t>ефективності</w:t>
      </w:r>
      <w:r w:rsidR="00D76062" w:rsidRPr="00005A26">
        <w:rPr>
          <w:rStyle w:val="cs9f0a404023"/>
        </w:rPr>
        <w:t xml:space="preserve"> </w:t>
      </w:r>
      <w:r w:rsidR="00D76062" w:rsidRPr="00BC1246">
        <w:rPr>
          <w:rStyle w:val="cs9f0a404023"/>
          <w:lang w:val="ru-RU"/>
        </w:rPr>
        <w:t>та</w:t>
      </w:r>
      <w:r w:rsidR="00D76062" w:rsidRPr="00005A26">
        <w:rPr>
          <w:rStyle w:val="cs9f0a404023"/>
        </w:rPr>
        <w:t xml:space="preserve"> </w:t>
      </w:r>
      <w:r w:rsidR="00D76062" w:rsidRPr="00BC1246">
        <w:rPr>
          <w:rStyle w:val="cs9f0a404023"/>
          <w:lang w:val="ru-RU"/>
        </w:rPr>
        <w:t>безпечності</w:t>
      </w:r>
      <w:r w:rsidR="00D76062" w:rsidRPr="00005A26">
        <w:rPr>
          <w:rStyle w:val="cs9f0a404023"/>
        </w:rPr>
        <w:t xml:space="preserve"> </w:t>
      </w:r>
      <w:r w:rsidR="00D76062" w:rsidRPr="00BC1246">
        <w:rPr>
          <w:rStyle w:val="cs9f0a404023"/>
          <w:lang w:val="ru-RU"/>
        </w:rPr>
        <w:t>перорального</w:t>
      </w:r>
      <w:r w:rsidR="00D76062" w:rsidRPr="00005A26">
        <w:rPr>
          <w:rStyle w:val="cs9f0a404023"/>
        </w:rPr>
        <w:t xml:space="preserve"> </w:t>
      </w:r>
      <w:r w:rsidR="00D76062" w:rsidRPr="00BC1246">
        <w:rPr>
          <w:rStyle w:val="cs9f0a404023"/>
          <w:lang w:val="ru-RU"/>
        </w:rPr>
        <w:t>препарату</w:t>
      </w:r>
      <w:r w:rsidR="00D76062" w:rsidRPr="00005A26">
        <w:rPr>
          <w:rStyle w:val="cs9b0062623"/>
        </w:rPr>
        <w:t xml:space="preserve"> </w:t>
      </w:r>
      <w:r w:rsidR="00D76062">
        <w:rPr>
          <w:rStyle w:val="cs9b0062623"/>
        </w:rPr>
        <w:t>AZD</w:t>
      </w:r>
      <w:r w:rsidR="00D76062" w:rsidRPr="00005A26">
        <w:rPr>
          <w:rStyle w:val="cs9b0062623"/>
        </w:rPr>
        <w:t>9833</w:t>
      </w:r>
      <w:r w:rsidR="00D76062" w:rsidRPr="00005A26">
        <w:rPr>
          <w:rStyle w:val="cs9f0a404023"/>
        </w:rPr>
        <w:t xml:space="preserve"> </w:t>
      </w:r>
      <w:r w:rsidR="00D76062" w:rsidRPr="00BC1246">
        <w:rPr>
          <w:rStyle w:val="cs9f0a404023"/>
          <w:lang w:val="ru-RU"/>
        </w:rPr>
        <w:t>і</w:t>
      </w:r>
      <w:r w:rsidR="00D76062" w:rsidRPr="00005A26">
        <w:rPr>
          <w:rStyle w:val="cs9f0a404023"/>
        </w:rPr>
        <w:t xml:space="preserve"> </w:t>
      </w:r>
      <w:r w:rsidR="00D76062" w:rsidRPr="00BC1246">
        <w:rPr>
          <w:rStyle w:val="cs9f0a404023"/>
          <w:lang w:val="ru-RU"/>
        </w:rPr>
        <w:t>Фулвестранта</w:t>
      </w:r>
      <w:r w:rsidR="00D76062" w:rsidRPr="00005A26">
        <w:rPr>
          <w:rStyle w:val="cs9f0a404023"/>
        </w:rPr>
        <w:t xml:space="preserve"> </w:t>
      </w:r>
      <w:r w:rsidR="00D76062" w:rsidRPr="00BC1246">
        <w:rPr>
          <w:rStyle w:val="cs9f0a404023"/>
          <w:lang w:val="ru-RU"/>
        </w:rPr>
        <w:t>у</w:t>
      </w:r>
      <w:r w:rsidR="00D76062" w:rsidRPr="00005A26">
        <w:rPr>
          <w:rStyle w:val="cs9f0a404023"/>
        </w:rPr>
        <w:t xml:space="preserve"> </w:t>
      </w:r>
      <w:r w:rsidR="00D76062" w:rsidRPr="00BC1246">
        <w:rPr>
          <w:rStyle w:val="cs9f0a404023"/>
          <w:lang w:val="ru-RU"/>
        </w:rPr>
        <w:t>жінок</w:t>
      </w:r>
      <w:r w:rsidR="00D76062" w:rsidRPr="00005A26">
        <w:rPr>
          <w:rStyle w:val="cs9f0a404023"/>
        </w:rPr>
        <w:t xml:space="preserve"> </w:t>
      </w:r>
      <w:r w:rsidR="00D76062" w:rsidRPr="00BC1246">
        <w:rPr>
          <w:rStyle w:val="cs9f0a404023"/>
          <w:lang w:val="ru-RU"/>
        </w:rPr>
        <w:t>з</w:t>
      </w:r>
      <w:r w:rsidR="00D76062" w:rsidRPr="00005A26">
        <w:rPr>
          <w:rStyle w:val="cs9f0a404023"/>
        </w:rPr>
        <w:t xml:space="preserve"> </w:t>
      </w:r>
      <w:r w:rsidR="00D76062" w:rsidRPr="00BC1246">
        <w:rPr>
          <w:rStyle w:val="cs9f0a404023"/>
          <w:lang w:val="ru-RU"/>
        </w:rPr>
        <w:t>поширеним</w:t>
      </w:r>
      <w:r w:rsidR="00D76062" w:rsidRPr="00005A26">
        <w:rPr>
          <w:rStyle w:val="cs9f0a404023"/>
        </w:rPr>
        <w:t xml:space="preserve"> </w:t>
      </w:r>
      <w:r w:rsidR="00D76062">
        <w:rPr>
          <w:rStyle w:val="cs9f0a404023"/>
        </w:rPr>
        <w:t>ER</w:t>
      </w:r>
      <w:r w:rsidR="00D76062" w:rsidRPr="00005A26">
        <w:rPr>
          <w:rStyle w:val="cs9f0a404023"/>
        </w:rPr>
        <w:t>-</w:t>
      </w:r>
      <w:r w:rsidR="00D76062" w:rsidRPr="00BC1246">
        <w:rPr>
          <w:rStyle w:val="cs9f0a404023"/>
          <w:lang w:val="ru-RU"/>
        </w:rPr>
        <w:t>позитивним</w:t>
      </w:r>
      <w:r w:rsidR="00D76062" w:rsidRPr="00005A26">
        <w:rPr>
          <w:rStyle w:val="cs9f0a404023"/>
        </w:rPr>
        <w:t xml:space="preserve"> </w:t>
      </w:r>
      <w:r w:rsidR="00D76062">
        <w:rPr>
          <w:rStyle w:val="cs9f0a404023"/>
        </w:rPr>
        <w:t>HER</w:t>
      </w:r>
      <w:r w:rsidR="00D76062" w:rsidRPr="00005A26">
        <w:rPr>
          <w:rStyle w:val="cs9f0a404023"/>
        </w:rPr>
        <w:t>2-</w:t>
      </w:r>
      <w:r w:rsidR="00D76062" w:rsidRPr="00BC1246">
        <w:rPr>
          <w:rStyle w:val="cs9f0a404023"/>
          <w:lang w:val="ru-RU"/>
        </w:rPr>
        <w:t>негативним</w:t>
      </w:r>
      <w:r w:rsidR="00D76062" w:rsidRPr="00005A26">
        <w:rPr>
          <w:rStyle w:val="cs9f0a404023"/>
        </w:rPr>
        <w:t xml:space="preserve"> </w:t>
      </w:r>
      <w:r w:rsidR="00D76062" w:rsidRPr="00BC1246">
        <w:rPr>
          <w:rStyle w:val="cs9f0a404023"/>
          <w:lang w:val="ru-RU"/>
        </w:rPr>
        <w:t>раком</w:t>
      </w:r>
      <w:r w:rsidR="00D76062" w:rsidRPr="00005A26">
        <w:rPr>
          <w:rStyle w:val="cs9f0a404023"/>
        </w:rPr>
        <w:t xml:space="preserve"> </w:t>
      </w:r>
      <w:r w:rsidR="00D76062" w:rsidRPr="00BC1246">
        <w:rPr>
          <w:rStyle w:val="cs9f0a404023"/>
          <w:lang w:val="ru-RU"/>
        </w:rPr>
        <w:t>молочної</w:t>
      </w:r>
      <w:r w:rsidR="00D76062" w:rsidRPr="00005A26">
        <w:rPr>
          <w:rStyle w:val="cs9f0a404023"/>
        </w:rPr>
        <w:t xml:space="preserve"> </w:t>
      </w:r>
      <w:r w:rsidR="00D76062" w:rsidRPr="00BC1246">
        <w:rPr>
          <w:rStyle w:val="cs9f0a404023"/>
          <w:lang w:val="ru-RU"/>
        </w:rPr>
        <w:t>залози</w:t>
      </w:r>
      <w:r w:rsidR="00D76062" w:rsidRPr="00005A26">
        <w:rPr>
          <w:rStyle w:val="cs9f0a404023"/>
        </w:rPr>
        <w:t xml:space="preserve">», </w:t>
      </w:r>
      <w:r w:rsidR="00D76062" w:rsidRPr="00BC1246">
        <w:rPr>
          <w:rStyle w:val="cs9f0a404023"/>
          <w:lang w:val="ru-RU"/>
        </w:rPr>
        <w:t>код</w:t>
      </w:r>
      <w:r w:rsidR="00D76062" w:rsidRPr="00005A26">
        <w:rPr>
          <w:rStyle w:val="cs9f0a404023"/>
        </w:rPr>
        <w:t xml:space="preserve"> </w:t>
      </w:r>
      <w:r w:rsidR="00D76062" w:rsidRPr="00BC1246">
        <w:rPr>
          <w:rStyle w:val="cs9f0a404023"/>
          <w:lang w:val="ru-RU"/>
        </w:rPr>
        <w:t>дослідження</w:t>
      </w:r>
      <w:r w:rsidR="00D76062" w:rsidRPr="00005A26">
        <w:rPr>
          <w:rStyle w:val="cs9f0a404023"/>
        </w:rPr>
        <w:t xml:space="preserve"> </w:t>
      </w:r>
      <w:r w:rsidR="00D76062">
        <w:rPr>
          <w:rStyle w:val="cs9b0062623"/>
        </w:rPr>
        <w:t>D</w:t>
      </w:r>
      <w:r w:rsidR="00D76062" w:rsidRPr="00005A26">
        <w:rPr>
          <w:rStyle w:val="cs9b0062623"/>
        </w:rPr>
        <w:t>8530</w:t>
      </w:r>
      <w:r w:rsidR="00D76062">
        <w:rPr>
          <w:rStyle w:val="cs9b0062623"/>
        </w:rPr>
        <w:t>C</w:t>
      </w:r>
      <w:r w:rsidR="00D76062" w:rsidRPr="00005A26">
        <w:rPr>
          <w:rStyle w:val="cs9b0062623"/>
        </w:rPr>
        <w:t>00002</w:t>
      </w:r>
      <w:r w:rsidR="00D76062" w:rsidRPr="00005A26">
        <w:rPr>
          <w:rStyle w:val="cs9f0a404023"/>
        </w:rPr>
        <w:t xml:space="preserve">, </w:t>
      </w:r>
      <w:r w:rsidR="00D76062" w:rsidRPr="00BC1246">
        <w:rPr>
          <w:rStyle w:val="cs9f0a404023"/>
          <w:lang w:val="ru-RU"/>
        </w:rPr>
        <w:t>версія</w:t>
      </w:r>
      <w:r w:rsidR="00D76062" w:rsidRPr="00005A26">
        <w:rPr>
          <w:rStyle w:val="cs9f0a404023"/>
        </w:rPr>
        <w:t xml:space="preserve"> 1.0 </w:t>
      </w:r>
      <w:r w:rsidR="00D76062" w:rsidRPr="00BC1246">
        <w:rPr>
          <w:rStyle w:val="cs9f0a404023"/>
          <w:lang w:val="ru-RU"/>
        </w:rPr>
        <w:t>від</w:t>
      </w:r>
      <w:r w:rsidR="00D76062" w:rsidRPr="00005A26">
        <w:rPr>
          <w:rStyle w:val="cs9f0a404023"/>
        </w:rPr>
        <w:t xml:space="preserve"> 01 </w:t>
      </w:r>
      <w:r w:rsidR="00D76062" w:rsidRPr="00BC1246">
        <w:rPr>
          <w:rStyle w:val="cs9f0a404023"/>
          <w:lang w:val="ru-RU"/>
        </w:rPr>
        <w:t>жовтня</w:t>
      </w:r>
      <w:r w:rsidR="00D76062" w:rsidRPr="00005A26">
        <w:rPr>
          <w:rStyle w:val="cs9f0a404023"/>
        </w:rPr>
        <w:t xml:space="preserve"> 2019 </w:t>
      </w:r>
      <w:r w:rsidR="00D76062" w:rsidRPr="00BC1246">
        <w:rPr>
          <w:rStyle w:val="cs9f0a404023"/>
          <w:lang w:val="ru-RU"/>
        </w:rPr>
        <w:t>року</w:t>
      </w:r>
      <w:r w:rsidR="00D76062" w:rsidRPr="00005A26">
        <w:rPr>
          <w:rStyle w:val="cs9f0a404023"/>
        </w:rPr>
        <w:t xml:space="preserve">.; </w:t>
      </w:r>
      <w:r w:rsidR="00D76062" w:rsidRPr="00BC1246">
        <w:rPr>
          <w:rStyle w:val="cs9f0a404023"/>
          <w:lang w:val="ru-RU"/>
        </w:rPr>
        <w:t>спонсор</w:t>
      </w:r>
      <w:r w:rsidR="00D76062" w:rsidRPr="00005A26">
        <w:rPr>
          <w:rStyle w:val="cs9f0a404023"/>
        </w:rPr>
        <w:t xml:space="preserve"> - </w:t>
      </w:r>
      <w:r w:rsidR="00D76062" w:rsidRPr="00BC1246">
        <w:rPr>
          <w:rStyle w:val="cs9f0a404023"/>
          <w:lang w:val="ru-RU"/>
        </w:rPr>
        <w:t>АстраЗенека</w:t>
      </w:r>
      <w:r w:rsidR="00D76062" w:rsidRPr="00005A26">
        <w:rPr>
          <w:rStyle w:val="cs9f0a404023"/>
        </w:rPr>
        <w:t xml:space="preserve"> </w:t>
      </w:r>
      <w:r w:rsidR="00D76062" w:rsidRPr="00BC1246">
        <w:rPr>
          <w:rStyle w:val="cs9f0a404023"/>
          <w:lang w:val="ru-RU"/>
        </w:rPr>
        <w:t>АБ</w:t>
      </w:r>
      <w:r w:rsidR="00D76062" w:rsidRPr="00005A26">
        <w:rPr>
          <w:rStyle w:val="cs9f0a404023"/>
        </w:rPr>
        <w:t xml:space="preserve">, </w:t>
      </w:r>
      <w:r w:rsidR="00D76062" w:rsidRPr="00BC1246">
        <w:rPr>
          <w:rStyle w:val="cs9f0a404023"/>
          <w:lang w:val="ru-RU"/>
        </w:rPr>
        <w:t>Швеція</w:t>
      </w:r>
      <w:r w:rsidR="00D76062" w:rsidRPr="00005A26">
        <w:rPr>
          <w:rStyle w:val="cs9f0a404023"/>
        </w:rPr>
        <w:t xml:space="preserve"> / </w:t>
      </w:r>
      <w:r w:rsidR="00D76062">
        <w:rPr>
          <w:rStyle w:val="cs9f0a404023"/>
        </w:rPr>
        <w:t>AstraZeneca</w:t>
      </w:r>
      <w:r w:rsidR="00D76062" w:rsidRPr="00005A26">
        <w:rPr>
          <w:rStyle w:val="cs9f0a404023"/>
        </w:rPr>
        <w:t xml:space="preserve"> </w:t>
      </w:r>
      <w:r w:rsidR="00D76062">
        <w:rPr>
          <w:rStyle w:val="cs9f0a404023"/>
        </w:rPr>
        <w:t>AB</w:t>
      </w:r>
      <w:r w:rsidR="00D76062" w:rsidRPr="00005A26">
        <w:rPr>
          <w:rStyle w:val="cs9f0a404023"/>
        </w:rPr>
        <w:t xml:space="preserve">, </w:t>
      </w:r>
      <w:r w:rsidR="00D76062">
        <w:rPr>
          <w:rStyle w:val="cs9f0a404023"/>
        </w:rPr>
        <w:t>Sweden</w:t>
      </w:r>
    </w:p>
    <w:p w:rsidR="00005A26" w:rsidRPr="00005A26" w:rsidRDefault="00005A26" w:rsidP="00005A26">
      <w:pPr>
        <w:jc w:val="both"/>
        <w:rPr>
          <w:rFonts w:ascii="Arial" w:hAnsi="Arial" w:cs="Arial"/>
          <w:sz w:val="20"/>
          <w:szCs w:val="20"/>
        </w:rPr>
      </w:pPr>
      <w:r w:rsidRPr="00005A26"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DE03FE" w:rsidRPr="00005A26" w:rsidRDefault="00D76062" w:rsidP="00005A26">
      <w:pPr>
        <w:pStyle w:val="cs80d9435b"/>
      </w:pPr>
      <w:r>
        <w:rPr>
          <w:rStyle w:val="csafaf57417"/>
        </w:rPr>
        <w:lastRenderedPageBreak/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DE03FE" w:rsidRPr="001E3F41" w:rsidTr="00BB5EB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BB5EB6" w:rsidRDefault="00D76062">
            <w:pPr>
              <w:pStyle w:val="cs2e86d3a6"/>
            </w:pPr>
            <w:r w:rsidRPr="00BB5EB6">
              <w:rPr>
                <w:rStyle w:val="cs9b0062623"/>
                <w:b w:val="0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BB5EB6" w:rsidRDefault="00D76062">
            <w:pPr>
              <w:pStyle w:val="cs202b20ac"/>
              <w:rPr>
                <w:lang w:val="ru-RU"/>
              </w:rPr>
            </w:pPr>
            <w:r w:rsidRPr="00BB5EB6">
              <w:rPr>
                <w:rStyle w:val="cs9b0062623"/>
                <w:b w:val="0"/>
                <w:lang w:val="ru-RU"/>
              </w:rPr>
              <w:t>П.І.Б. відповідального дослідника</w:t>
            </w:r>
          </w:p>
          <w:p w:rsidR="00DE03FE" w:rsidRPr="00BB5EB6" w:rsidRDefault="00BB5EB6">
            <w:pPr>
              <w:pStyle w:val="cs2e86d3a6"/>
              <w:rPr>
                <w:lang w:val="ru-RU"/>
              </w:rPr>
            </w:pPr>
            <w:r>
              <w:rPr>
                <w:rStyle w:val="cs9b0062623"/>
                <w:b w:val="0"/>
                <w:lang w:val="ru-RU"/>
              </w:rPr>
              <w:t>Н</w:t>
            </w:r>
            <w:r w:rsidR="00D76062" w:rsidRPr="00BB5EB6">
              <w:rPr>
                <w:rStyle w:val="cs9b0062623"/>
                <w:b w:val="0"/>
                <w:lang w:val="ru-RU"/>
              </w:rPr>
              <w:t>азва місця проведення клінічного випробування</w:t>
            </w:r>
          </w:p>
        </w:tc>
      </w:tr>
      <w:tr w:rsidR="00DE03FE" w:rsidRPr="001E3F41" w:rsidTr="00BB5EB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BB5EB6" w:rsidRDefault="00D76062">
            <w:pPr>
              <w:pStyle w:val="cs2e86d3a6"/>
            </w:pPr>
            <w:r w:rsidRPr="00BB5EB6">
              <w:rPr>
                <w:rStyle w:val="cs9b0062623"/>
                <w:b w:val="0"/>
              </w:rPr>
              <w:t>1.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BB5EB6" w:rsidRDefault="00D76062">
            <w:pPr>
              <w:pStyle w:val="csf06cd379"/>
              <w:rPr>
                <w:lang w:val="ru-RU"/>
              </w:rPr>
            </w:pPr>
            <w:r w:rsidRPr="00BB5EB6">
              <w:rPr>
                <w:rStyle w:val="csc1ee2fb31"/>
                <w:b w:val="0"/>
                <w:lang w:val="ru-RU"/>
              </w:rPr>
              <w:t>д.м.н., проф. Бондаренко І.М.</w:t>
            </w:r>
          </w:p>
          <w:p w:rsidR="00DE03FE" w:rsidRPr="00BB5EB6" w:rsidRDefault="00D76062">
            <w:pPr>
              <w:pStyle w:val="cs80d9435b"/>
              <w:rPr>
                <w:lang w:val="ru-RU"/>
              </w:rPr>
            </w:pPr>
            <w:r w:rsidRPr="00BB5EB6">
              <w:rPr>
                <w:rStyle w:val="csc1ee2fb31"/>
                <w:b w:val="0"/>
                <w:lang w:val="ru-RU"/>
              </w:rPr>
              <w:t>Комунальне некомерційне підприємство «Міська клінічна лікарня №4» Дніпровської міської ради», відділення хіміотерапії, Державний заклад «Дніпропетровська медична академія Міністерства охорони здоров’я України», кафедра онкології та медичної радіології, м. Дніпро</w:t>
            </w:r>
          </w:p>
        </w:tc>
      </w:tr>
    </w:tbl>
    <w:p w:rsidR="00005A26" w:rsidRPr="00F0501C" w:rsidRDefault="00D76062" w:rsidP="00005A26">
      <w:pPr>
        <w:pStyle w:val="cs95e872d0"/>
        <w:rPr>
          <w:rFonts w:ascii="Segoe UI" w:hAnsi="Segoe UI" w:cs="Segoe UI"/>
          <w:b/>
          <w:bCs/>
          <w:color w:val="000000"/>
          <w:sz w:val="18"/>
          <w:szCs w:val="18"/>
          <w:lang w:val="ru-RU"/>
        </w:rPr>
      </w:pPr>
      <w:r>
        <w:rPr>
          <w:rStyle w:val="csafaf57417"/>
        </w:rPr>
        <w:t> 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005A26" w:rsidRDefault="00F0501C" w:rsidP="00F0501C">
      <w:pPr>
        <w:jc w:val="both"/>
        <w:rPr>
          <w:lang w:val="ru-RU"/>
        </w:rPr>
      </w:pPr>
      <w:r>
        <w:rPr>
          <w:rStyle w:val="cs9b0062624"/>
          <w:lang w:val="ru-RU"/>
        </w:rPr>
        <w:t xml:space="preserve">45. </w:t>
      </w:r>
      <w:r w:rsidR="00D76062" w:rsidRPr="00BC1246">
        <w:rPr>
          <w:rStyle w:val="cs9b0062624"/>
          <w:lang w:val="ru-RU"/>
        </w:rPr>
        <w:t>Форма інформованої згоди щодо надання послуг безпосередньо пацієнтові, версія 1.0 для України від 28 квітня 2020 року, українською та російською мовами; Інформація для дослідника «Згода пацієнта на надання прямих послуг пацієнту (тільки в екстренних випадках)». Форма згоди на надання послуг з доставки препарата до дому пацієнта, версія для України №1 від 7 квітня 2020 р. українською мовою; Інформація для дослідника «Згода пацієнта на надання послуг на дому (тільки в екстренних випадках)». Форма згоди на надання послуг з доставки препарата пацієнту до дому, версія для України №1 від 7 квітня 2020 р. російською мовою; Письмове повідомлення (лист) для учасника дослідження, версія 4 від 26 квітня 2020 року, українською мовою; Письмове інформаційне повідомлення (лист) учасникам дослідження, версія 4 від 26 квітня 2020 року, російською мовою</w:t>
      </w:r>
      <w:r w:rsidR="00D76062" w:rsidRPr="00BC1246">
        <w:rPr>
          <w:rStyle w:val="cs9f0a404024"/>
          <w:lang w:val="ru-RU"/>
        </w:rPr>
        <w:t xml:space="preserve"> до протоколу клінічного дослідження «Багатоцентрове неконтрольоване розширене дослідження з оцінки ефективності і безпечності </w:t>
      </w:r>
      <w:r w:rsidR="00D76062" w:rsidRPr="00BC1246">
        <w:rPr>
          <w:rStyle w:val="cs9b0062624"/>
          <w:lang w:val="ru-RU"/>
        </w:rPr>
        <w:t>сарілумабу</w:t>
      </w:r>
      <w:r w:rsidR="00D76062" w:rsidRPr="00BC1246">
        <w:rPr>
          <w:rStyle w:val="cs9f0a404024"/>
          <w:lang w:val="ru-RU"/>
        </w:rPr>
        <w:t xml:space="preserve"> у пацієнтів з активним ревматоїдним артритом (РА)», код дослідження </w:t>
      </w:r>
      <w:r w:rsidR="00D76062">
        <w:rPr>
          <w:rStyle w:val="cs9b0062624"/>
        </w:rPr>
        <w:t>LTS</w:t>
      </w:r>
      <w:r w:rsidR="00D76062" w:rsidRPr="00BC1246">
        <w:rPr>
          <w:rStyle w:val="cs9b0062624"/>
          <w:lang w:val="ru-RU"/>
        </w:rPr>
        <w:t>11210</w:t>
      </w:r>
      <w:r w:rsidR="00D76062" w:rsidRPr="00BC1246">
        <w:rPr>
          <w:rStyle w:val="cs9f0a404024"/>
          <w:lang w:val="ru-RU"/>
        </w:rPr>
        <w:t>, з інтегрованою поправкою №9, версія 1 (електронна 1.0) від 31 серпня 2015р.; спонсор - «Санофі-авентіс решерш е девелопман», Франція [</w:t>
      </w:r>
      <w:r w:rsidR="00D76062">
        <w:rPr>
          <w:rStyle w:val="cs9f0a404024"/>
        </w:rPr>
        <w:t>Sanofi</w:t>
      </w:r>
      <w:r w:rsidR="00D76062" w:rsidRPr="00BC1246">
        <w:rPr>
          <w:rStyle w:val="cs9f0a404024"/>
          <w:lang w:val="ru-RU"/>
        </w:rPr>
        <w:t>-</w:t>
      </w:r>
      <w:r w:rsidR="00D76062">
        <w:rPr>
          <w:rStyle w:val="cs9f0a404024"/>
        </w:rPr>
        <w:t>aventis</w:t>
      </w:r>
      <w:r w:rsidR="00D76062" w:rsidRPr="00BC1246">
        <w:rPr>
          <w:rStyle w:val="cs9f0a404024"/>
          <w:lang w:val="ru-RU"/>
        </w:rPr>
        <w:t xml:space="preserve"> </w:t>
      </w:r>
      <w:r w:rsidR="00D76062">
        <w:rPr>
          <w:rStyle w:val="cs9f0a404024"/>
        </w:rPr>
        <w:t>recherche</w:t>
      </w:r>
      <w:r w:rsidR="00D76062" w:rsidRPr="00BC1246">
        <w:rPr>
          <w:rStyle w:val="cs9f0a404024"/>
          <w:lang w:val="ru-RU"/>
        </w:rPr>
        <w:t xml:space="preserve"> &amp; </w:t>
      </w:r>
      <w:r w:rsidR="00D76062">
        <w:rPr>
          <w:rStyle w:val="cs9f0a404024"/>
        </w:rPr>
        <w:t>developpement</w:t>
      </w:r>
      <w:r w:rsidR="00D76062" w:rsidRPr="00BC1246">
        <w:rPr>
          <w:rStyle w:val="cs9f0a404024"/>
          <w:lang w:val="ru-RU"/>
        </w:rPr>
        <w:t xml:space="preserve">, </w:t>
      </w:r>
      <w:r w:rsidR="00D76062">
        <w:rPr>
          <w:rStyle w:val="cs9f0a404024"/>
        </w:rPr>
        <w:t>France</w:t>
      </w:r>
      <w:r w:rsidR="00D76062" w:rsidRPr="00BC1246">
        <w:rPr>
          <w:rStyle w:val="cs9f0a404024"/>
          <w:lang w:val="ru-RU"/>
        </w:rPr>
        <w:t>]</w:t>
      </w:r>
      <w:r w:rsidR="00D76062">
        <w:rPr>
          <w:rStyle w:val="cs9f0a404024"/>
        </w:rPr>
        <w:t> </w:t>
      </w:r>
    </w:p>
    <w:p w:rsidR="00DE03FE" w:rsidRPr="00BC1246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C1246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7619BB" w:rsidRDefault="00F33A58" w:rsidP="00F0501C">
      <w:pPr>
        <w:jc w:val="both"/>
        <w:rPr>
          <w:lang w:val="ru-RU"/>
        </w:rPr>
      </w:pPr>
      <w:r>
        <w:rPr>
          <w:rStyle w:val="cs9b0062625"/>
          <w:lang w:val="ru-RU"/>
        </w:rPr>
        <w:t>46</w:t>
      </w:r>
      <w:r w:rsidR="00F0501C">
        <w:rPr>
          <w:rStyle w:val="cs9b0062625"/>
          <w:lang w:val="ru-RU"/>
        </w:rPr>
        <w:t xml:space="preserve">. </w:t>
      </w:r>
      <w:r w:rsidR="00D76062" w:rsidRPr="00BC1246">
        <w:rPr>
          <w:rStyle w:val="cs9b0062625"/>
          <w:lang w:val="ru-RU"/>
        </w:rPr>
        <w:t xml:space="preserve">Оновлений Протокол клінічного дослідження </w:t>
      </w:r>
      <w:r w:rsidR="00D76062">
        <w:rPr>
          <w:rStyle w:val="cs9b0062625"/>
        </w:rPr>
        <w:t>GLPG</w:t>
      </w:r>
      <w:r w:rsidR="00D76062" w:rsidRPr="00BC1246">
        <w:rPr>
          <w:rStyle w:val="cs9b0062625"/>
          <w:lang w:val="ru-RU"/>
        </w:rPr>
        <w:t>0634-</w:t>
      </w:r>
      <w:r w:rsidR="00D76062">
        <w:rPr>
          <w:rStyle w:val="cs9b0062625"/>
        </w:rPr>
        <w:t>CL</w:t>
      </w:r>
      <w:r w:rsidR="00D76062" w:rsidRPr="00BC1246">
        <w:rPr>
          <w:rStyle w:val="cs9b0062625"/>
          <w:lang w:val="ru-RU"/>
        </w:rPr>
        <w:t xml:space="preserve">-227, версія 2.0 з інкорпорованою поправкою 1.0 від 26 травня 2020 року; Брошура дослідника </w:t>
      </w:r>
      <w:r w:rsidR="00D76062">
        <w:rPr>
          <w:rStyle w:val="cs9b0062625"/>
        </w:rPr>
        <w:t>Filgotinib</w:t>
      </w:r>
      <w:r w:rsidR="00D76062" w:rsidRPr="00BC1246">
        <w:rPr>
          <w:rStyle w:val="cs9b0062625"/>
          <w:lang w:val="ru-RU"/>
        </w:rPr>
        <w:t xml:space="preserve">, видання 14 від 12 березня 2020 року, англійською мовою; Інформаційний листок пацієнта та форма інформованої згоди, версія </w:t>
      </w:r>
      <w:r w:rsidR="00D76062">
        <w:rPr>
          <w:rStyle w:val="cs9b0062625"/>
        </w:rPr>
        <w:t>V</w:t>
      </w:r>
      <w:r w:rsidR="00D76062" w:rsidRPr="00BC1246">
        <w:rPr>
          <w:rStyle w:val="cs9b0062625"/>
          <w:lang w:val="ru-RU"/>
        </w:rPr>
        <w:t>4.0</w:t>
      </w:r>
      <w:r w:rsidR="00D76062">
        <w:rPr>
          <w:rStyle w:val="cs9b0062625"/>
        </w:rPr>
        <w:t>UKR</w:t>
      </w:r>
      <w:r w:rsidR="00D76062" w:rsidRPr="00BC1246">
        <w:rPr>
          <w:rStyle w:val="cs9b0062625"/>
          <w:lang w:val="ru-RU"/>
        </w:rPr>
        <w:t>(</w:t>
      </w:r>
      <w:r w:rsidR="00D76062">
        <w:rPr>
          <w:rStyle w:val="cs9b0062625"/>
        </w:rPr>
        <w:t>uk</w:t>
      </w:r>
      <w:r w:rsidR="00D76062" w:rsidRPr="00BC1246">
        <w:rPr>
          <w:rStyle w:val="cs9b0062625"/>
          <w:lang w:val="ru-RU"/>
        </w:rPr>
        <w:t xml:space="preserve">)1.0 від 28 травня 2020 року, переклад українською мовою від 10 червня 2020 року; Інформаційний листок пацієнта та форма інформованої згоди, версія </w:t>
      </w:r>
      <w:r w:rsidR="00D76062">
        <w:rPr>
          <w:rStyle w:val="cs9b0062625"/>
        </w:rPr>
        <w:t>V</w:t>
      </w:r>
      <w:r w:rsidR="00D76062" w:rsidRPr="00BC1246">
        <w:rPr>
          <w:rStyle w:val="cs9b0062625"/>
          <w:lang w:val="ru-RU"/>
        </w:rPr>
        <w:t>4.0</w:t>
      </w:r>
      <w:r w:rsidR="00D76062">
        <w:rPr>
          <w:rStyle w:val="cs9b0062625"/>
        </w:rPr>
        <w:t>UKR</w:t>
      </w:r>
      <w:r w:rsidR="00D76062" w:rsidRPr="00BC1246">
        <w:rPr>
          <w:rStyle w:val="cs9b0062625"/>
          <w:lang w:val="ru-RU"/>
        </w:rPr>
        <w:t>(</w:t>
      </w:r>
      <w:r w:rsidR="00D76062">
        <w:rPr>
          <w:rStyle w:val="cs9b0062625"/>
        </w:rPr>
        <w:t>ru</w:t>
      </w:r>
      <w:r w:rsidR="00D76062" w:rsidRPr="00BC1246">
        <w:rPr>
          <w:rStyle w:val="cs9b0062625"/>
          <w:lang w:val="ru-RU"/>
        </w:rPr>
        <w:t>)1.0 від 28 травня 2020 року, переклад російською мовою від 10 червня 2020 року</w:t>
      </w:r>
      <w:r w:rsidR="00D76062" w:rsidRPr="00BC1246">
        <w:rPr>
          <w:rStyle w:val="cs9f0a404025"/>
          <w:lang w:val="ru-RU"/>
        </w:rPr>
        <w:t xml:space="preserve"> до протоколу клінічного випробування «Рандомізоване, подвійне сліпе, плацебо-контрольоване дослідження фази 2 для оцінки впливу </w:t>
      </w:r>
      <w:r w:rsidR="00D76062" w:rsidRPr="00BC1246">
        <w:rPr>
          <w:rStyle w:val="cs9b0062625"/>
          <w:lang w:val="ru-RU"/>
        </w:rPr>
        <w:t>філготінібу</w:t>
      </w:r>
      <w:r w:rsidR="00D76062" w:rsidRPr="00BC1246">
        <w:rPr>
          <w:rStyle w:val="cs9f0a404025"/>
          <w:lang w:val="ru-RU"/>
        </w:rPr>
        <w:t xml:space="preserve"> на параметри сперми у дорослих чоловіків із активним ревматоїдним артритом, псоріатичним артритом, анкілозуючим спондилітом або дорентгенологічним аксіальним спондилоартритом», код дослідження </w:t>
      </w:r>
      <w:r w:rsidR="00D76062">
        <w:rPr>
          <w:rStyle w:val="cs9b0062625"/>
        </w:rPr>
        <w:t>GLPG</w:t>
      </w:r>
      <w:r w:rsidR="00D76062" w:rsidRPr="00BC1246">
        <w:rPr>
          <w:rStyle w:val="cs9b0062625"/>
          <w:lang w:val="ru-RU"/>
        </w:rPr>
        <w:t>0634-</w:t>
      </w:r>
      <w:r w:rsidR="00D76062">
        <w:rPr>
          <w:rStyle w:val="cs9b0062625"/>
        </w:rPr>
        <w:t>CL</w:t>
      </w:r>
      <w:r w:rsidR="00D76062" w:rsidRPr="00BC1246">
        <w:rPr>
          <w:rStyle w:val="cs9b0062625"/>
          <w:lang w:val="ru-RU"/>
        </w:rPr>
        <w:t>-227</w:t>
      </w:r>
      <w:r w:rsidR="00D76062" w:rsidRPr="00BC1246">
        <w:rPr>
          <w:rStyle w:val="cs9f0a404025"/>
          <w:lang w:val="ru-RU"/>
        </w:rPr>
        <w:t xml:space="preserve">, версія від 05 лютого 2019 року; спонсор - </w:t>
      </w:r>
      <w:r w:rsidR="00D76062">
        <w:rPr>
          <w:rStyle w:val="cs9f0a404025"/>
        </w:rPr>
        <w:t>Galapagos</w:t>
      </w:r>
      <w:r w:rsidR="00D76062" w:rsidRPr="00BC1246">
        <w:rPr>
          <w:rStyle w:val="cs9f0a404025"/>
          <w:lang w:val="ru-RU"/>
        </w:rPr>
        <w:t xml:space="preserve"> </w:t>
      </w:r>
      <w:r w:rsidR="00D76062">
        <w:rPr>
          <w:rStyle w:val="cs9f0a404025"/>
        </w:rPr>
        <w:t>NV</w:t>
      </w:r>
      <w:r w:rsidR="00D76062" w:rsidRPr="00BC1246">
        <w:rPr>
          <w:rStyle w:val="cs9f0a404025"/>
          <w:lang w:val="ru-RU"/>
        </w:rPr>
        <w:t>, Бельгія</w:t>
      </w:r>
      <w:r w:rsidR="00D76062">
        <w:rPr>
          <w:rStyle w:val="cs9f0a404025"/>
        </w:rPr>
        <w:t> </w:t>
      </w:r>
    </w:p>
    <w:p w:rsidR="00DE03FE" w:rsidRPr="00BC1246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C1246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7619BB" w:rsidRDefault="00F0501C" w:rsidP="00F0501C">
      <w:pPr>
        <w:jc w:val="both"/>
        <w:rPr>
          <w:lang w:val="ru-RU"/>
        </w:rPr>
      </w:pPr>
      <w:r>
        <w:rPr>
          <w:rStyle w:val="cs9b0062626"/>
          <w:lang w:val="ru-RU"/>
        </w:rPr>
        <w:t>4</w:t>
      </w:r>
      <w:r w:rsidR="00F33A58">
        <w:rPr>
          <w:rStyle w:val="cs9b0062626"/>
          <w:lang w:val="ru-RU"/>
        </w:rPr>
        <w:t>7</w:t>
      </w:r>
      <w:r>
        <w:rPr>
          <w:rStyle w:val="cs9b0062626"/>
          <w:lang w:val="ru-RU"/>
        </w:rPr>
        <w:t xml:space="preserve">. </w:t>
      </w:r>
      <w:r w:rsidR="00D76062" w:rsidRPr="00BC1246">
        <w:rPr>
          <w:rStyle w:val="cs9b0062626"/>
          <w:lang w:val="ru-RU"/>
        </w:rPr>
        <w:t xml:space="preserve">Оновлений протокол клінічного випробування </w:t>
      </w:r>
      <w:r w:rsidR="00D76062">
        <w:rPr>
          <w:rStyle w:val="cs9b0062626"/>
        </w:rPr>
        <w:t>MK</w:t>
      </w:r>
      <w:r w:rsidR="00D76062" w:rsidRPr="00BC1246">
        <w:rPr>
          <w:rStyle w:val="cs9b0062626"/>
          <w:lang w:val="ru-RU"/>
        </w:rPr>
        <w:t>-8835-059, з інкорпорованою поправкою 01 від 11 червня 2020 року, англійською мовою; МК-8835-059 Інструкції для пацієнтів/батьків пацієнта з перевірки наявності кетонових тіл_Україна, українська мова_версія 13 травня 2020; МК-8835-059 Інструкції для пацієнтів/батьків пацієнта з перевірки наявності кетонових тіл_Україна, російська мова_версія 13 травня 2020</w:t>
      </w:r>
      <w:r w:rsidR="00D76062" w:rsidRPr="00BC1246">
        <w:rPr>
          <w:rStyle w:val="cs9f0a404026"/>
          <w:lang w:val="ru-RU"/>
        </w:rPr>
        <w:t xml:space="preserve"> до протоколу клінічного дослідження «Багатоцентрове, подвійне сліпе, рандомізоване, плацебо-контрольоване клінічне дослідження </w:t>
      </w:r>
      <w:r w:rsidR="00D76062">
        <w:rPr>
          <w:rStyle w:val="cs9f0a404026"/>
        </w:rPr>
        <w:t>III</w:t>
      </w:r>
      <w:r w:rsidR="00D76062" w:rsidRPr="00BC1246">
        <w:rPr>
          <w:rStyle w:val="cs9f0a404026"/>
          <w:lang w:val="ru-RU"/>
        </w:rPr>
        <w:t xml:space="preserve"> фази для оцінки безпеки та ефективності </w:t>
      </w:r>
      <w:r w:rsidR="00D76062" w:rsidRPr="00BC1246">
        <w:rPr>
          <w:rStyle w:val="cs9b0062626"/>
          <w:lang w:val="ru-RU"/>
        </w:rPr>
        <w:t>Ертугліфлозіну</w:t>
      </w:r>
      <w:r w:rsidR="00D76062" w:rsidRPr="00BC1246">
        <w:rPr>
          <w:rStyle w:val="cs9f0a404026"/>
          <w:lang w:val="ru-RU"/>
        </w:rPr>
        <w:t xml:space="preserve"> (</w:t>
      </w:r>
      <w:r w:rsidR="00D76062">
        <w:rPr>
          <w:rStyle w:val="cs9f0a404026"/>
        </w:rPr>
        <w:t>MK</w:t>
      </w:r>
      <w:r w:rsidR="00D76062" w:rsidRPr="00BC1246">
        <w:rPr>
          <w:rStyle w:val="cs9f0a404026"/>
          <w:lang w:val="ru-RU"/>
        </w:rPr>
        <w:t>-8835/</w:t>
      </w:r>
      <w:r w:rsidR="00D76062">
        <w:rPr>
          <w:rStyle w:val="cs9f0a404026"/>
        </w:rPr>
        <w:t>PF</w:t>
      </w:r>
      <w:r w:rsidR="00D76062" w:rsidRPr="00BC1246">
        <w:rPr>
          <w:rStyle w:val="cs9f0a404026"/>
          <w:lang w:val="ru-RU"/>
        </w:rPr>
        <w:t xml:space="preserve">-04971729) у дітей, віком від 10 до 17 років включно, хворих на цукровий діабет 2 типу», код </w:t>
      </w:r>
      <w:r w:rsidR="00BC1246">
        <w:rPr>
          <w:rStyle w:val="cs9f0a404026"/>
          <w:lang w:val="ru-RU"/>
        </w:rPr>
        <w:t>дослідження</w:t>
      </w:r>
      <w:r w:rsidR="00D76062" w:rsidRPr="00BC1246">
        <w:rPr>
          <w:rStyle w:val="cs9f0a404026"/>
          <w:lang w:val="ru-RU"/>
        </w:rPr>
        <w:t xml:space="preserve"> </w:t>
      </w:r>
      <w:r w:rsidR="00D76062">
        <w:rPr>
          <w:rStyle w:val="cs9b0062626"/>
        </w:rPr>
        <w:t>MK</w:t>
      </w:r>
      <w:r w:rsidR="00D76062" w:rsidRPr="00BC1246">
        <w:rPr>
          <w:rStyle w:val="cs9b0062626"/>
          <w:lang w:val="ru-RU"/>
        </w:rPr>
        <w:t>-8835-059</w:t>
      </w:r>
      <w:r w:rsidR="00D76062" w:rsidRPr="00BC1246">
        <w:rPr>
          <w:rStyle w:val="cs9f0a404026"/>
          <w:lang w:val="ru-RU"/>
        </w:rPr>
        <w:t>, від 01 квітня 2019 року.; спонсор - «Мерк Шарп Енд Доум Корп.», дочірнє підприємство «Мерк Енд Ко., Інк.», США (</w:t>
      </w:r>
      <w:r w:rsidR="00D76062">
        <w:rPr>
          <w:rStyle w:val="cs9f0a404026"/>
        </w:rPr>
        <w:t>Merck</w:t>
      </w:r>
      <w:r w:rsidR="00D76062" w:rsidRPr="00BC1246">
        <w:rPr>
          <w:rStyle w:val="cs9f0a404026"/>
          <w:lang w:val="ru-RU"/>
        </w:rPr>
        <w:t xml:space="preserve"> </w:t>
      </w:r>
      <w:r w:rsidR="00D76062">
        <w:rPr>
          <w:rStyle w:val="cs9f0a404026"/>
        </w:rPr>
        <w:t>Sharp</w:t>
      </w:r>
      <w:r w:rsidR="00D76062" w:rsidRPr="00BC1246">
        <w:rPr>
          <w:rStyle w:val="cs9f0a404026"/>
          <w:lang w:val="ru-RU"/>
        </w:rPr>
        <w:t xml:space="preserve"> &amp; </w:t>
      </w:r>
      <w:r w:rsidR="00D76062">
        <w:rPr>
          <w:rStyle w:val="cs9f0a404026"/>
        </w:rPr>
        <w:t>Dohme</w:t>
      </w:r>
      <w:r w:rsidR="00D76062" w:rsidRPr="00BC1246">
        <w:rPr>
          <w:rStyle w:val="cs9f0a404026"/>
          <w:lang w:val="ru-RU"/>
        </w:rPr>
        <w:t xml:space="preserve"> </w:t>
      </w:r>
      <w:r w:rsidR="00D76062">
        <w:rPr>
          <w:rStyle w:val="cs9f0a404026"/>
        </w:rPr>
        <w:t>Corp</w:t>
      </w:r>
      <w:r w:rsidR="00D76062" w:rsidRPr="00BC1246">
        <w:rPr>
          <w:rStyle w:val="cs9f0a404026"/>
          <w:lang w:val="ru-RU"/>
        </w:rPr>
        <w:t xml:space="preserve">., </w:t>
      </w:r>
      <w:r w:rsidR="00D76062">
        <w:rPr>
          <w:rStyle w:val="cs9f0a404026"/>
        </w:rPr>
        <w:t>a</w:t>
      </w:r>
      <w:r w:rsidR="00D76062" w:rsidRPr="00BC1246">
        <w:rPr>
          <w:rStyle w:val="cs9f0a404026"/>
          <w:lang w:val="ru-RU"/>
        </w:rPr>
        <w:t xml:space="preserve"> </w:t>
      </w:r>
      <w:r w:rsidR="00D76062">
        <w:rPr>
          <w:rStyle w:val="cs9f0a404026"/>
        </w:rPr>
        <w:t>subsidiary</w:t>
      </w:r>
      <w:r w:rsidR="00D76062" w:rsidRPr="00BC1246">
        <w:rPr>
          <w:rStyle w:val="cs9f0a404026"/>
          <w:lang w:val="ru-RU"/>
        </w:rPr>
        <w:t xml:space="preserve"> </w:t>
      </w:r>
      <w:r w:rsidR="00D76062">
        <w:rPr>
          <w:rStyle w:val="cs9f0a404026"/>
        </w:rPr>
        <w:t>of</w:t>
      </w:r>
      <w:r w:rsidR="00D76062" w:rsidRPr="00BC1246">
        <w:rPr>
          <w:rStyle w:val="cs9f0a404026"/>
          <w:lang w:val="ru-RU"/>
        </w:rPr>
        <w:t xml:space="preserve"> </w:t>
      </w:r>
      <w:r w:rsidR="00D76062">
        <w:rPr>
          <w:rStyle w:val="cs9f0a404026"/>
        </w:rPr>
        <w:t>Merck</w:t>
      </w:r>
      <w:r w:rsidR="00D76062" w:rsidRPr="00BC1246">
        <w:rPr>
          <w:rStyle w:val="cs9f0a404026"/>
          <w:lang w:val="ru-RU"/>
        </w:rPr>
        <w:t xml:space="preserve"> &amp; </w:t>
      </w:r>
      <w:r w:rsidR="00D76062">
        <w:rPr>
          <w:rStyle w:val="cs9f0a404026"/>
        </w:rPr>
        <w:t>Co</w:t>
      </w:r>
      <w:r w:rsidR="00D76062" w:rsidRPr="00BC1246">
        <w:rPr>
          <w:rStyle w:val="cs9f0a404026"/>
          <w:lang w:val="ru-RU"/>
        </w:rPr>
        <w:t xml:space="preserve">., </w:t>
      </w:r>
      <w:r w:rsidR="00D76062">
        <w:rPr>
          <w:rStyle w:val="cs9f0a404026"/>
        </w:rPr>
        <w:t>Inc</w:t>
      </w:r>
      <w:r w:rsidR="00D76062" w:rsidRPr="00BC1246">
        <w:rPr>
          <w:rStyle w:val="cs9f0a404026"/>
          <w:lang w:val="ru-RU"/>
        </w:rPr>
        <w:t xml:space="preserve">., </w:t>
      </w:r>
      <w:r w:rsidR="00D76062">
        <w:rPr>
          <w:rStyle w:val="cs9f0a404026"/>
        </w:rPr>
        <w:t>USA</w:t>
      </w:r>
      <w:r w:rsidR="00D76062" w:rsidRPr="00BC1246">
        <w:rPr>
          <w:rStyle w:val="cs9f0a404026"/>
          <w:lang w:val="ru-RU"/>
        </w:rPr>
        <w:t xml:space="preserve">) </w:t>
      </w:r>
      <w:r w:rsidR="00D76062">
        <w:rPr>
          <w:rStyle w:val="cs9f0a404026"/>
        </w:rPr>
        <w:t> </w:t>
      </w:r>
    </w:p>
    <w:p w:rsidR="00DE03FE" w:rsidRPr="00BC1246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C124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7619BB" w:rsidRDefault="00F0501C" w:rsidP="00F0501C">
      <w:pPr>
        <w:jc w:val="both"/>
        <w:rPr>
          <w:lang w:val="ru-RU"/>
        </w:rPr>
      </w:pPr>
      <w:r>
        <w:rPr>
          <w:rStyle w:val="cs9b0062627"/>
          <w:lang w:val="ru-RU"/>
        </w:rPr>
        <w:t>4</w:t>
      </w:r>
      <w:r w:rsidR="00F33A58">
        <w:rPr>
          <w:rStyle w:val="cs9b0062627"/>
          <w:lang w:val="ru-RU"/>
        </w:rPr>
        <w:t>8</w:t>
      </w:r>
      <w:r>
        <w:rPr>
          <w:rStyle w:val="cs9b0062627"/>
          <w:lang w:val="ru-RU"/>
        </w:rPr>
        <w:t xml:space="preserve">. </w:t>
      </w:r>
      <w:r w:rsidR="00D76062" w:rsidRPr="00BC1246">
        <w:rPr>
          <w:rStyle w:val="cs9b0062627"/>
          <w:lang w:val="ru-RU"/>
        </w:rPr>
        <w:t xml:space="preserve">Зразок маркування внутрішньої упаковки </w:t>
      </w:r>
      <w:r w:rsidR="00D76062">
        <w:rPr>
          <w:rStyle w:val="cs9b0062627"/>
        </w:rPr>
        <w:t>Ribocarbo</w:t>
      </w:r>
      <w:r w:rsidR="00D76062" w:rsidRPr="00BC1246">
        <w:rPr>
          <w:rStyle w:val="cs9b0062627"/>
          <w:lang w:val="ru-RU"/>
        </w:rPr>
        <w:t>-</w:t>
      </w:r>
      <w:r w:rsidR="00D76062">
        <w:rPr>
          <w:rStyle w:val="cs9b0062627"/>
        </w:rPr>
        <w:t>L</w:t>
      </w:r>
      <w:r w:rsidR="00D76062" w:rsidRPr="00BC1246">
        <w:rPr>
          <w:rStyle w:val="cs9b0062627"/>
          <w:lang w:val="ru-RU"/>
        </w:rPr>
        <w:t xml:space="preserve"> (</w:t>
      </w:r>
      <w:r w:rsidR="00D76062">
        <w:rPr>
          <w:rStyle w:val="cs9b0062627"/>
        </w:rPr>
        <w:t>Carboplatin</w:t>
      </w:r>
      <w:r w:rsidR="00D76062" w:rsidRPr="00BC1246">
        <w:rPr>
          <w:rStyle w:val="cs9b0062627"/>
          <w:lang w:val="ru-RU"/>
        </w:rPr>
        <w:t xml:space="preserve">) (Рібокарбо Л (Карбоплатин)), 450 мг (10 мг/мл), від 17 червня 2020 року англійською та українською мовами; Зразок маркування зовнішньої упаковки </w:t>
      </w:r>
      <w:r w:rsidR="00D76062">
        <w:rPr>
          <w:rStyle w:val="cs9b0062627"/>
        </w:rPr>
        <w:t>Ribocarbo</w:t>
      </w:r>
      <w:r w:rsidR="00D76062" w:rsidRPr="00BC1246">
        <w:rPr>
          <w:rStyle w:val="cs9b0062627"/>
          <w:lang w:val="ru-RU"/>
        </w:rPr>
        <w:t>-</w:t>
      </w:r>
      <w:r w:rsidR="00D76062">
        <w:rPr>
          <w:rStyle w:val="cs9b0062627"/>
        </w:rPr>
        <w:t>L</w:t>
      </w:r>
      <w:r w:rsidR="00D76062" w:rsidRPr="00BC1246">
        <w:rPr>
          <w:rStyle w:val="cs9b0062627"/>
          <w:lang w:val="ru-RU"/>
        </w:rPr>
        <w:t xml:space="preserve"> (</w:t>
      </w:r>
      <w:r w:rsidR="00D76062">
        <w:rPr>
          <w:rStyle w:val="cs9b0062627"/>
        </w:rPr>
        <w:t>Carboplatin</w:t>
      </w:r>
      <w:r w:rsidR="00D76062" w:rsidRPr="00BC1246">
        <w:rPr>
          <w:rStyle w:val="cs9b0062627"/>
          <w:lang w:val="ru-RU"/>
        </w:rPr>
        <w:t xml:space="preserve">) (Рібокарбо Л (Карбоплатин)), 450 мг (10 мг/мл), від 17 червня 2020 року англійською та українською мовами; Зразок маркування внутрішньої упаковки </w:t>
      </w:r>
      <w:r w:rsidR="00D76062">
        <w:rPr>
          <w:rStyle w:val="cs9b0062627"/>
        </w:rPr>
        <w:t>Paclitaxel</w:t>
      </w:r>
      <w:r w:rsidR="00D76062" w:rsidRPr="00BC1246">
        <w:rPr>
          <w:rStyle w:val="cs9b0062627"/>
          <w:lang w:val="ru-RU"/>
        </w:rPr>
        <w:t xml:space="preserve"> </w:t>
      </w:r>
      <w:r w:rsidR="00D76062">
        <w:rPr>
          <w:rStyle w:val="cs9b0062627"/>
        </w:rPr>
        <w:t>Ribosepharm</w:t>
      </w:r>
      <w:r w:rsidR="00D76062" w:rsidRPr="00BC1246">
        <w:rPr>
          <w:rStyle w:val="cs9b0062627"/>
          <w:lang w:val="ru-RU"/>
        </w:rPr>
        <w:t xml:space="preserve"> (</w:t>
      </w:r>
      <w:r w:rsidR="00D76062">
        <w:rPr>
          <w:rStyle w:val="cs9b0062627"/>
        </w:rPr>
        <w:t>Paclitaxel</w:t>
      </w:r>
      <w:r w:rsidR="00D76062" w:rsidRPr="00BC1246">
        <w:rPr>
          <w:rStyle w:val="cs9b0062627"/>
          <w:lang w:val="ru-RU"/>
        </w:rPr>
        <w:t xml:space="preserve">) (Паклітаксел Рібозефарм (Паклітаксел)), 300 мг (6 мг/мл), від 17 червня 2020 року англійською та українською мовами; Зразок маркування зовнішньої упаковки </w:t>
      </w:r>
      <w:r w:rsidR="00D76062">
        <w:rPr>
          <w:rStyle w:val="cs9b0062627"/>
        </w:rPr>
        <w:t>Paclitaxel</w:t>
      </w:r>
      <w:r w:rsidR="00D76062" w:rsidRPr="00BC1246">
        <w:rPr>
          <w:rStyle w:val="cs9b0062627"/>
          <w:lang w:val="ru-RU"/>
        </w:rPr>
        <w:t xml:space="preserve"> </w:t>
      </w:r>
      <w:r w:rsidR="00D76062">
        <w:rPr>
          <w:rStyle w:val="cs9b0062627"/>
        </w:rPr>
        <w:t>Ribosepharm</w:t>
      </w:r>
      <w:r w:rsidR="00D76062" w:rsidRPr="00BC1246">
        <w:rPr>
          <w:rStyle w:val="cs9b0062627"/>
          <w:lang w:val="ru-RU"/>
        </w:rPr>
        <w:t xml:space="preserve"> (</w:t>
      </w:r>
      <w:r w:rsidR="00D76062">
        <w:rPr>
          <w:rStyle w:val="cs9b0062627"/>
        </w:rPr>
        <w:t>Paclitaxel</w:t>
      </w:r>
      <w:r w:rsidR="00D76062" w:rsidRPr="00BC1246">
        <w:rPr>
          <w:rStyle w:val="cs9b0062627"/>
          <w:lang w:val="ru-RU"/>
        </w:rPr>
        <w:t xml:space="preserve">) (Паклітаксел Рібозефарм (Паклітаксел)), 300 мг (6 мг/мл), від 17 червня 2020 року англійською та українською мовами; Залучення додаткового препарату порівняння: </w:t>
      </w:r>
      <w:r w:rsidR="00D76062">
        <w:rPr>
          <w:rStyle w:val="cs9b0062627"/>
        </w:rPr>
        <w:t>Ribocarbo</w:t>
      </w:r>
      <w:r w:rsidR="00D76062" w:rsidRPr="00BC1246">
        <w:rPr>
          <w:rStyle w:val="cs9b0062627"/>
          <w:lang w:val="ru-RU"/>
        </w:rPr>
        <w:t>-</w:t>
      </w:r>
      <w:r w:rsidR="00D76062">
        <w:rPr>
          <w:rStyle w:val="cs9b0062627"/>
        </w:rPr>
        <w:t>L</w:t>
      </w:r>
      <w:r w:rsidR="00D76062" w:rsidRPr="00BC1246">
        <w:rPr>
          <w:rStyle w:val="cs9b0062627"/>
          <w:lang w:val="ru-RU"/>
        </w:rPr>
        <w:t xml:space="preserve"> (</w:t>
      </w:r>
      <w:r w:rsidR="00D76062">
        <w:rPr>
          <w:rStyle w:val="cs9b0062627"/>
        </w:rPr>
        <w:t>Carboplatin</w:t>
      </w:r>
      <w:r w:rsidR="00D76062" w:rsidRPr="00BC1246">
        <w:rPr>
          <w:rStyle w:val="cs9b0062627"/>
          <w:lang w:val="ru-RU"/>
        </w:rPr>
        <w:t xml:space="preserve">) (Рібокарбо Л (Карбоплатин)); концентрат для розчину для інфузій; 450 мг (10 мг/мл); виробники: </w:t>
      </w:r>
      <w:r w:rsidR="00D76062">
        <w:rPr>
          <w:rStyle w:val="cs9b0062627"/>
        </w:rPr>
        <w:t>Thymoorgan</w:t>
      </w:r>
      <w:r w:rsidR="00D76062" w:rsidRPr="00BC1246">
        <w:rPr>
          <w:rStyle w:val="cs9b0062627"/>
          <w:lang w:val="ru-RU"/>
        </w:rPr>
        <w:t xml:space="preserve"> </w:t>
      </w:r>
      <w:r w:rsidR="00D76062">
        <w:rPr>
          <w:rStyle w:val="cs9b0062627"/>
        </w:rPr>
        <w:lastRenderedPageBreak/>
        <w:t>Pharmazie</w:t>
      </w:r>
      <w:r w:rsidR="00D76062" w:rsidRPr="00BC1246">
        <w:rPr>
          <w:rStyle w:val="cs9b0062627"/>
          <w:lang w:val="ru-RU"/>
        </w:rPr>
        <w:t xml:space="preserve"> </w:t>
      </w:r>
      <w:r w:rsidR="00D76062">
        <w:rPr>
          <w:rStyle w:val="cs9b0062627"/>
        </w:rPr>
        <w:t>GmbH</w:t>
      </w:r>
      <w:r w:rsidR="00D76062" w:rsidRPr="00BC1246">
        <w:rPr>
          <w:rStyle w:val="cs9b0062627"/>
          <w:lang w:val="ru-RU"/>
        </w:rPr>
        <w:t xml:space="preserve">, Німеччина, </w:t>
      </w:r>
      <w:r w:rsidR="00D76062">
        <w:rPr>
          <w:rStyle w:val="cs9b0062627"/>
        </w:rPr>
        <w:t>Almac</w:t>
      </w:r>
      <w:r w:rsidR="00D76062" w:rsidRPr="00BC1246">
        <w:rPr>
          <w:rStyle w:val="cs9b0062627"/>
          <w:lang w:val="ru-RU"/>
        </w:rPr>
        <w:t xml:space="preserve"> </w:t>
      </w:r>
      <w:r w:rsidR="00D76062">
        <w:rPr>
          <w:rStyle w:val="cs9b0062627"/>
        </w:rPr>
        <w:t>Clinical</w:t>
      </w:r>
      <w:r w:rsidR="00D76062" w:rsidRPr="00BC1246">
        <w:rPr>
          <w:rStyle w:val="cs9b0062627"/>
          <w:lang w:val="ru-RU"/>
        </w:rPr>
        <w:t xml:space="preserve"> </w:t>
      </w:r>
      <w:r w:rsidR="00D76062">
        <w:rPr>
          <w:rStyle w:val="cs9b0062627"/>
        </w:rPr>
        <w:t>Services</w:t>
      </w:r>
      <w:r w:rsidR="00D76062" w:rsidRPr="00BC1246">
        <w:rPr>
          <w:rStyle w:val="cs9b0062627"/>
          <w:lang w:val="ru-RU"/>
        </w:rPr>
        <w:t xml:space="preserve"> </w:t>
      </w:r>
      <w:r w:rsidR="00D76062">
        <w:rPr>
          <w:rStyle w:val="cs9b0062627"/>
        </w:rPr>
        <w:t>Limited</w:t>
      </w:r>
      <w:r w:rsidR="00D76062" w:rsidRPr="00BC1246">
        <w:rPr>
          <w:rStyle w:val="cs9b0062627"/>
          <w:lang w:val="ru-RU"/>
        </w:rPr>
        <w:t xml:space="preserve">, Великобританія; Залучення додаткового препарату порівняння: </w:t>
      </w:r>
      <w:r w:rsidR="00D76062">
        <w:rPr>
          <w:rStyle w:val="cs9b0062627"/>
        </w:rPr>
        <w:t>Paclitaxel</w:t>
      </w:r>
      <w:r w:rsidR="00D76062" w:rsidRPr="00BC1246">
        <w:rPr>
          <w:rStyle w:val="cs9b0062627"/>
          <w:lang w:val="ru-RU"/>
        </w:rPr>
        <w:t xml:space="preserve"> </w:t>
      </w:r>
      <w:r w:rsidR="00D76062">
        <w:rPr>
          <w:rStyle w:val="cs9b0062627"/>
        </w:rPr>
        <w:t>Ribosepharm</w:t>
      </w:r>
      <w:r w:rsidR="00D76062" w:rsidRPr="00BC1246">
        <w:rPr>
          <w:rStyle w:val="cs9b0062627"/>
          <w:lang w:val="ru-RU"/>
        </w:rPr>
        <w:t xml:space="preserve"> (</w:t>
      </w:r>
      <w:r w:rsidR="00D76062">
        <w:rPr>
          <w:rStyle w:val="cs9b0062627"/>
        </w:rPr>
        <w:t>Paclitaxel</w:t>
      </w:r>
      <w:r w:rsidR="00D76062" w:rsidRPr="00BC1246">
        <w:rPr>
          <w:rStyle w:val="cs9b0062627"/>
          <w:lang w:val="ru-RU"/>
        </w:rPr>
        <w:t xml:space="preserve">) (Паклітаксел Рібозефарм (Паклітаксел)), концентрат для розчину для інфузій; 300 мг (6 мг/мл), виробники: </w:t>
      </w:r>
      <w:r w:rsidR="00D76062">
        <w:rPr>
          <w:rStyle w:val="cs9b0062627"/>
        </w:rPr>
        <w:t>Thymoorgan</w:t>
      </w:r>
      <w:r w:rsidR="00D76062" w:rsidRPr="00BC1246">
        <w:rPr>
          <w:rStyle w:val="cs9b0062627"/>
          <w:lang w:val="ru-RU"/>
        </w:rPr>
        <w:t xml:space="preserve"> </w:t>
      </w:r>
      <w:r w:rsidR="00D76062">
        <w:rPr>
          <w:rStyle w:val="cs9b0062627"/>
        </w:rPr>
        <w:t>Pharmazie</w:t>
      </w:r>
      <w:r w:rsidR="00D76062" w:rsidRPr="00BC1246">
        <w:rPr>
          <w:rStyle w:val="cs9b0062627"/>
          <w:lang w:val="ru-RU"/>
        </w:rPr>
        <w:t xml:space="preserve"> </w:t>
      </w:r>
      <w:r w:rsidR="00D76062">
        <w:rPr>
          <w:rStyle w:val="cs9b0062627"/>
        </w:rPr>
        <w:t>GmbH</w:t>
      </w:r>
      <w:r w:rsidR="00D76062" w:rsidRPr="00BC1246">
        <w:rPr>
          <w:rStyle w:val="cs9b0062627"/>
          <w:lang w:val="ru-RU"/>
        </w:rPr>
        <w:t xml:space="preserve">, Німеччина, </w:t>
      </w:r>
      <w:r w:rsidR="00D76062">
        <w:rPr>
          <w:rStyle w:val="cs9b0062627"/>
        </w:rPr>
        <w:t>Almac</w:t>
      </w:r>
      <w:r w:rsidR="00D76062" w:rsidRPr="00BC1246">
        <w:rPr>
          <w:rStyle w:val="cs9b0062627"/>
          <w:lang w:val="ru-RU"/>
        </w:rPr>
        <w:t xml:space="preserve"> </w:t>
      </w:r>
      <w:r w:rsidR="00D76062">
        <w:rPr>
          <w:rStyle w:val="cs9b0062627"/>
        </w:rPr>
        <w:t>Clinical</w:t>
      </w:r>
      <w:r w:rsidR="00D76062" w:rsidRPr="00BC1246">
        <w:rPr>
          <w:rStyle w:val="cs9b0062627"/>
          <w:lang w:val="ru-RU"/>
        </w:rPr>
        <w:t xml:space="preserve"> </w:t>
      </w:r>
      <w:r w:rsidR="00D76062">
        <w:rPr>
          <w:rStyle w:val="cs9b0062627"/>
        </w:rPr>
        <w:t>Services</w:t>
      </w:r>
      <w:r w:rsidR="00D76062" w:rsidRPr="00BC1246">
        <w:rPr>
          <w:rStyle w:val="cs9b0062627"/>
          <w:lang w:val="ru-RU"/>
        </w:rPr>
        <w:t xml:space="preserve"> </w:t>
      </w:r>
      <w:r w:rsidR="00D76062">
        <w:rPr>
          <w:rStyle w:val="cs9b0062627"/>
        </w:rPr>
        <w:t>Limited</w:t>
      </w:r>
      <w:r w:rsidR="00D76062" w:rsidRPr="00BC1246">
        <w:rPr>
          <w:rStyle w:val="cs9b0062627"/>
          <w:lang w:val="ru-RU"/>
        </w:rPr>
        <w:t>, Великобританія</w:t>
      </w:r>
      <w:r w:rsidR="00D76062" w:rsidRPr="00BC1246">
        <w:rPr>
          <w:rStyle w:val="cs9f0a404027"/>
          <w:lang w:val="ru-RU"/>
        </w:rPr>
        <w:t xml:space="preserve"> до протоколу клінічного дослідження «Рандомізоване, подвійно сліпе дослідження фази 3 порівняння платиновмісної терапії із препаратом </w:t>
      </w:r>
      <w:r w:rsidR="00D76062">
        <w:rPr>
          <w:rStyle w:val="cs9b0062627"/>
        </w:rPr>
        <w:t>TSR</w:t>
      </w:r>
      <w:r w:rsidR="00D76062" w:rsidRPr="00BC1246">
        <w:rPr>
          <w:rStyle w:val="cs9b0062627"/>
          <w:lang w:val="ru-RU"/>
        </w:rPr>
        <w:t>-042</w:t>
      </w:r>
      <w:r w:rsidR="00D76062" w:rsidRPr="00BC1246">
        <w:rPr>
          <w:rStyle w:val="cs9f0a404027"/>
          <w:lang w:val="ru-RU"/>
        </w:rPr>
        <w:t xml:space="preserve"> та нірапарібом зі стандартною платиновмісною терапією в якості 1-ї лінії лікування немуцинозного епітеліального раку яєчників </w:t>
      </w:r>
      <w:r w:rsidR="00D76062">
        <w:rPr>
          <w:rStyle w:val="cs9f0a404027"/>
        </w:rPr>
        <w:t>III</w:t>
      </w:r>
      <w:r w:rsidR="00D76062" w:rsidRPr="00BC1246">
        <w:rPr>
          <w:rStyle w:val="cs9f0a404027"/>
          <w:lang w:val="ru-RU"/>
        </w:rPr>
        <w:t xml:space="preserve"> або </w:t>
      </w:r>
      <w:r w:rsidR="00D76062">
        <w:rPr>
          <w:rStyle w:val="cs9f0a404027"/>
        </w:rPr>
        <w:t>IV</w:t>
      </w:r>
      <w:r w:rsidR="00D76062" w:rsidRPr="00BC1246">
        <w:rPr>
          <w:rStyle w:val="cs9f0a404027"/>
          <w:lang w:val="ru-RU"/>
        </w:rPr>
        <w:t xml:space="preserve"> стадії», код </w:t>
      </w:r>
      <w:r w:rsidR="00BC1246">
        <w:rPr>
          <w:rStyle w:val="cs9f0a404027"/>
          <w:lang w:val="ru-RU"/>
        </w:rPr>
        <w:t>дослідження</w:t>
      </w:r>
      <w:r w:rsidR="00D76062" w:rsidRPr="00BC1246">
        <w:rPr>
          <w:rStyle w:val="cs9f0a404027"/>
          <w:lang w:val="ru-RU"/>
        </w:rPr>
        <w:t xml:space="preserve"> </w:t>
      </w:r>
      <w:r w:rsidR="00D76062" w:rsidRPr="00BC1246">
        <w:rPr>
          <w:rStyle w:val="cs9b0062627"/>
          <w:lang w:val="ru-RU"/>
        </w:rPr>
        <w:t>3000-03-005/</w:t>
      </w:r>
      <w:r w:rsidR="00D76062">
        <w:rPr>
          <w:rStyle w:val="cs9b0062627"/>
        </w:rPr>
        <w:t>ENGOT</w:t>
      </w:r>
      <w:r w:rsidR="00D76062" w:rsidRPr="00BC1246">
        <w:rPr>
          <w:rStyle w:val="cs9b0062627"/>
          <w:lang w:val="ru-RU"/>
        </w:rPr>
        <w:t>-</w:t>
      </w:r>
      <w:r w:rsidR="00D76062">
        <w:rPr>
          <w:rStyle w:val="cs9b0062627"/>
        </w:rPr>
        <w:t>OV</w:t>
      </w:r>
      <w:r w:rsidR="00D76062" w:rsidRPr="00BC1246">
        <w:rPr>
          <w:rStyle w:val="cs9b0062627"/>
          <w:lang w:val="ru-RU"/>
        </w:rPr>
        <w:t>44</w:t>
      </w:r>
      <w:r w:rsidR="00D76062" w:rsidRPr="00BC1246">
        <w:rPr>
          <w:rStyle w:val="cs9f0a404027"/>
          <w:lang w:val="ru-RU"/>
        </w:rPr>
        <w:t xml:space="preserve">, версія 6.0 від 14 січня 2020 року; спонсор - </w:t>
      </w:r>
      <w:r w:rsidR="00D76062">
        <w:rPr>
          <w:rStyle w:val="cs9f0a404027"/>
        </w:rPr>
        <w:t>TESARO</w:t>
      </w:r>
      <w:r w:rsidR="00D76062" w:rsidRPr="00BC1246">
        <w:rPr>
          <w:rStyle w:val="cs9f0a404027"/>
          <w:lang w:val="ru-RU"/>
        </w:rPr>
        <w:t xml:space="preserve">, </w:t>
      </w:r>
      <w:r w:rsidR="00D76062">
        <w:rPr>
          <w:rStyle w:val="cs9f0a404027"/>
        </w:rPr>
        <w:t>Inc</w:t>
      </w:r>
      <w:r w:rsidR="00D76062" w:rsidRPr="00BC1246">
        <w:rPr>
          <w:rStyle w:val="cs9f0a404027"/>
          <w:lang w:val="ru-RU"/>
        </w:rPr>
        <w:t>., США</w:t>
      </w:r>
      <w:r w:rsidR="00D76062">
        <w:rPr>
          <w:rStyle w:val="cs9f0a404027"/>
        </w:rPr>
        <w:t> </w:t>
      </w:r>
    </w:p>
    <w:p w:rsidR="00DE03FE" w:rsidRPr="00BC1246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C124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Default="00F33A58" w:rsidP="004B4316">
      <w:pPr>
        <w:jc w:val="both"/>
      </w:pPr>
      <w:r>
        <w:rPr>
          <w:rStyle w:val="cs9b0062628"/>
          <w:lang w:val="ru-RU"/>
        </w:rPr>
        <w:t>49</w:t>
      </w:r>
      <w:r w:rsidR="00F0501C">
        <w:rPr>
          <w:rStyle w:val="cs9b0062628"/>
          <w:lang w:val="ru-RU"/>
        </w:rPr>
        <w:t xml:space="preserve">. </w:t>
      </w:r>
      <w:r w:rsidR="00D76062" w:rsidRPr="00BC1246">
        <w:rPr>
          <w:rStyle w:val="cs9b0062628"/>
          <w:lang w:val="ru-RU"/>
        </w:rPr>
        <w:t xml:space="preserve">Інформація та форма згоди на дистанційну перевірку та аналіз даних про учасників під час обмежень, пов’язаних з пандемією </w:t>
      </w:r>
      <w:r w:rsidR="00D76062">
        <w:rPr>
          <w:rStyle w:val="cs9b0062628"/>
        </w:rPr>
        <w:t>COVID</w:t>
      </w:r>
      <w:r w:rsidR="00D76062" w:rsidRPr="00BC1246">
        <w:rPr>
          <w:rStyle w:val="cs9b0062628"/>
          <w:lang w:val="ru-RU"/>
        </w:rPr>
        <w:t xml:space="preserve"> – 19 – Доповнення 1 від 17 червня 2020 року, українською мовою; Інформація та форма згоди на дистанційну перевірку та аналіз даних про учасників під час обмежень, пов’язаних з пандемією </w:t>
      </w:r>
      <w:r w:rsidR="00D76062">
        <w:rPr>
          <w:rStyle w:val="cs9b0062628"/>
        </w:rPr>
        <w:t>COVID</w:t>
      </w:r>
      <w:r w:rsidR="00D76062" w:rsidRPr="00BC1246">
        <w:rPr>
          <w:rStyle w:val="cs9b0062628"/>
          <w:lang w:val="ru-RU"/>
        </w:rPr>
        <w:t xml:space="preserve"> – 19 – Доповнення 1 від 17 червня 2020 року, російською мовою</w:t>
      </w:r>
      <w:r w:rsidR="00D76062" w:rsidRPr="00BC1246">
        <w:rPr>
          <w:rStyle w:val="cs9f0a404028"/>
          <w:lang w:val="ru-RU"/>
        </w:rPr>
        <w:t xml:space="preserve"> до протоколу клінічного дослідження "</w:t>
      </w:r>
      <w:r w:rsidR="00D76062">
        <w:rPr>
          <w:rStyle w:val="cs9f0a404028"/>
        </w:rPr>
        <w:t>PROCLAIM</w:t>
      </w:r>
      <w:r w:rsidR="00D76062" w:rsidRPr="00BC1246">
        <w:rPr>
          <w:rStyle w:val="cs9f0a404028"/>
          <w:lang w:val="ru-RU"/>
        </w:rPr>
        <w:t xml:space="preserve">: Рандомізоване, плацебо-контрольоване, подвійно сліпе дослідження 3 фази для оцінки </w:t>
      </w:r>
      <w:r w:rsidR="00D76062" w:rsidRPr="00BC1246">
        <w:rPr>
          <w:rStyle w:val="cs9b0062628"/>
          <w:lang w:val="ru-RU"/>
        </w:rPr>
        <w:t>роміплостиму</w:t>
      </w:r>
      <w:r w:rsidR="00D76062" w:rsidRPr="00BC1246">
        <w:rPr>
          <w:rStyle w:val="cs9f0a404028"/>
          <w:lang w:val="ru-RU"/>
        </w:rPr>
        <w:t xml:space="preserve"> при лікуванні викликаної хіміотерапією тромбоцитопенії у пацієнтів, яким проводять хіміотерапію для лікування недрібноклітинного раку легень, раку яєчників або раку молочної залози", код дослідження </w:t>
      </w:r>
      <w:r w:rsidR="00D76062" w:rsidRPr="00BC1246">
        <w:rPr>
          <w:rStyle w:val="cs9b0062628"/>
          <w:lang w:val="ru-RU"/>
        </w:rPr>
        <w:t>20170770</w:t>
      </w:r>
      <w:r w:rsidR="00D76062" w:rsidRPr="00BC1246">
        <w:rPr>
          <w:rStyle w:val="cs9f0a404028"/>
          <w:lang w:val="ru-RU"/>
        </w:rPr>
        <w:t xml:space="preserve">, інкорпорований поправкою </w:t>
      </w:r>
      <w:r w:rsidR="00D76062">
        <w:rPr>
          <w:rStyle w:val="cs9f0a404028"/>
        </w:rPr>
        <w:t>6 від 19 серпня 2019 року; спонсор - «Амжен Інк.» (Amgen Inc.), США</w:t>
      </w:r>
      <w:r w:rsidR="00D76062">
        <w:rPr>
          <w:rStyle w:val="cs9b0062628"/>
        </w:rPr>
        <w:t> </w:t>
      </w:r>
    </w:p>
    <w:p w:rsidR="00DE03FE" w:rsidRPr="007619BB" w:rsidRDefault="00D76062">
      <w:pPr>
        <w:jc w:val="both"/>
        <w:rPr>
          <w:rFonts w:ascii="Arial" w:hAnsi="Arial" w:cs="Arial"/>
          <w:sz w:val="20"/>
          <w:szCs w:val="20"/>
        </w:rPr>
      </w:pPr>
      <w:r w:rsidRPr="00BC1246">
        <w:rPr>
          <w:rFonts w:ascii="Arial" w:hAnsi="Arial" w:cs="Arial"/>
          <w:sz w:val="20"/>
          <w:szCs w:val="20"/>
          <w:lang w:val="ru-RU"/>
        </w:rPr>
        <w:t>Заявник</w:t>
      </w:r>
      <w:r w:rsidRPr="007619BB">
        <w:rPr>
          <w:rFonts w:ascii="Arial" w:hAnsi="Arial" w:cs="Arial"/>
          <w:sz w:val="20"/>
          <w:szCs w:val="20"/>
        </w:rPr>
        <w:t xml:space="preserve"> - </w:t>
      </w:r>
      <w:r w:rsidRPr="00BC1246">
        <w:rPr>
          <w:rFonts w:ascii="Arial" w:hAnsi="Arial" w:cs="Arial"/>
          <w:sz w:val="20"/>
          <w:szCs w:val="20"/>
          <w:lang w:val="ru-RU"/>
        </w:rPr>
        <w:t>Підприємство</w:t>
      </w:r>
      <w:r w:rsidRPr="007619BB">
        <w:rPr>
          <w:rFonts w:ascii="Arial" w:hAnsi="Arial" w:cs="Arial"/>
          <w:sz w:val="20"/>
          <w:szCs w:val="20"/>
        </w:rPr>
        <w:t xml:space="preserve"> </w:t>
      </w:r>
      <w:r w:rsidRPr="00BC1246">
        <w:rPr>
          <w:rFonts w:ascii="Arial" w:hAnsi="Arial" w:cs="Arial"/>
          <w:sz w:val="20"/>
          <w:szCs w:val="20"/>
          <w:lang w:val="ru-RU"/>
        </w:rPr>
        <w:t>з</w:t>
      </w:r>
      <w:r w:rsidRPr="007619BB">
        <w:rPr>
          <w:rFonts w:ascii="Arial" w:hAnsi="Arial" w:cs="Arial"/>
          <w:sz w:val="20"/>
          <w:szCs w:val="20"/>
        </w:rPr>
        <w:t xml:space="preserve"> 100% </w:t>
      </w:r>
      <w:r w:rsidRPr="00BC1246">
        <w:rPr>
          <w:rFonts w:ascii="Arial" w:hAnsi="Arial" w:cs="Arial"/>
          <w:sz w:val="20"/>
          <w:szCs w:val="20"/>
          <w:lang w:val="ru-RU"/>
        </w:rPr>
        <w:t>іноземною</w:t>
      </w:r>
      <w:r w:rsidRPr="007619BB">
        <w:rPr>
          <w:rFonts w:ascii="Arial" w:hAnsi="Arial" w:cs="Arial"/>
          <w:sz w:val="20"/>
          <w:szCs w:val="20"/>
        </w:rPr>
        <w:t xml:space="preserve"> </w:t>
      </w:r>
      <w:r w:rsidRPr="00BC1246">
        <w:rPr>
          <w:rFonts w:ascii="Arial" w:hAnsi="Arial" w:cs="Arial"/>
          <w:sz w:val="20"/>
          <w:szCs w:val="20"/>
          <w:lang w:val="ru-RU"/>
        </w:rPr>
        <w:t>інвестицією</w:t>
      </w:r>
      <w:r w:rsidRPr="007619BB">
        <w:rPr>
          <w:rFonts w:ascii="Arial" w:hAnsi="Arial" w:cs="Arial"/>
          <w:sz w:val="20"/>
          <w:szCs w:val="20"/>
        </w:rPr>
        <w:t xml:space="preserve"> «</w:t>
      </w:r>
      <w:r w:rsidRPr="00BC1246">
        <w:rPr>
          <w:rFonts w:ascii="Arial" w:hAnsi="Arial" w:cs="Arial"/>
          <w:sz w:val="20"/>
          <w:szCs w:val="20"/>
          <w:lang w:val="ru-RU"/>
        </w:rPr>
        <w:t>АЙК</w:t>
      </w:r>
      <w:r w:rsidRPr="007619BB">
        <w:rPr>
          <w:rFonts w:ascii="Arial" w:hAnsi="Arial" w:cs="Arial"/>
          <w:sz w:val="20"/>
          <w:szCs w:val="20"/>
        </w:rPr>
        <w:t>’</w:t>
      </w:r>
      <w:r w:rsidRPr="00BC1246">
        <w:rPr>
          <w:rFonts w:ascii="Arial" w:hAnsi="Arial" w:cs="Arial"/>
          <w:sz w:val="20"/>
          <w:szCs w:val="20"/>
          <w:lang w:val="ru-RU"/>
        </w:rPr>
        <w:t>ЮВІА</w:t>
      </w:r>
      <w:r w:rsidRPr="007619BB">
        <w:rPr>
          <w:rFonts w:ascii="Arial" w:hAnsi="Arial" w:cs="Arial"/>
          <w:sz w:val="20"/>
          <w:szCs w:val="20"/>
        </w:rPr>
        <w:t xml:space="preserve"> </w:t>
      </w:r>
      <w:r w:rsidRPr="00BC1246">
        <w:rPr>
          <w:rFonts w:ascii="Arial" w:hAnsi="Arial" w:cs="Arial"/>
          <w:sz w:val="20"/>
          <w:szCs w:val="20"/>
          <w:lang w:val="ru-RU"/>
        </w:rPr>
        <w:t>РДС</w:t>
      </w:r>
      <w:r w:rsidRPr="007619BB">
        <w:rPr>
          <w:rFonts w:ascii="Arial" w:hAnsi="Arial" w:cs="Arial"/>
          <w:sz w:val="20"/>
          <w:szCs w:val="20"/>
        </w:rPr>
        <w:t xml:space="preserve"> </w:t>
      </w:r>
      <w:r w:rsidRPr="00BC1246">
        <w:rPr>
          <w:rFonts w:ascii="Arial" w:hAnsi="Arial" w:cs="Arial"/>
          <w:sz w:val="20"/>
          <w:szCs w:val="20"/>
          <w:lang w:val="ru-RU"/>
        </w:rPr>
        <w:t>Україна</w:t>
      </w:r>
      <w:r w:rsidRPr="007619BB">
        <w:rPr>
          <w:rFonts w:ascii="Arial" w:hAnsi="Arial" w:cs="Arial"/>
          <w:sz w:val="20"/>
          <w:szCs w:val="20"/>
        </w:rPr>
        <w:t>»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7619BB" w:rsidRDefault="00F33A58" w:rsidP="00F0501C">
      <w:pPr>
        <w:jc w:val="both"/>
        <w:rPr>
          <w:lang w:val="ru-RU"/>
        </w:rPr>
      </w:pPr>
      <w:r>
        <w:rPr>
          <w:rStyle w:val="cs9b0062629"/>
          <w:lang w:val="ru-RU"/>
        </w:rPr>
        <w:t>50</w:t>
      </w:r>
      <w:r w:rsidR="00F0501C">
        <w:rPr>
          <w:rStyle w:val="cs9b0062629"/>
          <w:lang w:val="ru-RU"/>
        </w:rPr>
        <w:t xml:space="preserve">. </w:t>
      </w:r>
      <w:r w:rsidR="00D76062" w:rsidRPr="00BC1246">
        <w:rPr>
          <w:rStyle w:val="cs9b0062629"/>
          <w:lang w:val="ru-RU"/>
        </w:rPr>
        <w:t xml:space="preserve">Додавання Листа-подяки учасникам клінічного дослідження </w:t>
      </w:r>
      <w:r w:rsidR="00D76062">
        <w:rPr>
          <w:rStyle w:val="cs9b0062629"/>
        </w:rPr>
        <w:t>BIG</w:t>
      </w:r>
      <w:r w:rsidR="00D76062" w:rsidRPr="00BC1246">
        <w:rPr>
          <w:rStyle w:val="cs9b0062629"/>
          <w:lang w:val="ru-RU"/>
        </w:rPr>
        <w:t xml:space="preserve"> 4-11/</w:t>
      </w:r>
      <w:r w:rsidR="00D76062">
        <w:rPr>
          <w:rStyle w:val="cs9b0062629"/>
        </w:rPr>
        <w:t>BO</w:t>
      </w:r>
      <w:r w:rsidR="00D76062" w:rsidRPr="00BC1246">
        <w:rPr>
          <w:rStyle w:val="cs9b0062629"/>
          <w:lang w:val="ru-RU"/>
        </w:rPr>
        <w:t>25126/</w:t>
      </w:r>
      <w:r w:rsidR="00D76062">
        <w:rPr>
          <w:rStyle w:val="cs9b0062629"/>
        </w:rPr>
        <w:t>TOC</w:t>
      </w:r>
      <w:r w:rsidR="00D76062" w:rsidRPr="00BC1246">
        <w:rPr>
          <w:rStyle w:val="cs9b0062629"/>
          <w:lang w:val="ru-RU"/>
        </w:rPr>
        <w:t>4939</w:t>
      </w:r>
      <w:r w:rsidR="00D76062">
        <w:rPr>
          <w:rStyle w:val="cs9b0062629"/>
        </w:rPr>
        <w:t>g</w:t>
      </w:r>
      <w:r w:rsidR="00D76062" w:rsidRPr="00BC1246">
        <w:rPr>
          <w:rStyle w:val="cs9b0062629"/>
          <w:lang w:val="ru-RU"/>
        </w:rPr>
        <w:t>, версія 1.0 від 10 червня 2020 року, українською і російською мовами</w:t>
      </w:r>
      <w:r w:rsidR="00D76062" w:rsidRPr="00BC1246">
        <w:rPr>
          <w:rStyle w:val="cs9f0a404029"/>
          <w:lang w:val="ru-RU"/>
        </w:rPr>
        <w:t xml:space="preserve"> до протоколу клінічного дослідження «Рандомізоване, багатоцентрове, подвійне-сліпе, плацебо-контрольоване дослідження, у якому порівнюються хіміотерапія плюс трастузумаб плюс плацебо та хіміотерапія плюс трастузумаб плюс </w:t>
      </w:r>
      <w:r w:rsidR="00D76062" w:rsidRPr="00BC1246">
        <w:rPr>
          <w:rStyle w:val="cs9b0062629"/>
          <w:lang w:val="ru-RU"/>
        </w:rPr>
        <w:t>пертузумаб</w:t>
      </w:r>
      <w:r w:rsidR="00D76062" w:rsidRPr="00BC1246">
        <w:rPr>
          <w:rStyle w:val="cs9f0a404029"/>
          <w:lang w:val="ru-RU"/>
        </w:rPr>
        <w:t xml:space="preserve">, що призначаються у якості ад’ювантної терапії у пацієнтів з операбельним </w:t>
      </w:r>
      <w:r w:rsidR="00D76062">
        <w:rPr>
          <w:rStyle w:val="cs9f0a404029"/>
        </w:rPr>
        <w:t>HER</w:t>
      </w:r>
      <w:r w:rsidR="00D76062" w:rsidRPr="00BC1246">
        <w:rPr>
          <w:rStyle w:val="cs9f0a404029"/>
          <w:lang w:val="ru-RU"/>
        </w:rPr>
        <w:t xml:space="preserve">2-позитивним первинним раком молочної залози», код </w:t>
      </w:r>
      <w:r w:rsidR="00BC1246">
        <w:rPr>
          <w:rStyle w:val="cs9f0a404029"/>
          <w:lang w:val="ru-RU"/>
        </w:rPr>
        <w:t>дослідження</w:t>
      </w:r>
      <w:r w:rsidR="00D76062" w:rsidRPr="00BC1246">
        <w:rPr>
          <w:rStyle w:val="cs9f0a404029"/>
          <w:lang w:val="ru-RU"/>
        </w:rPr>
        <w:t xml:space="preserve"> </w:t>
      </w:r>
      <w:r w:rsidR="00D76062">
        <w:rPr>
          <w:rStyle w:val="cs9b0062629"/>
        </w:rPr>
        <w:t>BIG</w:t>
      </w:r>
      <w:r w:rsidR="00D76062" w:rsidRPr="00BC1246">
        <w:rPr>
          <w:rStyle w:val="cs9b0062629"/>
          <w:lang w:val="ru-RU"/>
        </w:rPr>
        <w:t xml:space="preserve"> 4-11/</w:t>
      </w:r>
      <w:r w:rsidR="00D76062">
        <w:rPr>
          <w:rStyle w:val="cs9b0062629"/>
        </w:rPr>
        <w:t>BO</w:t>
      </w:r>
      <w:r w:rsidR="00D76062" w:rsidRPr="00BC1246">
        <w:rPr>
          <w:rStyle w:val="cs9b0062629"/>
          <w:lang w:val="ru-RU"/>
        </w:rPr>
        <w:t>25126/</w:t>
      </w:r>
      <w:r w:rsidR="00D76062">
        <w:rPr>
          <w:rStyle w:val="cs9b0062629"/>
        </w:rPr>
        <w:t>TOC</w:t>
      </w:r>
      <w:r w:rsidR="00D76062" w:rsidRPr="00BC1246">
        <w:rPr>
          <w:rStyle w:val="cs9b0062629"/>
          <w:lang w:val="ru-RU"/>
        </w:rPr>
        <w:t>4939</w:t>
      </w:r>
      <w:r w:rsidR="00D76062">
        <w:rPr>
          <w:rStyle w:val="cs9b0062629"/>
        </w:rPr>
        <w:t>g</w:t>
      </w:r>
      <w:r w:rsidR="00D76062" w:rsidRPr="00BC1246">
        <w:rPr>
          <w:rStyle w:val="cs9f0a404029"/>
          <w:lang w:val="ru-RU"/>
        </w:rPr>
        <w:t xml:space="preserve">, версія </w:t>
      </w:r>
      <w:r w:rsidR="00D76062">
        <w:rPr>
          <w:rStyle w:val="cs9f0a404029"/>
        </w:rPr>
        <w:t>D</w:t>
      </w:r>
      <w:r w:rsidR="00D76062" w:rsidRPr="00BC1246">
        <w:rPr>
          <w:rStyle w:val="cs9f0a404029"/>
          <w:lang w:val="ru-RU"/>
        </w:rPr>
        <w:t xml:space="preserve"> від 02 лютого 2015 року; спонсор - Ф. Хоффманн-Ля Рош Лтд (</w:t>
      </w:r>
      <w:r w:rsidR="00D76062">
        <w:rPr>
          <w:rStyle w:val="cs9f0a404029"/>
        </w:rPr>
        <w:t>Hoffman</w:t>
      </w:r>
      <w:r w:rsidR="00D76062" w:rsidRPr="00BC1246">
        <w:rPr>
          <w:rStyle w:val="cs9f0a404029"/>
          <w:lang w:val="ru-RU"/>
        </w:rPr>
        <w:t xml:space="preserve"> </w:t>
      </w:r>
      <w:r w:rsidR="00D76062">
        <w:rPr>
          <w:rStyle w:val="cs9f0a404029"/>
        </w:rPr>
        <w:t>La</w:t>
      </w:r>
      <w:r w:rsidR="00D76062" w:rsidRPr="00BC1246">
        <w:rPr>
          <w:rStyle w:val="cs9f0a404029"/>
          <w:lang w:val="ru-RU"/>
        </w:rPr>
        <w:t xml:space="preserve"> </w:t>
      </w:r>
      <w:r w:rsidR="00D76062">
        <w:rPr>
          <w:rStyle w:val="cs9f0a404029"/>
        </w:rPr>
        <w:t>Roche</w:t>
      </w:r>
      <w:r w:rsidR="00D76062" w:rsidRPr="00BC1246">
        <w:rPr>
          <w:rStyle w:val="cs9f0a404029"/>
          <w:lang w:val="ru-RU"/>
        </w:rPr>
        <w:t xml:space="preserve"> </w:t>
      </w:r>
      <w:r w:rsidR="00D76062">
        <w:rPr>
          <w:rStyle w:val="cs9f0a404029"/>
        </w:rPr>
        <w:t>Ltd</w:t>
      </w:r>
      <w:r w:rsidR="00D76062" w:rsidRPr="00BC1246">
        <w:rPr>
          <w:rStyle w:val="cs9f0a404029"/>
          <w:lang w:val="ru-RU"/>
        </w:rPr>
        <w:t>), Швейцарія</w:t>
      </w:r>
      <w:r w:rsidR="00D76062">
        <w:rPr>
          <w:rStyle w:val="cs9b0062629"/>
        </w:rPr>
        <w:t> </w:t>
      </w:r>
    </w:p>
    <w:p w:rsidR="00DE03FE" w:rsidRPr="00BC1246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C124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F33A58" w:rsidP="00F0501C">
      <w:pPr>
        <w:jc w:val="both"/>
        <w:rPr>
          <w:rStyle w:val="cs80d9435b30"/>
          <w:lang w:val="ru-RU"/>
        </w:rPr>
      </w:pPr>
      <w:r>
        <w:rPr>
          <w:rStyle w:val="cs9b0062630"/>
          <w:lang w:val="ru-RU"/>
        </w:rPr>
        <w:t>51</w:t>
      </w:r>
      <w:r w:rsidR="00F0501C">
        <w:rPr>
          <w:rStyle w:val="cs9b0062630"/>
          <w:lang w:val="ru-RU"/>
        </w:rPr>
        <w:t xml:space="preserve">. </w:t>
      </w:r>
      <w:r w:rsidR="00D76062" w:rsidRPr="00BC1246">
        <w:rPr>
          <w:rStyle w:val="cs9b0062630"/>
          <w:lang w:val="ru-RU"/>
        </w:rPr>
        <w:t>Включення додаткових місць проведення клінічного випробування</w:t>
      </w:r>
      <w:r w:rsidR="00D76062" w:rsidRPr="00BC1246">
        <w:rPr>
          <w:rStyle w:val="cs9f0a404030"/>
          <w:lang w:val="ru-RU"/>
        </w:rPr>
        <w:t xml:space="preserve"> до протоколу клінічного дослідження «Рандомізоване, плацебо-контрольоване, подвійне сліпе дослідження 3 фази, в трьох групах, з метою оцінки безпеки та ефективності використання нового препарату </w:t>
      </w:r>
      <w:r w:rsidR="00D76062" w:rsidRPr="00BC1246">
        <w:rPr>
          <w:rStyle w:val="cs9b0062630"/>
          <w:lang w:val="ru-RU"/>
        </w:rPr>
        <w:t>гідрокортизону ацетату</w:t>
      </w:r>
      <w:r w:rsidR="00D76062" w:rsidRPr="00BC1246">
        <w:rPr>
          <w:rStyle w:val="cs9f0a404030"/>
          <w:lang w:val="ru-RU"/>
        </w:rPr>
        <w:t xml:space="preserve">, супозиторії, 90 мг, які вводять за допомогою аплікатора для супозиторіїв </w:t>
      </w:r>
      <w:r w:rsidR="00D76062">
        <w:rPr>
          <w:rStyle w:val="cs9f0a404030"/>
        </w:rPr>
        <w:t>Sephure</w:t>
      </w:r>
      <w:r w:rsidR="00D76062" w:rsidRPr="00BC1246">
        <w:rPr>
          <w:rStyle w:val="cs9f0a404030"/>
          <w:lang w:val="ru-RU"/>
        </w:rPr>
        <w:t xml:space="preserve">® один і два рази на день, у пацієнтів з виразковим колітом прямої кишки», код </w:t>
      </w:r>
      <w:r w:rsidR="00BC1246">
        <w:rPr>
          <w:rStyle w:val="cs9f0a404030"/>
          <w:lang w:val="ru-RU"/>
        </w:rPr>
        <w:t>дослідження</w:t>
      </w:r>
      <w:r w:rsidR="00D76062" w:rsidRPr="00BC1246">
        <w:rPr>
          <w:rStyle w:val="cs9f0a404030"/>
          <w:lang w:val="ru-RU"/>
        </w:rPr>
        <w:t xml:space="preserve"> </w:t>
      </w:r>
      <w:r w:rsidR="00D76062">
        <w:rPr>
          <w:rStyle w:val="cs9b0062630"/>
        </w:rPr>
        <w:t>CHS</w:t>
      </w:r>
      <w:r w:rsidR="00D76062" w:rsidRPr="00BC1246">
        <w:rPr>
          <w:rStyle w:val="cs9b0062630"/>
          <w:lang w:val="ru-RU"/>
        </w:rPr>
        <w:t>1221</w:t>
      </w:r>
      <w:r w:rsidR="00D76062" w:rsidRPr="00BC1246">
        <w:rPr>
          <w:rStyle w:val="cs9f0a404030"/>
          <w:lang w:val="ru-RU"/>
        </w:rPr>
        <w:t xml:space="preserve">, версія 1.5 від 03 лютого 2020; спонсор - </w:t>
      </w:r>
      <w:r w:rsidR="00D76062">
        <w:rPr>
          <w:rStyle w:val="cs9f0a404030"/>
        </w:rPr>
        <w:t>Cristcot</w:t>
      </w:r>
      <w:r w:rsidR="00D76062" w:rsidRPr="00BC1246">
        <w:rPr>
          <w:rStyle w:val="cs9f0a404030"/>
          <w:lang w:val="ru-RU"/>
        </w:rPr>
        <w:t xml:space="preserve"> </w:t>
      </w:r>
      <w:r w:rsidR="00D76062">
        <w:rPr>
          <w:rStyle w:val="cs9f0a404030"/>
        </w:rPr>
        <w:t>HCA</w:t>
      </w:r>
      <w:r w:rsidR="00D76062" w:rsidRPr="00BC1246">
        <w:rPr>
          <w:rStyle w:val="cs9f0a404030"/>
          <w:lang w:val="ru-RU"/>
        </w:rPr>
        <w:t xml:space="preserve"> </w:t>
      </w:r>
      <w:r w:rsidR="00D76062">
        <w:rPr>
          <w:rStyle w:val="cs9f0a404030"/>
        </w:rPr>
        <w:t>LLC</w:t>
      </w:r>
      <w:r w:rsidR="00D76062" w:rsidRPr="00BC1246">
        <w:rPr>
          <w:rStyle w:val="cs9f0a404030"/>
          <w:lang w:val="ru-RU"/>
        </w:rPr>
        <w:t xml:space="preserve"> («Крісткот Ейч-Сі-Ей Ел-Ел-Сі»), </w:t>
      </w:r>
      <w:r w:rsidR="00D76062">
        <w:rPr>
          <w:rStyle w:val="cs9f0a404030"/>
        </w:rPr>
        <w:t>USA</w:t>
      </w:r>
    </w:p>
    <w:p w:rsidR="007619BB" w:rsidRDefault="007619BB" w:rsidP="007619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«Кромосфарма Україна»</w:t>
      </w:r>
    </w:p>
    <w:p w:rsidR="00DE03FE" w:rsidRPr="00BC1246" w:rsidRDefault="00DE03FE">
      <w:pPr>
        <w:pStyle w:val="cs95e872d0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F61BE4" w:rsidRPr="001E3F41" w:rsidTr="00F61BE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7619BB" w:rsidRDefault="00D76062" w:rsidP="007619BB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19BB">
              <w:rPr>
                <w:rStyle w:val="cs9b0062630"/>
                <w:b w:val="0"/>
                <w:color w:val="000000" w:themeColor="text1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7619BB" w:rsidRDefault="00D76062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619BB">
              <w:rPr>
                <w:rStyle w:val="cs9b0062630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DE03FE" w:rsidRPr="007619BB" w:rsidRDefault="00D76062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619BB">
              <w:rPr>
                <w:rStyle w:val="cs9b0062630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F61BE4" w:rsidRPr="00F61BE4" w:rsidTr="00F61BE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7619BB" w:rsidRDefault="00D76062" w:rsidP="007619BB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19BB">
              <w:rPr>
                <w:rStyle w:val="cs9b0062630"/>
                <w:b w:val="0"/>
                <w:color w:val="000000" w:themeColor="text1"/>
              </w:rPr>
              <w:t>1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7619BB" w:rsidRDefault="00D76062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619BB">
              <w:rPr>
                <w:rStyle w:val="cs9b0062630"/>
                <w:b w:val="0"/>
                <w:color w:val="000000" w:themeColor="text1"/>
                <w:lang w:val="ru-RU"/>
              </w:rPr>
              <w:t>д.м.н., проф. Станіславчук М.А.</w:t>
            </w:r>
          </w:p>
          <w:p w:rsidR="00DE03FE" w:rsidRPr="007619BB" w:rsidRDefault="00D76062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19BB">
              <w:rPr>
                <w:rStyle w:val="cs7d567a255"/>
                <w:b w:val="0"/>
                <w:color w:val="000000" w:themeColor="text1"/>
                <w:lang w:val="ru-RU"/>
              </w:rPr>
              <w:t xml:space="preserve">Комунальне некомерційне підприємство «Вінницька обласна клінічна лікарня ім. М.І. Пирогова Вінницької обласної ради», Обласний спеціалізований клінічний гастроентерологічний центр, Вінницький національний медичний університет ім. </w:t>
            </w:r>
            <w:r w:rsidRPr="007619BB">
              <w:rPr>
                <w:rStyle w:val="cs7d567a255"/>
                <w:b w:val="0"/>
                <w:color w:val="000000" w:themeColor="text1"/>
              </w:rPr>
              <w:t>М.І. Пирогова, кафедра внутрішньої медицини №1, м. Вінниця</w:t>
            </w:r>
          </w:p>
        </w:tc>
      </w:tr>
      <w:tr w:rsidR="00F61BE4" w:rsidRPr="001E3F41" w:rsidTr="00F61BE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7619BB" w:rsidRDefault="00D76062" w:rsidP="007619BB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19BB">
              <w:rPr>
                <w:rStyle w:val="cs9b0062630"/>
                <w:b w:val="0"/>
                <w:color w:val="000000" w:themeColor="text1"/>
              </w:rPr>
              <w:t>2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7619BB" w:rsidRDefault="00D76062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619BB">
              <w:rPr>
                <w:rStyle w:val="cs9b0062630"/>
                <w:b w:val="0"/>
                <w:color w:val="000000" w:themeColor="text1"/>
                <w:lang w:val="ru-RU"/>
              </w:rPr>
              <w:t>к.м.н. Кравченко Т.Г.</w:t>
            </w:r>
          </w:p>
          <w:p w:rsidR="00DE03FE" w:rsidRPr="007619BB" w:rsidRDefault="00D76062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</w:pPr>
            <w:r w:rsidRPr="007619BB">
              <w:rPr>
                <w:rStyle w:val="cs7d567a255"/>
                <w:b w:val="0"/>
                <w:color w:val="000000" w:themeColor="text1"/>
                <w:lang w:val="ru-RU"/>
              </w:rPr>
              <w:t>Комунальне некомерційне підприємство "Київська міська клінічна лікарня №18" виконавчого органу Київської міської ради (Київської міської державної адміністрації), проктологічне відділення, Національний медичний університет імені О.О. Богомольця, кафедра хірургії №1, м. Київ</w:t>
            </w:r>
          </w:p>
        </w:tc>
      </w:tr>
      <w:tr w:rsidR="00F61BE4" w:rsidRPr="00F61BE4" w:rsidTr="00F61BE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7619BB" w:rsidRDefault="00D76062" w:rsidP="007619BB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19BB">
              <w:rPr>
                <w:rStyle w:val="cs9b0062630"/>
                <w:b w:val="0"/>
                <w:color w:val="000000" w:themeColor="text1"/>
              </w:rPr>
              <w:t>3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7619BB" w:rsidRDefault="00D76062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19BB">
              <w:rPr>
                <w:rStyle w:val="cs9b0062630"/>
                <w:b w:val="0"/>
                <w:color w:val="000000" w:themeColor="text1"/>
              </w:rPr>
              <w:t>лікар Юрків А.Є.</w:t>
            </w:r>
          </w:p>
          <w:p w:rsidR="00DE03FE" w:rsidRPr="007619BB" w:rsidRDefault="00D76062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19BB">
              <w:rPr>
                <w:rStyle w:val="cs7d567a255"/>
                <w:b w:val="0"/>
                <w:color w:val="000000" w:themeColor="text1"/>
              </w:rPr>
              <w:t>Комунальне некомерційне підприємство "Одеська обласна клінічна лікарня" Одеської обласної ради", обласний гастроентерологічний центр, поліклінічне відділення , м. Одеса</w:t>
            </w:r>
          </w:p>
        </w:tc>
      </w:tr>
      <w:tr w:rsidR="00F61BE4" w:rsidRPr="00F61BE4" w:rsidTr="00F61BE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7619BB" w:rsidRDefault="00D76062" w:rsidP="007619BB">
            <w:pPr>
              <w:pStyle w:val="cs95e872d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19BB">
              <w:rPr>
                <w:rStyle w:val="cs9b0062630"/>
                <w:b w:val="0"/>
                <w:color w:val="000000" w:themeColor="text1"/>
              </w:rPr>
              <w:t>4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7619BB" w:rsidRDefault="00D76062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19BB">
              <w:rPr>
                <w:rStyle w:val="cs9b0062630"/>
                <w:b w:val="0"/>
                <w:color w:val="000000" w:themeColor="text1"/>
              </w:rPr>
              <w:t>к.м.н. Лозинська Л.Ю.</w:t>
            </w:r>
          </w:p>
          <w:p w:rsidR="00DE03FE" w:rsidRPr="007619BB" w:rsidRDefault="00D76062">
            <w:pPr>
              <w:pStyle w:val="cs80d9435b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619BB">
              <w:rPr>
                <w:rStyle w:val="cs7d567a255"/>
                <w:b w:val="0"/>
                <w:color w:val="000000" w:themeColor="text1"/>
              </w:rPr>
              <w:t>Комунальне некомерційне підприємство Львівської обласної ради «Львівська обласна клінічна лікарня», проктологічне відділення, Львівський національний медичний університет імені Данила Галицького, кафедра хірургії №1, м. Львів</w:t>
            </w:r>
          </w:p>
        </w:tc>
      </w:tr>
    </w:tbl>
    <w:p w:rsidR="00DE03FE" w:rsidRDefault="00D76062" w:rsidP="00F61BE4">
      <w:pPr>
        <w:pStyle w:val="cs95e872d0"/>
        <w:rPr>
          <w:rFonts w:ascii="Arial" w:hAnsi="Arial" w:cs="Arial"/>
          <w:sz w:val="20"/>
          <w:szCs w:val="20"/>
        </w:rPr>
      </w:pPr>
      <w:r>
        <w:rPr>
          <w:rStyle w:val="csafaf57418"/>
        </w:rPr>
        <w:t> 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7619BB" w:rsidRDefault="00F0501C" w:rsidP="00F0501C">
      <w:pPr>
        <w:jc w:val="both"/>
        <w:rPr>
          <w:lang w:val="ru-RU"/>
        </w:rPr>
      </w:pPr>
      <w:r>
        <w:rPr>
          <w:rStyle w:val="cs9b0062631"/>
          <w:lang w:val="ru-RU"/>
        </w:rPr>
        <w:t>5</w:t>
      </w:r>
      <w:r w:rsidR="00F33A58">
        <w:rPr>
          <w:rStyle w:val="cs9b0062631"/>
          <w:lang w:val="ru-RU"/>
        </w:rPr>
        <w:t>2</w:t>
      </w:r>
      <w:r>
        <w:rPr>
          <w:rStyle w:val="cs9b0062631"/>
          <w:lang w:val="ru-RU"/>
        </w:rPr>
        <w:t xml:space="preserve">. </w:t>
      </w:r>
      <w:r w:rsidR="00D76062" w:rsidRPr="00BC1246">
        <w:rPr>
          <w:rStyle w:val="cs9b0062631"/>
          <w:lang w:val="ru-RU"/>
        </w:rPr>
        <w:t>Брошура дослідника Баліксафортид (</w:t>
      </w:r>
      <w:r w:rsidR="00D76062">
        <w:rPr>
          <w:rStyle w:val="cs9b0062631"/>
        </w:rPr>
        <w:t>Balixafortide</w:t>
      </w:r>
      <w:r w:rsidR="00D76062" w:rsidRPr="00BC1246">
        <w:rPr>
          <w:rStyle w:val="cs9b0062631"/>
          <w:lang w:val="ru-RU"/>
        </w:rPr>
        <w:t xml:space="preserve">, </w:t>
      </w:r>
      <w:r w:rsidR="00D76062">
        <w:rPr>
          <w:rStyle w:val="cs9b0062631"/>
        </w:rPr>
        <w:t>POL</w:t>
      </w:r>
      <w:r w:rsidR="00D76062" w:rsidRPr="00BC1246">
        <w:rPr>
          <w:rStyle w:val="cs9b0062631"/>
          <w:lang w:val="ru-RU"/>
        </w:rPr>
        <w:t>6326), версія 12.0 від 07 квітня 2020р., англійською мовою; Інформація для пацієнта і форма інформованої згоди для України, англійською мовою, версія 4.1.0 від 12 червня 2020р.; Інформація для пацієнта і форма інформованої згоди для України, українською мовою, версія 4.1.0 від 12 червня 2020р.; Інформація для пацієнта і форма інформованої згоди для України, російською мовою, версія 4.1.0 від 12 червня 2020р.</w:t>
      </w:r>
      <w:r w:rsidR="00D76062" w:rsidRPr="00BC1246">
        <w:rPr>
          <w:rStyle w:val="cs9f0a404031"/>
          <w:lang w:val="ru-RU"/>
        </w:rPr>
        <w:t xml:space="preserve"> до протоколу клінічного дослідження «Міжнародне, багатоцентрове, рандомізоване, відкрите дослідження 3-ої фази для порівняння комбінації </w:t>
      </w:r>
      <w:r w:rsidR="00D76062" w:rsidRPr="00BC1246">
        <w:rPr>
          <w:rStyle w:val="cs9b0062631"/>
          <w:lang w:val="ru-RU"/>
        </w:rPr>
        <w:t>Баліксафортиду</w:t>
      </w:r>
      <w:r w:rsidR="00D76062" w:rsidRPr="00BC1246">
        <w:rPr>
          <w:rStyle w:val="cs9f0a404031"/>
          <w:lang w:val="ru-RU"/>
        </w:rPr>
        <w:t xml:space="preserve"> з Ерібуліном та самостійного застосування Ерібуліну у пацієнтів із </w:t>
      </w:r>
      <w:r w:rsidR="00D76062">
        <w:rPr>
          <w:rStyle w:val="cs9f0a404031"/>
        </w:rPr>
        <w:t>HER</w:t>
      </w:r>
      <w:r w:rsidR="00D76062" w:rsidRPr="00BC1246">
        <w:rPr>
          <w:rStyle w:val="cs9f0a404031"/>
          <w:lang w:val="ru-RU"/>
        </w:rPr>
        <w:t xml:space="preserve">2 негативним, місцево-рецидивуючим або метастатичним раком молочної залози», код дослідження </w:t>
      </w:r>
      <w:r w:rsidR="00D76062">
        <w:rPr>
          <w:rStyle w:val="cs9b0062631"/>
        </w:rPr>
        <w:t>POL</w:t>
      </w:r>
      <w:r w:rsidR="00D76062" w:rsidRPr="00BC1246">
        <w:rPr>
          <w:rStyle w:val="cs9b0062631"/>
          <w:lang w:val="ru-RU"/>
        </w:rPr>
        <w:t>6326-009</w:t>
      </w:r>
      <w:r w:rsidR="00D76062" w:rsidRPr="00BC1246">
        <w:rPr>
          <w:rStyle w:val="cs9f0a404031"/>
          <w:lang w:val="ru-RU"/>
        </w:rPr>
        <w:t xml:space="preserve">, версія 3.0 від 15 липня 2019 р.; спонсор - </w:t>
      </w:r>
      <w:r w:rsidR="00D76062">
        <w:rPr>
          <w:rStyle w:val="cs9f0a404031"/>
        </w:rPr>
        <w:t>Polyphor</w:t>
      </w:r>
      <w:r w:rsidR="00D76062" w:rsidRPr="00BC1246">
        <w:rPr>
          <w:rStyle w:val="cs9f0a404031"/>
          <w:lang w:val="ru-RU"/>
        </w:rPr>
        <w:t xml:space="preserve"> </w:t>
      </w:r>
      <w:r w:rsidR="00D76062">
        <w:rPr>
          <w:rStyle w:val="cs9f0a404031"/>
        </w:rPr>
        <w:t>Ltd</w:t>
      </w:r>
      <w:r w:rsidR="00D76062" w:rsidRPr="00BC1246">
        <w:rPr>
          <w:rStyle w:val="cs9f0a404031"/>
          <w:lang w:val="ru-RU"/>
        </w:rPr>
        <w:t xml:space="preserve">, </w:t>
      </w:r>
      <w:r w:rsidR="00D76062">
        <w:rPr>
          <w:rStyle w:val="cs9f0a404031"/>
        </w:rPr>
        <w:t>Switzerland</w:t>
      </w:r>
      <w:r w:rsidR="00D76062" w:rsidRPr="00BC1246">
        <w:rPr>
          <w:rStyle w:val="cs9f0a404031"/>
          <w:lang w:val="ru-RU"/>
        </w:rPr>
        <w:t>/ Поліфор Лтд, Швейцарія</w:t>
      </w:r>
    </w:p>
    <w:p w:rsidR="00DE03FE" w:rsidRPr="00BC1246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C124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F0501C" w:rsidP="00F0501C">
      <w:pPr>
        <w:jc w:val="both"/>
        <w:rPr>
          <w:rStyle w:val="cs80d9435b32"/>
          <w:lang w:val="ru-RU"/>
        </w:rPr>
      </w:pPr>
      <w:r>
        <w:rPr>
          <w:rStyle w:val="cs9b0062632"/>
          <w:lang w:val="ru-RU"/>
        </w:rPr>
        <w:t>5</w:t>
      </w:r>
      <w:r w:rsidR="00F33A58">
        <w:rPr>
          <w:rStyle w:val="cs9b0062632"/>
          <w:lang w:val="ru-RU"/>
        </w:rPr>
        <w:t>3</w:t>
      </w:r>
      <w:r>
        <w:rPr>
          <w:rStyle w:val="cs9b0062632"/>
          <w:lang w:val="ru-RU"/>
        </w:rPr>
        <w:t xml:space="preserve">. </w:t>
      </w:r>
      <w:r w:rsidR="00D76062" w:rsidRPr="00BC1246">
        <w:rPr>
          <w:rStyle w:val="cs9b0062632"/>
          <w:lang w:val="ru-RU"/>
        </w:rPr>
        <w:t xml:space="preserve">Брошура дослідника лікарського засобу </w:t>
      </w:r>
      <w:r w:rsidR="00D76062">
        <w:rPr>
          <w:rStyle w:val="cs9b0062632"/>
        </w:rPr>
        <w:t>SAR</w:t>
      </w:r>
      <w:r w:rsidR="00D76062" w:rsidRPr="00BC1246">
        <w:rPr>
          <w:rStyle w:val="cs9b0062632"/>
          <w:lang w:val="ru-RU"/>
        </w:rPr>
        <w:t>650984 (ізатуксимаб), версія №11 від 30 квітня 2020р., англійською мовою; Зміна назви місця проведення клінічного випробування</w:t>
      </w:r>
      <w:r w:rsidR="00D76062" w:rsidRPr="00BC1246">
        <w:rPr>
          <w:rStyle w:val="cs9f0a404032"/>
          <w:lang w:val="ru-RU"/>
        </w:rPr>
        <w:t xml:space="preserve"> до протоколу "Дослідження 1/2 фази з ескалацією дози щодо вивчення безпеки, фармакокінетики та ефективності багатократних внутрішньовенних інфузій гуманізованих моноклональних антитіл (</w:t>
      </w:r>
      <w:r w:rsidR="00D76062">
        <w:rPr>
          <w:rStyle w:val="cs9b0062632"/>
        </w:rPr>
        <w:t>SAR</w:t>
      </w:r>
      <w:r w:rsidR="00D76062" w:rsidRPr="00BC1246">
        <w:rPr>
          <w:rStyle w:val="cs9b0062632"/>
          <w:lang w:val="ru-RU"/>
        </w:rPr>
        <w:t>650984</w:t>
      </w:r>
      <w:r w:rsidR="00D76062" w:rsidRPr="00BC1246">
        <w:rPr>
          <w:rStyle w:val="cs9f0a404032"/>
          <w:lang w:val="ru-RU"/>
        </w:rPr>
        <w:t xml:space="preserve">) до </w:t>
      </w:r>
      <w:r w:rsidR="00D76062">
        <w:rPr>
          <w:rStyle w:val="cs9f0a404032"/>
        </w:rPr>
        <w:t>CD</w:t>
      </w:r>
      <w:r w:rsidR="00D76062" w:rsidRPr="00BC1246">
        <w:rPr>
          <w:rStyle w:val="cs9f0a404032"/>
          <w:lang w:val="ru-RU"/>
        </w:rPr>
        <w:t xml:space="preserve">38 у пацієнтів з </w:t>
      </w:r>
      <w:r w:rsidR="00D76062">
        <w:rPr>
          <w:rStyle w:val="cs9f0a404032"/>
        </w:rPr>
        <w:t>CD</w:t>
      </w:r>
      <w:r w:rsidR="00D76062" w:rsidRPr="00BC1246">
        <w:rPr>
          <w:rStyle w:val="cs9f0a404032"/>
          <w:lang w:val="ru-RU"/>
        </w:rPr>
        <w:t xml:space="preserve">38+ гемобластозами", код дослідження </w:t>
      </w:r>
      <w:r w:rsidR="00D76062">
        <w:rPr>
          <w:rStyle w:val="cs9b0062632"/>
        </w:rPr>
        <w:t>TED</w:t>
      </w:r>
      <w:r w:rsidR="00D76062" w:rsidRPr="00BC1246">
        <w:rPr>
          <w:rStyle w:val="cs9b0062632"/>
          <w:lang w:val="ru-RU"/>
        </w:rPr>
        <w:t>10893</w:t>
      </w:r>
      <w:r w:rsidR="00D76062" w:rsidRPr="00BC1246">
        <w:rPr>
          <w:rStyle w:val="cs9f0a404032"/>
          <w:lang w:val="ru-RU"/>
        </w:rPr>
        <w:t xml:space="preserve">, з поправкою 13, версія 1 від 11 червня 2019р.; спонсор - </w:t>
      </w:r>
      <w:r w:rsidR="00D76062">
        <w:rPr>
          <w:rStyle w:val="cs9f0a404032"/>
        </w:rPr>
        <w:t>sanofi</w:t>
      </w:r>
      <w:r w:rsidR="00D76062" w:rsidRPr="00BC1246">
        <w:rPr>
          <w:rStyle w:val="cs9f0a404032"/>
          <w:lang w:val="ru-RU"/>
        </w:rPr>
        <w:t>-</w:t>
      </w:r>
      <w:r w:rsidR="00D76062">
        <w:rPr>
          <w:rStyle w:val="cs9f0a404032"/>
        </w:rPr>
        <w:t>aventis</w:t>
      </w:r>
      <w:r w:rsidR="00D76062" w:rsidRPr="00BC1246">
        <w:rPr>
          <w:rStyle w:val="cs9f0a404032"/>
          <w:lang w:val="ru-RU"/>
        </w:rPr>
        <w:t xml:space="preserve"> </w:t>
      </w:r>
      <w:r w:rsidR="00D76062">
        <w:rPr>
          <w:rStyle w:val="cs9f0a404032"/>
        </w:rPr>
        <w:t>recherche</w:t>
      </w:r>
      <w:r w:rsidR="00D76062" w:rsidRPr="00BC1246">
        <w:rPr>
          <w:rStyle w:val="cs9f0a404032"/>
          <w:lang w:val="ru-RU"/>
        </w:rPr>
        <w:t xml:space="preserve"> &amp; </w:t>
      </w:r>
      <w:r w:rsidR="00D76062">
        <w:rPr>
          <w:rStyle w:val="cs9f0a404032"/>
        </w:rPr>
        <w:t>developpement</w:t>
      </w:r>
      <w:r w:rsidR="00D76062" w:rsidRPr="00BC1246">
        <w:rPr>
          <w:rStyle w:val="cs9f0a404032"/>
          <w:lang w:val="ru-RU"/>
        </w:rPr>
        <w:t xml:space="preserve">, </w:t>
      </w:r>
      <w:r w:rsidR="00D76062">
        <w:rPr>
          <w:rStyle w:val="cs9f0a404032"/>
        </w:rPr>
        <w:t>France</w:t>
      </w:r>
      <w:r w:rsidR="00D76062" w:rsidRPr="00BC1246">
        <w:rPr>
          <w:rStyle w:val="cs9f0a404032"/>
          <w:lang w:val="ru-RU"/>
        </w:rPr>
        <w:t xml:space="preserve"> (Санофі-Авентіс решерш е девелопман, Франція)</w:t>
      </w:r>
    </w:p>
    <w:p w:rsidR="007619BB" w:rsidRPr="007619BB" w:rsidRDefault="007619BB" w:rsidP="007619B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619BB">
        <w:rPr>
          <w:rFonts w:ascii="Arial" w:hAnsi="Arial" w:cs="Arial"/>
          <w:sz w:val="20"/>
          <w:szCs w:val="20"/>
          <w:lang w:val="ru-RU"/>
        </w:rPr>
        <w:t>Заявник - ТОВ «Санофі-Авентіс Україна»</w:t>
      </w:r>
    </w:p>
    <w:p w:rsidR="00DE03FE" w:rsidRPr="007619BB" w:rsidRDefault="00D76062">
      <w:pPr>
        <w:pStyle w:val="cs80d9435b"/>
        <w:rPr>
          <w:lang w:val="ru-RU"/>
        </w:rPr>
      </w:pPr>
      <w:r>
        <w:rPr>
          <w:rStyle w:val="cs9b0062632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DE03FE" w:rsidRPr="00A30E94" w:rsidTr="002F56C6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A30E94" w:rsidRDefault="00D76062">
            <w:pPr>
              <w:pStyle w:val="cs80d9435b"/>
            </w:pPr>
            <w:r w:rsidRPr="00A30E94">
              <w:rPr>
                <w:rStyle w:val="cs9b0062632"/>
                <w:b w:val="0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A30E94" w:rsidRDefault="00D76062">
            <w:pPr>
              <w:pStyle w:val="cs80d9435b"/>
            </w:pPr>
            <w:r w:rsidRPr="00A30E94">
              <w:rPr>
                <w:rStyle w:val="cs9b0062632"/>
                <w:b w:val="0"/>
              </w:rPr>
              <w:t>СТАЛО</w:t>
            </w:r>
          </w:p>
        </w:tc>
      </w:tr>
      <w:tr w:rsidR="00DE03FE" w:rsidRPr="00A30E94" w:rsidTr="002F56C6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A30E94" w:rsidRDefault="00D76062">
            <w:pPr>
              <w:pStyle w:val="cs80d9435b"/>
            </w:pPr>
            <w:r w:rsidRPr="00A30E94">
              <w:rPr>
                <w:rStyle w:val="cs9b0062632"/>
                <w:b w:val="0"/>
              </w:rPr>
              <w:t>зав. відділенням Олійник Г.А.</w:t>
            </w:r>
          </w:p>
          <w:p w:rsidR="00DE03FE" w:rsidRPr="00A30E94" w:rsidRDefault="00D76062">
            <w:pPr>
              <w:pStyle w:val="cs80d9435b"/>
            </w:pPr>
            <w:r w:rsidRPr="00A30E94">
              <w:rPr>
                <w:rStyle w:val="cs9b0062632"/>
              </w:rPr>
              <w:t>Вінницька обласна клінічна лікарня імені М.І. Пирогова, відділення гематології</w:t>
            </w:r>
            <w:r w:rsidRPr="00A30E94">
              <w:rPr>
                <w:rStyle w:val="cs9b0062632"/>
                <w:b w:val="0"/>
              </w:rPr>
              <w:t>, м. Вінниця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A30E94" w:rsidRDefault="00D76062">
            <w:pPr>
              <w:pStyle w:val="csf06cd379"/>
            </w:pPr>
            <w:r w:rsidRPr="00A30E94">
              <w:rPr>
                <w:rStyle w:val="cs9b0062632"/>
                <w:b w:val="0"/>
              </w:rPr>
              <w:t>зав. відділенням Олійник Г.А.</w:t>
            </w:r>
          </w:p>
          <w:p w:rsidR="00DE03FE" w:rsidRPr="00A30E94" w:rsidRDefault="00D76062">
            <w:pPr>
              <w:pStyle w:val="cs80d9435b"/>
            </w:pPr>
            <w:r w:rsidRPr="00A30E94">
              <w:rPr>
                <w:rStyle w:val="cs9b0062632"/>
              </w:rPr>
              <w:t xml:space="preserve">Комунальне некомерційне підприємство «Вінницька обласна клінічна лікарня імені </w:t>
            </w:r>
            <w:r w:rsidR="002F56C6" w:rsidRPr="002F56C6">
              <w:rPr>
                <w:rStyle w:val="cs9b0062632"/>
              </w:rPr>
              <w:t xml:space="preserve">             </w:t>
            </w:r>
            <w:r w:rsidRPr="00A30E94">
              <w:rPr>
                <w:rStyle w:val="cs9b0062632"/>
              </w:rPr>
              <w:t>М.І. Пирогова Вінницької обласної Ради», клінічне високоспеціалізоване гематологічне відділення</w:t>
            </w:r>
            <w:r w:rsidRPr="00A30E94">
              <w:rPr>
                <w:rStyle w:val="cs9b0062632"/>
                <w:b w:val="0"/>
              </w:rPr>
              <w:t>, м. Вінниця</w:t>
            </w:r>
          </w:p>
        </w:tc>
      </w:tr>
    </w:tbl>
    <w:p w:rsidR="007619BB" w:rsidRPr="007619BB" w:rsidRDefault="00D76062" w:rsidP="007619BB">
      <w:pPr>
        <w:pStyle w:val="cs95e872d0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csafaf57419"/>
        </w:rPr>
        <w:t> </w:t>
      </w:r>
    </w:p>
    <w:p w:rsidR="00DE03FE" w:rsidRPr="00F0501C" w:rsidRDefault="00DE03FE">
      <w:pPr>
        <w:jc w:val="both"/>
        <w:rPr>
          <w:rFonts w:ascii="Arial" w:hAnsi="Arial" w:cs="Arial"/>
          <w:sz w:val="20"/>
          <w:szCs w:val="20"/>
        </w:rPr>
      </w:pPr>
    </w:p>
    <w:p w:rsidR="00DE03FE" w:rsidRDefault="00F33A58" w:rsidP="00F0501C">
      <w:pPr>
        <w:jc w:val="both"/>
      </w:pPr>
      <w:r>
        <w:rPr>
          <w:rStyle w:val="cs9b0062633"/>
        </w:rPr>
        <w:t>54</w:t>
      </w:r>
      <w:r w:rsidR="00F0501C" w:rsidRPr="00F0501C">
        <w:rPr>
          <w:rStyle w:val="cs9b0062633"/>
        </w:rPr>
        <w:t xml:space="preserve">. </w:t>
      </w:r>
      <w:r w:rsidR="00D76062" w:rsidRPr="00BC1246">
        <w:rPr>
          <w:rStyle w:val="cs9b0062633"/>
          <w:lang w:val="ru-RU"/>
        </w:rPr>
        <w:t>Збільшення</w:t>
      </w:r>
      <w:r w:rsidR="00D76062" w:rsidRPr="00F0501C">
        <w:rPr>
          <w:rStyle w:val="cs9b0062633"/>
        </w:rPr>
        <w:t xml:space="preserve"> </w:t>
      </w:r>
      <w:r w:rsidR="00D76062" w:rsidRPr="00BC1246">
        <w:rPr>
          <w:rStyle w:val="cs9b0062633"/>
          <w:lang w:val="ru-RU"/>
        </w:rPr>
        <w:t>кількості</w:t>
      </w:r>
      <w:r w:rsidR="00D76062" w:rsidRPr="00F0501C">
        <w:rPr>
          <w:rStyle w:val="cs9b0062633"/>
        </w:rPr>
        <w:t xml:space="preserve"> </w:t>
      </w:r>
      <w:r w:rsidR="00D76062" w:rsidRPr="00BC1246">
        <w:rPr>
          <w:rStyle w:val="cs9b0062633"/>
          <w:lang w:val="ru-RU"/>
        </w:rPr>
        <w:t>пацієнтів</w:t>
      </w:r>
      <w:r w:rsidR="00D76062" w:rsidRPr="00F0501C">
        <w:rPr>
          <w:rStyle w:val="cs9b0062633"/>
        </w:rPr>
        <w:t xml:space="preserve"> </w:t>
      </w:r>
      <w:r w:rsidR="00D76062" w:rsidRPr="00BC1246">
        <w:rPr>
          <w:rStyle w:val="cs9b0062633"/>
          <w:lang w:val="ru-RU"/>
        </w:rPr>
        <w:t>в</w:t>
      </w:r>
      <w:r w:rsidR="00D76062" w:rsidRPr="00F0501C">
        <w:rPr>
          <w:rStyle w:val="cs9b0062633"/>
        </w:rPr>
        <w:t xml:space="preserve"> </w:t>
      </w:r>
      <w:r w:rsidR="00D76062" w:rsidRPr="00BC1246">
        <w:rPr>
          <w:rStyle w:val="cs9b0062633"/>
          <w:lang w:val="ru-RU"/>
        </w:rPr>
        <w:t>Україні</w:t>
      </w:r>
      <w:r w:rsidR="00D76062" w:rsidRPr="00F0501C">
        <w:rPr>
          <w:rStyle w:val="cs9b0062633"/>
        </w:rPr>
        <w:t xml:space="preserve"> </w:t>
      </w:r>
      <w:r w:rsidR="00D76062" w:rsidRPr="00BC1246">
        <w:rPr>
          <w:rStyle w:val="cs9b0062633"/>
          <w:lang w:val="ru-RU"/>
        </w:rPr>
        <w:t>з</w:t>
      </w:r>
      <w:r w:rsidR="00D76062" w:rsidRPr="00F0501C">
        <w:rPr>
          <w:rStyle w:val="cs9b0062633"/>
        </w:rPr>
        <w:t xml:space="preserve"> 130 </w:t>
      </w:r>
      <w:r w:rsidR="00D76062" w:rsidRPr="00BC1246">
        <w:rPr>
          <w:rStyle w:val="cs9b0062633"/>
          <w:lang w:val="ru-RU"/>
        </w:rPr>
        <w:t>до</w:t>
      </w:r>
      <w:r w:rsidR="00D76062" w:rsidRPr="00F0501C">
        <w:rPr>
          <w:rStyle w:val="cs9b0062633"/>
        </w:rPr>
        <w:t xml:space="preserve"> 200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до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протоколу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клінічного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випробування</w:t>
      </w:r>
      <w:r w:rsidR="00D76062" w:rsidRPr="00F0501C">
        <w:rPr>
          <w:rStyle w:val="cs9f0a404033"/>
        </w:rPr>
        <w:t xml:space="preserve"> «</w:t>
      </w:r>
      <w:r w:rsidR="00D76062" w:rsidRPr="00BC1246">
        <w:rPr>
          <w:rStyle w:val="cs9f0a404033"/>
          <w:lang w:val="ru-RU"/>
        </w:rPr>
        <w:t>Рандомізоване</w:t>
      </w:r>
      <w:r w:rsidR="00D76062" w:rsidRPr="00F0501C">
        <w:rPr>
          <w:rStyle w:val="cs9f0a404033"/>
        </w:rPr>
        <w:t xml:space="preserve">, </w:t>
      </w:r>
      <w:r w:rsidR="00D76062" w:rsidRPr="00BC1246">
        <w:rPr>
          <w:rStyle w:val="cs9f0a404033"/>
          <w:lang w:val="ru-RU"/>
        </w:rPr>
        <w:t>плацебо</w:t>
      </w:r>
      <w:r w:rsidR="00D76062" w:rsidRPr="00F0501C">
        <w:rPr>
          <w:rStyle w:val="cs9f0a404033"/>
        </w:rPr>
        <w:t>-</w:t>
      </w:r>
      <w:r w:rsidR="00D76062" w:rsidRPr="00BC1246">
        <w:rPr>
          <w:rStyle w:val="cs9f0a404033"/>
          <w:lang w:val="ru-RU"/>
        </w:rPr>
        <w:t>контрольоване</w:t>
      </w:r>
      <w:r w:rsidR="00D76062" w:rsidRPr="00F0501C">
        <w:rPr>
          <w:rStyle w:val="cs9f0a404033"/>
        </w:rPr>
        <w:t xml:space="preserve">, </w:t>
      </w:r>
      <w:r w:rsidR="00D76062" w:rsidRPr="00BC1246">
        <w:rPr>
          <w:rStyle w:val="cs9f0a404033"/>
          <w:lang w:val="ru-RU"/>
        </w:rPr>
        <w:t>подвійне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сліпе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клінічне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дослідження</w:t>
      </w:r>
      <w:r w:rsidR="00D76062" w:rsidRPr="00F0501C">
        <w:rPr>
          <w:rStyle w:val="cs9f0a404033"/>
        </w:rPr>
        <w:t xml:space="preserve"> 3 </w:t>
      </w:r>
      <w:r w:rsidR="00D76062" w:rsidRPr="00BC1246">
        <w:rPr>
          <w:rStyle w:val="cs9f0a404033"/>
          <w:lang w:val="ru-RU"/>
        </w:rPr>
        <w:t>фази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препарату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b0062633"/>
          <w:lang w:val="ru-RU"/>
        </w:rPr>
        <w:t>Нірапариб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у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комбінації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з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Абіратерона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Ацетатом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та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Преднізоном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у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порівнянні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з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Абіратерона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Ацетатом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та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Преднізоном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для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лікування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пацієнтів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з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метастатичним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раком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передміхурової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залози</w:t>
      </w:r>
      <w:r w:rsidR="00D76062" w:rsidRPr="00F0501C">
        <w:rPr>
          <w:rStyle w:val="cs9f0a404033"/>
        </w:rPr>
        <w:t xml:space="preserve">», </w:t>
      </w:r>
      <w:r w:rsidR="00D76062" w:rsidRPr="00BC1246">
        <w:rPr>
          <w:rStyle w:val="cs9f0a404033"/>
          <w:lang w:val="ru-RU"/>
        </w:rPr>
        <w:t>код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дослідження</w:t>
      </w:r>
      <w:r w:rsidR="00D76062" w:rsidRPr="00F0501C">
        <w:rPr>
          <w:rStyle w:val="cs9f0a404033"/>
        </w:rPr>
        <w:t xml:space="preserve"> </w:t>
      </w:r>
      <w:r w:rsidR="00D76062" w:rsidRPr="00F0501C">
        <w:rPr>
          <w:rStyle w:val="cs9b0062633"/>
        </w:rPr>
        <w:t>64091742</w:t>
      </w:r>
      <w:r w:rsidR="00D76062">
        <w:rPr>
          <w:rStyle w:val="cs9b0062633"/>
        </w:rPr>
        <w:t>PCR</w:t>
      </w:r>
      <w:r w:rsidR="00D76062" w:rsidRPr="00F0501C">
        <w:rPr>
          <w:rStyle w:val="cs9b0062633"/>
        </w:rPr>
        <w:t>3001</w:t>
      </w:r>
      <w:r w:rsidR="00D76062" w:rsidRPr="00F0501C">
        <w:rPr>
          <w:rStyle w:val="cs9f0a404033"/>
        </w:rPr>
        <w:t xml:space="preserve">, </w:t>
      </w:r>
      <w:r w:rsidR="00D76062" w:rsidRPr="00BC1246">
        <w:rPr>
          <w:rStyle w:val="cs9f0a404033"/>
          <w:lang w:val="ru-RU"/>
        </w:rPr>
        <w:t>з</w:t>
      </w:r>
      <w:r w:rsidR="00D76062" w:rsidRPr="00F0501C">
        <w:rPr>
          <w:rStyle w:val="cs9f0a404033"/>
        </w:rPr>
        <w:t xml:space="preserve"> </w:t>
      </w:r>
      <w:r w:rsidR="00D76062" w:rsidRPr="00BC1246">
        <w:rPr>
          <w:rStyle w:val="cs9f0a404033"/>
          <w:lang w:val="ru-RU"/>
        </w:rPr>
        <w:t>поправкою</w:t>
      </w:r>
      <w:r w:rsidR="00D76062" w:rsidRPr="00F0501C">
        <w:rPr>
          <w:rStyle w:val="cs9f0a404033"/>
        </w:rPr>
        <w:t xml:space="preserve"> </w:t>
      </w:r>
      <w:r w:rsidR="00D76062">
        <w:rPr>
          <w:rStyle w:val="cs9f0a404033"/>
        </w:rPr>
        <w:t xml:space="preserve">Amendment 3 від 12.02.2020; спонсор - «ЯНССЕН ФАРМАЦЕВТИКА НВ», Бельгія </w:t>
      </w:r>
      <w:r w:rsidR="00D76062">
        <w:rPr>
          <w:rStyle w:val="cs9b0062633"/>
        </w:rPr>
        <w:t> </w:t>
      </w:r>
    </w:p>
    <w:p w:rsidR="00DE03FE" w:rsidRPr="00F0501C" w:rsidRDefault="00D76062">
      <w:pPr>
        <w:jc w:val="both"/>
        <w:rPr>
          <w:rFonts w:ascii="Arial" w:hAnsi="Arial" w:cs="Arial"/>
          <w:sz w:val="20"/>
          <w:szCs w:val="20"/>
        </w:rPr>
      </w:pPr>
      <w:r w:rsidRPr="007619BB">
        <w:rPr>
          <w:rFonts w:ascii="Arial" w:hAnsi="Arial" w:cs="Arial"/>
          <w:sz w:val="20"/>
          <w:szCs w:val="20"/>
          <w:lang w:val="ru-RU"/>
        </w:rPr>
        <w:t>Заявник</w:t>
      </w:r>
      <w:r w:rsidRPr="00F0501C">
        <w:rPr>
          <w:rFonts w:ascii="Arial" w:hAnsi="Arial" w:cs="Arial"/>
          <w:sz w:val="20"/>
          <w:szCs w:val="20"/>
        </w:rPr>
        <w:t xml:space="preserve"> - «</w:t>
      </w:r>
      <w:r w:rsidRPr="007619BB">
        <w:rPr>
          <w:rFonts w:ascii="Arial" w:hAnsi="Arial" w:cs="Arial"/>
          <w:sz w:val="20"/>
          <w:szCs w:val="20"/>
          <w:lang w:val="ru-RU"/>
        </w:rPr>
        <w:t>ЯНССЕН</w:t>
      </w:r>
      <w:r w:rsidRPr="00F0501C">
        <w:rPr>
          <w:rFonts w:ascii="Arial" w:hAnsi="Arial" w:cs="Arial"/>
          <w:sz w:val="20"/>
          <w:szCs w:val="20"/>
        </w:rPr>
        <w:t xml:space="preserve"> </w:t>
      </w:r>
      <w:r w:rsidRPr="007619BB">
        <w:rPr>
          <w:rFonts w:ascii="Arial" w:hAnsi="Arial" w:cs="Arial"/>
          <w:sz w:val="20"/>
          <w:szCs w:val="20"/>
          <w:lang w:val="ru-RU"/>
        </w:rPr>
        <w:t>ФАРМАЦЕВТИКА</w:t>
      </w:r>
      <w:r w:rsidRPr="00F0501C">
        <w:rPr>
          <w:rFonts w:ascii="Arial" w:hAnsi="Arial" w:cs="Arial"/>
          <w:sz w:val="20"/>
          <w:szCs w:val="20"/>
        </w:rPr>
        <w:t xml:space="preserve"> </w:t>
      </w:r>
      <w:r w:rsidRPr="007619BB">
        <w:rPr>
          <w:rFonts w:ascii="Arial" w:hAnsi="Arial" w:cs="Arial"/>
          <w:sz w:val="20"/>
          <w:szCs w:val="20"/>
          <w:lang w:val="ru-RU"/>
        </w:rPr>
        <w:t>НВ</w:t>
      </w:r>
      <w:r w:rsidRPr="00F0501C">
        <w:rPr>
          <w:rFonts w:ascii="Arial" w:hAnsi="Arial" w:cs="Arial"/>
          <w:sz w:val="20"/>
          <w:szCs w:val="20"/>
        </w:rPr>
        <w:t xml:space="preserve">», </w:t>
      </w:r>
      <w:r w:rsidRPr="007619BB">
        <w:rPr>
          <w:rFonts w:ascii="Arial" w:hAnsi="Arial" w:cs="Arial"/>
          <w:sz w:val="20"/>
          <w:szCs w:val="20"/>
          <w:lang w:val="ru-RU"/>
        </w:rPr>
        <w:t>Бельгія</w:t>
      </w:r>
      <w:r w:rsidRPr="00F0501C">
        <w:rPr>
          <w:rFonts w:ascii="Arial" w:hAnsi="Arial" w:cs="Arial"/>
          <w:sz w:val="20"/>
          <w:szCs w:val="20"/>
        </w:rPr>
        <w:t xml:space="preserve"> </w:t>
      </w:r>
    </w:p>
    <w:p w:rsidR="00DE03FE" w:rsidRPr="00F0501C" w:rsidRDefault="00DE03FE">
      <w:pPr>
        <w:jc w:val="both"/>
        <w:rPr>
          <w:rFonts w:ascii="Arial" w:hAnsi="Arial" w:cs="Arial"/>
          <w:sz w:val="20"/>
          <w:szCs w:val="20"/>
        </w:rPr>
      </w:pPr>
    </w:p>
    <w:p w:rsidR="00DE03FE" w:rsidRPr="00F0501C" w:rsidRDefault="00DE03FE">
      <w:pPr>
        <w:jc w:val="both"/>
        <w:rPr>
          <w:rFonts w:ascii="Arial" w:hAnsi="Arial" w:cs="Arial"/>
          <w:sz w:val="20"/>
          <w:szCs w:val="20"/>
        </w:rPr>
      </w:pPr>
    </w:p>
    <w:p w:rsidR="00DE03FE" w:rsidRPr="00F0501C" w:rsidRDefault="00F0501C" w:rsidP="00F0501C">
      <w:pPr>
        <w:jc w:val="both"/>
      </w:pPr>
      <w:r w:rsidRPr="00F0501C">
        <w:rPr>
          <w:rStyle w:val="cs9b0062634"/>
        </w:rPr>
        <w:t>5</w:t>
      </w:r>
      <w:r w:rsidR="00F33A58">
        <w:rPr>
          <w:rStyle w:val="cs9b0062634"/>
          <w:lang w:val="uk-UA"/>
        </w:rPr>
        <w:t>5</w:t>
      </w:r>
      <w:r>
        <w:rPr>
          <w:rStyle w:val="cs9b0062634"/>
          <w:lang w:val="uk-UA"/>
        </w:rPr>
        <w:t xml:space="preserve">. </w:t>
      </w:r>
      <w:r w:rsidR="00D76062" w:rsidRPr="00BC1246">
        <w:rPr>
          <w:rStyle w:val="cs9b0062634"/>
          <w:lang w:val="ru-RU"/>
        </w:rPr>
        <w:t>Оновлена</w:t>
      </w:r>
      <w:r w:rsidR="00D76062" w:rsidRPr="00F0501C">
        <w:rPr>
          <w:rStyle w:val="cs9b0062634"/>
        </w:rPr>
        <w:t xml:space="preserve"> </w:t>
      </w:r>
      <w:r w:rsidR="00D76062" w:rsidRPr="00BC1246">
        <w:rPr>
          <w:rStyle w:val="cs9b0062634"/>
          <w:lang w:val="ru-RU"/>
        </w:rPr>
        <w:t>Брошура</w:t>
      </w:r>
      <w:r w:rsidR="00D76062" w:rsidRPr="00F0501C">
        <w:rPr>
          <w:rStyle w:val="cs9b0062634"/>
        </w:rPr>
        <w:t xml:space="preserve"> </w:t>
      </w:r>
      <w:r w:rsidR="00D76062" w:rsidRPr="00BC1246">
        <w:rPr>
          <w:rStyle w:val="cs9b0062634"/>
          <w:lang w:val="ru-RU"/>
        </w:rPr>
        <w:t>Дослідника</w:t>
      </w:r>
      <w:r w:rsidR="00D76062" w:rsidRPr="00F0501C">
        <w:rPr>
          <w:rStyle w:val="cs9b0062634"/>
        </w:rPr>
        <w:t xml:space="preserve"> </w:t>
      </w:r>
      <w:r w:rsidR="00D76062" w:rsidRPr="00BC1246">
        <w:rPr>
          <w:rStyle w:val="cs9b0062634"/>
          <w:lang w:val="ru-RU"/>
        </w:rPr>
        <w:t>по</w:t>
      </w:r>
      <w:r w:rsidR="00D76062" w:rsidRPr="00F0501C">
        <w:rPr>
          <w:rStyle w:val="cs9b0062634"/>
        </w:rPr>
        <w:t xml:space="preserve"> </w:t>
      </w:r>
      <w:r w:rsidR="00D76062" w:rsidRPr="00BC1246">
        <w:rPr>
          <w:rStyle w:val="cs9b0062634"/>
          <w:lang w:val="ru-RU"/>
        </w:rPr>
        <w:t>препарату</w:t>
      </w:r>
      <w:r w:rsidR="00D76062" w:rsidRPr="00F0501C">
        <w:rPr>
          <w:rStyle w:val="cs9b0062634"/>
        </w:rPr>
        <w:t xml:space="preserve"> </w:t>
      </w:r>
      <w:r w:rsidR="00D76062">
        <w:rPr>
          <w:rStyle w:val="cs9b0062634"/>
        </w:rPr>
        <w:t>AZD</w:t>
      </w:r>
      <w:r w:rsidR="00D76062" w:rsidRPr="00F0501C">
        <w:rPr>
          <w:rStyle w:val="cs9b0062634"/>
        </w:rPr>
        <w:t>9291 (</w:t>
      </w:r>
      <w:r w:rsidR="00D76062">
        <w:rPr>
          <w:rStyle w:val="cs9b0062634"/>
        </w:rPr>
        <w:t>Osimertinib</w:t>
      </w:r>
      <w:r w:rsidR="00D76062" w:rsidRPr="00F0501C">
        <w:rPr>
          <w:rStyle w:val="cs9b0062634"/>
        </w:rPr>
        <w:t xml:space="preserve">, </w:t>
      </w:r>
      <w:r w:rsidR="00D76062">
        <w:rPr>
          <w:rStyle w:val="cs9b0062634"/>
        </w:rPr>
        <w:t>TAGRISSO</w:t>
      </w:r>
      <w:r w:rsidR="00D76062" w:rsidRPr="00F0501C">
        <w:rPr>
          <w:rStyle w:val="cs9b0062634"/>
        </w:rPr>
        <w:t xml:space="preserve">™) </w:t>
      </w:r>
      <w:r w:rsidR="00D76062" w:rsidRPr="00BC1246">
        <w:rPr>
          <w:rStyle w:val="cs9b0062634"/>
          <w:lang w:val="ru-RU"/>
        </w:rPr>
        <w:t>версія</w:t>
      </w:r>
      <w:r w:rsidR="00D76062" w:rsidRPr="00F0501C">
        <w:rPr>
          <w:rStyle w:val="cs9b0062634"/>
        </w:rPr>
        <w:t xml:space="preserve"> 14 </w:t>
      </w:r>
      <w:r w:rsidR="00D76062" w:rsidRPr="00BC1246">
        <w:rPr>
          <w:rStyle w:val="cs9b0062634"/>
          <w:lang w:val="ru-RU"/>
        </w:rPr>
        <w:t>від</w:t>
      </w:r>
      <w:r w:rsidR="00D76062" w:rsidRPr="00F0501C">
        <w:rPr>
          <w:rStyle w:val="cs9b0062634"/>
        </w:rPr>
        <w:t xml:space="preserve"> 11 </w:t>
      </w:r>
      <w:r w:rsidR="00D76062" w:rsidRPr="00BC1246">
        <w:rPr>
          <w:rStyle w:val="cs9b0062634"/>
          <w:lang w:val="ru-RU"/>
        </w:rPr>
        <w:t>червня</w:t>
      </w:r>
      <w:r w:rsidR="00D76062" w:rsidRPr="00F0501C">
        <w:rPr>
          <w:rStyle w:val="cs9b0062634"/>
        </w:rPr>
        <w:t xml:space="preserve"> 2020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до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протоколу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клінічного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випробування</w:t>
      </w:r>
      <w:r w:rsidR="00D76062" w:rsidRPr="00F0501C">
        <w:rPr>
          <w:rStyle w:val="cs9f0a404034"/>
        </w:rPr>
        <w:t xml:space="preserve"> «</w:t>
      </w:r>
      <w:r w:rsidR="00D76062" w:rsidRPr="00BC1246">
        <w:rPr>
          <w:rStyle w:val="cs9f0a404034"/>
          <w:lang w:val="ru-RU"/>
        </w:rPr>
        <w:t>Багатоцентрове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рандомізоване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подвійне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сліпе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плацебо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контрольоване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дослідження</w:t>
      </w:r>
      <w:r w:rsidR="00D76062" w:rsidRPr="00F0501C">
        <w:rPr>
          <w:rStyle w:val="cs9f0a404034"/>
        </w:rPr>
        <w:t xml:space="preserve"> 3 </w:t>
      </w:r>
      <w:r w:rsidR="00D76062" w:rsidRPr="00BC1246">
        <w:rPr>
          <w:rStyle w:val="cs9f0a404034"/>
          <w:lang w:val="ru-RU"/>
        </w:rPr>
        <w:t>фази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для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оцінки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ефективності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та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безпечності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препарату</w:t>
      </w:r>
      <w:r w:rsidR="00D76062" w:rsidRPr="00F0501C">
        <w:rPr>
          <w:rStyle w:val="cs9f0a404034"/>
        </w:rPr>
        <w:t xml:space="preserve"> </w:t>
      </w:r>
      <w:r w:rsidR="00D76062">
        <w:rPr>
          <w:rStyle w:val="cs9b0062634"/>
        </w:rPr>
        <w:t>AZD</w:t>
      </w:r>
      <w:r w:rsidR="00D76062" w:rsidRPr="00F0501C">
        <w:rPr>
          <w:rStyle w:val="cs9b0062634"/>
        </w:rPr>
        <w:t>9291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у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порівнянні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з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плацебо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у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пацієнтів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з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недрібноклітинним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раком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легень</w:t>
      </w:r>
      <w:r w:rsidR="00D76062" w:rsidRPr="00F0501C">
        <w:rPr>
          <w:rStyle w:val="cs9f0a404034"/>
        </w:rPr>
        <w:t xml:space="preserve"> </w:t>
      </w:r>
      <w:r w:rsidR="00D76062">
        <w:rPr>
          <w:rStyle w:val="cs9f0a404034"/>
        </w:rPr>
        <w:t>I</w:t>
      </w:r>
      <w:r w:rsidR="00D76062" w:rsidRPr="00BC1246">
        <w:rPr>
          <w:rStyle w:val="cs9f0a404034"/>
          <w:lang w:val="ru-RU"/>
        </w:rPr>
        <w:t>Б</w:t>
      </w:r>
      <w:r w:rsidR="00D76062" w:rsidRPr="00F0501C">
        <w:rPr>
          <w:rStyle w:val="cs9f0a404034"/>
        </w:rPr>
        <w:t>-</w:t>
      </w:r>
      <w:r w:rsidR="00D76062">
        <w:rPr>
          <w:rStyle w:val="cs9f0a404034"/>
        </w:rPr>
        <w:t>IIIA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стадії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та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мутацією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рецептора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епідермального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фактора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росту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при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застосуванні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після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повної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резекції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пухлини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незалежно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від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проведення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ад</w:t>
      </w:r>
      <w:r w:rsidR="00D76062" w:rsidRPr="00F0501C">
        <w:rPr>
          <w:rStyle w:val="cs9f0a404034"/>
        </w:rPr>
        <w:t>’</w:t>
      </w:r>
      <w:r w:rsidR="00D76062" w:rsidRPr="00BC1246">
        <w:rPr>
          <w:rStyle w:val="cs9f0a404034"/>
          <w:lang w:val="ru-RU"/>
        </w:rPr>
        <w:t>ювантної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хіміотерапії</w:t>
      </w:r>
      <w:r w:rsidR="00D76062" w:rsidRPr="00F0501C">
        <w:rPr>
          <w:rStyle w:val="cs9f0a404034"/>
        </w:rPr>
        <w:t xml:space="preserve"> (</w:t>
      </w:r>
      <w:r w:rsidR="00D76062">
        <w:rPr>
          <w:rStyle w:val="cs9f0a404034"/>
        </w:rPr>
        <w:t>ADAURA</w:t>
      </w:r>
      <w:r w:rsidR="00D76062" w:rsidRPr="00F0501C">
        <w:rPr>
          <w:rStyle w:val="cs9f0a404034"/>
        </w:rPr>
        <w:t xml:space="preserve">)», </w:t>
      </w:r>
      <w:r w:rsidR="00D76062" w:rsidRPr="00BC1246">
        <w:rPr>
          <w:rStyle w:val="cs9f0a404034"/>
          <w:lang w:val="ru-RU"/>
        </w:rPr>
        <w:t>код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дослідження</w:t>
      </w:r>
      <w:r w:rsidR="00D76062" w:rsidRPr="00F0501C">
        <w:rPr>
          <w:rStyle w:val="cs9f0a404034"/>
        </w:rPr>
        <w:t xml:space="preserve"> </w:t>
      </w:r>
      <w:r w:rsidR="00D76062">
        <w:rPr>
          <w:rStyle w:val="cs9b0062634"/>
        </w:rPr>
        <w:t>D</w:t>
      </w:r>
      <w:r w:rsidR="00D76062" w:rsidRPr="00F0501C">
        <w:rPr>
          <w:rStyle w:val="cs9b0062634"/>
        </w:rPr>
        <w:t>5164</w:t>
      </w:r>
      <w:r w:rsidR="00D76062" w:rsidRPr="00BC1246">
        <w:rPr>
          <w:rStyle w:val="cs9b0062634"/>
          <w:lang w:val="ru-RU"/>
        </w:rPr>
        <w:t>С</w:t>
      </w:r>
      <w:r w:rsidR="00D76062" w:rsidRPr="00F0501C">
        <w:rPr>
          <w:rStyle w:val="cs9b0062634"/>
        </w:rPr>
        <w:t>00001</w:t>
      </w:r>
      <w:r w:rsidR="00D76062" w:rsidRPr="00F0501C">
        <w:rPr>
          <w:rStyle w:val="cs9f0a404034"/>
        </w:rPr>
        <w:t xml:space="preserve">, </w:t>
      </w:r>
      <w:r w:rsidR="00D76062" w:rsidRPr="00BC1246">
        <w:rPr>
          <w:rStyle w:val="cs9f0a404034"/>
          <w:lang w:val="ru-RU"/>
        </w:rPr>
        <w:t>версія</w:t>
      </w:r>
      <w:r w:rsidR="00D76062" w:rsidRPr="00F0501C">
        <w:rPr>
          <w:rStyle w:val="cs9f0a404034"/>
        </w:rPr>
        <w:t xml:space="preserve"> 3.0 </w:t>
      </w:r>
      <w:r w:rsidR="00D76062" w:rsidRPr="00BC1246">
        <w:rPr>
          <w:rStyle w:val="cs9f0a404034"/>
          <w:lang w:val="ru-RU"/>
        </w:rPr>
        <w:t>від</w:t>
      </w:r>
      <w:r w:rsidR="00D76062" w:rsidRPr="00F0501C">
        <w:rPr>
          <w:rStyle w:val="cs9f0a404034"/>
        </w:rPr>
        <w:t xml:space="preserve"> 01 </w:t>
      </w:r>
      <w:r w:rsidR="00D76062" w:rsidRPr="00BC1246">
        <w:rPr>
          <w:rStyle w:val="cs9f0a404034"/>
          <w:lang w:val="ru-RU"/>
        </w:rPr>
        <w:t>серпня</w:t>
      </w:r>
      <w:r w:rsidR="00D76062" w:rsidRPr="00F0501C">
        <w:rPr>
          <w:rStyle w:val="cs9f0a404034"/>
        </w:rPr>
        <w:t xml:space="preserve"> 2019 </w:t>
      </w:r>
      <w:r w:rsidR="00D76062" w:rsidRPr="00BC1246">
        <w:rPr>
          <w:rStyle w:val="cs9f0a404034"/>
          <w:lang w:val="ru-RU"/>
        </w:rPr>
        <w:t>р</w:t>
      </w:r>
      <w:r w:rsidR="00D76062" w:rsidRPr="00F0501C">
        <w:rPr>
          <w:rStyle w:val="cs9f0a404034"/>
        </w:rPr>
        <w:t xml:space="preserve">.; </w:t>
      </w:r>
      <w:r w:rsidR="00D76062" w:rsidRPr="00BC1246">
        <w:rPr>
          <w:rStyle w:val="cs9f0a404034"/>
          <w:lang w:val="ru-RU"/>
        </w:rPr>
        <w:t>спонсор</w:t>
      </w:r>
      <w:r w:rsidR="00D76062" w:rsidRPr="00F0501C">
        <w:rPr>
          <w:rStyle w:val="cs9f0a404034"/>
        </w:rPr>
        <w:t xml:space="preserve"> - «</w:t>
      </w:r>
      <w:r w:rsidR="00D76062" w:rsidRPr="00BC1246">
        <w:rPr>
          <w:rStyle w:val="cs9f0a404034"/>
          <w:lang w:val="ru-RU"/>
        </w:rPr>
        <w:t>АстраЗенека</w:t>
      </w:r>
      <w:r w:rsidR="00D76062" w:rsidRPr="00F0501C">
        <w:rPr>
          <w:rStyle w:val="cs9f0a404034"/>
        </w:rPr>
        <w:t xml:space="preserve"> </w:t>
      </w:r>
      <w:r w:rsidR="00D76062" w:rsidRPr="00BC1246">
        <w:rPr>
          <w:rStyle w:val="cs9f0a404034"/>
          <w:lang w:val="ru-RU"/>
        </w:rPr>
        <w:t>АБ</w:t>
      </w:r>
      <w:r w:rsidR="00D76062" w:rsidRPr="00F0501C">
        <w:rPr>
          <w:rStyle w:val="cs9f0a404034"/>
        </w:rPr>
        <w:t xml:space="preserve">», </w:t>
      </w:r>
      <w:r w:rsidR="00D76062" w:rsidRPr="00BC1246">
        <w:rPr>
          <w:rStyle w:val="cs9f0a404034"/>
          <w:lang w:val="ru-RU"/>
        </w:rPr>
        <w:t>Швеція</w:t>
      </w:r>
      <w:r w:rsidR="00D76062">
        <w:rPr>
          <w:rStyle w:val="cs9b0062634"/>
        </w:rPr>
        <w:t> </w:t>
      </w:r>
    </w:p>
    <w:p w:rsidR="00DE03FE" w:rsidRDefault="00D760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«АСТРАЗЕНЕКА УКРАЇНА»</w:t>
      </w:r>
    </w:p>
    <w:p w:rsidR="00DE03FE" w:rsidRPr="00F0501C" w:rsidRDefault="00DE03FE">
      <w:pPr>
        <w:jc w:val="both"/>
        <w:rPr>
          <w:rFonts w:ascii="Arial" w:hAnsi="Arial" w:cs="Arial"/>
          <w:sz w:val="20"/>
          <w:szCs w:val="20"/>
        </w:rPr>
      </w:pPr>
    </w:p>
    <w:p w:rsidR="00DE03FE" w:rsidRPr="00F0501C" w:rsidRDefault="00DE03FE">
      <w:pPr>
        <w:jc w:val="both"/>
        <w:rPr>
          <w:rFonts w:ascii="Arial" w:hAnsi="Arial" w:cs="Arial"/>
          <w:sz w:val="20"/>
          <w:szCs w:val="20"/>
        </w:rPr>
      </w:pPr>
    </w:p>
    <w:p w:rsidR="00DE03FE" w:rsidRPr="00F0501C" w:rsidRDefault="00F0501C" w:rsidP="00F0501C">
      <w:pPr>
        <w:jc w:val="both"/>
      </w:pPr>
      <w:r w:rsidRPr="00F0501C">
        <w:rPr>
          <w:rStyle w:val="cs9b0062635"/>
        </w:rPr>
        <w:t>5</w:t>
      </w:r>
      <w:r w:rsidR="00F33A58">
        <w:rPr>
          <w:rStyle w:val="cs9b0062635"/>
        </w:rPr>
        <w:t>6</w:t>
      </w:r>
      <w:r w:rsidRPr="00F0501C">
        <w:rPr>
          <w:rStyle w:val="cs9b0062635"/>
        </w:rPr>
        <w:t xml:space="preserve">. </w:t>
      </w:r>
      <w:r w:rsidR="00D76062" w:rsidRPr="00BC1246">
        <w:rPr>
          <w:rStyle w:val="cs9b0062635"/>
          <w:lang w:val="ru-RU"/>
        </w:rPr>
        <w:t>Досьє</w:t>
      </w:r>
      <w:r w:rsidR="00D76062" w:rsidRPr="00F0501C">
        <w:rPr>
          <w:rStyle w:val="cs9b0062635"/>
        </w:rPr>
        <w:t xml:space="preserve"> </w:t>
      </w:r>
      <w:r w:rsidR="00D76062" w:rsidRPr="00BC1246">
        <w:rPr>
          <w:rStyle w:val="cs9b0062635"/>
          <w:lang w:val="ru-RU"/>
        </w:rPr>
        <w:t>досліджуваного</w:t>
      </w:r>
      <w:r w:rsidR="00D76062" w:rsidRPr="00F0501C">
        <w:rPr>
          <w:rStyle w:val="cs9b0062635"/>
        </w:rPr>
        <w:t xml:space="preserve"> </w:t>
      </w:r>
      <w:r w:rsidR="00D76062" w:rsidRPr="00BC1246">
        <w:rPr>
          <w:rStyle w:val="cs9b0062635"/>
          <w:lang w:val="ru-RU"/>
        </w:rPr>
        <w:t>лікарського</w:t>
      </w:r>
      <w:r w:rsidR="00D76062" w:rsidRPr="00F0501C">
        <w:rPr>
          <w:rStyle w:val="cs9b0062635"/>
        </w:rPr>
        <w:t xml:space="preserve"> </w:t>
      </w:r>
      <w:r w:rsidR="00D76062" w:rsidRPr="00BC1246">
        <w:rPr>
          <w:rStyle w:val="cs9b0062635"/>
          <w:lang w:val="ru-RU"/>
        </w:rPr>
        <w:t>засобу</w:t>
      </w:r>
      <w:r w:rsidR="00D76062" w:rsidRPr="00F0501C">
        <w:rPr>
          <w:rStyle w:val="cs9b0062635"/>
        </w:rPr>
        <w:t xml:space="preserve"> </w:t>
      </w:r>
      <w:r w:rsidR="00D76062">
        <w:rPr>
          <w:rStyle w:val="cs9b0062635"/>
        </w:rPr>
        <w:t>AVT</w:t>
      </w:r>
      <w:r w:rsidR="00D76062" w:rsidRPr="00F0501C">
        <w:rPr>
          <w:rStyle w:val="cs9b0062635"/>
        </w:rPr>
        <w:t xml:space="preserve">02, </w:t>
      </w:r>
      <w:r w:rsidR="00D76062" w:rsidRPr="00BC1246">
        <w:rPr>
          <w:rStyle w:val="cs9b0062635"/>
          <w:lang w:val="ru-RU"/>
        </w:rPr>
        <w:t>версія</w:t>
      </w:r>
      <w:r w:rsidR="00D76062" w:rsidRPr="00F0501C">
        <w:rPr>
          <w:rStyle w:val="cs9b0062635"/>
        </w:rPr>
        <w:t xml:space="preserve"> 8.0 </w:t>
      </w:r>
      <w:r w:rsidR="00D76062" w:rsidRPr="00BC1246">
        <w:rPr>
          <w:rStyle w:val="cs9b0062635"/>
          <w:lang w:val="ru-RU"/>
        </w:rPr>
        <w:t>від</w:t>
      </w:r>
      <w:r w:rsidR="00D76062" w:rsidRPr="00F0501C">
        <w:rPr>
          <w:rStyle w:val="cs9b0062635"/>
        </w:rPr>
        <w:t xml:space="preserve"> </w:t>
      </w:r>
      <w:r w:rsidR="00D76062" w:rsidRPr="00BC1246">
        <w:rPr>
          <w:rStyle w:val="cs9b0062635"/>
          <w:lang w:val="ru-RU"/>
        </w:rPr>
        <w:t>червня</w:t>
      </w:r>
      <w:r w:rsidR="00D76062" w:rsidRPr="00F0501C">
        <w:rPr>
          <w:rStyle w:val="cs9b0062635"/>
        </w:rPr>
        <w:t xml:space="preserve"> 2020 </w:t>
      </w:r>
      <w:r w:rsidR="00D76062" w:rsidRPr="00BC1246">
        <w:rPr>
          <w:rStyle w:val="cs9b0062635"/>
          <w:lang w:val="ru-RU"/>
        </w:rPr>
        <w:t>р</w:t>
      </w:r>
      <w:r w:rsidR="00D76062" w:rsidRPr="00F0501C">
        <w:rPr>
          <w:rStyle w:val="cs9b0062635"/>
        </w:rPr>
        <w:t xml:space="preserve">., </w:t>
      </w:r>
      <w:r w:rsidR="00D76062" w:rsidRPr="00BC1246">
        <w:rPr>
          <w:rStyle w:val="cs9b0062635"/>
          <w:lang w:val="ru-RU"/>
        </w:rPr>
        <w:t>англійською</w:t>
      </w:r>
      <w:r w:rsidR="00D76062" w:rsidRPr="00F0501C">
        <w:rPr>
          <w:rStyle w:val="cs9b0062635"/>
        </w:rPr>
        <w:t xml:space="preserve"> </w:t>
      </w:r>
      <w:r w:rsidR="00D76062" w:rsidRPr="00BC1246">
        <w:rPr>
          <w:rStyle w:val="cs9b0062635"/>
          <w:lang w:val="ru-RU"/>
        </w:rPr>
        <w:t>мовою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до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протоколу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клінічного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випробування</w:t>
      </w:r>
      <w:r w:rsidR="00D76062" w:rsidRPr="00F0501C">
        <w:rPr>
          <w:rStyle w:val="cs9f0a404035"/>
        </w:rPr>
        <w:t xml:space="preserve"> «</w:t>
      </w:r>
      <w:r w:rsidR="00D76062" w:rsidRPr="00BC1246">
        <w:rPr>
          <w:rStyle w:val="cs9f0a404035"/>
          <w:lang w:val="ru-RU"/>
        </w:rPr>
        <w:t>Багатоцентрове</w:t>
      </w:r>
      <w:r w:rsidR="00D76062" w:rsidRPr="00F0501C">
        <w:rPr>
          <w:rStyle w:val="cs9f0a404035"/>
        </w:rPr>
        <w:t xml:space="preserve">, </w:t>
      </w:r>
      <w:r w:rsidR="00D76062" w:rsidRPr="00BC1246">
        <w:rPr>
          <w:rStyle w:val="cs9f0a404035"/>
          <w:lang w:val="ru-RU"/>
        </w:rPr>
        <w:t>подвійне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сліпе</w:t>
      </w:r>
      <w:r w:rsidR="00D76062" w:rsidRPr="00F0501C">
        <w:rPr>
          <w:rStyle w:val="cs9f0a404035"/>
        </w:rPr>
        <w:t xml:space="preserve">, </w:t>
      </w:r>
      <w:r w:rsidR="00D76062" w:rsidRPr="00BC1246">
        <w:rPr>
          <w:rStyle w:val="cs9f0a404035"/>
          <w:lang w:val="ru-RU"/>
        </w:rPr>
        <w:t>рандомізоване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дослідження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з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активним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контролем</w:t>
      </w:r>
      <w:r w:rsidR="00D76062" w:rsidRPr="00F0501C">
        <w:rPr>
          <w:rStyle w:val="cs9f0a404035"/>
        </w:rPr>
        <w:t xml:space="preserve">, </w:t>
      </w:r>
      <w:r w:rsidR="00D76062" w:rsidRPr="00BC1246">
        <w:rPr>
          <w:rStyle w:val="cs9f0a404035"/>
          <w:lang w:val="ru-RU"/>
        </w:rPr>
        <w:t>що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проводиться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у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паралельних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групах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з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метою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порівняння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ефективності</w:t>
      </w:r>
      <w:r w:rsidR="00D76062" w:rsidRPr="00F0501C">
        <w:rPr>
          <w:rStyle w:val="cs9f0a404035"/>
        </w:rPr>
        <w:t xml:space="preserve">, </w:t>
      </w:r>
      <w:r w:rsidR="00D76062" w:rsidRPr="00BC1246">
        <w:rPr>
          <w:rStyle w:val="cs9f0a404035"/>
          <w:lang w:val="ru-RU"/>
        </w:rPr>
        <w:t>безпеки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та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імуногенності</w:t>
      </w:r>
      <w:r w:rsidR="00D76062" w:rsidRPr="00F0501C">
        <w:rPr>
          <w:rStyle w:val="cs9f0a404035"/>
        </w:rPr>
        <w:t xml:space="preserve"> </w:t>
      </w:r>
      <w:r w:rsidR="00D76062">
        <w:rPr>
          <w:rStyle w:val="cs9b0062635"/>
        </w:rPr>
        <w:t>AVT</w:t>
      </w:r>
      <w:r w:rsidR="00D76062" w:rsidRPr="00F0501C">
        <w:rPr>
          <w:rStyle w:val="cs9b0062635"/>
        </w:rPr>
        <w:t>02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у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порівнянні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з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препаратом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Хуміра</w:t>
      </w:r>
      <w:r w:rsidR="00D76062" w:rsidRPr="00F0501C">
        <w:rPr>
          <w:rStyle w:val="cs9f0a404035"/>
        </w:rPr>
        <w:t xml:space="preserve">® </w:t>
      </w:r>
      <w:r w:rsidR="00D76062" w:rsidRPr="00BC1246">
        <w:rPr>
          <w:rStyle w:val="cs9f0a404035"/>
          <w:lang w:val="ru-RU"/>
        </w:rPr>
        <w:t>у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пацієнтів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з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хронічним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бляшковим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псоріазом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від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помірного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до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тяжкого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ступеня</w:t>
      </w:r>
      <w:r w:rsidR="00D76062" w:rsidRPr="00F0501C">
        <w:rPr>
          <w:rStyle w:val="cs9f0a404035"/>
        </w:rPr>
        <w:t xml:space="preserve"> (</w:t>
      </w:r>
      <w:r w:rsidR="00D76062">
        <w:rPr>
          <w:rStyle w:val="cs9f0a404035"/>
        </w:rPr>
        <w:t>ALVOPAD</w:t>
      </w:r>
      <w:r w:rsidR="00D76062" w:rsidRPr="00F0501C">
        <w:rPr>
          <w:rStyle w:val="cs9f0a404035"/>
        </w:rPr>
        <w:t xml:space="preserve"> </w:t>
      </w:r>
      <w:r w:rsidR="00D76062">
        <w:rPr>
          <w:rStyle w:val="cs9f0a404035"/>
        </w:rPr>
        <w:t>PS</w:t>
      </w:r>
      <w:r w:rsidR="00D76062" w:rsidRPr="00F0501C">
        <w:rPr>
          <w:rStyle w:val="cs9f0a404035"/>
        </w:rPr>
        <w:t xml:space="preserve">)», </w:t>
      </w:r>
      <w:r w:rsidR="00D76062" w:rsidRPr="00BC1246">
        <w:rPr>
          <w:rStyle w:val="cs9f0a404035"/>
          <w:lang w:val="ru-RU"/>
        </w:rPr>
        <w:t>код</w:t>
      </w:r>
      <w:r w:rsidR="00D76062" w:rsidRPr="00F0501C">
        <w:rPr>
          <w:rStyle w:val="cs9f0a404035"/>
        </w:rPr>
        <w:t xml:space="preserve"> </w:t>
      </w:r>
      <w:r w:rsidR="00D76062" w:rsidRPr="00BC1246">
        <w:rPr>
          <w:rStyle w:val="cs9f0a404035"/>
          <w:lang w:val="ru-RU"/>
        </w:rPr>
        <w:t>дослідження</w:t>
      </w:r>
      <w:r w:rsidR="00D76062" w:rsidRPr="00F0501C">
        <w:rPr>
          <w:rStyle w:val="cs9f0a404035"/>
        </w:rPr>
        <w:t xml:space="preserve"> </w:t>
      </w:r>
      <w:r w:rsidR="00D76062">
        <w:rPr>
          <w:rStyle w:val="cs9b0062635"/>
        </w:rPr>
        <w:t>AVT</w:t>
      </w:r>
      <w:r w:rsidR="00D76062" w:rsidRPr="00F0501C">
        <w:rPr>
          <w:rStyle w:val="cs9b0062635"/>
        </w:rPr>
        <w:t>02-</w:t>
      </w:r>
      <w:r w:rsidR="00D76062">
        <w:rPr>
          <w:rStyle w:val="cs9b0062635"/>
        </w:rPr>
        <w:t>GL</w:t>
      </w:r>
      <w:r w:rsidR="00D76062" w:rsidRPr="00F0501C">
        <w:rPr>
          <w:rStyle w:val="cs9b0062635"/>
        </w:rPr>
        <w:t>-301</w:t>
      </w:r>
      <w:r w:rsidR="00D76062" w:rsidRPr="00F0501C">
        <w:rPr>
          <w:rStyle w:val="cs9f0a404035"/>
        </w:rPr>
        <w:t xml:space="preserve">, </w:t>
      </w:r>
      <w:r w:rsidR="00D76062" w:rsidRPr="00BC1246">
        <w:rPr>
          <w:rStyle w:val="cs9f0a404035"/>
          <w:lang w:val="ru-RU"/>
        </w:rPr>
        <w:t>версія</w:t>
      </w:r>
      <w:r w:rsidR="00D76062" w:rsidRPr="00F0501C">
        <w:rPr>
          <w:rStyle w:val="cs9f0a404035"/>
        </w:rPr>
        <w:t xml:space="preserve"> 3.0 </w:t>
      </w:r>
      <w:r w:rsidR="00D76062" w:rsidRPr="00BC1246">
        <w:rPr>
          <w:rStyle w:val="cs9f0a404035"/>
          <w:lang w:val="ru-RU"/>
        </w:rPr>
        <w:t>від</w:t>
      </w:r>
      <w:r w:rsidR="00D76062" w:rsidRPr="00F0501C">
        <w:rPr>
          <w:rStyle w:val="cs9f0a404035"/>
        </w:rPr>
        <w:t xml:space="preserve"> 01 </w:t>
      </w:r>
      <w:r w:rsidR="00D76062" w:rsidRPr="00BC1246">
        <w:rPr>
          <w:rStyle w:val="cs9f0a404035"/>
          <w:lang w:val="ru-RU"/>
        </w:rPr>
        <w:t>лютого</w:t>
      </w:r>
      <w:r w:rsidR="00D76062" w:rsidRPr="00F0501C">
        <w:rPr>
          <w:rStyle w:val="cs9f0a404035"/>
        </w:rPr>
        <w:t xml:space="preserve"> 2019 </w:t>
      </w:r>
      <w:r w:rsidR="00D76062" w:rsidRPr="00BC1246">
        <w:rPr>
          <w:rStyle w:val="cs9f0a404035"/>
          <w:lang w:val="ru-RU"/>
        </w:rPr>
        <w:t>р</w:t>
      </w:r>
      <w:r w:rsidR="00D76062" w:rsidRPr="00F0501C">
        <w:rPr>
          <w:rStyle w:val="cs9f0a404035"/>
        </w:rPr>
        <w:t xml:space="preserve">.; </w:t>
      </w:r>
      <w:r w:rsidR="00D76062" w:rsidRPr="00BC1246">
        <w:rPr>
          <w:rStyle w:val="cs9f0a404035"/>
          <w:lang w:val="ru-RU"/>
        </w:rPr>
        <w:t>спонсор</w:t>
      </w:r>
      <w:r w:rsidR="00D76062" w:rsidRPr="00F0501C">
        <w:rPr>
          <w:rStyle w:val="cs9f0a404035"/>
        </w:rPr>
        <w:t xml:space="preserve"> - </w:t>
      </w:r>
      <w:r w:rsidR="00D76062">
        <w:rPr>
          <w:rStyle w:val="cs9f0a404035"/>
        </w:rPr>
        <w:t>Alvotech</w:t>
      </w:r>
      <w:r w:rsidR="00D76062" w:rsidRPr="00F0501C">
        <w:rPr>
          <w:rStyle w:val="cs9f0a404035"/>
        </w:rPr>
        <w:t xml:space="preserve"> </w:t>
      </w:r>
      <w:r w:rsidR="00D76062">
        <w:rPr>
          <w:rStyle w:val="cs9f0a404035"/>
        </w:rPr>
        <w:t>Swiss</w:t>
      </w:r>
      <w:r w:rsidR="00D76062" w:rsidRPr="00F0501C">
        <w:rPr>
          <w:rStyle w:val="cs9f0a404035"/>
        </w:rPr>
        <w:t xml:space="preserve"> </w:t>
      </w:r>
      <w:r w:rsidR="00D76062">
        <w:rPr>
          <w:rStyle w:val="cs9f0a404035"/>
        </w:rPr>
        <w:t>AG</w:t>
      </w:r>
      <w:r w:rsidR="00D76062" w:rsidRPr="00F0501C">
        <w:rPr>
          <w:rStyle w:val="cs9f0a404035"/>
        </w:rPr>
        <w:t xml:space="preserve">, </w:t>
      </w:r>
      <w:r w:rsidR="00D76062">
        <w:rPr>
          <w:rStyle w:val="cs9f0a404035"/>
        </w:rPr>
        <w:t>Switzerland</w:t>
      </w:r>
      <w:r w:rsidR="00D76062">
        <w:rPr>
          <w:rStyle w:val="cs9b0062635"/>
        </w:rPr>
        <w:t> </w:t>
      </w:r>
    </w:p>
    <w:p w:rsidR="00DE03FE" w:rsidRPr="00BC1246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C1246">
        <w:rPr>
          <w:rFonts w:ascii="Arial" w:hAnsi="Arial" w:cs="Arial"/>
          <w:sz w:val="20"/>
          <w:szCs w:val="20"/>
          <w:lang w:val="ru-RU"/>
        </w:rPr>
        <w:t>Заявник - ТОВ «ВОРЛДВАЙД КЛІНІКАЛ ТРАІЛС УКР»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F0501C" w:rsidRDefault="00F0501C" w:rsidP="00F0501C">
      <w:pPr>
        <w:jc w:val="both"/>
        <w:rPr>
          <w:rStyle w:val="cs80d9435b36"/>
          <w:lang w:val="ru-RU"/>
        </w:rPr>
      </w:pPr>
      <w:r>
        <w:rPr>
          <w:rStyle w:val="cs9b0062636"/>
          <w:lang w:val="ru-RU"/>
        </w:rPr>
        <w:t>5</w:t>
      </w:r>
      <w:r w:rsidR="00F33A58">
        <w:rPr>
          <w:rStyle w:val="cs9b0062636"/>
          <w:lang w:val="ru-RU"/>
        </w:rPr>
        <w:t>7</w:t>
      </w:r>
      <w:r>
        <w:rPr>
          <w:rStyle w:val="cs9b0062636"/>
          <w:lang w:val="ru-RU"/>
        </w:rPr>
        <w:t xml:space="preserve">. </w:t>
      </w:r>
      <w:r w:rsidR="00D76062" w:rsidRPr="00BC1246">
        <w:rPr>
          <w:rStyle w:val="cs9b0062636"/>
          <w:lang w:val="ru-RU"/>
        </w:rPr>
        <w:t xml:space="preserve">Зміна назви місця проведення клінічного випробування </w:t>
      </w:r>
      <w:r w:rsidR="00D76062" w:rsidRPr="00BC1246">
        <w:rPr>
          <w:rStyle w:val="cs9f0a404036"/>
          <w:lang w:val="ru-RU"/>
        </w:rPr>
        <w:t xml:space="preserve">до протоколу клінічного дослідження «Рандомізоване, відкрите, з засліпленим дозуванням досліджуваного препарату, багатоцентрове </w:t>
      </w:r>
      <w:r w:rsidR="00D76062" w:rsidRPr="00BC1246">
        <w:rPr>
          <w:rStyle w:val="cs9f0a404036"/>
          <w:lang w:val="ru-RU"/>
        </w:rPr>
        <w:lastRenderedPageBreak/>
        <w:t xml:space="preserve">клінічне дослідження для вивчення ефективності та безпечності лікування </w:t>
      </w:r>
      <w:r w:rsidR="00D76062">
        <w:rPr>
          <w:rStyle w:val="cs9b0062636"/>
        </w:rPr>
        <w:t>JNJ</w:t>
      </w:r>
      <w:r w:rsidR="00D76062" w:rsidRPr="00BC1246">
        <w:rPr>
          <w:rStyle w:val="cs9b0062636"/>
          <w:lang w:val="ru-RU"/>
        </w:rPr>
        <w:t>-70033093 (</w:t>
      </w:r>
      <w:r w:rsidR="00D76062">
        <w:rPr>
          <w:rStyle w:val="cs9b0062636"/>
        </w:rPr>
        <w:t>BMS</w:t>
      </w:r>
      <w:r w:rsidR="00D76062" w:rsidRPr="00BC1246">
        <w:rPr>
          <w:rStyle w:val="cs9b0062636"/>
          <w:lang w:val="ru-RU"/>
        </w:rPr>
        <w:t>-986177)</w:t>
      </w:r>
      <w:r w:rsidR="00D76062" w:rsidRPr="00BC1246">
        <w:rPr>
          <w:rStyle w:val="cs9f0a404036"/>
          <w:lang w:val="ru-RU"/>
        </w:rPr>
        <w:t xml:space="preserve">, пероральним інгібітором </w:t>
      </w:r>
      <w:r w:rsidR="00D76062">
        <w:rPr>
          <w:rStyle w:val="cs9f0a404036"/>
        </w:rPr>
        <w:t>XIa</w:t>
      </w:r>
      <w:r w:rsidR="00D76062" w:rsidRPr="00BC1246">
        <w:rPr>
          <w:rStyle w:val="cs9f0a404036"/>
          <w:lang w:val="ru-RU"/>
        </w:rPr>
        <w:t xml:space="preserve"> фактору, у порівнянні з підшкірним введенням еноксапарину у пацієнтів, яким проводиться планова хірургічна операція повної заміни колінного суглобу», код дослідження </w:t>
      </w:r>
      <w:r w:rsidR="00D76062" w:rsidRPr="00BC1246">
        <w:rPr>
          <w:rStyle w:val="cs9b0062636"/>
          <w:lang w:val="ru-RU"/>
        </w:rPr>
        <w:t>70033093</w:t>
      </w:r>
      <w:r w:rsidR="00D76062">
        <w:rPr>
          <w:rStyle w:val="cs9b0062636"/>
        </w:rPr>
        <w:t>THR</w:t>
      </w:r>
      <w:r w:rsidR="00D76062" w:rsidRPr="00BC1246">
        <w:rPr>
          <w:rStyle w:val="cs9b0062636"/>
          <w:lang w:val="ru-RU"/>
        </w:rPr>
        <w:t>2001</w:t>
      </w:r>
      <w:r w:rsidR="00D76062" w:rsidRPr="00BC1246">
        <w:rPr>
          <w:rStyle w:val="cs9f0a404036"/>
          <w:lang w:val="ru-RU"/>
        </w:rPr>
        <w:t xml:space="preserve">, з поправкою </w:t>
      </w:r>
      <w:r w:rsidR="00D76062">
        <w:rPr>
          <w:rStyle w:val="cs9f0a404036"/>
        </w:rPr>
        <w:t>Amendment</w:t>
      </w:r>
      <w:r w:rsidR="00D76062" w:rsidRPr="00F0501C">
        <w:rPr>
          <w:rStyle w:val="cs9f0a404036"/>
          <w:lang w:val="ru-RU"/>
        </w:rPr>
        <w:t xml:space="preserve"> 1 від 10.09.2019 р.; спонсор - «ЯНССЕН ФАРМАЦЕВТИКА НВ», Бельгія</w:t>
      </w:r>
    </w:p>
    <w:p w:rsidR="007619BB" w:rsidRPr="00F0501C" w:rsidRDefault="00D76062" w:rsidP="007619BB">
      <w:pPr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Style w:val="csb3e8c9cf11"/>
        </w:rPr>
        <w:t> </w:t>
      </w:r>
      <w:r w:rsidR="007619BB" w:rsidRPr="00F0501C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DE03FE" w:rsidRPr="00BC1246" w:rsidRDefault="00DE03FE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21"/>
      </w:tblGrid>
      <w:tr w:rsidR="00DE03FE" w:rsidRPr="00023684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023684" w:rsidRDefault="00D76062">
            <w:pPr>
              <w:pStyle w:val="cs2e86d3a6"/>
            </w:pPr>
            <w:r w:rsidRPr="00023684">
              <w:rPr>
                <w:rStyle w:val="cs9b0062636"/>
                <w:b w:val="0"/>
              </w:rPr>
              <w:t>БУЛО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023684" w:rsidRDefault="00D76062">
            <w:pPr>
              <w:pStyle w:val="cs2e86d3a6"/>
            </w:pPr>
            <w:r w:rsidRPr="00023684">
              <w:rPr>
                <w:rStyle w:val="cs9b0062636"/>
                <w:b w:val="0"/>
              </w:rPr>
              <w:t>СТАЛО</w:t>
            </w:r>
          </w:p>
        </w:tc>
      </w:tr>
      <w:tr w:rsidR="00DE03FE" w:rsidRPr="001E3F41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023684" w:rsidRDefault="00D76062">
            <w:pPr>
              <w:pStyle w:val="cs80d9435b"/>
              <w:rPr>
                <w:lang w:val="ru-RU"/>
              </w:rPr>
            </w:pPr>
            <w:r w:rsidRPr="00023684">
              <w:rPr>
                <w:rStyle w:val="cs9b0062636"/>
                <w:b w:val="0"/>
                <w:lang w:val="ru-RU"/>
              </w:rPr>
              <w:t xml:space="preserve">д.м.н., проф., Сулима В.С, </w:t>
            </w:r>
          </w:p>
          <w:p w:rsidR="00DE03FE" w:rsidRPr="00023684" w:rsidRDefault="00D76062">
            <w:pPr>
              <w:pStyle w:val="cs80d9435b"/>
              <w:rPr>
                <w:lang w:val="ru-RU"/>
              </w:rPr>
            </w:pPr>
            <w:r w:rsidRPr="00023684">
              <w:rPr>
                <w:rStyle w:val="cs9b0062636"/>
                <w:lang w:val="ru-RU"/>
              </w:rPr>
              <w:t xml:space="preserve">Обласна клінічна лікарня, відділення травматології та ортопедії, Державний вищий навчальний заклад </w:t>
            </w:r>
            <w:r w:rsidRPr="00023684">
              <w:rPr>
                <w:rStyle w:val="cs9b0062636"/>
                <w:b w:val="0"/>
                <w:lang w:val="ru-RU"/>
              </w:rPr>
              <w:t xml:space="preserve">«Івано-Франківський національний медичний університет», кафедра травматології та ортопедії, </w:t>
            </w:r>
          </w:p>
          <w:p w:rsidR="00DE03FE" w:rsidRPr="00023684" w:rsidRDefault="00D76062">
            <w:pPr>
              <w:pStyle w:val="cs80d9435b"/>
            </w:pPr>
            <w:r w:rsidRPr="00023684">
              <w:rPr>
                <w:rStyle w:val="cs9b0062636"/>
                <w:b w:val="0"/>
              </w:rPr>
              <w:t>м. Івано-Франківськ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023684" w:rsidRDefault="00D76062">
            <w:pPr>
              <w:pStyle w:val="cs80d9435b"/>
              <w:rPr>
                <w:lang w:val="ru-RU"/>
              </w:rPr>
            </w:pPr>
            <w:r w:rsidRPr="00023684">
              <w:rPr>
                <w:rStyle w:val="cs9b0062636"/>
                <w:b w:val="0"/>
                <w:lang w:val="ru-RU"/>
              </w:rPr>
              <w:t xml:space="preserve">д.м.н., проф., Сулима В.С, </w:t>
            </w:r>
          </w:p>
          <w:p w:rsidR="00DE03FE" w:rsidRPr="00023684" w:rsidRDefault="00D76062">
            <w:pPr>
              <w:pStyle w:val="cs80d9435b"/>
              <w:rPr>
                <w:lang w:val="ru-RU"/>
              </w:rPr>
            </w:pPr>
            <w:r w:rsidRPr="00023684">
              <w:rPr>
                <w:rStyle w:val="cs9b0062636"/>
                <w:lang w:val="ru-RU"/>
              </w:rPr>
              <w:t>Комунальне некомерційне підприємство «Обласна клінічна лікарня Івано-Франківської обласної ради», відділення ендопротезування та реконструктивної ортопедії,</w:t>
            </w:r>
            <w:r w:rsidRPr="00023684">
              <w:rPr>
                <w:rStyle w:val="cs9b0062636"/>
                <w:b w:val="0"/>
                <w:lang w:val="ru-RU"/>
              </w:rPr>
              <w:t xml:space="preserve"> Івано-Франківський національний медичний університет, кафедра травматології та ортопедії, м. Івано-Франківськ</w:t>
            </w:r>
          </w:p>
        </w:tc>
      </w:tr>
    </w:tbl>
    <w:p w:rsidR="00DE03FE" w:rsidRDefault="00D76062" w:rsidP="007619BB">
      <w:pPr>
        <w:pStyle w:val="cs95e872d0"/>
        <w:rPr>
          <w:rStyle w:val="csafaf574110"/>
        </w:rPr>
      </w:pPr>
      <w:r>
        <w:rPr>
          <w:rStyle w:val="csafaf574110"/>
        </w:rPr>
        <w:t> </w:t>
      </w:r>
    </w:p>
    <w:p w:rsidR="007619BB" w:rsidRPr="007619BB" w:rsidRDefault="007619BB" w:rsidP="007619BB">
      <w:pPr>
        <w:pStyle w:val="cs95e872d0"/>
        <w:rPr>
          <w:lang w:val="ru-RU"/>
        </w:rPr>
      </w:pPr>
    </w:p>
    <w:p w:rsidR="00DE03FE" w:rsidRPr="007619BB" w:rsidRDefault="00F33A58" w:rsidP="00F0501C">
      <w:pPr>
        <w:jc w:val="both"/>
        <w:rPr>
          <w:rStyle w:val="cs80d9435b37"/>
          <w:lang w:val="ru-RU"/>
        </w:rPr>
      </w:pPr>
      <w:r>
        <w:rPr>
          <w:rStyle w:val="cs9b0062637"/>
          <w:lang w:val="ru-RU"/>
        </w:rPr>
        <w:t>58</w:t>
      </w:r>
      <w:r w:rsidR="00F0501C">
        <w:rPr>
          <w:rStyle w:val="cs9b0062637"/>
          <w:lang w:val="ru-RU"/>
        </w:rPr>
        <w:t xml:space="preserve">. </w:t>
      </w:r>
      <w:r w:rsidR="00D76062" w:rsidRPr="00BC1246">
        <w:rPr>
          <w:rStyle w:val="cs9b0062637"/>
          <w:lang w:val="ru-RU"/>
        </w:rPr>
        <w:t>Зміна місця проведення клінічного випробування; Зміна назви місць проведення клінічного випробування.</w:t>
      </w:r>
      <w:r>
        <w:rPr>
          <w:rStyle w:val="cs9f0a404037"/>
          <w:lang w:val="ru-RU"/>
        </w:rPr>
        <w:t xml:space="preserve"> </w:t>
      </w:r>
      <w:proofErr w:type="gramStart"/>
      <w:r>
        <w:rPr>
          <w:rStyle w:val="cs9f0a404037"/>
          <w:lang w:val="ru-RU"/>
        </w:rPr>
        <w:t xml:space="preserve">до </w:t>
      </w:r>
      <w:r w:rsidR="00D76062" w:rsidRPr="00BC1246">
        <w:rPr>
          <w:rStyle w:val="cs9f0a404037"/>
          <w:lang w:val="ru-RU"/>
        </w:rPr>
        <w:t>протоколу</w:t>
      </w:r>
      <w:proofErr w:type="gramEnd"/>
      <w:r w:rsidR="00D76062" w:rsidRPr="00BC1246">
        <w:rPr>
          <w:rStyle w:val="cs9f0a404037"/>
          <w:lang w:val="ru-RU"/>
        </w:rPr>
        <w:t xml:space="preserve"> «Багатоцентрове, рандомізоване, подвійне сліпе, плацебо контрольоване клінічне дослідження 3 фази для оцінки ефективності та безпечності призначеного підшкірно </w:t>
      </w:r>
      <w:r w:rsidR="00D76062" w:rsidRPr="00BC1246">
        <w:rPr>
          <w:rStyle w:val="cs9b0062637"/>
          <w:lang w:val="ru-RU"/>
        </w:rPr>
        <w:t>гуселкумабу</w:t>
      </w:r>
      <w:r w:rsidR="00D76062" w:rsidRPr="00BC1246">
        <w:rPr>
          <w:rStyle w:val="cs9f0a404037"/>
          <w:lang w:val="ru-RU"/>
        </w:rPr>
        <w:t xml:space="preserve"> в лікуванні пацієнтів з активним псоріатичним артритом», код дослідження </w:t>
      </w:r>
      <w:r w:rsidR="00D76062">
        <w:rPr>
          <w:rStyle w:val="cs9b0062637"/>
        </w:rPr>
        <w:t>CNTO</w:t>
      </w:r>
      <w:r w:rsidR="00D76062" w:rsidRPr="00BC1246">
        <w:rPr>
          <w:rStyle w:val="cs9b0062637"/>
          <w:lang w:val="ru-RU"/>
        </w:rPr>
        <w:t>1959</w:t>
      </w:r>
      <w:r w:rsidR="00D76062">
        <w:rPr>
          <w:rStyle w:val="cs9b0062637"/>
        </w:rPr>
        <w:t>PSA</w:t>
      </w:r>
      <w:r w:rsidR="00D76062" w:rsidRPr="00BC1246">
        <w:rPr>
          <w:rStyle w:val="cs9b0062637"/>
          <w:lang w:val="ru-RU"/>
        </w:rPr>
        <w:t>3002</w:t>
      </w:r>
      <w:r w:rsidR="00D76062" w:rsidRPr="00BC1246">
        <w:rPr>
          <w:rStyle w:val="cs9f0a404037"/>
          <w:lang w:val="ru-RU"/>
        </w:rPr>
        <w:t xml:space="preserve">, з поправкою </w:t>
      </w:r>
      <w:r w:rsidR="00D76062" w:rsidRPr="007619BB">
        <w:rPr>
          <w:rStyle w:val="cs9f0a404037"/>
          <w:lang w:val="ru-RU"/>
        </w:rPr>
        <w:t>2 від 22.01.2020 р.; спонсор - «ЯНССЕН ФАРМАЦЕВТИКА НВ», Бельгія</w:t>
      </w:r>
    </w:p>
    <w:p w:rsidR="007619BB" w:rsidRPr="007619BB" w:rsidRDefault="007619BB" w:rsidP="007619B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619BB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DE03FE" w:rsidRPr="007619BB" w:rsidRDefault="00D76062">
      <w:pPr>
        <w:pStyle w:val="cs80d9435b"/>
        <w:rPr>
          <w:lang w:val="ru-RU"/>
        </w:rPr>
      </w:pPr>
      <w:r>
        <w:rPr>
          <w:rStyle w:val="cs9b0062637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DE03FE" w:rsidTr="002F56C6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Default="00D76062">
            <w:pPr>
              <w:pStyle w:val="cs80d9435b"/>
            </w:pPr>
            <w:r>
              <w:rPr>
                <w:rStyle w:val="cs9b0062637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Default="00D76062">
            <w:pPr>
              <w:pStyle w:val="cs80d9435b"/>
            </w:pPr>
            <w:r>
              <w:rPr>
                <w:rStyle w:val="cs9b0062637"/>
              </w:rPr>
              <w:t>СТАЛО</w:t>
            </w:r>
          </w:p>
        </w:tc>
      </w:tr>
      <w:tr w:rsidR="00DE03FE" w:rsidRPr="001E3F41" w:rsidTr="002F56C6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BC1246" w:rsidRDefault="00D76062">
            <w:pPr>
              <w:pStyle w:val="cs80d9435b"/>
              <w:rPr>
                <w:lang w:val="ru-RU"/>
              </w:rPr>
            </w:pPr>
            <w:r w:rsidRPr="00BC1246">
              <w:rPr>
                <w:rStyle w:val="cs9f0a404037"/>
                <w:lang w:val="ru-RU"/>
              </w:rPr>
              <w:t>д.м.н., проф. Станіславчук М.А.</w:t>
            </w:r>
          </w:p>
          <w:p w:rsidR="00DE03FE" w:rsidRPr="00BC1246" w:rsidRDefault="00D76062" w:rsidP="00023684">
            <w:pPr>
              <w:pStyle w:val="cs80d9435b"/>
              <w:rPr>
                <w:lang w:val="ru-RU"/>
              </w:rPr>
            </w:pPr>
            <w:r w:rsidRPr="00BC1246">
              <w:rPr>
                <w:rStyle w:val="cs9b0062637"/>
                <w:lang w:val="ru-RU"/>
              </w:rPr>
              <w:t xml:space="preserve">Вінницька обласна клінічна лікарня імені </w:t>
            </w:r>
            <w:r>
              <w:rPr>
                <w:rStyle w:val="cs9b0062637"/>
              </w:rPr>
              <w:t>                      </w:t>
            </w:r>
            <w:r w:rsidRPr="00BC1246">
              <w:rPr>
                <w:rStyle w:val="cs9b0062637"/>
                <w:lang w:val="ru-RU"/>
              </w:rPr>
              <w:t xml:space="preserve">М.І. Пирогова, ревматологічне відділення, </w:t>
            </w:r>
            <w:r w:rsidRPr="00BC1246">
              <w:rPr>
                <w:rStyle w:val="cs9f0a404037"/>
                <w:lang w:val="ru-RU"/>
              </w:rPr>
              <w:t xml:space="preserve">Вінницький національний медичний університет імені </w:t>
            </w:r>
            <w:r w:rsidR="002F56C6">
              <w:rPr>
                <w:rStyle w:val="cs9f0a404037"/>
                <w:lang w:val="ru-RU"/>
              </w:rPr>
              <w:t xml:space="preserve">                    </w:t>
            </w:r>
            <w:r w:rsidRPr="00BC1246">
              <w:rPr>
                <w:rStyle w:val="cs9f0a404037"/>
                <w:lang w:val="ru-RU"/>
              </w:rPr>
              <w:t>М.І. Пирогова, кафедра внутрішньої медицини №1,</w:t>
            </w:r>
            <w:r>
              <w:rPr>
                <w:rStyle w:val="cs9f0a404037"/>
              </w:rPr>
              <w:t> </w:t>
            </w:r>
            <w:r w:rsidRPr="00BC1246">
              <w:rPr>
                <w:rStyle w:val="cs9f0a404037"/>
                <w:lang w:val="ru-RU"/>
              </w:rPr>
              <w:t>м. Вінниця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BC1246" w:rsidRDefault="00D76062">
            <w:pPr>
              <w:pStyle w:val="csf06cd379"/>
              <w:rPr>
                <w:lang w:val="ru-RU"/>
              </w:rPr>
            </w:pPr>
            <w:r w:rsidRPr="00BC1246">
              <w:rPr>
                <w:rStyle w:val="cs9f0a404037"/>
                <w:lang w:val="ru-RU"/>
              </w:rPr>
              <w:t>д.м.н., проф. Станіславчук М.А.</w:t>
            </w:r>
          </w:p>
          <w:p w:rsidR="00DE03FE" w:rsidRPr="00BC1246" w:rsidRDefault="00D76062">
            <w:pPr>
              <w:pStyle w:val="cs80d9435b"/>
              <w:rPr>
                <w:lang w:val="ru-RU"/>
              </w:rPr>
            </w:pPr>
            <w:r w:rsidRPr="00BC1246">
              <w:rPr>
                <w:rStyle w:val="cs9b0062637"/>
                <w:lang w:val="ru-RU"/>
              </w:rPr>
              <w:t xml:space="preserve">Комунальне некомерційне підприємство «Вінницька обласна клінічна лікарня імені </w:t>
            </w:r>
            <w:r w:rsidR="002F56C6">
              <w:rPr>
                <w:rStyle w:val="cs9b0062637"/>
                <w:lang w:val="ru-RU"/>
              </w:rPr>
              <w:t xml:space="preserve">             </w:t>
            </w:r>
            <w:r w:rsidRPr="00BC1246">
              <w:rPr>
                <w:rStyle w:val="cs9b0062637"/>
                <w:lang w:val="ru-RU"/>
              </w:rPr>
              <w:t xml:space="preserve">М.І. Пирогова ВІнницької обласної Ради», Високоспеціалізований клінічний Центр ревматології, остеопорозу та біологічної терапії, </w:t>
            </w:r>
            <w:r w:rsidRPr="00BC1246">
              <w:rPr>
                <w:rStyle w:val="cs9f0a404037"/>
                <w:lang w:val="ru-RU"/>
              </w:rPr>
              <w:t>Вінницький національний медичний університет імені М.І. Пирогова, кафедра внутрішньої медицини №1, м. Вінниця</w:t>
            </w:r>
          </w:p>
        </w:tc>
      </w:tr>
      <w:tr w:rsidR="00DE03FE" w:rsidRPr="001E3F41" w:rsidTr="002F56C6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BC1246" w:rsidRDefault="00D76062">
            <w:pPr>
              <w:pStyle w:val="cs80d9435b"/>
              <w:rPr>
                <w:lang w:val="ru-RU"/>
              </w:rPr>
            </w:pPr>
            <w:r w:rsidRPr="00BC1246">
              <w:rPr>
                <w:rStyle w:val="cs9f0a404037"/>
                <w:lang w:val="ru-RU"/>
              </w:rPr>
              <w:t>к.м.н. Лебедь К.М.</w:t>
            </w:r>
          </w:p>
          <w:p w:rsidR="00DE03FE" w:rsidRPr="00BC1246" w:rsidRDefault="00D76062">
            <w:pPr>
              <w:pStyle w:val="cs80d9435b"/>
              <w:rPr>
                <w:lang w:val="ru-RU"/>
              </w:rPr>
            </w:pPr>
            <w:r w:rsidRPr="00BC1246">
              <w:rPr>
                <w:rStyle w:val="cs9b0062637"/>
                <w:lang w:val="ru-RU"/>
              </w:rPr>
              <w:t xml:space="preserve">Комунальний заклад </w:t>
            </w:r>
            <w:r w:rsidRPr="00BC1246">
              <w:rPr>
                <w:rStyle w:val="cs9f0a404037"/>
                <w:lang w:val="ru-RU"/>
              </w:rPr>
              <w:t>«Херсонська міська клінічна лікарня імені Є.Є. Карабелеша»</w:t>
            </w:r>
            <w:r w:rsidRPr="00BC1246">
              <w:rPr>
                <w:rStyle w:val="cs9b0062637"/>
                <w:lang w:val="ru-RU"/>
              </w:rPr>
              <w:t>, пульмо-терапевтичне відділення</w:t>
            </w:r>
            <w:r w:rsidRPr="00BC1246">
              <w:rPr>
                <w:rStyle w:val="cs9f0a404037"/>
                <w:lang w:val="ru-RU"/>
              </w:rPr>
              <w:t>, м. Херсон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BC1246" w:rsidRDefault="00D76062">
            <w:pPr>
              <w:pStyle w:val="csf06cd379"/>
              <w:rPr>
                <w:lang w:val="ru-RU"/>
              </w:rPr>
            </w:pPr>
            <w:r w:rsidRPr="00BC1246">
              <w:rPr>
                <w:rStyle w:val="cs9f0a404037"/>
                <w:lang w:val="ru-RU"/>
              </w:rPr>
              <w:t>к.м.н. Лебедь К.М.</w:t>
            </w:r>
          </w:p>
          <w:p w:rsidR="00DE03FE" w:rsidRPr="00BC1246" w:rsidRDefault="00D76062" w:rsidP="002F56C6">
            <w:pPr>
              <w:pStyle w:val="cs80d9435b"/>
              <w:rPr>
                <w:lang w:val="ru-RU"/>
              </w:rPr>
            </w:pPr>
            <w:r w:rsidRPr="00BC1246">
              <w:rPr>
                <w:rStyle w:val="cs9b0062637"/>
                <w:lang w:val="ru-RU"/>
              </w:rPr>
              <w:t xml:space="preserve">Комунальне некомерційне підприємство </w:t>
            </w:r>
            <w:r w:rsidRPr="00BC1246">
              <w:rPr>
                <w:rStyle w:val="cs9f0a404037"/>
                <w:lang w:val="ru-RU"/>
              </w:rPr>
              <w:t xml:space="preserve">«Херсонська міська клінічна лікарня імені </w:t>
            </w:r>
            <w:r w:rsidR="002F56C6">
              <w:rPr>
                <w:rStyle w:val="cs9f0a404037"/>
                <w:lang w:val="ru-RU"/>
              </w:rPr>
              <w:t xml:space="preserve">                  </w:t>
            </w:r>
            <w:r w:rsidRPr="00BC1246">
              <w:rPr>
                <w:rStyle w:val="cs9f0a404037"/>
                <w:lang w:val="ru-RU"/>
              </w:rPr>
              <w:t>Є.Є. Карабелеша»</w:t>
            </w:r>
            <w:r w:rsidRPr="00BC1246">
              <w:rPr>
                <w:rStyle w:val="cs9b0062637"/>
                <w:lang w:val="ru-RU"/>
              </w:rPr>
              <w:t xml:space="preserve"> Херсонської міської ради, пульмотерапевтичне відділення</w:t>
            </w:r>
            <w:r w:rsidRPr="00BC1246">
              <w:rPr>
                <w:rStyle w:val="cs9f0a404037"/>
                <w:lang w:val="ru-RU"/>
              </w:rPr>
              <w:t>, м. Херсон</w:t>
            </w:r>
          </w:p>
        </w:tc>
      </w:tr>
    </w:tbl>
    <w:p w:rsidR="00DE03FE" w:rsidRPr="00BC1246" w:rsidRDefault="00DE03FE">
      <w:pPr>
        <w:pStyle w:val="cs80d9435b"/>
        <w:rPr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DE03FE" w:rsidTr="002F56C6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Default="00D76062">
            <w:pPr>
              <w:pStyle w:val="cs80d9435b"/>
            </w:pPr>
            <w:r>
              <w:rPr>
                <w:rStyle w:val="cs9b0062637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Default="00D76062">
            <w:pPr>
              <w:pStyle w:val="cs80d9435b"/>
            </w:pPr>
            <w:r>
              <w:rPr>
                <w:rStyle w:val="cs9b0062637"/>
              </w:rPr>
              <w:t>СТАЛО</w:t>
            </w:r>
          </w:p>
        </w:tc>
      </w:tr>
      <w:tr w:rsidR="00DE03FE" w:rsidRPr="001E3F41" w:rsidTr="002F56C6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BC1246" w:rsidRDefault="00D76062">
            <w:pPr>
              <w:pStyle w:val="cs80d9435b"/>
              <w:rPr>
                <w:lang w:val="ru-RU"/>
              </w:rPr>
            </w:pPr>
            <w:r w:rsidRPr="00BC1246">
              <w:rPr>
                <w:rStyle w:val="cs9f0a404037"/>
                <w:lang w:val="ru-RU"/>
              </w:rPr>
              <w:t>д.м.н., проф. Яременко О.Б.</w:t>
            </w:r>
          </w:p>
          <w:p w:rsidR="00DE03FE" w:rsidRPr="00BC1246" w:rsidRDefault="00D76062" w:rsidP="00023684">
            <w:pPr>
              <w:pStyle w:val="cs80d9435b"/>
              <w:rPr>
                <w:lang w:val="ru-RU"/>
              </w:rPr>
            </w:pPr>
            <w:r w:rsidRPr="00BC1246">
              <w:rPr>
                <w:rStyle w:val="cs9b0062637"/>
                <w:lang w:val="ru-RU"/>
              </w:rPr>
              <w:t>Київська міська клінічна лікарня № 3</w:t>
            </w:r>
            <w:r w:rsidRPr="00BC1246">
              <w:rPr>
                <w:rStyle w:val="cs9f0a404037"/>
                <w:lang w:val="ru-RU"/>
              </w:rPr>
              <w:t xml:space="preserve">, ревматологічне відділення, Національний медичний університет імені О.О. Богомольця, </w:t>
            </w:r>
            <w:r w:rsidRPr="00BC1246">
              <w:rPr>
                <w:rStyle w:val="cs9b0062637"/>
                <w:lang w:val="ru-RU"/>
              </w:rPr>
              <w:t>кафедра внутрішніх хворб стоматологічного факультету</w:t>
            </w:r>
            <w:r w:rsidRPr="00BC1246">
              <w:rPr>
                <w:rStyle w:val="cs9f0a404037"/>
                <w:lang w:val="ru-RU"/>
              </w:rPr>
              <w:t xml:space="preserve">, </w:t>
            </w:r>
            <w:r>
              <w:rPr>
                <w:rStyle w:val="cs9f0a404037"/>
              </w:rPr>
              <w:t>  </w:t>
            </w:r>
            <w:r w:rsidRPr="00BC1246">
              <w:rPr>
                <w:rStyle w:val="cs9f0a404037"/>
                <w:lang w:val="ru-RU"/>
              </w:rPr>
              <w:t xml:space="preserve"> м. Київ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BC1246" w:rsidRDefault="00D76062">
            <w:pPr>
              <w:pStyle w:val="csf06cd379"/>
              <w:rPr>
                <w:lang w:val="ru-RU"/>
              </w:rPr>
            </w:pPr>
            <w:r w:rsidRPr="00BC1246">
              <w:rPr>
                <w:rStyle w:val="cs9f0a404037"/>
                <w:lang w:val="ru-RU"/>
              </w:rPr>
              <w:t>д.м.н., проф. Яременко О.Б.</w:t>
            </w:r>
          </w:p>
          <w:p w:rsidR="00DE03FE" w:rsidRPr="00BC1246" w:rsidRDefault="00D76062">
            <w:pPr>
              <w:pStyle w:val="cs80d9435b"/>
              <w:rPr>
                <w:lang w:val="ru-RU"/>
              </w:rPr>
            </w:pPr>
            <w:r w:rsidRPr="00BC1246">
              <w:rPr>
                <w:rStyle w:val="cs9b0062637"/>
                <w:lang w:val="ru-RU"/>
              </w:rPr>
              <w:t>Комунальне некомерційне підприємство</w:t>
            </w:r>
            <w:r w:rsidRPr="00BC1246">
              <w:rPr>
                <w:rStyle w:val="cs9f0a404037"/>
                <w:lang w:val="ru-RU"/>
              </w:rPr>
              <w:t xml:space="preserve"> «Київська міська клінічна лікарня №3» </w:t>
            </w:r>
            <w:r w:rsidRPr="00BC1246">
              <w:rPr>
                <w:rStyle w:val="cs9b0062637"/>
                <w:lang w:val="ru-RU"/>
              </w:rPr>
              <w:t>виконавчого органу Київської міської ради (Київської міської державної адміністрації)</w:t>
            </w:r>
            <w:r w:rsidRPr="00BC1246">
              <w:rPr>
                <w:rStyle w:val="cs9f0a404037"/>
                <w:lang w:val="ru-RU"/>
              </w:rPr>
              <w:t xml:space="preserve">, ревматологічне відділення, Національний медичний університет імені О.О. Богомольця, </w:t>
            </w:r>
            <w:r w:rsidRPr="00BC1246">
              <w:rPr>
                <w:rStyle w:val="cs9b0062637"/>
                <w:lang w:val="ru-RU"/>
              </w:rPr>
              <w:t>кафедра внутрішньої медицини №3</w:t>
            </w:r>
            <w:r w:rsidRPr="00BC1246">
              <w:rPr>
                <w:rStyle w:val="cs9f0a404037"/>
                <w:lang w:val="ru-RU"/>
              </w:rPr>
              <w:t>, м. Київ</w:t>
            </w:r>
          </w:p>
        </w:tc>
      </w:tr>
      <w:tr w:rsidR="00DE03FE" w:rsidRPr="001E3F41" w:rsidTr="002F56C6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BC1246" w:rsidRDefault="00D76062">
            <w:pPr>
              <w:pStyle w:val="cs80d9435b"/>
              <w:rPr>
                <w:lang w:val="ru-RU"/>
              </w:rPr>
            </w:pPr>
            <w:r w:rsidRPr="00BC1246">
              <w:rPr>
                <w:rStyle w:val="cs9f0a404037"/>
                <w:lang w:val="ru-RU"/>
              </w:rPr>
              <w:t>д.м.н., проф. Вірстюк Н.Г.</w:t>
            </w:r>
          </w:p>
          <w:p w:rsidR="00DE03FE" w:rsidRPr="00BC1246" w:rsidRDefault="00D76062" w:rsidP="00C033E7">
            <w:pPr>
              <w:pStyle w:val="cs80d9435b"/>
              <w:rPr>
                <w:lang w:val="ru-RU"/>
              </w:rPr>
            </w:pPr>
            <w:r w:rsidRPr="00BC1246">
              <w:rPr>
                <w:rStyle w:val="cs9f0a404037"/>
                <w:lang w:val="ru-RU"/>
              </w:rPr>
              <w:t>І</w:t>
            </w:r>
            <w:r w:rsidRPr="00BC1246">
              <w:rPr>
                <w:rStyle w:val="cs9b0062637"/>
                <w:lang w:val="ru-RU"/>
              </w:rPr>
              <w:t>вано-Франківська центральна міська кл</w:t>
            </w:r>
            <w:r>
              <w:rPr>
                <w:rStyle w:val="cs9b0062637"/>
              </w:rPr>
              <w:t>i</w:t>
            </w:r>
            <w:r w:rsidRPr="00BC1246">
              <w:rPr>
                <w:rStyle w:val="cs9b0062637"/>
                <w:lang w:val="ru-RU"/>
              </w:rPr>
              <w:t>н</w:t>
            </w:r>
            <w:r>
              <w:rPr>
                <w:rStyle w:val="cs9b0062637"/>
              </w:rPr>
              <w:t>i</w:t>
            </w:r>
            <w:r w:rsidRPr="00BC1246">
              <w:rPr>
                <w:rStyle w:val="cs9b0062637"/>
                <w:lang w:val="ru-RU"/>
              </w:rPr>
              <w:t>чна лікарня</w:t>
            </w:r>
            <w:r w:rsidRPr="00BC1246">
              <w:rPr>
                <w:rStyle w:val="cs9f0a404037"/>
                <w:lang w:val="ru-RU"/>
              </w:rPr>
              <w:t xml:space="preserve">, ревматологічне відділення, </w:t>
            </w:r>
            <w:r w:rsidRPr="00BC1246">
              <w:rPr>
                <w:rStyle w:val="cs9b0062637"/>
                <w:lang w:val="ru-RU"/>
              </w:rPr>
              <w:t>Державний вищий навчальний заклад</w:t>
            </w:r>
            <w:r w:rsidRPr="00BC1246">
              <w:rPr>
                <w:rStyle w:val="cs9f0a404037"/>
                <w:lang w:val="ru-RU"/>
              </w:rPr>
              <w:t xml:space="preserve"> «Івано-Франківський Національний медичний університет», кафедра внутрішньої медицини стоматологіч</w:t>
            </w:r>
            <w:r w:rsidR="002F56C6">
              <w:rPr>
                <w:rStyle w:val="cs9f0a404037"/>
                <w:lang w:val="ru-RU"/>
              </w:rPr>
              <w:t xml:space="preserve">ного факультету імені професора                                               </w:t>
            </w:r>
            <w:r w:rsidRPr="00BC1246">
              <w:rPr>
                <w:rStyle w:val="cs9f0a404037"/>
                <w:lang w:val="ru-RU"/>
              </w:rPr>
              <w:t>М.М. Бережницького,</w:t>
            </w:r>
            <w:r>
              <w:rPr>
                <w:rStyle w:val="cs9f0a404037"/>
              </w:rPr>
              <w:t> </w:t>
            </w:r>
            <w:r w:rsidRPr="00BC1246">
              <w:rPr>
                <w:rStyle w:val="cs9f0a404037"/>
                <w:lang w:val="ru-RU"/>
              </w:rPr>
              <w:t>м. Івано-Франківськ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BC1246" w:rsidRDefault="00D76062">
            <w:pPr>
              <w:pStyle w:val="csf06cd379"/>
              <w:rPr>
                <w:lang w:val="ru-RU"/>
              </w:rPr>
            </w:pPr>
            <w:r w:rsidRPr="00BC1246">
              <w:rPr>
                <w:rStyle w:val="cs9f0a404037"/>
                <w:lang w:val="ru-RU"/>
              </w:rPr>
              <w:t>д.м.н., проф. Вірстюк Н.Г.</w:t>
            </w:r>
          </w:p>
          <w:p w:rsidR="00DE03FE" w:rsidRPr="00BC1246" w:rsidRDefault="00D76062" w:rsidP="00C033E7">
            <w:pPr>
              <w:pStyle w:val="cs80d9435b"/>
              <w:rPr>
                <w:lang w:val="ru-RU"/>
              </w:rPr>
            </w:pPr>
            <w:r w:rsidRPr="00BC1246">
              <w:rPr>
                <w:rStyle w:val="cs9b0062637"/>
                <w:lang w:val="ru-RU"/>
              </w:rPr>
              <w:t>Комунальне некомерційне підприємство</w:t>
            </w:r>
            <w:r w:rsidRPr="00BC1246">
              <w:rPr>
                <w:rStyle w:val="cs9f0a404037"/>
                <w:lang w:val="ru-RU"/>
              </w:rPr>
              <w:t xml:space="preserve"> </w:t>
            </w:r>
            <w:r w:rsidRPr="00BC1246">
              <w:rPr>
                <w:rStyle w:val="cs9b0062637"/>
                <w:lang w:val="ru-RU"/>
              </w:rPr>
              <w:t>«Центральна міська клінічна лікарня Івано-Франківської міської ради»</w:t>
            </w:r>
            <w:r w:rsidRPr="00BC1246">
              <w:rPr>
                <w:rStyle w:val="cs9f0a404037"/>
                <w:lang w:val="ru-RU"/>
              </w:rPr>
              <w:t>, ревматологічне відділення, Івано-Франківський національний медичний університет, кафедра внутрішньої медицини стоматологічного факультету імені професора</w:t>
            </w:r>
            <w:r>
              <w:rPr>
                <w:rStyle w:val="cs9f0a404037"/>
              </w:rPr>
              <w:t>  </w:t>
            </w:r>
            <w:r w:rsidRPr="00BC1246">
              <w:rPr>
                <w:rStyle w:val="cs9f0a404037"/>
                <w:lang w:val="ru-RU"/>
              </w:rPr>
              <w:t>М.М. Бережницького, м. Івано-Франківськ</w:t>
            </w:r>
          </w:p>
        </w:tc>
      </w:tr>
      <w:tr w:rsidR="00DE03FE" w:rsidRPr="001E3F41" w:rsidTr="002F56C6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BC1246" w:rsidRDefault="00D76062">
            <w:pPr>
              <w:pStyle w:val="cs80d9435b"/>
              <w:rPr>
                <w:lang w:val="ru-RU"/>
              </w:rPr>
            </w:pPr>
            <w:r w:rsidRPr="00BC1246">
              <w:rPr>
                <w:rStyle w:val="cs9f0a404037"/>
                <w:lang w:val="ru-RU"/>
              </w:rPr>
              <w:t>д.м.н., проф. Ждан В.М.</w:t>
            </w:r>
          </w:p>
          <w:p w:rsidR="00DE03FE" w:rsidRPr="00BC1246" w:rsidRDefault="00D76062" w:rsidP="00C033E7">
            <w:pPr>
              <w:pStyle w:val="cs80d9435b"/>
              <w:rPr>
                <w:lang w:val="ru-RU"/>
              </w:rPr>
            </w:pPr>
            <w:r w:rsidRPr="00BC1246">
              <w:rPr>
                <w:rStyle w:val="cs9b0062637"/>
                <w:lang w:val="ru-RU"/>
              </w:rPr>
              <w:lastRenderedPageBreak/>
              <w:t>Полтавська обласна клінічна лікарня імені</w:t>
            </w:r>
            <w:r w:rsidR="00C033E7">
              <w:rPr>
                <w:rStyle w:val="cs9b0062637"/>
                <w:lang w:val="ru-RU"/>
              </w:rPr>
              <w:t xml:space="preserve">        </w:t>
            </w:r>
            <w:r w:rsidRPr="00BC1246">
              <w:rPr>
                <w:rStyle w:val="cs9b0062637"/>
                <w:lang w:val="ru-RU"/>
              </w:rPr>
              <w:t>М.В. Скліфосовського</w:t>
            </w:r>
            <w:r w:rsidRPr="00BC1246">
              <w:rPr>
                <w:rStyle w:val="cs9f0a404037"/>
                <w:lang w:val="ru-RU"/>
              </w:rPr>
              <w:t>, ревматологічне відділення, Вищий державний навчальний заклад України «Українська медична стоматологічна академія», кафедра сімейної медицини та терапії, м. Полтава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BC1246" w:rsidRDefault="00D76062">
            <w:pPr>
              <w:pStyle w:val="csf06cd379"/>
              <w:rPr>
                <w:lang w:val="ru-RU"/>
              </w:rPr>
            </w:pPr>
            <w:r w:rsidRPr="00BC1246">
              <w:rPr>
                <w:rStyle w:val="cs9f0a404037"/>
                <w:lang w:val="ru-RU"/>
              </w:rPr>
              <w:lastRenderedPageBreak/>
              <w:t>д.м.н., проф. Ждан В.М.</w:t>
            </w:r>
          </w:p>
          <w:p w:rsidR="00DE03FE" w:rsidRPr="00BC1246" w:rsidRDefault="00D76062" w:rsidP="00C033E7">
            <w:pPr>
              <w:pStyle w:val="cs80d9435b"/>
              <w:rPr>
                <w:lang w:val="ru-RU"/>
              </w:rPr>
            </w:pPr>
            <w:r w:rsidRPr="00BC1246">
              <w:rPr>
                <w:rStyle w:val="cs9b0062637"/>
                <w:lang w:val="ru-RU"/>
              </w:rPr>
              <w:lastRenderedPageBreak/>
              <w:t>Комунальне підприємство</w:t>
            </w:r>
            <w:r w:rsidRPr="00BC1246">
              <w:rPr>
                <w:rStyle w:val="cs9f0a404037"/>
                <w:lang w:val="ru-RU"/>
              </w:rPr>
              <w:t xml:space="preserve"> «Полтавська</w:t>
            </w:r>
            <w:r w:rsidR="00C033E7">
              <w:rPr>
                <w:rStyle w:val="cs9f0a404037"/>
                <w:lang w:val="ru-RU"/>
              </w:rPr>
              <w:t xml:space="preserve"> обласна клінічна лікарня </w:t>
            </w:r>
            <w:r w:rsidR="002F56C6">
              <w:rPr>
                <w:rStyle w:val="cs9f0a404037"/>
                <w:lang w:val="ru-RU"/>
              </w:rPr>
              <w:t xml:space="preserve">імені                                            </w:t>
            </w:r>
            <w:r w:rsidRPr="00BC1246">
              <w:rPr>
                <w:rStyle w:val="cs9f0a404037"/>
                <w:lang w:val="ru-RU"/>
              </w:rPr>
              <w:t xml:space="preserve">М.В. Скліфосовського </w:t>
            </w:r>
            <w:r w:rsidRPr="00BC1246">
              <w:rPr>
                <w:rStyle w:val="cs9b0062637"/>
                <w:lang w:val="ru-RU"/>
              </w:rPr>
              <w:t>Полтавської обласної ради</w:t>
            </w:r>
            <w:r w:rsidRPr="00BC1246">
              <w:rPr>
                <w:rStyle w:val="cs9f0a404037"/>
                <w:lang w:val="ru-RU"/>
              </w:rPr>
              <w:t>», ревматологічне відділення, Українська медична стоматологічна академія, кафедра сімейної медицини і терапії, м. Полтава</w:t>
            </w:r>
          </w:p>
        </w:tc>
      </w:tr>
      <w:tr w:rsidR="00DE03FE" w:rsidRPr="001E3F41" w:rsidTr="002F56C6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BC1246" w:rsidRDefault="00D76062">
            <w:pPr>
              <w:pStyle w:val="cs80d9435b"/>
              <w:rPr>
                <w:lang w:val="ru-RU"/>
              </w:rPr>
            </w:pPr>
            <w:r w:rsidRPr="00BC1246">
              <w:rPr>
                <w:rStyle w:val="cs9f0a404037"/>
                <w:lang w:val="ru-RU"/>
              </w:rPr>
              <w:lastRenderedPageBreak/>
              <w:t>д.м.н., проф. Хіміон Л.В.</w:t>
            </w:r>
          </w:p>
          <w:p w:rsidR="00DE03FE" w:rsidRPr="00BC1246" w:rsidRDefault="00D76062">
            <w:pPr>
              <w:pStyle w:val="cs80d9435b"/>
              <w:rPr>
                <w:lang w:val="ru-RU"/>
              </w:rPr>
            </w:pPr>
            <w:r w:rsidRPr="00BC1246">
              <w:rPr>
                <w:rStyle w:val="cs9b0062637"/>
                <w:lang w:val="ru-RU"/>
              </w:rPr>
              <w:t>Комунальний заклад</w:t>
            </w:r>
            <w:r w:rsidRPr="00BC1246">
              <w:rPr>
                <w:rStyle w:val="cs9f0a404037"/>
                <w:lang w:val="ru-RU"/>
              </w:rPr>
              <w:t xml:space="preserve"> Київської обласної ради «Київська обласна клінічна лікарня», вузькоспеціалізоване терапевтичне відділення, м. Київ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BC1246" w:rsidRDefault="00D76062">
            <w:pPr>
              <w:pStyle w:val="csf06cd379"/>
              <w:rPr>
                <w:lang w:val="ru-RU"/>
              </w:rPr>
            </w:pPr>
            <w:r w:rsidRPr="00BC1246">
              <w:rPr>
                <w:rStyle w:val="cs9f0a404037"/>
                <w:lang w:val="ru-RU"/>
              </w:rPr>
              <w:t>д.м.н., проф. Хіміон Л.В.</w:t>
            </w:r>
          </w:p>
          <w:p w:rsidR="00DE03FE" w:rsidRPr="00BC1246" w:rsidRDefault="00D76062">
            <w:pPr>
              <w:pStyle w:val="cs80d9435b"/>
              <w:rPr>
                <w:lang w:val="ru-RU"/>
              </w:rPr>
            </w:pPr>
            <w:r w:rsidRPr="00BC1246">
              <w:rPr>
                <w:rStyle w:val="cs9b0062637"/>
                <w:lang w:val="ru-RU"/>
              </w:rPr>
              <w:t>Комунальне некомерційне підприємство</w:t>
            </w:r>
            <w:r w:rsidRPr="00BC1246">
              <w:rPr>
                <w:rStyle w:val="cs9f0a404037"/>
                <w:lang w:val="ru-RU"/>
              </w:rPr>
              <w:t xml:space="preserve"> Київської обласної ради «Київська обласна клінічна лікарня», вузькоспеціалізоване терапевтичне відділення, м. Київ</w:t>
            </w:r>
          </w:p>
        </w:tc>
      </w:tr>
      <w:tr w:rsidR="00DE03FE" w:rsidRPr="001E3F41" w:rsidTr="002F56C6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BC1246" w:rsidRDefault="00D76062">
            <w:pPr>
              <w:pStyle w:val="cs80d9435b"/>
              <w:rPr>
                <w:lang w:val="ru-RU"/>
              </w:rPr>
            </w:pPr>
            <w:r w:rsidRPr="00BC1246">
              <w:rPr>
                <w:rStyle w:val="cs9f0a404037"/>
                <w:lang w:val="ru-RU"/>
              </w:rPr>
              <w:t>лікар Романюк В.П.</w:t>
            </w:r>
          </w:p>
          <w:p w:rsidR="00DE03FE" w:rsidRPr="00BC1246" w:rsidRDefault="00D76062">
            <w:pPr>
              <w:pStyle w:val="cs80d9435b"/>
              <w:rPr>
                <w:lang w:val="ru-RU"/>
              </w:rPr>
            </w:pPr>
            <w:r w:rsidRPr="00BC1246">
              <w:rPr>
                <w:rStyle w:val="cs9b0062637"/>
                <w:lang w:val="ru-RU"/>
              </w:rPr>
              <w:t>Комунальний лікувально-профілактичний заклад</w:t>
            </w:r>
            <w:r w:rsidRPr="00BC1246">
              <w:rPr>
                <w:rStyle w:val="cs9f0a404037"/>
                <w:lang w:val="ru-RU"/>
              </w:rPr>
              <w:t xml:space="preserve"> «Чернігівська обласна лікарня», ревматологічне відділення, м. Чернігів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BC1246" w:rsidRDefault="00D76062">
            <w:pPr>
              <w:pStyle w:val="csf06cd379"/>
              <w:rPr>
                <w:lang w:val="ru-RU"/>
              </w:rPr>
            </w:pPr>
            <w:r w:rsidRPr="00BC1246">
              <w:rPr>
                <w:rStyle w:val="cs9f0a404037"/>
                <w:lang w:val="ru-RU"/>
              </w:rPr>
              <w:t>лікар Романюк В.П.</w:t>
            </w:r>
          </w:p>
          <w:p w:rsidR="00DE03FE" w:rsidRPr="00BC1246" w:rsidRDefault="00D76062" w:rsidP="00023684">
            <w:pPr>
              <w:pStyle w:val="cs80d9435b"/>
              <w:rPr>
                <w:lang w:val="ru-RU"/>
              </w:rPr>
            </w:pPr>
            <w:r w:rsidRPr="00BC1246">
              <w:rPr>
                <w:rStyle w:val="cs9b0062637"/>
                <w:lang w:val="ru-RU"/>
              </w:rPr>
              <w:t>Комунальне некомерційне підприємство</w:t>
            </w:r>
            <w:r w:rsidRPr="00BC1246">
              <w:rPr>
                <w:rStyle w:val="cs9f0a404037"/>
                <w:lang w:val="ru-RU"/>
              </w:rPr>
              <w:t xml:space="preserve"> «Чернігівська обласна лікарня» Чернігівської обласної р</w:t>
            </w:r>
            <w:r w:rsidR="002F56C6">
              <w:rPr>
                <w:rStyle w:val="cs9f0a404037"/>
                <w:lang w:val="ru-RU"/>
              </w:rPr>
              <w:t xml:space="preserve">ади, ревматологічне відділення,                      </w:t>
            </w:r>
            <w:r w:rsidRPr="00BC1246">
              <w:rPr>
                <w:rStyle w:val="cs9f0a404037"/>
                <w:lang w:val="ru-RU"/>
              </w:rPr>
              <w:t>м. Чернігів</w:t>
            </w:r>
          </w:p>
        </w:tc>
      </w:tr>
    </w:tbl>
    <w:p w:rsidR="00DE03FE" w:rsidRPr="00BC1246" w:rsidRDefault="00D76062">
      <w:pPr>
        <w:pStyle w:val="cs80d9435b"/>
        <w:rPr>
          <w:lang w:val="ru-RU"/>
        </w:rPr>
      </w:pPr>
      <w:r>
        <w:rPr>
          <w:rStyle w:val="cs9b0062637"/>
        </w:rPr>
        <w:t> 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F33A58" w:rsidRDefault="00F33A58" w:rsidP="00F0501C">
      <w:pPr>
        <w:jc w:val="both"/>
        <w:rPr>
          <w:lang w:val="ru-RU"/>
        </w:rPr>
      </w:pPr>
      <w:r>
        <w:rPr>
          <w:rStyle w:val="cs9b0062638"/>
          <w:lang w:val="ru-RU"/>
        </w:rPr>
        <w:t>59</w:t>
      </w:r>
      <w:r w:rsidR="00F0501C">
        <w:rPr>
          <w:rStyle w:val="cs9b0062638"/>
          <w:lang w:val="ru-RU"/>
        </w:rPr>
        <w:t xml:space="preserve">. </w:t>
      </w:r>
      <w:r w:rsidR="00D76062" w:rsidRPr="00BC1246">
        <w:rPr>
          <w:rStyle w:val="cs9b0062638"/>
          <w:lang w:val="ru-RU"/>
        </w:rPr>
        <w:t xml:space="preserve">Брошура Дослідника Дієногест 2мг/Етинілестрадіол 0,02 мг КОК </w:t>
      </w:r>
      <w:r w:rsidR="00D76062">
        <w:rPr>
          <w:rStyle w:val="cs9b0062638"/>
        </w:rPr>
        <w:t>LPRI</w:t>
      </w:r>
      <w:r w:rsidR="00D76062" w:rsidRPr="00BC1246">
        <w:rPr>
          <w:rStyle w:val="cs9b0062638"/>
          <w:lang w:val="ru-RU"/>
        </w:rPr>
        <w:t>-424, Версія 5.4, січень 2020, англійською мовою</w:t>
      </w:r>
      <w:r w:rsidR="00D76062" w:rsidRPr="00BC1246">
        <w:rPr>
          <w:rStyle w:val="cs9f0a404038"/>
          <w:lang w:val="ru-RU"/>
        </w:rPr>
        <w:t xml:space="preserve"> до протоколів клінічних досліджень «Багатоцентрове неконтрольоване дослідження контрацептивної ефективності, безпечності, переносимості та фармакокінетики препарату </w:t>
      </w:r>
      <w:r w:rsidR="00D76062">
        <w:rPr>
          <w:rStyle w:val="cs9b0062638"/>
        </w:rPr>
        <w:t>LPRI</w:t>
      </w:r>
      <w:r w:rsidR="00D76062" w:rsidRPr="00BC1246">
        <w:rPr>
          <w:rStyle w:val="cs9b0062638"/>
          <w:lang w:val="ru-RU"/>
        </w:rPr>
        <w:t>-424 (дієногест 2мг/етинілестрадіол 0,02 мг)</w:t>
      </w:r>
      <w:r w:rsidR="00D76062" w:rsidRPr="00BC1246">
        <w:rPr>
          <w:rStyle w:val="cs9f0a404038"/>
          <w:lang w:val="ru-RU"/>
        </w:rPr>
        <w:t xml:space="preserve"> при застосуванні впродовж 13 циклів», код дослідження </w:t>
      </w:r>
      <w:r w:rsidR="00D76062">
        <w:rPr>
          <w:rStyle w:val="cs9b0062638"/>
        </w:rPr>
        <w:t>LPRI</w:t>
      </w:r>
      <w:r w:rsidR="00D76062" w:rsidRPr="00BC1246">
        <w:rPr>
          <w:rStyle w:val="cs9b0062638"/>
          <w:lang w:val="ru-RU"/>
        </w:rPr>
        <w:t>-424/301</w:t>
      </w:r>
      <w:r w:rsidR="00D76062" w:rsidRPr="00BC1246">
        <w:rPr>
          <w:rStyle w:val="cs9f0a404038"/>
          <w:lang w:val="ru-RU"/>
        </w:rPr>
        <w:t xml:space="preserve">, остаточна версія 2.0, 24.09.2019; «Багатоцентрове, подвійне сліпе, з подвійною імітацією, рандомізоване дослідження контрацептивної ефективності, переносимості та безпечності препарату </w:t>
      </w:r>
      <w:r w:rsidR="00D76062">
        <w:rPr>
          <w:rStyle w:val="cs9b0062638"/>
        </w:rPr>
        <w:t>LPRI</w:t>
      </w:r>
      <w:r w:rsidR="00D76062" w:rsidRPr="00BC1246">
        <w:rPr>
          <w:rStyle w:val="cs9b0062638"/>
          <w:lang w:val="ru-RU"/>
        </w:rPr>
        <w:t>-424 (дієногест 2 мг / етинілестрадіол 0,02 мг)</w:t>
      </w:r>
      <w:r w:rsidR="00D76062" w:rsidRPr="00BC1246">
        <w:rPr>
          <w:rStyle w:val="cs9f0a404038"/>
          <w:lang w:val="ru-RU"/>
        </w:rPr>
        <w:t xml:space="preserve"> при застосуванні впродовж дев’яти циклів у порівнянні з комбінацією дроспіренон 3 мг / етинілестрадіол 0,02 мг», код дослідження </w:t>
      </w:r>
      <w:r w:rsidR="00D76062">
        <w:rPr>
          <w:rStyle w:val="cs9b0062638"/>
        </w:rPr>
        <w:t>LPRI</w:t>
      </w:r>
      <w:r w:rsidR="00D76062" w:rsidRPr="00BC1246">
        <w:rPr>
          <w:rStyle w:val="cs9b0062638"/>
          <w:lang w:val="ru-RU"/>
        </w:rPr>
        <w:t>-424/302</w:t>
      </w:r>
      <w:r w:rsidR="00D76062" w:rsidRPr="00BC1246">
        <w:rPr>
          <w:rStyle w:val="cs9f0a404038"/>
          <w:lang w:val="ru-RU"/>
        </w:rPr>
        <w:t xml:space="preserve">, остаточна версія 1.0, 15.10.2019; спонсор - «Чемо Резерч С.Л.» </w:t>
      </w:r>
      <w:r w:rsidR="00D76062" w:rsidRPr="00F33A58">
        <w:rPr>
          <w:rStyle w:val="cs9f0a404038"/>
          <w:lang w:val="ru-RU"/>
        </w:rPr>
        <w:t>(</w:t>
      </w:r>
      <w:r w:rsidR="00D76062">
        <w:rPr>
          <w:rStyle w:val="cs9f0a404038"/>
        </w:rPr>
        <w:t>Chemo</w:t>
      </w:r>
      <w:r w:rsidR="00D76062" w:rsidRPr="00F33A58">
        <w:rPr>
          <w:rStyle w:val="cs9f0a404038"/>
          <w:lang w:val="ru-RU"/>
        </w:rPr>
        <w:t xml:space="preserve"> </w:t>
      </w:r>
      <w:r w:rsidR="00D76062">
        <w:rPr>
          <w:rStyle w:val="cs9f0a404038"/>
        </w:rPr>
        <w:t>Research</w:t>
      </w:r>
      <w:r w:rsidR="00D76062" w:rsidRPr="00F33A58">
        <w:rPr>
          <w:rStyle w:val="cs9f0a404038"/>
          <w:lang w:val="ru-RU"/>
        </w:rPr>
        <w:t xml:space="preserve"> </w:t>
      </w:r>
      <w:r w:rsidR="00D76062">
        <w:rPr>
          <w:rStyle w:val="cs9f0a404038"/>
        </w:rPr>
        <w:t>S</w:t>
      </w:r>
      <w:r w:rsidR="00D76062" w:rsidRPr="00F33A58">
        <w:rPr>
          <w:rStyle w:val="cs9f0a404038"/>
          <w:lang w:val="ru-RU"/>
        </w:rPr>
        <w:t>.</w:t>
      </w:r>
      <w:r w:rsidR="00D76062">
        <w:rPr>
          <w:rStyle w:val="cs9f0a404038"/>
        </w:rPr>
        <w:t>L</w:t>
      </w:r>
      <w:r w:rsidR="00D76062" w:rsidRPr="00F33A58">
        <w:rPr>
          <w:rStyle w:val="cs9f0a404038"/>
          <w:lang w:val="ru-RU"/>
        </w:rPr>
        <w:t>.), Іспанія</w:t>
      </w:r>
      <w:r w:rsidR="00D76062">
        <w:rPr>
          <w:rStyle w:val="csafaf574111"/>
        </w:rPr>
        <w:t> </w:t>
      </w:r>
    </w:p>
    <w:p w:rsidR="00DE03FE" w:rsidRPr="007619BB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619BB">
        <w:rPr>
          <w:rFonts w:ascii="Arial" w:hAnsi="Arial" w:cs="Arial"/>
          <w:sz w:val="20"/>
          <w:szCs w:val="20"/>
          <w:lang w:val="ru-RU"/>
        </w:rPr>
        <w:t>Заявник - «Скоуп Інтернешнл АГ», Німеччина</w:t>
      </w:r>
    </w:p>
    <w:p w:rsidR="00DE03FE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0501C" w:rsidRPr="00BC1246" w:rsidRDefault="00F0501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F0501C" w:rsidP="00F0501C">
      <w:pPr>
        <w:jc w:val="both"/>
        <w:rPr>
          <w:rStyle w:val="cs80d9435b39"/>
          <w:lang w:val="ru-RU"/>
        </w:rPr>
      </w:pPr>
      <w:r>
        <w:rPr>
          <w:rStyle w:val="cs9b0062639"/>
          <w:lang w:val="ru-RU"/>
        </w:rPr>
        <w:t>6</w:t>
      </w:r>
      <w:r w:rsidR="00F33A58">
        <w:rPr>
          <w:rStyle w:val="cs9b0062639"/>
          <w:lang w:val="ru-RU"/>
        </w:rPr>
        <w:t>0</w:t>
      </w:r>
      <w:r>
        <w:rPr>
          <w:rStyle w:val="cs9b0062639"/>
          <w:lang w:val="ru-RU"/>
        </w:rPr>
        <w:t xml:space="preserve">. </w:t>
      </w:r>
      <w:r w:rsidR="00D76062" w:rsidRPr="00BC1246">
        <w:rPr>
          <w:rStyle w:val="cs9b0062639"/>
          <w:lang w:val="ru-RU"/>
        </w:rPr>
        <w:t>Зміна назви місця проведення клінічного випробування</w:t>
      </w:r>
      <w:r w:rsidR="00D76062" w:rsidRPr="00BC1246">
        <w:rPr>
          <w:rStyle w:val="cs9f0a404039"/>
          <w:lang w:val="ru-RU"/>
        </w:rPr>
        <w:t xml:space="preserve"> до протоколу клінічного дослідження «Рандомізоване подвійне сліпе плацебо-контрольоване дослідження з метою порівняння впливу </w:t>
      </w:r>
      <w:r w:rsidR="00D76062" w:rsidRPr="00BC1246">
        <w:rPr>
          <w:rStyle w:val="cs9b0062639"/>
          <w:lang w:val="ru-RU"/>
        </w:rPr>
        <w:t>заліза карбоксимальтози</w:t>
      </w:r>
      <w:r w:rsidR="00D76062" w:rsidRPr="00BC1246">
        <w:rPr>
          <w:rStyle w:val="cs9f0a404039"/>
          <w:lang w:val="ru-RU"/>
        </w:rPr>
        <w:t xml:space="preserve"> для внутрішньовенного введення на показники госпіталізації та смертності серед пацієнтів із залізодефіцитною анемією, госпіталізованих з приводу гострої серцевої недостатності (</w:t>
      </w:r>
      <w:r w:rsidR="00D76062">
        <w:rPr>
          <w:rStyle w:val="cs9f0a404039"/>
        </w:rPr>
        <w:t>AFFIRM</w:t>
      </w:r>
      <w:r w:rsidR="00D76062" w:rsidRPr="00BC1246">
        <w:rPr>
          <w:rStyle w:val="cs9f0a404039"/>
          <w:lang w:val="ru-RU"/>
        </w:rPr>
        <w:t>-</w:t>
      </w:r>
      <w:r w:rsidR="00D76062">
        <w:rPr>
          <w:rStyle w:val="cs9f0a404039"/>
        </w:rPr>
        <w:t>AHF</w:t>
      </w:r>
      <w:r w:rsidR="00D76062" w:rsidRPr="00BC1246">
        <w:rPr>
          <w:rStyle w:val="cs9f0a404039"/>
          <w:lang w:val="ru-RU"/>
        </w:rPr>
        <w:t xml:space="preserve">)», код </w:t>
      </w:r>
      <w:r w:rsidR="00BC1246">
        <w:rPr>
          <w:rStyle w:val="cs9f0a404039"/>
          <w:lang w:val="ru-RU"/>
        </w:rPr>
        <w:t>дослідження</w:t>
      </w:r>
      <w:r w:rsidR="00D76062" w:rsidRPr="00BC1246">
        <w:rPr>
          <w:rStyle w:val="cs9f0a404039"/>
          <w:lang w:val="ru-RU"/>
        </w:rPr>
        <w:t xml:space="preserve"> </w:t>
      </w:r>
      <w:r w:rsidR="00D76062">
        <w:rPr>
          <w:rStyle w:val="cs9b0062639"/>
        </w:rPr>
        <w:t>FER</w:t>
      </w:r>
      <w:r w:rsidR="00D76062" w:rsidRPr="00BC1246">
        <w:rPr>
          <w:rStyle w:val="cs9b0062639"/>
          <w:lang w:val="ru-RU"/>
        </w:rPr>
        <w:t>-</w:t>
      </w:r>
      <w:r w:rsidR="00D76062">
        <w:rPr>
          <w:rStyle w:val="cs9b0062639"/>
        </w:rPr>
        <w:t>CARS</w:t>
      </w:r>
      <w:r w:rsidR="00D76062" w:rsidRPr="00BC1246">
        <w:rPr>
          <w:rStyle w:val="cs9b0062639"/>
          <w:lang w:val="ru-RU"/>
        </w:rPr>
        <w:t>-06</w:t>
      </w:r>
      <w:r w:rsidR="00D76062" w:rsidRPr="00BC1246">
        <w:rPr>
          <w:rStyle w:val="cs9f0a404039"/>
          <w:lang w:val="ru-RU"/>
        </w:rPr>
        <w:t>, версія 3.1 від 01 квітня 2020 р; спонсор - Віфор (Інтернешнл) Інк., Швейцарія</w:t>
      </w:r>
    </w:p>
    <w:p w:rsidR="007619BB" w:rsidRPr="007619BB" w:rsidRDefault="007619BB" w:rsidP="007619B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619BB">
        <w:rPr>
          <w:rFonts w:ascii="Arial" w:hAnsi="Arial" w:cs="Arial"/>
          <w:sz w:val="20"/>
          <w:szCs w:val="20"/>
          <w:lang w:val="ru-RU"/>
        </w:rPr>
        <w:t>Заявник - ТОВ «ВОРЛДВАЙД КЛІНІКАЛ ТРАІЛС УКР»</w:t>
      </w:r>
    </w:p>
    <w:p w:rsidR="00DE03FE" w:rsidRPr="00BC1246" w:rsidRDefault="00DE03FE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DE03FE" w:rsidRPr="00C033E7" w:rsidTr="001258DB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C033E7" w:rsidRDefault="00D76062">
            <w:pPr>
              <w:pStyle w:val="cs2e86d3a6"/>
              <w:rPr>
                <w:rFonts w:ascii="Arial" w:hAnsi="Arial" w:cs="Arial"/>
              </w:rPr>
            </w:pPr>
            <w:r w:rsidRPr="00C033E7">
              <w:rPr>
                <w:rStyle w:val="cs2494c3c63"/>
                <w:rFonts w:ascii="Arial" w:hAnsi="Arial" w:cs="Arial"/>
                <w:b w:val="0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C033E7" w:rsidRDefault="00D76062">
            <w:pPr>
              <w:pStyle w:val="cs2e86d3a6"/>
              <w:rPr>
                <w:rFonts w:ascii="Arial" w:hAnsi="Arial" w:cs="Arial"/>
              </w:rPr>
            </w:pPr>
            <w:r w:rsidRPr="00C033E7">
              <w:rPr>
                <w:rStyle w:val="cs2494c3c63"/>
                <w:rFonts w:ascii="Arial" w:hAnsi="Arial" w:cs="Arial"/>
                <w:b w:val="0"/>
              </w:rPr>
              <w:t>СТАЛО</w:t>
            </w:r>
          </w:p>
        </w:tc>
      </w:tr>
      <w:tr w:rsidR="00DE03FE" w:rsidRPr="001258DB" w:rsidTr="001258DB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C033E7" w:rsidRDefault="00D76062">
            <w:pPr>
              <w:pStyle w:val="cs80d9435b"/>
              <w:rPr>
                <w:rFonts w:ascii="Arial" w:hAnsi="Arial" w:cs="Arial"/>
                <w:lang w:val="ru-RU"/>
              </w:rPr>
            </w:pPr>
            <w:r w:rsidRPr="00C033E7">
              <w:rPr>
                <w:rStyle w:val="cs2494c3c63"/>
                <w:rFonts w:ascii="Arial" w:hAnsi="Arial" w:cs="Arial"/>
                <w:b w:val="0"/>
                <w:lang w:val="ru-RU"/>
              </w:rPr>
              <w:t>д.м.н., проф. Станіславчук М.А.</w:t>
            </w:r>
          </w:p>
          <w:p w:rsidR="00DE03FE" w:rsidRPr="00C033E7" w:rsidRDefault="00D76062" w:rsidP="00C033E7">
            <w:pPr>
              <w:pStyle w:val="cs80d9435b"/>
              <w:rPr>
                <w:rFonts w:ascii="Arial" w:hAnsi="Arial" w:cs="Arial"/>
              </w:rPr>
            </w:pPr>
            <w:r w:rsidRPr="00C033E7">
              <w:rPr>
                <w:rStyle w:val="cs2494c3c63"/>
                <w:rFonts w:ascii="Arial" w:hAnsi="Arial" w:cs="Arial"/>
                <w:lang w:val="ru-RU"/>
              </w:rPr>
              <w:t>Вінницька обласна клінічна лікарня ім. М.І. Пирогова, кардіологічне відділення</w:t>
            </w:r>
            <w:r w:rsidRPr="00C033E7">
              <w:rPr>
                <w:rStyle w:val="cs2494c3c63"/>
                <w:rFonts w:ascii="Arial" w:hAnsi="Arial" w:cs="Arial"/>
                <w:b w:val="0"/>
                <w:lang w:val="ru-RU"/>
              </w:rPr>
              <w:t xml:space="preserve">, Вінницький національний медичний університет ім. </w:t>
            </w:r>
            <w:r w:rsidRPr="00C033E7">
              <w:rPr>
                <w:rStyle w:val="cs2494c3c63"/>
                <w:rFonts w:ascii="Arial" w:hAnsi="Arial" w:cs="Arial"/>
                <w:b w:val="0"/>
              </w:rPr>
              <w:t>М.І. Пирогова, кафедра внутрішньої медицини №1, м. Вінниця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C033E7" w:rsidRDefault="00D76062">
            <w:pPr>
              <w:pStyle w:val="cs80d9435b"/>
              <w:rPr>
                <w:rFonts w:ascii="Arial" w:hAnsi="Arial" w:cs="Arial"/>
                <w:lang w:val="ru-RU"/>
              </w:rPr>
            </w:pPr>
            <w:r w:rsidRPr="00C033E7">
              <w:rPr>
                <w:rStyle w:val="cs2494c3c63"/>
                <w:rFonts w:ascii="Arial" w:hAnsi="Arial" w:cs="Arial"/>
                <w:b w:val="0"/>
                <w:lang w:val="ru-RU"/>
              </w:rPr>
              <w:t xml:space="preserve">д.м.н., проф. Станіславчук М.А. </w:t>
            </w:r>
          </w:p>
          <w:p w:rsidR="00DE03FE" w:rsidRPr="00C033E7" w:rsidRDefault="00D76062">
            <w:pPr>
              <w:pStyle w:val="cs80d9435b"/>
              <w:rPr>
                <w:rFonts w:ascii="Arial" w:hAnsi="Arial" w:cs="Arial"/>
                <w:b/>
                <w:lang w:val="ru-RU"/>
              </w:rPr>
            </w:pPr>
            <w:r w:rsidRPr="00C033E7">
              <w:rPr>
                <w:rStyle w:val="cs2494c3c63"/>
                <w:rFonts w:ascii="Arial" w:hAnsi="Arial" w:cs="Arial"/>
                <w:lang w:val="ru-RU"/>
              </w:rPr>
              <w:t>Комунальне некомерційне підприємство</w:t>
            </w:r>
          </w:p>
          <w:p w:rsidR="00DE03FE" w:rsidRPr="001258DB" w:rsidRDefault="00D76062">
            <w:pPr>
              <w:pStyle w:val="cs80d9435b"/>
              <w:rPr>
                <w:rFonts w:ascii="Arial" w:hAnsi="Arial" w:cs="Arial"/>
                <w:lang w:val="ru-RU"/>
              </w:rPr>
            </w:pPr>
            <w:r w:rsidRPr="00C033E7">
              <w:rPr>
                <w:rStyle w:val="cs9f0a404039"/>
                <w:b/>
                <w:lang w:val="ru-RU"/>
              </w:rPr>
              <w:t>«</w:t>
            </w:r>
            <w:r w:rsidRPr="00C033E7">
              <w:rPr>
                <w:rStyle w:val="cs2494c3c63"/>
                <w:rFonts w:ascii="Arial" w:hAnsi="Arial" w:cs="Arial"/>
                <w:lang w:val="ru-RU"/>
              </w:rPr>
              <w:t xml:space="preserve">Вінницька обласна клінічна лікарня </w:t>
            </w:r>
            <w:r w:rsidR="001258DB">
              <w:rPr>
                <w:rStyle w:val="cs2494c3c63"/>
                <w:rFonts w:ascii="Arial" w:hAnsi="Arial" w:cs="Arial"/>
                <w:lang w:val="ru-RU"/>
              </w:rPr>
              <w:t xml:space="preserve">                         </w:t>
            </w:r>
            <w:r w:rsidRPr="00C033E7">
              <w:rPr>
                <w:rStyle w:val="cs2494c3c63"/>
                <w:rFonts w:ascii="Arial" w:hAnsi="Arial" w:cs="Arial"/>
                <w:lang w:val="ru-RU"/>
              </w:rPr>
              <w:t>ім. М.І.Пирогова Вінницької обласної ради</w:t>
            </w:r>
            <w:r w:rsidRPr="00C033E7">
              <w:rPr>
                <w:rStyle w:val="cs9f0a404039"/>
                <w:b/>
                <w:lang w:val="ru-RU"/>
              </w:rPr>
              <w:t>»</w:t>
            </w:r>
            <w:r w:rsidRPr="00C033E7">
              <w:rPr>
                <w:rStyle w:val="cs2494c3c63"/>
                <w:rFonts w:ascii="Arial" w:hAnsi="Arial" w:cs="Arial"/>
                <w:lang w:val="ru-RU"/>
              </w:rPr>
              <w:t>, клінічне кардіологічне відділення з ліжками реабілітації кардіологічних хворих,</w:t>
            </w:r>
            <w:r w:rsidRPr="00C033E7">
              <w:rPr>
                <w:rStyle w:val="cs2494c3c63"/>
                <w:rFonts w:ascii="Arial" w:hAnsi="Arial" w:cs="Arial"/>
                <w:b w:val="0"/>
                <w:lang w:val="ru-RU"/>
              </w:rPr>
              <w:t xml:space="preserve"> Вінницький національний медичний університет </w:t>
            </w:r>
            <w:r w:rsidR="001258DB">
              <w:rPr>
                <w:rStyle w:val="cs2494c3c63"/>
                <w:rFonts w:ascii="Arial" w:hAnsi="Arial" w:cs="Arial"/>
                <w:b w:val="0"/>
                <w:lang w:val="ru-RU"/>
              </w:rPr>
              <w:t xml:space="preserve">                                   </w:t>
            </w:r>
            <w:r w:rsidRPr="00C033E7">
              <w:rPr>
                <w:rStyle w:val="cs2494c3c63"/>
                <w:rFonts w:ascii="Arial" w:hAnsi="Arial" w:cs="Arial"/>
                <w:b w:val="0"/>
                <w:lang w:val="ru-RU"/>
              </w:rPr>
              <w:t xml:space="preserve">ім. </w:t>
            </w:r>
            <w:r w:rsidRPr="001258DB">
              <w:rPr>
                <w:rStyle w:val="cs2494c3c63"/>
                <w:rFonts w:ascii="Arial" w:hAnsi="Arial" w:cs="Arial"/>
                <w:b w:val="0"/>
                <w:lang w:val="ru-RU"/>
              </w:rPr>
              <w:t xml:space="preserve">М.І. Пирогова, кафедра внутрішньої медицини №1, </w:t>
            </w:r>
            <w:r w:rsidR="00C033E7">
              <w:rPr>
                <w:rStyle w:val="cs2494c3c63"/>
                <w:rFonts w:ascii="Arial" w:hAnsi="Arial" w:cs="Arial"/>
                <w:b w:val="0"/>
                <w:lang w:val="uk-UA"/>
              </w:rPr>
              <w:t xml:space="preserve"> </w:t>
            </w:r>
            <w:r w:rsidRPr="001258DB">
              <w:rPr>
                <w:rStyle w:val="cs2494c3c63"/>
                <w:rFonts w:ascii="Arial" w:hAnsi="Arial" w:cs="Arial"/>
                <w:b w:val="0"/>
                <w:lang w:val="ru-RU"/>
              </w:rPr>
              <w:t>м. Вінниця</w:t>
            </w:r>
          </w:p>
        </w:tc>
      </w:tr>
    </w:tbl>
    <w:p w:rsidR="00DE03FE" w:rsidRPr="001258DB" w:rsidRDefault="00D76062" w:rsidP="00C033E7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afaf574112"/>
        </w:rPr>
        <w:t> 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F0501C" w:rsidP="00F0501C">
      <w:pPr>
        <w:jc w:val="both"/>
        <w:rPr>
          <w:rStyle w:val="cs80d9435b40"/>
          <w:lang w:val="ru-RU"/>
        </w:rPr>
      </w:pPr>
      <w:r>
        <w:rPr>
          <w:rStyle w:val="cs9b0062640"/>
          <w:lang w:val="ru-RU"/>
        </w:rPr>
        <w:t>6</w:t>
      </w:r>
      <w:r w:rsidR="00F33A58">
        <w:rPr>
          <w:rStyle w:val="cs9b0062640"/>
          <w:lang w:val="ru-RU"/>
        </w:rPr>
        <w:t>1</w:t>
      </w:r>
      <w:r>
        <w:rPr>
          <w:rStyle w:val="cs9b0062640"/>
          <w:lang w:val="ru-RU"/>
        </w:rPr>
        <w:t xml:space="preserve">. </w:t>
      </w:r>
      <w:r w:rsidR="00D76062" w:rsidRPr="00BC1246">
        <w:rPr>
          <w:rStyle w:val="cs9b0062640"/>
          <w:lang w:val="ru-RU"/>
        </w:rPr>
        <w:t xml:space="preserve">Включення додаткового місця проведення клінічного випробування </w:t>
      </w:r>
      <w:r w:rsidR="00D76062" w:rsidRPr="00BC1246">
        <w:rPr>
          <w:rStyle w:val="cs9f0a404040"/>
          <w:lang w:val="ru-RU"/>
        </w:rPr>
        <w:t xml:space="preserve">до протоколу клінічного дослідження «Дослідження 2 фази інгібітору </w:t>
      </w:r>
      <w:r w:rsidR="00D76062">
        <w:rPr>
          <w:rStyle w:val="cs9f0a404040"/>
        </w:rPr>
        <w:t>PD</w:t>
      </w:r>
      <w:r w:rsidR="00D76062" w:rsidRPr="00BC1246">
        <w:rPr>
          <w:rStyle w:val="cs9f0a404040"/>
          <w:lang w:val="ru-RU"/>
        </w:rPr>
        <w:t xml:space="preserve">-1 </w:t>
      </w:r>
      <w:r w:rsidR="00D76062">
        <w:rPr>
          <w:rStyle w:val="cs9b0062640"/>
        </w:rPr>
        <w:t>JTX</w:t>
      </w:r>
      <w:r w:rsidR="00D76062" w:rsidRPr="00BC1246">
        <w:rPr>
          <w:rStyle w:val="cs9b0062640"/>
          <w:lang w:val="ru-RU"/>
        </w:rPr>
        <w:t>-4014</w:t>
      </w:r>
      <w:r w:rsidR="00D76062" w:rsidRPr="00BC1246">
        <w:rPr>
          <w:rStyle w:val="cs9f0a404040"/>
          <w:lang w:val="ru-RU"/>
        </w:rPr>
        <w:t xml:space="preserve"> в якості монотерапії та у комбінації з Вопрателімабом, який є агоністом </w:t>
      </w:r>
      <w:r w:rsidR="00D76062">
        <w:rPr>
          <w:rStyle w:val="cs9f0a404040"/>
        </w:rPr>
        <w:t>ICOS</w:t>
      </w:r>
      <w:r w:rsidR="00D76062" w:rsidRPr="00BC1246">
        <w:rPr>
          <w:rStyle w:val="cs9f0a404040"/>
          <w:lang w:val="ru-RU"/>
        </w:rPr>
        <w:t xml:space="preserve">, у пацієнтів з метастатичним недрібноклітинним раком легень (НДРЛ) після одного попередньо отриманого режиму платиновмісної хіміотерапії, відібраних за біомаркерами», код </w:t>
      </w:r>
      <w:r w:rsidR="00BC1246">
        <w:rPr>
          <w:rStyle w:val="cs9f0a404040"/>
          <w:lang w:val="ru-RU"/>
        </w:rPr>
        <w:t>дослідження</w:t>
      </w:r>
      <w:r w:rsidR="00D76062" w:rsidRPr="00BC1246">
        <w:rPr>
          <w:rStyle w:val="cs9f0a404040"/>
          <w:lang w:val="ru-RU"/>
        </w:rPr>
        <w:t xml:space="preserve"> </w:t>
      </w:r>
      <w:r w:rsidR="00D76062">
        <w:rPr>
          <w:rStyle w:val="cs9b0062640"/>
        </w:rPr>
        <w:t>JTX</w:t>
      </w:r>
      <w:r w:rsidR="00D76062" w:rsidRPr="00BC1246">
        <w:rPr>
          <w:rStyle w:val="cs9b0062640"/>
          <w:lang w:val="ru-RU"/>
        </w:rPr>
        <w:t>-4014-202</w:t>
      </w:r>
      <w:r w:rsidR="00D76062" w:rsidRPr="00BC1246">
        <w:rPr>
          <w:rStyle w:val="cs9f0a404040"/>
          <w:lang w:val="ru-RU"/>
        </w:rPr>
        <w:t xml:space="preserve">, версія 1.0 від 13 січня 2020 року; спонсор - </w:t>
      </w:r>
      <w:r w:rsidR="00D76062">
        <w:rPr>
          <w:rStyle w:val="cs9f0a404040"/>
        </w:rPr>
        <w:t>Jounce</w:t>
      </w:r>
      <w:r w:rsidR="00D76062" w:rsidRPr="00BC1246">
        <w:rPr>
          <w:rStyle w:val="cs9f0a404040"/>
          <w:lang w:val="ru-RU"/>
        </w:rPr>
        <w:t xml:space="preserve"> </w:t>
      </w:r>
      <w:r w:rsidR="00D76062">
        <w:rPr>
          <w:rStyle w:val="cs9f0a404040"/>
        </w:rPr>
        <w:t>Therapeutics</w:t>
      </w:r>
      <w:r w:rsidR="00D76062" w:rsidRPr="00BC1246">
        <w:rPr>
          <w:rStyle w:val="cs9f0a404040"/>
          <w:lang w:val="ru-RU"/>
        </w:rPr>
        <w:t xml:space="preserve">, </w:t>
      </w:r>
      <w:r w:rsidR="00D76062">
        <w:rPr>
          <w:rStyle w:val="cs9f0a404040"/>
        </w:rPr>
        <w:t>Inc</w:t>
      </w:r>
      <w:r w:rsidR="00D76062" w:rsidRPr="00BC1246">
        <w:rPr>
          <w:rStyle w:val="cs9f0a404040"/>
          <w:lang w:val="ru-RU"/>
        </w:rPr>
        <w:t xml:space="preserve">., </w:t>
      </w:r>
      <w:r w:rsidR="00D76062">
        <w:rPr>
          <w:rStyle w:val="cs9f0a404040"/>
        </w:rPr>
        <w:t>United</w:t>
      </w:r>
      <w:r w:rsidR="00D76062" w:rsidRPr="00BC1246">
        <w:rPr>
          <w:rStyle w:val="cs9f0a404040"/>
          <w:lang w:val="ru-RU"/>
        </w:rPr>
        <w:t xml:space="preserve"> </w:t>
      </w:r>
      <w:r w:rsidR="00D76062">
        <w:rPr>
          <w:rStyle w:val="cs9f0a404040"/>
        </w:rPr>
        <w:t>States</w:t>
      </w:r>
      <w:r w:rsidR="00D76062" w:rsidRPr="00BC1246">
        <w:rPr>
          <w:rStyle w:val="cs9f0a404040"/>
          <w:lang w:val="ru-RU"/>
        </w:rPr>
        <w:t xml:space="preserve"> </w:t>
      </w:r>
      <w:r w:rsidR="00D76062">
        <w:rPr>
          <w:rStyle w:val="cs9f0a404040"/>
        </w:rPr>
        <w:t>of</w:t>
      </w:r>
      <w:r w:rsidR="00D76062" w:rsidRPr="00BC1246">
        <w:rPr>
          <w:rStyle w:val="cs9f0a404040"/>
          <w:lang w:val="ru-RU"/>
        </w:rPr>
        <w:t xml:space="preserve"> </w:t>
      </w:r>
      <w:r w:rsidR="00D76062">
        <w:rPr>
          <w:rStyle w:val="cs9f0a404040"/>
        </w:rPr>
        <w:t>America</w:t>
      </w:r>
      <w:r w:rsidR="00D76062" w:rsidRPr="00BC1246">
        <w:rPr>
          <w:rStyle w:val="cs9f0a404040"/>
          <w:lang w:val="ru-RU"/>
        </w:rPr>
        <w:t xml:space="preserve"> </w:t>
      </w:r>
    </w:p>
    <w:p w:rsidR="007619BB" w:rsidRPr="007619BB" w:rsidRDefault="007619BB" w:rsidP="007619B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619BB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DE03FE" w:rsidRPr="007619BB" w:rsidRDefault="00D76062">
      <w:pPr>
        <w:pStyle w:val="cs80d9435b"/>
        <w:rPr>
          <w:lang w:val="ru-RU"/>
        </w:rPr>
      </w:pPr>
      <w:r>
        <w:rPr>
          <w:rStyle w:val="cs9b0062640"/>
        </w:rPr>
        <w:t> </w:t>
      </w:r>
    </w:p>
    <w:tbl>
      <w:tblPr>
        <w:tblW w:w="948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8836"/>
      </w:tblGrid>
      <w:tr w:rsidR="00DE03FE" w:rsidRPr="001E3F41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3A19EE" w:rsidRDefault="00D76062">
            <w:pPr>
              <w:pStyle w:val="cs2e86d3a6"/>
            </w:pPr>
            <w:r w:rsidRPr="003A19EE">
              <w:rPr>
                <w:rStyle w:val="cs9b0062640"/>
                <w:b w:val="0"/>
              </w:rPr>
              <w:t>№</w:t>
            </w:r>
          </w:p>
          <w:p w:rsidR="00DE03FE" w:rsidRPr="003A19EE" w:rsidRDefault="00D76062">
            <w:pPr>
              <w:pStyle w:val="cs2e86d3a6"/>
            </w:pPr>
            <w:r w:rsidRPr="003A19EE">
              <w:rPr>
                <w:rStyle w:val="cs9b0062640"/>
                <w:b w:val="0"/>
              </w:rPr>
              <w:lastRenderedPageBreak/>
              <w:t>п/п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3A19EE" w:rsidRDefault="00D76062">
            <w:pPr>
              <w:pStyle w:val="cs2e86d3a6"/>
              <w:rPr>
                <w:lang w:val="ru-RU"/>
              </w:rPr>
            </w:pPr>
            <w:r w:rsidRPr="003A19EE">
              <w:rPr>
                <w:rStyle w:val="cs9b0062640"/>
                <w:b w:val="0"/>
                <w:lang w:val="ru-RU"/>
              </w:rPr>
              <w:lastRenderedPageBreak/>
              <w:t>П.І.Б. відповідального дослідника</w:t>
            </w:r>
          </w:p>
          <w:p w:rsidR="00DE03FE" w:rsidRPr="003A19EE" w:rsidRDefault="00D76062">
            <w:pPr>
              <w:pStyle w:val="cs2e86d3a6"/>
              <w:rPr>
                <w:lang w:val="ru-RU"/>
              </w:rPr>
            </w:pPr>
            <w:r w:rsidRPr="003A19EE">
              <w:rPr>
                <w:rStyle w:val="cs9b0062640"/>
                <w:b w:val="0"/>
                <w:lang w:val="ru-RU"/>
              </w:rPr>
              <w:lastRenderedPageBreak/>
              <w:t>Назва місця проведення клінічного випробування</w:t>
            </w:r>
          </w:p>
        </w:tc>
      </w:tr>
      <w:tr w:rsidR="00DE03FE" w:rsidRPr="003A19EE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3A19EE" w:rsidRDefault="00D76062">
            <w:pPr>
              <w:pStyle w:val="cs2e86d3a6"/>
            </w:pPr>
            <w:r w:rsidRPr="003A19EE">
              <w:rPr>
                <w:rStyle w:val="cs9b0062640"/>
                <w:b w:val="0"/>
              </w:rPr>
              <w:lastRenderedPageBreak/>
              <w:t>1.</w:t>
            </w:r>
          </w:p>
        </w:tc>
        <w:tc>
          <w:tcPr>
            <w:tcW w:w="8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3A19EE" w:rsidRDefault="00D76062">
            <w:pPr>
              <w:pStyle w:val="cs80d9435b"/>
            </w:pPr>
            <w:r w:rsidRPr="003A19EE">
              <w:rPr>
                <w:rStyle w:val="cs9b0062640"/>
                <w:b w:val="0"/>
              </w:rPr>
              <w:t xml:space="preserve">к.м.н. Риспаєва Д.Е. </w:t>
            </w:r>
          </w:p>
          <w:p w:rsidR="00DE03FE" w:rsidRPr="003A19EE" w:rsidRDefault="00D76062">
            <w:pPr>
              <w:pStyle w:val="cs80d9435b"/>
            </w:pPr>
            <w:r w:rsidRPr="003A19EE">
              <w:rPr>
                <w:rStyle w:val="cs9b0062640"/>
                <w:b w:val="0"/>
              </w:rPr>
              <w:t>Товариство з обмеженою відповідальністю «Медичний центр імені академіка Юрія Прокоповича Спіженка», відділ клінічних досліджень № 1, Київська область, Києво-Святошинський район, с. Капітанівка</w:t>
            </w:r>
          </w:p>
        </w:tc>
      </w:tr>
    </w:tbl>
    <w:p w:rsidR="00DE03FE" w:rsidRDefault="00D76062">
      <w:pPr>
        <w:pStyle w:val="cs80d9435b"/>
      </w:pPr>
      <w:r>
        <w:rPr>
          <w:rStyle w:val="csb3e8c9cf12"/>
        </w:rPr>
        <w:t> 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F0501C" w:rsidP="00F0501C">
      <w:pPr>
        <w:jc w:val="both"/>
        <w:rPr>
          <w:rStyle w:val="cs80d9435b41"/>
          <w:lang w:val="ru-RU"/>
        </w:rPr>
      </w:pPr>
      <w:r>
        <w:rPr>
          <w:rStyle w:val="cs9b0062641"/>
          <w:lang w:val="ru-RU"/>
        </w:rPr>
        <w:t>6</w:t>
      </w:r>
      <w:r w:rsidR="00F33A58">
        <w:rPr>
          <w:rStyle w:val="cs9b0062641"/>
          <w:lang w:val="ru-RU"/>
        </w:rPr>
        <w:t>2</w:t>
      </w:r>
      <w:r>
        <w:rPr>
          <w:rStyle w:val="cs9b0062641"/>
          <w:lang w:val="ru-RU"/>
        </w:rPr>
        <w:t xml:space="preserve">. </w:t>
      </w:r>
      <w:r w:rsidR="00D76062" w:rsidRPr="00BC1246">
        <w:rPr>
          <w:rStyle w:val="cs9b0062641"/>
          <w:lang w:val="ru-RU"/>
        </w:rPr>
        <w:t>Зміна контрактної дослідницької організації, відповідальної за виконання важливих завдань у рамках клінічного випробування (обов’язок повідомляти про підозрювані непередбачувані серйозні побічні реакції та подання необхідних звітів з безпеки до державних регуляторних органів відповідно до вимог місцевого законодавства передано від компанії ТОВ «МБ Квест» до компанії ТОВ «Джонсон і Джонсон Україна» (</w:t>
      </w:r>
      <w:r w:rsidR="00D76062">
        <w:rPr>
          <w:rStyle w:val="cs9b0062641"/>
        </w:rPr>
        <w:t>Johnson</w:t>
      </w:r>
      <w:r w:rsidR="00D76062" w:rsidRPr="00BC1246">
        <w:rPr>
          <w:rStyle w:val="cs9b0062641"/>
          <w:lang w:val="ru-RU"/>
        </w:rPr>
        <w:t xml:space="preserve"> &amp; </w:t>
      </w:r>
      <w:r w:rsidR="00D76062">
        <w:rPr>
          <w:rStyle w:val="cs9b0062641"/>
        </w:rPr>
        <w:t>Johnson</w:t>
      </w:r>
      <w:r w:rsidR="00D76062" w:rsidRPr="00BC1246">
        <w:rPr>
          <w:rStyle w:val="cs9b0062641"/>
          <w:lang w:val="ru-RU"/>
        </w:rPr>
        <w:t xml:space="preserve"> </w:t>
      </w:r>
      <w:r w:rsidR="00D76062">
        <w:rPr>
          <w:rStyle w:val="cs9b0062641"/>
        </w:rPr>
        <w:t>Ukraine</w:t>
      </w:r>
      <w:r w:rsidR="00D76062" w:rsidRPr="00BC1246">
        <w:rPr>
          <w:rStyle w:val="cs9b0062641"/>
          <w:lang w:val="ru-RU"/>
        </w:rPr>
        <w:t xml:space="preserve"> </w:t>
      </w:r>
      <w:r w:rsidR="00D76062">
        <w:rPr>
          <w:rStyle w:val="cs9b0062641"/>
        </w:rPr>
        <w:t>LLC</w:t>
      </w:r>
      <w:r w:rsidR="00D76062" w:rsidRPr="00BC1246">
        <w:rPr>
          <w:rStyle w:val="cs9b0062641"/>
          <w:lang w:val="ru-RU"/>
        </w:rPr>
        <w:t>)</w:t>
      </w:r>
      <w:r w:rsidR="00D76062" w:rsidRPr="00BC1246">
        <w:rPr>
          <w:rStyle w:val="cs9f0a404041"/>
          <w:lang w:val="ru-RU"/>
        </w:rPr>
        <w:t xml:space="preserve"> до протоколу клінічного дослідження «Проспективне багатоцентрове відкрите непорівняльне дослідження </w:t>
      </w:r>
      <w:r w:rsidR="00D76062">
        <w:rPr>
          <w:rStyle w:val="cs9f0a404041"/>
        </w:rPr>
        <w:t>II</w:t>
      </w:r>
      <w:r w:rsidR="00D76062" w:rsidRPr="00BC1246">
        <w:rPr>
          <w:rStyle w:val="cs9f0a404041"/>
          <w:lang w:val="ru-RU"/>
        </w:rPr>
        <w:t xml:space="preserve"> фази з метою вивчення безпеки, переносимості та фармакокінетики </w:t>
      </w:r>
      <w:r w:rsidR="00D76062" w:rsidRPr="00BC1246">
        <w:rPr>
          <w:rStyle w:val="cs9b0062641"/>
          <w:lang w:val="ru-RU"/>
        </w:rPr>
        <w:t xml:space="preserve">селексипагу </w:t>
      </w:r>
      <w:r w:rsidR="00D76062" w:rsidRPr="00BC1246">
        <w:rPr>
          <w:rStyle w:val="cs9f0a404041"/>
          <w:lang w:val="ru-RU"/>
        </w:rPr>
        <w:t xml:space="preserve">в дітей з легеневою артеріальною гіпертензією», код </w:t>
      </w:r>
      <w:r w:rsidR="00BC1246">
        <w:rPr>
          <w:rStyle w:val="cs9f0a404041"/>
          <w:lang w:val="ru-RU"/>
        </w:rPr>
        <w:t>дослідження</w:t>
      </w:r>
      <w:r w:rsidR="00D76062" w:rsidRPr="00BC1246">
        <w:rPr>
          <w:rStyle w:val="cs9f0a404041"/>
          <w:lang w:val="ru-RU"/>
        </w:rPr>
        <w:t xml:space="preserve"> </w:t>
      </w:r>
      <w:r w:rsidR="00D76062">
        <w:rPr>
          <w:rStyle w:val="cs9b0062641"/>
        </w:rPr>
        <w:t>AC</w:t>
      </w:r>
      <w:r w:rsidR="00D76062" w:rsidRPr="00BC1246">
        <w:rPr>
          <w:rStyle w:val="cs9b0062641"/>
          <w:lang w:val="ru-RU"/>
        </w:rPr>
        <w:t>-065</w:t>
      </w:r>
      <w:r w:rsidR="00D76062">
        <w:rPr>
          <w:rStyle w:val="cs9b0062641"/>
        </w:rPr>
        <w:t>A</w:t>
      </w:r>
      <w:r w:rsidR="00D76062" w:rsidRPr="00BC1246">
        <w:rPr>
          <w:rStyle w:val="cs9b0062641"/>
          <w:lang w:val="ru-RU"/>
        </w:rPr>
        <w:t>203</w:t>
      </w:r>
      <w:r w:rsidR="00D76062" w:rsidRPr="00BC1246">
        <w:rPr>
          <w:rStyle w:val="cs9f0a404041"/>
          <w:lang w:val="ru-RU"/>
        </w:rPr>
        <w:t>, фінальна версія 5 від 18 березня 2020 р.; спонсор - Актеліон Фармасьютікалс Лтд., Швейцарія (</w:t>
      </w:r>
      <w:r w:rsidR="00D76062">
        <w:rPr>
          <w:rStyle w:val="cs9f0a404041"/>
        </w:rPr>
        <w:t>Actelion</w:t>
      </w:r>
      <w:r w:rsidR="00D76062" w:rsidRPr="00BC1246">
        <w:rPr>
          <w:rStyle w:val="cs9f0a404041"/>
          <w:lang w:val="ru-RU"/>
        </w:rPr>
        <w:t xml:space="preserve"> </w:t>
      </w:r>
      <w:r w:rsidR="00D76062">
        <w:rPr>
          <w:rStyle w:val="cs9f0a404041"/>
        </w:rPr>
        <w:t>Pharmaceuticals</w:t>
      </w:r>
      <w:r w:rsidR="00D76062" w:rsidRPr="00BC1246">
        <w:rPr>
          <w:rStyle w:val="cs9f0a404041"/>
          <w:lang w:val="ru-RU"/>
        </w:rPr>
        <w:t xml:space="preserve"> </w:t>
      </w:r>
      <w:r w:rsidR="00D76062">
        <w:rPr>
          <w:rStyle w:val="cs9f0a404041"/>
        </w:rPr>
        <w:t>Ltd</w:t>
      </w:r>
      <w:r w:rsidR="00D76062" w:rsidRPr="00BC1246">
        <w:rPr>
          <w:rStyle w:val="cs9f0a404041"/>
          <w:lang w:val="ru-RU"/>
        </w:rPr>
        <w:t xml:space="preserve">, </w:t>
      </w:r>
      <w:r w:rsidR="00D76062">
        <w:rPr>
          <w:rStyle w:val="cs9f0a404041"/>
        </w:rPr>
        <w:t>Switzerland</w:t>
      </w:r>
      <w:r w:rsidR="00D76062" w:rsidRPr="00BC1246">
        <w:rPr>
          <w:rStyle w:val="cs9f0a404041"/>
          <w:lang w:val="ru-RU"/>
        </w:rPr>
        <w:t>)</w:t>
      </w:r>
    </w:p>
    <w:p w:rsidR="00DE03FE" w:rsidRPr="007619BB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619BB">
        <w:rPr>
          <w:rFonts w:ascii="Arial" w:hAnsi="Arial" w:cs="Arial"/>
          <w:sz w:val="20"/>
          <w:szCs w:val="20"/>
          <w:lang w:val="ru-RU"/>
        </w:rPr>
        <w:t>Заявник - ТОВ «МБ Квест», Україна</w:t>
      </w:r>
    </w:p>
    <w:p w:rsidR="00DE03FE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0501C" w:rsidRPr="00BC1246" w:rsidRDefault="00F0501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7619BB" w:rsidRDefault="00F0501C" w:rsidP="00F0501C">
      <w:pPr>
        <w:jc w:val="both"/>
        <w:rPr>
          <w:lang w:val="ru-RU"/>
        </w:rPr>
      </w:pPr>
      <w:r>
        <w:rPr>
          <w:rStyle w:val="cs9b0062642"/>
          <w:lang w:val="uk-UA"/>
        </w:rPr>
        <w:t>6</w:t>
      </w:r>
      <w:r w:rsidR="00F33A58">
        <w:rPr>
          <w:rStyle w:val="cs9b0062642"/>
          <w:lang w:val="uk-UA"/>
        </w:rPr>
        <w:t>3</w:t>
      </w:r>
      <w:r>
        <w:rPr>
          <w:rStyle w:val="cs9b0062642"/>
          <w:lang w:val="uk-UA"/>
        </w:rPr>
        <w:t xml:space="preserve">. </w:t>
      </w:r>
      <w:r w:rsidR="00D76062">
        <w:rPr>
          <w:rStyle w:val="cs9b0062642"/>
        </w:rPr>
        <w:t>ATLAS</w:t>
      </w:r>
      <w:r w:rsidR="00D76062" w:rsidRPr="00BC1246">
        <w:rPr>
          <w:rStyle w:val="cs9b0062642"/>
          <w:lang w:val="ru-RU"/>
        </w:rPr>
        <w:t>-</w:t>
      </w:r>
      <w:r w:rsidR="00D76062">
        <w:rPr>
          <w:rStyle w:val="cs9b0062642"/>
        </w:rPr>
        <w:t>INH</w:t>
      </w:r>
      <w:r w:rsidR="00D76062" w:rsidRPr="00BC1246">
        <w:rPr>
          <w:rStyle w:val="cs9b0062642"/>
          <w:lang w:val="ru-RU"/>
        </w:rPr>
        <w:t xml:space="preserve"> (</w:t>
      </w:r>
      <w:r w:rsidR="00D76062">
        <w:rPr>
          <w:rStyle w:val="cs9b0062642"/>
        </w:rPr>
        <w:t>ALN</w:t>
      </w:r>
      <w:r w:rsidR="00D76062" w:rsidRPr="00BC1246">
        <w:rPr>
          <w:rStyle w:val="cs9b0062642"/>
          <w:lang w:val="ru-RU"/>
        </w:rPr>
        <w:t>-</w:t>
      </w:r>
      <w:r w:rsidR="00D76062">
        <w:rPr>
          <w:rStyle w:val="cs9b0062642"/>
        </w:rPr>
        <w:t>AT</w:t>
      </w:r>
      <w:r w:rsidR="00D76062" w:rsidRPr="00BC1246">
        <w:rPr>
          <w:rStyle w:val="cs9b0062642"/>
          <w:lang w:val="ru-RU"/>
        </w:rPr>
        <w:t>3</w:t>
      </w:r>
      <w:r w:rsidR="00D76062">
        <w:rPr>
          <w:rStyle w:val="cs9b0062642"/>
        </w:rPr>
        <w:t>SC</w:t>
      </w:r>
      <w:r w:rsidR="00D76062" w:rsidRPr="00BC1246">
        <w:rPr>
          <w:rStyle w:val="cs9b0062642"/>
          <w:lang w:val="ru-RU"/>
        </w:rPr>
        <w:t>-003/</w:t>
      </w:r>
      <w:r w:rsidR="00D76062">
        <w:rPr>
          <w:rStyle w:val="cs9b0062642"/>
        </w:rPr>
        <w:t>Sanofi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Genzyme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EFC</w:t>
      </w:r>
      <w:r w:rsidR="00D76062" w:rsidRPr="00BC1246">
        <w:rPr>
          <w:rStyle w:val="cs9b0062642"/>
          <w:lang w:val="ru-RU"/>
        </w:rPr>
        <w:t xml:space="preserve">14768) </w:t>
      </w:r>
      <w:r w:rsidR="00D76062">
        <w:rPr>
          <w:rStyle w:val="cs9b0062642"/>
        </w:rPr>
        <w:t>Model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ICF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v</w:t>
      </w:r>
      <w:r w:rsidR="00D76062" w:rsidRPr="00BC1246">
        <w:rPr>
          <w:rStyle w:val="cs9b0062642"/>
          <w:lang w:val="ru-RU"/>
        </w:rPr>
        <w:t>5.0.0 19</w:t>
      </w:r>
      <w:r w:rsidR="00D76062">
        <w:rPr>
          <w:rStyle w:val="cs9b0062642"/>
        </w:rPr>
        <w:t>Jul</w:t>
      </w:r>
      <w:r w:rsidR="00D76062" w:rsidRPr="00BC1246">
        <w:rPr>
          <w:rStyle w:val="cs9b0062642"/>
          <w:lang w:val="ru-RU"/>
        </w:rPr>
        <w:t xml:space="preserve">2018 - Інформація для пацієнта та форма інформованої згоди, для України, версія 5.2.0 від 25 червня 2020 р., англійською мовою; </w:t>
      </w:r>
      <w:r w:rsidR="00D76062">
        <w:rPr>
          <w:rStyle w:val="cs9b0062642"/>
        </w:rPr>
        <w:t>ATLAS</w:t>
      </w:r>
      <w:r w:rsidR="00D76062" w:rsidRPr="00BC1246">
        <w:rPr>
          <w:rStyle w:val="cs9b0062642"/>
          <w:lang w:val="ru-RU"/>
        </w:rPr>
        <w:t>-</w:t>
      </w:r>
      <w:r w:rsidR="00D76062">
        <w:rPr>
          <w:rStyle w:val="cs9b0062642"/>
        </w:rPr>
        <w:t>INH</w:t>
      </w:r>
      <w:r w:rsidR="00D76062" w:rsidRPr="00BC1246">
        <w:rPr>
          <w:rStyle w:val="cs9b0062642"/>
          <w:lang w:val="ru-RU"/>
        </w:rPr>
        <w:t xml:space="preserve"> (</w:t>
      </w:r>
      <w:r w:rsidR="00D76062">
        <w:rPr>
          <w:rStyle w:val="cs9b0062642"/>
        </w:rPr>
        <w:t>ALN</w:t>
      </w:r>
      <w:r w:rsidR="00D76062" w:rsidRPr="00BC1246">
        <w:rPr>
          <w:rStyle w:val="cs9b0062642"/>
          <w:lang w:val="ru-RU"/>
        </w:rPr>
        <w:t>-</w:t>
      </w:r>
      <w:r w:rsidR="00D76062">
        <w:rPr>
          <w:rStyle w:val="cs9b0062642"/>
        </w:rPr>
        <w:t>AT</w:t>
      </w:r>
      <w:r w:rsidR="00D76062" w:rsidRPr="00BC1246">
        <w:rPr>
          <w:rStyle w:val="cs9b0062642"/>
          <w:lang w:val="ru-RU"/>
        </w:rPr>
        <w:t>3</w:t>
      </w:r>
      <w:r w:rsidR="00D76062">
        <w:rPr>
          <w:rStyle w:val="cs9b0062642"/>
        </w:rPr>
        <w:t>SC</w:t>
      </w:r>
      <w:r w:rsidR="00D76062" w:rsidRPr="00BC1246">
        <w:rPr>
          <w:rStyle w:val="cs9b0062642"/>
          <w:lang w:val="ru-RU"/>
        </w:rPr>
        <w:t>-003/</w:t>
      </w:r>
      <w:r w:rsidR="00D76062">
        <w:rPr>
          <w:rStyle w:val="cs9b0062642"/>
        </w:rPr>
        <w:t>Sanofi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Genzyme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EFC</w:t>
      </w:r>
      <w:r w:rsidR="00D76062" w:rsidRPr="00BC1246">
        <w:rPr>
          <w:rStyle w:val="cs9b0062642"/>
          <w:lang w:val="ru-RU"/>
        </w:rPr>
        <w:t xml:space="preserve">14768) </w:t>
      </w:r>
      <w:r w:rsidR="00D76062">
        <w:rPr>
          <w:rStyle w:val="cs9b0062642"/>
        </w:rPr>
        <w:t>Model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ICF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v</w:t>
      </w:r>
      <w:r w:rsidR="00D76062" w:rsidRPr="00BC1246">
        <w:rPr>
          <w:rStyle w:val="cs9b0062642"/>
          <w:lang w:val="ru-RU"/>
        </w:rPr>
        <w:t>5.0.0 19</w:t>
      </w:r>
      <w:r w:rsidR="00D76062">
        <w:rPr>
          <w:rStyle w:val="cs9b0062642"/>
        </w:rPr>
        <w:t>Jul</w:t>
      </w:r>
      <w:r w:rsidR="00D76062" w:rsidRPr="00BC1246">
        <w:rPr>
          <w:rStyle w:val="cs9b0062642"/>
          <w:lang w:val="ru-RU"/>
        </w:rPr>
        <w:t xml:space="preserve">2018 - Інформація для пацієнта та форма інформованої згоди, для України, версія 5.2.0 від 25 червня 2020 р., українською мовою; </w:t>
      </w:r>
      <w:r w:rsidR="00D76062">
        <w:rPr>
          <w:rStyle w:val="cs9b0062642"/>
        </w:rPr>
        <w:t>ATLAS</w:t>
      </w:r>
      <w:r w:rsidR="00D76062" w:rsidRPr="00BC1246">
        <w:rPr>
          <w:rStyle w:val="cs9b0062642"/>
          <w:lang w:val="ru-RU"/>
        </w:rPr>
        <w:t>-</w:t>
      </w:r>
      <w:r w:rsidR="00D76062">
        <w:rPr>
          <w:rStyle w:val="cs9b0062642"/>
        </w:rPr>
        <w:t>INH</w:t>
      </w:r>
      <w:r w:rsidR="00D76062" w:rsidRPr="00BC1246">
        <w:rPr>
          <w:rStyle w:val="cs9b0062642"/>
          <w:lang w:val="ru-RU"/>
        </w:rPr>
        <w:t xml:space="preserve"> (</w:t>
      </w:r>
      <w:r w:rsidR="00D76062">
        <w:rPr>
          <w:rStyle w:val="cs9b0062642"/>
        </w:rPr>
        <w:t>ALN</w:t>
      </w:r>
      <w:r w:rsidR="00D76062" w:rsidRPr="00BC1246">
        <w:rPr>
          <w:rStyle w:val="cs9b0062642"/>
          <w:lang w:val="ru-RU"/>
        </w:rPr>
        <w:t>-</w:t>
      </w:r>
      <w:r w:rsidR="00D76062">
        <w:rPr>
          <w:rStyle w:val="cs9b0062642"/>
        </w:rPr>
        <w:t>AT</w:t>
      </w:r>
      <w:r w:rsidR="00D76062" w:rsidRPr="00BC1246">
        <w:rPr>
          <w:rStyle w:val="cs9b0062642"/>
          <w:lang w:val="ru-RU"/>
        </w:rPr>
        <w:t>3</w:t>
      </w:r>
      <w:r w:rsidR="00D76062">
        <w:rPr>
          <w:rStyle w:val="cs9b0062642"/>
        </w:rPr>
        <w:t>SC</w:t>
      </w:r>
      <w:r w:rsidR="00D76062" w:rsidRPr="00BC1246">
        <w:rPr>
          <w:rStyle w:val="cs9b0062642"/>
          <w:lang w:val="ru-RU"/>
        </w:rPr>
        <w:t>-003/</w:t>
      </w:r>
      <w:r w:rsidR="00D76062">
        <w:rPr>
          <w:rStyle w:val="cs9b0062642"/>
        </w:rPr>
        <w:t>Sanofi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Genzyme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EFC</w:t>
      </w:r>
      <w:r w:rsidR="00D76062" w:rsidRPr="00BC1246">
        <w:rPr>
          <w:rStyle w:val="cs9b0062642"/>
          <w:lang w:val="ru-RU"/>
        </w:rPr>
        <w:t xml:space="preserve">14768) </w:t>
      </w:r>
      <w:r w:rsidR="00D76062">
        <w:rPr>
          <w:rStyle w:val="cs9b0062642"/>
        </w:rPr>
        <w:t>Model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ICF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v</w:t>
      </w:r>
      <w:r w:rsidR="00D76062" w:rsidRPr="00BC1246">
        <w:rPr>
          <w:rStyle w:val="cs9b0062642"/>
          <w:lang w:val="ru-RU"/>
        </w:rPr>
        <w:t>5.0.0 19</w:t>
      </w:r>
      <w:r w:rsidR="00D76062">
        <w:rPr>
          <w:rStyle w:val="cs9b0062642"/>
        </w:rPr>
        <w:t>Jul</w:t>
      </w:r>
      <w:r w:rsidR="00D76062" w:rsidRPr="00BC1246">
        <w:rPr>
          <w:rStyle w:val="cs9b0062642"/>
          <w:lang w:val="ru-RU"/>
        </w:rPr>
        <w:t xml:space="preserve">2018 - Інформація для пацієнта та форма інформованої згоди, для України, версія 5.2.0 від 25 червня 2020 р., російською мовою; </w:t>
      </w:r>
      <w:r w:rsidR="00D76062">
        <w:rPr>
          <w:rStyle w:val="cs9b0062642"/>
        </w:rPr>
        <w:t>ATLAS</w:t>
      </w:r>
      <w:r w:rsidR="00D76062" w:rsidRPr="00BC1246">
        <w:rPr>
          <w:rStyle w:val="cs9b0062642"/>
          <w:lang w:val="ru-RU"/>
        </w:rPr>
        <w:t>-</w:t>
      </w:r>
      <w:r w:rsidR="00D76062">
        <w:rPr>
          <w:rStyle w:val="cs9b0062642"/>
        </w:rPr>
        <w:t>INH</w:t>
      </w:r>
      <w:r w:rsidR="00D76062" w:rsidRPr="00BC1246">
        <w:rPr>
          <w:rStyle w:val="cs9b0062642"/>
          <w:lang w:val="ru-RU"/>
        </w:rPr>
        <w:t xml:space="preserve"> (</w:t>
      </w:r>
      <w:r w:rsidR="00D76062">
        <w:rPr>
          <w:rStyle w:val="cs9b0062642"/>
        </w:rPr>
        <w:t>ALN</w:t>
      </w:r>
      <w:r w:rsidR="00D76062" w:rsidRPr="00BC1246">
        <w:rPr>
          <w:rStyle w:val="cs9b0062642"/>
          <w:lang w:val="ru-RU"/>
        </w:rPr>
        <w:t>-</w:t>
      </w:r>
      <w:r w:rsidR="00D76062">
        <w:rPr>
          <w:rStyle w:val="cs9b0062642"/>
        </w:rPr>
        <w:t>AT</w:t>
      </w:r>
      <w:r w:rsidR="00D76062" w:rsidRPr="00BC1246">
        <w:rPr>
          <w:rStyle w:val="cs9b0062642"/>
          <w:lang w:val="ru-RU"/>
        </w:rPr>
        <w:t>3</w:t>
      </w:r>
      <w:r w:rsidR="00D76062">
        <w:rPr>
          <w:rStyle w:val="cs9b0062642"/>
        </w:rPr>
        <w:t>SC</w:t>
      </w:r>
      <w:r w:rsidR="00D76062" w:rsidRPr="00BC1246">
        <w:rPr>
          <w:rStyle w:val="cs9b0062642"/>
          <w:lang w:val="ru-RU"/>
        </w:rPr>
        <w:t>-003/</w:t>
      </w:r>
      <w:r w:rsidR="00D76062">
        <w:rPr>
          <w:rStyle w:val="cs9b0062642"/>
        </w:rPr>
        <w:t>Sanofi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Genzyme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EFC</w:t>
      </w:r>
      <w:r w:rsidR="00D76062" w:rsidRPr="00BC1246">
        <w:rPr>
          <w:rStyle w:val="cs9b0062642"/>
          <w:lang w:val="ru-RU"/>
        </w:rPr>
        <w:t xml:space="preserve">14768) </w:t>
      </w:r>
      <w:r w:rsidR="00D76062">
        <w:rPr>
          <w:rStyle w:val="cs9b0062642"/>
        </w:rPr>
        <w:t>Model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ICF</w:t>
      </w:r>
      <w:r w:rsidR="00D76062" w:rsidRPr="00BC1246">
        <w:rPr>
          <w:rStyle w:val="cs9b0062642"/>
          <w:lang w:val="ru-RU"/>
        </w:rPr>
        <w:t xml:space="preserve"> 5.0.0_19</w:t>
      </w:r>
      <w:r w:rsidR="00D76062">
        <w:rPr>
          <w:rStyle w:val="cs9b0062642"/>
        </w:rPr>
        <w:t>Jul</w:t>
      </w:r>
      <w:r w:rsidR="00D76062" w:rsidRPr="00BC1246">
        <w:rPr>
          <w:rStyle w:val="cs9b0062642"/>
          <w:lang w:val="ru-RU"/>
        </w:rPr>
        <w:t xml:space="preserve">2018 - Інформація для пацієнта та форма інформованої згоди для батьків, для України, версія 5.2.0 від 25 червня 2020 р., англійською мовою; </w:t>
      </w:r>
      <w:r w:rsidR="00D76062">
        <w:rPr>
          <w:rStyle w:val="cs9b0062642"/>
        </w:rPr>
        <w:t>ATLAS</w:t>
      </w:r>
      <w:r w:rsidR="00D76062" w:rsidRPr="00BC1246">
        <w:rPr>
          <w:rStyle w:val="cs9b0062642"/>
          <w:lang w:val="ru-RU"/>
        </w:rPr>
        <w:t>-</w:t>
      </w:r>
      <w:r w:rsidR="00D76062">
        <w:rPr>
          <w:rStyle w:val="cs9b0062642"/>
        </w:rPr>
        <w:t>INH</w:t>
      </w:r>
      <w:r w:rsidR="00D76062" w:rsidRPr="00BC1246">
        <w:rPr>
          <w:rStyle w:val="cs9b0062642"/>
          <w:lang w:val="ru-RU"/>
        </w:rPr>
        <w:t xml:space="preserve"> (</w:t>
      </w:r>
      <w:r w:rsidR="00D76062">
        <w:rPr>
          <w:rStyle w:val="cs9b0062642"/>
        </w:rPr>
        <w:t>ALN</w:t>
      </w:r>
      <w:r w:rsidR="00D76062" w:rsidRPr="00BC1246">
        <w:rPr>
          <w:rStyle w:val="cs9b0062642"/>
          <w:lang w:val="ru-RU"/>
        </w:rPr>
        <w:t>-</w:t>
      </w:r>
      <w:r w:rsidR="00D76062">
        <w:rPr>
          <w:rStyle w:val="cs9b0062642"/>
        </w:rPr>
        <w:t>AT</w:t>
      </w:r>
      <w:r w:rsidR="00D76062" w:rsidRPr="00BC1246">
        <w:rPr>
          <w:rStyle w:val="cs9b0062642"/>
          <w:lang w:val="ru-RU"/>
        </w:rPr>
        <w:t>3</w:t>
      </w:r>
      <w:r w:rsidR="00D76062">
        <w:rPr>
          <w:rStyle w:val="cs9b0062642"/>
        </w:rPr>
        <w:t>SC</w:t>
      </w:r>
      <w:r w:rsidR="00D76062" w:rsidRPr="00BC1246">
        <w:rPr>
          <w:rStyle w:val="cs9b0062642"/>
          <w:lang w:val="ru-RU"/>
        </w:rPr>
        <w:t>-003/</w:t>
      </w:r>
      <w:r w:rsidR="00D76062">
        <w:rPr>
          <w:rStyle w:val="cs9b0062642"/>
        </w:rPr>
        <w:t>Sanofi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Genzyme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EFC</w:t>
      </w:r>
      <w:r w:rsidR="00D76062" w:rsidRPr="00BC1246">
        <w:rPr>
          <w:rStyle w:val="cs9b0062642"/>
          <w:lang w:val="ru-RU"/>
        </w:rPr>
        <w:t xml:space="preserve">14768) </w:t>
      </w:r>
      <w:r w:rsidR="00D76062">
        <w:rPr>
          <w:rStyle w:val="cs9b0062642"/>
        </w:rPr>
        <w:t>Model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ICF</w:t>
      </w:r>
      <w:r w:rsidR="00D76062" w:rsidRPr="00BC1246">
        <w:rPr>
          <w:rStyle w:val="cs9b0062642"/>
          <w:lang w:val="ru-RU"/>
        </w:rPr>
        <w:t xml:space="preserve"> 5.0.0_19</w:t>
      </w:r>
      <w:r w:rsidR="00D76062">
        <w:rPr>
          <w:rStyle w:val="cs9b0062642"/>
        </w:rPr>
        <w:t>Jul</w:t>
      </w:r>
      <w:r w:rsidR="00D76062" w:rsidRPr="00BC1246">
        <w:rPr>
          <w:rStyle w:val="cs9b0062642"/>
          <w:lang w:val="ru-RU"/>
        </w:rPr>
        <w:t xml:space="preserve">2018 - Інформація для пацієнта та форма інформованої згоди для батьків, для України, версія 5.2.0 від 25 червня 2020 р., українською мовою; </w:t>
      </w:r>
      <w:r w:rsidR="00D76062">
        <w:rPr>
          <w:rStyle w:val="cs9b0062642"/>
        </w:rPr>
        <w:t>ATLAS</w:t>
      </w:r>
      <w:r w:rsidR="00D76062" w:rsidRPr="00BC1246">
        <w:rPr>
          <w:rStyle w:val="cs9b0062642"/>
          <w:lang w:val="ru-RU"/>
        </w:rPr>
        <w:t>-</w:t>
      </w:r>
      <w:r w:rsidR="00D76062">
        <w:rPr>
          <w:rStyle w:val="cs9b0062642"/>
        </w:rPr>
        <w:t>INH</w:t>
      </w:r>
      <w:r w:rsidR="00D76062" w:rsidRPr="00BC1246">
        <w:rPr>
          <w:rStyle w:val="cs9b0062642"/>
          <w:lang w:val="ru-RU"/>
        </w:rPr>
        <w:t xml:space="preserve"> (</w:t>
      </w:r>
      <w:r w:rsidR="00D76062">
        <w:rPr>
          <w:rStyle w:val="cs9b0062642"/>
        </w:rPr>
        <w:t>ALN</w:t>
      </w:r>
      <w:r w:rsidR="00D76062" w:rsidRPr="00BC1246">
        <w:rPr>
          <w:rStyle w:val="cs9b0062642"/>
          <w:lang w:val="ru-RU"/>
        </w:rPr>
        <w:t>-</w:t>
      </w:r>
      <w:r w:rsidR="00D76062">
        <w:rPr>
          <w:rStyle w:val="cs9b0062642"/>
        </w:rPr>
        <w:t>AT</w:t>
      </w:r>
      <w:r w:rsidR="00D76062" w:rsidRPr="00BC1246">
        <w:rPr>
          <w:rStyle w:val="cs9b0062642"/>
          <w:lang w:val="ru-RU"/>
        </w:rPr>
        <w:t>3</w:t>
      </w:r>
      <w:r w:rsidR="00D76062">
        <w:rPr>
          <w:rStyle w:val="cs9b0062642"/>
        </w:rPr>
        <w:t>SC</w:t>
      </w:r>
      <w:r w:rsidR="00D76062" w:rsidRPr="00BC1246">
        <w:rPr>
          <w:rStyle w:val="cs9b0062642"/>
          <w:lang w:val="ru-RU"/>
        </w:rPr>
        <w:t>-003/</w:t>
      </w:r>
      <w:r w:rsidR="00D76062">
        <w:rPr>
          <w:rStyle w:val="cs9b0062642"/>
        </w:rPr>
        <w:t>Sanofi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Genzyme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EFC</w:t>
      </w:r>
      <w:r w:rsidR="00D76062" w:rsidRPr="00BC1246">
        <w:rPr>
          <w:rStyle w:val="cs9b0062642"/>
          <w:lang w:val="ru-RU"/>
        </w:rPr>
        <w:t xml:space="preserve">14768) </w:t>
      </w:r>
      <w:r w:rsidR="00D76062">
        <w:rPr>
          <w:rStyle w:val="cs9b0062642"/>
        </w:rPr>
        <w:t>Model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ICF</w:t>
      </w:r>
      <w:r w:rsidR="00D76062" w:rsidRPr="00BC1246">
        <w:rPr>
          <w:rStyle w:val="cs9b0062642"/>
          <w:lang w:val="ru-RU"/>
        </w:rPr>
        <w:t xml:space="preserve"> 5.0.0_19</w:t>
      </w:r>
      <w:r w:rsidR="00D76062">
        <w:rPr>
          <w:rStyle w:val="cs9b0062642"/>
        </w:rPr>
        <w:t>Jul</w:t>
      </w:r>
      <w:r w:rsidR="00D76062" w:rsidRPr="00BC1246">
        <w:rPr>
          <w:rStyle w:val="cs9b0062642"/>
          <w:lang w:val="ru-RU"/>
        </w:rPr>
        <w:t xml:space="preserve">2018 - Інформація для пацієнта та форма інформованої згоди для батьків, для України, версія 5.2.0 від 25 червня 2020 р., російською мовою; </w:t>
      </w:r>
      <w:r w:rsidR="00D76062">
        <w:rPr>
          <w:rStyle w:val="cs9b0062642"/>
        </w:rPr>
        <w:t>ATLAS</w:t>
      </w:r>
      <w:r w:rsidR="00D76062" w:rsidRPr="00BC1246">
        <w:rPr>
          <w:rStyle w:val="cs9b0062642"/>
          <w:lang w:val="ru-RU"/>
        </w:rPr>
        <w:t>-</w:t>
      </w:r>
      <w:r w:rsidR="00D76062">
        <w:rPr>
          <w:rStyle w:val="cs9b0062642"/>
        </w:rPr>
        <w:t>INH</w:t>
      </w:r>
      <w:r w:rsidR="00D76062" w:rsidRPr="00BC1246">
        <w:rPr>
          <w:rStyle w:val="cs9b0062642"/>
          <w:lang w:val="ru-RU"/>
        </w:rPr>
        <w:t xml:space="preserve"> (</w:t>
      </w:r>
      <w:r w:rsidR="00D76062">
        <w:rPr>
          <w:rStyle w:val="cs9b0062642"/>
        </w:rPr>
        <w:t>ALN</w:t>
      </w:r>
      <w:r w:rsidR="00D76062" w:rsidRPr="00BC1246">
        <w:rPr>
          <w:rStyle w:val="cs9b0062642"/>
          <w:lang w:val="ru-RU"/>
        </w:rPr>
        <w:t>-</w:t>
      </w:r>
      <w:r w:rsidR="00D76062">
        <w:rPr>
          <w:rStyle w:val="cs9b0062642"/>
        </w:rPr>
        <w:t>AT</w:t>
      </w:r>
      <w:r w:rsidR="00D76062" w:rsidRPr="00BC1246">
        <w:rPr>
          <w:rStyle w:val="cs9b0062642"/>
          <w:lang w:val="ru-RU"/>
        </w:rPr>
        <w:t>3</w:t>
      </w:r>
      <w:r w:rsidR="00D76062">
        <w:rPr>
          <w:rStyle w:val="cs9b0062642"/>
        </w:rPr>
        <w:t>SC</w:t>
      </w:r>
      <w:r w:rsidR="00D76062" w:rsidRPr="00BC1246">
        <w:rPr>
          <w:rStyle w:val="cs9b0062642"/>
          <w:lang w:val="ru-RU"/>
        </w:rPr>
        <w:t>-003/</w:t>
      </w:r>
      <w:r w:rsidR="00D76062">
        <w:rPr>
          <w:rStyle w:val="cs9b0062642"/>
        </w:rPr>
        <w:t>Sanofi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Genzyme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EFC</w:t>
      </w:r>
      <w:r w:rsidR="00D76062" w:rsidRPr="00BC1246">
        <w:rPr>
          <w:rStyle w:val="cs9b0062642"/>
          <w:lang w:val="ru-RU"/>
        </w:rPr>
        <w:t xml:space="preserve">14768) </w:t>
      </w:r>
      <w:r w:rsidR="00D76062">
        <w:rPr>
          <w:rStyle w:val="cs9b0062642"/>
        </w:rPr>
        <w:t>Pregnant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Partner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ICF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V</w:t>
      </w:r>
      <w:r w:rsidR="00D76062" w:rsidRPr="00BC1246">
        <w:rPr>
          <w:rStyle w:val="cs9b0062642"/>
          <w:lang w:val="ru-RU"/>
        </w:rPr>
        <w:t xml:space="preserve">5.0.0, </w:t>
      </w:r>
      <w:r w:rsidR="00D76062">
        <w:rPr>
          <w:rStyle w:val="cs9b0062642"/>
        </w:rPr>
        <w:t>dated</w:t>
      </w:r>
      <w:r w:rsidR="00D76062" w:rsidRPr="00BC1246">
        <w:rPr>
          <w:rStyle w:val="cs9b0062642"/>
          <w:lang w:val="ru-RU"/>
        </w:rPr>
        <w:t xml:space="preserve"> 26</w:t>
      </w:r>
      <w:r w:rsidR="00D76062">
        <w:rPr>
          <w:rStyle w:val="cs9b0062642"/>
        </w:rPr>
        <w:t>Jul</w:t>
      </w:r>
      <w:r w:rsidR="00D76062" w:rsidRPr="00BC1246">
        <w:rPr>
          <w:rStyle w:val="cs9b0062642"/>
          <w:lang w:val="ru-RU"/>
        </w:rPr>
        <w:t xml:space="preserve">2018 - Інформація для вагітної партнерки учасника дослідження та форма інформованої згоди на збір інформації про вагітність та новонароджену дитину, для України, версія 5.2.0 від 25 червня 2020 р., англійською мовою; </w:t>
      </w:r>
      <w:r w:rsidR="00D76062">
        <w:rPr>
          <w:rStyle w:val="cs9b0062642"/>
        </w:rPr>
        <w:t>ATLAS</w:t>
      </w:r>
      <w:r w:rsidR="00D76062" w:rsidRPr="00BC1246">
        <w:rPr>
          <w:rStyle w:val="cs9b0062642"/>
          <w:lang w:val="ru-RU"/>
        </w:rPr>
        <w:t>-</w:t>
      </w:r>
      <w:r w:rsidR="00D76062">
        <w:rPr>
          <w:rStyle w:val="cs9b0062642"/>
        </w:rPr>
        <w:t>INH</w:t>
      </w:r>
      <w:r w:rsidR="00D76062" w:rsidRPr="00BC1246">
        <w:rPr>
          <w:rStyle w:val="cs9b0062642"/>
          <w:lang w:val="ru-RU"/>
        </w:rPr>
        <w:t xml:space="preserve"> (</w:t>
      </w:r>
      <w:r w:rsidR="00D76062">
        <w:rPr>
          <w:rStyle w:val="cs9b0062642"/>
        </w:rPr>
        <w:t>ALN</w:t>
      </w:r>
      <w:r w:rsidR="00D76062" w:rsidRPr="00BC1246">
        <w:rPr>
          <w:rStyle w:val="cs9b0062642"/>
          <w:lang w:val="ru-RU"/>
        </w:rPr>
        <w:t>-</w:t>
      </w:r>
      <w:r w:rsidR="00D76062">
        <w:rPr>
          <w:rStyle w:val="cs9b0062642"/>
        </w:rPr>
        <w:t>AT</w:t>
      </w:r>
      <w:r w:rsidR="00D76062" w:rsidRPr="00BC1246">
        <w:rPr>
          <w:rStyle w:val="cs9b0062642"/>
          <w:lang w:val="ru-RU"/>
        </w:rPr>
        <w:t>3</w:t>
      </w:r>
      <w:r w:rsidR="00D76062">
        <w:rPr>
          <w:rStyle w:val="cs9b0062642"/>
        </w:rPr>
        <w:t>SC</w:t>
      </w:r>
      <w:r w:rsidR="00D76062" w:rsidRPr="00BC1246">
        <w:rPr>
          <w:rStyle w:val="cs9b0062642"/>
          <w:lang w:val="ru-RU"/>
        </w:rPr>
        <w:t>-003/</w:t>
      </w:r>
      <w:r w:rsidR="00D76062">
        <w:rPr>
          <w:rStyle w:val="cs9b0062642"/>
        </w:rPr>
        <w:t>Sanofi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Genzyme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EFC</w:t>
      </w:r>
      <w:r w:rsidR="00D76062" w:rsidRPr="00BC1246">
        <w:rPr>
          <w:rStyle w:val="cs9b0062642"/>
          <w:lang w:val="ru-RU"/>
        </w:rPr>
        <w:t xml:space="preserve">14768) </w:t>
      </w:r>
      <w:r w:rsidR="00D76062">
        <w:rPr>
          <w:rStyle w:val="cs9b0062642"/>
        </w:rPr>
        <w:t>Pregnant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Partner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ICF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V</w:t>
      </w:r>
      <w:r w:rsidR="00D76062" w:rsidRPr="00BC1246">
        <w:rPr>
          <w:rStyle w:val="cs9b0062642"/>
          <w:lang w:val="ru-RU"/>
        </w:rPr>
        <w:t xml:space="preserve">5.0.0, </w:t>
      </w:r>
      <w:r w:rsidR="00D76062">
        <w:rPr>
          <w:rStyle w:val="cs9b0062642"/>
        </w:rPr>
        <w:t>dated</w:t>
      </w:r>
      <w:r w:rsidR="00D76062" w:rsidRPr="00BC1246">
        <w:rPr>
          <w:rStyle w:val="cs9b0062642"/>
          <w:lang w:val="ru-RU"/>
        </w:rPr>
        <w:t xml:space="preserve"> 26</w:t>
      </w:r>
      <w:r w:rsidR="00D76062">
        <w:rPr>
          <w:rStyle w:val="cs9b0062642"/>
        </w:rPr>
        <w:t>Jul</w:t>
      </w:r>
      <w:r w:rsidR="00D76062" w:rsidRPr="00BC1246">
        <w:rPr>
          <w:rStyle w:val="cs9b0062642"/>
          <w:lang w:val="ru-RU"/>
        </w:rPr>
        <w:t xml:space="preserve">2018 - Інформація для вагітної партнерки учасника дослідження та форма інформованої згоди на збір інформації про вагітність та новонароджену дитину, для України, версія 5.2.0 від 25 червня 2020 р., українською мовою; </w:t>
      </w:r>
      <w:r w:rsidR="00D76062">
        <w:rPr>
          <w:rStyle w:val="cs9b0062642"/>
        </w:rPr>
        <w:t>ATLAS</w:t>
      </w:r>
      <w:r w:rsidR="00D76062" w:rsidRPr="00BC1246">
        <w:rPr>
          <w:rStyle w:val="cs9b0062642"/>
          <w:lang w:val="ru-RU"/>
        </w:rPr>
        <w:t>-</w:t>
      </w:r>
      <w:r w:rsidR="00D76062">
        <w:rPr>
          <w:rStyle w:val="cs9b0062642"/>
        </w:rPr>
        <w:t>INH</w:t>
      </w:r>
      <w:r w:rsidR="00D76062" w:rsidRPr="00BC1246">
        <w:rPr>
          <w:rStyle w:val="cs9b0062642"/>
          <w:lang w:val="ru-RU"/>
        </w:rPr>
        <w:t xml:space="preserve"> (</w:t>
      </w:r>
      <w:r w:rsidR="00D76062">
        <w:rPr>
          <w:rStyle w:val="cs9b0062642"/>
        </w:rPr>
        <w:t>ALN</w:t>
      </w:r>
      <w:r w:rsidR="00D76062" w:rsidRPr="00BC1246">
        <w:rPr>
          <w:rStyle w:val="cs9b0062642"/>
          <w:lang w:val="ru-RU"/>
        </w:rPr>
        <w:t>-</w:t>
      </w:r>
      <w:r w:rsidR="00D76062">
        <w:rPr>
          <w:rStyle w:val="cs9b0062642"/>
        </w:rPr>
        <w:t>AT</w:t>
      </w:r>
      <w:r w:rsidR="00D76062" w:rsidRPr="00BC1246">
        <w:rPr>
          <w:rStyle w:val="cs9b0062642"/>
          <w:lang w:val="ru-RU"/>
        </w:rPr>
        <w:t>3</w:t>
      </w:r>
      <w:r w:rsidR="00D76062">
        <w:rPr>
          <w:rStyle w:val="cs9b0062642"/>
        </w:rPr>
        <w:t>SC</w:t>
      </w:r>
      <w:r w:rsidR="00D76062" w:rsidRPr="00BC1246">
        <w:rPr>
          <w:rStyle w:val="cs9b0062642"/>
          <w:lang w:val="ru-RU"/>
        </w:rPr>
        <w:t>-003/</w:t>
      </w:r>
      <w:r w:rsidR="00D76062">
        <w:rPr>
          <w:rStyle w:val="cs9b0062642"/>
        </w:rPr>
        <w:t>Sanofi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Genzyme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EFC</w:t>
      </w:r>
      <w:r w:rsidR="00D76062" w:rsidRPr="00BC1246">
        <w:rPr>
          <w:rStyle w:val="cs9b0062642"/>
          <w:lang w:val="ru-RU"/>
        </w:rPr>
        <w:t xml:space="preserve">14768) </w:t>
      </w:r>
      <w:r w:rsidR="00D76062">
        <w:rPr>
          <w:rStyle w:val="cs9b0062642"/>
        </w:rPr>
        <w:t>Pregnant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Partner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ICF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V</w:t>
      </w:r>
      <w:r w:rsidR="00D76062" w:rsidRPr="00BC1246">
        <w:rPr>
          <w:rStyle w:val="cs9b0062642"/>
          <w:lang w:val="ru-RU"/>
        </w:rPr>
        <w:t xml:space="preserve">5.0.0, </w:t>
      </w:r>
      <w:r w:rsidR="00D76062">
        <w:rPr>
          <w:rStyle w:val="cs9b0062642"/>
        </w:rPr>
        <w:t>dated</w:t>
      </w:r>
      <w:r w:rsidR="00D76062" w:rsidRPr="00BC1246">
        <w:rPr>
          <w:rStyle w:val="cs9b0062642"/>
          <w:lang w:val="ru-RU"/>
        </w:rPr>
        <w:t xml:space="preserve"> 26</w:t>
      </w:r>
      <w:r w:rsidR="00D76062">
        <w:rPr>
          <w:rStyle w:val="cs9b0062642"/>
        </w:rPr>
        <w:t>Jul</w:t>
      </w:r>
      <w:r w:rsidR="00D76062" w:rsidRPr="00BC1246">
        <w:rPr>
          <w:rStyle w:val="cs9b0062642"/>
          <w:lang w:val="ru-RU"/>
        </w:rPr>
        <w:t xml:space="preserve">2018 - Інформація для вагітної партнерки учасника дослідження та форма інформованої згоди на збір інформації про вагітність та новонароджену дитину, для України, версія 5.2.0 від 25 червня 2020 р., російською мовою. </w:t>
      </w:r>
      <w:r w:rsidR="00D76062" w:rsidRPr="00BC1246">
        <w:rPr>
          <w:rStyle w:val="cs9f0a404042"/>
          <w:lang w:val="ru-RU"/>
        </w:rPr>
        <w:t>до протоколу клінічного дослідження «</w:t>
      </w:r>
      <w:r w:rsidR="00D76062">
        <w:rPr>
          <w:rStyle w:val="cs9f0a404042"/>
        </w:rPr>
        <w:t>ATLAS</w:t>
      </w:r>
      <w:r w:rsidR="00D76062" w:rsidRPr="00BC1246">
        <w:rPr>
          <w:rStyle w:val="cs9f0a404042"/>
          <w:lang w:val="ru-RU"/>
        </w:rPr>
        <w:t>-</w:t>
      </w:r>
      <w:r w:rsidR="00D76062">
        <w:rPr>
          <w:rStyle w:val="cs9f0a404042"/>
        </w:rPr>
        <w:t>INH</w:t>
      </w:r>
      <w:r w:rsidR="00D76062" w:rsidRPr="00BC1246">
        <w:rPr>
          <w:rStyle w:val="cs9f0a404042"/>
          <w:lang w:val="ru-RU"/>
        </w:rPr>
        <w:t xml:space="preserve">: Дослідження 3-ї фази для оцінки ефективності та безпечності </w:t>
      </w:r>
      <w:r w:rsidR="00D76062" w:rsidRPr="00BC1246">
        <w:rPr>
          <w:rStyle w:val="cs9b0062642"/>
          <w:lang w:val="ru-RU"/>
        </w:rPr>
        <w:t>Фітусірану</w:t>
      </w:r>
      <w:r w:rsidR="00D76062" w:rsidRPr="00BC1246">
        <w:rPr>
          <w:rStyle w:val="cs9f0a404042"/>
          <w:lang w:val="ru-RU"/>
        </w:rPr>
        <w:t xml:space="preserve"> у пацієнтів з гемофілією А або В, з інгібіторними антитілами до фактору зсідання </w:t>
      </w:r>
      <w:r w:rsidR="00D76062">
        <w:rPr>
          <w:rStyle w:val="cs9f0a404042"/>
        </w:rPr>
        <w:t>VIII</w:t>
      </w:r>
      <w:r w:rsidR="00D76062" w:rsidRPr="00BC1246">
        <w:rPr>
          <w:rStyle w:val="cs9f0a404042"/>
          <w:lang w:val="ru-RU"/>
        </w:rPr>
        <w:t xml:space="preserve"> або </w:t>
      </w:r>
      <w:r w:rsidR="00D76062">
        <w:rPr>
          <w:rStyle w:val="cs9f0a404042"/>
        </w:rPr>
        <w:t>IX</w:t>
      </w:r>
      <w:r w:rsidR="00D76062" w:rsidRPr="00BC1246">
        <w:rPr>
          <w:rStyle w:val="cs9f0a404042"/>
          <w:lang w:val="ru-RU"/>
        </w:rPr>
        <w:t xml:space="preserve">», код </w:t>
      </w:r>
      <w:r w:rsidR="00BC1246">
        <w:rPr>
          <w:rStyle w:val="cs9f0a404042"/>
          <w:lang w:val="ru-RU"/>
        </w:rPr>
        <w:t>дослідження</w:t>
      </w:r>
      <w:r w:rsidR="00D76062" w:rsidRPr="00BC1246">
        <w:rPr>
          <w:rStyle w:val="cs9f0a404042"/>
          <w:lang w:val="ru-RU"/>
        </w:rPr>
        <w:t xml:space="preserve"> </w:t>
      </w:r>
      <w:r w:rsidR="00D76062">
        <w:rPr>
          <w:rStyle w:val="cs9b0062642"/>
        </w:rPr>
        <w:t>ALN</w:t>
      </w:r>
      <w:r w:rsidR="00D76062" w:rsidRPr="00BC1246">
        <w:rPr>
          <w:rStyle w:val="cs9b0062642"/>
          <w:lang w:val="ru-RU"/>
        </w:rPr>
        <w:t>-</w:t>
      </w:r>
      <w:r w:rsidR="00D76062">
        <w:rPr>
          <w:rStyle w:val="cs9b0062642"/>
        </w:rPr>
        <w:t>AT</w:t>
      </w:r>
      <w:r w:rsidR="00D76062" w:rsidRPr="00BC1246">
        <w:rPr>
          <w:rStyle w:val="cs9b0062642"/>
          <w:lang w:val="ru-RU"/>
        </w:rPr>
        <w:t>3</w:t>
      </w:r>
      <w:r w:rsidR="00D76062">
        <w:rPr>
          <w:rStyle w:val="cs9b0062642"/>
        </w:rPr>
        <w:t>SC</w:t>
      </w:r>
      <w:r w:rsidR="00D76062" w:rsidRPr="00BC1246">
        <w:rPr>
          <w:rStyle w:val="cs9b0062642"/>
          <w:lang w:val="ru-RU"/>
        </w:rPr>
        <w:t>-003 (</w:t>
      </w:r>
      <w:r w:rsidR="00D76062">
        <w:rPr>
          <w:rStyle w:val="cs9b0062642"/>
        </w:rPr>
        <w:t>Sanofi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Genzyme</w:t>
      </w:r>
      <w:r w:rsidR="00D76062" w:rsidRPr="00BC1246">
        <w:rPr>
          <w:rStyle w:val="cs9b0062642"/>
          <w:lang w:val="ru-RU"/>
        </w:rPr>
        <w:t xml:space="preserve"> </w:t>
      </w:r>
      <w:r w:rsidR="00D76062">
        <w:rPr>
          <w:rStyle w:val="cs9b0062642"/>
        </w:rPr>
        <w:t>EFC</w:t>
      </w:r>
      <w:r w:rsidR="00D76062" w:rsidRPr="00BC1246">
        <w:rPr>
          <w:rStyle w:val="cs9b0062642"/>
          <w:lang w:val="ru-RU"/>
        </w:rPr>
        <w:t>14768)</w:t>
      </w:r>
      <w:r w:rsidR="00D76062" w:rsidRPr="00BC1246">
        <w:rPr>
          <w:rStyle w:val="cs9f0a404042"/>
          <w:lang w:val="ru-RU"/>
        </w:rPr>
        <w:t xml:space="preserve">, поправка 02 від 27 червня 2018 р.; спонсор - Гензім Корпорейшн/Джензайм Корпорейшн, США, дочірня компанія Санофі-Авентіс Решерш е Девелопман, Франція, також відомий як Санофі Гензім/ Санофі Джензайм/ </w:t>
      </w:r>
      <w:r w:rsidR="00D76062">
        <w:rPr>
          <w:rStyle w:val="cs9f0a404042"/>
        </w:rPr>
        <w:t>Genzyme</w:t>
      </w:r>
      <w:r w:rsidR="00D76062" w:rsidRPr="00BC1246">
        <w:rPr>
          <w:rStyle w:val="cs9f0a404042"/>
          <w:lang w:val="ru-RU"/>
        </w:rPr>
        <w:t xml:space="preserve"> </w:t>
      </w:r>
      <w:r w:rsidR="00D76062">
        <w:rPr>
          <w:rStyle w:val="cs9f0a404042"/>
        </w:rPr>
        <w:t>Corporation</w:t>
      </w:r>
      <w:r w:rsidR="00D76062" w:rsidRPr="00BC1246">
        <w:rPr>
          <w:rStyle w:val="cs9f0a404042"/>
          <w:lang w:val="ru-RU"/>
        </w:rPr>
        <w:t xml:space="preserve">, </w:t>
      </w:r>
      <w:r w:rsidR="00D76062">
        <w:rPr>
          <w:rStyle w:val="cs9f0a404042"/>
        </w:rPr>
        <w:t>USA</w:t>
      </w:r>
      <w:r w:rsidR="00D76062" w:rsidRPr="00BC1246">
        <w:rPr>
          <w:rStyle w:val="cs9f0a404042"/>
          <w:lang w:val="ru-RU"/>
        </w:rPr>
        <w:t xml:space="preserve">, </w:t>
      </w:r>
      <w:r w:rsidR="00D76062">
        <w:rPr>
          <w:rStyle w:val="cs9f0a404042"/>
        </w:rPr>
        <w:t>affiliated</w:t>
      </w:r>
      <w:r w:rsidR="00D76062" w:rsidRPr="00BC1246">
        <w:rPr>
          <w:rStyle w:val="cs9f0a404042"/>
          <w:lang w:val="ru-RU"/>
        </w:rPr>
        <w:t xml:space="preserve"> </w:t>
      </w:r>
      <w:r w:rsidR="00D76062">
        <w:rPr>
          <w:rStyle w:val="cs9f0a404042"/>
        </w:rPr>
        <w:t>company</w:t>
      </w:r>
      <w:r w:rsidR="00D76062" w:rsidRPr="00BC1246">
        <w:rPr>
          <w:rStyle w:val="cs9f0a404042"/>
          <w:lang w:val="ru-RU"/>
        </w:rPr>
        <w:t xml:space="preserve"> </w:t>
      </w:r>
      <w:r w:rsidR="00D76062">
        <w:rPr>
          <w:rStyle w:val="cs9f0a404042"/>
        </w:rPr>
        <w:t>of</w:t>
      </w:r>
      <w:r w:rsidR="00D76062" w:rsidRPr="00BC1246">
        <w:rPr>
          <w:rStyle w:val="cs9f0a404042"/>
          <w:lang w:val="ru-RU"/>
        </w:rPr>
        <w:t xml:space="preserve"> </w:t>
      </w:r>
      <w:r w:rsidR="00D76062">
        <w:rPr>
          <w:rStyle w:val="cs9f0a404042"/>
        </w:rPr>
        <w:t>Sanofi</w:t>
      </w:r>
      <w:r w:rsidR="00D76062" w:rsidRPr="00BC1246">
        <w:rPr>
          <w:rStyle w:val="cs9f0a404042"/>
          <w:lang w:val="ru-RU"/>
        </w:rPr>
        <w:t>-А</w:t>
      </w:r>
      <w:r w:rsidR="00D76062">
        <w:rPr>
          <w:rStyle w:val="cs9f0a404042"/>
        </w:rPr>
        <w:t>ventis</w:t>
      </w:r>
      <w:r w:rsidR="00D76062" w:rsidRPr="00BC1246">
        <w:rPr>
          <w:rStyle w:val="cs9f0a404042"/>
          <w:lang w:val="ru-RU"/>
        </w:rPr>
        <w:t xml:space="preserve"> </w:t>
      </w:r>
      <w:r w:rsidR="00D76062">
        <w:rPr>
          <w:rStyle w:val="cs9f0a404042"/>
        </w:rPr>
        <w:t>Recherche</w:t>
      </w:r>
      <w:r w:rsidR="00D76062" w:rsidRPr="00BC1246">
        <w:rPr>
          <w:rStyle w:val="cs9f0a404042"/>
          <w:lang w:val="ru-RU"/>
        </w:rPr>
        <w:t xml:space="preserve"> &amp; </w:t>
      </w:r>
      <w:r w:rsidR="00D76062">
        <w:rPr>
          <w:rStyle w:val="cs9f0a404042"/>
        </w:rPr>
        <w:t>Developpement</w:t>
      </w:r>
      <w:r w:rsidR="00D76062" w:rsidRPr="00BC1246">
        <w:rPr>
          <w:rStyle w:val="cs9f0a404042"/>
          <w:lang w:val="ru-RU"/>
        </w:rPr>
        <w:t xml:space="preserve">, </w:t>
      </w:r>
      <w:r w:rsidR="00D76062">
        <w:rPr>
          <w:rStyle w:val="cs9f0a404042"/>
        </w:rPr>
        <w:t>France</w:t>
      </w:r>
      <w:r w:rsidR="00D76062" w:rsidRPr="00BC1246">
        <w:rPr>
          <w:rStyle w:val="cs9f0a404042"/>
          <w:lang w:val="ru-RU"/>
        </w:rPr>
        <w:t xml:space="preserve">, </w:t>
      </w:r>
      <w:r w:rsidR="00D76062">
        <w:rPr>
          <w:rStyle w:val="cs9f0a404042"/>
        </w:rPr>
        <w:t>also</w:t>
      </w:r>
      <w:r w:rsidR="00D76062" w:rsidRPr="00BC1246">
        <w:rPr>
          <w:rStyle w:val="cs9f0a404042"/>
          <w:lang w:val="ru-RU"/>
        </w:rPr>
        <w:t xml:space="preserve"> </w:t>
      </w:r>
      <w:r w:rsidR="00D76062">
        <w:rPr>
          <w:rStyle w:val="cs9f0a404042"/>
        </w:rPr>
        <w:t>known</w:t>
      </w:r>
      <w:r w:rsidR="00D76062" w:rsidRPr="00BC1246">
        <w:rPr>
          <w:rStyle w:val="cs9f0a404042"/>
          <w:lang w:val="ru-RU"/>
        </w:rPr>
        <w:t xml:space="preserve"> </w:t>
      </w:r>
      <w:r w:rsidR="00D76062">
        <w:rPr>
          <w:rStyle w:val="cs9f0a404042"/>
        </w:rPr>
        <w:t>as</w:t>
      </w:r>
      <w:r w:rsidR="00D76062" w:rsidRPr="00BC1246">
        <w:rPr>
          <w:rStyle w:val="cs9f0a404042"/>
          <w:lang w:val="ru-RU"/>
        </w:rPr>
        <w:t xml:space="preserve"> </w:t>
      </w:r>
      <w:r w:rsidR="00D76062">
        <w:rPr>
          <w:rStyle w:val="cs9f0a404042"/>
        </w:rPr>
        <w:t>Sanofi</w:t>
      </w:r>
      <w:r w:rsidR="00D76062" w:rsidRPr="00BC1246">
        <w:rPr>
          <w:rStyle w:val="cs9f0a404042"/>
          <w:lang w:val="ru-RU"/>
        </w:rPr>
        <w:t xml:space="preserve"> </w:t>
      </w:r>
      <w:r w:rsidR="00D76062">
        <w:rPr>
          <w:rStyle w:val="cs9f0a404042"/>
        </w:rPr>
        <w:t>Genzyme</w:t>
      </w:r>
      <w:r w:rsidR="00D76062">
        <w:rPr>
          <w:rStyle w:val="csb3e8c9cf13"/>
        </w:rPr>
        <w:t> </w:t>
      </w:r>
    </w:p>
    <w:p w:rsidR="00DE03FE" w:rsidRPr="00BC1246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C124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DE03FE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0501C" w:rsidRPr="007B4A78" w:rsidRDefault="00F0501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7619BB" w:rsidRDefault="00F33A58" w:rsidP="00F0501C">
      <w:pPr>
        <w:jc w:val="both"/>
        <w:rPr>
          <w:lang w:val="ru-RU"/>
        </w:rPr>
      </w:pPr>
      <w:r>
        <w:rPr>
          <w:rStyle w:val="cs9b0062643"/>
          <w:lang w:val="ru-RU"/>
        </w:rPr>
        <w:t>64</w:t>
      </w:r>
      <w:r w:rsidR="00F0501C">
        <w:rPr>
          <w:rStyle w:val="cs9b0062643"/>
          <w:lang w:val="ru-RU"/>
        </w:rPr>
        <w:t xml:space="preserve">. </w:t>
      </w:r>
      <w:r w:rsidR="00D76062" w:rsidRPr="00BC1246">
        <w:rPr>
          <w:rStyle w:val="cs9b0062643"/>
          <w:lang w:val="ru-RU"/>
        </w:rPr>
        <w:t>Брошура</w:t>
      </w:r>
      <w:r w:rsidR="00D76062" w:rsidRPr="007B4A78">
        <w:rPr>
          <w:rStyle w:val="cs9b0062643"/>
          <w:lang w:val="ru-RU"/>
        </w:rPr>
        <w:t xml:space="preserve"> </w:t>
      </w:r>
      <w:r w:rsidR="00D76062" w:rsidRPr="00BC1246">
        <w:rPr>
          <w:rStyle w:val="cs9b0062643"/>
          <w:lang w:val="ru-RU"/>
        </w:rPr>
        <w:t>для</w:t>
      </w:r>
      <w:r w:rsidR="00D76062" w:rsidRPr="007B4A78">
        <w:rPr>
          <w:rStyle w:val="cs9b0062643"/>
          <w:lang w:val="ru-RU"/>
        </w:rPr>
        <w:t xml:space="preserve"> </w:t>
      </w:r>
      <w:r w:rsidR="00D76062" w:rsidRPr="00BC1246">
        <w:rPr>
          <w:rStyle w:val="cs9b0062643"/>
          <w:lang w:val="ru-RU"/>
        </w:rPr>
        <w:t>дослідника</w:t>
      </w:r>
      <w:r w:rsidR="00D76062" w:rsidRPr="007B4A78">
        <w:rPr>
          <w:rStyle w:val="cs9b0062643"/>
          <w:lang w:val="ru-RU"/>
        </w:rPr>
        <w:t xml:space="preserve"> </w:t>
      </w:r>
      <w:r w:rsidR="00D76062" w:rsidRPr="00BC1246">
        <w:rPr>
          <w:rStyle w:val="cs9b0062643"/>
          <w:lang w:val="ru-RU"/>
        </w:rPr>
        <w:t>з</w:t>
      </w:r>
      <w:r w:rsidR="00D76062" w:rsidRPr="007B4A78">
        <w:rPr>
          <w:rStyle w:val="cs9b0062643"/>
          <w:lang w:val="ru-RU"/>
        </w:rPr>
        <w:t xml:space="preserve"> </w:t>
      </w:r>
      <w:r w:rsidR="00D76062" w:rsidRPr="00BC1246">
        <w:rPr>
          <w:rStyle w:val="cs9b0062643"/>
          <w:lang w:val="ru-RU"/>
        </w:rPr>
        <w:t>препарату</w:t>
      </w:r>
      <w:r w:rsidR="00D76062" w:rsidRPr="007B4A78">
        <w:rPr>
          <w:rStyle w:val="cs9b0062643"/>
          <w:lang w:val="ru-RU"/>
        </w:rPr>
        <w:t xml:space="preserve"> </w:t>
      </w:r>
      <w:r w:rsidR="00D76062">
        <w:rPr>
          <w:rStyle w:val="cs9b0062643"/>
        </w:rPr>
        <w:t>BST</w:t>
      </w:r>
      <w:r w:rsidR="00D76062" w:rsidRPr="007B4A78">
        <w:rPr>
          <w:rStyle w:val="cs9b0062643"/>
          <w:lang w:val="ru-RU"/>
        </w:rPr>
        <w:t>204 (</w:t>
      </w:r>
      <w:r w:rsidR="00D76062">
        <w:rPr>
          <w:rStyle w:val="cs9b0062643"/>
        </w:rPr>
        <w:t>Panax</w:t>
      </w:r>
      <w:r w:rsidR="00D76062" w:rsidRPr="007B4A78">
        <w:rPr>
          <w:rStyle w:val="cs9b0062643"/>
          <w:lang w:val="ru-RU"/>
        </w:rPr>
        <w:t xml:space="preserve"> </w:t>
      </w:r>
      <w:r w:rsidR="00D76062">
        <w:rPr>
          <w:rStyle w:val="cs9b0062643"/>
        </w:rPr>
        <w:t>Ginseng</w:t>
      </w:r>
      <w:r w:rsidR="00D76062" w:rsidRPr="007B4A78">
        <w:rPr>
          <w:rStyle w:val="cs9b0062643"/>
          <w:lang w:val="ru-RU"/>
        </w:rPr>
        <w:t xml:space="preserve"> </w:t>
      </w:r>
      <w:r w:rsidR="00D76062">
        <w:rPr>
          <w:rStyle w:val="cs9b0062643"/>
        </w:rPr>
        <w:t>Dry</w:t>
      </w:r>
      <w:r w:rsidR="00D76062" w:rsidRPr="007B4A78">
        <w:rPr>
          <w:rStyle w:val="cs9b0062643"/>
          <w:lang w:val="ru-RU"/>
        </w:rPr>
        <w:t xml:space="preserve"> </w:t>
      </w:r>
      <w:r w:rsidR="00D76062">
        <w:rPr>
          <w:rStyle w:val="cs9b0062643"/>
        </w:rPr>
        <w:t>Purified</w:t>
      </w:r>
      <w:r w:rsidR="00D76062" w:rsidRPr="007B4A78">
        <w:rPr>
          <w:rStyle w:val="cs9b0062643"/>
          <w:lang w:val="ru-RU"/>
        </w:rPr>
        <w:t xml:space="preserve"> </w:t>
      </w:r>
      <w:r w:rsidR="00D76062">
        <w:rPr>
          <w:rStyle w:val="cs9b0062643"/>
        </w:rPr>
        <w:t>Extract</w:t>
      </w:r>
      <w:r w:rsidR="00D76062" w:rsidRPr="00BC1246">
        <w:rPr>
          <w:rStyle w:val="cs9b0062643"/>
          <w:lang w:val="ru-RU"/>
        </w:rPr>
        <w:t>), редакція 04 від травня 2020 р.</w:t>
      </w:r>
      <w:r w:rsidR="00D76062" w:rsidRPr="00BC1246">
        <w:rPr>
          <w:rStyle w:val="cs9f0a404043"/>
          <w:lang w:val="ru-RU"/>
        </w:rPr>
        <w:t xml:space="preserve"> до протоколу клінічного дослідження «Багатоцентрове рандомізоване подвійно сліпе плацебо-контрольоване (терапевтично-пошукове) дослідження </w:t>
      </w:r>
      <w:r w:rsidR="00D76062">
        <w:rPr>
          <w:rStyle w:val="cs9f0a404043"/>
        </w:rPr>
        <w:t>IIa</w:t>
      </w:r>
      <w:r w:rsidR="00D76062" w:rsidRPr="00BC1246">
        <w:rPr>
          <w:rStyle w:val="cs9f0a404043"/>
          <w:lang w:val="ru-RU"/>
        </w:rPr>
        <w:t xml:space="preserve"> фази, що проводиться з метою оцінки дії препарату </w:t>
      </w:r>
      <w:r w:rsidR="00D76062">
        <w:rPr>
          <w:rStyle w:val="cs9b0062643"/>
        </w:rPr>
        <w:t>BST</w:t>
      </w:r>
      <w:r w:rsidR="00D76062" w:rsidRPr="00BC1246">
        <w:rPr>
          <w:rStyle w:val="cs9b0062643"/>
          <w:lang w:val="ru-RU"/>
        </w:rPr>
        <w:t>204</w:t>
      </w:r>
      <w:r w:rsidR="00D76062" w:rsidRPr="00BC1246">
        <w:rPr>
          <w:rStyle w:val="cs9f0a404043"/>
          <w:lang w:val="ru-RU"/>
        </w:rPr>
        <w:t xml:space="preserve"> на ракову кахексію у хворих на рак шлунково-кишкового тракту або недрібноклітинний рак легені», код </w:t>
      </w:r>
      <w:r w:rsidR="00BC1246">
        <w:rPr>
          <w:rStyle w:val="cs9f0a404043"/>
          <w:lang w:val="ru-RU"/>
        </w:rPr>
        <w:t>дослідження</w:t>
      </w:r>
      <w:r w:rsidR="00D76062" w:rsidRPr="00BC1246">
        <w:rPr>
          <w:rStyle w:val="cs9f0a404043"/>
          <w:lang w:val="ru-RU"/>
        </w:rPr>
        <w:t xml:space="preserve"> </w:t>
      </w:r>
      <w:r w:rsidR="00D76062">
        <w:rPr>
          <w:rStyle w:val="cs9b0062643"/>
        </w:rPr>
        <w:t>BST</w:t>
      </w:r>
      <w:r w:rsidR="00D76062" w:rsidRPr="00BC1246">
        <w:rPr>
          <w:rStyle w:val="cs9b0062643"/>
          <w:lang w:val="ru-RU"/>
        </w:rPr>
        <w:t>204</w:t>
      </w:r>
      <w:r w:rsidR="00D76062">
        <w:rPr>
          <w:rStyle w:val="cs9b0062643"/>
        </w:rPr>
        <w:t>C</w:t>
      </w:r>
      <w:r w:rsidR="00D76062" w:rsidRPr="00BC1246">
        <w:rPr>
          <w:rStyle w:val="cs9b0062643"/>
          <w:lang w:val="ru-RU"/>
        </w:rPr>
        <w:t>02</w:t>
      </w:r>
      <w:r w:rsidR="00D76062" w:rsidRPr="00BC1246">
        <w:rPr>
          <w:rStyle w:val="cs9f0a404043"/>
          <w:lang w:val="ru-RU"/>
        </w:rPr>
        <w:t>, остаточна редакція 5.0 від 14 травня 2019 р.; спонсор - «Грін Кросс Веллбін Корпорейшн» [</w:t>
      </w:r>
      <w:r w:rsidR="00D76062">
        <w:rPr>
          <w:rStyle w:val="cs9f0a404043"/>
        </w:rPr>
        <w:t>Green</w:t>
      </w:r>
      <w:r w:rsidR="00D76062" w:rsidRPr="00BC1246">
        <w:rPr>
          <w:rStyle w:val="cs9f0a404043"/>
          <w:lang w:val="ru-RU"/>
        </w:rPr>
        <w:t xml:space="preserve"> </w:t>
      </w:r>
      <w:r w:rsidR="00D76062">
        <w:rPr>
          <w:rStyle w:val="cs9f0a404043"/>
        </w:rPr>
        <w:t>Cross</w:t>
      </w:r>
      <w:r w:rsidR="00D76062" w:rsidRPr="00BC1246">
        <w:rPr>
          <w:rStyle w:val="cs9f0a404043"/>
          <w:lang w:val="ru-RU"/>
        </w:rPr>
        <w:t xml:space="preserve"> </w:t>
      </w:r>
      <w:r w:rsidR="00D76062">
        <w:rPr>
          <w:rStyle w:val="cs9f0a404043"/>
        </w:rPr>
        <w:t>Wellbeing</w:t>
      </w:r>
      <w:r w:rsidR="00D76062" w:rsidRPr="00BC1246">
        <w:rPr>
          <w:rStyle w:val="cs9f0a404043"/>
          <w:lang w:val="ru-RU"/>
        </w:rPr>
        <w:t xml:space="preserve"> </w:t>
      </w:r>
      <w:r w:rsidR="00D76062">
        <w:rPr>
          <w:rStyle w:val="cs9f0a404043"/>
        </w:rPr>
        <w:t>Corporation</w:t>
      </w:r>
      <w:r w:rsidR="00D76062" w:rsidRPr="00BC1246">
        <w:rPr>
          <w:rStyle w:val="cs9f0a404043"/>
          <w:lang w:val="ru-RU"/>
        </w:rPr>
        <w:t xml:space="preserve">], Корея </w:t>
      </w:r>
      <w:r w:rsidR="00D76062">
        <w:rPr>
          <w:rStyle w:val="cs9b0062643"/>
        </w:rPr>
        <w:t> </w:t>
      </w:r>
    </w:p>
    <w:p w:rsidR="00DE03FE" w:rsidRPr="00BC1246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C1246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DE03FE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0501C" w:rsidRPr="00BC1246" w:rsidRDefault="00F0501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F33A58" w:rsidP="00F0501C">
      <w:pPr>
        <w:jc w:val="both"/>
        <w:rPr>
          <w:rStyle w:val="cs80d9435b44"/>
          <w:lang w:val="ru-RU"/>
        </w:rPr>
      </w:pPr>
      <w:r>
        <w:rPr>
          <w:rStyle w:val="cs9b0062644"/>
          <w:lang w:val="ru-RU"/>
        </w:rPr>
        <w:lastRenderedPageBreak/>
        <w:t>65</w:t>
      </w:r>
      <w:r w:rsidR="00F0501C">
        <w:rPr>
          <w:rStyle w:val="cs9b0062644"/>
          <w:lang w:val="ru-RU"/>
        </w:rPr>
        <w:t xml:space="preserve">. </w:t>
      </w:r>
      <w:r w:rsidR="00D76062" w:rsidRPr="00BC1246">
        <w:rPr>
          <w:rStyle w:val="cs9b0062644"/>
          <w:lang w:val="ru-RU"/>
        </w:rPr>
        <w:t xml:space="preserve">Зміна назви місця проведення клінічного дослідження </w:t>
      </w:r>
      <w:proofErr w:type="gramStart"/>
      <w:r w:rsidR="00D76062" w:rsidRPr="00BC1246">
        <w:rPr>
          <w:rStyle w:val="cs9f0a404044"/>
          <w:lang w:val="ru-RU"/>
        </w:rPr>
        <w:t>до протоколу</w:t>
      </w:r>
      <w:proofErr w:type="gramEnd"/>
      <w:r w:rsidR="00D76062" w:rsidRPr="00BC1246">
        <w:rPr>
          <w:rStyle w:val="cs9f0a404044"/>
          <w:lang w:val="ru-RU"/>
        </w:rPr>
        <w:t xml:space="preserve"> клінічного дослідження «Дослідження фази 2 для оцінки застосування карбоплатину, етопозиду й атезолізумабу разом із трилациклібом </w:t>
      </w:r>
      <w:r w:rsidR="00D76062" w:rsidRPr="00BC1246">
        <w:rPr>
          <w:rStyle w:val="cs9b0062644"/>
          <w:lang w:val="ru-RU"/>
        </w:rPr>
        <w:t>(</w:t>
      </w:r>
      <w:r w:rsidR="00D76062">
        <w:rPr>
          <w:rStyle w:val="cs9b0062644"/>
        </w:rPr>
        <w:t>G</w:t>
      </w:r>
      <w:r w:rsidR="00D76062" w:rsidRPr="00BC1246">
        <w:rPr>
          <w:rStyle w:val="cs9b0062644"/>
          <w:lang w:val="ru-RU"/>
        </w:rPr>
        <w:t>1</w:t>
      </w:r>
      <w:r w:rsidR="00D76062">
        <w:rPr>
          <w:rStyle w:val="cs9b0062644"/>
        </w:rPr>
        <w:t>T</w:t>
      </w:r>
      <w:r w:rsidR="00D76062" w:rsidRPr="00BC1246">
        <w:rPr>
          <w:rStyle w:val="cs9b0062644"/>
          <w:lang w:val="ru-RU"/>
        </w:rPr>
        <w:t>28)</w:t>
      </w:r>
      <w:r w:rsidR="00D76062" w:rsidRPr="00BC1246">
        <w:rPr>
          <w:rStyle w:val="cs9f0a404044"/>
          <w:lang w:val="ru-RU"/>
        </w:rPr>
        <w:t xml:space="preserve"> або без нього у пацієнтів із розповсюдженим дрібноклітинним раком легенів, які не отримували лікування», код </w:t>
      </w:r>
      <w:r w:rsidR="00BC1246">
        <w:rPr>
          <w:rStyle w:val="cs9f0a404044"/>
          <w:lang w:val="ru-RU"/>
        </w:rPr>
        <w:t>дослідження</w:t>
      </w:r>
      <w:r w:rsidR="00D76062" w:rsidRPr="00BC1246">
        <w:rPr>
          <w:rStyle w:val="cs9f0a404044"/>
          <w:lang w:val="ru-RU"/>
        </w:rPr>
        <w:t xml:space="preserve"> </w:t>
      </w:r>
      <w:r w:rsidR="00D76062">
        <w:rPr>
          <w:rStyle w:val="cs9b0062644"/>
        </w:rPr>
        <w:t>G</w:t>
      </w:r>
      <w:r w:rsidR="00D76062" w:rsidRPr="00BC1246">
        <w:rPr>
          <w:rStyle w:val="cs9b0062644"/>
          <w:lang w:val="ru-RU"/>
        </w:rPr>
        <w:t>1</w:t>
      </w:r>
      <w:r w:rsidR="00D76062">
        <w:rPr>
          <w:rStyle w:val="cs9b0062644"/>
        </w:rPr>
        <w:t>T</w:t>
      </w:r>
      <w:r w:rsidR="00D76062" w:rsidRPr="00BC1246">
        <w:rPr>
          <w:rStyle w:val="cs9b0062644"/>
          <w:lang w:val="ru-RU"/>
        </w:rPr>
        <w:t>28-05</w:t>
      </w:r>
      <w:r w:rsidR="00D76062" w:rsidRPr="00BC1246">
        <w:rPr>
          <w:rStyle w:val="cs9f0a404044"/>
          <w:lang w:val="ru-RU"/>
        </w:rPr>
        <w:t xml:space="preserve">, з Поправкою 2, версія 3.0 від 14 вересня 2018 р.; спонсор - </w:t>
      </w:r>
      <w:r w:rsidR="00D76062" w:rsidRPr="00BC1246">
        <w:rPr>
          <w:rStyle w:val="cs9b0062644"/>
          <w:lang w:val="ru-RU"/>
        </w:rPr>
        <w:t>«</w:t>
      </w:r>
      <w:r w:rsidR="00D76062" w:rsidRPr="00BC1246">
        <w:rPr>
          <w:rStyle w:val="cs9f0a404044"/>
          <w:lang w:val="ru-RU"/>
        </w:rPr>
        <w:t>ДжіУан Терап’ютикс, Інк.</w:t>
      </w:r>
      <w:r w:rsidR="00D76062" w:rsidRPr="00BC1246">
        <w:rPr>
          <w:rStyle w:val="cs9b0062644"/>
          <w:lang w:val="ru-RU"/>
        </w:rPr>
        <w:t>»</w:t>
      </w:r>
      <w:r w:rsidR="00D76062" w:rsidRPr="00BC1246">
        <w:rPr>
          <w:rStyle w:val="cs9f0a404044"/>
          <w:lang w:val="ru-RU"/>
        </w:rPr>
        <w:t xml:space="preserve"> (</w:t>
      </w:r>
      <w:r w:rsidR="00D76062">
        <w:rPr>
          <w:rStyle w:val="cs9f0a404044"/>
        </w:rPr>
        <w:t>G</w:t>
      </w:r>
      <w:r w:rsidR="00D76062" w:rsidRPr="00BC1246">
        <w:rPr>
          <w:rStyle w:val="cs9f0a404044"/>
          <w:lang w:val="ru-RU"/>
        </w:rPr>
        <w:t xml:space="preserve">1 </w:t>
      </w:r>
      <w:r w:rsidR="00D76062">
        <w:rPr>
          <w:rStyle w:val="cs9f0a404044"/>
        </w:rPr>
        <w:t>Therapeutics</w:t>
      </w:r>
      <w:r w:rsidR="00D76062" w:rsidRPr="00BC1246">
        <w:rPr>
          <w:rStyle w:val="cs9f0a404044"/>
          <w:lang w:val="ru-RU"/>
        </w:rPr>
        <w:t xml:space="preserve"> </w:t>
      </w:r>
      <w:r w:rsidR="00D76062">
        <w:rPr>
          <w:rStyle w:val="cs9f0a404044"/>
        </w:rPr>
        <w:t>Inc</w:t>
      </w:r>
      <w:r w:rsidR="00D76062" w:rsidRPr="00BC1246">
        <w:rPr>
          <w:rStyle w:val="cs9f0a404044"/>
          <w:lang w:val="ru-RU"/>
        </w:rPr>
        <w:t>.), США</w:t>
      </w:r>
    </w:p>
    <w:p w:rsidR="007619BB" w:rsidRPr="007619BB" w:rsidRDefault="007619BB" w:rsidP="007619B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619BB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DE03FE" w:rsidRPr="00BC1246" w:rsidRDefault="00D76062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b0062644"/>
        </w:rPr>
        <w:t> </w:t>
      </w:r>
    </w:p>
    <w:tbl>
      <w:tblPr>
        <w:tblW w:w="9661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1"/>
        <w:gridCol w:w="4820"/>
      </w:tblGrid>
      <w:tr w:rsidR="00DE03FE" w:rsidRPr="003A19EE" w:rsidTr="003A19EE">
        <w:trPr>
          <w:trHeight w:val="213"/>
        </w:trPr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3A19EE" w:rsidRDefault="00D76062">
            <w:pPr>
              <w:pStyle w:val="cs2e86d3a6"/>
            </w:pPr>
            <w:r w:rsidRPr="003A19EE">
              <w:rPr>
                <w:rStyle w:val="cs9b0062644"/>
                <w:b w:val="0"/>
              </w:rPr>
              <w:t>БУЛО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3A19EE" w:rsidRDefault="00D76062">
            <w:pPr>
              <w:pStyle w:val="cs202b20ac"/>
            </w:pPr>
            <w:r w:rsidRPr="003A19EE">
              <w:rPr>
                <w:rStyle w:val="cs9b0062644"/>
                <w:b w:val="0"/>
              </w:rPr>
              <w:t>СТАЛО</w:t>
            </w:r>
          </w:p>
        </w:tc>
      </w:tr>
      <w:tr w:rsidR="00DE03FE" w:rsidRPr="003A19EE" w:rsidTr="003A19EE">
        <w:trPr>
          <w:trHeight w:val="213"/>
        </w:trPr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3A19EE" w:rsidRDefault="00D76062">
            <w:pPr>
              <w:pStyle w:val="cs80d9435b"/>
            </w:pPr>
            <w:r w:rsidRPr="003A19EE">
              <w:rPr>
                <w:rStyle w:val="cs9b0062644"/>
                <w:b w:val="0"/>
              </w:rPr>
              <w:t>лікар Сінєльніков І.В.</w:t>
            </w:r>
          </w:p>
          <w:p w:rsidR="00DE03FE" w:rsidRPr="003A19EE" w:rsidRDefault="00D76062">
            <w:pPr>
              <w:pStyle w:val="cs80d9435b"/>
            </w:pPr>
            <w:r w:rsidRPr="003A19EE">
              <w:rPr>
                <w:rStyle w:val="cs9b0062644"/>
                <w:b w:val="0"/>
              </w:rPr>
              <w:t>Лікувально-профілактичний заклад «Волинський обласний онкологічний диспансер», відділення хіміотерапії, м. Луцьк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3A19EE" w:rsidRDefault="00D76062">
            <w:pPr>
              <w:pStyle w:val="csf06cd379"/>
            </w:pPr>
            <w:r w:rsidRPr="003A19EE">
              <w:rPr>
                <w:rStyle w:val="cs9b0062644"/>
                <w:b w:val="0"/>
              </w:rPr>
              <w:t>лікар Сінєльніков І.В.</w:t>
            </w:r>
          </w:p>
          <w:p w:rsidR="00DE03FE" w:rsidRPr="003A19EE" w:rsidRDefault="00D76062">
            <w:pPr>
              <w:pStyle w:val="cs80d9435b"/>
            </w:pPr>
            <w:r w:rsidRPr="003A19EE">
              <w:rPr>
                <w:rStyle w:val="cs9b0062644"/>
                <w:b w:val="0"/>
              </w:rPr>
              <w:t>Комунальне підприємство «Волинський обласний медичний центр онкології» Волинської обласної ради, онкологічне хіміотерапевтичне відділення на 30 ліжок,  м. Луцьк</w:t>
            </w:r>
          </w:p>
        </w:tc>
      </w:tr>
    </w:tbl>
    <w:p w:rsidR="00DE03FE" w:rsidRDefault="00D76062">
      <w:pPr>
        <w:pStyle w:val="cs80d9435b"/>
      </w:pPr>
      <w:r>
        <w:rPr>
          <w:rStyle w:val="csbb19ac921"/>
        </w:rPr>
        <w:t> 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7619BB" w:rsidRDefault="00F33A58" w:rsidP="00F0501C">
      <w:pPr>
        <w:jc w:val="both"/>
        <w:rPr>
          <w:lang w:val="ru-RU"/>
        </w:rPr>
      </w:pPr>
      <w:r>
        <w:rPr>
          <w:rStyle w:val="cs9b0062645"/>
          <w:lang w:val="ru-RU"/>
        </w:rPr>
        <w:t>66</w:t>
      </w:r>
      <w:r w:rsidR="00F0501C">
        <w:rPr>
          <w:rStyle w:val="cs9b0062645"/>
          <w:lang w:val="ru-RU"/>
        </w:rPr>
        <w:t xml:space="preserve">. </w:t>
      </w:r>
      <w:r w:rsidR="00D76062" w:rsidRPr="00BC1246">
        <w:rPr>
          <w:rStyle w:val="cs9b0062645"/>
          <w:lang w:val="ru-RU"/>
        </w:rPr>
        <w:t xml:space="preserve">Протокол клінічного дослідження </w:t>
      </w:r>
      <w:r w:rsidR="00D76062">
        <w:rPr>
          <w:rStyle w:val="cs9b0062645"/>
        </w:rPr>
        <w:t>I</w:t>
      </w:r>
      <w:r w:rsidR="00D76062" w:rsidRPr="00BC1246">
        <w:rPr>
          <w:rStyle w:val="cs9b0062645"/>
          <w:lang w:val="ru-RU"/>
        </w:rPr>
        <w:t>8</w:t>
      </w:r>
      <w:r w:rsidR="00D76062">
        <w:rPr>
          <w:rStyle w:val="cs9b0062645"/>
        </w:rPr>
        <w:t>F</w:t>
      </w:r>
      <w:r w:rsidR="00D76062" w:rsidRPr="00BC1246">
        <w:rPr>
          <w:rStyle w:val="cs9b0062645"/>
          <w:lang w:val="ru-RU"/>
        </w:rPr>
        <w:t>-</w:t>
      </w:r>
      <w:r w:rsidR="00D76062">
        <w:rPr>
          <w:rStyle w:val="cs9b0062645"/>
        </w:rPr>
        <w:t>MC</w:t>
      </w:r>
      <w:r w:rsidR="00D76062" w:rsidRPr="00BC1246">
        <w:rPr>
          <w:rStyle w:val="cs9b0062645"/>
          <w:lang w:val="ru-RU"/>
        </w:rPr>
        <w:t>-</w:t>
      </w:r>
      <w:r w:rsidR="00D76062">
        <w:rPr>
          <w:rStyle w:val="cs9b0062645"/>
        </w:rPr>
        <w:t>GPGH</w:t>
      </w:r>
      <w:r w:rsidR="00D76062" w:rsidRPr="00BC1246">
        <w:rPr>
          <w:rStyle w:val="cs9b0062645"/>
          <w:lang w:val="ru-RU"/>
        </w:rPr>
        <w:t>, з інкорпорованою поправкою (</w:t>
      </w:r>
      <w:r w:rsidR="00D76062">
        <w:rPr>
          <w:rStyle w:val="cs9b0062645"/>
        </w:rPr>
        <w:t>b</w:t>
      </w:r>
      <w:r w:rsidR="00D76062" w:rsidRPr="00BC1246">
        <w:rPr>
          <w:rStyle w:val="cs9b0062645"/>
          <w:lang w:val="ru-RU"/>
        </w:rPr>
        <w:t xml:space="preserve">) від 15 квітня 2020 року англійською мовою; Брошура дослідника досліджуваного лікарського засобу </w:t>
      </w:r>
      <w:r w:rsidR="00D76062">
        <w:rPr>
          <w:rStyle w:val="cs9b0062645"/>
        </w:rPr>
        <w:t>Tirzepatide</w:t>
      </w:r>
      <w:r w:rsidR="00D76062" w:rsidRPr="00BC1246">
        <w:rPr>
          <w:rStyle w:val="cs9b0062645"/>
          <w:lang w:val="ru-RU"/>
        </w:rPr>
        <w:t xml:space="preserve"> (</w:t>
      </w:r>
      <w:r w:rsidR="00D76062">
        <w:rPr>
          <w:rStyle w:val="cs9b0062645"/>
        </w:rPr>
        <w:t>LY</w:t>
      </w:r>
      <w:r w:rsidR="00D76062" w:rsidRPr="00BC1246">
        <w:rPr>
          <w:rStyle w:val="cs9b0062645"/>
          <w:lang w:val="ru-RU"/>
        </w:rPr>
        <w:t xml:space="preserve">3298176), версія від 18 березня 2020 року англійською мовою; Поправка до Досьє досліджуваного лікарського засобу </w:t>
      </w:r>
      <w:r w:rsidR="00D76062">
        <w:rPr>
          <w:rStyle w:val="cs9b0062645"/>
        </w:rPr>
        <w:t>LY</w:t>
      </w:r>
      <w:r w:rsidR="00D76062" w:rsidRPr="00BC1246">
        <w:rPr>
          <w:rStyle w:val="cs9b0062645"/>
          <w:lang w:val="ru-RU"/>
        </w:rPr>
        <w:t xml:space="preserve">3298176, версія 02 від квітня 2020 англійською мовою; Зміна тривалості впливу досліджуваних лікарських засобів на період з 50 до 60 тижнів; Подовження терміну придатності досліджуваного лікарського засобу </w:t>
      </w:r>
      <w:r w:rsidR="00D76062">
        <w:rPr>
          <w:rStyle w:val="cs9b0062645"/>
        </w:rPr>
        <w:t>LY</w:t>
      </w:r>
      <w:r w:rsidR="00D76062" w:rsidRPr="00BC1246">
        <w:rPr>
          <w:rStyle w:val="cs9b0062645"/>
          <w:lang w:val="ru-RU"/>
        </w:rPr>
        <w:t xml:space="preserve">3298176, </w:t>
      </w:r>
      <w:r w:rsidR="00D76062">
        <w:rPr>
          <w:rStyle w:val="cs9b0062645"/>
        </w:rPr>
        <w:t>Tirzepatide</w:t>
      </w:r>
      <w:r w:rsidR="00D76062" w:rsidRPr="00BC1246">
        <w:rPr>
          <w:rStyle w:val="cs9b0062645"/>
          <w:lang w:val="ru-RU"/>
        </w:rPr>
        <w:t xml:space="preserve">, розчин для ін’єкцій, шприц-ручка з одноразовою дозою 2.5мг/0.5мл, 5мг/0.5мл, 7.5мг/0.5мл, 10мг/0.5мл, 12.5мг/0.5мл. 15мг/0.5мл з 24 до 30 місяців; Інформація для пацієнта дослідження та Форма Інформованої згоди для участі у продовженому періоді лікування пацієнтів у дослідженні </w:t>
      </w:r>
      <w:r w:rsidR="00D76062">
        <w:rPr>
          <w:rStyle w:val="cs9b0062645"/>
        </w:rPr>
        <w:t>I</w:t>
      </w:r>
      <w:r w:rsidR="00D76062" w:rsidRPr="00BC1246">
        <w:rPr>
          <w:rStyle w:val="cs9b0062645"/>
          <w:lang w:val="ru-RU"/>
        </w:rPr>
        <w:t>8</w:t>
      </w:r>
      <w:r w:rsidR="00D76062">
        <w:rPr>
          <w:rStyle w:val="cs9b0062645"/>
        </w:rPr>
        <w:t>F</w:t>
      </w:r>
      <w:r w:rsidR="00D76062" w:rsidRPr="00BC1246">
        <w:rPr>
          <w:rStyle w:val="cs9b0062645"/>
          <w:lang w:val="ru-RU"/>
        </w:rPr>
        <w:t>-</w:t>
      </w:r>
      <w:r w:rsidR="00D76062">
        <w:rPr>
          <w:rStyle w:val="cs9b0062645"/>
        </w:rPr>
        <w:t>MC</w:t>
      </w:r>
      <w:r w:rsidR="00D76062" w:rsidRPr="00BC1246">
        <w:rPr>
          <w:rStyle w:val="cs9b0062645"/>
          <w:lang w:val="ru-RU"/>
        </w:rPr>
        <w:t>-</w:t>
      </w:r>
      <w:r w:rsidR="00D76062">
        <w:rPr>
          <w:rStyle w:val="cs9b0062645"/>
        </w:rPr>
        <w:t>GPGH</w:t>
      </w:r>
      <w:r w:rsidR="00D76062" w:rsidRPr="00BC1246">
        <w:rPr>
          <w:rStyle w:val="cs9b0062645"/>
          <w:lang w:val="ru-RU"/>
        </w:rPr>
        <w:t xml:space="preserve"> для використання в Україні під час пандемії </w:t>
      </w:r>
      <w:r w:rsidR="00D76062">
        <w:rPr>
          <w:rStyle w:val="cs9b0062645"/>
        </w:rPr>
        <w:t>COVID</w:t>
      </w:r>
      <w:r w:rsidR="00D76062" w:rsidRPr="00BC1246">
        <w:rPr>
          <w:rStyle w:val="cs9b0062645"/>
          <w:lang w:val="ru-RU"/>
        </w:rPr>
        <w:t xml:space="preserve">-19, сприниченої коронавірусом </w:t>
      </w:r>
      <w:r w:rsidR="00D76062">
        <w:rPr>
          <w:rStyle w:val="cs9b0062645"/>
        </w:rPr>
        <w:t>SARS</w:t>
      </w:r>
      <w:r w:rsidR="00D76062" w:rsidRPr="00BC1246">
        <w:rPr>
          <w:rStyle w:val="cs9b0062645"/>
          <w:lang w:val="ru-RU"/>
        </w:rPr>
        <w:t>-</w:t>
      </w:r>
      <w:r w:rsidR="00D76062">
        <w:rPr>
          <w:rStyle w:val="cs9b0062645"/>
        </w:rPr>
        <w:t>CoV</w:t>
      </w:r>
      <w:r w:rsidR="00D76062" w:rsidRPr="00BC1246">
        <w:rPr>
          <w:rStyle w:val="cs9b0062645"/>
          <w:lang w:val="ru-RU"/>
        </w:rPr>
        <w:t xml:space="preserve">-2, версія №1.0 українською мовою від 15 травня 2020 року; Інформація для пацієнта дослідження і Форма Інформованої згоди для участі у продовженому періоді лікування пацієнтів у дослідженні </w:t>
      </w:r>
      <w:r w:rsidR="00D76062">
        <w:rPr>
          <w:rStyle w:val="cs9b0062645"/>
        </w:rPr>
        <w:t>I</w:t>
      </w:r>
      <w:r w:rsidR="00D76062" w:rsidRPr="00BC1246">
        <w:rPr>
          <w:rStyle w:val="cs9b0062645"/>
          <w:lang w:val="ru-RU"/>
        </w:rPr>
        <w:t>8</w:t>
      </w:r>
      <w:r w:rsidR="00D76062">
        <w:rPr>
          <w:rStyle w:val="cs9b0062645"/>
        </w:rPr>
        <w:t>F</w:t>
      </w:r>
      <w:r w:rsidR="00D76062" w:rsidRPr="00BC1246">
        <w:rPr>
          <w:rStyle w:val="cs9b0062645"/>
          <w:lang w:val="ru-RU"/>
        </w:rPr>
        <w:t>-</w:t>
      </w:r>
      <w:r w:rsidR="00D76062">
        <w:rPr>
          <w:rStyle w:val="cs9b0062645"/>
        </w:rPr>
        <w:t>MC</w:t>
      </w:r>
      <w:r w:rsidR="00D76062" w:rsidRPr="00BC1246">
        <w:rPr>
          <w:rStyle w:val="cs9b0062645"/>
          <w:lang w:val="ru-RU"/>
        </w:rPr>
        <w:t>-</w:t>
      </w:r>
      <w:r w:rsidR="00D76062">
        <w:rPr>
          <w:rStyle w:val="cs9b0062645"/>
        </w:rPr>
        <w:t>GPGH</w:t>
      </w:r>
      <w:r w:rsidR="00D76062" w:rsidRPr="00BC1246">
        <w:rPr>
          <w:rStyle w:val="cs9b0062645"/>
          <w:lang w:val="ru-RU"/>
        </w:rPr>
        <w:t xml:space="preserve"> для використання в Україні під час пандемії </w:t>
      </w:r>
      <w:r w:rsidR="00D76062">
        <w:rPr>
          <w:rStyle w:val="cs9b0062645"/>
        </w:rPr>
        <w:t>COVID</w:t>
      </w:r>
      <w:r w:rsidR="00D76062" w:rsidRPr="00BC1246">
        <w:rPr>
          <w:rStyle w:val="cs9b0062645"/>
          <w:lang w:val="ru-RU"/>
        </w:rPr>
        <w:t xml:space="preserve">-19, сприниченої коронавірусом </w:t>
      </w:r>
      <w:r w:rsidR="00D76062">
        <w:rPr>
          <w:rStyle w:val="cs9b0062645"/>
        </w:rPr>
        <w:t>SARS</w:t>
      </w:r>
      <w:r w:rsidR="00D76062" w:rsidRPr="00BC1246">
        <w:rPr>
          <w:rStyle w:val="cs9b0062645"/>
          <w:lang w:val="ru-RU"/>
        </w:rPr>
        <w:t>-</w:t>
      </w:r>
      <w:r w:rsidR="00D76062">
        <w:rPr>
          <w:rStyle w:val="cs9b0062645"/>
        </w:rPr>
        <w:t>CoV</w:t>
      </w:r>
      <w:r w:rsidR="00D76062" w:rsidRPr="00BC1246">
        <w:rPr>
          <w:rStyle w:val="cs9b0062645"/>
          <w:lang w:val="ru-RU"/>
        </w:rPr>
        <w:t xml:space="preserve">-2, версія №1.0 російською мовою від 15 травня 2020 року; Інформація для пацієнта дослідження та Форма Інформованої згоди для забезпечення безперервної участі пацієнтів у дослідженні </w:t>
      </w:r>
      <w:r w:rsidR="00D76062">
        <w:rPr>
          <w:rStyle w:val="cs9b0062645"/>
        </w:rPr>
        <w:t>I</w:t>
      </w:r>
      <w:r w:rsidR="00D76062" w:rsidRPr="00BC1246">
        <w:rPr>
          <w:rStyle w:val="cs9b0062645"/>
          <w:lang w:val="ru-RU"/>
        </w:rPr>
        <w:t>8</w:t>
      </w:r>
      <w:r w:rsidR="00D76062">
        <w:rPr>
          <w:rStyle w:val="cs9b0062645"/>
        </w:rPr>
        <w:t>F</w:t>
      </w:r>
      <w:r w:rsidR="00D76062" w:rsidRPr="00BC1246">
        <w:rPr>
          <w:rStyle w:val="cs9b0062645"/>
          <w:lang w:val="ru-RU"/>
        </w:rPr>
        <w:t>-</w:t>
      </w:r>
      <w:r w:rsidR="00D76062">
        <w:rPr>
          <w:rStyle w:val="cs9b0062645"/>
        </w:rPr>
        <w:t>MC</w:t>
      </w:r>
      <w:r w:rsidR="00D76062" w:rsidRPr="00BC1246">
        <w:rPr>
          <w:rStyle w:val="cs9b0062645"/>
          <w:lang w:val="ru-RU"/>
        </w:rPr>
        <w:t>-</w:t>
      </w:r>
      <w:r w:rsidR="00D76062">
        <w:rPr>
          <w:rStyle w:val="cs9b0062645"/>
        </w:rPr>
        <w:t>GPGH</w:t>
      </w:r>
      <w:r w:rsidR="00D76062" w:rsidRPr="00BC1246">
        <w:rPr>
          <w:rStyle w:val="cs9b0062645"/>
          <w:lang w:val="ru-RU"/>
        </w:rPr>
        <w:t xml:space="preserve"> для використання в Україні під час пандемії </w:t>
      </w:r>
      <w:r w:rsidR="00D76062">
        <w:rPr>
          <w:rStyle w:val="cs9b0062645"/>
        </w:rPr>
        <w:t>COVID</w:t>
      </w:r>
      <w:r w:rsidR="00D76062" w:rsidRPr="00BC1246">
        <w:rPr>
          <w:rStyle w:val="cs9b0062645"/>
          <w:lang w:val="ru-RU"/>
        </w:rPr>
        <w:t xml:space="preserve">-19, версія №1.0 українською мовою від 15 травня 2020 року; Інформація для пацієнта дослідження і Форма Інформованої згоди для забезпечення безперервної участі пацієнтів у дослідженні </w:t>
      </w:r>
      <w:r w:rsidR="00D76062">
        <w:rPr>
          <w:rStyle w:val="cs9b0062645"/>
        </w:rPr>
        <w:t>I</w:t>
      </w:r>
      <w:r w:rsidR="00D76062" w:rsidRPr="00BC1246">
        <w:rPr>
          <w:rStyle w:val="cs9b0062645"/>
          <w:lang w:val="ru-RU"/>
        </w:rPr>
        <w:t>8</w:t>
      </w:r>
      <w:r w:rsidR="00D76062">
        <w:rPr>
          <w:rStyle w:val="cs9b0062645"/>
        </w:rPr>
        <w:t>F</w:t>
      </w:r>
      <w:r w:rsidR="00D76062" w:rsidRPr="00BC1246">
        <w:rPr>
          <w:rStyle w:val="cs9b0062645"/>
          <w:lang w:val="ru-RU"/>
        </w:rPr>
        <w:t>-</w:t>
      </w:r>
      <w:r w:rsidR="00D76062">
        <w:rPr>
          <w:rStyle w:val="cs9b0062645"/>
        </w:rPr>
        <w:t>MC</w:t>
      </w:r>
      <w:r w:rsidR="00D76062" w:rsidRPr="00BC1246">
        <w:rPr>
          <w:rStyle w:val="cs9b0062645"/>
          <w:lang w:val="ru-RU"/>
        </w:rPr>
        <w:t>-</w:t>
      </w:r>
      <w:r w:rsidR="00D76062">
        <w:rPr>
          <w:rStyle w:val="cs9b0062645"/>
        </w:rPr>
        <w:t>GPGH</w:t>
      </w:r>
      <w:r w:rsidR="00D76062" w:rsidRPr="00BC1246">
        <w:rPr>
          <w:rStyle w:val="cs9b0062645"/>
          <w:lang w:val="ru-RU"/>
        </w:rPr>
        <w:t xml:space="preserve"> для використання в Україні під час пандемії </w:t>
      </w:r>
      <w:r w:rsidR="00D76062">
        <w:rPr>
          <w:rStyle w:val="cs9b0062645"/>
        </w:rPr>
        <w:t>COVID</w:t>
      </w:r>
      <w:r w:rsidR="00D76062" w:rsidRPr="00BC1246">
        <w:rPr>
          <w:rStyle w:val="cs9b0062645"/>
          <w:lang w:val="ru-RU"/>
        </w:rPr>
        <w:t xml:space="preserve">-19, версія №1.0 російською мовою від 15 травня 2020 року </w:t>
      </w:r>
      <w:r w:rsidR="00D76062" w:rsidRPr="00BC1246">
        <w:rPr>
          <w:rStyle w:val="cs9f0a404045"/>
          <w:lang w:val="ru-RU"/>
        </w:rPr>
        <w:t xml:space="preserve">до протоколу клінічного дослідження «Відкрите, рандомізоване дослідження </w:t>
      </w:r>
      <w:r w:rsidR="00D76062">
        <w:rPr>
          <w:rStyle w:val="cs9f0a404045"/>
        </w:rPr>
        <w:t>III</w:t>
      </w:r>
      <w:r w:rsidR="00D76062" w:rsidRPr="00BC1246">
        <w:rPr>
          <w:rStyle w:val="cs9f0a404045"/>
          <w:lang w:val="ru-RU"/>
        </w:rPr>
        <w:t xml:space="preserve"> фази ефективності впливу прийому </w:t>
      </w:r>
      <w:r w:rsidR="00D76062">
        <w:rPr>
          <w:rStyle w:val="cs9b0062645"/>
        </w:rPr>
        <w:t>LY</w:t>
      </w:r>
      <w:r w:rsidR="00D76062" w:rsidRPr="00BC1246">
        <w:rPr>
          <w:rStyle w:val="cs9b0062645"/>
          <w:lang w:val="ru-RU"/>
        </w:rPr>
        <w:t>3298176</w:t>
      </w:r>
      <w:r w:rsidR="00D76062" w:rsidRPr="00BC1246">
        <w:rPr>
          <w:rStyle w:val="cs9f0a404045"/>
          <w:lang w:val="ru-RU"/>
        </w:rPr>
        <w:t xml:space="preserve"> в порівнянні з інсуліном Деглюдек, доза якого титрується, на глікемічний контроль у пацієнтів з ЦД 2 типу (</w:t>
      </w:r>
      <w:r w:rsidR="00D76062">
        <w:rPr>
          <w:rStyle w:val="cs9f0a404045"/>
        </w:rPr>
        <w:t>SURPASS</w:t>
      </w:r>
      <w:r w:rsidR="00D76062" w:rsidRPr="00BC1246">
        <w:rPr>
          <w:rStyle w:val="cs9f0a404045"/>
          <w:lang w:val="ru-RU"/>
        </w:rPr>
        <w:t xml:space="preserve">-3)», код </w:t>
      </w:r>
      <w:r w:rsidR="00BC1246">
        <w:rPr>
          <w:rStyle w:val="cs9f0a404045"/>
          <w:lang w:val="ru-RU"/>
        </w:rPr>
        <w:t>дослідження</w:t>
      </w:r>
      <w:r w:rsidR="00D76062" w:rsidRPr="00BC1246">
        <w:rPr>
          <w:rStyle w:val="cs9f0a404045"/>
          <w:lang w:val="ru-RU"/>
        </w:rPr>
        <w:t xml:space="preserve"> </w:t>
      </w:r>
      <w:r w:rsidR="00D76062">
        <w:rPr>
          <w:rStyle w:val="cs9b0062645"/>
        </w:rPr>
        <w:t>I</w:t>
      </w:r>
      <w:r w:rsidR="00D76062" w:rsidRPr="00BC1246">
        <w:rPr>
          <w:rStyle w:val="cs9b0062645"/>
          <w:lang w:val="ru-RU"/>
        </w:rPr>
        <w:t>8</w:t>
      </w:r>
      <w:r w:rsidR="00D76062">
        <w:rPr>
          <w:rStyle w:val="cs9b0062645"/>
        </w:rPr>
        <w:t>F</w:t>
      </w:r>
      <w:r w:rsidR="00D76062" w:rsidRPr="00BC1246">
        <w:rPr>
          <w:rStyle w:val="cs9b0062645"/>
          <w:lang w:val="ru-RU"/>
        </w:rPr>
        <w:t>-</w:t>
      </w:r>
      <w:r w:rsidR="00D76062">
        <w:rPr>
          <w:rStyle w:val="cs9b0062645"/>
        </w:rPr>
        <w:t>MC</w:t>
      </w:r>
      <w:r w:rsidR="00D76062" w:rsidRPr="00BC1246">
        <w:rPr>
          <w:rStyle w:val="cs9b0062645"/>
          <w:lang w:val="ru-RU"/>
        </w:rPr>
        <w:t>-</w:t>
      </w:r>
      <w:r w:rsidR="00D76062">
        <w:rPr>
          <w:rStyle w:val="cs9b0062645"/>
        </w:rPr>
        <w:t>GPGH</w:t>
      </w:r>
      <w:r w:rsidR="00D76062" w:rsidRPr="00BC1246">
        <w:rPr>
          <w:rStyle w:val="cs9f0a404045"/>
          <w:lang w:val="ru-RU"/>
        </w:rPr>
        <w:t xml:space="preserve">, з інкорпорованою поправкою (а) від 06 березня 2019 року; спонсор - Елі Ліллі енд Компані, США / </w:t>
      </w:r>
      <w:r w:rsidR="00D76062">
        <w:rPr>
          <w:rStyle w:val="cs9f0a404045"/>
        </w:rPr>
        <w:t>Eli</w:t>
      </w:r>
      <w:r w:rsidR="00D76062" w:rsidRPr="00BC1246">
        <w:rPr>
          <w:rStyle w:val="cs9f0a404045"/>
          <w:lang w:val="ru-RU"/>
        </w:rPr>
        <w:t xml:space="preserve"> </w:t>
      </w:r>
      <w:r w:rsidR="00D76062">
        <w:rPr>
          <w:rStyle w:val="cs9f0a404045"/>
        </w:rPr>
        <w:t>Lilly</w:t>
      </w:r>
      <w:r w:rsidR="00D76062" w:rsidRPr="00BC1246">
        <w:rPr>
          <w:rStyle w:val="cs9f0a404045"/>
          <w:lang w:val="ru-RU"/>
        </w:rPr>
        <w:t xml:space="preserve"> </w:t>
      </w:r>
      <w:r w:rsidR="00D76062">
        <w:rPr>
          <w:rStyle w:val="cs9f0a404045"/>
        </w:rPr>
        <w:t>and</w:t>
      </w:r>
      <w:r w:rsidR="00D76062" w:rsidRPr="00BC1246">
        <w:rPr>
          <w:rStyle w:val="cs9f0a404045"/>
          <w:lang w:val="ru-RU"/>
        </w:rPr>
        <w:t xml:space="preserve"> </w:t>
      </w:r>
      <w:r w:rsidR="00D76062">
        <w:rPr>
          <w:rStyle w:val="cs9f0a404045"/>
        </w:rPr>
        <w:t>Company</w:t>
      </w:r>
      <w:r w:rsidR="00D76062" w:rsidRPr="00BC1246">
        <w:rPr>
          <w:rStyle w:val="cs9f0a404045"/>
          <w:lang w:val="ru-RU"/>
        </w:rPr>
        <w:t xml:space="preserve">, </w:t>
      </w:r>
      <w:r w:rsidR="00D76062">
        <w:rPr>
          <w:rStyle w:val="cs9f0a404045"/>
        </w:rPr>
        <w:t>USA</w:t>
      </w:r>
      <w:r w:rsidR="00D76062">
        <w:rPr>
          <w:rStyle w:val="cs9b0062645"/>
        </w:rPr>
        <w:t> </w:t>
      </w:r>
    </w:p>
    <w:p w:rsidR="00DE03FE" w:rsidRPr="00BC1246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C1246">
        <w:rPr>
          <w:rFonts w:ascii="Arial" w:hAnsi="Arial" w:cs="Arial"/>
          <w:sz w:val="20"/>
          <w:szCs w:val="20"/>
          <w:lang w:val="ru-RU"/>
        </w:rPr>
        <w:t xml:space="preserve">Заявник - «Елі Ліллі Восток СА», Швейцарія </w:t>
      </w:r>
    </w:p>
    <w:p w:rsidR="00DE03FE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F0501C" w:rsidRPr="00BC1246" w:rsidRDefault="00F0501C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7619BB" w:rsidRDefault="00F0501C" w:rsidP="00F0501C">
      <w:pPr>
        <w:jc w:val="both"/>
        <w:rPr>
          <w:lang w:val="ru-RU"/>
        </w:rPr>
      </w:pPr>
      <w:r>
        <w:rPr>
          <w:rStyle w:val="cs9b0062646"/>
          <w:lang w:val="ru-RU"/>
        </w:rPr>
        <w:t>6</w:t>
      </w:r>
      <w:r w:rsidR="00F33A58">
        <w:rPr>
          <w:rStyle w:val="cs9b0062646"/>
          <w:lang w:val="ru-RU"/>
        </w:rPr>
        <w:t>7</w:t>
      </w:r>
      <w:r>
        <w:rPr>
          <w:rStyle w:val="cs9b0062646"/>
          <w:lang w:val="ru-RU"/>
        </w:rPr>
        <w:t xml:space="preserve">. </w:t>
      </w:r>
      <w:r w:rsidR="00D76062" w:rsidRPr="00BC1246">
        <w:rPr>
          <w:rStyle w:val="cs9b0062646"/>
          <w:lang w:val="ru-RU"/>
        </w:rPr>
        <w:t xml:space="preserve">Оновлений Протокол, фінальна версія 4.0 від 15 червня 2020 р., англійською мовою; Згода на Протокол, фінальна версія 1.0 від 15 червня 2020 р., англійською мовою; Коротка характеристика лікарського засобу </w:t>
      </w:r>
      <w:r w:rsidR="00D76062">
        <w:rPr>
          <w:rStyle w:val="cs9b0062646"/>
        </w:rPr>
        <w:t>Ozempic</w:t>
      </w:r>
      <w:r w:rsidR="00D76062" w:rsidRPr="00BC1246">
        <w:rPr>
          <w:rStyle w:val="cs9b0062646"/>
          <w:lang w:val="ru-RU"/>
        </w:rPr>
        <w:t xml:space="preserve"> від 27 березня 2020, англійською мовою</w:t>
      </w:r>
      <w:r w:rsidR="00D76062" w:rsidRPr="00BC1246">
        <w:rPr>
          <w:rStyle w:val="cs9f0a404046"/>
          <w:lang w:val="ru-RU"/>
        </w:rPr>
        <w:t xml:space="preserve"> до протоколу клінічного дослідження «Дослідження ефективності та безпеки застосування </w:t>
      </w:r>
      <w:r w:rsidR="00D76062" w:rsidRPr="00BC1246">
        <w:rPr>
          <w:rStyle w:val="cs9b0062646"/>
          <w:lang w:val="ru-RU"/>
        </w:rPr>
        <w:t>семаглутиду</w:t>
      </w:r>
      <w:r w:rsidR="00D76062" w:rsidRPr="00BC1246">
        <w:rPr>
          <w:rStyle w:val="cs9f0a404046"/>
          <w:lang w:val="ru-RU"/>
        </w:rPr>
        <w:t xml:space="preserve"> в дозуванні 2,0 мг п/ш один раз на тиждень у порівнянні зі застосуванням семаглутиду в дозуванні 1,0 мг п/ш один раз на тиждень у пацієнтів з цукровим діабетом 2-го типу», код </w:t>
      </w:r>
      <w:r w:rsidR="00BC1246">
        <w:rPr>
          <w:rStyle w:val="cs9f0a404046"/>
          <w:lang w:val="ru-RU"/>
        </w:rPr>
        <w:t>дослідження</w:t>
      </w:r>
      <w:r w:rsidR="00D76062" w:rsidRPr="00BC1246">
        <w:rPr>
          <w:rStyle w:val="cs9f0a404046"/>
          <w:lang w:val="ru-RU"/>
        </w:rPr>
        <w:t xml:space="preserve"> </w:t>
      </w:r>
      <w:r w:rsidR="00D76062">
        <w:rPr>
          <w:rStyle w:val="cs9b0062646"/>
        </w:rPr>
        <w:t>NN</w:t>
      </w:r>
      <w:r w:rsidR="00D76062" w:rsidRPr="00BC1246">
        <w:rPr>
          <w:rStyle w:val="cs9b0062646"/>
          <w:lang w:val="ru-RU"/>
        </w:rPr>
        <w:t>9535-4506</w:t>
      </w:r>
      <w:r w:rsidR="00D76062" w:rsidRPr="00BC1246">
        <w:rPr>
          <w:rStyle w:val="cs9f0a404046"/>
          <w:lang w:val="ru-RU"/>
        </w:rPr>
        <w:t xml:space="preserve">, фінальна версія 2.0 від 05 липня 2019 р.; спонсор - </w:t>
      </w:r>
      <w:r w:rsidR="00D76062">
        <w:rPr>
          <w:rStyle w:val="cs9f0a404046"/>
        </w:rPr>
        <w:t>Novo</w:t>
      </w:r>
      <w:r w:rsidR="00D76062" w:rsidRPr="00BC1246">
        <w:rPr>
          <w:rStyle w:val="cs9f0a404046"/>
          <w:lang w:val="ru-RU"/>
        </w:rPr>
        <w:t xml:space="preserve"> </w:t>
      </w:r>
      <w:r w:rsidR="00D76062">
        <w:rPr>
          <w:rStyle w:val="cs9f0a404046"/>
        </w:rPr>
        <w:t>Nordisk</w:t>
      </w:r>
      <w:r w:rsidR="00D76062" w:rsidRPr="00BC1246">
        <w:rPr>
          <w:rStyle w:val="cs9f0a404046"/>
          <w:lang w:val="ru-RU"/>
        </w:rPr>
        <w:t xml:space="preserve"> </w:t>
      </w:r>
      <w:r w:rsidR="00D76062">
        <w:rPr>
          <w:rStyle w:val="cs9f0a404046"/>
        </w:rPr>
        <w:t>A</w:t>
      </w:r>
      <w:r w:rsidR="00D76062" w:rsidRPr="00BC1246">
        <w:rPr>
          <w:rStyle w:val="cs9f0a404046"/>
          <w:lang w:val="ru-RU"/>
        </w:rPr>
        <w:t>/</w:t>
      </w:r>
      <w:r w:rsidR="00D76062">
        <w:rPr>
          <w:rStyle w:val="cs9f0a404046"/>
        </w:rPr>
        <w:t>S</w:t>
      </w:r>
      <w:r w:rsidR="00D76062" w:rsidRPr="00BC1246">
        <w:rPr>
          <w:rStyle w:val="cs9f0a404046"/>
          <w:lang w:val="ru-RU"/>
        </w:rPr>
        <w:t xml:space="preserve">, </w:t>
      </w:r>
      <w:r w:rsidR="00D76062">
        <w:rPr>
          <w:rStyle w:val="cs9f0a404046"/>
        </w:rPr>
        <w:t>Denmark</w:t>
      </w:r>
      <w:r w:rsidR="00D76062">
        <w:rPr>
          <w:rStyle w:val="cs9b0062646"/>
        </w:rPr>
        <w:t> </w:t>
      </w:r>
    </w:p>
    <w:p w:rsidR="00DE03FE" w:rsidRPr="00BC1246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C1246">
        <w:rPr>
          <w:rFonts w:ascii="Arial" w:hAnsi="Arial" w:cs="Arial"/>
          <w:sz w:val="20"/>
          <w:szCs w:val="20"/>
          <w:lang w:val="ru-RU"/>
        </w:rPr>
        <w:t>Заявник - ТОВ «Ново Нордіск Україна»</w:t>
      </w: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7619BB" w:rsidRDefault="00F0501C" w:rsidP="00F0501C">
      <w:pPr>
        <w:jc w:val="both"/>
        <w:rPr>
          <w:lang w:val="ru-RU"/>
        </w:rPr>
      </w:pPr>
      <w:r>
        <w:rPr>
          <w:rStyle w:val="cs9b0062647"/>
          <w:lang w:val="ru-RU"/>
        </w:rPr>
        <w:t>6</w:t>
      </w:r>
      <w:r w:rsidR="00F33A58">
        <w:rPr>
          <w:rStyle w:val="cs9b0062647"/>
          <w:lang w:val="ru-RU"/>
        </w:rPr>
        <w:t>8</w:t>
      </w:r>
      <w:r>
        <w:rPr>
          <w:rStyle w:val="cs9b0062647"/>
          <w:lang w:val="ru-RU"/>
        </w:rPr>
        <w:t xml:space="preserve">. </w:t>
      </w:r>
      <w:r w:rsidR="00D76062" w:rsidRPr="00BC1246">
        <w:rPr>
          <w:rStyle w:val="cs9b0062647"/>
          <w:lang w:val="ru-RU"/>
        </w:rPr>
        <w:t xml:space="preserve">Оновлений протокол клінічного випробування </w:t>
      </w:r>
      <w:r w:rsidR="00D76062">
        <w:rPr>
          <w:rStyle w:val="cs9b0062647"/>
        </w:rPr>
        <w:t>MK</w:t>
      </w:r>
      <w:r w:rsidR="00D76062" w:rsidRPr="00BC1246">
        <w:rPr>
          <w:rStyle w:val="cs9b0062647"/>
          <w:lang w:val="ru-RU"/>
        </w:rPr>
        <w:t>-3475-811, з інкорпорованою поправкою 05 від 20 травня 2020 року, англійською мовою; Зразок маркування досліджуваного лікарського засобу порівняння Флуороурацил (</w:t>
      </w:r>
      <w:r w:rsidR="00D76062">
        <w:rPr>
          <w:rStyle w:val="cs9b0062647"/>
        </w:rPr>
        <w:t>Fluorouracil</w:t>
      </w:r>
      <w:r w:rsidR="00D76062" w:rsidRPr="00BC1246">
        <w:rPr>
          <w:rStyle w:val="cs9b0062647"/>
          <w:lang w:val="ru-RU"/>
        </w:rPr>
        <w:t xml:space="preserve">), 50 мг/мл: </w:t>
      </w:r>
      <w:r w:rsidR="00D76062">
        <w:rPr>
          <w:rStyle w:val="cs9b0062647"/>
        </w:rPr>
        <w:t>Fluorouracil</w:t>
      </w:r>
      <w:r w:rsidR="00D76062" w:rsidRPr="00BC1246">
        <w:rPr>
          <w:rStyle w:val="cs9b0062647"/>
          <w:lang w:val="ru-RU"/>
        </w:rPr>
        <w:t xml:space="preserve"> </w:t>
      </w:r>
      <w:r w:rsidR="00D76062">
        <w:rPr>
          <w:rStyle w:val="cs9b0062647"/>
        </w:rPr>
        <w:t>Benda</w:t>
      </w:r>
      <w:r w:rsidR="00D76062" w:rsidRPr="00BC1246">
        <w:rPr>
          <w:rStyle w:val="cs9b0062647"/>
          <w:lang w:val="ru-RU"/>
        </w:rPr>
        <w:t xml:space="preserve"> </w:t>
      </w:r>
      <w:r w:rsidR="00D76062">
        <w:rPr>
          <w:rStyle w:val="cs9b0062647"/>
        </w:rPr>
        <w:t>Vial</w:t>
      </w:r>
      <w:r w:rsidR="00D76062" w:rsidRPr="00BC1246">
        <w:rPr>
          <w:rStyle w:val="cs9b0062647"/>
          <w:lang w:val="ru-RU"/>
        </w:rPr>
        <w:t xml:space="preserve">, версія 2.0 від 26 травня 2020 року, англійською та українською мовами; </w:t>
      </w:r>
      <w:r w:rsidR="00D76062">
        <w:rPr>
          <w:rStyle w:val="cs9b0062647"/>
        </w:rPr>
        <w:t>Fluorouracil</w:t>
      </w:r>
      <w:r w:rsidR="00D76062" w:rsidRPr="00BC1246">
        <w:rPr>
          <w:rStyle w:val="cs9b0062647"/>
          <w:lang w:val="ru-RU"/>
        </w:rPr>
        <w:t xml:space="preserve"> </w:t>
      </w:r>
      <w:r w:rsidR="00D76062">
        <w:rPr>
          <w:rStyle w:val="cs9b0062647"/>
        </w:rPr>
        <w:t>Benda</w:t>
      </w:r>
      <w:r w:rsidR="00D76062" w:rsidRPr="00BC1246">
        <w:rPr>
          <w:rStyle w:val="cs9b0062647"/>
          <w:lang w:val="ru-RU"/>
        </w:rPr>
        <w:t xml:space="preserve"> </w:t>
      </w:r>
      <w:r w:rsidR="00D76062">
        <w:rPr>
          <w:rStyle w:val="cs9b0062647"/>
        </w:rPr>
        <w:t>Kit</w:t>
      </w:r>
      <w:r w:rsidR="00D76062" w:rsidRPr="00BC1246">
        <w:rPr>
          <w:rStyle w:val="cs9b0062647"/>
          <w:lang w:val="ru-RU"/>
        </w:rPr>
        <w:t>, версія 2.0 від 26 травня 2020 року, англійською та українською мовами</w:t>
      </w:r>
      <w:r w:rsidR="00D76062" w:rsidRPr="00BC1246">
        <w:rPr>
          <w:rStyle w:val="cs9f0a404047"/>
          <w:lang w:val="ru-RU"/>
        </w:rPr>
        <w:t xml:space="preserve"> до протоколу клінічного дослідження «Рандомізоване, </w:t>
      </w:r>
      <w:r w:rsidR="00D76062">
        <w:rPr>
          <w:rStyle w:val="cs9f0a404047"/>
        </w:rPr>
        <w:t>III</w:t>
      </w:r>
      <w:r w:rsidR="00D76062" w:rsidRPr="00BC1246">
        <w:rPr>
          <w:rStyle w:val="cs9f0a404047"/>
          <w:lang w:val="ru-RU"/>
        </w:rPr>
        <w:t xml:space="preserve"> фази, подвійне сліпе дослідження комбінації трастузумабу, хіміотерапії та </w:t>
      </w:r>
      <w:r w:rsidR="00D76062" w:rsidRPr="00BC1246">
        <w:rPr>
          <w:rStyle w:val="cs9b0062647"/>
          <w:lang w:val="ru-RU"/>
        </w:rPr>
        <w:t>пембролізумабу</w:t>
      </w:r>
      <w:r w:rsidR="00D76062" w:rsidRPr="00BC1246">
        <w:rPr>
          <w:rStyle w:val="cs9f0a404047"/>
          <w:lang w:val="ru-RU"/>
        </w:rPr>
        <w:t xml:space="preserve"> у порівнянні з комбінацією трастузумабу, хіміотерапії та плацебо як терапії першої лінії у пацієнтів з </w:t>
      </w:r>
      <w:r w:rsidR="00D76062">
        <w:rPr>
          <w:rStyle w:val="cs9f0a404047"/>
        </w:rPr>
        <w:t>HER</w:t>
      </w:r>
      <w:r w:rsidR="00D76062" w:rsidRPr="00BC1246">
        <w:rPr>
          <w:rStyle w:val="cs9f0a404047"/>
          <w:lang w:val="ru-RU"/>
        </w:rPr>
        <w:t>2-позитивною метастатичною аденокарциномою шлунку або шлунково-стравохідного з'єднання (</w:t>
      </w:r>
      <w:r w:rsidR="00D76062">
        <w:rPr>
          <w:rStyle w:val="cs9f0a404047"/>
        </w:rPr>
        <w:t>KEYNOTE</w:t>
      </w:r>
      <w:r w:rsidR="00D76062" w:rsidRPr="00BC1246">
        <w:rPr>
          <w:rStyle w:val="cs9f0a404047"/>
          <w:lang w:val="ru-RU"/>
        </w:rPr>
        <w:t xml:space="preserve"> 811).», код дослідження </w:t>
      </w:r>
      <w:r w:rsidR="00D76062">
        <w:rPr>
          <w:rStyle w:val="cs9b0062647"/>
        </w:rPr>
        <w:t>MK</w:t>
      </w:r>
      <w:r w:rsidR="00D76062" w:rsidRPr="00BC1246">
        <w:rPr>
          <w:rStyle w:val="cs9b0062647"/>
          <w:lang w:val="ru-RU"/>
        </w:rPr>
        <w:t>-3475-811</w:t>
      </w:r>
      <w:r w:rsidR="00D76062" w:rsidRPr="00BC1246">
        <w:rPr>
          <w:rStyle w:val="cs9f0a404047"/>
          <w:lang w:val="ru-RU"/>
        </w:rPr>
        <w:t>, з інкорпорованою поправкою 04 від 27 лютого 2019 року; спонсор - «Мерк Шарп Енд Доум Корп.», дочірнє підприємство «Мерк Енд Ко., Інк.», США (</w:t>
      </w:r>
      <w:r w:rsidR="00D76062">
        <w:rPr>
          <w:rStyle w:val="cs9f0a404047"/>
        </w:rPr>
        <w:t>Merck</w:t>
      </w:r>
      <w:r w:rsidR="00D76062" w:rsidRPr="00BC1246">
        <w:rPr>
          <w:rStyle w:val="cs9f0a404047"/>
          <w:lang w:val="ru-RU"/>
        </w:rPr>
        <w:t xml:space="preserve"> </w:t>
      </w:r>
      <w:r w:rsidR="00D76062">
        <w:rPr>
          <w:rStyle w:val="cs9f0a404047"/>
        </w:rPr>
        <w:t>Sharp</w:t>
      </w:r>
      <w:r w:rsidR="00D76062" w:rsidRPr="00BC1246">
        <w:rPr>
          <w:rStyle w:val="cs9f0a404047"/>
          <w:lang w:val="ru-RU"/>
        </w:rPr>
        <w:t xml:space="preserve"> &amp; </w:t>
      </w:r>
      <w:r w:rsidR="00D76062">
        <w:rPr>
          <w:rStyle w:val="cs9f0a404047"/>
        </w:rPr>
        <w:t>Dohme</w:t>
      </w:r>
      <w:r w:rsidR="00D76062" w:rsidRPr="00BC1246">
        <w:rPr>
          <w:rStyle w:val="cs9f0a404047"/>
          <w:lang w:val="ru-RU"/>
        </w:rPr>
        <w:t xml:space="preserve"> </w:t>
      </w:r>
      <w:r w:rsidR="00D76062">
        <w:rPr>
          <w:rStyle w:val="cs9f0a404047"/>
        </w:rPr>
        <w:t>Corp</w:t>
      </w:r>
      <w:r w:rsidR="00D76062" w:rsidRPr="00BC1246">
        <w:rPr>
          <w:rStyle w:val="cs9f0a404047"/>
          <w:lang w:val="ru-RU"/>
        </w:rPr>
        <w:t xml:space="preserve">., </w:t>
      </w:r>
      <w:r w:rsidR="00D76062">
        <w:rPr>
          <w:rStyle w:val="cs9f0a404047"/>
        </w:rPr>
        <w:t>a</w:t>
      </w:r>
      <w:r w:rsidR="00D76062" w:rsidRPr="00BC1246">
        <w:rPr>
          <w:rStyle w:val="cs9f0a404047"/>
          <w:lang w:val="ru-RU"/>
        </w:rPr>
        <w:t xml:space="preserve"> </w:t>
      </w:r>
      <w:r w:rsidR="00D76062">
        <w:rPr>
          <w:rStyle w:val="cs9f0a404047"/>
        </w:rPr>
        <w:t>subsidiary</w:t>
      </w:r>
      <w:r w:rsidR="00D76062" w:rsidRPr="00BC1246">
        <w:rPr>
          <w:rStyle w:val="cs9f0a404047"/>
          <w:lang w:val="ru-RU"/>
        </w:rPr>
        <w:t xml:space="preserve"> </w:t>
      </w:r>
      <w:r w:rsidR="00D76062">
        <w:rPr>
          <w:rStyle w:val="cs9f0a404047"/>
        </w:rPr>
        <w:t>of</w:t>
      </w:r>
      <w:r w:rsidR="00D76062" w:rsidRPr="00BC1246">
        <w:rPr>
          <w:rStyle w:val="cs9f0a404047"/>
          <w:lang w:val="ru-RU"/>
        </w:rPr>
        <w:t xml:space="preserve"> </w:t>
      </w:r>
      <w:r w:rsidR="00D76062">
        <w:rPr>
          <w:rStyle w:val="cs9f0a404047"/>
        </w:rPr>
        <w:t>Merck</w:t>
      </w:r>
      <w:r w:rsidR="00D76062" w:rsidRPr="00BC1246">
        <w:rPr>
          <w:rStyle w:val="cs9f0a404047"/>
          <w:lang w:val="ru-RU"/>
        </w:rPr>
        <w:t xml:space="preserve"> &amp; </w:t>
      </w:r>
      <w:r w:rsidR="00D76062">
        <w:rPr>
          <w:rStyle w:val="cs9f0a404047"/>
        </w:rPr>
        <w:t>Co</w:t>
      </w:r>
      <w:r w:rsidR="00D76062" w:rsidRPr="00BC1246">
        <w:rPr>
          <w:rStyle w:val="cs9f0a404047"/>
          <w:lang w:val="ru-RU"/>
        </w:rPr>
        <w:t xml:space="preserve">., </w:t>
      </w:r>
      <w:r w:rsidR="00D76062">
        <w:rPr>
          <w:rStyle w:val="cs9f0a404047"/>
        </w:rPr>
        <w:t>Inc</w:t>
      </w:r>
      <w:r w:rsidR="00D76062" w:rsidRPr="00BC1246">
        <w:rPr>
          <w:rStyle w:val="cs9f0a404047"/>
          <w:lang w:val="ru-RU"/>
        </w:rPr>
        <w:t xml:space="preserve">., </w:t>
      </w:r>
      <w:r w:rsidR="00D76062">
        <w:rPr>
          <w:rStyle w:val="cs9f0a404047"/>
        </w:rPr>
        <w:t>USA</w:t>
      </w:r>
      <w:r w:rsidR="00D76062" w:rsidRPr="00BC1246">
        <w:rPr>
          <w:rStyle w:val="cs9f0a404047"/>
          <w:lang w:val="ru-RU"/>
        </w:rPr>
        <w:t xml:space="preserve">) </w:t>
      </w:r>
      <w:r w:rsidR="00D76062">
        <w:rPr>
          <w:rStyle w:val="cs9f0a404047"/>
        </w:rPr>
        <w:t> </w:t>
      </w:r>
    </w:p>
    <w:p w:rsidR="00DE03FE" w:rsidRPr="00BC1246" w:rsidRDefault="00D76062">
      <w:pPr>
        <w:jc w:val="both"/>
        <w:rPr>
          <w:rFonts w:ascii="Arial" w:hAnsi="Arial" w:cs="Arial"/>
          <w:sz w:val="20"/>
          <w:szCs w:val="20"/>
          <w:lang w:val="ru-RU"/>
        </w:rPr>
      </w:pPr>
      <w:r w:rsidRPr="00BC1246">
        <w:rPr>
          <w:rFonts w:ascii="Arial" w:hAnsi="Arial" w:cs="Arial"/>
          <w:sz w:val="20"/>
          <w:szCs w:val="20"/>
          <w:lang w:val="ru-RU"/>
        </w:rPr>
        <w:lastRenderedPageBreak/>
        <w:t>Заявник - Товариство з обмеженою відповідальністю «МСД Україна»</w:t>
      </w:r>
    </w:p>
    <w:p w:rsidR="00DE03FE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3D0A62" w:rsidRDefault="00F33A58" w:rsidP="00F0501C">
      <w:pPr>
        <w:jc w:val="both"/>
        <w:rPr>
          <w:rStyle w:val="cs80d9435b48"/>
          <w:lang w:val="ru-RU"/>
        </w:rPr>
      </w:pPr>
      <w:r>
        <w:rPr>
          <w:rStyle w:val="cs9b0062648"/>
          <w:lang w:val="ru-RU"/>
        </w:rPr>
        <w:t>69</w:t>
      </w:r>
      <w:r w:rsidR="00F0501C">
        <w:rPr>
          <w:rStyle w:val="cs9b0062648"/>
          <w:lang w:val="ru-RU"/>
        </w:rPr>
        <w:t xml:space="preserve">. </w:t>
      </w:r>
      <w:r w:rsidR="00D76062" w:rsidRPr="00BC1246">
        <w:rPr>
          <w:rStyle w:val="cs9b0062648"/>
          <w:lang w:val="ru-RU"/>
        </w:rPr>
        <w:t xml:space="preserve">Оновлена версія протоколу дослідження </w:t>
      </w:r>
      <w:r w:rsidR="00D76062">
        <w:rPr>
          <w:rStyle w:val="cs9b0062648"/>
        </w:rPr>
        <w:t>NC</w:t>
      </w:r>
      <w:r w:rsidR="00D76062" w:rsidRPr="00BC1246">
        <w:rPr>
          <w:rStyle w:val="cs9b0062648"/>
          <w:lang w:val="ru-RU"/>
        </w:rPr>
        <w:t xml:space="preserve">-6004-009, версія 6.0 від 04 червня 2020 року; Оновлена версія Брошури дослідника, версія 12.0 від 19 березня 2020 року препарату </w:t>
      </w:r>
      <w:r w:rsidR="00D76062">
        <w:rPr>
          <w:rStyle w:val="cs9b0062648"/>
        </w:rPr>
        <w:t>NC</w:t>
      </w:r>
      <w:r w:rsidR="00D76062" w:rsidRPr="00BC1246">
        <w:rPr>
          <w:rStyle w:val="cs9b0062648"/>
          <w:lang w:val="ru-RU"/>
        </w:rPr>
        <w:t xml:space="preserve">-6004 Концентрат для приготування розчину для інфузій, 50 мг у флаконі 5 мл; </w:t>
      </w:r>
      <w:r w:rsidR="00D76062">
        <w:rPr>
          <w:rStyle w:val="cs9b0062648"/>
        </w:rPr>
        <w:t>NC</w:t>
      </w:r>
      <w:r w:rsidR="00D76062" w:rsidRPr="00BC1246">
        <w:rPr>
          <w:rStyle w:val="cs9b0062648"/>
          <w:lang w:val="ru-RU"/>
        </w:rPr>
        <w:t>-6004-009_Інформована згода для пацієнта на участь у необов'язкових процедурах дослідження_ для України_версія 1.0 від 06 червня 2020 р._українською та російською мовами; Залучення додаткового дозування препарату порівняння КІТРУДА [</w:t>
      </w:r>
      <w:r w:rsidR="00D76062">
        <w:rPr>
          <w:rStyle w:val="cs9b0062648"/>
        </w:rPr>
        <w:t>KEYTRUDA</w:t>
      </w:r>
      <w:r w:rsidR="00D76062" w:rsidRPr="00BC1246">
        <w:rPr>
          <w:rStyle w:val="cs9b0062648"/>
          <w:lang w:val="ru-RU"/>
        </w:rPr>
        <w:t>], 50 мг, порошок для приготування концентрату для розчину для інфузій, Мерк Шарп енд Домме Б.В. [</w:t>
      </w:r>
      <w:r w:rsidR="00D76062">
        <w:rPr>
          <w:rStyle w:val="cs9b0062648"/>
        </w:rPr>
        <w:t>Merck</w:t>
      </w:r>
      <w:r w:rsidR="00D76062" w:rsidRPr="00BC1246">
        <w:rPr>
          <w:rStyle w:val="cs9b0062648"/>
          <w:lang w:val="ru-RU"/>
        </w:rPr>
        <w:t xml:space="preserve"> </w:t>
      </w:r>
      <w:r w:rsidR="00D76062">
        <w:rPr>
          <w:rStyle w:val="cs9b0062648"/>
        </w:rPr>
        <w:t>Sharp</w:t>
      </w:r>
      <w:r w:rsidR="00D76062" w:rsidRPr="00BC1246">
        <w:rPr>
          <w:rStyle w:val="cs9b0062648"/>
          <w:lang w:val="ru-RU"/>
        </w:rPr>
        <w:t xml:space="preserve"> &amp; </w:t>
      </w:r>
      <w:r w:rsidR="00D76062">
        <w:rPr>
          <w:rStyle w:val="cs9b0062648"/>
        </w:rPr>
        <w:t>Dohme</w:t>
      </w:r>
      <w:r w:rsidR="00D76062" w:rsidRPr="00BC1246">
        <w:rPr>
          <w:rStyle w:val="cs9b0062648"/>
          <w:lang w:val="ru-RU"/>
        </w:rPr>
        <w:t xml:space="preserve"> </w:t>
      </w:r>
      <w:r w:rsidR="00D76062">
        <w:rPr>
          <w:rStyle w:val="cs9b0062648"/>
        </w:rPr>
        <w:t>B</w:t>
      </w:r>
      <w:r w:rsidR="00D76062" w:rsidRPr="00BC1246">
        <w:rPr>
          <w:rStyle w:val="cs9b0062648"/>
          <w:lang w:val="ru-RU"/>
        </w:rPr>
        <w:t xml:space="preserve">. </w:t>
      </w:r>
      <w:r w:rsidR="00D76062">
        <w:rPr>
          <w:rStyle w:val="cs9b0062648"/>
        </w:rPr>
        <w:t>V</w:t>
      </w:r>
      <w:r w:rsidR="00D76062" w:rsidRPr="00BC1246">
        <w:rPr>
          <w:rStyle w:val="cs9b0062648"/>
          <w:lang w:val="ru-RU"/>
        </w:rPr>
        <w:t>. ], Нідерланди; Маркування додаткового препарату порівняння КІТРУДА [</w:t>
      </w:r>
      <w:r w:rsidR="00D76062">
        <w:rPr>
          <w:rStyle w:val="cs9b0062648"/>
        </w:rPr>
        <w:t>KEYTRUDA</w:t>
      </w:r>
      <w:r w:rsidR="00D76062" w:rsidRPr="00BC1246">
        <w:rPr>
          <w:rStyle w:val="cs9b0062648"/>
          <w:lang w:val="ru-RU"/>
        </w:rPr>
        <w:t xml:space="preserve">], 50 мг, порошок для приготування концентрату для розчину для інфузій; Залучення додаткового препарату супутньої терапії Фамотидин-Дарниця, 20 мг, таблетки для перорального застосування, ПрАТ "Фармацевтична фірма "Дарниця", Україна; Залучення додаткових місць проведення випробування; Оновлена </w:t>
      </w:r>
      <w:r w:rsidR="00D76062">
        <w:rPr>
          <w:rStyle w:val="cs9b0062648"/>
        </w:rPr>
        <w:t>NC</w:t>
      </w:r>
      <w:r w:rsidR="00D76062" w:rsidRPr="00BC1246">
        <w:rPr>
          <w:rStyle w:val="cs9b0062648"/>
          <w:lang w:val="ru-RU"/>
        </w:rPr>
        <w:t>-6004-009_ Інформована згода для пацієнта на участь у науковому клінічному дослідженні для України, версія 3.0 від 19 травня 2020 року, українською та російською мовами</w:t>
      </w:r>
      <w:r w:rsidR="00D76062" w:rsidRPr="00BC1246">
        <w:rPr>
          <w:rStyle w:val="cs9f0a404048"/>
          <w:lang w:val="ru-RU"/>
        </w:rPr>
        <w:t xml:space="preserve"> до протоколу клінічного дослідження «Клінічне дослідження </w:t>
      </w:r>
      <w:r w:rsidR="00D76062">
        <w:rPr>
          <w:rStyle w:val="cs9f0a404048"/>
        </w:rPr>
        <w:t>IIa</w:t>
      </w:r>
      <w:r w:rsidR="00D76062" w:rsidRPr="00BC1246">
        <w:rPr>
          <w:rStyle w:val="cs9f0a404048"/>
          <w:lang w:val="ru-RU"/>
        </w:rPr>
        <w:t>/</w:t>
      </w:r>
      <w:r w:rsidR="00D76062">
        <w:rPr>
          <w:rStyle w:val="cs9f0a404048"/>
        </w:rPr>
        <w:t>IIb</w:t>
      </w:r>
      <w:r w:rsidR="00D76062" w:rsidRPr="00BC1246">
        <w:rPr>
          <w:rStyle w:val="cs9f0a404048"/>
          <w:lang w:val="ru-RU"/>
        </w:rPr>
        <w:t xml:space="preserve"> фази застосування препарату </w:t>
      </w:r>
      <w:r w:rsidR="00D76062">
        <w:rPr>
          <w:rStyle w:val="cs9b0062648"/>
        </w:rPr>
        <w:t>NC</w:t>
      </w:r>
      <w:r w:rsidR="00D76062" w:rsidRPr="00BC1246">
        <w:rPr>
          <w:rStyle w:val="cs9b0062648"/>
          <w:lang w:val="ru-RU"/>
        </w:rPr>
        <w:t>-6004</w:t>
      </w:r>
      <w:r w:rsidR="00D76062" w:rsidRPr="00BC1246">
        <w:rPr>
          <w:rStyle w:val="cs9f0a404048"/>
          <w:lang w:val="ru-RU"/>
        </w:rPr>
        <w:t xml:space="preserve"> у комбінації з Пембролізумабом у пацієнтів з рецидивуючою або метастатичною плоскоклітинною карциномою голови та шиї, у яких лікування препаратами платини або схемою з застосуванням препаратів платини виявилося неефективним», код дослідження </w:t>
      </w:r>
      <w:r w:rsidR="00D76062">
        <w:rPr>
          <w:rStyle w:val="cs9b0062648"/>
        </w:rPr>
        <w:t>NC</w:t>
      </w:r>
      <w:r w:rsidR="00D76062" w:rsidRPr="00BC1246">
        <w:rPr>
          <w:rStyle w:val="cs9b0062648"/>
          <w:lang w:val="ru-RU"/>
        </w:rPr>
        <w:t>-6004-009</w:t>
      </w:r>
      <w:r w:rsidR="00D76062" w:rsidRPr="00BC1246">
        <w:rPr>
          <w:rStyle w:val="cs9f0a404048"/>
          <w:lang w:val="ru-RU"/>
        </w:rPr>
        <w:t xml:space="preserve">, версія 2.0 від 21 лютого 2019; спонсор - НаноКеррієр Ко, Лтд. </w:t>
      </w:r>
      <w:r w:rsidR="00D76062" w:rsidRPr="003D0A62">
        <w:rPr>
          <w:rStyle w:val="cs9f0a404048"/>
          <w:lang w:val="ru-RU"/>
        </w:rPr>
        <w:t>[</w:t>
      </w:r>
      <w:r w:rsidR="00D76062">
        <w:rPr>
          <w:rStyle w:val="cs9f0a404048"/>
        </w:rPr>
        <w:t>NanoCarrier</w:t>
      </w:r>
      <w:r w:rsidR="00D76062" w:rsidRPr="003D0A62">
        <w:rPr>
          <w:rStyle w:val="cs9f0a404048"/>
          <w:lang w:val="ru-RU"/>
        </w:rPr>
        <w:t xml:space="preserve"> </w:t>
      </w:r>
      <w:r w:rsidR="00D76062">
        <w:rPr>
          <w:rStyle w:val="cs9f0a404048"/>
        </w:rPr>
        <w:t>Co</w:t>
      </w:r>
      <w:r w:rsidR="00D76062" w:rsidRPr="003D0A62">
        <w:rPr>
          <w:rStyle w:val="cs9f0a404048"/>
          <w:lang w:val="ru-RU"/>
        </w:rPr>
        <w:t xml:space="preserve">, </w:t>
      </w:r>
      <w:r w:rsidR="00D76062">
        <w:rPr>
          <w:rStyle w:val="cs9f0a404048"/>
        </w:rPr>
        <w:t>Ltd</w:t>
      </w:r>
      <w:r w:rsidR="00D76062" w:rsidRPr="003D0A62">
        <w:rPr>
          <w:rStyle w:val="cs9f0a404048"/>
          <w:lang w:val="ru-RU"/>
        </w:rPr>
        <w:t>.], Японія</w:t>
      </w:r>
    </w:p>
    <w:p w:rsidR="007619BB" w:rsidRPr="0089722E" w:rsidRDefault="007619BB" w:rsidP="0089722E">
      <w:pPr>
        <w:jc w:val="both"/>
        <w:rPr>
          <w:rFonts w:ascii="Arial" w:hAnsi="Arial" w:cs="Arial"/>
          <w:sz w:val="20"/>
          <w:szCs w:val="20"/>
        </w:rPr>
      </w:pPr>
      <w:r w:rsidRPr="0089722E">
        <w:rPr>
          <w:rFonts w:ascii="Arial" w:hAnsi="Arial" w:cs="Arial"/>
          <w:sz w:val="20"/>
          <w:szCs w:val="20"/>
        </w:rPr>
        <w:t>Заявник - «Ергомед ПіЕлСі», Великобританія</w:t>
      </w:r>
    </w:p>
    <w:p w:rsidR="00DE03FE" w:rsidRPr="00BC1246" w:rsidRDefault="00DE03FE">
      <w:pPr>
        <w:pStyle w:val="cs80d9435b"/>
        <w:rPr>
          <w:rFonts w:ascii="Arial" w:hAnsi="Arial" w:cs="Arial"/>
          <w:sz w:val="20"/>
          <w:szCs w:val="20"/>
          <w:lang w:val="ru-RU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956"/>
      </w:tblGrid>
      <w:tr w:rsidR="00DE03FE" w:rsidRPr="001E3F41" w:rsidTr="003A19E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3A19EE" w:rsidRDefault="00D76062">
            <w:pPr>
              <w:pStyle w:val="cs2e86d3a6"/>
            </w:pPr>
            <w:r w:rsidRPr="003A19EE">
              <w:rPr>
                <w:rStyle w:val="cs9b0062648"/>
                <w:b w:val="0"/>
              </w:rPr>
              <w:t>№ п/п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3A19EE" w:rsidRDefault="00D76062">
            <w:pPr>
              <w:pStyle w:val="cs202b20ac"/>
              <w:rPr>
                <w:lang w:val="ru-RU"/>
              </w:rPr>
            </w:pPr>
            <w:r w:rsidRPr="003A19EE">
              <w:rPr>
                <w:rStyle w:val="cs9b0062648"/>
                <w:b w:val="0"/>
                <w:lang w:val="ru-RU"/>
              </w:rPr>
              <w:t>П.І.Б. відповідального дослідника</w:t>
            </w:r>
          </w:p>
          <w:p w:rsidR="00DE03FE" w:rsidRPr="003A19EE" w:rsidRDefault="00D76062">
            <w:pPr>
              <w:pStyle w:val="cs2e86d3a6"/>
              <w:rPr>
                <w:lang w:val="ru-RU"/>
              </w:rPr>
            </w:pPr>
            <w:r w:rsidRPr="003A19EE">
              <w:rPr>
                <w:rStyle w:val="cs9b0062648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DE03FE" w:rsidRPr="003A19EE" w:rsidTr="003A19E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3A19EE" w:rsidRDefault="00D76062">
            <w:pPr>
              <w:pStyle w:val="cs2e86d3a6"/>
            </w:pPr>
            <w:r w:rsidRPr="003A19EE">
              <w:rPr>
                <w:rStyle w:val="cs9b0062648"/>
                <w:b w:val="0"/>
              </w:rPr>
              <w:t>1.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3A19EE" w:rsidRDefault="00D76062">
            <w:pPr>
              <w:pStyle w:val="csf06cd379"/>
            </w:pPr>
            <w:r w:rsidRPr="003A19EE">
              <w:rPr>
                <w:rStyle w:val="cs9b0062648"/>
                <w:b w:val="0"/>
              </w:rPr>
              <w:t>директор Парамонов В.В.</w:t>
            </w:r>
          </w:p>
          <w:p w:rsidR="00DE03FE" w:rsidRPr="003A19EE" w:rsidRDefault="00D76062">
            <w:pPr>
              <w:pStyle w:val="cs80d9435b"/>
            </w:pPr>
            <w:r w:rsidRPr="003A19EE">
              <w:rPr>
                <w:rStyle w:val="cs9b0062648"/>
                <w:b w:val="0"/>
              </w:rPr>
              <w:t xml:space="preserve">Комунальне некомерційне підприємство «Черкаський обласний онкологічний диспансер Черкаської обласної ради», Обласний центр клінічної онкології (онкохіміотерапевтичний), </w:t>
            </w:r>
            <w:r w:rsidR="001258DB">
              <w:rPr>
                <w:rStyle w:val="cs9b0062648"/>
                <w:b w:val="0"/>
                <w:lang w:val="uk-UA"/>
              </w:rPr>
              <w:t xml:space="preserve">       </w:t>
            </w:r>
            <w:r w:rsidRPr="003A19EE">
              <w:rPr>
                <w:rStyle w:val="cs9b0062648"/>
                <w:b w:val="0"/>
              </w:rPr>
              <w:t>м. Черкаси</w:t>
            </w:r>
          </w:p>
        </w:tc>
      </w:tr>
      <w:tr w:rsidR="00DE03FE" w:rsidRPr="001E3F41" w:rsidTr="003A19E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3A19EE" w:rsidRDefault="00D76062">
            <w:pPr>
              <w:pStyle w:val="cs2e86d3a6"/>
            </w:pPr>
            <w:r w:rsidRPr="003A19EE">
              <w:rPr>
                <w:rStyle w:val="cs9b0062648"/>
                <w:b w:val="0"/>
              </w:rPr>
              <w:t>2.</w:t>
            </w:r>
          </w:p>
        </w:tc>
        <w:tc>
          <w:tcPr>
            <w:tcW w:w="8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03FE" w:rsidRPr="003A19EE" w:rsidRDefault="00D76062">
            <w:pPr>
              <w:pStyle w:val="csf06cd379"/>
              <w:rPr>
                <w:lang w:val="ru-RU"/>
              </w:rPr>
            </w:pPr>
            <w:r w:rsidRPr="003A19EE">
              <w:rPr>
                <w:rStyle w:val="cs9b0062648"/>
                <w:b w:val="0"/>
                <w:lang w:val="ru-RU"/>
              </w:rPr>
              <w:t>д.м.н., проф. Крижанівська А.Є.</w:t>
            </w:r>
          </w:p>
          <w:p w:rsidR="00DE03FE" w:rsidRPr="003A19EE" w:rsidRDefault="00D76062">
            <w:pPr>
              <w:pStyle w:val="cs80d9435b"/>
              <w:rPr>
                <w:lang w:val="ru-RU"/>
              </w:rPr>
            </w:pPr>
            <w:r w:rsidRPr="003A19EE">
              <w:rPr>
                <w:rStyle w:val="cs9b0062648"/>
                <w:b w:val="0"/>
                <w:lang w:val="ru-RU"/>
              </w:rPr>
              <w:t>Комунальне некомерційне підприємство «Прикарпатський клінічний онкологічний центр Івано-Франківської обласної ради», ІІ хірургічне відділення, Івано-Франківський національний медичний університет, кафедра онкології, м. Івано-Франківськ</w:t>
            </w:r>
          </w:p>
        </w:tc>
      </w:tr>
    </w:tbl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DE03FE" w:rsidRPr="00BC1246" w:rsidRDefault="00DE03F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E767E" w:rsidRPr="007E767E" w:rsidRDefault="00F33A58" w:rsidP="007E767E">
      <w:pPr>
        <w:jc w:val="both"/>
        <w:rPr>
          <w:rStyle w:val="cs9b0062612"/>
          <w:rFonts w:ascii="Times New Roman" w:hAnsi="Times New Roman" w:cs="Times New Roman"/>
          <w:b w:val="0"/>
          <w:bCs w:val="0"/>
          <w:color w:val="auto"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70</w:t>
      </w:r>
      <w:r w:rsidR="00F0501C">
        <w:rPr>
          <w:rFonts w:ascii="Arial" w:hAnsi="Arial" w:cs="Arial"/>
          <w:b/>
          <w:bCs/>
          <w:sz w:val="20"/>
          <w:szCs w:val="20"/>
          <w:lang w:val="ru-RU"/>
        </w:rPr>
        <w:t xml:space="preserve">. </w:t>
      </w:r>
      <w:r w:rsidR="007E767E" w:rsidRPr="005B431F">
        <w:rPr>
          <w:rStyle w:val="cs9b0062612"/>
          <w:lang w:val="uk-UA"/>
        </w:rPr>
        <w:t xml:space="preserve">Оновлений протокол версія 3 з поправкою </w:t>
      </w:r>
      <w:r w:rsidR="007E767E">
        <w:rPr>
          <w:rStyle w:val="cs9b0062612"/>
        </w:rPr>
        <w:t>Amendment</w:t>
      </w:r>
      <w:r w:rsidR="007E767E" w:rsidRPr="005B431F">
        <w:rPr>
          <w:rStyle w:val="cs9b0062612"/>
          <w:lang w:val="uk-UA"/>
        </w:rPr>
        <w:t xml:space="preserve"> 1 від 06.03.2020 р.; Брошура Дослідника </w:t>
      </w:r>
      <w:r w:rsidR="007E767E">
        <w:rPr>
          <w:rStyle w:val="cs9b0062612"/>
        </w:rPr>
        <w:t>JNJ</w:t>
      </w:r>
      <w:r w:rsidR="007E767E" w:rsidRPr="005B431F">
        <w:rPr>
          <w:rStyle w:val="cs9b0062612"/>
          <w:lang w:val="uk-UA"/>
        </w:rPr>
        <w:t xml:space="preserve">-67896049 / </w:t>
      </w:r>
      <w:r w:rsidR="007E767E">
        <w:rPr>
          <w:rStyle w:val="cs9b0062612"/>
        </w:rPr>
        <w:t>ACT</w:t>
      </w:r>
      <w:r w:rsidR="007E767E" w:rsidRPr="005B431F">
        <w:rPr>
          <w:rStyle w:val="cs9b0062612"/>
          <w:lang w:val="uk-UA"/>
        </w:rPr>
        <w:t xml:space="preserve">-293987 / </w:t>
      </w:r>
      <w:r w:rsidR="007E767E">
        <w:rPr>
          <w:rStyle w:val="cs9b0062612"/>
        </w:rPr>
        <w:t>NS</w:t>
      </w:r>
      <w:r w:rsidR="007E767E" w:rsidRPr="005B431F">
        <w:rPr>
          <w:rStyle w:val="cs9b0062612"/>
          <w:lang w:val="uk-UA"/>
        </w:rPr>
        <w:t xml:space="preserve">-304 Аптраві® (селексіпаг), видання 15 від 27.02.2020; Інформація для пацієнта та Форма інформованої згоди – Протокол </w:t>
      </w:r>
      <w:r w:rsidR="007E767E">
        <w:rPr>
          <w:rStyle w:val="cs9b0062612"/>
        </w:rPr>
        <w:t>AC</w:t>
      </w:r>
      <w:r w:rsidR="007E767E" w:rsidRPr="005B431F">
        <w:rPr>
          <w:rStyle w:val="cs9b0062612"/>
          <w:lang w:val="uk-UA"/>
        </w:rPr>
        <w:t>-065</w:t>
      </w:r>
      <w:r w:rsidR="007E767E">
        <w:rPr>
          <w:rStyle w:val="cs9b0062612"/>
        </w:rPr>
        <w:t>A</w:t>
      </w:r>
      <w:r w:rsidR="007E767E" w:rsidRPr="005B431F">
        <w:rPr>
          <w:rStyle w:val="cs9b0062612"/>
          <w:lang w:val="uk-UA"/>
        </w:rPr>
        <w:t xml:space="preserve">310, версія українською мовою для України від 31.03.2020, версія 2.0; Інформація для пацієнта та Форма інформованої згоди – Протокол </w:t>
      </w:r>
      <w:r w:rsidR="007E767E">
        <w:rPr>
          <w:rStyle w:val="cs9b0062612"/>
        </w:rPr>
        <w:t>AC</w:t>
      </w:r>
      <w:r w:rsidR="007E767E" w:rsidRPr="005B431F">
        <w:rPr>
          <w:rStyle w:val="cs9b0062612"/>
          <w:lang w:val="uk-UA"/>
        </w:rPr>
        <w:t>-065</w:t>
      </w:r>
      <w:r w:rsidR="007E767E">
        <w:rPr>
          <w:rStyle w:val="cs9b0062612"/>
        </w:rPr>
        <w:t>A</w:t>
      </w:r>
      <w:r w:rsidR="007E767E" w:rsidRPr="005B431F">
        <w:rPr>
          <w:rStyle w:val="cs9b0062612"/>
          <w:lang w:val="uk-UA"/>
        </w:rPr>
        <w:t xml:space="preserve">310, версія російською мовою для України від 31.03.2020, версія 2.0; Інформація для батьків пацієнта та Форма інформованої згоди – Протокол </w:t>
      </w:r>
      <w:r w:rsidR="007E767E">
        <w:rPr>
          <w:rStyle w:val="cs9b0062612"/>
        </w:rPr>
        <w:t>AC</w:t>
      </w:r>
      <w:r w:rsidR="007E767E" w:rsidRPr="005B431F">
        <w:rPr>
          <w:rStyle w:val="cs9b0062612"/>
          <w:lang w:val="uk-UA"/>
        </w:rPr>
        <w:t>-065</w:t>
      </w:r>
      <w:r w:rsidR="007E767E">
        <w:rPr>
          <w:rStyle w:val="cs9b0062612"/>
        </w:rPr>
        <w:t>A</w:t>
      </w:r>
      <w:r w:rsidR="007E767E" w:rsidRPr="005B431F">
        <w:rPr>
          <w:rStyle w:val="cs9b0062612"/>
          <w:lang w:val="uk-UA"/>
        </w:rPr>
        <w:t xml:space="preserve">310, версія українською мовою для України від 02.04.2020, версія 2.0; Інформація для батьків пацієнта та Форма інформованої згоди – Протокол </w:t>
      </w:r>
      <w:r w:rsidR="007E767E">
        <w:rPr>
          <w:rStyle w:val="cs9b0062612"/>
        </w:rPr>
        <w:t>AC</w:t>
      </w:r>
      <w:r w:rsidR="007E767E" w:rsidRPr="005B431F">
        <w:rPr>
          <w:rStyle w:val="cs9b0062612"/>
          <w:lang w:val="uk-UA"/>
        </w:rPr>
        <w:t>-065</w:t>
      </w:r>
      <w:r w:rsidR="007E767E">
        <w:rPr>
          <w:rStyle w:val="cs9b0062612"/>
        </w:rPr>
        <w:t>A</w:t>
      </w:r>
      <w:r w:rsidR="007E767E" w:rsidRPr="005B431F">
        <w:rPr>
          <w:rStyle w:val="cs9b0062612"/>
          <w:lang w:val="uk-UA"/>
        </w:rPr>
        <w:t xml:space="preserve">310, версія російською мовою для України від 02.04.2020, версія 2.0; Інформація для пацієнта та Форма інформованої згоди для пацієнта віком 14-18 років (неповнолітній) – Протокол </w:t>
      </w:r>
      <w:r w:rsidR="007E767E">
        <w:rPr>
          <w:rStyle w:val="cs9b0062612"/>
        </w:rPr>
        <w:t>AC</w:t>
      </w:r>
      <w:r w:rsidR="007E767E" w:rsidRPr="005B431F">
        <w:rPr>
          <w:rStyle w:val="cs9b0062612"/>
          <w:lang w:val="uk-UA"/>
        </w:rPr>
        <w:t>-065</w:t>
      </w:r>
      <w:r w:rsidR="007E767E">
        <w:rPr>
          <w:rStyle w:val="cs9b0062612"/>
        </w:rPr>
        <w:t>A</w:t>
      </w:r>
      <w:r w:rsidR="007E767E" w:rsidRPr="005B431F">
        <w:rPr>
          <w:rStyle w:val="cs9b0062612"/>
          <w:lang w:val="uk-UA"/>
        </w:rPr>
        <w:t xml:space="preserve">310, версія українською мовою для України від 10.04.2020, версія 2.0; Інформація для пацієнта та Форма інформованої згоди для пацієнта віком 14-18 років (неповнолітній) – Протокол </w:t>
      </w:r>
      <w:r w:rsidR="007E767E">
        <w:rPr>
          <w:rStyle w:val="cs9b0062612"/>
        </w:rPr>
        <w:t>AC</w:t>
      </w:r>
      <w:r w:rsidR="007E767E" w:rsidRPr="005B431F">
        <w:rPr>
          <w:rStyle w:val="cs9b0062612"/>
          <w:lang w:val="uk-UA"/>
        </w:rPr>
        <w:t>-065</w:t>
      </w:r>
      <w:r w:rsidR="007E767E">
        <w:rPr>
          <w:rStyle w:val="cs9b0062612"/>
        </w:rPr>
        <w:t>A</w:t>
      </w:r>
      <w:r w:rsidR="007E767E" w:rsidRPr="005B431F">
        <w:rPr>
          <w:rStyle w:val="cs9b0062612"/>
          <w:lang w:val="uk-UA"/>
        </w:rPr>
        <w:t xml:space="preserve">310, версія російською мовою для України від 10.04.2020, версія 2.0; Інформація для пацієнта та Форма інформованої згоди для пацієнта віком до 14 років (малолітній) – Протокол </w:t>
      </w:r>
      <w:r w:rsidR="007E767E">
        <w:rPr>
          <w:rStyle w:val="cs9b0062612"/>
        </w:rPr>
        <w:t>AC</w:t>
      </w:r>
      <w:r w:rsidR="007E767E" w:rsidRPr="005B431F">
        <w:rPr>
          <w:rStyle w:val="cs9b0062612"/>
          <w:lang w:val="uk-UA"/>
        </w:rPr>
        <w:t>-065</w:t>
      </w:r>
      <w:r w:rsidR="007E767E">
        <w:rPr>
          <w:rStyle w:val="cs9b0062612"/>
        </w:rPr>
        <w:t>A</w:t>
      </w:r>
      <w:r w:rsidR="007E767E" w:rsidRPr="005B431F">
        <w:rPr>
          <w:rStyle w:val="cs9b0062612"/>
          <w:lang w:val="uk-UA"/>
        </w:rPr>
        <w:t xml:space="preserve">310, версія українською мовою для України від 24.04.2020, версія 2.0; Інформація для пацієнта та Форма інформованої згоди для пацієнта віком до 14 років (малолітній) – Протокол </w:t>
      </w:r>
      <w:r w:rsidR="007E767E">
        <w:rPr>
          <w:rStyle w:val="cs9b0062612"/>
        </w:rPr>
        <w:t>AC</w:t>
      </w:r>
      <w:r w:rsidR="007E767E" w:rsidRPr="005B431F">
        <w:rPr>
          <w:rStyle w:val="cs9b0062612"/>
          <w:lang w:val="uk-UA"/>
        </w:rPr>
        <w:t>-065</w:t>
      </w:r>
      <w:r w:rsidR="007E767E">
        <w:rPr>
          <w:rStyle w:val="cs9b0062612"/>
        </w:rPr>
        <w:t>A</w:t>
      </w:r>
      <w:r w:rsidR="007E767E" w:rsidRPr="005B431F">
        <w:rPr>
          <w:rStyle w:val="cs9b0062612"/>
          <w:lang w:val="uk-UA"/>
        </w:rPr>
        <w:t>310, версія російською мовою для України від 24.04.2020, версія 2.0; Електронний щоденник учасника дослідження для реєстрації прийому досліджуваного препарату, українською мовою для України, версія від 12.03.2020 р.; Електронний щоденник прийому досліджуваного препарату учасником дослідження, російською мовою для України, версія від 13.03.2020 р.; Шкала Танера, АС-065А310-</w:t>
      </w:r>
      <w:r w:rsidR="007E767E">
        <w:rPr>
          <w:rStyle w:val="cs9b0062612"/>
        </w:rPr>
        <w:t>ENG</w:t>
      </w:r>
      <w:r w:rsidR="007E767E" w:rsidRPr="005B431F">
        <w:rPr>
          <w:rStyle w:val="cs9b0062612"/>
          <w:lang w:val="uk-UA"/>
        </w:rPr>
        <w:t xml:space="preserve">05, версія 3.0 від 29.08.2019; </w:t>
      </w:r>
      <w:r w:rsidR="007E767E">
        <w:rPr>
          <w:rStyle w:val="cs9b0062612"/>
        </w:rPr>
        <w:t>Actelion</w:t>
      </w:r>
      <w:r w:rsidR="007E767E" w:rsidRPr="005B431F">
        <w:rPr>
          <w:rStyle w:val="cs9b0062612"/>
          <w:lang w:val="uk-UA"/>
        </w:rPr>
        <w:t xml:space="preserve"> 6-</w:t>
      </w:r>
      <w:r w:rsidR="007E767E">
        <w:rPr>
          <w:rStyle w:val="cs9b0062612"/>
        </w:rPr>
        <w:t>Minute</w:t>
      </w:r>
      <w:r w:rsidR="007E767E" w:rsidRPr="005B431F">
        <w:rPr>
          <w:rStyle w:val="cs9b0062612"/>
          <w:lang w:val="uk-UA"/>
        </w:rPr>
        <w:t xml:space="preserve"> </w:t>
      </w:r>
      <w:r w:rsidR="007E767E">
        <w:rPr>
          <w:rStyle w:val="cs9b0062612"/>
        </w:rPr>
        <w:t>Walk</w:t>
      </w:r>
      <w:r w:rsidR="007E767E" w:rsidRPr="005B431F">
        <w:rPr>
          <w:rStyle w:val="cs9b0062612"/>
          <w:lang w:val="uk-UA"/>
        </w:rPr>
        <w:t xml:space="preserve"> </w:t>
      </w:r>
      <w:r w:rsidR="007E767E">
        <w:rPr>
          <w:rStyle w:val="cs9b0062612"/>
        </w:rPr>
        <w:t>Test</w:t>
      </w:r>
      <w:r w:rsidR="007E767E" w:rsidRPr="005B431F">
        <w:rPr>
          <w:rStyle w:val="cs9b0062612"/>
          <w:lang w:val="uk-UA"/>
        </w:rPr>
        <w:t xml:space="preserve"> (6</w:t>
      </w:r>
      <w:r w:rsidR="007E767E">
        <w:rPr>
          <w:rStyle w:val="cs9b0062612"/>
        </w:rPr>
        <w:t>MWT</w:t>
      </w:r>
      <w:r w:rsidR="007E767E" w:rsidRPr="005B431F">
        <w:rPr>
          <w:rStyle w:val="cs9b0062612"/>
          <w:lang w:val="uk-UA"/>
        </w:rPr>
        <w:t xml:space="preserve">) </w:t>
      </w:r>
      <w:r w:rsidR="007E767E">
        <w:rPr>
          <w:rStyle w:val="cs9b0062612"/>
        </w:rPr>
        <w:t>Guidance</w:t>
      </w:r>
      <w:r w:rsidR="007E767E" w:rsidRPr="005B431F">
        <w:rPr>
          <w:rStyle w:val="cs9b0062612"/>
          <w:lang w:val="uk-UA"/>
        </w:rPr>
        <w:t xml:space="preserve">, </w:t>
      </w:r>
      <w:r w:rsidR="007E767E">
        <w:rPr>
          <w:rStyle w:val="cs9b0062612"/>
        </w:rPr>
        <w:t>SALTO</w:t>
      </w:r>
      <w:r w:rsidR="007E767E" w:rsidRPr="005B431F">
        <w:rPr>
          <w:rStyle w:val="cs9b0062612"/>
          <w:lang w:val="uk-UA"/>
        </w:rPr>
        <w:t>/</w:t>
      </w:r>
      <w:r w:rsidR="007E767E">
        <w:rPr>
          <w:rStyle w:val="cs9b0062612"/>
        </w:rPr>
        <w:t>AC</w:t>
      </w:r>
      <w:r w:rsidR="007E767E" w:rsidRPr="005B431F">
        <w:rPr>
          <w:rStyle w:val="cs9b0062612"/>
          <w:lang w:val="uk-UA"/>
        </w:rPr>
        <w:t>-065</w:t>
      </w:r>
      <w:r w:rsidR="007E767E">
        <w:rPr>
          <w:rStyle w:val="cs9b0062612"/>
        </w:rPr>
        <w:t>A</w:t>
      </w:r>
      <w:r w:rsidR="007E767E" w:rsidRPr="005B431F">
        <w:rPr>
          <w:rStyle w:val="cs9b0062612"/>
          <w:lang w:val="uk-UA"/>
        </w:rPr>
        <w:t xml:space="preserve">310 – </w:t>
      </w:r>
      <w:r w:rsidR="007E767E">
        <w:rPr>
          <w:rStyle w:val="cs9b0062612"/>
        </w:rPr>
        <w:t>Version</w:t>
      </w:r>
      <w:r w:rsidR="007E767E" w:rsidRPr="005B431F">
        <w:rPr>
          <w:rStyle w:val="cs9b0062612"/>
          <w:lang w:val="uk-UA"/>
        </w:rPr>
        <w:t xml:space="preserve"> 1, 06 </w:t>
      </w:r>
      <w:r w:rsidR="007E767E">
        <w:rPr>
          <w:rStyle w:val="cs9b0062612"/>
        </w:rPr>
        <w:t>March</w:t>
      </w:r>
      <w:r w:rsidR="007E767E" w:rsidRPr="005B431F">
        <w:rPr>
          <w:rStyle w:val="cs9b0062612"/>
          <w:lang w:val="uk-UA"/>
        </w:rPr>
        <w:t xml:space="preserve"> 2020; Рекомендації компанії «Актеліон» щодо проведення тесту з 6-ти хвилинною ходьбою (6</w:t>
      </w:r>
      <w:r w:rsidR="007E767E">
        <w:rPr>
          <w:rStyle w:val="cs9b0062612"/>
        </w:rPr>
        <w:t>MWT</w:t>
      </w:r>
      <w:r w:rsidR="007E767E" w:rsidRPr="005B431F">
        <w:rPr>
          <w:rStyle w:val="cs9b0062612"/>
          <w:lang w:val="uk-UA"/>
        </w:rPr>
        <w:t xml:space="preserve">), </w:t>
      </w:r>
      <w:r w:rsidR="007E767E">
        <w:rPr>
          <w:rStyle w:val="cs9b0062612"/>
        </w:rPr>
        <w:t>SALTO</w:t>
      </w:r>
      <w:r w:rsidR="007E767E" w:rsidRPr="005B431F">
        <w:rPr>
          <w:rStyle w:val="cs9b0062612"/>
          <w:lang w:val="uk-UA"/>
        </w:rPr>
        <w:t>/</w:t>
      </w:r>
      <w:r w:rsidR="007E767E">
        <w:rPr>
          <w:rStyle w:val="cs9b0062612"/>
        </w:rPr>
        <w:t>AC</w:t>
      </w:r>
      <w:r w:rsidR="007E767E" w:rsidRPr="005B431F">
        <w:rPr>
          <w:rStyle w:val="cs9b0062612"/>
          <w:lang w:val="uk-UA"/>
        </w:rPr>
        <w:t>-065</w:t>
      </w:r>
      <w:r w:rsidR="007E767E">
        <w:rPr>
          <w:rStyle w:val="cs9b0062612"/>
        </w:rPr>
        <w:t>A</w:t>
      </w:r>
      <w:r w:rsidR="007E767E" w:rsidRPr="005B431F">
        <w:rPr>
          <w:rStyle w:val="cs9b0062612"/>
          <w:lang w:val="uk-UA"/>
        </w:rPr>
        <w:t xml:space="preserve">310 – версія 1.0 від 06.03.2020, переклад українською мовою від 24.04.2020; «Керівництво з клінічних досліджень для дітей та членів їхніх родин» українською мовою для України, версія 1, квітень 2019 р. ; «Керівництво з клінічних досліджень для дітей та родин» російською мовою для України, версія 1, квітень 2019 р.; Картка учасника клінічного дослідження «Дякуємо тобі!», українською мовою для України, </w:t>
      </w:r>
      <w:r w:rsidR="007E767E">
        <w:rPr>
          <w:rStyle w:val="cs9b0062612"/>
        </w:rPr>
        <w:t>AC</w:t>
      </w:r>
      <w:r w:rsidR="007E767E" w:rsidRPr="005B431F">
        <w:rPr>
          <w:rStyle w:val="cs9b0062612"/>
          <w:lang w:val="uk-UA"/>
        </w:rPr>
        <w:t>-065</w:t>
      </w:r>
      <w:r w:rsidR="007E767E">
        <w:rPr>
          <w:rStyle w:val="cs9b0062612"/>
        </w:rPr>
        <w:t>A</w:t>
      </w:r>
      <w:r w:rsidR="007E767E" w:rsidRPr="005B431F">
        <w:rPr>
          <w:rStyle w:val="cs9b0062612"/>
          <w:lang w:val="uk-UA"/>
        </w:rPr>
        <w:t>310-</w:t>
      </w:r>
      <w:r w:rsidR="007E767E">
        <w:rPr>
          <w:rStyle w:val="cs9b0062612"/>
        </w:rPr>
        <w:t>UKR</w:t>
      </w:r>
      <w:r w:rsidR="007E767E" w:rsidRPr="005B431F">
        <w:rPr>
          <w:rStyle w:val="cs9b0062612"/>
          <w:lang w:val="uk-UA"/>
        </w:rPr>
        <w:t xml:space="preserve">11, версія 1.0 від 29 серпня 2019 р.; Картка учасника клінічного дослідження «Дякую!», </w:t>
      </w:r>
      <w:r w:rsidR="007E767E" w:rsidRPr="005B431F">
        <w:rPr>
          <w:rStyle w:val="cs9b0062612"/>
          <w:lang w:val="uk-UA"/>
        </w:rPr>
        <w:lastRenderedPageBreak/>
        <w:t xml:space="preserve">російською мовою для України, </w:t>
      </w:r>
      <w:r w:rsidR="007E767E">
        <w:rPr>
          <w:rStyle w:val="cs9b0062612"/>
        </w:rPr>
        <w:t>AC</w:t>
      </w:r>
      <w:r w:rsidR="007E767E" w:rsidRPr="005B431F">
        <w:rPr>
          <w:rStyle w:val="cs9b0062612"/>
          <w:lang w:val="uk-UA"/>
        </w:rPr>
        <w:t>-065</w:t>
      </w:r>
      <w:r w:rsidR="007E767E">
        <w:rPr>
          <w:rStyle w:val="cs9b0062612"/>
        </w:rPr>
        <w:t>A</w:t>
      </w:r>
      <w:r w:rsidR="007E767E" w:rsidRPr="005B431F">
        <w:rPr>
          <w:rStyle w:val="cs9b0062612"/>
          <w:lang w:val="uk-UA"/>
        </w:rPr>
        <w:t>310-</w:t>
      </w:r>
      <w:r w:rsidR="007E767E">
        <w:rPr>
          <w:rStyle w:val="cs9b0062612"/>
        </w:rPr>
        <w:t>RUU</w:t>
      </w:r>
      <w:r w:rsidR="007E767E" w:rsidRPr="005B431F">
        <w:rPr>
          <w:rStyle w:val="cs9b0062612"/>
          <w:lang w:val="uk-UA"/>
        </w:rPr>
        <w:t xml:space="preserve">11, версія 1.0 від 29 серпня 2019 р.; Обстеження під час візитів в дослідницький центр, українською мовою для України, </w:t>
      </w:r>
      <w:r w:rsidR="007E767E">
        <w:rPr>
          <w:rStyle w:val="cs9b0062612"/>
        </w:rPr>
        <w:t>AC</w:t>
      </w:r>
      <w:r w:rsidR="007E767E" w:rsidRPr="005B431F">
        <w:rPr>
          <w:rStyle w:val="cs9b0062612"/>
          <w:lang w:val="uk-UA"/>
        </w:rPr>
        <w:t>-065</w:t>
      </w:r>
      <w:r w:rsidR="007E767E">
        <w:rPr>
          <w:rStyle w:val="cs9b0062612"/>
        </w:rPr>
        <w:t>A</w:t>
      </w:r>
      <w:r w:rsidR="007E767E" w:rsidRPr="005B431F">
        <w:rPr>
          <w:rStyle w:val="cs9b0062612"/>
          <w:lang w:val="uk-UA"/>
        </w:rPr>
        <w:t>310-</w:t>
      </w:r>
      <w:r w:rsidR="007E767E">
        <w:rPr>
          <w:rStyle w:val="cs9b0062612"/>
        </w:rPr>
        <w:t>UKR</w:t>
      </w:r>
      <w:r w:rsidR="007E767E" w:rsidRPr="005B431F">
        <w:rPr>
          <w:rStyle w:val="cs9b0062612"/>
          <w:lang w:val="uk-UA"/>
        </w:rPr>
        <w:t xml:space="preserve">23, версія 1.0 від 29 серпня 2019 р.; Обстеження під час візитів в дослідницький центр, російською мовою для України, </w:t>
      </w:r>
      <w:r w:rsidR="007E767E">
        <w:rPr>
          <w:rStyle w:val="cs9b0062612"/>
        </w:rPr>
        <w:t>AC</w:t>
      </w:r>
      <w:r w:rsidR="007E767E" w:rsidRPr="005B431F">
        <w:rPr>
          <w:rStyle w:val="cs9b0062612"/>
          <w:lang w:val="uk-UA"/>
        </w:rPr>
        <w:t>-065</w:t>
      </w:r>
      <w:r w:rsidR="007E767E">
        <w:rPr>
          <w:rStyle w:val="cs9b0062612"/>
        </w:rPr>
        <w:t>A</w:t>
      </w:r>
      <w:r w:rsidR="007E767E" w:rsidRPr="005B431F">
        <w:rPr>
          <w:rStyle w:val="cs9b0062612"/>
          <w:lang w:val="uk-UA"/>
        </w:rPr>
        <w:t>310-</w:t>
      </w:r>
      <w:r w:rsidR="007E767E">
        <w:rPr>
          <w:rStyle w:val="cs9b0062612"/>
        </w:rPr>
        <w:t>RUU</w:t>
      </w:r>
      <w:r w:rsidR="007E767E" w:rsidRPr="005B431F">
        <w:rPr>
          <w:rStyle w:val="cs9b0062612"/>
          <w:lang w:val="uk-UA"/>
        </w:rPr>
        <w:t xml:space="preserve">23, версія 1.0 від 29 серпня 2019 р.; Наукове дослідження </w:t>
      </w:r>
      <w:r w:rsidR="007E767E">
        <w:rPr>
          <w:rStyle w:val="cs9b0062612"/>
        </w:rPr>
        <w:t>SALTO</w:t>
      </w:r>
      <w:r w:rsidR="007E767E" w:rsidRPr="005B431F">
        <w:rPr>
          <w:rStyle w:val="cs9b0062612"/>
          <w:lang w:val="uk-UA"/>
        </w:rPr>
        <w:t xml:space="preserve"> (САЛЬТО) для дітей та підлітків з ЛАГ, українською мовою для України, </w:t>
      </w:r>
      <w:r w:rsidR="007E767E">
        <w:rPr>
          <w:rStyle w:val="cs9b0062612"/>
        </w:rPr>
        <w:t>AC</w:t>
      </w:r>
      <w:r w:rsidR="007E767E" w:rsidRPr="005B431F">
        <w:rPr>
          <w:rStyle w:val="cs9b0062612"/>
          <w:lang w:val="uk-UA"/>
        </w:rPr>
        <w:t>-065</w:t>
      </w:r>
      <w:r w:rsidR="007E767E">
        <w:rPr>
          <w:rStyle w:val="cs9b0062612"/>
        </w:rPr>
        <w:t>A</w:t>
      </w:r>
      <w:r w:rsidR="007E767E" w:rsidRPr="005B431F">
        <w:rPr>
          <w:rStyle w:val="cs9b0062612"/>
          <w:lang w:val="uk-UA"/>
        </w:rPr>
        <w:t>310-</w:t>
      </w:r>
      <w:r w:rsidR="007E767E">
        <w:rPr>
          <w:rStyle w:val="cs9b0062612"/>
        </w:rPr>
        <w:t>UKR</w:t>
      </w:r>
      <w:r w:rsidR="007E767E" w:rsidRPr="005B431F">
        <w:rPr>
          <w:rStyle w:val="cs9b0062612"/>
          <w:lang w:val="uk-UA"/>
        </w:rPr>
        <w:t xml:space="preserve">22, версія 1.0 від 29 серпня 2019 р.; Наукове дослідження </w:t>
      </w:r>
      <w:r w:rsidR="007E767E">
        <w:rPr>
          <w:rStyle w:val="cs9b0062612"/>
        </w:rPr>
        <w:t>SALTO</w:t>
      </w:r>
      <w:r w:rsidR="007E767E" w:rsidRPr="005B431F">
        <w:rPr>
          <w:rStyle w:val="cs9b0062612"/>
          <w:lang w:val="uk-UA"/>
        </w:rPr>
        <w:t xml:space="preserve"> (САЛЬТО) для лікування дітей та підлітків, що страждають на ЛАГ, російською мовою для України, </w:t>
      </w:r>
      <w:r w:rsidR="007E767E">
        <w:rPr>
          <w:rStyle w:val="cs9b0062612"/>
        </w:rPr>
        <w:t>AC</w:t>
      </w:r>
      <w:r w:rsidR="007E767E" w:rsidRPr="005B431F">
        <w:rPr>
          <w:rStyle w:val="cs9b0062612"/>
          <w:lang w:val="uk-UA"/>
        </w:rPr>
        <w:t>-065</w:t>
      </w:r>
      <w:r w:rsidR="007E767E">
        <w:rPr>
          <w:rStyle w:val="cs9b0062612"/>
        </w:rPr>
        <w:t>A</w:t>
      </w:r>
      <w:r w:rsidR="007E767E" w:rsidRPr="005B431F">
        <w:rPr>
          <w:rStyle w:val="cs9b0062612"/>
          <w:lang w:val="uk-UA"/>
        </w:rPr>
        <w:t>310-</w:t>
      </w:r>
      <w:r w:rsidR="007E767E">
        <w:rPr>
          <w:rStyle w:val="cs9b0062612"/>
        </w:rPr>
        <w:t>RUU</w:t>
      </w:r>
      <w:r w:rsidR="007E767E" w:rsidRPr="005B431F">
        <w:rPr>
          <w:rStyle w:val="cs9b0062612"/>
          <w:lang w:val="uk-UA"/>
        </w:rPr>
        <w:t>22, версія 1.0 від 29 серпня 2019 р.</w:t>
      </w:r>
      <w:r w:rsidR="007E767E" w:rsidRPr="005B431F">
        <w:rPr>
          <w:rStyle w:val="cs9f0a404012"/>
          <w:lang w:val="uk-UA"/>
        </w:rPr>
        <w:t xml:space="preserve"> до протоколу клінічного дослідження </w:t>
      </w:r>
      <w:r w:rsidR="007E767E" w:rsidRPr="00794B81">
        <w:rPr>
          <w:rStyle w:val="cs9f0a404041"/>
          <w:lang w:val="uk-UA"/>
        </w:rPr>
        <w:t>«</w:t>
      </w:r>
      <w:r w:rsidR="007E767E" w:rsidRPr="005B431F">
        <w:rPr>
          <w:rStyle w:val="cs9f0a404012"/>
          <w:lang w:val="uk-UA"/>
        </w:rPr>
        <w:t xml:space="preserve">Рандомізоване, багатоцентрове, подвійне сліпе, плацебо контрольоване, в паралельних групах, контрольоване за подіями клінічне дослідження з послідовним включенням груп, з періодом відкритого подовженого лікування для оцінки ефективності та безпечності </w:t>
      </w:r>
      <w:r w:rsidR="007E767E">
        <w:rPr>
          <w:rStyle w:val="cs9b0062612"/>
        </w:rPr>
        <w:t>c</w:t>
      </w:r>
      <w:r w:rsidR="007E767E" w:rsidRPr="005B431F">
        <w:rPr>
          <w:rStyle w:val="cs9b0062612"/>
          <w:lang w:val="uk-UA"/>
        </w:rPr>
        <w:t>елексіпагу,</w:t>
      </w:r>
      <w:r w:rsidR="007E767E" w:rsidRPr="005B431F">
        <w:rPr>
          <w:rStyle w:val="cs9f0a404012"/>
          <w:lang w:val="uk-UA"/>
        </w:rPr>
        <w:t xml:space="preserve"> як додаткової терапії до стандартної схеми лікування у дітей віком від </w:t>
      </w:r>
      <w:r w:rsidR="007E767E" w:rsidRPr="008E20D6">
        <w:rPr>
          <w:rStyle w:val="cs9f0a404028"/>
          <w:lang w:val="uk-UA"/>
        </w:rPr>
        <w:t>≥</w:t>
      </w:r>
      <w:r w:rsidR="007E767E" w:rsidRPr="005B431F">
        <w:rPr>
          <w:rStyle w:val="cs9f0a404012"/>
          <w:lang w:val="uk-UA"/>
        </w:rPr>
        <w:t>2 до &lt;18 років з леге</w:t>
      </w:r>
      <w:r w:rsidR="007E767E">
        <w:rPr>
          <w:rStyle w:val="cs9f0a404012"/>
          <w:lang w:val="uk-UA"/>
        </w:rPr>
        <w:t>невою артеріальною гіпертензією</w:t>
      </w:r>
      <w:r w:rsidR="007E767E" w:rsidRPr="000C74E9">
        <w:rPr>
          <w:rStyle w:val="cs9f0a404012"/>
          <w:lang w:val="uk-UA"/>
        </w:rPr>
        <w:t>.</w:t>
      </w:r>
      <w:r w:rsidR="007E767E" w:rsidRPr="00794B81">
        <w:rPr>
          <w:rStyle w:val="cs9f0a404028"/>
          <w:lang w:val="uk-UA"/>
        </w:rPr>
        <w:t>»</w:t>
      </w:r>
      <w:r w:rsidR="007E767E" w:rsidRPr="005B431F">
        <w:rPr>
          <w:rStyle w:val="cs9f0a404012"/>
          <w:lang w:val="uk-UA"/>
        </w:rPr>
        <w:t xml:space="preserve">, код досдіження </w:t>
      </w:r>
      <w:r w:rsidR="007E767E">
        <w:rPr>
          <w:rStyle w:val="cs9b0062612"/>
        </w:rPr>
        <w:t>AC</w:t>
      </w:r>
      <w:r w:rsidR="007E767E" w:rsidRPr="005B431F">
        <w:rPr>
          <w:rStyle w:val="cs9b0062612"/>
          <w:lang w:val="uk-UA"/>
        </w:rPr>
        <w:t>-065</w:t>
      </w:r>
      <w:r w:rsidR="007E767E">
        <w:rPr>
          <w:rStyle w:val="cs9b0062612"/>
        </w:rPr>
        <w:t>A</w:t>
      </w:r>
      <w:r w:rsidR="007E767E" w:rsidRPr="005B431F">
        <w:rPr>
          <w:rStyle w:val="cs9b0062612"/>
          <w:lang w:val="uk-UA"/>
        </w:rPr>
        <w:t>310</w:t>
      </w:r>
      <w:r w:rsidR="007E767E" w:rsidRPr="005B431F">
        <w:rPr>
          <w:rStyle w:val="cs9f0a404012"/>
          <w:lang w:val="uk-UA"/>
        </w:rPr>
        <w:t>, Версія 2 від 29.08.2019 р.; спонсор - «ЯНССЕН ФАРМАЦЕВТИКА НВ», Бельгія</w:t>
      </w:r>
    </w:p>
    <w:p w:rsidR="007E767E" w:rsidRPr="007E767E" w:rsidRDefault="007E767E" w:rsidP="007E767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E767E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9A6735" w:rsidRDefault="009A6735" w:rsidP="007E767E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E64808" w:rsidRPr="007E767E" w:rsidRDefault="00E64808" w:rsidP="007E767E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7E767E" w:rsidRPr="00F0501C" w:rsidRDefault="00F33A58" w:rsidP="007E767E">
      <w:pPr>
        <w:jc w:val="both"/>
        <w:rPr>
          <w:lang w:val="uk-UA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71</w:t>
      </w:r>
      <w:r w:rsidR="00F0501C">
        <w:rPr>
          <w:rFonts w:ascii="Arial" w:hAnsi="Arial" w:cs="Arial"/>
          <w:b/>
          <w:bCs/>
          <w:sz w:val="20"/>
          <w:szCs w:val="20"/>
          <w:lang w:val="ru-RU"/>
        </w:rPr>
        <w:t xml:space="preserve">. </w:t>
      </w:r>
      <w:r w:rsidR="007E767E">
        <w:rPr>
          <w:rStyle w:val="cs9b0062628"/>
        </w:rPr>
        <w:t>Actelion</w:t>
      </w:r>
      <w:r w:rsidR="007E767E" w:rsidRPr="00F0501C">
        <w:rPr>
          <w:rStyle w:val="cs9b0062628"/>
          <w:lang w:val="uk-UA"/>
        </w:rPr>
        <w:t xml:space="preserve"> 6-</w:t>
      </w:r>
      <w:r w:rsidR="007E767E">
        <w:rPr>
          <w:rStyle w:val="cs9b0062628"/>
        </w:rPr>
        <w:t>Minute</w:t>
      </w:r>
      <w:r w:rsidR="007E767E" w:rsidRPr="00F0501C">
        <w:rPr>
          <w:rStyle w:val="cs9b0062628"/>
          <w:lang w:val="uk-UA"/>
        </w:rPr>
        <w:t xml:space="preserve"> </w:t>
      </w:r>
      <w:r w:rsidR="007E767E">
        <w:rPr>
          <w:rStyle w:val="cs9b0062628"/>
        </w:rPr>
        <w:t>Walk</w:t>
      </w:r>
      <w:r w:rsidR="007E767E" w:rsidRPr="00F0501C">
        <w:rPr>
          <w:rStyle w:val="cs9b0062628"/>
          <w:lang w:val="uk-UA"/>
        </w:rPr>
        <w:t xml:space="preserve"> </w:t>
      </w:r>
      <w:r w:rsidR="007E767E">
        <w:rPr>
          <w:rStyle w:val="cs9b0062628"/>
        </w:rPr>
        <w:t>Test</w:t>
      </w:r>
      <w:r w:rsidR="007E767E" w:rsidRPr="00F0501C">
        <w:rPr>
          <w:rStyle w:val="cs9b0062628"/>
          <w:lang w:val="uk-UA"/>
        </w:rPr>
        <w:t xml:space="preserve"> (6</w:t>
      </w:r>
      <w:r w:rsidR="007E767E">
        <w:rPr>
          <w:rStyle w:val="cs9b0062628"/>
        </w:rPr>
        <w:t>MWT</w:t>
      </w:r>
      <w:r w:rsidR="007E767E" w:rsidRPr="00F0501C">
        <w:rPr>
          <w:rStyle w:val="cs9b0062628"/>
          <w:lang w:val="uk-UA"/>
        </w:rPr>
        <w:t xml:space="preserve">) </w:t>
      </w:r>
      <w:r w:rsidR="007E767E">
        <w:rPr>
          <w:rStyle w:val="cs9b0062628"/>
        </w:rPr>
        <w:t>Guidance</w:t>
      </w:r>
      <w:r w:rsidR="007E767E" w:rsidRPr="00F0501C">
        <w:rPr>
          <w:rStyle w:val="cs9b0062628"/>
          <w:lang w:val="uk-UA"/>
        </w:rPr>
        <w:t xml:space="preserve">, </w:t>
      </w:r>
      <w:r w:rsidR="007E767E">
        <w:rPr>
          <w:rStyle w:val="cs9b0062628"/>
        </w:rPr>
        <w:t>SALTO</w:t>
      </w:r>
      <w:r w:rsidR="007E767E" w:rsidRPr="00F0501C">
        <w:rPr>
          <w:rStyle w:val="cs9b0062628"/>
          <w:lang w:val="uk-UA"/>
        </w:rPr>
        <w:t>/</w:t>
      </w:r>
      <w:r w:rsidR="007E767E">
        <w:rPr>
          <w:rStyle w:val="cs9b0062628"/>
        </w:rPr>
        <w:t>AC</w:t>
      </w:r>
      <w:r w:rsidR="007E767E" w:rsidRPr="00F0501C">
        <w:rPr>
          <w:rStyle w:val="cs9b0062628"/>
          <w:lang w:val="uk-UA"/>
        </w:rPr>
        <w:t>-065</w:t>
      </w:r>
      <w:r w:rsidR="007E767E">
        <w:rPr>
          <w:rStyle w:val="cs9b0062628"/>
        </w:rPr>
        <w:t>A</w:t>
      </w:r>
      <w:r w:rsidR="007E767E" w:rsidRPr="00F0501C">
        <w:rPr>
          <w:rStyle w:val="cs9b0062628"/>
          <w:lang w:val="uk-UA"/>
        </w:rPr>
        <w:t xml:space="preserve">310 – </w:t>
      </w:r>
      <w:r w:rsidR="007E767E">
        <w:rPr>
          <w:rStyle w:val="cs9b0062628"/>
        </w:rPr>
        <w:t>Version</w:t>
      </w:r>
      <w:r w:rsidR="007E767E" w:rsidRPr="00F0501C">
        <w:rPr>
          <w:rStyle w:val="cs9b0062628"/>
          <w:lang w:val="uk-UA"/>
        </w:rPr>
        <w:t xml:space="preserve"> 2, 18 </w:t>
      </w:r>
      <w:r w:rsidR="007E767E">
        <w:rPr>
          <w:rStyle w:val="cs9b0062628"/>
        </w:rPr>
        <w:t>May</w:t>
      </w:r>
      <w:r w:rsidR="007E767E" w:rsidRPr="00F0501C">
        <w:rPr>
          <w:rStyle w:val="cs9b0062628"/>
          <w:lang w:val="uk-UA"/>
        </w:rPr>
        <w:t xml:space="preserve"> 2020; Рекомендації компанії «Актеліон» щодо проведення тесту з 6-ти хвилинною ходьбою (6</w:t>
      </w:r>
      <w:r w:rsidR="007E767E">
        <w:rPr>
          <w:rStyle w:val="cs9b0062628"/>
        </w:rPr>
        <w:t>MWT</w:t>
      </w:r>
      <w:r w:rsidR="007E767E" w:rsidRPr="00F0501C">
        <w:rPr>
          <w:rStyle w:val="cs9b0062628"/>
          <w:lang w:val="uk-UA"/>
        </w:rPr>
        <w:t xml:space="preserve">), </w:t>
      </w:r>
      <w:r w:rsidR="007E767E">
        <w:rPr>
          <w:rStyle w:val="cs9b0062628"/>
        </w:rPr>
        <w:t>SALTO</w:t>
      </w:r>
      <w:r w:rsidR="007E767E" w:rsidRPr="00F0501C">
        <w:rPr>
          <w:rStyle w:val="cs9b0062628"/>
          <w:lang w:val="uk-UA"/>
        </w:rPr>
        <w:t>/</w:t>
      </w:r>
      <w:r w:rsidR="007E767E">
        <w:rPr>
          <w:rStyle w:val="cs9b0062628"/>
        </w:rPr>
        <w:t>AC</w:t>
      </w:r>
      <w:r w:rsidR="007E767E" w:rsidRPr="00F0501C">
        <w:rPr>
          <w:rStyle w:val="cs9b0062628"/>
          <w:lang w:val="uk-UA"/>
        </w:rPr>
        <w:t>-065</w:t>
      </w:r>
      <w:r w:rsidR="007E767E">
        <w:rPr>
          <w:rStyle w:val="cs9b0062628"/>
        </w:rPr>
        <w:t>A</w:t>
      </w:r>
      <w:r w:rsidR="007E767E" w:rsidRPr="00F0501C">
        <w:rPr>
          <w:rStyle w:val="cs9b0062628"/>
          <w:lang w:val="uk-UA"/>
        </w:rPr>
        <w:t>310 – версія 2.0 від 18.05.2020, переклад українською мовою від 11.06.2020 р.</w:t>
      </w:r>
      <w:r w:rsidR="007E767E" w:rsidRPr="00F0501C">
        <w:rPr>
          <w:rStyle w:val="cs9f0a404028"/>
          <w:lang w:val="uk-UA"/>
        </w:rPr>
        <w:t xml:space="preserve"> до протоколу клінічного дослідження «Рандомізоване, багатоцентрове, подвійне сліпе, плацебо контрольоване, в паралельних групах, контрольоване за подіями клінічне дослідження з послідовним включенням груп, з періодом відкритого подовженого лікування для оцінки ефективності та безпечності </w:t>
      </w:r>
      <w:r w:rsidR="007E767E">
        <w:rPr>
          <w:rStyle w:val="cs9b0062628"/>
        </w:rPr>
        <w:t>c</w:t>
      </w:r>
      <w:r w:rsidR="007E767E" w:rsidRPr="00F0501C">
        <w:rPr>
          <w:rStyle w:val="cs9b0062628"/>
          <w:lang w:val="uk-UA"/>
        </w:rPr>
        <w:t>елексіпагу</w:t>
      </w:r>
      <w:r w:rsidR="007E767E" w:rsidRPr="00F0501C">
        <w:rPr>
          <w:rStyle w:val="cs9f0a404028"/>
          <w:lang w:val="uk-UA"/>
        </w:rPr>
        <w:t xml:space="preserve">, як додаткової терапії до стандартної схеми лікування у дітей віком від ≥2 до &lt;18 років з легеневою артеріальною гіпертензією.», код дослідження </w:t>
      </w:r>
      <w:r w:rsidR="007E767E">
        <w:rPr>
          <w:rStyle w:val="cs9b0062628"/>
        </w:rPr>
        <w:t>AC</w:t>
      </w:r>
      <w:r w:rsidR="007E767E" w:rsidRPr="00F0501C">
        <w:rPr>
          <w:rStyle w:val="cs9b0062628"/>
          <w:lang w:val="uk-UA"/>
        </w:rPr>
        <w:t>-065</w:t>
      </w:r>
      <w:r w:rsidR="007E767E">
        <w:rPr>
          <w:rStyle w:val="cs9b0062628"/>
        </w:rPr>
        <w:t>A</w:t>
      </w:r>
      <w:r w:rsidR="007E767E" w:rsidRPr="00F0501C">
        <w:rPr>
          <w:rStyle w:val="cs9b0062628"/>
          <w:lang w:val="uk-UA"/>
        </w:rPr>
        <w:t>310</w:t>
      </w:r>
      <w:r w:rsidR="007E767E" w:rsidRPr="00F0501C">
        <w:rPr>
          <w:rStyle w:val="cs9f0a404028"/>
          <w:lang w:val="uk-UA"/>
        </w:rPr>
        <w:t>, Версія 2 від 29.08.2019 р.; спонсор - «ЯНССЕН ФАРМАЦЕВТИКА НВ», Бельгія</w:t>
      </w:r>
      <w:r w:rsidR="007E767E">
        <w:rPr>
          <w:rStyle w:val="cs9f0a404028"/>
        </w:rPr>
        <w:t> </w:t>
      </w:r>
    </w:p>
    <w:p w:rsidR="007E767E" w:rsidRPr="007E767E" w:rsidRDefault="007E767E" w:rsidP="007E767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E767E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7E767E" w:rsidRPr="007E767E" w:rsidRDefault="007E767E" w:rsidP="007E767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E767E" w:rsidRPr="007E767E" w:rsidRDefault="007E767E" w:rsidP="007E767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E767E" w:rsidRPr="00F0501C" w:rsidRDefault="00F33A58" w:rsidP="007E767E">
      <w:pPr>
        <w:jc w:val="both"/>
        <w:rPr>
          <w:rStyle w:val="cs80d9435b41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72</w:t>
      </w:r>
      <w:r w:rsidR="00F0501C">
        <w:rPr>
          <w:rFonts w:ascii="Arial" w:hAnsi="Arial" w:cs="Arial"/>
          <w:b/>
          <w:sz w:val="20"/>
          <w:szCs w:val="20"/>
          <w:lang w:val="ru-RU"/>
        </w:rPr>
        <w:t xml:space="preserve">. </w:t>
      </w:r>
      <w:r w:rsidR="007E767E" w:rsidRPr="00F0501C">
        <w:rPr>
          <w:rStyle w:val="cs9b0062641"/>
          <w:lang w:val="ru-RU"/>
        </w:rPr>
        <w:t>Включення додаткового місця проведення клінічного випробування</w:t>
      </w:r>
      <w:r w:rsidR="007E767E" w:rsidRPr="00F0501C">
        <w:rPr>
          <w:rStyle w:val="cs9f0a404041"/>
          <w:lang w:val="ru-RU"/>
        </w:rPr>
        <w:t xml:space="preserve"> </w:t>
      </w:r>
      <w:proofErr w:type="gramStart"/>
      <w:r w:rsidR="007E767E" w:rsidRPr="00F0501C">
        <w:rPr>
          <w:rStyle w:val="cs9f0a404041"/>
          <w:lang w:val="ru-RU"/>
        </w:rPr>
        <w:t>до протоколу</w:t>
      </w:r>
      <w:proofErr w:type="gramEnd"/>
      <w:r w:rsidR="007E767E" w:rsidRPr="00F0501C">
        <w:rPr>
          <w:rStyle w:val="cs9f0a404041"/>
          <w:lang w:val="ru-RU"/>
        </w:rPr>
        <w:t xml:space="preserve"> клінічного дослідження «Багатоцентрове, Відкрите, Подовжене Дослідження </w:t>
      </w:r>
      <w:r w:rsidR="007E767E">
        <w:rPr>
          <w:rStyle w:val="cs9f0a404041"/>
        </w:rPr>
        <w:t>III</w:t>
      </w:r>
      <w:r w:rsidR="007E767E" w:rsidRPr="00F0501C">
        <w:rPr>
          <w:rStyle w:val="cs9f0a404041"/>
          <w:lang w:val="ru-RU"/>
        </w:rPr>
        <w:t xml:space="preserve"> Фази для Оцінки Довготривалої Ефективності та Безпечності Застосування </w:t>
      </w:r>
      <w:r w:rsidR="007E767E" w:rsidRPr="00F0501C">
        <w:rPr>
          <w:rStyle w:val="cs9b0062641"/>
          <w:lang w:val="ru-RU"/>
        </w:rPr>
        <w:t>Мірікізумабу</w:t>
      </w:r>
      <w:r w:rsidR="007E767E" w:rsidRPr="00F0501C">
        <w:rPr>
          <w:rStyle w:val="cs9f0a404041"/>
          <w:lang w:val="ru-RU"/>
        </w:rPr>
        <w:t xml:space="preserve"> у Пацієнтів із Хворобою Крона», код досдіження </w:t>
      </w:r>
      <w:r w:rsidR="007E767E">
        <w:rPr>
          <w:rStyle w:val="cs9b0062641"/>
        </w:rPr>
        <w:t>I</w:t>
      </w:r>
      <w:r w:rsidR="007E767E" w:rsidRPr="00F0501C">
        <w:rPr>
          <w:rStyle w:val="cs9b0062641"/>
          <w:lang w:val="ru-RU"/>
        </w:rPr>
        <w:t>6</w:t>
      </w:r>
      <w:r w:rsidR="007E767E">
        <w:rPr>
          <w:rStyle w:val="cs9b0062641"/>
        </w:rPr>
        <w:t>T</w:t>
      </w:r>
      <w:r w:rsidR="007E767E" w:rsidRPr="00F0501C">
        <w:rPr>
          <w:rStyle w:val="cs9b0062641"/>
          <w:lang w:val="ru-RU"/>
        </w:rPr>
        <w:t>-</w:t>
      </w:r>
      <w:r w:rsidR="007E767E">
        <w:rPr>
          <w:rStyle w:val="cs9b0062641"/>
        </w:rPr>
        <w:t>MC</w:t>
      </w:r>
      <w:r w:rsidR="007E767E" w:rsidRPr="00F0501C">
        <w:rPr>
          <w:rStyle w:val="cs9b0062641"/>
          <w:lang w:val="ru-RU"/>
        </w:rPr>
        <w:t>-</w:t>
      </w:r>
      <w:r w:rsidR="007E767E">
        <w:rPr>
          <w:rStyle w:val="cs9b0062641"/>
        </w:rPr>
        <w:t>AMA</w:t>
      </w:r>
      <w:r w:rsidR="007E767E" w:rsidRPr="00F0501C">
        <w:rPr>
          <w:rStyle w:val="cs9b0062641"/>
          <w:lang w:val="ru-RU"/>
        </w:rPr>
        <w:t>Х</w:t>
      </w:r>
      <w:r w:rsidR="007E767E" w:rsidRPr="00F0501C">
        <w:rPr>
          <w:rStyle w:val="cs9f0a404041"/>
          <w:lang w:val="ru-RU"/>
        </w:rPr>
        <w:t xml:space="preserve">, ініціальна версія від 13 грудня 2019 року; спонсор - Елі Ліллі енд Компані, США / </w:t>
      </w:r>
      <w:r w:rsidR="007E767E">
        <w:rPr>
          <w:rStyle w:val="cs9f0a404041"/>
        </w:rPr>
        <w:t>Eli</w:t>
      </w:r>
      <w:r w:rsidR="007E767E" w:rsidRPr="00F0501C">
        <w:rPr>
          <w:rStyle w:val="cs9f0a404041"/>
          <w:lang w:val="ru-RU"/>
        </w:rPr>
        <w:t xml:space="preserve"> </w:t>
      </w:r>
      <w:r w:rsidR="007E767E">
        <w:rPr>
          <w:rStyle w:val="cs9f0a404041"/>
        </w:rPr>
        <w:t>Lilly</w:t>
      </w:r>
      <w:r w:rsidR="007E767E" w:rsidRPr="00F0501C">
        <w:rPr>
          <w:rStyle w:val="cs9f0a404041"/>
          <w:lang w:val="ru-RU"/>
        </w:rPr>
        <w:t xml:space="preserve"> </w:t>
      </w:r>
      <w:r w:rsidR="007E767E">
        <w:rPr>
          <w:rStyle w:val="cs9f0a404041"/>
        </w:rPr>
        <w:t>and</w:t>
      </w:r>
      <w:r w:rsidR="007E767E" w:rsidRPr="00F0501C">
        <w:rPr>
          <w:rStyle w:val="cs9f0a404041"/>
          <w:lang w:val="ru-RU"/>
        </w:rPr>
        <w:t xml:space="preserve"> </w:t>
      </w:r>
      <w:r w:rsidR="007E767E">
        <w:rPr>
          <w:rStyle w:val="cs9f0a404041"/>
        </w:rPr>
        <w:t>Company</w:t>
      </w:r>
      <w:r w:rsidR="007E767E" w:rsidRPr="00F0501C">
        <w:rPr>
          <w:rStyle w:val="cs9f0a404041"/>
          <w:lang w:val="ru-RU"/>
        </w:rPr>
        <w:t xml:space="preserve">, </w:t>
      </w:r>
      <w:r w:rsidR="007E767E">
        <w:rPr>
          <w:rStyle w:val="cs9f0a404041"/>
        </w:rPr>
        <w:t>USA</w:t>
      </w:r>
    </w:p>
    <w:p w:rsidR="007E767E" w:rsidRPr="007E767E" w:rsidRDefault="007E767E" w:rsidP="007E767E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E767E">
        <w:rPr>
          <w:rFonts w:ascii="Arial" w:hAnsi="Arial" w:cs="Arial"/>
          <w:sz w:val="20"/>
          <w:szCs w:val="20"/>
          <w:lang w:val="ru-RU"/>
        </w:rPr>
        <w:t xml:space="preserve">Заявник - «Елі Ліллі Восток СА», Швейцарія </w:t>
      </w:r>
    </w:p>
    <w:p w:rsidR="007E767E" w:rsidRPr="007E767E" w:rsidRDefault="007E767E" w:rsidP="007E767E">
      <w:pPr>
        <w:pStyle w:val="cs80d9435b"/>
        <w:rPr>
          <w:lang w:val="ru-RU"/>
        </w:rPr>
      </w:pPr>
      <w:r>
        <w:rPr>
          <w:rStyle w:val="cs9b0062641"/>
        </w:rPr>
        <w:t> </w:t>
      </w:r>
    </w:p>
    <w:tbl>
      <w:tblPr>
        <w:tblW w:w="93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8709"/>
      </w:tblGrid>
      <w:tr w:rsidR="007E767E" w:rsidRPr="007E767E" w:rsidTr="00DD3F24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7E" w:rsidRPr="007E767E" w:rsidRDefault="007E767E" w:rsidP="00DD3F24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767E">
              <w:rPr>
                <w:rStyle w:val="cs7d567a256"/>
                <w:b w:val="0"/>
                <w:color w:val="000000" w:themeColor="text1"/>
              </w:rPr>
              <w:t>№</w:t>
            </w:r>
          </w:p>
          <w:p w:rsidR="007E767E" w:rsidRPr="007E767E" w:rsidRDefault="007E767E" w:rsidP="00DD3F24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767E">
              <w:rPr>
                <w:rStyle w:val="cs7d567a256"/>
                <w:b w:val="0"/>
                <w:color w:val="000000" w:themeColor="text1"/>
              </w:rPr>
              <w:t>п/п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7E" w:rsidRPr="007E767E" w:rsidRDefault="007E767E" w:rsidP="00DD3F24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7E767E">
              <w:rPr>
                <w:rStyle w:val="cs7d567a256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7E767E" w:rsidRPr="007E767E" w:rsidRDefault="007E767E" w:rsidP="00DD3F24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7E767E">
              <w:rPr>
                <w:rStyle w:val="cs7d567a256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7E767E" w:rsidRPr="00993A82" w:rsidTr="00DD3F24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7E" w:rsidRPr="007E767E" w:rsidRDefault="007E767E" w:rsidP="00DD3F24">
            <w:pPr>
              <w:pStyle w:val="cs2e86d3a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767E">
              <w:rPr>
                <w:rStyle w:val="cs7d567a256"/>
                <w:b w:val="0"/>
                <w:color w:val="000000" w:themeColor="text1"/>
              </w:rPr>
              <w:t>1.</w:t>
            </w:r>
          </w:p>
        </w:tc>
        <w:tc>
          <w:tcPr>
            <w:tcW w:w="8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67E" w:rsidRPr="007E767E" w:rsidRDefault="007E767E" w:rsidP="00DD3F24">
            <w:pPr>
              <w:pStyle w:val="csf06cd379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ru-RU"/>
              </w:rPr>
            </w:pPr>
            <w:r w:rsidRPr="007E767E">
              <w:rPr>
                <w:rStyle w:val="cs9b0062641"/>
                <w:b w:val="0"/>
                <w:color w:val="000000" w:themeColor="text1"/>
                <w:lang w:val="ru-RU"/>
              </w:rPr>
              <w:t>д.м.н., проф. Шевчук С.В.</w:t>
            </w:r>
          </w:p>
          <w:p w:rsidR="007E767E" w:rsidRPr="007E767E" w:rsidRDefault="007E767E" w:rsidP="00DD3F24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767E">
              <w:rPr>
                <w:rStyle w:val="cs7d567a256"/>
                <w:b w:val="0"/>
                <w:color w:val="000000" w:themeColor="text1"/>
                <w:lang w:val="ru-RU"/>
              </w:rPr>
              <w:t xml:space="preserve">Клініка Науково-дослідного інституту реабілітації осіб з інвалідністю (навчально-науково-лікувальний комплекс) Вінницького національного медичного університету ім.                         М.І. Пирогова, терапевтичне відділення відділу терапії та клінічної ревматології, Вінницький національний медичний університет ім. </w:t>
            </w:r>
            <w:r w:rsidRPr="007E767E">
              <w:rPr>
                <w:rStyle w:val="cs7d567a256"/>
                <w:b w:val="0"/>
                <w:color w:val="000000" w:themeColor="text1"/>
              </w:rPr>
              <w:t>М.І. Пирогова, кафедра внутрішньої медицини №2, м. Вінниця</w:t>
            </w:r>
          </w:p>
        </w:tc>
      </w:tr>
    </w:tbl>
    <w:p w:rsidR="007E767E" w:rsidRDefault="007E767E" w:rsidP="007E767E">
      <w:pPr>
        <w:pStyle w:val="cs80d9435b"/>
      </w:pPr>
      <w:r>
        <w:rPr>
          <w:rStyle w:val="cs9b0062641"/>
        </w:rPr>
        <w:t> </w:t>
      </w:r>
    </w:p>
    <w:p w:rsidR="007E767E" w:rsidRPr="007E767E" w:rsidRDefault="007E767E" w:rsidP="007E767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7E767E" w:rsidRPr="007E767E" w:rsidRDefault="007E767E" w:rsidP="007E767E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DE03FE" w:rsidRPr="00BC1246" w:rsidRDefault="00DE03FE" w:rsidP="003A19EE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ru-RU"/>
        </w:rPr>
      </w:pPr>
    </w:p>
    <w:sectPr w:rsidR="00DE03FE" w:rsidRPr="00BC1246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A26" w:rsidRDefault="00005A26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005A26" w:rsidRDefault="00005A26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A26" w:rsidRDefault="00005A26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4B4316" w:rsidRPr="004B4316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A26" w:rsidRDefault="00005A26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005A26" w:rsidRDefault="00005A26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08"/>
  <w:hyphenationZone w:val="4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9C"/>
    <w:rsid w:val="00005A26"/>
    <w:rsid w:val="00023684"/>
    <w:rsid w:val="000E40C1"/>
    <w:rsid w:val="001258DB"/>
    <w:rsid w:val="001D409C"/>
    <w:rsid w:val="001E2103"/>
    <w:rsid w:val="001E2D67"/>
    <w:rsid w:val="001E3F41"/>
    <w:rsid w:val="0022419C"/>
    <w:rsid w:val="002865C2"/>
    <w:rsid w:val="002D2ABA"/>
    <w:rsid w:val="002F56C6"/>
    <w:rsid w:val="00336AC8"/>
    <w:rsid w:val="0034040F"/>
    <w:rsid w:val="003A19EE"/>
    <w:rsid w:val="003B7619"/>
    <w:rsid w:val="003D0A62"/>
    <w:rsid w:val="00472219"/>
    <w:rsid w:val="00477CD0"/>
    <w:rsid w:val="004B4316"/>
    <w:rsid w:val="00710E72"/>
    <w:rsid w:val="007619BB"/>
    <w:rsid w:val="007B4A78"/>
    <w:rsid w:val="007E767E"/>
    <w:rsid w:val="0089722E"/>
    <w:rsid w:val="008C1D6E"/>
    <w:rsid w:val="00954602"/>
    <w:rsid w:val="009A6735"/>
    <w:rsid w:val="009B31AF"/>
    <w:rsid w:val="00A00A84"/>
    <w:rsid w:val="00A30E94"/>
    <w:rsid w:val="00A76370"/>
    <w:rsid w:val="00A8280D"/>
    <w:rsid w:val="00AA5FD6"/>
    <w:rsid w:val="00AD4545"/>
    <w:rsid w:val="00BB5EB6"/>
    <w:rsid w:val="00BC1246"/>
    <w:rsid w:val="00C033E7"/>
    <w:rsid w:val="00C91AD9"/>
    <w:rsid w:val="00D44EDA"/>
    <w:rsid w:val="00D76062"/>
    <w:rsid w:val="00DC5987"/>
    <w:rsid w:val="00DE03FE"/>
    <w:rsid w:val="00DF4A3A"/>
    <w:rsid w:val="00E376CC"/>
    <w:rsid w:val="00E64808"/>
    <w:rsid w:val="00E74561"/>
    <w:rsid w:val="00E83965"/>
    <w:rsid w:val="00EE087C"/>
    <w:rsid w:val="00F0501C"/>
    <w:rsid w:val="00F078D0"/>
    <w:rsid w:val="00F33A58"/>
    <w:rsid w:val="00F61BE4"/>
    <w:rsid w:val="00F711E9"/>
    <w:rsid w:val="00FA76D3"/>
    <w:rsid w:val="00FC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6F783FE8"/>
  <w15:chartTrackingRefBased/>
  <w15:docId w15:val="{864B31D5-D04E-4081-96B6-03191266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fb0e5418">
    <w:name w:val="csfb0e541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c9a55c5e">
    <w:name w:val="csc9a55c5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666f6e32">
    <w:name w:val="cs666f6e3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5e15fe3">
    <w:name w:val="csc5e15f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efed22f">
    <w:name w:val="cs5efed22f"/>
    <w:basedOn w:val="a"/>
    <w:pPr>
      <w:spacing w:before="100" w:beforeAutospacing="1" w:after="100" w:afterAutospacing="1"/>
    </w:pPr>
    <w:rPr>
      <w:rFonts w:eastAsiaTheme="minorEastAsia"/>
      <w:color w:val="000000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5efed22f1">
    <w:name w:val="cs5efed22f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ef675f4c">
    <w:name w:val="csef675f4c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4">
    <w:name w:val="csb3e8c9cf4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f675f4c1">
    <w:name w:val="csef675f4c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FFFFFF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6095541">
    <w:name w:val="csf609554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a62b8d7">
    <w:name w:val="cs8a62b8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5">
    <w:name w:val="csb3e8c9cf5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46ea2c">
    <w:name w:val="cs3d46ea2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6">
    <w:name w:val="csb3e8c9cf6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7">
    <w:name w:val="csb3e8c9cf7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c9a9b4b">
    <w:name w:val="csec9a9b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8">
    <w:name w:val="csb3e8c9cf8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9">
    <w:name w:val="csb3e8c9cf9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c1ee2fb3">
    <w:name w:val="csc1ee2fb3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7">
    <w:name w:val="csafaf57417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c1ee2fb31">
    <w:name w:val="csc1ee2fb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6f2ff06b">
    <w:name w:val="cs6f2ff06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0">
    <w:name w:val="csb3e8c9cf10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5">
    <w:name w:val="cs7d567a255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8">
    <w:name w:val="csafaf57418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cf0b1f0c">
    <w:name w:val="cscf0b1f0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4776b70">
    <w:name w:val="cs64776b7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2">
    <w:name w:val="cs80d9435b32"/>
    <w:basedOn w:val="a0"/>
  </w:style>
  <w:style w:type="character" w:customStyle="1" w:styleId="cs9b0062632">
    <w:name w:val="cs9b006263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2">
    <w:name w:val="cs9f0a40403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9">
    <w:name w:val="csafaf57419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3">
    <w:name w:val="cs80d9435b33"/>
    <w:basedOn w:val="a0"/>
  </w:style>
  <w:style w:type="character" w:customStyle="1" w:styleId="cs9b0062633">
    <w:name w:val="cs9b006263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3">
    <w:name w:val="cs9f0a40403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2">
    <w:name w:val="csed36d4af3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4">
    <w:name w:val="cs80d9435b34"/>
    <w:basedOn w:val="a0"/>
  </w:style>
  <w:style w:type="character" w:customStyle="1" w:styleId="cs9b0062634">
    <w:name w:val="cs9b006263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3">
    <w:name w:val="csed36d4af3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5">
    <w:name w:val="cs80d9435b35"/>
    <w:basedOn w:val="a0"/>
  </w:style>
  <w:style w:type="character" w:customStyle="1" w:styleId="cs9b0062635">
    <w:name w:val="cs9b006263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6">
    <w:name w:val="cs80d9435b36"/>
    <w:basedOn w:val="a0"/>
  </w:style>
  <w:style w:type="character" w:customStyle="1" w:styleId="cs9b0062636">
    <w:name w:val="cs9b006263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6">
    <w:name w:val="cs9f0a40403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1">
    <w:name w:val="csb3e8c9cf1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5">
    <w:name w:val="csed36d4af3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10">
    <w:name w:val="csafaf574110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1c9ef69e">
    <w:name w:val="cs1c9ef69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04eb94">
    <w:name w:val="cs7004eb9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10a8efc">
    <w:name w:val="csb10a8efc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475af8e">
    <w:name w:val="cs9475af8e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7">
    <w:name w:val="cs80d9435b37"/>
    <w:basedOn w:val="a0"/>
  </w:style>
  <w:style w:type="character" w:customStyle="1" w:styleId="cs9b0062637">
    <w:name w:val="cs9b006263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7">
    <w:name w:val="cs9f0a40403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6">
    <w:name w:val="csed36d4af3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8">
    <w:name w:val="cs80d9435b38"/>
    <w:basedOn w:val="a0"/>
  </w:style>
  <w:style w:type="character" w:customStyle="1" w:styleId="cs9b0062638">
    <w:name w:val="cs9b006263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8">
    <w:name w:val="cs9f0a40403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1">
    <w:name w:val="csafaf5741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37">
    <w:name w:val="csed36d4af3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9">
    <w:name w:val="cs80d9435b39"/>
    <w:basedOn w:val="a0"/>
  </w:style>
  <w:style w:type="character" w:customStyle="1" w:styleId="cs9b0062639">
    <w:name w:val="cs9b006263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9">
    <w:name w:val="cs9f0a40403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8">
    <w:name w:val="csed36d4af3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2">
    <w:name w:val="csafaf5741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0b1445f">
    <w:name w:val="cs60b1445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0">
    <w:name w:val="cs80d9435b40"/>
    <w:basedOn w:val="a0"/>
  </w:style>
  <w:style w:type="character" w:customStyle="1" w:styleId="cs9b0062640">
    <w:name w:val="cs9b006264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0">
    <w:name w:val="cs9f0a40404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9">
    <w:name w:val="csed36d4af3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3e8c9cf12">
    <w:name w:val="csb3e8c9cf1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</w:style>
  <w:style w:type="character" w:customStyle="1" w:styleId="cs9b0062641">
    <w:name w:val="cs9b006264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0">
    <w:name w:val="csed36d4af4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2">
    <w:name w:val="cs80d9435b42"/>
    <w:basedOn w:val="a0"/>
  </w:style>
  <w:style w:type="character" w:customStyle="1" w:styleId="cs9b0062642">
    <w:name w:val="cs9b006264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2">
    <w:name w:val="cs9f0a40404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3">
    <w:name w:val="csb3e8c9cf1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1">
    <w:name w:val="csed36d4af4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3">
    <w:name w:val="cs80d9435b43"/>
    <w:basedOn w:val="a0"/>
  </w:style>
  <w:style w:type="character" w:customStyle="1" w:styleId="cs9b0062643">
    <w:name w:val="cs9b006264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3">
    <w:name w:val="cs9f0a40404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2">
    <w:name w:val="csed36d4af4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de1221">
    <w:name w:val="csede122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3c9cd02">
    <w:name w:val="cs93c9cd0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19ac92">
    <w:name w:val="csbb19ac92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102B56"/>
      <w:sz w:val="20"/>
      <w:szCs w:val="20"/>
    </w:rPr>
  </w:style>
  <w:style w:type="character" w:customStyle="1" w:styleId="cs80d9435b44">
    <w:name w:val="cs80d9435b44"/>
    <w:basedOn w:val="a0"/>
  </w:style>
  <w:style w:type="character" w:customStyle="1" w:styleId="cs9b0062644">
    <w:name w:val="cs9b006264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4">
    <w:name w:val="cs9f0a40404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3">
    <w:name w:val="csed36d4af4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b19ac921">
    <w:name w:val="csbb19ac921"/>
    <w:basedOn w:val="a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afaf574113">
    <w:name w:val="csafaf5741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5">
    <w:name w:val="cs80d9435b45"/>
    <w:basedOn w:val="a0"/>
  </w:style>
  <w:style w:type="character" w:customStyle="1" w:styleId="cs9b0062645">
    <w:name w:val="cs9b006264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5">
    <w:name w:val="cs9f0a40404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4">
    <w:name w:val="csed36d4af4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6">
    <w:name w:val="cs80d9435b46"/>
    <w:basedOn w:val="a0"/>
  </w:style>
  <w:style w:type="character" w:customStyle="1" w:styleId="cs9b0062646">
    <w:name w:val="cs9b006264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5">
    <w:name w:val="csed36d4af4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7">
    <w:name w:val="cs80d9435b47"/>
    <w:basedOn w:val="a0"/>
  </w:style>
  <w:style w:type="character" w:customStyle="1" w:styleId="cs9b0062647">
    <w:name w:val="cs9b006264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7">
    <w:name w:val="cs9f0a40404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8">
    <w:name w:val="cs80d9435b48"/>
    <w:basedOn w:val="a0"/>
  </w:style>
  <w:style w:type="character" w:customStyle="1" w:styleId="cs9b0062648">
    <w:name w:val="cs9b006264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8">
    <w:name w:val="cs9f0a40404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7">
    <w:name w:val="csed36d4af4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7">
    <w:name w:val="cs7d567a257"/>
    <w:basedOn w:val="a0"/>
    <w:rsid w:val="001E3F41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styleId="ae">
    <w:name w:val="List Paragraph"/>
    <w:basedOn w:val="a"/>
    <w:uiPriority w:val="34"/>
    <w:qFormat/>
    <w:rsid w:val="001E3F41"/>
    <w:pPr>
      <w:ind w:left="720"/>
      <w:contextualSpacing/>
    </w:pPr>
  </w:style>
  <w:style w:type="character" w:customStyle="1" w:styleId="12">
    <w:name w:val="Стиль1 Знак"/>
    <w:basedOn w:val="a0"/>
    <w:link w:val="1"/>
    <w:locked/>
    <w:rsid w:val="001E3F41"/>
    <w:rPr>
      <w:rFonts w:ascii="Arial" w:hAnsi="Arial" w:cs="Arial"/>
      <w:lang w:val="uk-UA"/>
    </w:rPr>
  </w:style>
  <w:style w:type="paragraph" w:customStyle="1" w:styleId="1">
    <w:name w:val="Стиль1"/>
    <w:basedOn w:val="a"/>
    <w:link w:val="12"/>
    <w:qFormat/>
    <w:rsid w:val="001E3F41"/>
    <w:pPr>
      <w:numPr>
        <w:ilvl w:val="2"/>
        <w:numId w:val="4"/>
      </w:numPr>
      <w:jc w:val="both"/>
    </w:pPr>
    <w:rPr>
      <w:rFonts w:ascii="Arial" w:hAnsi="Arial" w:cs="Arial"/>
      <w:sz w:val="20"/>
      <w:szCs w:val="20"/>
      <w:lang w:val="uk-UA"/>
    </w:rPr>
  </w:style>
  <w:style w:type="paragraph" w:customStyle="1" w:styleId="cs6ad97da4">
    <w:name w:val="cs6ad97da4"/>
    <w:basedOn w:val="a"/>
    <w:rsid w:val="001E3F4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0b13d19">
    <w:name w:val="cs90b13d19"/>
    <w:basedOn w:val="a"/>
    <w:rsid w:val="001E3F4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b470e0d">
    <w:name w:val="csab470e0d"/>
    <w:basedOn w:val="a"/>
    <w:rsid w:val="001E3F41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f1a3f830">
    <w:name w:val="csf1a3f830"/>
    <w:basedOn w:val="a"/>
    <w:rsid w:val="001E3F4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f8ed8b">
    <w:name w:val="cs7df8ed8b"/>
    <w:basedOn w:val="a"/>
    <w:rsid w:val="001E3F4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ba8b0bd">
    <w:name w:val="cs3ba8b0bd"/>
    <w:basedOn w:val="a"/>
    <w:rsid w:val="001E3F4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57cf0db">
    <w:name w:val="cse57cf0db"/>
    <w:basedOn w:val="a"/>
    <w:rsid w:val="001E3F4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6fa7e4a">
    <w:name w:val="csf6fa7e4a"/>
    <w:basedOn w:val="a"/>
    <w:rsid w:val="001E3F4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b076d47">
    <w:name w:val="cs2b076d47"/>
    <w:basedOn w:val="a"/>
    <w:rsid w:val="001E3F4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6f9e4d">
    <w:name w:val="cs706f9e4d"/>
    <w:basedOn w:val="a"/>
    <w:rsid w:val="001E3F4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361e860">
    <w:name w:val="csc361e860"/>
    <w:basedOn w:val="a"/>
    <w:rsid w:val="001E3F4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4c97c269">
    <w:name w:val="cs4c97c269"/>
    <w:basedOn w:val="a"/>
    <w:rsid w:val="001E3F4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7930b41">
    <w:name w:val="csb7930b41"/>
    <w:basedOn w:val="a"/>
    <w:rsid w:val="001E3F4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aecf586f2">
    <w:name w:val="csaecf586f2"/>
    <w:basedOn w:val="a0"/>
    <w:rsid w:val="001E3F41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3d9acffa">
    <w:name w:val="cs3d9acffa"/>
    <w:basedOn w:val="a"/>
    <w:rsid w:val="001E3F4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fa416c3">
    <w:name w:val="cs1fa416c3"/>
    <w:basedOn w:val="a"/>
    <w:rsid w:val="001E3F4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2494c3c64">
    <w:name w:val="cs2494c3c64"/>
    <w:basedOn w:val="a0"/>
    <w:rsid w:val="001E3F41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936fc6bd">
    <w:name w:val="cs936fc6bd"/>
    <w:basedOn w:val="a"/>
    <w:rsid w:val="001E3F4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06e1327">
    <w:name w:val="cs506e1327"/>
    <w:basedOn w:val="a"/>
    <w:rsid w:val="001E3F4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8b2d3b6">
    <w:name w:val="cs78b2d3b6"/>
    <w:basedOn w:val="a"/>
    <w:rsid w:val="001E3F4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cf1739b">
    <w:name w:val="cs1cf1739b"/>
    <w:basedOn w:val="a"/>
    <w:rsid w:val="001E3F4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4b8942c">
    <w:name w:val="csd4b8942c"/>
    <w:basedOn w:val="a"/>
    <w:rsid w:val="001E3F4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7d567a256">
    <w:name w:val="cs7d567a256"/>
    <w:basedOn w:val="a0"/>
    <w:rsid w:val="001E3F41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a3af52e7">
    <w:name w:val="csa3af52e7"/>
    <w:basedOn w:val="a"/>
    <w:rsid w:val="001E3F4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45f5985">
    <w:name w:val="cs645f5985"/>
    <w:basedOn w:val="a"/>
    <w:rsid w:val="001E3F41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E8B4A-D423-4B01-A2EE-00FE3D64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26</Pages>
  <Words>12717</Words>
  <Characters>91155</Characters>
  <Application>Microsoft Office Word</Application>
  <DocSecurity>0</DocSecurity>
  <Lines>759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103665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51</cp:revision>
  <cp:lastPrinted>2020-07-28T11:45:00Z</cp:lastPrinted>
  <dcterms:created xsi:type="dcterms:W3CDTF">2020-07-28T08:18:00Z</dcterms:created>
  <dcterms:modified xsi:type="dcterms:W3CDTF">2020-07-30T11:57:00Z</dcterms:modified>
</cp:coreProperties>
</file>