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318" w:rsidRDefault="00363318" w:rsidP="00363318">
      <w:pPr>
        <w:jc w:val="right"/>
        <w:rPr>
          <w:rFonts w:ascii="Arial" w:hAnsi="Arial" w:cs="Arial"/>
          <w:b/>
          <w:bCs/>
          <w:sz w:val="20"/>
          <w:szCs w:val="20"/>
          <w:lang w:val="ru-RU"/>
        </w:rPr>
      </w:pPr>
      <w:r>
        <w:rPr>
          <w:rFonts w:ascii="Arial" w:hAnsi="Arial" w:cs="Arial"/>
          <w:b/>
          <w:bCs/>
          <w:sz w:val="20"/>
          <w:szCs w:val="20"/>
          <w:lang w:val="ru-RU"/>
        </w:rPr>
        <w:t xml:space="preserve">Додаток 1   </w:t>
      </w:r>
    </w:p>
    <w:p w:rsidR="00363318" w:rsidRDefault="00363318" w:rsidP="00363318">
      <w:pPr>
        <w:jc w:val="right"/>
        <w:rPr>
          <w:rFonts w:ascii="Arial" w:hAnsi="Arial" w:cs="Arial"/>
          <w:b/>
          <w:sz w:val="20"/>
          <w:szCs w:val="20"/>
          <w:lang w:val="ru-RU" w:eastAsia="ru-RU"/>
        </w:rPr>
      </w:pPr>
    </w:p>
    <w:p w:rsidR="00363318" w:rsidRDefault="00363318" w:rsidP="00363318">
      <w:pPr>
        <w:jc w:val="both"/>
        <w:rPr>
          <w:rFonts w:ascii="Arial" w:hAnsi="Arial" w:cs="Arial"/>
          <w:sz w:val="20"/>
          <w:szCs w:val="20"/>
          <w:lang w:val="ru-RU" w:eastAsia="de-DE"/>
        </w:rPr>
      </w:pPr>
      <w:r>
        <w:rPr>
          <w:rFonts w:ascii="Arial" w:hAnsi="Arial" w:cs="Arial"/>
          <w:b/>
          <w:bCs/>
          <w:sz w:val="20"/>
          <w:szCs w:val="20"/>
          <w:lang w:val="ru-RU"/>
        </w:rPr>
        <w:t>«</w:t>
      </w:r>
      <w:r>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Pr>
          <w:rFonts w:ascii="Arial" w:hAnsi="Arial" w:cs="Arial"/>
          <w:b/>
          <w:sz w:val="20"/>
          <w:szCs w:val="20"/>
          <w:lang w:val="ru-RU"/>
        </w:rPr>
        <w:t xml:space="preserve">, розглянутих на засіданнях НЕР № 26 від 10.12.2020,                   НТР № 50 від 10.12.2020,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DA2DBA" w:rsidRDefault="00DA2DBA">
      <w:pPr>
        <w:jc w:val="both"/>
        <w:rPr>
          <w:rFonts w:ascii="Arial" w:hAnsi="Arial" w:cs="Arial"/>
          <w:b/>
          <w:bCs/>
          <w:sz w:val="20"/>
          <w:szCs w:val="20"/>
          <w:lang w:val="uk-UA" w:eastAsia="ru-RU"/>
        </w:rPr>
      </w:pPr>
    </w:p>
    <w:p w:rsidR="00DA2DBA" w:rsidRPr="00FA148E" w:rsidRDefault="00515523" w:rsidP="00515523">
      <w:pPr>
        <w:jc w:val="both"/>
        <w:rPr>
          <w:rStyle w:val="cs80d9435b1"/>
          <w:rFonts w:ascii="Arial" w:hAnsi="Arial" w:cs="Arial"/>
          <w:sz w:val="20"/>
          <w:szCs w:val="20"/>
          <w:lang w:val="uk-UA"/>
        </w:rPr>
      </w:pPr>
      <w:r w:rsidRPr="00515523">
        <w:rPr>
          <w:rStyle w:val="cs9f0a40401"/>
          <w:b/>
          <w:color w:val="auto"/>
          <w:lang w:val="uk-UA"/>
        </w:rPr>
        <w:t>1.</w:t>
      </w:r>
      <w:r>
        <w:rPr>
          <w:rStyle w:val="cs9f0a40401"/>
          <w:color w:val="auto"/>
          <w:lang w:val="uk-UA"/>
        </w:rPr>
        <w:t xml:space="preserve"> </w:t>
      </w:r>
      <w:r w:rsidR="00DA2DBA" w:rsidRPr="00FA148E">
        <w:rPr>
          <w:rStyle w:val="cs9f0a40401"/>
          <w:color w:val="auto"/>
          <w:lang w:val="uk-UA"/>
        </w:rPr>
        <w:t xml:space="preserve">«Багатоцентрове, рандомізоване, подвійне сліпе, плацебо контрольоване, в паралельних групах, в послідовних групах, адаптивне клінічне дослідження 3 фази з наступним відкритим продовженим періодом для оцінки ефективності та безпечності лікування </w:t>
      </w:r>
      <w:r w:rsidR="00DA2DBA" w:rsidRPr="00FA148E">
        <w:rPr>
          <w:rStyle w:val="cs9b006261"/>
          <w:color w:val="auto"/>
          <w:lang w:val="uk-UA"/>
        </w:rPr>
        <w:t>селексіпагом</w:t>
      </w:r>
      <w:r w:rsidR="00DA2DBA" w:rsidRPr="00FA148E">
        <w:rPr>
          <w:rStyle w:val="cs9f0a40401"/>
          <w:color w:val="auto"/>
          <w:lang w:val="uk-UA"/>
        </w:rPr>
        <w:t xml:space="preserve"> як доповнення до стандартної терапії у пацієнтів із неоперабельною або стійкою / рецидивуючою після хірургічного та / або інтервенційного лікування хронічною тромбоемболічною легеневою гіпертензією», код дослідження </w:t>
      </w:r>
      <w:r w:rsidR="00DA2DBA" w:rsidRPr="00FA148E">
        <w:rPr>
          <w:rStyle w:val="cs9b006261"/>
          <w:color w:val="auto"/>
        </w:rPr>
        <w:t>AC</w:t>
      </w:r>
      <w:r w:rsidR="00DA2DBA" w:rsidRPr="00FA148E">
        <w:rPr>
          <w:rStyle w:val="cs9b006261"/>
          <w:color w:val="auto"/>
          <w:lang w:val="uk-UA"/>
        </w:rPr>
        <w:t>-065</w:t>
      </w:r>
      <w:r w:rsidR="00DA2DBA" w:rsidRPr="00FA148E">
        <w:rPr>
          <w:rStyle w:val="cs9b006261"/>
          <w:color w:val="auto"/>
        </w:rPr>
        <w:t>B</w:t>
      </w:r>
      <w:r w:rsidR="00DA2DBA" w:rsidRPr="00FA148E">
        <w:rPr>
          <w:rStyle w:val="cs9b006261"/>
          <w:color w:val="auto"/>
          <w:lang w:val="uk-UA"/>
        </w:rPr>
        <w:t>302</w:t>
      </w:r>
      <w:r w:rsidR="00DA2DBA" w:rsidRPr="00FA148E">
        <w:rPr>
          <w:rStyle w:val="cs9f0a40401"/>
          <w:color w:val="auto"/>
          <w:lang w:val="uk-UA"/>
        </w:rPr>
        <w:t>, із поправками, фінальна версія 3 від 16.04.2020 р., спонсор - «ЯНССЕН ФАРМАЦЕВТИКА НВ», Бельгія</w:t>
      </w:r>
    </w:p>
    <w:p w:rsidR="00DA2DBA" w:rsidRPr="00FA148E" w:rsidRDefault="00DA2DBA" w:rsidP="00DA2DBA">
      <w:pPr>
        <w:pStyle w:val="cs95e872d0"/>
        <w:rPr>
          <w:rFonts w:ascii="Arial" w:hAnsi="Arial" w:cs="Arial"/>
          <w:sz w:val="20"/>
          <w:szCs w:val="20"/>
          <w:lang w:val="ru-RU"/>
        </w:rPr>
      </w:pPr>
      <w:r w:rsidRPr="00FA148E">
        <w:rPr>
          <w:rStyle w:val="cs9f0a40401"/>
          <w:color w:val="auto"/>
          <w:lang w:val="ru-RU"/>
        </w:rPr>
        <w:t>Фаза - ІІІ</w:t>
      </w:r>
    </w:p>
    <w:p w:rsidR="00DA2DBA" w:rsidRPr="00FA148E" w:rsidRDefault="00DA2DBA" w:rsidP="00DA2DBA">
      <w:pPr>
        <w:pStyle w:val="cs95e872d0"/>
        <w:rPr>
          <w:rFonts w:ascii="Arial" w:hAnsi="Arial" w:cs="Arial"/>
          <w:sz w:val="20"/>
          <w:szCs w:val="20"/>
          <w:lang w:val="ru-RU"/>
        </w:rPr>
      </w:pPr>
      <w:r w:rsidRPr="00FA148E">
        <w:rPr>
          <w:rStyle w:val="cs9f0a40401"/>
          <w:color w:val="auto"/>
          <w:lang w:val="ru-RU"/>
        </w:rPr>
        <w:t>Заявник - «ЯНССЕН ФАРМАЦЕВТИКА НВ», Бельгія</w:t>
      </w:r>
    </w:p>
    <w:p w:rsidR="00DA2DBA" w:rsidRPr="00FA148E" w:rsidRDefault="00DA2DBA" w:rsidP="001B380E">
      <w:pPr>
        <w:pStyle w:val="cs95e872d0"/>
        <w:rPr>
          <w:rFonts w:ascii="Arial" w:hAnsi="Arial" w:cs="Arial"/>
          <w:sz w:val="20"/>
          <w:szCs w:val="20"/>
          <w:lang w:val="ru-RU"/>
        </w:rPr>
      </w:pPr>
      <w:r w:rsidRPr="00FA148E">
        <w:rPr>
          <w:rStyle w:val="cs9f0a40401"/>
          <w:color w:val="auto"/>
        </w:rPr>
        <w:t> </w:t>
      </w:r>
    </w:p>
    <w:tbl>
      <w:tblPr>
        <w:tblW w:w="9631" w:type="dxa"/>
        <w:tblCellMar>
          <w:left w:w="0" w:type="dxa"/>
          <w:right w:w="0" w:type="dxa"/>
        </w:tblCellMar>
        <w:tblLook w:val="04A0" w:firstRow="1" w:lastRow="0" w:firstColumn="1" w:lastColumn="0" w:noHBand="0" w:noVBand="1"/>
      </w:tblPr>
      <w:tblGrid>
        <w:gridCol w:w="577"/>
        <w:gridCol w:w="9054"/>
      </w:tblGrid>
      <w:tr w:rsidR="00DA2DBA" w:rsidRPr="00006074" w:rsidTr="001B380E">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2DBA" w:rsidRPr="001B380E" w:rsidRDefault="00DA2DBA" w:rsidP="001B380E">
            <w:pPr>
              <w:pStyle w:val="cs2e86d3a6"/>
              <w:rPr>
                <w:rFonts w:ascii="Arial" w:hAnsi="Arial" w:cs="Arial"/>
                <w:b/>
                <w:sz w:val="20"/>
                <w:szCs w:val="20"/>
              </w:rPr>
            </w:pPr>
            <w:r w:rsidRPr="001B380E">
              <w:rPr>
                <w:rStyle w:val="cs9b006261"/>
                <w:b w:val="0"/>
                <w:color w:val="auto"/>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A2DBA" w:rsidRPr="001B380E" w:rsidRDefault="00DA2DBA" w:rsidP="001B380E">
            <w:pPr>
              <w:pStyle w:val="cs2e86d3a6"/>
              <w:rPr>
                <w:rFonts w:ascii="Arial" w:hAnsi="Arial" w:cs="Arial"/>
                <w:b/>
                <w:sz w:val="20"/>
                <w:szCs w:val="20"/>
                <w:lang w:val="ru-RU"/>
              </w:rPr>
            </w:pPr>
            <w:r w:rsidRPr="001B380E">
              <w:rPr>
                <w:rStyle w:val="cs9b006261"/>
                <w:b w:val="0"/>
                <w:color w:val="auto"/>
                <w:lang w:val="ru-RU"/>
              </w:rPr>
              <w:t>П.І.Б. відповідального дослідника,</w:t>
            </w:r>
          </w:p>
          <w:p w:rsidR="00DA2DBA" w:rsidRPr="001B380E" w:rsidRDefault="00DA2DBA" w:rsidP="001B380E">
            <w:pPr>
              <w:pStyle w:val="cs2e86d3a6"/>
              <w:rPr>
                <w:rFonts w:ascii="Arial" w:hAnsi="Arial" w:cs="Arial"/>
                <w:b/>
                <w:sz w:val="20"/>
                <w:szCs w:val="20"/>
                <w:lang w:val="ru-RU"/>
              </w:rPr>
            </w:pPr>
            <w:r w:rsidRPr="001B380E">
              <w:rPr>
                <w:rStyle w:val="cs9b006261"/>
                <w:b w:val="0"/>
                <w:color w:val="auto"/>
                <w:lang w:val="ru-RU"/>
              </w:rPr>
              <w:t>Назва місця проведення клінічного випробування</w:t>
            </w:r>
          </w:p>
        </w:tc>
      </w:tr>
      <w:tr w:rsidR="00DA2DBA" w:rsidRPr="00006074" w:rsidTr="001B380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9b006261"/>
                <w:b w:val="0"/>
                <w:color w:val="auto"/>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95e872d0"/>
              <w:rPr>
                <w:rFonts w:ascii="Arial" w:hAnsi="Arial" w:cs="Arial"/>
                <w:b/>
                <w:sz w:val="20"/>
                <w:szCs w:val="20"/>
                <w:lang w:val="ru-RU"/>
              </w:rPr>
            </w:pPr>
            <w:r w:rsidRPr="001B380E">
              <w:rPr>
                <w:rStyle w:val="cs9b006261"/>
                <w:b w:val="0"/>
                <w:color w:val="auto"/>
                <w:lang w:val="ru-RU"/>
              </w:rPr>
              <w:t>д.м.н., проф. Сіренко Ю.М.</w:t>
            </w:r>
          </w:p>
          <w:p w:rsidR="00DA2DBA" w:rsidRPr="001B380E" w:rsidRDefault="00DA2DBA" w:rsidP="001B380E">
            <w:pPr>
              <w:pStyle w:val="cs80d9435b"/>
              <w:rPr>
                <w:rFonts w:ascii="Arial" w:hAnsi="Arial" w:cs="Arial"/>
                <w:b/>
                <w:sz w:val="20"/>
                <w:szCs w:val="20"/>
                <w:lang w:val="ru-RU"/>
              </w:rPr>
            </w:pPr>
            <w:r w:rsidRPr="001B380E">
              <w:rPr>
                <w:rStyle w:val="cs9b006261"/>
                <w:b w:val="0"/>
                <w:color w:val="auto"/>
                <w:lang w:val="ru-RU"/>
              </w:rPr>
              <w:t xml:space="preserve">Державна установа </w:t>
            </w:r>
            <w:r w:rsidRPr="001B380E">
              <w:rPr>
                <w:rStyle w:val="cs9f0a40401"/>
                <w:b/>
                <w:color w:val="auto"/>
                <w:lang w:val="ru-RU"/>
              </w:rPr>
              <w:t>«</w:t>
            </w:r>
            <w:r w:rsidRPr="001B380E">
              <w:rPr>
                <w:rStyle w:val="cs9b006261"/>
                <w:b w:val="0"/>
                <w:color w:val="auto"/>
                <w:lang w:val="ru-RU"/>
              </w:rPr>
              <w:t xml:space="preserve">Національний науковий центр </w:t>
            </w:r>
            <w:r w:rsidRPr="001B380E">
              <w:rPr>
                <w:rStyle w:val="cs9f0a40401"/>
                <w:b/>
                <w:color w:val="auto"/>
                <w:lang w:val="ru-RU"/>
              </w:rPr>
              <w:t>«</w:t>
            </w:r>
            <w:r w:rsidRPr="001B380E">
              <w:rPr>
                <w:rStyle w:val="cs9b006261"/>
                <w:b w:val="0"/>
                <w:color w:val="auto"/>
                <w:lang w:val="ru-RU"/>
              </w:rPr>
              <w:t>Інститут кардіології імені академіка             М.Д. Стражеска</w:t>
            </w:r>
            <w:r w:rsidRPr="001B380E">
              <w:rPr>
                <w:rStyle w:val="cs9f0a40401"/>
                <w:b/>
                <w:color w:val="auto"/>
                <w:lang w:val="ru-RU"/>
              </w:rPr>
              <w:t>»</w:t>
            </w:r>
            <w:r w:rsidRPr="001B380E">
              <w:rPr>
                <w:rStyle w:val="cs9b006261"/>
                <w:b w:val="0"/>
                <w:color w:val="auto"/>
                <w:lang w:val="ru-RU"/>
              </w:rPr>
              <w:t xml:space="preserve"> Національної академії медичних наук України, відділення симптоматичних артеріальних гіпертензій, м. Київ</w:t>
            </w:r>
          </w:p>
        </w:tc>
      </w:tr>
      <w:tr w:rsidR="00DA2DBA" w:rsidRPr="00006074" w:rsidTr="001B380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9b006261"/>
                <w:b w:val="0"/>
                <w:color w:val="auto"/>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95e872d0"/>
              <w:rPr>
                <w:rFonts w:ascii="Arial" w:hAnsi="Arial" w:cs="Arial"/>
                <w:b/>
                <w:sz w:val="20"/>
                <w:szCs w:val="20"/>
                <w:lang w:val="ru-RU"/>
              </w:rPr>
            </w:pPr>
            <w:r w:rsidRPr="001B380E">
              <w:rPr>
                <w:rStyle w:val="cs9b006261"/>
                <w:b w:val="0"/>
                <w:color w:val="auto"/>
                <w:lang w:val="ru-RU"/>
              </w:rPr>
              <w:t>зав. від. Соловей Л.Я.</w:t>
            </w:r>
          </w:p>
          <w:p w:rsidR="00DA2DBA" w:rsidRPr="001B380E" w:rsidRDefault="00DA2DBA" w:rsidP="001B380E">
            <w:pPr>
              <w:pStyle w:val="cs80d9435b"/>
              <w:rPr>
                <w:rFonts w:ascii="Arial" w:hAnsi="Arial" w:cs="Arial"/>
                <w:b/>
                <w:sz w:val="20"/>
                <w:szCs w:val="20"/>
                <w:lang w:val="ru-RU"/>
              </w:rPr>
            </w:pPr>
            <w:r w:rsidRPr="001B380E">
              <w:rPr>
                <w:rStyle w:val="cs9b006261"/>
                <w:b w:val="0"/>
                <w:color w:val="auto"/>
                <w:lang w:val="ru-RU"/>
              </w:rPr>
              <w:t xml:space="preserve">Комунальне некомерійне підприємство Львівської обласної Ради </w:t>
            </w:r>
            <w:r w:rsidRPr="001B380E">
              <w:rPr>
                <w:rStyle w:val="cs9f0a40401"/>
                <w:b/>
                <w:color w:val="auto"/>
                <w:lang w:val="ru-RU"/>
              </w:rPr>
              <w:t>«</w:t>
            </w:r>
            <w:r w:rsidRPr="001B380E">
              <w:rPr>
                <w:rStyle w:val="cs9b006261"/>
                <w:b w:val="0"/>
                <w:color w:val="auto"/>
                <w:lang w:val="ru-RU"/>
              </w:rPr>
              <w:t>Львівська обласна клінічна лікарня</w:t>
            </w:r>
            <w:r w:rsidRPr="001B380E">
              <w:rPr>
                <w:rStyle w:val="cs9f0a40401"/>
                <w:b/>
                <w:color w:val="auto"/>
                <w:lang w:val="ru-RU"/>
              </w:rPr>
              <w:t>»</w:t>
            </w:r>
            <w:r w:rsidRPr="001B380E">
              <w:rPr>
                <w:rStyle w:val="cs9b006261"/>
                <w:b w:val="0"/>
                <w:color w:val="auto"/>
                <w:lang w:val="ru-RU"/>
              </w:rPr>
              <w:t>, відділення анестезіології та інтенсивної терапії №2, м. Львів</w:t>
            </w:r>
          </w:p>
        </w:tc>
      </w:tr>
    </w:tbl>
    <w:p w:rsidR="00DA2DBA" w:rsidRPr="00FA148E" w:rsidRDefault="00DA2DBA" w:rsidP="00DA2DBA">
      <w:pPr>
        <w:pStyle w:val="cs95e872d0"/>
        <w:rPr>
          <w:rFonts w:ascii="Arial" w:hAnsi="Arial" w:cs="Arial"/>
          <w:sz w:val="20"/>
          <w:szCs w:val="20"/>
          <w:lang w:val="ru-RU"/>
        </w:rPr>
      </w:pPr>
      <w:r w:rsidRPr="00FA148E">
        <w:rPr>
          <w:rStyle w:val="csafaf57411"/>
          <w:color w:val="auto"/>
        </w:rPr>
        <w:t> </w:t>
      </w:r>
    </w:p>
    <w:p w:rsidR="00DA2DBA" w:rsidRPr="00FA148E" w:rsidRDefault="00DA2DBA" w:rsidP="00DA2DBA">
      <w:pPr>
        <w:jc w:val="both"/>
        <w:rPr>
          <w:rFonts w:ascii="Arial" w:hAnsi="Arial" w:cs="Arial"/>
          <w:bCs/>
          <w:sz w:val="20"/>
          <w:szCs w:val="20"/>
          <w:lang w:val="uk-UA"/>
        </w:rPr>
      </w:pPr>
    </w:p>
    <w:p w:rsidR="00DA2DBA" w:rsidRPr="00FA148E" w:rsidRDefault="00515523" w:rsidP="00515523">
      <w:pPr>
        <w:jc w:val="both"/>
        <w:rPr>
          <w:rStyle w:val="cs80d9435b2"/>
          <w:rFonts w:ascii="Arial" w:hAnsi="Arial" w:cs="Arial"/>
          <w:sz w:val="20"/>
          <w:szCs w:val="20"/>
          <w:lang w:val="uk-UA"/>
        </w:rPr>
      </w:pPr>
      <w:r w:rsidRPr="00515523">
        <w:rPr>
          <w:rStyle w:val="cs9f0a40402"/>
          <w:b/>
          <w:color w:val="auto"/>
          <w:lang w:val="uk-UA"/>
        </w:rPr>
        <w:t>2.</w:t>
      </w:r>
      <w:r>
        <w:rPr>
          <w:rStyle w:val="cs9f0a40402"/>
          <w:color w:val="auto"/>
          <w:lang w:val="uk-UA"/>
        </w:rPr>
        <w:t xml:space="preserve"> </w:t>
      </w:r>
      <w:r w:rsidR="00DA2DBA" w:rsidRPr="00FA148E">
        <w:rPr>
          <w:rStyle w:val="cs9f0a40402"/>
          <w:color w:val="auto"/>
          <w:lang w:val="uk-UA"/>
        </w:rPr>
        <w:t xml:space="preserve">«Рандомізоване, подвійне сліпе, плацебо-контрольоване фази </w:t>
      </w:r>
      <w:r w:rsidR="00DA2DBA" w:rsidRPr="00FA148E">
        <w:rPr>
          <w:rStyle w:val="cs9f0a40402"/>
          <w:color w:val="auto"/>
        </w:rPr>
        <w:t>III</w:t>
      </w:r>
      <w:r w:rsidR="00DA2DBA" w:rsidRPr="00FA148E">
        <w:rPr>
          <w:rStyle w:val="cs9f0a40402"/>
          <w:color w:val="auto"/>
          <w:lang w:val="uk-UA"/>
        </w:rPr>
        <w:t xml:space="preserve"> дослідження </w:t>
      </w:r>
      <w:r w:rsidR="00DA2DBA" w:rsidRPr="00FA148E">
        <w:rPr>
          <w:rStyle w:val="cs9b006262"/>
          <w:color w:val="auto"/>
          <w:lang w:val="uk-UA"/>
        </w:rPr>
        <w:t>атезолізумабу</w:t>
      </w:r>
      <w:r w:rsidR="00DA2DBA" w:rsidRPr="00FA148E">
        <w:rPr>
          <w:rStyle w:val="cs9f0a40402"/>
          <w:color w:val="auto"/>
          <w:lang w:val="uk-UA"/>
        </w:rPr>
        <w:t xml:space="preserve"> в поєднанні з </w:t>
      </w:r>
      <w:r w:rsidR="00DA2DBA" w:rsidRPr="00FA148E">
        <w:rPr>
          <w:rStyle w:val="cs9b006262"/>
          <w:color w:val="auto"/>
          <w:lang w:val="uk-UA"/>
        </w:rPr>
        <w:t>тіраголумабом</w:t>
      </w:r>
      <w:r w:rsidR="00DA2DBA" w:rsidRPr="00FA148E">
        <w:rPr>
          <w:rStyle w:val="cs9f0a40402"/>
          <w:color w:val="auto"/>
          <w:lang w:val="uk-UA"/>
        </w:rPr>
        <w:t xml:space="preserve"> (анти-</w:t>
      </w:r>
      <w:r w:rsidR="00DA2DBA" w:rsidRPr="00FA148E">
        <w:rPr>
          <w:rStyle w:val="cs9f0a40402"/>
          <w:color w:val="auto"/>
        </w:rPr>
        <w:t>TIGIT</w:t>
      </w:r>
      <w:r w:rsidR="00DA2DBA" w:rsidRPr="00FA148E">
        <w:rPr>
          <w:rStyle w:val="cs9f0a40402"/>
          <w:color w:val="auto"/>
          <w:lang w:val="uk-UA"/>
        </w:rPr>
        <w:t xml:space="preserve"> антитіло) або без тіраголумабу у пацієнтів із нерезектабельною місцево-поширеною плоскоклітинною карциномою стравоходу», код дослідження </w:t>
      </w:r>
      <w:r w:rsidR="00DA2DBA" w:rsidRPr="00FA148E">
        <w:rPr>
          <w:rStyle w:val="cs9b006262"/>
          <w:color w:val="auto"/>
        </w:rPr>
        <w:t>YO</w:t>
      </w:r>
      <w:r w:rsidR="00DA2DBA" w:rsidRPr="00FA148E">
        <w:rPr>
          <w:rStyle w:val="cs9b006262"/>
          <w:color w:val="auto"/>
          <w:lang w:val="uk-UA"/>
        </w:rPr>
        <w:t>42137</w:t>
      </w:r>
      <w:r w:rsidR="00DA2DBA" w:rsidRPr="00FA148E">
        <w:rPr>
          <w:rStyle w:val="cs9f0a40402"/>
          <w:color w:val="auto"/>
          <w:lang w:val="uk-UA"/>
        </w:rPr>
        <w:t>,</w:t>
      </w:r>
      <w:r w:rsidR="00DA2DBA">
        <w:rPr>
          <w:rStyle w:val="cs9f0a40402"/>
          <w:color w:val="auto"/>
          <w:lang w:val="uk-UA"/>
        </w:rPr>
        <w:t xml:space="preserve"> версія 1 від 14 квітня 2020 р.</w:t>
      </w:r>
      <w:r w:rsidR="00DA2DBA" w:rsidRPr="00FA148E">
        <w:rPr>
          <w:rStyle w:val="cs9f0a40402"/>
          <w:color w:val="auto"/>
          <w:lang w:val="uk-UA"/>
        </w:rPr>
        <w:t>, спонсор - Ф.Хоффманн-Ля Рош Лтд, Швейцарія</w:t>
      </w:r>
    </w:p>
    <w:p w:rsidR="00DA2DBA" w:rsidRPr="00FA148E" w:rsidRDefault="00DA2DBA" w:rsidP="00DA2DBA">
      <w:pPr>
        <w:pStyle w:val="cs80d9435b"/>
        <w:rPr>
          <w:rFonts w:ascii="Arial" w:hAnsi="Arial" w:cs="Arial"/>
          <w:sz w:val="20"/>
          <w:szCs w:val="20"/>
          <w:lang w:val="ru-RU"/>
        </w:rPr>
      </w:pPr>
      <w:r w:rsidRPr="00FA148E">
        <w:rPr>
          <w:rStyle w:val="cs9f0a40402"/>
          <w:color w:val="auto"/>
          <w:lang w:val="ru-RU"/>
        </w:rPr>
        <w:t>Фаза - ІІІ</w:t>
      </w:r>
    </w:p>
    <w:p w:rsidR="00DA2DBA" w:rsidRPr="00FA148E" w:rsidRDefault="00DA2DBA" w:rsidP="00DA2DBA">
      <w:pPr>
        <w:pStyle w:val="cs80d9435b"/>
        <w:rPr>
          <w:rFonts w:ascii="Arial" w:hAnsi="Arial" w:cs="Arial"/>
          <w:sz w:val="20"/>
          <w:szCs w:val="20"/>
          <w:lang w:val="ru-RU"/>
        </w:rPr>
      </w:pPr>
      <w:r w:rsidRPr="00FA148E">
        <w:rPr>
          <w:rStyle w:val="cs9f0a40402"/>
          <w:color w:val="auto"/>
          <w:lang w:val="ru-RU"/>
        </w:rPr>
        <w:t>Заявник - Товариство з обмеженою відповідальністю «Рош Україна»</w:t>
      </w:r>
    </w:p>
    <w:p w:rsidR="00DA2DBA" w:rsidRPr="001B380E" w:rsidRDefault="00DA2DBA" w:rsidP="00DA2DBA">
      <w:pPr>
        <w:pStyle w:val="cs80d9435b"/>
        <w:rPr>
          <w:rStyle w:val="cs9b006262"/>
          <w:b w:val="0"/>
          <w:bCs w:val="0"/>
          <w:color w:val="auto"/>
          <w:lang w:val="ru-RU"/>
        </w:rPr>
      </w:pPr>
      <w:r w:rsidRPr="00FA148E">
        <w:rPr>
          <w:rStyle w:val="cs9b006262"/>
          <w:color w:val="auto"/>
        </w:rPr>
        <w:t>  </w:t>
      </w:r>
    </w:p>
    <w:tbl>
      <w:tblPr>
        <w:tblW w:w="9645" w:type="dxa"/>
        <w:tblInd w:w="-5" w:type="dxa"/>
        <w:tblCellMar>
          <w:left w:w="0" w:type="dxa"/>
          <w:right w:w="0" w:type="dxa"/>
        </w:tblCellMar>
        <w:tblLook w:val="04A0" w:firstRow="1" w:lastRow="0" w:firstColumn="1" w:lastColumn="0" w:noHBand="0" w:noVBand="1"/>
      </w:tblPr>
      <w:tblGrid>
        <w:gridCol w:w="643"/>
        <w:gridCol w:w="9002"/>
      </w:tblGrid>
      <w:tr w:rsidR="00DA2DBA" w:rsidRPr="00006074" w:rsidTr="001B380E">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7d567a251"/>
                <w:b w:val="0"/>
                <w:color w:val="auto"/>
              </w:rPr>
              <w:t>№</w:t>
            </w:r>
          </w:p>
          <w:p w:rsidR="00DA2DBA" w:rsidRPr="001B380E" w:rsidRDefault="00DA2DBA" w:rsidP="001B380E">
            <w:pPr>
              <w:pStyle w:val="cs2e86d3a6"/>
              <w:rPr>
                <w:rFonts w:ascii="Arial" w:hAnsi="Arial" w:cs="Arial"/>
                <w:b/>
                <w:sz w:val="20"/>
                <w:szCs w:val="20"/>
              </w:rPr>
            </w:pPr>
            <w:r w:rsidRPr="001B380E">
              <w:rPr>
                <w:rStyle w:val="cs7d567a251"/>
                <w:b w:val="0"/>
                <w:color w:val="auto"/>
              </w:rPr>
              <w:t>п/п</w:t>
            </w:r>
          </w:p>
        </w:tc>
        <w:tc>
          <w:tcPr>
            <w:tcW w:w="9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FA148E" w:rsidRDefault="00DA2DBA" w:rsidP="001B380E">
            <w:pPr>
              <w:pStyle w:val="cs2e86d3a6"/>
              <w:rPr>
                <w:rFonts w:ascii="Arial" w:hAnsi="Arial" w:cs="Arial"/>
                <w:b/>
                <w:sz w:val="20"/>
                <w:szCs w:val="20"/>
                <w:lang w:val="ru-RU"/>
              </w:rPr>
            </w:pPr>
            <w:r w:rsidRPr="00FA148E">
              <w:rPr>
                <w:rStyle w:val="cs7d567a251"/>
                <w:b w:val="0"/>
                <w:color w:val="auto"/>
                <w:lang w:val="ru-RU"/>
              </w:rPr>
              <w:t>П.І.Б. відповідального дослідника</w:t>
            </w:r>
          </w:p>
          <w:p w:rsidR="00DA2DBA" w:rsidRPr="00FA148E" w:rsidRDefault="00DA2DBA" w:rsidP="001B380E">
            <w:pPr>
              <w:pStyle w:val="cs2e86d3a6"/>
              <w:rPr>
                <w:rFonts w:ascii="Arial" w:hAnsi="Arial" w:cs="Arial"/>
                <w:b/>
                <w:sz w:val="20"/>
                <w:szCs w:val="20"/>
                <w:lang w:val="ru-RU"/>
              </w:rPr>
            </w:pPr>
            <w:r w:rsidRPr="00FA148E">
              <w:rPr>
                <w:rStyle w:val="cs7d567a251"/>
                <w:b w:val="0"/>
                <w:color w:val="auto"/>
                <w:lang w:val="ru-RU"/>
              </w:rPr>
              <w:t>Назва місця проведення клінічного випробування</w:t>
            </w:r>
          </w:p>
        </w:tc>
      </w:tr>
      <w:tr w:rsidR="00DA2DBA" w:rsidRPr="00006074" w:rsidTr="001B380E">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9b006262"/>
                <w:b w:val="0"/>
                <w:color w:val="auto"/>
              </w:rPr>
              <w:t xml:space="preserve">1. </w:t>
            </w:r>
          </w:p>
        </w:tc>
        <w:tc>
          <w:tcPr>
            <w:tcW w:w="9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FA148E" w:rsidRDefault="00DA2DBA" w:rsidP="001B380E">
            <w:pPr>
              <w:pStyle w:val="cs80d9435b"/>
              <w:rPr>
                <w:rFonts w:ascii="Arial" w:hAnsi="Arial" w:cs="Arial"/>
                <w:b/>
                <w:sz w:val="20"/>
                <w:szCs w:val="20"/>
                <w:lang w:val="ru-RU"/>
              </w:rPr>
            </w:pPr>
            <w:r w:rsidRPr="00FA148E">
              <w:rPr>
                <w:rStyle w:val="cs7d567a251"/>
                <w:b w:val="0"/>
                <w:color w:val="auto"/>
                <w:lang w:val="ru-RU"/>
              </w:rPr>
              <w:t>д.м.н. Скорий Д.І.</w:t>
            </w:r>
          </w:p>
          <w:p w:rsidR="00DA2DBA" w:rsidRPr="00FA148E" w:rsidRDefault="00DA2DBA" w:rsidP="001B380E">
            <w:pPr>
              <w:pStyle w:val="cs80d9435b"/>
              <w:rPr>
                <w:rFonts w:ascii="Arial" w:hAnsi="Arial" w:cs="Arial"/>
                <w:b/>
                <w:sz w:val="20"/>
                <w:szCs w:val="20"/>
                <w:lang w:val="ru-RU"/>
              </w:rPr>
            </w:pPr>
            <w:r w:rsidRPr="00FA148E">
              <w:rPr>
                <w:rStyle w:val="cs7d567a251"/>
                <w:b w:val="0"/>
                <w:color w:val="auto"/>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DA2DBA" w:rsidRPr="00006074" w:rsidTr="001B380E">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7d567a251"/>
                <w:b w:val="0"/>
                <w:color w:val="auto"/>
              </w:rPr>
              <w:t xml:space="preserve"> 2. </w:t>
            </w:r>
          </w:p>
        </w:tc>
        <w:tc>
          <w:tcPr>
            <w:tcW w:w="9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FA148E" w:rsidRDefault="00DA2DBA" w:rsidP="001B380E">
            <w:pPr>
              <w:pStyle w:val="cs80d9435b"/>
              <w:rPr>
                <w:rFonts w:ascii="Arial" w:hAnsi="Arial" w:cs="Arial"/>
                <w:b/>
                <w:sz w:val="20"/>
                <w:szCs w:val="20"/>
                <w:lang w:val="ru-RU"/>
              </w:rPr>
            </w:pPr>
            <w:r w:rsidRPr="00FA148E">
              <w:rPr>
                <w:rStyle w:val="cs7d567a251"/>
                <w:b w:val="0"/>
                <w:color w:val="auto"/>
                <w:lang w:val="ru-RU"/>
              </w:rPr>
              <w:t>д.м.н. Осинський Д.С.</w:t>
            </w:r>
          </w:p>
          <w:p w:rsidR="00DA2DBA" w:rsidRPr="00FA148E" w:rsidRDefault="00DA2DBA" w:rsidP="001B380E">
            <w:pPr>
              <w:pStyle w:val="cs80d9435b"/>
              <w:rPr>
                <w:rFonts w:ascii="Arial" w:hAnsi="Arial" w:cs="Arial"/>
                <w:b/>
                <w:sz w:val="20"/>
                <w:szCs w:val="20"/>
                <w:lang w:val="ru-RU"/>
              </w:rPr>
            </w:pPr>
            <w:r w:rsidRPr="00FA148E">
              <w:rPr>
                <w:rStyle w:val="cs7d567a251"/>
                <w:b w:val="0"/>
                <w:color w:val="auto"/>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стаціонар денного перебування онкологічних хворих, м. Київ</w:t>
            </w:r>
          </w:p>
        </w:tc>
      </w:tr>
      <w:tr w:rsidR="00DA2DBA" w:rsidRPr="00FA148E" w:rsidTr="001B380E">
        <w:trPr>
          <w:trHeight w:val="751"/>
        </w:trPr>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7d567a251"/>
                <w:b w:val="0"/>
                <w:color w:val="auto"/>
              </w:rPr>
              <w:t xml:space="preserve"> 3. </w:t>
            </w:r>
          </w:p>
        </w:tc>
        <w:tc>
          <w:tcPr>
            <w:tcW w:w="9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FA148E" w:rsidRDefault="00DA2DBA" w:rsidP="001B380E">
            <w:pPr>
              <w:pStyle w:val="cs80d9435b"/>
              <w:rPr>
                <w:rFonts w:ascii="Arial" w:hAnsi="Arial" w:cs="Arial"/>
                <w:b/>
                <w:sz w:val="20"/>
                <w:szCs w:val="20"/>
              </w:rPr>
            </w:pPr>
            <w:r w:rsidRPr="00FA148E">
              <w:rPr>
                <w:rStyle w:val="cs7d567a251"/>
                <w:b w:val="0"/>
                <w:color w:val="auto"/>
              </w:rPr>
              <w:t>директор Сокур І.В.</w:t>
            </w:r>
          </w:p>
          <w:p w:rsidR="00DA2DBA" w:rsidRPr="00FA148E" w:rsidRDefault="00DA2DBA" w:rsidP="001B380E">
            <w:pPr>
              <w:pStyle w:val="cs80d9435b"/>
              <w:rPr>
                <w:rFonts w:ascii="Arial" w:hAnsi="Arial" w:cs="Arial"/>
                <w:b/>
                <w:sz w:val="20"/>
                <w:szCs w:val="20"/>
              </w:rPr>
            </w:pPr>
            <w:r w:rsidRPr="00FA148E">
              <w:rPr>
                <w:rStyle w:val="cs7d567a251"/>
                <w:b w:val="0"/>
                <w:color w:val="auto"/>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w:t>
            </w:r>
          </w:p>
        </w:tc>
      </w:tr>
      <w:tr w:rsidR="00DA2DBA" w:rsidRPr="00FA148E" w:rsidTr="001B380E">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9b006262"/>
                <w:b w:val="0"/>
                <w:color w:val="auto"/>
              </w:rPr>
              <w:t xml:space="preserve">4. </w:t>
            </w:r>
          </w:p>
        </w:tc>
        <w:tc>
          <w:tcPr>
            <w:tcW w:w="9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FA148E" w:rsidRDefault="00DA2DBA" w:rsidP="001B380E">
            <w:pPr>
              <w:pStyle w:val="cs80d9435b"/>
              <w:rPr>
                <w:rFonts w:ascii="Arial" w:hAnsi="Arial" w:cs="Arial"/>
                <w:b/>
                <w:sz w:val="20"/>
                <w:szCs w:val="20"/>
              </w:rPr>
            </w:pPr>
            <w:r w:rsidRPr="00FA148E">
              <w:rPr>
                <w:rStyle w:val="cs7d567a251"/>
                <w:b w:val="0"/>
                <w:color w:val="auto"/>
              </w:rPr>
              <w:t>лікар Ліпецька О.П.</w:t>
            </w:r>
          </w:p>
          <w:p w:rsidR="00DA2DBA" w:rsidRPr="00FA148E" w:rsidRDefault="00DA2DBA" w:rsidP="001B380E">
            <w:pPr>
              <w:pStyle w:val="cs80d9435b"/>
              <w:rPr>
                <w:rFonts w:ascii="Arial" w:hAnsi="Arial" w:cs="Arial"/>
                <w:b/>
                <w:sz w:val="20"/>
                <w:szCs w:val="20"/>
              </w:rPr>
            </w:pPr>
            <w:r w:rsidRPr="00FA148E">
              <w:rPr>
                <w:rStyle w:val="cs7d567a251"/>
                <w:b w:val="0"/>
                <w:color w:val="auto"/>
              </w:rPr>
              <w:t>Комунальне некомерційне підприємство «Житомирський обласний онкологічний диспансер» Житомирської обласної ради, хіміотерапевтичне відділення, м. Житомир</w:t>
            </w:r>
          </w:p>
        </w:tc>
      </w:tr>
    </w:tbl>
    <w:p w:rsidR="00DA2DBA" w:rsidRDefault="00DA2DBA" w:rsidP="001B380E">
      <w:pPr>
        <w:pStyle w:val="cs80d9435b"/>
        <w:rPr>
          <w:rStyle w:val="csed36d4af1"/>
        </w:rPr>
      </w:pPr>
      <w:r w:rsidRPr="00FA148E">
        <w:rPr>
          <w:rStyle w:val="csed36d4af1"/>
        </w:rPr>
        <w:t> </w:t>
      </w:r>
    </w:p>
    <w:p w:rsidR="00DA2DBA" w:rsidRPr="00FA148E" w:rsidRDefault="00DA2DBA" w:rsidP="00DA2DBA">
      <w:pPr>
        <w:jc w:val="both"/>
        <w:rPr>
          <w:rFonts w:ascii="Arial" w:hAnsi="Arial" w:cs="Arial"/>
          <w:bCs/>
          <w:sz w:val="20"/>
          <w:szCs w:val="20"/>
          <w:lang w:val="uk-UA"/>
        </w:rPr>
      </w:pPr>
    </w:p>
    <w:p w:rsidR="00DA2DBA" w:rsidRPr="00FA148E" w:rsidRDefault="00515523" w:rsidP="00515523">
      <w:pPr>
        <w:jc w:val="both"/>
        <w:rPr>
          <w:rStyle w:val="cs80d9435b3"/>
          <w:rFonts w:ascii="Arial" w:hAnsi="Arial" w:cs="Arial"/>
          <w:sz w:val="20"/>
          <w:szCs w:val="20"/>
          <w:lang w:val="uk-UA"/>
        </w:rPr>
      </w:pPr>
      <w:r w:rsidRPr="00515523">
        <w:rPr>
          <w:rStyle w:val="cs9f0a40403"/>
          <w:b/>
          <w:lang w:val="uk-UA"/>
        </w:rPr>
        <w:t>3.</w:t>
      </w:r>
      <w:r>
        <w:rPr>
          <w:rStyle w:val="cs9f0a40403"/>
          <w:lang w:val="uk-UA"/>
        </w:rPr>
        <w:t xml:space="preserve"> </w:t>
      </w:r>
      <w:r w:rsidR="00DA2DBA" w:rsidRPr="00FA148E">
        <w:rPr>
          <w:rStyle w:val="cs9f0a40403"/>
          <w:lang w:val="uk-UA"/>
        </w:rPr>
        <w:t xml:space="preserve">«Багатоцентрове, рандомізоване, відкрите дослідження фази 2 для оцінки безпечності, переносимості та ефективності індукованої </w:t>
      </w:r>
      <w:r w:rsidR="00DA2DBA" w:rsidRPr="00FA148E">
        <w:rPr>
          <w:rStyle w:val="cs9b006263"/>
          <w:lang w:val="uk-UA"/>
        </w:rPr>
        <w:t>фімапорфіном</w:t>
      </w:r>
      <w:r w:rsidR="00DA2DBA" w:rsidRPr="00FA148E">
        <w:rPr>
          <w:rStyle w:val="cs9f0a40403"/>
          <w:lang w:val="uk-UA"/>
        </w:rPr>
        <w:t xml:space="preserve"> </w:t>
      </w:r>
      <w:r w:rsidR="00DA2DBA" w:rsidRPr="00FA148E">
        <w:rPr>
          <w:rStyle w:val="cs9b006263"/>
          <w:lang w:val="uk-UA"/>
        </w:rPr>
        <w:t>фотохімічної інтерналізації гемцитабіну</w:t>
      </w:r>
      <w:r w:rsidR="00DA2DBA" w:rsidRPr="00FA148E">
        <w:rPr>
          <w:rStyle w:val="cs9f0a40403"/>
          <w:lang w:val="uk-UA"/>
        </w:rPr>
        <w:t xml:space="preserve">, що супроводжується проведенням хімієтерапії із застосуванням гемцитабіну/цисплатину в порівнянні із застосуванням виключно гемцитабіну/цисплатину в пацієнтів із неоперабельною холангіокарциномою», код дослідження </w:t>
      </w:r>
      <w:r w:rsidR="00DA2DBA" w:rsidRPr="00FA148E">
        <w:rPr>
          <w:rStyle w:val="cs9b006263"/>
        </w:rPr>
        <w:t>PCIA</w:t>
      </w:r>
      <w:r w:rsidR="00DA2DBA" w:rsidRPr="00FA148E">
        <w:rPr>
          <w:rStyle w:val="cs9b006263"/>
          <w:lang w:val="uk-UA"/>
        </w:rPr>
        <w:t xml:space="preserve"> 203/18</w:t>
      </w:r>
      <w:r w:rsidR="00DA2DBA" w:rsidRPr="00FA148E">
        <w:rPr>
          <w:rStyle w:val="cs9f0a40403"/>
          <w:lang w:val="uk-UA"/>
        </w:rPr>
        <w:t xml:space="preserve">, остаточна версія 3.0 (глобальна поправка 2) від 13 липня 2020 р., спонсор - </w:t>
      </w:r>
      <w:r w:rsidR="00DA2DBA" w:rsidRPr="00FA148E">
        <w:rPr>
          <w:rStyle w:val="cs9f0a40403"/>
        </w:rPr>
        <w:t>PCI</w:t>
      </w:r>
      <w:r w:rsidR="00DA2DBA" w:rsidRPr="00FA148E">
        <w:rPr>
          <w:rStyle w:val="cs9f0a40403"/>
          <w:lang w:val="uk-UA"/>
        </w:rPr>
        <w:t xml:space="preserve"> </w:t>
      </w:r>
      <w:r w:rsidR="00DA2DBA" w:rsidRPr="00FA148E">
        <w:rPr>
          <w:rStyle w:val="cs9f0a40403"/>
        </w:rPr>
        <w:t>Biotech</w:t>
      </w:r>
      <w:r w:rsidR="00DA2DBA" w:rsidRPr="00FA148E">
        <w:rPr>
          <w:rStyle w:val="cs9f0a40403"/>
          <w:lang w:val="uk-UA"/>
        </w:rPr>
        <w:t xml:space="preserve"> </w:t>
      </w:r>
      <w:r w:rsidR="00DA2DBA" w:rsidRPr="00FA148E">
        <w:rPr>
          <w:rStyle w:val="cs9f0a40403"/>
        </w:rPr>
        <w:t>AS</w:t>
      </w:r>
      <w:r w:rsidR="00DA2DBA" w:rsidRPr="00FA148E">
        <w:rPr>
          <w:rStyle w:val="cs9f0a40403"/>
          <w:lang w:val="uk-UA"/>
        </w:rPr>
        <w:t>, Норвегія</w:t>
      </w:r>
    </w:p>
    <w:p w:rsidR="00DA2DBA" w:rsidRPr="00FA148E" w:rsidRDefault="00DA2DBA" w:rsidP="00DA2DBA">
      <w:pPr>
        <w:pStyle w:val="cs80d9435b"/>
        <w:rPr>
          <w:rFonts w:ascii="Arial" w:hAnsi="Arial" w:cs="Arial"/>
          <w:sz w:val="20"/>
          <w:szCs w:val="20"/>
          <w:lang w:val="ru-RU"/>
        </w:rPr>
      </w:pPr>
      <w:r w:rsidRPr="00FA148E">
        <w:rPr>
          <w:rStyle w:val="cs9f0a40403"/>
          <w:lang w:val="ru-RU"/>
        </w:rPr>
        <w:t>Фаза - ІІ</w:t>
      </w:r>
    </w:p>
    <w:p w:rsidR="00DA2DBA" w:rsidRPr="00FA148E" w:rsidRDefault="00DA2DBA" w:rsidP="00DA2DBA">
      <w:pPr>
        <w:pStyle w:val="cs80d9435b"/>
        <w:rPr>
          <w:rFonts w:ascii="Arial" w:hAnsi="Arial" w:cs="Arial"/>
          <w:sz w:val="20"/>
          <w:szCs w:val="20"/>
          <w:lang w:val="ru-RU"/>
        </w:rPr>
      </w:pPr>
      <w:r w:rsidRPr="00FA148E">
        <w:rPr>
          <w:rStyle w:val="cs9f0a40403"/>
          <w:lang w:val="ru-RU"/>
        </w:rPr>
        <w:t>Заявник - Товариство з Обмеженою Відповідальністю «Контрактно-дослідницька організація ІнноФарм-Україна»</w:t>
      </w:r>
    </w:p>
    <w:p w:rsidR="00DA2DBA" w:rsidRPr="001B380E" w:rsidRDefault="00DA2DBA" w:rsidP="001B380E">
      <w:pPr>
        <w:pStyle w:val="cs80d9435b"/>
        <w:rPr>
          <w:rFonts w:ascii="Arial" w:hAnsi="Arial" w:cs="Arial"/>
          <w:sz w:val="20"/>
          <w:szCs w:val="20"/>
          <w:lang w:val="ru-RU"/>
        </w:rPr>
      </w:pPr>
      <w:r w:rsidRPr="00FA148E">
        <w:rPr>
          <w:rStyle w:val="cs9b006263"/>
        </w:rPr>
        <w:t> </w:t>
      </w:r>
    </w:p>
    <w:p w:rsidR="00DA2DBA" w:rsidRPr="001B380E" w:rsidRDefault="00DA2DBA" w:rsidP="00DA2DBA">
      <w:pPr>
        <w:pStyle w:val="cs80d9435b"/>
        <w:rPr>
          <w:rFonts w:ascii="Arial" w:hAnsi="Arial" w:cs="Arial"/>
          <w:sz w:val="20"/>
          <w:szCs w:val="20"/>
          <w:lang w:val="ru-RU"/>
        </w:rPr>
      </w:pPr>
      <w:r w:rsidRPr="001B380E">
        <w:rPr>
          <w:rStyle w:val="cs9b006263"/>
          <w:b w:val="0"/>
        </w:rPr>
        <w:t> </w:t>
      </w:r>
    </w:p>
    <w:tbl>
      <w:tblPr>
        <w:tblW w:w="9639" w:type="dxa"/>
        <w:tblInd w:w="-8" w:type="dxa"/>
        <w:tblCellMar>
          <w:left w:w="0" w:type="dxa"/>
          <w:right w:w="0" w:type="dxa"/>
        </w:tblCellMar>
        <w:tblLook w:val="04A0" w:firstRow="1" w:lastRow="0" w:firstColumn="1" w:lastColumn="0" w:noHBand="0" w:noVBand="1"/>
      </w:tblPr>
      <w:tblGrid>
        <w:gridCol w:w="489"/>
        <w:gridCol w:w="9150"/>
      </w:tblGrid>
      <w:tr w:rsidR="00DA2DBA" w:rsidRPr="001B380E" w:rsidTr="001B380E">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sz w:val="20"/>
                <w:szCs w:val="20"/>
              </w:rPr>
            </w:pPr>
            <w:r w:rsidRPr="001B380E">
              <w:rPr>
                <w:rStyle w:val="cs7d567a252"/>
                <w:b w:val="0"/>
                <w:color w:val="auto"/>
              </w:rPr>
              <w:t>№</w:t>
            </w:r>
          </w:p>
          <w:p w:rsidR="00DA2DBA" w:rsidRPr="001B380E" w:rsidRDefault="00DA2DBA" w:rsidP="001B380E">
            <w:pPr>
              <w:pStyle w:val="cs2e86d3a6"/>
              <w:rPr>
                <w:rFonts w:ascii="Arial" w:hAnsi="Arial" w:cs="Arial"/>
                <w:sz w:val="20"/>
                <w:szCs w:val="20"/>
              </w:rPr>
            </w:pPr>
            <w:r w:rsidRPr="001B380E">
              <w:rPr>
                <w:rStyle w:val="cs7d567a252"/>
                <w:b w:val="0"/>
                <w:color w:val="auto"/>
              </w:rPr>
              <w:t>п/п</w:t>
            </w:r>
          </w:p>
        </w:tc>
        <w:tc>
          <w:tcPr>
            <w:tcW w:w="9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sz w:val="20"/>
                <w:szCs w:val="20"/>
                <w:lang w:val="ru-RU"/>
              </w:rPr>
            </w:pPr>
            <w:r w:rsidRPr="001B380E">
              <w:rPr>
                <w:rStyle w:val="cs7d567a252"/>
                <w:b w:val="0"/>
                <w:color w:val="auto"/>
                <w:lang w:val="ru-RU"/>
              </w:rPr>
              <w:t>П.І.Б. відповідального дослідника</w:t>
            </w:r>
          </w:p>
          <w:p w:rsidR="00DA2DBA" w:rsidRPr="001B380E" w:rsidRDefault="00DA2DBA" w:rsidP="001B380E">
            <w:pPr>
              <w:pStyle w:val="cs2e86d3a6"/>
              <w:rPr>
                <w:rFonts w:ascii="Arial" w:hAnsi="Arial" w:cs="Arial"/>
                <w:sz w:val="20"/>
                <w:szCs w:val="20"/>
                <w:lang w:val="ru-RU"/>
              </w:rPr>
            </w:pPr>
            <w:r w:rsidRPr="001B380E">
              <w:rPr>
                <w:rStyle w:val="cs7d567a252"/>
                <w:b w:val="0"/>
                <w:color w:val="auto"/>
                <w:lang w:val="ru-RU"/>
              </w:rPr>
              <w:t>Назва місця проведення клінічного випробування</w:t>
            </w:r>
          </w:p>
        </w:tc>
      </w:tr>
      <w:tr w:rsidR="00DA2DBA" w:rsidRPr="001B380E" w:rsidTr="001B380E">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sz w:val="20"/>
                <w:szCs w:val="20"/>
              </w:rPr>
            </w:pPr>
            <w:r w:rsidRPr="001B380E">
              <w:rPr>
                <w:rStyle w:val="cs7d567a252"/>
                <w:b w:val="0"/>
                <w:color w:val="auto"/>
              </w:rPr>
              <w:t>1.</w:t>
            </w:r>
          </w:p>
        </w:tc>
        <w:tc>
          <w:tcPr>
            <w:tcW w:w="9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80d9435b"/>
              <w:rPr>
                <w:rFonts w:ascii="Arial" w:hAnsi="Arial" w:cs="Arial"/>
                <w:sz w:val="20"/>
                <w:szCs w:val="20"/>
                <w:lang w:val="ru-RU"/>
              </w:rPr>
            </w:pPr>
            <w:r w:rsidRPr="001B380E">
              <w:rPr>
                <w:rStyle w:val="cs7d567a252"/>
                <w:b w:val="0"/>
                <w:color w:val="auto"/>
                <w:lang w:val="ru-RU"/>
              </w:rPr>
              <w:t>д.м.н., проф. Дудніченко О.С.</w:t>
            </w:r>
          </w:p>
          <w:p w:rsidR="00DA2DBA" w:rsidRPr="001B380E" w:rsidRDefault="00DA2DBA" w:rsidP="001B380E">
            <w:pPr>
              <w:pStyle w:val="cs80d9435b"/>
              <w:rPr>
                <w:rFonts w:ascii="Arial" w:hAnsi="Arial" w:cs="Arial"/>
                <w:sz w:val="20"/>
                <w:szCs w:val="20"/>
                <w:lang w:val="ru-RU"/>
              </w:rPr>
            </w:pPr>
            <w:r w:rsidRPr="001B380E">
              <w:rPr>
                <w:rStyle w:val="cs7d567a252"/>
                <w:b w:val="0"/>
                <w:color w:val="auto"/>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1B380E">
              <w:rPr>
                <w:rStyle w:val="cs7d567a252"/>
                <w:b w:val="0"/>
                <w:color w:val="auto"/>
              </w:rPr>
              <w:t>i</w:t>
            </w:r>
            <w:r w:rsidRPr="001B380E">
              <w:rPr>
                <w:rStyle w:val="cs7d567a252"/>
                <w:b w:val="0"/>
                <w:color w:val="auto"/>
                <w:lang w:val="ru-RU"/>
              </w:rPr>
              <w:t>вська медична академ</w:t>
            </w:r>
            <w:r w:rsidRPr="001B380E">
              <w:rPr>
                <w:rStyle w:val="cs7d567a252"/>
                <w:b w:val="0"/>
                <w:color w:val="auto"/>
              </w:rPr>
              <w:t>i</w:t>
            </w:r>
            <w:r w:rsidRPr="001B380E">
              <w:rPr>
                <w:rStyle w:val="cs7d567a252"/>
                <w:b w:val="0"/>
                <w:color w:val="auto"/>
                <w:lang w:val="ru-RU"/>
              </w:rPr>
              <w:t>я п</w:t>
            </w:r>
            <w:r w:rsidRPr="001B380E">
              <w:rPr>
                <w:rStyle w:val="cs7d567a252"/>
                <w:b w:val="0"/>
                <w:color w:val="auto"/>
              </w:rPr>
              <w:t>i</w:t>
            </w:r>
            <w:r w:rsidRPr="001B380E">
              <w:rPr>
                <w:rStyle w:val="cs7d567a252"/>
                <w:b w:val="0"/>
                <w:color w:val="auto"/>
                <w:lang w:val="ru-RU"/>
              </w:rPr>
              <w:t>слядипломної осв</w:t>
            </w:r>
            <w:r w:rsidRPr="001B380E">
              <w:rPr>
                <w:rStyle w:val="cs7d567a252"/>
                <w:b w:val="0"/>
                <w:color w:val="auto"/>
              </w:rPr>
              <w:t>i</w:t>
            </w:r>
            <w:r w:rsidRPr="001B380E">
              <w:rPr>
                <w:rStyle w:val="cs7d567a252"/>
                <w:b w:val="0"/>
                <w:color w:val="auto"/>
                <w:lang w:val="ru-RU"/>
              </w:rPr>
              <w:t>ти, кафедра онкології та дитячої онкології, м. Харків</w:t>
            </w:r>
          </w:p>
        </w:tc>
      </w:tr>
      <w:tr w:rsidR="00DA2DBA" w:rsidRPr="001B380E" w:rsidTr="001B380E">
        <w:tc>
          <w:tcPr>
            <w:tcW w:w="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sz w:val="20"/>
                <w:szCs w:val="20"/>
              </w:rPr>
            </w:pPr>
            <w:r w:rsidRPr="001B380E">
              <w:rPr>
                <w:rStyle w:val="cs7d567a252"/>
                <w:b w:val="0"/>
                <w:color w:val="auto"/>
              </w:rPr>
              <w:t>2.</w:t>
            </w:r>
          </w:p>
        </w:tc>
        <w:tc>
          <w:tcPr>
            <w:tcW w:w="9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80d9435b"/>
              <w:rPr>
                <w:rFonts w:ascii="Arial" w:hAnsi="Arial" w:cs="Arial"/>
                <w:sz w:val="20"/>
                <w:szCs w:val="20"/>
              </w:rPr>
            </w:pPr>
            <w:r w:rsidRPr="001B380E">
              <w:rPr>
                <w:rStyle w:val="cs7d567a252"/>
                <w:b w:val="0"/>
                <w:color w:val="auto"/>
                <w:lang w:val="ru-RU"/>
              </w:rPr>
              <w:t>д</w:t>
            </w:r>
            <w:r w:rsidRPr="001B380E">
              <w:rPr>
                <w:rStyle w:val="cs7d567a252"/>
                <w:b w:val="0"/>
                <w:color w:val="auto"/>
              </w:rPr>
              <w:t>.</w:t>
            </w:r>
            <w:r w:rsidRPr="001B380E">
              <w:rPr>
                <w:rStyle w:val="cs7d567a252"/>
                <w:b w:val="0"/>
                <w:color w:val="auto"/>
                <w:lang w:val="ru-RU"/>
              </w:rPr>
              <w:t>м</w:t>
            </w:r>
            <w:r w:rsidRPr="001B380E">
              <w:rPr>
                <w:rStyle w:val="cs7d567a252"/>
                <w:b w:val="0"/>
                <w:color w:val="auto"/>
              </w:rPr>
              <w:t>.</w:t>
            </w:r>
            <w:r w:rsidRPr="001B380E">
              <w:rPr>
                <w:rStyle w:val="cs7d567a252"/>
                <w:b w:val="0"/>
                <w:color w:val="auto"/>
                <w:lang w:val="ru-RU"/>
              </w:rPr>
              <w:t>н</w:t>
            </w:r>
            <w:r w:rsidRPr="001B380E">
              <w:rPr>
                <w:rStyle w:val="cs7d567a252"/>
                <w:b w:val="0"/>
                <w:color w:val="auto"/>
              </w:rPr>
              <w:t xml:space="preserve">. </w:t>
            </w:r>
            <w:r w:rsidRPr="001B380E">
              <w:rPr>
                <w:rStyle w:val="cs7d567a252"/>
                <w:b w:val="0"/>
                <w:color w:val="auto"/>
                <w:lang w:val="ru-RU"/>
              </w:rPr>
              <w:t>Ярешко</w:t>
            </w:r>
            <w:r w:rsidRPr="001B380E">
              <w:rPr>
                <w:rStyle w:val="cs7d567a252"/>
                <w:b w:val="0"/>
                <w:color w:val="auto"/>
              </w:rPr>
              <w:t xml:space="preserve"> </w:t>
            </w:r>
            <w:r w:rsidRPr="001B380E">
              <w:rPr>
                <w:rStyle w:val="cs7d567a252"/>
                <w:b w:val="0"/>
                <w:color w:val="auto"/>
                <w:lang w:val="ru-RU"/>
              </w:rPr>
              <w:t>В</w:t>
            </w:r>
            <w:r w:rsidRPr="001B380E">
              <w:rPr>
                <w:rStyle w:val="cs7d567a252"/>
                <w:b w:val="0"/>
                <w:color w:val="auto"/>
              </w:rPr>
              <w:t>.</w:t>
            </w:r>
            <w:r w:rsidRPr="001B380E">
              <w:rPr>
                <w:rStyle w:val="cs7d567a252"/>
                <w:b w:val="0"/>
                <w:color w:val="auto"/>
                <w:lang w:val="ru-RU"/>
              </w:rPr>
              <w:t>Г</w:t>
            </w:r>
            <w:r w:rsidRPr="001B380E">
              <w:rPr>
                <w:rStyle w:val="cs7d567a252"/>
                <w:b w:val="0"/>
                <w:color w:val="auto"/>
              </w:rPr>
              <w:t>.</w:t>
            </w:r>
          </w:p>
          <w:p w:rsidR="00DA2DBA" w:rsidRPr="001B380E" w:rsidRDefault="00DA2DBA" w:rsidP="001B380E">
            <w:pPr>
              <w:pStyle w:val="cs80d9435b"/>
              <w:rPr>
                <w:rFonts w:ascii="Arial" w:hAnsi="Arial" w:cs="Arial"/>
                <w:sz w:val="20"/>
                <w:szCs w:val="20"/>
              </w:rPr>
            </w:pPr>
            <w:r w:rsidRPr="001B380E">
              <w:rPr>
                <w:rStyle w:val="cs7d567a252"/>
                <w:b w:val="0"/>
                <w:color w:val="auto"/>
                <w:lang w:val="ru-RU"/>
              </w:rPr>
              <w:t>Комунальне</w:t>
            </w:r>
            <w:r w:rsidRPr="001B380E">
              <w:rPr>
                <w:rStyle w:val="cs7d567a252"/>
                <w:b w:val="0"/>
                <w:color w:val="auto"/>
              </w:rPr>
              <w:t xml:space="preserve"> </w:t>
            </w:r>
            <w:r w:rsidRPr="001B380E">
              <w:rPr>
                <w:rStyle w:val="cs7d567a252"/>
                <w:b w:val="0"/>
                <w:color w:val="auto"/>
                <w:lang w:val="ru-RU"/>
              </w:rPr>
              <w:t>некомерційне</w:t>
            </w:r>
            <w:r w:rsidRPr="001B380E">
              <w:rPr>
                <w:rStyle w:val="cs7d567a252"/>
                <w:b w:val="0"/>
                <w:color w:val="auto"/>
              </w:rPr>
              <w:t xml:space="preserve"> </w:t>
            </w:r>
            <w:r w:rsidRPr="001B380E">
              <w:rPr>
                <w:rStyle w:val="cs7d567a252"/>
                <w:b w:val="0"/>
                <w:color w:val="auto"/>
                <w:lang w:val="ru-RU"/>
              </w:rPr>
              <w:t>підприємство</w:t>
            </w:r>
            <w:r w:rsidRPr="001B380E">
              <w:rPr>
                <w:rStyle w:val="cs7d567a252"/>
                <w:b w:val="0"/>
                <w:color w:val="auto"/>
              </w:rPr>
              <w:t xml:space="preserve"> «</w:t>
            </w:r>
            <w:r w:rsidRPr="001B380E">
              <w:rPr>
                <w:rStyle w:val="cs7d567a252"/>
                <w:b w:val="0"/>
                <w:color w:val="auto"/>
                <w:lang w:val="ru-RU"/>
              </w:rPr>
              <w:t>Міська</w:t>
            </w:r>
            <w:r w:rsidRPr="001B380E">
              <w:rPr>
                <w:rStyle w:val="cs7d567a252"/>
                <w:b w:val="0"/>
                <w:color w:val="auto"/>
              </w:rPr>
              <w:t xml:space="preserve"> </w:t>
            </w:r>
            <w:r w:rsidRPr="001B380E">
              <w:rPr>
                <w:rStyle w:val="cs7d567a252"/>
                <w:b w:val="0"/>
                <w:color w:val="auto"/>
                <w:lang w:val="ru-RU"/>
              </w:rPr>
              <w:t>лікарня</w:t>
            </w:r>
            <w:r w:rsidRPr="001B380E">
              <w:rPr>
                <w:rStyle w:val="cs7d567a252"/>
                <w:b w:val="0"/>
                <w:color w:val="auto"/>
              </w:rPr>
              <w:t xml:space="preserve"> № 3» </w:t>
            </w:r>
            <w:r w:rsidRPr="001B380E">
              <w:rPr>
                <w:rStyle w:val="cs7d567a252"/>
                <w:b w:val="0"/>
                <w:color w:val="auto"/>
                <w:lang w:val="ru-RU"/>
              </w:rPr>
              <w:t>Запорізької</w:t>
            </w:r>
            <w:r w:rsidRPr="001B380E">
              <w:rPr>
                <w:rStyle w:val="cs7d567a252"/>
                <w:b w:val="0"/>
                <w:color w:val="auto"/>
              </w:rPr>
              <w:t xml:space="preserve"> </w:t>
            </w:r>
            <w:r w:rsidRPr="001B380E">
              <w:rPr>
                <w:rStyle w:val="cs7d567a252"/>
                <w:b w:val="0"/>
                <w:color w:val="auto"/>
                <w:lang w:val="ru-RU"/>
              </w:rPr>
              <w:t>міської</w:t>
            </w:r>
            <w:r w:rsidRPr="001B380E">
              <w:rPr>
                <w:rStyle w:val="cs7d567a252"/>
                <w:b w:val="0"/>
                <w:color w:val="auto"/>
              </w:rPr>
              <w:t xml:space="preserve"> </w:t>
            </w:r>
            <w:r w:rsidRPr="001B380E">
              <w:rPr>
                <w:rStyle w:val="cs7d567a252"/>
                <w:b w:val="0"/>
                <w:color w:val="auto"/>
                <w:lang w:val="ru-RU"/>
              </w:rPr>
              <w:t>ради</w:t>
            </w:r>
            <w:r w:rsidRPr="001B380E">
              <w:rPr>
                <w:rStyle w:val="cs7d567a252"/>
                <w:b w:val="0"/>
                <w:color w:val="auto"/>
              </w:rPr>
              <w:t xml:space="preserve">, </w:t>
            </w:r>
            <w:r w:rsidRPr="001B380E">
              <w:rPr>
                <w:rStyle w:val="cs7d567a252"/>
                <w:b w:val="0"/>
                <w:color w:val="auto"/>
                <w:lang w:val="ru-RU"/>
              </w:rPr>
              <w:t>відділення</w:t>
            </w:r>
            <w:r w:rsidRPr="001B380E">
              <w:rPr>
                <w:rStyle w:val="cs7d567a252"/>
                <w:b w:val="0"/>
                <w:color w:val="auto"/>
              </w:rPr>
              <w:t xml:space="preserve"> </w:t>
            </w:r>
            <w:r w:rsidRPr="001B380E">
              <w:rPr>
                <w:rStyle w:val="cs7d567a252"/>
                <w:b w:val="0"/>
                <w:color w:val="auto"/>
                <w:lang w:val="ru-RU"/>
              </w:rPr>
              <w:t>хірургії</w:t>
            </w:r>
            <w:r w:rsidRPr="001B380E">
              <w:rPr>
                <w:rStyle w:val="cs7d567a252"/>
                <w:b w:val="0"/>
                <w:color w:val="auto"/>
              </w:rPr>
              <w:t xml:space="preserve"> №1, </w:t>
            </w:r>
            <w:r w:rsidRPr="001B380E">
              <w:rPr>
                <w:rStyle w:val="cs7d567a252"/>
                <w:b w:val="0"/>
                <w:color w:val="auto"/>
                <w:lang w:val="ru-RU"/>
              </w:rPr>
              <w:t>Державний</w:t>
            </w:r>
            <w:r w:rsidRPr="001B380E">
              <w:rPr>
                <w:rStyle w:val="cs7d567a252"/>
                <w:b w:val="0"/>
                <w:color w:val="auto"/>
              </w:rPr>
              <w:t xml:space="preserve"> </w:t>
            </w:r>
            <w:r w:rsidRPr="001B380E">
              <w:rPr>
                <w:rStyle w:val="cs7d567a252"/>
                <w:b w:val="0"/>
                <w:color w:val="auto"/>
                <w:lang w:val="ru-RU"/>
              </w:rPr>
              <w:t>заклад</w:t>
            </w:r>
            <w:r w:rsidRPr="001B380E">
              <w:rPr>
                <w:rStyle w:val="cs7d567a252"/>
                <w:b w:val="0"/>
                <w:color w:val="auto"/>
              </w:rPr>
              <w:t xml:space="preserve"> «</w:t>
            </w:r>
            <w:r w:rsidRPr="001B380E">
              <w:rPr>
                <w:rStyle w:val="cs7d567a252"/>
                <w:b w:val="0"/>
                <w:color w:val="auto"/>
                <w:lang w:val="ru-RU"/>
              </w:rPr>
              <w:t>Запорізька</w:t>
            </w:r>
            <w:r w:rsidRPr="001B380E">
              <w:rPr>
                <w:rStyle w:val="cs7d567a252"/>
                <w:b w:val="0"/>
                <w:color w:val="auto"/>
              </w:rPr>
              <w:t xml:space="preserve"> </w:t>
            </w:r>
            <w:r w:rsidRPr="001B380E">
              <w:rPr>
                <w:rStyle w:val="cs7d567a252"/>
                <w:b w:val="0"/>
                <w:color w:val="auto"/>
                <w:lang w:val="ru-RU"/>
              </w:rPr>
              <w:t>медична</w:t>
            </w:r>
            <w:r w:rsidRPr="001B380E">
              <w:rPr>
                <w:rStyle w:val="cs7d567a252"/>
                <w:b w:val="0"/>
                <w:color w:val="auto"/>
              </w:rPr>
              <w:t xml:space="preserve"> </w:t>
            </w:r>
            <w:r w:rsidRPr="001B380E">
              <w:rPr>
                <w:rStyle w:val="cs7d567a252"/>
                <w:b w:val="0"/>
                <w:color w:val="auto"/>
                <w:lang w:val="ru-RU"/>
              </w:rPr>
              <w:t>академія</w:t>
            </w:r>
            <w:r w:rsidRPr="001B380E">
              <w:rPr>
                <w:rStyle w:val="cs7d567a252"/>
                <w:b w:val="0"/>
                <w:color w:val="auto"/>
              </w:rPr>
              <w:t xml:space="preserve"> </w:t>
            </w:r>
            <w:r w:rsidRPr="001B380E">
              <w:rPr>
                <w:rStyle w:val="cs7d567a252"/>
                <w:b w:val="0"/>
                <w:color w:val="auto"/>
                <w:lang w:val="ru-RU"/>
              </w:rPr>
              <w:t>післядипломної</w:t>
            </w:r>
            <w:r w:rsidRPr="001B380E">
              <w:rPr>
                <w:rStyle w:val="cs7d567a252"/>
                <w:b w:val="0"/>
                <w:color w:val="auto"/>
              </w:rPr>
              <w:t xml:space="preserve"> </w:t>
            </w:r>
            <w:r w:rsidRPr="001B380E">
              <w:rPr>
                <w:rStyle w:val="cs7d567a252"/>
                <w:b w:val="0"/>
                <w:color w:val="auto"/>
                <w:lang w:val="ru-RU"/>
              </w:rPr>
              <w:t>освіти</w:t>
            </w:r>
            <w:r w:rsidRPr="001B380E">
              <w:rPr>
                <w:rStyle w:val="cs7d567a252"/>
                <w:b w:val="0"/>
                <w:color w:val="auto"/>
              </w:rPr>
              <w:t xml:space="preserve"> </w:t>
            </w:r>
            <w:r w:rsidRPr="001B380E">
              <w:rPr>
                <w:rStyle w:val="cs7d567a252"/>
                <w:b w:val="0"/>
                <w:color w:val="auto"/>
                <w:lang w:val="ru-RU"/>
              </w:rPr>
              <w:t>Міністерства</w:t>
            </w:r>
            <w:r w:rsidRPr="001B380E">
              <w:rPr>
                <w:rStyle w:val="cs7d567a252"/>
                <w:b w:val="0"/>
                <w:color w:val="auto"/>
              </w:rPr>
              <w:t xml:space="preserve"> </w:t>
            </w:r>
            <w:r w:rsidRPr="001B380E">
              <w:rPr>
                <w:rStyle w:val="cs7d567a252"/>
                <w:b w:val="0"/>
                <w:color w:val="auto"/>
                <w:lang w:val="ru-RU"/>
              </w:rPr>
              <w:t>охорони</w:t>
            </w:r>
            <w:r w:rsidRPr="001B380E">
              <w:rPr>
                <w:rStyle w:val="cs7d567a252"/>
                <w:b w:val="0"/>
                <w:color w:val="auto"/>
              </w:rPr>
              <w:t xml:space="preserve"> </w:t>
            </w:r>
            <w:r w:rsidRPr="001B380E">
              <w:rPr>
                <w:rStyle w:val="cs7d567a252"/>
                <w:b w:val="0"/>
                <w:color w:val="auto"/>
                <w:lang w:val="ru-RU"/>
              </w:rPr>
              <w:t>здоров</w:t>
            </w:r>
            <w:r w:rsidRPr="001B380E">
              <w:rPr>
                <w:rStyle w:val="cs7d567a252"/>
                <w:b w:val="0"/>
                <w:color w:val="auto"/>
              </w:rPr>
              <w:t>'</w:t>
            </w:r>
            <w:r w:rsidRPr="001B380E">
              <w:rPr>
                <w:rStyle w:val="cs7d567a252"/>
                <w:b w:val="0"/>
                <w:color w:val="auto"/>
                <w:lang w:val="ru-RU"/>
              </w:rPr>
              <w:t>я</w:t>
            </w:r>
            <w:r w:rsidRPr="001B380E">
              <w:rPr>
                <w:rStyle w:val="cs7d567a252"/>
                <w:b w:val="0"/>
                <w:color w:val="auto"/>
              </w:rPr>
              <w:t xml:space="preserve"> </w:t>
            </w:r>
            <w:r w:rsidRPr="001B380E">
              <w:rPr>
                <w:rStyle w:val="cs7d567a252"/>
                <w:b w:val="0"/>
                <w:color w:val="auto"/>
                <w:lang w:val="ru-RU"/>
              </w:rPr>
              <w:t>України</w:t>
            </w:r>
            <w:r w:rsidRPr="001B380E">
              <w:rPr>
                <w:rStyle w:val="cs7d567a252"/>
                <w:b w:val="0"/>
                <w:color w:val="auto"/>
              </w:rPr>
              <w:t xml:space="preserve">», </w:t>
            </w:r>
            <w:r w:rsidRPr="001B380E">
              <w:rPr>
                <w:rStyle w:val="cs7d567a252"/>
                <w:b w:val="0"/>
                <w:color w:val="auto"/>
                <w:lang w:val="ru-RU"/>
              </w:rPr>
              <w:t>кафедра</w:t>
            </w:r>
            <w:r w:rsidRPr="001B380E">
              <w:rPr>
                <w:rStyle w:val="cs7d567a252"/>
                <w:b w:val="0"/>
                <w:color w:val="auto"/>
              </w:rPr>
              <w:t xml:space="preserve"> </w:t>
            </w:r>
            <w:r w:rsidRPr="001B380E">
              <w:rPr>
                <w:rStyle w:val="cs7d567a252"/>
                <w:b w:val="0"/>
                <w:color w:val="auto"/>
                <w:lang w:val="ru-RU"/>
              </w:rPr>
              <w:t>хірургії</w:t>
            </w:r>
            <w:r w:rsidRPr="001B380E">
              <w:rPr>
                <w:rStyle w:val="cs7d567a252"/>
                <w:b w:val="0"/>
                <w:color w:val="auto"/>
              </w:rPr>
              <w:t xml:space="preserve"> </w:t>
            </w:r>
            <w:r w:rsidRPr="001B380E">
              <w:rPr>
                <w:rStyle w:val="cs7d567a252"/>
                <w:b w:val="0"/>
                <w:color w:val="auto"/>
                <w:lang w:val="ru-RU"/>
              </w:rPr>
              <w:t>та</w:t>
            </w:r>
            <w:r w:rsidRPr="001B380E">
              <w:rPr>
                <w:rStyle w:val="cs7d567a252"/>
                <w:b w:val="0"/>
                <w:color w:val="auto"/>
              </w:rPr>
              <w:t xml:space="preserve"> </w:t>
            </w:r>
            <w:r w:rsidRPr="001B380E">
              <w:rPr>
                <w:rStyle w:val="cs7d567a252"/>
                <w:b w:val="0"/>
                <w:color w:val="auto"/>
                <w:lang w:val="ru-RU"/>
              </w:rPr>
              <w:t>малоінвазивних</w:t>
            </w:r>
            <w:r w:rsidRPr="001B380E">
              <w:rPr>
                <w:rStyle w:val="cs7d567a252"/>
                <w:b w:val="0"/>
                <w:color w:val="auto"/>
              </w:rPr>
              <w:t xml:space="preserve"> </w:t>
            </w:r>
            <w:r w:rsidRPr="001B380E">
              <w:rPr>
                <w:rStyle w:val="cs7d567a252"/>
                <w:b w:val="0"/>
                <w:color w:val="auto"/>
                <w:lang w:val="ru-RU"/>
              </w:rPr>
              <w:t>технологій</w:t>
            </w:r>
            <w:r w:rsidRPr="001B380E">
              <w:rPr>
                <w:rStyle w:val="cs7d567a252"/>
                <w:b w:val="0"/>
                <w:color w:val="auto"/>
              </w:rPr>
              <w:t xml:space="preserve">,                     </w:t>
            </w:r>
            <w:r w:rsidRPr="001B380E">
              <w:rPr>
                <w:rStyle w:val="cs7d567a252"/>
                <w:b w:val="0"/>
                <w:color w:val="auto"/>
                <w:lang w:val="ru-RU"/>
              </w:rPr>
              <w:t>м</w:t>
            </w:r>
            <w:r w:rsidRPr="001B380E">
              <w:rPr>
                <w:rStyle w:val="cs7d567a252"/>
                <w:b w:val="0"/>
                <w:color w:val="auto"/>
              </w:rPr>
              <w:t xml:space="preserve">. </w:t>
            </w:r>
            <w:r w:rsidRPr="001B380E">
              <w:rPr>
                <w:rStyle w:val="cs7d567a252"/>
                <w:b w:val="0"/>
                <w:color w:val="auto"/>
                <w:lang w:val="ru-RU"/>
              </w:rPr>
              <w:t>Запоріжжя</w:t>
            </w:r>
          </w:p>
        </w:tc>
      </w:tr>
    </w:tbl>
    <w:p w:rsidR="00DA2DBA" w:rsidRPr="001B380E" w:rsidRDefault="00DA2DBA" w:rsidP="001B380E">
      <w:pPr>
        <w:pStyle w:val="cs80d9435b"/>
        <w:rPr>
          <w:rFonts w:ascii="Arial" w:hAnsi="Arial" w:cs="Arial"/>
          <w:sz w:val="20"/>
          <w:szCs w:val="20"/>
        </w:rPr>
      </w:pPr>
      <w:r w:rsidRPr="00FA148E">
        <w:rPr>
          <w:rStyle w:val="cs9b006263"/>
        </w:rPr>
        <w:t> </w:t>
      </w:r>
    </w:p>
    <w:p w:rsidR="00DA2DBA" w:rsidRPr="00FA148E" w:rsidRDefault="00DA2DBA" w:rsidP="00DA2DBA">
      <w:pPr>
        <w:jc w:val="both"/>
        <w:rPr>
          <w:rFonts w:ascii="Arial" w:hAnsi="Arial" w:cs="Arial"/>
          <w:bCs/>
          <w:sz w:val="20"/>
          <w:szCs w:val="20"/>
          <w:lang w:val="uk-UA"/>
        </w:rPr>
      </w:pPr>
    </w:p>
    <w:p w:rsidR="00DA2DBA" w:rsidRPr="00FA148E" w:rsidRDefault="00515523" w:rsidP="00515523">
      <w:pPr>
        <w:jc w:val="both"/>
        <w:rPr>
          <w:rStyle w:val="cs80d9435b4"/>
          <w:lang w:val="uk-UA"/>
        </w:rPr>
      </w:pPr>
      <w:r w:rsidRPr="00515523">
        <w:rPr>
          <w:rStyle w:val="cs9f0a40404"/>
          <w:b/>
          <w:color w:val="auto"/>
          <w:lang w:val="uk-UA"/>
        </w:rPr>
        <w:t>4.</w:t>
      </w:r>
      <w:r>
        <w:rPr>
          <w:rStyle w:val="cs9f0a40404"/>
          <w:color w:val="auto"/>
          <w:lang w:val="uk-UA"/>
        </w:rPr>
        <w:t xml:space="preserve"> </w:t>
      </w:r>
      <w:r w:rsidR="00DA2DBA" w:rsidRPr="00FA148E">
        <w:rPr>
          <w:rStyle w:val="cs9f0a40404"/>
          <w:color w:val="auto"/>
          <w:lang w:val="uk-UA"/>
        </w:rPr>
        <w:t xml:space="preserve">«Рандомізоване, багатоцентрове, подвійне сліпе дослідження 3 фази препарату </w:t>
      </w:r>
      <w:r w:rsidR="00DA2DBA" w:rsidRPr="00FA148E">
        <w:rPr>
          <w:rStyle w:val="cs9b006264"/>
          <w:color w:val="auto"/>
        </w:rPr>
        <w:t>SAR</w:t>
      </w:r>
      <w:r w:rsidR="00DA2DBA" w:rsidRPr="00FA148E">
        <w:rPr>
          <w:rStyle w:val="cs9b006264"/>
          <w:color w:val="auto"/>
          <w:lang w:val="uk-UA"/>
        </w:rPr>
        <w:t>439859</w:t>
      </w:r>
      <w:r w:rsidR="00DA2DBA" w:rsidRPr="00FA148E">
        <w:rPr>
          <w:rStyle w:val="cs9f0a40404"/>
          <w:color w:val="auto"/>
          <w:lang w:val="uk-UA"/>
        </w:rPr>
        <w:t xml:space="preserve"> у комбінації з палбоциклібом у порівнянні з летрозолом у комбінації з палбоциклібом для лікування пацієнтів з </w:t>
      </w:r>
      <w:r w:rsidR="00DA2DBA" w:rsidRPr="00FA148E">
        <w:rPr>
          <w:rStyle w:val="cs9f0a40404"/>
          <w:color w:val="auto"/>
        </w:rPr>
        <w:t>ER</w:t>
      </w:r>
      <w:r w:rsidR="00DA2DBA" w:rsidRPr="00FA148E">
        <w:rPr>
          <w:rStyle w:val="cs9f0a40404"/>
          <w:color w:val="auto"/>
          <w:lang w:val="uk-UA"/>
        </w:rPr>
        <w:t xml:space="preserve">(+), </w:t>
      </w:r>
      <w:r w:rsidR="00DA2DBA" w:rsidRPr="00FA148E">
        <w:rPr>
          <w:rStyle w:val="cs9f0a40404"/>
          <w:color w:val="auto"/>
        </w:rPr>
        <w:t>HER</w:t>
      </w:r>
      <w:r w:rsidR="00DA2DBA" w:rsidRPr="00FA148E">
        <w:rPr>
          <w:rStyle w:val="cs9f0a40404"/>
          <w:color w:val="auto"/>
          <w:lang w:val="uk-UA"/>
        </w:rPr>
        <w:t xml:space="preserve">2(-) раком молочної залози, які раніше не отримували системного протиракового лікування поширеного захворювання», код дослідження </w:t>
      </w:r>
      <w:r w:rsidR="00DA2DBA" w:rsidRPr="00FA148E">
        <w:rPr>
          <w:rStyle w:val="cs9b006264"/>
          <w:color w:val="auto"/>
        </w:rPr>
        <w:t>EFC</w:t>
      </w:r>
      <w:r w:rsidR="00DA2DBA" w:rsidRPr="00FA148E">
        <w:rPr>
          <w:rStyle w:val="cs9b006264"/>
          <w:color w:val="auto"/>
          <w:lang w:val="uk-UA"/>
        </w:rPr>
        <w:t>15935</w:t>
      </w:r>
      <w:r w:rsidR="00DA2DBA" w:rsidRPr="00FA148E">
        <w:rPr>
          <w:rStyle w:val="cs9f0a40404"/>
          <w:color w:val="auto"/>
          <w:lang w:val="uk-UA"/>
        </w:rPr>
        <w:t xml:space="preserve">, з поправкою 01, версія 1 від 27 липня 2020 року, спонсор - </w:t>
      </w:r>
      <w:r w:rsidR="00DA2DBA" w:rsidRPr="00FA148E">
        <w:rPr>
          <w:rStyle w:val="cs9f0a40404"/>
          <w:color w:val="auto"/>
        </w:rPr>
        <w:t>sanofi</w:t>
      </w:r>
      <w:r w:rsidR="00DA2DBA" w:rsidRPr="00FA148E">
        <w:rPr>
          <w:rStyle w:val="cs9f0a40404"/>
          <w:color w:val="auto"/>
          <w:lang w:val="uk-UA"/>
        </w:rPr>
        <w:t>-</w:t>
      </w:r>
      <w:r w:rsidR="00DA2DBA" w:rsidRPr="00FA148E">
        <w:rPr>
          <w:rStyle w:val="cs9f0a40404"/>
          <w:color w:val="auto"/>
        </w:rPr>
        <w:t>aventis</w:t>
      </w:r>
      <w:r w:rsidR="00DA2DBA" w:rsidRPr="00FA148E">
        <w:rPr>
          <w:rStyle w:val="cs9f0a40404"/>
          <w:color w:val="auto"/>
          <w:lang w:val="uk-UA"/>
        </w:rPr>
        <w:t xml:space="preserve"> </w:t>
      </w:r>
      <w:r w:rsidR="00DA2DBA" w:rsidRPr="00FA148E">
        <w:rPr>
          <w:rStyle w:val="cs9f0a40404"/>
          <w:color w:val="auto"/>
        </w:rPr>
        <w:t>recherche</w:t>
      </w:r>
      <w:r w:rsidR="00DA2DBA" w:rsidRPr="00FA148E">
        <w:rPr>
          <w:rStyle w:val="cs9f0a40404"/>
          <w:color w:val="auto"/>
          <w:lang w:val="uk-UA"/>
        </w:rPr>
        <w:t xml:space="preserve"> &amp; </w:t>
      </w:r>
      <w:r w:rsidR="00DA2DBA" w:rsidRPr="00FA148E">
        <w:rPr>
          <w:rStyle w:val="cs9f0a40404"/>
          <w:color w:val="auto"/>
        </w:rPr>
        <w:t>developpement</w:t>
      </w:r>
      <w:r w:rsidR="00DA2DBA" w:rsidRPr="00FA148E">
        <w:rPr>
          <w:rStyle w:val="cs9f0a40404"/>
          <w:color w:val="auto"/>
          <w:lang w:val="uk-UA"/>
        </w:rPr>
        <w:t xml:space="preserve">, </w:t>
      </w:r>
      <w:r w:rsidR="00DA2DBA" w:rsidRPr="00FA148E">
        <w:rPr>
          <w:rStyle w:val="cs9f0a40404"/>
          <w:color w:val="auto"/>
        </w:rPr>
        <w:t>France</w:t>
      </w:r>
      <w:r w:rsidR="00DA2DBA" w:rsidRPr="00FA148E">
        <w:rPr>
          <w:rStyle w:val="cs9f0a40404"/>
          <w:color w:val="auto"/>
          <w:lang w:val="uk-UA"/>
        </w:rPr>
        <w:t xml:space="preserve"> (Санофі-Авентіс решерш е девелопман, Франція)</w:t>
      </w:r>
    </w:p>
    <w:p w:rsidR="00DA2DBA" w:rsidRPr="00FA148E" w:rsidRDefault="00DA2DBA" w:rsidP="00DA2DBA">
      <w:pPr>
        <w:pStyle w:val="cs80d9435b"/>
        <w:rPr>
          <w:rFonts w:ascii="Arial" w:hAnsi="Arial" w:cs="Arial"/>
          <w:sz w:val="20"/>
          <w:szCs w:val="20"/>
          <w:lang w:val="ru-RU"/>
        </w:rPr>
      </w:pPr>
      <w:r w:rsidRPr="00FA148E">
        <w:rPr>
          <w:rStyle w:val="cs9f0a40404"/>
          <w:color w:val="auto"/>
          <w:lang w:val="ru-RU"/>
        </w:rPr>
        <w:t>Фаза - ІІІ</w:t>
      </w:r>
    </w:p>
    <w:p w:rsidR="00DA2DBA" w:rsidRPr="00FA148E" w:rsidRDefault="00DA2DBA" w:rsidP="00DA2DBA">
      <w:pPr>
        <w:pStyle w:val="cs80d9435b"/>
        <w:rPr>
          <w:rFonts w:ascii="Arial" w:hAnsi="Arial" w:cs="Arial"/>
          <w:sz w:val="20"/>
          <w:szCs w:val="20"/>
          <w:lang w:val="ru-RU"/>
        </w:rPr>
      </w:pPr>
      <w:r w:rsidRPr="00FA148E">
        <w:rPr>
          <w:rStyle w:val="cs9f0a40404"/>
          <w:color w:val="auto"/>
          <w:lang w:val="ru-RU"/>
        </w:rPr>
        <w:t>Заявник - ТОВ «Санофі-Авентіс Україна»</w:t>
      </w:r>
    </w:p>
    <w:p w:rsidR="00DA2DBA" w:rsidRPr="00FA148E" w:rsidRDefault="00DA2DBA" w:rsidP="00DA2DBA">
      <w:pPr>
        <w:pStyle w:val="cs80d9435b"/>
        <w:rPr>
          <w:rFonts w:ascii="Arial" w:hAnsi="Arial" w:cs="Arial"/>
          <w:sz w:val="20"/>
          <w:szCs w:val="20"/>
          <w:lang w:val="ru-RU"/>
        </w:rPr>
      </w:pPr>
      <w:r w:rsidRPr="00FA148E">
        <w:rPr>
          <w:rStyle w:val="cs9b006264"/>
          <w:color w:val="auto"/>
        </w:rPr>
        <w:t> </w:t>
      </w:r>
      <w:r w:rsidRPr="00FA148E">
        <w:rPr>
          <w:rStyle w:val="csbb19ac921"/>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DA2DBA" w:rsidRPr="00006074" w:rsidTr="001B380E">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7d567a253"/>
                <w:b w:val="0"/>
                <w:color w:val="auto"/>
              </w:rPr>
              <w:t>№</w:t>
            </w:r>
          </w:p>
          <w:p w:rsidR="00DA2DBA" w:rsidRPr="001B380E" w:rsidRDefault="00DA2DBA" w:rsidP="001B380E">
            <w:pPr>
              <w:pStyle w:val="cs2e86d3a6"/>
              <w:rPr>
                <w:rFonts w:ascii="Arial" w:hAnsi="Arial" w:cs="Arial"/>
                <w:b/>
                <w:sz w:val="20"/>
                <w:szCs w:val="20"/>
              </w:rPr>
            </w:pPr>
            <w:r w:rsidRPr="001B380E">
              <w:rPr>
                <w:rStyle w:val="cs7d567a253"/>
                <w:b w:val="0"/>
                <w:color w:val="auto"/>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lang w:val="ru-RU"/>
              </w:rPr>
            </w:pPr>
            <w:r w:rsidRPr="001B380E">
              <w:rPr>
                <w:rStyle w:val="cs7d567a253"/>
                <w:b w:val="0"/>
                <w:color w:val="auto"/>
                <w:lang w:val="ru-RU"/>
              </w:rPr>
              <w:t>П.І.Б. відповідального дослідника</w:t>
            </w:r>
          </w:p>
          <w:p w:rsidR="00DA2DBA" w:rsidRPr="001B380E" w:rsidRDefault="00DA2DBA" w:rsidP="001B380E">
            <w:pPr>
              <w:pStyle w:val="cs2e86d3a6"/>
              <w:rPr>
                <w:rFonts w:ascii="Arial" w:hAnsi="Arial" w:cs="Arial"/>
                <w:b/>
                <w:sz w:val="20"/>
                <w:szCs w:val="20"/>
                <w:lang w:val="ru-RU"/>
              </w:rPr>
            </w:pPr>
            <w:r w:rsidRPr="001B380E">
              <w:rPr>
                <w:rStyle w:val="cs7d567a253"/>
                <w:b w:val="0"/>
                <w:color w:val="auto"/>
                <w:lang w:val="ru-RU"/>
              </w:rPr>
              <w:t>Назва місця проведення клінічного випробування</w:t>
            </w:r>
          </w:p>
        </w:tc>
      </w:tr>
      <w:tr w:rsidR="00DA2DBA" w:rsidRPr="00FA148E" w:rsidTr="001B380E">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7d567a253"/>
                <w:b w:val="0"/>
                <w:color w:val="auto"/>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80d9435b"/>
              <w:rPr>
                <w:rFonts w:ascii="Arial" w:hAnsi="Arial" w:cs="Arial"/>
                <w:b/>
                <w:sz w:val="20"/>
                <w:szCs w:val="20"/>
              </w:rPr>
            </w:pPr>
            <w:r w:rsidRPr="001B380E">
              <w:rPr>
                <w:rStyle w:val="cs7d567a253"/>
                <w:b w:val="0"/>
                <w:color w:val="auto"/>
              </w:rPr>
              <w:t>лікар Берзой О.А.</w:t>
            </w:r>
          </w:p>
          <w:p w:rsidR="00DA2DBA" w:rsidRPr="001B380E" w:rsidRDefault="00DA2DBA" w:rsidP="001B380E">
            <w:pPr>
              <w:pStyle w:val="cs80d9435b"/>
              <w:rPr>
                <w:rFonts w:ascii="Arial" w:hAnsi="Arial" w:cs="Arial"/>
                <w:b/>
                <w:sz w:val="20"/>
                <w:szCs w:val="20"/>
              </w:rPr>
            </w:pPr>
            <w:r w:rsidRPr="001B380E">
              <w:rPr>
                <w:rStyle w:val="cs7d567a253"/>
                <w:b w:val="0"/>
                <w:color w:val="auto"/>
              </w:rPr>
              <w:t>Комунальне некомерційне підприємство «Одеська обласна клінічна лікарня» Одеської обласної ради», відділення торакальної хірургії, м. Одеса</w:t>
            </w:r>
          </w:p>
        </w:tc>
      </w:tr>
      <w:tr w:rsidR="00DA2DBA" w:rsidRPr="00FA148E" w:rsidTr="001B380E">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7d567a253"/>
                <w:b w:val="0"/>
                <w:color w:val="auto"/>
              </w:rPr>
              <w:t>2.</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80d9435b"/>
              <w:rPr>
                <w:rFonts w:ascii="Arial" w:hAnsi="Arial" w:cs="Arial"/>
                <w:b/>
                <w:sz w:val="20"/>
                <w:szCs w:val="20"/>
              </w:rPr>
            </w:pPr>
            <w:r w:rsidRPr="001B380E">
              <w:rPr>
                <w:rStyle w:val="cs7d567a253"/>
                <w:b w:val="0"/>
                <w:color w:val="auto"/>
              </w:rPr>
              <w:t>к.м.н., доц. Неффа М.Ю.</w:t>
            </w:r>
          </w:p>
          <w:p w:rsidR="00DA2DBA" w:rsidRPr="001B380E" w:rsidRDefault="00DA2DBA" w:rsidP="001B380E">
            <w:pPr>
              <w:pStyle w:val="cs80d9435b"/>
              <w:rPr>
                <w:rFonts w:ascii="Arial" w:hAnsi="Arial" w:cs="Arial"/>
                <w:b/>
                <w:sz w:val="20"/>
                <w:szCs w:val="20"/>
              </w:rPr>
            </w:pPr>
            <w:r w:rsidRPr="001B380E">
              <w:rPr>
                <w:rStyle w:val="cs7d567a253"/>
                <w:b w:val="0"/>
                <w:color w:val="auto"/>
              </w:rPr>
              <w:lastRenderedPageBreak/>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м. Харків</w:t>
            </w:r>
          </w:p>
        </w:tc>
      </w:tr>
      <w:tr w:rsidR="00DA2DBA" w:rsidRPr="00006074" w:rsidTr="001B380E">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7d567a253"/>
                <w:b w:val="0"/>
                <w:color w:val="auto"/>
              </w:rPr>
              <w:lastRenderedPageBreak/>
              <w:t>3.</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80d9435b"/>
              <w:rPr>
                <w:rFonts w:ascii="Arial" w:hAnsi="Arial" w:cs="Arial"/>
                <w:b/>
                <w:sz w:val="20"/>
                <w:szCs w:val="20"/>
                <w:lang w:val="ru-RU"/>
              </w:rPr>
            </w:pPr>
            <w:r w:rsidRPr="001B380E">
              <w:rPr>
                <w:rStyle w:val="cs7d567a253"/>
                <w:b w:val="0"/>
                <w:color w:val="auto"/>
                <w:lang w:val="ru-RU"/>
              </w:rPr>
              <w:t xml:space="preserve">зав. від. Шевня С.П. </w:t>
            </w:r>
          </w:p>
          <w:p w:rsidR="00DA2DBA" w:rsidRPr="001B380E" w:rsidRDefault="00DA2DBA" w:rsidP="001B380E">
            <w:pPr>
              <w:pStyle w:val="cs80d9435b"/>
              <w:rPr>
                <w:rFonts w:ascii="Arial" w:hAnsi="Arial" w:cs="Arial"/>
                <w:b/>
                <w:sz w:val="20"/>
                <w:szCs w:val="20"/>
                <w:lang w:val="ru-RU"/>
              </w:rPr>
            </w:pPr>
            <w:r w:rsidRPr="001B380E">
              <w:rPr>
                <w:rStyle w:val="cs7d567a253"/>
                <w:b w:val="0"/>
                <w:color w:val="auto"/>
                <w:lang w:val="ru-RU"/>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tc>
      </w:tr>
      <w:tr w:rsidR="00DA2DBA" w:rsidRPr="00006074" w:rsidTr="001B380E">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7d567a253"/>
                <w:b w:val="0"/>
                <w:color w:val="auto"/>
              </w:rPr>
              <w:t>4.</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80d9435b"/>
              <w:rPr>
                <w:rFonts w:ascii="Arial" w:hAnsi="Arial" w:cs="Arial"/>
                <w:b/>
                <w:sz w:val="20"/>
                <w:szCs w:val="20"/>
                <w:lang w:val="ru-RU"/>
              </w:rPr>
            </w:pPr>
            <w:r w:rsidRPr="001B380E">
              <w:rPr>
                <w:rStyle w:val="cs7d567a253"/>
                <w:b w:val="0"/>
                <w:color w:val="auto"/>
                <w:lang w:val="ru-RU"/>
              </w:rPr>
              <w:t>д.м.н., проф. Дудніченко О. С.</w:t>
            </w:r>
          </w:p>
          <w:p w:rsidR="00DA2DBA" w:rsidRPr="001B380E" w:rsidRDefault="00DA2DBA" w:rsidP="001B380E">
            <w:pPr>
              <w:pStyle w:val="cs80d9435b"/>
              <w:rPr>
                <w:rFonts w:ascii="Arial" w:hAnsi="Arial" w:cs="Arial"/>
                <w:b/>
                <w:sz w:val="20"/>
                <w:szCs w:val="20"/>
                <w:lang w:val="ru-RU"/>
              </w:rPr>
            </w:pPr>
            <w:r w:rsidRPr="001B380E">
              <w:rPr>
                <w:rStyle w:val="cs7d567a253"/>
                <w:b w:val="0"/>
                <w:color w:val="auto"/>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1B380E">
              <w:rPr>
                <w:rStyle w:val="cs7d567a253"/>
                <w:b w:val="0"/>
                <w:color w:val="auto"/>
              </w:rPr>
              <w:t>i</w:t>
            </w:r>
            <w:r w:rsidRPr="001B380E">
              <w:rPr>
                <w:rStyle w:val="cs7d567a253"/>
                <w:b w:val="0"/>
                <w:color w:val="auto"/>
                <w:lang w:val="ru-RU"/>
              </w:rPr>
              <w:t>вська медична академ</w:t>
            </w:r>
            <w:r w:rsidRPr="001B380E">
              <w:rPr>
                <w:rStyle w:val="cs7d567a253"/>
                <w:b w:val="0"/>
                <w:color w:val="auto"/>
              </w:rPr>
              <w:t>i</w:t>
            </w:r>
            <w:r w:rsidRPr="001B380E">
              <w:rPr>
                <w:rStyle w:val="cs7d567a253"/>
                <w:b w:val="0"/>
                <w:color w:val="auto"/>
                <w:lang w:val="ru-RU"/>
              </w:rPr>
              <w:t>я п</w:t>
            </w:r>
            <w:r w:rsidRPr="001B380E">
              <w:rPr>
                <w:rStyle w:val="cs7d567a253"/>
                <w:b w:val="0"/>
                <w:color w:val="auto"/>
              </w:rPr>
              <w:t>i</w:t>
            </w:r>
            <w:r w:rsidRPr="001B380E">
              <w:rPr>
                <w:rStyle w:val="cs7d567a253"/>
                <w:b w:val="0"/>
                <w:color w:val="auto"/>
                <w:lang w:val="ru-RU"/>
              </w:rPr>
              <w:t>слядипломної осв</w:t>
            </w:r>
            <w:r w:rsidRPr="001B380E">
              <w:rPr>
                <w:rStyle w:val="cs7d567a253"/>
                <w:b w:val="0"/>
                <w:color w:val="auto"/>
              </w:rPr>
              <w:t>i</w:t>
            </w:r>
            <w:r w:rsidRPr="001B380E">
              <w:rPr>
                <w:rStyle w:val="cs7d567a253"/>
                <w:b w:val="0"/>
                <w:color w:val="auto"/>
                <w:lang w:val="ru-RU"/>
              </w:rPr>
              <w:t>ти, кафедра онкології та дитячої онкології, м. Харків</w:t>
            </w:r>
          </w:p>
        </w:tc>
      </w:tr>
      <w:tr w:rsidR="00DA2DBA" w:rsidRPr="00FA148E" w:rsidTr="001B380E">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2e86d3a6"/>
              <w:rPr>
                <w:rFonts w:ascii="Arial" w:hAnsi="Arial" w:cs="Arial"/>
                <w:b/>
                <w:sz w:val="20"/>
                <w:szCs w:val="20"/>
              </w:rPr>
            </w:pPr>
            <w:r w:rsidRPr="001B380E">
              <w:rPr>
                <w:rStyle w:val="cs7d567a253"/>
                <w:b w:val="0"/>
                <w:color w:val="auto"/>
              </w:rPr>
              <w:t>5.</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A2DBA" w:rsidRPr="001B380E" w:rsidRDefault="00DA2DBA" w:rsidP="001B380E">
            <w:pPr>
              <w:pStyle w:val="cs80d9435b"/>
              <w:rPr>
                <w:rFonts w:ascii="Arial" w:hAnsi="Arial" w:cs="Arial"/>
                <w:b/>
                <w:sz w:val="20"/>
                <w:szCs w:val="20"/>
              </w:rPr>
            </w:pPr>
            <w:r w:rsidRPr="001B380E">
              <w:rPr>
                <w:rStyle w:val="cs7d567a253"/>
                <w:b w:val="0"/>
                <w:color w:val="auto"/>
              </w:rPr>
              <w:t>к.м.н. Адамчук Г.А.</w:t>
            </w:r>
          </w:p>
          <w:p w:rsidR="00DA2DBA" w:rsidRPr="001B380E" w:rsidRDefault="00DA2DBA" w:rsidP="001B380E">
            <w:pPr>
              <w:pStyle w:val="cs80d9435b"/>
              <w:rPr>
                <w:rFonts w:ascii="Arial" w:hAnsi="Arial" w:cs="Arial"/>
                <w:b/>
                <w:sz w:val="20"/>
                <w:szCs w:val="20"/>
              </w:rPr>
            </w:pPr>
            <w:r w:rsidRPr="001B380E">
              <w:rPr>
                <w:rStyle w:val="cs7d567a253"/>
                <w:b w:val="0"/>
                <w:color w:val="auto"/>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bl>
    <w:p w:rsidR="00DA2DBA" w:rsidRPr="001B380E" w:rsidRDefault="00DA2DBA" w:rsidP="001B380E">
      <w:pPr>
        <w:pStyle w:val="cs80d9435b"/>
        <w:rPr>
          <w:rFonts w:ascii="Arial" w:hAnsi="Arial" w:cs="Arial"/>
          <w:sz w:val="20"/>
          <w:szCs w:val="20"/>
        </w:rPr>
      </w:pPr>
      <w:r w:rsidRPr="00FA148E">
        <w:rPr>
          <w:rStyle w:val="cs9b006264"/>
          <w:color w:val="auto"/>
        </w:rPr>
        <w:t> </w:t>
      </w:r>
    </w:p>
    <w:p w:rsidR="006738D6" w:rsidRDefault="006738D6">
      <w:pPr>
        <w:pStyle w:val="a7"/>
        <w:spacing w:after="0"/>
        <w:ind w:right="-5"/>
        <w:jc w:val="both"/>
        <w:rPr>
          <w:rFonts w:ascii="Arial" w:hAnsi="Arial" w:cs="Arial"/>
          <w:sz w:val="20"/>
          <w:szCs w:val="20"/>
          <w:lang w:val="uk-UA"/>
        </w:rPr>
      </w:pPr>
    </w:p>
    <w:p w:rsidR="006738D6" w:rsidRPr="001B380E" w:rsidRDefault="00515523" w:rsidP="00515523">
      <w:pPr>
        <w:jc w:val="both"/>
        <w:rPr>
          <w:rFonts w:ascii="Arial" w:hAnsi="Arial" w:cs="Arial"/>
          <w:sz w:val="20"/>
          <w:szCs w:val="20"/>
          <w:lang w:val="uk-UA"/>
        </w:rPr>
      </w:pPr>
      <w:r>
        <w:rPr>
          <w:rStyle w:val="cs9b006261"/>
          <w:color w:val="auto"/>
          <w:lang w:val="uk-UA"/>
        </w:rPr>
        <w:t xml:space="preserve">5.  </w:t>
      </w:r>
      <w:r w:rsidR="001154B8" w:rsidRPr="00E75D75">
        <w:rPr>
          <w:rStyle w:val="cs9b006261"/>
          <w:color w:val="auto"/>
          <w:lang w:val="uk-UA"/>
        </w:rPr>
        <w:t>Поправка 1 до Досьє досліджуваного лікарського засобу SEP-363856, від 29 вересня 2020 року, англійською мовою; Подовження терміну придатності досліджуваного лікарського засобу SEP-363856, інкапсульована таблетка, 50 мг, 75 мг та 100 мг до 36 місяців; Подовження терміну придатності відповідного плацебо до досліджуваного лікарського засобу SEP-363856 до 48 місяців</w:t>
      </w:r>
      <w:r w:rsidR="001154B8" w:rsidRPr="00E75D75">
        <w:rPr>
          <w:rStyle w:val="cs9f0a40401"/>
          <w:color w:val="auto"/>
          <w:lang w:val="uk-UA"/>
        </w:rPr>
        <w:t xml:space="preserve"> до протоколу клінічного дослідження «Рандомізоване, подвійне сліпе дослідження, що проводиться з використанням активного препарату в якості контролю для оцінки довготривалої безпечності і переносимості препарату </w:t>
      </w:r>
      <w:r w:rsidR="001154B8" w:rsidRPr="00E75D75">
        <w:rPr>
          <w:rStyle w:val="cs9b006261"/>
          <w:color w:val="auto"/>
          <w:lang w:val="uk-UA"/>
        </w:rPr>
        <w:t>SEP-363856</w:t>
      </w:r>
      <w:r w:rsidR="001154B8" w:rsidRPr="00E75D75">
        <w:rPr>
          <w:rStyle w:val="cs9f0a40401"/>
          <w:color w:val="auto"/>
          <w:lang w:val="uk-UA"/>
        </w:rPr>
        <w:t xml:space="preserve"> у пацієнтів із шизофренією», код </w:t>
      </w:r>
      <w:r w:rsidR="00A52756" w:rsidRPr="00E75D75">
        <w:rPr>
          <w:rStyle w:val="cs9f0a40401"/>
          <w:color w:val="auto"/>
          <w:lang w:val="uk-UA"/>
        </w:rPr>
        <w:t>дослідження</w:t>
      </w:r>
      <w:r w:rsidR="001154B8" w:rsidRPr="00E75D75">
        <w:rPr>
          <w:rStyle w:val="cs9f0a40401"/>
          <w:color w:val="auto"/>
          <w:lang w:val="uk-UA"/>
        </w:rPr>
        <w:t xml:space="preserve"> </w:t>
      </w:r>
      <w:r w:rsidR="001154B8" w:rsidRPr="00E75D75">
        <w:rPr>
          <w:rStyle w:val="cs9b006261"/>
          <w:color w:val="auto"/>
          <w:lang w:val="uk-UA"/>
        </w:rPr>
        <w:t>SEP361-304</w:t>
      </w:r>
      <w:r w:rsidR="001154B8" w:rsidRPr="00E75D75">
        <w:rPr>
          <w:rStyle w:val="cs9f0a40401"/>
          <w:color w:val="auto"/>
          <w:lang w:val="uk-UA"/>
        </w:rPr>
        <w:t>, версія 1.00 від 28 червня 2019 року; спонсор - «Суновіон Фармасьютікалс Інк.» (Sunovion Pharmaceuticals Inc.), США</w:t>
      </w:r>
    </w:p>
    <w:p w:rsidR="006738D6" w:rsidRPr="001B380E" w:rsidRDefault="001154B8">
      <w:pPr>
        <w:jc w:val="both"/>
        <w:rPr>
          <w:rFonts w:ascii="Arial" w:hAnsi="Arial" w:cs="Arial"/>
          <w:sz w:val="20"/>
          <w:szCs w:val="20"/>
          <w:lang w:val="uk-UA"/>
        </w:rPr>
      </w:pPr>
      <w:r w:rsidRPr="001B380E">
        <w:rPr>
          <w:rFonts w:ascii="Arial" w:hAnsi="Arial" w:cs="Arial"/>
          <w:sz w:val="20"/>
          <w:szCs w:val="20"/>
          <w:lang w:val="uk-UA"/>
        </w:rPr>
        <w:t>Заявник - Підприємство з 100% іноземною інвестицією «АЙК’ЮВІА РДС Україна»</w:t>
      </w:r>
    </w:p>
    <w:p w:rsidR="006738D6" w:rsidRPr="00515523" w:rsidRDefault="006738D6">
      <w:pPr>
        <w:jc w:val="both"/>
        <w:rPr>
          <w:rFonts w:ascii="Arial" w:hAnsi="Arial" w:cs="Arial"/>
          <w:sz w:val="20"/>
          <w:szCs w:val="20"/>
          <w:lang w:val="uk-UA"/>
        </w:rPr>
      </w:pPr>
    </w:p>
    <w:p w:rsidR="006738D6" w:rsidRPr="00515523" w:rsidRDefault="006738D6">
      <w:pPr>
        <w:jc w:val="both"/>
        <w:rPr>
          <w:rFonts w:ascii="Arial" w:hAnsi="Arial" w:cs="Arial"/>
          <w:sz w:val="20"/>
          <w:szCs w:val="20"/>
          <w:lang w:val="uk-UA"/>
        </w:rPr>
      </w:pPr>
    </w:p>
    <w:p w:rsidR="006738D6" w:rsidRPr="00515523" w:rsidRDefault="00515523" w:rsidP="00515523">
      <w:pPr>
        <w:jc w:val="both"/>
        <w:rPr>
          <w:rFonts w:ascii="Arial" w:hAnsi="Arial" w:cs="Arial"/>
          <w:sz w:val="20"/>
          <w:szCs w:val="20"/>
          <w:lang w:val="ru-RU"/>
        </w:rPr>
      </w:pPr>
      <w:r>
        <w:rPr>
          <w:rStyle w:val="cs9b006262"/>
          <w:color w:val="auto"/>
          <w:lang w:val="ru-RU"/>
        </w:rPr>
        <w:t xml:space="preserve">6. </w:t>
      </w:r>
      <w:r w:rsidR="001154B8" w:rsidRPr="00E75D75">
        <w:rPr>
          <w:rStyle w:val="cs9b006262"/>
          <w:color w:val="auto"/>
          <w:lang w:val="ru-RU"/>
        </w:rPr>
        <w:t>Оновлений Протокол клінічного дослідження 20170755, інкорпорований поправкою 3 від 25 серпня 2020 року, англійською мовою; Доповнення до форми інформованої згоди на участь у науковому дослідженні, версія УКР 4.0 поправка 2.0 від 24 вересня 2020 р. українською мовою; Доповнення до форми інформованої згоди на участь у науковому дослідженні, версія УКР 4.0 поправка 2.0 від 24 вересня 2020 р. російською мовою</w:t>
      </w:r>
      <w:r w:rsidR="001154B8" w:rsidRPr="00E75D75">
        <w:rPr>
          <w:rStyle w:val="cs9f0a40402"/>
          <w:color w:val="auto"/>
          <w:lang w:val="ru-RU"/>
        </w:rPr>
        <w:t xml:space="preserve"> до протоколу клінічного випробування «Подвійне сліпе, плацебо-контрольоване дослідження, що проводиться для оцінки безпечності та ефективності різних доз </w:t>
      </w:r>
      <w:r w:rsidR="001154B8" w:rsidRPr="00E75D75">
        <w:rPr>
          <w:rStyle w:val="cs9b006262"/>
          <w:color w:val="auto"/>
          <w:lang w:val="ru-RU"/>
        </w:rPr>
        <w:t>Тезепелумабу</w:t>
      </w:r>
      <w:r w:rsidR="001154B8" w:rsidRPr="00E75D75">
        <w:rPr>
          <w:rStyle w:val="cs9f0a40402"/>
          <w:color w:val="auto"/>
          <w:lang w:val="ru-RU"/>
        </w:rPr>
        <w:t xml:space="preserve"> при монотерапії або у поєднанні з топічними кортикостероїдами при атопічному дерматиті від середнього до тяжкого ступеня», код </w:t>
      </w:r>
      <w:r w:rsidR="00A52756" w:rsidRPr="00E75D75">
        <w:rPr>
          <w:rStyle w:val="cs9f0a40402"/>
          <w:color w:val="auto"/>
          <w:lang w:val="ru-RU"/>
        </w:rPr>
        <w:t>дослідження</w:t>
      </w:r>
      <w:r w:rsidR="001154B8" w:rsidRPr="00E75D75">
        <w:rPr>
          <w:rStyle w:val="cs9f0a40402"/>
          <w:color w:val="auto"/>
          <w:lang w:val="ru-RU"/>
        </w:rPr>
        <w:t xml:space="preserve"> </w:t>
      </w:r>
      <w:r w:rsidR="001154B8" w:rsidRPr="00E75D75">
        <w:rPr>
          <w:rStyle w:val="cs9b006262"/>
          <w:color w:val="auto"/>
          <w:lang w:val="ru-RU"/>
        </w:rPr>
        <w:t>20170755</w:t>
      </w:r>
      <w:r w:rsidR="001154B8" w:rsidRPr="00E75D75">
        <w:rPr>
          <w:rStyle w:val="cs9f0a40402"/>
          <w:color w:val="auto"/>
          <w:lang w:val="ru-RU"/>
        </w:rPr>
        <w:t xml:space="preserve">, інкорпорований поправкою </w:t>
      </w:r>
      <w:r w:rsidR="001154B8" w:rsidRPr="00515523">
        <w:rPr>
          <w:rStyle w:val="cs9f0a40402"/>
          <w:color w:val="auto"/>
          <w:lang w:val="ru-RU"/>
        </w:rPr>
        <w:t>2 від 04 вересня 2019 року; спонсор - «Амжен Інк.» (</w:t>
      </w:r>
      <w:r w:rsidR="001154B8" w:rsidRPr="00E75D75">
        <w:rPr>
          <w:rStyle w:val="cs9f0a40402"/>
          <w:color w:val="auto"/>
        </w:rPr>
        <w:t>Amgen</w:t>
      </w:r>
      <w:r w:rsidR="001154B8" w:rsidRPr="00515523">
        <w:rPr>
          <w:rStyle w:val="cs9f0a40402"/>
          <w:color w:val="auto"/>
          <w:lang w:val="ru-RU"/>
        </w:rPr>
        <w:t xml:space="preserve"> </w:t>
      </w:r>
      <w:r w:rsidR="001154B8" w:rsidRPr="00E75D75">
        <w:rPr>
          <w:rStyle w:val="cs9f0a40402"/>
          <w:color w:val="auto"/>
        </w:rPr>
        <w:t>Inc</w:t>
      </w:r>
      <w:r w:rsidR="001154B8" w:rsidRPr="00515523">
        <w:rPr>
          <w:rStyle w:val="cs9f0a40402"/>
          <w:color w:val="auto"/>
          <w:lang w:val="ru-RU"/>
        </w:rPr>
        <w:t>.), США</w:t>
      </w:r>
      <w:r w:rsidR="001154B8" w:rsidRPr="001B380E">
        <w:rPr>
          <w:rStyle w:val="cs9f0a40402"/>
          <w:color w:val="auto"/>
        </w:rPr>
        <w:t> </w:t>
      </w:r>
    </w:p>
    <w:p w:rsidR="006738D6" w:rsidRPr="00515523" w:rsidRDefault="001154B8">
      <w:pPr>
        <w:jc w:val="both"/>
        <w:rPr>
          <w:rFonts w:ascii="Arial" w:hAnsi="Arial" w:cs="Arial"/>
          <w:sz w:val="20"/>
          <w:szCs w:val="20"/>
          <w:lang w:val="ru-RU"/>
        </w:rPr>
      </w:pPr>
      <w:r w:rsidRPr="00E75D75">
        <w:rPr>
          <w:rFonts w:ascii="Arial" w:hAnsi="Arial" w:cs="Arial"/>
          <w:sz w:val="20"/>
          <w:szCs w:val="20"/>
          <w:lang w:val="ru-RU"/>
        </w:rPr>
        <w:t>Заявник</w:t>
      </w:r>
      <w:r w:rsidRPr="00515523">
        <w:rPr>
          <w:rFonts w:ascii="Arial" w:hAnsi="Arial" w:cs="Arial"/>
          <w:sz w:val="20"/>
          <w:szCs w:val="20"/>
          <w:lang w:val="ru-RU"/>
        </w:rPr>
        <w:t xml:space="preserve"> - </w:t>
      </w:r>
      <w:r w:rsidRPr="00E75D75">
        <w:rPr>
          <w:rFonts w:ascii="Arial" w:hAnsi="Arial" w:cs="Arial"/>
          <w:sz w:val="20"/>
          <w:szCs w:val="20"/>
          <w:lang w:val="ru-RU"/>
        </w:rPr>
        <w:t>Підприємство</w:t>
      </w:r>
      <w:r w:rsidRPr="00515523">
        <w:rPr>
          <w:rFonts w:ascii="Arial" w:hAnsi="Arial" w:cs="Arial"/>
          <w:sz w:val="20"/>
          <w:szCs w:val="20"/>
          <w:lang w:val="ru-RU"/>
        </w:rPr>
        <w:t xml:space="preserve"> </w:t>
      </w:r>
      <w:r w:rsidRPr="00E75D75">
        <w:rPr>
          <w:rFonts w:ascii="Arial" w:hAnsi="Arial" w:cs="Arial"/>
          <w:sz w:val="20"/>
          <w:szCs w:val="20"/>
          <w:lang w:val="ru-RU"/>
        </w:rPr>
        <w:t>з</w:t>
      </w:r>
      <w:r w:rsidRPr="00515523">
        <w:rPr>
          <w:rFonts w:ascii="Arial" w:hAnsi="Arial" w:cs="Arial"/>
          <w:sz w:val="20"/>
          <w:szCs w:val="20"/>
          <w:lang w:val="ru-RU"/>
        </w:rPr>
        <w:t xml:space="preserve"> 100% </w:t>
      </w:r>
      <w:r w:rsidRPr="00E75D75">
        <w:rPr>
          <w:rFonts w:ascii="Arial" w:hAnsi="Arial" w:cs="Arial"/>
          <w:sz w:val="20"/>
          <w:szCs w:val="20"/>
          <w:lang w:val="ru-RU"/>
        </w:rPr>
        <w:t>іноземною</w:t>
      </w:r>
      <w:r w:rsidRPr="00515523">
        <w:rPr>
          <w:rFonts w:ascii="Arial" w:hAnsi="Arial" w:cs="Arial"/>
          <w:sz w:val="20"/>
          <w:szCs w:val="20"/>
          <w:lang w:val="ru-RU"/>
        </w:rPr>
        <w:t xml:space="preserve"> </w:t>
      </w:r>
      <w:r w:rsidRPr="00E75D75">
        <w:rPr>
          <w:rFonts w:ascii="Arial" w:hAnsi="Arial" w:cs="Arial"/>
          <w:sz w:val="20"/>
          <w:szCs w:val="20"/>
          <w:lang w:val="ru-RU"/>
        </w:rPr>
        <w:t>інвестицією</w:t>
      </w:r>
      <w:r w:rsidRPr="00515523">
        <w:rPr>
          <w:rFonts w:ascii="Arial" w:hAnsi="Arial" w:cs="Arial"/>
          <w:sz w:val="20"/>
          <w:szCs w:val="20"/>
          <w:lang w:val="ru-RU"/>
        </w:rPr>
        <w:t xml:space="preserve"> «</w:t>
      </w:r>
      <w:r w:rsidRPr="00E75D75">
        <w:rPr>
          <w:rFonts w:ascii="Arial" w:hAnsi="Arial" w:cs="Arial"/>
          <w:sz w:val="20"/>
          <w:szCs w:val="20"/>
          <w:lang w:val="ru-RU"/>
        </w:rPr>
        <w:t>АЙК</w:t>
      </w:r>
      <w:r w:rsidRPr="00515523">
        <w:rPr>
          <w:rFonts w:ascii="Arial" w:hAnsi="Arial" w:cs="Arial"/>
          <w:sz w:val="20"/>
          <w:szCs w:val="20"/>
          <w:lang w:val="ru-RU"/>
        </w:rPr>
        <w:t>’</w:t>
      </w:r>
      <w:r w:rsidRPr="00E75D75">
        <w:rPr>
          <w:rFonts w:ascii="Arial" w:hAnsi="Arial" w:cs="Arial"/>
          <w:sz w:val="20"/>
          <w:szCs w:val="20"/>
          <w:lang w:val="ru-RU"/>
        </w:rPr>
        <w:t>ЮВІА</w:t>
      </w:r>
      <w:r w:rsidRPr="00515523">
        <w:rPr>
          <w:rFonts w:ascii="Arial" w:hAnsi="Arial" w:cs="Arial"/>
          <w:sz w:val="20"/>
          <w:szCs w:val="20"/>
          <w:lang w:val="ru-RU"/>
        </w:rPr>
        <w:t xml:space="preserve"> </w:t>
      </w:r>
      <w:r w:rsidRPr="00E75D75">
        <w:rPr>
          <w:rFonts w:ascii="Arial" w:hAnsi="Arial" w:cs="Arial"/>
          <w:sz w:val="20"/>
          <w:szCs w:val="20"/>
          <w:lang w:val="ru-RU"/>
        </w:rPr>
        <w:t>РДС</w:t>
      </w:r>
      <w:r w:rsidRPr="00515523">
        <w:rPr>
          <w:rFonts w:ascii="Arial" w:hAnsi="Arial" w:cs="Arial"/>
          <w:sz w:val="20"/>
          <w:szCs w:val="20"/>
          <w:lang w:val="ru-RU"/>
        </w:rPr>
        <w:t xml:space="preserve"> </w:t>
      </w:r>
      <w:r w:rsidRPr="00E75D75">
        <w:rPr>
          <w:rFonts w:ascii="Arial" w:hAnsi="Arial" w:cs="Arial"/>
          <w:sz w:val="20"/>
          <w:szCs w:val="20"/>
          <w:lang w:val="ru-RU"/>
        </w:rPr>
        <w:t>Україна</w:t>
      </w:r>
      <w:r w:rsidRPr="00515523">
        <w:rPr>
          <w:rFonts w:ascii="Arial" w:hAnsi="Arial" w:cs="Arial"/>
          <w:sz w:val="20"/>
          <w:szCs w:val="20"/>
          <w:lang w:val="ru-RU"/>
        </w:rPr>
        <w:t>»</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1B380E" w:rsidRDefault="00515523" w:rsidP="00515523">
      <w:pPr>
        <w:jc w:val="both"/>
        <w:rPr>
          <w:rFonts w:ascii="Arial" w:hAnsi="Arial" w:cs="Arial"/>
          <w:sz w:val="20"/>
          <w:szCs w:val="20"/>
          <w:lang w:val="ru-RU"/>
        </w:rPr>
      </w:pPr>
      <w:r>
        <w:rPr>
          <w:rStyle w:val="cs9b006263"/>
          <w:color w:val="auto"/>
          <w:lang w:val="ru-RU"/>
        </w:rPr>
        <w:t xml:space="preserve">7. </w:t>
      </w:r>
      <w:r w:rsidR="001154B8" w:rsidRPr="00E75D75">
        <w:rPr>
          <w:rStyle w:val="cs9b006263"/>
          <w:color w:val="auto"/>
          <w:lang w:val="ru-RU"/>
        </w:rPr>
        <w:t xml:space="preserve">Збільшення запланованої кількості пацієнтів, що будуть залучатися у клінічне випробування в Україні з 113 до 130 осіб </w:t>
      </w:r>
      <w:r w:rsidR="001154B8" w:rsidRPr="00E75D75">
        <w:rPr>
          <w:rStyle w:val="cs9f0a40403"/>
          <w:color w:val="auto"/>
          <w:lang w:val="ru-RU"/>
        </w:rPr>
        <w:t xml:space="preserve">до протоколу клінічного дослідження «Фаза 3, 12-тижневе, багатоцентрове, рандомізоване, подвійне сліпе, плацебо-контрольоване дослідження у 2-х групах з фіксованими дозами для оцінки ефективності, безпечності та переносимості </w:t>
      </w:r>
      <w:r w:rsidR="001154B8" w:rsidRPr="00E75D75">
        <w:rPr>
          <w:rStyle w:val="cs9b006263"/>
          <w:color w:val="auto"/>
          <w:lang w:val="ru-RU"/>
        </w:rPr>
        <w:t>брекспіпразолу (</w:t>
      </w:r>
      <w:r w:rsidR="001154B8" w:rsidRPr="00E75D75">
        <w:rPr>
          <w:rStyle w:val="cs9b006263"/>
          <w:color w:val="auto"/>
        </w:rPr>
        <w:t>OPC</w:t>
      </w:r>
      <w:r w:rsidR="001154B8" w:rsidRPr="00E75D75">
        <w:rPr>
          <w:rStyle w:val="cs9b006263"/>
          <w:color w:val="auto"/>
          <w:lang w:val="ru-RU"/>
        </w:rPr>
        <w:t>-34712)</w:t>
      </w:r>
      <w:r w:rsidR="001154B8" w:rsidRPr="00E75D75">
        <w:rPr>
          <w:rStyle w:val="cs9f0a40403"/>
          <w:color w:val="auto"/>
          <w:lang w:val="ru-RU"/>
        </w:rPr>
        <w:t xml:space="preserve"> при лікуванні пацієнтів із ажитацією пов’язаною з деменцією Альцгеймерівського типу», код </w:t>
      </w:r>
      <w:r w:rsidR="00A52756" w:rsidRPr="00E75D75">
        <w:rPr>
          <w:rStyle w:val="cs9f0a40403"/>
          <w:color w:val="auto"/>
          <w:lang w:val="ru-RU"/>
        </w:rPr>
        <w:t>дослідження</w:t>
      </w:r>
      <w:r w:rsidR="001154B8" w:rsidRPr="00E75D75">
        <w:rPr>
          <w:rStyle w:val="cs9f0a40403"/>
          <w:color w:val="auto"/>
          <w:lang w:val="ru-RU"/>
        </w:rPr>
        <w:t xml:space="preserve"> </w:t>
      </w:r>
      <w:r w:rsidR="001154B8" w:rsidRPr="00E75D75">
        <w:rPr>
          <w:rStyle w:val="cs9b006263"/>
          <w:color w:val="auto"/>
          <w:lang w:val="ru-RU"/>
        </w:rPr>
        <w:t>331-14-213</w:t>
      </w:r>
      <w:r w:rsidR="001154B8" w:rsidRPr="00E75D75">
        <w:rPr>
          <w:rStyle w:val="cs9f0a40403"/>
          <w:color w:val="auto"/>
          <w:lang w:val="ru-RU"/>
        </w:rPr>
        <w:t xml:space="preserve">, версія 2.0 з поправкою 1 від 03 грудня 2019 року; спонсор - </w:t>
      </w:r>
      <w:r w:rsidR="001154B8" w:rsidRPr="00E75D75">
        <w:rPr>
          <w:rStyle w:val="cs9f0a40403"/>
          <w:color w:val="auto"/>
        </w:rPr>
        <w:t>Otsuka</w:t>
      </w:r>
      <w:r w:rsidR="001154B8" w:rsidRPr="00E75D75">
        <w:rPr>
          <w:rStyle w:val="cs9f0a40403"/>
          <w:color w:val="auto"/>
          <w:lang w:val="ru-RU"/>
        </w:rPr>
        <w:t xml:space="preserve"> </w:t>
      </w:r>
      <w:r w:rsidR="001154B8" w:rsidRPr="00E75D75">
        <w:rPr>
          <w:rStyle w:val="cs9f0a40403"/>
          <w:color w:val="auto"/>
        </w:rPr>
        <w:t>Pharmaceutical</w:t>
      </w:r>
      <w:r w:rsidR="001154B8" w:rsidRPr="00E75D75">
        <w:rPr>
          <w:rStyle w:val="cs9f0a40403"/>
          <w:color w:val="auto"/>
          <w:lang w:val="ru-RU"/>
        </w:rPr>
        <w:t xml:space="preserve"> </w:t>
      </w:r>
      <w:r w:rsidR="001154B8" w:rsidRPr="00E75D75">
        <w:rPr>
          <w:rStyle w:val="cs9f0a40403"/>
          <w:color w:val="auto"/>
        </w:rPr>
        <w:t>Development</w:t>
      </w:r>
      <w:r w:rsidR="001154B8" w:rsidRPr="00E75D75">
        <w:rPr>
          <w:rStyle w:val="cs9f0a40403"/>
          <w:color w:val="auto"/>
          <w:lang w:val="ru-RU"/>
        </w:rPr>
        <w:t xml:space="preserve"> &amp; </w:t>
      </w:r>
      <w:r w:rsidR="001154B8" w:rsidRPr="00E75D75">
        <w:rPr>
          <w:rStyle w:val="cs9f0a40403"/>
          <w:color w:val="auto"/>
        </w:rPr>
        <w:t>Commercialization</w:t>
      </w:r>
      <w:r w:rsidR="001154B8" w:rsidRPr="00E75D75">
        <w:rPr>
          <w:rStyle w:val="cs9f0a40403"/>
          <w:color w:val="auto"/>
          <w:lang w:val="ru-RU"/>
        </w:rPr>
        <w:t xml:space="preserve">, </w:t>
      </w:r>
      <w:r w:rsidR="001154B8" w:rsidRPr="00E75D75">
        <w:rPr>
          <w:rStyle w:val="cs9f0a40403"/>
          <w:color w:val="auto"/>
        </w:rPr>
        <w:t>Inc</w:t>
      </w:r>
      <w:r w:rsidR="001154B8" w:rsidRPr="00E75D75">
        <w:rPr>
          <w:rStyle w:val="cs9f0a40403"/>
          <w:color w:val="auto"/>
          <w:lang w:val="ru-RU"/>
        </w:rPr>
        <w:t xml:space="preserve">., </w:t>
      </w:r>
      <w:r w:rsidR="001154B8" w:rsidRPr="00E75D75">
        <w:rPr>
          <w:rStyle w:val="cs9f0a40403"/>
          <w:color w:val="auto"/>
        </w:rPr>
        <w:t>USA</w:t>
      </w:r>
      <w:r w:rsidR="001154B8" w:rsidRPr="00E75D75">
        <w:rPr>
          <w:rStyle w:val="cs9f0a40403"/>
          <w:color w:val="auto"/>
          <w:lang w:val="ru-RU"/>
        </w:rPr>
        <w:t xml:space="preserve"> («Оцука Фармасьютікл Девелопмент енд Комерсілізейшн, Інк.», США)</w:t>
      </w:r>
      <w:r w:rsidR="001154B8" w:rsidRPr="001B380E">
        <w:rPr>
          <w:rStyle w:val="cs9b006263"/>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ТОВ «ІНС Ресерч 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E75D75" w:rsidRDefault="00515523" w:rsidP="00515523">
      <w:pPr>
        <w:jc w:val="both"/>
        <w:rPr>
          <w:rStyle w:val="cs80d9435b4"/>
          <w:rFonts w:ascii="Arial" w:hAnsi="Arial" w:cs="Arial"/>
          <w:sz w:val="20"/>
          <w:szCs w:val="20"/>
          <w:lang w:val="ru-RU"/>
        </w:rPr>
      </w:pPr>
      <w:r>
        <w:rPr>
          <w:rStyle w:val="cs9b006264"/>
          <w:color w:val="auto"/>
          <w:lang w:val="ru-RU"/>
        </w:rPr>
        <w:t xml:space="preserve">8. </w:t>
      </w:r>
      <w:r w:rsidR="001154B8" w:rsidRPr="00E75D75">
        <w:rPr>
          <w:rStyle w:val="cs9b006264"/>
          <w:color w:val="auto"/>
          <w:lang w:val="ru-RU"/>
        </w:rPr>
        <w:t xml:space="preserve">Збільшення кількості пацієнтів, які приймають участь у клінічному випробуванні на території України, з 12 до 25 осіб; Інформація для учасника дослідження і Форма інформованої згоди на участь у дослідженні </w:t>
      </w:r>
      <w:r w:rsidR="001154B8" w:rsidRPr="00E75D75">
        <w:rPr>
          <w:rStyle w:val="cs9b006264"/>
          <w:color w:val="auto"/>
        </w:rPr>
        <w:t>TP</w:t>
      </w:r>
      <w:r w:rsidR="001154B8" w:rsidRPr="00E75D75">
        <w:rPr>
          <w:rStyle w:val="cs9b006264"/>
          <w:color w:val="auto"/>
          <w:lang w:val="ru-RU"/>
        </w:rPr>
        <w:t>0006 (</w:t>
      </w:r>
      <w:r w:rsidR="001154B8" w:rsidRPr="00E75D75">
        <w:rPr>
          <w:rStyle w:val="cs9b006264"/>
          <w:color w:val="auto"/>
        </w:rPr>
        <w:t>myOpportunITy</w:t>
      </w:r>
      <w:r w:rsidR="001154B8" w:rsidRPr="00E75D75">
        <w:rPr>
          <w:rStyle w:val="cs9b006264"/>
          <w:color w:val="auto"/>
          <w:lang w:val="ru-RU"/>
        </w:rPr>
        <w:t xml:space="preserve"> 2), модель для України, версія 2.1 від 17 листопада 2020 року, українською та російською мовами; Матеріали для пацієнтів: «Опитування щодо досвіду участі в дослідженні» </w:t>
      </w:r>
      <w:r w:rsidR="001154B8" w:rsidRPr="00E75D75">
        <w:rPr>
          <w:rStyle w:val="cs9b006264"/>
          <w:color w:val="auto"/>
        </w:rPr>
        <w:t>HealthiPerspectives</w:t>
      </w:r>
      <w:r w:rsidR="001154B8" w:rsidRPr="00E75D75">
        <w:rPr>
          <w:rStyle w:val="cs9b006264"/>
          <w:color w:val="auto"/>
          <w:lang w:val="ru-RU"/>
        </w:rPr>
        <w:t xml:space="preserve"> Цільова сторінка компанії </w:t>
      </w:r>
      <w:r w:rsidR="001154B8" w:rsidRPr="00E75D75">
        <w:rPr>
          <w:rStyle w:val="cs9b006264"/>
          <w:color w:val="auto"/>
        </w:rPr>
        <w:t>UCB</w:t>
      </w:r>
      <w:r w:rsidR="001154B8" w:rsidRPr="00E75D75">
        <w:rPr>
          <w:rStyle w:val="cs9b006264"/>
          <w:color w:val="auto"/>
          <w:lang w:val="ru-RU"/>
        </w:rPr>
        <w:t xml:space="preserve"> (</w:t>
      </w:r>
      <w:r w:rsidR="001154B8" w:rsidRPr="00E75D75">
        <w:rPr>
          <w:rStyle w:val="cs9b006264"/>
          <w:color w:val="auto"/>
        </w:rPr>
        <w:t>HealthiPerspectives</w:t>
      </w:r>
      <w:r w:rsidR="001154B8" w:rsidRPr="00E75D75">
        <w:rPr>
          <w:rStyle w:val="cs9b006264"/>
          <w:color w:val="auto"/>
          <w:lang w:val="ru-RU"/>
        </w:rPr>
        <w:t xml:space="preserve"> </w:t>
      </w:r>
      <w:r w:rsidR="001154B8" w:rsidRPr="00E75D75">
        <w:rPr>
          <w:rStyle w:val="cs9b006264"/>
          <w:color w:val="auto"/>
        </w:rPr>
        <w:t>UCB</w:t>
      </w:r>
      <w:r w:rsidR="001154B8" w:rsidRPr="00E75D75">
        <w:rPr>
          <w:rStyle w:val="cs9b006264"/>
          <w:color w:val="auto"/>
          <w:lang w:val="ru-RU"/>
        </w:rPr>
        <w:t xml:space="preserve"> </w:t>
      </w:r>
      <w:r w:rsidR="001154B8" w:rsidRPr="00E75D75">
        <w:rPr>
          <w:rStyle w:val="cs9b006264"/>
          <w:color w:val="auto"/>
        </w:rPr>
        <w:t>Landing</w:t>
      </w:r>
      <w:r w:rsidR="001154B8" w:rsidRPr="00E75D75">
        <w:rPr>
          <w:rStyle w:val="cs9b006264"/>
          <w:color w:val="auto"/>
          <w:lang w:val="ru-RU"/>
        </w:rPr>
        <w:t xml:space="preserve"> </w:t>
      </w:r>
      <w:r w:rsidR="001154B8" w:rsidRPr="00E75D75">
        <w:rPr>
          <w:rStyle w:val="cs9b006264"/>
          <w:color w:val="auto"/>
        </w:rPr>
        <w:t>Page</w:t>
      </w:r>
      <w:r w:rsidR="001154B8" w:rsidRPr="00E75D75">
        <w:rPr>
          <w:rStyle w:val="cs9b006264"/>
          <w:color w:val="auto"/>
          <w:lang w:val="ru-RU"/>
        </w:rPr>
        <w:t>_</w:t>
      </w:r>
      <w:r w:rsidR="001154B8" w:rsidRPr="00E75D75">
        <w:rPr>
          <w:rStyle w:val="cs9b006264"/>
          <w:color w:val="auto"/>
        </w:rPr>
        <w:t>v</w:t>
      </w:r>
      <w:r w:rsidR="001154B8" w:rsidRPr="00E75D75">
        <w:rPr>
          <w:rStyle w:val="cs9b006264"/>
          <w:color w:val="auto"/>
          <w:lang w:val="ru-RU"/>
        </w:rPr>
        <w:t>2.0_19</w:t>
      </w:r>
      <w:r w:rsidR="001154B8" w:rsidRPr="00E75D75">
        <w:rPr>
          <w:rStyle w:val="cs9b006264"/>
          <w:color w:val="auto"/>
        </w:rPr>
        <w:t>Dec</w:t>
      </w:r>
      <w:r w:rsidR="001154B8" w:rsidRPr="00E75D75">
        <w:rPr>
          <w:rStyle w:val="cs9b006264"/>
          <w:color w:val="auto"/>
          <w:lang w:val="ru-RU"/>
        </w:rPr>
        <w:t>2018_</w:t>
      </w:r>
      <w:r w:rsidR="001154B8" w:rsidRPr="00E75D75">
        <w:rPr>
          <w:rStyle w:val="cs9b006264"/>
          <w:color w:val="auto"/>
        </w:rPr>
        <w:t>uk</w:t>
      </w:r>
      <w:r w:rsidR="001154B8" w:rsidRPr="00E75D75">
        <w:rPr>
          <w:rStyle w:val="cs9b006264"/>
          <w:color w:val="auto"/>
          <w:lang w:val="ru-RU"/>
        </w:rPr>
        <w:t>-</w:t>
      </w:r>
      <w:r w:rsidR="001154B8" w:rsidRPr="00E75D75">
        <w:rPr>
          <w:rStyle w:val="cs9b006264"/>
          <w:color w:val="auto"/>
        </w:rPr>
        <w:t>UA</w:t>
      </w:r>
      <w:r w:rsidR="001154B8" w:rsidRPr="00E75D75">
        <w:rPr>
          <w:rStyle w:val="cs9b006264"/>
          <w:color w:val="auto"/>
          <w:lang w:val="ru-RU"/>
        </w:rPr>
        <w:t>_</w:t>
      </w:r>
      <w:r w:rsidR="001154B8" w:rsidRPr="00E75D75">
        <w:rPr>
          <w:rStyle w:val="cs9b006264"/>
          <w:color w:val="auto"/>
        </w:rPr>
        <w:t>v</w:t>
      </w:r>
      <w:r w:rsidR="001154B8" w:rsidRPr="00E75D75">
        <w:rPr>
          <w:rStyle w:val="cs9b006264"/>
          <w:color w:val="auto"/>
          <w:lang w:val="ru-RU"/>
        </w:rPr>
        <w:t>1.0_26</w:t>
      </w:r>
      <w:r w:rsidR="001154B8" w:rsidRPr="00E75D75">
        <w:rPr>
          <w:rStyle w:val="cs9b006264"/>
          <w:color w:val="auto"/>
        </w:rPr>
        <w:t>JUN</w:t>
      </w:r>
      <w:r w:rsidR="001154B8" w:rsidRPr="00E75D75">
        <w:rPr>
          <w:rStyle w:val="cs9b006264"/>
          <w:color w:val="auto"/>
          <w:lang w:val="ru-RU"/>
        </w:rPr>
        <w:t xml:space="preserve">2019), версія 2.0 від 19 грудня 2018 року, українською мовою; «Опрос об опыте участия в научном исследовании» Начальная страница </w:t>
      </w:r>
      <w:r w:rsidR="001154B8" w:rsidRPr="00E75D75">
        <w:rPr>
          <w:rStyle w:val="cs9b006264"/>
          <w:color w:val="auto"/>
        </w:rPr>
        <w:t>HealthiPerspectives</w:t>
      </w:r>
      <w:r w:rsidR="001154B8" w:rsidRPr="00E75D75">
        <w:rPr>
          <w:rStyle w:val="cs9b006264"/>
          <w:color w:val="auto"/>
          <w:lang w:val="ru-RU"/>
        </w:rPr>
        <w:t xml:space="preserve"> </w:t>
      </w:r>
      <w:r w:rsidR="001154B8" w:rsidRPr="00E75D75">
        <w:rPr>
          <w:rStyle w:val="cs9b006264"/>
          <w:color w:val="auto"/>
        </w:rPr>
        <w:t>UCB</w:t>
      </w:r>
      <w:r w:rsidR="001154B8" w:rsidRPr="00E75D75">
        <w:rPr>
          <w:rStyle w:val="cs9b006264"/>
          <w:color w:val="auto"/>
          <w:lang w:val="ru-RU"/>
        </w:rPr>
        <w:t xml:space="preserve"> (</w:t>
      </w:r>
      <w:r w:rsidR="001154B8" w:rsidRPr="00E75D75">
        <w:rPr>
          <w:rStyle w:val="cs9b006264"/>
          <w:color w:val="auto"/>
        </w:rPr>
        <w:t>HealthiPerspectives</w:t>
      </w:r>
      <w:r w:rsidR="001154B8" w:rsidRPr="00E75D75">
        <w:rPr>
          <w:rStyle w:val="cs9b006264"/>
          <w:color w:val="auto"/>
          <w:lang w:val="ru-RU"/>
        </w:rPr>
        <w:t xml:space="preserve"> </w:t>
      </w:r>
      <w:r w:rsidR="001154B8" w:rsidRPr="00E75D75">
        <w:rPr>
          <w:rStyle w:val="cs9b006264"/>
          <w:color w:val="auto"/>
        </w:rPr>
        <w:t>UCB</w:t>
      </w:r>
      <w:r w:rsidR="001154B8" w:rsidRPr="00E75D75">
        <w:rPr>
          <w:rStyle w:val="cs9b006264"/>
          <w:color w:val="auto"/>
          <w:lang w:val="ru-RU"/>
        </w:rPr>
        <w:t xml:space="preserve"> </w:t>
      </w:r>
      <w:r w:rsidR="001154B8" w:rsidRPr="00E75D75">
        <w:rPr>
          <w:rStyle w:val="cs9b006264"/>
          <w:color w:val="auto"/>
        </w:rPr>
        <w:t>Landing</w:t>
      </w:r>
      <w:r w:rsidR="001154B8" w:rsidRPr="00E75D75">
        <w:rPr>
          <w:rStyle w:val="cs9b006264"/>
          <w:color w:val="auto"/>
          <w:lang w:val="ru-RU"/>
        </w:rPr>
        <w:t xml:space="preserve"> </w:t>
      </w:r>
      <w:r w:rsidR="001154B8" w:rsidRPr="00E75D75">
        <w:rPr>
          <w:rStyle w:val="cs9b006264"/>
          <w:color w:val="auto"/>
        </w:rPr>
        <w:t>Page</w:t>
      </w:r>
      <w:r w:rsidR="001154B8" w:rsidRPr="00E75D75">
        <w:rPr>
          <w:rStyle w:val="cs9b006264"/>
          <w:color w:val="auto"/>
          <w:lang w:val="ru-RU"/>
        </w:rPr>
        <w:t>_</w:t>
      </w:r>
      <w:r w:rsidR="001154B8" w:rsidRPr="00E75D75">
        <w:rPr>
          <w:rStyle w:val="cs9b006264"/>
          <w:color w:val="auto"/>
        </w:rPr>
        <w:t>v</w:t>
      </w:r>
      <w:r w:rsidR="001154B8" w:rsidRPr="00E75D75">
        <w:rPr>
          <w:rStyle w:val="cs9b006264"/>
          <w:color w:val="auto"/>
          <w:lang w:val="ru-RU"/>
        </w:rPr>
        <w:t>2.0_19</w:t>
      </w:r>
      <w:r w:rsidR="001154B8" w:rsidRPr="00E75D75">
        <w:rPr>
          <w:rStyle w:val="cs9b006264"/>
          <w:color w:val="auto"/>
        </w:rPr>
        <w:t>Dec</w:t>
      </w:r>
      <w:r w:rsidR="001154B8" w:rsidRPr="00E75D75">
        <w:rPr>
          <w:rStyle w:val="cs9b006264"/>
          <w:color w:val="auto"/>
          <w:lang w:val="ru-RU"/>
        </w:rPr>
        <w:t>2018_13</w:t>
      </w:r>
      <w:r w:rsidR="001154B8" w:rsidRPr="00E75D75">
        <w:rPr>
          <w:rStyle w:val="cs9b006264"/>
          <w:color w:val="auto"/>
        </w:rPr>
        <w:t>Feb</w:t>
      </w:r>
      <w:r w:rsidR="001154B8" w:rsidRPr="00E75D75">
        <w:rPr>
          <w:rStyle w:val="cs9b006264"/>
          <w:color w:val="auto"/>
          <w:lang w:val="ru-RU"/>
        </w:rPr>
        <w:t>2019_</w:t>
      </w:r>
      <w:r w:rsidR="001154B8" w:rsidRPr="00E75D75">
        <w:rPr>
          <w:rStyle w:val="cs9b006264"/>
          <w:color w:val="auto"/>
        </w:rPr>
        <w:t>RUS</w:t>
      </w:r>
      <w:r w:rsidR="001154B8" w:rsidRPr="00E75D75">
        <w:rPr>
          <w:rStyle w:val="cs9b006264"/>
          <w:color w:val="auto"/>
          <w:lang w:val="ru-RU"/>
        </w:rPr>
        <w:t>), версія 2.0 від 19 грудня 2018 року, російською мовою;</w:t>
      </w:r>
    </w:p>
    <w:p w:rsidR="006738D6" w:rsidRPr="00E75D75" w:rsidRDefault="001154B8">
      <w:pPr>
        <w:pStyle w:val="cs80d9435b"/>
        <w:rPr>
          <w:rFonts w:ascii="Arial" w:hAnsi="Arial" w:cs="Arial"/>
          <w:sz w:val="20"/>
          <w:szCs w:val="20"/>
          <w:lang w:val="ru-RU"/>
        </w:rPr>
      </w:pPr>
      <w:r w:rsidRPr="00E75D75">
        <w:rPr>
          <w:rStyle w:val="cs9b006264"/>
          <w:color w:val="auto"/>
          <w:lang w:val="ru-RU"/>
        </w:rPr>
        <w:t xml:space="preserve">«Опитування щодо досвіду участі в дослідженні» </w:t>
      </w:r>
      <w:r w:rsidRPr="00E75D75">
        <w:rPr>
          <w:rStyle w:val="cs9b006264"/>
          <w:color w:val="auto"/>
        </w:rPr>
        <w:t>HealthiPerspectives</w:t>
      </w:r>
      <w:r w:rsidRPr="00E75D75">
        <w:rPr>
          <w:rStyle w:val="cs9b006264"/>
          <w:color w:val="auto"/>
          <w:lang w:val="ru-RU"/>
        </w:rPr>
        <w:t xml:space="preserve"> Вступ до опитування компанії </w:t>
      </w:r>
      <w:r w:rsidRPr="00E75D75">
        <w:rPr>
          <w:rStyle w:val="cs9b006264"/>
          <w:color w:val="auto"/>
        </w:rPr>
        <w:t>UCB</w:t>
      </w:r>
      <w:r w:rsidRPr="00E75D75">
        <w:rPr>
          <w:rStyle w:val="cs9b006264"/>
          <w:color w:val="auto"/>
          <w:lang w:val="ru-RU"/>
        </w:rPr>
        <w:t xml:space="preserve"> (</w:t>
      </w:r>
      <w:r w:rsidRPr="00E75D75">
        <w:rPr>
          <w:rStyle w:val="cs9b006264"/>
          <w:color w:val="auto"/>
        </w:rPr>
        <w:t>HealthiPerspectives</w:t>
      </w:r>
      <w:r w:rsidRPr="00E75D75">
        <w:rPr>
          <w:rStyle w:val="cs9b006264"/>
          <w:color w:val="auto"/>
          <w:lang w:val="ru-RU"/>
        </w:rPr>
        <w:t xml:space="preserve"> </w:t>
      </w:r>
      <w:r w:rsidRPr="00E75D75">
        <w:rPr>
          <w:rStyle w:val="cs9b006264"/>
          <w:color w:val="auto"/>
        </w:rPr>
        <w:t>UCB</w:t>
      </w:r>
      <w:r w:rsidRPr="00E75D75">
        <w:rPr>
          <w:rStyle w:val="cs9b006264"/>
          <w:color w:val="auto"/>
          <w:lang w:val="ru-RU"/>
        </w:rPr>
        <w:t xml:space="preserve"> </w:t>
      </w:r>
      <w:r w:rsidRPr="00E75D75">
        <w:rPr>
          <w:rStyle w:val="cs9b006264"/>
          <w:color w:val="auto"/>
        </w:rPr>
        <w:t>Intro</w:t>
      </w:r>
      <w:r w:rsidRPr="00E75D75">
        <w:rPr>
          <w:rStyle w:val="cs9b006264"/>
          <w:color w:val="auto"/>
          <w:lang w:val="ru-RU"/>
        </w:rPr>
        <w:t xml:space="preserve"> </w:t>
      </w:r>
      <w:r w:rsidRPr="00E75D75">
        <w:rPr>
          <w:rStyle w:val="cs9b006264"/>
          <w:color w:val="auto"/>
        </w:rPr>
        <w:t>Survey</w:t>
      </w:r>
      <w:r w:rsidRPr="00E75D75">
        <w:rPr>
          <w:rStyle w:val="cs9b006264"/>
          <w:color w:val="auto"/>
          <w:lang w:val="ru-RU"/>
        </w:rPr>
        <w:t>_</w:t>
      </w:r>
      <w:r w:rsidRPr="00E75D75">
        <w:rPr>
          <w:rStyle w:val="cs9b006264"/>
          <w:color w:val="auto"/>
        </w:rPr>
        <w:t>v</w:t>
      </w:r>
      <w:r w:rsidRPr="00E75D75">
        <w:rPr>
          <w:rStyle w:val="cs9b006264"/>
          <w:color w:val="auto"/>
          <w:lang w:val="ru-RU"/>
        </w:rPr>
        <w:t>1.0_11</w:t>
      </w:r>
      <w:r w:rsidRPr="00E75D75">
        <w:rPr>
          <w:rStyle w:val="cs9b006264"/>
          <w:color w:val="auto"/>
        </w:rPr>
        <w:t>Dec</w:t>
      </w:r>
      <w:r w:rsidRPr="00E75D75">
        <w:rPr>
          <w:rStyle w:val="cs9b006264"/>
          <w:color w:val="auto"/>
          <w:lang w:val="ru-RU"/>
        </w:rPr>
        <w:t>2018_</w:t>
      </w:r>
      <w:r w:rsidRPr="00E75D75">
        <w:rPr>
          <w:rStyle w:val="cs9b006264"/>
          <w:color w:val="auto"/>
        </w:rPr>
        <w:t>uk</w:t>
      </w:r>
      <w:r w:rsidRPr="00E75D75">
        <w:rPr>
          <w:rStyle w:val="cs9b006264"/>
          <w:color w:val="auto"/>
          <w:lang w:val="ru-RU"/>
        </w:rPr>
        <w:t>-</w:t>
      </w:r>
      <w:r w:rsidRPr="00E75D75">
        <w:rPr>
          <w:rStyle w:val="cs9b006264"/>
          <w:color w:val="auto"/>
        </w:rPr>
        <w:t>UA</w:t>
      </w:r>
      <w:r w:rsidRPr="00E75D75">
        <w:rPr>
          <w:rStyle w:val="cs9b006264"/>
          <w:color w:val="auto"/>
          <w:lang w:val="ru-RU"/>
        </w:rPr>
        <w:t>_</w:t>
      </w:r>
      <w:r w:rsidRPr="00E75D75">
        <w:rPr>
          <w:rStyle w:val="cs9b006264"/>
          <w:color w:val="auto"/>
        </w:rPr>
        <w:t>v</w:t>
      </w:r>
      <w:r w:rsidRPr="00E75D75">
        <w:rPr>
          <w:rStyle w:val="cs9b006264"/>
          <w:color w:val="auto"/>
          <w:lang w:val="ru-RU"/>
        </w:rPr>
        <w:t>1.0_26</w:t>
      </w:r>
      <w:r w:rsidRPr="00E75D75">
        <w:rPr>
          <w:rStyle w:val="cs9b006264"/>
          <w:color w:val="auto"/>
        </w:rPr>
        <w:t>JUN</w:t>
      </w:r>
      <w:r w:rsidRPr="00E75D75">
        <w:rPr>
          <w:rStyle w:val="cs9b006264"/>
          <w:color w:val="auto"/>
          <w:lang w:val="ru-RU"/>
        </w:rPr>
        <w:t xml:space="preserve">2019), версія 1.0 від 11 грудня 2018 року, українською мовою; «Опрос об опыте участия в научном </w:t>
      </w:r>
      <w:r w:rsidRPr="00E75D75">
        <w:rPr>
          <w:rStyle w:val="cs9b006264"/>
          <w:color w:val="auto"/>
          <w:lang w:val="ru-RU"/>
        </w:rPr>
        <w:lastRenderedPageBreak/>
        <w:t xml:space="preserve">исследовании» Предварительный опрос </w:t>
      </w:r>
      <w:r w:rsidRPr="00E75D75">
        <w:rPr>
          <w:rStyle w:val="cs9b006264"/>
          <w:color w:val="auto"/>
        </w:rPr>
        <w:t>HealthiPerspectives</w:t>
      </w:r>
      <w:r w:rsidRPr="00E75D75">
        <w:rPr>
          <w:rStyle w:val="cs9b006264"/>
          <w:color w:val="auto"/>
          <w:lang w:val="ru-RU"/>
        </w:rPr>
        <w:t xml:space="preserve"> </w:t>
      </w:r>
      <w:r w:rsidRPr="00E75D75">
        <w:rPr>
          <w:rStyle w:val="cs9b006264"/>
          <w:color w:val="auto"/>
        </w:rPr>
        <w:t>UCB</w:t>
      </w:r>
      <w:r w:rsidRPr="00E75D75">
        <w:rPr>
          <w:rStyle w:val="cs9b006264"/>
          <w:color w:val="auto"/>
          <w:lang w:val="ru-RU"/>
        </w:rPr>
        <w:t xml:space="preserve"> (</w:t>
      </w:r>
      <w:r w:rsidRPr="00E75D75">
        <w:rPr>
          <w:rStyle w:val="cs9b006264"/>
          <w:color w:val="auto"/>
        </w:rPr>
        <w:t>HealthiPerspectives</w:t>
      </w:r>
      <w:r w:rsidRPr="00E75D75">
        <w:rPr>
          <w:rStyle w:val="cs9b006264"/>
          <w:color w:val="auto"/>
          <w:lang w:val="ru-RU"/>
        </w:rPr>
        <w:t xml:space="preserve"> </w:t>
      </w:r>
      <w:r w:rsidRPr="00E75D75">
        <w:rPr>
          <w:rStyle w:val="cs9b006264"/>
          <w:color w:val="auto"/>
        </w:rPr>
        <w:t>UCB</w:t>
      </w:r>
      <w:r w:rsidRPr="00E75D75">
        <w:rPr>
          <w:rStyle w:val="cs9b006264"/>
          <w:color w:val="auto"/>
          <w:lang w:val="ru-RU"/>
        </w:rPr>
        <w:t xml:space="preserve"> </w:t>
      </w:r>
      <w:r w:rsidRPr="00E75D75">
        <w:rPr>
          <w:rStyle w:val="cs9b006264"/>
          <w:color w:val="auto"/>
        </w:rPr>
        <w:t>Intro</w:t>
      </w:r>
      <w:r w:rsidRPr="00E75D75">
        <w:rPr>
          <w:rStyle w:val="cs9b006264"/>
          <w:color w:val="auto"/>
          <w:lang w:val="ru-RU"/>
        </w:rPr>
        <w:t xml:space="preserve"> </w:t>
      </w:r>
      <w:r w:rsidRPr="00E75D75">
        <w:rPr>
          <w:rStyle w:val="cs9b006264"/>
          <w:color w:val="auto"/>
        </w:rPr>
        <w:t>Survey</w:t>
      </w:r>
      <w:r w:rsidRPr="00E75D75">
        <w:rPr>
          <w:rStyle w:val="cs9b006264"/>
          <w:color w:val="auto"/>
          <w:lang w:val="ru-RU"/>
        </w:rPr>
        <w:t>_</w:t>
      </w:r>
      <w:r w:rsidRPr="00E75D75">
        <w:rPr>
          <w:rStyle w:val="cs9b006264"/>
          <w:color w:val="auto"/>
        </w:rPr>
        <w:t>v</w:t>
      </w:r>
      <w:r w:rsidRPr="00E75D75">
        <w:rPr>
          <w:rStyle w:val="cs9b006264"/>
          <w:color w:val="auto"/>
          <w:lang w:val="ru-RU"/>
        </w:rPr>
        <w:t>1.0_11</w:t>
      </w:r>
      <w:r w:rsidRPr="00E75D75">
        <w:rPr>
          <w:rStyle w:val="cs9b006264"/>
          <w:color w:val="auto"/>
        </w:rPr>
        <w:t>Dec</w:t>
      </w:r>
      <w:r w:rsidRPr="00E75D75">
        <w:rPr>
          <w:rStyle w:val="cs9b006264"/>
          <w:color w:val="auto"/>
          <w:lang w:val="ru-RU"/>
        </w:rPr>
        <w:t>2018_13</w:t>
      </w:r>
      <w:r w:rsidRPr="00E75D75">
        <w:rPr>
          <w:rStyle w:val="cs9b006264"/>
          <w:color w:val="auto"/>
        </w:rPr>
        <w:t>Feb</w:t>
      </w:r>
      <w:r w:rsidRPr="00E75D75">
        <w:rPr>
          <w:rStyle w:val="cs9b006264"/>
          <w:color w:val="auto"/>
          <w:lang w:val="ru-RU"/>
        </w:rPr>
        <w:t>2019_</w:t>
      </w:r>
      <w:r w:rsidRPr="00E75D75">
        <w:rPr>
          <w:rStyle w:val="cs9b006264"/>
          <w:color w:val="auto"/>
        </w:rPr>
        <w:t>RUS</w:t>
      </w:r>
      <w:r w:rsidRPr="00E75D75">
        <w:rPr>
          <w:rStyle w:val="cs9b006264"/>
          <w:color w:val="auto"/>
          <w:lang w:val="ru-RU"/>
        </w:rPr>
        <w:t xml:space="preserve">), версія 1.0 від 11 грудня 2018 року, російською мовою; «Опитування щодо досвіду участі в дослідженні» Завершальне опитування </w:t>
      </w:r>
      <w:r w:rsidRPr="00E75D75">
        <w:rPr>
          <w:rStyle w:val="cs9b006264"/>
          <w:color w:val="auto"/>
        </w:rPr>
        <w:t>HealthiPerspectives</w:t>
      </w:r>
      <w:r w:rsidRPr="00E75D75">
        <w:rPr>
          <w:rStyle w:val="cs9b006264"/>
          <w:color w:val="auto"/>
          <w:lang w:val="ru-RU"/>
        </w:rPr>
        <w:t xml:space="preserve"> компанії </w:t>
      </w:r>
      <w:r w:rsidRPr="00E75D75">
        <w:rPr>
          <w:rStyle w:val="cs9b006264"/>
          <w:color w:val="auto"/>
        </w:rPr>
        <w:t>HealthiPerspectives</w:t>
      </w:r>
      <w:r w:rsidRPr="00E75D75">
        <w:rPr>
          <w:rStyle w:val="cs9b006264"/>
          <w:color w:val="auto"/>
          <w:lang w:val="ru-RU"/>
        </w:rPr>
        <w:t xml:space="preserve"> (</w:t>
      </w:r>
      <w:r w:rsidRPr="00E75D75">
        <w:rPr>
          <w:rStyle w:val="cs9b006264"/>
          <w:color w:val="auto"/>
        </w:rPr>
        <w:t>HealthiPerspectives</w:t>
      </w:r>
      <w:r w:rsidRPr="00E75D75">
        <w:rPr>
          <w:rStyle w:val="cs9b006264"/>
          <w:color w:val="auto"/>
          <w:lang w:val="ru-RU"/>
        </w:rPr>
        <w:t xml:space="preserve"> </w:t>
      </w:r>
      <w:r w:rsidRPr="00E75D75">
        <w:rPr>
          <w:rStyle w:val="cs9b006264"/>
          <w:color w:val="auto"/>
        </w:rPr>
        <w:t>UCB</w:t>
      </w:r>
      <w:r w:rsidRPr="00E75D75">
        <w:rPr>
          <w:rStyle w:val="cs9b006264"/>
          <w:color w:val="auto"/>
          <w:lang w:val="ru-RU"/>
        </w:rPr>
        <w:t xml:space="preserve"> </w:t>
      </w:r>
      <w:r w:rsidRPr="00E75D75">
        <w:rPr>
          <w:rStyle w:val="cs9b006264"/>
          <w:color w:val="auto"/>
        </w:rPr>
        <w:t>Close</w:t>
      </w:r>
      <w:r w:rsidRPr="00E75D75">
        <w:rPr>
          <w:rStyle w:val="cs9b006264"/>
          <w:color w:val="auto"/>
          <w:lang w:val="ru-RU"/>
        </w:rPr>
        <w:t xml:space="preserve"> </w:t>
      </w:r>
      <w:r w:rsidRPr="00E75D75">
        <w:rPr>
          <w:rStyle w:val="cs9b006264"/>
          <w:color w:val="auto"/>
        </w:rPr>
        <w:t>Out</w:t>
      </w:r>
      <w:r w:rsidRPr="00E75D75">
        <w:rPr>
          <w:rStyle w:val="cs9b006264"/>
          <w:color w:val="auto"/>
          <w:lang w:val="ru-RU"/>
        </w:rPr>
        <w:t xml:space="preserve"> </w:t>
      </w:r>
      <w:r w:rsidRPr="00E75D75">
        <w:rPr>
          <w:rStyle w:val="cs9b006264"/>
          <w:color w:val="auto"/>
        </w:rPr>
        <w:t>Survey</w:t>
      </w:r>
      <w:r w:rsidRPr="00E75D75">
        <w:rPr>
          <w:rStyle w:val="cs9b006264"/>
          <w:color w:val="auto"/>
          <w:lang w:val="ru-RU"/>
        </w:rPr>
        <w:t>_</w:t>
      </w:r>
      <w:r w:rsidRPr="00E75D75">
        <w:rPr>
          <w:rStyle w:val="cs9b006264"/>
          <w:color w:val="auto"/>
        </w:rPr>
        <w:t>v</w:t>
      </w:r>
      <w:r w:rsidRPr="00E75D75">
        <w:rPr>
          <w:rStyle w:val="cs9b006264"/>
          <w:color w:val="auto"/>
          <w:lang w:val="ru-RU"/>
        </w:rPr>
        <w:t>1.0_11</w:t>
      </w:r>
      <w:r w:rsidRPr="00E75D75">
        <w:rPr>
          <w:rStyle w:val="cs9b006264"/>
          <w:color w:val="auto"/>
        </w:rPr>
        <w:t>Dec</w:t>
      </w:r>
      <w:r w:rsidRPr="00E75D75">
        <w:rPr>
          <w:rStyle w:val="cs9b006264"/>
          <w:color w:val="auto"/>
          <w:lang w:val="ru-RU"/>
        </w:rPr>
        <w:t>2018_</w:t>
      </w:r>
      <w:r w:rsidRPr="00E75D75">
        <w:rPr>
          <w:rStyle w:val="cs9b006264"/>
          <w:color w:val="auto"/>
        </w:rPr>
        <w:t>uk</w:t>
      </w:r>
      <w:r w:rsidRPr="00E75D75">
        <w:rPr>
          <w:rStyle w:val="cs9b006264"/>
          <w:color w:val="auto"/>
          <w:lang w:val="ru-RU"/>
        </w:rPr>
        <w:t>-</w:t>
      </w:r>
      <w:r w:rsidRPr="00E75D75">
        <w:rPr>
          <w:rStyle w:val="cs9b006264"/>
          <w:color w:val="auto"/>
        </w:rPr>
        <w:t>UA</w:t>
      </w:r>
      <w:r w:rsidRPr="00E75D75">
        <w:rPr>
          <w:rStyle w:val="cs9b006264"/>
          <w:color w:val="auto"/>
          <w:lang w:val="ru-RU"/>
        </w:rPr>
        <w:t>_</w:t>
      </w:r>
      <w:r w:rsidRPr="00E75D75">
        <w:rPr>
          <w:rStyle w:val="cs9b006264"/>
          <w:color w:val="auto"/>
        </w:rPr>
        <w:t>v</w:t>
      </w:r>
      <w:r w:rsidRPr="00E75D75">
        <w:rPr>
          <w:rStyle w:val="cs9b006264"/>
          <w:color w:val="auto"/>
          <w:lang w:val="ru-RU"/>
        </w:rPr>
        <w:t>1.0_26</w:t>
      </w:r>
      <w:r w:rsidRPr="00E75D75">
        <w:rPr>
          <w:rStyle w:val="cs9b006264"/>
          <w:color w:val="auto"/>
        </w:rPr>
        <w:t>JUN</w:t>
      </w:r>
      <w:r w:rsidRPr="00E75D75">
        <w:rPr>
          <w:rStyle w:val="cs9b006264"/>
          <w:color w:val="auto"/>
          <w:lang w:val="ru-RU"/>
        </w:rPr>
        <w:t xml:space="preserve">2019), версія 1.0 від 11 грудня 2018 року, українською мовою; «Опрос об опыте участия в научном исследовании» Заключительный опрос </w:t>
      </w:r>
      <w:r w:rsidRPr="00E75D75">
        <w:rPr>
          <w:rStyle w:val="cs9b006264"/>
          <w:color w:val="auto"/>
        </w:rPr>
        <w:t>HealthiPerspectives</w:t>
      </w:r>
      <w:r w:rsidRPr="00E75D75">
        <w:rPr>
          <w:rStyle w:val="cs9b006264"/>
          <w:color w:val="auto"/>
          <w:lang w:val="ru-RU"/>
        </w:rPr>
        <w:t xml:space="preserve"> </w:t>
      </w:r>
      <w:r w:rsidRPr="00E75D75">
        <w:rPr>
          <w:rStyle w:val="cs9b006264"/>
          <w:color w:val="auto"/>
        </w:rPr>
        <w:t>UCB</w:t>
      </w:r>
      <w:r w:rsidRPr="00E75D75">
        <w:rPr>
          <w:rStyle w:val="cs9b006264"/>
          <w:color w:val="auto"/>
          <w:lang w:val="ru-RU"/>
        </w:rPr>
        <w:t xml:space="preserve"> (</w:t>
      </w:r>
      <w:r w:rsidRPr="00E75D75">
        <w:rPr>
          <w:rStyle w:val="cs9b006264"/>
          <w:color w:val="auto"/>
        </w:rPr>
        <w:t>HealthiPerspectives</w:t>
      </w:r>
      <w:r w:rsidRPr="00E75D75">
        <w:rPr>
          <w:rStyle w:val="cs9b006264"/>
          <w:color w:val="auto"/>
          <w:lang w:val="ru-RU"/>
        </w:rPr>
        <w:t xml:space="preserve"> </w:t>
      </w:r>
      <w:r w:rsidRPr="00E75D75">
        <w:rPr>
          <w:rStyle w:val="cs9b006264"/>
          <w:color w:val="auto"/>
        </w:rPr>
        <w:t>UCB</w:t>
      </w:r>
      <w:r w:rsidRPr="00E75D75">
        <w:rPr>
          <w:rStyle w:val="cs9b006264"/>
          <w:color w:val="auto"/>
          <w:lang w:val="ru-RU"/>
        </w:rPr>
        <w:t xml:space="preserve"> </w:t>
      </w:r>
      <w:r w:rsidRPr="00E75D75">
        <w:rPr>
          <w:rStyle w:val="cs9b006264"/>
          <w:color w:val="auto"/>
        </w:rPr>
        <w:t>Close</w:t>
      </w:r>
      <w:r w:rsidRPr="00E75D75">
        <w:rPr>
          <w:rStyle w:val="cs9b006264"/>
          <w:color w:val="auto"/>
          <w:lang w:val="ru-RU"/>
        </w:rPr>
        <w:t xml:space="preserve"> </w:t>
      </w:r>
      <w:r w:rsidRPr="00E75D75">
        <w:rPr>
          <w:rStyle w:val="cs9b006264"/>
          <w:color w:val="auto"/>
        </w:rPr>
        <w:t>Out</w:t>
      </w:r>
      <w:r w:rsidRPr="00E75D75">
        <w:rPr>
          <w:rStyle w:val="cs9b006264"/>
          <w:color w:val="auto"/>
          <w:lang w:val="ru-RU"/>
        </w:rPr>
        <w:t xml:space="preserve"> </w:t>
      </w:r>
      <w:r w:rsidRPr="00E75D75">
        <w:rPr>
          <w:rStyle w:val="cs9b006264"/>
          <w:color w:val="auto"/>
        </w:rPr>
        <w:t>Survey</w:t>
      </w:r>
      <w:r w:rsidRPr="00E75D75">
        <w:rPr>
          <w:rStyle w:val="cs9b006264"/>
          <w:color w:val="auto"/>
          <w:lang w:val="ru-RU"/>
        </w:rPr>
        <w:t>_</w:t>
      </w:r>
      <w:r w:rsidRPr="00E75D75">
        <w:rPr>
          <w:rStyle w:val="cs9b006264"/>
          <w:color w:val="auto"/>
        </w:rPr>
        <w:t>v</w:t>
      </w:r>
      <w:r w:rsidRPr="00E75D75">
        <w:rPr>
          <w:rStyle w:val="cs9b006264"/>
          <w:color w:val="auto"/>
          <w:lang w:val="ru-RU"/>
        </w:rPr>
        <w:t>1.0_11</w:t>
      </w:r>
      <w:r w:rsidRPr="00E75D75">
        <w:rPr>
          <w:rStyle w:val="cs9b006264"/>
          <w:color w:val="auto"/>
        </w:rPr>
        <w:t>Dec</w:t>
      </w:r>
      <w:r w:rsidRPr="00E75D75">
        <w:rPr>
          <w:rStyle w:val="cs9b006264"/>
          <w:color w:val="auto"/>
          <w:lang w:val="ru-RU"/>
        </w:rPr>
        <w:t>2018_13</w:t>
      </w:r>
      <w:r w:rsidRPr="00E75D75">
        <w:rPr>
          <w:rStyle w:val="cs9b006264"/>
          <w:color w:val="auto"/>
        </w:rPr>
        <w:t>Feb</w:t>
      </w:r>
      <w:r w:rsidRPr="00E75D75">
        <w:rPr>
          <w:rStyle w:val="cs9b006264"/>
          <w:color w:val="auto"/>
          <w:lang w:val="ru-RU"/>
        </w:rPr>
        <w:t>2019_</w:t>
      </w:r>
      <w:r w:rsidRPr="00E75D75">
        <w:rPr>
          <w:rStyle w:val="cs9b006264"/>
          <w:color w:val="auto"/>
        </w:rPr>
        <w:t>RUS</w:t>
      </w:r>
      <w:r w:rsidRPr="00E75D75">
        <w:rPr>
          <w:rStyle w:val="cs9b006264"/>
          <w:color w:val="auto"/>
          <w:lang w:val="ru-RU"/>
        </w:rPr>
        <w:t>), версія 1.0 від 11 грудня 2018 року, російською мовою; «Умови користування»</w:t>
      </w:r>
      <w:r w:rsidR="007C3C50" w:rsidRPr="00E75D75">
        <w:rPr>
          <w:rStyle w:val="cs9b006264"/>
          <w:color w:val="auto"/>
          <w:lang w:val="ru-RU"/>
        </w:rPr>
        <w:t xml:space="preserve"> </w:t>
      </w:r>
      <w:r w:rsidRPr="00E75D75">
        <w:rPr>
          <w:rStyle w:val="cs9b006264"/>
          <w:color w:val="auto"/>
          <w:lang w:val="ru-RU"/>
        </w:rPr>
        <w:t>(</w:t>
      </w:r>
      <w:r w:rsidRPr="00E75D75">
        <w:rPr>
          <w:rStyle w:val="cs9b006264"/>
          <w:color w:val="auto"/>
        </w:rPr>
        <w:t>HealthiVibe</w:t>
      </w:r>
      <w:r w:rsidRPr="00E75D75">
        <w:rPr>
          <w:rStyle w:val="cs9b006264"/>
          <w:color w:val="auto"/>
          <w:lang w:val="ru-RU"/>
        </w:rPr>
        <w:t>_</w:t>
      </w:r>
      <w:r w:rsidRPr="00E75D75">
        <w:rPr>
          <w:rStyle w:val="cs9b006264"/>
          <w:color w:val="auto"/>
        </w:rPr>
        <w:t>SurveyTermsOfUse</w:t>
      </w:r>
      <w:r w:rsidRPr="00E75D75">
        <w:rPr>
          <w:rStyle w:val="cs9b006264"/>
          <w:color w:val="auto"/>
          <w:lang w:val="ru-RU"/>
        </w:rPr>
        <w:t>_</w:t>
      </w:r>
      <w:r w:rsidRPr="00E75D75">
        <w:rPr>
          <w:rStyle w:val="cs9b006264"/>
          <w:color w:val="auto"/>
        </w:rPr>
        <w:t>v</w:t>
      </w:r>
      <w:r w:rsidRPr="00E75D75">
        <w:rPr>
          <w:rStyle w:val="cs9b006264"/>
          <w:color w:val="auto"/>
          <w:lang w:val="ru-RU"/>
        </w:rPr>
        <w:t>1.0_13</w:t>
      </w:r>
      <w:r w:rsidRPr="00E75D75">
        <w:rPr>
          <w:rStyle w:val="cs9b006264"/>
          <w:color w:val="auto"/>
        </w:rPr>
        <w:t>SEP</w:t>
      </w:r>
      <w:r w:rsidRPr="00E75D75">
        <w:rPr>
          <w:rStyle w:val="cs9b006264"/>
          <w:color w:val="auto"/>
          <w:lang w:val="ru-RU"/>
        </w:rPr>
        <w:t>2016_09</w:t>
      </w:r>
      <w:r w:rsidRPr="00E75D75">
        <w:rPr>
          <w:rStyle w:val="cs9b006264"/>
          <w:color w:val="auto"/>
        </w:rPr>
        <w:t>May</w:t>
      </w:r>
      <w:r w:rsidRPr="00E75D75">
        <w:rPr>
          <w:rStyle w:val="cs9b006264"/>
          <w:color w:val="auto"/>
          <w:lang w:val="ru-RU"/>
        </w:rPr>
        <w:t>2019_</w:t>
      </w:r>
      <w:r w:rsidRPr="00E75D75">
        <w:rPr>
          <w:rStyle w:val="cs9b006264"/>
          <w:color w:val="auto"/>
        </w:rPr>
        <w:t>UKR</w:t>
      </w:r>
      <w:r w:rsidRPr="00E75D75">
        <w:rPr>
          <w:rStyle w:val="cs9b006264"/>
          <w:color w:val="auto"/>
          <w:lang w:val="ru-RU"/>
        </w:rPr>
        <w:t>), українською мовою; «Условия использования» (</w:t>
      </w:r>
      <w:r w:rsidRPr="00E75D75">
        <w:rPr>
          <w:rStyle w:val="cs9b006264"/>
          <w:color w:val="auto"/>
        </w:rPr>
        <w:t>Russia</w:t>
      </w:r>
      <w:r w:rsidRPr="00E75D75">
        <w:rPr>
          <w:rStyle w:val="cs9b006264"/>
          <w:color w:val="auto"/>
          <w:lang w:val="ru-RU"/>
        </w:rPr>
        <w:t>_</w:t>
      </w:r>
      <w:r w:rsidRPr="00E75D75">
        <w:rPr>
          <w:rStyle w:val="cs9b006264"/>
          <w:color w:val="auto"/>
        </w:rPr>
        <w:t>Russian</w:t>
      </w:r>
      <w:r w:rsidRPr="00E75D75">
        <w:rPr>
          <w:rStyle w:val="cs9b006264"/>
          <w:color w:val="auto"/>
          <w:lang w:val="ru-RU"/>
        </w:rPr>
        <w:t>_</w:t>
      </w:r>
      <w:r w:rsidRPr="00E75D75">
        <w:rPr>
          <w:rStyle w:val="cs9b006264"/>
          <w:color w:val="auto"/>
        </w:rPr>
        <w:t>v</w:t>
      </w:r>
      <w:r w:rsidRPr="00E75D75">
        <w:rPr>
          <w:rStyle w:val="cs9b006264"/>
          <w:color w:val="auto"/>
          <w:lang w:val="ru-RU"/>
        </w:rPr>
        <w:t>1.0_30</w:t>
      </w:r>
      <w:r w:rsidRPr="00E75D75">
        <w:rPr>
          <w:rStyle w:val="cs9b006264"/>
          <w:color w:val="auto"/>
        </w:rPr>
        <w:t>May</w:t>
      </w:r>
      <w:r w:rsidRPr="00E75D75">
        <w:rPr>
          <w:rStyle w:val="cs9b006264"/>
          <w:color w:val="auto"/>
          <w:lang w:val="ru-RU"/>
        </w:rPr>
        <w:t>2018), редакція від 13 вересня 2016 року, російською мовою; «Політика конфіденційності при проведенні опитування» (</w:t>
      </w:r>
      <w:r w:rsidRPr="00E75D75">
        <w:rPr>
          <w:rStyle w:val="cs9b006264"/>
          <w:color w:val="auto"/>
        </w:rPr>
        <w:t>HealthiVibe</w:t>
      </w:r>
      <w:r w:rsidRPr="00E75D75">
        <w:rPr>
          <w:rStyle w:val="cs9b006264"/>
          <w:color w:val="auto"/>
          <w:lang w:val="ru-RU"/>
        </w:rPr>
        <w:t>), українською мовою; «Политика конфиденциальности опроса» (</w:t>
      </w:r>
      <w:r w:rsidRPr="00E75D75">
        <w:rPr>
          <w:rStyle w:val="cs9b006264"/>
          <w:color w:val="auto"/>
        </w:rPr>
        <w:t>HealthiVibe</w:t>
      </w:r>
      <w:r w:rsidRPr="00E75D75">
        <w:rPr>
          <w:rStyle w:val="cs9b006264"/>
          <w:color w:val="auto"/>
          <w:lang w:val="ru-RU"/>
        </w:rPr>
        <w:t>), російською мовою; «</w:t>
      </w:r>
      <w:r w:rsidRPr="00E75D75">
        <w:rPr>
          <w:rStyle w:val="cs9b006264"/>
          <w:color w:val="auto"/>
        </w:rPr>
        <w:t>HealthiPerspectives</w:t>
      </w:r>
      <w:r w:rsidRPr="00E75D75">
        <w:rPr>
          <w:rStyle w:val="cs9b006264"/>
          <w:color w:val="auto"/>
          <w:lang w:val="ru-RU"/>
        </w:rPr>
        <w:t>™ Опитування щодо досвіду участі в дослідженні» (</w:t>
      </w:r>
      <w:r w:rsidRPr="00E75D75">
        <w:rPr>
          <w:rStyle w:val="cs9b006264"/>
          <w:color w:val="auto"/>
        </w:rPr>
        <w:t>HealthiPerspectives</w:t>
      </w:r>
      <w:r w:rsidRPr="00E75D75">
        <w:rPr>
          <w:rStyle w:val="cs9b006264"/>
          <w:color w:val="auto"/>
          <w:lang w:val="ru-RU"/>
        </w:rPr>
        <w:t>_</w:t>
      </w:r>
      <w:r w:rsidRPr="00E75D75">
        <w:rPr>
          <w:rStyle w:val="cs9b006264"/>
          <w:color w:val="auto"/>
        </w:rPr>
        <w:t>UCB</w:t>
      </w:r>
      <w:r w:rsidRPr="00E75D75">
        <w:rPr>
          <w:rStyle w:val="cs9b006264"/>
          <w:color w:val="auto"/>
          <w:lang w:val="ru-RU"/>
        </w:rPr>
        <w:t>_</w:t>
      </w:r>
      <w:r w:rsidRPr="00E75D75">
        <w:rPr>
          <w:rStyle w:val="cs9b006264"/>
          <w:color w:val="auto"/>
        </w:rPr>
        <w:t>PES</w:t>
      </w:r>
      <w:r w:rsidRPr="00E75D75">
        <w:rPr>
          <w:rStyle w:val="cs9b006264"/>
          <w:color w:val="auto"/>
          <w:lang w:val="ru-RU"/>
        </w:rPr>
        <w:t xml:space="preserve"> </w:t>
      </w:r>
      <w:r w:rsidRPr="00E75D75">
        <w:rPr>
          <w:rStyle w:val="cs9b006264"/>
          <w:color w:val="auto"/>
        </w:rPr>
        <w:t>Postcard</w:t>
      </w:r>
      <w:r w:rsidRPr="00E75D75">
        <w:rPr>
          <w:rStyle w:val="cs9b006264"/>
          <w:color w:val="auto"/>
          <w:lang w:val="ru-RU"/>
        </w:rPr>
        <w:t>_</w:t>
      </w:r>
      <w:r w:rsidRPr="00E75D75">
        <w:rPr>
          <w:rStyle w:val="cs9b006264"/>
          <w:color w:val="auto"/>
        </w:rPr>
        <w:t>v</w:t>
      </w:r>
      <w:r w:rsidRPr="00E75D75">
        <w:rPr>
          <w:rStyle w:val="cs9b006264"/>
          <w:color w:val="auto"/>
          <w:lang w:val="ru-RU"/>
        </w:rPr>
        <w:t>1.0_09</w:t>
      </w:r>
      <w:r w:rsidRPr="00E75D75">
        <w:rPr>
          <w:rStyle w:val="cs9b006264"/>
          <w:color w:val="auto"/>
        </w:rPr>
        <w:t>Jan</w:t>
      </w:r>
      <w:r w:rsidRPr="00E75D75">
        <w:rPr>
          <w:rStyle w:val="cs9b006264"/>
          <w:color w:val="auto"/>
          <w:lang w:val="ru-RU"/>
        </w:rPr>
        <w:t>2018_26</w:t>
      </w:r>
      <w:r w:rsidRPr="00E75D75">
        <w:rPr>
          <w:rStyle w:val="cs9b006264"/>
          <w:color w:val="auto"/>
        </w:rPr>
        <w:t>JUN</w:t>
      </w:r>
      <w:r w:rsidRPr="00E75D75">
        <w:rPr>
          <w:rStyle w:val="cs9b006264"/>
          <w:color w:val="auto"/>
          <w:lang w:val="ru-RU"/>
        </w:rPr>
        <w:t>2019_</w:t>
      </w:r>
      <w:r w:rsidRPr="00E75D75">
        <w:rPr>
          <w:rStyle w:val="cs9b006264"/>
          <w:color w:val="auto"/>
        </w:rPr>
        <w:t>uk</w:t>
      </w:r>
      <w:r w:rsidRPr="00E75D75">
        <w:rPr>
          <w:rStyle w:val="cs9b006264"/>
          <w:color w:val="auto"/>
          <w:lang w:val="ru-RU"/>
        </w:rPr>
        <w:t>-</w:t>
      </w:r>
      <w:r w:rsidRPr="00E75D75">
        <w:rPr>
          <w:rStyle w:val="cs9b006264"/>
          <w:color w:val="auto"/>
        </w:rPr>
        <w:t>UA</w:t>
      </w:r>
      <w:r w:rsidRPr="00E75D75">
        <w:rPr>
          <w:rStyle w:val="cs9b006264"/>
          <w:color w:val="auto"/>
          <w:lang w:val="ru-RU"/>
        </w:rPr>
        <w:t>), українською мовою; «</w:t>
      </w:r>
      <w:r w:rsidRPr="00E75D75">
        <w:rPr>
          <w:rStyle w:val="cs9b006264"/>
          <w:color w:val="auto"/>
        </w:rPr>
        <w:t>HealthiPerspectives</w:t>
      </w:r>
      <w:r w:rsidRPr="00E75D75">
        <w:rPr>
          <w:rStyle w:val="cs9b006264"/>
          <w:color w:val="auto"/>
          <w:lang w:val="ru-RU"/>
        </w:rPr>
        <w:t>™ Опросник для пациентов, принявших участие в научном исследовании» (</w:t>
      </w:r>
      <w:r w:rsidRPr="00E75D75">
        <w:rPr>
          <w:rStyle w:val="cs9b006264"/>
          <w:color w:val="auto"/>
        </w:rPr>
        <w:t>HealthiPerspectives</w:t>
      </w:r>
      <w:r w:rsidRPr="00E75D75">
        <w:rPr>
          <w:rStyle w:val="cs9b006264"/>
          <w:color w:val="auto"/>
          <w:lang w:val="ru-RU"/>
        </w:rPr>
        <w:t>_</w:t>
      </w:r>
      <w:r w:rsidRPr="00E75D75">
        <w:rPr>
          <w:rStyle w:val="cs9b006264"/>
          <w:color w:val="auto"/>
        </w:rPr>
        <w:t>UCB</w:t>
      </w:r>
      <w:r w:rsidRPr="00E75D75">
        <w:rPr>
          <w:rStyle w:val="cs9b006264"/>
          <w:color w:val="auto"/>
          <w:lang w:val="ru-RU"/>
        </w:rPr>
        <w:t>_</w:t>
      </w:r>
      <w:r w:rsidRPr="00E75D75">
        <w:rPr>
          <w:rStyle w:val="cs9b006264"/>
          <w:color w:val="auto"/>
        </w:rPr>
        <w:t>PES</w:t>
      </w:r>
      <w:r w:rsidRPr="00E75D75">
        <w:rPr>
          <w:rStyle w:val="cs9b006264"/>
          <w:color w:val="auto"/>
          <w:lang w:val="ru-RU"/>
        </w:rPr>
        <w:t xml:space="preserve"> </w:t>
      </w:r>
      <w:r w:rsidRPr="00E75D75">
        <w:rPr>
          <w:rStyle w:val="cs9b006264"/>
          <w:color w:val="auto"/>
        </w:rPr>
        <w:t>Postcard</w:t>
      </w:r>
      <w:r w:rsidRPr="00E75D75">
        <w:rPr>
          <w:rStyle w:val="cs9b006264"/>
          <w:color w:val="auto"/>
          <w:lang w:val="ru-RU"/>
        </w:rPr>
        <w:t>_</w:t>
      </w:r>
      <w:r w:rsidRPr="00E75D75">
        <w:rPr>
          <w:rStyle w:val="cs9b006264"/>
          <w:color w:val="auto"/>
        </w:rPr>
        <w:t>v</w:t>
      </w:r>
      <w:r w:rsidRPr="00E75D75">
        <w:rPr>
          <w:rStyle w:val="cs9b006264"/>
          <w:color w:val="auto"/>
          <w:lang w:val="ru-RU"/>
        </w:rPr>
        <w:t>1.0_09</w:t>
      </w:r>
      <w:r w:rsidRPr="00E75D75">
        <w:rPr>
          <w:rStyle w:val="cs9b006264"/>
          <w:color w:val="auto"/>
        </w:rPr>
        <w:t>Jan</w:t>
      </w:r>
      <w:r w:rsidRPr="00E75D75">
        <w:rPr>
          <w:rStyle w:val="cs9b006264"/>
          <w:color w:val="auto"/>
          <w:lang w:val="ru-RU"/>
        </w:rPr>
        <w:t>2018_05</w:t>
      </w:r>
      <w:r w:rsidRPr="00E75D75">
        <w:rPr>
          <w:rStyle w:val="cs9b006264"/>
          <w:color w:val="auto"/>
        </w:rPr>
        <w:t>Feb</w:t>
      </w:r>
      <w:r w:rsidRPr="00E75D75">
        <w:rPr>
          <w:rStyle w:val="cs9b006264"/>
          <w:color w:val="auto"/>
          <w:lang w:val="ru-RU"/>
        </w:rPr>
        <w:t>2019_</w:t>
      </w:r>
      <w:r w:rsidRPr="00E75D75">
        <w:rPr>
          <w:rStyle w:val="cs9b006264"/>
          <w:color w:val="auto"/>
        </w:rPr>
        <w:t>RUS</w:t>
      </w:r>
      <w:r w:rsidRPr="00E75D75">
        <w:rPr>
          <w:rStyle w:val="cs9b006264"/>
          <w:color w:val="auto"/>
          <w:lang w:val="ru-RU"/>
        </w:rPr>
        <w:t>), російською мовою;</w:t>
      </w:r>
    </w:p>
    <w:p w:rsidR="006738D6" w:rsidRPr="00E75D75" w:rsidRDefault="001154B8">
      <w:pPr>
        <w:pStyle w:val="cs80d9435b"/>
        <w:rPr>
          <w:rFonts w:ascii="Arial" w:hAnsi="Arial" w:cs="Arial"/>
          <w:sz w:val="20"/>
          <w:szCs w:val="20"/>
          <w:lang w:val="ru-RU"/>
        </w:rPr>
      </w:pPr>
      <w:r w:rsidRPr="00E75D75">
        <w:rPr>
          <w:rStyle w:val="cs9b006264"/>
          <w:color w:val="auto"/>
          <w:lang w:val="ru-RU"/>
        </w:rPr>
        <w:t>Портал для пацієнтів «</w:t>
      </w:r>
      <w:r w:rsidRPr="00E75D75">
        <w:rPr>
          <w:rStyle w:val="cs9b006264"/>
          <w:color w:val="auto"/>
        </w:rPr>
        <w:t>UCB</w:t>
      </w:r>
      <w:r w:rsidRPr="00E75D75">
        <w:rPr>
          <w:rStyle w:val="cs9b006264"/>
          <w:color w:val="auto"/>
          <w:lang w:val="ru-RU"/>
        </w:rPr>
        <w:t xml:space="preserve"> </w:t>
      </w:r>
      <w:r w:rsidRPr="00E75D75">
        <w:rPr>
          <w:rStyle w:val="cs9b006264"/>
          <w:color w:val="auto"/>
        </w:rPr>
        <w:t>myOpportunITy</w:t>
      </w:r>
      <w:r w:rsidRPr="00E75D75">
        <w:rPr>
          <w:rStyle w:val="cs9b006264"/>
          <w:color w:val="auto"/>
          <w:lang w:val="ru-RU"/>
        </w:rPr>
        <w:t xml:space="preserve"> 2 </w:t>
      </w:r>
      <w:r w:rsidRPr="00E75D75">
        <w:rPr>
          <w:rStyle w:val="cs9b006264"/>
          <w:color w:val="auto"/>
        </w:rPr>
        <w:t>TP</w:t>
      </w:r>
      <w:r w:rsidRPr="00E75D75">
        <w:rPr>
          <w:rStyle w:val="cs9b006264"/>
          <w:color w:val="auto"/>
          <w:lang w:val="ru-RU"/>
        </w:rPr>
        <w:t xml:space="preserve">0006 </w:t>
      </w:r>
      <w:r w:rsidRPr="00E75D75">
        <w:rPr>
          <w:rStyle w:val="cs9b006264"/>
          <w:color w:val="auto"/>
        </w:rPr>
        <w:t>Original</w:t>
      </w:r>
      <w:r w:rsidRPr="00E75D75">
        <w:rPr>
          <w:rStyle w:val="cs9b006264"/>
          <w:color w:val="auto"/>
          <w:lang w:val="ru-RU"/>
        </w:rPr>
        <w:t xml:space="preserve"> </w:t>
      </w:r>
      <w:r w:rsidRPr="00E75D75">
        <w:rPr>
          <w:rStyle w:val="cs9b006264"/>
          <w:color w:val="auto"/>
        </w:rPr>
        <w:t>Protocol</w:t>
      </w:r>
      <w:r w:rsidRPr="00E75D75">
        <w:rPr>
          <w:rStyle w:val="cs9b006264"/>
          <w:color w:val="auto"/>
          <w:lang w:val="ru-RU"/>
        </w:rPr>
        <w:t xml:space="preserve"> (21 </w:t>
      </w:r>
      <w:r w:rsidRPr="00E75D75">
        <w:rPr>
          <w:rStyle w:val="cs9b006264"/>
          <w:color w:val="auto"/>
        </w:rPr>
        <w:t>Nov</w:t>
      </w:r>
      <w:r w:rsidRPr="00E75D75">
        <w:rPr>
          <w:rStyle w:val="cs9b006264"/>
          <w:color w:val="auto"/>
          <w:lang w:val="ru-RU"/>
        </w:rPr>
        <w:t xml:space="preserve"> 2019) </w:t>
      </w:r>
      <w:r w:rsidRPr="00E75D75">
        <w:rPr>
          <w:rStyle w:val="cs9b006264"/>
          <w:color w:val="auto"/>
        </w:rPr>
        <w:t>Patient</w:t>
      </w:r>
      <w:r w:rsidRPr="00E75D75">
        <w:rPr>
          <w:rStyle w:val="cs9b006264"/>
          <w:color w:val="auto"/>
          <w:lang w:val="ru-RU"/>
        </w:rPr>
        <w:t xml:space="preserve"> </w:t>
      </w:r>
      <w:r w:rsidRPr="00E75D75">
        <w:rPr>
          <w:rStyle w:val="cs9b006264"/>
          <w:color w:val="auto"/>
        </w:rPr>
        <w:t>Portal</w:t>
      </w:r>
      <w:r w:rsidRPr="00E75D75">
        <w:rPr>
          <w:rStyle w:val="cs9b006264"/>
          <w:color w:val="auto"/>
          <w:lang w:val="ru-RU"/>
        </w:rPr>
        <w:t xml:space="preserve"> </w:t>
      </w:r>
      <w:r w:rsidRPr="00E75D75">
        <w:rPr>
          <w:rStyle w:val="cs9b006264"/>
          <w:color w:val="auto"/>
        </w:rPr>
        <w:t>Ukrainian</w:t>
      </w:r>
      <w:r w:rsidRPr="00E75D75">
        <w:rPr>
          <w:rStyle w:val="cs9b006264"/>
          <w:color w:val="auto"/>
          <w:lang w:val="ru-RU"/>
        </w:rPr>
        <w:t xml:space="preserve"> </w:t>
      </w:r>
      <w:r w:rsidRPr="00E75D75">
        <w:rPr>
          <w:rStyle w:val="cs9b006264"/>
          <w:color w:val="auto"/>
        </w:rPr>
        <w:t>v</w:t>
      </w:r>
      <w:r w:rsidRPr="00E75D75">
        <w:rPr>
          <w:rStyle w:val="cs9b006264"/>
          <w:color w:val="auto"/>
          <w:lang w:val="ru-RU"/>
        </w:rPr>
        <w:t>1.0», версія 1.0, українською мовою; Портал для пацієнтів «</w:t>
      </w:r>
      <w:r w:rsidRPr="00E75D75">
        <w:rPr>
          <w:rStyle w:val="cs9b006264"/>
          <w:color w:val="auto"/>
        </w:rPr>
        <w:t>UCB</w:t>
      </w:r>
      <w:r w:rsidRPr="00E75D75">
        <w:rPr>
          <w:rStyle w:val="cs9b006264"/>
          <w:color w:val="auto"/>
          <w:lang w:val="ru-RU"/>
        </w:rPr>
        <w:t xml:space="preserve"> </w:t>
      </w:r>
      <w:r w:rsidRPr="00E75D75">
        <w:rPr>
          <w:rStyle w:val="cs9b006264"/>
          <w:color w:val="auto"/>
        </w:rPr>
        <w:t>myOpportunITy</w:t>
      </w:r>
      <w:r w:rsidRPr="00E75D75">
        <w:rPr>
          <w:rStyle w:val="cs9b006264"/>
          <w:color w:val="auto"/>
          <w:lang w:val="ru-RU"/>
        </w:rPr>
        <w:t xml:space="preserve"> 2 </w:t>
      </w:r>
      <w:r w:rsidRPr="00E75D75">
        <w:rPr>
          <w:rStyle w:val="cs9b006264"/>
          <w:color w:val="auto"/>
        </w:rPr>
        <w:t>TP</w:t>
      </w:r>
      <w:r w:rsidRPr="00E75D75">
        <w:rPr>
          <w:rStyle w:val="cs9b006264"/>
          <w:color w:val="auto"/>
          <w:lang w:val="ru-RU"/>
        </w:rPr>
        <w:t xml:space="preserve">0006 </w:t>
      </w:r>
      <w:r w:rsidRPr="00E75D75">
        <w:rPr>
          <w:rStyle w:val="cs9b006264"/>
          <w:color w:val="auto"/>
        </w:rPr>
        <w:t>Original</w:t>
      </w:r>
      <w:r w:rsidRPr="00E75D75">
        <w:rPr>
          <w:rStyle w:val="cs9b006264"/>
          <w:color w:val="auto"/>
          <w:lang w:val="ru-RU"/>
        </w:rPr>
        <w:t xml:space="preserve"> </w:t>
      </w:r>
      <w:r w:rsidRPr="00E75D75">
        <w:rPr>
          <w:rStyle w:val="cs9b006264"/>
          <w:color w:val="auto"/>
        </w:rPr>
        <w:t>Protocol</w:t>
      </w:r>
      <w:r w:rsidRPr="00E75D75">
        <w:rPr>
          <w:rStyle w:val="cs9b006264"/>
          <w:color w:val="auto"/>
          <w:lang w:val="ru-RU"/>
        </w:rPr>
        <w:t xml:space="preserve"> (21 </w:t>
      </w:r>
      <w:r w:rsidRPr="00E75D75">
        <w:rPr>
          <w:rStyle w:val="cs9b006264"/>
          <w:color w:val="auto"/>
        </w:rPr>
        <w:t>Nov</w:t>
      </w:r>
      <w:r w:rsidRPr="00E75D75">
        <w:rPr>
          <w:rStyle w:val="cs9b006264"/>
          <w:color w:val="auto"/>
          <w:lang w:val="ru-RU"/>
        </w:rPr>
        <w:t xml:space="preserve"> 2019) </w:t>
      </w:r>
      <w:r w:rsidRPr="00E75D75">
        <w:rPr>
          <w:rStyle w:val="cs9b006264"/>
          <w:color w:val="auto"/>
        </w:rPr>
        <w:t>Patient</w:t>
      </w:r>
      <w:r w:rsidRPr="00E75D75">
        <w:rPr>
          <w:rStyle w:val="cs9b006264"/>
          <w:color w:val="auto"/>
          <w:lang w:val="ru-RU"/>
        </w:rPr>
        <w:t xml:space="preserve"> </w:t>
      </w:r>
      <w:r w:rsidRPr="00E75D75">
        <w:rPr>
          <w:rStyle w:val="cs9b006264"/>
          <w:color w:val="auto"/>
        </w:rPr>
        <w:t>Portal</w:t>
      </w:r>
      <w:r w:rsidRPr="00E75D75">
        <w:rPr>
          <w:rStyle w:val="cs9b006264"/>
          <w:color w:val="auto"/>
          <w:lang w:val="ru-RU"/>
        </w:rPr>
        <w:t xml:space="preserve"> </w:t>
      </w:r>
      <w:r w:rsidRPr="00E75D75">
        <w:rPr>
          <w:rStyle w:val="cs9b006264"/>
          <w:color w:val="auto"/>
        </w:rPr>
        <w:t>Russian</w:t>
      </w:r>
      <w:r w:rsidRPr="00E75D75">
        <w:rPr>
          <w:rStyle w:val="cs9b006264"/>
          <w:color w:val="auto"/>
          <w:lang w:val="ru-RU"/>
        </w:rPr>
        <w:t xml:space="preserve"> </w:t>
      </w:r>
      <w:r w:rsidRPr="00E75D75">
        <w:rPr>
          <w:rStyle w:val="cs9b006264"/>
          <w:color w:val="auto"/>
        </w:rPr>
        <w:t>v</w:t>
      </w:r>
      <w:r w:rsidRPr="00E75D75">
        <w:rPr>
          <w:rStyle w:val="cs9b006264"/>
          <w:color w:val="auto"/>
          <w:lang w:val="ru-RU"/>
        </w:rPr>
        <w:t>1.0», версія 1.0, російською мовою; Координатор згоди «</w:t>
      </w:r>
      <w:r w:rsidRPr="00E75D75">
        <w:rPr>
          <w:rStyle w:val="cs9b006264"/>
          <w:color w:val="auto"/>
        </w:rPr>
        <w:t>UCB</w:t>
      </w:r>
      <w:r w:rsidRPr="00E75D75">
        <w:rPr>
          <w:rStyle w:val="cs9b006264"/>
          <w:color w:val="auto"/>
          <w:lang w:val="ru-RU"/>
        </w:rPr>
        <w:t xml:space="preserve"> </w:t>
      </w:r>
      <w:r w:rsidRPr="00E75D75">
        <w:rPr>
          <w:rStyle w:val="cs9b006264"/>
          <w:color w:val="auto"/>
        </w:rPr>
        <w:t>myOpportunITy</w:t>
      </w:r>
      <w:r w:rsidRPr="00E75D75">
        <w:rPr>
          <w:rStyle w:val="cs9b006264"/>
          <w:color w:val="auto"/>
          <w:lang w:val="ru-RU"/>
        </w:rPr>
        <w:t xml:space="preserve"> </w:t>
      </w:r>
      <w:r w:rsidRPr="00E75D75">
        <w:rPr>
          <w:rStyle w:val="cs9b006264"/>
          <w:color w:val="auto"/>
        </w:rPr>
        <w:t>TP</w:t>
      </w:r>
      <w:r w:rsidRPr="00E75D75">
        <w:rPr>
          <w:rStyle w:val="cs9b006264"/>
          <w:color w:val="auto"/>
          <w:lang w:val="ru-RU"/>
        </w:rPr>
        <w:t>0003/</w:t>
      </w:r>
      <w:r w:rsidRPr="00E75D75">
        <w:rPr>
          <w:rStyle w:val="cs9b006264"/>
          <w:color w:val="auto"/>
        </w:rPr>
        <w:t>TP</w:t>
      </w:r>
      <w:r w:rsidRPr="00E75D75">
        <w:rPr>
          <w:rStyle w:val="cs9b006264"/>
          <w:color w:val="auto"/>
          <w:lang w:val="ru-RU"/>
        </w:rPr>
        <w:t xml:space="preserve">0006 </w:t>
      </w:r>
      <w:r w:rsidRPr="00E75D75">
        <w:rPr>
          <w:rStyle w:val="cs9b006264"/>
          <w:color w:val="auto"/>
        </w:rPr>
        <w:t>Consent</w:t>
      </w:r>
      <w:r w:rsidRPr="00E75D75">
        <w:rPr>
          <w:rStyle w:val="cs9b006264"/>
          <w:color w:val="auto"/>
          <w:lang w:val="ru-RU"/>
        </w:rPr>
        <w:t xml:space="preserve"> </w:t>
      </w:r>
      <w:r w:rsidRPr="00E75D75">
        <w:rPr>
          <w:rStyle w:val="cs9b006264"/>
          <w:color w:val="auto"/>
        </w:rPr>
        <w:t>Navigator</w:t>
      </w:r>
      <w:r w:rsidRPr="00E75D75">
        <w:rPr>
          <w:rStyle w:val="cs9b006264"/>
          <w:color w:val="auto"/>
          <w:lang w:val="ru-RU"/>
        </w:rPr>
        <w:t xml:space="preserve"> (</w:t>
      </w:r>
      <w:r w:rsidRPr="00E75D75">
        <w:rPr>
          <w:rStyle w:val="cs9b006264"/>
          <w:color w:val="auto"/>
        </w:rPr>
        <w:t>Ukrainian</w:t>
      </w:r>
      <w:r w:rsidRPr="00E75D75">
        <w:rPr>
          <w:rStyle w:val="cs9b006264"/>
          <w:color w:val="auto"/>
          <w:lang w:val="ru-RU"/>
        </w:rPr>
        <w:t xml:space="preserve"> </w:t>
      </w:r>
      <w:r w:rsidRPr="00E75D75">
        <w:rPr>
          <w:rStyle w:val="cs9b006264"/>
          <w:color w:val="auto"/>
        </w:rPr>
        <w:t>v</w:t>
      </w:r>
      <w:r w:rsidRPr="00E75D75">
        <w:rPr>
          <w:rStyle w:val="cs9b006264"/>
          <w:color w:val="auto"/>
          <w:lang w:val="ru-RU"/>
        </w:rPr>
        <w:t>1.0)», версія 1.0, українською мовою; Координатор згоди «</w:t>
      </w:r>
      <w:r w:rsidRPr="00E75D75">
        <w:rPr>
          <w:rStyle w:val="cs9b006264"/>
          <w:color w:val="auto"/>
        </w:rPr>
        <w:t>UCB</w:t>
      </w:r>
      <w:r w:rsidRPr="00E75D75">
        <w:rPr>
          <w:rStyle w:val="cs9b006264"/>
          <w:color w:val="auto"/>
          <w:lang w:val="ru-RU"/>
        </w:rPr>
        <w:t xml:space="preserve"> </w:t>
      </w:r>
      <w:r w:rsidRPr="00E75D75">
        <w:rPr>
          <w:rStyle w:val="cs9b006264"/>
          <w:color w:val="auto"/>
        </w:rPr>
        <w:t>myOpportunITy</w:t>
      </w:r>
      <w:r w:rsidRPr="00E75D75">
        <w:rPr>
          <w:rStyle w:val="cs9b006264"/>
          <w:color w:val="auto"/>
          <w:lang w:val="ru-RU"/>
        </w:rPr>
        <w:t xml:space="preserve"> </w:t>
      </w:r>
      <w:r w:rsidRPr="00E75D75">
        <w:rPr>
          <w:rStyle w:val="cs9b006264"/>
          <w:color w:val="auto"/>
        </w:rPr>
        <w:t>TP</w:t>
      </w:r>
      <w:r w:rsidRPr="00E75D75">
        <w:rPr>
          <w:rStyle w:val="cs9b006264"/>
          <w:color w:val="auto"/>
          <w:lang w:val="ru-RU"/>
        </w:rPr>
        <w:t>0003/</w:t>
      </w:r>
      <w:r w:rsidRPr="00E75D75">
        <w:rPr>
          <w:rStyle w:val="cs9b006264"/>
          <w:color w:val="auto"/>
        </w:rPr>
        <w:t>TP</w:t>
      </w:r>
      <w:r w:rsidRPr="00E75D75">
        <w:rPr>
          <w:rStyle w:val="cs9b006264"/>
          <w:color w:val="auto"/>
          <w:lang w:val="ru-RU"/>
        </w:rPr>
        <w:t xml:space="preserve">0006 </w:t>
      </w:r>
      <w:r w:rsidRPr="00E75D75">
        <w:rPr>
          <w:rStyle w:val="cs9b006264"/>
          <w:color w:val="auto"/>
        </w:rPr>
        <w:t>Consent</w:t>
      </w:r>
      <w:r w:rsidRPr="00E75D75">
        <w:rPr>
          <w:rStyle w:val="cs9b006264"/>
          <w:color w:val="auto"/>
          <w:lang w:val="ru-RU"/>
        </w:rPr>
        <w:t xml:space="preserve"> </w:t>
      </w:r>
      <w:r w:rsidRPr="00E75D75">
        <w:rPr>
          <w:rStyle w:val="cs9b006264"/>
          <w:color w:val="auto"/>
        </w:rPr>
        <w:t>Navigator</w:t>
      </w:r>
      <w:r w:rsidRPr="00E75D75">
        <w:rPr>
          <w:rStyle w:val="cs9b006264"/>
          <w:color w:val="auto"/>
          <w:lang w:val="ru-RU"/>
        </w:rPr>
        <w:t xml:space="preserve"> (</w:t>
      </w:r>
      <w:r w:rsidRPr="00E75D75">
        <w:rPr>
          <w:rStyle w:val="cs9b006264"/>
          <w:color w:val="auto"/>
        </w:rPr>
        <w:t>Russian</w:t>
      </w:r>
      <w:r w:rsidRPr="00E75D75">
        <w:rPr>
          <w:rStyle w:val="cs9b006264"/>
          <w:color w:val="auto"/>
          <w:lang w:val="ru-RU"/>
        </w:rPr>
        <w:t xml:space="preserve"> </w:t>
      </w:r>
      <w:r w:rsidRPr="00E75D75">
        <w:rPr>
          <w:rStyle w:val="cs9b006264"/>
          <w:color w:val="auto"/>
        </w:rPr>
        <w:t>v</w:t>
      </w:r>
      <w:r w:rsidRPr="00E75D75">
        <w:rPr>
          <w:rStyle w:val="cs9b006264"/>
          <w:color w:val="auto"/>
          <w:lang w:val="ru-RU"/>
        </w:rPr>
        <w:t>1.0», версія 1.0, російською мовою; Картка подяки «Давайте спробуємо разом покращити перебіг захворювання на ІТП» (</w:t>
      </w:r>
      <w:r w:rsidRPr="00E75D75">
        <w:rPr>
          <w:rStyle w:val="cs9b006264"/>
          <w:color w:val="auto"/>
        </w:rPr>
        <w:t>Randomization</w:t>
      </w:r>
      <w:r w:rsidRPr="00E75D75">
        <w:rPr>
          <w:rStyle w:val="cs9b006264"/>
          <w:color w:val="auto"/>
          <w:lang w:val="ru-RU"/>
        </w:rPr>
        <w:t xml:space="preserve"> </w:t>
      </w:r>
      <w:r w:rsidRPr="00E75D75">
        <w:rPr>
          <w:rStyle w:val="cs9b006264"/>
          <w:color w:val="auto"/>
        </w:rPr>
        <w:t>Thank</w:t>
      </w:r>
      <w:r w:rsidRPr="00E75D75">
        <w:rPr>
          <w:rStyle w:val="cs9b006264"/>
          <w:color w:val="auto"/>
          <w:lang w:val="ru-RU"/>
        </w:rPr>
        <w:t xml:space="preserve"> </w:t>
      </w:r>
      <w:r w:rsidRPr="00E75D75">
        <w:rPr>
          <w:rStyle w:val="cs9b006264"/>
          <w:color w:val="auto"/>
        </w:rPr>
        <w:t>You</w:t>
      </w:r>
      <w:r w:rsidRPr="00E75D75">
        <w:rPr>
          <w:rStyle w:val="cs9b006264"/>
          <w:color w:val="auto"/>
          <w:lang w:val="ru-RU"/>
        </w:rPr>
        <w:t xml:space="preserve"> </w:t>
      </w:r>
      <w:r w:rsidRPr="00E75D75">
        <w:rPr>
          <w:rStyle w:val="cs9b006264"/>
          <w:color w:val="auto"/>
        </w:rPr>
        <w:t>Card</w:t>
      </w:r>
      <w:r w:rsidRPr="00E75D75">
        <w:rPr>
          <w:rStyle w:val="cs9b006264"/>
          <w:color w:val="auto"/>
          <w:lang w:val="ru-RU"/>
        </w:rPr>
        <w:t xml:space="preserve">), версія 1.0 від 13 листопада 2019 року, українською мовою; Картка подяки «Давайте постараемся стабилизировать состояние больных </w:t>
      </w:r>
      <w:r w:rsidRPr="00E75D75">
        <w:rPr>
          <w:rStyle w:val="cs9b006264"/>
          <w:color w:val="auto"/>
        </w:rPr>
        <w:t>ITP</w:t>
      </w:r>
      <w:r w:rsidRPr="00E75D75">
        <w:rPr>
          <w:rStyle w:val="cs9b006264"/>
          <w:color w:val="auto"/>
          <w:lang w:val="ru-RU"/>
        </w:rPr>
        <w:t>» (</w:t>
      </w:r>
      <w:r w:rsidRPr="00E75D75">
        <w:rPr>
          <w:rStyle w:val="cs9b006264"/>
          <w:color w:val="auto"/>
        </w:rPr>
        <w:t>Randomization</w:t>
      </w:r>
      <w:r w:rsidRPr="00E75D75">
        <w:rPr>
          <w:rStyle w:val="cs9b006264"/>
          <w:color w:val="auto"/>
          <w:lang w:val="ru-RU"/>
        </w:rPr>
        <w:t xml:space="preserve"> </w:t>
      </w:r>
      <w:r w:rsidRPr="00E75D75">
        <w:rPr>
          <w:rStyle w:val="cs9b006264"/>
          <w:color w:val="auto"/>
        </w:rPr>
        <w:t>Thank</w:t>
      </w:r>
      <w:r w:rsidRPr="00E75D75">
        <w:rPr>
          <w:rStyle w:val="cs9b006264"/>
          <w:color w:val="auto"/>
          <w:lang w:val="ru-RU"/>
        </w:rPr>
        <w:t xml:space="preserve"> </w:t>
      </w:r>
      <w:r w:rsidRPr="00E75D75">
        <w:rPr>
          <w:rStyle w:val="cs9b006264"/>
          <w:color w:val="auto"/>
        </w:rPr>
        <w:t>You</w:t>
      </w:r>
      <w:r w:rsidRPr="00E75D75">
        <w:rPr>
          <w:rStyle w:val="cs9b006264"/>
          <w:color w:val="auto"/>
          <w:lang w:val="ru-RU"/>
        </w:rPr>
        <w:t xml:space="preserve"> </w:t>
      </w:r>
      <w:r w:rsidRPr="00E75D75">
        <w:rPr>
          <w:rStyle w:val="cs9b006264"/>
          <w:color w:val="auto"/>
        </w:rPr>
        <w:t>Card</w:t>
      </w:r>
      <w:r w:rsidRPr="00E75D75">
        <w:rPr>
          <w:rStyle w:val="cs9b006264"/>
          <w:color w:val="auto"/>
          <w:lang w:val="ru-RU"/>
        </w:rPr>
        <w:t xml:space="preserve"> версія 1.0 від 13 листопада 2019 року, російською мовою; Картка подяки «Давайте спробуємо разом покращити перебіг захворювання на ІТП» (</w:t>
      </w:r>
      <w:r w:rsidRPr="00E75D75">
        <w:rPr>
          <w:rStyle w:val="cs9b006264"/>
          <w:color w:val="auto"/>
        </w:rPr>
        <w:t>Non</w:t>
      </w:r>
      <w:r w:rsidRPr="00E75D75">
        <w:rPr>
          <w:rStyle w:val="cs9b006264"/>
          <w:color w:val="auto"/>
          <w:lang w:val="ru-RU"/>
        </w:rPr>
        <w:t>-</w:t>
      </w:r>
      <w:r w:rsidRPr="00E75D75">
        <w:rPr>
          <w:rStyle w:val="cs9b006264"/>
          <w:color w:val="auto"/>
        </w:rPr>
        <w:t>Randomization</w:t>
      </w:r>
      <w:r w:rsidRPr="00E75D75">
        <w:rPr>
          <w:rStyle w:val="cs9b006264"/>
          <w:color w:val="auto"/>
          <w:lang w:val="ru-RU"/>
        </w:rPr>
        <w:t xml:space="preserve"> </w:t>
      </w:r>
      <w:r w:rsidRPr="00E75D75">
        <w:rPr>
          <w:rStyle w:val="cs9b006264"/>
          <w:color w:val="auto"/>
        </w:rPr>
        <w:t>Thank</w:t>
      </w:r>
      <w:r w:rsidRPr="00E75D75">
        <w:rPr>
          <w:rStyle w:val="cs9b006264"/>
          <w:color w:val="auto"/>
          <w:lang w:val="ru-RU"/>
        </w:rPr>
        <w:t xml:space="preserve"> </w:t>
      </w:r>
      <w:r w:rsidRPr="00E75D75">
        <w:rPr>
          <w:rStyle w:val="cs9b006264"/>
          <w:color w:val="auto"/>
        </w:rPr>
        <w:t>You</w:t>
      </w:r>
      <w:r w:rsidRPr="00E75D75">
        <w:rPr>
          <w:rStyle w:val="cs9b006264"/>
          <w:color w:val="auto"/>
          <w:lang w:val="ru-RU"/>
        </w:rPr>
        <w:t xml:space="preserve"> </w:t>
      </w:r>
      <w:r w:rsidRPr="00E75D75">
        <w:rPr>
          <w:rStyle w:val="cs9b006264"/>
          <w:color w:val="auto"/>
        </w:rPr>
        <w:t>Card</w:t>
      </w:r>
      <w:r w:rsidRPr="00E75D75">
        <w:rPr>
          <w:rStyle w:val="cs9b006264"/>
          <w:color w:val="auto"/>
          <w:lang w:val="ru-RU"/>
        </w:rPr>
        <w:t xml:space="preserve">), версія 1.0 від 13 листопада 2019 року, українською мовою; Картка подяки «Давайте постараемся стабилизировать состояние больных </w:t>
      </w:r>
      <w:r w:rsidRPr="00E75D75">
        <w:rPr>
          <w:rStyle w:val="cs9b006264"/>
          <w:color w:val="auto"/>
        </w:rPr>
        <w:t>ITP</w:t>
      </w:r>
      <w:r w:rsidRPr="00E75D75">
        <w:rPr>
          <w:rStyle w:val="cs9b006264"/>
          <w:color w:val="auto"/>
          <w:lang w:val="ru-RU"/>
        </w:rPr>
        <w:t>» (</w:t>
      </w:r>
      <w:r w:rsidRPr="00E75D75">
        <w:rPr>
          <w:rStyle w:val="cs9b006264"/>
          <w:color w:val="auto"/>
        </w:rPr>
        <w:t>Non</w:t>
      </w:r>
      <w:r w:rsidRPr="00E75D75">
        <w:rPr>
          <w:rStyle w:val="cs9b006264"/>
          <w:color w:val="auto"/>
          <w:lang w:val="ru-RU"/>
        </w:rPr>
        <w:t>-</w:t>
      </w:r>
      <w:r w:rsidRPr="00E75D75">
        <w:rPr>
          <w:rStyle w:val="cs9b006264"/>
          <w:color w:val="auto"/>
        </w:rPr>
        <w:t>Randomization</w:t>
      </w:r>
      <w:r w:rsidRPr="00E75D75">
        <w:rPr>
          <w:rStyle w:val="cs9b006264"/>
          <w:color w:val="auto"/>
          <w:lang w:val="ru-RU"/>
        </w:rPr>
        <w:t xml:space="preserve"> </w:t>
      </w:r>
      <w:r w:rsidRPr="00E75D75">
        <w:rPr>
          <w:rStyle w:val="cs9b006264"/>
          <w:color w:val="auto"/>
        </w:rPr>
        <w:t>Thank</w:t>
      </w:r>
      <w:r w:rsidRPr="00E75D75">
        <w:rPr>
          <w:rStyle w:val="cs9b006264"/>
          <w:color w:val="auto"/>
          <w:lang w:val="ru-RU"/>
        </w:rPr>
        <w:t xml:space="preserve"> </w:t>
      </w:r>
      <w:r w:rsidRPr="00E75D75">
        <w:rPr>
          <w:rStyle w:val="cs9b006264"/>
          <w:color w:val="auto"/>
        </w:rPr>
        <w:t>You</w:t>
      </w:r>
      <w:r w:rsidRPr="00E75D75">
        <w:rPr>
          <w:rStyle w:val="cs9b006264"/>
          <w:color w:val="auto"/>
          <w:lang w:val="ru-RU"/>
        </w:rPr>
        <w:t xml:space="preserve"> </w:t>
      </w:r>
      <w:r w:rsidRPr="00E75D75">
        <w:rPr>
          <w:rStyle w:val="cs9b006264"/>
          <w:color w:val="auto"/>
        </w:rPr>
        <w:t>Card</w:t>
      </w:r>
      <w:r w:rsidRPr="00E75D75">
        <w:rPr>
          <w:rStyle w:val="cs9b006264"/>
          <w:color w:val="auto"/>
          <w:lang w:val="ru-RU"/>
        </w:rPr>
        <w:t>), версія 1.0 від 13 листопада 2019 року, російською мовою; Вказівки щодо візитів дослідження «Давайте спробуємо разом покращити перебіг захворювання на ІТП. Вказівки щодо візитів дослідження» (</w:t>
      </w:r>
      <w:r w:rsidRPr="00E75D75">
        <w:rPr>
          <w:rStyle w:val="cs9b006264"/>
          <w:color w:val="auto"/>
        </w:rPr>
        <w:t>Study</w:t>
      </w:r>
      <w:r w:rsidRPr="00E75D75">
        <w:rPr>
          <w:rStyle w:val="cs9b006264"/>
          <w:color w:val="auto"/>
          <w:lang w:val="ru-RU"/>
        </w:rPr>
        <w:t xml:space="preserve"> </w:t>
      </w:r>
      <w:r w:rsidRPr="00E75D75">
        <w:rPr>
          <w:rStyle w:val="cs9b006264"/>
          <w:color w:val="auto"/>
        </w:rPr>
        <w:t>Visit</w:t>
      </w:r>
      <w:r w:rsidRPr="00E75D75">
        <w:rPr>
          <w:rStyle w:val="cs9b006264"/>
          <w:color w:val="auto"/>
          <w:lang w:val="ru-RU"/>
        </w:rPr>
        <w:t xml:space="preserve"> </w:t>
      </w:r>
      <w:r w:rsidRPr="00E75D75">
        <w:rPr>
          <w:rStyle w:val="cs9b006264"/>
          <w:color w:val="auto"/>
        </w:rPr>
        <w:t>Guide</w:t>
      </w:r>
      <w:r w:rsidRPr="00E75D75">
        <w:rPr>
          <w:rStyle w:val="cs9b006264"/>
          <w:color w:val="auto"/>
          <w:lang w:val="ru-RU"/>
        </w:rPr>
        <w:t xml:space="preserve">), версія для України 1.0 від 13 листопада 2019 року, українською мовою; Вказівки щодо візитів дослідження «Давайте постараемся стабилизировать состояние больных </w:t>
      </w:r>
      <w:r w:rsidRPr="00E75D75">
        <w:rPr>
          <w:rStyle w:val="cs9b006264"/>
          <w:color w:val="auto"/>
        </w:rPr>
        <w:t>ITP</w:t>
      </w:r>
      <w:r w:rsidRPr="00E75D75">
        <w:rPr>
          <w:rStyle w:val="cs9b006264"/>
          <w:color w:val="auto"/>
          <w:lang w:val="ru-RU"/>
        </w:rPr>
        <w:t>. Руководство для посещений центра» (</w:t>
      </w:r>
      <w:r w:rsidRPr="00E75D75">
        <w:rPr>
          <w:rStyle w:val="cs9b006264"/>
          <w:color w:val="auto"/>
        </w:rPr>
        <w:t>Study</w:t>
      </w:r>
      <w:r w:rsidRPr="00E75D75">
        <w:rPr>
          <w:rStyle w:val="cs9b006264"/>
          <w:color w:val="auto"/>
          <w:lang w:val="ru-RU"/>
        </w:rPr>
        <w:t xml:space="preserve"> </w:t>
      </w:r>
      <w:r w:rsidRPr="00E75D75">
        <w:rPr>
          <w:rStyle w:val="cs9b006264"/>
          <w:color w:val="auto"/>
        </w:rPr>
        <w:t>Visit</w:t>
      </w:r>
      <w:r w:rsidRPr="00E75D75">
        <w:rPr>
          <w:rStyle w:val="cs9b006264"/>
          <w:color w:val="auto"/>
          <w:lang w:val="ru-RU"/>
        </w:rPr>
        <w:t xml:space="preserve"> </w:t>
      </w:r>
      <w:r w:rsidRPr="00E75D75">
        <w:rPr>
          <w:rStyle w:val="cs9b006264"/>
          <w:color w:val="auto"/>
        </w:rPr>
        <w:t>Guide</w:t>
      </w:r>
      <w:r w:rsidRPr="00E75D75">
        <w:rPr>
          <w:rStyle w:val="cs9b006264"/>
          <w:color w:val="auto"/>
          <w:lang w:val="ru-RU"/>
        </w:rPr>
        <w:t>), версія для України 1.0 від 13 листопада 2019 року, російською мовою; «Політика конфіденційності веб-сайту» (</w:t>
      </w:r>
      <w:r w:rsidRPr="00E75D75">
        <w:rPr>
          <w:rStyle w:val="cs9b006264"/>
          <w:color w:val="auto"/>
        </w:rPr>
        <w:t>Privacy</w:t>
      </w:r>
      <w:r w:rsidRPr="00E75D75">
        <w:rPr>
          <w:rStyle w:val="cs9b006264"/>
          <w:color w:val="auto"/>
          <w:lang w:val="ru-RU"/>
        </w:rPr>
        <w:t xml:space="preserve"> </w:t>
      </w:r>
      <w:r w:rsidRPr="00E75D75">
        <w:rPr>
          <w:rStyle w:val="cs9b006264"/>
          <w:color w:val="auto"/>
        </w:rPr>
        <w:t>Policy</w:t>
      </w:r>
      <w:r w:rsidRPr="00E75D75">
        <w:rPr>
          <w:rStyle w:val="cs9b006264"/>
          <w:color w:val="auto"/>
          <w:lang w:val="ru-RU"/>
        </w:rPr>
        <w:t>), версія 3.0 від 02 липня 2019 року, українською мовою; «Политика конфиденциальности для сайта» (</w:t>
      </w:r>
      <w:r w:rsidRPr="00E75D75">
        <w:rPr>
          <w:rStyle w:val="cs9b006264"/>
          <w:color w:val="auto"/>
        </w:rPr>
        <w:t>Privacy</w:t>
      </w:r>
      <w:r w:rsidRPr="00E75D75">
        <w:rPr>
          <w:rStyle w:val="cs9b006264"/>
          <w:color w:val="auto"/>
          <w:lang w:val="ru-RU"/>
        </w:rPr>
        <w:t xml:space="preserve"> </w:t>
      </w:r>
      <w:r w:rsidRPr="00E75D75">
        <w:rPr>
          <w:rStyle w:val="cs9b006264"/>
          <w:color w:val="auto"/>
        </w:rPr>
        <w:t>Policy</w:t>
      </w:r>
      <w:r w:rsidRPr="00E75D75">
        <w:rPr>
          <w:rStyle w:val="cs9b006264"/>
          <w:color w:val="auto"/>
          <w:lang w:val="ru-RU"/>
        </w:rPr>
        <w:t>), версія 3.0 від 02 липня 2019 року, російською мовою; Рекламний лист 1 (</w:t>
      </w:r>
      <w:r w:rsidRPr="00E75D75">
        <w:rPr>
          <w:rStyle w:val="cs9b006264"/>
          <w:color w:val="auto"/>
        </w:rPr>
        <w:t>Advocacy</w:t>
      </w:r>
      <w:r w:rsidRPr="00E75D75">
        <w:rPr>
          <w:rStyle w:val="cs9b006264"/>
          <w:color w:val="auto"/>
          <w:lang w:val="ru-RU"/>
        </w:rPr>
        <w:t xml:space="preserve"> </w:t>
      </w:r>
      <w:r w:rsidRPr="00E75D75">
        <w:rPr>
          <w:rStyle w:val="cs9b006264"/>
          <w:color w:val="auto"/>
        </w:rPr>
        <w:t>Email</w:t>
      </w:r>
      <w:r w:rsidRPr="00E75D75">
        <w:rPr>
          <w:rStyle w:val="cs9b006264"/>
          <w:color w:val="auto"/>
          <w:lang w:val="ru-RU"/>
        </w:rPr>
        <w:t xml:space="preserve"> 1), версія 1.0 від 13 листопада 2019 року, українською мовою; Рекламний лист 2 (</w:t>
      </w:r>
      <w:r w:rsidRPr="00E75D75">
        <w:rPr>
          <w:rStyle w:val="cs9b006264"/>
          <w:color w:val="auto"/>
        </w:rPr>
        <w:t>Advocacy</w:t>
      </w:r>
      <w:r w:rsidRPr="00E75D75">
        <w:rPr>
          <w:rStyle w:val="cs9b006264"/>
          <w:color w:val="auto"/>
          <w:lang w:val="ru-RU"/>
        </w:rPr>
        <w:t xml:space="preserve"> </w:t>
      </w:r>
      <w:r w:rsidRPr="00E75D75">
        <w:rPr>
          <w:rStyle w:val="cs9b006264"/>
          <w:color w:val="auto"/>
        </w:rPr>
        <w:t>Email</w:t>
      </w:r>
      <w:r w:rsidRPr="00E75D75">
        <w:rPr>
          <w:rStyle w:val="cs9b006264"/>
          <w:color w:val="auto"/>
          <w:lang w:val="ru-RU"/>
        </w:rPr>
        <w:t xml:space="preserve"> 2), версія 1.0 від 13 листопада 2019 року, українською мовою; Электронное сообщение для инициативной группы 1 (</w:t>
      </w:r>
      <w:r w:rsidRPr="00E75D75">
        <w:rPr>
          <w:rStyle w:val="cs9b006264"/>
          <w:color w:val="auto"/>
        </w:rPr>
        <w:t>Advocacy</w:t>
      </w:r>
      <w:r w:rsidRPr="00E75D75">
        <w:rPr>
          <w:rStyle w:val="cs9b006264"/>
          <w:color w:val="auto"/>
          <w:lang w:val="ru-RU"/>
        </w:rPr>
        <w:t xml:space="preserve"> </w:t>
      </w:r>
      <w:r w:rsidRPr="00E75D75">
        <w:rPr>
          <w:rStyle w:val="cs9b006264"/>
          <w:color w:val="auto"/>
        </w:rPr>
        <w:t>Email</w:t>
      </w:r>
      <w:r w:rsidRPr="00E75D75">
        <w:rPr>
          <w:rStyle w:val="cs9b006264"/>
          <w:color w:val="auto"/>
          <w:lang w:val="ru-RU"/>
        </w:rPr>
        <w:t xml:space="preserve"> 1), версія 1.0 від 13 листопада 2019 року, російською мовою; Электронное сообщение для инициативной группы 2 (</w:t>
      </w:r>
      <w:r w:rsidRPr="00E75D75">
        <w:rPr>
          <w:rStyle w:val="cs9b006264"/>
          <w:color w:val="auto"/>
        </w:rPr>
        <w:t>Advocacy</w:t>
      </w:r>
      <w:r w:rsidRPr="00E75D75">
        <w:rPr>
          <w:rStyle w:val="cs9b006264"/>
          <w:color w:val="auto"/>
          <w:lang w:val="ru-RU"/>
        </w:rPr>
        <w:t xml:space="preserve"> </w:t>
      </w:r>
      <w:r w:rsidRPr="00E75D75">
        <w:rPr>
          <w:rStyle w:val="cs9b006264"/>
          <w:color w:val="auto"/>
        </w:rPr>
        <w:t>Email</w:t>
      </w:r>
      <w:r w:rsidRPr="00E75D75">
        <w:rPr>
          <w:rStyle w:val="cs9b006264"/>
          <w:color w:val="auto"/>
          <w:lang w:val="ru-RU"/>
        </w:rPr>
        <w:t xml:space="preserve"> 2), версія 1.0 від 13 листопада 2019 року, російською мовою; Брошура для пацієнта «Давайте спробуємо разом покращити перебіг захворювання на ІТП» (</w:t>
      </w:r>
      <w:r w:rsidRPr="00E75D75">
        <w:rPr>
          <w:rStyle w:val="cs9b006264"/>
          <w:color w:val="auto"/>
        </w:rPr>
        <w:t>Patient</w:t>
      </w:r>
      <w:r w:rsidRPr="00E75D75">
        <w:rPr>
          <w:rStyle w:val="cs9b006264"/>
          <w:color w:val="auto"/>
          <w:lang w:val="ru-RU"/>
        </w:rPr>
        <w:t xml:space="preserve"> </w:t>
      </w:r>
      <w:r w:rsidRPr="00E75D75">
        <w:rPr>
          <w:rStyle w:val="cs9b006264"/>
          <w:color w:val="auto"/>
        </w:rPr>
        <w:t>Brochure</w:t>
      </w:r>
      <w:r w:rsidRPr="00E75D75">
        <w:rPr>
          <w:rStyle w:val="cs9b006264"/>
          <w:color w:val="auto"/>
          <w:lang w:val="ru-RU"/>
        </w:rPr>
        <w:t xml:space="preserve">), версія 1.0 від 13 листопада 2019 року, українською мовою; Брошура для пацієнта «Давайте постараемся стабилизировать состояние больных </w:t>
      </w:r>
      <w:r w:rsidRPr="00E75D75">
        <w:rPr>
          <w:rStyle w:val="cs9b006264"/>
          <w:color w:val="auto"/>
        </w:rPr>
        <w:t>ITP</w:t>
      </w:r>
      <w:r w:rsidRPr="00E75D75">
        <w:rPr>
          <w:rStyle w:val="cs9b006264"/>
          <w:color w:val="auto"/>
          <w:lang w:val="ru-RU"/>
        </w:rPr>
        <w:t>» (</w:t>
      </w:r>
      <w:r w:rsidRPr="00E75D75">
        <w:rPr>
          <w:rStyle w:val="cs9b006264"/>
          <w:color w:val="auto"/>
        </w:rPr>
        <w:t>Patient</w:t>
      </w:r>
      <w:r w:rsidRPr="00E75D75">
        <w:rPr>
          <w:rStyle w:val="cs9b006264"/>
          <w:color w:val="auto"/>
          <w:lang w:val="ru-RU"/>
        </w:rPr>
        <w:t xml:space="preserve"> </w:t>
      </w:r>
      <w:r w:rsidRPr="00E75D75">
        <w:rPr>
          <w:rStyle w:val="cs9b006264"/>
          <w:color w:val="auto"/>
        </w:rPr>
        <w:t>Brochure</w:t>
      </w:r>
      <w:r w:rsidRPr="00E75D75">
        <w:rPr>
          <w:rStyle w:val="cs9b006264"/>
          <w:color w:val="auto"/>
          <w:lang w:val="ru-RU"/>
        </w:rPr>
        <w:t>), версія 1.0 від 13 листопада 2019 року, російською мовою; Лист пацієнту «Давайте спробуємо разом покращити перебіг захворювання на ІТП» (</w:t>
      </w:r>
      <w:r w:rsidRPr="00E75D75">
        <w:rPr>
          <w:rStyle w:val="cs9b006264"/>
          <w:color w:val="auto"/>
        </w:rPr>
        <w:t>Patient</w:t>
      </w:r>
      <w:r w:rsidRPr="00E75D75">
        <w:rPr>
          <w:rStyle w:val="cs9b006264"/>
          <w:color w:val="auto"/>
          <w:lang w:val="ru-RU"/>
        </w:rPr>
        <w:t xml:space="preserve"> </w:t>
      </w:r>
      <w:r w:rsidRPr="00E75D75">
        <w:rPr>
          <w:rStyle w:val="cs9b006264"/>
          <w:color w:val="auto"/>
        </w:rPr>
        <w:t>Email</w:t>
      </w:r>
      <w:r w:rsidRPr="00E75D75">
        <w:rPr>
          <w:rStyle w:val="cs9b006264"/>
          <w:color w:val="auto"/>
          <w:lang w:val="ru-RU"/>
        </w:rPr>
        <w:t xml:space="preserve">), версія 1.0 від 13 листопада 2019 року, українською мовою; Лист пацієнту «Давайте постараемся стабилизировать состояние больных </w:t>
      </w:r>
      <w:r w:rsidRPr="00E75D75">
        <w:rPr>
          <w:rStyle w:val="cs9b006264"/>
          <w:color w:val="auto"/>
        </w:rPr>
        <w:t>ITP</w:t>
      </w:r>
      <w:r w:rsidRPr="00E75D75">
        <w:rPr>
          <w:rStyle w:val="cs9b006264"/>
          <w:color w:val="auto"/>
          <w:lang w:val="ru-RU"/>
        </w:rPr>
        <w:t>» (</w:t>
      </w:r>
      <w:r w:rsidRPr="00E75D75">
        <w:rPr>
          <w:rStyle w:val="cs9b006264"/>
          <w:color w:val="auto"/>
        </w:rPr>
        <w:t>Patient</w:t>
      </w:r>
      <w:r w:rsidRPr="00E75D75">
        <w:rPr>
          <w:rStyle w:val="cs9b006264"/>
          <w:color w:val="auto"/>
          <w:lang w:val="ru-RU"/>
        </w:rPr>
        <w:t xml:space="preserve"> </w:t>
      </w:r>
      <w:r w:rsidRPr="00E75D75">
        <w:rPr>
          <w:rStyle w:val="cs9b006264"/>
          <w:color w:val="auto"/>
        </w:rPr>
        <w:t>Email</w:t>
      </w:r>
      <w:r w:rsidRPr="00E75D75">
        <w:rPr>
          <w:rStyle w:val="cs9b006264"/>
          <w:color w:val="auto"/>
          <w:lang w:val="ru-RU"/>
        </w:rPr>
        <w:t>), версія 1.0 від 13 листопада 2019 року, російською мовою; Презентація для лікарів «Хто з ваших пацієнтів міг би взяти у них участь?» (</w:t>
      </w:r>
      <w:r w:rsidRPr="00E75D75">
        <w:rPr>
          <w:rStyle w:val="cs9b006264"/>
          <w:color w:val="auto"/>
        </w:rPr>
        <w:t>Physician</w:t>
      </w:r>
      <w:r w:rsidRPr="00E75D75">
        <w:rPr>
          <w:rStyle w:val="cs9b006264"/>
          <w:color w:val="auto"/>
          <w:lang w:val="ru-RU"/>
        </w:rPr>
        <w:t xml:space="preserve"> </w:t>
      </w:r>
      <w:r w:rsidRPr="00E75D75">
        <w:rPr>
          <w:rStyle w:val="cs9b006264"/>
          <w:color w:val="auto"/>
        </w:rPr>
        <w:t>Slide</w:t>
      </w:r>
      <w:r w:rsidRPr="00E75D75">
        <w:rPr>
          <w:rStyle w:val="cs9b006264"/>
          <w:color w:val="auto"/>
          <w:lang w:val="ru-RU"/>
        </w:rPr>
        <w:t xml:space="preserve"> </w:t>
      </w:r>
      <w:r w:rsidRPr="00E75D75">
        <w:rPr>
          <w:rStyle w:val="cs9b006264"/>
          <w:color w:val="auto"/>
        </w:rPr>
        <w:t>Deck</w:t>
      </w:r>
      <w:r w:rsidRPr="00E75D75">
        <w:rPr>
          <w:rStyle w:val="cs9b006264"/>
          <w:color w:val="auto"/>
          <w:lang w:val="ru-RU"/>
        </w:rPr>
        <w:t>), версія 1.0 від 13 листопада 2019 року, українською мовою; Презентація для лікарів «Кто из ваших пациентов может принять участие?» (</w:t>
      </w:r>
      <w:r w:rsidRPr="00E75D75">
        <w:rPr>
          <w:rStyle w:val="cs9b006264"/>
          <w:color w:val="auto"/>
        </w:rPr>
        <w:t>Physician</w:t>
      </w:r>
      <w:r w:rsidRPr="00E75D75">
        <w:rPr>
          <w:rStyle w:val="cs9b006264"/>
          <w:color w:val="auto"/>
          <w:lang w:val="ru-RU"/>
        </w:rPr>
        <w:t xml:space="preserve"> </w:t>
      </w:r>
      <w:r w:rsidRPr="00E75D75">
        <w:rPr>
          <w:rStyle w:val="cs9b006264"/>
          <w:color w:val="auto"/>
        </w:rPr>
        <w:t>Slide</w:t>
      </w:r>
      <w:r w:rsidRPr="00E75D75">
        <w:rPr>
          <w:rStyle w:val="cs9b006264"/>
          <w:color w:val="auto"/>
          <w:lang w:val="ru-RU"/>
        </w:rPr>
        <w:t xml:space="preserve"> </w:t>
      </w:r>
      <w:r w:rsidRPr="00E75D75">
        <w:rPr>
          <w:rStyle w:val="cs9b006264"/>
          <w:color w:val="auto"/>
        </w:rPr>
        <w:t>Deck</w:t>
      </w:r>
      <w:r w:rsidRPr="00E75D75">
        <w:rPr>
          <w:rStyle w:val="cs9b006264"/>
          <w:color w:val="auto"/>
          <w:lang w:val="ru-RU"/>
        </w:rPr>
        <w:t>) , версія 1.0 від 13 листопада 2019 року, російською мовою; Лист до направляючого терапевта 1 «Давайте спробуємо разом покращити перебіг захворювання на ІТП» (</w:t>
      </w:r>
      <w:r w:rsidRPr="00E75D75">
        <w:rPr>
          <w:rStyle w:val="cs9b006264"/>
          <w:color w:val="auto"/>
        </w:rPr>
        <w:t>Referring</w:t>
      </w:r>
      <w:r w:rsidRPr="00E75D75">
        <w:rPr>
          <w:rStyle w:val="cs9b006264"/>
          <w:color w:val="auto"/>
          <w:lang w:val="ru-RU"/>
        </w:rPr>
        <w:t xml:space="preserve"> </w:t>
      </w:r>
      <w:r w:rsidRPr="00E75D75">
        <w:rPr>
          <w:rStyle w:val="cs9b006264"/>
          <w:color w:val="auto"/>
        </w:rPr>
        <w:t>Physician</w:t>
      </w:r>
      <w:r w:rsidRPr="00E75D75">
        <w:rPr>
          <w:rStyle w:val="cs9b006264"/>
          <w:color w:val="auto"/>
          <w:lang w:val="ru-RU"/>
        </w:rPr>
        <w:t xml:space="preserve"> </w:t>
      </w:r>
      <w:r w:rsidRPr="00E75D75">
        <w:rPr>
          <w:rStyle w:val="cs9b006264"/>
          <w:color w:val="auto"/>
        </w:rPr>
        <w:t>Email</w:t>
      </w:r>
      <w:r w:rsidRPr="00E75D75">
        <w:rPr>
          <w:rStyle w:val="cs9b006264"/>
          <w:color w:val="auto"/>
          <w:lang w:val="ru-RU"/>
        </w:rPr>
        <w:t xml:space="preserve"> 1), версія 1.0 від 13 листопада 2019 року, українською мовою; Лист до направляючого терапевта 1 «Давайте постараемся стабилизировать состояние больных </w:t>
      </w:r>
      <w:r w:rsidRPr="00E75D75">
        <w:rPr>
          <w:rStyle w:val="cs9b006264"/>
          <w:color w:val="auto"/>
        </w:rPr>
        <w:t>ITP</w:t>
      </w:r>
      <w:r w:rsidRPr="00E75D75">
        <w:rPr>
          <w:rStyle w:val="cs9b006264"/>
          <w:color w:val="auto"/>
          <w:lang w:val="ru-RU"/>
        </w:rPr>
        <w:t>» (</w:t>
      </w:r>
      <w:r w:rsidRPr="00E75D75">
        <w:rPr>
          <w:rStyle w:val="cs9b006264"/>
          <w:color w:val="auto"/>
        </w:rPr>
        <w:t>Referring</w:t>
      </w:r>
      <w:r w:rsidRPr="00E75D75">
        <w:rPr>
          <w:rStyle w:val="cs9b006264"/>
          <w:color w:val="auto"/>
          <w:lang w:val="ru-RU"/>
        </w:rPr>
        <w:t xml:space="preserve"> </w:t>
      </w:r>
      <w:r w:rsidRPr="00E75D75">
        <w:rPr>
          <w:rStyle w:val="cs9b006264"/>
          <w:color w:val="auto"/>
        </w:rPr>
        <w:t>Physician</w:t>
      </w:r>
      <w:r w:rsidRPr="00E75D75">
        <w:rPr>
          <w:rStyle w:val="cs9b006264"/>
          <w:color w:val="auto"/>
          <w:lang w:val="ru-RU"/>
        </w:rPr>
        <w:t xml:space="preserve"> </w:t>
      </w:r>
      <w:r w:rsidRPr="00E75D75">
        <w:rPr>
          <w:rStyle w:val="cs9b006264"/>
          <w:color w:val="auto"/>
        </w:rPr>
        <w:t>Email</w:t>
      </w:r>
      <w:r w:rsidRPr="00E75D75">
        <w:rPr>
          <w:rStyle w:val="cs9b006264"/>
          <w:color w:val="auto"/>
          <w:lang w:val="ru-RU"/>
        </w:rPr>
        <w:t xml:space="preserve"> 1), версія 1.0 від 13 листопада 2019 року, російською мовою; Лист до направляючого терапевта 2 «Давайте спробуємо разом покращити перебіг захворювання на ІТП» (</w:t>
      </w:r>
      <w:r w:rsidRPr="00E75D75">
        <w:rPr>
          <w:rStyle w:val="cs9b006264"/>
          <w:color w:val="auto"/>
        </w:rPr>
        <w:t>Referring</w:t>
      </w:r>
      <w:r w:rsidRPr="00E75D75">
        <w:rPr>
          <w:rStyle w:val="cs9b006264"/>
          <w:color w:val="auto"/>
          <w:lang w:val="ru-RU"/>
        </w:rPr>
        <w:t xml:space="preserve"> </w:t>
      </w:r>
      <w:r w:rsidRPr="00E75D75">
        <w:rPr>
          <w:rStyle w:val="cs9b006264"/>
          <w:color w:val="auto"/>
        </w:rPr>
        <w:t>Physician</w:t>
      </w:r>
      <w:r w:rsidRPr="00E75D75">
        <w:rPr>
          <w:rStyle w:val="cs9b006264"/>
          <w:color w:val="auto"/>
          <w:lang w:val="ru-RU"/>
        </w:rPr>
        <w:t xml:space="preserve"> </w:t>
      </w:r>
      <w:r w:rsidRPr="00E75D75">
        <w:rPr>
          <w:rStyle w:val="cs9b006264"/>
          <w:color w:val="auto"/>
        </w:rPr>
        <w:t>Email</w:t>
      </w:r>
      <w:r w:rsidRPr="00E75D75">
        <w:rPr>
          <w:rStyle w:val="cs9b006264"/>
          <w:color w:val="auto"/>
          <w:lang w:val="ru-RU"/>
        </w:rPr>
        <w:t xml:space="preserve"> 2), версія 1.0 від 13 листопада 2019 року, українською мовою;Лист до направляючого терапевта 2 «Давайте постараемся стабилизировать состояние больных </w:t>
      </w:r>
      <w:r w:rsidRPr="00E75D75">
        <w:rPr>
          <w:rStyle w:val="cs9b006264"/>
          <w:color w:val="auto"/>
        </w:rPr>
        <w:t>ITP</w:t>
      </w:r>
      <w:r w:rsidRPr="00E75D75">
        <w:rPr>
          <w:rStyle w:val="cs9b006264"/>
          <w:color w:val="auto"/>
          <w:lang w:val="ru-RU"/>
        </w:rPr>
        <w:t>» (</w:t>
      </w:r>
      <w:r w:rsidRPr="00E75D75">
        <w:rPr>
          <w:rStyle w:val="cs9b006264"/>
          <w:color w:val="auto"/>
        </w:rPr>
        <w:t>Referring</w:t>
      </w:r>
      <w:r w:rsidRPr="00E75D75">
        <w:rPr>
          <w:rStyle w:val="cs9b006264"/>
          <w:color w:val="auto"/>
          <w:lang w:val="ru-RU"/>
        </w:rPr>
        <w:t xml:space="preserve"> </w:t>
      </w:r>
      <w:r w:rsidRPr="00E75D75">
        <w:rPr>
          <w:rStyle w:val="cs9b006264"/>
          <w:color w:val="auto"/>
        </w:rPr>
        <w:t>Physician</w:t>
      </w:r>
      <w:r w:rsidRPr="00E75D75">
        <w:rPr>
          <w:rStyle w:val="cs9b006264"/>
          <w:color w:val="auto"/>
          <w:lang w:val="ru-RU"/>
        </w:rPr>
        <w:t xml:space="preserve"> </w:t>
      </w:r>
      <w:r w:rsidRPr="00E75D75">
        <w:rPr>
          <w:rStyle w:val="cs9b006264"/>
          <w:color w:val="auto"/>
        </w:rPr>
        <w:t>Email</w:t>
      </w:r>
      <w:r w:rsidRPr="00E75D75">
        <w:rPr>
          <w:rStyle w:val="cs9b006264"/>
          <w:color w:val="auto"/>
          <w:lang w:val="ru-RU"/>
        </w:rPr>
        <w:t xml:space="preserve"> 2), версія 1.0 від 13 листопада 2019 року, російською мовою; Постер дослідження «Давайте спробуємо разом покращити перебіг захворювання на ІТП» (</w:t>
      </w:r>
      <w:r w:rsidRPr="00E75D75">
        <w:rPr>
          <w:rStyle w:val="cs9b006264"/>
          <w:color w:val="auto"/>
        </w:rPr>
        <w:t>Study</w:t>
      </w:r>
      <w:r w:rsidRPr="00E75D75">
        <w:rPr>
          <w:rStyle w:val="cs9b006264"/>
          <w:color w:val="auto"/>
          <w:lang w:val="ru-RU"/>
        </w:rPr>
        <w:t xml:space="preserve"> </w:t>
      </w:r>
      <w:r w:rsidRPr="00E75D75">
        <w:rPr>
          <w:rStyle w:val="cs9b006264"/>
          <w:color w:val="auto"/>
        </w:rPr>
        <w:t>Poster</w:t>
      </w:r>
      <w:r w:rsidRPr="00E75D75">
        <w:rPr>
          <w:rStyle w:val="cs9b006264"/>
          <w:color w:val="auto"/>
          <w:lang w:val="ru-RU"/>
        </w:rPr>
        <w:t xml:space="preserve">), версія 1.0 від 13 листопада 2019 року, українською мовою;Постер дослідження «Давайте постараемся стабилизировать состояние больных </w:t>
      </w:r>
      <w:r w:rsidRPr="00E75D75">
        <w:rPr>
          <w:rStyle w:val="cs9b006264"/>
          <w:color w:val="auto"/>
        </w:rPr>
        <w:t>ITP</w:t>
      </w:r>
      <w:r w:rsidRPr="00E75D75">
        <w:rPr>
          <w:rStyle w:val="cs9b006264"/>
          <w:color w:val="auto"/>
          <w:lang w:val="ru-RU"/>
        </w:rPr>
        <w:t>» (</w:t>
      </w:r>
      <w:r w:rsidRPr="00E75D75">
        <w:rPr>
          <w:rStyle w:val="cs9b006264"/>
          <w:color w:val="auto"/>
        </w:rPr>
        <w:t>Study</w:t>
      </w:r>
      <w:r w:rsidRPr="00E75D75">
        <w:rPr>
          <w:rStyle w:val="cs9b006264"/>
          <w:color w:val="auto"/>
          <w:lang w:val="ru-RU"/>
        </w:rPr>
        <w:t xml:space="preserve"> </w:t>
      </w:r>
      <w:r w:rsidRPr="00E75D75">
        <w:rPr>
          <w:rStyle w:val="cs9b006264"/>
          <w:color w:val="auto"/>
        </w:rPr>
        <w:t>Poster</w:t>
      </w:r>
      <w:r w:rsidRPr="00E75D75">
        <w:rPr>
          <w:rStyle w:val="cs9b006264"/>
          <w:color w:val="auto"/>
          <w:lang w:val="ru-RU"/>
        </w:rPr>
        <w:t xml:space="preserve">)), версія 1.0 від 13 </w:t>
      </w:r>
      <w:r w:rsidRPr="00E75D75">
        <w:rPr>
          <w:rStyle w:val="cs9b006264"/>
          <w:color w:val="auto"/>
          <w:lang w:val="ru-RU"/>
        </w:rPr>
        <w:lastRenderedPageBreak/>
        <w:t xml:space="preserve">листопада 2019 року, російською мовою; Вебсайт </w:t>
      </w:r>
      <w:r w:rsidRPr="00E75D75">
        <w:rPr>
          <w:rStyle w:val="cs9b006264"/>
          <w:color w:val="auto"/>
        </w:rPr>
        <w:t>myOpportunITy</w:t>
      </w:r>
      <w:r w:rsidRPr="00E75D75">
        <w:rPr>
          <w:rStyle w:val="cs9b006264"/>
          <w:color w:val="auto"/>
          <w:lang w:val="ru-RU"/>
        </w:rPr>
        <w:t xml:space="preserve"> (</w:t>
      </w:r>
      <w:r w:rsidRPr="00E75D75">
        <w:rPr>
          <w:rStyle w:val="cs9b006264"/>
          <w:color w:val="auto"/>
        </w:rPr>
        <w:t>myOpportunITy</w:t>
      </w:r>
      <w:r w:rsidRPr="00E75D75">
        <w:rPr>
          <w:rStyle w:val="cs9b006264"/>
          <w:color w:val="auto"/>
          <w:lang w:val="ru-RU"/>
        </w:rPr>
        <w:t xml:space="preserve"> </w:t>
      </w:r>
      <w:r w:rsidRPr="00E75D75">
        <w:rPr>
          <w:rStyle w:val="cs9b006264"/>
          <w:color w:val="auto"/>
        </w:rPr>
        <w:t>Website</w:t>
      </w:r>
      <w:r w:rsidRPr="00E75D75">
        <w:rPr>
          <w:rStyle w:val="cs9b006264"/>
          <w:color w:val="auto"/>
          <w:lang w:val="ru-RU"/>
        </w:rPr>
        <w:t xml:space="preserve">), версія 1.0 від 13 листопада 2019 року, українською та російською мовами; Дизайн вебсайту </w:t>
      </w:r>
      <w:r w:rsidRPr="00E75D75">
        <w:rPr>
          <w:rStyle w:val="cs9b006264"/>
          <w:color w:val="auto"/>
        </w:rPr>
        <w:t>myOpportunITy</w:t>
      </w:r>
      <w:r w:rsidRPr="00E75D75">
        <w:rPr>
          <w:rStyle w:val="cs9b006264"/>
          <w:color w:val="auto"/>
          <w:lang w:val="ru-RU"/>
        </w:rPr>
        <w:t xml:space="preserve"> (</w:t>
      </w:r>
      <w:r w:rsidRPr="00E75D75">
        <w:rPr>
          <w:rStyle w:val="cs9b006264"/>
          <w:color w:val="auto"/>
        </w:rPr>
        <w:t>Website</w:t>
      </w:r>
      <w:r w:rsidRPr="00E75D75">
        <w:rPr>
          <w:rStyle w:val="cs9b006264"/>
          <w:color w:val="auto"/>
          <w:lang w:val="ru-RU"/>
        </w:rPr>
        <w:t xml:space="preserve"> </w:t>
      </w:r>
      <w:r w:rsidRPr="00E75D75">
        <w:rPr>
          <w:rStyle w:val="cs9b006264"/>
          <w:color w:val="auto"/>
        </w:rPr>
        <w:t>Design</w:t>
      </w:r>
      <w:r w:rsidRPr="00E75D75">
        <w:rPr>
          <w:rStyle w:val="cs9b006264"/>
          <w:color w:val="auto"/>
          <w:lang w:val="ru-RU"/>
        </w:rPr>
        <w:t xml:space="preserve">), версія 1.0 від 13 листопада 2019 року, англійською мовою </w:t>
      </w:r>
      <w:r w:rsidRPr="00E75D75">
        <w:rPr>
          <w:rStyle w:val="cs9f0a40404"/>
          <w:color w:val="auto"/>
          <w:lang w:val="ru-RU"/>
        </w:rPr>
        <w:t xml:space="preserve">до протоколу клінічного дослідження «Багатоцентрове, подвійне сліпе, рандомізоване, плацебо-контрольоване дослідження 3 фази для оцінки ефективності, безпечності та переносимості препарату </w:t>
      </w:r>
      <w:r w:rsidRPr="00E75D75">
        <w:rPr>
          <w:rStyle w:val="cs9b006264"/>
          <w:color w:val="auto"/>
          <w:lang w:val="ru-RU"/>
        </w:rPr>
        <w:t>розаноліксізумаб</w:t>
      </w:r>
      <w:r w:rsidRPr="00E75D75">
        <w:rPr>
          <w:rStyle w:val="cs9f0a40404"/>
          <w:color w:val="auto"/>
          <w:lang w:val="ru-RU"/>
        </w:rPr>
        <w:t xml:space="preserve"> у дорослих учасників дослідження з персистуючою або хронічною первинною імунною тромбоцитопенією (ІТП)», код </w:t>
      </w:r>
      <w:r w:rsidR="00A52756" w:rsidRPr="00E75D75">
        <w:rPr>
          <w:rStyle w:val="cs9f0a40404"/>
          <w:color w:val="auto"/>
          <w:lang w:val="ru-RU"/>
        </w:rPr>
        <w:t>дослідження</w:t>
      </w:r>
      <w:r w:rsidRPr="00E75D75">
        <w:rPr>
          <w:rStyle w:val="cs9f0a40404"/>
          <w:color w:val="auto"/>
          <w:lang w:val="ru-RU"/>
        </w:rPr>
        <w:t xml:space="preserve"> </w:t>
      </w:r>
      <w:r w:rsidRPr="00E75D75">
        <w:rPr>
          <w:rStyle w:val="cs9b006264"/>
          <w:color w:val="auto"/>
        </w:rPr>
        <w:t>TP</w:t>
      </w:r>
      <w:r w:rsidRPr="00E75D75">
        <w:rPr>
          <w:rStyle w:val="cs9b006264"/>
          <w:color w:val="auto"/>
          <w:lang w:val="ru-RU"/>
        </w:rPr>
        <w:t>0006</w:t>
      </w:r>
      <w:r w:rsidRPr="00E75D75">
        <w:rPr>
          <w:rStyle w:val="cs9f0a40404"/>
          <w:color w:val="auto"/>
          <w:lang w:val="ru-RU"/>
        </w:rPr>
        <w:t xml:space="preserve">, від 21 листопада 2019 року.; спонсор - ЮСіБі Біофарма ЕсАрЕл, Бельгія / </w:t>
      </w:r>
      <w:r w:rsidRPr="00E75D75">
        <w:rPr>
          <w:rStyle w:val="cs9f0a40404"/>
          <w:color w:val="auto"/>
        </w:rPr>
        <w:t>UCB</w:t>
      </w:r>
      <w:r w:rsidRPr="00E75D75">
        <w:rPr>
          <w:rStyle w:val="cs9f0a40404"/>
          <w:color w:val="auto"/>
          <w:lang w:val="ru-RU"/>
        </w:rPr>
        <w:t xml:space="preserve"> </w:t>
      </w:r>
      <w:r w:rsidRPr="00E75D75">
        <w:rPr>
          <w:rStyle w:val="cs9f0a40404"/>
          <w:color w:val="auto"/>
        </w:rPr>
        <w:t>Biopharma</w:t>
      </w:r>
      <w:r w:rsidRPr="00E75D75">
        <w:rPr>
          <w:rStyle w:val="cs9f0a40404"/>
          <w:color w:val="auto"/>
          <w:lang w:val="ru-RU"/>
        </w:rPr>
        <w:t xml:space="preserve"> </w:t>
      </w:r>
      <w:r w:rsidRPr="00E75D75">
        <w:rPr>
          <w:rStyle w:val="cs9f0a40404"/>
          <w:color w:val="auto"/>
        </w:rPr>
        <w:t>SRL</w:t>
      </w:r>
      <w:r w:rsidRPr="00E75D75">
        <w:rPr>
          <w:rStyle w:val="cs9f0a40404"/>
          <w:color w:val="auto"/>
          <w:lang w:val="ru-RU"/>
        </w:rPr>
        <w:t xml:space="preserve">, </w:t>
      </w:r>
      <w:r w:rsidRPr="00E75D75">
        <w:rPr>
          <w:rStyle w:val="cs9f0a40404"/>
          <w:color w:val="auto"/>
        </w:rPr>
        <w:t>Belgium</w:t>
      </w:r>
      <w:r w:rsidRPr="00E75D75">
        <w:rPr>
          <w:rStyle w:val="cs9b006264"/>
          <w:color w:val="auto"/>
        </w:rPr>
        <w:t> </w:t>
      </w:r>
    </w:p>
    <w:p w:rsidR="006738D6" w:rsidRPr="00E75D75" w:rsidRDefault="001154B8">
      <w:pPr>
        <w:jc w:val="both"/>
        <w:rPr>
          <w:rFonts w:ascii="Arial" w:hAnsi="Arial" w:cs="Arial"/>
          <w:sz w:val="20"/>
          <w:szCs w:val="20"/>
        </w:rPr>
      </w:pPr>
      <w:r w:rsidRPr="00E75D75">
        <w:rPr>
          <w:rFonts w:ascii="Arial" w:hAnsi="Arial" w:cs="Arial"/>
          <w:sz w:val="20"/>
          <w:szCs w:val="20"/>
        </w:rPr>
        <w:t>Заявник - ТОВ «ПАРЕКСЕЛ 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1B380E" w:rsidRDefault="00515523" w:rsidP="00515523">
      <w:pPr>
        <w:jc w:val="both"/>
        <w:rPr>
          <w:rFonts w:ascii="Arial" w:hAnsi="Arial" w:cs="Arial"/>
          <w:sz w:val="20"/>
          <w:szCs w:val="20"/>
          <w:lang w:val="ru-RU"/>
        </w:rPr>
      </w:pPr>
      <w:r>
        <w:rPr>
          <w:rStyle w:val="cs9b006265"/>
          <w:color w:val="auto"/>
          <w:lang w:val="ru-RU"/>
        </w:rPr>
        <w:t xml:space="preserve">9. </w:t>
      </w:r>
      <w:r w:rsidR="001154B8" w:rsidRPr="00E75D75">
        <w:rPr>
          <w:rStyle w:val="cs9b006265"/>
          <w:color w:val="auto"/>
          <w:lang w:val="ru-RU"/>
        </w:rPr>
        <w:t xml:space="preserve">Форма інформованої згоди на участь у науковому клінічному дослідженні та у необов’язковому дослідженні, версія 2.0 для України від 17 вересня 2020 року українською та російською мовами; Інформаційний лист для учасника клінічного випробування, версія від 1 квітня 2020 року, українською та російською мовами; Оновлений розділ «Якість» Досьє досліджуваного лікарського засобу Упадацитиніб (АВТ-494), версія 4.0 </w:t>
      </w:r>
      <w:r w:rsidR="001154B8" w:rsidRPr="00E75D75">
        <w:rPr>
          <w:rStyle w:val="cs9b006265"/>
          <w:color w:val="auto"/>
        </w:rPr>
        <w:t>H</w:t>
      </w:r>
      <w:r w:rsidR="001154B8" w:rsidRPr="00E75D75">
        <w:rPr>
          <w:rStyle w:val="cs9b006265"/>
          <w:color w:val="auto"/>
          <w:lang w:val="ru-RU"/>
        </w:rPr>
        <w:t xml:space="preserve"> </w:t>
      </w:r>
      <w:r w:rsidR="001154B8" w:rsidRPr="00E75D75">
        <w:rPr>
          <w:rStyle w:val="cs9b006265"/>
          <w:color w:val="auto"/>
        </w:rPr>
        <w:t>UA</w:t>
      </w:r>
      <w:r w:rsidR="001154B8" w:rsidRPr="00E75D75">
        <w:rPr>
          <w:rStyle w:val="cs9b006265"/>
          <w:color w:val="auto"/>
          <w:lang w:val="ru-RU"/>
        </w:rPr>
        <w:t xml:space="preserve"> від 31 серпня 2020 року; Подовження терміну придатності досліджуваного лікарського засобу Упадацитиніб (</w:t>
      </w:r>
      <w:r w:rsidR="001154B8" w:rsidRPr="00E75D75">
        <w:rPr>
          <w:rStyle w:val="cs9b006265"/>
          <w:color w:val="auto"/>
        </w:rPr>
        <w:t>ABT</w:t>
      </w:r>
      <w:r w:rsidR="001154B8" w:rsidRPr="00E75D75">
        <w:rPr>
          <w:rStyle w:val="cs9b006265"/>
          <w:color w:val="auto"/>
          <w:lang w:val="ru-RU"/>
        </w:rPr>
        <w:t>-494), таблетки 30 мг (</w:t>
      </w:r>
      <w:r w:rsidR="001154B8" w:rsidRPr="00E75D75">
        <w:rPr>
          <w:rStyle w:val="cs9b006265"/>
          <w:color w:val="auto"/>
        </w:rPr>
        <w:t>ER</w:t>
      </w:r>
      <w:r w:rsidR="001154B8" w:rsidRPr="00E75D75">
        <w:rPr>
          <w:rStyle w:val="cs9b006265"/>
          <w:color w:val="auto"/>
          <w:lang w:val="ru-RU"/>
        </w:rPr>
        <w:t>) до 60 місяців</w:t>
      </w:r>
      <w:r w:rsidR="001154B8" w:rsidRPr="00E75D75">
        <w:rPr>
          <w:rStyle w:val="cs9f0a40405"/>
          <w:color w:val="auto"/>
          <w:lang w:val="ru-RU"/>
        </w:rPr>
        <w:t xml:space="preserve"> до протоколу клінічного дослідження «Відкрите дослідження 3</w:t>
      </w:r>
      <w:r w:rsidR="001154B8" w:rsidRPr="00E75D75">
        <w:rPr>
          <w:rStyle w:val="cs9f0a40405"/>
          <w:color w:val="auto"/>
        </w:rPr>
        <w:t>b</w:t>
      </w:r>
      <w:r w:rsidR="001154B8" w:rsidRPr="00E75D75">
        <w:rPr>
          <w:rStyle w:val="cs9f0a40405"/>
          <w:color w:val="auto"/>
          <w:lang w:val="ru-RU"/>
        </w:rPr>
        <w:t xml:space="preserve"> фази з оцінки продовження терапії </w:t>
      </w:r>
      <w:r w:rsidR="001154B8" w:rsidRPr="00E75D75">
        <w:rPr>
          <w:rStyle w:val="cs9b006265"/>
          <w:color w:val="auto"/>
          <w:lang w:val="ru-RU"/>
        </w:rPr>
        <w:t>упадацитинібом</w:t>
      </w:r>
      <w:r w:rsidR="001154B8" w:rsidRPr="00E75D75">
        <w:rPr>
          <w:rStyle w:val="cs9f0a40405"/>
          <w:color w:val="auto"/>
          <w:lang w:val="ru-RU"/>
        </w:rPr>
        <w:t xml:space="preserve"> у дорослих пацієнтів з атопічним дерматитом від помірного до важкого ступеня тяжкості, які завершили лікування у межах дослідження М16-046», код дослідження </w:t>
      </w:r>
      <w:r w:rsidR="001154B8" w:rsidRPr="00E75D75">
        <w:rPr>
          <w:rStyle w:val="cs9b006265"/>
          <w:color w:val="auto"/>
        </w:rPr>
        <w:t>M</w:t>
      </w:r>
      <w:r w:rsidR="001154B8" w:rsidRPr="00E75D75">
        <w:rPr>
          <w:rStyle w:val="cs9b006265"/>
          <w:color w:val="auto"/>
          <w:lang w:val="ru-RU"/>
        </w:rPr>
        <w:t>19-850</w:t>
      </w:r>
      <w:r w:rsidR="001154B8" w:rsidRPr="00E75D75">
        <w:rPr>
          <w:rStyle w:val="cs9f0a40405"/>
          <w:color w:val="auto"/>
          <w:lang w:val="ru-RU"/>
        </w:rPr>
        <w:t xml:space="preserve">, версія 4.0 від 06 березня 2020 року; спонсор - «ЕббВі Інк», США / </w:t>
      </w:r>
      <w:r w:rsidR="001154B8" w:rsidRPr="00E75D75">
        <w:rPr>
          <w:rStyle w:val="cs9f0a40405"/>
          <w:color w:val="auto"/>
        </w:rPr>
        <w:t>AbbVie</w:t>
      </w:r>
      <w:r w:rsidR="001154B8" w:rsidRPr="00E75D75">
        <w:rPr>
          <w:rStyle w:val="cs9f0a40405"/>
          <w:color w:val="auto"/>
          <w:lang w:val="ru-RU"/>
        </w:rPr>
        <w:t xml:space="preserve"> </w:t>
      </w:r>
      <w:r w:rsidR="001B380E">
        <w:rPr>
          <w:rStyle w:val="cs9f0a40405"/>
          <w:color w:val="auto"/>
          <w:lang w:val="ru-RU"/>
        </w:rPr>
        <w:t xml:space="preserve">             </w:t>
      </w:r>
      <w:r w:rsidR="001154B8" w:rsidRPr="00E75D75">
        <w:rPr>
          <w:rStyle w:val="cs9f0a40405"/>
          <w:color w:val="auto"/>
        </w:rPr>
        <w:t>Inc</w:t>
      </w:r>
      <w:r w:rsidR="001154B8" w:rsidRPr="00E75D75">
        <w:rPr>
          <w:rStyle w:val="cs9f0a40405"/>
          <w:color w:val="auto"/>
          <w:lang w:val="ru-RU"/>
        </w:rPr>
        <w:t xml:space="preserve">., </w:t>
      </w:r>
      <w:r w:rsidR="001154B8" w:rsidRPr="00E75D75">
        <w:rPr>
          <w:rStyle w:val="cs9f0a40405"/>
          <w:color w:val="auto"/>
        </w:rPr>
        <w:t>USA</w:t>
      </w:r>
      <w:r w:rsidR="001154B8" w:rsidRPr="001B380E">
        <w:rPr>
          <w:rStyle w:val="cs9f0a40405"/>
          <w:color w:val="auto"/>
        </w:rPr>
        <w:t> </w:t>
      </w:r>
    </w:p>
    <w:p w:rsidR="006738D6" w:rsidRPr="001B380E" w:rsidRDefault="001154B8">
      <w:pPr>
        <w:jc w:val="both"/>
        <w:rPr>
          <w:rFonts w:ascii="Arial" w:hAnsi="Arial" w:cs="Arial"/>
          <w:sz w:val="20"/>
          <w:szCs w:val="20"/>
          <w:lang w:val="ru-RU"/>
        </w:rPr>
      </w:pPr>
      <w:r w:rsidRPr="001B380E">
        <w:rPr>
          <w:rFonts w:ascii="Arial" w:hAnsi="Arial" w:cs="Arial"/>
          <w:sz w:val="20"/>
          <w:szCs w:val="20"/>
          <w:lang w:val="ru-RU"/>
        </w:rPr>
        <w:t>Заявник - «ЕббВі Біофармасьютікалз ГмбХ», Швейцарія</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E75D75" w:rsidRDefault="00515523" w:rsidP="00515523">
      <w:pPr>
        <w:jc w:val="both"/>
        <w:rPr>
          <w:rStyle w:val="cs80d9435b6"/>
          <w:rFonts w:ascii="Arial" w:hAnsi="Arial" w:cs="Arial"/>
          <w:sz w:val="20"/>
          <w:szCs w:val="20"/>
          <w:lang w:val="ru-RU"/>
        </w:rPr>
      </w:pPr>
      <w:r>
        <w:rPr>
          <w:rStyle w:val="cs9b006266"/>
          <w:color w:val="auto"/>
          <w:lang w:val="ru-RU"/>
        </w:rPr>
        <w:t xml:space="preserve">10. </w:t>
      </w:r>
      <w:r w:rsidR="001154B8" w:rsidRPr="00E75D75">
        <w:rPr>
          <w:rStyle w:val="cs9b006266"/>
          <w:color w:val="auto"/>
          <w:lang w:val="ru-RU"/>
        </w:rPr>
        <w:t>Зміна відповідального дослідника; Зміна назви місць проведення клінічного випробування; Зміна місць проведення клінічного випробування; Залучення додаткових місць проведення клінічного випробування</w:t>
      </w:r>
      <w:r w:rsidR="001154B8" w:rsidRPr="00E75D75">
        <w:rPr>
          <w:rStyle w:val="cs9f0a40406"/>
          <w:color w:val="auto"/>
          <w:lang w:val="ru-RU"/>
        </w:rPr>
        <w:t xml:space="preserve"> до протоколу «Міжнародне, багатоцентрове, рандомізоване, подвійне сліпе, плацебо-контрольоване дослідження фази 3 в паралельних групах у пацієнтів із рецидивними формами розсіяного склерозу (РРС) для оцінки ефективності, безпечності та переносимості глатирамеру</w:t>
      </w:r>
      <w:r w:rsidR="001154B8" w:rsidRPr="00E75D75">
        <w:rPr>
          <w:rStyle w:val="cs9b006266"/>
          <w:color w:val="auto"/>
          <w:lang w:val="ru-RU"/>
        </w:rPr>
        <w:t xml:space="preserve"> ацетату депо</w:t>
      </w:r>
      <w:r w:rsidR="001154B8" w:rsidRPr="00E75D75">
        <w:rPr>
          <w:rStyle w:val="cs9f0a40406"/>
          <w:color w:val="auto"/>
          <w:lang w:val="ru-RU"/>
        </w:rPr>
        <w:t xml:space="preserve">, внутрішньом’язової ін’єкції пролонгованої дії, яка вводиться один раз кожні чотири тижні» , код </w:t>
      </w:r>
      <w:r w:rsidR="00A52756" w:rsidRPr="00E75D75">
        <w:rPr>
          <w:rStyle w:val="cs9f0a40406"/>
          <w:color w:val="auto"/>
          <w:lang w:val="ru-RU"/>
        </w:rPr>
        <w:t>дослідження</w:t>
      </w:r>
      <w:r w:rsidR="001154B8" w:rsidRPr="00E75D75">
        <w:rPr>
          <w:rStyle w:val="cs9f0a40406"/>
          <w:color w:val="auto"/>
          <w:lang w:val="ru-RU"/>
        </w:rPr>
        <w:t xml:space="preserve"> </w:t>
      </w:r>
      <w:r w:rsidR="001154B8" w:rsidRPr="00E75D75">
        <w:rPr>
          <w:rStyle w:val="cs9b006266"/>
          <w:color w:val="auto"/>
        </w:rPr>
        <w:t>Mapi</w:t>
      </w:r>
      <w:r w:rsidR="001154B8" w:rsidRPr="00E75D75">
        <w:rPr>
          <w:rStyle w:val="cs9b006266"/>
          <w:color w:val="auto"/>
          <w:lang w:val="ru-RU"/>
        </w:rPr>
        <w:t xml:space="preserve"> </w:t>
      </w:r>
      <w:r w:rsidR="001154B8" w:rsidRPr="00E75D75">
        <w:rPr>
          <w:rStyle w:val="cs9b006266"/>
          <w:color w:val="auto"/>
        </w:rPr>
        <w:t>GA</w:t>
      </w:r>
      <w:r w:rsidR="001154B8" w:rsidRPr="00E75D75">
        <w:rPr>
          <w:rStyle w:val="cs9b006266"/>
          <w:color w:val="auto"/>
          <w:lang w:val="ru-RU"/>
        </w:rPr>
        <w:t xml:space="preserve"> </w:t>
      </w:r>
      <w:r w:rsidR="001154B8" w:rsidRPr="00E75D75">
        <w:rPr>
          <w:rStyle w:val="cs9b006266"/>
          <w:color w:val="auto"/>
        </w:rPr>
        <w:t>Depot</w:t>
      </w:r>
      <w:r w:rsidR="001154B8" w:rsidRPr="00E75D75">
        <w:rPr>
          <w:rStyle w:val="cs9b006266"/>
          <w:color w:val="auto"/>
          <w:lang w:val="ru-RU"/>
        </w:rPr>
        <w:t xml:space="preserve"> </w:t>
      </w:r>
      <w:r w:rsidR="001154B8" w:rsidRPr="00E75D75">
        <w:rPr>
          <w:rStyle w:val="cs9b006266"/>
          <w:color w:val="auto"/>
        </w:rPr>
        <w:t>Phase</w:t>
      </w:r>
      <w:r w:rsidR="001154B8" w:rsidRPr="00E75D75">
        <w:rPr>
          <w:rStyle w:val="cs9b006266"/>
          <w:color w:val="auto"/>
          <w:lang w:val="ru-RU"/>
        </w:rPr>
        <w:t xml:space="preserve"> </w:t>
      </w:r>
      <w:r w:rsidR="001154B8" w:rsidRPr="00E75D75">
        <w:rPr>
          <w:rStyle w:val="cs9b006266"/>
          <w:color w:val="auto"/>
        </w:rPr>
        <w:t>III</w:t>
      </w:r>
      <w:r w:rsidR="001154B8" w:rsidRPr="00E75D75">
        <w:rPr>
          <w:rStyle w:val="cs9b006266"/>
          <w:color w:val="auto"/>
          <w:lang w:val="ru-RU"/>
        </w:rPr>
        <w:t xml:space="preserve"> – 001</w:t>
      </w:r>
      <w:r w:rsidR="001154B8" w:rsidRPr="00E75D75">
        <w:rPr>
          <w:rStyle w:val="cs9f0a40406"/>
          <w:color w:val="auto"/>
          <w:lang w:val="ru-RU"/>
        </w:rPr>
        <w:t xml:space="preserve">, версія 01 від 01 квітня 2019 року; спонсор - </w:t>
      </w:r>
      <w:r w:rsidR="001154B8" w:rsidRPr="00E75D75">
        <w:rPr>
          <w:rStyle w:val="cs9f0a40406"/>
          <w:color w:val="auto"/>
        </w:rPr>
        <w:t>Mapi</w:t>
      </w:r>
      <w:r w:rsidR="001154B8" w:rsidRPr="00E75D75">
        <w:rPr>
          <w:rStyle w:val="cs9f0a40406"/>
          <w:color w:val="auto"/>
          <w:lang w:val="ru-RU"/>
        </w:rPr>
        <w:t xml:space="preserve"> </w:t>
      </w:r>
      <w:r w:rsidR="001154B8" w:rsidRPr="00E75D75">
        <w:rPr>
          <w:rStyle w:val="cs9f0a40406"/>
          <w:color w:val="auto"/>
        </w:rPr>
        <w:t>Pharma</w:t>
      </w:r>
      <w:r w:rsidR="001154B8" w:rsidRPr="00E75D75">
        <w:rPr>
          <w:rStyle w:val="cs9f0a40406"/>
          <w:color w:val="auto"/>
          <w:lang w:val="ru-RU"/>
        </w:rPr>
        <w:t xml:space="preserve"> </w:t>
      </w:r>
      <w:r w:rsidR="001154B8" w:rsidRPr="00E75D75">
        <w:rPr>
          <w:rStyle w:val="cs9f0a40406"/>
          <w:color w:val="auto"/>
        </w:rPr>
        <w:t>Ltd</w:t>
      </w:r>
      <w:r w:rsidR="001154B8" w:rsidRPr="00E75D75">
        <w:rPr>
          <w:rStyle w:val="cs9f0a40406"/>
          <w:color w:val="auto"/>
          <w:lang w:val="ru-RU"/>
        </w:rPr>
        <w:t>., Ізраїль</w:t>
      </w:r>
    </w:p>
    <w:p w:rsidR="001B380E" w:rsidRPr="001B380E" w:rsidRDefault="001B380E" w:rsidP="001B380E">
      <w:pPr>
        <w:jc w:val="both"/>
        <w:rPr>
          <w:rFonts w:ascii="Arial" w:hAnsi="Arial" w:cs="Arial"/>
          <w:sz w:val="20"/>
          <w:szCs w:val="20"/>
          <w:lang w:val="ru-RU"/>
        </w:rPr>
      </w:pPr>
      <w:r w:rsidRPr="001B380E">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6738D6" w:rsidRPr="001B380E" w:rsidRDefault="001154B8">
      <w:pPr>
        <w:pStyle w:val="cs80d9435b"/>
        <w:rPr>
          <w:rFonts w:ascii="Arial" w:hAnsi="Arial" w:cs="Arial"/>
          <w:sz w:val="20"/>
          <w:szCs w:val="20"/>
          <w:lang w:val="ru-RU"/>
        </w:rPr>
      </w:pPr>
      <w:r w:rsidRPr="00E75D75">
        <w:rPr>
          <w:rStyle w:val="cs9b006266"/>
          <w:color w:val="auto"/>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E75D75" w:rsidRPr="00515523" w:rsidTr="007C3C5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515523" w:rsidRDefault="001154B8">
            <w:pPr>
              <w:pStyle w:val="cs80d9435b"/>
              <w:rPr>
                <w:rFonts w:ascii="Arial" w:hAnsi="Arial" w:cs="Arial"/>
                <w:b/>
                <w:sz w:val="20"/>
                <w:szCs w:val="20"/>
                <w:lang w:val="ru-RU"/>
              </w:rPr>
            </w:pPr>
            <w:r w:rsidRPr="00515523">
              <w:rPr>
                <w:rStyle w:val="cs9b006266"/>
                <w:b w:val="0"/>
                <w:color w:val="auto"/>
                <w:lang w:val="ru-RU"/>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515523" w:rsidRDefault="001154B8">
            <w:pPr>
              <w:pStyle w:val="cs80d9435b"/>
              <w:rPr>
                <w:rFonts w:ascii="Arial" w:hAnsi="Arial" w:cs="Arial"/>
                <w:b/>
                <w:sz w:val="20"/>
                <w:szCs w:val="20"/>
                <w:lang w:val="ru-RU"/>
              </w:rPr>
            </w:pPr>
            <w:r w:rsidRPr="00515523">
              <w:rPr>
                <w:rStyle w:val="cs9b006266"/>
                <w:b w:val="0"/>
                <w:color w:val="auto"/>
                <w:lang w:val="ru-RU"/>
              </w:rPr>
              <w:t>СТАЛО</w:t>
            </w:r>
          </w:p>
        </w:tc>
      </w:tr>
      <w:tr w:rsidR="00E75D75" w:rsidRPr="00E75D75" w:rsidTr="007C3C5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b/>
                <w:sz w:val="20"/>
                <w:szCs w:val="20"/>
              </w:rPr>
            </w:pPr>
            <w:r w:rsidRPr="00E75D75">
              <w:rPr>
                <w:rStyle w:val="cs9b006266"/>
                <w:b w:val="0"/>
                <w:color w:val="auto"/>
              </w:rPr>
              <w:t xml:space="preserve">лікар </w:t>
            </w:r>
            <w:r w:rsidRPr="00E75D75">
              <w:rPr>
                <w:rStyle w:val="cs9b006266"/>
                <w:color w:val="auto"/>
              </w:rPr>
              <w:t>Босенко Л.П.</w:t>
            </w:r>
          </w:p>
          <w:p w:rsidR="006738D6" w:rsidRPr="00E75D75" w:rsidRDefault="001154B8">
            <w:pPr>
              <w:pStyle w:val="cs80d9435b"/>
              <w:rPr>
                <w:rFonts w:ascii="Arial" w:hAnsi="Arial" w:cs="Arial"/>
                <w:b/>
                <w:sz w:val="20"/>
                <w:szCs w:val="20"/>
              </w:rPr>
            </w:pPr>
            <w:r w:rsidRPr="00E75D75">
              <w:rPr>
                <w:rStyle w:val="cs9b006266"/>
                <w:b w:val="0"/>
                <w:color w:val="auto"/>
              </w:rPr>
              <w:t>Комунальний заклад Київської обласної ради «Київська обласна клінічна лікарня», консультативна поліклініка,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b/>
                <w:sz w:val="20"/>
                <w:szCs w:val="20"/>
              </w:rPr>
            </w:pPr>
            <w:r w:rsidRPr="00E75D75">
              <w:rPr>
                <w:rStyle w:val="cs9b006266"/>
                <w:b w:val="0"/>
                <w:color w:val="auto"/>
              </w:rPr>
              <w:t xml:space="preserve">лікар </w:t>
            </w:r>
            <w:r w:rsidRPr="00E75D75">
              <w:rPr>
                <w:rStyle w:val="cs9b006266"/>
                <w:color w:val="auto"/>
              </w:rPr>
              <w:t>Пригорницька Я.І</w:t>
            </w:r>
            <w:r w:rsidRPr="00E75D75">
              <w:rPr>
                <w:rStyle w:val="cs9b006266"/>
                <w:b w:val="0"/>
                <w:color w:val="auto"/>
              </w:rPr>
              <w:t>.</w:t>
            </w:r>
          </w:p>
          <w:p w:rsidR="006738D6" w:rsidRPr="00E75D75" w:rsidRDefault="001154B8">
            <w:pPr>
              <w:pStyle w:val="cs80d9435b"/>
              <w:rPr>
                <w:rFonts w:ascii="Arial" w:hAnsi="Arial" w:cs="Arial"/>
                <w:b/>
                <w:sz w:val="20"/>
                <w:szCs w:val="20"/>
              </w:rPr>
            </w:pPr>
            <w:r w:rsidRPr="00E75D75">
              <w:rPr>
                <w:rStyle w:val="cs9b006266"/>
                <w:b w:val="0"/>
                <w:color w:val="auto"/>
              </w:rPr>
              <w:t xml:space="preserve">Комунальне некомерційне підприємство Київської обласної ради «Київська обласна клінічна лікарня», відділення реабілітації хворих з </w:t>
            </w:r>
            <w:r w:rsidRPr="00E75D75">
              <w:rPr>
                <w:rStyle w:val="cs9b006266"/>
                <w:b w:val="0"/>
                <w:color w:val="auto"/>
              </w:rPr>
              <w:lastRenderedPageBreak/>
              <w:t>наслідками неврологічних захворювань та травм, м. Київ</w:t>
            </w:r>
          </w:p>
        </w:tc>
      </w:tr>
    </w:tbl>
    <w:p w:rsidR="006738D6" w:rsidRPr="00E75D75" w:rsidRDefault="001154B8">
      <w:pPr>
        <w:pStyle w:val="cs80d9435b"/>
        <w:rPr>
          <w:rFonts w:ascii="Arial" w:hAnsi="Arial" w:cs="Arial"/>
          <w:sz w:val="20"/>
          <w:szCs w:val="20"/>
          <w:lang w:val="ru-RU"/>
        </w:rPr>
      </w:pPr>
      <w:r w:rsidRPr="00E75D75">
        <w:rPr>
          <w:rStyle w:val="csed36d4af6"/>
          <w:color w:val="auto"/>
        </w:rPr>
        <w:lastRenderedPageBreak/>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E75D75" w:rsidRPr="00E75D75" w:rsidTr="007C3C50">
        <w:trPr>
          <w:trHeight w:val="118"/>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b/>
                <w:sz w:val="20"/>
                <w:szCs w:val="20"/>
              </w:rPr>
            </w:pPr>
            <w:r w:rsidRPr="00E75D75">
              <w:rPr>
                <w:rStyle w:val="cs9b006266"/>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b/>
                <w:sz w:val="20"/>
                <w:szCs w:val="20"/>
              </w:rPr>
            </w:pPr>
            <w:r w:rsidRPr="00E75D75">
              <w:rPr>
                <w:rStyle w:val="cs9b006266"/>
                <w:b w:val="0"/>
                <w:color w:val="auto"/>
              </w:rPr>
              <w:t>СТАЛО</w:t>
            </w:r>
          </w:p>
        </w:tc>
      </w:tr>
      <w:tr w:rsidR="00E75D75" w:rsidRPr="00DA2DBA" w:rsidTr="007C3C50">
        <w:trPr>
          <w:trHeight w:val="148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b/>
                <w:sz w:val="20"/>
                <w:szCs w:val="20"/>
                <w:lang w:val="ru-RU"/>
              </w:rPr>
            </w:pPr>
            <w:r w:rsidRPr="00E75D75">
              <w:rPr>
                <w:rStyle w:val="cs9b006266"/>
                <w:b w:val="0"/>
                <w:color w:val="auto"/>
                <w:lang w:val="ru-RU"/>
              </w:rPr>
              <w:t>к.м.н. Голобородько А.А.</w:t>
            </w:r>
          </w:p>
          <w:p w:rsidR="006738D6" w:rsidRPr="00E75D75" w:rsidRDefault="001154B8">
            <w:pPr>
              <w:pStyle w:val="cs80d9435b"/>
              <w:rPr>
                <w:rFonts w:ascii="Arial" w:hAnsi="Arial" w:cs="Arial"/>
                <w:b/>
                <w:sz w:val="20"/>
                <w:szCs w:val="20"/>
                <w:lang w:val="ru-RU"/>
              </w:rPr>
            </w:pPr>
            <w:r w:rsidRPr="00E75D75">
              <w:rPr>
                <w:rStyle w:val="cs9b006266"/>
                <w:color w:val="auto"/>
                <w:lang w:val="ru-RU"/>
              </w:rPr>
              <w:t>Комунальна установа</w:t>
            </w:r>
            <w:r w:rsidRPr="00E75D75">
              <w:rPr>
                <w:rStyle w:val="cs9b006266"/>
                <w:b w:val="0"/>
                <w:color w:val="auto"/>
                <w:lang w:val="ru-RU"/>
              </w:rPr>
              <w:t xml:space="preserve"> «Одеська обласна клінічна лікарня», відділення судинно-мозкових захворювань з нейрохірургією, м. Одеса </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b/>
                <w:sz w:val="20"/>
                <w:szCs w:val="20"/>
                <w:lang w:val="ru-RU"/>
              </w:rPr>
            </w:pPr>
            <w:r w:rsidRPr="00E75D75">
              <w:rPr>
                <w:rStyle w:val="cs9b006266"/>
                <w:b w:val="0"/>
                <w:color w:val="auto"/>
                <w:lang w:val="ru-RU"/>
              </w:rPr>
              <w:t>к.м.н. Голобородько А.А.</w:t>
            </w:r>
          </w:p>
          <w:p w:rsidR="006738D6" w:rsidRPr="00E75D75" w:rsidRDefault="001154B8">
            <w:pPr>
              <w:pStyle w:val="cs80d9435b"/>
              <w:rPr>
                <w:rFonts w:ascii="Arial" w:hAnsi="Arial" w:cs="Arial"/>
                <w:b/>
                <w:sz w:val="20"/>
                <w:szCs w:val="20"/>
                <w:lang w:val="ru-RU"/>
              </w:rPr>
            </w:pPr>
            <w:r w:rsidRPr="00E75D75">
              <w:rPr>
                <w:rStyle w:val="cs9b006266"/>
                <w:color w:val="auto"/>
                <w:lang w:val="ru-RU"/>
              </w:rPr>
              <w:t>Комунальне некомерційне підприємство</w:t>
            </w:r>
            <w:r w:rsidRPr="00E75D75">
              <w:rPr>
                <w:rStyle w:val="cs9b006266"/>
                <w:b w:val="0"/>
                <w:color w:val="auto"/>
                <w:lang w:val="ru-RU"/>
              </w:rPr>
              <w:t xml:space="preserve"> «Одеська обласна клінічна лікарня» </w:t>
            </w:r>
            <w:r w:rsidRPr="00E75D75">
              <w:rPr>
                <w:rStyle w:val="cs9b006266"/>
                <w:color w:val="auto"/>
                <w:lang w:val="ru-RU"/>
              </w:rPr>
              <w:t>Одеської обласної ради»</w:t>
            </w:r>
            <w:r w:rsidRPr="00E75D75">
              <w:rPr>
                <w:rStyle w:val="cs9b006266"/>
                <w:b w:val="0"/>
                <w:color w:val="auto"/>
                <w:lang w:val="ru-RU"/>
              </w:rPr>
              <w:t xml:space="preserve">, відділення нейрохірургії, </w:t>
            </w:r>
            <w:r w:rsidR="007C3C50" w:rsidRPr="00E75D75">
              <w:rPr>
                <w:rStyle w:val="cs9b006266"/>
                <w:b w:val="0"/>
                <w:color w:val="auto"/>
                <w:lang w:val="ru-RU"/>
              </w:rPr>
              <w:t xml:space="preserve">               </w:t>
            </w:r>
            <w:r w:rsidRPr="00E75D75">
              <w:rPr>
                <w:rStyle w:val="cs9b006266"/>
                <w:b w:val="0"/>
                <w:color w:val="auto"/>
                <w:lang w:val="ru-RU"/>
              </w:rPr>
              <w:t>м. Одеса</w:t>
            </w:r>
          </w:p>
        </w:tc>
      </w:tr>
      <w:tr w:rsidR="00E75D75" w:rsidRPr="00DA2DBA" w:rsidTr="007C3C5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7C3C50">
            <w:pPr>
              <w:pStyle w:val="cs80d9435b"/>
              <w:rPr>
                <w:rFonts w:ascii="Arial" w:hAnsi="Arial" w:cs="Arial"/>
                <w:b/>
                <w:sz w:val="20"/>
                <w:szCs w:val="20"/>
                <w:lang w:val="ru-RU"/>
              </w:rPr>
            </w:pPr>
            <w:r w:rsidRPr="00E75D75">
              <w:rPr>
                <w:rStyle w:val="cs9b006266"/>
                <w:b w:val="0"/>
                <w:color w:val="auto"/>
                <w:lang w:val="ru-RU"/>
              </w:rPr>
              <w:t>к.м.н.</w:t>
            </w:r>
            <w:r w:rsidR="001154B8" w:rsidRPr="00E75D75">
              <w:rPr>
                <w:rStyle w:val="cs9b006266"/>
                <w:b w:val="0"/>
                <w:color w:val="auto"/>
                <w:lang w:val="ru-RU"/>
              </w:rPr>
              <w:t xml:space="preserve"> Чмир Г.С.</w:t>
            </w:r>
          </w:p>
          <w:p w:rsidR="006738D6" w:rsidRPr="00E75D75" w:rsidRDefault="001154B8">
            <w:pPr>
              <w:pStyle w:val="cs80d9435b"/>
              <w:rPr>
                <w:rFonts w:ascii="Arial" w:hAnsi="Arial" w:cs="Arial"/>
                <w:b/>
                <w:sz w:val="20"/>
                <w:szCs w:val="20"/>
                <w:lang w:val="ru-RU"/>
              </w:rPr>
            </w:pPr>
            <w:r w:rsidRPr="00E75D75">
              <w:rPr>
                <w:rStyle w:val="cs9b006266"/>
                <w:b w:val="0"/>
                <w:color w:val="auto"/>
                <w:lang w:val="ru-RU"/>
              </w:rPr>
              <w:t>Обласна клінічна лікарня, неврологічне відділення для хворих з порушенням кровообігу мозку з центрами гострої судинно-мозкової недостатності, тромболізису та розсіяного склерозу, м. Івано-Франківськ</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7C3C50">
            <w:pPr>
              <w:pStyle w:val="cs80d9435b"/>
              <w:rPr>
                <w:rFonts w:ascii="Arial" w:hAnsi="Arial" w:cs="Arial"/>
                <w:b/>
                <w:sz w:val="20"/>
                <w:szCs w:val="20"/>
                <w:lang w:val="ru-RU"/>
              </w:rPr>
            </w:pPr>
            <w:r w:rsidRPr="00E75D75">
              <w:rPr>
                <w:rStyle w:val="cs9b006266"/>
                <w:b w:val="0"/>
                <w:color w:val="auto"/>
                <w:lang w:val="ru-RU"/>
              </w:rPr>
              <w:t>к.м.н.</w:t>
            </w:r>
            <w:r w:rsidR="001154B8" w:rsidRPr="00E75D75">
              <w:rPr>
                <w:rStyle w:val="cs9b006266"/>
                <w:b w:val="0"/>
                <w:color w:val="auto"/>
                <w:lang w:val="ru-RU"/>
              </w:rPr>
              <w:t xml:space="preserve"> Чмир Г.С.</w:t>
            </w:r>
          </w:p>
          <w:p w:rsidR="006738D6" w:rsidRPr="00E75D75" w:rsidRDefault="001154B8">
            <w:pPr>
              <w:pStyle w:val="cs80d9435b"/>
              <w:rPr>
                <w:rFonts w:ascii="Arial" w:hAnsi="Arial" w:cs="Arial"/>
                <w:b/>
                <w:sz w:val="20"/>
                <w:szCs w:val="20"/>
                <w:lang w:val="ru-RU"/>
              </w:rPr>
            </w:pPr>
            <w:r w:rsidRPr="00E75D75">
              <w:rPr>
                <w:rStyle w:val="cs9b006266"/>
                <w:color w:val="auto"/>
                <w:lang w:val="ru-RU"/>
              </w:rPr>
              <w:t>Комунальне некомерційне підприємство</w:t>
            </w:r>
            <w:r w:rsidRPr="00E75D75">
              <w:rPr>
                <w:rStyle w:val="cs9b006266"/>
                <w:b w:val="0"/>
                <w:color w:val="auto"/>
                <w:lang w:val="ru-RU"/>
              </w:rPr>
              <w:t xml:space="preserve"> «Обласна клінічна лікарня </w:t>
            </w:r>
            <w:r w:rsidRPr="00E75D75">
              <w:rPr>
                <w:rStyle w:val="cs9b006266"/>
                <w:color w:val="auto"/>
                <w:lang w:val="ru-RU"/>
              </w:rPr>
              <w:t>Івано-Франківської обласної ради»</w:t>
            </w:r>
            <w:r w:rsidRPr="00E75D75">
              <w:rPr>
                <w:rStyle w:val="cs9b006266"/>
                <w:b w:val="0"/>
                <w:color w:val="auto"/>
                <w:lang w:val="ru-RU"/>
              </w:rPr>
              <w:t>, неврологічне відділення з центром розсіяного склерозу, м. Івано-Франківськ</w:t>
            </w:r>
          </w:p>
        </w:tc>
      </w:tr>
    </w:tbl>
    <w:p w:rsidR="006738D6" w:rsidRPr="00E75D75" w:rsidRDefault="001154B8">
      <w:pPr>
        <w:pStyle w:val="cs80d9435b"/>
        <w:rPr>
          <w:rFonts w:ascii="Arial" w:hAnsi="Arial" w:cs="Arial"/>
          <w:sz w:val="20"/>
          <w:szCs w:val="20"/>
          <w:lang w:val="ru-RU"/>
        </w:rPr>
      </w:pPr>
      <w:r w:rsidRPr="00E75D75">
        <w:rPr>
          <w:rStyle w:val="cs9b006266"/>
          <w:color w:val="auto"/>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E75D75" w:rsidRPr="00E75D75" w:rsidTr="007C3C50">
        <w:trPr>
          <w:trHeight w:val="145"/>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b/>
                <w:sz w:val="20"/>
                <w:szCs w:val="20"/>
              </w:rPr>
            </w:pPr>
            <w:r w:rsidRPr="00E75D75">
              <w:rPr>
                <w:rStyle w:val="cs9b006266"/>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b/>
                <w:sz w:val="20"/>
                <w:szCs w:val="20"/>
              </w:rPr>
            </w:pPr>
            <w:r w:rsidRPr="00E75D75">
              <w:rPr>
                <w:rStyle w:val="cs9b006266"/>
                <w:b w:val="0"/>
                <w:color w:val="auto"/>
              </w:rPr>
              <w:t>СТАЛО</w:t>
            </w:r>
          </w:p>
        </w:tc>
      </w:tr>
      <w:tr w:rsidR="00E75D75" w:rsidRPr="00E75D75" w:rsidTr="007C3C50">
        <w:trPr>
          <w:trHeight w:val="2859"/>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b/>
                <w:sz w:val="20"/>
                <w:szCs w:val="20"/>
                <w:lang w:val="ru-RU"/>
              </w:rPr>
            </w:pPr>
            <w:r w:rsidRPr="00E75D75">
              <w:rPr>
                <w:rStyle w:val="cs9b006266"/>
                <w:b w:val="0"/>
                <w:color w:val="auto"/>
                <w:lang w:val="ru-RU"/>
              </w:rPr>
              <w:t>д.м.н., проф. Гриб В.А.</w:t>
            </w:r>
          </w:p>
          <w:p w:rsidR="006738D6" w:rsidRPr="00E75D75" w:rsidRDefault="001154B8">
            <w:pPr>
              <w:pStyle w:val="cs80d9435b"/>
              <w:rPr>
                <w:rFonts w:ascii="Arial" w:hAnsi="Arial" w:cs="Arial"/>
                <w:sz w:val="20"/>
                <w:szCs w:val="20"/>
                <w:lang w:val="ru-RU"/>
              </w:rPr>
            </w:pPr>
            <w:r w:rsidRPr="00E75D75">
              <w:rPr>
                <w:rStyle w:val="cs9b006266"/>
                <w:color w:val="auto"/>
                <w:lang w:val="ru-RU"/>
              </w:rPr>
              <w:t>Обласна клінічна лікарня, неврологічне відділення для хворих з порушенням кровообігу мозку з центрами гострої судинно-мозкової недостатності, тромболізису та розсіяного склерозу, Державний вищий навчальний заклад «Івано-Франківський національний медичний університет», кафедра неврології та нейрохірургії, м. Івано-Франківськ</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b/>
                <w:sz w:val="20"/>
                <w:szCs w:val="20"/>
                <w:lang w:val="ru-RU"/>
              </w:rPr>
            </w:pPr>
            <w:r w:rsidRPr="00E75D75">
              <w:rPr>
                <w:rStyle w:val="cs9b006266"/>
                <w:b w:val="0"/>
                <w:color w:val="auto"/>
                <w:lang w:val="ru-RU"/>
              </w:rPr>
              <w:t>д.м.н., проф. Гриб В.А.</w:t>
            </w:r>
          </w:p>
          <w:p w:rsidR="006738D6" w:rsidRPr="00E75D75" w:rsidRDefault="001154B8">
            <w:pPr>
              <w:pStyle w:val="cs80d9435b"/>
              <w:rPr>
                <w:rFonts w:ascii="Arial" w:hAnsi="Arial" w:cs="Arial"/>
                <w:sz w:val="20"/>
                <w:szCs w:val="20"/>
              </w:rPr>
            </w:pPr>
            <w:r w:rsidRPr="00E75D75">
              <w:rPr>
                <w:rStyle w:val="cs9b006266"/>
                <w:color w:val="auto"/>
                <w:lang w:val="ru-RU"/>
              </w:rPr>
              <w:t xml:space="preserve">Лікувально-діагностичний центр «Нейро Глобал» товариства з обмеженою відповідальністю </w:t>
            </w:r>
            <w:r w:rsidRPr="00E75D75">
              <w:rPr>
                <w:rStyle w:val="cs9b006266"/>
                <w:color w:val="auto"/>
              </w:rPr>
              <w:t>«Нейро Глобал»,  м. Івано-Франківськ, с. Крихівці</w:t>
            </w:r>
          </w:p>
        </w:tc>
      </w:tr>
    </w:tbl>
    <w:p w:rsidR="006738D6" w:rsidRPr="001B380E" w:rsidRDefault="001154B8">
      <w:pPr>
        <w:pStyle w:val="cs80d9435b"/>
        <w:rPr>
          <w:rFonts w:ascii="Arial" w:hAnsi="Arial" w:cs="Arial"/>
          <w:sz w:val="20"/>
          <w:szCs w:val="20"/>
        </w:rPr>
      </w:pPr>
      <w:r w:rsidRPr="00E75D75">
        <w:rPr>
          <w:rStyle w:val="cs9b006266"/>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7C3C50">
            <w:pPr>
              <w:pStyle w:val="cs80d9435b"/>
              <w:jc w:val="center"/>
              <w:rPr>
                <w:rFonts w:ascii="Arial" w:hAnsi="Arial" w:cs="Arial"/>
                <w:sz w:val="20"/>
                <w:szCs w:val="20"/>
              </w:rPr>
            </w:pPr>
            <w:r w:rsidRPr="00E75D75">
              <w:rPr>
                <w:rStyle w:val="cs9b006266"/>
                <w:b w:val="0"/>
                <w:color w:val="auto"/>
              </w:rPr>
              <w:t>№ 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7C3C50">
            <w:pPr>
              <w:pStyle w:val="cs80d9435b"/>
              <w:jc w:val="center"/>
              <w:rPr>
                <w:rFonts w:ascii="Arial" w:hAnsi="Arial" w:cs="Arial"/>
                <w:sz w:val="20"/>
                <w:szCs w:val="20"/>
                <w:lang w:val="ru-RU"/>
              </w:rPr>
            </w:pPr>
            <w:r w:rsidRPr="00E75D75">
              <w:rPr>
                <w:rStyle w:val="cs9b006266"/>
                <w:b w:val="0"/>
                <w:color w:val="auto"/>
                <w:lang w:val="ru-RU"/>
              </w:rPr>
              <w:t>П.І.Б. відповідального дослідника</w:t>
            </w:r>
          </w:p>
          <w:p w:rsidR="006738D6" w:rsidRPr="00E75D75" w:rsidRDefault="001154B8" w:rsidP="007C3C50">
            <w:pPr>
              <w:pStyle w:val="cs80d9435b"/>
              <w:jc w:val="center"/>
              <w:rPr>
                <w:rFonts w:ascii="Arial" w:hAnsi="Arial" w:cs="Arial"/>
                <w:sz w:val="20"/>
                <w:szCs w:val="20"/>
                <w:lang w:val="ru-RU"/>
              </w:rPr>
            </w:pPr>
            <w:r w:rsidRPr="00E75D75">
              <w:rPr>
                <w:rStyle w:val="cs9b006266"/>
                <w:b w:val="0"/>
                <w:color w:val="auto"/>
                <w:lang w:val="ru-RU"/>
              </w:rPr>
              <w:t>Назва місця проведення клінічного випробування</w:t>
            </w:r>
          </w:p>
        </w:tc>
      </w:tr>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9b006266"/>
                <w:b w:val="0"/>
                <w:color w:val="auto"/>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lang w:val="ru-RU"/>
              </w:rPr>
            </w:pPr>
            <w:r w:rsidRPr="00E75D75">
              <w:rPr>
                <w:rStyle w:val="cs9b006266"/>
                <w:b w:val="0"/>
                <w:color w:val="auto"/>
                <w:lang w:val="ru-RU"/>
              </w:rPr>
              <w:t>к.м.н. Василовський В.В.</w:t>
            </w:r>
          </w:p>
          <w:p w:rsidR="006738D6" w:rsidRPr="00E75D75" w:rsidRDefault="001154B8">
            <w:pPr>
              <w:pStyle w:val="cs80d9435b"/>
              <w:rPr>
                <w:rFonts w:ascii="Arial" w:hAnsi="Arial" w:cs="Arial"/>
                <w:sz w:val="20"/>
                <w:szCs w:val="20"/>
                <w:lang w:val="ru-RU"/>
              </w:rPr>
            </w:pPr>
            <w:r w:rsidRPr="00E75D75">
              <w:rPr>
                <w:rStyle w:val="cs9b006266"/>
                <w:b w:val="0"/>
                <w:color w:val="auto"/>
                <w:lang w:val="ru-RU"/>
              </w:rPr>
              <w:t>Державна установа «Інститут неврології, психіатрії та наркології Національної академії медичних наук України», відділення аутоімунних та дегенеративних захворювань нервової системи, м. Харків</w:t>
            </w:r>
          </w:p>
        </w:tc>
      </w:tr>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9b006266"/>
                <w:b w:val="0"/>
                <w:color w:val="auto"/>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lang w:val="ru-RU"/>
              </w:rPr>
            </w:pPr>
            <w:r w:rsidRPr="00E75D75">
              <w:rPr>
                <w:rStyle w:val="cs9b006266"/>
                <w:b w:val="0"/>
                <w:color w:val="auto"/>
                <w:lang w:val="ru-RU"/>
              </w:rPr>
              <w:t>лікар Ігнатенко І.В.</w:t>
            </w:r>
          </w:p>
          <w:p w:rsidR="006738D6" w:rsidRPr="00E75D75" w:rsidRDefault="001154B8">
            <w:pPr>
              <w:pStyle w:val="cs80d9435b"/>
              <w:rPr>
                <w:rFonts w:ascii="Arial" w:hAnsi="Arial" w:cs="Arial"/>
                <w:sz w:val="20"/>
                <w:szCs w:val="20"/>
                <w:lang w:val="ru-RU"/>
              </w:rPr>
            </w:pPr>
            <w:r w:rsidRPr="00E75D75">
              <w:rPr>
                <w:rStyle w:val="cs9b006266"/>
                <w:b w:val="0"/>
                <w:color w:val="auto"/>
                <w:lang w:val="ru-RU"/>
              </w:rPr>
              <w:t>Медичний центр приватного підприємства «Перша приватна клініка», м. Київ</w:t>
            </w:r>
          </w:p>
        </w:tc>
      </w:tr>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9b006266"/>
                <w:b w:val="0"/>
                <w:color w:val="auto"/>
              </w:rPr>
              <w:t>3</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lang w:val="ru-RU"/>
              </w:rPr>
            </w:pPr>
            <w:r w:rsidRPr="00E75D75">
              <w:rPr>
                <w:rStyle w:val="cs9b006266"/>
                <w:b w:val="0"/>
                <w:color w:val="auto"/>
                <w:lang w:val="ru-RU"/>
              </w:rPr>
              <w:t>д.м.н., проф. Смоланка В.І.</w:t>
            </w:r>
          </w:p>
          <w:p w:rsidR="006738D6" w:rsidRPr="00E75D75" w:rsidRDefault="001154B8">
            <w:pPr>
              <w:pStyle w:val="cs80d9435b"/>
              <w:rPr>
                <w:rFonts w:ascii="Arial" w:hAnsi="Arial" w:cs="Arial"/>
                <w:sz w:val="20"/>
                <w:szCs w:val="20"/>
                <w:lang w:val="ru-RU"/>
              </w:rPr>
            </w:pPr>
            <w:r w:rsidRPr="00E75D75">
              <w:rPr>
                <w:rStyle w:val="cs9b006266"/>
                <w:b w:val="0"/>
                <w:color w:val="auto"/>
                <w:lang w:val="ru-RU"/>
              </w:rPr>
              <w:t>Комунальне некомерційне підприємство «Обласний клінічний центр нейрохірургії та неврології» Закарпатської обласної ради , відділення неврології №2, Державний вищий навчальний заклад «Ужгородський національний університет», кафедра неврології, нейрохірургії та психіатрії,                м. Ужгород</w:t>
            </w:r>
          </w:p>
        </w:tc>
      </w:tr>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9b006266"/>
                <w:b w:val="0"/>
                <w:color w:val="auto"/>
              </w:rPr>
              <w:t>4</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lang w:val="ru-RU"/>
              </w:rPr>
            </w:pPr>
            <w:r w:rsidRPr="00E75D75">
              <w:rPr>
                <w:rStyle w:val="cs9b006266"/>
                <w:b w:val="0"/>
                <w:color w:val="auto"/>
                <w:lang w:val="ru-RU"/>
              </w:rPr>
              <w:t>керівник центру Дроботенко В.І.</w:t>
            </w:r>
          </w:p>
          <w:p w:rsidR="006738D6" w:rsidRPr="00E75D75" w:rsidRDefault="001154B8">
            <w:pPr>
              <w:pStyle w:val="cs80d9435b"/>
              <w:rPr>
                <w:rFonts w:ascii="Arial" w:hAnsi="Arial" w:cs="Arial"/>
                <w:sz w:val="20"/>
                <w:szCs w:val="20"/>
                <w:lang w:val="ru-RU"/>
              </w:rPr>
            </w:pPr>
            <w:r w:rsidRPr="00E75D75">
              <w:rPr>
                <w:rStyle w:val="cs9b006266"/>
                <w:b w:val="0"/>
                <w:color w:val="auto"/>
                <w:lang w:val="ru-RU"/>
              </w:rPr>
              <w:t>Комунальне некомерційне підприємство «Черкаська обласна лікарня Черкаської обласної ради», обласний центр діагностики та лікування розсіяного склерозу на базі неврологічного відділення, м. Черкаси</w:t>
            </w:r>
          </w:p>
        </w:tc>
      </w:tr>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9b006266"/>
                <w:b w:val="0"/>
                <w:color w:val="auto"/>
              </w:rPr>
              <w:t>5</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lang w:val="ru-RU"/>
              </w:rPr>
            </w:pPr>
            <w:r w:rsidRPr="00E75D75">
              <w:rPr>
                <w:rStyle w:val="cs9b006266"/>
                <w:b w:val="0"/>
                <w:color w:val="auto"/>
                <w:lang w:val="ru-RU"/>
              </w:rPr>
              <w:t>лікар Прищепа В.В.</w:t>
            </w:r>
          </w:p>
          <w:p w:rsidR="006738D6" w:rsidRPr="00E75D75" w:rsidRDefault="001154B8">
            <w:pPr>
              <w:pStyle w:val="cs80d9435b"/>
              <w:rPr>
                <w:rFonts w:ascii="Arial" w:hAnsi="Arial" w:cs="Arial"/>
                <w:sz w:val="20"/>
                <w:szCs w:val="20"/>
                <w:lang w:val="ru-RU"/>
              </w:rPr>
            </w:pPr>
            <w:r w:rsidRPr="00E75D75">
              <w:rPr>
                <w:rStyle w:val="cs9b006266"/>
                <w:b w:val="0"/>
                <w:color w:val="auto"/>
                <w:lang w:val="ru-RU"/>
              </w:rPr>
              <w:t>Комунальне некомерційне підприємство «</w:t>
            </w:r>
            <w:r w:rsidR="007C3C50" w:rsidRPr="00E75D75">
              <w:rPr>
                <w:rStyle w:val="cs9b006266"/>
                <w:b w:val="0"/>
                <w:color w:val="auto"/>
                <w:lang w:val="ru-RU"/>
              </w:rPr>
              <w:t>Обласна клінічна лікарня ім. О.</w:t>
            </w:r>
            <w:r w:rsidRPr="00E75D75">
              <w:rPr>
                <w:rStyle w:val="cs9b006266"/>
                <w:b w:val="0"/>
                <w:color w:val="auto"/>
                <w:lang w:val="ru-RU"/>
              </w:rPr>
              <w:t>Ф. Гербачевського» Житомирської обласної ради, неврологічне відділення, м. Житомир</w:t>
            </w:r>
          </w:p>
        </w:tc>
      </w:tr>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9b006266"/>
                <w:b w:val="0"/>
                <w:color w:val="auto"/>
              </w:rPr>
              <w:t>6</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lang w:val="ru-RU"/>
              </w:rPr>
            </w:pPr>
            <w:r w:rsidRPr="00E75D75">
              <w:rPr>
                <w:rStyle w:val="cs9b006266"/>
                <w:b w:val="0"/>
                <w:color w:val="auto"/>
                <w:lang w:val="ru-RU"/>
              </w:rPr>
              <w:t>д.м.н., проф. Шкробот С.І.</w:t>
            </w:r>
          </w:p>
          <w:p w:rsidR="006738D6" w:rsidRPr="00E75D75" w:rsidRDefault="001154B8">
            <w:pPr>
              <w:pStyle w:val="cs80d9435b"/>
              <w:rPr>
                <w:rFonts w:ascii="Arial" w:hAnsi="Arial" w:cs="Arial"/>
                <w:sz w:val="20"/>
                <w:szCs w:val="20"/>
                <w:lang w:val="ru-RU"/>
              </w:rPr>
            </w:pPr>
            <w:r w:rsidRPr="00E75D75">
              <w:rPr>
                <w:rStyle w:val="cs9b006266"/>
                <w:b w:val="0"/>
                <w:color w:val="auto"/>
                <w:lang w:val="ru-RU"/>
              </w:rPr>
              <w:t>Комунальне некомерційне підприємство «Тернопільська обласна клінічна психоневрологічна лікарня» Тернопільської обласної ради, неврологічне відділення №1, Терноп</w:t>
            </w:r>
            <w:r w:rsidRPr="00E75D75">
              <w:rPr>
                <w:rStyle w:val="cs9b006266"/>
                <w:b w:val="0"/>
                <w:color w:val="auto"/>
              </w:rPr>
              <w:t>i</w:t>
            </w:r>
            <w:r w:rsidRPr="00E75D75">
              <w:rPr>
                <w:rStyle w:val="cs9b006266"/>
                <w:b w:val="0"/>
                <w:color w:val="auto"/>
                <w:lang w:val="ru-RU"/>
              </w:rPr>
              <w:t xml:space="preserve">льський національний медичний університет </w:t>
            </w:r>
            <w:r w:rsidRPr="00E75D75">
              <w:rPr>
                <w:rStyle w:val="cs9b006266"/>
                <w:b w:val="0"/>
                <w:color w:val="auto"/>
              </w:rPr>
              <w:t>i</w:t>
            </w:r>
            <w:r w:rsidRPr="00E75D75">
              <w:rPr>
                <w:rStyle w:val="cs9b006266"/>
                <w:b w:val="0"/>
                <w:color w:val="auto"/>
                <w:lang w:val="ru-RU"/>
              </w:rPr>
              <w:t>мен</w:t>
            </w:r>
            <w:r w:rsidRPr="00E75D75">
              <w:rPr>
                <w:rStyle w:val="cs9b006266"/>
                <w:b w:val="0"/>
                <w:color w:val="auto"/>
              </w:rPr>
              <w:t>i</w:t>
            </w:r>
            <w:r w:rsidRPr="00E75D75">
              <w:rPr>
                <w:rStyle w:val="cs9b006266"/>
                <w:b w:val="0"/>
                <w:color w:val="auto"/>
                <w:lang w:val="ru-RU"/>
              </w:rPr>
              <w:t xml:space="preserve"> </w:t>
            </w:r>
            <w:r w:rsidRPr="00E75D75">
              <w:rPr>
                <w:rStyle w:val="cs9b006266"/>
                <w:b w:val="0"/>
                <w:color w:val="auto"/>
              </w:rPr>
              <w:t>I</w:t>
            </w:r>
            <w:r w:rsidRPr="00E75D75">
              <w:rPr>
                <w:rStyle w:val="cs9b006266"/>
                <w:b w:val="0"/>
                <w:color w:val="auto"/>
                <w:lang w:val="ru-RU"/>
              </w:rPr>
              <w:t>.Я. Горбач</w:t>
            </w:r>
            <w:r w:rsidRPr="00E75D75">
              <w:rPr>
                <w:rStyle w:val="cs9b006266"/>
                <w:b w:val="0"/>
                <w:color w:val="auto"/>
              </w:rPr>
              <w:t>e</w:t>
            </w:r>
            <w:r w:rsidRPr="00E75D75">
              <w:rPr>
                <w:rStyle w:val="cs9b006266"/>
                <w:b w:val="0"/>
                <w:color w:val="auto"/>
                <w:lang w:val="ru-RU"/>
              </w:rPr>
              <w:t xml:space="preserve">вського Міністерства охорони здоров'я України, кафедра неврології, м. Тернопіль </w:t>
            </w:r>
          </w:p>
        </w:tc>
      </w:tr>
    </w:tbl>
    <w:p w:rsidR="006738D6" w:rsidRPr="00E75D75" w:rsidRDefault="001154B8" w:rsidP="001B380E">
      <w:pPr>
        <w:pStyle w:val="cs80d9435b"/>
        <w:rPr>
          <w:rFonts w:ascii="Arial" w:hAnsi="Arial" w:cs="Arial"/>
          <w:sz w:val="20"/>
          <w:szCs w:val="20"/>
          <w:lang w:val="ru-RU"/>
        </w:rPr>
      </w:pPr>
      <w:r w:rsidRPr="00E75D75">
        <w:rPr>
          <w:rStyle w:val="cs9b006266"/>
          <w:color w:val="auto"/>
        </w:rPr>
        <w:t> </w:t>
      </w:r>
    </w:p>
    <w:p w:rsidR="006738D6" w:rsidRPr="00E75D75" w:rsidRDefault="006738D6">
      <w:pPr>
        <w:jc w:val="both"/>
        <w:rPr>
          <w:rFonts w:ascii="Arial" w:hAnsi="Arial" w:cs="Arial"/>
          <w:sz w:val="20"/>
          <w:szCs w:val="20"/>
          <w:lang w:val="ru-RU"/>
        </w:rPr>
      </w:pPr>
    </w:p>
    <w:p w:rsidR="006738D6" w:rsidRPr="00E75D75" w:rsidRDefault="00515523" w:rsidP="00515523">
      <w:pPr>
        <w:jc w:val="both"/>
        <w:rPr>
          <w:rStyle w:val="cs80d9435b7"/>
          <w:rFonts w:ascii="Arial" w:hAnsi="Arial" w:cs="Arial"/>
          <w:sz w:val="20"/>
          <w:szCs w:val="20"/>
          <w:lang w:val="ru-RU"/>
        </w:rPr>
      </w:pPr>
      <w:r>
        <w:rPr>
          <w:rStyle w:val="cs9b006267"/>
          <w:color w:val="auto"/>
          <w:lang w:val="ru-RU"/>
        </w:rPr>
        <w:t xml:space="preserve">11. </w:t>
      </w:r>
      <w:r w:rsidR="001154B8" w:rsidRPr="00E75D75">
        <w:rPr>
          <w:rStyle w:val="cs9b006267"/>
          <w:color w:val="auto"/>
          <w:lang w:val="ru-RU"/>
        </w:rPr>
        <w:t xml:space="preserve">Посібник для проведення тесту </w:t>
      </w:r>
      <w:r w:rsidR="001154B8" w:rsidRPr="00E75D75">
        <w:rPr>
          <w:rStyle w:val="cs9b006267"/>
          <w:color w:val="auto"/>
        </w:rPr>
        <w:t>CVLT</w:t>
      </w:r>
      <w:r w:rsidR="001154B8" w:rsidRPr="00E75D75">
        <w:rPr>
          <w:rStyle w:val="cs9b006267"/>
          <w:color w:val="auto"/>
          <w:lang w:val="ru-RU"/>
        </w:rPr>
        <w:t>-</w:t>
      </w:r>
      <w:r w:rsidR="001154B8" w:rsidRPr="00E75D75">
        <w:rPr>
          <w:rStyle w:val="cs9b006267"/>
          <w:color w:val="auto"/>
        </w:rPr>
        <w:t>II</w:t>
      </w:r>
      <w:r w:rsidR="001154B8" w:rsidRPr="00E75D75">
        <w:rPr>
          <w:rStyle w:val="cs9b006267"/>
          <w:color w:val="auto"/>
          <w:lang w:val="ru-RU"/>
        </w:rPr>
        <w:t xml:space="preserve">, версія українською мовою для України від 21 вересня 2020 року; Посібник для проведення тесту </w:t>
      </w:r>
      <w:r w:rsidR="001154B8" w:rsidRPr="00E75D75">
        <w:rPr>
          <w:rStyle w:val="cs9b006267"/>
          <w:color w:val="auto"/>
        </w:rPr>
        <w:t>CVLT</w:t>
      </w:r>
      <w:r w:rsidR="001154B8" w:rsidRPr="00E75D75">
        <w:rPr>
          <w:rStyle w:val="cs9b006267"/>
          <w:color w:val="auto"/>
          <w:lang w:val="ru-RU"/>
        </w:rPr>
        <w:t>-</w:t>
      </w:r>
      <w:r w:rsidR="001154B8" w:rsidRPr="00E75D75">
        <w:rPr>
          <w:rStyle w:val="cs9b006267"/>
          <w:color w:val="auto"/>
        </w:rPr>
        <w:t>II</w:t>
      </w:r>
      <w:r w:rsidR="001154B8" w:rsidRPr="00E75D75">
        <w:rPr>
          <w:rStyle w:val="cs9b006267"/>
          <w:color w:val="auto"/>
          <w:lang w:val="ru-RU"/>
        </w:rPr>
        <w:t xml:space="preserve">, версія російською мовою для України від 02 жовтня 2020 року; Стандартна форма для проведення тесту </w:t>
      </w:r>
      <w:r w:rsidR="001154B8" w:rsidRPr="00E75D75">
        <w:rPr>
          <w:rStyle w:val="cs9b006267"/>
          <w:color w:val="auto"/>
        </w:rPr>
        <w:t>CVLT</w:t>
      </w:r>
      <w:r w:rsidR="001154B8" w:rsidRPr="00E75D75">
        <w:rPr>
          <w:rStyle w:val="cs9b006267"/>
          <w:color w:val="auto"/>
          <w:lang w:val="ru-RU"/>
        </w:rPr>
        <w:t>-</w:t>
      </w:r>
      <w:r w:rsidR="001154B8" w:rsidRPr="00E75D75">
        <w:rPr>
          <w:rStyle w:val="cs9b006267"/>
          <w:color w:val="auto"/>
        </w:rPr>
        <w:t>II</w:t>
      </w:r>
      <w:r w:rsidR="001154B8" w:rsidRPr="00E75D75">
        <w:rPr>
          <w:rStyle w:val="cs9b006267"/>
          <w:color w:val="auto"/>
          <w:lang w:val="ru-RU"/>
        </w:rPr>
        <w:t xml:space="preserve">, версія українською мовою для України від 21 вересня 2020 року; Стандартна форма для проведення тесту </w:t>
      </w:r>
      <w:r w:rsidR="001154B8" w:rsidRPr="00E75D75">
        <w:rPr>
          <w:rStyle w:val="cs9b006267"/>
          <w:color w:val="auto"/>
        </w:rPr>
        <w:t>CVLT</w:t>
      </w:r>
      <w:r w:rsidR="001154B8" w:rsidRPr="00E75D75">
        <w:rPr>
          <w:rStyle w:val="cs9b006267"/>
          <w:color w:val="auto"/>
          <w:lang w:val="ru-RU"/>
        </w:rPr>
        <w:t>-</w:t>
      </w:r>
      <w:r w:rsidR="001154B8" w:rsidRPr="00E75D75">
        <w:rPr>
          <w:rStyle w:val="cs9b006267"/>
          <w:color w:val="auto"/>
        </w:rPr>
        <w:t>II</w:t>
      </w:r>
      <w:r w:rsidR="001154B8" w:rsidRPr="00E75D75">
        <w:rPr>
          <w:rStyle w:val="cs9b006267"/>
          <w:color w:val="auto"/>
          <w:lang w:val="ru-RU"/>
        </w:rPr>
        <w:t>, версія для України російською мовою від 02 жовтня 2020 року; Включення додаткових місць проведення клінічного дослідження</w:t>
      </w:r>
      <w:r w:rsidR="001154B8" w:rsidRPr="00E75D75">
        <w:rPr>
          <w:rStyle w:val="cs9f0a40407"/>
          <w:color w:val="auto"/>
          <w:lang w:val="ru-RU"/>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1154B8" w:rsidRPr="00E75D75">
        <w:rPr>
          <w:rStyle w:val="cs9b006267"/>
          <w:color w:val="auto"/>
        </w:rPr>
        <w:t>SAR</w:t>
      </w:r>
      <w:r w:rsidR="001154B8" w:rsidRPr="00E75D75">
        <w:rPr>
          <w:rStyle w:val="cs9b006267"/>
          <w:color w:val="auto"/>
          <w:lang w:val="ru-RU"/>
        </w:rPr>
        <w:t>442168</w:t>
      </w:r>
      <w:r w:rsidR="001154B8" w:rsidRPr="00E75D75">
        <w:rPr>
          <w:rStyle w:val="cs9f0a40407"/>
          <w:color w:val="auto"/>
          <w:lang w:val="ru-RU"/>
        </w:rPr>
        <w:t xml:space="preserve"> у порівнянні з терифлуномідом (Обаджіо®) в учасників з рецидивуючими формами розсіяного склерозу (</w:t>
      </w:r>
      <w:r w:rsidR="001154B8" w:rsidRPr="00E75D75">
        <w:rPr>
          <w:rStyle w:val="cs9f0a40407"/>
          <w:color w:val="auto"/>
        </w:rPr>
        <w:t>GEMINI</w:t>
      </w:r>
      <w:r w:rsidR="001154B8" w:rsidRPr="00E75D75">
        <w:rPr>
          <w:rStyle w:val="cs9f0a40407"/>
          <w:color w:val="auto"/>
          <w:lang w:val="ru-RU"/>
        </w:rPr>
        <w:t xml:space="preserve"> 1)», код </w:t>
      </w:r>
      <w:r w:rsidR="00A52756" w:rsidRPr="00E75D75">
        <w:rPr>
          <w:rStyle w:val="cs9f0a40407"/>
          <w:color w:val="auto"/>
          <w:lang w:val="ru-RU"/>
        </w:rPr>
        <w:t>дослідження</w:t>
      </w:r>
      <w:r w:rsidR="001154B8" w:rsidRPr="00E75D75">
        <w:rPr>
          <w:rStyle w:val="cs9f0a40407"/>
          <w:color w:val="auto"/>
          <w:lang w:val="ru-RU"/>
        </w:rPr>
        <w:t xml:space="preserve"> </w:t>
      </w:r>
      <w:r w:rsidR="001154B8" w:rsidRPr="00E75D75">
        <w:rPr>
          <w:rStyle w:val="cs9b006267"/>
          <w:color w:val="auto"/>
        </w:rPr>
        <w:t>EFC</w:t>
      </w:r>
      <w:r w:rsidR="001154B8" w:rsidRPr="00E75D75">
        <w:rPr>
          <w:rStyle w:val="cs9b006267"/>
          <w:color w:val="auto"/>
          <w:lang w:val="ru-RU"/>
        </w:rPr>
        <w:t>16033</w:t>
      </w:r>
      <w:r w:rsidR="001154B8" w:rsidRPr="00E75D75">
        <w:rPr>
          <w:rStyle w:val="cs9f0a40407"/>
          <w:color w:val="auto"/>
          <w:lang w:val="ru-RU"/>
        </w:rPr>
        <w:t xml:space="preserve">, з поправкою 01, версія 1 від 07 травня 2020 року; спонсор - </w:t>
      </w:r>
      <w:r w:rsidR="001154B8" w:rsidRPr="00E75D75">
        <w:rPr>
          <w:rStyle w:val="cs9f0a40407"/>
          <w:color w:val="auto"/>
        </w:rPr>
        <w:t>Genzyme</w:t>
      </w:r>
      <w:r w:rsidR="001154B8" w:rsidRPr="00E75D75">
        <w:rPr>
          <w:rStyle w:val="cs9f0a40407"/>
          <w:color w:val="auto"/>
          <w:lang w:val="ru-RU"/>
        </w:rPr>
        <w:t xml:space="preserve"> </w:t>
      </w:r>
      <w:r w:rsidR="001154B8" w:rsidRPr="00E75D75">
        <w:rPr>
          <w:rStyle w:val="cs9f0a40407"/>
          <w:color w:val="auto"/>
        </w:rPr>
        <w:t>Corporation</w:t>
      </w:r>
      <w:r w:rsidR="001154B8" w:rsidRPr="00E75D75">
        <w:rPr>
          <w:rStyle w:val="cs9f0a40407"/>
          <w:color w:val="auto"/>
          <w:lang w:val="ru-RU"/>
        </w:rPr>
        <w:t xml:space="preserve">, </w:t>
      </w:r>
      <w:r w:rsidR="001154B8" w:rsidRPr="00E75D75">
        <w:rPr>
          <w:rStyle w:val="cs9f0a40407"/>
          <w:color w:val="auto"/>
        </w:rPr>
        <w:t>USA</w:t>
      </w:r>
      <w:r w:rsidR="001154B8" w:rsidRPr="00E75D75">
        <w:rPr>
          <w:rStyle w:val="cs9f0a40407"/>
          <w:color w:val="auto"/>
          <w:lang w:val="ru-RU"/>
        </w:rPr>
        <w:t xml:space="preserve"> (Джензайм Корпорейшн, США) </w:t>
      </w:r>
    </w:p>
    <w:p w:rsidR="001B380E" w:rsidRPr="001B380E" w:rsidRDefault="001B380E" w:rsidP="001B380E">
      <w:pPr>
        <w:jc w:val="both"/>
        <w:rPr>
          <w:rFonts w:ascii="Arial" w:hAnsi="Arial" w:cs="Arial"/>
          <w:sz w:val="20"/>
          <w:szCs w:val="20"/>
          <w:lang w:val="ru-RU"/>
        </w:rPr>
      </w:pPr>
      <w:r w:rsidRPr="001B380E">
        <w:rPr>
          <w:rFonts w:ascii="Arial" w:hAnsi="Arial" w:cs="Arial"/>
          <w:sz w:val="20"/>
          <w:szCs w:val="20"/>
          <w:lang w:val="ru-RU"/>
        </w:rPr>
        <w:t>Заявник - ТОВ «Санофі-Авентіс Україна»</w:t>
      </w:r>
    </w:p>
    <w:p w:rsidR="006738D6" w:rsidRPr="00E75D75" w:rsidRDefault="001154B8">
      <w:pPr>
        <w:pStyle w:val="cs80d9435b"/>
        <w:rPr>
          <w:rFonts w:ascii="Arial" w:hAnsi="Arial" w:cs="Arial"/>
          <w:sz w:val="20"/>
          <w:szCs w:val="20"/>
          <w:lang w:val="ru-RU"/>
        </w:rPr>
      </w:pPr>
      <w:r w:rsidRPr="00E75D75">
        <w:rPr>
          <w:rStyle w:val="cs9b006267"/>
          <w:color w:val="auto"/>
        </w:rPr>
        <w:t> </w:t>
      </w:r>
    </w:p>
    <w:tbl>
      <w:tblPr>
        <w:tblW w:w="9639" w:type="dxa"/>
        <w:tblInd w:w="-8" w:type="dxa"/>
        <w:tblCellMar>
          <w:left w:w="0" w:type="dxa"/>
          <w:right w:w="0" w:type="dxa"/>
        </w:tblCellMar>
        <w:tblLook w:val="04A0" w:firstRow="1" w:lastRow="0" w:firstColumn="1" w:lastColumn="0" w:noHBand="0" w:noVBand="1"/>
      </w:tblPr>
      <w:tblGrid>
        <w:gridCol w:w="489"/>
        <w:gridCol w:w="9150"/>
      </w:tblGrid>
      <w:tr w:rsidR="00E75D75" w:rsidRPr="00DA2DBA" w:rsidTr="007C3C50">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7C3C50">
            <w:pPr>
              <w:pStyle w:val="cs80d9435b"/>
              <w:jc w:val="center"/>
              <w:rPr>
                <w:rFonts w:ascii="Arial" w:hAnsi="Arial" w:cs="Arial"/>
                <w:sz w:val="20"/>
                <w:szCs w:val="20"/>
              </w:rPr>
            </w:pPr>
            <w:r w:rsidRPr="00E75D75">
              <w:rPr>
                <w:rStyle w:val="cs7d567a251"/>
                <w:b w:val="0"/>
                <w:color w:val="auto"/>
              </w:rPr>
              <w:t>№</w:t>
            </w:r>
          </w:p>
          <w:p w:rsidR="006738D6" w:rsidRPr="00E75D75" w:rsidRDefault="001154B8" w:rsidP="007C3C50">
            <w:pPr>
              <w:pStyle w:val="cs80d9435b"/>
              <w:jc w:val="center"/>
              <w:rPr>
                <w:rFonts w:ascii="Arial" w:hAnsi="Arial" w:cs="Arial"/>
                <w:sz w:val="20"/>
                <w:szCs w:val="20"/>
              </w:rPr>
            </w:pPr>
            <w:r w:rsidRPr="00E75D75">
              <w:rPr>
                <w:rStyle w:val="cs7d567a251"/>
                <w:b w:val="0"/>
                <w:color w:val="auto"/>
              </w:rPr>
              <w:t>п/п</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7C3C50">
            <w:pPr>
              <w:pStyle w:val="cs80d9435b"/>
              <w:jc w:val="center"/>
              <w:rPr>
                <w:rFonts w:ascii="Arial" w:hAnsi="Arial" w:cs="Arial"/>
                <w:sz w:val="20"/>
                <w:szCs w:val="20"/>
                <w:lang w:val="ru-RU"/>
              </w:rPr>
            </w:pPr>
            <w:r w:rsidRPr="00E75D75">
              <w:rPr>
                <w:rStyle w:val="cs7d567a251"/>
                <w:b w:val="0"/>
                <w:color w:val="auto"/>
                <w:lang w:val="ru-RU"/>
              </w:rPr>
              <w:t>П.І.Б. відповідального дослідника</w:t>
            </w:r>
          </w:p>
          <w:p w:rsidR="006738D6" w:rsidRPr="00E75D75" w:rsidRDefault="001154B8" w:rsidP="007C3C50">
            <w:pPr>
              <w:pStyle w:val="cs80d9435b"/>
              <w:jc w:val="center"/>
              <w:rPr>
                <w:rFonts w:ascii="Arial" w:hAnsi="Arial" w:cs="Arial"/>
                <w:sz w:val="20"/>
                <w:szCs w:val="20"/>
                <w:lang w:val="ru-RU"/>
              </w:rPr>
            </w:pPr>
            <w:r w:rsidRPr="00E75D75">
              <w:rPr>
                <w:rStyle w:val="cs7d567a251"/>
                <w:b w:val="0"/>
                <w:color w:val="auto"/>
                <w:lang w:val="ru-RU"/>
              </w:rPr>
              <w:t>Назва місця проведення клінічного випробування</w:t>
            </w:r>
          </w:p>
        </w:tc>
      </w:tr>
      <w:tr w:rsidR="00E75D75" w:rsidRPr="00DA2DBA" w:rsidTr="007C3C50">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7d567a251"/>
                <w:b w:val="0"/>
                <w:color w:val="auto"/>
              </w:rPr>
              <w:t>1.</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f06cd379"/>
              <w:rPr>
                <w:rFonts w:ascii="Arial" w:hAnsi="Arial" w:cs="Arial"/>
                <w:sz w:val="20"/>
                <w:szCs w:val="20"/>
                <w:lang w:val="ru-RU"/>
              </w:rPr>
            </w:pPr>
            <w:r w:rsidRPr="00E75D75">
              <w:rPr>
                <w:rStyle w:val="cs9b006267"/>
                <w:b w:val="0"/>
                <w:color w:val="auto"/>
                <w:lang w:val="ru-RU"/>
              </w:rPr>
              <w:t>д.м.н., проф. Соколова Л.І.</w:t>
            </w:r>
          </w:p>
          <w:p w:rsidR="006738D6" w:rsidRPr="00E75D75" w:rsidRDefault="001154B8">
            <w:pPr>
              <w:pStyle w:val="cs80d9435b"/>
              <w:rPr>
                <w:rFonts w:ascii="Arial" w:hAnsi="Arial" w:cs="Arial"/>
                <w:sz w:val="20"/>
                <w:szCs w:val="20"/>
                <w:lang w:val="ru-RU"/>
              </w:rPr>
            </w:pPr>
            <w:r w:rsidRPr="00E75D75">
              <w:rPr>
                <w:rStyle w:val="cs7d567a251"/>
                <w:b w:val="0"/>
                <w:color w:val="auto"/>
                <w:lang w:val="ru-RU"/>
              </w:rPr>
              <w:t>Медичний центр товариства з обмеженою відповідальністю «Медбуд-Клінік», лікувально-профілактичний підрозділ, м. Київ</w:t>
            </w:r>
          </w:p>
        </w:tc>
      </w:tr>
      <w:tr w:rsidR="00E75D75" w:rsidRPr="00DA2DBA" w:rsidTr="007C3C50">
        <w:tc>
          <w:tcPr>
            <w:tcW w:w="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7d567a251"/>
                <w:b w:val="0"/>
                <w:color w:val="auto"/>
              </w:rPr>
              <w:t>2.</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f06cd379"/>
              <w:rPr>
                <w:rFonts w:ascii="Arial" w:hAnsi="Arial" w:cs="Arial"/>
                <w:sz w:val="20"/>
                <w:szCs w:val="20"/>
                <w:lang w:val="ru-RU"/>
              </w:rPr>
            </w:pPr>
            <w:r w:rsidRPr="00E75D75">
              <w:rPr>
                <w:rStyle w:val="cs9b006267"/>
                <w:b w:val="0"/>
                <w:color w:val="auto"/>
                <w:lang w:val="ru-RU"/>
              </w:rPr>
              <w:t>к.м.н., доц. Дорошенко О.О.</w:t>
            </w:r>
          </w:p>
          <w:p w:rsidR="006738D6" w:rsidRPr="00E75D75" w:rsidRDefault="001154B8">
            <w:pPr>
              <w:pStyle w:val="csf06cd379"/>
              <w:rPr>
                <w:rFonts w:ascii="Arial" w:hAnsi="Arial" w:cs="Arial"/>
                <w:sz w:val="20"/>
                <w:szCs w:val="20"/>
                <w:lang w:val="ru-RU"/>
              </w:rPr>
            </w:pPr>
            <w:r w:rsidRPr="00E75D75">
              <w:rPr>
                <w:rStyle w:val="cs7d567a251"/>
                <w:b w:val="0"/>
                <w:color w:val="auto"/>
                <w:lang w:val="ru-RU"/>
              </w:rPr>
              <w:t>Лікувально-діагностичний центр «Нейро Глобал» товариства з обмеженою відповідальністю «Нейро Глобал», лікувально-профілактичний підрозділ, м. Івано-Франківськ, с. Крихівці</w:t>
            </w:r>
          </w:p>
        </w:tc>
      </w:tr>
    </w:tbl>
    <w:p w:rsidR="006738D6" w:rsidRPr="00E75D75" w:rsidRDefault="001154B8" w:rsidP="001B380E">
      <w:pPr>
        <w:pStyle w:val="cs80d9435b"/>
        <w:rPr>
          <w:rFonts w:ascii="Arial" w:hAnsi="Arial" w:cs="Arial"/>
          <w:sz w:val="20"/>
          <w:szCs w:val="20"/>
          <w:lang w:val="ru-RU"/>
        </w:rPr>
      </w:pPr>
      <w:r w:rsidRPr="00E75D75">
        <w:rPr>
          <w:rStyle w:val="cs9b006267"/>
          <w:color w:val="auto"/>
        </w:rPr>
        <w:t> </w:t>
      </w:r>
    </w:p>
    <w:p w:rsidR="006738D6" w:rsidRPr="00E75D75" w:rsidRDefault="006738D6">
      <w:pPr>
        <w:jc w:val="both"/>
        <w:rPr>
          <w:rFonts w:ascii="Arial" w:hAnsi="Arial" w:cs="Arial"/>
          <w:sz w:val="20"/>
          <w:szCs w:val="20"/>
          <w:lang w:val="ru-RU"/>
        </w:rPr>
      </w:pPr>
    </w:p>
    <w:p w:rsidR="006738D6" w:rsidRPr="00E75D75" w:rsidRDefault="00515523" w:rsidP="00515523">
      <w:pPr>
        <w:jc w:val="both"/>
        <w:rPr>
          <w:rStyle w:val="cs80d9435b8"/>
          <w:rFonts w:ascii="Arial" w:hAnsi="Arial" w:cs="Arial"/>
          <w:sz w:val="20"/>
          <w:szCs w:val="20"/>
        </w:rPr>
      </w:pPr>
      <w:r>
        <w:rPr>
          <w:rStyle w:val="cs9b006268"/>
          <w:color w:val="auto"/>
          <w:lang w:val="ru-RU"/>
        </w:rPr>
        <w:t xml:space="preserve">12. </w:t>
      </w:r>
      <w:r w:rsidR="001154B8" w:rsidRPr="00E75D75">
        <w:rPr>
          <w:rStyle w:val="cs9b006268"/>
          <w:color w:val="auto"/>
          <w:lang w:val="ru-RU"/>
        </w:rPr>
        <w:t xml:space="preserve">Зміна спонсора клінічних випробувань у світі з </w:t>
      </w:r>
      <w:r w:rsidR="001154B8" w:rsidRPr="00E75D75">
        <w:rPr>
          <w:rStyle w:val="cs9b006268"/>
          <w:color w:val="auto"/>
        </w:rPr>
        <w:t>Allergan</w:t>
      </w:r>
      <w:r w:rsidR="001154B8" w:rsidRPr="00E75D75">
        <w:rPr>
          <w:rStyle w:val="cs9b006268"/>
          <w:color w:val="auto"/>
          <w:lang w:val="ru-RU"/>
        </w:rPr>
        <w:t xml:space="preserve"> </w:t>
      </w:r>
      <w:r w:rsidR="001154B8" w:rsidRPr="00E75D75">
        <w:rPr>
          <w:rStyle w:val="cs9b006268"/>
          <w:color w:val="auto"/>
        </w:rPr>
        <w:t>Ltd</w:t>
      </w:r>
      <w:r w:rsidR="001154B8" w:rsidRPr="00E75D75">
        <w:rPr>
          <w:rStyle w:val="cs9b006268"/>
          <w:color w:val="auto"/>
          <w:lang w:val="ru-RU"/>
        </w:rPr>
        <w:t xml:space="preserve">., Сполучене Королівство Великобританії та Ірландії, на </w:t>
      </w:r>
      <w:r w:rsidR="001154B8" w:rsidRPr="00E75D75">
        <w:rPr>
          <w:rStyle w:val="cs9b006268"/>
          <w:color w:val="auto"/>
        </w:rPr>
        <w:t>AstraZeneca</w:t>
      </w:r>
      <w:r w:rsidR="001154B8" w:rsidRPr="00E75D75">
        <w:rPr>
          <w:rStyle w:val="cs9b006268"/>
          <w:color w:val="auto"/>
          <w:lang w:val="ru-RU"/>
        </w:rPr>
        <w:t xml:space="preserve"> </w:t>
      </w:r>
      <w:r w:rsidR="001154B8" w:rsidRPr="00E75D75">
        <w:rPr>
          <w:rStyle w:val="cs9b006268"/>
          <w:color w:val="auto"/>
        </w:rPr>
        <w:t>AB</w:t>
      </w:r>
      <w:r w:rsidR="001154B8" w:rsidRPr="00E75D75">
        <w:rPr>
          <w:rStyle w:val="cs9b006268"/>
          <w:color w:val="auto"/>
          <w:lang w:val="ru-RU"/>
        </w:rPr>
        <w:t>, Швеція; Зміна заявника з ТОВ «ІНС Ресерч Україна» на ТОВ «АстраЗенека Україна»; Зміна кодів клінічних випробувань</w:t>
      </w:r>
      <w:r w:rsidR="001154B8" w:rsidRPr="00E75D75">
        <w:rPr>
          <w:rStyle w:val="cs9f0a40408"/>
          <w:color w:val="auto"/>
          <w:lang w:val="ru-RU"/>
        </w:rPr>
        <w:t xml:space="preserve"> до протоколів: «Багатоцентрове, рандомізоване, подвійне сліпе, плацебо-контрольоване та контрольоване за активним препаратом дослідження фази 2 з подвійним маскуванням в паралельних групах із 54-тижневим періодом лікування з оцінки ефективності та безпечності </w:t>
      </w:r>
      <w:r w:rsidR="001154B8" w:rsidRPr="00E75D75">
        <w:rPr>
          <w:rStyle w:val="cs9b006268"/>
          <w:color w:val="auto"/>
          <w:lang w:val="ru-RU"/>
        </w:rPr>
        <w:t>бразикумабу</w:t>
      </w:r>
      <w:r w:rsidR="001154B8" w:rsidRPr="00E75D75">
        <w:rPr>
          <w:rStyle w:val="cs9f0a40408"/>
          <w:color w:val="auto"/>
          <w:lang w:val="ru-RU"/>
        </w:rPr>
        <w:t xml:space="preserve"> при застосуванні в учасників з активним виразковим колітом від середнього ступеня тяжкості до тяжкого», код </w:t>
      </w:r>
      <w:r w:rsidR="00A52756" w:rsidRPr="00E75D75">
        <w:rPr>
          <w:rStyle w:val="cs9f0a40408"/>
          <w:color w:val="auto"/>
          <w:lang w:val="ru-RU"/>
        </w:rPr>
        <w:t>дослідження</w:t>
      </w:r>
      <w:r w:rsidR="001154B8" w:rsidRPr="00E75D75">
        <w:rPr>
          <w:rStyle w:val="cs9f0a40408"/>
          <w:color w:val="auto"/>
          <w:lang w:val="ru-RU"/>
        </w:rPr>
        <w:t xml:space="preserve"> </w:t>
      </w:r>
      <w:r w:rsidR="001154B8" w:rsidRPr="00E75D75">
        <w:rPr>
          <w:rStyle w:val="cs9b006268"/>
          <w:color w:val="auto"/>
          <w:lang w:val="ru-RU"/>
        </w:rPr>
        <w:t>3151-201-008</w:t>
      </w:r>
      <w:r w:rsidR="001154B8" w:rsidRPr="00E75D75">
        <w:rPr>
          <w:rStyle w:val="cs9f0a40408"/>
          <w:color w:val="auto"/>
          <w:lang w:val="ru-RU"/>
        </w:rPr>
        <w:t>, протокол клінічного випробування з поправкою 3 від 08 березня 2019 р.; «Багатоцентрове рандомізоване подвійне сліпе 52-тижневе дослідження фази 2</w:t>
      </w:r>
      <w:r w:rsidR="001154B8" w:rsidRPr="00E75D75">
        <w:rPr>
          <w:rStyle w:val="cs9f0a40408"/>
          <w:color w:val="auto"/>
        </w:rPr>
        <w:t>b</w:t>
      </w:r>
      <w:r w:rsidR="001154B8" w:rsidRPr="00E75D75">
        <w:rPr>
          <w:rStyle w:val="cs9f0a40408"/>
          <w:color w:val="auto"/>
          <w:lang w:val="ru-RU"/>
        </w:rPr>
        <w:t xml:space="preserve">/3 з безперервним переходом між фазами, з подвійним маскуванням, контрольоване плацебо та активним препаратом, що проводиться в паралельних групах для оцінки ефективності та безпечності препарату </w:t>
      </w:r>
      <w:r w:rsidR="001154B8" w:rsidRPr="00E75D75">
        <w:rPr>
          <w:rStyle w:val="cs9b006268"/>
          <w:color w:val="auto"/>
          <w:lang w:val="ru-RU"/>
        </w:rPr>
        <w:t>бразикумаб</w:t>
      </w:r>
      <w:r w:rsidR="001154B8" w:rsidRPr="00E75D75">
        <w:rPr>
          <w:rStyle w:val="cs9f0a40408"/>
          <w:color w:val="auto"/>
          <w:lang w:val="ru-RU"/>
        </w:rPr>
        <w:t xml:space="preserve"> у пацієнтів з хворобою Крона в активній фазі від середнього до тяжкого ступеня важкості», код </w:t>
      </w:r>
      <w:r w:rsidR="00A52756" w:rsidRPr="00E75D75">
        <w:rPr>
          <w:rStyle w:val="cs9f0a40408"/>
          <w:color w:val="auto"/>
          <w:lang w:val="ru-RU"/>
        </w:rPr>
        <w:t>дослідження</w:t>
      </w:r>
      <w:r w:rsidR="001154B8" w:rsidRPr="00E75D75">
        <w:rPr>
          <w:rStyle w:val="cs9f0a40408"/>
          <w:color w:val="auto"/>
          <w:lang w:val="ru-RU"/>
        </w:rPr>
        <w:t xml:space="preserve"> </w:t>
      </w:r>
      <w:r w:rsidR="007C3C50" w:rsidRPr="00E75D75">
        <w:rPr>
          <w:rStyle w:val="cs9f0a40408"/>
          <w:color w:val="auto"/>
          <w:lang w:val="ru-RU"/>
        </w:rPr>
        <w:t xml:space="preserve">                       </w:t>
      </w:r>
      <w:r w:rsidR="001154B8" w:rsidRPr="00E75D75">
        <w:rPr>
          <w:rStyle w:val="cs9b006268"/>
          <w:color w:val="auto"/>
          <w:lang w:val="ru-RU"/>
        </w:rPr>
        <w:t>3150-301-008</w:t>
      </w:r>
      <w:r w:rsidR="001154B8" w:rsidRPr="00E75D75">
        <w:rPr>
          <w:rStyle w:val="cs9f0a40408"/>
          <w:color w:val="auto"/>
          <w:lang w:val="ru-RU"/>
        </w:rPr>
        <w:t xml:space="preserve">, протокол з інкорпорованою поправкою </w:t>
      </w:r>
      <w:r w:rsidR="001154B8" w:rsidRPr="00E75D75">
        <w:rPr>
          <w:rStyle w:val="cs9f0a40408"/>
          <w:color w:val="auto"/>
        </w:rPr>
        <w:t>2 від 30 листопада 2018 р.; спонсор - AstraZeneca AB, Sweden</w:t>
      </w:r>
    </w:p>
    <w:p w:rsidR="009F1832" w:rsidRPr="009F1832" w:rsidRDefault="009F1832" w:rsidP="009F1832">
      <w:pPr>
        <w:jc w:val="both"/>
        <w:rPr>
          <w:rFonts w:ascii="Arial" w:hAnsi="Arial" w:cs="Arial"/>
          <w:sz w:val="20"/>
          <w:szCs w:val="20"/>
        </w:rPr>
      </w:pPr>
      <w:r w:rsidRPr="009F1832">
        <w:rPr>
          <w:rFonts w:ascii="Arial" w:hAnsi="Arial" w:cs="Arial"/>
          <w:sz w:val="20"/>
          <w:szCs w:val="20"/>
        </w:rPr>
        <w:t>Заявник - ТОВ «АСТРАЗЕНЕКА УКРАЇНА»</w:t>
      </w:r>
    </w:p>
    <w:p w:rsidR="006738D6" w:rsidRPr="00E75D75" w:rsidRDefault="001154B8">
      <w:pPr>
        <w:pStyle w:val="cs80d9435b"/>
        <w:rPr>
          <w:rFonts w:ascii="Arial" w:hAnsi="Arial" w:cs="Arial"/>
          <w:sz w:val="20"/>
          <w:szCs w:val="20"/>
        </w:rPr>
      </w:pPr>
      <w:r w:rsidRPr="00E75D75">
        <w:rPr>
          <w:rStyle w:val="cs9b006268"/>
          <w:color w:val="auto"/>
        </w:rPr>
        <w:t> </w:t>
      </w:r>
      <w:r w:rsidRPr="00E75D75">
        <w:rPr>
          <w:rStyle w:val="csed36d4af8"/>
          <w:color w:val="auto"/>
        </w:rPr>
        <w:t xml:space="preserve"> </w:t>
      </w:r>
    </w:p>
    <w:tbl>
      <w:tblPr>
        <w:tblW w:w="0" w:type="auto"/>
        <w:tblCellMar>
          <w:left w:w="0" w:type="dxa"/>
          <w:right w:w="0" w:type="dxa"/>
        </w:tblCellMar>
        <w:tblLook w:val="04A0" w:firstRow="1" w:lastRow="0" w:firstColumn="1" w:lastColumn="0" w:noHBand="0" w:noVBand="1"/>
      </w:tblPr>
      <w:tblGrid>
        <w:gridCol w:w="5033"/>
        <w:gridCol w:w="4589"/>
      </w:tblGrid>
      <w:tr w:rsidR="00E75D75" w:rsidRPr="00E75D75">
        <w:tc>
          <w:tcPr>
            <w:tcW w:w="52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ed36d4af8"/>
                <w:color w:val="auto"/>
              </w:rPr>
              <w:t> </w:t>
            </w:r>
            <w:r w:rsidRPr="00E75D75">
              <w:rPr>
                <w:rStyle w:val="cs9b006268"/>
                <w:color w:val="auto"/>
              </w:rPr>
              <w:t>Було</w:t>
            </w:r>
          </w:p>
        </w:tc>
        <w:tc>
          <w:tcPr>
            <w:tcW w:w="4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9b006268"/>
                <w:color w:val="auto"/>
              </w:rPr>
              <w:t>Стало</w:t>
            </w:r>
          </w:p>
        </w:tc>
      </w:tr>
      <w:tr w:rsidR="00E75D75" w:rsidRPr="00E75D75">
        <w:tc>
          <w:tcPr>
            <w:tcW w:w="52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ed36d4af8"/>
                <w:color w:val="auto"/>
              </w:rPr>
              <w:t>3150-301-008</w:t>
            </w:r>
          </w:p>
        </w:tc>
        <w:tc>
          <w:tcPr>
            <w:tcW w:w="4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ed36d4af8"/>
                <w:color w:val="auto"/>
              </w:rPr>
              <w:t>D5271C00001 (Попередній код 3150-301-008)</w:t>
            </w:r>
          </w:p>
        </w:tc>
      </w:tr>
      <w:tr w:rsidR="00E75D75" w:rsidRPr="00E75D75">
        <w:tc>
          <w:tcPr>
            <w:tcW w:w="52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ed36d4af8"/>
                <w:color w:val="auto"/>
              </w:rPr>
              <w:t>3151-201-008</w:t>
            </w:r>
          </w:p>
        </w:tc>
        <w:tc>
          <w:tcPr>
            <w:tcW w:w="4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ed36d4af8"/>
                <w:color w:val="auto"/>
              </w:rPr>
              <w:t>D5272C00001</w:t>
            </w:r>
            <w:r w:rsidRPr="00E75D75">
              <w:rPr>
                <w:rStyle w:val="cs9b006268"/>
                <w:color w:val="auto"/>
              </w:rPr>
              <w:t xml:space="preserve"> </w:t>
            </w:r>
            <w:r w:rsidRPr="00E75D75">
              <w:rPr>
                <w:rStyle w:val="csed36d4af8"/>
                <w:color w:val="auto"/>
              </w:rPr>
              <w:t>(Попередній код 3151-201-008)</w:t>
            </w:r>
          </w:p>
        </w:tc>
      </w:tr>
    </w:tbl>
    <w:p w:rsidR="006738D6" w:rsidRPr="00E75D75" w:rsidRDefault="001154B8" w:rsidP="009F1832">
      <w:pPr>
        <w:pStyle w:val="cs80d9435b"/>
        <w:rPr>
          <w:rFonts w:ascii="Arial" w:hAnsi="Arial" w:cs="Arial"/>
          <w:sz w:val="20"/>
          <w:szCs w:val="20"/>
          <w:lang w:val="ru-RU"/>
        </w:rPr>
      </w:pPr>
      <w:r w:rsidRPr="00E75D75">
        <w:rPr>
          <w:rStyle w:val="cs9b006268"/>
          <w:color w:val="auto"/>
        </w:rPr>
        <w:t> </w:t>
      </w:r>
    </w:p>
    <w:p w:rsidR="006738D6" w:rsidRPr="00E75D75" w:rsidRDefault="006738D6">
      <w:pPr>
        <w:jc w:val="both"/>
        <w:rPr>
          <w:rFonts w:ascii="Arial" w:hAnsi="Arial" w:cs="Arial"/>
          <w:sz w:val="20"/>
          <w:szCs w:val="20"/>
          <w:lang w:val="ru-RU"/>
        </w:rPr>
      </w:pPr>
    </w:p>
    <w:p w:rsidR="006738D6" w:rsidRPr="00E75D75" w:rsidRDefault="00515523" w:rsidP="00515523">
      <w:pPr>
        <w:jc w:val="both"/>
        <w:rPr>
          <w:rStyle w:val="cs80d9435b9"/>
          <w:rFonts w:ascii="Arial" w:hAnsi="Arial" w:cs="Arial"/>
          <w:sz w:val="20"/>
          <w:szCs w:val="20"/>
          <w:lang w:val="ru-RU"/>
        </w:rPr>
      </w:pPr>
      <w:r>
        <w:rPr>
          <w:rStyle w:val="cs9b006269"/>
          <w:color w:val="auto"/>
          <w:lang w:val="ru-RU"/>
        </w:rPr>
        <w:t xml:space="preserve">13. </w:t>
      </w:r>
      <w:r w:rsidR="001154B8" w:rsidRPr="00E75D75">
        <w:rPr>
          <w:rStyle w:val="cs9b006269"/>
          <w:color w:val="auto"/>
          <w:lang w:val="ru-RU"/>
        </w:rPr>
        <w:t>Залучення додаткового місця проведення клінічного випробування</w:t>
      </w:r>
      <w:r w:rsidR="001154B8" w:rsidRPr="00E75D75">
        <w:rPr>
          <w:rStyle w:val="cs9f0a40409"/>
          <w:color w:val="auto"/>
          <w:lang w:val="ru-RU"/>
        </w:rPr>
        <w:t xml:space="preserve"> до протоколу «Дванадцятитижневе рандомізоване подвійне сліпе плацебо-контрольоване багатоцентрове дослідження фази </w:t>
      </w:r>
      <w:r w:rsidR="001154B8" w:rsidRPr="00E75D75">
        <w:rPr>
          <w:rStyle w:val="cs9f0a40409"/>
          <w:color w:val="auto"/>
        </w:rPr>
        <w:t>III</w:t>
      </w:r>
      <w:r w:rsidR="001154B8" w:rsidRPr="00E75D75">
        <w:rPr>
          <w:rStyle w:val="cs9f0a40409"/>
          <w:color w:val="auto"/>
          <w:lang w:val="ru-RU"/>
        </w:rPr>
        <w:t xml:space="preserve"> в паралельних групах для оцінки ефективності та безпечності препарату </w:t>
      </w:r>
      <w:r w:rsidR="001154B8" w:rsidRPr="00E75D75">
        <w:rPr>
          <w:rStyle w:val="cs9b006269"/>
          <w:color w:val="auto"/>
        </w:rPr>
        <w:t>PT</w:t>
      </w:r>
      <w:r w:rsidR="001154B8" w:rsidRPr="00E75D75">
        <w:rPr>
          <w:rStyle w:val="cs9b006269"/>
          <w:color w:val="auto"/>
          <w:lang w:val="ru-RU"/>
        </w:rPr>
        <w:t xml:space="preserve">027 </w:t>
      </w:r>
      <w:r w:rsidR="001154B8" w:rsidRPr="00E75D75">
        <w:rPr>
          <w:rStyle w:val="cs9f0a40409"/>
          <w:color w:val="auto"/>
          <w:lang w:val="ru-RU"/>
        </w:rPr>
        <w:t xml:space="preserve">у порівнянні з препаратом </w:t>
      </w:r>
      <w:r w:rsidR="001154B8" w:rsidRPr="00E75D75">
        <w:rPr>
          <w:rStyle w:val="cs9f0a40409"/>
          <w:color w:val="auto"/>
        </w:rPr>
        <w:t>PT</w:t>
      </w:r>
      <w:r w:rsidR="001154B8" w:rsidRPr="00E75D75">
        <w:rPr>
          <w:rStyle w:val="cs9f0a40409"/>
          <w:color w:val="auto"/>
          <w:lang w:val="ru-RU"/>
        </w:rPr>
        <w:t xml:space="preserve">008 і препаратом </w:t>
      </w:r>
      <w:r w:rsidR="001154B8" w:rsidRPr="00E75D75">
        <w:rPr>
          <w:rStyle w:val="cs9f0a40409"/>
          <w:color w:val="auto"/>
        </w:rPr>
        <w:t>PT</w:t>
      </w:r>
      <w:r w:rsidR="001154B8" w:rsidRPr="00E75D75">
        <w:rPr>
          <w:rStyle w:val="cs9f0a40409"/>
          <w:color w:val="auto"/>
          <w:lang w:val="ru-RU"/>
        </w:rPr>
        <w:t>007, із застосуванням чотири рази на добу, у дорослих та дітей віком 4 роки і старших, хворих на астму (</w:t>
      </w:r>
      <w:r w:rsidR="001154B8" w:rsidRPr="00E75D75">
        <w:rPr>
          <w:rStyle w:val="cs9f0a40409"/>
          <w:color w:val="auto"/>
        </w:rPr>
        <w:t>DENALI</w:t>
      </w:r>
      <w:r w:rsidR="001154B8" w:rsidRPr="00E75D75">
        <w:rPr>
          <w:rStyle w:val="cs9f0a40409"/>
          <w:color w:val="auto"/>
          <w:lang w:val="ru-RU"/>
        </w:rPr>
        <w:t xml:space="preserve">)», код </w:t>
      </w:r>
      <w:r w:rsidR="00A52756" w:rsidRPr="00E75D75">
        <w:rPr>
          <w:rStyle w:val="cs9f0a40409"/>
          <w:color w:val="auto"/>
          <w:lang w:val="ru-RU"/>
        </w:rPr>
        <w:t>дослідження</w:t>
      </w:r>
      <w:r w:rsidR="001154B8" w:rsidRPr="00E75D75">
        <w:rPr>
          <w:rStyle w:val="cs9f0a40409"/>
          <w:color w:val="auto"/>
          <w:lang w:val="ru-RU"/>
        </w:rPr>
        <w:t xml:space="preserve"> </w:t>
      </w:r>
      <w:r w:rsidR="001154B8" w:rsidRPr="00E75D75">
        <w:rPr>
          <w:rStyle w:val="cs9b006269"/>
          <w:color w:val="auto"/>
        </w:rPr>
        <w:t>AV</w:t>
      </w:r>
      <w:r w:rsidR="001154B8" w:rsidRPr="00E75D75">
        <w:rPr>
          <w:rStyle w:val="cs9b006269"/>
          <w:color w:val="auto"/>
          <w:lang w:val="ru-RU"/>
        </w:rPr>
        <w:t>004</w:t>
      </w:r>
      <w:r w:rsidR="001154B8" w:rsidRPr="00E75D75">
        <w:rPr>
          <w:rStyle w:val="cs9f0a40409"/>
          <w:color w:val="auto"/>
          <w:lang w:val="ru-RU"/>
        </w:rPr>
        <w:t>, версія 3.0, поправка 2, від 06 липня 2020 р.; спонсор - Бонд Авілліон 2 Девелопмент ЛП», Гернсі [</w:t>
      </w:r>
      <w:r w:rsidR="001154B8" w:rsidRPr="00E75D75">
        <w:rPr>
          <w:rStyle w:val="cs9f0a40409"/>
          <w:color w:val="auto"/>
        </w:rPr>
        <w:t>Bond</w:t>
      </w:r>
      <w:r w:rsidR="001154B8" w:rsidRPr="00E75D75">
        <w:rPr>
          <w:rStyle w:val="cs9f0a40409"/>
          <w:color w:val="auto"/>
          <w:lang w:val="ru-RU"/>
        </w:rPr>
        <w:t xml:space="preserve"> </w:t>
      </w:r>
      <w:r w:rsidR="001154B8" w:rsidRPr="00E75D75">
        <w:rPr>
          <w:rStyle w:val="cs9f0a40409"/>
          <w:color w:val="auto"/>
        </w:rPr>
        <w:t>Avillion</w:t>
      </w:r>
      <w:r w:rsidR="001154B8" w:rsidRPr="00E75D75">
        <w:rPr>
          <w:rStyle w:val="cs9f0a40409"/>
          <w:color w:val="auto"/>
          <w:lang w:val="ru-RU"/>
        </w:rPr>
        <w:t xml:space="preserve"> 2 </w:t>
      </w:r>
      <w:r w:rsidR="001154B8" w:rsidRPr="00E75D75">
        <w:rPr>
          <w:rStyle w:val="cs9f0a40409"/>
          <w:color w:val="auto"/>
        </w:rPr>
        <w:t>Development</w:t>
      </w:r>
      <w:r w:rsidR="001154B8" w:rsidRPr="00E75D75">
        <w:rPr>
          <w:rStyle w:val="cs9f0a40409"/>
          <w:color w:val="auto"/>
          <w:lang w:val="ru-RU"/>
        </w:rPr>
        <w:t xml:space="preserve"> </w:t>
      </w:r>
      <w:r w:rsidR="001154B8" w:rsidRPr="00E75D75">
        <w:rPr>
          <w:rStyle w:val="cs9f0a40409"/>
          <w:color w:val="auto"/>
        </w:rPr>
        <w:t>LP</w:t>
      </w:r>
      <w:r w:rsidR="001154B8" w:rsidRPr="00E75D75">
        <w:rPr>
          <w:rStyle w:val="cs9f0a40409"/>
          <w:color w:val="auto"/>
          <w:lang w:val="ru-RU"/>
        </w:rPr>
        <w:t xml:space="preserve">, </w:t>
      </w:r>
      <w:r w:rsidR="001154B8" w:rsidRPr="00E75D75">
        <w:rPr>
          <w:rStyle w:val="cs9f0a40409"/>
          <w:color w:val="auto"/>
        </w:rPr>
        <w:t>Guernsey</w:t>
      </w:r>
      <w:r w:rsidR="001154B8" w:rsidRPr="00E75D75">
        <w:rPr>
          <w:rStyle w:val="cs9f0a40409"/>
          <w:color w:val="auto"/>
          <w:lang w:val="ru-RU"/>
        </w:rPr>
        <w:t>]</w:t>
      </w:r>
    </w:p>
    <w:p w:rsidR="009F1832" w:rsidRPr="009F1832" w:rsidRDefault="009F1832" w:rsidP="009F1832">
      <w:pPr>
        <w:jc w:val="both"/>
        <w:rPr>
          <w:rFonts w:ascii="Arial" w:hAnsi="Arial" w:cs="Arial"/>
          <w:sz w:val="20"/>
          <w:szCs w:val="20"/>
          <w:lang w:val="ru-RU"/>
        </w:rPr>
      </w:pPr>
      <w:r w:rsidRPr="009F1832">
        <w:rPr>
          <w:rFonts w:ascii="Arial" w:hAnsi="Arial" w:cs="Arial"/>
          <w:sz w:val="20"/>
          <w:szCs w:val="20"/>
          <w:lang w:val="ru-RU"/>
        </w:rPr>
        <w:t>Заявник - ТОВ «ІНС Ресерч Україна»</w:t>
      </w:r>
    </w:p>
    <w:p w:rsidR="006738D6" w:rsidRPr="00E75D75" w:rsidRDefault="001154B8">
      <w:pPr>
        <w:pStyle w:val="cs80d9435b"/>
        <w:rPr>
          <w:rFonts w:ascii="Arial" w:hAnsi="Arial" w:cs="Arial"/>
          <w:sz w:val="20"/>
          <w:szCs w:val="20"/>
          <w:lang w:val="ru-RU"/>
        </w:rPr>
      </w:pPr>
      <w:r w:rsidRPr="00E75D75">
        <w:rPr>
          <w:rStyle w:val="cs9b006269"/>
          <w:color w:val="auto"/>
        </w:rPr>
        <w:t> </w:t>
      </w:r>
    </w:p>
    <w:tbl>
      <w:tblPr>
        <w:tblW w:w="9631" w:type="dxa"/>
        <w:tblCellMar>
          <w:left w:w="0" w:type="dxa"/>
          <w:right w:w="0" w:type="dxa"/>
        </w:tblCellMar>
        <w:tblLook w:val="04A0" w:firstRow="1" w:lastRow="0" w:firstColumn="1" w:lastColumn="0" w:noHBand="0" w:noVBand="1"/>
      </w:tblPr>
      <w:tblGrid>
        <w:gridCol w:w="676"/>
        <w:gridCol w:w="8955"/>
      </w:tblGrid>
      <w:tr w:rsidR="00E75D75" w:rsidRPr="00DA2DBA" w:rsidTr="007C3C50">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515523" w:rsidRDefault="001154B8">
            <w:pPr>
              <w:pStyle w:val="cs2e86d3a6"/>
              <w:rPr>
                <w:rFonts w:ascii="Arial" w:hAnsi="Arial" w:cs="Arial"/>
                <w:sz w:val="20"/>
                <w:szCs w:val="20"/>
                <w:lang w:val="ru-RU"/>
              </w:rPr>
            </w:pPr>
            <w:r w:rsidRPr="00515523">
              <w:rPr>
                <w:rStyle w:val="cs9b006269"/>
                <w:b w:val="0"/>
                <w:color w:val="auto"/>
                <w:lang w:val="ru-RU"/>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202b20ac"/>
              <w:rPr>
                <w:rFonts w:ascii="Arial" w:hAnsi="Arial" w:cs="Arial"/>
                <w:sz w:val="20"/>
                <w:szCs w:val="20"/>
                <w:lang w:val="ru-RU"/>
              </w:rPr>
            </w:pPr>
            <w:r w:rsidRPr="00E75D75">
              <w:rPr>
                <w:rStyle w:val="cs9b006269"/>
                <w:b w:val="0"/>
                <w:color w:val="auto"/>
                <w:lang w:val="ru-RU"/>
              </w:rPr>
              <w:t>П.І.Б. відповідального дослідника</w:t>
            </w:r>
          </w:p>
          <w:p w:rsidR="006738D6" w:rsidRPr="00E75D75" w:rsidRDefault="001154B8">
            <w:pPr>
              <w:pStyle w:val="cs2e86d3a6"/>
              <w:rPr>
                <w:rFonts w:ascii="Arial" w:hAnsi="Arial" w:cs="Arial"/>
                <w:sz w:val="20"/>
                <w:szCs w:val="20"/>
                <w:lang w:val="ru-RU"/>
              </w:rPr>
            </w:pPr>
            <w:r w:rsidRPr="00E75D75">
              <w:rPr>
                <w:rStyle w:val="cs9b006269"/>
                <w:b w:val="0"/>
                <w:color w:val="auto"/>
                <w:lang w:val="ru-RU"/>
              </w:rPr>
              <w:t>Назва місця проведення клінічного випробування</w:t>
            </w:r>
          </w:p>
        </w:tc>
      </w:tr>
      <w:tr w:rsidR="00E75D75" w:rsidRPr="00DA2DBA" w:rsidTr="007C3C50">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515523" w:rsidRDefault="001154B8">
            <w:pPr>
              <w:pStyle w:val="cs80d9435b"/>
              <w:rPr>
                <w:rFonts w:ascii="Arial" w:hAnsi="Arial" w:cs="Arial"/>
                <w:sz w:val="20"/>
                <w:szCs w:val="20"/>
                <w:lang w:val="ru-RU"/>
              </w:rPr>
            </w:pPr>
            <w:r w:rsidRPr="00515523">
              <w:rPr>
                <w:rStyle w:val="cs9b006269"/>
                <w:b w:val="0"/>
                <w:color w:val="auto"/>
                <w:lang w:val="ru-RU"/>
              </w:rPr>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f06cd379"/>
              <w:rPr>
                <w:rFonts w:ascii="Arial" w:hAnsi="Arial" w:cs="Arial"/>
                <w:sz w:val="20"/>
                <w:szCs w:val="20"/>
                <w:lang w:val="ru-RU"/>
              </w:rPr>
            </w:pPr>
            <w:r w:rsidRPr="00E75D75">
              <w:rPr>
                <w:rStyle w:val="cs9b006269"/>
                <w:b w:val="0"/>
                <w:color w:val="auto"/>
                <w:lang w:val="ru-RU"/>
              </w:rPr>
              <w:t>д.м.н., проф. член-кор. НАМН України Гаврисюк В.К.</w:t>
            </w:r>
          </w:p>
          <w:p w:rsidR="006738D6" w:rsidRPr="00E75D75" w:rsidRDefault="001154B8">
            <w:pPr>
              <w:pStyle w:val="cs80d9435b"/>
              <w:rPr>
                <w:rFonts w:ascii="Arial" w:hAnsi="Arial" w:cs="Arial"/>
                <w:sz w:val="20"/>
                <w:szCs w:val="20"/>
                <w:lang w:val="ru-RU"/>
              </w:rPr>
            </w:pPr>
            <w:r w:rsidRPr="00E75D75">
              <w:rPr>
                <w:rStyle w:val="cs9b006269"/>
                <w:b w:val="0"/>
                <w:color w:val="auto"/>
                <w:lang w:val="ru-RU"/>
              </w:rPr>
              <w:t>Державна установа «Національний інститут фтизіатрії і пульмонології ім. Ф.Г. Яновського Національної академії медичних наук України», клініко-функціональне відділення, м. Київ</w:t>
            </w:r>
          </w:p>
        </w:tc>
      </w:tr>
    </w:tbl>
    <w:p w:rsidR="006738D6" w:rsidRPr="00E75D75" w:rsidRDefault="001154B8" w:rsidP="009F1832">
      <w:pPr>
        <w:pStyle w:val="cs80d9435b"/>
        <w:rPr>
          <w:rFonts w:ascii="Arial" w:hAnsi="Arial" w:cs="Arial"/>
          <w:sz w:val="20"/>
          <w:szCs w:val="20"/>
          <w:lang w:val="ru-RU"/>
        </w:rPr>
      </w:pPr>
      <w:r w:rsidRPr="00E75D75">
        <w:rPr>
          <w:rStyle w:val="cs9b006269"/>
          <w:color w:val="auto"/>
        </w:rPr>
        <w:t> </w:t>
      </w:r>
    </w:p>
    <w:p w:rsidR="006738D6" w:rsidRPr="00E75D75" w:rsidRDefault="006738D6">
      <w:pPr>
        <w:jc w:val="both"/>
        <w:rPr>
          <w:rFonts w:ascii="Arial" w:hAnsi="Arial" w:cs="Arial"/>
          <w:sz w:val="20"/>
          <w:szCs w:val="20"/>
          <w:lang w:val="ru-RU"/>
        </w:rPr>
      </w:pPr>
    </w:p>
    <w:p w:rsidR="006738D6" w:rsidRPr="00515523" w:rsidRDefault="00515523" w:rsidP="00515523">
      <w:pPr>
        <w:jc w:val="both"/>
        <w:rPr>
          <w:rStyle w:val="cs80d9435b10"/>
          <w:rFonts w:ascii="Arial" w:hAnsi="Arial" w:cs="Arial"/>
          <w:sz w:val="20"/>
          <w:szCs w:val="20"/>
          <w:lang w:val="ru-RU"/>
        </w:rPr>
      </w:pPr>
      <w:r>
        <w:rPr>
          <w:rStyle w:val="cs9b0062610"/>
          <w:color w:val="auto"/>
          <w:lang w:val="ru-RU"/>
        </w:rPr>
        <w:t xml:space="preserve">14. </w:t>
      </w:r>
      <w:r w:rsidR="001154B8" w:rsidRPr="00E75D75">
        <w:rPr>
          <w:rStyle w:val="cs9b0062610"/>
          <w:color w:val="auto"/>
          <w:lang w:val="ru-RU"/>
        </w:rPr>
        <w:t xml:space="preserve">Інформація для пацієнта та Форма інформованої згоди – Протокол </w:t>
      </w:r>
      <w:r w:rsidR="001154B8" w:rsidRPr="00E75D75">
        <w:rPr>
          <w:rStyle w:val="cs9b0062610"/>
          <w:color w:val="auto"/>
        </w:rPr>
        <w:t>PCI</w:t>
      </w:r>
      <w:r w:rsidR="001154B8" w:rsidRPr="00E75D75">
        <w:rPr>
          <w:rStyle w:val="cs9b0062610"/>
          <w:color w:val="auto"/>
          <w:lang w:val="ru-RU"/>
        </w:rPr>
        <w:t>-32765</w:t>
      </w:r>
      <w:r w:rsidR="001154B8" w:rsidRPr="00E75D75">
        <w:rPr>
          <w:rStyle w:val="cs9b0062610"/>
          <w:color w:val="auto"/>
        </w:rPr>
        <w:t>MCL</w:t>
      </w:r>
      <w:r w:rsidR="001154B8" w:rsidRPr="00E75D75">
        <w:rPr>
          <w:rStyle w:val="cs9b0062610"/>
          <w:color w:val="auto"/>
          <w:lang w:val="ru-RU"/>
        </w:rPr>
        <w:t xml:space="preserve">3002, версія українською мовою для України від 16.10.2020 р., версія 13.0; Інформація для пацієнта та Форма інформованої згоди – Протокол </w:t>
      </w:r>
      <w:r w:rsidR="001154B8" w:rsidRPr="00E75D75">
        <w:rPr>
          <w:rStyle w:val="cs9b0062610"/>
          <w:color w:val="auto"/>
        </w:rPr>
        <w:t>PCI</w:t>
      </w:r>
      <w:r w:rsidR="001154B8" w:rsidRPr="00E75D75">
        <w:rPr>
          <w:rStyle w:val="cs9b0062610"/>
          <w:color w:val="auto"/>
          <w:lang w:val="ru-RU"/>
        </w:rPr>
        <w:t>-32765</w:t>
      </w:r>
      <w:r w:rsidR="001154B8" w:rsidRPr="00E75D75">
        <w:rPr>
          <w:rStyle w:val="cs9b0062610"/>
          <w:color w:val="auto"/>
        </w:rPr>
        <w:t>MCL</w:t>
      </w:r>
      <w:r w:rsidR="001154B8" w:rsidRPr="00E75D75">
        <w:rPr>
          <w:rStyle w:val="cs9b0062610"/>
          <w:color w:val="auto"/>
          <w:lang w:val="ru-RU"/>
        </w:rPr>
        <w:t xml:space="preserve">3002, версія російською мовою для України від 16.10.2020 р., версія 13.0.; Додаток 1 від 01.09.2020 р. до Брошури дослідника </w:t>
      </w:r>
      <w:r w:rsidR="001154B8" w:rsidRPr="00E75D75">
        <w:rPr>
          <w:rStyle w:val="cs9b0062610"/>
          <w:color w:val="auto"/>
        </w:rPr>
        <w:t>JNJ</w:t>
      </w:r>
      <w:r w:rsidR="001154B8" w:rsidRPr="00E75D75">
        <w:rPr>
          <w:rStyle w:val="cs9b0062610"/>
          <w:color w:val="auto"/>
          <w:lang w:val="ru-RU"/>
        </w:rPr>
        <w:t>-54179060 Імбрувіка (Ібрутиніб), видання 13 від 20.12.2019 р.</w:t>
      </w:r>
      <w:r w:rsidR="001154B8" w:rsidRPr="00E75D75">
        <w:rPr>
          <w:rStyle w:val="cs9f0a404010"/>
          <w:color w:val="auto"/>
          <w:lang w:val="ru-RU"/>
        </w:rPr>
        <w:t xml:space="preserve"> до протоколу клінічного дослідження «Рандомізоване, подвійне сліпе, плацебоконтрольоване клінічне дослідження 3 фази інгібітора тирозинкінази Брутона (</w:t>
      </w:r>
      <w:r w:rsidR="001154B8" w:rsidRPr="00E75D75">
        <w:rPr>
          <w:rStyle w:val="cs9f0a404010"/>
          <w:color w:val="auto"/>
        </w:rPr>
        <w:t>BTK</w:t>
      </w:r>
      <w:r w:rsidR="001154B8" w:rsidRPr="00E75D75">
        <w:rPr>
          <w:rStyle w:val="cs9f0a404010"/>
          <w:color w:val="auto"/>
          <w:lang w:val="ru-RU"/>
        </w:rPr>
        <w:t xml:space="preserve">), </w:t>
      </w:r>
      <w:r w:rsidR="001154B8" w:rsidRPr="00E75D75">
        <w:rPr>
          <w:rStyle w:val="cs9b0062610"/>
          <w:color w:val="auto"/>
        </w:rPr>
        <w:t>PCI</w:t>
      </w:r>
      <w:r w:rsidR="001154B8" w:rsidRPr="00E75D75">
        <w:rPr>
          <w:rStyle w:val="cs9b0062610"/>
          <w:color w:val="auto"/>
          <w:lang w:val="ru-RU"/>
        </w:rPr>
        <w:t>-32765 (Ібрутиніб)</w:t>
      </w:r>
      <w:r w:rsidR="001154B8" w:rsidRPr="00E75D75">
        <w:rPr>
          <w:rStyle w:val="cs9f0a404010"/>
          <w:color w:val="auto"/>
          <w:lang w:val="ru-RU"/>
        </w:rPr>
        <w:t>, у комбінації з Бендамустином та Ритуксимабом (</w:t>
      </w:r>
      <w:r w:rsidR="001154B8" w:rsidRPr="00E75D75">
        <w:rPr>
          <w:rStyle w:val="cs9f0a404010"/>
          <w:color w:val="auto"/>
        </w:rPr>
        <w:t>BR</w:t>
      </w:r>
      <w:r w:rsidR="001154B8" w:rsidRPr="00E75D75">
        <w:rPr>
          <w:rStyle w:val="cs9f0a404010"/>
          <w:color w:val="auto"/>
          <w:lang w:val="ru-RU"/>
        </w:rPr>
        <w:t xml:space="preserve">) у пацієнтів із вперше діагностованою лімфомою мантійної зони», код </w:t>
      </w:r>
      <w:r w:rsidR="00A52756" w:rsidRPr="00E75D75">
        <w:rPr>
          <w:rStyle w:val="cs9f0a404010"/>
          <w:color w:val="auto"/>
          <w:lang w:val="ru-RU"/>
        </w:rPr>
        <w:t>дослідження</w:t>
      </w:r>
      <w:r w:rsidR="001154B8" w:rsidRPr="00E75D75">
        <w:rPr>
          <w:rStyle w:val="cs9f0a404010"/>
          <w:color w:val="auto"/>
          <w:lang w:val="ru-RU"/>
        </w:rPr>
        <w:t xml:space="preserve"> </w:t>
      </w:r>
      <w:r w:rsidR="007C3C50" w:rsidRPr="00E75D75">
        <w:rPr>
          <w:rStyle w:val="cs9f0a404010"/>
          <w:color w:val="auto"/>
          <w:lang w:val="ru-RU"/>
        </w:rPr>
        <w:t xml:space="preserve">                                          </w:t>
      </w:r>
      <w:r w:rsidR="001154B8" w:rsidRPr="00E75D75">
        <w:rPr>
          <w:rStyle w:val="cs9b0062610"/>
          <w:color w:val="auto"/>
        </w:rPr>
        <w:t>PCI</w:t>
      </w:r>
      <w:r w:rsidR="001154B8" w:rsidRPr="00E75D75">
        <w:rPr>
          <w:rStyle w:val="cs9b0062610"/>
          <w:color w:val="auto"/>
          <w:lang w:val="ru-RU"/>
        </w:rPr>
        <w:t>-32765</w:t>
      </w:r>
      <w:r w:rsidR="001154B8" w:rsidRPr="00E75D75">
        <w:rPr>
          <w:rStyle w:val="cs9b0062610"/>
          <w:color w:val="auto"/>
        </w:rPr>
        <w:t>MCL</w:t>
      </w:r>
      <w:r w:rsidR="001154B8" w:rsidRPr="00E75D75">
        <w:rPr>
          <w:rStyle w:val="cs9b0062610"/>
          <w:color w:val="auto"/>
          <w:lang w:val="ru-RU"/>
        </w:rPr>
        <w:t>3002</w:t>
      </w:r>
      <w:r w:rsidR="001154B8" w:rsidRPr="00E75D75">
        <w:rPr>
          <w:rStyle w:val="cs9f0a404010"/>
          <w:color w:val="auto"/>
          <w:lang w:val="ru-RU"/>
        </w:rPr>
        <w:t xml:space="preserve">, з поправкою </w:t>
      </w:r>
      <w:r w:rsidR="001154B8" w:rsidRPr="00E75D75">
        <w:rPr>
          <w:rStyle w:val="cs9f0a404010"/>
          <w:color w:val="auto"/>
        </w:rPr>
        <w:t>INT</w:t>
      </w:r>
      <w:r w:rsidR="001154B8" w:rsidRPr="00515523">
        <w:rPr>
          <w:rStyle w:val="cs9f0a404010"/>
          <w:color w:val="auto"/>
          <w:lang w:val="ru-RU"/>
        </w:rPr>
        <w:t>-7 від 19.12.2019 р.; спонсор - «ЯНССЕН ФАРМАЦЕВТИКА НВ», Бельгія</w:t>
      </w:r>
    </w:p>
    <w:p w:rsidR="009F1832" w:rsidRPr="009F1832" w:rsidRDefault="009F1832" w:rsidP="009F1832">
      <w:pPr>
        <w:jc w:val="both"/>
        <w:rPr>
          <w:rFonts w:ascii="Arial" w:hAnsi="Arial" w:cs="Arial"/>
          <w:sz w:val="20"/>
          <w:szCs w:val="20"/>
          <w:lang w:val="ru-RU"/>
        </w:rPr>
      </w:pPr>
      <w:r w:rsidRPr="009F1832">
        <w:rPr>
          <w:rFonts w:ascii="Arial" w:hAnsi="Arial" w:cs="Arial"/>
          <w:sz w:val="20"/>
          <w:szCs w:val="20"/>
          <w:lang w:val="ru-RU"/>
        </w:rPr>
        <w:t>Заявник - «ЯНССЕН ФАРМАЦЕВТИКА НВ», Бельгія</w:t>
      </w:r>
    </w:p>
    <w:p w:rsidR="006738D6" w:rsidRPr="00E75D75" w:rsidRDefault="001154B8" w:rsidP="009F1832">
      <w:pPr>
        <w:pStyle w:val="cs80d9435b"/>
        <w:rPr>
          <w:rFonts w:ascii="Arial" w:hAnsi="Arial" w:cs="Arial"/>
          <w:sz w:val="20"/>
          <w:szCs w:val="20"/>
          <w:lang w:val="ru-RU"/>
        </w:rPr>
      </w:pPr>
      <w:r w:rsidRPr="00E75D75">
        <w:rPr>
          <w:rStyle w:val="cs9b0062610"/>
          <w:color w:val="auto"/>
        </w:rPr>
        <w:t> </w:t>
      </w: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11"/>
          <w:color w:val="auto"/>
          <w:lang w:val="ru-RU"/>
        </w:rPr>
        <w:t xml:space="preserve">15. </w:t>
      </w:r>
      <w:r w:rsidR="001154B8" w:rsidRPr="00E75D75">
        <w:rPr>
          <w:rStyle w:val="cs9b0062611"/>
          <w:color w:val="auto"/>
          <w:lang w:val="ru-RU"/>
        </w:rPr>
        <w:t xml:space="preserve">Оновлений розділ </w:t>
      </w:r>
      <w:r w:rsidR="001154B8" w:rsidRPr="00E75D75">
        <w:rPr>
          <w:rStyle w:val="cs9b0062611"/>
          <w:color w:val="auto"/>
        </w:rPr>
        <w:t>S</w:t>
      </w:r>
      <w:r w:rsidR="001154B8" w:rsidRPr="00E75D75">
        <w:rPr>
          <w:rStyle w:val="cs9b0062611"/>
          <w:color w:val="auto"/>
          <w:lang w:val="ru-RU"/>
        </w:rPr>
        <w:t xml:space="preserve"> «Субстанція лікарського засобу» досьє досліджуваного лікарського засобу </w:t>
      </w:r>
      <w:r w:rsidR="001154B8" w:rsidRPr="00E75D75">
        <w:rPr>
          <w:rStyle w:val="cs9b0062611"/>
          <w:color w:val="auto"/>
        </w:rPr>
        <w:t>SAR</w:t>
      </w:r>
      <w:r w:rsidR="001154B8" w:rsidRPr="00E75D75">
        <w:rPr>
          <w:rStyle w:val="cs9b0062611"/>
          <w:color w:val="auto"/>
          <w:lang w:val="ru-RU"/>
        </w:rPr>
        <w:t xml:space="preserve">439859, тверда капсула 100 мг, версія від серпня 2020 року, англійською мовою; Оновлений розділ </w:t>
      </w:r>
      <w:r w:rsidR="001154B8" w:rsidRPr="00E75D75">
        <w:rPr>
          <w:rStyle w:val="cs9b0062611"/>
          <w:color w:val="auto"/>
        </w:rPr>
        <w:t>P</w:t>
      </w:r>
      <w:r w:rsidR="001154B8" w:rsidRPr="00E75D75">
        <w:rPr>
          <w:rStyle w:val="cs9b0062611"/>
          <w:color w:val="auto"/>
          <w:lang w:val="ru-RU"/>
        </w:rPr>
        <w:t xml:space="preserve"> «Лікарський засіб» досьє досліджуваного лікарського засобу </w:t>
      </w:r>
      <w:r w:rsidR="001154B8" w:rsidRPr="00E75D75">
        <w:rPr>
          <w:rStyle w:val="cs9b0062611"/>
          <w:color w:val="auto"/>
        </w:rPr>
        <w:t>SAR</w:t>
      </w:r>
      <w:r w:rsidR="001154B8" w:rsidRPr="00E75D75">
        <w:rPr>
          <w:rStyle w:val="cs9b0062611"/>
          <w:color w:val="auto"/>
          <w:lang w:val="ru-RU"/>
        </w:rPr>
        <w:t xml:space="preserve">439859, тверда капсула 100 мг, версія від 13 жовтня 2020 року, англійською мовою; Збільшення терміну зберігання досліджуваного лікарського засобу </w:t>
      </w:r>
      <w:r w:rsidR="001154B8" w:rsidRPr="00E75D75">
        <w:rPr>
          <w:rStyle w:val="cs9b0062611"/>
          <w:color w:val="auto"/>
        </w:rPr>
        <w:t>SAR</w:t>
      </w:r>
      <w:r w:rsidR="001154B8" w:rsidRPr="00E75D75">
        <w:rPr>
          <w:rStyle w:val="cs9b0062611"/>
          <w:color w:val="auto"/>
          <w:lang w:val="ru-RU"/>
        </w:rPr>
        <w:t>439859, тверда капсула, 100 мг, з 18 до 24 місяців</w:t>
      </w:r>
      <w:r w:rsidR="001154B8" w:rsidRPr="00E75D75">
        <w:rPr>
          <w:rStyle w:val="cs9f0a404011"/>
          <w:color w:val="auto"/>
          <w:lang w:val="ru-RU"/>
        </w:rPr>
        <w:t xml:space="preserve"> до протоколів клінічних випробувань: «Відкрите рандомізоване дослідження 2 фази, що проводиться з метою порівняння терапії </w:t>
      </w:r>
      <w:r w:rsidR="001154B8" w:rsidRPr="00E75D75">
        <w:rPr>
          <w:rStyle w:val="cs9b0062611"/>
          <w:color w:val="auto"/>
        </w:rPr>
        <w:t>SAR</w:t>
      </w:r>
      <w:r w:rsidR="001154B8" w:rsidRPr="00E75D75">
        <w:rPr>
          <w:rStyle w:val="cs9b0062611"/>
          <w:color w:val="auto"/>
          <w:lang w:val="ru-RU"/>
        </w:rPr>
        <w:t>439859</w:t>
      </w:r>
      <w:r w:rsidR="001154B8" w:rsidRPr="00E75D75">
        <w:rPr>
          <w:rStyle w:val="cs9f0a404011"/>
          <w:color w:val="auto"/>
          <w:lang w:val="ru-RU"/>
        </w:rPr>
        <w:t xml:space="preserve"> і ендокринної монотерапії, вибраної лікарем, у пацієнтів з естроген-рецептор-позитивним, </w:t>
      </w:r>
      <w:r w:rsidR="001154B8" w:rsidRPr="00E75D75">
        <w:rPr>
          <w:rStyle w:val="cs9f0a404011"/>
          <w:color w:val="auto"/>
        </w:rPr>
        <w:t>HER</w:t>
      </w:r>
      <w:r w:rsidR="001154B8" w:rsidRPr="00E75D75">
        <w:rPr>
          <w:rStyle w:val="cs9f0a404011"/>
          <w:color w:val="auto"/>
          <w:lang w:val="ru-RU"/>
        </w:rPr>
        <w:t xml:space="preserve">2-негативним місцевопоширеним або метастатичним раком молочної залози, які раніше отримували гормональну терапію», код дослідження </w:t>
      </w:r>
      <w:r w:rsidR="001154B8" w:rsidRPr="00E75D75">
        <w:rPr>
          <w:rStyle w:val="cs9b0062611"/>
          <w:color w:val="auto"/>
        </w:rPr>
        <w:t>ACT</w:t>
      </w:r>
      <w:r w:rsidR="001154B8" w:rsidRPr="00E75D75">
        <w:rPr>
          <w:rStyle w:val="cs9b0062611"/>
          <w:color w:val="auto"/>
          <w:lang w:val="ru-RU"/>
        </w:rPr>
        <w:t>16105</w:t>
      </w:r>
      <w:r w:rsidR="001154B8" w:rsidRPr="00E75D75">
        <w:rPr>
          <w:rStyle w:val="cs9f0a404011"/>
          <w:color w:val="auto"/>
          <w:lang w:val="ru-RU"/>
        </w:rPr>
        <w:t xml:space="preserve">, протокол 03, версія 1 від 30 червня 2020р.; «Дослідження </w:t>
      </w:r>
      <w:r w:rsidR="001154B8" w:rsidRPr="00E75D75">
        <w:rPr>
          <w:rStyle w:val="cs9f0a404011"/>
          <w:color w:val="auto"/>
        </w:rPr>
        <w:t>II</w:t>
      </w:r>
      <w:r w:rsidR="001154B8" w:rsidRPr="00E75D75">
        <w:rPr>
          <w:rStyle w:val="cs9f0a404011"/>
          <w:color w:val="auto"/>
          <w:lang w:val="ru-RU"/>
        </w:rPr>
        <w:t xml:space="preserve"> фази, що проводиться з метою порівняння терапії двох доз </w:t>
      </w:r>
      <w:r w:rsidR="001154B8" w:rsidRPr="00E75D75">
        <w:rPr>
          <w:rStyle w:val="cs9b0062611"/>
          <w:color w:val="auto"/>
        </w:rPr>
        <w:t>SAR</w:t>
      </w:r>
      <w:r w:rsidR="001154B8" w:rsidRPr="00E75D75">
        <w:rPr>
          <w:rStyle w:val="cs9b0062611"/>
          <w:color w:val="auto"/>
          <w:lang w:val="ru-RU"/>
        </w:rPr>
        <w:t>439859</w:t>
      </w:r>
      <w:r w:rsidR="001154B8" w:rsidRPr="00E75D75">
        <w:rPr>
          <w:rStyle w:val="cs9f0a404011"/>
          <w:color w:val="auto"/>
          <w:lang w:val="ru-RU"/>
        </w:rPr>
        <w:t xml:space="preserve"> (</w:t>
      </w:r>
      <w:r w:rsidR="001154B8" w:rsidRPr="00E75D75">
        <w:rPr>
          <w:rStyle w:val="cs9f0a404011"/>
          <w:color w:val="auto"/>
        </w:rPr>
        <w:t>SERD</w:t>
      </w:r>
      <w:r w:rsidR="001154B8" w:rsidRPr="00E75D75">
        <w:rPr>
          <w:rStyle w:val="cs9f0a404011"/>
          <w:color w:val="auto"/>
          <w:lang w:val="ru-RU"/>
        </w:rPr>
        <w:t xml:space="preserve">) і летрозолу у жінок в постменопаузі, яким потрібне оперативне втручання, з естроген-рецептор-позитивним, </w:t>
      </w:r>
      <w:r w:rsidR="001154B8" w:rsidRPr="00E75D75">
        <w:rPr>
          <w:rStyle w:val="cs9f0a404011"/>
          <w:color w:val="auto"/>
        </w:rPr>
        <w:t>HER</w:t>
      </w:r>
      <w:r w:rsidR="001154B8" w:rsidRPr="00E75D75">
        <w:rPr>
          <w:rStyle w:val="cs9f0a404011"/>
          <w:color w:val="auto"/>
          <w:lang w:val="ru-RU"/>
        </w:rPr>
        <w:t xml:space="preserve">2-негативним первинно діагностованим раком молочної залози», код дослідження </w:t>
      </w:r>
      <w:r w:rsidR="001154B8" w:rsidRPr="00E75D75">
        <w:rPr>
          <w:rStyle w:val="cs9b0062611"/>
          <w:color w:val="auto"/>
        </w:rPr>
        <w:t>ACT</w:t>
      </w:r>
      <w:r w:rsidR="001154B8" w:rsidRPr="00E75D75">
        <w:rPr>
          <w:rStyle w:val="cs9b0062611"/>
          <w:color w:val="auto"/>
          <w:lang w:val="ru-RU"/>
        </w:rPr>
        <w:t>16106</w:t>
      </w:r>
      <w:r w:rsidR="001154B8" w:rsidRPr="00E75D75">
        <w:rPr>
          <w:rStyle w:val="cs9f0a404011"/>
          <w:color w:val="auto"/>
          <w:lang w:val="ru-RU"/>
        </w:rPr>
        <w:t xml:space="preserve">, протокол № 01 з поправкою, версія 1 від 20 січня 2020 року; спонсор - </w:t>
      </w:r>
      <w:r w:rsidR="001154B8" w:rsidRPr="00E75D75">
        <w:rPr>
          <w:rStyle w:val="cs9f0a404011"/>
          <w:color w:val="auto"/>
        </w:rPr>
        <w:t>sanofi</w:t>
      </w:r>
      <w:r w:rsidR="001154B8" w:rsidRPr="00E75D75">
        <w:rPr>
          <w:rStyle w:val="cs9f0a404011"/>
          <w:color w:val="auto"/>
          <w:lang w:val="ru-RU"/>
        </w:rPr>
        <w:t>-</w:t>
      </w:r>
      <w:r w:rsidR="001154B8" w:rsidRPr="00E75D75">
        <w:rPr>
          <w:rStyle w:val="cs9f0a404011"/>
          <w:color w:val="auto"/>
        </w:rPr>
        <w:t>aventis</w:t>
      </w:r>
      <w:r w:rsidR="001154B8" w:rsidRPr="00E75D75">
        <w:rPr>
          <w:rStyle w:val="cs9f0a404011"/>
          <w:color w:val="auto"/>
          <w:lang w:val="ru-RU"/>
        </w:rPr>
        <w:t xml:space="preserve"> </w:t>
      </w:r>
      <w:r w:rsidR="001154B8" w:rsidRPr="00E75D75">
        <w:rPr>
          <w:rStyle w:val="cs9f0a404011"/>
          <w:color w:val="auto"/>
        </w:rPr>
        <w:t>recherche</w:t>
      </w:r>
      <w:r w:rsidR="001154B8" w:rsidRPr="00E75D75">
        <w:rPr>
          <w:rStyle w:val="cs9f0a404011"/>
          <w:color w:val="auto"/>
          <w:lang w:val="ru-RU"/>
        </w:rPr>
        <w:t xml:space="preserve"> &amp; </w:t>
      </w:r>
      <w:r w:rsidR="001154B8" w:rsidRPr="00E75D75">
        <w:rPr>
          <w:rStyle w:val="cs9f0a404011"/>
          <w:color w:val="auto"/>
        </w:rPr>
        <w:t>developpement</w:t>
      </w:r>
      <w:r w:rsidR="001154B8" w:rsidRPr="00E75D75">
        <w:rPr>
          <w:rStyle w:val="cs9f0a404011"/>
          <w:color w:val="auto"/>
          <w:lang w:val="ru-RU"/>
        </w:rPr>
        <w:t xml:space="preserve">, </w:t>
      </w:r>
      <w:r w:rsidR="001154B8" w:rsidRPr="00E75D75">
        <w:rPr>
          <w:rStyle w:val="cs9f0a404011"/>
          <w:color w:val="auto"/>
        </w:rPr>
        <w:t>France</w:t>
      </w:r>
      <w:r w:rsidR="001154B8" w:rsidRPr="00E75D75">
        <w:rPr>
          <w:rStyle w:val="cs9f0a404011"/>
          <w:color w:val="auto"/>
          <w:lang w:val="ru-RU"/>
        </w:rPr>
        <w:t xml:space="preserve"> (Санофі-Авентіс решерш е девелопман, Франція)</w:t>
      </w:r>
      <w:r w:rsidR="001154B8" w:rsidRPr="009F1832">
        <w:rPr>
          <w:rStyle w:val="cs9f0a404011"/>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ТОВ «Санофі-Авентіс 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515523" w:rsidRDefault="00515523" w:rsidP="00515523">
      <w:pPr>
        <w:jc w:val="both"/>
        <w:rPr>
          <w:rFonts w:ascii="Arial" w:hAnsi="Arial" w:cs="Arial"/>
          <w:sz w:val="20"/>
          <w:szCs w:val="20"/>
          <w:lang w:val="ru-RU"/>
        </w:rPr>
      </w:pPr>
      <w:r>
        <w:rPr>
          <w:rStyle w:val="cs9b0062612"/>
          <w:color w:val="auto"/>
          <w:lang w:val="ru-RU"/>
        </w:rPr>
        <w:t xml:space="preserve">16. </w:t>
      </w:r>
      <w:r w:rsidR="001154B8" w:rsidRPr="00E75D75">
        <w:rPr>
          <w:rStyle w:val="cs9b0062612"/>
          <w:color w:val="auto"/>
          <w:lang w:val="ru-RU"/>
        </w:rPr>
        <w:t xml:space="preserve">Розкадровка до пояснювального відео </w:t>
      </w:r>
      <w:r w:rsidR="001154B8" w:rsidRPr="00E75D75">
        <w:rPr>
          <w:rStyle w:val="cs9b0062612"/>
          <w:color w:val="auto"/>
        </w:rPr>
        <w:t>CNTO</w:t>
      </w:r>
      <w:r w:rsidR="001154B8" w:rsidRPr="00E75D75">
        <w:rPr>
          <w:rStyle w:val="cs9b0062612"/>
          <w:color w:val="auto"/>
          <w:lang w:val="ru-RU"/>
        </w:rPr>
        <w:t>1959</w:t>
      </w:r>
      <w:r w:rsidR="001154B8" w:rsidRPr="00E75D75">
        <w:rPr>
          <w:rStyle w:val="cs9b0062612"/>
          <w:color w:val="auto"/>
        </w:rPr>
        <w:t>LUN</w:t>
      </w:r>
      <w:r w:rsidR="001154B8" w:rsidRPr="00E75D75">
        <w:rPr>
          <w:rStyle w:val="cs9b0062612"/>
          <w:color w:val="auto"/>
          <w:lang w:val="ru-RU"/>
        </w:rPr>
        <w:t>2001-</w:t>
      </w:r>
      <w:r w:rsidR="001154B8" w:rsidRPr="00E75D75">
        <w:rPr>
          <w:rStyle w:val="cs9b0062612"/>
          <w:color w:val="auto"/>
        </w:rPr>
        <w:t>UKR</w:t>
      </w:r>
      <w:r w:rsidR="001154B8" w:rsidRPr="00E75D75">
        <w:rPr>
          <w:rStyle w:val="cs9b0062612"/>
          <w:color w:val="auto"/>
          <w:lang w:val="ru-RU"/>
        </w:rPr>
        <w:t xml:space="preserve">43 </w:t>
      </w:r>
      <w:r w:rsidR="001154B8" w:rsidRPr="00E75D75">
        <w:rPr>
          <w:rStyle w:val="cs9b0062612"/>
          <w:color w:val="auto"/>
        </w:rPr>
        <w:t>Version</w:t>
      </w:r>
      <w:r w:rsidR="001154B8" w:rsidRPr="00E75D75">
        <w:rPr>
          <w:rStyle w:val="cs9b0062612"/>
          <w:color w:val="auto"/>
          <w:lang w:val="ru-RU"/>
        </w:rPr>
        <w:t xml:space="preserve"> 1.0 від 07.05.2020р., версія українською мовою; Розкадровка до пояснювального відео </w:t>
      </w:r>
      <w:r w:rsidR="001154B8" w:rsidRPr="00E75D75">
        <w:rPr>
          <w:rStyle w:val="cs9b0062612"/>
          <w:color w:val="auto"/>
        </w:rPr>
        <w:t>CNTO</w:t>
      </w:r>
      <w:r w:rsidR="001154B8" w:rsidRPr="00E75D75">
        <w:rPr>
          <w:rStyle w:val="cs9b0062612"/>
          <w:color w:val="auto"/>
          <w:lang w:val="ru-RU"/>
        </w:rPr>
        <w:t>1959</w:t>
      </w:r>
      <w:r w:rsidR="001154B8" w:rsidRPr="00E75D75">
        <w:rPr>
          <w:rStyle w:val="cs9b0062612"/>
          <w:color w:val="auto"/>
        </w:rPr>
        <w:t>LUN</w:t>
      </w:r>
      <w:r w:rsidR="001154B8" w:rsidRPr="00E75D75">
        <w:rPr>
          <w:rStyle w:val="cs9b0062612"/>
          <w:color w:val="auto"/>
          <w:lang w:val="ru-RU"/>
        </w:rPr>
        <w:t>2001-</w:t>
      </w:r>
      <w:r w:rsidR="001154B8" w:rsidRPr="00E75D75">
        <w:rPr>
          <w:rStyle w:val="cs9b0062612"/>
          <w:color w:val="auto"/>
        </w:rPr>
        <w:t>RUU</w:t>
      </w:r>
      <w:r w:rsidR="001154B8" w:rsidRPr="00E75D75">
        <w:rPr>
          <w:rStyle w:val="cs9b0062612"/>
          <w:color w:val="auto"/>
          <w:lang w:val="ru-RU"/>
        </w:rPr>
        <w:t xml:space="preserve">43 </w:t>
      </w:r>
      <w:r w:rsidR="001154B8" w:rsidRPr="00E75D75">
        <w:rPr>
          <w:rStyle w:val="cs9b0062612"/>
          <w:color w:val="auto"/>
        </w:rPr>
        <w:t>Version</w:t>
      </w:r>
      <w:r w:rsidR="001154B8" w:rsidRPr="00E75D75">
        <w:rPr>
          <w:rStyle w:val="cs9b0062612"/>
          <w:color w:val="auto"/>
          <w:lang w:val="ru-RU"/>
        </w:rPr>
        <w:t xml:space="preserve"> 1.0 від 07.05.2020р., версія російською мовою</w:t>
      </w:r>
      <w:r w:rsidR="001154B8" w:rsidRPr="00E75D75">
        <w:rPr>
          <w:rStyle w:val="cs9f0a404012"/>
          <w:color w:val="auto"/>
          <w:lang w:val="ru-RU"/>
        </w:rPr>
        <w:t xml:space="preserve"> до протоколу клінічного двипробування «Багатоцентрове, рандомізоване, подвійне сліпе, плацебо контрольоване, в паралельних групах клінічне дослідження </w:t>
      </w:r>
      <w:r w:rsidR="001154B8" w:rsidRPr="00E75D75">
        <w:rPr>
          <w:rStyle w:val="cs9b0062612"/>
          <w:color w:val="auto"/>
          <w:lang w:val="ru-RU"/>
        </w:rPr>
        <w:t>гуселькумабу</w:t>
      </w:r>
      <w:r w:rsidR="001154B8" w:rsidRPr="00E75D75">
        <w:rPr>
          <w:rStyle w:val="cs9f0a404012"/>
          <w:color w:val="auto"/>
          <w:lang w:val="ru-RU"/>
        </w:rPr>
        <w:t xml:space="preserve"> у пацієнтів з активним вовчаковим нефритом», код дослідження </w:t>
      </w:r>
      <w:r w:rsidR="001154B8" w:rsidRPr="00E75D75">
        <w:rPr>
          <w:rStyle w:val="cs9b0062612"/>
          <w:color w:val="auto"/>
        </w:rPr>
        <w:t>CNTO</w:t>
      </w:r>
      <w:r w:rsidR="001154B8" w:rsidRPr="00E75D75">
        <w:rPr>
          <w:rStyle w:val="cs9b0062612"/>
          <w:color w:val="auto"/>
          <w:lang w:val="ru-RU"/>
        </w:rPr>
        <w:t>1959</w:t>
      </w:r>
      <w:r w:rsidR="001154B8" w:rsidRPr="00E75D75">
        <w:rPr>
          <w:rStyle w:val="cs9b0062612"/>
          <w:color w:val="auto"/>
        </w:rPr>
        <w:t>LUN</w:t>
      </w:r>
      <w:r w:rsidR="001154B8" w:rsidRPr="00E75D75">
        <w:rPr>
          <w:rStyle w:val="cs9b0062612"/>
          <w:color w:val="auto"/>
          <w:lang w:val="ru-RU"/>
        </w:rPr>
        <w:t>2001</w:t>
      </w:r>
      <w:r w:rsidR="001154B8" w:rsidRPr="00E75D75">
        <w:rPr>
          <w:rStyle w:val="cs9f0a404012"/>
          <w:color w:val="auto"/>
          <w:lang w:val="ru-RU"/>
        </w:rPr>
        <w:t xml:space="preserve">, з Поправкою </w:t>
      </w:r>
      <w:r w:rsidR="001154B8" w:rsidRPr="00515523">
        <w:rPr>
          <w:rStyle w:val="cs9f0a404012"/>
          <w:color w:val="auto"/>
          <w:lang w:val="ru-RU"/>
        </w:rPr>
        <w:t>1 від 07.05.2020 р.; спонсор - «ЯНССЕН ФАРМАЦЕВТИКА НВ», Бельгія</w:t>
      </w:r>
      <w:r w:rsidR="001154B8" w:rsidRPr="009F1832">
        <w:rPr>
          <w:rStyle w:val="cs9f0a404012"/>
          <w:color w:val="auto"/>
        </w:rPr>
        <w:t> </w:t>
      </w:r>
    </w:p>
    <w:p w:rsidR="006738D6" w:rsidRPr="009F1832" w:rsidRDefault="001154B8">
      <w:pPr>
        <w:jc w:val="both"/>
        <w:rPr>
          <w:rFonts w:ascii="Arial" w:hAnsi="Arial" w:cs="Arial"/>
          <w:sz w:val="20"/>
          <w:szCs w:val="20"/>
          <w:lang w:val="ru-RU"/>
        </w:rPr>
      </w:pPr>
      <w:r w:rsidRPr="009F1832">
        <w:rPr>
          <w:rFonts w:ascii="Arial" w:hAnsi="Arial" w:cs="Arial"/>
          <w:sz w:val="20"/>
          <w:szCs w:val="20"/>
          <w:lang w:val="ru-RU"/>
        </w:rPr>
        <w:t>Заявник - «ЯНССЕН ФАРМАЦЕВТИКА НВ», Бельгія</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E75D75" w:rsidRDefault="00515523" w:rsidP="00515523">
      <w:pPr>
        <w:jc w:val="both"/>
        <w:rPr>
          <w:rStyle w:val="cs80d9435b13"/>
          <w:rFonts w:ascii="Arial" w:hAnsi="Arial" w:cs="Arial"/>
          <w:sz w:val="20"/>
          <w:szCs w:val="20"/>
          <w:lang w:val="ru-RU"/>
        </w:rPr>
      </w:pPr>
      <w:r>
        <w:rPr>
          <w:rStyle w:val="cs9b0062613"/>
          <w:color w:val="auto"/>
          <w:lang w:val="ru-RU"/>
        </w:rPr>
        <w:t xml:space="preserve">17. </w:t>
      </w:r>
      <w:r w:rsidR="001154B8" w:rsidRPr="00E75D75">
        <w:rPr>
          <w:rStyle w:val="cs9b0062613"/>
          <w:color w:val="auto"/>
          <w:lang w:val="ru-RU"/>
        </w:rPr>
        <w:t xml:space="preserve">Включення додаткових місць проведення клінічного дослідження </w:t>
      </w:r>
      <w:proofErr w:type="gramStart"/>
      <w:r w:rsidR="001154B8" w:rsidRPr="00E75D75">
        <w:rPr>
          <w:rStyle w:val="cs9f0a404013"/>
          <w:color w:val="auto"/>
          <w:lang w:val="ru-RU"/>
        </w:rPr>
        <w:t>до протоколу</w:t>
      </w:r>
      <w:proofErr w:type="gramEnd"/>
      <w:r w:rsidR="001154B8" w:rsidRPr="00E75D75">
        <w:rPr>
          <w:rStyle w:val="cs9f0a404013"/>
          <w:color w:val="auto"/>
          <w:lang w:val="ru-RU"/>
        </w:rPr>
        <w:t xml:space="preserve"> «Рандомізоване, подвійне сліпе, плацебо-контрольоване, багатоцентрове дослідження 4 фази в паралельних групах для вивчення впливу </w:t>
      </w:r>
      <w:r w:rsidR="001154B8" w:rsidRPr="00E75D75">
        <w:rPr>
          <w:rStyle w:val="cs9b0062613"/>
          <w:color w:val="auto"/>
          <w:lang w:val="ru-RU"/>
        </w:rPr>
        <w:t>дупілумабу</w:t>
      </w:r>
      <w:r w:rsidR="001154B8" w:rsidRPr="00E75D75">
        <w:rPr>
          <w:rStyle w:val="cs9f0a404013"/>
          <w:color w:val="auto"/>
          <w:lang w:val="ru-RU"/>
        </w:rPr>
        <w:t xml:space="preserve"> на порушення сну у пацієнтів з неконтрольованою персистуючою астмою», код </w:t>
      </w:r>
      <w:r w:rsidR="00A52756" w:rsidRPr="00E75D75">
        <w:rPr>
          <w:rStyle w:val="cs9f0a404013"/>
          <w:color w:val="auto"/>
          <w:lang w:val="ru-RU"/>
        </w:rPr>
        <w:t>дослідження</w:t>
      </w:r>
      <w:r w:rsidR="001154B8" w:rsidRPr="00E75D75">
        <w:rPr>
          <w:rStyle w:val="cs9f0a404013"/>
          <w:color w:val="auto"/>
          <w:lang w:val="ru-RU"/>
        </w:rPr>
        <w:t xml:space="preserve"> </w:t>
      </w:r>
      <w:r w:rsidR="001154B8" w:rsidRPr="00E75D75">
        <w:rPr>
          <w:rStyle w:val="cs9b0062613"/>
          <w:color w:val="auto"/>
        </w:rPr>
        <w:t>LPS</w:t>
      </w:r>
      <w:r w:rsidR="001154B8" w:rsidRPr="00E75D75">
        <w:rPr>
          <w:rStyle w:val="cs9b0062613"/>
          <w:color w:val="auto"/>
          <w:lang w:val="ru-RU"/>
        </w:rPr>
        <w:t>16677</w:t>
      </w:r>
      <w:r w:rsidR="001154B8" w:rsidRPr="00E75D75">
        <w:rPr>
          <w:rStyle w:val="cs9f0a404013"/>
          <w:color w:val="auto"/>
          <w:lang w:val="ru-RU"/>
        </w:rPr>
        <w:t xml:space="preserve">, версія 1 від 24 квітня 2020 року; спонсор - </w:t>
      </w:r>
      <w:r w:rsidR="001154B8" w:rsidRPr="00E75D75">
        <w:rPr>
          <w:rStyle w:val="cs9f0a404013"/>
          <w:color w:val="auto"/>
        </w:rPr>
        <w:t>sanofi</w:t>
      </w:r>
      <w:r w:rsidR="001154B8" w:rsidRPr="00E75D75">
        <w:rPr>
          <w:rStyle w:val="cs9f0a404013"/>
          <w:color w:val="auto"/>
          <w:lang w:val="ru-RU"/>
        </w:rPr>
        <w:t>-</w:t>
      </w:r>
      <w:r w:rsidR="001154B8" w:rsidRPr="00E75D75">
        <w:rPr>
          <w:rStyle w:val="cs9f0a404013"/>
          <w:color w:val="auto"/>
        </w:rPr>
        <w:t>aventis</w:t>
      </w:r>
      <w:r w:rsidR="001154B8" w:rsidRPr="00E75D75">
        <w:rPr>
          <w:rStyle w:val="cs9f0a404013"/>
          <w:color w:val="auto"/>
          <w:lang w:val="ru-RU"/>
        </w:rPr>
        <w:t xml:space="preserve"> </w:t>
      </w:r>
      <w:r w:rsidR="001154B8" w:rsidRPr="00E75D75">
        <w:rPr>
          <w:rStyle w:val="cs9f0a404013"/>
          <w:color w:val="auto"/>
        </w:rPr>
        <w:t>recherche</w:t>
      </w:r>
      <w:r w:rsidR="001154B8" w:rsidRPr="00E75D75">
        <w:rPr>
          <w:rStyle w:val="cs9f0a404013"/>
          <w:color w:val="auto"/>
          <w:lang w:val="ru-RU"/>
        </w:rPr>
        <w:t xml:space="preserve"> &amp; </w:t>
      </w:r>
      <w:r w:rsidR="001154B8" w:rsidRPr="00E75D75">
        <w:rPr>
          <w:rStyle w:val="cs9f0a404013"/>
          <w:color w:val="auto"/>
        </w:rPr>
        <w:t>developpement</w:t>
      </w:r>
      <w:r w:rsidR="001154B8" w:rsidRPr="00E75D75">
        <w:rPr>
          <w:rStyle w:val="cs9f0a404013"/>
          <w:color w:val="auto"/>
          <w:lang w:val="ru-RU"/>
        </w:rPr>
        <w:t xml:space="preserve">, </w:t>
      </w:r>
      <w:r w:rsidR="001154B8" w:rsidRPr="00E75D75">
        <w:rPr>
          <w:rStyle w:val="cs9f0a404013"/>
          <w:color w:val="auto"/>
        </w:rPr>
        <w:t>France</w:t>
      </w:r>
      <w:r w:rsidR="001154B8" w:rsidRPr="00E75D75">
        <w:rPr>
          <w:rStyle w:val="cs9f0a404013"/>
          <w:color w:val="auto"/>
          <w:lang w:val="ru-RU"/>
        </w:rPr>
        <w:t xml:space="preserve"> (Санофі-Авентіс решерш е девелопман, Франція) </w:t>
      </w:r>
    </w:p>
    <w:p w:rsidR="009F1832" w:rsidRPr="009F1832" w:rsidRDefault="009F1832" w:rsidP="009F1832">
      <w:pPr>
        <w:jc w:val="both"/>
        <w:rPr>
          <w:rFonts w:ascii="Arial" w:hAnsi="Arial" w:cs="Arial"/>
          <w:sz w:val="20"/>
          <w:szCs w:val="20"/>
          <w:lang w:val="ru-RU"/>
        </w:rPr>
      </w:pPr>
      <w:r w:rsidRPr="009F1832">
        <w:rPr>
          <w:rFonts w:ascii="Arial" w:hAnsi="Arial" w:cs="Arial"/>
          <w:sz w:val="20"/>
          <w:szCs w:val="20"/>
          <w:lang w:val="ru-RU"/>
        </w:rPr>
        <w:t>Заявник - ТОВ «Санофі-Авентіс Україна»</w:t>
      </w:r>
    </w:p>
    <w:p w:rsidR="006738D6" w:rsidRPr="00E75D75" w:rsidRDefault="001154B8">
      <w:pPr>
        <w:pStyle w:val="cs95e872d0"/>
        <w:rPr>
          <w:rFonts w:ascii="Arial" w:hAnsi="Arial" w:cs="Arial"/>
          <w:sz w:val="20"/>
          <w:szCs w:val="20"/>
          <w:lang w:val="ru-RU"/>
        </w:rPr>
      </w:pPr>
      <w:r w:rsidRPr="00E75D75">
        <w:rPr>
          <w:rStyle w:val="csb3e8c9cf1"/>
          <w:color w:val="auto"/>
          <w:sz w:val="20"/>
          <w:szCs w:val="20"/>
        </w:rPr>
        <w:t> </w:t>
      </w:r>
    </w:p>
    <w:tbl>
      <w:tblPr>
        <w:tblW w:w="9631" w:type="dxa"/>
        <w:tblCellMar>
          <w:left w:w="0" w:type="dxa"/>
          <w:right w:w="0" w:type="dxa"/>
        </w:tblCellMar>
        <w:tblLook w:val="04A0" w:firstRow="1" w:lastRow="0" w:firstColumn="1" w:lastColumn="0" w:noHBand="0" w:noVBand="1"/>
      </w:tblPr>
      <w:tblGrid>
        <w:gridCol w:w="489"/>
        <w:gridCol w:w="9142"/>
      </w:tblGrid>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2e86d3a6"/>
              <w:rPr>
                <w:rFonts w:ascii="Arial" w:hAnsi="Arial" w:cs="Arial"/>
                <w:sz w:val="20"/>
                <w:szCs w:val="20"/>
              </w:rPr>
            </w:pPr>
            <w:r w:rsidRPr="00E75D75">
              <w:rPr>
                <w:rStyle w:val="cs2494c3c61"/>
                <w:rFonts w:ascii="Arial" w:hAnsi="Arial" w:cs="Arial"/>
                <w:b w:val="0"/>
                <w:color w:val="auto"/>
              </w:rPr>
              <w:t>№ 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202b20ac"/>
              <w:rPr>
                <w:rFonts w:ascii="Arial" w:hAnsi="Arial" w:cs="Arial"/>
                <w:sz w:val="20"/>
                <w:szCs w:val="20"/>
                <w:lang w:val="ru-RU"/>
              </w:rPr>
            </w:pPr>
            <w:r w:rsidRPr="00E75D75">
              <w:rPr>
                <w:rStyle w:val="cs2494c3c61"/>
                <w:rFonts w:ascii="Arial" w:hAnsi="Arial" w:cs="Arial"/>
                <w:b w:val="0"/>
                <w:color w:val="auto"/>
                <w:lang w:val="ru-RU"/>
              </w:rPr>
              <w:t>П.І.Б. відповідального дослідника</w:t>
            </w:r>
          </w:p>
          <w:p w:rsidR="006738D6" w:rsidRPr="00E75D75" w:rsidRDefault="001154B8">
            <w:pPr>
              <w:pStyle w:val="cs2e86d3a6"/>
              <w:rPr>
                <w:rFonts w:ascii="Arial" w:hAnsi="Arial" w:cs="Arial"/>
                <w:sz w:val="20"/>
                <w:szCs w:val="20"/>
                <w:lang w:val="ru-RU"/>
              </w:rPr>
            </w:pPr>
            <w:r w:rsidRPr="00E75D75">
              <w:rPr>
                <w:rStyle w:val="cs2494c3c61"/>
                <w:rFonts w:ascii="Arial" w:hAnsi="Arial" w:cs="Arial"/>
                <w:b w:val="0"/>
                <w:color w:val="auto"/>
                <w:lang w:val="ru-RU"/>
              </w:rPr>
              <w:t>Назва місця проведення клінічного випробування</w:t>
            </w:r>
          </w:p>
        </w:tc>
      </w:tr>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2494c3c61"/>
                <w:rFonts w:ascii="Arial" w:hAnsi="Arial" w:cs="Arial"/>
                <w:b w:val="0"/>
                <w:color w:val="auto"/>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f06cd379"/>
              <w:rPr>
                <w:rFonts w:ascii="Arial" w:hAnsi="Arial" w:cs="Arial"/>
                <w:sz w:val="20"/>
                <w:szCs w:val="20"/>
                <w:lang w:val="ru-RU"/>
              </w:rPr>
            </w:pPr>
            <w:r w:rsidRPr="00E75D75">
              <w:rPr>
                <w:rStyle w:val="cs2494c3c61"/>
                <w:rFonts w:ascii="Arial" w:hAnsi="Arial" w:cs="Arial"/>
                <w:b w:val="0"/>
                <w:color w:val="auto"/>
                <w:lang w:val="ru-RU"/>
              </w:rPr>
              <w:t>д.м.н., проф. Островський М.М.</w:t>
            </w:r>
          </w:p>
          <w:p w:rsidR="006738D6" w:rsidRPr="00E75D75" w:rsidRDefault="001154B8">
            <w:pPr>
              <w:pStyle w:val="cs80d9435b"/>
              <w:rPr>
                <w:rFonts w:ascii="Arial" w:hAnsi="Arial" w:cs="Arial"/>
                <w:sz w:val="20"/>
                <w:szCs w:val="20"/>
                <w:lang w:val="ru-RU"/>
              </w:rPr>
            </w:pPr>
            <w:r w:rsidRPr="00E75D75">
              <w:rPr>
                <w:rStyle w:val="csaecf586f1"/>
                <w:rFonts w:ascii="Arial" w:hAnsi="Arial" w:cs="Arial"/>
                <w:b w:val="0"/>
                <w:color w:val="auto"/>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центр легеневих захворювань, відділення пульмонології №2,                м. Івано-Франківськ </w:t>
            </w:r>
          </w:p>
        </w:tc>
      </w:tr>
      <w:tr w:rsidR="00E75D75" w:rsidRPr="00DA2DBA" w:rsidTr="001154B8">
        <w:trPr>
          <w:trHeight w:val="5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2494c3c61"/>
                <w:rFonts w:ascii="Arial" w:hAnsi="Arial" w:cs="Arial"/>
                <w:b w:val="0"/>
                <w:color w:val="auto"/>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f06cd379"/>
              <w:rPr>
                <w:rFonts w:ascii="Arial" w:hAnsi="Arial" w:cs="Arial"/>
                <w:sz w:val="20"/>
                <w:szCs w:val="20"/>
                <w:lang w:val="ru-RU"/>
              </w:rPr>
            </w:pPr>
            <w:r w:rsidRPr="00E75D75">
              <w:rPr>
                <w:rStyle w:val="cs2494c3c61"/>
                <w:rFonts w:ascii="Arial" w:hAnsi="Arial" w:cs="Arial"/>
                <w:b w:val="0"/>
                <w:color w:val="auto"/>
                <w:lang w:val="ru-RU"/>
              </w:rPr>
              <w:t>к.м.н. Добрянський Д.В.</w:t>
            </w:r>
          </w:p>
          <w:p w:rsidR="006738D6" w:rsidRPr="00E75D75" w:rsidRDefault="001154B8">
            <w:pPr>
              <w:pStyle w:val="cs80d9435b"/>
              <w:rPr>
                <w:rFonts w:ascii="Arial" w:hAnsi="Arial" w:cs="Arial"/>
                <w:sz w:val="20"/>
                <w:szCs w:val="20"/>
                <w:lang w:val="ru-RU"/>
              </w:rPr>
            </w:pPr>
            <w:r w:rsidRPr="00E75D75">
              <w:rPr>
                <w:rStyle w:val="csaecf586f1"/>
                <w:rFonts w:ascii="Arial" w:hAnsi="Arial" w:cs="Arial"/>
                <w:b w:val="0"/>
                <w:color w:val="auto"/>
                <w:lang w:val="ru-RU"/>
              </w:rPr>
              <w:t>Медичний центр товариство з обмеженою відповідальністю «Медична клініка «Благомед», лікувально-діагностичний підрозділ, м. Київ</w:t>
            </w:r>
          </w:p>
        </w:tc>
      </w:tr>
    </w:tbl>
    <w:p w:rsidR="006738D6" w:rsidRPr="00E75D75" w:rsidRDefault="001154B8" w:rsidP="009F1832">
      <w:pPr>
        <w:pStyle w:val="cs95e872d0"/>
        <w:rPr>
          <w:rFonts w:ascii="Arial" w:hAnsi="Arial" w:cs="Arial"/>
          <w:sz w:val="20"/>
          <w:szCs w:val="20"/>
          <w:lang w:val="ru-RU"/>
        </w:rPr>
      </w:pPr>
      <w:r w:rsidRPr="00E75D75">
        <w:rPr>
          <w:rStyle w:val="csafaf57411"/>
          <w:rFonts w:ascii="Arial" w:hAnsi="Arial" w:cs="Arial"/>
          <w:color w:val="auto"/>
          <w:sz w:val="20"/>
          <w:szCs w:val="20"/>
        </w:rPr>
        <w:t> </w:t>
      </w:r>
    </w:p>
    <w:p w:rsidR="006738D6" w:rsidRPr="00E75D75" w:rsidRDefault="006738D6">
      <w:pPr>
        <w:jc w:val="both"/>
        <w:rPr>
          <w:rFonts w:ascii="Arial" w:hAnsi="Arial" w:cs="Arial"/>
          <w:sz w:val="20"/>
          <w:szCs w:val="20"/>
          <w:lang w:val="ru-RU"/>
        </w:rPr>
      </w:pPr>
    </w:p>
    <w:p w:rsidR="006738D6" w:rsidRPr="00515523" w:rsidRDefault="00515523" w:rsidP="00515523">
      <w:pPr>
        <w:jc w:val="both"/>
        <w:rPr>
          <w:rStyle w:val="cs80d9435b14"/>
          <w:rFonts w:ascii="Arial" w:hAnsi="Arial" w:cs="Arial"/>
          <w:sz w:val="20"/>
          <w:szCs w:val="20"/>
          <w:lang w:val="ru-RU"/>
        </w:rPr>
      </w:pPr>
      <w:r>
        <w:rPr>
          <w:rStyle w:val="cs9b0062614"/>
          <w:color w:val="auto"/>
          <w:lang w:val="ru-RU"/>
        </w:rPr>
        <w:lastRenderedPageBreak/>
        <w:t xml:space="preserve">18. </w:t>
      </w:r>
      <w:r w:rsidR="001154B8" w:rsidRPr="00E75D75">
        <w:rPr>
          <w:rStyle w:val="cs9b0062614"/>
          <w:color w:val="auto"/>
          <w:lang w:val="ru-RU"/>
        </w:rPr>
        <w:t xml:space="preserve">Оновлений протокол клінічного дослідження </w:t>
      </w:r>
      <w:r w:rsidR="001154B8" w:rsidRPr="00E75D75">
        <w:rPr>
          <w:rStyle w:val="cs9b0062614"/>
          <w:color w:val="auto"/>
        </w:rPr>
        <w:t>ASPER</w:t>
      </w:r>
      <w:r w:rsidR="001154B8" w:rsidRPr="00E75D75">
        <w:rPr>
          <w:rStyle w:val="cs9b0062614"/>
          <w:color w:val="auto"/>
          <w:lang w:val="ru-RU"/>
        </w:rPr>
        <w:t>-</w:t>
      </w:r>
      <w:r w:rsidR="001154B8" w:rsidRPr="00E75D75">
        <w:rPr>
          <w:rStyle w:val="cs9b0062614"/>
          <w:color w:val="auto"/>
        </w:rPr>
        <w:t>III</w:t>
      </w:r>
      <w:r w:rsidR="001154B8" w:rsidRPr="00E75D75">
        <w:rPr>
          <w:rStyle w:val="cs9b0062614"/>
          <w:color w:val="auto"/>
          <w:lang w:val="ru-RU"/>
        </w:rPr>
        <w:t xml:space="preserve">-19-1, остаточна версія 2.0 від 09 вересня 2020 р.; Синопсис оновленого протоколу клінічного дослідження </w:t>
      </w:r>
      <w:r w:rsidR="001154B8" w:rsidRPr="00E75D75">
        <w:rPr>
          <w:rStyle w:val="cs9b0062614"/>
          <w:color w:val="auto"/>
        </w:rPr>
        <w:t>ASPER</w:t>
      </w:r>
      <w:r w:rsidR="001154B8" w:rsidRPr="00E75D75">
        <w:rPr>
          <w:rStyle w:val="cs9b0062614"/>
          <w:color w:val="auto"/>
          <w:lang w:val="ru-RU"/>
        </w:rPr>
        <w:t>-</w:t>
      </w:r>
      <w:r w:rsidR="001154B8" w:rsidRPr="00E75D75">
        <w:rPr>
          <w:rStyle w:val="cs9b0062614"/>
          <w:color w:val="auto"/>
        </w:rPr>
        <w:t>III</w:t>
      </w:r>
      <w:r w:rsidR="001154B8" w:rsidRPr="00E75D75">
        <w:rPr>
          <w:rStyle w:val="cs9b0062614"/>
          <w:color w:val="auto"/>
          <w:lang w:val="ru-RU"/>
        </w:rPr>
        <w:t xml:space="preserve">-19-1, остаточна версія 2.0 від 09 вересня 2020 р., переклад з англійської мови на українську мову від 23 вересня 2020 р.; Інформація для пацієнта та форма інформованої згоди, остаточна базова версія 3.0 для України від 16 жовтня 2020 р., остаточний переклад з англійської мови на російську мову від 29 жовтня 2020 р., остаточний переклад з англійської мови на українську мову від 29 жовтня 2020 р.; Включення додаткового місця проведення клінічного дослідження; Запровадження супутніх матеріалів, що будуть використовуватися у клінічному випробуванні </w:t>
      </w:r>
      <w:r w:rsidR="001154B8" w:rsidRPr="00E75D75">
        <w:rPr>
          <w:rStyle w:val="cs9b0062614"/>
          <w:color w:val="auto"/>
        </w:rPr>
        <w:t>ASPER</w:t>
      </w:r>
      <w:r w:rsidR="001154B8" w:rsidRPr="00E75D75">
        <w:rPr>
          <w:rStyle w:val="cs9b0062614"/>
          <w:color w:val="auto"/>
          <w:lang w:val="ru-RU"/>
        </w:rPr>
        <w:t>-</w:t>
      </w:r>
      <w:r w:rsidR="001154B8" w:rsidRPr="00E75D75">
        <w:rPr>
          <w:rStyle w:val="cs9b0062614"/>
          <w:color w:val="auto"/>
        </w:rPr>
        <w:t>III</w:t>
      </w:r>
      <w:r w:rsidR="001154B8" w:rsidRPr="00E75D75">
        <w:rPr>
          <w:rStyle w:val="cs9b0062614"/>
          <w:color w:val="auto"/>
          <w:lang w:val="ru-RU"/>
        </w:rPr>
        <w:t>-19-1: Лабораторні набори з пробірками для пакування та транспортування лабораторних аналізів (</w:t>
      </w:r>
      <w:r w:rsidR="001154B8" w:rsidRPr="00E75D75">
        <w:rPr>
          <w:rStyle w:val="cs9b0062614"/>
          <w:color w:val="auto"/>
        </w:rPr>
        <w:t>Laboratory</w:t>
      </w:r>
      <w:r w:rsidR="001154B8" w:rsidRPr="00E75D75">
        <w:rPr>
          <w:rStyle w:val="cs9b0062614"/>
          <w:color w:val="auto"/>
          <w:lang w:val="ru-RU"/>
        </w:rPr>
        <w:t xml:space="preserve"> </w:t>
      </w:r>
      <w:r w:rsidR="001154B8" w:rsidRPr="00E75D75">
        <w:rPr>
          <w:rStyle w:val="cs9b0062614"/>
          <w:color w:val="auto"/>
        </w:rPr>
        <w:t>kit</w:t>
      </w:r>
      <w:r w:rsidR="001154B8" w:rsidRPr="00E75D75">
        <w:rPr>
          <w:rStyle w:val="cs9b0062614"/>
          <w:color w:val="auto"/>
          <w:lang w:val="ru-RU"/>
        </w:rPr>
        <w:t xml:space="preserve"> "</w:t>
      </w:r>
      <w:r w:rsidR="001154B8" w:rsidRPr="00E75D75">
        <w:rPr>
          <w:rStyle w:val="cs9b0062614"/>
          <w:color w:val="auto"/>
        </w:rPr>
        <w:t>EOS</w:t>
      </w:r>
      <w:r w:rsidR="001154B8" w:rsidRPr="00E75D75">
        <w:rPr>
          <w:rStyle w:val="cs9b0062614"/>
          <w:color w:val="auto"/>
          <w:lang w:val="ru-RU"/>
        </w:rPr>
        <w:t xml:space="preserve">", </w:t>
      </w:r>
      <w:r w:rsidR="001154B8" w:rsidRPr="00E75D75">
        <w:rPr>
          <w:rStyle w:val="cs9b0062614"/>
          <w:color w:val="auto"/>
        </w:rPr>
        <w:t>Laboratory</w:t>
      </w:r>
      <w:r w:rsidR="001154B8" w:rsidRPr="00E75D75">
        <w:rPr>
          <w:rStyle w:val="cs9b0062614"/>
          <w:color w:val="auto"/>
          <w:lang w:val="ru-RU"/>
        </w:rPr>
        <w:t xml:space="preserve"> </w:t>
      </w:r>
      <w:r w:rsidR="001154B8" w:rsidRPr="00E75D75">
        <w:rPr>
          <w:rStyle w:val="cs9b0062614"/>
          <w:color w:val="auto"/>
        </w:rPr>
        <w:t>kit</w:t>
      </w:r>
      <w:r w:rsidR="001154B8" w:rsidRPr="00E75D75">
        <w:rPr>
          <w:rStyle w:val="cs9b0062614"/>
          <w:color w:val="auto"/>
          <w:lang w:val="ru-RU"/>
        </w:rPr>
        <w:t xml:space="preserve"> "</w:t>
      </w:r>
      <w:r w:rsidR="001154B8" w:rsidRPr="00E75D75">
        <w:rPr>
          <w:rStyle w:val="cs9b0062614"/>
          <w:color w:val="auto"/>
        </w:rPr>
        <w:t>EOT</w:t>
      </w:r>
      <w:r w:rsidR="001154B8" w:rsidRPr="00E75D75">
        <w:rPr>
          <w:rStyle w:val="cs9b0062614"/>
          <w:color w:val="auto"/>
          <w:lang w:val="ru-RU"/>
        </w:rPr>
        <w:t xml:space="preserve">", </w:t>
      </w:r>
      <w:r w:rsidR="001154B8" w:rsidRPr="00E75D75">
        <w:rPr>
          <w:rStyle w:val="cs9b0062614"/>
          <w:color w:val="auto"/>
        </w:rPr>
        <w:t>Laboratory</w:t>
      </w:r>
      <w:r w:rsidR="001154B8" w:rsidRPr="00E75D75">
        <w:rPr>
          <w:rStyle w:val="cs9b0062614"/>
          <w:color w:val="auto"/>
          <w:lang w:val="ru-RU"/>
        </w:rPr>
        <w:t xml:space="preserve"> </w:t>
      </w:r>
      <w:r w:rsidR="001154B8" w:rsidRPr="00E75D75">
        <w:rPr>
          <w:rStyle w:val="cs9b0062614"/>
          <w:color w:val="auto"/>
        </w:rPr>
        <w:t>kit</w:t>
      </w:r>
      <w:r w:rsidR="001154B8" w:rsidRPr="00E75D75">
        <w:rPr>
          <w:rStyle w:val="cs9b0062614"/>
          <w:color w:val="auto"/>
          <w:lang w:val="ru-RU"/>
        </w:rPr>
        <w:t xml:space="preserve"> "</w:t>
      </w:r>
      <w:r w:rsidR="001154B8" w:rsidRPr="00E75D75">
        <w:rPr>
          <w:rStyle w:val="cs9b0062614"/>
          <w:color w:val="auto"/>
        </w:rPr>
        <w:t>IMD</w:t>
      </w:r>
      <w:r w:rsidR="001154B8" w:rsidRPr="00E75D75">
        <w:rPr>
          <w:rStyle w:val="cs9b0062614"/>
          <w:color w:val="auto"/>
          <w:lang w:val="ru-RU"/>
        </w:rPr>
        <w:t xml:space="preserve"> </w:t>
      </w:r>
      <w:r w:rsidR="001154B8" w:rsidRPr="00E75D75">
        <w:rPr>
          <w:rStyle w:val="cs9b0062614"/>
          <w:color w:val="auto"/>
        </w:rPr>
        <w:t>kit</w:t>
      </w:r>
      <w:r w:rsidR="001154B8" w:rsidRPr="00E75D75">
        <w:rPr>
          <w:rStyle w:val="cs9b0062614"/>
          <w:color w:val="auto"/>
          <w:lang w:val="ru-RU"/>
        </w:rPr>
        <w:t xml:space="preserve">", </w:t>
      </w:r>
      <w:r w:rsidR="001154B8" w:rsidRPr="00E75D75">
        <w:rPr>
          <w:rStyle w:val="cs9b0062614"/>
          <w:color w:val="auto"/>
        </w:rPr>
        <w:t>Laboratory</w:t>
      </w:r>
      <w:r w:rsidR="001154B8" w:rsidRPr="00E75D75">
        <w:rPr>
          <w:rStyle w:val="cs9b0062614"/>
          <w:color w:val="auto"/>
          <w:lang w:val="ru-RU"/>
        </w:rPr>
        <w:t xml:space="preserve"> </w:t>
      </w:r>
      <w:r w:rsidR="001154B8" w:rsidRPr="00E75D75">
        <w:rPr>
          <w:rStyle w:val="cs9b0062614"/>
          <w:color w:val="auto"/>
        </w:rPr>
        <w:t>kit</w:t>
      </w:r>
      <w:r w:rsidR="001154B8" w:rsidRPr="00E75D75">
        <w:rPr>
          <w:rStyle w:val="cs9b0062614"/>
          <w:color w:val="auto"/>
          <w:lang w:val="ru-RU"/>
        </w:rPr>
        <w:t xml:space="preserve"> "</w:t>
      </w:r>
      <w:r w:rsidR="001154B8" w:rsidRPr="00E75D75">
        <w:rPr>
          <w:rStyle w:val="cs9b0062614"/>
          <w:color w:val="auto"/>
        </w:rPr>
        <w:t>WEEK</w:t>
      </w:r>
      <w:r w:rsidR="001154B8" w:rsidRPr="00E75D75">
        <w:rPr>
          <w:rStyle w:val="cs9b0062614"/>
          <w:color w:val="auto"/>
          <w:lang w:val="ru-RU"/>
        </w:rPr>
        <w:t xml:space="preserve"> 1 – </w:t>
      </w:r>
      <w:r w:rsidR="001154B8" w:rsidRPr="00E75D75">
        <w:rPr>
          <w:rStyle w:val="cs9b0062614"/>
          <w:color w:val="auto"/>
        </w:rPr>
        <w:t>WEEK</w:t>
      </w:r>
      <w:r w:rsidR="001154B8" w:rsidRPr="00E75D75">
        <w:rPr>
          <w:rStyle w:val="cs9b0062614"/>
          <w:color w:val="auto"/>
          <w:lang w:val="ru-RU"/>
        </w:rPr>
        <w:t xml:space="preserve"> 12 </w:t>
      </w:r>
      <w:r w:rsidR="001154B8" w:rsidRPr="00E75D75">
        <w:rPr>
          <w:rStyle w:val="cs9b0062614"/>
          <w:color w:val="auto"/>
        </w:rPr>
        <w:t>kit</w:t>
      </w:r>
      <w:r w:rsidR="001154B8" w:rsidRPr="00E75D75">
        <w:rPr>
          <w:rStyle w:val="cs9b0062614"/>
          <w:color w:val="auto"/>
          <w:lang w:val="ru-RU"/>
        </w:rPr>
        <w:t xml:space="preserve"> (</w:t>
      </w:r>
      <w:r w:rsidR="001154B8" w:rsidRPr="00E75D75">
        <w:rPr>
          <w:rStyle w:val="cs9b0062614"/>
          <w:color w:val="auto"/>
        </w:rPr>
        <w:t>Safety</w:t>
      </w:r>
      <w:r w:rsidR="001154B8" w:rsidRPr="00E75D75">
        <w:rPr>
          <w:rStyle w:val="cs9b0062614"/>
          <w:color w:val="auto"/>
          <w:lang w:val="ru-RU"/>
        </w:rPr>
        <w:t xml:space="preserve"> &amp; </w:t>
      </w:r>
      <w:r w:rsidR="001154B8" w:rsidRPr="00E75D75">
        <w:rPr>
          <w:rStyle w:val="cs9b0062614"/>
          <w:color w:val="auto"/>
        </w:rPr>
        <w:t>Respiratory</w:t>
      </w:r>
      <w:r w:rsidR="001154B8" w:rsidRPr="00E75D75">
        <w:rPr>
          <w:rStyle w:val="cs9b0062614"/>
          <w:color w:val="auto"/>
          <w:lang w:val="ru-RU"/>
        </w:rPr>
        <w:t xml:space="preserve">)", </w:t>
      </w:r>
      <w:r w:rsidR="001154B8" w:rsidRPr="00E75D75">
        <w:rPr>
          <w:rStyle w:val="cs9b0062614"/>
          <w:color w:val="auto"/>
        </w:rPr>
        <w:t>Laboratory</w:t>
      </w:r>
      <w:r w:rsidR="001154B8" w:rsidRPr="00E75D75">
        <w:rPr>
          <w:rStyle w:val="cs9b0062614"/>
          <w:color w:val="auto"/>
          <w:lang w:val="ru-RU"/>
        </w:rPr>
        <w:t xml:space="preserve"> </w:t>
      </w:r>
      <w:r w:rsidR="001154B8" w:rsidRPr="00E75D75">
        <w:rPr>
          <w:rStyle w:val="cs9b0062614"/>
          <w:color w:val="auto"/>
        </w:rPr>
        <w:t>kit</w:t>
      </w:r>
      <w:r w:rsidR="001154B8" w:rsidRPr="00E75D75">
        <w:rPr>
          <w:rStyle w:val="cs9b0062614"/>
          <w:color w:val="auto"/>
          <w:lang w:val="ru-RU"/>
        </w:rPr>
        <w:t xml:space="preserve"> "</w:t>
      </w:r>
      <w:r w:rsidR="001154B8" w:rsidRPr="00E75D75">
        <w:rPr>
          <w:rStyle w:val="cs9b0062614"/>
          <w:color w:val="auto"/>
        </w:rPr>
        <w:t>SCR</w:t>
      </w:r>
      <w:r w:rsidR="001154B8" w:rsidRPr="00E75D75">
        <w:rPr>
          <w:rStyle w:val="cs9b0062614"/>
          <w:color w:val="auto"/>
          <w:lang w:val="ru-RU"/>
        </w:rPr>
        <w:t xml:space="preserve">", </w:t>
      </w:r>
      <w:r w:rsidR="001154B8" w:rsidRPr="00E75D75">
        <w:rPr>
          <w:rStyle w:val="cs9b0062614"/>
          <w:color w:val="auto"/>
        </w:rPr>
        <w:t>Laboratory</w:t>
      </w:r>
      <w:r w:rsidR="001154B8" w:rsidRPr="00E75D75">
        <w:rPr>
          <w:rStyle w:val="cs9b0062614"/>
          <w:color w:val="auto"/>
          <w:lang w:val="ru-RU"/>
        </w:rPr>
        <w:t xml:space="preserve"> </w:t>
      </w:r>
      <w:r w:rsidR="001154B8" w:rsidRPr="00E75D75">
        <w:rPr>
          <w:rStyle w:val="cs9b0062614"/>
          <w:color w:val="auto"/>
        </w:rPr>
        <w:t>kit</w:t>
      </w:r>
      <w:r w:rsidR="001154B8" w:rsidRPr="00E75D75">
        <w:rPr>
          <w:rStyle w:val="cs9b0062614"/>
          <w:color w:val="auto"/>
          <w:lang w:val="ru-RU"/>
        </w:rPr>
        <w:t xml:space="preserve"> "</w:t>
      </w:r>
      <w:r w:rsidR="001154B8" w:rsidRPr="00E75D75">
        <w:rPr>
          <w:rStyle w:val="cs9b0062614"/>
          <w:color w:val="auto"/>
        </w:rPr>
        <w:t>UNSCH</w:t>
      </w:r>
      <w:r w:rsidR="001154B8" w:rsidRPr="00E75D75">
        <w:rPr>
          <w:rStyle w:val="cs9b0062614"/>
          <w:color w:val="auto"/>
          <w:lang w:val="ru-RU"/>
        </w:rPr>
        <w:t>"), виробник/пакувальник: "</w:t>
      </w:r>
      <w:r w:rsidR="001154B8" w:rsidRPr="00E75D75">
        <w:rPr>
          <w:rStyle w:val="cs9b0062614"/>
          <w:color w:val="auto"/>
        </w:rPr>
        <w:t>Cerba</w:t>
      </w:r>
      <w:r w:rsidR="001154B8" w:rsidRPr="00E75D75">
        <w:rPr>
          <w:rStyle w:val="cs9b0062614"/>
          <w:color w:val="auto"/>
          <w:lang w:val="ru-RU"/>
        </w:rPr>
        <w:t xml:space="preserve"> </w:t>
      </w:r>
      <w:r w:rsidR="001154B8" w:rsidRPr="00E75D75">
        <w:rPr>
          <w:rStyle w:val="cs9b0062614"/>
          <w:color w:val="auto"/>
        </w:rPr>
        <w:t>Research</w:t>
      </w:r>
      <w:r w:rsidR="001154B8" w:rsidRPr="00E75D75">
        <w:rPr>
          <w:rStyle w:val="cs9b0062614"/>
          <w:color w:val="auto"/>
          <w:lang w:val="ru-RU"/>
        </w:rPr>
        <w:t xml:space="preserve"> </w:t>
      </w:r>
      <w:r w:rsidR="001154B8" w:rsidRPr="00E75D75">
        <w:rPr>
          <w:rStyle w:val="cs9b0062614"/>
          <w:color w:val="auto"/>
        </w:rPr>
        <w:t>former</w:t>
      </w:r>
      <w:r w:rsidR="001154B8" w:rsidRPr="00E75D75">
        <w:rPr>
          <w:rStyle w:val="cs9b0062614"/>
          <w:color w:val="auto"/>
          <w:lang w:val="ru-RU"/>
        </w:rPr>
        <w:t xml:space="preserve"> </w:t>
      </w:r>
      <w:r w:rsidR="001154B8" w:rsidRPr="00E75D75">
        <w:rPr>
          <w:rStyle w:val="cs9b0062614"/>
          <w:color w:val="auto"/>
        </w:rPr>
        <w:t>Barc</w:t>
      </w:r>
      <w:r w:rsidR="001154B8" w:rsidRPr="00E75D75">
        <w:rPr>
          <w:rStyle w:val="cs9b0062614"/>
          <w:color w:val="auto"/>
          <w:lang w:val="ru-RU"/>
        </w:rPr>
        <w:t xml:space="preserve"> </w:t>
      </w:r>
      <w:r w:rsidR="001154B8" w:rsidRPr="00E75D75">
        <w:rPr>
          <w:rStyle w:val="cs9b0062614"/>
          <w:color w:val="auto"/>
        </w:rPr>
        <w:t>Lab</w:t>
      </w:r>
      <w:r w:rsidR="001154B8" w:rsidRPr="00E75D75">
        <w:rPr>
          <w:rStyle w:val="cs9b0062614"/>
          <w:color w:val="auto"/>
          <w:lang w:val="ru-RU"/>
        </w:rPr>
        <w:t>", Бельгія; Набір витратних матеріалів/матеріалів для транспортування біозразків (уміст: картонна коробка великого розміру для зберігання біозразків із розділювальними вставками (</w:t>
      </w:r>
      <w:r w:rsidR="001154B8" w:rsidRPr="00E75D75">
        <w:rPr>
          <w:rStyle w:val="cs9b0062614"/>
          <w:color w:val="auto"/>
        </w:rPr>
        <w:t>Storage</w:t>
      </w:r>
      <w:r w:rsidR="001154B8" w:rsidRPr="00E75D75">
        <w:rPr>
          <w:rStyle w:val="cs9b0062614"/>
          <w:color w:val="auto"/>
          <w:lang w:val="ru-RU"/>
        </w:rPr>
        <w:t xml:space="preserve"> </w:t>
      </w:r>
      <w:r w:rsidR="001154B8" w:rsidRPr="00E75D75">
        <w:rPr>
          <w:rStyle w:val="cs9b0062614"/>
          <w:color w:val="auto"/>
        </w:rPr>
        <w:t>box</w:t>
      </w:r>
      <w:r w:rsidR="001154B8" w:rsidRPr="00E75D75">
        <w:rPr>
          <w:rStyle w:val="cs9b0062614"/>
          <w:color w:val="auto"/>
          <w:lang w:val="ru-RU"/>
        </w:rPr>
        <w:t xml:space="preserve"> </w:t>
      </w:r>
      <w:r w:rsidR="001154B8" w:rsidRPr="00E75D75">
        <w:rPr>
          <w:rStyle w:val="cs9b0062614"/>
          <w:color w:val="auto"/>
        </w:rPr>
        <w:t>BARC</w:t>
      </w:r>
      <w:r w:rsidR="001154B8" w:rsidRPr="00E75D75">
        <w:rPr>
          <w:rStyle w:val="cs9b0062614"/>
          <w:color w:val="auto"/>
          <w:lang w:val="ru-RU"/>
        </w:rPr>
        <w:t xml:space="preserve"> </w:t>
      </w:r>
      <w:r w:rsidR="001154B8" w:rsidRPr="00E75D75">
        <w:rPr>
          <w:rStyle w:val="cs9b0062614"/>
          <w:color w:val="auto"/>
        </w:rPr>
        <w:t>big</w:t>
      </w:r>
      <w:r w:rsidR="001154B8" w:rsidRPr="00E75D75">
        <w:rPr>
          <w:rStyle w:val="cs9b0062614"/>
          <w:color w:val="auto"/>
          <w:lang w:val="ru-RU"/>
        </w:rPr>
        <w:t>), виробник: "</w:t>
      </w:r>
      <w:r w:rsidR="001154B8" w:rsidRPr="00E75D75">
        <w:rPr>
          <w:rStyle w:val="cs9b0062614"/>
          <w:color w:val="auto"/>
        </w:rPr>
        <w:t>Lucky</w:t>
      </w:r>
      <w:r w:rsidR="001154B8" w:rsidRPr="00E75D75">
        <w:rPr>
          <w:rStyle w:val="cs9b0062614"/>
          <w:color w:val="auto"/>
          <w:lang w:val="ru-RU"/>
        </w:rPr>
        <w:t xml:space="preserve"> </w:t>
      </w:r>
      <w:r w:rsidR="001154B8" w:rsidRPr="00E75D75">
        <w:rPr>
          <w:rStyle w:val="cs9b0062614"/>
          <w:color w:val="auto"/>
        </w:rPr>
        <w:t>Pack</w:t>
      </w:r>
      <w:r w:rsidR="001154B8" w:rsidRPr="00E75D75">
        <w:rPr>
          <w:rStyle w:val="cs9b0062614"/>
          <w:color w:val="auto"/>
          <w:lang w:val="ru-RU"/>
        </w:rPr>
        <w:t>", Бельгія; пластиковий пакет "95</w:t>
      </w:r>
      <w:r w:rsidR="001154B8" w:rsidRPr="00E75D75">
        <w:rPr>
          <w:rStyle w:val="cs9b0062614"/>
          <w:color w:val="auto"/>
        </w:rPr>
        <w:t>kPa</w:t>
      </w:r>
      <w:r w:rsidR="001154B8" w:rsidRPr="00E75D75">
        <w:rPr>
          <w:rStyle w:val="cs9b0062614"/>
          <w:color w:val="auto"/>
          <w:lang w:val="ru-RU"/>
        </w:rPr>
        <w:t xml:space="preserve">" для транспортування біозразків (95 </w:t>
      </w:r>
      <w:r w:rsidR="001154B8" w:rsidRPr="00E75D75">
        <w:rPr>
          <w:rStyle w:val="cs9b0062614"/>
          <w:color w:val="auto"/>
        </w:rPr>
        <w:t>kPa</w:t>
      </w:r>
      <w:r w:rsidR="001154B8" w:rsidRPr="00E75D75">
        <w:rPr>
          <w:rStyle w:val="cs9b0062614"/>
          <w:color w:val="auto"/>
          <w:lang w:val="ru-RU"/>
        </w:rPr>
        <w:t xml:space="preserve"> </w:t>
      </w:r>
      <w:r w:rsidR="001154B8" w:rsidRPr="00E75D75">
        <w:rPr>
          <w:rStyle w:val="cs9b0062614"/>
          <w:color w:val="auto"/>
        </w:rPr>
        <w:t>Specimen</w:t>
      </w:r>
      <w:r w:rsidR="001154B8" w:rsidRPr="00E75D75">
        <w:rPr>
          <w:rStyle w:val="cs9b0062614"/>
          <w:color w:val="auto"/>
          <w:lang w:val="ru-RU"/>
        </w:rPr>
        <w:t xml:space="preserve"> </w:t>
      </w:r>
      <w:r w:rsidR="001154B8" w:rsidRPr="00E75D75">
        <w:rPr>
          <w:rStyle w:val="cs9b0062614"/>
          <w:color w:val="auto"/>
        </w:rPr>
        <w:t>Transport</w:t>
      </w:r>
      <w:r w:rsidR="001154B8" w:rsidRPr="00E75D75">
        <w:rPr>
          <w:rStyle w:val="cs9b0062614"/>
          <w:color w:val="auto"/>
          <w:lang w:val="ru-RU"/>
        </w:rPr>
        <w:t xml:space="preserve"> </w:t>
      </w:r>
      <w:r w:rsidR="001154B8" w:rsidRPr="00E75D75">
        <w:rPr>
          <w:rStyle w:val="cs9b0062614"/>
          <w:color w:val="auto"/>
        </w:rPr>
        <w:t>Bag</w:t>
      </w:r>
      <w:r w:rsidR="001154B8" w:rsidRPr="00E75D75">
        <w:rPr>
          <w:rStyle w:val="cs9b0062614"/>
          <w:color w:val="auto"/>
          <w:lang w:val="ru-RU"/>
        </w:rPr>
        <w:t xml:space="preserve">, </w:t>
      </w:r>
      <w:r w:rsidR="001154B8" w:rsidRPr="00E75D75">
        <w:rPr>
          <w:rStyle w:val="cs9b0062614"/>
          <w:color w:val="auto"/>
        </w:rPr>
        <w:t>plastic</w:t>
      </w:r>
      <w:r w:rsidR="001154B8" w:rsidRPr="00E75D75">
        <w:rPr>
          <w:rStyle w:val="cs9b0062614"/>
          <w:color w:val="auto"/>
          <w:lang w:val="ru-RU"/>
        </w:rPr>
        <w:t>), виробник: "</w:t>
      </w:r>
      <w:r w:rsidR="001154B8" w:rsidRPr="00E75D75">
        <w:rPr>
          <w:rStyle w:val="cs9b0062614"/>
          <w:color w:val="auto"/>
        </w:rPr>
        <w:t>Emball</w:t>
      </w:r>
      <w:r w:rsidR="001154B8" w:rsidRPr="00E75D75">
        <w:rPr>
          <w:rStyle w:val="cs9b0062614"/>
          <w:color w:val="auto"/>
          <w:lang w:val="ru-RU"/>
        </w:rPr>
        <w:t>'</w:t>
      </w:r>
      <w:r w:rsidR="001154B8" w:rsidRPr="00E75D75">
        <w:rPr>
          <w:rStyle w:val="cs9b0062614"/>
          <w:color w:val="auto"/>
        </w:rPr>
        <w:t>infor</w:t>
      </w:r>
      <w:r w:rsidR="001154B8" w:rsidRPr="00E75D75">
        <w:rPr>
          <w:rStyle w:val="cs9b0062614"/>
          <w:color w:val="auto"/>
          <w:lang w:val="ru-RU"/>
        </w:rPr>
        <w:t>", Франція; предметні скельця із матовим краєм для маркування та шліфованими краями №50 в упаковці (</w:t>
      </w:r>
      <w:r w:rsidR="001154B8" w:rsidRPr="00E75D75">
        <w:rPr>
          <w:rStyle w:val="cs9b0062614"/>
          <w:color w:val="auto"/>
        </w:rPr>
        <w:t>Glass</w:t>
      </w:r>
      <w:r w:rsidR="001154B8" w:rsidRPr="00E75D75">
        <w:rPr>
          <w:rStyle w:val="cs9b0062614"/>
          <w:color w:val="auto"/>
          <w:lang w:val="ru-RU"/>
        </w:rPr>
        <w:t xml:space="preserve"> </w:t>
      </w:r>
      <w:r w:rsidR="001154B8" w:rsidRPr="00E75D75">
        <w:rPr>
          <w:rStyle w:val="cs9b0062614"/>
          <w:color w:val="auto"/>
        </w:rPr>
        <w:t>slide</w:t>
      </w:r>
      <w:r w:rsidR="001154B8" w:rsidRPr="00E75D75">
        <w:rPr>
          <w:rStyle w:val="cs9b0062614"/>
          <w:color w:val="auto"/>
          <w:lang w:val="ru-RU"/>
        </w:rPr>
        <w:t xml:space="preserve"> </w:t>
      </w:r>
      <w:r w:rsidR="001154B8" w:rsidRPr="00E75D75">
        <w:rPr>
          <w:rStyle w:val="cs9b0062614"/>
          <w:color w:val="auto"/>
        </w:rPr>
        <w:t>mat</w:t>
      </w:r>
      <w:r w:rsidR="001154B8" w:rsidRPr="00E75D75">
        <w:rPr>
          <w:rStyle w:val="cs9b0062614"/>
          <w:color w:val="auto"/>
          <w:lang w:val="ru-RU"/>
        </w:rPr>
        <w:t xml:space="preserve"> </w:t>
      </w:r>
      <w:r w:rsidR="001154B8" w:rsidRPr="00E75D75">
        <w:rPr>
          <w:rStyle w:val="cs9b0062614"/>
          <w:color w:val="auto"/>
        </w:rPr>
        <w:t>border</w:t>
      </w:r>
      <w:r w:rsidR="001154B8" w:rsidRPr="00E75D75">
        <w:rPr>
          <w:rStyle w:val="cs9b0062614"/>
          <w:color w:val="auto"/>
          <w:lang w:val="ru-RU"/>
        </w:rPr>
        <w:t xml:space="preserve">, </w:t>
      </w:r>
      <w:r w:rsidR="001154B8" w:rsidRPr="00E75D75">
        <w:rPr>
          <w:rStyle w:val="cs9b0062614"/>
          <w:color w:val="auto"/>
        </w:rPr>
        <w:t>ground</w:t>
      </w:r>
      <w:r w:rsidR="001154B8" w:rsidRPr="00E75D75">
        <w:rPr>
          <w:rStyle w:val="cs9b0062614"/>
          <w:color w:val="auto"/>
          <w:lang w:val="ru-RU"/>
        </w:rPr>
        <w:t xml:space="preserve"> </w:t>
      </w:r>
      <w:r w:rsidR="001154B8" w:rsidRPr="00E75D75">
        <w:rPr>
          <w:rStyle w:val="cs9b0062614"/>
          <w:color w:val="auto"/>
        </w:rPr>
        <w:t>edges</w:t>
      </w:r>
      <w:r w:rsidR="001154B8" w:rsidRPr="00E75D75">
        <w:rPr>
          <w:rStyle w:val="cs9b0062614"/>
          <w:color w:val="auto"/>
          <w:lang w:val="ru-RU"/>
        </w:rPr>
        <w:t xml:space="preserve"> </w:t>
      </w:r>
      <w:r w:rsidR="001154B8" w:rsidRPr="00E75D75">
        <w:rPr>
          <w:rStyle w:val="cs9b0062614"/>
          <w:color w:val="auto"/>
        </w:rPr>
        <w:t>bulk</w:t>
      </w:r>
      <w:r w:rsidR="001154B8" w:rsidRPr="00E75D75">
        <w:rPr>
          <w:rStyle w:val="cs9b0062614"/>
          <w:color w:val="auto"/>
          <w:lang w:val="ru-RU"/>
        </w:rPr>
        <w:t xml:space="preserve">, </w:t>
      </w:r>
      <w:r w:rsidR="001154B8" w:rsidRPr="00E75D75">
        <w:rPr>
          <w:rStyle w:val="cs9b0062614"/>
          <w:color w:val="auto"/>
        </w:rPr>
        <w:t>box</w:t>
      </w:r>
      <w:r w:rsidR="001154B8" w:rsidRPr="00E75D75">
        <w:rPr>
          <w:rStyle w:val="cs9b0062614"/>
          <w:color w:val="auto"/>
          <w:lang w:val="ru-RU"/>
        </w:rPr>
        <w:t xml:space="preserve"> </w:t>
      </w:r>
      <w:r w:rsidR="001154B8" w:rsidRPr="00E75D75">
        <w:rPr>
          <w:rStyle w:val="cs9b0062614"/>
          <w:color w:val="auto"/>
        </w:rPr>
        <w:t>of</w:t>
      </w:r>
      <w:r w:rsidR="001154B8" w:rsidRPr="00E75D75">
        <w:rPr>
          <w:rStyle w:val="cs9b0062614"/>
          <w:color w:val="auto"/>
          <w:lang w:val="ru-RU"/>
        </w:rPr>
        <w:t xml:space="preserve"> 50), виробник: "</w:t>
      </w:r>
      <w:r w:rsidR="001154B8" w:rsidRPr="00E75D75">
        <w:rPr>
          <w:rStyle w:val="cs9b0062614"/>
          <w:color w:val="auto"/>
        </w:rPr>
        <w:t>Waldemar</w:t>
      </w:r>
      <w:r w:rsidR="001154B8" w:rsidRPr="00E75D75">
        <w:rPr>
          <w:rStyle w:val="cs9b0062614"/>
          <w:color w:val="auto"/>
          <w:lang w:val="ru-RU"/>
        </w:rPr>
        <w:t xml:space="preserve"> </w:t>
      </w:r>
      <w:r w:rsidR="001154B8" w:rsidRPr="00E75D75">
        <w:rPr>
          <w:rStyle w:val="cs9b0062614"/>
          <w:color w:val="auto"/>
        </w:rPr>
        <w:t>Knittel</w:t>
      </w:r>
      <w:r w:rsidR="001154B8" w:rsidRPr="00E75D75">
        <w:rPr>
          <w:rStyle w:val="cs9b0062614"/>
          <w:color w:val="auto"/>
          <w:lang w:val="ru-RU"/>
        </w:rPr>
        <w:t xml:space="preserve"> </w:t>
      </w:r>
      <w:r w:rsidR="001154B8" w:rsidRPr="00E75D75">
        <w:rPr>
          <w:rStyle w:val="cs9b0062614"/>
          <w:color w:val="auto"/>
        </w:rPr>
        <w:t>Glasbearbeitungs</w:t>
      </w:r>
      <w:r w:rsidR="001154B8" w:rsidRPr="00E75D75">
        <w:rPr>
          <w:rStyle w:val="cs9b0062614"/>
          <w:color w:val="auto"/>
          <w:lang w:val="ru-RU"/>
        </w:rPr>
        <w:t xml:space="preserve"> </w:t>
      </w:r>
      <w:r w:rsidR="001154B8" w:rsidRPr="00E75D75">
        <w:rPr>
          <w:rStyle w:val="cs9b0062614"/>
          <w:color w:val="auto"/>
        </w:rPr>
        <w:t>GmbH</w:t>
      </w:r>
      <w:r w:rsidR="001154B8" w:rsidRPr="00E75D75">
        <w:rPr>
          <w:rStyle w:val="cs9b0062614"/>
          <w:color w:val="auto"/>
          <w:lang w:val="ru-RU"/>
        </w:rPr>
        <w:t xml:space="preserve">", Німеччина; предметні скельця </w:t>
      </w:r>
      <w:r w:rsidR="001154B8" w:rsidRPr="00E75D75">
        <w:rPr>
          <w:rStyle w:val="cs9b0062614"/>
          <w:color w:val="auto"/>
        </w:rPr>
        <w:t>Superfrost</w:t>
      </w:r>
      <w:r w:rsidR="001154B8" w:rsidRPr="00E75D75">
        <w:rPr>
          <w:rStyle w:val="cs9b0062614"/>
          <w:color w:val="auto"/>
          <w:lang w:val="ru-RU"/>
        </w:rPr>
        <w:t xml:space="preserve"> </w:t>
      </w:r>
      <w:r w:rsidR="001154B8" w:rsidRPr="00E75D75">
        <w:rPr>
          <w:rStyle w:val="cs9b0062614"/>
          <w:color w:val="auto"/>
        </w:rPr>
        <w:t>PLUS</w:t>
      </w:r>
      <w:r w:rsidR="001154B8" w:rsidRPr="00E75D75">
        <w:rPr>
          <w:rStyle w:val="cs9b0062614"/>
          <w:color w:val="auto"/>
          <w:lang w:val="ru-RU"/>
        </w:rPr>
        <w:t xml:space="preserve"> із шліфованими краями №72 в упаковці (</w:t>
      </w:r>
      <w:r w:rsidR="001154B8" w:rsidRPr="00E75D75">
        <w:rPr>
          <w:rStyle w:val="cs9b0062614"/>
          <w:color w:val="auto"/>
        </w:rPr>
        <w:t>Glass</w:t>
      </w:r>
      <w:r w:rsidR="001154B8" w:rsidRPr="00E75D75">
        <w:rPr>
          <w:rStyle w:val="cs9b0062614"/>
          <w:color w:val="auto"/>
          <w:lang w:val="ru-RU"/>
        </w:rPr>
        <w:t xml:space="preserve"> </w:t>
      </w:r>
      <w:r w:rsidR="001154B8" w:rsidRPr="00E75D75">
        <w:rPr>
          <w:rStyle w:val="cs9b0062614"/>
          <w:color w:val="auto"/>
        </w:rPr>
        <w:t>slide</w:t>
      </w:r>
      <w:r w:rsidR="001154B8" w:rsidRPr="00E75D75">
        <w:rPr>
          <w:rStyle w:val="cs9b0062614"/>
          <w:color w:val="auto"/>
          <w:lang w:val="ru-RU"/>
        </w:rPr>
        <w:t xml:space="preserve"> </w:t>
      </w:r>
      <w:r w:rsidR="001154B8" w:rsidRPr="00E75D75">
        <w:rPr>
          <w:rStyle w:val="cs9b0062614"/>
          <w:color w:val="auto"/>
        </w:rPr>
        <w:t>Superfrost</w:t>
      </w:r>
      <w:r w:rsidR="001154B8" w:rsidRPr="00E75D75">
        <w:rPr>
          <w:rStyle w:val="cs9b0062614"/>
          <w:color w:val="auto"/>
          <w:lang w:val="ru-RU"/>
        </w:rPr>
        <w:t xml:space="preserve"> </w:t>
      </w:r>
      <w:r w:rsidR="001154B8" w:rsidRPr="00E75D75">
        <w:rPr>
          <w:rStyle w:val="cs9b0062614"/>
          <w:color w:val="auto"/>
        </w:rPr>
        <w:t>PLUS</w:t>
      </w:r>
      <w:r w:rsidR="001154B8" w:rsidRPr="00E75D75">
        <w:rPr>
          <w:rStyle w:val="cs9b0062614"/>
          <w:color w:val="auto"/>
          <w:lang w:val="ru-RU"/>
        </w:rPr>
        <w:t xml:space="preserve"> - </w:t>
      </w:r>
      <w:r w:rsidR="001154B8" w:rsidRPr="00E75D75">
        <w:rPr>
          <w:rStyle w:val="cs9b0062614"/>
          <w:color w:val="auto"/>
        </w:rPr>
        <w:t>ground</w:t>
      </w:r>
      <w:r w:rsidR="001154B8" w:rsidRPr="00E75D75">
        <w:rPr>
          <w:rStyle w:val="cs9b0062614"/>
          <w:color w:val="auto"/>
          <w:lang w:val="ru-RU"/>
        </w:rPr>
        <w:t xml:space="preserve"> </w:t>
      </w:r>
      <w:r w:rsidR="001154B8" w:rsidRPr="00E75D75">
        <w:rPr>
          <w:rStyle w:val="cs9b0062614"/>
          <w:color w:val="auto"/>
        </w:rPr>
        <w:t>edges</w:t>
      </w:r>
      <w:r w:rsidR="001154B8" w:rsidRPr="00E75D75">
        <w:rPr>
          <w:rStyle w:val="cs9b0062614"/>
          <w:color w:val="auto"/>
          <w:lang w:val="ru-RU"/>
        </w:rPr>
        <w:t xml:space="preserve">, </w:t>
      </w:r>
      <w:r w:rsidR="001154B8" w:rsidRPr="00E75D75">
        <w:rPr>
          <w:rStyle w:val="cs9b0062614"/>
          <w:color w:val="auto"/>
        </w:rPr>
        <w:t>box</w:t>
      </w:r>
      <w:r w:rsidR="001154B8" w:rsidRPr="00E75D75">
        <w:rPr>
          <w:rStyle w:val="cs9b0062614"/>
          <w:color w:val="auto"/>
          <w:lang w:val="ru-RU"/>
        </w:rPr>
        <w:t xml:space="preserve"> 72 </w:t>
      </w:r>
      <w:r w:rsidR="001154B8" w:rsidRPr="00E75D75">
        <w:rPr>
          <w:rStyle w:val="cs9b0062614"/>
          <w:color w:val="auto"/>
        </w:rPr>
        <w:t>pcs</w:t>
      </w:r>
      <w:r w:rsidR="001154B8" w:rsidRPr="00E75D75">
        <w:rPr>
          <w:rStyle w:val="cs9b0062614"/>
          <w:color w:val="auto"/>
          <w:lang w:val="ru-RU"/>
        </w:rPr>
        <w:t>), виробник: "</w:t>
      </w:r>
      <w:r w:rsidR="001154B8" w:rsidRPr="00E75D75">
        <w:rPr>
          <w:rStyle w:val="cs9b0062614"/>
          <w:color w:val="auto"/>
        </w:rPr>
        <w:t>Gerhard</w:t>
      </w:r>
      <w:r w:rsidR="001154B8" w:rsidRPr="00E75D75">
        <w:rPr>
          <w:rStyle w:val="cs9b0062614"/>
          <w:color w:val="auto"/>
          <w:lang w:val="ru-RU"/>
        </w:rPr>
        <w:t xml:space="preserve"> </w:t>
      </w:r>
      <w:r w:rsidR="001154B8" w:rsidRPr="00E75D75">
        <w:rPr>
          <w:rStyle w:val="cs9b0062614"/>
          <w:color w:val="auto"/>
        </w:rPr>
        <w:t>Menzel</w:t>
      </w:r>
      <w:r w:rsidR="001154B8" w:rsidRPr="00E75D75">
        <w:rPr>
          <w:rStyle w:val="cs9b0062614"/>
          <w:color w:val="auto"/>
          <w:lang w:val="ru-RU"/>
        </w:rPr>
        <w:t xml:space="preserve"> </w:t>
      </w:r>
      <w:r w:rsidR="001154B8" w:rsidRPr="00E75D75">
        <w:rPr>
          <w:rStyle w:val="cs9b0062614"/>
          <w:color w:val="auto"/>
        </w:rPr>
        <w:t>B</w:t>
      </w:r>
      <w:r w:rsidR="001154B8" w:rsidRPr="00E75D75">
        <w:rPr>
          <w:rStyle w:val="cs9b0062614"/>
          <w:color w:val="auto"/>
          <w:lang w:val="ru-RU"/>
        </w:rPr>
        <w:t>.</w:t>
      </w:r>
      <w:r w:rsidR="001154B8" w:rsidRPr="00E75D75">
        <w:rPr>
          <w:rStyle w:val="cs9b0062614"/>
          <w:color w:val="auto"/>
        </w:rPr>
        <w:t>V</w:t>
      </w:r>
      <w:r w:rsidR="001154B8" w:rsidRPr="00E75D75">
        <w:rPr>
          <w:rStyle w:val="cs9b0062614"/>
          <w:color w:val="auto"/>
          <w:lang w:val="ru-RU"/>
        </w:rPr>
        <w:t xml:space="preserve">. &amp; </w:t>
      </w:r>
      <w:r w:rsidR="001154B8" w:rsidRPr="00E75D75">
        <w:rPr>
          <w:rStyle w:val="cs9b0062614"/>
          <w:color w:val="auto"/>
        </w:rPr>
        <w:t>Co</w:t>
      </w:r>
      <w:r w:rsidR="001154B8" w:rsidRPr="00E75D75">
        <w:rPr>
          <w:rStyle w:val="cs9b0062614"/>
          <w:color w:val="auto"/>
          <w:lang w:val="ru-RU"/>
        </w:rPr>
        <w:t xml:space="preserve">", Німеччина; плівка герметизуюча </w:t>
      </w:r>
      <w:r w:rsidR="001154B8" w:rsidRPr="00E75D75">
        <w:rPr>
          <w:rStyle w:val="cs9b0062614"/>
          <w:color w:val="auto"/>
        </w:rPr>
        <w:t>Parafilm</w:t>
      </w:r>
      <w:r w:rsidR="001154B8" w:rsidRPr="00E75D75">
        <w:rPr>
          <w:rStyle w:val="cs9b0062614"/>
          <w:color w:val="auto"/>
          <w:lang w:val="ru-RU"/>
        </w:rPr>
        <w:t xml:space="preserve"> 2</w:t>
      </w:r>
      <w:r w:rsidR="001154B8" w:rsidRPr="00E75D75">
        <w:rPr>
          <w:rStyle w:val="cs9b0062614"/>
          <w:color w:val="auto"/>
        </w:rPr>
        <w:t>M</w:t>
      </w:r>
      <w:r w:rsidR="001154B8" w:rsidRPr="00E75D75">
        <w:rPr>
          <w:rStyle w:val="cs9b0062614"/>
          <w:color w:val="auto"/>
          <w:lang w:val="ru-RU"/>
        </w:rPr>
        <w:t>, виробник: "</w:t>
      </w:r>
      <w:r w:rsidR="001154B8" w:rsidRPr="00E75D75">
        <w:rPr>
          <w:rStyle w:val="cs9b0062614"/>
          <w:color w:val="auto"/>
        </w:rPr>
        <w:t>MLS</w:t>
      </w:r>
      <w:r w:rsidR="001154B8" w:rsidRPr="00E75D75">
        <w:rPr>
          <w:rStyle w:val="cs9b0062614"/>
          <w:color w:val="auto"/>
          <w:lang w:val="ru-RU"/>
        </w:rPr>
        <w:t>", Бельгія; пластиковий пакет ДХЛ для транспортування (</w:t>
      </w:r>
      <w:r w:rsidR="001154B8" w:rsidRPr="00E75D75">
        <w:rPr>
          <w:rStyle w:val="cs9b0062614"/>
          <w:color w:val="auto"/>
        </w:rPr>
        <w:t>DHL</w:t>
      </w:r>
      <w:r w:rsidR="001154B8" w:rsidRPr="00E75D75">
        <w:rPr>
          <w:rStyle w:val="cs9b0062614"/>
          <w:color w:val="auto"/>
          <w:lang w:val="ru-RU"/>
        </w:rPr>
        <w:t xml:space="preserve"> </w:t>
      </w:r>
      <w:r w:rsidR="001154B8" w:rsidRPr="00E75D75">
        <w:rPr>
          <w:rStyle w:val="cs9b0062614"/>
          <w:color w:val="auto"/>
        </w:rPr>
        <w:t>bag</w:t>
      </w:r>
      <w:r w:rsidR="001154B8" w:rsidRPr="00E75D75">
        <w:rPr>
          <w:rStyle w:val="cs9b0062614"/>
          <w:color w:val="auto"/>
          <w:lang w:val="ru-RU"/>
        </w:rPr>
        <w:t>), виробник: "</w:t>
      </w:r>
      <w:r w:rsidR="001154B8" w:rsidRPr="00E75D75">
        <w:rPr>
          <w:rStyle w:val="cs9b0062614"/>
          <w:color w:val="auto"/>
        </w:rPr>
        <w:t>DHL</w:t>
      </w:r>
      <w:r w:rsidR="001154B8" w:rsidRPr="00E75D75">
        <w:rPr>
          <w:rStyle w:val="cs9b0062614"/>
          <w:color w:val="auto"/>
          <w:lang w:val="ru-RU"/>
        </w:rPr>
        <w:t xml:space="preserve">", Німеччина; пластиковий контейнер 60 мл із червоною кришкою (60 </w:t>
      </w:r>
      <w:r w:rsidR="001154B8" w:rsidRPr="00E75D75">
        <w:rPr>
          <w:rStyle w:val="cs9b0062614"/>
          <w:color w:val="auto"/>
        </w:rPr>
        <w:t>ml</w:t>
      </w:r>
      <w:r w:rsidR="001154B8" w:rsidRPr="00E75D75">
        <w:rPr>
          <w:rStyle w:val="cs9b0062614"/>
          <w:color w:val="auto"/>
          <w:lang w:val="ru-RU"/>
        </w:rPr>
        <w:t xml:space="preserve"> </w:t>
      </w:r>
      <w:r w:rsidR="001154B8" w:rsidRPr="00E75D75">
        <w:rPr>
          <w:rStyle w:val="cs9b0062614"/>
          <w:color w:val="auto"/>
        </w:rPr>
        <w:t>container</w:t>
      </w:r>
      <w:r w:rsidR="001154B8" w:rsidRPr="00E75D75">
        <w:rPr>
          <w:rStyle w:val="cs9b0062614"/>
          <w:color w:val="auto"/>
          <w:lang w:val="ru-RU"/>
        </w:rPr>
        <w:t xml:space="preserve"> </w:t>
      </w:r>
      <w:r w:rsidR="001154B8" w:rsidRPr="00E75D75">
        <w:rPr>
          <w:rStyle w:val="cs9b0062614"/>
          <w:color w:val="auto"/>
        </w:rPr>
        <w:t>with</w:t>
      </w:r>
      <w:r w:rsidR="001154B8" w:rsidRPr="00E75D75">
        <w:rPr>
          <w:rStyle w:val="cs9b0062614"/>
          <w:color w:val="auto"/>
          <w:lang w:val="ru-RU"/>
        </w:rPr>
        <w:t xml:space="preserve"> </w:t>
      </w:r>
      <w:r w:rsidR="001154B8" w:rsidRPr="00E75D75">
        <w:rPr>
          <w:rStyle w:val="cs9b0062614"/>
          <w:color w:val="auto"/>
        </w:rPr>
        <w:t>red</w:t>
      </w:r>
      <w:r w:rsidR="001154B8" w:rsidRPr="00E75D75">
        <w:rPr>
          <w:rStyle w:val="cs9b0062614"/>
          <w:color w:val="auto"/>
          <w:lang w:val="ru-RU"/>
        </w:rPr>
        <w:t xml:space="preserve"> </w:t>
      </w:r>
      <w:r w:rsidR="001154B8" w:rsidRPr="00E75D75">
        <w:rPr>
          <w:rStyle w:val="cs9b0062614"/>
          <w:color w:val="auto"/>
        </w:rPr>
        <w:t>cap</w:t>
      </w:r>
      <w:r w:rsidR="001154B8" w:rsidRPr="00E75D75">
        <w:rPr>
          <w:rStyle w:val="cs9b0062614"/>
          <w:color w:val="auto"/>
          <w:lang w:val="ru-RU"/>
        </w:rPr>
        <w:t>), виробник: "</w:t>
      </w:r>
      <w:r w:rsidR="001154B8" w:rsidRPr="00E75D75">
        <w:rPr>
          <w:rStyle w:val="cs9b0062614"/>
          <w:color w:val="auto"/>
        </w:rPr>
        <w:t>MLS</w:t>
      </w:r>
      <w:r w:rsidR="001154B8" w:rsidRPr="00E75D75">
        <w:rPr>
          <w:rStyle w:val="cs9b0062614"/>
          <w:color w:val="auto"/>
          <w:lang w:val="ru-RU"/>
        </w:rPr>
        <w:t>", Бельгія; документація (форми замовлення на проведення лабораторних досліджень, брошури, керівництво центральної лабораторії для дослідника, форми замовлення сухого льоду, форми замовлення матеріалів, перелік матеріалів для замовлення), виробник: "</w:t>
      </w:r>
      <w:r w:rsidR="001154B8" w:rsidRPr="00E75D75">
        <w:rPr>
          <w:rStyle w:val="cs9b0062614"/>
          <w:color w:val="auto"/>
        </w:rPr>
        <w:t>Cerba</w:t>
      </w:r>
      <w:r w:rsidR="001154B8" w:rsidRPr="00E75D75">
        <w:rPr>
          <w:rStyle w:val="cs9b0062614"/>
          <w:color w:val="auto"/>
          <w:lang w:val="ru-RU"/>
        </w:rPr>
        <w:t xml:space="preserve"> </w:t>
      </w:r>
      <w:r w:rsidR="001154B8" w:rsidRPr="00E75D75">
        <w:rPr>
          <w:rStyle w:val="cs9b0062614"/>
          <w:color w:val="auto"/>
        </w:rPr>
        <w:t>Research</w:t>
      </w:r>
      <w:r w:rsidR="001154B8" w:rsidRPr="00E75D75">
        <w:rPr>
          <w:rStyle w:val="cs9b0062614"/>
          <w:color w:val="auto"/>
          <w:lang w:val="ru-RU"/>
        </w:rPr>
        <w:t>", Бельгія. Постачальник/пакувальник: "</w:t>
      </w:r>
      <w:r w:rsidR="001154B8" w:rsidRPr="00E75D75">
        <w:rPr>
          <w:rStyle w:val="cs9b0062614"/>
          <w:color w:val="auto"/>
        </w:rPr>
        <w:t>Cerba</w:t>
      </w:r>
      <w:r w:rsidR="001154B8" w:rsidRPr="00E75D75">
        <w:rPr>
          <w:rStyle w:val="cs9b0062614"/>
          <w:color w:val="auto"/>
          <w:lang w:val="ru-RU"/>
        </w:rPr>
        <w:t xml:space="preserve"> </w:t>
      </w:r>
      <w:r w:rsidR="001154B8" w:rsidRPr="00E75D75">
        <w:rPr>
          <w:rStyle w:val="cs9b0062614"/>
          <w:color w:val="auto"/>
        </w:rPr>
        <w:t>Research</w:t>
      </w:r>
      <w:r w:rsidR="001154B8" w:rsidRPr="00E75D75">
        <w:rPr>
          <w:rStyle w:val="cs9b0062614"/>
          <w:color w:val="auto"/>
          <w:lang w:val="ru-RU"/>
        </w:rPr>
        <w:t xml:space="preserve"> </w:t>
      </w:r>
      <w:r w:rsidR="001154B8" w:rsidRPr="00E75D75">
        <w:rPr>
          <w:rStyle w:val="cs9b0062614"/>
          <w:color w:val="auto"/>
        </w:rPr>
        <w:t>former</w:t>
      </w:r>
      <w:r w:rsidR="001154B8" w:rsidRPr="00E75D75">
        <w:rPr>
          <w:rStyle w:val="cs9b0062614"/>
          <w:color w:val="auto"/>
          <w:lang w:val="ru-RU"/>
        </w:rPr>
        <w:t xml:space="preserve"> </w:t>
      </w:r>
      <w:r w:rsidR="001154B8" w:rsidRPr="00E75D75">
        <w:rPr>
          <w:rStyle w:val="cs9b0062614"/>
          <w:color w:val="auto"/>
        </w:rPr>
        <w:t>Barc</w:t>
      </w:r>
      <w:r w:rsidR="001154B8" w:rsidRPr="00E75D75">
        <w:rPr>
          <w:rStyle w:val="cs9b0062614"/>
          <w:color w:val="auto"/>
          <w:lang w:val="ru-RU"/>
        </w:rPr>
        <w:t xml:space="preserve"> </w:t>
      </w:r>
      <w:r w:rsidR="001154B8" w:rsidRPr="00E75D75">
        <w:rPr>
          <w:rStyle w:val="cs9b0062614"/>
          <w:color w:val="auto"/>
        </w:rPr>
        <w:t>Lab</w:t>
      </w:r>
      <w:r w:rsidR="001154B8" w:rsidRPr="00E75D75">
        <w:rPr>
          <w:rStyle w:val="cs9b0062614"/>
          <w:color w:val="auto"/>
          <w:lang w:val="ru-RU"/>
        </w:rPr>
        <w:t>", Бельгія; Агар Сабуро з хлорамфеніколом і гентаміцином 2 (20 чашок із поживним середовищем для висіву мікроорганізмів), виробник: "</w:t>
      </w:r>
      <w:r w:rsidR="001154B8" w:rsidRPr="00E75D75">
        <w:rPr>
          <w:rStyle w:val="cs9b0062614"/>
          <w:color w:val="auto"/>
        </w:rPr>
        <w:t>Biomerieux</w:t>
      </w:r>
      <w:r w:rsidR="001154B8" w:rsidRPr="00E75D75">
        <w:rPr>
          <w:rStyle w:val="cs9b0062614"/>
          <w:color w:val="auto"/>
          <w:lang w:val="ru-RU"/>
        </w:rPr>
        <w:t xml:space="preserve"> </w:t>
      </w:r>
      <w:r w:rsidR="001154B8" w:rsidRPr="00E75D75">
        <w:rPr>
          <w:rStyle w:val="cs9b0062614"/>
          <w:color w:val="auto"/>
        </w:rPr>
        <w:t>Reyerslaan</w:t>
      </w:r>
      <w:r w:rsidR="001154B8" w:rsidRPr="00E75D75">
        <w:rPr>
          <w:rStyle w:val="cs9b0062614"/>
          <w:color w:val="auto"/>
          <w:lang w:val="ru-RU"/>
        </w:rPr>
        <w:t xml:space="preserve"> </w:t>
      </w:r>
      <w:r w:rsidR="001154B8" w:rsidRPr="00E75D75">
        <w:rPr>
          <w:rStyle w:val="cs9b0062614"/>
          <w:color w:val="auto"/>
        </w:rPr>
        <w:t>Brussel</w:t>
      </w:r>
      <w:r w:rsidR="001154B8" w:rsidRPr="00E75D75">
        <w:rPr>
          <w:rStyle w:val="cs9b0062614"/>
          <w:color w:val="auto"/>
          <w:lang w:val="ru-RU"/>
        </w:rPr>
        <w:t xml:space="preserve"> </w:t>
      </w:r>
      <w:r w:rsidR="001154B8" w:rsidRPr="00E75D75">
        <w:rPr>
          <w:rStyle w:val="cs9b0062614"/>
          <w:color w:val="auto"/>
        </w:rPr>
        <w:t>BE</w:t>
      </w:r>
      <w:r w:rsidR="001154B8" w:rsidRPr="00E75D75">
        <w:rPr>
          <w:rStyle w:val="cs9b0062614"/>
          <w:color w:val="auto"/>
          <w:lang w:val="ru-RU"/>
        </w:rPr>
        <w:t xml:space="preserve">", Бельгія </w:t>
      </w:r>
      <w:r w:rsidR="001154B8" w:rsidRPr="00E75D75">
        <w:rPr>
          <w:rStyle w:val="cs9f0a404014"/>
          <w:color w:val="auto"/>
          <w:lang w:val="ru-RU"/>
        </w:rPr>
        <w:t xml:space="preserve">до протоколу клінічного дослідження «Багатоцентрове, подвійне сліпе, рандомізоване, плацебо-контрольоване дослідження фази 3 для оцінки ефективності, безпечності та переносимості застосування </w:t>
      </w:r>
      <w:r w:rsidR="001154B8" w:rsidRPr="00E75D75">
        <w:rPr>
          <w:rStyle w:val="cs9b0062614"/>
          <w:color w:val="auto"/>
          <w:lang w:val="ru-RU"/>
        </w:rPr>
        <w:t>ітраконазолу</w:t>
      </w:r>
      <w:r w:rsidR="001154B8" w:rsidRPr="00E75D75">
        <w:rPr>
          <w:rStyle w:val="cs9f0a404014"/>
          <w:color w:val="auto"/>
          <w:lang w:val="ru-RU"/>
        </w:rPr>
        <w:t xml:space="preserve"> у вигляді сухого порошку для інгаляцій для профілактики інвазивного цвілевого мікозу в пацієнтів із гострою лейкемією та нейтропенією», код дослідження </w:t>
      </w:r>
      <w:r w:rsidR="001154B8" w:rsidRPr="00E75D75">
        <w:rPr>
          <w:rStyle w:val="cs9b0062614"/>
          <w:color w:val="auto"/>
        </w:rPr>
        <w:t>ASPER</w:t>
      </w:r>
      <w:r w:rsidR="001154B8" w:rsidRPr="00E75D75">
        <w:rPr>
          <w:rStyle w:val="cs9b0062614"/>
          <w:color w:val="auto"/>
          <w:lang w:val="ru-RU"/>
        </w:rPr>
        <w:t>-</w:t>
      </w:r>
      <w:r w:rsidR="001154B8" w:rsidRPr="00E75D75">
        <w:rPr>
          <w:rStyle w:val="cs9b0062614"/>
          <w:color w:val="auto"/>
        </w:rPr>
        <w:t>III</w:t>
      </w:r>
      <w:r w:rsidR="001154B8" w:rsidRPr="00E75D75">
        <w:rPr>
          <w:rStyle w:val="cs9b0062614"/>
          <w:color w:val="auto"/>
          <w:lang w:val="ru-RU"/>
        </w:rPr>
        <w:t>-19-1</w:t>
      </w:r>
      <w:r w:rsidR="001154B8" w:rsidRPr="00E75D75">
        <w:rPr>
          <w:rStyle w:val="cs9f0a404014"/>
          <w:color w:val="auto"/>
          <w:lang w:val="ru-RU"/>
        </w:rPr>
        <w:t>, остаточн</w:t>
      </w:r>
      <w:r w:rsidR="007C3C50" w:rsidRPr="00E75D75">
        <w:rPr>
          <w:rStyle w:val="cs9f0a404014"/>
          <w:color w:val="auto"/>
          <w:lang w:val="ru-RU"/>
        </w:rPr>
        <w:t>а версія 1.0 від 25 жовтня 2019</w:t>
      </w:r>
      <w:r w:rsidR="001154B8" w:rsidRPr="00E75D75">
        <w:rPr>
          <w:rStyle w:val="cs9f0a404014"/>
          <w:color w:val="auto"/>
          <w:lang w:val="ru-RU"/>
        </w:rPr>
        <w:t xml:space="preserve">р.; спонсор - «Лаборатуар СМБ С.А.» </w:t>
      </w:r>
      <w:r w:rsidR="001154B8" w:rsidRPr="00515523">
        <w:rPr>
          <w:rStyle w:val="cs9f0a404014"/>
          <w:color w:val="auto"/>
          <w:lang w:val="ru-RU"/>
        </w:rPr>
        <w:t>[</w:t>
      </w:r>
      <w:r w:rsidR="001154B8" w:rsidRPr="00E75D75">
        <w:rPr>
          <w:rStyle w:val="cs9f0a404014"/>
          <w:color w:val="auto"/>
        </w:rPr>
        <w:t>Laboratoires</w:t>
      </w:r>
      <w:r w:rsidR="001154B8" w:rsidRPr="00515523">
        <w:rPr>
          <w:rStyle w:val="cs9f0a404014"/>
          <w:color w:val="auto"/>
          <w:lang w:val="ru-RU"/>
        </w:rPr>
        <w:t xml:space="preserve"> </w:t>
      </w:r>
      <w:r w:rsidR="001154B8" w:rsidRPr="00E75D75">
        <w:rPr>
          <w:rStyle w:val="cs9f0a404014"/>
          <w:color w:val="auto"/>
        </w:rPr>
        <w:t>SMB</w:t>
      </w:r>
      <w:r w:rsidR="001154B8" w:rsidRPr="00515523">
        <w:rPr>
          <w:rStyle w:val="cs9f0a404014"/>
          <w:color w:val="auto"/>
          <w:lang w:val="ru-RU"/>
        </w:rPr>
        <w:t xml:space="preserve"> </w:t>
      </w:r>
      <w:r w:rsidR="001154B8" w:rsidRPr="00E75D75">
        <w:rPr>
          <w:rStyle w:val="cs9f0a404014"/>
          <w:color w:val="auto"/>
        </w:rPr>
        <w:t>S</w:t>
      </w:r>
      <w:r w:rsidR="001154B8" w:rsidRPr="00515523">
        <w:rPr>
          <w:rStyle w:val="cs9f0a404014"/>
          <w:color w:val="auto"/>
          <w:lang w:val="ru-RU"/>
        </w:rPr>
        <w:t>.</w:t>
      </w:r>
      <w:r w:rsidR="001154B8" w:rsidRPr="00E75D75">
        <w:rPr>
          <w:rStyle w:val="cs9f0a404014"/>
          <w:color w:val="auto"/>
        </w:rPr>
        <w:t>A</w:t>
      </w:r>
      <w:r w:rsidR="001154B8" w:rsidRPr="00515523">
        <w:rPr>
          <w:rStyle w:val="cs9f0a404014"/>
          <w:color w:val="auto"/>
          <w:lang w:val="ru-RU"/>
        </w:rPr>
        <w:t>.], Бельгія</w:t>
      </w:r>
    </w:p>
    <w:p w:rsidR="009F1832" w:rsidRPr="009F1832" w:rsidRDefault="009F1832" w:rsidP="009F1832">
      <w:pPr>
        <w:jc w:val="both"/>
        <w:rPr>
          <w:rFonts w:ascii="Arial" w:hAnsi="Arial" w:cs="Arial"/>
          <w:sz w:val="20"/>
          <w:szCs w:val="20"/>
          <w:lang w:val="ru-RU"/>
        </w:rPr>
      </w:pPr>
      <w:r w:rsidRPr="009F1832">
        <w:rPr>
          <w:rFonts w:ascii="Arial" w:hAnsi="Arial" w:cs="Arial"/>
          <w:sz w:val="20"/>
          <w:szCs w:val="20"/>
          <w:lang w:val="ru-RU"/>
        </w:rPr>
        <w:t>Заявник - ТОВАРИСТВО З ОБМЕЖЕНОЮ ВІДПОВІДАЛЬНІСТЮ «ПІ ЕС АЙ-УКРАЇНА»</w:t>
      </w:r>
    </w:p>
    <w:p w:rsidR="006738D6" w:rsidRPr="00E75D75" w:rsidRDefault="001154B8">
      <w:pPr>
        <w:pStyle w:val="cs80d9435b"/>
        <w:rPr>
          <w:rFonts w:ascii="Arial" w:hAnsi="Arial" w:cs="Arial"/>
          <w:sz w:val="20"/>
          <w:szCs w:val="20"/>
          <w:lang w:val="ru-RU"/>
        </w:rPr>
      </w:pPr>
      <w:r w:rsidRPr="00E75D75">
        <w:rPr>
          <w:rStyle w:val="cs9f0a404014"/>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2e86d3a6"/>
              <w:rPr>
                <w:rFonts w:ascii="Arial" w:hAnsi="Arial" w:cs="Arial"/>
                <w:sz w:val="20"/>
                <w:szCs w:val="20"/>
              </w:rPr>
            </w:pPr>
            <w:r w:rsidRPr="00E75D75">
              <w:rPr>
                <w:rStyle w:val="cs9b0062614"/>
                <w:b w:val="0"/>
                <w:color w:val="auto"/>
              </w:rPr>
              <w:t>№ 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2e86d3a6"/>
              <w:rPr>
                <w:rFonts w:ascii="Arial" w:hAnsi="Arial" w:cs="Arial"/>
                <w:sz w:val="20"/>
                <w:szCs w:val="20"/>
                <w:lang w:val="ru-RU"/>
              </w:rPr>
            </w:pPr>
            <w:r w:rsidRPr="00E75D75">
              <w:rPr>
                <w:rStyle w:val="cs9b0062614"/>
                <w:b w:val="0"/>
                <w:color w:val="auto"/>
                <w:lang w:val="ru-RU"/>
              </w:rPr>
              <w:t>П.І.Б. відповідального дослідника</w:t>
            </w:r>
          </w:p>
          <w:p w:rsidR="006738D6" w:rsidRPr="00E75D75" w:rsidRDefault="001154B8">
            <w:pPr>
              <w:pStyle w:val="cs2e86d3a6"/>
              <w:rPr>
                <w:rFonts w:ascii="Arial" w:hAnsi="Arial" w:cs="Arial"/>
                <w:sz w:val="20"/>
                <w:szCs w:val="20"/>
                <w:lang w:val="ru-RU"/>
              </w:rPr>
            </w:pPr>
            <w:r w:rsidRPr="00E75D75">
              <w:rPr>
                <w:rStyle w:val="cs9b0062614"/>
                <w:b w:val="0"/>
                <w:color w:val="auto"/>
                <w:lang w:val="ru-RU"/>
              </w:rPr>
              <w:t>назва місця проведення клінічного випробування</w:t>
            </w:r>
          </w:p>
        </w:tc>
      </w:tr>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95e872d0"/>
              <w:rPr>
                <w:rFonts w:ascii="Arial" w:hAnsi="Arial" w:cs="Arial"/>
                <w:sz w:val="20"/>
                <w:szCs w:val="20"/>
              </w:rPr>
            </w:pPr>
            <w:r w:rsidRPr="00E75D75">
              <w:rPr>
                <w:rStyle w:val="cs9b0062614"/>
                <w:b w:val="0"/>
                <w:color w:val="auto"/>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lang w:val="ru-RU"/>
              </w:rPr>
            </w:pPr>
            <w:r w:rsidRPr="00E75D75">
              <w:rPr>
                <w:rStyle w:val="cs9b0062614"/>
                <w:b w:val="0"/>
                <w:color w:val="auto"/>
                <w:lang w:val="ru-RU"/>
              </w:rPr>
              <w:t>зав. центром Усенко Г.В.</w:t>
            </w:r>
          </w:p>
          <w:p w:rsidR="006738D6" w:rsidRPr="00E75D75" w:rsidRDefault="001154B8">
            <w:pPr>
              <w:pStyle w:val="cs80d9435b"/>
              <w:rPr>
                <w:rFonts w:ascii="Arial" w:hAnsi="Arial" w:cs="Arial"/>
                <w:sz w:val="20"/>
                <w:szCs w:val="20"/>
                <w:lang w:val="ru-RU"/>
              </w:rPr>
            </w:pPr>
            <w:r w:rsidRPr="00E75D75">
              <w:rPr>
                <w:rStyle w:val="cs7d567a252"/>
                <w:b w:val="0"/>
                <w:color w:val="auto"/>
                <w:lang w:val="ru-RU"/>
              </w:rPr>
              <w:t>Комунальне некомерційне підприємство «Міська клінічна лікарня №4» Дніпровської міської ради, міський гематологічний центр, м. Дніпро</w:t>
            </w:r>
          </w:p>
        </w:tc>
      </w:tr>
    </w:tbl>
    <w:p w:rsidR="006738D6" w:rsidRPr="00E75D75" w:rsidRDefault="001154B8">
      <w:pPr>
        <w:pStyle w:val="cs80d9435b"/>
        <w:rPr>
          <w:rFonts w:ascii="Arial" w:hAnsi="Arial" w:cs="Arial"/>
          <w:sz w:val="20"/>
          <w:szCs w:val="20"/>
          <w:lang w:val="ru-RU"/>
        </w:rPr>
      </w:pPr>
      <w:r w:rsidRPr="00E75D75">
        <w:rPr>
          <w:rStyle w:val="csed36d4af14"/>
          <w:color w:val="auto"/>
        </w:rPr>
        <w:t> </w:t>
      </w: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15"/>
          <w:color w:val="auto"/>
          <w:lang w:val="ru-RU"/>
        </w:rPr>
        <w:t xml:space="preserve">19. </w:t>
      </w:r>
      <w:r w:rsidR="001154B8" w:rsidRPr="00E75D75">
        <w:rPr>
          <w:rStyle w:val="cs9b0062615"/>
          <w:color w:val="auto"/>
          <w:lang w:val="ru-RU"/>
        </w:rPr>
        <w:t xml:space="preserve">Розділ досьє досліджуваного лікарського засобу МК-7655А: </w:t>
      </w:r>
      <w:r w:rsidR="001154B8" w:rsidRPr="00E75D75">
        <w:rPr>
          <w:rStyle w:val="cs9b0062615"/>
          <w:color w:val="auto"/>
        </w:rPr>
        <w:t>P</w:t>
      </w:r>
      <w:r w:rsidR="001154B8" w:rsidRPr="00E75D75">
        <w:rPr>
          <w:rStyle w:val="cs9b0062615"/>
          <w:color w:val="auto"/>
          <w:lang w:val="ru-RU"/>
        </w:rPr>
        <w:t>. "</w:t>
      </w:r>
      <w:r w:rsidR="001154B8" w:rsidRPr="00E75D75">
        <w:rPr>
          <w:rStyle w:val="cs9b0062615"/>
          <w:color w:val="auto"/>
        </w:rPr>
        <w:t>Drug</w:t>
      </w:r>
      <w:r w:rsidR="001154B8" w:rsidRPr="00E75D75">
        <w:rPr>
          <w:rStyle w:val="cs9b0062615"/>
          <w:color w:val="auto"/>
          <w:lang w:val="ru-RU"/>
        </w:rPr>
        <w:t xml:space="preserve"> </w:t>
      </w:r>
      <w:r w:rsidR="001154B8" w:rsidRPr="00E75D75">
        <w:rPr>
          <w:rStyle w:val="cs9b0062615"/>
          <w:color w:val="auto"/>
        </w:rPr>
        <w:t>Product</w:t>
      </w:r>
      <w:r w:rsidR="001154B8" w:rsidRPr="00E75D75">
        <w:rPr>
          <w:rStyle w:val="cs9b0062615"/>
          <w:color w:val="auto"/>
          <w:lang w:val="ru-RU"/>
        </w:rPr>
        <w:t xml:space="preserve"> - </w:t>
      </w:r>
      <w:r w:rsidR="001154B8" w:rsidRPr="00E75D75">
        <w:rPr>
          <w:rStyle w:val="cs9b0062615"/>
          <w:color w:val="auto"/>
        </w:rPr>
        <w:t>Approved</w:t>
      </w:r>
      <w:r w:rsidR="001154B8" w:rsidRPr="00E75D75">
        <w:rPr>
          <w:rStyle w:val="cs9b0062615"/>
          <w:color w:val="auto"/>
          <w:lang w:val="ru-RU"/>
        </w:rPr>
        <w:t xml:space="preserve"> </w:t>
      </w:r>
      <w:r w:rsidR="001154B8" w:rsidRPr="00E75D75">
        <w:rPr>
          <w:rStyle w:val="cs9b0062615"/>
          <w:color w:val="auto"/>
        </w:rPr>
        <w:t>Marketed</w:t>
      </w:r>
      <w:r w:rsidR="001154B8" w:rsidRPr="00E75D75">
        <w:rPr>
          <w:rStyle w:val="cs9b0062615"/>
          <w:color w:val="auto"/>
          <w:lang w:val="ru-RU"/>
        </w:rPr>
        <w:t xml:space="preserve"> </w:t>
      </w:r>
      <w:r w:rsidR="001154B8" w:rsidRPr="00E75D75">
        <w:rPr>
          <w:rStyle w:val="cs9b0062615"/>
          <w:color w:val="auto"/>
        </w:rPr>
        <w:t>Product</w:t>
      </w:r>
      <w:r w:rsidR="001154B8" w:rsidRPr="00E75D75">
        <w:rPr>
          <w:rStyle w:val="cs9b0062615"/>
          <w:color w:val="auto"/>
          <w:lang w:val="ru-RU"/>
        </w:rPr>
        <w:t xml:space="preserve"> </w:t>
      </w:r>
      <w:r w:rsidR="001154B8" w:rsidRPr="00E75D75">
        <w:rPr>
          <w:rStyle w:val="cs9b0062615"/>
          <w:color w:val="auto"/>
        </w:rPr>
        <w:t>in</w:t>
      </w:r>
      <w:r w:rsidR="001154B8" w:rsidRPr="00E75D75">
        <w:rPr>
          <w:rStyle w:val="cs9b0062615"/>
          <w:color w:val="auto"/>
          <w:lang w:val="ru-RU"/>
        </w:rPr>
        <w:t xml:space="preserve"> </w:t>
      </w:r>
      <w:r w:rsidR="001154B8" w:rsidRPr="00E75D75">
        <w:rPr>
          <w:rStyle w:val="cs9b0062615"/>
          <w:color w:val="auto"/>
        </w:rPr>
        <w:t>Clinical</w:t>
      </w:r>
      <w:r w:rsidR="001154B8" w:rsidRPr="00E75D75">
        <w:rPr>
          <w:rStyle w:val="cs9b0062615"/>
          <w:color w:val="auto"/>
          <w:lang w:val="ru-RU"/>
        </w:rPr>
        <w:t xml:space="preserve"> </w:t>
      </w:r>
      <w:r w:rsidR="001154B8" w:rsidRPr="00E75D75">
        <w:rPr>
          <w:rStyle w:val="cs9b0062615"/>
          <w:color w:val="auto"/>
        </w:rPr>
        <w:t>Package</w:t>
      </w:r>
      <w:r w:rsidR="001154B8" w:rsidRPr="00E75D75">
        <w:rPr>
          <w:rStyle w:val="cs9b0062615"/>
          <w:color w:val="auto"/>
          <w:lang w:val="ru-RU"/>
        </w:rPr>
        <w:t>», версія 05</w:t>
      </w:r>
      <w:r w:rsidR="001154B8" w:rsidRPr="00E75D75">
        <w:rPr>
          <w:rStyle w:val="cs9b0062615"/>
          <w:color w:val="auto"/>
        </w:rPr>
        <w:t>HNMF</w:t>
      </w:r>
      <w:r w:rsidR="001154B8" w:rsidRPr="00E75D75">
        <w:rPr>
          <w:rStyle w:val="cs9b0062615"/>
          <w:color w:val="auto"/>
          <w:lang w:val="ru-RU"/>
        </w:rPr>
        <w:t xml:space="preserve"> від 27 травня 2020 року, англійською мовою; Залучення додаткової назви досліджуваного лікарського засобу </w:t>
      </w:r>
      <w:r w:rsidR="001154B8" w:rsidRPr="00E75D75">
        <w:rPr>
          <w:rStyle w:val="cs9b0062615"/>
          <w:color w:val="auto"/>
        </w:rPr>
        <w:t>MK</w:t>
      </w:r>
      <w:r w:rsidR="001154B8" w:rsidRPr="00E75D75">
        <w:rPr>
          <w:rStyle w:val="cs9b0062615"/>
          <w:color w:val="auto"/>
          <w:lang w:val="ru-RU"/>
        </w:rPr>
        <w:t>-7655</w:t>
      </w:r>
      <w:r w:rsidR="001154B8" w:rsidRPr="00E75D75">
        <w:rPr>
          <w:rStyle w:val="cs9b0062615"/>
          <w:color w:val="auto"/>
        </w:rPr>
        <w:t>A</w:t>
      </w:r>
      <w:r w:rsidR="001154B8" w:rsidRPr="00E75D75">
        <w:rPr>
          <w:rStyle w:val="cs9b0062615"/>
          <w:color w:val="auto"/>
          <w:lang w:val="ru-RU"/>
        </w:rPr>
        <w:t xml:space="preserve"> (іміпенем/циластатин/релебактам) у зв’язку з його реєстрацією в США та країнах ЄС: РЕКАРБРІО (</w:t>
      </w:r>
      <w:r w:rsidR="001154B8" w:rsidRPr="00E75D75">
        <w:rPr>
          <w:rStyle w:val="cs9b0062615"/>
          <w:color w:val="auto"/>
        </w:rPr>
        <w:t>RECARBRIO</w:t>
      </w:r>
      <w:r w:rsidR="001154B8" w:rsidRPr="00E75D75">
        <w:rPr>
          <w:rStyle w:val="cs9b0062615"/>
          <w:color w:val="auto"/>
          <w:lang w:val="ru-RU"/>
        </w:rPr>
        <w:t xml:space="preserve">); Оновлений зразок маркування досліджуваного лікарського засобу </w:t>
      </w:r>
      <w:r w:rsidR="001154B8" w:rsidRPr="00E75D75">
        <w:rPr>
          <w:rStyle w:val="cs9b0062615"/>
          <w:color w:val="auto"/>
        </w:rPr>
        <w:t>MK</w:t>
      </w:r>
      <w:r w:rsidR="001154B8" w:rsidRPr="00E75D75">
        <w:rPr>
          <w:rStyle w:val="cs9b0062615"/>
          <w:color w:val="auto"/>
          <w:lang w:val="ru-RU"/>
        </w:rPr>
        <w:t>-7655</w:t>
      </w:r>
      <w:r w:rsidR="001154B8" w:rsidRPr="00E75D75">
        <w:rPr>
          <w:rStyle w:val="cs9b0062615"/>
          <w:color w:val="auto"/>
        </w:rPr>
        <w:t>A</w:t>
      </w:r>
      <w:r w:rsidR="001154B8" w:rsidRPr="00E75D75">
        <w:rPr>
          <w:rStyle w:val="cs9b0062615"/>
          <w:color w:val="auto"/>
          <w:lang w:val="ru-RU"/>
        </w:rPr>
        <w:t>: «</w:t>
      </w:r>
      <w:r w:rsidR="001154B8" w:rsidRPr="00E75D75">
        <w:rPr>
          <w:rStyle w:val="cs9b0062615"/>
          <w:color w:val="auto"/>
        </w:rPr>
        <w:t>CLP</w:t>
      </w:r>
      <w:r w:rsidR="001154B8" w:rsidRPr="00E75D75">
        <w:rPr>
          <w:rStyle w:val="cs9b0062615"/>
          <w:color w:val="auto"/>
          <w:lang w:val="ru-RU"/>
        </w:rPr>
        <w:t>_</w:t>
      </w:r>
      <w:r w:rsidR="001154B8" w:rsidRPr="00E75D75">
        <w:rPr>
          <w:rStyle w:val="cs9b0062615"/>
          <w:color w:val="auto"/>
        </w:rPr>
        <w:t>MK</w:t>
      </w:r>
      <w:r w:rsidR="001154B8" w:rsidRPr="00E75D75">
        <w:rPr>
          <w:rStyle w:val="cs9b0062615"/>
          <w:color w:val="auto"/>
          <w:lang w:val="ru-RU"/>
        </w:rPr>
        <w:t>-7655</w:t>
      </w:r>
      <w:r w:rsidR="001154B8" w:rsidRPr="00E75D75">
        <w:rPr>
          <w:rStyle w:val="cs9b0062615"/>
          <w:color w:val="auto"/>
        </w:rPr>
        <w:t>A</w:t>
      </w:r>
      <w:r w:rsidR="001154B8" w:rsidRPr="00E75D75">
        <w:rPr>
          <w:rStyle w:val="cs9b0062615"/>
          <w:color w:val="auto"/>
          <w:lang w:val="ru-RU"/>
        </w:rPr>
        <w:t>-021 (</w:t>
      </w:r>
      <w:r w:rsidR="001154B8" w:rsidRPr="00E75D75">
        <w:rPr>
          <w:rStyle w:val="cs9b0062615"/>
          <w:color w:val="auto"/>
        </w:rPr>
        <w:t>M</w:t>
      </w:r>
      <w:r w:rsidR="001154B8" w:rsidRPr="00E75D75">
        <w:rPr>
          <w:rStyle w:val="cs9b0062615"/>
          <w:color w:val="auto"/>
          <w:lang w:val="ru-RU"/>
        </w:rPr>
        <w:t>2)_</w:t>
      </w:r>
      <w:r w:rsidR="001154B8" w:rsidRPr="00E75D75">
        <w:rPr>
          <w:rStyle w:val="cs9b0062615"/>
          <w:color w:val="auto"/>
        </w:rPr>
        <w:t>Ukrainian</w:t>
      </w:r>
      <w:r w:rsidR="001154B8" w:rsidRPr="00E75D75">
        <w:rPr>
          <w:rStyle w:val="cs9b0062615"/>
          <w:color w:val="auto"/>
          <w:lang w:val="ru-RU"/>
        </w:rPr>
        <w:t>_</w:t>
      </w:r>
      <w:r w:rsidR="001154B8" w:rsidRPr="00E75D75">
        <w:rPr>
          <w:rStyle w:val="cs9b0062615"/>
          <w:color w:val="auto"/>
        </w:rPr>
        <w:t>MK</w:t>
      </w:r>
      <w:r w:rsidR="001154B8" w:rsidRPr="00E75D75">
        <w:rPr>
          <w:rStyle w:val="cs9b0062615"/>
          <w:color w:val="auto"/>
          <w:lang w:val="ru-RU"/>
        </w:rPr>
        <w:t>-7655</w:t>
      </w:r>
      <w:r w:rsidR="001154B8" w:rsidRPr="00E75D75">
        <w:rPr>
          <w:rStyle w:val="cs9b0062615"/>
          <w:color w:val="auto"/>
        </w:rPr>
        <w:t>A</w:t>
      </w:r>
      <w:r w:rsidR="001154B8" w:rsidRPr="00E75D75">
        <w:rPr>
          <w:rStyle w:val="cs9b0062615"/>
          <w:color w:val="auto"/>
          <w:lang w:val="ru-RU"/>
        </w:rPr>
        <w:t xml:space="preserve"> </w:t>
      </w:r>
      <w:r w:rsidR="001154B8" w:rsidRPr="00E75D75">
        <w:rPr>
          <w:rStyle w:val="cs9b0062615"/>
          <w:color w:val="auto"/>
        </w:rPr>
        <w:t>Vial</w:t>
      </w:r>
      <w:r w:rsidR="001154B8" w:rsidRPr="00E75D75">
        <w:rPr>
          <w:rStyle w:val="cs9b0062615"/>
          <w:color w:val="auto"/>
          <w:lang w:val="ru-RU"/>
        </w:rPr>
        <w:t>_</w:t>
      </w:r>
      <w:r w:rsidR="001154B8" w:rsidRPr="00E75D75">
        <w:rPr>
          <w:rStyle w:val="cs9b0062615"/>
          <w:color w:val="auto"/>
        </w:rPr>
        <w:t>MANUAL</w:t>
      </w:r>
      <w:r w:rsidR="001154B8" w:rsidRPr="00E75D75">
        <w:rPr>
          <w:rStyle w:val="cs9b0062615"/>
          <w:color w:val="auto"/>
          <w:lang w:val="ru-RU"/>
        </w:rPr>
        <w:t>_</w:t>
      </w:r>
      <w:r w:rsidR="001154B8" w:rsidRPr="00E75D75">
        <w:rPr>
          <w:rStyle w:val="cs9b0062615"/>
          <w:color w:val="auto"/>
        </w:rPr>
        <w:t>V</w:t>
      </w:r>
      <w:r w:rsidR="001154B8" w:rsidRPr="00E75D75">
        <w:rPr>
          <w:rStyle w:val="cs9b0062615"/>
          <w:color w:val="auto"/>
          <w:lang w:val="ru-RU"/>
        </w:rPr>
        <w:t xml:space="preserve">2.0» від 24 вересня 2020 року, англійською та українською мовами </w:t>
      </w:r>
      <w:r w:rsidR="001154B8" w:rsidRPr="00E75D75">
        <w:rPr>
          <w:rStyle w:val="cs9f0a404015"/>
          <w:color w:val="auto"/>
          <w:lang w:val="ru-RU"/>
        </w:rPr>
        <w:t xml:space="preserve">до протоколу клінічного дослідження «Відкрите, рандомізоване, контрольоване за допомогою активного препарату клінічне дослідження </w:t>
      </w:r>
      <w:r w:rsidR="001154B8" w:rsidRPr="00E75D75">
        <w:rPr>
          <w:rStyle w:val="cs9f0a404015"/>
          <w:color w:val="auto"/>
        </w:rPr>
        <w:t>II</w:t>
      </w:r>
      <w:r w:rsidR="001154B8" w:rsidRPr="00E75D75">
        <w:rPr>
          <w:rStyle w:val="cs9f0a404015"/>
          <w:color w:val="auto"/>
          <w:lang w:val="ru-RU"/>
        </w:rPr>
        <w:t>/</w:t>
      </w:r>
      <w:r w:rsidR="001154B8" w:rsidRPr="00E75D75">
        <w:rPr>
          <w:rStyle w:val="cs9f0a404015"/>
          <w:color w:val="auto"/>
        </w:rPr>
        <w:t>III</w:t>
      </w:r>
      <w:r w:rsidR="001154B8" w:rsidRPr="00E75D75">
        <w:rPr>
          <w:rStyle w:val="cs9f0a404015"/>
          <w:color w:val="auto"/>
          <w:lang w:val="ru-RU"/>
        </w:rPr>
        <w:t xml:space="preserve"> фази для оцінки безпеки, переносимості, ефективності та фармакокінетики </w:t>
      </w:r>
      <w:r w:rsidR="001154B8" w:rsidRPr="00E75D75">
        <w:rPr>
          <w:rStyle w:val="cs9b0062615"/>
          <w:color w:val="auto"/>
          <w:lang w:val="ru-RU"/>
        </w:rPr>
        <w:t>М</w:t>
      </w:r>
      <w:r w:rsidR="001154B8" w:rsidRPr="00E75D75">
        <w:rPr>
          <w:rStyle w:val="cs9b0062615"/>
          <w:color w:val="auto"/>
        </w:rPr>
        <w:t>K</w:t>
      </w:r>
      <w:r w:rsidR="001154B8" w:rsidRPr="00E75D75">
        <w:rPr>
          <w:rStyle w:val="cs9b0062615"/>
          <w:color w:val="auto"/>
          <w:lang w:val="ru-RU"/>
        </w:rPr>
        <w:t>-7655А</w:t>
      </w:r>
      <w:r w:rsidR="001154B8" w:rsidRPr="00E75D75">
        <w:rPr>
          <w:rStyle w:val="cs9f0a404015"/>
          <w:color w:val="auto"/>
          <w:lang w:val="ru-RU"/>
        </w:rPr>
        <w:t xml:space="preserve"> у дітей віком від народження до 18 років з підтвердженою або підозрюваною грамнегативною бактеріальною інфекцією», код дослідження </w:t>
      </w:r>
      <w:r w:rsidR="007C3C50" w:rsidRPr="00E75D75">
        <w:rPr>
          <w:rStyle w:val="cs9f0a404015"/>
          <w:color w:val="auto"/>
          <w:lang w:val="ru-RU"/>
        </w:rPr>
        <w:t xml:space="preserve">                </w:t>
      </w:r>
      <w:r w:rsidR="001154B8" w:rsidRPr="00E75D75">
        <w:rPr>
          <w:rStyle w:val="cs9b0062615"/>
          <w:color w:val="auto"/>
        </w:rPr>
        <w:t>MK</w:t>
      </w:r>
      <w:r w:rsidR="001154B8" w:rsidRPr="00E75D75">
        <w:rPr>
          <w:rStyle w:val="cs9b0062615"/>
          <w:color w:val="auto"/>
          <w:lang w:val="ru-RU"/>
        </w:rPr>
        <w:t>-7655</w:t>
      </w:r>
      <w:r w:rsidR="001154B8" w:rsidRPr="00E75D75">
        <w:rPr>
          <w:rStyle w:val="cs9b0062615"/>
          <w:color w:val="auto"/>
        </w:rPr>
        <w:t>A</w:t>
      </w:r>
      <w:r w:rsidR="001154B8" w:rsidRPr="00E75D75">
        <w:rPr>
          <w:rStyle w:val="cs9b0062615"/>
          <w:color w:val="auto"/>
          <w:lang w:val="ru-RU"/>
        </w:rPr>
        <w:t>-021</w:t>
      </w:r>
      <w:r w:rsidR="001154B8" w:rsidRPr="00E75D75">
        <w:rPr>
          <w:rStyle w:val="cs9f0a404015"/>
          <w:color w:val="auto"/>
          <w:lang w:val="ru-RU"/>
        </w:rPr>
        <w:t>, з інкорпорованою поправкою 02 від 27 серпня 2019 року; спонсор - «Мерк Шарп Енд Доум Корп.», дочірнє підприємство «Мерк Енд Ко., Інк.», США (</w:t>
      </w:r>
      <w:r w:rsidR="001154B8" w:rsidRPr="00E75D75">
        <w:rPr>
          <w:rStyle w:val="cs9f0a404015"/>
          <w:color w:val="auto"/>
        </w:rPr>
        <w:t>Merck</w:t>
      </w:r>
      <w:r w:rsidR="001154B8" w:rsidRPr="00E75D75">
        <w:rPr>
          <w:rStyle w:val="cs9f0a404015"/>
          <w:color w:val="auto"/>
          <w:lang w:val="ru-RU"/>
        </w:rPr>
        <w:t xml:space="preserve"> </w:t>
      </w:r>
      <w:r w:rsidR="001154B8" w:rsidRPr="00E75D75">
        <w:rPr>
          <w:rStyle w:val="cs9f0a404015"/>
          <w:color w:val="auto"/>
        </w:rPr>
        <w:t>Sharp</w:t>
      </w:r>
      <w:r w:rsidR="001154B8" w:rsidRPr="00E75D75">
        <w:rPr>
          <w:rStyle w:val="cs9f0a404015"/>
          <w:color w:val="auto"/>
          <w:lang w:val="ru-RU"/>
        </w:rPr>
        <w:t xml:space="preserve"> &amp; </w:t>
      </w:r>
      <w:r w:rsidR="001154B8" w:rsidRPr="00E75D75">
        <w:rPr>
          <w:rStyle w:val="cs9f0a404015"/>
          <w:color w:val="auto"/>
        </w:rPr>
        <w:t>Dohme</w:t>
      </w:r>
      <w:r w:rsidR="001154B8" w:rsidRPr="00E75D75">
        <w:rPr>
          <w:rStyle w:val="cs9f0a404015"/>
          <w:color w:val="auto"/>
          <w:lang w:val="ru-RU"/>
        </w:rPr>
        <w:t xml:space="preserve"> </w:t>
      </w:r>
      <w:r w:rsidR="001154B8" w:rsidRPr="00E75D75">
        <w:rPr>
          <w:rStyle w:val="cs9f0a404015"/>
          <w:color w:val="auto"/>
        </w:rPr>
        <w:t>Corp</w:t>
      </w:r>
      <w:r w:rsidR="001154B8" w:rsidRPr="00E75D75">
        <w:rPr>
          <w:rStyle w:val="cs9f0a404015"/>
          <w:color w:val="auto"/>
          <w:lang w:val="ru-RU"/>
        </w:rPr>
        <w:t xml:space="preserve">., </w:t>
      </w:r>
      <w:r w:rsidR="001154B8" w:rsidRPr="00E75D75">
        <w:rPr>
          <w:rStyle w:val="cs9f0a404015"/>
          <w:color w:val="auto"/>
        </w:rPr>
        <w:t>a</w:t>
      </w:r>
      <w:r w:rsidR="001154B8" w:rsidRPr="00E75D75">
        <w:rPr>
          <w:rStyle w:val="cs9f0a404015"/>
          <w:color w:val="auto"/>
          <w:lang w:val="ru-RU"/>
        </w:rPr>
        <w:t xml:space="preserve"> </w:t>
      </w:r>
      <w:r w:rsidR="001154B8" w:rsidRPr="00E75D75">
        <w:rPr>
          <w:rStyle w:val="cs9f0a404015"/>
          <w:color w:val="auto"/>
        </w:rPr>
        <w:t>subsidiary</w:t>
      </w:r>
      <w:r w:rsidR="001154B8" w:rsidRPr="00E75D75">
        <w:rPr>
          <w:rStyle w:val="cs9f0a404015"/>
          <w:color w:val="auto"/>
          <w:lang w:val="ru-RU"/>
        </w:rPr>
        <w:t xml:space="preserve"> </w:t>
      </w:r>
      <w:r w:rsidR="001154B8" w:rsidRPr="00E75D75">
        <w:rPr>
          <w:rStyle w:val="cs9f0a404015"/>
          <w:color w:val="auto"/>
        </w:rPr>
        <w:t>of</w:t>
      </w:r>
      <w:r w:rsidR="001154B8" w:rsidRPr="00E75D75">
        <w:rPr>
          <w:rStyle w:val="cs9f0a404015"/>
          <w:color w:val="auto"/>
          <w:lang w:val="ru-RU"/>
        </w:rPr>
        <w:t xml:space="preserve"> </w:t>
      </w:r>
      <w:r w:rsidR="001154B8" w:rsidRPr="00E75D75">
        <w:rPr>
          <w:rStyle w:val="cs9f0a404015"/>
          <w:color w:val="auto"/>
        </w:rPr>
        <w:t>Merck</w:t>
      </w:r>
      <w:r w:rsidR="001154B8" w:rsidRPr="00E75D75">
        <w:rPr>
          <w:rStyle w:val="cs9f0a404015"/>
          <w:color w:val="auto"/>
          <w:lang w:val="ru-RU"/>
        </w:rPr>
        <w:t xml:space="preserve"> &amp; </w:t>
      </w:r>
      <w:r w:rsidR="001154B8" w:rsidRPr="00E75D75">
        <w:rPr>
          <w:rStyle w:val="cs9f0a404015"/>
          <w:color w:val="auto"/>
        </w:rPr>
        <w:t>Co</w:t>
      </w:r>
      <w:r w:rsidR="001154B8" w:rsidRPr="00E75D75">
        <w:rPr>
          <w:rStyle w:val="cs9f0a404015"/>
          <w:color w:val="auto"/>
          <w:lang w:val="ru-RU"/>
        </w:rPr>
        <w:t xml:space="preserve">., </w:t>
      </w:r>
      <w:r w:rsidR="001154B8" w:rsidRPr="00E75D75">
        <w:rPr>
          <w:rStyle w:val="cs9f0a404015"/>
          <w:color w:val="auto"/>
        </w:rPr>
        <w:t>Inc</w:t>
      </w:r>
      <w:r w:rsidR="001154B8" w:rsidRPr="00E75D75">
        <w:rPr>
          <w:rStyle w:val="cs9f0a404015"/>
          <w:color w:val="auto"/>
          <w:lang w:val="ru-RU"/>
        </w:rPr>
        <w:t xml:space="preserve">., </w:t>
      </w:r>
      <w:r w:rsidR="001154B8" w:rsidRPr="00E75D75">
        <w:rPr>
          <w:rStyle w:val="cs9f0a404015"/>
          <w:color w:val="auto"/>
        </w:rPr>
        <w:t>USA</w:t>
      </w:r>
      <w:r w:rsidR="001154B8" w:rsidRPr="00E75D75">
        <w:rPr>
          <w:rStyle w:val="cs9f0a404015"/>
          <w:color w:val="auto"/>
          <w:lang w:val="ru-RU"/>
        </w:rPr>
        <w:t xml:space="preserve">)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Товариство з обмеженою відповідальністю «МСД Україна»</w:t>
      </w: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16"/>
          <w:color w:val="auto"/>
          <w:lang w:val="ru-RU"/>
        </w:rPr>
        <w:t xml:space="preserve">20. </w:t>
      </w:r>
      <w:r w:rsidR="001154B8" w:rsidRPr="00E75D75">
        <w:rPr>
          <w:rStyle w:val="cs9b0062616"/>
          <w:color w:val="auto"/>
          <w:lang w:val="ru-RU"/>
        </w:rPr>
        <w:t xml:space="preserve">Брошура дослідника </w:t>
      </w:r>
      <w:r w:rsidR="001154B8" w:rsidRPr="00E75D75">
        <w:rPr>
          <w:rStyle w:val="cs9b0062616"/>
          <w:color w:val="auto"/>
        </w:rPr>
        <w:t>MK</w:t>
      </w:r>
      <w:r w:rsidR="001154B8" w:rsidRPr="00E75D75">
        <w:rPr>
          <w:rStyle w:val="cs9b0062616"/>
          <w:color w:val="auto"/>
          <w:lang w:val="ru-RU"/>
        </w:rPr>
        <w:t>-3475, видання 19 від 04 вересня 2020 року, англійською мовою; Брошура дослідника Олапариб (</w:t>
      </w:r>
      <w:r w:rsidR="001154B8" w:rsidRPr="00E75D75">
        <w:rPr>
          <w:rStyle w:val="cs9b0062616"/>
          <w:color w:val="auto"/>
        </w:rPr>
        <w:t>Olaparib</w:t>
      </w:r>
      <w:r w:rsidR="001154B8" w:rsidRPr="00E75D75">
        <w:rPr>
          <w:rStyle w:val="cs9b0062616"/>
          <w:color w:val="auto"/>
          <w:lang w:val="ru-RU"/>
        </w:rPr>
        <w:t>) (</w:t>
      </w:r>
      <w:r w:rsidR="001154B8" w:rsidRPr="00E75D75">
        <w:rPr>
          <w:rStyle w:val="cs9b0062616"/>
          <w:color w:val="auto"/>
        </w:rPr>
        <w:t>AZD</w:t>
      </w:r>
      <w:r w:rsidR="001154B8" w:rsidRPr="00E75D75">
        <w:rPr>
          <w:rStyle w:val="cs9b0062616"/>
          <w:color w:val="auto"/>
          <w:lang w:val="ru-RU"/>
        </w:rPr>
        <w:t xml:space="preserve">2281, </w:t>
      </w:r>
      <w:r w:rsidR="001154B8" w:rsidRPr="00E75D75">
        <w:rPr>
          <w:rStyle w:val="cs9b0062616"/>
          <w:color w:val="auto"/>
        </w:rPr>
        <w:t>KU</w:t>
      </w:r>
      <w:r w:rsidR="001154B8" w:rsidRPr="00E75D75">
        <w:rPr>
          <w:rStyle w:val="cs9b0062616"/>
          <w:color w:val="auto"/>
          <w:lang w:val="ru-RU"/>
        </w:rPr>
        <w:t xml:space="preserve">-0059436), видання 19 від 6 серпня 2020 року, англійською мовою; Україна, </w:t>
      </w:r>
      <w:r w:rsidR="001154B8" w:rsidRPr="00E75D75">
        <w:rPr>
          <w:rStyle w:val="cs9b0062616"/>
          <w:color w:val="auto"/>
        </w:rPr>
        <w:t>MK</w:t>
      </w:r>
      <w:r w:rsidR="001154B8" w:rsidRPr="00E75D75">
        <w:rPr>
          <w:rStyle w:val="cs9b0062616"/>
          <w:color w:val="auto"/>
          <w:lang w:val="ru-RU"/>
        </w:rPr>
        <w:t xml:space="preserve">-7339-009, версія 02 від 29 жовтня 2020 р., українською мовою, інформація та документ про інформовану згоду для пацієнта; Україна, </w:t>
      </w:r>
      <w:r w:rsidR="001154B8" w:rsidRPr="00E75D75">
        <w:rPr>
          <w:rStyle w:val="cs9b0062616"/>
          <w:color w:val="auto"/>
        </w:rPr>
        <w:t>MK</w:t>
      </w:r>
      <w:r w:rsidR="001154B8" w:rsidRPr="00E75D75">
        <w:rPr>
          <w:rStyle w:val="cs9b0062616"/>
          <w:color w:val="auto"/>
          <w:lang w:val="ru-RU"/>
        </w:rPr>
        <w:t xml:space="preserve">-7339-009, версія 02 від 29 жовтня 2020 р., російською мовою, інформація та документ про інформовану згоду для пацієнта; Україна, </w:t>
      </w:r>
      <w:r w:rsidR="001154B8" w:rsidRPr="00E75D75">
        <w:rPr>
          <w:rStyle w:val="cs9b0062616"/>
          <w:color w:val="auto"/>
        </w:rPr>
        <w:t>MK</w:t>
      </w:r>
      <w:r w:rsidR="001154B8" w:rsidRPr="00E75D75">
        <w:rPr>
          <w:rStyle w:val="cs9b0062616"/>
          <w:color w:val="auto"/>
          <w:lang w:val="ru-RU"/>
        </w:rPr>
        <w:t xml:space="preserve">-7339-009, версія 00 від 29 жовтня 2020р., українською мовою, доповнення до інформації та документу про інформовану згоду для пацієнта на необов'язкове дослідження; Україна, </w:t>
      </w:r>
      <w:r w:rsidR="001154B8" w:rsidRPr="00E75D75">
        <w:rPr>
          <w:rStyle w:val="cs9b0062616"/>
          <w:color w:val="auto"/>
        </w:rPr>
        <w:t>MK</w:t>
      </w:r>
      <w:r w:rsidR="001154B8" w:rsidRPr="00E75D75">
        <w:rPr>
          <w:rStyle w:val="cs9b0062616"/>
          <w:color w:val="auto"/>
          <w:lang w:val="ru-RU"/>
        </w:rPr>
        <w:t xml:space="preserve">-7339-009, версія 00 від 29 жовтня 2020р., російською мовою, доповнення до інформації та документу про інформовану згоду для пацієнта на необов'язкове дослідження; Україна, </w:t>
      </w:r>
      <w:r w:rsidR="001154B8" w:rsidRPr="00E75D75">
        <w:rPr>
          <w:rStyle w:val="cs9b0062616"/>
          <w:color w:val="auto"/>
        </w:rPr>
        <w:t>MK</w:t>
      </w:r>
      <w:r w:rsidR="001154B8" w:rsidRPr="00E75D75">
        <w:rPr>
          <w:rStyle w:val="cs9b0062616"/>
          <w:color w:val="auto"/>
          <w:lang w:val="ru-RU"/>
        </w:rPr>
        <w:t>-7339-009, версія 01 від 28 жовтня 2020 року українською мовою, доповнення до інформації та документу про інформовану згоду для пацієнта для лікування після прогресування хвороби</w:t>
      </w:r>
      <w:r w:rsidR="007C3C50" w:rsidRPr="00E75D75">
        <w:rPr>
          <w:rStyle w:val="cs9b0062616"/>
          <w:color w:val="auto"/>
          <w:lang w:val="ru-RU"/>
        </w:rPr>
        <w:t xml:space="preserve"> </w:t>
      </w:r>
      <w:r w:rsidR="001154B8" w:rsidRPr="00E75D75">
        <w:rPr>
          <w:rStyle w:val="cs9f0a404016"/>
          <w:color w:val="auto"/>
          <w:lang w:val="ru-RU"/>
        </w:rPr>
        <w:t>до протоколу клінічного дослідження «</w:t>
      </w:r>
      <w:r w:rsidR="001154B8" w:rsidRPr="00E75D75">
        <w:rPr>
          <w:rStyle w:val="cs9f0a404016"/>
          <w:color w:val="auto"/>
        </w:rPr>
        <w:t>P</w:t>
      </w:r>
      <w:r w:rsidR="001154B8" w:rsidRPr="00E75D75">
        <w:rPr>
          <w:rStyle w:val="cs9f0a404016"/>
          <w:color w:val="auto"/>
          <w:lang w:val="ru-RU"/>
        </w:rPr>
        <w:t xml:space="preserve">андомізоване відкрите дослідження фази 2 та 3 </w:t>
      </w:r>
      <w:r w:rsidR="001154B8" w:rsidRPr="00E75D75">
        <w:rPr>
          <w:rStyle w:val="cs9b0062616"/>
          <w:color w:val="auto"/>
          <w:lang w:val="ru-RU"/>
        </w:rPr>
        <w:t>Олапарибу</w:t>
      </w:r>
      <w:r w:rsidR="001154B8" w:rsidRPr="00E75D75">
        <w:rPr>
          <w:rStyle w:val="cs9f0a404016"/>
          <w:color w:val="auto"/>
          <w:lang w:val="ru-RU"/>
        </w:rPr>
        <w:t xml:space="preserve">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w:t>
      </w:r>
      <w:r w:rsidR="001154B8" w:rsidRPr="00E75D75">
        <w:rPr>
          <w:rStyle w:val="cs9f0a404016"/>
          <w:color w:val="auto"/>
        </w:rPr>
        <w:t>TNBC</w:t>
      </w:r>
      <w:r w:rsidR="001154B8" w:rsidRPr="00E75D75">
        <w:rPr>
          <w:rStyle w:val="cs9f0a404016"/>
          <w:color w:val="auto"/>
          <w:lang w:val="ru-RU"/>
        </w:rPr>
        <w:t>) (</w:t>
      </w:r>
      <w:r w:rsidR="001154B8" w:rsidRPr="00E75D75">
        <w:rPr>
          <w:rStyle w:val="cs9f0a404016"/>
          <w:color w:val="auto"/>
        </w:rPr>
        <w:t>KEYLYNK</w:t>
      </w:r>
      <w:r w:rsidR="001154B8" w:rsidRPr="00E75D75">
        <w:rPr>
          <w:rStyle w:val="cs9f0a404016"/>
          <w:color w:val="auto"/>
          <w:lang w:val="ru-RU"/>
        </w:rPr>
        <w:t xml:space="preserve">-009)», код дослідження </w:t>
      </w:r>
      <w:r w:rsidR="001154B8" w:rsidRPr="00E75D75">
        <w:rPr>
          <w:rStyle w:val="cs9b0062616"/>
          <w:color w:val="auto"/>
        </w:rPr>
        <w:t>MK</w:t>
      </w:r>
      <w:r w:rsidR="001154B8" w:rsidRPr="00E75D75">
        <w:rPr>
          <w:rStyle w:val="cs9b0062616"/>
          <w:color w:val="auto"/>
          <w:lang w:val="ru-RU"/>
        </w:rPr>
        <w:t>-7339-009</w:t>
      </w:r>
      <w:r w:rsidR="001154B8" w:rsidRPr="00E75D75">
        <w:rPr>
          <w:rStyle w:val="cs9f0a404016"/>
          <w:color w:val="auto"/>
          <w:lang w:val="ru-RU"/>
        </w:rPr>
        <w:t>, від 24 липня 2019 року; спонсор - «Мерк Шарп Енд Доум Корп.», дочірнє підприємство «Мерк Енд Ко., Інк.», США (</w:t>
      </w:r>
      <w:r w:rsidR="001154B8" w:rsidRPr="00E75D75">
        <w:rPr>
          <w:rStyle w:val="cs9f0a404016"/>
          <w:color w:val="auto"/>
        </w:rPr>
        <w:t>Merck</w:t>
      </w:r>
      <w:r w:rsidR="001154B8" w:rsidRPr="00E75D75">
        <w:rPr>
          <w:rStyle w:val="cs9f0a404016"/>
          <w:color w:val="auto"/>
          <w:lang w:val="ru-RU"/>
        </w:rPr>
        <w:t xml:space="preserve"> </w:t>
      </w:r>
      <w:r w:rsidR="001154B8" w:rsidRPr="00E75D75">
        <w:rPr>
          <w:rStyle w:val="cs9f0a404016"/>
          <w:color w:val="auto"/>
        </w:rPr>
        <w:t>Sharp</w:t>
      </w:r>
      <w:r w:rsidR="001154B8" w:rsidRPr="00E75D75">
        <w:rPr>
          <w:rStyle w:val="cs9f0a404016"/>
          <w:color w:val="auto"/>
          <w:lang w:val="ru-RU"/>
        </w:rPr>
        <w:t xml:space="preserve"> &amp; </w:t>
      </w:r>
      <w:r w:rsidR="001154B8" w:rsidRPr="00E75D75">
        <w:rPr>
          <w:rStyle w:val="cs9f0a404016"/>
          <w:color w:val="auto"/>
        </w:rPr>
        <w:t>Dohme</w:t>
      </w:r>
      <w:r w:rsidR="001154B8" w:rsidRPr="00E75D75">
        <w:rPr>
          <w:rStyle w:val="cs9f0a404016"/>
          <w:color w:val="auto"/>
          <w:lang w:val="ru-RU"/>
        </w:rPr>
        <w:t xml:space="preserve"> </w:t>
      </w:r>
      <w:r w:rsidR="001154B8" w:rsidRPr="00E75D75">
        <w:rPr>
          <w:rStyle w:val="cs9f0a404016"/>
          <w:color w:val="auto"/>
        </w:rPr>
        <w:t>Corp</w:t>
      </w:r>
      <w:r w:rsidR="001154B8" w:rsidRPr="00E75D75">
        <w:rPr>
          <w:rStyle w:val="cs9f0a404016"/>
          <w:color w:val="auto"/>
          <w:lang w:val="ru-RU"/>
        </w:rPr>
        <w:t xml:space="preserve">., </w:t>
      </w:r>
      <w:r w:rsidR="001154B8" w:rsidRPr="00E75D75">
        <w:rPr>
          <w:rStyle w:val="cs9f0a404016"/>
          <w:color w:val="auto"/>
        </w:rPr>
        <w:t>a</w:t>
      </w:r>
      <w:r w:rsidR="001154B8" w:rsidRPr="00E75D75">
        <w:rPr>
          <w:rStyle w:val="cs9f0a404016"/>
          <w:color w:val="auto"/>
          <w:lang w:val="ru-RU"/>
        </w:rPr>
        <w:t xml:space="preserve"> </w:t>
      </w:r>
      <w:r w:rsidR="001154B8" w:rsidRPr="00E75D75">
        <w:rPr>
          <w:rStyle w:val="cs9f0a404016"/>
          <w:color w:val="auto"/>
        </w:rPr>
        <w:t>subsidiary</w:t>
      </w:r>
      <w:r w:rsidR="001154B8" w:rsidRPr="00E75D75">
        <w:rPr>
          <w:rStyle w:val="cs9f0a404016"/>
          <w:color w:val="auto"/>
          <w:lang w:val="ru-RU"/>
        </w:rPr>
        <w:t xml:space="preserve"> </w:t>
      </w:r>
      <w:r w:rsidR="001154B8" w:rsidRPr="00E75D75">
        <w:rPr>
          <w:rStyle w:val="cs9f0a404016"/>
          <w:color w:val="auto"/>
        </w:rPr>
        <w:t>of</w:t>
      </w:r>
      <w:r w:rsidR="001154B8" w:rsidRPr="00E75D75">
        <w:rPr>
          <w:rStyle w:val="cs9f0a404016"/>
          <w:color w:val="auto"/>
          <w:lang w:val="ru-RU"/>
        </w:rPr>
        <w:t xml:space="preserve"> </w:t>
      </w:r>
      <w:r w:rsidR="001154B8" w:rsidRPr="00E75D75">
        <w:rPr>
          <w:rStyle w:val="cs9f0a404016"/>
          <w:color w:val="auto"/>
        </w:rPr>
        <w:t>Merck</w:t>
      </w:r>
      <w:r w:rsidR="001154B8" w:rsidRPr="00E75D75">
        <w:rPr>
          <w:rStyle w:val="cs9f0a404016"/>
          <w:color w:val="auto"/>
          <w:lang w:val="ru-RU"/>
        </w:rPr>
        <w:t xml:space="preserve"> &amp; </w:t>
      </w:r>
      <w:r w:rsidR="001154B8" w:rsidRPr="00E75D75">
        <w:rPr>
          <w:rStyle w:val="cs9f0a404016"/>
          <w:color w:val="auto"/>
        </w:rPr>
        <w:t>Co</w:t>
      </w:r>
      <w:r w:rsidR="001154B8" w:rsidRPr="00E75D75">
        <w:rPr>
          <w:rStyle w:val="cs9f0a404016"/>
          <w:color w:val="auto"/>
          <w:lang w:val="ru-RU"/>
        </w:rPr>
        <w:t xml:space="preserve">., </w:t>
      </w:r>
      <w:r w:rsidR="001154B8" w:rsidRPr="00E75D75">
        <w:rPr>
          <w:rStyle w:val="cs9f0a404016"/>
          <w:color w:val="auto"/>
        </w:rPr>
        <w:t>Inc</w:t>
      </w:r>
      <w:r w:rsidR="001154B8" w:rsidRPr="00E75D75">
        <w:rPr>
          <w:rStyle w:val="cs9f0a404016"/>
          <w:color w:val="auto"/>
          <w:lang w:val="ru-RU"/>
        </w:rPr>
        <w:t xml:space="preserve">., </w:t>
      </w:r>
      <w:r w:rsidR="001154B8" w:rsidRPr="00E75D75">
        <w:rPr>
          <w:rStyle w:val="cs9f0a404016"/>
          <w:color w:val="auto"/>
        </w:rPr>
        <w:t>USA</w:t>
      </w:r>
      <w:r w:rsidR="001154B8" w:rsidRPr="00E75D75">
        <w:rPr>
          <w:rStyle w:val="cs9f0a404016"/>
          <w:color w:val="auto"/>
          <w:lang w:val="ru-RU"/>
        </w:rPr>
        <w:t xml:space="preserve">) </w:t>
      </w:r>
      <w:r w:rsidR="001154B8" w:rsidRPr="009F1832">
        <w:rPr>
          <w:rStyle w:val="cs9f0a404016"/>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Товариство з обмеженою відповідальністю «МСД 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17"/>
          <w:color w:val="auto"/>
          <w:lang w:val="ru-RU"/>
        </w:rPr>
        <w:t xml:space="preserve">21. </w:t>
      </w:r>
      <w:r w:rsidR="001154B8" w:rsidRPr="00E75D75">
        <w:rPr>
          <w:rStyle w:val="cs9b0062617"/>
          <w:color w:val="auto"/>
          <w:lang w:val="ru-RU"/>
        </w:rPr>
        <w:t xml:space="preserve">Оновлений Протокол клінічного дослідження </w:t>
      </w:r>
      <w:r w:rsidR="001154B8" w:rsidRPr="00E75D75">
        <w:rPr>
          <w:rStyle w:val="cs9b0062617"/>
          <w:color w:val="auto"/>
        </w:rPr>
        <w:t>RPC</w:t>
      </w:r>
      <w:r w:rsidR="001154B8" w:rsidRPr="00E75D75">
        <w:rPr>
          <w:rStyle w:val="cs9b0062617"/>
          <w:color w:val="auto"/>
          <w:lang w:val="ru-RU"/>
        </w:rPr>
        <w:t xml:space="preserve">01-3102, </w:t>
      </w:r>
      <w:r w:rsidR="007C3C50" w:rsidRPr="00E75D75">
        <w:rPr>
          <w:rStyle w:val="cs9b0062617"/>
          <w:color w:val="auto"/>
          <w:lang w:val="ru-RU"/>
        </w:rPr>
        <w:t>редакція 8.0 від 12 червня 2020</w:t>
      </w:r>
      <w:r w:rsidR="001154B8" w:rsidRPr="00E75D75">
        <w:rPr>
          <w:rStyle w:val="cs9b0062617"/>
          <w:color w:val="auto"/>
          <w:lang w:val="ru-RU"/>
        </w:rPr>
        <w:t xml:space="preserve">р.; Синопсис оновленого протоколу, редакція 8.0 від 12 червня 2020 р., переклад з англійської мови на українську мову від 04 вересня 2020 р.; Брошура для дослідника з препарату </w:t>
      </w:r>
      <w:r w:rsidR="001154B8" w:rsidRPr="00E75D75">
        <w:rPr>
          <w:rStyle w:val="cs9b0062617"/>
          <w:color w:val="auto"/>
        </w:rPr>
        <w:t>Ozanimod</w:t>
      </w:r>
      <w:r w:rsidR="001154B8" w:rsidRPr="00E75D75">
        <w:rPr>
          <w:rStyle w:val="cs9b0062617"/>
          <w:color w:val="auto"/>
          <w:lang w:val="ru-RU"/>
        </w:rPr>
        <w:t xml:space="preserve"> (</w:t>
      </w:r>
      <w:r w:rsidR="001154B8" w:rsidRPr="00E75D75">
        <w:rPr>
          <w:rStyle w:val="cs9b0062617"/>
          <w:color w:val="auto"/>
        </w:rPr>
        <w:t>RPC</w:t>
      </w:r>
      <w:r w:rsidR="001154B8" w:rsidRPr="00E75D75">
        <w:rPr>
          <w:rStyle w:val="cs9b0062617"/>
          <w:color w:val="auto"/>
          <w:lang w:val="ru-RU"/>
        </w:rPr>
        <w:t>1063), редакція 12.0 від 28 травня 2020 р.; Інформаційний листок і форма інформованої згоди, остаточна редакція 6.0 для України від 29 жовтня 2020 р., остаточний переклад з англійської мови на російську мову від 06 листопада 2020 р., остаточний переклад з англійської мови на українську мову від 06 листопада 2020 р.</w:t>
      </w:r>
      <w:r w:rsidR="001154B8" w:rsidRPr="00E75D75">
        <w:rPr>
          <w:rStyle w:val="cs9f0a404017"/>
          <w:color w:val="auto"/>
          <w:lang w:val="ru-RU"/>
        </w:rPr>
        <w:t xml:space="preserve"> до протоколу клінічного дослідження «Відкрите, багатоцентрове, розширене дослідження фази 3 для вивчення перорального застосування </w:t>
      </w:r>
      <w:r w:rsidR="001154B8" w:rsidRPr="00E75D75">
        <w:rPr>
          <w:rStyle w:val="cs9b0062617"/>
          <w:color w:val="auto"/>
        </w:rPr>
        <w:t>RPC</w:t>
      </w:r>
      <w:r w:rsidR="001154B8" w:rsidRPr="00E75D75">
        <w:rPr>
          <w:rStyle w:val="cs9b0062617"/>
          <w:color w:val="auto"/>
          <w:lang w:val="ru-RU"/>
        </w:rPr>
        <w:t>1063</w:t>
      </w:r>
      <w:r w:rsidR="001154B8" w:rsidRPr="00E75D75">
        <w:rPr>
          <w:rStyle w:val="cs9f0a404017"/>
          <w:color w:val="auto"/>
          <w:lang w:val="ru-RU"/>
        </w:rPr>
        <w:t xml:space="preserve"> в якості терапії у пацієнтів з помірним або тяжким виразковим колітом», код </w:t>
      </w:r>
      <w:r w:rsidR="00A52756" w:rsidRPr="00E75D75">
        <w:rPr>
          <w:rStyle w:val="cs9f0a404017"/>
          <w:color w:val="auto"/>
          <w:lang w:val="ru-RU"/>
        </w:rPr>
        <w:t>дослідження</w:t>
      </w:r>
      <w:r w:rsidR="001154B8" w:rsidRPr="00E75D75">
        <w:rPr>
          <w:rStyle w:val="cs9f0a404017"/>
          <w:color w:val="auto"/>
          <w:lang w:val="ru-RU"/>
        </w:rPr>
        <w:t xml:space="preserve"> </w:t>
      </w:r>
      <w:r w:rsidR="001154B8" w:rsidRPr="00E75D75">
        <w:rPr>
          <w:rStyle w:val="cs9b0062617"/>
          <w:color w:val="auto"/>
        </w:rPr>
        <w:t>RPC</w:t>
      </w:r>
      <w:r w:rsidR="001154B8" w:rsidRPr="00E75D75">
        <w:rPr>
          <w:rStyle w:val="cs9b0062617"/>
          <w:color w:val="auto"/>
          <w:lang w:val="ru-RU"/>
        </w:rPr>
        <w:t>01-3102</w:t>
      </w:r>
      <w:r w:rsidR="001154B8" w:rsidRPr="00E75D75">
        <w:rPr>
          <w:rStyle w:val="cs9f0a404017"/>
          <w:color w:val="auto"/>
          <w:lang w:val="ru-RU"/>
        </w:rPr>
        <w:t>, редакція 7.0 від 22 травня 2019 р.; спонсор - «Селджен Інтернешнл ІІ, Сарл» (</w:t>
      </w:r>
      <w:r w:rsidR="001154B8" w:rsidRPr="00E75D75">
        <w:rPr>
          <w:rStyle w:val="cs9f0a404017"/>
          <w:color w:val="auto"/>
        </w:rPr>
        <w:t>Celgene</w:t>
      </w:r>
      <w:r w:rsidR="001154B8" w:rsidRPr="00E75D75">
        <w:rPr>
          <w:rStyle w:val="cs9f0a404017"/>
          <w:color w:val="auto"/>
          <w:lang w:val="ru-RU"/>
        </w:rPr>
        <w:t xml:space="preserve"> </w:t>
      </w:r>
      <w:r w:rsidR="001154B8" w:rsidRPr="00E75D75">
        <w:rPr>
          <w:rStyle w:val="cs9f0a404017"/>
          <w:color w:val="auto"/>
        </w:rPr>
        <w:t>International</w:t>
      </w:r>
      <w:r w:rsidR="001154B8" w:rsidRPr="00E75D75">
        <w:rPr>
          <w:rStyle w:val="cs9f0a404017"/>
          <w:color w:val="auto"/>
          <w:lang w:val="ru-RU"/>
        </w:rPr>
        <w:t xml:space="preserve"> </w:t>
      </w:r>
      <w:r w:rsidR="001154B8" w:rsidRPr="00E75D75">
        <w:rPr>
          <w:rStyle w:val="cs9f0a404017"/>
          <w:color w:val="auto"/>
        </w:rPr>
        <w:t>II</w:t>
      </w:r>
      <w:r w:rsidR="001154B8" w:rsidRPr="00E75D75">
        <w:rPr>
          <w:rStyle w:val="cs9f0a404017"/>
          <w:color w:val="auto"/>
          <w:lang w:val="ru-RU"/>
        </w:rPr>
        <w:t xml:space="preserve">, </w:t>
      </w:r>
      <w:r w:rsidR="001154B8" w:rsidRPr="00E75D75">
        <w:rPr>
          <w:rStyle w:val="cs9f0a404017"/>
          <w:color w:val="auto"/>
        </w:rPr>
        <w:t>Sarl</w:t>
      </w:r>
      <w:r w:rsidR="001154B8" w:rsidRPr="00E75D75">
        <w:rPr>
          <w:rStyle w:val="cs9f0a404017"/>
          <w:color w:val="auto"/>
          <w:lang w:val="ru-RU"/>
        </w:rPr>
        <w:t>) («</w:t>
      </w:r>
      <w:r w:rsidR="001154B8" w:rsidRPr="00E75D75">
        <w:rPr>
          <w:rStyle w:val="cs9f0a404017"/>
          <w:color w:val="auto"/>
        </w:rPr>
        <w:t>CI</w:t>
      </w:r>
      <w:r w:rsidR="001154B8" w:rsidRPr="00E75D75">
        <w:rPr>
          <w:rStyle w:val="cs9f0a404017"/>
          <w:color w:val="auto"/>
          <w:lang w:val="ru-RU"/>
        </w:rPr>
        <w:t xml:space="preserve">С </w:t>
      </w:r>
      <w:r w:rsidR="001154B8" w:rsidRPr="00E75D75">
        <w:rPr>
          <w:rStyle w:val="cs9f0a404017"/>
          <w:color w:val="auto"/>
        </w:rPr>
        <w:t>II</w:t>
      </w:r>
      <w:r w:rsidR="001154B8" w:rsidRPr="00E75D75">
        <w:rPr>
          <w:rStyle w:val="cs9f0a404017"/>
          <w:color w:val="auto"/>
          <w:lang w:val="ru-RU"/>
        </w:rPr>
        <w:t>»), Швейцарія</w:t>
      </w:r>
      <w:r w:rsidR="001154B8" w:rsidRPr="009F1832">
        <w:rPr>
          <w:rStyle w:val="cs9f0a404017"/>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ТОВАРИСТВО З ОБМЕЖЕНОЮ ВІДПОВІДАЛЬНІСТЮ «ПІ ЕС АЙ-УКРАЇНА»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18"/>
          <w:color w:val="auto"/>
          <w:lang w:val="ru-RU"/>
        </w:rPr>
        <w:t xml:space="preserve">22. </w:t>
      </w:r>
      <w:r w:rsidR="001154B8" w:rsidRPr="00E75D75">
        <w:rPr>
          <w:rStyle w:val="cs9b0062618"/>
          <w:color w:val="auto"/>
          <w:lang w:val="ru-RU"/>
        </w:rPr>
        <w:t xml:space="preserve">Інформація для пацієнта та Форма інформованої згоди – Протокол </w:t>
      </w:r>
      <w:r w:rsidR="001154B8" w:rsidRPr="00E75D75">
        <w:rPr>
          <w:rStyle w:val="cs9b0062618"/>
          <w:color w:val="auto"/>
        </w:rPr>
        <w:t>PCI</w:t>
      </w:r>
      <w:r w:rsidR="001154B8" w:rsidRPr="00E75D75">
        <w:rPr>
          <w:rStyle w:val="cs9b0062618"/>
          <w:color w:val="auto"/>
          <w:lang w:val="ru-RU"/>
        </w:rPr>
        <w:t>-32765</w:t>
      </w:r>
      <w:r w:rsidR="001154B8" w:rsidRPr="00E75D75">
        <w:rPr>
          <w:rStyle w:val="cs9b0062618"/>
          <w:color w:val="auto"/>
        </w:rPr>
        <w:t>FLR</w:t>
      </w:r>
      <w:r w:rsidR="001154B8" w:rsidRPr="00E75D75">
        <w:rPr>
          <w:rStyle w:val="cs9b0062618"/>
          <w:color w:val="auto"/>
          <w:lang w:val="ru-RU"/>
        </w:rPr>
        <w:t xml:space="preserve">3001, версія 11.0 українською мовою для України від 22.10.2020 р.; Інформація для пацієнта та Форма інформованої згоди – Протокол </w:t>
      </w:r>
      <w:r w:rsidR="001154B8" w:rsidRPr="00E75D75">
        <w:rPr>
          <w:rStyle w:val="cs9b0062618"/>
          <w:color w:val="auto"/>
        </w:rPr>
        <w:t>PCI</w:t>
      </w:r>
      <w:r w:rsidR="001154B8" w:rsidRPr="00E75D75">
        <w:rPr>
          <w:rStyle w:val="cs9b0062618"/>
          <w:color w:val="auto"/>
          <w:lang w:val="ru-RU"/>
        </w:rPr>
        <w:t>-32765</w:t>
      </w:r>
      <w:r w:rsidR="001154B8" w:rsidRPr="00E75D75">
        <w:rPr>
          <w:rStyle w:val="cs9b0062618"/>
          <w:color w:val="auto"/>
        </w:rPr>
        <w:t>FLR</w:t>
      </w:r>
      <w:r w:rsidR="001154B8" w:rsidRPr="00E75D75">
        <w:rPr>
          <w:rStyle w:val="cs9b0062618"/>
          <w:color w:val="auto"/>
          <w:lang w:val="ru-RU"/>
        </w:rPr>
        <w:t xml:space="preserve">3001, версія 11.0 російською мовою для України від 22.10.2020 р.; Додаток 1 від 01.09.2020 р. до Брошури дослідника </w:t>
      </w:r>
      <w:r w:rsidR="001154B8" w:rsidRPr="00E75D75">
        <w:rPr>
          <w:rStyle w:val="cs9b0062618"/>
          <w:color w:val="auto"/>
        </w:rPr>
        <w:t>JNJ</w:t>
      </w:r>
      <w:r w:rsidR="001154B8" w:rsidRPr="00E75D75">
        <w:rPr>
          <w:rStyle w:val="cs9b0062618"/>
          <w:color w:val="auto"/>
          <w:lang w:val="ru-RU"/>
        </w:rPr>
        <w:t xml:space="preserve">-54179060 Імбрувіка (Ібрутиніб), видання 13 від 20.12.2019 р.; Оновлений зразок маркування досліджуваного лікарського засобу Ібрутиніб 140 мг або плацебо, капсули, від 14.11.2019 р. </w:t>
      </w:r>
      <w:r w:rsidR="001154B8" w:rsidRPr="00E75D75">
        <w:rPr>
          <w:rStyle w:val="cs9f0a404018"/>
          <w:color w:val="auto"/>
          <w:lang w:val="ru-RU"/>
        </w:rPr>
        <w:t>до протоколу клінічного дослідження «Рандомізоване, подвійне сліпе, плацебо-контрольоване клінічне дослідження, фаза 3, інгібітора тирозинкінази Брутона (</w:t>
      </w:r>
      <w:r w:rsidR="001154B8" w:rsidRPr="00E75D75">
        <w:rPr>
          <w:rStyle w:val="cs9f0a404018"/>
          <w:color w:val="auto"/>
        </w:rPr>
        <w:t>BTK</w:t>
      </w:r>
      <w:r w:rsidR="001154B8" w:rsidRPr="00E75D75">
        <w:rPr>
          <w:rStyle w:val="cs9f0a404018"/>
          <w:color w:val="auto"/>
          <w:lang w:val="ru-RU"/>
        </w:rPr>
        <w:t xml:space="preserve">), </w:t>
      </w:r>
      <w:r w:rsidR="001154B8" w:rsidRPr="00E75D75">
        <w:rPr>
          <w:rStyle w:val="cs9f0a404018"/>
          <w:color w:val="auto"/>
        </w:rPr>
        <w:t>PCI</w:t>
      </w:r>
      <w:r w:rsidR="001154B8" w:rsidRPr="00E75D75">
        <w:rPr>
          <w:rStyle w:val="cs9f0a404018"/>
          <w:color w:val="auto"/>
          <w:lang w:val="ru-RU"/>
        </w:rPr>
        <w:t>-32765 (</w:t>
      </w:r>
      <w:r w:rsidR="001154B8" w:rsidRPr="00E75D75">
        <w:rPr>
          <w:rStyle w:val="cs9b0062618"/>
          <w:color w:val="auto"/>
          <w:lang w:val="ru-RU"/>
        </w:rPr>
        <w:t>Ібрутиніб</w:t>
      </w:r>
      <w:r w:rsidR="001154B8" w:rsidRPr="00E75D75">
        <w:rPr>
          <w:rStyle w:val="cs9f0a404018"/>
          <w:color w:val="auto"/>
          <w:lang w:val="ru-RU"/>
        </w:rPr>
        <w:t>) в комбінації з одним із двох режимів Бендамустин і Ритуксимаб (</w:t>
      </w:r>
      <w:r w:rsidR="001154B8" w:rsidRPr="00E75D75">
        <w:rPr>
          <w:rStyle w:val="cs9f0a404018"/>
          <w:color w:val="auto"/>
        </w:rPr>
        <w:t>BR</w:t>
      </w:r>
      <w:r w:rsidR="001154B8" w:rsidRPr="00E75D75">
        <w:rPr>
          <w:rStyle w:val="cs9f0a404018"/>
          <w:color w:val="auto"/>
          <w:lang w:val="ru-RU"/>
        </w:rPr>
        <w:t>) або Ритуксимаб, Циклофосфамід, Доксорубіцин, Вінкристин і Преднізон (</w:t>
      </w:r>
      <w:r w:rsidR="001154B8" w:rsidRPr="00E75D75">
        <w:rPr>
          <w:rStyle w:val="cs9f0a404018"/>
          <w:color w:val="auto"/>
        </w:rPr>
        <w:t>R</w:t>
      </w:r>
      <w:r w:rsidR="001154B8" w:rsidRPr="00E75D75">
        <w:rPr>
          <w:rStyle w:val="cs9f0a404018"/>
          <w:color w:val="auto"/>
          <w:lang w:val="ru-RU"/>
        </w:rPr>
        <w:t>-</w:t>
      </w:r>
      <w:r w:rsidR="001154B8" w:rsidRPr="00E75D75">
        <w:rPr>
          <w:rStyle w:val="cs9f0a404018"/>
          <w:color w:val="auto"/>
        </w:rPr>
        <w:t>CHOP</w:t>
      </w:r>
      <w:r w:rsidR="001154B8" w:rsidRPr="00E75D75">
        <w:rPr>
          <w:rStyle w:val="cs9f0a404018"/>
          <w:color w:val="auto"/>
          <w:lang w:val="ru-RU"/>
        </w:rPr>
        <w:t xml:space="preserve">) у пацієнтів із індолентною неходжкінською лімфомою (іНХЛ), які раніше отримували лікування», код дослідження </w:t>
      </w:r>
      <w:r w:rsidR="001154B8" w:rsidRPr="00E75D75">
        <w:rPr>
          <w:rStyle w:val="cs9b0062618"/>
          <w:color w:val="auto"/>
        </w:rPr>
        <w:t>PCI</w:t>
      </w:r>
      <w:r w:rsidR="001154B8" w:rsidRPr="00E75D75">
        <w:rPr>
          <w:rStyle w:val="cs9b0062618"/>
          <w:color w:val="auto"/>
          <w:lang w:val="ru-RU"/>
        </w:rPr>
        <w:t>-32765</w:t>
      </w:r>
      <w:r w:rsidR="001154B8" w:rsidRPr="00E75D75">
        <w:rPr>
          <w:rStyle w:val="cs9b0062618"/>
          <w:color w:val="auto"/>
        </w:rPr>
        <w:t>FLR</w:t>
      </w:r>
      <w:r w:rsidR="007C3C50" w:rsidRPr="00E75D75">
        <w:rPr>
          <w:rStyle w:val="cs9b0062618"/>
          <w:color w:val="auto"/>
          <w:lang w:val="ru-RU"/>
        </w:rPr>
        <w:t>3001</w:t>
      </w:r>
      <w:r w:rsidR="001154B8" w:rsidRPr="00E75D75">
        <w:rPr>
          <w:rStyle w:val="cs9f0a404018"/>
          <w:color w:val="auto"/>
          <w:lang w:val="ru-RU"/>
        </w:rPr>
        <w:t xml:space="preserve">, Поправка </w:t>
      </w:r>
      <w:r w:rsidR="001154B8" w:rsidRPr="00E75D75">
        <w:rPr>
          <w:rStyle w:val="cs9f0a404018"/>
          <w:color w:val="auto"/>
        </w:rPr>
        <w:t>INT</w:t>
      </w:r>
      <w:r w:rsidR="001154B8" w:rsidRPr="00E75D75">
        <w:rPr>
          <w:rStyle w:val="cs9f0a404018"/>
          <w:color w:val="auto"/>
          <w:lang w:val="ru-RU"/>
        </w:rPr>
        <w:t xml:space="preserve">-2 до протоколу </w:t>
      </w:r>
      <w:r w:rsidR="001154B8" w:rsidRPr="00E75D75">
        <w:rPr>
          <w:rStyle w:val="cs9f0a404018"/>
          <w:color w:val="auto"/>
        </w:rPr>
        <w:t>PCI</w:t>
      </w:r>
      <w:r w:rsidR="001154B8" w:rsidRPr="00E75D75">
        <w:rPr>
          <w:rStyle w:val="cs9f0a404018"/>
          <w:color w:val="auto"/>
          <w:lang w:val="ru-RU"/>
        </w:rPr>
        <w:t>-32765</w:t>
      </w:r>
      <w:r w:rsidR="001154B8" w:rsidRPr="00E75D75">
        <w:rPr>
          <w:rStyle w:val="cs9f0a404018"/>
          <w:color w:val="auto"/>
        </w:rPr>
        <w:t>FLR</w:t>
      </w:r>
      <w:r w:rsidR="001154B8" w:rsidRPr="00E75D75">
        <w:rPr>
          <w:rStyle w:val="cs9f0a404018"/>
          <w:color w:val="auto"/>
          <w:lang w:val="ru-RU"/>
        </w:rPr>
        <w:t>3001 від 10.08.2015 р.; спонсор - «ЯНССЕН ФАРМАЦЕВТИКА НВ», Бельгія</w:t>
      </w:r>
      <w:r w:rsidR="001154B8" w:rsidRPr="009F1832">
        <w:rPr>
          <w:rStyle w:val="cs9f0a404018"/>
          <w:color w:val="auto"/>
        </w:rPr>
        <w:t> </w:t>
      </w:r>
    </w:p>
    <w:p w:rsidR="006738D6" w:rsidRPr="009F1832" w:rsidRDefault="001154B8">
      <w:pPr>
        <w:jc w:val="both"/>
        <w:rPr>
          <w:rFonts w:ascii="Arial" w:hAnsi="Arial" w:cs="Arial"/>
          <w:sz w:val="20"/>
          <w:szCs w:val="20"/>
          <w:lang w:val="ru-RU"/>
        </w:rPr>
      </w:pPr>
      <w:r w:rsidRPr="009F1832">
        <w:rPr>
          <w:rFonts w:ascii="Arial" w:hAnsi="Arial" w:cs="Arial"/>
          <w:sz w:val="20"/>
          <w:szCs w:val="20"/>
          <w:lang w:val="ru-RU"/>
        </w:rPr>
        <w:t>Заявник - Янссен Фармацевтика НВ, Бельгія</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19"/>
          <w:color w:val="auto"/>
          <w:lang w:val="ru-RU"/>
        </w:rPr>
        <w:t xml:space="preserve">23. </w:t>
      </w:r>
      <w:r w:rsidR="001154B8" w:rsidRPr="00E75D75">
        <w:rPr>
          <w:rStyle w:val="cs9b0062619"/>
          <w:color w:val="auto"/>
          <w:lang w:val="ru-RU"/>
        </w:rPr>
        <w:t xml:space="preserve">Збільшення кількості учасників дослідження в Україні від попередньо запланованої з 20 скринованих, з них 8 рандомізованих до 35 скринованих, з них 20 рандомізованих </w:t>
      </w:r>
      <w:r w:rsidR="001154B8" w:rsidRPr="00E75D75">
        <w:rPr>
          <w:rStyle w:val="cs9f0a404019"/>
          <w:color w:val="auto"/>
          <w:lang w:val="ru-RU"/>
        </w:rPr>
        <w:t xml:space="preserve">до протоколу клінічного дослідження «Рандомізоване, подвійне сліпе, плацебо-контрольоване, багатоцентрове дослідження для оцінки безпечності, переносимості, ефективності та фармакокінетики препарату </w:t>
      </w:r>
      <w:r w:rsidR="001154B8" w:rsidRPr="00E75D75">
        <w:rPr>
          <w:rStyle w:val="cs9b0062619"/>
          <w:color w:val="auto"/>
        </w:rPr>
        <w:t>GLPG</w:t>
      </w:r>
      <w:r w:rsidR="001154B8" w:rsidRPr="00E75D75">
        <w:rPr>
          <w:rStyle w:val="cs9b0062619"/>
          <w:color w:val="auto"/>
          <w:lang w:val="ru-RU"/>
        </w:rPr>
        <w:t>3970</w:t>
      </w:r>
      <w:r w:rsidR="001154B8" w:rsidRPr="00E75D75">
        <w:rPr>
          <w:rStyle w:val="cs9f0a404019"/>
          <w:color w:val="auto"/>
          <w:lang w:val="ru-RU"/>
        </w:rPr>
        <w:t xml:space="preserve"> при пероральному застосуванні протягом 6 тижнів у дорослих пацієнтів з активним ревматоїдним артритом від середнього до тяжкого ступеня тяжкості та недостатньою відповіддю на метотрексат», код дослідження </w:t>
      </w:r>
      <w:r w:rsidR="001154B8" w:rsidRPr="00E75D75">
        <w:rPr>
          <w:rStyle w:val="cs9b0062619"/>
          <w:color w:val="auto"/>
        </w:rPr>
        <w:t>GLPG</w:t>
      </w:r>
      <w:r w:rsidR="001154B8" w:rsidRPr="00E75D75">
        <w:rPr>
          <w:rStyle w:val="cs9b0062619"/>
          <w:color w:val="auto"/>
          <w:lang w:val="ru-RU"/>
        </w:rPr>
        <w:t>3970-</w:t>
      </w:r>
      <w:r w:rsidR="001154B8" w:rsidRPr="00E75D75">
        <w:rPr>
          <w:rStyle w:val="cs9b0062619"/>
          <w:color w:val="auto"/>
        </w:rPr>
        <w:t>CL</w:t>
      </w:r>
      <w:r w:rsidR="001154B8" w:rsidRPr="00E75D75">
        <w:rPr>
          <w:rStyle w:val="cs9b0062619"/>
          <w:color w:val="auto"/>
          <w:lang w:val="ru-RU"/>
        </w:rPr>
        <w:t>-209</w:t>
      </w:r>
      <w:r w:rsidR="001154B8" w:rsidRPr="00E75D75">
        <w:rPr>
          <w:rStyle w:val="cs9f0a404019"/>
          <w:color w:val="auto"/>
          <w:lang w:val="ru-RU"/>
        </w:rPr>
        <w:t xml:space="preserve">, версія 1.0 від 29 травня 2020 року; спонсор - </w:t>
      </w:r>
      <w:r w:rsidR="001154B8" w:rsidRPr="00E75D75">
        <w:rPr>
          <w:rStyle w:val="cs9f0a404019"/>
          <w:color w:val="auto"/>
        </w:rPr>
        <w:t>Galapagos</w:t>
      </w:r>
      <w:r w:rsidR="001154B8" w:rsidRPr="00E75D75">
        <w:rPr>
          <w:rStyle w:val="cs9f0a404019"/>
          <w:color w:val="auto"/>
          <w:lang w:val="ru-RU"/>
        </w:rPr>
        <w:t xml:space="preserve"> </w:t>
      </w:r>
      <w:r w:rsidR="001154B8" w:rsidRPr="00E75D75">
        <w:rPr>
          <w:rStyle w:val="cs9f0a404019"/>
          <w:color w:val="auto"/>
        </w:rPr>
        <w:t>NV</w:t>
      </w:r>
      <w:r w:rsidR="001154B8" w:rsidRPr="00E75D75">
        <w:rPr>
          <w:rStyle w:val="cs9f0a404019"/>
          <w:color w:val="auto"/>
          <w:lang w:val="ru-RU"/>
        </w:rPr>
        <w:t>, Бельгія</w:t>
      </w:r>
      <w:r w:rsidR="001154B8" w:rsidRPr="009F1832">
        <w:rPr>
          <w:rStyle w:val="cs9f0a404019"/>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Підприємство з 100% іноземною інвестицією «АЙК’ЮВІА РДС 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20"/>
          <w:color w:val="auto"/>
          <w:lang w:val="ru-RU"/>
        </w:rPr>
        <w:t xml:space="preserve">24. </w:t>
      </w:r>
      <w:r w:rsidR="001154B8" w:rsidRPr="00E75D75">
        <w:rPr>
          <w:rStyle w:val="cs9b0062620"/>
          <w:color w:val="auto"/>
          <w:lang w:val="ru-RU"/>
        </w:rPr>
        <w:t xml:space="preserve">Досьє досліджуваного лікарського засобу для </w:t>
      </w:r>
      <w:r w:rsidR="001154B8" w:rsidRPr="00E75D75">
        <w:rPr>
          <w:rStyle w:val="cs9b0062620"/>
          <w:color w:val="auto"/>
        </w:rPr>
        <w:t>CT</w:t>
      </w:r>
      <w:r w:rsidR="001154B8" w:rsidRPr="00E75D75">
        <w:rPr>
          <w:rStyle w:val="cs9b0062620"/>
          <w:color w:val="auto"/>
          <w:lang w:val="ru-RU"/>
        </w:rPr>
        <w:t>-</w:t>
      </w:r>
      <w:r w:rsidR="001154B8" w:rsidRPr="00E75D75">
        <w:rPr>
          <w:rStyle w:val="cs9b0062620"/>
          <w:color w:val="auto"/>
        </w:rPr>
        <w:t>P</w:t>
      </w:r>
      <w:r w:rsidR="001154B8" w:rsidRPr="00E75D75">
        <w:rPr>
          <w:rStyle w:val="cs9b0062620"/>
          <w:color w:val="auto"/>
          <w:lang w:val="ru-RU"/>
        </w:rPr>
        <w:t>16 (</w:t>
      </w:r>
      <w:r w:rsidR="001154B8" w:rsidRPr="00E75D75">
        <w:rPr>
          <w:rStyle w:val="cs9b0062620"/>
          <w:color w:val="auto"/>
        </w:rPr>
        <w:t>Bevacizumab</w:t>
      </w:r>
      <w:r w:rsidR="001154B8" w:rsidRPr="00E75D75">
        <w:rPr>
          <w:rStyle w:val="cs9b0062620"/>
          <w:color w:val="auto"/>
          <w:lang w:val="ru-RU"/>
        </w:rPr>
        <w:t xml:space="preserve">), Розділ Якість, версія 6.0 від 17 вересня2020 р. англійською мовою </w:t>
      </w:r>
      <w:r w:rsidR="001154B8" w:rsidRPr="00E75D75">
        <w:rPr>
          <w:rStyle w:val="cs9f0a404020"/>
          <w:color w:val="auto"/>
          <w:lang w:val="ru-RU"/>
        </w:rPr>
        <w:t xml:space="preserve">до протоколу клінічного дослідження «Подвійне сліпе, рандомізоване, активно контрольоване, в паралельних групах дослідження фази 3 з метою порівняння ефективності та безпечності застосування препарату </w:t>
      </w:r>
      <w:r w:rsidR="001154B8" w:rsidRPr="00E75D75">
        <w:rPr>
          <w:rStyle w:val="cs9b0062620"/>
          <w:color w:val="auto"/>
        </w:rPr>
        <w:t>CT</w:t>
      </w:r>
      <w:r w:rsidR="001154B8" w:rsidRPr="00E75D75">
        <w:rPr>
          <w:rStyle w:val="cs9b0062620"/>
          <w:color w:val="auto"/>
          <w:lang w:val="ru-RU"/>
        </w:rPr>
        <w:t>-</w:t>
      </w:r>
      <w:r w:rsidR="001154B8" w:rsidRPr="00E75D75">
        <w:rPr>
          <w:rStyle w:val="cs9b0062620"/>
          <w:color w:val="auto"/>
        </w:rPr>
        <w:t>P</w:t>
      </w:r>
      <w:r w:rsidR="001154B8" w:rsidRPr="00E75D75">
        <w:rPr>
          <w:rStyle w:val="cs9b0062620"/>
          <w:color w:val="auto"/>
          <w:lang w:val="ru-RU"/>
        </w:rPr>
        <w:t>16</w:t>
      </w:r>
      <w:r w:rsidR="001154B8" w:rsidRPr="00E75D75">
        <w:rPr>
          <w:rStyle w:val="cs9f0a404020"/>
          <w:color w:val="auto"/>
          <w:lang w:val="ru-RU"/>
        </w:rPr>
        <w:t xml:space="preserve"> та Авастину, схваленого в ЄС, як першої лінії лікування метастатичного або рецидивуючого неплоскоклітинного недрібноклітинного раку легень», код дослідження </w:t>
      </w:r>
      <w:r w:rsidR="001154B8" w:rsidRPr="00E75D75">
        <w:rPr>
          <w:rStyle w:val="cs9b0062620"/>
          <w:color w:val="auto"/>
        </w:rPr>
        <w:t>CT</w:t>
      </w:r>
      <w:r w:rsidR="001154B8" w:rsidRPr="00E75D75">
        <w:rPr>
          <w:rStyle w:val="cs9b0062620"/>
          <w:color w:val="auto"/>
          <w:lang w:val="ru-RU"/>
        </w:rPr>
        <w:t>-</w:t>
      </w:r>
      <w:r w:rsidR="001154B8" w:rsidRPr="00E75D75">
        <w:rPr>
          <w:rStyle w:val="cs9b0062620"/>
          <w:color w:val="auto"/>
        </w:rPr>
        <w:t>P</w:t>
      </w:r>
      <w:r w:rsidR="001154B8" w:rsidRPr="00E75D75">
        <w:rPr>
          <w:rStyle w:val="cs9b0062620"/>
          <w:color w:val="auto"/>
          <w:lang w:val="ru-RU"/>
        </w:rPr>
        <w:t>16 3.1</w:t>
      </w:r>
      <w:r w:rsidR="001154B8" w:rsidRPr="00E75D75">
        <w:rPr>
          <w:rStyle w:val="cs9f0a404020"/>
          <w:color w:val="auto"/>
          <w:lang w:val="ru-RU"/>
        </w:rPr>
        <w:t>, версія 2.0 від 14 червня 2019 р.; спонсор - «ЦЕЛЛТРІОН, Інк.», Республіка Корея (</w:t>
      </w:r>
      <w:r w:rsidR="001154B8" w:rsidRPr="00E75D75">
        <w:rPr>
          <w:rStyle w:val="cs9f0a404020"/>
          <w:color w:val="auto"/>
        </w:rPr>
        <w:t>CELLTRION</w:t>
      </w:r>
      <w:r w:rsidR="001154B8" w:rsidRPr="00E75D75">
        <w:rPr>
          <w:rStyle w:val="cs9f0a404020"/>
          <w:color w:val="auto"/>
          <w:lang w:val="ru-RU"/>
        </w:rPr>
        <w:t xml:space="preserve">, </w:t>
      </w:r>
      <w:r w:rsidR="001154B8" w:rsidRPr="00E75D75">
        <w:rPr>
          <w:rStyle w:val="cs9f0a404020"/>
          <w:color w:val="auto"/>
        </w:rPr>
        <w:t>Inc</w:t>
      </w:r>
      <w:r w:rsidR="001154B8" w:rsidRPr="00E75D75">
        <w:rPr>
          <w:rStyle w:val="cs9f0a404020"/>
          <w:color w:val="auto"/>
          <w:lang w:val="ru-RU"/>
        </w:rPr>
        <w:t xml:space="preserve">., </w:t>
      </w:r>
      <w:r w:rsidR="001154B8" w:rsidRPr="00E75D75">
        <w:rPr>
          <w:rStyle w:val="cs9f0a404020"/>
          <w:color w:val="auto"/>
        </w:rPr>
        <w:t>Republic</w:t>
      </w:r>
      <w:r w:rsidR="001154B8" w:rsidRPr="00E75D75">
        <w:rPr>
          <w:rStyle w:val="cs9f0a404020"/>
          <w:color w:val="auto"/>
          <w:lang w:val="ru-RU"/>
        </w:rPr>
        <w:t xml:space="preserve"> </w:t>
      </w:r>
      <w:r w:rsidR="001154B8" w:rsidRPr="00E75D75">
        <w:rPr>
          <w:rStyle w:val="cs9f0a404020"/>
          <w:color w:val="auto"/>
        </w:rPr>
        <w:t>of</w:t>
      </w:r>
      <w:r w:rsidR="001154B8" w:rsidRPr="00E75D75">
        <w:rPr>
          <w:rStyle w:val="cs9f0a404020"/>
          <w:color w:val="auto"/>
          <w:lang w:val="ru-RU"/>
        </w:rPr>
        <w:t xml:space="preserve"> </w:t>
      </w:r>
      <w:r w:rsidR="001154B8" w:rsidRPr="00E75D75">
        <w:rPr>
          <w:rStyle w:val="cs9f0a404020"/>
          <w:color w:val="auto"/>
        </w:rPr>
        <w:t>Korea</w:t>
      </w:r>
      <w:r w:rsidR="001154B8" w:rsidRPr="00E75D75">
        <w:rPr>
          <w:rStyle w:val="cs9f0a404020"/>
          <w:color w:val="auto"/>
          <w:lang w:val="ru-RU"/>
        </w:rPr>
        <w:t>)</w:t>
      </w:r>
      <w:r w:rsidR="001154B8" w:rsidRPr="009F1832">
        <w:rPr>
          <w:rStyle w:val="cs9f0a404020"/>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21"/>
          <w:color w:val="auto"/>
          <w:lang w:val="ru-RU"/>
        </w:rPr>
        <w:t xml:space="preserve">25. </w:t>
      </w:r>
      <w:r w:rsidR="001154B8" w:rsidRPr="00E75D75">
        <w:rPr>
          <w:rStyle w:val="cs9b0062621"/>
          <w:color w:val="auto"/>
          <w:lang w:val="ru-RU"/>
        </w:rPr>
        <w:t xml:space="preserve">Брошура дослідника досліджуваного лікарського засобу </w:t>
      </w:r>
      <w:r w:rsidR="001154B8" w:rsidRPr="00E75D75">
        <w:rPr>
          <w:rStyle w:val="cs9b0062621"/>
          <w:color w:val="auto"/>
        </w:rPr>
        <w:t>LY</w:t>
      </w:r>
      <w:r w:rsidR="001154B8" w:rsidRPr="00E75D75">
        <w:rPr>
          <w:rStyle w:val="cs9b0062621"/>
          <w:color w:val="auto"/>
          <w:lang w:val="ru-RU"/>
        </w:rPr>
        <w:t xml:space="preserve">900014, версія від 22 жовтня 2020 року англійською мовою </w:t>
      </w:r>
      <w:proofErr w:type="gramStart"/>
      <w:r w:rsidR="001154B8" w:rsidRPr="00E75D75">
        <w:rPr>
          <w:rStyle w:val="cs9f0a404021"/>
          <w:color w:val="auto"/>
          <w:lang w:val="ru-RU"/>
        </w:rPr>
        <w:t>до протоколу</w:t>
      </w:r>
      <w:proofErr w:type="gramEnd"/>
      <w:r w:rsidR="001154B8" w:rsidRPr="00E75D75">
        <w:rPr>
          <w:rStyle w:val="cs9f0a404021"/>
          <w:color w:val="auto"/>
          <w:lang w:val="ru-RU"/>
        </w:rPr>
        <w:t xml:space="preserve"> клінічного дослідження «Проспективне, рандомізоване, подвійне сліпе дослідження порівняння препарату </w:t>
      </w:r>
      <w:r w:rsidR="001154B8" w:rsidRPr="00E75D75">
        <w:rPr>
          <w:rStyle w:val="cs9b0062621"/>
          <w:color w:val="auto"/>
        </w:rPr>
        <w:t>LY</w:t>
      </w:r>
      <w:r w:rsidR="001154B8" w:rsidRPr="00E75D75">
        <w:rPr>
          <w:rStyle w:val="cs9b0062621"/>
          <w:color w:val="auto"/>
          <w:lang w:val="ru-RU"/>
        </w:rPr>
        <w:t>900014</w:t>
      </w:r>
      <w:r w:rsidR="001154B8" w:rsidRPr="00E75D75">
        <w:rPr>
          <w:rStyle w:val="cs9f0a404021"/>
          <w:color w:val="auto"/>
          <w:lang w:val="ru-RU"/>
        </w:rPr>
        <w:t xml:space="preserve"> з Хумалог і з відкритою групою, що приймає </w:t>
      </w:r>
      <w:r w:rsidR="001154B8" w:rsidRPr="00E75D75">
        <w:rPr>
          <w:rStyle w:val="cs9f0a404021"/>
          <w:color w:val="auto"/>
        </w:rPr>
        <w:t>LY</w:t>
      </w:r>
      <w:r w:rsidR="001154B8" w:rsidRPr="00E75D75">
        <w:rPr>
          <w:rStyle w:val="cs9f0a404021"/>
          <w:color w:val="auto"/>
          <w:lang w:val="ru-RU"/>
        </w:rPr>
        <w:t xml:space="preserve">900014 постпрандіально у дітей та підлітків з цукровим діабетом 1 типу: </w:t>
      </w:r>
      <w:r w:rsidR="001154B8" w:rsidRPr="00E75D75">
        <w:rPr>
          <w:rStyle w:val="cs9f0a404021"/>
          <w:color w:val="auto"/>
        </w:rPr>
        <w:t>PRONTO</w:t>
      </w:r>
      <w:r w:rsidR="001154B8" w:rsidRPr="00E75D75">
        <w:rPr>
          <w:rStyle w:val="cs9f0a404021"/>
          <w:color w:val="auto"/>
          <w:lang w:val="ru-RU"/>
        </w:rPr>
        <w:t>-</w:t>
      </w:r>
      <w:r w:rsidR="001154B8" w:rsidRPr="00E75D75">
        <w:rPr>
          <w:rStyle w:val="cs9f0a404021"/>
          <w:color w:val="auto"/>
        </w:rPr>
        <w:t>Peds</w:t>
      </w:r>
      <w:r w:rsidR="001154B8" w:rsidRPr="00E75D75">
        <w:rPr>
          <w:rStyle w:val="cs9f0a404021"/>
          <w:color w:val="auto"/>
          <w:lang w:val="ru-RU"/>
        </w:rPr>
        <w:t xml:space="preserve">», код </w:t>
      </w:r>
      <w:r w:rsidR="00A52756" w:rsidRPr="00E75D75">
        <w:rPr>
          <w:rStyle w:val="cs9f0a404021"/>
          <w:color w:val="auto"/>
          <w:lang w:val="ru-RU"/>
        </w:rPr>
        <w:t>дослідження</w:t>
      </w:r>
      <w:r w:rsidR="001154B8" w:rsidRPr="00E75D75">
        <w:rPr>
          <w:rStyle w:val="cs9f0a404021"/>
          <w:color w:val="auto"/>
          <w:lang w:val="ru-RU"/>
        </w:rPr>
        <w:t xml:space="preserve"> </w:t>
      </w:r>
      <w:r w:rsidR="001154B8" w:rsidRPr="00E75D75">
        <w:rPr>
          <w:rStyle w:val="cs9b0062621"/>
          <w:color w:val="auto"/>
        </w:rPr>
        <w:t>I</w:t>
      </w:r>
      <w:r w:rsidR="001154B8" w:rsidRPr="00E75D75">
        <w:rPr>
          <w:rStyle w:val="cs9b0062621"/>
          <w:color w:val="auto"/>
          <w:lang w:val="ru-RU"/>
        </w:rPr>
        <w:t>8</w:t>
      </w:r>
      <w:r w:rsidR="001154B8" w:rsidRPr="00E75D75">
        <w:rPr>
          <w:rStyle w:val="cs9b0062621"/>
          <w:color w:val="auto"/>
        </w:rPr>
        <w:t>B</w:t>
      </w:r>
      <w:r w:rsidR="001154B8" w:rsidRPr="00E75D75">
        <w:rPr>
          <w:rStyle w:val="cs9b0062621"/>
          <w:color w:val="auto"/>
          <w:lang w:val="ru-RU"/>
        </w:rPr>
        <w:t>-</w:t>
      </w:r>
      <w:r w:rsidR="001154B8" w:rsidRPr="00E75D75">
        <w:rPr>
          <w:rStyle w:val="cs9b0062621"/>
          <w:color w:val="auto"/>
        </w:rPr>
        <w:t>MC</w:t>
      </w:r>
      <w:r w:rsidR="001154B8" w:rsidRPr="00E75D75">
        <w:rPr>
          <w:rStyle w:val="cs9b0062621"/>
          <w:color w:val="auto"/>
          <w:lang w:val="ru-RU"/>
        </w:rPr>
        <w:t>-</w:t>
      </w:r>
      <w:r w:rsidR="001154B8" w:rsidRPr="00E75D75">
        <w:rPr>
          <w:rStyle w:val="cs9b0062621"/>
          <w:color w:val="auto"/>
        </w:rPr>
        <w:t>ITSB</w:t>
      </w:r>
      <w:r w:rsidR="001154B8" w:rsidRPr="00E75D75">
        <w:rPr>
          <w:rStyle w:val="cs9f0a404021"/>
          <w:color w:val="auto"/>
          <w:lang w:val="ru-RU"/>
        </w:rPr>
        <w:t>, з інкорпорованою поправкою (</w:t>
      </w:r>
      <w:r w:rsidR="001154B8" w:rsidRPr="00E75D75">
        <w:rPr>
          <w:rStyle w:val="cs9f0a404021"/>
          <w:color w:val="auto"/>
        </w:rPr>
        <w:t>b</w:t>
      </w:r>
      <w:r w:rsidR="001154B8" w:rsidRPr="00E75D75">
        <w:rPr>
          <w:rStyle w:val="cs9f0a404021"/>
          <w:color w:val="auto"/>
          <w:lang w:val="ru-RU"/>
        </w:rPr>
        <w:t>) від 30 квітня 2020 року; спонсор - Елі Ліллі енд Компані, США</w:t>
      </w:r>
      <w:r w:rsidR="001154B8" w:rsidRPr="009F1832">
        <w:rPr>
          <w:rStyle w:val="cs9f0a404021"/>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 xml:space="preserve">Заявник - «Елі Ліллі Восток СА», Швейцарія </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E75D75" w:rsidRDefault="00515523" w:rsidP="00515523">
      <w:pPr>
        <w:jc w:val="both"/>
        <w:rPr>
          <w:rStyle w:val="cs80d9435b22"/>
          <w:rFonts w:ascii="Arial" w:hAnsi="Arial" w:cs="Arial"/>
          <w:sz w:val="20"/>
          <w:szCs w:val="20"/>
          <w:lang w:val="ru-RU"/>
        </w:rPr>
      </w:pPr>
      <w:r>
        <w:rPr>
          <w:rStyle w:val="cs9b0062622"/>
          <w:color w:val="auto"/>
          <w:lang w:val="ru-RU"/>
        </w:rPr>
        <w:t xml:space="preserve">26. </w:t>
      </w:r>
      <w:r w:rsidR="001154B8" w:rsidRPr="00E75D75">
        <w:rPr>
          <w:rStyle w:val="cs9b0062622"/>
          <w:color w:val="auto"/>
          <w:lang w:val="ru-RU"/>
        </w:rPr>
        <w:t xml:space="preserve">Включення додаткового місця проведення клінічного випробування </w:t>
      </w:r>
      <w:r w:rsidR="001154B8" w:rsidRPr="00E75D75">
        <w:rPr>
          <w:rStyle w:val="cs9f0a404022"/>
          <w:color w:val="auto"/>
          <w:lang w:val="ru-RU"/>
        </w:rPr>
        <w:t xml:space="preserve">до протоколу «Відкрите дослідження з нерандомізованою фазою прийому одноразової дози у пацієнтів із підозрюваними або підтвердженими інфекціями, викликаними аеробними грамнегативними бактеріями,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(уІСШ) для оцінки безпечності, переносимості і фармакокінетики </w:t>
      </w:r>
      <w:r w:rsidR="001154B8" w:rsidRPr="00E75D75">
        <w:rPr>
          <w:rStyle w:val="cs9b0062622"/>
          <w:color w:val="auto"/>
          <w:lang w:val="ru-RU"/>
        </w:rPr>
        <w:t>цефідероколу</w:t>
      </w:r>
      <w:r w:rsidR="001154B8" w:rsidRPr="00E75D75">
        <w:rPr>
          <w:rStyle w:val="cs9f0a404022"/>
          <w:color w:val="auto"/>
          <w:lang w:val="ru-RU"/>
        </w:rPr>
        <w:t xml:space="preserve"> у госпіталізовних педіатричних пацієнтів віком від 3 місяців до менше ніж 18 років», код дослідження </w:t>
      </w:r>
      <w:r w:rsidR="001154B8" w:rsidRPr="00E75D75">
        <w:rPr>
          <w:rStyle w:val="cs9b0062622"/>
          <w:color w:val="auto"/>
          <w:lang w:val="ru-RU"/>
        </w:rPr>
        <w:t>1704</w:t>
      </w:r>
      <w:r w:rsidR="001154B8" w:rsidRPr="00E75D75">
        <w:rPr>
          <w:rStyle w:val="cs9b0062622"/>
          <w:color w:val="auto"/>
        </w:rPr>
        <w:t>R</w:t>
      </w:r>
      <w:r w:rsidR="001154B8" w:rsidRPr="00E75D75">
        <w:rPr>
          <w:rStyle w:val="cs9b0062622"/>
          <w:color w:val="auto"/>
          <w:lang w:val="ru-RU"/>
        </w:rPr>
        <w:t>2133</w:t>
      </w:r>
      <w:r w:rsidR="001154B8" w:rsidRPr="00E75D75">
        <w:rPr>
          <w:rStyle w:val="cs9f0a404022"/>
          <w:color w:val="auto"/>
          <w:lang w:val="ru-RU"/>
        </w:rPr>
        <w:t>, протокол версія 3 від 11 жовтня 2019 р. ; спонсор - Шіоноджі Бі.Ві. [</w:t>
      </w:r>
      <w:r w:rsidR="001154B8" w:rsidRPr="00E75D75">
        <w:rPr>
          <w:rStyle w:val="cs9f0a404022"/>
          <w:color w:val="auto"/>
        </w:rPr>
        <w:t>Shionogi</w:t>
      </w:r>
      <w:r w:rsidR="001154B8" w:rsidRPr="00E75D75">
        <w:rPr>
          <w:rStyle w:val="cs9f0a404022"/>
          <w:color w:val="auto"/>
          <w:lang w:val="ru-RU"/>
        </w:rPr>
        <w:t xml:space="preserve"> </w:t>
      </w:r>
      <w:r w:rsidR="001154B8" w:rsidRPr="00E75D75">
        <w:rPr>
          <w:rStyle w:val="cs9f0a404022"/>
          <w:color w:val="auto"/>
        </w:rPr>
        <w:t>B</w:t>
      </w:r>
      <w:r w:rsidR="001154B8" w:rsidRPr="00E75D75">
        <w:rPr>
          <w:rStyle w:val="cs9f0a404022"/>
          <w:color w:val="auto"/>
          <w:lang w:val="ru-RU"/>
        </w:rPr>
        <w:t>.</w:t>
      </w:r>
      <w:r w:rsidR="001154B8" w:rsidRPr="00E75D75">
        <w:rPr>
          <w:rStyle w:val="cs9f0a404022"/>
          <w:color w:val="auto"/>
        </w:rPr>
        <w:t>V</w:t>
      </w:r>
      <w:r w:rsidR="001154B8" w:rsidRPr="00E75D75">
        <w:rPr>
          <w:rStyle w:val="cs9f0a404022"/>
          <w:color w:val="auto"/>
          <w:lang w:val="ru-RU"/>
        </w:rPr>
        <w:t>.], Нідерланди</w:t>
      </w:r>
    </w:p>
    <w:p w:rsidR="009F1832" w:rsidRPr="009F1832" w:rsidRDefault="009F1832" w:rsidP="009F1832">
      <w:pPr>
        <w:jc w:val="both"/>
        <w:rPr>
          <w:rFonts w:ascii="Arial" w:hAnsi="Arial" w:cs="Arial"/>
          <w:sz w:val="20"/>
          <w:szCs w:val="20"/>
          <w:lang w:val="ru-RU"/>
        </w:rPr>
      </w:pPr>
      <w:r w:rsidRPr="009F1832">
        <w:rPr>
          <w:rFonts w:ascii="Arial" w:hAnsi="Arial" w:cs="Arial"/>
          <w:sz w:val="20"/>
          <w:szCs w:val="20"/>
          <w:lang w:val="ru-RU"/>
        </w:rPr>
        <w:t>Заявник - ТОВ «ІНС Ресерч Україна»</w:t>
      </w:r>
    </w:p>
    <w:p w:rsidR="006738D6" w:rsidRPr="00E75D75" w:rsidRDefault="001154B8">
      <w:pPr>
        <w:pStyle w:val="cs80d9435b"/>
        <w:rPr>
          <w:rFonts w:ascii="Arial" w:hAnsi="Arial" w:cs="Arial"/>
          <w:sz w:val="20"/>
          <w:szCs w:val="20"/>
          <w:lang w:val="ru-RU"/>
        </w:rPr>
      </w:pPr>
      <w:r w:rsidRPr="00E75D75">
        <w:rPr>
          <w:rStyle w:val="cs9f0a404022"/>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2e86d3a6"/>
              <w:rPr>
                <w:rFonts w:ascii="Arial" w:hAnsi="Arial" w:cs="Arial"/>
                <w:sz w:val="20"/>
                <w:szCs w:val="20"/>
              </w:rPr>
            </w:pPr>
            <w:r w:rsidRPr="00E75D75">
              <w:rPr>
                <w:rStyle w:val="cs9b0062622"/>
                <w:b w:val="0"/>
                <w:color w:val="auto"/>
              </w:rPr>
              <w:t>№ 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2e86d3a6"/>
              <w:rPr>
                <w:rFonts w:ascii="Arial" w:hAnsi="Arial" w:cs="Arial"/>
                <w:sz w:val="20"/>
                <w:szCs w:val="20"/>
                <w:lang w:val="ru-RU"/>
              </w:rPr>
            </w:pPr>
            <w:r w:rsidRPr="00E75D75">
              <w:rPr>
                <w:rStyle w:val="cs9b0062622"/>
                <w:b w:val="0"/>
                <w:color w:val="auto"/>
                <w:lang w:val="ru-RU"/>
              </w:rPr>
              <w:t>П.І.Б. відповідального дослідника</w:t>
            </w:r>
          </w:p>
          <w:p w:rsidR="006738D6" w:rsidRPr="00E75D75" w:rsidRDefault="00BC769E">
            <w:pPr>
              <w:pStyle w:val="cs2e86d3a6"/>
              <w:rPr>
                <w:rFonts w:ascii="Arial" w:hAnsi="Arial" w:cs="Arial"/>
                <w:sz w:val="20"/>
                <w:szCs w:val="20"/>
                <w:lang w:val="ru-RU"/>
              </w:rPr>
            </w:pPr>
            <w:r w:rsidRPr="00E75D75">
              <w:rPr>
                <w:rStyle w:val="cs9b0062622"/>
                <w:b w:val="0"/>
                <w:color w:val="auto"/>
                <w:lang w:val="ru-RU"/>
              </w:rPr>
              <w:t>Н</w:t>
            </w:r>
            <w:r w:rsidR="001154B8" w:rsidRPr="00E75D75">
              <w:rPr>
                <w:rStyle w:val="cs9b0062622"/>
                <w:b w:val="0"/>
                <w:color w:val="auto"/>
                <w:lang w:val="ru-RU"/>
              </w:rPr>
              <w:t>азва місця проведення клінічного випробування</w:t>
            </w:r>
          </w:p>
        </w:tc>
      </w:tr>
      <w:tr w:rsidR="00E75D75" w:rsidRPr="00DA2DBA" w:rsidTr="001154B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95e872d0"/>
              <w:rPr>
                <w:rFonts w:ascii="Arial" w:hAnsi="Arial" w:cs="Arial"/>
                <w:sz w:val="20"/>
                <w:szCs w:val="20"/>
              </w:rPr>
            </w:pPr>
            <w:r w:rsidRPr="00E75D75">
              <w:rPr>
                <w:rStyle w:val="cs9b0062622"/>
                <w:b w:val="0"/>
                <w:color w:val="auto"/>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lang w:val="ru-RU"/>
              </w:rPr>
            </w:pPr>
            <w:r w:rsidRPr="00E75D75">
              <w:rPr>
                <w:rStyle w:val="cs9b0062622"/>
                <w:b w:val="0"/>
                <w:color w:val="auto"/>
                <w:lang w:val="ru-RU"/>
              </w:rPr>
              <w:t>зав. від. Рудова О.І.</w:t>
            </w:r>
          </w:p>
          <w:p w:rsidR="006738D6" w:rsidRPr="00E75D75" w:rsidRDefault="001154B8">
            <w:pPr>
              <w:pStyle w:val="cs80d9435b"/>
              <w:rPr>
                <w:rFonts w:ascii="Arial" w:hAnsi="Arial" w:cs="Arial"/>
                <w:sz w:val="20"/>
                <w:szCs w:val="20"/>
                <w:lang w:val="ru-RU"/>
              </w:rPr>
            </w:pPr>
            <w:r w:rsidRPr="00E75D75">
              <w:rPr>
                <w:rStyle w:val="cs9b0062622"/>
                <w:b w:val="0"/>
                <w:color w:val="auto"/>
                <w:lang w:val="ru-RU"/>
              </w:rPr>
              <w:t>Комунальне некомерційне підприємство «Запорізька обласна клінічна дитяча лікарня» Запорізької обласної ради, кардіоревматологічне відділення з нефрологічними ліжками,</w:t>
            </w:r>
            <w:r w:rsidR="00BC769E" w:rsidRPr="00E75D75">
              <w:rPr>
                <w:rStyle w:val="cs9b0062622"/>
                <w:b w:val="0"/>
                <w:color w:val="auto"/>
                <w:lang w:val="ru-RU"/>
              </w:rPr>
              <w:t xml:space="preserve">                 </w:t>
            </w:r>
            <w:r w:rsidRPr="00E75D75">
              <w:rPr>
                <w:rStyle w:val="cs9b0062622"/>
                <w:b w:val="0"/>
                <w:color w:val="auto"/>
                <w:lang w:val="ru-RU"/>
              </w:rPr>
              <w:t xml:space="preserve"> м. Запоріжжя</w:t>
            </w:r>
          </w:p>
        </w:tc>
      </w:tr>
    </w:tbl>
    <w:p w:rsidR="006738D6" w:rsidRPr="00E75D75" w:rsidRDefault="001154B8">
      <w:pPr>
        <w:pStyle w:val="cs80d9435b"/>
        <w:rPr>
          <w:rFonts w:ascii="Arial" w:hAnsi="Arial" w:cs="Arial"/>
          <w:sz w:val="20"/>
          <w:szCs w:val="20"/>
          <w:lang w:val="ru-RU"/>
        </w:rPr>
      </w:pPr>
      <w:r w:rsidRPr="00E75D75">
        <w:rPr>
          <w:rStyle w:val="cs9f0a404022"/>
          <w:color w:val="auto"/>
        </w:rPr>
        <w:t> </w:t>
      </w: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23"/>
          <w:color w:val="auto"/>
          <w:lang w:val="ru-RU"/>
        </w:rPr>
        <w:t xml:space="preserve">27. </w:t>
      </w:r>
      <w:r w:rsidR="001154B8" w:rsidRPr="00E75D75">
        <w:rPr>
          <w:rStyle w:val="cs9b0062623"/>
          <w:color w:val="auto"/>
          <w:lang w:val="ru-RU"/>
        </w:rPr>
        <w:t>Оновлена Форма інформованої згоди на участь у клінічному дослідженні, версія 3.0 від 02 листопада 2020 р. для України англійською, українською та російською мовами; Форма дозволу на зарахування коштів на рахунок, версія 1.0 від 12 травня 2020 р. українською та російською мовами; Оновлене керівництво з використання додатку, версія 2 від 09 вересня 2020 українською мовою та версія 2 від 17 вересня 2020 російською мовою; Оновлений звіт екранних повідомлень пацієнту, версія 2 від 09 вересня 2020 українською мовою та версія 2 від 17 вересня 2020 російською мовою; Оновлений зразок маркування пристрою, версія 3 від 09 вересня 2020 українською мовою та версія 2 від 18 вересня 2020 російською мовою</w:t>
      </w:r>
      <w:r w:rsidR="001154B8" w:rsidRPr="00E75D75">
        <w:rPr>
          <w:rStyle w:val="cs9f0a404023"/>
          <w:color w:val="auto"/>
          <w:lang w:val="ru-RU"/>
        </w:rPr>
        <w:t xml:space="preserve"> до протоколу клінічного дослідження «Рандомізоване порівняльне дослідження, що проводиться з метою оцінювання взаємозамінності препаратів</w:t>
      </w:r>
      <w:r w:rsidR="001154B8" w:rsidRPr="00E75D75">
        <w:rPr>
          <w:rStyle w:val="cs9b0062623"/>
          <w:color w:val="auto"/>
          <w:lang w:val="ru-RU"/>
        </w:rPr>
        <w:t xml:space="preserve"> </w:t>
      </w:r>
      <w:r w:rsidR="001154B8" w:rsidRPr="00E75D75">
        <w:rPr>
          <w:rStyle w:val="cs9b0062623"/>
          <w:color w:val="auto"/>
        </w:rPr>
        <w:t>PF</w:t>
      </w:r>
      <w:r w:rsidR="001154B8" w:rsidRPr="00E75D75">
        <w:rPr>
          <w:rStyle w:val="cs9b0062623"/>
          <w:color w:val="auto"/>
          <w:lang w:val="ru-RU"/>
        </w:rPr>
        <w:t>-06410293</w:t>
      </w:r>
      <w:r w:rsidR="001154B8" w:rsidRPr="00E75D75">
        <w:rPr>
          <w:rStyle w:val="cs9f0a404023"/>
          <w:color w:val="auto"/>
          <w:lang w:val="ru-RU"/>
        </w:rPr>
        <w:t xml:space="preserve"> та </w:t>
      </w:r>
      <w:r w:rsidR="001154B8" w:rsidRPr="00E75D75">
        <w:rPr>
          <w:rStyle w:val="cs9b0062623"/>
          <w:color w:val="auto"/>
          <w:lang w:val="ru-RU"/>
        </w:rPr>
        <w:t>Хуміра®</w:t>
      </w:r>
      <w:r w:rsidR="001154B8" w:rsidRPr="00E75D75">
        <w:rPr>
          <w:rStyle w:val="cs9f0a404023"/>
          <w:color w:val="auto"/>
          <w:lang w:val="ru-RU"/>
        </w:rPr>
        <w:t xml:space="preserve"> при їх застосуванні в комбінації з препаратом метотрексат у учасників дослідження із активним ревматоїдним артритом від середнього до важкого ступеня тяжкості», код </w:t>
      </w:r>
      <w:r w:rsidR="00A52756" w:rsidRPr="00E75D75">
        <w:rPr>
          <w:rStyle w:val="cs9f0a404023"/>
          <w:color w:val="auto"/>
          <w:lang w:val="ru-RU"/>
        </w:rPr>
        <w:t>дослідження</w:t>
      </w:r>
      <w:r w:rsidR="001154B8" w:rsidRPr="00E75D75">
        <w:rPr>
          <w:rStyle w:val="cs9f0a404023"/>
          <w:color w:val="auto"/>
          <w:lang w:val="ru-RU"/>
        </w:rPr>
        <w:t xml:space="preserve"> </w:t>
      </w:r>
      <w:r w:rsidR="001154B8" w:rsidRPr="00E75D75">
        <w:rPr>
          <w:rStyle w:val="cs9b0062623"/>
          <w:color w:val="auto"/>
        </w:rPr>
        <w:t>B</w:t>
      </w:r>
      <w:r w:rsidR="001154B8" w:rsidRPr="00E75D75">
        <w:rPr>
          <w:rStyle w:val="cs9b0062623"/>
          <w:color w:val="auto"/>
          <w:lang w:val="ru-RU"/>
        </w:rPr>
        <w:t>5381012</w:t>
      </w:r>
      <w:r w:rsidR="001154B8" w:rsidRPr="00E75D75">
        <w:rPr>
          <w:rStyle w:val="cs9f0a404023"/>
          <w:color w:val="auto"/>
          <w:lang w:val="ru-RU"/>
        </w:rPr>
        <w:t xml:space="preserve">, фінальна версія з інкорпорованою поправкою </w:t>
      </w:r>
      <w:r w:rsidR="001154B8" w:rsidRPr="009F1832">
        <w:rPr>
          <w:rStyle w:val="cs9f0a404023"/>
          <w:color w:val="auto"/>
          <w:lang w:val="ru-RU"/>
        </w:rPr>
        <w:t>1, від 19 травня 2020 р.; спонсор - Пфайзер Інк., США</w:t>
      </w:r>
      <w:r w:rsidR="001154B8" w:rsidRPr="009F1832">
        <w:rPr>
          <w:rStyle w:val="cs9f0a404023"/>
          <w:color w:val="auto"/>
        </w:rPr>
        <w:t> </w:t>
      </w:r>
    </w:p>
    <w:p w:rsidR="006738D6" w:rsidRPr="00515523" w:rsidRDefault="001154B8">
      <w:pPr>
        <w:jc w:val="both"/>
        <w:rPr>
          <w:rFonts w:ascii="Arial" w:hAnsi="Arial" w:cs="Arial"/>
          <w:sz w:val="20"/>
          <w:szCs w:val="20"/>
          <w:lang w:val="ru-RU"/>
        </w:rPr>
      </w:pPr>
      <w:r w:rsidRPr="00515523">
        <w:rPr>
          <w:rFonts w:ascii="Arial" w:hAnsi="Arial" w:cs="Arial"/>
          <w:sz w:val="20"/>
          <w:szCs w:val="20"/>
          <w:lang w:val="ru-RU"/>
        </w:rPr>
        <w:t>Заявник - Пфайзер Інк., США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24"/>
          <w:color w:val="auto"/>
          <w:lang w:val="ru-RU"/>
        </w:rPr>
        <w:t xml:space="preserve">28. </w:t>
      </w:r>
      <w:r w:rsidR="001154B8" w:rsidRPr="00E75D75">
        <w:rPr>
          <w:rStyle w:val="cs9b0062624"/>
          <w:color w:val="auto"/>
          <w:lang w:val="ru-RU"/>
        </w:rPr>
        <w:t>Щоденник прийому препарату, версія, [</w:t>
      </w:r>
      <w:r w:rsidR="001154B8" w:rsidRPr="00E75D75">
        <w:rPr>
          <w:rStyle w:val="cs9b0062624"/>
          <w:color w:val="auto"/>
        </w:rPr>
        <w:t>V</w:t>
      </w:r>
      <w:r w:rsidR="001154B8" w:rsidRPr="00E75D75">
        <w:rPr>
          <w:rStyle w:val="cs9b0062624"/>
          <w:color w:val="auto"/>
          <w:lang w:val="ru-RU"/>
        </w:rPr>
        <w:t xml:space="preserve">02 </w:t>
      </w:r>
      <w:r w:rsidR="001154B8" w:rsidRPr="00E75D75">
        <w:rPr>
          <w:rStyle w:val="cs9b0062624"/>
          <w:color w:val="auto"/>
        </w:rPr>
        <w:t>UKR</w:t>
      </w:r>
      <w:r w:rsidR="001154B8" w:rsidRPr="00E75D75">
        <w:rPr>
          <w:rStyle w:val="cs9b0062624"/>
          <w:color w:val="auto"/>
          <w:lang w:val="ru-RU"/>
        </w:rPr>
        <w:t>(</w:t>
      </w:r>
      <w:r w:rsidR="001154B8" w:rsidRPr="00E75D75">
        <w:rPr>
          <w:rStyle w:val="cs9b0062624"/>
          <w:color w:val="auto"/>
        </w:rPr>
        <w:t>uk</w:t>
      </w:r>
      <w:r w:rsidR="001154B8" w:rsidRPr="00E75D75">
        <w:rPr>
          <w:rStyle w:val="cs9b0062624"/>
          <w:color w:val="auto"/>
          <w:lang w:val="ru-RU"/>
        </w:rPr>
        <w:t>)01] від 30 липня 2020 року, українською мовою; Щоденник прийому препарату для пацієнта, версія [</w:t>
      </w:r>
      <w:r w:rsidR="001154B8" w:rsidRPr="00E75D75">
        <w:rPr>
          <w:rStyle w:val="cs9b0062624"/>
          <w:color w:val="auto"/>
        </w:rPr>
        <w:t>V</w:t>
      </w:r>
      <w:r w:rsidR="001154B8" w:rsidRPr="00E75D75">
        <w:rPr>
          <w:rStyle w:val="cs9b0062624"/>
          <w:color w:val="auto"/>
          <w:lang w:val="ru-RU"/>
        </w:rPr>
        <w:t xml:space="preserve">02 </w:t>
      </w:r>
      <w:r w:rsidR="001154B8" w:rsidRPr="00E75D75">
        <w:rPr>
          <w:rStyle w:val="cs9b0062624"/>
          <w:color w:val="auto"/>
        </w:rPr>
        <w:t>UKR</w:t>
      </w:r>
      <w:r w:rsidR="001154B8" w:rsidRPr="00E75D75">
        <w:rPr>
          <w:rStyle w:val="cs9b0062624"/>
          <w:color w:val="auto"/>
          <w:lang w:val="ru-RU"/>
        </w:rPr>
        <w:t>(</w:t>
      </w:r>
      <w:r w:rsidR="001154B8" w:rsidRPr="00E75D75">
        <w:rPr>
          <w:rStyle w:val="cs9b0062624"/>
          <w:color w:val="auto"/>
        </w:rPr>
        <w:t>ru</w:t>
      </w:r>
      <w:r w:rsidR="001154B8" w:rsidRPr="00E75D75">
        <w:rPr>
          <w:rStyle w:val="cs9b0062624"/>
          <w:color w:val="auto"/>
          <w:lang w:val="ru-RU"/>
        </w:rPr>
        <w:t>)01] від 18 серпня 2020 року, російською мовою; Лист до колеги щодо направлення пацієнтів, версія [</w:t>
      </w:r>
      <w:r w:rsidR="001154B8" w:rsidRPr="00E75D75">
        <w:rPr>
          <w:rStyle w:val="cs9b0062624"/>
          <w:color w:val="auto"/>
        </w:rPr>
        <w:t>V</w:t>
      </w:r>
      <w:r w:rsidR="001154B8" w:rsidRPr="00E75D75">
        <w:rPr>
          <w:rStyle w:val="cs9b0062624"/>
          <w:color w:val="auto"/>
          <w:lang w:val="ru-RU"/>
        </w:rPr>
        <w:t xml:space="preserve">01 </w:t>
      </w:r>
      <w:r w:rsidR="001154B8" w:rsidRPr="00E75D75">
        <w:rPr>
          <w:rStyle w:val="cs9b0062624"/>
          <w:color w:val="auto"/>
        </w:rPr>
        <w:t>UKR</w:t>
      </w:r>
      <w:r w:rsidR="001154B8" w:rsidRPr="00E75D75">
        <w:rPr>
          <w:rStyle w:val="cs9b0062624"/>
          <w:color w:val="auto"/>
          <w:lang w:val="ru-RU"/>
        </w:rPr>
        <w:t>(</w:t>
      </w:r>
      <w:r w:rsidR="001154B8" w:rsidRPr="00E75D75">
        <w:rPr>
          <w:rStyle w:val="cs9b0062624"/>
          <w:color w:val="auto"/>
        </w:rPr>
        <w:t>uk</w:t>
      </w:r>
      <w:r w:rsidR="001154B8" w:rsidRPr="00E75D75">
        <w:rPr>
          <w:rStyle w:val="cs9b0062624"/>
          <w:color w:val="auto"/>
          <w:lang w:val="ru-RU"/>
        </w:rPr>
        <w:t>)01] від 15 жовтня 2020 року, українською мовою; Узагальнена інформація щодо протоколу для МП (медичних працівників), версія [</w:t>
      </w:r>
      <w:r w:rsidR="001154B8" w:rsidRPr="00E75D75">
        <w:rPr>
          <w:rStyle w:val="cs9b0062624"/>
          <w:color w:val="auto"/>
        </w:rPr>
        <w:t>V</w:t>
      </w:r>
      <w:r w:rsidR="001154B8" w:rsidRPr="00E75D75">
        <w:rPr>
          <w:rStyle w:val="cs9b0062624"/>
          <w:color w:val="auto"/>
          <w:lang w:val="ru-RU"/>
        </w:rPr>
        <w:t xml:space="preserve">01 </w:t>
      </w:r>
      <w:r w:rsidR="001154B8" w:rsidRPr="00E75D75">
        <w:rPr>
          <w:rStyle w:val="cs9b0062624"/>
          <w:color w:val="auto"/>
        </w:rPr>
        <w:t>UKR</w:t>
      </w:r>
      <w:r w:rsidR="001154B8" w:rsidRPr="00E75D75">
        <w:rPr>
          <w:rStyle w:val="cs9b0062624"/>
          <w:color w:val="auto"/>
          <w:lang w:val="ru-RU"/>
        </w:rPr>
        <w:t>(</w:t>
      </w:r>
      <w:r w:rsidR="001154B8" w:rsidRPr="00E75D75">
        <w:rPr>
          <w:rStyle w:val="cs9b0062624"/>
          <w:color w:val="auto"/>
        </w:rPr>
        <w:t>uk</w:t>
      </w:r>
      <w:r w:rsidR="001154B8" w:rsidRPr="00E75D75">
        <w:rPr>
          <w:rStyle w:val="cs9b0062624"/>
          <w:color w:val="auto"/>
          <w:lang w:val="ru-RU"/>
        </w:rPr>
        <w:t>)] від 12 червня 2020 року, українською мовою; Брошура для лікаря щодо направлення пацієнтів, версія [</w:t>
      </w:r>
      <w:r w:rsidR="001154B8" w:rsidRPr="00E75D75">
        <w:rPr>
          <w:rStyle w:val="cs9b0062624"/>
          <w:color w:val="auto"/>
        </w:rPr>
        <w:t>V</w:t>
      </w:r>
      <w:r w:rsidR="001154B8" w:rsidRPr="00E75D75">
        <w:rPr>
          <w:rStyle w:val="cs9b0062624"/>
          <w:color w:val="auto"/>
          <w:lang w:val="ru-RU"/>
        </w:rPr>
        <w:t xml:space="preserve">01 </w:t>
      </w:r>
      <w:r w:rsidR="001154B8" w:rsidRPr="00E75D75">
        <w:rPr>
          <w:rStyle w:val="cs9b0062624"/>
          <w:color w:val="auto"/>
        </w:rPr>
        <w:t>UKR</w:t>
      </w:r>
      <w:r w:rsidR="001154B8" w:rsidRPr="00E75D75">
        <w:rPr>
          <w:rStyle w:val="cs9b0062624"/>
          <w:color w:val="auto"/>
          <w:lang w:val="ru-RU"/>
        </w:rPr>
        <w:t>(</w:t>
      </w:r>
      <w:r w:rsidR="001154B8" w:rsidRPr="00E75D75">
        <w:rPr>
          <w:rStyle w:val="cs9b0062624"/>
          <w:color w:val="auto"/>
        </w:rPr>
        <w:t>uk</w:t>
      </w:r>
      <w:r w:rsidR="001154B8" w:rsidRPr="00E75D75">
        <w:rPr>
          <w:rStyle w:val="cs9b0062624"/>
          <w:color w:val="auto"/>
          <w:lang w:val="ru-RU"/>
        </w:rPr>
        <w:t xml:space="preserve">)] від 19 травня 2020 року, українською мовою; Зразок зображення на екрані електронного пристрою_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Questionnaire</w:t>
      </w:r>
      <w:r w:rsidR="001154B8" w:rsidRPr="00E75D75">
        <w:rPr>
          <w:rStyle w:val="cs9b0062624"/>
          <w:color w:val="auto"/>
          <w:lang w:val="ru-RU"/>
        </w:rPr>
        <w:t xml:space="preserve">: </w:t>
      </w:r>
      <w:r w:rsidR="001154B8" w:rsidRPr="00E75D75">
        <w:rPr>
          <w:rStyle w:val="cs9b0062624"/>
          <w:color w:val="auto"/>
        </w:rPr>
        <w:t>Consensus</w:t>
      </w:r>
      <w:r w:rsidR="001154B8" w:rsidRPr="00E75D75">
        <w:rPr>
          <w:rStyle w:val="cs9b0062624"/>
          <w:color w:val="auto"/>
          <w:lang w:val="ru-RU"/>
        </w:rPr>
        <w:t xml:space="preserve"> </w:t>
      </w:r>
      <w:r w:rsidR="001154B8" w:rsidRPr="00E75D75">
        <w:rPr>
          <w:rStyle w:val="cs9b0062624"/>
          <w:color w:val="auto"/>
        </w:rPr>
        <w:t>Sleep</w:t>
      </w:r>
      <w:r w:rsidR="001154B8" w:rsidRPr="00E75D75">
        <w:rPr>
          <w:rStyle w:val="cs9b0062624"/>
          <w:color w:val="auto"/>
          <w:lang w:val="ru-RU"/>
        </w:rPr>
        <w:t xml:space="preserve"> </w:t>
      </w:r>
      <w:r w:rsidR="001154B8" w:rsidRPr="00E75D75">
        <w:rPr>
          <w:rStyle w:val="cs9b0062624"/>
          <w:color w:val="auto"/>
        </w:rPr>
        <w:t>Diary</w:t>
      </w:r>
      <w:r w:rsidR="001154B8" w:rsidRPr="00E75D75">
        <w:rPr>
          <w:rStyle w:val="cs9b0062624"/>
          <w:color w:val="auto"/>
          <w:lang w:val="ru-RU"/>
        </w:rPr>
        <w:t>-</w:t>
      </w:r>
      <w:r w:rsidR="001154B8" w:rsidRPr="00E75D75">
        <w:rPr>
          <w:rStyle w:val="cs9b0062624"/>
          <w:color w:val="auto"/>
        </w:rPr>
        <w:t>Core</w:t>
      </w:r>
      <w:r w:rsidR="001154B8" w:rsidRPr="00E75D75">
        <w:rPr>
          <w:rStyle w:val="cs9b0062624"/>
          <w:color w:val="auto"/>
          <w:lang w:val="ru-RU"/>
        </w:rPr>
        <w:t xml:space="preserve"> (</w:t>
      </w:r>
      <w:r w:rsidR="001154B8" w:rsidRPr="00E75D75">
        <w:rPr>
          <w:rStyle w:val="cs9b0062624"/>
          <w:color w:val="auto"/>
        </w:rPr>
        <w:t>ukUA</w:t>
      </w:r>
      <w:r w:rsidR="001154B8" w:rsidRPr="00E75D75">
        <w:rPr>
          <w:rStyle w:val="cs9b0062624"/>
          <w:color w:val="auto"/>
          <w:lang w:val="ru-RU"/>
        </w:rPr>
        <w:t xml:space="preserve">), версія 1.0, українською мовою; Зразок зображення на екрані електронного пристрою_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Questionnaire</w:t>
      </w:r>
      <w:r w:rsidR="001154B8" w:rsidRPr="00E75D75">
        <w:rPr>
          <w:rStyle w:val="cs9b0062624"/>
          <w:color w:val="auto"/>
          <w:lang w:val="ru-RU"/>
        </w:rPr>
        <w:t xml:space="preserve">: </w:t>
      </w:r>
      <w:r w:rsidR="001154B8" w:rsidRPr="00E75D75">
        <w:rPr>
          <w:rStyle w:val="cs9b0062624"/>
          <w:color w:val="auto"/>
        </w:rPr>
        <w:t>Consensus</w:t>
      </w:r>
      <w:r w:rsidR="001154B8" w:rsidRPr="00E75D75">
        <w:rPr>
          <w:rStyle w:val="cs9b0062624"/>
          <w:color w:val="auto"/>
          <w:lang w:val="ru-RU"/>
        </w:rPr>
        <w:t xml:space="preserve"> </w:t>
      </w:r>
      <w:r w:rsidR="001154B8" w:rsidRPr="00E75D75">
        <w:rPr>
          <w:rStyle w:val="cs9b0062624"/>
          <w:color w:val="auto"/>
        </w:rPr>
        <w:t>Sleep</w:t>
      </w:r>
      <w:r w:rsidR="001154B8" w:rsidRPr="00E75D75">
        <w:rPr>
          <w:rStyle w:val="cs9b0062624"/>
          <w:color w:val="auto"/>
          <w:lang w:val="ru-RU"/>
        </w:rPr>
        <w:t xml:space="preserve"> </w:t>
      </w:r>
      <w:r w:rsidR="001154B8" w:rsidRPr="00E75D75">
        <w:rPr>
          <w:rStyle w:val="cs9b0062624"/>
          <w:color w:val="auto"/>
        </w:rPr>
        <w:t>Diary</w:t>
      </w:r>
      <w:r w:rsidR="001154B8" w:rsidRPr="00E75D75">
        <w:rPr>
          <w:rStyle w:val="cs9b0062624"/>
          <w:color w:val="auto"/>
          <w:lang w:val="ru-RU"/>
        </w:rPr>
        <w:t>-</w:t>
      </w:r>
      <w:r w:rsidR="001154B8" w:rsidRPr="00E75D75">
        <w:rPr>
          <w:rStyle w:val="cs9b0062624"/>
          <w:color w:val="auto"/>
        </w:rPr>
        <w:t>Core</w:t>
      </w:r>
      <w:r w:rsidR="001154B8" w:rsidRPr="00E75D75">
        <w:rPr>
          <w:rStyle w:val="cs9b0062624"/>
          <w:color w:val="auto"/>
          <w:lang w:val="ru-RU"/>
        </w:rPr>
        <w:t xml:space="preserve"> (</w:t>
      </w:r>
      <w:r w:rsidR="001154B8" w:rsidRPr="00E75D75">
        <w:rPr>
          <w:rStyle w:val="cs9b0062624"/>
          <w:color w:val="auto"/>
        </w:rPr>
        <w:t>ruUA</w:t>
      </w:r>
      <w:r w:rsidR="001154B8" w:rsidRPr="00E75D75">
        <w:rPr>
          <w:rStyle w:val="cs9b0062624"/>
          <w:color w:val="auto"/>
          <w:lang w:val="ru-RU"/>
        </w:rPr>
        <w:t xml:space="preserve">), версія 1.0, російською мовою; Зразок зображення на екрані електронного пристрою_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Questionnaire</w:t>
      </w:r>
      <w:r w:rsidR="001154B8" w:rsidRPr="00E75D75">
        <w:rPr>
          <w:rStyle w:val="cs9b0062624"/>
          <w:color w:val="auto"/>
          <w:lang w:val="ru-RU"/>
        </w:rPr>
        <w:t xml:space="preserve">: </w:t>
      </w:r>
      <w:r w:rsidR="001154B8" w:rsidRPr="00E75D75">
        <w:rPr>
          <w:rStyle w:val="cs9b0062624"/>
          <w:color w:val="auto"/>
        </w:rPr>
        <w:t>Other</w:t>
      </w:r>
      <w:r w:rsidR="001154B8" w:rsidRPr="00E75D75">
        <w:rPr>
          <w:rStyle w:val="cs9b0062624"/>
          <w:color w:val="auto"/>
          <w:lang w:val="ru-RU"/>
        </w:rPr>
        <w:t xml:space="preserve"> </w:t>
      </w:r>
      <w:r w:rsidR="001154B8" w:rsidRPr="00E75D75">
        <w:rPr>
          <w:rStyle w:val="cs9b0062624"/>
          <w:color w:val="auto"/>
        </w:rPr>
        <w:t>Subject</w:t>
      </w:r>
      <w:r w:rsidR="001154B8" w:rsidRPr="00E75D75">
        <w:rPr>
          <w:rStyle w:val="cs9b0062624"/>
          <w:color w:val="auto"/>
          <w:lang w:val="ru-RU"/>
        </w:rPr>
        <w:t xml:space="preserve"> </w:t>
      </w:r>
      <w:r w:rsidR="001154B8" w:rsidRPr="00E75D75">
        <w:rPr>
          <w:rStyle w:val="cs9b0062624"/>
          <w:color w:val="auto"/>
        </w:rPr>
        <w:t>Facing</w:t>
      </w:r>
      <w:r w:rsidR="001154B8" w:rsidRPr="00E75D75">
        <w:rPr>
          <w:rStyle w:val="cs9b0062624"/>
          <w:color w:val="auto"/>
          <w:lang w:val="ru-RU"/>
        </w:rPr>
        <w:t xml:space="preserve"> </w:t>
      </w:r>
      <w:r w:rsidR="001154B8" w:rsidRPr="00E75D75">
        <w:rPr>
          <w:rStyle w:val="cs9b0062624"/>
          <w:color w:val="auto"/>
        </w:rPr>
        <w:t>Text</w:t>
      </w:r>
      <w:r w:rsidR="001154B8" w:rsidRPr="00E75D75">
        <w:rPr>
          <w:rStyle w:val="cs9b0062624"/>
          <w:color w:val="auto"/>
          <w:lang w:val="ru-RU"/>
        </w:rPr>
        <w:t xml:space="preserve"> (</w:t>
      </w:r>
      <w:r w:rsidR="001154B8" w:rsidRPr="00E75D75">
        <w:rPr>
          <w:rStyle w:val="cs9b0062624"/>
          <w:color w:val="auto"/>
        </w:rPr>
        <w:t>ukUA</w:t>
      </w:r>
      <w:r w:rsidR="001154B8" w:rsidRPr="00E75D75">
        <w:rPr>
          <w:rStyle w:val="cs9b0062624"/>
          <w:color w:val="auto"/>
          <w:lang w:val="ru-RU"/>
        </w:rPr>
        <w:t xml:space="preserve">), версія 1.0, українською мовою; Зразок зображення на екрані електронного пристрою_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Questionnaire</w:t>
      </w:r>
      <w:r w:rsidR="001154B8" w:rsidRPr="00E75D75">
        <w:rPr>
          <w:rStyle w:val="cs9b0062624"/>
          <w:color w:val="auto"/>
          <w:lang w:val="ru-RU"/>
        </w:rPr>
        <w:t xml:space="preserve">: </w:t>
      </w:r>
      <w:r w:rsidR="001154B8" w:rsidRPr="00E75D75">
        <w:rPr>
          <w:rStyle w:val="cs9b0062624"/>
          <w:color w:val="auto"/>
        </w:rPr>
        <w:t>Other</w:t>
      </w:r>
      <w:r w:rsidR="001154B8" w:rsidRPr="00E75D75">
        <w:rPr>
          <w:rStyle w:val="cs9b0062624"/>
          <w:color w:val="auto"/>
          <w:lang w:val="ru-RU"/>
        </w:rPr>
        <w:t xml:space="preserve"> </w:t>
      </w:r>
      <w:r w:rsidR="001154B8" w:rsidRPr="00E75D75">
        <w:rPr>
          <w:rStyle w:val="cs9b0062624"/>
          <w:color w:val="auto"/>
        </w:rPr>
        <w:t>Subject</w:t>
      </w:r>
      <w:r w:rsidR="001154B8" w:rsidRPr="00E75D75">
        <w:rPr>
          <w:rStyle w:val="cs9b0062624"/>
          <w:color w:val="auto"/>
          <w:lang w:val="ru-RU"/>
        </w:rPr>
        <w:t xml:space="preserve"> </w:t>
      </w:r>
      <w:r w:rsidR="001154B8" w:rsidRPr="00E75D75">
        <w:rPr>
          <w:rStyle w:val="cs9b0062624"/>
          <w:color w:val="auto"/>
        </w:rPr>
        <w:t>Facing</w:t>
      </w:r>
      <w:r w:rsidR="001154B8" w:rsidRPr="00E75D75">
        <w:rPr>
          <w:rStyle w:val="cs9b0062624"/>
          <w:color w:val="auto"/>
          <w:lang w:val="ru-RU"/>
        </w:rPr>
        <w:t xml:space="preserve"> </w:t>
      </w:r>
      <w:r w:rsidR="001154B8" w:rsidRPr="00E75D75">
        <w:rPr>
          <w:rStyle w:val="cs9b0062624"/>
          <w:color w:val="auto"/>
        </w:rPr>
        <w:t>Text</w:t>
      </w:r>
      <w:r w:rsidR="001154B8" w:rsidRPr="00E75D75">
        <w:rPr>
          <w:rStyle w:val="cs9b0062624"/>
          <w:color w:val="auto"/>
          <w:lang w:val="ru-RU"/>
        </w:rPr>
        <w:t xml:space="preserve"> (</w:t>
      </w:r>
      <w:r w:rsidR="001154B8" w:rsidRPr="00E75D75">
        <w:rPr>
          <w:rStyle w:val="cs9b0062624"/>
          <w:color w:val="auto"/>
        </w:rPr>
        <w:t>ruUA</w:t>
      </w:r>
      <w:r w:rsidR="001154B8" w:rsidRPr="00E75D75">
        <w:rPr>
          <w:rStyle w:val="cs9b0062624"/>
          <w:color w:val="auto"/>
          <w:lang w:val="ru-RU"/>
        </w:rPr>
        <w:t xml:space="preserve">), версія 1.0, російською мовою; Зразок зображення на екрані електронного пристрою_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Handheld</w:t>
      </w:r>
      <w:r w:rsidR="001154B8" w:rsidRPr="00E75D75">
        <w:rPr>
          <w:rStyle w:val="cs9b0062624"/>
          <w:color w:val="auto"/>
          <w:lang w:val="ru-RU"/>
        </w:rPr>
        <w:t xml:space="preserve"> </w:t>
      </w:r>
      <w:r w:rsidR="001154B8" w:rsidRPr="00E75D75">
        <w:rPr>
          <w:rStyle w:val="cs9b0062624"/>
          <w:color w:val="auto"/>
        </w:rPr>
        <w:t>Device</w:t>
      </w:r>
      <w:r w:rsidR="001154B8" w:rsidRPr="00E75D75">
        <w:rPr>
          <w:rStyle w:val="cs9b0062624"/>
          <w:color w:val="auto"/>
          <w:lang w:val="ru-RU"/>
        </w:rPr>
        <w:t xml:space="preserve"> </w:t>
      </w:r>
      <w:r w:rsidR="001154B8" w:rsidRPr="00E75D75">
        <w:rPr>
          <w:rStyle w:val="cs9b0062624"/>
          <w:color w:val="auto"/>
        </w:rPr>
        <w:t>Label</w:t>
      </w:r>
      <w:r w:rsidR="001154B8" w:rsidRPr="00E75D75">
        <w:rPr>
          <w:rStyle w:val="cs9b0062624"/>
          <w:color w:val="auto"/>
          <w:lang w:val="ru-RU"/>
        </w:rPr>
        <w:t xml:space="preserve"> (</w:t>
      </w:r>
      <w:r w:rsidR="001154B8" w:rsidRPr="00E75D75">
        <w:rPr>
          <w:rStyle w:val="cs9b0062624"/>
          <w:color w:val="auto"/>
        </w:rPr>
        <w:t>ukUA</w:t>
      </w:r>
      <w:r w:rsidR="001154B8" w:rsidRPr="00E75D75">
        <w:rPr>
          <w:rStyle w:val="cs9b0062624"/>
          <w:color w:val="auto"/>
          <w:lang w:val="ru-RU"/>
        </w:rPr>
        <w:t xml:space="preserve">), версія 1.0 від 06 серпня 2020, українською мовою; Зразок зображення на екрані електронного пристрою_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Handheld</w:t>
      </w:r>
      <w:r w:rsidR="001154B8" w:rsidRPr="00E75D75">
        <w:rPr>
          <w:rStyle w:val="cs9b0062624"/>
          <w:color w:val="auto"/>
          <w:lang w:val="ru-RU"/>
        </w:rPr>
        <w:t xml:space="preserve"> </w:t>
      </w:r>
      <w:r w:rsidR="001154B8" w:rsidRPr="00E75D75">
        <w:rPr>
          <w:rStyle w:val="cs9b0062624"/>
          <w:color w:val="auto"/>
        </w:rPr>
        <w:t>Device</w:t>
      </w:r>
      <w:r w:rsidR="001154B8" w:rsidRPr="00E75D75">
        <w:rPr>
          <w:rStyle w:val="cs9b0062624"/>
          <w:color w:val="auto"/>
          <w:lang w:val="ru-RU"/>
        </w:rPr>
        <w:t xml:space="preserve"> </w:t>
      </w:r>
      <w:r w:rsidR="001154B8" w:rsidRPr="00E75D75">
        <w:rPr>
          <w:rStyle w:val="cs9b0062624"/>
          <w:color w:val="auto"/>
        </w:rPr>
        <w:t>Label</w:t>
      </w:r>
      <w:r w:rsidR="001154B8" w:rsidRPr="00E75D75">
        <w:rPr>
          <w:rStyle w:val="cs9b0062624"/>
          <w:color w:val="auto"/>
          <w:lang w:val="ru-RU"/>
        </w:rPr>
        <w:t xml:space="preserve"> (</w:t>
      </w:r>
      <w:r w:rsidR="001154B8" w:rsidRPr="00E75D75">
        <w:rPr>
          <w:rStyle w:val="cs9b0062624"/>
          <w:color w:val="auto"/>
        </w:rPr>
        <w:t>ruUA</w:t>
      </w:r>
      <w:r w:rsidR="001154B8" w:rsidRPr="00E75D75">
        <w:rPr>
          <w:rStyle w:val="cs9b0062624"/>
          <w:color w:val="auto"/>
          <w:lang w:val="ru-RU"/>
        </w:rPr>
        <w:t xml:space="preserve">) , версія 1.0 від 06 серпня 2020, російською мовою; Зразок зображення на екрані електронного пристрою_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Questionnaire</w:t>
      </w:r>
      <w:r w:rsidR="001154B8" w:rsidRPr="00E75D75">
        <w:rPr>
          <w:rStyle w:val="cs9b0062624"/>
          <w:color w:val="auto"/>
          <w:lang w:val="ru-RU"/>
        </w:rPr>
        <w:t xml:space="preserve">: </w:t>
      </w:r>
      <w:r w:rsidR="001154B8" w:rsidRPr="00E75D75">
        <w:rPr>
          <w:rStyle w:val="cs9b0062624"/>
          <w:color w:val="auto"/>
        </w:rPr>
        <w:t>Insomnia</w:t>
      </w:r>
      <w:r w:rsidR="001154B8" w:rsidRPr="00E75D75">
        <w:rPr>
          <w:rStyle w:val="cs9b0062624"/>
          <w:color w:val="auto"/>
          <w:lang w:val="ru-RU"/>
        </w:rPr>
        <w:t xml:space="preserve"> </w:t>
      </w:r>
      <w:r w:rsidR="001154B8" w:rsidRPr="00E75D75">
        <w:rPr>
          <w:rStyle w:val="cs9b0062624"/>
          <w:color w:val="auto"/>
        </w:rPr>
        <w:t>Severity</w:t>
      </w:r>
      <w:r w:rsidR="001154B8" w:rsidRPr="00E75D75">
        <w:rPr>
          <w:rStyle w:val="cs9b0062624"/>
          <w:color w:val="auto"/>
          <w:lang w:val="ru-RU"/>
        </w:rPr>
        <w:t xml:space="preserve"> </w:t>
      </w:r>
      <w:r w:rsidR="001154B8" w:rsidRPr="00E75D75">
        <w:rPr>
          <w:rStyle w:val="cs9b0062624"/>
          <w:color w:val="auto"/>
        </w:rPr>
        <w:t>Index</w:t>
      </w:r>
      <w:r w:rsidR="001154B8" w:rsidRPr="00E75D75">
        <w:rPr>
          <w:rStyle w:val="cs9b0062624"/>
          <w:color w:val="auto"/>
          <w:lang w:val="ru-RU"/>
        </w:rPr>
        <w:t xml:space="preserve"> (</w:t>
      </w:r>
      <w:r w:rsidR="001154B8" w:rsidRPr="00E75D75">
        <w:rPr>
          <w:rStyle w:val="cs9b0062624"/>
          <w:color w:val="auto"/>
        </w:rPr>
        <w:t>ISI</w:t>
      </w:r>
      <w:r w:rsidR="001154B8" w:rsidRPr="00E75D75">
        <w:rPr>
          <w:rStyle w:val="cs9b0062624"/>
          <w:color w:val="auto"/>
          <w:lang w:val="ru-RU"/>
        </w:rPr>
        <w:t>) (</w:t>
      </w:r>
      <w:r w:rsidR="001154B8" w:rsidRPr="00E75D75">
        <w:rPr>
          <w:rStyle w:val="cs9b0062624"/>
          <w:color w:val="auto"/>
        </w:rPr>
        <w:t>ukUA</w:t>
      </w:r>
      <w:r w:rsidR="001154B8" w:rsidRPr="00E75D75">
        <w:rPr>
          <w:rStyle w:val="cs9b0062624"/>
          <w:color w:val="auto"/>
          <w:lang w:val="ru-RU"/>
        </w:rPr>
        <w:t xml:space="preserve">), версія 2.0, українською мовою; Зразок зображення на екрані електронного пристрою_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Questionnaire</w:t>
      </w:r>
      <w:r w:rsidR="001154B8" w:rsidRPr="00E75D75">
        <w:rPr>
          <w:rStyle w:val="cs9b0062624"/>
          <w:color w:val="auto"/>
          <w:lang w:val="ru-RU"/>
        </w:rPr>
        <w:t xml:space="preserve">: </w:t>
      </w:r>
      <w:r w:rsidR="001154B8" w:rsidRPr="00E75D75">
        <w:rPr>
          <w:rStyle w:val="cs9b0062624"/>
          <w:color w:val="auto"/>
        </w:rPr>
        <w:t>Insomnia</w:t>
      </w:r>
      <w:r w:rsidR="001154B8" w:rsidRPr="00E75D75">
        <w:rPr>
          <w:rStyle w:val="cs9b0062624"/>
          <w:color w:val="auto"/>
          <w:lang w:val="ru-RU"/>
        </w:rPr>
        <w:t xml:space="preserve"> </w:t>
      </w:r>
      <w:r w:rsidR="001154B8" w:rsidRPr="00E75D75">
        <w:rPr>
          <w:rStyle w:val="cs9b0062624"/>
          <w:color w:val="auto"/>
        </w:rPr>
        <w:t>Severity</w:t>
      </w:r>
      <w:r w:rsidR="001154B8" w:rsidRPr="00E75D75">
        <w:rPr>
          <w:rStyle w:val="cs9b0062624"/>
          <w:color w:val="auto"/>
          <w:lang w:val="ru-RU"/>
        </w:rPr>
        <w:t xml:space="preserve"> </w:t>
      </w:r>
      <w:r w:rsidR="001154B8" w:rsidRPr="00E75D75">
        <w:rPr>
          <w:rStyle w:val="cs9b0062624"/>
          <w:color w:val="auto"/>
        </w:rPr>
        <w:t>Index</w:t>
      </w:r>
      <w:r w:rsidR="001154B8" w:rsidRPr="00E75D75">
        <w:rPr>
          <w:rStyle w:val="cs9b0062624"/>
          <w:color w:val="auto"/>
          <w:lang w:val="ru-RU"/>
        </w:rPr>
        <w:t xml:space="preserve"> (</w:t>
      </w:r>
      <w:r w:rsidR="001154B8" w:rsidRPr="00E75D75">
        <w:rPr>
          <w:rStyle w:val="cs9b0062624"/>
          <w:color w:val="auto"/>
        </w:rPr>
        <w:t>ISI</w:t>
      </w:r>
      <w:r w:rsidR="001154B8" w:rsidRPr="00E75D75">
        <w:rPr>
          <w:rStyle w:val="cs9b0062624"/>
          <w:color w:val="auto"/>
          <w:lang w:val="ru-RU"/>
        </w:rPr>
        <w:t>) (</w:t>
      </w:r>
      <w:r w:rsidR="001154B8" w:rsidRPr="00E75D75">
        <w:rPr>
          <w:rStyle w:val="cs9b0062624"/>
          <w:color w:val="auto"/>
        </w:rPr>
        <w:t>ruUA</w:t>
      </w:r>
      <w:r w:rsidR="001154B8" w:rsidRPr="00E75D75">
        <w:rPr>
          <w:rStyle w:val="cs9b0062624"/>
          <w:color w:val="auto"/>
          <w:lang w:val="ru-RU"/>
        </w:rPr>
        <w:t xml:space="preserve">), версія 1.0, російською мовою; Експрес довідник для пацієнта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Janssen</w:t>
      </w:r>
      <w:r w:rsidR="001154B8" w:rsidRPr="00E75D75">
        <w:rPr>
          <w:rStyle w:val="cs9b0062624"/>
          <w:color w:val="auto"/>
          <w:lang w:val="ru-RU"/>
        </w:rPr>
        <w:t xml:space="preserve"> </w:t>
      </w:r>
      <w:r w:rsidR="001154B8" w:rsidRPr="00E75D75">
        <w:rPr>
          <w:rStyle w:val="cs9b0062624"/>
          <w:color w:val="auto"/>
        </w:rPr>
        <w:t>MDD</w:t>
      </w:r>
      <w:r w:rsidR="001154B8" w:rsidRPr="00E75D75">
        <w:rPr>
          <w:rStyle w:val="cs9b0062624"/>
          <w:color w:val="auto"/>
          <w:lang w:val="ru-RU"/>
        </w:rPr>
        <w:t xml:space="preserve"> </w:t>
      </w:r>
      <w:r w:rsidR="001154B8" w:rsidRPr="00E75D75">
        <w:rPr>
          <w:rStyle w:val="cs9b0062624"/>
          <w:color w:val="auto"/>
        </w:rPr>
        <w:t>Program</w:t>
      </w:r>
      <w:r w:rsidR="001154B8" w:rsidRPr="00E75D75">
        <w:rPr>
          <w:rStyle w:val="cs9b0062624"/>
          <w:color w:val="auto"/>
          <w:lang w:val="ru-RU"/>
        </w:rPr>
        <w:t xml:space="preserve"> </w:t>
      </w:r>
      <w:r w:rsidR="001154B8" w:rsidRPr="00E75D75">
        <w:rPr>
          <w:rStyle w:val="cs9b0062624"/>
          <w:color w:val="auto"/>
        </w:rPr>
        <w:t>Patient</w:t>
      </w:r>
      <w:r w:rsidR="001154B8" w:rsidRPr="00E75D75">
        <w:rPr>
          <w:rStyle w:val="cs9b0062624"/>
          <w:color w:val="auto"/>
          <w:lang w:val="ru-RU"/>
        </w:rPr>
        <w:t xml:space="preserve"> </w:t>
      </w:r>
      <w:r w:rsidR="001154B8" w:rsidRPr="00E75D75">
        <w:rPr>
          <w:rStyle w:val="cs9b0062624"/>
          <w:color w:val="auto"/>
        </w:rPr>
        <w:t>QRG</w:t>
      </w:r>
      <w:r w:rsidR="001154B8" w:rsidRPr="00E75D75">
        <w:rPr>
          <w:rStyle w:val="cs9b0062624"/>
          <w:color w:val="auto"/>
          <w:lang w:val="ru-RU"/>
        </w:rPr>
        <w:t xml:space="preserve"> (</w:t>
      </w:r>
      <w:r w:rsidR="001154B8" w:rsidRPr="00E75D75">
        <w:rPr>
          <w:rStyle w:val="cs9b0062624"/>
          <w:color w:val="auto"/>
        </w:rPr>
        <w:t>ukUA</w:t>
      </w:r>
      <w:r w:rsidR="001154B8" w:rsidRPr="00E75D75">
        <w:rPr>
          <w:rStyle w:val="cs9b0062624"/>
          <w:color w:val="auto"/>
          <w:lang w:val="ru-RU"/>
        </w:rPr>
        <w:t xml:space="preserve">), версія 2.0 від 06 серпня 2020, українською мовою; Короткий посібник для пацієнта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Janssen</w:t>
      </w:r>
      <w:r w:rsidR="001154B8" w:rsidRPr="00E75D75">
        <w:rPr>
          <w:rStyle w:val="cs9b0062624"/>
          <w:color w:val="auto"/>
          <w:lang w:val="ru-RU"/>
        </w:rPr>
        <w:t xml:space="preserve"> </w:t>
      </w:r>
      <w:r w:rsidR="001154B8" w:rsidRPr="00E75D75">
        <w:rPr>
          <w:rStyle w:val="cs9b0062624"/>
          <w:color w:val="auto"/>
        </w:rPr>
        <w:t>MDD</w:t>
      </w:r>
      <w:r w:rsidR="001154B8" w:rsidRPr="00E75D75">
        <w:rPr>
          <w:rStyle w:val="cs9b0062624"/>
          <w:color w:val="auto"/>
          <w:lang w:val="ru-RU"/>
        </w:rPr>
        <w:t xml:space="preserve"> </w:t>
      </w:r>
      <w:r w:rsidR="001154B8" w:rsidRPr="00E75D75">
        <w:rPr>
          <w:rStyle w:val="cs9b0062624"/>
          <w:color w:val="auto"/>
        </w:rPr>
        <w:t>Program</w:t>
      </w:r>
      <w:r w:rsidR="001154B8" w:rsidRPr="00E75D75">
        <w:rPr>
          <w:rStyle w:val="cs9b0062624"/>
          <w:color w:val="auto"/>
          <w:lang w:val="ru-RU"/>
        </w:rPr>
        <w:t xml:space="preserve"> </w:t>
      </w:r>
      <w:r w:rsidR="001154B8" w:rsidRPr="00E75D75">
        <w:rPr>
          <w:rStyle w:val="cs9b0062624"/>
          <w:color w:val="auto"/>
        </w:rPr>
        <w:t>Patient</w:t>
      </w:r>
      <w:r w:rsidR="001154B8" w:rsidRPr="00E75D75">
        <w:rPr>
          <w:rStyle w:val="cs9b0062624"/>
          <w:color w:val="auto"/>
          <w:lang w:val="ru-RU"/>
        </w:rPr>
        <w:t xml:space="preserve"> </w:t>
      </w:r>
      <w:r w:rsidR="001154B8" w:rsidRPr="00E75D75">
        <w:rPr>
          <w:rStyle w:val="cs9b0062624"/>
          <w:color w:val="auto"/>
        </w:rPr>
        <w:t>QRG</w:t>
      </w:r>
      <w:r w:rsidR="001154B8" w:rsidRPr="00E75D75">
        <w:rPr>
          <w:rStyle w:val="cs9b0062624"/>
          <w:color w:val="auto"/>
          <w:lang w:val="ru-RU"/>
        </w:rPr>
        <w:t xml:space="preserve"> (</w:t>
      </w:r>
      <w:r w:rsidR="001154B8" w:rsidRPr="00E75D75">
        <w:rPr>
          <w:rStyle w:val="cs9b0062624"/>
          <w:color w:val="auto"/>
        </w:rPr>
        <w:t>ruUA</w:t>
      </w:r>
      <w:r w:rsidR="001154B8" w:rsidRPr="00E75D75">
        <w:rPr>
          <w:rStyle w:val="cs9b0062624"/>
          <w:color w:val="auto"/>
          <w:lang w:val="ru-RU"/>
        </w:rPr>
        <w:t xml:space="preserve">), версія 2.0 від 06 серпня 2020, російською мовою; Зразок зображення на екрані електронного пристрою_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Questionnaire</w:t>
      </w:r>
      <w:r w:rsidR="001154B8" w:rsidRPr="00E75D75">
        <w:rPr>
          <w:rStyle w:val="cs9b0062624"/>
          <w:color w:val="auto"/>
          <w:lang w:val="ru-RU"/>
        </w:rPr>
        <w:t xml:space="preserve">: </w:t>
      </w:r>
      <w:r w:rsidR="001154B8" w:rsidRPr="00E75D75">
        <w:rPr>
          <w:rStyle w:val="cs9b0062624"/>
          <w:color w:val="auto"/>
        </w:rPr>
        <w:t>Training</w:t>
      </w:r>
      <w:r w:rsidR="001154B8" w:rsidRPr="00E75D75">
        <w:rPr>
          <w:rStyle w:val="cs9b0062624"/>
          <w:color w:val="auto"/>
          <w:lang w:val="ru-RU"/>
        </w:rPr>
        <w:t xml:space="preserve"> (</w:t>
      </w:r>
      <w:r w:rsidR="001154B8" w:rsidRPr="00E75D75">
        <w:rPr>
          <w:rStyle w:val="cs9b0062624"/>
          <w:color w:val="auto"/>
        </w:rPr>
        <w:t>ukUA</w:t>
      </w:r>
      <w:r w:rsidR="001154B8" w:rsidRPr="00E75D75">
        <w:rPr>
          <w:rStyle w:val="cs9b0062624"/>
          <w:color w:val="auto"/>
          <w:lang w:val="ru-RU"/>
        </w:rPr>
        <w:t xml:space="preserve">), версія 1.0, українською мовою; Зразок зображення на екрані електронного пристрою_ </w:t>
      </w:r>
      <w:r w:rsidR="001154B8" w:rsidRPr="00E75D75">
        <w:rPr>
          <w:rStyle w:val="cs9b0062624"/>
          <w:color w:val="auto"/>
        </w:rPr>
        <w:t>YPrime</w:t>
      </w:r>
      <w:r w:rsidR="001154B8" w:rsidRPr="00E75D75">
        <w:rPr>
          <w:rStyle w:val="cs9b0062624"/>
          <w:color w:val="auto"/>
          <w:lang w:val="ru-RU"/>
        </w:rPr>
        <w:t xml:space="preserve"> </w:t>
      </w:r>
      <w:r w:rsidR="001154B8" w:rsidRPr="00E75D75">
        <w:rPr>
          <w:rStyle w:val="cs9b0062624"/>
          <w:color w:val="auto"/>
        </w:rPr>
        <w:t>Questionnaire</w:t>
      </w:r>
      <w:r w:rsidR="001154B8" w:rsidRPr="00E75D75">
        <w:rPr>
          <w:rStyle w:val="cs9b0062624"/>
          <w:color w:val="auto"/>
          <w:lang w:val="ru-RU"/>
        </w:rPr>
        <w:t xml:space="preserve">: </w:t>
      </w:r>
      <w:r w:rsidR="001154B8" w:rsidRPr="00E75D75">
        <w:rPr>
          <w:rStyle w:val="cs9b0062624"/>
          <w:color w:val="auto"/>
        </w:rPr>
        <w:t>Training</w:t>
      </w:r>
      <w:r w:rsidR="001154B8" w:rsidRPr="00E75D75">
        <w:rPr>
          <w:rStyle w:val="cs9b0062624"/>
          <w:color w:val="auto"/>
          <w:lang w:val="ru-RU"/>
        </w:rPr>
        <w:t xml:space="preserve"> (</w:t>
      </w:r>
      <w:r w:rsidR="001154B8" w:rsidRPr="00E75D75">
        <w:rPr>
          <w:rStyle w:val="cs9b0062624"/>
          <w:color w:val="auto"/>
        </w:rPr>
        <w:t>ruUA</w:t>
      </w:r>
      <w:r w:rsidR="001154B8" w:rsidRPr="00E75D75">
        <w:rPr>
          <w:rStyle w:val="cs9b0062624"/>
          <w:color w:val="auto"/>
          <w:lang w:val="ru-RU"/>
        </w:rPr>
        <w:t xml:space="preserve">), версія 1.0, російською мовою; Опитувальник </w:t>
      </w:r>
      <w:r w:rsidR="001154B8" w:rsidRPr="00E75D75">
        <w:rPr>
          <w:rStyle w:val="cs9b0062624"/>
          <w:color w:val="auto"/>
        </w:rPr>
        <w:t>ASEX</w:t>
      </w:r>
      <w:r w:rsidR="001154B8" w:rsidRPr="00E75D75">
        <w:rPr>
          <w:rStyle w:val="cs9b0062624"/>
          <w:color w:val="auto"/>
          <w:lang w:val="ru-RU"/>
        </w:rPr>
        <w:t>© від 14 серпня 2020 року, російською мовою; Опитувальник для оцінки ефекту лікування антидепресантами (</w:t>
      </w:r>
      <w:r w:rsidR="001154B8" w:rsidRPr="00E75D75">
        <w:rPr>
          <w:rStyle w:val="cs9b0062624"/>
          <w:color w:val="auto"/>
        </w:rPr>
        <w:t>ATRQ</w:t>
      </w:r>
      <w:r w:rsidR="001154B8" w:rsidRPr="00E75D75">
        <w:rPr>
          <w:rStyle w:val="cs9b0062624"/>
          <w:color w:val="auto"/>
          <w:lang w:val="ru-RU"/>
        </w:rPr>
        <w:t>), для геріатричної популяції (віком ≥ 65 років), від 14 липня 2020 року, українською мовою; Опитувальник реакції на лікування антидепресантами (</w:t>
      </w:r>
      <w:r w:rsidR="001154B8" w:rsidRPr="00E75D75">
        <w:rPr>
          <w:rStyle w:val="cs9b0062624"/>
          <w:color w:val="auto"/>
        </w:rPr>
        <w:t>ATRQ</w:t>
      </w:r>
      <w:r w:rsidR="001154B8" w:rsidRPr="00E75D75">
        <w:rPr>
          <w:rStyle w:val="cs9b0062624"/>
          <w:color w:val="auto"/>
          <w:lang w:val="ru-RU"/>
        </w:rPr>
        <w:t>), для геріатричної популяції (віком ≥ 65 років), від 14 липня 2020 року, російською мовою; Опитувальник для оцінки ефекту лікування антидепресантами (</w:t>
      </w:r>
      <w:r w:rsidR="001154B8" w:rsidRPr="00E75D75">
        <w:rPr>
          <w:rStyle w:val="cs9b0062624"/>
          <w:color w:val="auto"/>
        </w:rPr>
        <w:t>ATRQ</w:t>
      </w:r>
      <w:r w:rsidR="001154B8" w:rsidRPr="00E75D75">
        <w:rPr>
          <w:rStyle w:val="cs9b0062624"/>
          <w:color w:val="auto"/>
          <w:lang w:val="ru-RU"/>
        </w:rPr>
        <w:t>), негеріатрична популяція: віком від 18 до 64 років, від 14 липня 2020 року, українською мовою; Опитувальник реакції на лікування антидепресантами (</w:t>
      </w:r>
      <w:r w:rsidR="001154B8" w:rsidRPr="00E75D75">
        <w:rPr>
          <w:rStyle w:val="cs9b0062624"/>
          <w:color w:val="auto"/>
        </w:rPr>
        <w:t>ATRQ</w:t>
      </w:r>
      <w:r w:rsidR="001154B8" w:rsidRPr="00E75D75">
        <w:rPr>
          <w:rStyle w:val="cs9b0062624"/>
          <w:color w:val="auto"/>
          <w:lang w:val="ru-RU"/>
        </w:rPr>
        <w:t>), для негеріатричних пацієнтів: віком від 18 до 64 років, від 14 липня 2020 року, російською мовою; Індекс важкості безсоння (</w:t>
      </w:r>
      <w:r w:rsidR="001154B8" w:rsidRPr="00E75D75">
        <w:rPr>
          <w:rStyle w:val="cs9b0062624"/>
          <w:color w:val="auto"/>
        </w:rPr>
        <w:t>ISI</w:t>
      </w:r>
      <w:r w:rsidR="001154B8" w:rsidRPr="00E75D75">
        <w:rPr>
          <w:rStyle w:val="cs9b0062624"/>
          <w:color w:val="auto"/>
          <w:lang w:val="ru-RU"/>
        </w:rPr>
        <w:t>) (версія для лікаря-клініциста), від 14 серпня 2020 року, російською мовою; Загальне враження пацієнта про зміну свого стану (</w:t>
      </w:r>
      <w:r w:rsidR="001154B8" w:rsidRPr="00E75D75">
        <w:rPr>
          <w:rStyle w:val="cs9b0062624"/>
          <w:color w:val="auto"/>
        </w:rPr>
        <w:t>PGIC</w:t>
      </w:r>
      <w:r w:rsidR="001154B8" w:rsidRPr="00E75D75">
        <w:rPr>
          <w:rStyle w:val="cs9b0062624"/>
          <w:color w:val="auto"/>
          <w:lang w:val="ru-RU"/>
        </w:rPr>
        <w:t xml:space="preserve">) при застосуванні </w:t>
      </w:r>
      <w:r w:rsidR="001154B8" w:rsidRPr="00E75D75">
        <w:rPr>
          <w:rStyle w:val="cs9b0062624"/>
          <w:color w:val="auto"/>
        </w:rPr>
        <w:t>c</w:t>
      </w:r>
      <w:r w:rsidR="001154B8" w:rsidRPr="00E75D75">
        <w:rPr>
          <w:rStyle w:val="cs9b0062624"/>
          <w:color w:val="auto"/>
          <w:lang w:val="ru-RU"/>
        </w:rPr>
        <w:t>елторексанту (</w:t>
      </w:r>
      <w:r w:rsidR="001154B8" w:rsidRPr="00E75D75">
        <w:rPr>
          <w:rStyle w:val="cs9b0062624"/>
          <w:color w:val="auto"/>
        </w:rPr>
        <w:t>Seltorexant</w:t>
      </w:r>
      <w:r w:rsidR="001154B8" w:rsidRPr="00E75D75">
        <w:rPr>
          <w:rStyle w:val="cs9b0062624"/>
          <w:color w:val="auto"/>
          <w:lang w:val="ru-RU"/>
        </w:rPr>
        <w:t xml:space="preserve">), версія 1.0 від 14 серпня 2020 року, російською мовою; Структуроване клінічне інтерв’ю для діагностики розладів за класифікацією </w:t>
      </w:r>
      <w:r w:rsidR="001154B8" w:rsidRPr="00E75D75">
        <w:rPr>
          <w:rStyle w:val="cs9b0062624"/>
          <w:color w:val="auto"/>
        </w:rPr>
        <w:t>DSM</w:t>
      </w:r>
      <w:r w:rsidR="001154B8" w:rsidRPr="00E75D75">
        <w:rPr>
          <w:rStyle w:val="cs9b0062624"/>
          <w:color w:val="auto"/>
          <w:lang w:val="ru-RU"/>
        </w:rPr>
        <w:t xml:space="preserve">-5 (версія для клінічних випробувань), модифікована версія </w:t>
      </w:r>
      <w:r w:rsidR="001154B8" w:rsidRPr="00E75D75">
        <w:rPr>
          <w:rStyle w:val="cs9b0062624"/>
          <w:color w:val="auto"/>
        </w:rPr>
        <w:t>SCID</w:t>
      </w:r>
      <w:r w:rsidR="001154B8" w:rsidRPr="00E75D75">
        <w:rPr>
          <w:rStyle w:val="cs9b0062624"/>
          <w:color w:val="auto"/>
          <w:lang w:val="ru-RU"/>
        </w:rPr>
        <w:t>-5-</w:t>
      </w:r>
      <w:r w:rsidR="001154B8" w:rsidRPr="00E75D75">
        <w:rPr>
          <w:rStyle w:val="cs9b0062624"/>
          <w:color w:val="auto"/>
        </w:rPr>
        <w:t>CT</w:t>
      </w:r>
      <w:r w:rsidR="001154B8" w:rsidRPr="00E75D75">
        <w:rPr>
          <w:rStyle w:val="cs9b0062624"/>
          <w:color w:val="auto"/>
          <w:lang w:val="ru-RU"/>
        </w:rPr>
        <w:t xml:space="preserve"> для протоколу 42847922</w:t>
      </w:r>
      <w:r w:rsidR="001154B8" w:rsidRPr="00E75D75">
        <w:rPr>
          <w:rStyle w:val="cs9b0062624"/>
          <w:color w:val="auto"/>
        </w:rPr>
        <w:t>MDD</w:t>
      </w:r>
      <w:r w:rsidR="001154B8" w:rsidRPr="00E75D75">
        <w:rPr>
          <w:rStyle w:val="cs9b0062624"/>
          <w:color w:val="auto"/>
          <w:lang w:val="ru-RU"/>
        </w:rPr>
        <w:t xml:space="preserve">3002 компанії </w:t>
      </w:r>
      <w:r w:rsidR="001154B8" w:rsidRPr="00E75D75">
        <w:rPr>
          <w:rStyle w:val="cs9b0062624"/>
          <w:color w:val="auto"/>
        </w:rPr>
        <w:t>Janssen</w:t>
      </w:r>
      <w:r w:rsidR="001154B8" w:rsidRPr="00E75D75">
        <w:rPr>
          <w:rStyle w:val="cs9b0062624"/>
          <w:color w:val="auto"/>
          <w:lang w:val="ru-RU"/>
        </w:rPr>
        <w:t xml:space="preserve"> (великий депресивний розлад), від 21 вересня 2020 року, українською мовою; Структуроване клінічне інтерв’ю для діагностики розладів за класифікацією </w:t>
      </w:r>
      <w:r w:rsidR="001154B8" w:rsidRPr="00E75D75">
        <w:rPr>
          <w:rStyle w:val="cs9b0062624"/>
          <w:color w:val="auto"/>
        </w:rPr>
        <w:t>DSM</w:t>
      </w:r>
      <w:r w:rsidR="001154B8" w:rsidRPr="00E75D75">
        <w:rPr>
          <w:rStyle w:val="cs9b0062624"/>
          <w:color w:val="auto"/>
          <w:lang w:val="ru-RU"/>
        </w:rPr>
        <w:t xml:space="preserve">-5 (версія для клінічних випробувань), модифікована версія </w:t>
      </w:r>
      <w:r w:rsidR="001154B8" w:rsidRPr="00E75D75">
        <w:rPr>
          <w:rStyle w:val="cs9b0062624"/>
          <w:color w:val="auto"/>
        </w:rPr>
        <w:t>SCID</w:t>
      </w:r>
      <w:r w:rsidR="001154B8" w:rsidRPr="00E75D75">
        <w:rPr>
          <w:rStyle w:val="cs9b0062624"/>
          <w:color w:val="auto"/>
          <w:lang w:val="ru-RU"/>
        </w:rPr>
        <w:t>-5-</w:t>
      </w:r>
      <w:r w:rsidR="001154B8" w:rsidRPr="00E75D75">
        <w:rPr>
          <w:rStyle w:val="cs9b0062624"/>
          <w:color w:val="auto"/>
        </w:rPr>
        <w:t>CT</w:t>
      </w:r>
      <w:r w:rsidR="001154B8" w:rsidRPr="00E75D75">
        <w:rPr>
          <w:rStyle w:val="cs9b0062624"/>
          <w:color w:val="auto"/>
          <w:lang w:val="ru-RU"/>
        </w:rPr>
        <w:t xml:space="preserve"> для протоколу 42847922</w:t>
      </w:r>
      <w:r w:rsidR="001154B8" w:rsidRPr="00E75D75">
        <w:rPr>
          <w:rStyle w:val="cs9b0062624"/>
          <w:color w:val="auto"/>
        </w:rPr>
        <w:t>MDD</w:t>
      </w:r>
      <w:r w:rsidR="001154B8" w:rsidRPr="00E75D75">
        <w:rPr>
          <w:rStyle w:val="cs9b0062624"/>
          <w:color w:val="auto"/>
          <w:lang w:val="ru-RU"/>
        </w:rPr>
        <w:t xml:space="preserve">3002 компанії </w:t>
      </w:r>
      <w:r w:rsidR="001154B8" w:rsidRPr="00E75D75">
        <w:rPr>
          <w:rStyle w:val="cs9b0062624"/>
          <w:color w:val="auto"/>
        </w:rPr>
        <w:t>Janssen</w:t>
      </w:r>
      <w:r w:rsidR="001154B8" w:rsidRPr="00E75D75">
        <w:rPr>
          <w:rStyle w:val="cs9b0062624"/>
          <w:color w:val="auto"/>
          <w:lang w:val="ru-RU"/>
        </w:rPr>
        <w:t xml:space="preserve"> (великий депресивний розлад), від 21 вересня 2020 року, російською мовою </w:t>
      </w:r>
      <w:r w:rsidR="001154B8" w:rsidRPr="00E75D75">
        <w:rPr>
          <w:rStyle w:val="cs9f0a404024"/>
          <w:color w:val="auto"/>
          <w:lang w:val="ru-RU"/>
        </w:rPr>
        <w:t xml:space="preserve">до протоколу клінічного випробування «Багатоцентрове, подвійне сліпе, рандомізоване, плацебо-контрольоване дослідження у паралельних групах для оцінки ефективності та безпечності </w:t>
      </w:r>
      <w:r w:rsidR="001154B8" w:rsidRPr="00E75D75">
        <w:rPr>
          <w:rStyle w:val="cs9b0062624"/>
          <w:color w:val="auto"/>
          <w:lang w:val="ru-RU"/>
        </w:rPr>
        <w:t>селторексанту</w:t>
      </w:r>
      <w:r w:rsidR="001154B8" w:rsidRPr="00E75D75">
        <w:rPr>
          <w:rStyle w:val="cs9f0a404024"/>
          <w:color w:val="auto"/>
          <w:lang w:val="ru-RU"/>
        </w:rPr>
        <w:t xml:space="preserve">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 у яких була відсутня адекватна відповідь на терапію антидепресантами», код дослідження </w:t>
      </w:r>
      <w:r w:rsidR="001154B8" w:rsidRPr="00E75D75">
        <w:rPr>
          <w:rStyle w:val="cs9b0062624"/>
          <w:color w:val="auto"/>
          <w:lang w:val="ru-RU"/>
        </w:rPr>
        <w:t>42847922</w:t>
      </w:r>
      <w:r w:rsidR="001154B8" w:rsidRPr="00E75D75">
        <w:rPr>
          <w:rStyle w:val="cs9b0062624"/>
          <w:color w:val="auto"/>
        </w:rPr>
        <w:t>MDD</w:t>
      </w:r>
      <w:r w:rsidR="001154B8" w:rsidRPr="00E75D75">
        <w:rPr>
          <w:rStyle w:val="cs9b0062624"/>
          <w:color w:val="auto"/>
          <w:lang w:val="ru-RU"/>
        </w:rPr>
        <w:t>3002</w:t>
      </w:r>
      <w:r w:rsidR="001154B8" w:rsidRPr="00E75D75">
        <w:rPr>
          <w:rStyle w:val="cs9f0a404024"/>
          <w:color w:val="auto"/>
          <w:lang w:val="ru-RU"/>
        </w:rPr>
        <w:t xml:space="preserve">, версія від 10 квітня 2020 року; спонсор - </w:t>
      </w:r>
      <w:r w:rsidR="001154B8" w:rsidRPr="00E75D75">
        <w:rPr>
          <w:rStyle w:val="cs9f0a404024"/>
          <w:color w:val="auto"/>
        </w:rPr>
        <w:t>Janssen</w:t>
      </w:r>
      <w:r w:rsidR="001154B8" w:rsidRPr="00E75D75">
        <w:rPr>
          <w:rStyle w:val="cs9f0a404024"/>
          <w:color w:val="auto"/>
          <w:lang w:val="ru-RU"/>
        </w:rPr>
        <w:t xml:space="preserve"> </w:t>
      </w:r>
      <w:r w:rsidR="001154B8" w:rsidRPr="00E75D75">
        <w:rPr>
          <w:rStyle w:val="cs9f0a404024"/>
          <w:color w:val="auto"/>
        </w:rPr>
        <w:t>Pharmaceutica</w:t>
      </w:r>
      <w:r w:rsidR="001154B8" w:rsidRPr="00E75D75">
        <w:rPr>
          <w:rStyle w:val="cs9f0a404024"/>
          <w:color w:val="auto"/>
          <w:lang w:val="ru-RU"/>
        </w:rPr>
        <w:t xml:space="preserve"> </w:t>
      </w:r>
      <w:r w:rsidR="001154B8" w:rsidRPr="00E75D75">
        <w:rPr>
          <w:rStyle w:val="cs9f0a404024"/>
          <w:color w:val="auto"/>
        </w:rPr>
        <w:t>NV</w:t>
      </w:r>
      <w:r w:rsidR="001154B8" w:rsidRPr="00E75D75">
        <w:rPr>
          <w:rStyle w:val="cs9f0a404024"/>
          <w:color w:val="auto"/>
          <w:lang w:val="ru-RU"/>
        </w:rPr>
        <w:t xml:space="preserve">, </w:t>
      </w:r>
      <w:r w:rsidR="001154B8" w:rsidRPr="00E75D75">
        <w:rPr>
          <w:rStyle w:val="cs9f0a404024"/>
          <w:color w:val="auto"/>
        </w:rPr>
        <w:t>Belgium</w:t>
      </w:r>
      <w:r w:rsidR="001154B8" w:rsidRPr="009F1832">
        <w:rPr>
          <w:rStyle w:val="cs9f0a404024"/>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Підприємство з 100% іноземною інвестицією «АЙК’ЮВІА РДС 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E75D75" w:rsidRDefault="00515523" w:rsidP="00515523">
      <w:pPr>
        <w:jc w:val="both"/>
        <w:rPr>
          <w:rStyle w:val="cs80d9435b25"/>
          <w:rFonts w:ascii="Arial" w:hAnsi="Arial" w:cs="Arial"/>
          <w:sz w:val="20"/>
          <w:szCs w:val="20"/>
          <w:lang w:val="ru-RU"/>
        </w:rPr>
      </w:pPr>
      <w:r>
        <w:rPr>
          <w:rStyle w:val="cs9b0062625"/>
          <w:color w:val="auto"/>
          <w:lang w:val="ru-RU"/>
        </w:rPr>
        <w:t xml:space="preserve">29. </w:t>
      </w:r>
      <w:r w:rsidR="001154B8" w:rsidRPr="00E75D75">
        <w:rPr>
          <w:rStyle w:val="cs9b0062625"/>
          <w:color w:val="auto"/>
          <w:lang w:val="ru-RU"/>
        </w:rPr>
        <w:t>Зміна відповідального дослідника у МПВ: Комунальне некомерційне підприємство «Вінницька обласна клінічна психоневрологічна лікарня ім. акад. О.І. Ющенка Вінницької обласної ради», неврологічне відділення № 3, Вінницький національний медичний університет імені М.І. Пирогова, кафедра нервових хвороб, м. Вінниця</w:t>
      </w:r>
      <w:r w:rsidR="001154B8" w:rsidRPr="00E75D75">
        <w:rPr>
          <w:rStyle w:val="cs9f0a404025"/>
          <w:color w:val="auto"/>
          <w:lang w:val="ru-RU"/>
        </w:rPr>
        <w:t xml:space="preserve"> до протоколу клінічного двипробування «Дослідження 2-ої фази для оцінки ефективності, безпечності та переносимості препарату </w:t>
      </w:r>
      <w:r w:rsidR="001154B8" w:rsidRPr="00E75D75">
        <w:rPr>
          <w:rStyle w:val="cs9b0062625"/>
          <w:color w:val="auto"/>
          <w:lang w:val="ru-RU"/>
        </w:rPr>
        <w:t>Ефгартігімод</w:t>
      </w:r>
      <w:r w:rsidR="001154B8" w:rsidRPr="00E75D75">
        <w:rPr>
          <w:rStyle w:val="cs9f0a404025"/>
          <w:color w:val="auto"/>
          <w:lang w:val="ru-RU"/>
        </w:rPr>
        <w:t xml:space="preserve"> </w:t>
      </w:r>
      <w:r w:rsidR="001154B8" w:rsidRPr="00E75D75">
        <w:rPr>
          <w:rStyle w:val="cs9f0a404025"/>
          <w:color w:val="auto"/>
        </w:rPr>
        <w:t>PH</w:t>
      </w:r>
      <w:r w:rsidR="001154B8" w:rsidRPr="00E75D75">
        <w:rPr>
          <w:rStyle w:val="cs9f0a404025"/>
          <w:color w:val="auto"/>
          <w:lang w:val="ru-RU"/>
        </w:rPr>
        <w:t xml:space="preserve">20 для підшкірного введення у дорослих пацієнтів із хронічною запальною демієлінізуючою полінейропатією (ХЗДП)», код </w:t>
      </w:r>
      <w:r w:rsidR="00A52756" w:rsidRPr="00E75D75">
        <w:rPr>
          <w:rStyle w:val="cs9f0a404025"/>
          <w:color w:val="auto"/>
          <w:lang w:val="ru-RU"/>
        </w:rPr>
        <w:t>дослідження</w:t>
      </w:r>
      <w:r w:rsidR="001154B8" w:rsidRPr="00E75D75">
        <w:rPr>
          <w:rStyle w:val="cs9f0a404025"/>
          <w:color w:val="auto"/>
          <w:lang w:val="ru-RU"/>
        </w:rPr>
        <w:t xml:space="preserve"> </w:t>
      </w:r>
      <w:r w:rsidR="001154B8" w:rsidRPr="00E75D75">
        <w:rPr>
          <w:rStyle w:val="cs9b0062625"/>
          <w:color w:val="auto"/>
        </w:rPr>
        <w:t>ARGX</w:t>
      </w:r>
      <w:r w:rsidR="001154B8" w:rsidRPr="00E75D75">
        <w:rPr>
          <w:rStyle w:val="cs9b0062625"/>
          <w:color w:val="auto"/>
          <w:lang w:val="ru-RU"/>
        </w:rPr>
        <w:t>-113-1802</w:t>
      </w:r>
      <w:r w:rsidR="001154B8" w:rsidRPr="00E75D75">
        <w:rPr>
          <w:rStyle w:val="cs9f0a404025"/>
          <w:color w:val="auto"/>
          <w:lang w:val="ru-RU"/>
        </w:rPr>
        <w:t xml:space="preserve">, версія 3.0 від 04 травня 2020 р.; спонсор - </w:t>
      </w:r>
      <w:r w:rsidR="001154B8" w:rsidRPr="00E75D75">
        <w:rPr>
          <w:rStyle w:val="cs9f0a404025"/>
          <w:color w:val="auto"/>
        </w:rPr>
        <w:t>argenx</w:t>
      </w:r>
      <w:r w:rsidR="001154B8" w:rsidRPr="00E75D75">
        <w:rPr>
          <w:rStyle w:val="cs9f0a404025"/>
          <w:color w:val="auto"/>
          <w:lang w:val="ru-RU"/>
        </w:rPr>
        <w:t xml:space="preserve"> </w:t>
      </w:r>
      <w:r w:rsidR="001154B8" w:rsidRPr="00E75D75">
        <w:rPr>
          <w:rStyle w:val="cs9f0a404025"/>
          <w:color w:val="auto"/>
        </w:rPr>
        <w:t>BVBA</w:t>
      </w:r>
      <w:r w:rsidR="001154B8" w:rsidRPr="00E75D75">
        <w:rPr>
          <w:rStyle w:val="cs9f0a404025"/>
          <w:color w:val="auto"/>
          <w:lang w:val="ru-RU"/>
        </w:rPr>
        <w:t xml:space="preserve">, </w:t>
      </w:r>
      <w:r w:rsidR="001154B8" w:rsidRPr="00E75D75">
        <w:rPr>
          <w:rStyle w:val="cs9f0a404025"/>
          <w:color w:val="auto"/>
        </w:rPr>
        <w:t>Belgium</w:t>
      </w:r>
      <w:r w:rsidR="001154B8" w:rsidRPr="00E75D75">
        <w:rPr>
          <w:rStyle w:val="cs9f0a404025"/>
          <w:color w:val="auto"/>
          <w:lang w:val="ru-RU"/>
        </w:rPr>
        <w:t>/ ардженкс БВБА, Бельгія</w:t>
      </w:r>
    </w:p>
    <w:p w:rsidR="009F1832" w:rsidRPr="009F1832" w:rsidRDefault="009F1832" w:rsidP="009F1832">
      <w:pPr>
        <w:jc w:val="both"/>
        <w:rPr>
          <w:rFonts w:ascii="Arial" w:hAnsi="Arial" w:cs="Arial"/>
          <w:sz w:val="20"/>
          <w:szCs w:val="20"/>
          <w:lang w:val="ru-RU"/>
        </w:rPr>
      </w:pPr>
      <w:r w:rsidRPr="009F1832">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6738D6" w:rsidRPr="00E75D75" w:rsidRDefault="001154B8" w:rsidP="009F1832">
      <w:pPr>
        <w:pStyle w:val="cs95e872d0"/>
        <w:rPr>
          <w:rFonts w:ascii="Arial" w:hAnsi="Arial" w:cs="Arial"/>
          <w:sz w:val="20"/>
          <w:szCs w:val="20"/>
          <w:lang w:val="ru-RU"/>
        </w:rPr>
      </w:pPr>
      <w:r w:rsidRPr="00E75D75">
        <w:rPr>
          <w:rStyle w:val="cs9f0a404025"/>
          <w:color w:val="auto"/>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E75D75" w:rsidRPr="00E75D75" w:rsidTr="00BC769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2e86d3a6"/>
              <w:jc w:val="both"/>
              <w:rPr>
                <w:rFonts w:ascii="Arial" w:hAnsi="Arial" w:cs="Arial"/>
                <w:sz w:val="20"/>
                <w:szCs w:val="20"/>
              </w:rPr>
            </w:pPr>
            <w:r w:rsidRPr="00E75D75">
              <w:rPr>
                <w:rStyle w:val="cs9f0a404025"/>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2e86d3a6"/>
              <w:jc w:val="both"/>
              <w:rPr>
                <w:rFonts w:ascii="Arial" w:hAnsi="Arial" w:cs="Arial"/>
                <w:sz w:val="20"/>
                <w:szCs w:val="20"/>
              </w:rPr>
            </w:pPr>
            <w:r w:rsidRPr="00E75D75">
              <w:rPr>
                <w:rStyle w:val="cs9f0a404025"/>
                <w:color w:val="auto"/>
              </w:rPr>
              <w:t>СТАЛО</w:t>
            </w:r>
          </w:p>
        </w:tc>
      </w:tr>
      <w:tr w:rsidR="00E75D75" w:rsidRPr="00E75D75" w:rsidTr="00BC769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95e872d0"/>
              <w:jc w:val="both"/>
              <w:rPr>
                <w:rFonts w:ascii="Arial" w:hAnsi="Arial" w:cs="Arial"/>
                <w:sz w:val="20"/>
                <w:szCs w:val="20"/>
                <w:lang w:val="ru-RU"/>
              </w:rPr>
            </w:pPr>
            <w:r w:rsidRPr="00E75D75">
              <w:rPr>
                <w:rStyle w:val="cs9f0a404025"/>
                <w:color w:val="auto"/>
                <w:lang w:val="ru-RU"/>
              </w:rPr>
              <w:t xml:space="preserve">к.м.н. </w:t>
            </w:r>
            <w:r w:rsidRPr="00E75D75">
              <w:rPr>
                <w:rStyle w:val="cs9f0a404025"/>
                <w:b/>
                <w:color w:val="auto"/>
                <w:lang w:val="ru-RU"/>
              </w:rPr>
              <w:t>Смолко Н.М.</w:t>
            </w:r>
            <w:r w:rsidRPr="00E75D75">
              <w:rPr>
                <w:rStyle w:val="cs9f0a404025"/>
                <w:color w:val="auto"/>
                <w:lang w:val="ru-RU"/>
              </w:rPr>
              <w:t xml:space="preserve"> </w:t>
            </w:r>
          </w:p>
          <w:p w:rsidR="006738D6" w:rsidRPr="00E75D75" w:rsidRDefault="001154B8" w:rsidP="00BC769E">
            <w:pPr>
              <w:pStyle w:val="cs80d9435b"/>
              <w:rPr>
                <w:rFonts w:ascii="Arial" w:hAnsi="Arial" w:cs="Arial"/>
                <w:sz w:val="20"/>
                <w:szCs w:val="20"/>
                <w:lang w:val="ru-RU"/>
              </w:rPr>
            </w:pPr>
            <w:r w:rsidRPr="00E75D75">
              <w:rPr>
                <w:rStyle w:val="cs9f0a404025"/>
                <w:color w:val="auto"/>
                <w:lang w:val="ru-RU"/>
              </w:rPr>
              <w:t xml:space="preserve">Комунальне некомерційне підприємство «Вінницька обласна клінічна психоневрологічна лікарня ім. акад. О.І. Ющенка Вінницької обласної ради», неврологічне відділення №3, Вінницький національний медичний університет </w:t>
            </w:r>
            <w:r w:rsidR="00BC769E" w:rsidRPr="00E75D75">
              <w:rPr>
                <w:rStyle w:val="cs9f0a404025"/>
                <w:color w:val="auto"/>
                <w:lang w:val="ru-RU"/>
              </w:rPr>
              <w:t xml:space="preserve">                                    </w:t>
            </w:r>
            <w:r w:rsidRPr="00E75D75">
              <w:rPr>
                <w:rStyle w:val="cs9f0a404025"/>
                <w:color w:val="auto"/>
                <w:lang w:val="ru-RU"/>
              </w:rPr>
              <w:t xml:space="preserve">ім. М.І. Пирогова, кафедра нервових хвороб, </w:t>
            </w:r>
            <w:r w:rsidR="00BC769E" w:rsidRPr="00E75D75">
              <w:rPr>
                <w:rStyle w:val="cs9f0a404025"/>
                <w:color w:val="auto"/>
                <w:lang w:val="ru-RU"/>
              </w:rPr>
              <w:t xml:space="preserve">                 </w:t>
            </w:r>
            <w:r w:rsidRPr="00E75D75">
              <w:rPr>
                <w:rStyle w:val="cs9f0a404025"/>
                <w:color w:val="auto"/>
                <w:lang w:val="ru-RU"/>
              </w:rPr>
              <w:t>м. Вінниця</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95e872d0"/>
              <w:jc w:val="both"/>
              <w:rPr>
                <w:rFonts w:ascii="Arial" w:hAnsi="Arial" w:cs="Arial"/>
                <w:sz w:val="20"/>
                <w:szCs w:val="20"/>
                <w:lang w:val="ru-RU"/>
              </w:rPr>
            </w:pPr>
            <w:r w:rsidRPr="00E75D75">
              <w:rPr>
                <w:rStyle w:val="cs9f0a404025"/>
                <w:color w:val="auto"/>
                <w:lang w:val="ru-RU"/>
              </w:rPr>
              <w:t xml:space="preserve">к.м.н. </w:t>
            </w:r>
            <w:r w:rsidRPr="00E75D75">
              <w:rPr>
                <w:rStyle w:val="cs9f0a404025"/>
                <w:b/>
                <w:color w:val="auto"/>
                <w:lang w:val="ru-RU"/>
              </w:rPr>
              <w:t>Смолко Д.Г.</w:t>
            </w:r>
          </w:p>
          <w:p w:rsidR="006738D6" w:rsidRPr="00E75D75" w:rsidRDefault="001154B8" w:rsidP="00BC769E">
            <w:pPr>
              <w:pStyle w:val="cs80d9435b"/>
              <w:rPr>
                <w:rFonts w:ascii="Arial" w:hAnsi="Arial" w:cs="Arial"/>
                <w:sz w:val="20"/>
                <w:szCs w:val="20"/>
                <w:lang w:val="ru-RU"/>
              </w:rPr>
            </w:pPr>
            <w:r w:rsidRPr="00E75D75">
              <w:rPr>
                <w:rStyle w:val="cs9f0a404025"/>
                <w:color w:val="auto"/>
                <w:lang w:val="ru-RU"/>
              </w:rPr>
              <w:t xml:space="preserve">Комунальне некомерційне підприємство «Вінницька обласна клінічна психоневрологічна лікарня ім. акад. О.І. Ющенка Вінницької обласної ради», неврологічне відділення №3, Вінницький національний медичний університет </w:t>
            </w:r>
            <w:r w:rsidR="00BC769E" w:rsidRPr="00E75D75">
              <w:rPr>
                <w:rStyle w:val="cs9f0a404025"/>
                <w:color w:val="auto"/>
                <w:lang w:val="ru-RU"/>
              </w:rPr>
              <w:t xml:space="preserve">                                  </w:t>
            </w:r>
            <w:r w:rsidRPr="00E75D75">
              <w:rPr>
                <w:rStyle w:val="cs9f0a404025"/>
                <w:color w:val="auto"/>
                <w:lang w:val="ru-RU"/>
              </w:rPr>
              <w:t xml:space="preserve">ім. М.І. Пирогова, кафедра нервових хвороб, </w:t>
            </w:r>
            <w:r w:rsidR="00BC769E" w:rsidRPr="00E75D75">
              <w:rPr>
                <w:rStyle w:val="cs9f0a404025"/>
                <w:color w:val="auto"/>
                <w:lang w:val="ru-RU"/>
              </w:rPr>
              <w:t xml:space="preserve">               </w:t>
            </w:r>
            <w:r w:rsidRPr="00E75D75">
              <w:rPr>
                <w:rStyle w:val="cs9f0a404025"/>
                <w:color w:val="auto"/>
                <w:lang w:val="ru-RU"/>
              </w:rPr>
              <w:t>м. Вінниця</w:t>
            </w:r>
          </w:p>
        </w:tc>
      </w:tr>
    </w:tbl>
    <w:p w:rsidR="006738D6" w:rsidRPr="00E75D75" w:rsidRDefault="001154B8" w:rsidP="009F1832">
      <w:pPr>
        <w:pStyle w:val="cs80d9435b"/>
        <w:rPr>
          <w:rFonts w:ascii="Arial" w:hAnsi="Arial" w:cs="Arial"/>
          <w:sz w:val="20"/>
          <w:szCs w:val="20"/>
          <w:lang w:val="ru-RU"/>
        </w:rPr>
      </w:pPr>
      <w:r w:rsidRPr="00E75D75">
        <w:rPr>
          <w:rStyle w:val="cs9f0a404025"/>
          <w:color w:val="auto"/>
        </w:rPr>
        <w:t> </w:t>
      </w:r>
    </w:p>
    <w:p w:rsidR="006738D6" w:rsidRPr="00E75D75" w:rsidRDefault="00515523" w:rsidP="00515523">
      <w:pPr>
        <w:jc w:val="both"/>
        <w:rPr>
          <w:rStyle w:val="cs80d9435b26"/>
          <w:rFonts w:ascii="Arial" w:hAnsi="Arial" w:cs="Arial"/>
          <w:sz w:val="20"/>
          <w:szCs w:val="20"/>
          <w:lang w:val="ru-RU"/>
        </w:rPr>
      </w:pPr>
      <w:r>
        <w:rPr>
          <w:rStyle w:val="cs9b0062626"/>
          <w:color w:val="auto"/>
          <w:lang w:val="ru-RU"/>
        </w:rPr>
        <w:t xml:space="preserve">30. </w:t>
      </w:r>
      <w:r w:rsidR="001154B8" w:rsidRPr="00E75D75">
        <w:rPr>
          <w:rStyle w:val="cs9b0062626"/>
          <w:color w:val="auto"/>
          <w:lang w:val="ru-RU"/>
        </w:rPr>
        <w:t>Зміна відповідального дослідника у МПВ: Комунальне некомерційне підприємство «Вінницька обласна клінічна психоневрологічна лікарня ім. акад. О.І. Ющенка Вінницької обласної ради», неврологічне відділення № 3, Вінницький національний медичний університет імені М.І. Пирогова, кафедра нервових хвороб, м. Вінниця</w:t>
      </w:r>
      <w:r w:rsidR="001154B8" w:rsidRPr="00E75D75">
        <w:rPr>
          <w:rStyle w:val="cs9f0a404026"/>
          <w:color w:val="auto"/>
          <w:lang w:val="ru-RU"/>
        </w:rPr>
        <w:t xml:space="preserve"> до протоколу клінічного дослідження «Відкрите продовження дослідження </w:t>
      </w:r>
      <w:r w:rsidR="001154B8" w:rsidRPr="00E75D75">
        <w:rPr>
          <w:rStyle w:val="cs9f0a404026"/>
          <w:color w:val="auto"/>
        </w:rPr>
        <w:t>ARGX</w:t>
      </w:r>
      <w:r w:rsidR="001154B8" w:rsidRPr="00E75D75">
        <w:rPr>
          <w:rStyle w:val="cs9f0a404026"/>
          <w:color w:val="auto"/>
          <w:lang w:val="ru-RU"/>
        </w:rPr>
        <w:t xml:space="preserve">-113-1802 для вивчення довгострокової безпечності, переносимості та ефективності препарату </w:t>
      </w:r>
      <w:r w:rsidR="001154B8" w:rsidRPr="00E75D75">
        <w:rPr>
          <w:rStyle w:val="cs9b0062626"/>
          <w:color w:val="auto"/>
          <w:lang w:val="ru-RU"/>
        </w:rPr>
        <w:t xml:space="preserve">Ефгартігімод </w:t>
      </w:r>
      <w:r w:rsidR="001154B8" w:rsidRPr="00E75D75">
        <w:rPr>
          <w:rStyle w:val="cs9b0062626"/>
          <w:color w:val="auto"/>
        </w:rPr>
        <w:t>PH</w:t>
      </w:r>
      <w:r w:rsidR="001154B8" w:rsidRPr="00E75D75">
        <w:rPr>
          <w:rStyle w:val="cs9b0062626"/>
          <w:color w:val="auto"/>
          <w:lang w:val="ru-RU"/>
        </w:rPr>
        <w:t>20</w:t>
      </w:r>
      <w:r w:rsidR="001154B8" w:rsidRPr="00E75D75">
        <w:rPr>
          <w:rStyle w:val="cs9f0a404026"/>
          <w:color w:val="auto"/>
          <w:lang w:val="ru-RU"/>
        </w:rPr>
        <w:t xml:space="preserve"> для підшкірного введення у пацієнтів із хронічною запальною демієлінізуючою полінейропатією (ХЗДП)», код </w:t>
      </w:r>
      <w:r w:rsidR="00A52756" w:rsidRPr="00E75D75">
        <w:rPr>
          <w:rStyle w:val="cs9f0a404026"/>
          <w:color w:val="auto"/>
          <w:lang w:val="ru-RU"/>
        </w:rPr>
        <w:t>дослідження</w:t>
      </w:r>
      <w:r w:rsidR="001154B8" w:rsidRPr="00E75D75">
        <w:rPr>
          <w:rStyle w:val="cs9f0a404026"/>
          <w:color w:val="auto"/>
          <w:lang w:val="ru-RU"/>
        </w:rPr>
        <w:t xml:space="preserve"> </w:t>
      </w:r>
      <w:r w:rsidR="001154B8" w:rsidRPr="00E75D75">
        <w:rPr>
          <w:rStyle w:val="cs9b0062626"/>
          <w:color w:val="auto"/>
        </w:rPr>
        <w:t>ARGX</w:t>
      </w:r>
      <w:r w:rsidR="001154B8" w:rsidRPr="00E75D75">
        <w:rPr>
          <w:rStyle w:val="cs9b0062626"/>
          <w:color w:val="auto"/>
          <w:lang w:val="ru-RU"/>
        </w:rPr>
        <w:t>-113-1902</w:t>
      </w:r>
      <w:r w:rsidR="001154B8" w:rsidRPr="00E75D75">
        <w:rPr>
          <w:rStyle w:val="cs9f0a404026"/>
          <w:color w:val="auto"/>
          <w:lang w:val="ru-RU"/>
        </w:rPr>
        <w:t xml:space="preserve">, версія 3.0 від 26 травня 2020 р.; спонсор - </w:t>
      </w:r>
      <w:r w:rsidR="001154B8" w:rsidRPr="00E75D75">
        <w:rPr>
          <w:rStyle w:val="cs9f0a404026"/>
          <w:color w:val="auto"/>
        </w:rPr>
        <w:t>argenx</w:t>
      </w:r>
      <w:r w:rsidR="001154B8" w:rsidRPr="00E75D75">
        <w:rPr>
          <w:rStyle w:val="cs9f0a404026"/>
          <w:color w:val="auto"/>
          <w:lang w:val="ru-RU"/>
        </w:rPr>
        <w:t xml:space="preserve"> </w:t>
      </w:r>
      <w:r w:rsidR="001154B8" w:rsidRPr="00E75D75">
        <w:rPr>
          <w:rStyle w:val="cs9f0a404026"/>
          <w:color w:val="auto"/>
        </w:rPr>
        <w:t>BVBA</w:t>
      </w:r>
      <w:r w:rsidR="001154B8" w:rsidRPr="00E75D75">
        <w:rPr>
          <w:rStyle w:val="cs9f0a404026"/>
          <w:color w:val="auto"/>
          <w:lang w:val="ru-RU"/>
        </w:rPr>
        <w:t xml:space="preserve">, </w:t>
      </w:r>
      <w:r w:rsidR="001154B8" w:rsidRPr="00E75D75">
        <w:rPr>
          <w:rStyle w:val="cs9f0a404026"/>
          <w:color w:val="auto"/>
        </w:rPr>
        <w:t>Belgium</w:t>
      </w:r>
      <w:r w:rsidR="001154B8" w:rsidRPr="00E75D75">
        <w:rPr>
          <w:rStyle w:val="cs9f0a404026"/>
          <w:color w:val="auto"/>
          <w:lang w:val="ru-RU"/>
        </w:rPr>
        <w:t>/ ардженкс БВБА, Бельгія</w:t>
      </w:r>
    </w:p>
    <w:p w:rsidR="009F1832" w:rsidRPr="00515523" w:rsidRDefault="009F1832" w:rsidP="009F1832">
      <w:pPr>
        <w:jc w:val="both"/>
        <w:rPr>
          <w:rFonts w:ascii="Arial" w:hAnsi="Arial" w:cs="Arial"/>
          <w:sz w:val="20"/>
          <w:szCs w:val="20"/>
          <w:lang w:val="ru-RU"/>
        </w:rPr>
      </w:pPr>
      <w:r w:rsidRPr="00E75D75">
        <w:rPr>
          <w:rFonts w:ascii="Arial" w:hAnsi="Arial" w:cs="Arial"/>
          <w:sz w:val="20"/>
          <w:szCs w:val="20"/>
          <w:lang w:val="ru-RU"/>
        </w:rPr>
        <w:t>Заявник</w:t>
      </w:r>
      <w:r w:rsidRPr="00515523">
        <w:rPr>
          <w:rFonts w:ascii="Arial" w:hAnsi="Arial" w:cs="Arial"/>
          <w:sz w:val="20"/>
          <w:szCs w:val="20"/>
          <w:lang w:val="ru-RU"/>
        </w:rPr>
        <w:t xml:space="preserve"> - </w:t>
      </w:r>
      <w:r w:rsidRPr="00E75D75">
        <w:rPr>
          <w:rFonts w:ascii="Arial" w:hAnsi="Arial" w:cs="Arial"/>
          <w:sz w:val="20"/>
          <w:szCs w:val="20"/>
          <w:lang w:val="ru-RU"/>
        </w:rPr>
        <w:t>Товариство</w:t>
      </w:r>
      <w:r w:rsidRPr="00515523">
        <w:rPr>
          <w:rFonts w:ascii="Arial" w:hAnsi="Arial" w:cs="Arial"/>
          <w:sz w:val="20"/>
          <w:szCs w:val="20"/>
          <w:lang w:val="ru-RU"/>
        </w:rPr>
        <w:t xml:space="preserve"> </w:t>
      </w:r>
      <w:r w:rsidRPr="00E75D75">
        <w:rPr>
          <w:rFonts w:ascii="Arial" w:hAnsi="Arial" w:cs="Arial"/>
          <w:sz w:val="20"/>
          <w:szCs w:val="20"/>
          <w:lang w:val="ru-RU"/>
        </w:rPr>
        <w:t>з</w:t>
      </w:r>
      <w:r w:rsidRPr="00515523">
        <w:rPr>
          <w:rFonts w:ascii="Arial" w:hAnsi="Arial" w:cs="Arial"/>
          <w:sz w:val="20"/>
          <w:szCs w:val="20"/>
          <w:lang w:val="ru-RU"/>
        </w:rPr>
        <w:t xml:space="preserve"> </w:t>
      </w:r>
      <w:r w:rsidRPr="00E75D75">
        <w:rPr>
          <w:rFonts w:ascii="Arial" w:hAnsi="Arial" w:cs="Arial"/>
          <w:sz w:val="20"/>
          <w:szCs w:val="20"/>
          <w:lang w:val="ru-RU"/>
        </w:rPr>
        <w:t>Обмеженою</w:t>
      </w:r>
      <w:r w:rsidRPr="00515523">
        <w:rPr>
          <w:rFonts w:ascii="Arial" w:hAnsi="Arial" w:cs="Arial"/>
          <w:sz w:val="20"/>
          <w:szCs w:val="20"/>
          <w:lang w:val="ru-RU"/>
        </w:rPr>
        <w:t xml:space="preserve"> </w:t>
      </w:r>
      <w:r w:rsidRPr="00E75D75">
        <w:rPr>
          <w:rFonts w:ascii="Arial" w:hAnsi="Arial" w:cs="Arial"/>
          <w:sz w:val="20"/>
          <w:szCs w:val="20"/>
          <w:lang w:val="ru-RU"/>
        </w:rPr>
        <w:t>Відповідальністю</w:t>
      </w:r>
      <w:r w:rsidRPr="00515523">
        <w:rPr>
          <w:rFonts w:ascii="Arial" w:hAnsi="Arial" w:cs="Arial"/>
          <w:sz w:val="20"/>
          <w:szCs w:val="20"/>
          <w:lang w:val="ru-RU"/>
        </w:rPr>
        <w:t xml:space="preserve"> «</w:t>
      </w:r>
      <w:r w:rsidRPr="00E75D75">
        <w:rPr>
          <w:rFonts w:ascii="Arial" w:hAnsi="Arial" w:cs="Arial"/>
          <w:sz w:val="20"/>
          <w:szCs w:val="20"/>
          <w:lang w:val="ru-RU"/>
        </w:rPr>
        <w:t>Контрактно</w:t>
      </w:r>
      <w:r w:rsidRPr="00515523">
        <w:rPr>
          <w:rFonts w:ascii="Arial" w:hAnsi="Arial" w:cs="Arial"/>
          <w:sz w:val="20"/>
          <w:szCs w:val="20"/>
          <w:lang w:val="ru-RU"/>
        </w:rPr>
        <w:t>-</w:t>
      </w:r>
      <w:r w:rsidRPr="00E75D75">
        <w:rPr>
          <w:rFonts w:ascii="Arial" w:hAnsi="Arial" w:cs="Arial"/>
          <w:sz w:val="20"/>
          <w:szCs w:val="20"/>
          <w:lang w:val="ru-RU"/>
        </w:rPr>
        <w:t>Дослідницька</w:t>
      </w:r>
      <w:r w:rsidRPr="00515523">
        <w:rPr>
          <w:rFonts w:ascii="Arial" w:hAnsi="Arial" w:cs="Arial"/>
          <w:sz w:val="20"/>
          <w:szCs w:val="20"/>
          <w:lang w:val="ru-RU"/>
        </w:rPr>
        <w:t xml:space="preserve"> </w:t>
      </w:r>
      <w:r w:rsidRPr="00E75D75">
        <w:rPr>
          <w:rFonts w:ascii="Arial" w:hAnsi="Arial" w:cs="Arial"/>
          <w:sz w:val="20"/>
          <w:szCs w:val="20"/>
          <w:lang w:val="ru-RU"/>
        </w:rPr>
        <w:t>Організація</w:t>
      </w:r>
      <w:r w:rsidRPr="00515523">
        <w:rPr>
          <w:rFonts w:ascii="Arial" w:hAnsi="Arial" w:cs="Arial"/>
          <w:sz w:val="20"/>
          <w:szCs w:val="20"/>
          <w:lang w:val="ru-RU"/>
        </w:rPr>
        <w:t xml:space="preserve"> </w:t>
      </w:r>
      <w:r w:rsidRPr="00E75D75">
        <w:rPr>
          <w:rFonts w:ascii="Arial" w:hAnsi="Arial" w:cs="Arial"/>
          <w:sz w:val="20"/>
          <w:szCs w:val="20"/>
          <w:lang w:val="ru-RU"/>
        </w:rPr>
        <w:t>Іннофарм</w:t>
      </w:r>
      <w:r w:rsidRPr="00515523">
        <w:rPr>
          <w:rFonts w:ascii="Arial" w:hAnsi="Arial" w:cs="Arial"/>
          <w:sz w:val="20"/>
          <w:szCs w:val="20"/>
          <w:lang w:val="ru-RU"/>
        </w:rPr>
        <w:t>-</w:t>
      </w:r>
      <w:r w:rsidRPr="00E75D75">
        <w:rPr>
          <w:rFonts w:ascii="Arial" w:hAnsi="Arial" w:cs="Arial"/>
          <w:sz w:val="20"/>
          <w:szCs w:val="20"/>
          <w:lang w:val="ru-RU"/>
        </w:rPr>
        <w:t>Україна</w:t>
      </w:r>
      <w:r w:rsidRPr="00515523">
        <w:rPr>
          <w:rFonts w:ascii="Arial" w:hAnsi="Arial" w:cs="Arial"/>
          <w:sz w:val="20"/>
          <w:szCs w:val="20"/>
          <w:lang w:val="ru-RU"/>
        </w:rPr>
        <w:t>»</w:t>
      </w:r>
    </w:p>
    <w:p w:rsidR="006738D6" w:rsidRPr="00E75D75" w:rsidRDefault="006738D6">
      <w:pPr>
        <w:pStyle w:val="cs80d9435b"/>
        <w:rPr>
          <w:rFonts w:ascii="Arial" w:hAnsi="Arial" w:cs="Arial"/>
          <w:sz w:val="20"/>
          <w:szCs w:val="20"/>
          <w:lang w:val="ru-RU"/>
        </w:rPr>
      </w:pPr>
    </w:p>
    <w:tbl>
      <w:tblPr>
        <w:tblW w:w="9660" w:type="dxa"/>
        <w:tblInd w:w="-29" w:type="dxa"/>
        <w:tblCellMar>
          <w:left w:w="0" w:type="dxa"/>
          <w:right w:w="0" w:type="dxa"/>
        </w:tblCellMar>
        <w:tblLook w:val="04A0" w:firstRow="1" w:lastRow="0" w:firstColumn="1" w:lastColumn="0" w:noHBand="0" w:noVBand="1"/>
      </w:tblPr>
      <w:tblGrid>
        <w:gridCol w:w="4830"/>
        <w:gridCol w:w="4830"/>
      </w:tblGrid>
      <w:tr w:rsidR="00E75D75" w:rsidRPr="00E75D75" w:rsidTr="00BC769E">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2e86d3a6"/>
              <w:jc w:val="both"/>
              <w:rPr>
                <w:rFonts w:ascii="Arial" w:hAnsi="Arial" w:cs="Arial"/>
                <w:sz w:val="20"/>
                <w:szCs w:val="20"/>
              </w:rPr>
            </w:pPr>
            <w:r w:rsidRPr="00E75D75">
              <w:rPr>
                <w:rStyle w:val="cs9f0a404026"/>
                <w:color w:val="auto"/>
              </w:rPr>
              <w:t>БУЛО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202b20ac"/>
              <w:jc w:val="both"/>
              <w:rPr>
                <w:rFonts w:ascii="Arial" w:hAnsi="Arial" w:cs="Arial"/>
                <w:sz w:val="20"/>
                <w:szCs w:val="20"/>
              </w:rPr>
            </w:pPr>
            <w:r w:rsidRPr="00E75D75">
              <w:rPr>
                <w:rStyle w:val="cs9f0a404026"/>
                <w:color w:val="auto"/>
              </w:rPr>
              <w:t>СТАЛО</w:t>
            </w:r>
          </w:p>
        </w:tc>
      </w:tr>
      <w:tr w:rsidR="00E75D75" w:rsidRPr="00E75D75" w:rsidTr="00BC769E">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80d9435b"/>
              <w:rPr>
                <w:rFonts w:ascii="Arial" w:hAnsi="Arial" w:cs="Arial"/>
                <w:sz w:val="20"/>
                <w:szCs w:val="20"/>
                <w:lang w:val="ru-RU"/>
              </w:rPr>
            </w:pPr>
            <w:r w:rsidRPr="00E75D75">
              <w:rPr>
                <w:rStyle w:val="cs9b0062626"/>
                <w:color w:val="auto"/>
                <w:lang w:val="ru-RU"/>
              </w:rPr>
              <w:t>к.м.н. Смолко Н.М.</w:t>
            </w:r>
          </w:p>
          <w:p w:rsidR="006738D6" w:rsidRPr="00E75D75" w:rsidRDefault="001154B8" w:rsidP="00BC769E">
            <w:pPr>
              <w:pStyle w:val="cs80d9435b"/>
              <w:rPr>
                <w:rFonts w:ascii="Arial" w:hAnsi="Arial" w:cs="Arial"/>
                <w:sz w:val="20"/>
                <w:szCs w:val="20"/>
                <w:lang w:val="ru-RU"/>
              </w:rPr>
            </w:pPr>
            <w:r w:rsidRPr="00E75D75">
              <w:rPr>
                <w:rStyle w:val="cs9f0a404026"/>
                <w:color w:val="auto"/>
                <w:lang w:val="ru-RU"/>
              </w:rPr>
              <w:t>Комунальне некомерційне підприємство «Вінницька обласна клінічна психоне</w:t>
            </w:r>
            <w:r w:rsidR="00BC769E" w:rsidRPr="00E75D75">
              <w:rPr>
                <w:rStyle w:val="cs9f0a404026"/>
                <w:color w:val="auto"/>
                <w:lang w:val="ru-RU"/>
              </w:rPr>
              <w:t>врологічна лікарня ім. акад. О.</w:t>
            </w:r>
            <w:r w:rsidRPr="00E75D75">
              <w:rPr>
                <w:rStyle w:val="cs9f0a404026"/>
                <w:color w:val="auto"/>
              </w:rPr>
              <w:t>I</w:t>
            </w:r>
            <w:r w:rsidRPr="00E75D75">
              <w:rPr>
                <w:rStyle w:val="cs9f0a404026"/>
                <w:color w:val="auto"/>
                <w:lang w:val="ru-RU"/>
              </w:rPr>
              <w:t xml:space="preserve">. Ющенка Вінницької обласної Ради», неврологічне відділення №3, Вінницький </w:t>
            </w:r>
            <w:r w:rsidRPr="00E75D75">
              <w:rPr>
                <w:rStyle w:val="cs9f0a404026"/>
                <w:color w:val="auto"/>
                <w:lang w:val="ru-RU"/>
              </w:rPr>
              <w:lastRenderedPageBreak/>
              <w:t xml:space="preserve">національний медичний університет </w:t>
            </w:r>
            <w:r w:rsidR="00BC769E" w:rsidRPr="00E75D75">
              <w:rPr>
                <w:rStyle w:val="cs9f0a404026"/>
                <w:color w:val="auto"/>
                <w:lang w:val="ru-RU"/>
              </w:rPr>
              <w:t xml:space="preserve">                                  </w:t>
            </w:r>
            <w:r w:rsidRPr="00E75D75">
              <w:rPr>
                <w:rStyle w:val="cs9f0a404026"/>
                <w:color w:val="auto"/>
                <w:lang w:val="ru-RU"/>
              </w:rPr>
              <w:t xml:space="preserve">ім. М.І. Пирогова, кафедра нервових хвороб, </w:t>
            </w:r>
            <w:r w:rsidR="00BC769E" w:rsidRPr="00E75D75">
              <w:rPr>
                <w:rStyle w:val="cs9f0a404026"/>
                <w:color w:val="auto"/>
                <w:lang w:val="ru-RU"/>
              </w:rPr>
              <w:t xml:space="preserve">              </w:t>
            </w:r>
            <w:r w:rsidRPr="00E75D75">
              <w:rPr>
                <w:rStyle w:val="cs9f0a404026"/>
                <w:color w:val="auto"/>
                <w:lang w:val="ru-RU"/>
              </w:rPr>
              <w:t>м. Вінниця</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80d9435b"/>
              <w:rPr>
                <w:rFonts w:ascii="Arial" w:hAnsi="Arial" w:cs="Arial"/>
                <w:sz w:val="20"/>
                <w:szCs w:val="20"/>
                <w:lang w:val="ru-RU"/>
              </w:rPr>
            </w:pPr>
            <w:r w:rsidRPr="00E75D75">
              <w:rPr>
                <w:rStyle w:val="cs9b0062626"/>
                <w:color w:val="auto"/>
                <w:lang w:val="ru-RU"/>
              </w:rPr>
              <w:lastRenderedPageBreak/>
              <w:t>к.м.н. Смолко Д.Г.</w:t>
            </w:r>
          </w:p>
          <w:p w:rsidR="006738D6" w:rsidRPr="00E75D75" w:rsidRDefault="001154B8" w:rsidP="00BC769E">
            <w:pPr>
              <w:pStyle w:val="cs80d9435b"/>
              <w:rPr>
                <w:rFonts w:ascii="Arial" w:hAnsi="Arial" w:cs="Arial"/>
                <w:sz w:val="20"/>
                <w:szCs w:val="20"/>
                <w:lang w:val="ru-RU"/>
              </w:rPr>
            </w:pPr>
            <w:r w:rsidRPr="00E75D75">
              <w:rPr>
                <w:rStyle w:val="cs9f0a404026"/>
                <w:color w:val="auto"/>
                <w:lang w:val="ru-RU"/>
              </w:rPr>
              <w:t>Комунальне некомерційне підприємство «Вінницька обласна клінічна психоне</w:t>
            </w:r>
            <w:r w:rsidR="00BC769E" w:rsidRPr="00E75D75">
              <w:rPr>
                <w:rStyle w:val="cs9f0a404026"/>
                <w:color w:val="auto"/>
                <w:lang w:val="ru-RU"/>
              </w:rPr>
              <w:t>врологічна лікарня ім. акад. О.</w:t>
            </w:r>
            <w:r w:rsidRPr="00E75D75">
              <w:rPr>
                <w:rStyle w:val="cs9f0a404026"/>
                <w:color w:val="auto"/>
              </w:rPr>
              <w:t>I</w:t>
            </w:r>
            <w:r w:rsidRPr="00E75D75">
              <w:rPr>
                <w:rStyle w:val="cs9f0a404026"/>
                <w:color w:val="auto"/>
                <w:lang w:val="ru-RU"/>
              </w:rPr>
              <w:t xml:space="preserve">. Ющенка Вінницької обласної Ради», неврологічне відділення №3, Вінницький </w:t>
            </w:r>
            <w:r w:rsidRPr="00E75D75">
              <w:rPr>
                <w:rStyle w:val="cs9f0a404026"/>
                <w:color w:val="auto"/>
                <w:lang w:val="ru-RU"/>
              </w:rPr>
              <w:lastRenderedPageBreak/>
              <w:t>національний медичний університет</w:t>
            </w:r>
            <w:r w:rsidR="00BC769E" w:rsidRPr="00E75D75">
              <w:rPr>
                <w:rStyle w:val="cs9f0a404026"/>
                <w:color w:val="auto"/>
                <w:lang w:val="ru-RU"/>
              </w:rPr>
              <w:t xml:space="preserve">                                 </w:t>
            </w:r>
            <w:r w:rsidRPr="00E75D75">
              <w:rPr>
                <w:rStyle w:val="cs9f0a404026"/>
                <w:color w:val="auto"/>
                <w:lang w:val="ru-RU"/>
              </w:rPr>
              <w:t xml:space="preserve"> ім. М.І. Пирогова, кафедра нервових хвороб, </w:t>
            </w:r>
            <w:r w:rsidR="00BC769E" w:rsidRPr="00E75D75">
              <w:rPr>
                <w:rStyle w:val="cs9f0a404026"/>
                <w:color w:val="auto"/>
                <w:lang w:val="ru-RU"/>
              </w:rPr>
              <w:t xml:space="preserve">            </w:t>
            </w:r>
            <w:r w:rsidRPr="00E75D75">
              <w:rPr>
                <w:rStyle w:val="cs9f0a404026"/>
                <w:color w:val="auto"/>
                <w:lang w:val="ru-RU"/>
              </w:rPr>
              <w:t>м. Вінниця</w:t>
            </w:r>
          </w:p>
        </w:tc>
      </w:tr>
    </w:tbl>
    <w:p w:rsidR="006738D6" w:rsidRPr="00E75D75" w:rsidRDefault="001154B8" w:rsidP="009F1832">
      <w:pPr>
        <w:pStyle w:val="cs80d9435b"/>
        <w:rPr>
          <w:rFonts w:ascii="Arial" w:hAnsi="Arial" w:cs="Arial"/>
          <w:sz w:val="20"/>
          <w:szCs w:val="20"/>
          <w:lang w:val="ru-RU"/>
        </w:rPr>
      </w:pPr>
      <w:r w:rsidRPr="00E75D75">
        <w:rPr>
          <w:rStyle w:val="cs9b0062626"/>
          <w:color w:val="auto"/>
        </w:rPr>
        <w:lastRenderedPageBreak/>
        <w:t> </w:t>
      </w: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27"/>
          <w:color w:val="auto"/>
          <w:lang w:val="ru-RU"/>
        </w:rPr>
        <w:t xml:space="preserve">31. </w:t>
      </w:r>
      <w:r w:rsidR="001154B8" w:rsidRPr="00E75D75">
        <w:rPr>
          <w:rStyle w:val="cs9b0062627"/>
          <w:color w:val="auto"/>
          <w:lang w:val="ru-RU"/>
        </w:rPr>
        <w:t>Додаток, версія 1.1 від 27 жовтня 2020 року до основного Інформаційного листка пацієнта та форми інформованої згоди, версія 5.1 для України від 18 серпня 2020 року, англійською, переклад українською та російською мовами</w:t>
      </w:r>
      <w:r w:rsidR="001154B8" w:rsidRPr="00E75D75">
        <w:rPr>
          <w:rStyle w:val="cs9f0a404027"/>
          <w:color w:val="auto"/>
          <w:lang w:val="ru-RU"/>
        </w:rPr>
        <w:t xml:space="preserve"> до протоколу клінічного дослідження «Багатоцентрове, подвійне сліпе, рандомізоване дослідження, що проводиться у паралельних групах з метою вивчення фармакокінетики, ефективності, безпеки та імуногенності у пацієнтів з хронічним бляшковим псоріазом від помірного до тяжкого ступеня, які отримують препарат Хуміра®, та у пацієнтів (або порівняно з пацієнтами) з хронічним бляшковим псоріазом від помірного до тяжкого ступеня, які знаходяться у стадії повторного переходу від лікування препаратом Хуміра® на лікування препаратом </w:t>
      </w:r>
      <w:r w:rsidR="001154B8" w:rsidRPr="00E75D75">
        <w:rPr>
          <w:rStyle w:val="cs9b0062627"/>
          <w:color w:val="auto"/>
        </w:rPr>
        <w:t>AVT</w:t>
      </w:r>
      <w:r w:rsidR="001154B8" w:rsidRPr="00E75D75">
        <w:rPr>
          <w:rStyle w:val="cs9b0062627"/>
          <w:color w:val="auto"/>
          <w:lang w:val="ru-RU"/>
        </w:rPr>
        <w:t>02</w:t>
      </w:r>
      <w:r w:rsidR="001154B8" w:rsidRPr="00E75D75">
        <w:rPr>
          <w:rStyle w:val="cs9f0a404027"/>
          <w:color w:val="auto"/>
          <w:lang w:val="ru-RU"/>
        </w:rPr>
        <w:t xml:space="preserve"> з наступною подовженою фазою вивчення безпеки </w:t>
      </w:r>
      <w:r w:rsidR="001154B8" w:rsidRPr="00E75D75">
        <w:rPr>
          <w:rStyle w:val="cs9f0a404027"/>
          <w:color w:val="auto"/>
        </w:rPr>
        <w:t>AVT</w:t>
      </w:r>
      <w:r w:rsidR="001154B8" w:rsidRPr="00E75D75">
        <w:rPr>
          <w:rStyle w:val="cs9f0a404027"/>
          <w:color w:val="auto"/>
          <w:lang w:val="ru-RU"/>
        </w:rPr>
        <w:t>02 (</w:t>
      </w:r>
      <w:r w:rsidR="001154B8" w:rsidRPr="00E75D75">
        <w:rPr>
          <w:rStyle w:val="cs9f0a404027"/>
          <w:color w:val="auto"/>
        </w:rPr>
        <w:t>ALVOPAD</w:t>
      </w:r>
      <w:r w:rsidR="001154B8" w:rsidRPr="00E75D75">
        <w:rPr>
          <w:rStyle w:val="cs9f0a404027"/>
          <w:color w:val="auto"/>
          <w:lang w:val="ru-RU"/>
        </w:rPr>
        <w:t>-</w:t>
      </w:r>
      <w:r w:rsidR="001154B8" w:rsidRPr="00E75D75">
        <w:rPr>
          <w:rStyle w:val="cs9f0a404027"/>
          <w:color w:val="auto"/>
        </w:rPr>
        <w:t>X</w:t>
      </w:r>
      <w:r w:rsidR="001154B8" w:rsidRPr="00E75D75">
        <w:rPr>
          <w:rStyle w:val="cs9f0a404027"/>
          <w:color w:val="auto"/>
          <w:lang w:val="ru-RU"/>
        </w:rPr>
        <w:t xml:space="preserve">)», код дослідження </w:t>
      </w:r>
      <w:r w:rsidR="001154B8" w:rsidRPr="00E75D75">
        <w:rPr>
          <w:rStyle w:val="cs9b0062627"/>
          <w:color w:val="auto"/>
        </w:rPr>
        <w:t>AVT</w:t>
      </w:r>
      <w:r w:rsidR="001154B8" w:rsidRPr="00E75D75">
        <w:rPr>
          <w:rStyle w:val="cs9b0062627"/>
          <w:color w:val="auto"/>
          <w:lang w:val="ru-RU"/>
        </w:rPr>
        <w:t>02-</w:t>
      </w:r>
      <w:r w:rsidR="001154B8" w:rsidRPr="00E75D75">
        <w:rPr>
          <w:rStyle w:val="cs9b0062627"/>
          <w:color w:val="auto"/>
        </w:rPr>
        <w:t>GL</w:t>
      </w:r>
      <w:r w:rsidR="001154B8" w:rsidRPr="00E75D75">
        <w:rPr>
          <w:rStyle w:val="cs9b0062627"/>
          <w:color w:val="auto"/>
          <w:lang w:val="ru-RU"/>
        </w:rPr>
        <w:t>-302</w:t>
      </w:r>
      <w:r w:rsidR="001154B8" w:rsidRPr="00E75D75">
        <w:rPr>
          <w:rStyle w:val="cs9f0a404027"/>
          <w:color w:val="auto"/>
          <w:lang w:val="ru-RU"/>
        </w:rPr>
        <w:t>, версія 3.0 з інкорпорованою поправкою 2 від 03 серпня 2020 р.; спонсор - «Алвотек Свісс АГ» (</w:t>
      </w:r>
      <w:r w:rsidR="001154B8" w:rsidRPr="00E75D75">
        <w:rPr>
          <w:rStyle w:val="cs9f0a404027"/>
          <w:color w:val="auto"/>
        </w:rPr>
        <w:t>Alvotech</w:t>
      </w:r>
      <w:r w:rsidR="001154B8" w:rsidRPr="00E75D75">
        <w:rPr>
          <w:rStyle w:val="cs9f0a404027"/>
          <w:color w:val="auto"/>
          <w:lang w:val="ru-RU"/>
        </w:rPr>
        <w:t xml:space="preserve"> </w:t>
      </w:r>
      <w:r w:rsidR="001154B8" w:rsidRPr="00E75D75">
        <w:rPr>
          <w:rStyle w:val="cs9f0a404027"/>
          <w:color w:val="auto"/>
        </w:rPr>
        <w:t>Swiss</w:t>
      </w:r>
      <w:r w:rsidR="001154B8" w:rsidRPr="00E75D75">
        <w:rPr>
          <w:rStyle w:val="cs9f0a404027"/>
          <w:color w:val="auto"/>
          <w:lang w:val="ru-RU"/>
        </w:rPr>
        <w:t xml:space="preserve"> </w:t>
      </w:r>
      <w:r w:rsidR="001154B8" w:rsidRPr="00E75D75">
        <w:rPr>
          <w:rStyle w:val="cs9f0a404027"/>
          <w:color w:val="auto"/>
        </w:rPr>
        <w:t>AG</w:t>
      </w:r>
      <w:r w:rsidR="001154B8" w:rsidRPr="00E75D75">
        <w:rPr>
          <w:rStyle w:val="cs9f0a404027"/>
          <w:color w:val="auto"/>
          <w:lang w:val="ru-RU"/>
        </w:rPr>
        <w:t>), Швейцарія</w:t>
      </w:r>
      <w:r w:rsidR="001154B8" w:rsidRPr="009F1832">
        <w:rPr>
          <w:rStyle w:val="cs9b0062627"/>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ТОВ «ВОРЛДВАЙД КЛІНІКАЛ ТРАІЛС УКР»</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28"/>
          <w:color w:val="auto"/>
          <w:lang w:val="ru-RU"/>
        </w:rPr>
        <w:t xml:space="preserve">32. </w:t>
      </w:r>
      <w:r w:rsidR="001154B8" w:rsidRPr="00E75D75">
        <w:rPr>
          <w:rStyle w:val="cs9b0062628"/>
          <w:color w:val="auto"/>
          <w:lang w:val="ru-RU"/>
        </w:rPr>
        <w:t xml:space="preserve">Брошура дослідника досліджуваного лікарського засобу </w:t>
      </w:r>
      <w:r w:rsidR="001154B8" w:rsidRPr="00E75D75">
        <w:rPr>
          <w:rStyle w:val="cs9b0062628"/>
          <w:color w:val="auto"/>
        </w:rPr>
        <w:t>RO</w:t>
      </w:r>
      <w:r w:rsidR="001154B8" w:rsidRPr="00E75D75">
        <w:rPr>
          <w:rStyle w:val="cs9b0062628"/>
          <w:color w:val="auto"/>
          <w:lang w:val="ru-RU"/>
        </w:rPr>
        <w:t xml:space="preserve">5541267, </w:t>
      </w:r>
      <w:r w:rsidR="001154B8" w:rsidRPr="00E75D75">
        <w:rPr>
          <w:rStyle w:val="cs9b0062628"/>
          <w:color w:val="auto"/>
        </w:rPr>
        <w:t>Tecentriq</w:t>
      </w:r>
      <w:r w:rsidR="001154B8" w:rsidRPr="00E75D75">
        <w:rPr>
          <w:rStyle w:val="cs9b0062628"/>
          <w:color w:val="auto"/>
          <w:lang w:val="ru-RU"/>
        </w:rPr>
        <w:t xml:space="preserve"> (</w:t>
      </w:r>
      <w:r w:rsidR="001154B8" w:rsidRPr="00E75D75">
        <w:rPr>
          <w:rStyle w:val="cs9b0062628"/>
          <w:color w:val="auto"/>
        </w:rPr>
        <w:t>Atezolizumab</w:t>
      </w:r>
      <w:r w:rsidR="001154B8" w:rsidRPr="00E75D75">
        <w:rPr>
          <w:rStyle w:val="cs9b0062628"/>
          <w:color w:val="auto"/>
          <w:lang w:val="ru-RU"/>
        </w:rPr>
        <w:t>), версія 17 від вересня 2020 р., англійською мовою</w:t>
      </w:r>
      <w:r w:rsidR="001154B8" w:rsidRPr="00E75D75">
        <w:rPr>
          <w:rStyle w:val="cs9f0a404028"/>
          <w:color w:val="auto"/>
          <w:lang w:val="ru-RU"/>
        </w:rPr>
        <w:t xml:space="preserve"> до протоколу клінічного випробування «ВІДКРИТЕ, РАНДОМІЗОВАНЕ ДОСЛІДЖЕННЯ 3-Ї ФАЗИ ПРЕПАРАТУ </w:t>
      </w:r>
      <w:r w:rsidR="001154B8" w:rsidRPr="00E75D75">
        <w:rPr>
          <w:rStyle w:val="cs9b0062628"/>
          <w:color w:val="auto"/>
          <w:lang w:val="ru-RU"/>
        </w:rPr>
        <w:t>АТЕЗОЛІЗУМАБ</w:t>
      </w:r>
      <w:r w:rsidR="001154B8" w:rsidRPr="00E75D75">
        <w:rPr>
          <w:rStyle w:val="cs9f0a404028"/>
          <w:color w:val="auto"/>
          <w:lang w:val="ru-RU"/>
        </w:rPr>
        <w:t xml:space="preserve"> (</w:t>
      </w:r>
      <w:r w:rsidR="001154B8" w:rsidRPr="00E75D75">
        <w:rPr>
          <w:rStyle w:val="cs9f0a404028"/>
          <w:color w:val="auto"/>
        </w:rPr>
        <w:t>ANTI</w:t>
      </w:r>
      <w:r w:rsidR="001154B8" w:rsidRPr="00E75D75">
        <w:rPr>
          <w:rStyle w:val="cs9f0a404028"/>
          <w:color w:val="auto"/>
          <w:lang w:val="ru-RU"/>
        </w:rPr>
        <w:t>-</w:t>
      </w:r>
      <w:r w:rsidR="001154B8" w:rsidRPr="00E75D75">
        <w:rPr>
          <w:rStyle w:val="cs9f0a404028"/>
          <w:color w:val="auto"/>
        </w:rPr>
        <w:t>PD</w:t>
      </w:r>
      <w:r w:rsidR="001154B8" w:rsidRPr="00E75D75">
        <w:rPr>
          <w:rStyle w:val="cs9f0a404028"/>
          <w:color w:val="auto"/>
          <w:lang w:val="ru-RU"/>
        </w:rPr>
        <w:t>-</w:t>
      </w:r>
      <w:r w:rsidR="001154B8" w:rsidRPr="00E75D75">
        <w:rPr>
          <w:rStyle w:val="cs9f0a404028"/>
          <w:color w:val="auto"/>
        </w:rPr>
        <w:t>L</w:t>
      </w:r>
      <w:r w:rsidR="001154B8" w:rsidRPr="00E75D75">
        <w:rPr>
          <w:rStyle w:val="cs9f0a404028"/>
          <w:color w:val="auto"/>
          <w:lang w:val="ru-RU"/>
        </w:rPr>
        <w:t xml:space="preserve">1 АНТИТІЛО) У ПОРІВНЯННІ ЗІ СХЕМОЮ ЛІКУВАННЯ НА ОСНОВІ ПРЕПАРАТІВ ПЛАТИНИ (ЦИСПЛАТИН АБО КАРБОПЛАТИН) У КОМБІНАЦІЇ ІЗ ПЕМЕТРЕКСЕДОМ АБО ГЕМЦИТАБІНОМ У </w:t>
      </w:r>
      <w:r w:rsidR="001154B8" w:rsidRPr="00E75D75">
        <w:rPr>
          <w:rStyle w:val="cs9f0a404028"/>
          <w:color w:val="auto"/>
        </w:rPr>
        <w:t>PD</w:t>
      </w:r>
      <w:r w:rsidR="001154B8" w:rsidRPr="00E75D75">
        <w:rPr>
          <w:rStyle w:val="cs9f0a404028"/>
          <w:color w:val="auto"/>
          <w:lang w:val="ru-RU"/>
        </w:rPr>
        <w:t>-</w:t>
      </w:r>
      <w:r w:rsidR="001154B8" w:rsidRPr="00E75D75">
        <w:rPr>
          <w:rStyle w:val="cs9f0a404028"/>
          <w:color w:val="auto"/>
        </w:rPr>
        <w:t>L</w:t>
      </w:r>
      <w:r w:rsidR="001154B8" w:rsidRPr="00E75D75">
        <w:rPr>
          <w:rStyle w:val="cs9f0a404028"/>
          <w:color w:val="auto"/>
          <w:lang w:val="ru-RU"/>
        </w:rPr>
        <w:t xml:space="preserve">1 ВІДІБРАНИХ ПАЦІЄНТІВ ІЗ НЕПЛОСКОКЛІТИННИМ АБО ПЛОСКОКЛІТИННИМ НЕДРІБНОКЛІТИННИМ РАКОМ ЛЕГЕНЬ </w:t>
      </w:r>
      <w:r w:rsidR="001154B8" w:rsidRPr="00E75D75">
        <w:rPr>
          <w:rStyle w:val="cs9f0a404028"/>
          <w:color w:val="auto"/>
        </w:rPr>
        <w:t>IV</w:t>
      </w:r>
      <w:r w:rsidR="001154B8" w:rsidRPr="00E75D75">
        <w:rPr>
          <w:rStyle w:val="cs9f0a404028"/>
          <w:color w:val="auto"/>
          <w:lang w:val="ru-RU"/>
        </w:rPr>
        <w:t xml:space="preserve"> СТАДІЇ, ЩО РАНІШЕ НЕ ОТРИМУВАЛИ ХІМІОТЕРАПІЮ», код дослідження </w:t>
      </w:r>
      <w:r w:rsidR="001154B8" w:rsidRPr="00E75D75">
        <w:rPr>
          <w:rStyle w:val="cs9b0062628"/>
          <w:color w:val="auto"/>
        </w:rPr>
        <w:t>GO</w:t>
      </w:r>
      <w:r w:rsidR="001154B8" w:rsidRPr="00E75D75">
        <w:rPr>
          <w:rStyle w:val="cs9b0062628"/>
          <w:color w:val="auto"/>
          <w:lang w:val="ru-RU"/>
        </w:rPr>
        <w:t>29431</w:t>
      </w:r>
      <w:r w:rsidR="001154B8" w:rsidRPr="00E75D75">
        <w:rPr>
          <w:rStyle w:val="cs9f0a404028"/>
          <w:color w:val="auto"/>
          <w:lang w:val="ru-RU"/>
        </w:rPr>
        <w:t xml:space="preserve">, версія 10 від 08 лютого 2020 р.; спонсор - </w:t>
      </w:r>
      <w:r w:rsidR="001154B8" w:rsidRPr="00E75D75">
        <w:rPr>
          <w:rStyle w:val="cs9f0a404028"/>
          <w:color w:val="auto"/>
        </w:rPr>
        <w:t>F</w:t>
      </w:r>
      <w:r w:rsidR="001154B8" w:rsidRPr="00E75D75">
        <w:rPr>
          <w:rStyle w:val="cs9f0a404028"/>
          <w:color w:val="auto"/>
          <w:lang w:val="ru-RU"/>
        </w:rPr>
        <w:t xml:space="preserve">. </w:t>
      </w:r>
      <w:r w:rsidR="001154B8" w:rsidRPr="00E75D75">
        <w:rPr>
          <w:rStyle w:val="cs9f0a404028"/>
          <w:color w:val="auto"/>
        </w:rPr>
        <w:t>Hoffmann</w:t>
      </w:r>
      <w:r w:rsidR="001154B8" w:rsidRPr="00E75D75">
        <w:rPr>
          <w:rStyle w:val="cs9f0a404028"/>
          <w:color w:val="auto"/>
          <w:lang w:val="ru-RU"/>
        </w:rPr>
        <w:t>-</w:t>
      </w:r>
      <w:r w:rsidR="001154B8" w:rsidRPr="00E75D75">
        <w:rPr>
          <w:rStyle w:val="cs9f0a404028"/>
          <w:color w:val="auto"/>
        </w:rPr>
        <w:t>La</w:t>
      </w:r>
      <w:r w:rsidR="001154B8" w:rsidRPr="00E75D75">
        <w:rPr>
          <w:rStyle w:val="cs9f0a404028"/>
          <w:color w:val="auto"/>
          <w:lang w:val="ru-RU"/>
        </w:rPr>
        <w:t xml:space="preserve"> </w:t>
      </w:r>
      <w:r w:rsidR="001154B8" w:rsidRPr="00E75D75">
        <w:rPr>
          <w:rStyle w:val="cs9f0a404028"/>
          <w:color w:val="auto"/>
        </w:rPr>
        <w:t>Roche</w:t>
      </w:r>
      <w:r w:rsidR="001154B8" w:rsidRPr="00E75D75">
        <w:rPr>
          <w:rStyle w:val="cs9f0a404028"/>
          <w:color w:val="auto"/>
          <w:lang w:val="ru-RU"/>
        </w:rPr>
        <w:t xml:space="preserve"> </w:t>
      </w:r>
      <w:r w:rsidR="001154B8" w:rsidRPr="00E75D75">
        <w:rPr>
          <w:rStyle w:val="cs9f0a404028"/>
          <w:color w:val="auto"/>
        </w:rPr>
        <w:t>Ltd</w:t>
      </w:r>
      <w:r w:rsidR="001154B8" w:rsidRPr="00E75D75">
        <w:rPr>
          <w:rStyle w:val="cs9f0a404028"/>
          <w:color w:val="auto"/>
          <w:lang w:val="ru-RU"/>
        </w:rPr>
        <w:t xml:space="preserve">, </w:t>
      </w:r>
      <w:r w:rsidR="001154B8" w:rsidRPr="00E75D75">
        <w:rPr>
          <w:rStyle w:val="cs9f0a404028"/>
          <w:color w:val="auto"/>
        </w:rPr>
        <w:t>Switzerland</w:t>
      </w:r>
      <w:r w:rsidR="001154B8" w:rsidRPr="00E75D75">
        <w:rPr>
          <w:rStyle w:val="cs9f0a404028"/>
          <w:color w:val="auto"/>
          <w:lang w:val="ru-RU"/>
        </w:rPr>
        <w:t>/Ф. Хоффманн-Ля Рош Лтд/Ф. Гоффманн-Ля Рош Лтд , Швейцарія</w:t>
      </w:r>
      <w:r w:rsidR="001154B8" w:rsidRPr="009F1832">
        <w:rPr>
          <w:rStyle w:val="cs9f0a404028"/>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29"/>
          <w:color w:val="auto"/>
          <w:lang w:val="ru-RU"/>
        </w:rPr>
        <w:t xml:space="preserve">33. </w:t>
      </w:r>
      <w:r w:rsidR="001154B8" w:rsidRPr="00E75D75">
        <w:rPr>
          <w:rStyle w:val="cs9b0062629"/>
          <w:color w:val="auto"/>
          <w:lang w:val="ru-RU"/>
        </w:rPr>
        <w:t>Оновлення Брошури Дослідника, версія 4 від 07 травня 2020 р. (англійською мовою)</w:t>
      </w:r>
      <w:r w:rsidR="001154B8" w:rsidRPr="00E75D75">
        <w:rPr>
          <w:rStyle w:val="cs9f0a404029"/>
          <w:color w:val="auto"/>
          <w:lang w:val="ru-RU"/>
        </w:rPr>
        <w:t xml:space="preserve"> до протоколу клінічного випробування «Відкрите, збалансоване, рандомізоване, одноцентрове дослідження у трьох паралельних групах з метою оцінки профілю фармакокінетики, ефективності та безпеки перорального розчину </w:t>
      </w:r>
      <w:r w:rsidR="001154B8" w:rsidRPr="00E75D75">
        <w:rPr>
          <w:rStyle w:val="cs9b0062629"/>
          <w:color w:val="auto"/>
          <w:lang w:val="ru-RU"/>
        </w:rPr>
        <w:t>транексамової кислоти</w:t>
      </w:r>
      <w:r w:rsidR="001154B8" w:rsidRPr="00E75D75">
        <w:rPr>
          <w:rStyle w:val="cs9f0a404029"/>
          <w:color w:val="auto"/>
          <w:lang w:val="ru-RU"/>
        </w:rPr>
        <w:t xml:space="preserve"> при нормальних та максимальних умовах застосування у пацієнтів, визнаних здоровими після процедури видалення третього моляра», код дослідження </w:t>
      </w:r>
      <w:r w:rsidR="001154B8" w:rsidRPr="00E75D75">
        <w:rPr>
          <w:rStyle w:val="cs9b0062629"/>
          <w:color w:val="auto"/>
        </w:rPr>
        <w:t>HYL</w:t>
      </w:r>
      <w:r w:rsidR="001154B8" w:rsidRPr="00E75D75">
        <w:rPr>
          <w:rStyle w:val="cs9b0062629"/>
          <w:color w:val="auto"/>
          <w:lang w:val="ru-RU"/>
        </w:rPr>
        <w:t>-</w:t>
      </w:r>
      <w:r w:rsidR="001154B8" w:rsidRPr="00E75D75">
        <w:rPr>
          <w:rStyle w:val="cs9b0062629"/>
          <w:color w:val="auto"/>
        </w:rPr>
        <w:t>P</w:t>
      </w:r>
      <w:r w:rsidR="001154B8" w:rsidRPr="00E75D75">
        <w:rPr>
          <w:rStyle w:val="cs9b0062629"/>
          <w:color w:val="auto"/>
          <w:lang w:val="ru-RU"/>
        </w:rPr>
        <w:t>004-001</w:t>
      </w:r>
      <w:r w:rsidR="001154B8" w:rsidRPr="00E75D75">
        <w:rPr>
          <w:rStyle w:val="cs9f0a404029"/>
          <w:color w:val="auto"/>
          <w:lang w:val="ru-RU"/>
        </w:rPr>
        <w:t>, версія 09 від 07 травня 2020 ; спонсор - «Хілоріс Девелопментс СА» (</w:t>
      </w:r>
      <w:r w:rsidR="001154B8" w:rsidRPr="00E75D75">
        <w:rPr>
          <w:rStyle w:val="cs9f0a404029"/>
          <w:color w:val="auto"/>
        </w:rPr>
        <w:t>Hyloris</w:t>
      </w:r>
      <w:r w:rsidR="001154B8" w:rsidRPr="00E75D75">
        <w:rPr>
          <w:rStyle w:val="cs9f0a404029"/>
          <w:color w:val="auto"/>
          <w:lang w:val="ru-RU"/>
        </w:rPr>
        <w:t xml:space="preserve"> </w:t>
      </w:r>
      <w:r w:rsidR="001154B8" w:rsidRPr="00E75D75">
        <w:rPr>
          <w:rStyle w:val="cs9f0a404029"/>
          <w:color w:val="auto"/>
        </w:rPr>
        <w:t>Developments</w:t>
      </w:r>
      <w:r w:rsidR="001154B8" w:rsidRPr="00E75D75">
        <w:rPr>
          <w:rStyle w:val="cs9f0a404029"/>
          <w:color w:val="auto"/>
          <w:lang w:val="ru-RU"/>
        </w:rPr>
        <w:t xml:space="preserve"> </w:t>
      </w:r>
      <w:r w:rsidR="001154B8" w:rsidRPr="00E75D75">
        <w:rPr>
          <w:rStyle w:val="cs9f0a404029"/>
          <w:color w:val="auto"/>
        </w:rPr>
        <w:t>SA</w:t>
      </w:r>
      <w:r w:rsidR="001154B8" w:rsidRPr="00E75D75">
        <w:rPr>
          <w:rStyle w:val="cs9f0a404029"/>
          <w:color w:val="auto"/>
          <w:lang w:val="ru-RU"/>
        </w:rPr>
        <w:t xml:space="preserve">), </w:t>
      </w:r>
      <w:r w:rsidR="001154B8" w:rsidRPr="00E75D75">
        <w:rPr>
          <w:rStyle w:val="cs9f0a404029"/>
          <w:color w:val="auto"/>
        </w:rPr>
        <w:t>Belgium</w:t>
      </w:r>
      <w:r w:rsidR="001154B8" w:rsidRPr="009F1832">
        <w:rPr>
          <w:rStyle w:val="cs9f0a404029"/>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 xml:space="preserve">Заявник - «Біорасі, </w:t>
      </w:r>
      <w:proofErr w:type="gramStart"/>
      <w:r w:rsidRPr="00E75D75">
        <w:rPr>
          <w:rFonts w:ascii="Arial" w:hAnsi="Arial" w:cs="Arial"/>
          <w:sz w:val="20"/>
          <w:szCs w:val="20"/>
          <w:lang w:val="ru-RU"/>
        </w:rPr>
        <w:t>Ел</w:t>
      </w:r>
      <w:proofErr w:type="gramEnd"/>
      <w:r w:rsidRPr="00E75D75">
        <w:rPr>
          <w:rFonts w:ascii="Arial" w:hAnsi="Arial" w:cs="Arial"/>
          <w:sz w:val="20"/>
          <w:szCs w:val="20"/>
          <w:lang w:val="ru-RU"/>
        </w:rPr>
        <w:t>-Ел-Сі», США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30"/>
          <w:color w:val="auto"/>
          <w:lang w:val="ru-RU"/>
        </w:rPr>
        <w:t xml:space="preserve">34. </w:t>
      </w:r>
      <w:r w:rsidR="001154B8" w:rsidRPr="00E75D75">
        <w:rPr>
          <w:rStyle w:val="cs9b0062630"/>
          <w:color w:val="auto"/>
          <w:lang w:val="ru-RU"/>
        </w:rPr>
        <w:t>Оновлене Досьє досліджуваного лікарського засобу (</w:t>
      </w:r>
      <w:r w:rsidR="001154B8" w:rsidRPr="00E75D75">
        <w:rPr>
          <w:rStyle w:val="cs9b0062630"/>
          <w:color w:val="auto"/>
        </w:rPr>
        <w:t>R</w:t>
      </w:r>
      <w:r w:rsidR="001154B8" w:rsidRPr="00E75D75">
        <w:rPr>
          <w:rStyle w:val="cs9b0062630"/>
          <w:color w:val="auto"/>
          <w:lang w:val="ru-RU"/>
        </w:rPr>
        <w:t>935788 таблетки або плацебо) версія 10 від 07 жовтня 2020 р.</w:t>
      </w:r>
      <w:r w:rsidR="001154B8" w:rsidRPr="00E75D75">
        <w:rPr>
          <w:rStyle w:val="cs9f0a404030"/>
          <w:color w:val="auto"/>
          <w:lang w:val="ru-RU"/>
        </w:rPr>
        <w:t xml:space="preserve"> до про</w:t>
      </w:r>
      <w:r w:rsidR="00BC769E" w:rsidRPr="00E75D75">
        <w:rPr>
          <w:rStyle w:val="cs9f0a404030"/>
          <w:color w:val="auto"/>
          <w:lang w:val="ru-RU"/>
        </w:rPr>
        <w:t>токолу клінічного випробування «</w:t>
      </w:r>
      <w:r w:rsidR="001154B8" w:rsidRPr="00E75D75">
        <w:rPr>
          <w:rStyle w:val="cs9f0a404030"/>
          <w:color w:val="auto"/>
          <w:lang w:val="ru-RU"/>
        </w:rPr>
        <w:t xml:space="preserve">Багатоцентрове рандомізоване подвійне сліпе плацебо-контрольоване дослідження 3 фази з застосування </w:t>
      </w:r>
      <w:r w:rsidR="001154B8" w:rsidRPr="00E75D75">
        <w:rPr>
          <w:rStyle w:val="cs9b0062630"/>
          <w:color w:val="auto"/>
          <w:lang w:val="ru-RU"/>
        </w:rPr>
        <w:t>фостаматинібу динатрію</w:t>
      </w:r>
      <w:r w:rsidR="001154B8" w:rsidRPr="00E75D75">
        <w:rPr>
          <w:rStyle w:val="cs9f0a404030"/>
          <w:color w:val="auto"/>
          <w:lang w:val="ru-RU"/>
        </w:rPr>
        <w:t xml:space="preserve"> в лікуванні аутоімунної гемолітичної анемії з</w:t>
      </w:r>
      <w:r w:rsidR="00BC769E" w:rsidRPr="00E75D75">
        <w:rPr>
          <w:rStyle w:val="cs9f0a404030"/>
          <w:color w:val="auto"/>
          <w:lang w:val="ru-RU"/>
        </w:rPr>
        <w:t xml:space="preserve"> синдромом теплових аглютинінів»</w:t>
      </w:r>
      <w:r w:rsidR="001154B8" w:rsidRPr="00E75D75">
        <w:rPr>
          <w:rStyle w:val="cs9f0a404030"/>
          <w:color w:val="auto"/>
          <w:lang w:val="ru-RU"/>
        </w:rPr>
        <w:t xml:space="preserve">, код дослідження </w:t>
      </w:r>
      <w:r w:rsidR="00BC769E" w:rsidRPr="00E75D75">
        <w:rPr>
          <w:rStyle w:val="cs9f0a404030"/>
          <w:color w:val="auto"/>
          <w:lang w:val="ru-RU"/>
        </w:rPr>
        <w:t xml:space="preserve">              </w:t>
      </w:r>
      <w:r w:rsidR="001154B8" w:rsidRPr="00E75D75">
        <w:rPr>
          <w:rStyle w:val="cs9b0062630"/>
          <w:color w:val="auto"/>
        </w:rPr>
        <w:t>C</w:t>
      </w:r>
      <w:r w:rsidR="001154B8" w:rsidRPr="00E75D75">
        <w:rPr>
          <w:rStyle w:val="cs9b0062630"/>
          <w:color w:val="auto"/>
          <w:lang w:val="ru-RU"/>
        </w:rPr>
        <w:t>-935788-057</w:t>
      </w:r>
      <w:r w:rsidR="001154B8" w:rsidRPr="00E75D75">
        <w:rPr>
          <w:rStyle w:val="cs9f0a404030"/>
          <w:color w:val="auto"/>
          <w:lang w:val="ru-RU"/>
        </w:rPr>
        <w:t>, версія 4.1 від 30 червня 2020 р.; спонсор - Райджел Фармасьютікалз, Інк., США (</w:t>
      </w:r>
      <w:r w:rsidR="001154B8" w:rsidRPr="00E75D75">
        <w:rPr>
          <w:rStyle w:val="cs9f0a404030"/>
          <w:color w:val="auto"/>
        </w:rPr>
        <w:t>Rigel</w:t>
      </w:r>
      <w:r w:rsidR="001154B8" w:rsidRPr="00E75D75">
        <w:rPr>
          <w:rStyle w:val="cs9f0a404030"/>
          <w:color w:val="auto"/>
          <w:lang w:val="ru-RU"/>
        </w:rPr>
        <w:t xml:space="preserve"> </w:t>
      </w:r>
      <w:r w:rsidR="001154B8" w:rsidRPr="00E75D75">
        <w:rPr>
          <w:rStyle w:val="cs9f0a404030"/>
          <w:color w:val="auto"/>
        </w:rPr>
        <w:t>Pharmaceuticals</w:t>
      </w:r>
      <w:r w:rsidR="001154B8" w:rsidRPr="00E75D75">
        <w:rPr>
          <w:rStyle w:val="cs9f0a404030"/>
          <w:color w:val="auto"/>
          <w:lang w:val="ru-RU"/>
        </w:rPr>
        <w:t xml:space="preserve">, </w:t>
      </w:r>
      <w:r w:rsidR="001154B8" w:rsidRPr="00E75D75">
        <w:rPr>
          <w:rStyle w:val="cs9f0a404030"/>
          <w:color w:val="auto"/>
        </w:rPr>
        <w:t>Inc</w:t>
      </w:r>
      <w:r w:rsidR="001154B8" w:rsidRPr="00E75D75">
        <w:rPr>
          <w:rStyle w:val="cs9f0a404030"/>
          <w:color w:val="auto"/>
          <w:lang w:val="ru-RU"/>
        </w:rPr>
        <w:t xml:space="preserve">., </w:t>
      </w:r>
      <w:r w:rsidR="001154B8" w:rsidRPr="00E75D75">
        <w:rPr>
          <w:rStyle w:val="cs9f0a404030"/>
          <w:color w:val="auto"/>
        </w:rPr>
        <w:t>USA</w:t>
      </w:r>
      <w:r w:rsidR="001154B8" w:rsidRPr="00E75D75">
        <w:rPr>
          <w:rStyle w:val="cs9f0a404030"/>
          <w:color w:val="auto"/>
          <w:lang w:val="ru-RU"/>
        </w:rPr>
        <w:t>)</w:t>
      </w:r>
      <w:r w:rsidR="001154B8" w:rsidRPr="009F1832">
        <w:rPr>
          <w:rStyle w:val="cs9f0a404030"/>
          <w:color w:val="auto"/>
        </w:rPr>
        <w:t> </w:t>
      </w:r>
    </w:p>
    <w:p w:rsidR="006738D6" w:rsidRPr="00E75D75" w:rsidRDefault="00BC769E">
      <w:pPr>
        <w:jc w:val="both"/>
        <w:rPr>
          <w:rFonts w:ascii="Arial" w:hAnsi="Arial" w:cs="Arial"/>
          <w:sz w:val="20"/>
          <w:szCs w:val="20"/>
          <w:lang w:val="ru-RU"/>
        </w:rPr>
      </w:pPr>
      <w:r w:rsidRPr="00E75D75">
        <w:rPr>
          <w:rFonts w:ascii="Arial" w:hAnsi="Arial" w:cs="Arial"/>
          <w:sz w:val="20"/>
          <w:szCs w:val="20"/>
          <w:lang w:val="ru-RU"/>
        </w:rPr>
        <w:t xml:space="preserve">Заявник - ТОВ </w:t>
      </w:r>
      <w:r w:rsidRPr="00E75D75">
        <w:rPr>
          <w:rFonts w:ascii="Arial" w:hAnsi="Arial" w:cs="Arial"/>
          <w:sz w:val="20"/>
          <w:szCs w:val="20"/>
          <w:lang w:val="uk-UA"/>
        </w:rPr>
        <w:t>«</w:t>
      </w:r>
      <w:r w:rsidR="001154B8" w:rsidRPr="00E75D75">
        <w:rPr>
          <w:rFonts w:ascii="Arial" w:hAnsi="Arial" w:cs="Arial"/>
          <w:sz w:val="20"/>
          <w:szCs w:val="20"/>
          <w:lang w:val="ru-RU"/>
        </w:rPr>
        <w:t xml:space="preserve">МБ </w:t>
      </w:r>
      <w:r w:rsidRPr="00E75D75">
        <w:rPr>
          <w:rFonts w:ascii="Arial" w:hAnsi="Arial" w:cs="Arial"/>
          <w:sz w:val="20"/>
          <w:szCs w:val="20"/>
          <w:lang w:val="ru-RU"/>
        </w:rPr>
        <w:t>КВЕСТ</w:t>
      </w:r>
      <w:r w:rsidRPr="00E75D75">
        <w:rPr>
          <w:rFonts w:ascii="Arial" w:hAnsi="Arial" w:cs="Arial"/>
          <w:sz w:val="20"/>
          <w:szCs w:val="20"/>
          <w:lang w:val="uk-UA"/>
        </w:rPr>
        <w:t>»</w:t>
      </w:r>
      <w:r w:rsidR="001154B8" w:rsidRPr="00E75D75">
        <w:rPr>
          <w:rFonts w:ascii="Arial" w:hAnsi="Arial" w:cs="Arial"/>
          <w:sz w:val="20"/>
          <w:szCs w:val="20"/>
          <w:lang w:val="ru-RU"/>
        </w:rPr>
        <w:t>, 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9F1832" w:rsidRDefault="00515523" w:rsidP="00515523">
      <w:pPr>
        <w:jc w:val="both"/>
        <w:rPr>
          <w:rFonts w:ascii="Arial" w:hAnsi="Arial" w:cs="Arial"/>
          <w:sz w:val="20"/>
          <w:szCs w:val="20"/>
          <w:lang w:val="ru-RU"/>
        </w:rPr>
      </w:pPr>
      <w:r>
        <w:rPr>
          <w:rStyle w:val="cs9b0062631"/>
          <w:color w:val="auto"/>
          <w:lang w:val="ru-RU"/>
        </w:rPr>
        <w:t xml:space="preserve">35. </w:t>
      </w:r>
      <w:r w:rsidR="001154B8" w:rsidRPr="00E75D75">
        <w:rPr>
          <w:rStyle w:val="cs9b0062631"/>
          <w:color w:val="auto"/>
          <w:lang w:val="ru-RU"/>
        </w:rPr>
        <w:t>Оновлене Досьє досліджуваного лікарського засобу (</w:t>
      </w:r>
      <w:r w:rsidR="001154B8" w:rsidRPr="00E75D75">
        <w:rPr>
          <w:rStyle w:val="cs9b0062631"/>
          <w:color w:val="auto"/>
        </w:rPr>
        <w:t>R</w:t>
      </w:r>
      <w:r w:rsidR="001154B8" w:rsidRPr="00E75D75">
        <w:rPr>
          <w:rStyle w:val="cs9b0062631"/>
          <w:color w:val="auto"/>
          <w:lang w:val="ru-RU"/>
        </w:rPr>
        <w:t xml:space="preserve">935788 таблетки) версія 10 від 07 жовтня 2020 р. </w:t>
      </w:r>
      <w:proofErr w:type="gramStart"/>
      <w:r w:rsidR="001154B8" w:rsidRPr="00E75D75">
        <w:rPr>
          <w:rStyle w:val="cs9f0a404031"/>
          <w:color w:val="auto"/>
          <w:lang w:val="ru-RU"/>
        </w:rPr>
        <w:t>до протоколу</w:t>
      </w:r>
      <w:proofErr w:type="gramEnd"/>
      <w:r w:rsidR="001154B8" w:rsidRPr="00E75D75">
        <w:rPr>
          <w:rStyle w:val="cs9f0a404031"/>
          <w:color w:val="auto"/>
          <w:lang w:val="ru-RU"/>
        </w:rPr>
        <w:t xml:space="preserve"> клінічного випробування «Відкрите подовжене дослідження 3 фази застосування </w:t>
      </w:r>
      <w:r w:rsidR="001154B8" w:rsidRPr="00E75D75">
        <w:rPr>
          <w:rStyle w:val="cs9b0062631"/>
          <w:color w:val="auto"/>
          <w:lang w:val="ru-RU"/>
        </w:rPr>
        <w:t>фостаматинібу</w:t>
      </w:r>
      <w:r w:rsidR="001154B8" w:rsidRPr="00E75D75">
        <w:rPr>
          <w:rStyle w:val="cs9f0a404031"/>
          <w:color w:val="auto"/>
          <w:lang w:val="ru-RU"/>
        </w:rPr>
        <w:t xml:space="preserve"> </w:t>
      </w:r>
      <w:r w:rsidR="001154B8" w:rsidRPr="00E75D75">
        <w:rPr>
          <w:rStyle w:val="cs9b0062631"/>
          <w:color w:val="auto"/>
          <w:lang w:val="ru-RU"/>
        </w:rPr>
        <w:t>динатрію</w:t>
      </w:r>
      <w:r w:rsidR="001154B8" w:rsidRPr="00E75D75">
        <w:rPr>
          <w:rStyle w:val="cs9f0a404031"/>
          <w:color w:val="auto"/>
          <w:lang w:val="ru-RU"/>
        </w:rPr>
        <w:t xml:space="preserve"> в лікуванні аутоімунної гемолітичної анемії з синдромом теплових аглютинінів», код дослідження </w:t>
      </w:r>
      <w:r w:rsidR="001154B8" w:rsidRPr="00E75D75">
        <w:rPr>
          <w:rStyle w:val="cs9b0062631"/>
          <w:color w:val="auto"/>
        </w:rPr>
        <w:t>C</w:t>
      </w:r>
      <w:r w:rsidR="001154B8" w:rsidRPr="00E75D75">
        <w:rPr>
          <w:rStyle w:val="cs9b0062631"/>
          <w:color w:val="auto"/>
          <w:lang w:val="ru-RU"/>
        </w:rPr>
        <w:t>-935788-058</w:t>
      </w:r>
      <w:r w:rsidR="001154B8" w:rsidRPr="00E75D75">
        <w:rPr>
          <w:rStyle w:val="cs9f0a404031"/>
          <w:color w:val="auto"/>
          <w:lang w:val="ru-RU"/>
        </w:rPr>
        <w:t>, версія 2.0 від 03 жовтня 2019 р.; спонсор - Райджел Фармасьютікалз, Інк., США (</w:t>
      </w:r>
      <w:r w:rsidR="001154B8" w:rsidRPr="00E75D75">
        <w:rPr>
          <w:rStyle w:val="cs9f0a404031"/>
          <w:color w:val="auto"/>
        </w:rPr>
        <w:t>Rigel</w:t>
      </w:r>
      <w:r w:rsidR="001154B8" w:rsidRPr="00E75D75">
        <w:rPr>
          <w:rStyle w:val="cs9f0a404031"/>
          <w:color w:val="auto"/>
          <w:lang w:val="ru-RU"/>
        </w:rPr>
        <w:t xml:space="preserve"> </w:t>
      </w:r>
      <w:r w:rsidR="001154B8" w:rsidRPr="00E75D75">
        <w:rPr>
          <w:rStyle w:val="cs9f0a404031"/>
          <w:color w:val="auto"/>
        </w:rPr>
        <w:t>Pharmaceuticals</w:t>
      </w:r>
      <w:r w:rsidR="001154B8" w:rsidRPr="00E75D75">
        <w:rPr>
          <w:rStyle w:val="cs9f0a404031"/>
          <w:color w:val="auto"/>
          <w:lang w:val="ru-RU"/>
        </w:rPr>
        <w:t xml:space="preserve">, </w:t>
      </w:r>
      <w:r w:rsidR="001154B8" w:rsidRPr="00E75D75">
        <w:rPr>
          <w:rStyle w:val="cs9f0a404031"/>
          <w:color w:val="auto"/>
        </w:rPr>
        <w:t>Inc</w:t>
      </w:r>
      <w:r w:rsidR="001154B8" w:rsidRPr="00E75D75">
        <w:rPr>
          <w:rStyle w:val="cs9f0a404031"/>
          <w:color w:val="auto"/>
          <w:lang w:val="ru-RU"/>
        </w:rPr>
        <w:t xml:space="preserve">., </w:t>
      </w:r>
      <w:r w:rsidR="001154B8" w:rsidRPr="00E75D75">
        <w:rPr>
          <w:rStyle w:val="cs9f0a404031"/>
          <w:color w:val="auto"/>
        </w:rPr>
        <w:t>USA</w:t>
      </w:r>
      <w:r w:rsidR="001154B8" w:rsidRPr="00E75D75">
        <w:rPr>
          <w:rStyle w:val="cs9f0a404031"/>
          <w:color w:val="auto"/>
          <w:lang w:val="ru-RU"/>
        </w:rPr>
        <w:t>)</w:t>
      </w:r>
      <w:r w:rsidR="001154B8" w:rsidRPr="009F1832">
        <w:rPr>
          <w:rStyle w:val="cs9f0a404031"/>
          <w:color w:val="auto"/>
        </w:rPr>
        <w:t> </w:t>
      </w:r>
    </w:p>
    <w:p w:rsidR="006738D6" w:rsidRPr="009F1832" w:rsidRDefault="001154B8">
      <w:pPr>
        <w:jc w:val="both"/>
        <w:rPr>
          <w:rFonts w:ascii="Arial" w:hAnsi="Arial" w:cs="Arial"/>
          <w:sz w:val="20"/>
          <w:szCs w:val="20"/>
          <w:lang w:val="ru-RU"/>
        </w:rPr>
      </w:pPr>
      <w:r w:rsidRPr="009F1832">
        <w:rPr>
          <w:rFonts w:ascii="Arial" w:hAnsi="Arial" w:cs="Arial"/>
          <w:sz w:val="20"/>
          <w:szCs w:val="20"/>
          <w:lang w:val="ru-RU"/>
        </w:rPr>
        <w:t>Заявник - ТОВ «МБ КВЕСТ», Україна</w:t>
      </w:r>
    </w:p>
    <w:p w:rsidR="006738D6" w:rsidRPr="00E75D75" w:rsidRDefault="006738D6">
      <w:pPr>
        <w:jc w:val="both"/>
        <w:rPr>
          <w:rFonts w:ascii="Arial" w:hAnsi="Arial" w:cs="Arial"/>
          <w:sz w:val="20"/>
          <w:szCs w:val="20"/>
          <w:lang w:val="ru-RU"/>
        </w:rPr>
      </w:pPr>
    </w:p>
    <w:p w:rsidR="006738D6" w:rsidRPr="00E75D75" w:rsidRDefault="006738D6">
      <w:pPr>
        <w:jc w:val="both"/>
        <w:rPr>
          <w:rFonts w:ascii="Arial" w:hAnsi="Arial" w:cs="Arial"/>
          <w:sz w:val="20"/>
          <w:szCs w:val="20"/>
          <w:lang w:val="ru-RU"/>
        </w:rPr>
      </w:pPr>
    </w:p>
    <w:p w:rsidR="006738D6" w:rsidRPr="00E75D75" w:rsidRDefault="00515523" w:rsidP="00515523">
      <w:pPr>
        <w:jc w:val="both"/>
        <w:rPr>
          <w:rStyle w:val="cs80d9435b32"/>
          <w:rFonts w:ascii="Arial" w:hAnsi="Arial" w:cs="Arial"/>
          <w:sz w:val="20"/>
          <w:szCs w:val="20"/>
          <w:lang w:val="ru-RU"/>
        </w:rPr>
      </w:pPr>
      <w:r>
        <w:rPr>
          <w:rStyle w:val="cs9b0062632"/>
          <w:color w:val="auto"/>
          <w:lang w:val="ru-RU"/>
        </w:rPr>
        <w:t xml:space="preserve">36. </w:t>
      </w:r>
      <w:r w:rsidR="001154B8" w:rsidRPr="00E75D75">
        <w:rPr>
          <w:rStyle w:val="cs9b0062632"/>
          <w:color w:val="auto"/>
          <w:lang w:val="ru-RU"/>
        </w:rPr>
        <w:t xml:space="preserve">Оновлений протокол версія 2.0 від 29 червня 2020 р.; Брошура дослідника: Тавападон, версія 3.0 від 08 червня 2020 р; </w:t>
      </w:r>
      <w:r w:rsidR="001154B8" w:rsidRPr="00E75D75">
        <w:rPr>
          <w:rStyle w:val="cs9b0062632"/>
          <w:color w:val="auto"/>
        </w:rPr>
        <w:t>CVL</w:t>
      </w:r>
      <w:r w:rsidR="001154B8" w:rsidRPr="00E75D75">
        <w:rPr>
          <w:rStyle w:val="cs9b0062632"/>
          <w:color w:val="auto"/>
          <w:lang w:val="ru-RU"/>
        </w:rPr>
        <w:t>-751-</w:t>
      </w:r>
      <w:r w:rsidR="001154B8" w:rsidRPr="00E75D75">
        <w:rPr>
          <w:rStyle w:val="cs9b0062632"/>
          <w:color w:val="auto"/>
        </w:rPr>
        <w:t>PD</w:t>
      </w:r>
      <w:r w:rsidR="001154B8" w:rsidRPr="00E75D75">
        <w:rPr>
          <w:rStyle w:val="cs9b0062632"/>
          <w:color w:val="auto"/>
          <w:lang w:val="ru-RU"/>
        </w:rPr>
        <w:t xml:space="preserve">-002_Інформація для пацієнта і Форма інформованої згоди_версія для України 3.1.0 від 23 липня 2020 р. українською та російською мовами; </w:t>
      </w:r>
      <w:r w:rsidR="001154B8" w:rsidRPr="00E75D75">
        <w:rPr>
          <w:rStyle w:val="cs9b0062632"/>
          <w:color w:val="auto"/>
        </w:rPr>
        <w:t>CVL</w:t>
      </w:r>
      <w:r w:rsidR="001154B8" w:rsidRPr="00E75D75">
        <w:rPr>
          <w:rStyle w:val="cs9b0062632"/>
          <w:color w:val="auto"/>
          <w:lang w:val="ru-RU"/>
        </w:rPr>
        <w:t>-751-</w:t>
      </w:r>
      <w:r w:rsidR="001154B8" w:rsidRPr="00E75D75">
        <w:rPr>
          <w:rStyle w:val="cs9b0062632"/>
          <w:color w:val="auto"/>
        </w:rPr>
        <w:t>PD</w:t>
      </w:r>
      <w:r w:rsidR="001154B8" w:rsidRPr="00E75D75">
        <w:rPr>
          <w:rStyle w:val="cs9b0062632"/>
          <w:color w:val="auto"/>
          <w:lang w:val="ru-RU"/>
        </w:rPr>
        <w:t xml:space="preserve">-002 Доповнення до форми інформованої згоди щодо </w:t>
      </w:r>
      <w:r w:rsidR="001154B8" w:rsidRPr="00E75D75">
        <w:rPr>
          <w:rStyle w:val="cs9b0062632"/>
          <w:color w:val="auto"/>
        </w:rPr>
        <w:t>COVID</w:t>
      </w:r>
      <w:r w:rsidR="001154B8" w:rsidRPr="00E75D75">
        <w:rPr>
          <w:rStyle w:val="cs9b0062632"/>
          <w:color w:val="auto"/>
          <w:lang w:val="ru-RU"/>
        </w:rPr>
        <w:t xml:space="preserve">-19 _версія для України 2.2.0 від 10 листопада 2020 р. українською та російською мовами; </w:t>
      </w:r>
      <w:r w:rsidR="001154B8" w:rsidRPr="00E75D75">
        <w:rPr>
          <w:rStyle w:val="cs9b0062632"/>
          <w:color w:val="auto"/>
        </w:rPr>
        <w:t>CVL</w:t>
      </w:r>
      <w:r w:rsidR="001154B8" w:rsidRPr="00E75D75">
        <w:rPr>
          <w:rStyle w:val="cs9b0062632"/>
          <w:color w:val="auto"/>
          <w:lang w:val="ru-RU"/>
        </w:rPr>
        <w:t>-751-</w:t>
      </w:r>
      <w:r w:rsidR="001154B8" w:rsidRPr="00E75D75">
        <w:rPr>
          <w:rStyle w:val="cs9b0062632"/>
          <w:color w:val="auto"/>
        </w:rPr>
        <w:t>PD</w:t>
      </w:r>
      <w:r w:rsidR="001154B8" w:rsidRPr="00E75D75">
        <w:rPr>
          <w:rStyle w:val="cs9b0062632"/>
          <w:color w:val="auto"/>
          <w:lang w:val="ru-RU"/>
        </w:rPr>
        <w:t xml:space="preserve">-002 Знімки екрану з відео про інформовану згоду від 18 листопада 2020 р. українською та російською мовами; Вкладка до брошури </w:t>
      </w:r>
      <w:r w:rsidR="001154B8" w:rsidRPr="00E75D75">
        <w:rPr>
          <w:rStyle w:val="cs9b0062632"/>
          <w:color w:val="auto"/>
        </w:rPr>
        <w:t>TEMPO</w:t>
      </w:r>
      <w:r w:rsidR="001154B8" w:rsidRPr="00E75D75">
        <w:rPr>
          <w:rStyle w:val="cs9b0062632"/>
          <w:color w:val="auto"/>
          <w:lang w:val="ru-RU"/>
        </w:rPr>
        <w:t>-2, українською мовою версія 1.0 [20200921–</w:t>
      </w:r>
      <w:r w:rsidR="001154B8" w:rsidRPr="00E75D75">
        <w:rPr>
          <w:rStyle w:val="cs9b0062632"/>
          <w:color w:val="auto"/>
        </w:rPr>
        <w:t>UK</w:t>
      </w:r>
      <w:r w:rsidR="001154B8" w:rsidRPr="00E75D75">
        <w:rPr>
          <w:rStyle w:val="cs9b0062632"/>
          <w:color w:val="auto"/>
          <w:lang w:val="ru-RU"/>
        </w:rPr>
        <w:t>-</w:t>
      </w:r>
      <w:r w:rsidR="001154B8" w:rsidRPr="00E75D75">
        <w:rPr>
          <w:rStyle w:val="cs9b0062632"/>
          <w:color w:val="auto"/>
        </w:rPr>
        <w:t>UKR</w:t>
      </w:r>
      <w:r w:rsidR="001154B8" w:rsidRPr="00E75D75">
        <w:rPr>
          <w:rStyle w:val="cs9b0062632"/>
          <w:color w:val="auto"/>
          <w:lang w:val="ru-RU"/>
        </w:rPr>
        <w:t>–</w:t>
      </w:r>
      <w:r w:rsidR="001154B8" w:rsidRPr="00E75D75">
        <w:rPr>
          <w:rStyle w:val="cs9b0062632"/>
          <w:color w:val="auto"/>
        </w:rPr>
        <w:t>PI</w:t>
      </w:r>
      <w:r w:rsidR="001154B8" w:rsidRPr="00E75D75">
        <w:rPr>
          <w:rStyle w:val="cs9b0062632"/>
          <w:color w:val="auto"/>
          <w:lang w:val="ru-RU"/>
        </w:rPr>
        <w:t>-</w:t>
      </w:r>
      <w:r w:rsidR="001154B8" w:rsidRPr="00E75D75">
        <w:rPr>
          <w:rStyle w:val="cs9b0062632"/>
          <w:color w:val="auto"/>
        </w:rPr>
        <w:t>INS</w:t>
      </w:r>
      <w:r w:rsidR="001154B8" w:rsidRPr="00E75D75">
        <w:rPr>
          <w:rStyle w:val="cs9b0062632"/>
          <w:color w:val="auto"/>
          <w:lang w:val="ru-RU"/>
        </w:rPr>
        <w:t xml:space="preserve">2 – </w:t>
      </w:r>
      <w:r w:rsidR="001154B8" w:rsidRPr="00E75D75">
        <w:rPr>
          <w:rStyle w:val="cs9b0062632"/>
          <w:color w:val="auto"/>
        </w:rPr>
        <w:t>V</w:t>
      </w:r>
      <w:r w:rsidR="001154B8" w:rsidRPr="00E75D75">
        <w:rPr>
          <w:rStyle w:val="cs9b0062632"/>
          <w:color w:val="auto"/>
          <w:lang w:val="ru-RU"/>
        </w:rPr>
        <w:t xml:space="preserve">1.0]; </w:t>
      </w:r>
      <w:r w:rsidR="001154B8" w:rsidRPr="00E75D75">
        <w:rPr>
          <w:rStyle w:val="cs9b0062632"/>
          <w:color w:val="auto"/>
        </w:rPr>
        <w:t>TEMPO</w:t>
      </w:r>
      <w:r w:rsidR="001154B8" w:rsidRPr="00E75D75">
        <w:rPr>
          <w:rStyle w:val="cs9b0062632"/>
          <w:color w:val="auto"/>
          <w:lang w:val="ru-RU"/>
        </w:rPr>
        <w:t>-2 Вкладка в брошуру, російською мовою версія 1.0 [20200921–</w:t>
      </w:r>
      <w:r w:rsidR="001154B8" w:rsidRPr="00E75D75">
        <w:rPr>
          <w:rStyle w:val="cs9b0062632"/>
          <w:color w:val="auto"/>
        </w:rPr>
        <w:t>UK</w:t>
      </w:r>
      <w:r w:rsidR="001154B8" w:rsidRPr="00E75D75">
        <w:rPr>
          <w:rStyle w:val="cs9b0062632"/>
          <w:color w:val="auto"/>
          <w:lang w:val="ru-RU"/>
        </w:rPr>
        <w:t>-</w:t>
      </w:r>
      <w:r w:rsidR="001154B8" w:rsidRPr="00E75D75">
        <w:rPr>
          <w:rStyle w:val="cs9b0062632"/>
          <w:color w:val="auto"/>
        </w:rPr>
        <w:t>RUS</w:t>
      </w:r>
      <w:r w:rsidR="001154B8" w:rsidRPr="00E75D75">
        <w:rPr>
          <w:rStyle w:val="cs9b0062632"/>
          <w:color w:val="auto"/>
          <w:lang w:val="ru-RU"/>
        </w:rPr>
        <w:t>–</w:t>
      </w:r>
      <w:r w:rsidR="001154B8" w:rsidRPr="00E75D75">
        <w:rPr>
          <w:rStyle w:val="cs9b0062632"/>
          <w:color w:val="auto"/>
        </w:rPr>
        <w:t>PI</w:t>
      </w:r>
      <w:r w:rsidR="001154B8" w:rsidRPr="00E75D75">
        <w:rPr>
          <w:rStyle w:val="cs9b0062632"/>
          <w:color w:val="auto"/>
          <w:lang w:val="ru-RU"/>
        </w:rPr>
        <w:t>-</w:t>
      </w:r>
      <w:r w:rsidR="001154B8" w:rsidRPr="00E75D75">
        <w:rPr>
          <w:rStyle w:val="cs9b0062632"/>
          <w:color w:val="auto"/>
        </w:rPr>
        <w:t>INS</w:t>
      </w:r>
      <w:r w:rsidR="001154B8" w:rsidRPr="00E75D75">
        <w:rPr>
          <w:rStyle w:val="cs9b0062632"/>
          <w:color w:val="auto"/>
          <w:lang w:val="ru-RU"/>
        </w:rPr>
        <w:t xml:space="preserve">2 – </w:t>
      </w:r>
      <w:r w:rsidR="001154B8" w:rsidRPr="00E75D75">
        <w:rPr>
          <w:rStyle w:val="cs9b0062632"/>
          <w:color w:val="auto"/>
        </w:rPr>
        <w:t>V</w:t>
      </w:r>
      <w:r w:rsidR="001154B8" w:rsidRPr="00E75D75">
        <w:rPr>
          <w:rStyle w:val="cs9b0062632"/>
          <w:color w:val="auto"/>
          <w:lang w:val="ru-RU"/>
        </w:rPr>
        <w:t>1.0]; Брошура дослідження, українською мовою версія 1.0 [20200728–</w:t>
      </w:r>
      <w:r w:rsidR="001154B8" w:rsidRPr="00E75D75">
        <w:rPr>
          <w:rStyle w:val="cs9b0062632"/>
          <w:color w:val="auto"/>
        </w:rPr>
        <w:t>UK</w:t>
      </w:r>
      <w:r w:rsidR="001154B8" w:rsidRPr="00E75D75">
        <w:rPr>
          <w:rStyle w:val="cs9b0062632"/>
          <w:color w:val="auto"/>
          <w:lang w:val="ru-RU"/>
        </w:rPr>
        <w:t>-</w:t>
      </w:r>
      <w:r w:rsidR="001154B8" w:rsidRPr="00E75D75">
        <w:rPr>
          <w:rStyle w:val="cs9b0062632"/>
          <w:color w:val="auto"/>
        </w:rPr>
        <w:t>UKR</w:t>
      </w:r>
      <w:r w:rsidR="001154B8" w:rsidRPr="00E75D75">
        <w:rPr>
          <w:rStyle w:val="cs9b0062632"/>
          <w:color w:val="auto"/>
          <w:lang w:val="ru-RU"/>
        </w:rPr>
        <w:t>–</w:t>
      </w:r>
      <w:r w:rsidR="001154B8" w:rsidRPr="00E75D75">
        <w:rPr>
          <w:rStyle w:val="cs9b0062632"/>
          <w:color w:val="auto"/>
        </w:rPr>
        <w:t>PI</w:t>
      </w:r>
      <w:r w:rsidR="001154B8" w:rsidRPr="00E75D75">
        <w:rPr>
          <w:rStyle w:val="cs9b0062632"/>
          <w:color w:val="auto"/>
          <w:lang w:val="ru-RU"/>
        </w:rPr>
        <w:t>–</w:t>
      </w:r>
      <w:r w:rsidR="001154B8" w:rsidRPr="00E75D75">
        <w:rPr>
          <w:rStyle w:val="cs9b0062632"/>
          <w:color w:val="auto"/>
        </w:rPr>
        <w:t>IOP</w:t>
      </w:r>
      <w:r w:rsidR="001154B8" w:rsidRPr="00E75D75">
        <w:rPr>
          <w:rStyle w:val="cs9b0062632"/>
          <w:color w:val="auto"/>
          <w:lang w:val="ru-RU"/>
        </w:rPr>
        <w:t xml:space="preserve"> – </w:t>
      </w:r>
      <w:r w:rsidR="001154B8" w:rsidRPr="00E75D75">
        <w:rPr>
          <w:rStyle w:val="cs9b0062632"/>
          <w:color w:val="auto"/>
        </w:rPr>
        <w:t>V</w:t>
      </w:r>
      <w:r w:rsidR="001154B8" w:rsidRPr="00E75D75">
        <w:rPr>
          <w:rStyle w:val="cs9b0062632"/>
          <w:color w:val="auto"/>
          <w:lang w:val="ru-RU"/>
        </w:rPr>
        <w:t>1.0]; Брошура дослідження, російською мовою версія 1.0 [20200728-</w:t>
      </w:r>
      <w:r w:rsidR="001154B8" w:rsidRPr="00E75D75">
        <w:rPr>
          <w:rStyle w:val="cs9b0062632"/>
          <w:color w:val="auto"/>
        </w:rPr>
        <w:t>UK</w:t>
      </w:r>
      <w:r w:rsidR="001154B8" w:rsidRPr="00E75D75">
        <w:rPr>
          <w:rStyle w:val="cs9b0062632"/>
          <w:color w:val="auto"/>
          <w:lang w:val="ru-RU"/>
        </w:rPr>
        <w:t>-</w:t>
      </w:r>
      <w:r w:rsidR="001154B8" w:rsidRPr="00E75D75">
        <w:rPr>
          <w:rStyle w:val="cs9b0062632"/>
          <w:color w:val="auto"/>
        </w:rPr>
        <w:t>RUS</w:t>
      </w:r>
      <w:r w:rsidR="001154B8" w:rsidRPr="00E75D75">
        <w:rPr>
          <w:rStyle w:val="cs9b0062632"/>
          <w:color w:val="auto"/>
          <w:lang w:val="ru-RU"/>
        </w:rPr>
        <w:t>–</w:t>
      </w:r>
      <w:r w:rsidR="001154B8" w:rsidRPr="00E75D75">
        <w:rPr>
          <w:rStyle w:val="cs9b0062632"/>
          <w:color w:val="auto"/>
        </w:rPr>
        <w:t>PI</w:t>
      </w:r>
      <w:r w:rsidR="001154B8" w:rsidRPr="00E75D75">
        <w:rPr>
          <w:rStyle w:val="cs9b0062632"/>
          <w:color w:val="auto"/>
          <w:lang w:val="ru-RU"/>
        </w:rPr>
        <w:t>–</w:t>
      </w:r>
      <w:r w:rsidR="001154B8" w:rsidRPr="00E75D75">
        <w:rPr>
          <w:rStyle w:val="cs9b0062632"/>
          <w:color w:val="auto"/>
        </w:rPr>
        <w:t>IOP</w:t>
      </w:r>
      <w:r w:rsidR="001154B8" w:rsidRPr="00E75D75">
        <w:rPr>
          <w:rStyle w:val="cs9b0062632"/>
          <w:color w:val="auto"/>
          <w:lang w:val="ru-RU"/>
        </w:rPr>
        <w:t xml:space="preserve"> – </w:t>
      </w:r>
      <w:r w:rsidR="001154B8" w:rsidRPr="00E75D75">
        <w:rPr>
          <w:rStyle w:val="cs9b0062632"/>
          <w:color w:val="auto"/>
        </w:rPr>
        <w:t>V</w:t>
      </w:r>
      <w:r w:rsidR="001154B8" w:rsidRPr="00E75D75">
        <w:rPr>
          <w:rStyle w:val="cs9b0062632"/>
          <w:color w:val="auto"/>
          <w:lang w:val="ru-RU"/>
        </w:rPr>
        <w:t xml:space="preserve">1.0]; </w:t>
      </w:r>
      <w:r w:rsidR="001154B8" w:rsidRPr="00E75D75">
        <w:rPr>
          <w:rStyle w:val="cs9b0062632"/>
          <w:color w:val="auto"/>
        </w:rPr>
        <w:t>TEMPO</w:t>
      </w:r>
      <w:r w:rsidR="001154B8" w:rsidRPr="00E75D75">
        <w:rPr>
          <w:rStyle w:val="cs9b0062632"/>
          <w:color w:val="auto"/>
          <w:lang w:val="ru-RU"/>
        </w:rPr>
        <w:t>-2 – Посібник з виконання візитів українською мовою версія 1.0 [20200728–</w:t>
      </w:r>
      <w:r w:rsidR="001154B8" w:rsidRPr="00E75D75">
        <w:rPr>
          <w:rStyle w:val="cs9b0062632"/>
          <w:color w:val="auto"/>
        </w:rPr>
        <w:t>UK</w:t>
      </w:r>
      <w:r w:rsidR="001154B8" w:rsidRPr="00E75D75">
        <w:rPr>
          <w:rStyle w:val="cs9b0062632"/>
          <w:color w:val="auto"/>
          <w:lang w:val="ru-RU"/>
        </w:rPr>
        <w:t>-</w:t>
      </w:r>
      <w:r w:rsidR="001154B8" w:rsidRPr="00E75D75">
        <w:rPr>
          <w:rStyle w:val="cs9b0062632"/>
          <w:color w:val="auto"/>
        </w:rPr>
        <w:t>UKR</w:t>
      </w:r>
      <w:r w:rsidR="001154B8" w:rsidRPr="00E75D75">
        <w:rPr>
          <w:rStyle w:val="cs9b0062632"/>
          <w:color w:val="auto"/>
          <w:lang w:val="ru-RU"/>
        </w:rPr>
        <w:t>–</w:t>
      </w:r>
      <w:r w:rsidR="001154B8" w:rsidRPr="00E75D75">
        <w:rPr>
          <w:rStyle w:val="cs9b0062632"/>
          <w:color w:val="auto"/>
        </w:rPr>
        <w:t>PI</w:t>
      </w:r>
      <w:r w:rsidR="001154B8" w:rsidRPr="00E75D75">
        <w:rPr>
          <w:rStyle w:val="cs9b0062632"/>
          <w:color w:val="auto"/>
          <w:lang w:val="ru-RU"/>
        </w:rPr>
        <w:t>–</w:t>
      </w:r>
      <w:r w:rsidR="001154B8" w:rsidRPr="00E75D75">
        <w:rPr>
          <w:rStyle w:val="cs9b0062632"/>
          <w:color w:val="auto"/>
        </w:rPr>
        <w:t>VG</w:t>
      </w:r>
      <w:r w:rsidR="001154B8" w:rsidRPr="00E75D75">
        <w:rPr>
          <w:rStyle w:val="cs9b0062632"/>
          <w:color w:val="auto"/>
          <w:lang w:val="ru-RU"/>
        </w:rPr>
        <w:t xml:space="preserve">2 – </w:t>
      </w:r>
      <w:r w:rsidR="001154B8" w:rsidRPr="00E75D75">
        <w:rPr>
          <w:rStyle w:val="cs9b0062632"/>
          <w:color w:val="auto"/>
        </w:rPr>
        <w:t>V</w:t>
      </w:r>
      <w:r w:rsidR="001154B8" w:rsidRPr="00E75D75">
        <w:rPr>
          <w:rStyle w:val="cs9b0062632"/>
          <w:color w:val="auto"/>
          <w:lang w:val="ru-RU"/>
        </w:rPr>
        <w:t xml:space="preserve">1.0]; </w:t>
      </w:r>
      <w:r w:rsidR="001154B8" w:rsidRPr="00E75D75">
        <w:rPr>
          <w:rStyle w:val="cs9b0062632"/>
          <w:color w:val="auto"/>
        </w:rPr>
        <w:t>TEMPO</w:t>
      </w:r>
      <w:r w:rsidR="001154B8" w:rsidRPr="00E75D75">
        <w:rPr>
          <w:rStyle w:val="cs9b0062632"/>
          <w:color w:val="auto"/>
          <w:lang w:val="ru-RU"/>
        </w:rPr>
        <w:t>-2 – Посібник по візитам російською мовою версія 1.0 [20200728-</w:t>
      </w:r>
      <w:r w:rsidR="001154B8" w:rsidRPr="00E75D75">
        <w:rPr>
          <w:rStyle w:val="cs9b0062632"/>
          <w:color w:val="auto"/>
        </w:rPr>
        <w:t>UK</w:t>
      </w:r>
      <w:r w:rsidR="001154B8" w:rsidRPr="00E75D75">
        <w:rPr>
          <w:rStyle w:val="cs9b0062632"/>
          <w:color w:val="auto"/>
          <w:lang w:val="ru-RU"/>
        </w:rPr>
        <w:t>-</w:t>
      </w:r>
      <w:r w:rsidR="001154B8" w:rsidRPr="00E75D75">
        <w:rPr>
          <w:rStyle w:val="cs9b0062632"/>
          <w:color w:val="auto"/>
        </w:rPr>
        <w:t>RUS</w:t>
      </w:r>
      <w:r w:rsidR="001154B8" w:rsidRPr="00E75D75">
        <w:rPr>
          <w:rStyle w:val="cs9b0062632"/>
          <w:color w:val="auto"/>
          <w:lang w:val="ru-RU"/>
        </w:rPr>
        <w:t>-</w:t>
      </w:r>
      <w:r w:rsidR="001154B8" w:rsidRPr="00E75D75">
        <w:rPr>
          <w:rStyle w:val="cs9b0062632"/>
          <w:color w:val="auto"/>
        </w:rPr>
        <w:t>PI</w:t>
      </w:r>
      <w:r w:rsidR="001154B8" w:rsidRPr="00E75D75">
        <w:rPr>
          <w:rStyle w:val="cs9b0062632"/>
          <w:color w:val="auto"/>
          <w:lang w:val="ru-RU"/>
        </w:rPr>
        <w:t>–</w:t>
      </w:r>
      <w:r w:rsidR="001154B8" w:rsidRPr="00E75D75">
        <w:rPr>
          <w:rStyle w:val="cs9b0062632"/>
          <w:color w:val="auto"/>
        </w:rPr>
        <w:t>VG</w:t>
      </w:r>
      <w:r w:rsidR="001154B8" w:rsidRPr="00E75D75">
        <w:rPr>
          <w:rStyle w:val="cs9b0062632"/>
          <w:color w:val="auto"/>
          <w:lang w:val="ru-RU"/>
        </w:rPr>
        <w:t xml:space="preserve">2– </w:t>
      </w:r>
      <w:r w:rsidR="001154B8" w:rsidRPr="00E75D75">
        <w:rPr>
          <w:rStyle w:val="cs9b0062632"/>
          <w:color w:val="auto"/>
        </w:rPr>
        <w:t>V</w:t>
      </w:r>
      <w:r w:rsidR="001154B8" w:rsidRPr="00E75D75">
        <w:rPr>
          <w:rStyle w:val="cs9b0062632"/>
          <w:color w:val="auto"/>
          <w:lang w:val="ru-RU"/>
        </w:rPr>
        <w:t>1.0]; Плакат для кабінету українською мовою версія 1.0 [20200728–</w:t>
      </w:r>
      <w:r w:rsidR="001154B8" w:rsidRPr="00E75D75">
        <w:rPr>
          <w:rStyle w:val="cs9b0062632"/>
          <w:color w:val="auto"/>
        </w:rPr>
        <w:t>UK</w:t>
      </w:r>
      <w:r w:rsidR="001154B8" w:rsidRPr="00E75D75">
        <w:rPr>
          <w:rStyle w:val="cs9b0062632"/>
          <w:color w:val="auto"/>
          <w:lang w:val="ru-RU"/>
        </w:rPr>
        <w:t>-</w:t>
      </w:r>
      <w:r w:rsidR="001154B8" w:rsidRPr="00E75D75">
        <w:rPr>
          <w:rStyle w:val="cs9b0062632"/>
          <w:color w:val="auto"/>
        </w:rPr>
        <w:t>UKR</w:t>
      </w:r>
      <w:r w:rsidR="001154B8" w:rsidRPr="00E75D75">
        <w:rPr>
          <w:rStyle w:val="cs9b0062632"/>
          <w:color w:val="auto"/>
          <w:lang w:val="ru-RU"/>
        </w:rPr>
        <w:t>–</w:t>
      </w:r>
      <w:r w:rsidR="001154B8" w:rsidRPr="00E75D75">
        <w:rPr>
          <w:rStyle w:val="cs9b0062632"/>
          <w:color w:val="auto"/>
        </w:rPr>
        <w:t>PI</w:t>
      </w:r>
      <w:r w:rsidR="001154B8" w:rsidRPr="00E75D75">
        <w:rPr>
          <w:rStyle w:val="cs9b0062632"/>
          <w:color w:val="auto"/>
          <w:lang w:val="ru-RU"/>
        </w:rPr>
        <w:t>–</w:t>
      </w:r>
      <w:r w:rsidR="001154B8" w:rsidRPr="00E75D75">
        <w:rPr>
          <w:rStyle w:val="cs9b0062632"/>
          <w:color w:val="auto"/>
        </w:rPr>
        <w:t>BRO</w:t>
      </w:r>
      <w:r w:rsidR="001154B8" w:rsidRPr="00E75D75">
        <w:rPr>
          <w:rStyle w:val="cs9b0062632"/>
          <w:color w:val="auto"/>
          <w:lang w:val="ru-RU"/>
        </w:rPr>
        <w:t xml:space="preserve"> – </w:t>
      </w:r>
      <w:r w:rsidR="001154B8" w:rsidRPr="00E75D75">
        <w:rPr>
          <w:rStyle w:val="cs9b0062632"/>
          <w:color w:val="auto"/>
        </w:rPr>
        <w:t>V</w:t>
      </w:r>
      <w:r w:rsidR="001154B8" w:rsidRPr="00E75D75">
        <w:rPr>
          <w:rStyle w:val="cs9b0062632"/>
          <w:color w:val="auto"/>
          <w:lang w:val="ru-RU"/>
        </w:rPr>
        <w:t>1.0]; Плакат для офісу російською мовою версія 1.0 [20200728-</w:t>
      </w:r>
      <w:r w:rsidR="001154B8" w:rsidRPr="00E75D75">
        <w:rPr>
          <w:rStyle w:val="cs9b0062632"/>
          <w:color w:val="auto"/>
        </w:rPr>
        <w:t>UK</w:t>
      </w:r>
      <w:r w:rsidR="001154B8" w:rsidRPr="00E75D75">
        <w:rPr>
          <w:rStyle w:val="cs9b0062632"/>
          <w:color w:val="auto"/>
          <w:lang w:val="ru-RU"/>
        </w:rPr>
        <w:t>-</w:t>
      </w:r>
      <w:r w:rsidR="001154B8" w:rsidRPr="00E75D75">
        <w:rPr>
          <w:rStyle w:val="cs9b0062632"/>
          <w:color w:val="auto"/>
        </w:rPr>
        <w:t>RUS</w:t>
      </w:r>
      <w:r w:rsidR="001154B8" w:rsidRPr="00E75D75">
        <w:rPr>
          <w:rStyle w:val="cs9b0062632"/>
          <w:color w:val="auto"/>
          <w:lang w:val="ru-RU"/>
        </w:rPr>
        <w:t>–</w:t>
      </w:r>
      <w:r w:rsidR="001154B8" w:rsidRPr="00E75D75">
        <w:rPr>
          <w:rStyle w:val="cs9b0062632"/>
          <w:color w:val="auto"/>
        </w:rPr>
        <w:t>PI</w:t>
      </w:r>
      <w:r w:rsidR="001154B8" w:rsidRPr="00E75D75">
        <w:rPr>
          <w:rStyle w:val="cs9b0062632"/>
          <w:color w:val="auto"/>
          <w:lang w:val="ru-RU"/>
        </w:rPr>
        <w:t>–</w:t>
      </w:r>
      <w:r w:rsidR="001154B8" w:rsidRPr="00E75D75">
        <w:rPr>
          <w:rStyle w:val="cs9b0062632"/>
          <w:color w:val="auto"/>
        </w:rPr>
        <w:t>BRO</w:t>
      </w:r>
      <w:r w:rsidR="001154B8" w:rsidRPr="00E75D75">
        <w:rPr>
          <w:rStyle w:val="cs9b0062632"/>
          <w:color w:val="auto"/>
          <w:lang w:val="ru-RU"/>
        </w:rPr>
        <w:t xml:space="preserve"> – </w:t>
      </w:r>
      <w:r w:rsidR="001154B8" w:rsidRPr="00E75D75">
        <w:rPr>
          <w:rStyle w:val="cs9b0062632"/>
          <w:color w:val="auto"/>
        </w:rPr>
        <w:t>V</w:t>
      </w:r>
      <w:r w:rsidR="001154B8" w:rsidRPr="00E75D75">
        <w:rPr>
          <w:rStyle w:val="cs9b0062632"/>
          <w:color w:val="auto"/>
          <w:lang w:val="ru-RU"/>
        </w:rPr>
        <w:t>1.0]; Залучення додаткового місця проведення клінічного випробування</w:t>
      </w:r>
      <w:r w:rsidR="001154B8" w:rsidRPr="00E75D75">
        <w:rPr>
          <w:rStyle w:val="cs9f0a404032"/>
          <w:color w:val="auto"/>
          <w:lang w:val="ru-RU"/>
        </w:rPr>
        <w:t xml:space="preserve"> до протоколу «Рандомізоване,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w:t>
      </w:r>
      <w:r w:rsidR="001154B8" w:rsidRPr="00E75D75">
        <w:rPr>
          <w:rStyle w:val="cs9b0062632"/>
          <w:color w:val="auto"/>
          <w:lang w:val="ru-RU"/>
        </w:rPr>
        <w:t>Тавападону</w:t>
      </w:r>
      <w:r w:rsidR="001154B8" w:rsidRPr="00E75D75">
        <w:rPr>
          <w:rStyle w:val="cs9f0a404032"/>
          <w:color w:val="auto"/>
          <w:lang w:val="ru-RU"/>
        </w:rPr>
        <w:t xml:space="preserve"> у пацієнтів з хворобою Паркінсона на ранній стадії (дослідження </w:t>
      </w:r>
      <w:r w:rsidR="001154B8" w:rsidRPr="00E75D75">
        <w:rPr>
          <w:rStyle w:val="cs9f0a404032"/>
          <w:color w:val="auto"/>
        </w:rPr>
        <w:t>TEMPO</w:t>
      </w:r>
      <w:r w:rsidR="001154B8" w:rsidRPr="00E75D75">
        <w:rPr>
          <w:rStyle w:val="cs9f0a404032"/>
          <w:color w:val="auto"/>
          <w:lang w:val="ru-RU"/>
        </w:rPr>
        <w:t xml:space="preserve">-2)», код </w:t>
      </w:r>
      <w:r w:rsidR="00A52756" w:rsidRPr="00E75D75">
        <w:rPr>
          <w:rStyle w:val="cs9f0a404032"/>
          <w:color w:val="auto"/>
          <w:lang w:val="ru-RU"/>
        </w:rPr>
        <w:t>дослідження</w:t>
      </w:r>
      <w:r w:rsidR="001154B8" w:rsidRPr="00E75D75">
        <w:rPr>
          <w:rStyle w:val="cs9f0a404032"/>
          <w:color w:val="auto"/>
          <w:lang w:val="ru-RU"/>
        </w:rPr>
        <w:t xml:space="preserve"> </w:t>
      </w:r>
      <w:r w:rsidR="001154B8" w:rsidRPr="00E75D75">
        <w:rPr>
          <w:rStyle w:val="cs9b0062632"/>
          <w:color w:val="auto"/>
        </w:rPr>
        <w:t>CVL</w:t>
      </w:r>
      <w:r w:rsidR="001154B8" w:rsidRPr="00E75D75">
        <w:rPr>
          <w:rStyle w:val="cs9b0062632"/>
          <w:color w:val="auto"/>
          <w:lang w:val="ru-RU"/>
        </w:rPr>
        <w:t>-751-</w:t>
      </w:r>
      <w:r w:rsidR="001154B8" w:rsidRPr="00E75D75">
        <w:rPr>
          <w:rStyle w:val="cs9b0062632"/>
          <w:color w:val="auto"/>
        </w:rPr>
        <w:t>PD</w:t>
      </w:r>
      <w:r w:rsidR="001154B8" w:rsidRPr="00E75D75">
        <w:rPr>
          <w:rStyle w:val="cs9b0062632"/>
          <w:color w:val="auto"/>
          <w:lang w:val="ru-RU"/>
        </w:rPr>
        <w:t>-002</w:t>
      </w:r>
      <w:r w:rsidR="001154B8" w:rsidRPr="00E75D75">
        <w:rPr>
          <w:rStyle w:val="cs9f0a404032"/>
          <w:color w:val="auto"/>
          <w:lang w:val="ru-RU"/>
        </w:rPr>
        <w:t>, Оригінальна версія 1.0 від 07 жовтня 2019 р.; спонсор - Серевел Терап'ютікс, ЛЛС, США [</w:t>
      </w:r>
      <w:r w:rsidR="001154B8" w:rsidRPr="00E75D75">
        <w:rPr>
          <w:rStyle w:val="cs9f0a404032"/>
          <w:color w:val="auto"/>
        </w:rPr>
        <w:t>Cerevel</w:t>
      </w:r>
      <w:r w:rsidR="001154B8" w:rsidRPr="00E75D75">
        <w:rPr>
          <w:rStyle w:val="cs9f0a404032"/>
          <w:color w:val="auto"/>
          <w:lang w:val="ru-RU"/>
        </w:rPr>
        <w:t xml:space="preserve"> </w:t>
      </w:r>
      <w:r w:rsidR="001154B8" w:rsidRPr="00E75D75">
        <w:rPr>
          <w:rStyle w:val="cs9f0a404032"/>
          <w:color w:val="auto"/>
        </w:rPr>
        <w:t>Therapeutics</w:t>
      </w:r>
      <w:r w:rsidR="001154B8" w:rsidRPr="00E75D75">
        <w:rPr>
          <w:rStyle w:val="cs9f0a404032"/>
          <w:color w:val="auto"/>
          <w:lang w:val="ru-RU"/>
        </w:rPr>
        <w:t xml:space="preserve">, </w:t>
      </w:r>
      <w:r w:rsidR="001154B8" w:rsidRPr="00E75D75">
        <w:rPr>
          <w:rStyle w:val="cs9f0a404032"/>
          <w:color w:val="auto"/>
        </w:rPr>
        <w:t>LLC</w:t>
      </w:r>
      <w:r w:rsidR="001154B8" w:rsidRPr="00E75D75">
        <w:rPr>
          <w:rStyle w:val="cs9f0a404032"/>
          <w:color w:val="auto"/>
          <w:lang w:val="ru-RU"/>
        </w:rPr>
        <w:t xml:space="preserve">, </w:t>
      </w:r>
      <w:r w:rsidR="001154B8" w:rsidRPr="00E75D75">
        <w:rPr>
          <w:rStyle w:val="cs9f0a404032"/>
          <w:color w:val="auto"/>
        </w:rPr>
        <w:t>USA</w:t>
      </w:r>
      <w:r w:rsidR="001154B8" w:rsidRPr="00E75D75">
        <w:rPr>
          <w:rStyle w:val="cs9f0a404032"/>
          <w:color w:val="auto"/>
          <w:lang w:val="ru-RU"/>
        </w:rPr>
        <w:t xml:space="preserve">] </w:t>
      </w:r>
    </w:p>
    <w:p w:rsidR="009F1832" w:rsidRPr="009F1832" w:rsidRDefault="009F1832" w:rsidP="009F1832">
      <w:pPr>
        <w:jc w:val="both"/>
        <w:rPr>
          <w:rFonts w:ascii="Arial" w:hAnsi="Arial" w:cs="Arial"/>
          <w:sz w:val="20"/>
          <w:szCs w:val="20"/>
          <w:lang w:val="ru-RU"/>
        </w:rPr>
      </w:pPr>
      <w:r w:rsidRPr="009F1832">
        <w:rPr>
          <w:rFonts w:ascii="Arial" w:hAnsi="Arial" w:cs="Arial"/>
          <w:sz w:val="20"/>
          <w:szCs w:val="20"/>
          <w:lang w:val="ru-RU"/>
        </w:rPr>
        <w:t>Заявник - ТОВ «ІНС Ресерч Україна»</w:t>
      </w:r>
    </w:p>
    <w:p w:rsidR="006738D6" w:rsidRPr="00E75D75" w:rsidRDefault="001154B8">
      <w:pPr>
        <w:pStyle w:val="cs80d9435b"/>
        <w:rPr>
          <w:rFonts w:ascii="Arial" w:hAnsi="Arial" w:cs="Arial"/>
          <w:sz w:val="20"/>
          <w:szCs w:val="20"/>
          <w:lang w:val="ru-RU"/>
        </w:rPr>
      </w:pPr>
      <w:r w:rsidRPr="00E75D75">
        <w:rPr>
          <w:rStyle w:val="cs9b0062632"/>
          <w:color w:val="auto"/>
        </w:rPr>
        <w:t> </w:t>
      </w:r>
    </w:p>
    <w:tbl>
      <w:tblPr>
        <w:tblW w:w="9631" w:type="dxa"/>
        <w:tblCellMar>
          <w:left w:w="0" w:type="dxa"/>
          <w:right w:w="0" w:type="dxa"/>
        </w:tblCellMar>
        <w:tblLook w:val="04A0" w:firstRow="1" w:lastRow="0" w:firstColumn="1" w:lastColumn="0" w:noHBand="0" w:noVBand="1"/>
      </w:tblPr>
      <w:tblGrid>
        <w:gridCol w:w="514"/>
        <w:gridCol w:w="9117"/>
      </w:tblGrid>
      <w:tr w:rsidR="00E75D75" w:rsidRPr="00DA2DBA" w:rsidTr="00BC769E">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2e86d3a6"/>
              <w:rPr>
                <w:rFonts w:ascii="Arial" w:hAnsi="Arial" w:cs="Arial"/>
                <w:sz w:val="20"/>
                <w:szCs w:val="20"/>
              </w:rPr>
            </w:pPr>
            <w:r w:rsidRPr="00E75D75">
              <w:rPr>
                <w:rStyle w:val="cs9b0062632"/>
                <w:b w:val="0"/>
                <w:color w:val="auto"/>
              </w:rPr>
              <w:t>№ п/п</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202b20ac"/>
              <w:rPr>
                <w:rFonts w:ascii="Arial" w:hAnsi="Arial" w:cs="Arial"/>
                <w:sz w:val="20"/>
                <w:szCs w:val="20"/>
                <w:lang w:val="ru-RU"/>
              </w:rPr>
            </w:pPr>
            <w:r w:rsidRPr="00E75D75">
              <w:rPr>
                <w:rStyle w:val="cs9b0062632"/>
                <w:b w:val="0"/>
                <w:color w:val="auto"/>
                <w:lang w:val="ru-RU"/>
              </w:rPr>
              <w:t>П.І.Б. відповідального дослідника</w:t>
            </w:r>
          </w:p>
          <w:p w:rsidR="006738D6" w:rsidRPr="00E75D75" w:rsidRDefault="001154B8">
            <w:pPr>
              <w:pStyle w:val="cs2e86d3a6"/>
              <w:rPr>
                <w:rFonts w:ascii="Arial" w:hAnsi="Arial" w:cs="Arial"/>
                <w:sz w:val="20"/>
                <w:szCs w:val="20"/>
                <w:lang w:val="ru-RU"/>
              </w:rPr>
            </w:pPr>
            <w:r w:rsidRPr="00E75D75">
              <w:rPr>
                <w:rStyle w:val="cs9b0062632"/>
                <w:b w:val="0"/>
                <w:color w:val="auto"/>
                <w:lang w:val="ru-RU"/>
              </w:rPr>
              <w:t>Назва місця проведення клінічного випробування</w:t>
            </w:r>
          </w:p>
        </w:tc>
      </w:tr>
      <w:tr w:rsidR="00E75D75" w:rsidRPr="00DA2DBA" w:rsidTr="00BC769E">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80d9435b"/>
              <w:rPr>
                <w:rFonts w:ascii="Arial" w:hAnsi="Arial" w:cs="Arial"/>
                <w:sz w:val="20"/>
                <w:szCs w:val="20"/>
              </w:rPr>
            </w:pPr>
            <w:r w:rsidRPr="00E75D75">
              <w:rPr>
                <w:rStyle w:val="cs9b0062632"/>
                <w:b w:val="0"/>
                <w:color w:val="auto"/>
              </w:rPr>
              <w:t>1</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pPr>
              <w:pStyle w:val="csf06cd379"/>
              <w:rPr>
                <w:rFonts w:ascii="Arial" w:hAnsi="Arial" w:cs="Arial"/>
                <w:sz w:val="20"/>
                <w:szCs w:val="20"/>
                <w:lang w:val="ru-RU"/>
              </w:rPr>
            </w:pPr>
            <w:r w:rsidRPr="00E75D75">
              <w:rPr>
                <w:rStyle w:val="cs9b0062632"/>
                <w:b w:val="0"/>
                <w:color w:val="auto"/>
                <w:lang w:val="ru-RU"/>
              </w:rPr>
              <w:t>к.м.н. Нерянова Ю.М.</w:t>
            </w:r>
          </w:p>
          <w:p w:rsidR="006738D6" w:rsidRPr="00E75D75" w:rsidRDefault="001154B8">
            <w:pPr>
              <w:pStyle w:val="cs80d9435b"/>
              <w:rPr>
                <w:rFonts w:ascii="Arial" w:hAnsi="Arial" w:cs="Arial"/>
                <w:sz w:val="20"/>
                <w:szCs w:val="20"/>
                <w:lang w:val="ru-RU"/>
              </w:rPr>
            </w:pPr>
            <w:r w:rsidRPr="00E75D75">
              <w:rPr>
                <w:rStyle w:val="cs9b0062632"/>
                <w:b w:val="0"/>
                <w:color w:val="auto"/>
                <w:lang w:val="ru-RU"/>
              </w:rPr>
              <w:t>Комунальне некомерційне підприємство «Міська лікарня №9» Запорізької міської ради, відділення неврології, м. Запоріжжя</w:t>
            </w:r>
          </w:p>
        </w:tc>
      </w:tr>
    </w:tbl>
    <w:p w:rsidR="006738D6" w:rsidRPr="00E75D75" w:rsidRDefault="001154B8" w:rsidP="009F1832">
      <w:pPr>
        <w:pStyle w:val="cs80d9435b"/>
        <w:rPr>
          <w:rFonts w:ascii="Arial" w:hAnsi="Arial" w:cs="Arial"/>
          <w:sz w:val="20"/>
          <w:szCs w:val="20"/>
          <w:lang w:val="ru-RU"/>
        </w:rPr>
      </w:pPr>
      <w:r w:rsidRPr="00E75D75">
        <w:rPr>
          <w:rStyle w:val="csafaf57414"/>
          <w:rFonts w:ascii="Arial" w:hAnsi="Arial" w:cs="Arial"/>
          <w:color w:val="auto"/>
          <w:sz w:val="20"/>
          <w:szCs w:val="20"/>
        </w:rPr>
        <w:t> </w:t>
      </w:r>
    </w:p>
    <w:p w:rsidR="006738D6" w:rsidRPr="00E75D75" w:rsidRDefault="006738D6">
      <w:pPr>
        <w:jc w:val="both"/>
        <w:rPr>
          <w:rFonts w:ascii="Arial" w:hAnsi="Arial" w:cs="Arial"/>
          <w:sz w:val="20"/>
          <w:szCs w:val="20"/>
          <w:lang w:val="ru-RU"/>
        </w:rPr>
      </w:pPr>
    </w:p>
    <w:p w:rsidR="006738D6" w:rsidRPr="00E75D75" w:rsidRDefault="00515523" w:rsidP="00515523">
      <w:pPr>
        <w:jc w:val="both"/>
        <w:rPr>
          <w:rStyle w:val="cs80d9435b33"/>
          <w:rFonts w:ascii="Arial" w:hAnsi="Arial" w:cs="Arial"/>
          <w:sz w:val="20"/>
          <w:szCs w:val="20"/>
          <w:lang w:val="ru-RU"/>
        </w:rPr>
      </w:pPr>
      <w:r>
        <w:rPr>
          <w:rStyle w:val="cs9b0062633"/>
          <w:color w:val="auto"/>
          <w:lang w:val="ru-RU"/>
        </w:rPr>
        <w:t xml:space="preserve">37. </w:t>
      </w:r>
      <w:r w:rsidR="001154B8" w:rsidRPr="00E75D75">
        <w:rPr>
          <w:rStyle w:val="cs9b0062633"/>
          <w:color w:val="auto"/>
          <w:lang w:val="ru-RU"/>
        </w:rPr>
        <w:t xml:space="preserve">Оновлений протокол клінічного дослідження, версія 4, поправка 3 від 07 травня 2020 р.; Спрощене досьє досліджуваного лікарського засобу: </w:t>
      </w:r>
      <w:r w:rsidR="001154B8" w:rsidRPr="00E75D75">
        <w:rPr>
          <w:rStyle w:val="cs9b0062633"/>
          <w:color w:val="auto"/>
        </w:rPr>
        <w:t>S</w:t>
      </w:r>
      <w:r w:rsidR="001154B8" w:rsidRPr="00E75D75">
        <w:rPr>
          <w:rStyle w:val="cs9b0062633"/>
          <w:color w:val="auto"/>
          <w:lang w:val="ru-RU"/>
        </w:rPr>
        <w:t>-649266 порошок для розчину для інфузій, 1 г/флакон, Секція 2.1 Якість – Версія 011-2 доповнення, від 07 травня 2020 р., розділ 2.1.Р.2.7 Підготовка доз для введення; Брошура дослідника: Цефідерокол (</w:t>
      </w:r>
      <w:r w:rsidR="001154B8" w:rsidRPr="00E75D75">
        <w:rPr>
          <w:rStyle w:val="cs9b0062633"/>
          <w:color w:val="auto"/>
        </w:rPr>
        <w:t>S</w:t>
      </w:r>
      <w:r w:rsidR="001154B8" w:rsidRPr="00E75D75">
        <w:rPr>
          <w:rStyle w:val="cs9b0062633"/>
          <w:color w:val="auto"/>
          <w:lang w:val="ru-RU"/>
        </w:rPr>
        <w:t>-649266), версія 08 від 28 травня 2020 р.; Матеріали для пацієнта українською мовою: 1704</w:t>
      </w:r>
      <w:r w:rsidR="001154B8" w:rsidRPr="00E75D75">
        <w:rPr>
          <w:rStyle w:val="cs9b0062633"/>
          <w:color w:val="auto"/>
        </w:rPr>
        <w:t>R</w:t>
      </w:r>
      <w:r w:rsidR="001154B8" w:rsidRPr="00E75D75">
        <w:rPr>
          <w:rStyle w:val="cs9b0062633"/>
          <w:color w:val="auto"/>
          <w:lang w:val="ru-RU"/>
        </w:rPr>
        <w:t>2133_Ідентифікаційна картка пацієнта для застосування в екстрених ситуаціях_ред. 2.0_22 червня 2020 р._українською мовою; Матеріали для пацієнта російською мовою: 1704</w:t>
      </w:r>
      <w:r w:rsidR="001154B8" w:rsidRPr="00E75D75">
        <w:rPr>
          <w:rStyle w:val="cs9b0062633"/>
          <w:color w:val="auto"/>
        </w:rPr>
        <w:t>R</w:t>
      </w:r>
      <w:r w:rsidR="001154B8" w:rsidRPr="00E75D75">
        <w:rPr>
          <w:rStyle w:val="cs9b0062633"/>
          <w:color w:val="auto"/>
          <w:lang w:val="ru-RU"/>
        </w:rPr>
        <w:t>2133_идентификационная карточка пациента на случай экстренных ситуаций_ред. 2.0_22 июня 2020 г._на русском языке; Матеріали для пацієнта українською мовою: 1704</w:t>
      </w:r>
      <w:r w:rsidR="001154B8" w:rsidRPr="00E75D75">
        <w:rPr>
          <w:rStyle w:val="cs9b0062633"/>
          <w:color w:val="auto"/>
        </w:rPr>
        <w:t>R</w:t>
      </w:r>
      <w:r w:rsidR="001154B8" w:rsidRPr="00E75D75">
        <w:rPr>
          <w:rStyle w:val="cs9b0062633"/>
          <w:color w:val="auto"/>
          <w:lang w:val="ru-RU"/>
        </w:rPr>
        <w:t>2133_брошура для пацієнта_ред. 2.0_23 червня 2020 р._українською мовою; Матеріали для пацієнта російською мовою: 1704</w:t>
      </w:r>
      <w:r w:rsidR="001154B8" w:rsidRPr="00E75D75">
        <w:rPr>
          <w:rStyle w:val="cs9b0062633"/>
          <w:color w:val="auto"/>
        </w:rPr>
        <w:t>R</w:t>
      </w:r>
      <w:r w:rsidR="001154B8" w:rsidRPr="00E75D75">
        <w:rPr>
          <w:rStyle w:val="cs9b0062633"/>
          <w:color w:val="auto"/>
          <w:lang w:val="ru-RU"/>
        </w:rPr>
        <w:t>2133_брошюра для пацієнта_ред. 2.0_23 июня 2020 г._на русском языке; Лист від лікаря до лікаря: 1704</w:t>
      </w:r>
      <w:r w:rsidR="001154B8" w:rsidRPr="00E75D75">
        <w:rPr>
          <w:rStyle w:val="cs9b0062633"/>
          <w:color w:val="auto"/>
        </w:rPr>
        <w:t>R</w:t>
      </w:r>
      <w:r w:rsidR="001154B8" w:rsidRPr="00E75D75">
        <w:rPr>
          <w:rStyle w:val="cs9b0062633"/>
          <w:color w:val="auto"/>
          <w:lang w:val="ru-RU"/>
        </w:rPr>
        <w:t>2133_</w:t>
      </w:r>
      <w:r w:rsidR="001154B8" w:rsidRPr="00E75D75">
        <w:rPr>
          <w:rStyle w:val="cs9b0062633"/>
          <w:color w:val="auto"/>
        </w:rPr>
        <w:t>dr</w:t>
      </w:r>
      <w:r w:rsidR="001154B8" w:rsidRPr="00E75D75">
        <w:rPr>
          <w:rStyle w:val="cs9b0062633"/>
          <w:color w:val="auto"/>
          <w:lang w:val="ru-RU"/>
        </w:rPr>
        <w:t>_</w:t>
      </w:r>
      <w:r w:rsidR="001154B8" w:rsidRPr="00E75D75">
        <w:rPr>
          <w:rStyle w:val="cs9b0062633"/>
          <w:color w:val="auto"/>
        </w:rPr>
        <w:t>dr</w:t>
      </w:r>
      <w:r w:rsidR="001154B8" w:rsidRPr="00E75D75">
        <w:rPr>
          <w:rStyle w:val="cs9b0062633"/>
          <w:color w:val="auto"/>
          <w:lang w:val="ru-RU"/>
        </w:rPr>
        <w:t>_</w:t>
      </w:r>
      <w:r w:rsidR="001154B8" w:rsidRPr="00E75D75">
        <w:rPr>
          <w:rStyle w:val="cs9b0062633"/>
          <w:color w:val="auto"/>
        </w:rPr>
        <w:t>letter</w:t>
      </w:r>
      <w:r w:rsidR="001154B8" w:rsidRPr="00E75D75">
        <w:rPr>
          <w:rStyle w:val="cs9b0062633"/>
          <w:color w:val="auto"/>
          <w:lang w:val="ru-RU"/>
        </w:rPr>
        <w:t>_</w:t>
      </w:r>
      <w:r w:rsidR="001154B8" w:rsidRPr="00E75D75">
        <w:rPr>
          <w:rStyle w:val="cs9b0062633"/>
          <w:color w:val="auto"/>
        </w:rPr>
        <w:t>v</w:t>
      </w:r>
      <w:r w:rsidR="001154B8" w:rsidRPr="00E75D75">
        <w:rPr>
          <w:rStyle w:val="cs9b0062633"/>
          <w:color w:val="auto"/>
          <w:lang w:val="ru-RU"/>
        </w:rPr>
        <w:t>2.0_12</w:t>
      </w:r>
      <w:r w:rsidR="001154B8" w:rsidRPr="00E75D75">
        <w:rPr>
          <w:rStyle w:val="cs9b0062633"/>
          <w:color w:val="auto"/>
        </w:rPr>
        <w:t>Aug</w:t>
      </w:r>
      <w:r w:rsidR="001154B8" w:rsidRPr="00E75D75">
        <w:rPr>
          <w:rStyle w:val="cs9b0062633"/>
          <w:color w:val="auto"/>
          <w:lang w:val="ru-RU"/>
        </w:rPr>
        <w:t>2020_</w:t>
      </w:r>
      <w:r w:rsidR="001154B8" w:rsidRPr="00E75D75">
        <w:rPr>
          <w:rStyle w:val="cs9b0062633"/>
          <w:color w:val="auto"/>
        </w:rPr>
        <w:t>English</w:t>
      </w:r>
      <w:r w:rsidR="001154B8" w:rsidRPr="00E75D75">
        <w:rPr>
          <w:rStyle w:val="cs9b0062633"/>
          <w:color w:val="auto"/>
          <w:lang w:val="ru-RU"/>
        </w:rPr>
        <w:t xml:space="preserve"> </w:t>
      </w:r>
      <w:r w:rsidR="001154B8" w:rsidRPr="00E75D75">
        <w:rPr>
          <w:rStyle w:val="cs9b0062633"/>
          <w:color w:val="auto"/>
        </w:rPr>
        <w:t>for</w:t>
      </w:r>
      <w:r w:rsidR="001154B8" w:rsidRPr="00E75D75">
        <w:rPr>
          <w:rStyle w:val="cs9b0062633"/>
          <w:color w:val="auto"/>
          <w:lang w:val="ru-RU"/>
        </w:rPr>
        <w:t xml:space="preserve"> </w:t>
      </w:r>
      <w:r w:rsidR="001154B8" w:rsidRPr="00E75D75">
        <w:rPr>
          <w:rStyle w:val="cs9b0062633"/>
          <w:color w:val="auto"/>
        </w:rPr>
        <w:t>Ukraine</w:t>
      </w:r>
      <w:r w:rsidR="001154B8" w:rsidRPr="00E75D75">
        <w:rPr>
          <w:rStyle w:val="cs9b0062633"/>
          <w:color w:val="auto"/>
          <w:lang w:val="ru-RU"/>
        </w:rPr>
        <w:t>; Картка направлення: 1704</w:t>
      </w:r>
      <w:r w:rsidR="001154B8" w:rsidRPr="00E75D75">
        <w:rPr>
          <w:rStyle w:val="cs9b0062633"/>
          <w:color w:val="auto"/>
        </w:rPr>
        <w:t>R</w:t>
      </w:r>
      <w:r w:rsidR="001154B8" w:rsidRPr="00E75D75">
        <w:rPr>
          <w:rStyle w:val="cs9b0062633"/>
          <w:color w:val="auto"/>
          <w:lang w:val="ru-RU"/>
        </w:rPr>
        <w:t>2133_</w:t>
      </w:r>
      <w:r w:rsidR="001154B8" w:rsidRPr="00E75D75">
        <w:rPr>
          <w:rStyle w:val="cs9b0062633"/>
          <w:color w:val="auto"/>
        </w:rPr>
        <w:t>referral</w:t>
      </w:r>
      <w:r w:rsidR="001154B8" w:rsidRPr="00E75D75">
        <w:rPr>
          <w:rStyle w:val="cs9b0062633"/>
          <w:color w:val="auto"/>
          <w:lang w:val="ru-RU"/>
        </w:rPr>
        <w:t>_</w:t>
      </w:r>
      <w:r w:rsidR="001154B8" w:rsidRPr="00E75D75">
        <w:rPr>
          <w:rStyle w:val="cs9b0062633"/>
          <w:color w:val="auto"/>
        </w:rPr>
        <w:t>card</w:t>
      </w:r>
      <w:r w:rsidR="001154B8" w:rsidRPr="00E75D75">
        <w:rPr>
          <w:rStyle w:val="cs9b0062633"/>
          <w:color w:val="auto"/>
          <w:lang w:val="ru-RU"/>
        </w:rPr>
        <w:t>_</w:t>
      </w:r>
      <w:r w:rsidR="001154B8" w:rsidRPr="00E75D75">
        <w:rPr>
          <w:rStyle w:val="cs9b0062633"/>
          <w:color w:val="auto"/>
        </w:rPr>
        <w:t>v</w:t>
      </w:r>
      <w:r w:rsidR="001154B8" w:rsidRPr="00E75D75">
        <w:rPr>
          <w:rStyle w:val="cs9b0062633"/>
          <w:color w:val="auto"/>
          <w:lang w:val="ru-RU"/>
        </w:rPr>
        <w:t>2.0_12</w:t>
      </w:r>
      <w:r w:rsidR="001154B8" w:rsidRPr="00E75D75">
        <w:rPr>
          <w:rStyle w:val="cs9b0062633"/>
          <w:color w:val="auto"/>
        </w:rPr>
        <w:t>Aug</w:t>
      </w:r>
      <w:r w:rsidR="001154B8" w:rsidRPr="00E75D75">
        <w:rPr>
          <w:rStyle w:val="cs9b0062633"/>
          <w:color w:val="auto"/>
          <w:lang w:val="ru-RU"/>
        </w:rPr>
        <w:t>2020_</w:t>
      </w:r>
      <w:r w:rsidR="001154B8" w:rsidRPr="00E75D75">
        <w:rPr>
          <w:rStyle w:val="cs9b0062633"/>
          <w:color w:val="auto"/>
        </w:rPr>
        <w:t>English</w:t>
      </w:r>
      <w:r w:rsidR="001154B8" w:rsidRPr="00E75D75">
        <w:rPr>
          <w:rStyle w:val="cs9b0062633"/>
          <w:color w:val="auto"/>
          <w:lang w:val="ru-RU"/>
        </w:rPr>
        <w:t xml:space="preserve"> </w:t>
      </w:r>
      <w:r w:rsidR="001154B8" w:rsidRPr="00E75D75">
        <w:rPr>
          <w:rStyle w:val="cs9b0062633"/>
          <w:color w:val="auto"/>
        </w:rPr>
        <w:t>for</w:t>
      </w:r>
      <w:r w:rsidR="001154B8" w:rsidRPr="00E75D75">
        <w:rPr>
          <w:rStyle w:val="cs9b0062633"/>
          <w:color w:val="auto"/>
          <w:lang w:val="ru-RU"/>
        </w:rPr>
        <w:t xml:space="preserve"> </w:t>
      </w:r>
      <w:r w:rsidR="001154B8" w:rsidRPr="00E75D75">
        <w:rPr>
          <w:rStyle w:val="cs9b0062633"/>
          <w:color w:val="auto"/>
        </w:rPr>
        <w:t>Ukraine</w:t>
      </w:r>
      <w:r w:rsidR="001154B8" w:rsidRPr="00E75D75">
        <w:rPr>
          <w:rStyle w:val="cs9b0062633"/>
          <w:color w:val="auto"/>
          <w:lang w:val="ru-RU"/>
        </w:rPr>
        <w:t>; Постер для дослідницького центру: 1704</w:t>
      </w:r>
      <w:r w:rsidR="001154B8" w:rsidRPr="00E75D75">
        <w:rPr>
          <w:rStyle w:val="cs9b0062633"/>
          <w:color w:val="auto"/>
        </w:rPr>
        <w:t>R</w:t>
      </w:r>
      <w:r w:rsidR="001154B8" w:rsidRPr="00E75D75">
        <w:rPr>
          <w:rStyle w:val="cs9b0062633"/>
          <w:color w:val="auto"/>
          <w:lang w:val="ru-RU"/>
        </w:rPr>
        <w:t>2133_</w:t>
      </w:r>
      <w:r w:rsidR="001154B8" w:rsidRPr="00E75D75">
        <w:rPr>
          <w:rStyle w:val="cs9b0062633"/>
          <w:color w:val="auto"/>
        </w:rPr>
        <w:t>site</w:t>
      </w:r>
      <w:r w:rsidR="001154B8" w:rsidRPr="00E75D75">
        <w:rPr>
          <w:rStyle w:val="cs9b0062633"/>
          <w:color w:val="auto"/>
          <w:lang w:val="ru-RU"/>
        </w:rPr>
        <w:t>_</w:t>
      </w:r>
      <w:r w:rsidR="001154B8" w:rsidRPr="00E75D75">
        <w:rPr>
          <w:rStyle w:val="cs9b0062633"/>
          <w:color w:val="auto"/>
        </w:rPr>
        <w:t>poster</w:t>
      </w:r>
      <w:r w:rsidR="001154B8" w:rsidRPr="00E75D75">
        <w:rPr>
          <w:rStyle w:val="cs9b0062633"/>
          <w:color w:val="auto"/>
          <w:lang w:val="ru-RU"/>
        </w:rPr>
        <w:t>_</w:t>
      </w:r>
      <w:r w:rsidR="001154B8" w:rsidRPr="00E75D75">
        <w:rPr>
          <w:rStyle w:val="cs9b0062633"/>
          <w:color w:val="auto"/>
        </w:rPr>
        <w:t>v</w:t>
      </w:r>
      <w:r w:rsidR="001154B8" w:rsidRPr="00E75D75">
        <w:rPr>
          <w:rStyle w:val="cs9b0062633"/>
          <w:color w:val="auto"/>
          <w:lang w:val="ru-RU"/>
        </w:rPr>
        <w:t>2.0_12</w:t>
      </w:r>
      <w:r w:rsidR="001154B8" w:rsidRPr="00E75D75">
        <w:rPr>
          <w:rStyle w:val="cs9b0062633"/>
          <w:color w:val="auto"/>
        </w:rPr>
        <w:t>Aug</w:t>
      </w:r>
      <w:r w:rsidR="001154B8" w:rsidRPr="00E75D75">
        <w:rPr>
          <w:rStyle w:val="cs9b0062633"/>
          <w:color w:val="auto"/>
          <w:lang w:val="ru-RU"/>
        </w:rPr>
        <w:t>2020_</w:t>
      </w:r>
      <w:r w:rsidR="001154B8" w:rsidRPr="00E75D75">
        <w:rPr>
          <w:rStyle w:val="cs9b0062633"/>
          <w:color w:val="auto"/>
        </w:rPr>
        <w:t>English</w:t>
      </w:r>
      <w:r w:rsidR="001154B8" w:rsidRPr="00E75D75">
        <w:rPr>
          <w:rStyle w:val="cs9b0062633"/>
          <w:color w:val="auto"/>
          <w:lang w:val="ru-RU"/>
        </w:rPr>
        <w:t xml:space="preserve"> </w:t>
      </w:r>
      <w:r w:rsidR="001154B8" w:rsidRPr="00E75D75">
        <w:rPr>
          <w:rStyle w:val="cs9b0062633"/>
          <w:color w:val="auto"/>
        </w:rPr>
        <w:t>for</w:t>
      </w:r>
      <w:r w:rsidR="001154B8" w:rsidRPr="00E75D75">
        <w:rPr>
          <w:rStyle w:val="cs9b0062633"/>
          <w:color w:val="auto"/>
          <w:lang w:val="ru-RU"/>
        </w:rPr>
        <w:t xml:space="preserve"> </w:t>
      </w:r>
      <w:r w:rsidR="001154B8" w:rsidRPr="00E75D75">
        <w:rPr>
          <w:rStyle w:val="cs9b0062633"/>
          <w:color w:val="auto"/>
        </w:rPr>
        <w:t>Ukraine</w:t>
      </w:r>
      <w:r w:rsidR="001154B8" w:rsidRPr="00E75D75">
        <w:rPr>
          <w:rStyle w:val="cs9b0062633"/>
          <w:color w:val="auto"/>
          <w:lang w:val="ru-RU"/>
        </w:rPr>
        <w:t>; Зміна назви місця проведення клінічного випробування</w:t>
      </w:r>
      <w:r w:rsidR="001154B8" w:rsidRPr="00E75D75">
        <w:rPr>
          <w:rStyle w:val="cs9f0a404033"/>
          <w:color w:val="auto"/>
          <w:lang w:val="ru-RU"/>
        </w:rPr>
        <w:t xml:space="preserve"> до протоколу клінічного випробування «Відкрите дослідження з нерандомізованою фазою прийому одноразової дози у пацієнтів із підозрюваними або підтвердженими інфекціями, викликаними аеробними грамнегативними бактеріями,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(уІСШ) для оцінки безпечності, переносимості і фармакокінетики </w:t>
      </w:r>
      <w:r w:rsidR="001154B8" w:rsidRPr="00E75D75">
        <w:rPr>
          <w:rStyle w:val="cs9b0062633"/>
          <w:color w:val="auto"/>
          <w:lang w:val="ru-RU"/>
        </w:rPr>
        <w:t>цефідероколу</w:t>
      </w:r>
      <w:r w:rsidR="001154B8" w:rsidRPr="00E75D75">
        <w:rPr>
          <w:rStyle w:val="cs9f0a404033"/>
          <w:color w:val="auto"/>
          <w:lang w:val="ru-RU"/>
        </w:rPr>
        <w:t xml:space="preserve"> у госпіталізовних педіатричних пацієнтів віком від 3 місяців до менше ніж 18 років», код дослідження </w:t>
      </w:r>
      <w:r w:rsidR="001154B8" w:rsidRPr="00E75D75">
        <w:rPr>
          <w:rStyle w:val="cs9b0062633"/>
          <w:color w:val="auto"/>
          <w:lang w:val="ru-RU"/>
        </w:rPr>
        <w:t>1704</w:t>
      </w:r>
      <w:r w:rsidR="001154B8" w:rsidRPr="00E75D75">
        <w:rPr>
          <w:rStyle w:val="cs9b0062633"/>
          <w:color w:val="auto"/>
        </w:rPr>
        <w:t>R</w:t>
      </w:r>
      <w:r w:rsidR="001154B8" w:rsidRPr="00E75D75">
        <w:rPr>
          <w:rStyle w:val="cs9b0062633"/>
          <w:color w:val="auto"/>
          <w:lang w:val="ru-RU"/>
        </w:rPr>
        <w:t>2133</w:t>
      </w:r>
      <w:r w:rsidR="001154B8" w:rsidRPr="00E75D75">
        <w:rPr>
          <w:rStyle w:val="cs9f0a404033"/>
          <w:color w:val="auto"/>
          <w:lang w:val="ru-RU"/>
        </w:rPr>
        <w:t>, протокол версія 3 від 11 жовтня 2019 р. ; спонсор - Шіоноджі Бі.Ві. [</w:t>
      </w:r>
      <w:r w:rsidR="001154B8" w:rsidRPr="00E75D75">
        <w:rPr>
          <w:rStyle w:val="cs9f0a404033"/>
          <w:color w:val="auto"/>
        </w:rPr>
        <w:t>Shionogi</w:t>
      </w:r>
      <w:r w:rsidR="001154B8" w:rsidRPr="00E75D75">
        <w:rPr>
          <w:rStyle w:val="cs9f0a404033"/>
          <w:color w:val="auto"/>
          <w:lang w:val="ru-RU"/>
        </w:rPr>
        <w:t xml:space="preserve"> </w:t>
      </w:r>
      <w:r w:rsidR="001154B8" w:rsidRPr="00E75D75">
        <w:rPr>
          <w:rStyle w:val="cs9f0a404033"/>
          <w:color w:val="auto"/>
        </w:rPr>
        <w:t>B</w:t>
      </w:r>
      <w:r w:rsidR="001154B8" w:rsidRPr="00E75D75">
        <w:rPr>
          <w:rStyle w:val="cs9f0a404033"/>
          <w:color w:val="auto"/>
          <w:lang w:val="ru-RU"/>
        </w:rPr>
        <w:t>.</w:t>
      </w:r>
      <w:r w:rsidR="001154B8" w:rsidRPr="00E75D75">
        <w:rPr>
          <w:rStyle w:val="cs9f0a404033"/>
          <w:color w:val="auto"/>
        </w:rPr>
        <w:t>V</w:t>
      </w:r>
      <w:r w:rsidR="001154B8" w:rsidRPr="00E75D75">
        <w:rPr>
          <w:rStyle w:val="cs9f0a404033"/>
          <w:color w:val="auto"/>
          <w:lang w:val="ru-RU"/>
        </w:rPr>
        <w:t>.], Нідерланди</w:t>
      </w:r>
    </w:p>
    <w:p w:rsidR="009F1832" w:rsidRPr="00E75D75" w:rsidRDefault="001154B8" w:rsidP="009F1832">
      <w:pPr>
        <w:jc w:val="both"/>
        <w:rPr>
          <w:rFonts w:ascii="Arial" w:hAnsi="Arial" w:cs="Arial"/>
          <w:sz w:val="20"/>
          <w:szCs w:val="20"/>
          <w:lang w:val="ru-RU"/>
        </w:rPr>
      </w:pPr>
      <w:r w:rsidRPr="00E75D75">
        <w:rPr>
          <w:rStyle w:val="cs9f0a404033"/>
          <w:color w:val="auto"/>
        </w:rPr>
        <w:t> </w:t>
      </w:r>
      <w:r w:rsidR="009F1832" w:rsidRPr="00E75D75">
        <w:rPr>
          <w:rFonts w:ascii="Arial" w:hAnsi="Arial" w:cs="Arial"/>
          <w:sz w:val="20"/>
          <w:szCs w:val="20"/>
          <w:lang w:val="ru-RU"/>
        </w:rPr>
        <w:t>Заявник - ТОВ «ІНС Ресерч Україна»</w:t>
      </w:r>
    </w:p>
    <w:p w:rsidR="006738D6" w:rsidRPr="00E75D75" w:rsidRDefault="006738D6">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E75D75" w:rsidRPr="00E75D75" w:rsidTr="00BC769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2e86d3a6"/>
              <w:jc w:val="both"/>
              <w:rPr>
                <w:rFonts w:ascii="Arial" w:hAnsi="Arial" w:cs="Arial"/>
                <w:b/>
                <w:sz w:val="20"/>
                <w:szCs w:val="20"/>
              </w:rPr>
            </w:pPr>
            <w:r w:rsidRPr="00E75D75">
              <w:rPr>
                <w:rStyle w:val="cs9b0062633"/>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2e86d3a6"/>
              <w:jc w:val="both"/>
              <w:rPr>
                <w:rFonts w:ascii="Arial" w:hAnsi="Arial" w:cs="Arial"/>
                <w:b/>
                <w:sz w:val="20"/>
                <w:szCs w:val="20"/>
              </w:rPr>
            </w:pPr>
            <w:r w:rsidRPr="00E75D75">
              <w:rPr>
                <w:rStyle w:val="cs9b0062633"/>
                <w:b w:val="0"/>
                <w:color w:val="auto"/>
              </w:rPr>
              <w:t>СТАЛО</w:t>
            </w:r>
          </w:p>
        </w:tc>
      </w:tr>
      <w:tr w:rsidR="00E75D75" w:rsidRPr="00E75D75" w:rsidTr="00BC769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95e872d0"/>
              <w:jc w:val="both"/>
              <w:rPr>
                <w:rFonts w:ascii="Arial" w:hAnsi="Arial" w:cs="Arial"/>
                <w:b/>
                <w:sz w:val="20"/>
                <w:szCs w:val="20"/>
                <w:lang w:val="ru-RU"/>
              </w:rPr>
            </w:pPr>
            <w:r w:rsidRPr="00E75D75">
              <w:rPr>
                <w:rStyle w:val="cs9b0062633"/>
                <w:b w:val="0"/>
                <w:color w:val="auto"/>
                <w:lang w:val="ru-RU"/>
              </w:rPr>
              <w:t>д.м.н., проф.</w:t>
            </w:r>
            <w:r w:rsidR="00BC769E" w:rsidRPr="00E75D75">
              <w:rPr>
                <w:rStyle w:val="cs9b0062633"/>
                <w:b w:val="0"/>
                <w:color w:val="auto"/>
                <w:lang w:val="ru-RU"/>
              </w:rPr>
              <w:t xml:space="preserve"> </w:t>
            </w:r>
            <w:r w:rsidRPr="00E75D75">
              <w:rPr>
                <w:rStyle w:val="cs9b0062633"/>
                <w:b w:val="0"/>
                <w:color w:val="auto"/>
                <w:lang w:val="ru-RU"/>
              </w:rPr>
              <w:t>Яблонь О.С.</w:t>
            </w:r>
          </w:p>
          <w:p w:rsidR="006738D6" w:rsidRPr="00E75D75" w:rsidRDefault="001154B8" w:rsidP="00BC769E">
            <w:pPr>
              <w:pStyle w:val="cs80d9435b"/>
              <w:rPr>
                <w:rFonts w:ascii="Arial" w:hAnsi="Arial" w:cs="Arial"/>
                <w:b/>
                <w:sz w:val="20"/>
                <w:szCs w:val="20"/>
              </w:rPr>
            </w:pPr>
            <w:r w:rsidRPr="00E75D75">
              <w:rPr>
                <w:rStyle w:val="cs9b0062633"/>
                <w:b w:val="0"/>
                <w:color w:val="auto"/>
                <w:lang w:val="ru-RU"/>
              </w:rPr>
              <w:t xml:space="preserve">Вінницька обласна дитяча клінічна лікарня, відділення анестезіології та інтенсивної терапії, Вінницький національний медичний університет ім. </w:t>
            </w:r>
            <w:r w:rsidRPr="00E75D75">
              <w:rPr>
                <w:rStyle w:val="cs9b0062633"/>
                <w:b w:val="0"/>
                <w:color w:val="auto"/>
              </w:rPr>
              <w:t xml:space="preserve">М.І. Пирогова, кафедра педіатрії № 1, </w:t>
            </w:r>
            <w:r w:rsidR="00BC769E" w:rsidRPr="00E75D75">
              <w:rPr>
                <w:rStyle w:val="cs9b0062633"/>
                <w:b w:val="0"/>
                <w:color w:val="auto"/>
                <w:lang w:val="uk-UA"/>
              </w:rPr>
              <w:t xml:space="preserve">                </w:t>
            </w:r>
            <w:r w:rsidRPr="00E75D75">
              <w:rPr>
                <w:rStyle w:val="cs9b0062633"/>
                <w:b w:val="0"/>
                <w:color w:val="auto"/>
              </w:rPr>
              <w:t>м. Вінниця</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738D6" w:rsidRPr="00E75D75" w:rsidRDefault="001154B8" w:rsidP="00BC769E">
            <w:pPr>
              <w:pStyle w:val="csfeeeeb43"/>
              <w:jc w:val="both"/>
              <w:rPr>
                <w:rFonts w:ascii="Arial" w:hAnsi="Arial" w:cs="Arial"/>
                <w:b/>
                <w:sz w:val="20"/>
                <w:szCs w:val="20"/>
                <w:lang w:val="ru-RU"/>
              </w:rPr>
            </w:pPr>
            <w:r w:rsidRPr="00E75D75">
              <w:rPr>
                <w:rStyle w:val="cs9b0062633"/>
                <w:b w:val="0"/>
                <w:color w:val="auto"/>
                <w:lang w:val="ru-RU"/>
              </w:rPr>
              <w:t>д.м.н., проф. Яблонь О.С.</w:t>
            </w:r>
          </w:p>
          <w:p w:rsidR="006738D6" w:rsidRPr="00E75D75" w:rsidRDefault="001154B8" w:rsidP="00BC769E">
            <w:pPr>
              <w:pStyle w:val="cs80d9435b"/>
              <w:rPr>
                <w:rFonts w:ascii="Arial" w:hAnsi="Arial" w:cs="Arial"/>
                <w:b/>
                <w:sz w:val="20"/>
                <w:szCs w:val="20"/>
                <w:lang w:val="ru-RU"/>
              </w:rPr>
            </w:pPr>
            <w:r w:rsidRPr="00E75D75">
              <w:rPr>
                <w:rStyle w:val="cs9b0062633"/>
                <w:color w:val="auto"/>
                <w:lang w:val="ru-RU"/>
              </w:rPr>
              <w:t>Комунальне некомерційне підприємство</w:t>
            </w:r>
            <w:r w:rsidRPr="00E75D75">
              <w:rPr>
                <w:rStyle w:val="cs9b0062633"/>
                <w:b w:val="0"/>
                <w:color w:val="auto"/>
                <w:lang w:val="ru-RU"/>
              </w:rPr>
              <w:t xml:space="preserve"> </w:t>
            </w:r>
            <w:r w:rsidRPr="00E75D75">
              <w:rPr>
                <w:rStyle w:val="cs9f0a404033"/>
                <w:b/>
                <w:color w:val="auto"/>
                <w:lang w:val="ru-RU"/>
              </w:rPr>
              <w:t>«</w:t>
            </w:r>
            <w:r w:rsidRPr="00E75D75">
              <w:rPr>
                <w:rStyle w:val="cs9b0062633"/>
                <w:b w:val="0"/>
                <w:color w:val="auto"/>
                <w:lang w:val="ru-RU"/>
              </w:rPr>
              <w:t xml:space="preserve">Вінницька обласна дитяча клінічна лікарня </w:t>
            </w:r>
            <w:r w:rsidR="00F2656C" w:rsidRPr="00E75D75">
              <w:rPr>
                <w:rStyle w:val="cs9b0062633"/>
                <w:color w:val="auto"/>
                <w:lang w:val="ru-RU"/>
              </w:rPr>
              <w:t>Вінницької обласної Р</w:t>
            </w:r>
            <w:r w:rsidRPr="00E75D75">
              <w:rPr>
                <w:rStyle w:val="cs9b0062633"/>
                <w:color w:val="auto"/>
                <w:lang w:val="ru-RU"/>
              </w:rPr>
              <w:t>ади</w:t>
            </w:r>
            <w:r w:rsidRPr="00E75D75">
              <w:rPr>
                <w:rStyle w:val="cs9f0a404033"/>
                <w:b/>
                <w:color w:val="auto"/>
                <w:lang w:val="ru-RU"/>
              </w:rPr>
              <w:t>»</w:t>
            </w:r>
            <w:r w:rsidRPr="00E75D75">
              <w:rPr>
                <w:rStyle w:val="cs9b0062633"/>
                <w:b w:val="0"/>
                <w:color w:val="auto"/>
                <w:lang w:val="ru-RU"/>
              </w:rPr>
              <w:t xml:space="preserve">, відділення анестезіології та інтенсивної терапії, Вінницький національний медичний університет </w:t>
            </w:r>
            <w:r w:rsidR="00BC769E" w:rsidRPr="00E75D75">
              <w:rPr>
                <w:rStyle w:val="cs9b0062633"/>
                <w:b w:val="0"/>
                <w:color w:val="auto"/>
                <w:lang w:val="ru-RU"/>
              </w:rPr>
              <w:t xml:space="preserve">                                   </w:t>
            </w:r>
            <w:r w:rsidRPr="00E75D75">
              <w:rPr>
                <w:rStyle w:val="cs9b0062633"/>
                <w:b w:val="0"/>
                <w:color w:val="auto"/>
                <w:lang w:val="ru-RU"/>
              </w:rPr>
              <w:t xml:space="preserve">ім. М.І. Пирогова, кафедра педіатрії № 1, </w:t>
            </w:r>
            <w:r w:rsidR="00BC769E" w:rsidRPr="00E75D75">
              <w:rPr>
                <w:rStyle w:val="cs9b0062633"/>
                <w:b w:val="0"/>
                <w:color w:val="auto"/>
                <w:lang w:val="ru-RU"/>
              </w:rPr>
              <w:t xml:space="preserve">                        </w:t>
            </w:r>
            <w:r w:rsidRPr="00E75D75">
              <w:rPr>
                <w:rStyle w:val="cs9b0062633"/>
                <w:b w:val="0"/>
                <w:color w:val="auto"/>
                <w:lang w:val="ru-RU"/>
              </w:rPr>
              <w:t>м. Вінниця</w:t>
            </w:r>
          </w:p>
        </w:tc>
      </w:tr>
    </w:tbl>
    <w:p w:rsidR="006738D6" w:rsidRPr="00E75D75" w:rsidRDefault="001154B8">
      <w:pPr>
        <w:pStyle w:val="cs80d9435b"/>
        <w:rPr>
          <w:rFonts w:ascii="Arial" w:hAnsi="Arial" w:cs="Arial"/>
          <w:sz w:val="20"/>
          <w:szCs w:val="20"/>
        </w:rPr>
      </w:pPr>
      <w:r w:rsidRPr="00E75D75">
        <w:rPr>
          <w:rStyle w:val="csafaf57415"/>
          <w:rFonts w:ascii="Arial" w:hAnsi="Arial" w:cs="Arial"/>
          <w:color w:val="auto"/>
          <w:sz w:val="20"/>
          <w:szCs w:val="20"/>
        </w:rPr>
        <w:t> </w:t>
      </w:r>
    </w:p>
    <w:p w:rsidR="006738D6" w:rsidRPr="007C3C50" w:rsidRDefault="006738D6">
      <w:pPr>
        <w:pStyle w:val="a7"/>
        <w:spacing w:after="0"/>
        <w:ind w:right="-5"/>
        <w:jc w:val="both"/>
        <w:rPr>
          <w:rFonts w:ascii="Arial" w:hAnsi="Arial" w:cs="Arial"/>
          <w:sz w:val="20"/>
          <w:szCs w:val="20"/>
          <w:lang w:val="ru-RU"/>
        </w:rPr>
      </w:pPr>
    </w:p>
    <w:p w:rsidR="006738D6" w:rsidRPr="00E75D75" w:rsidRDefault="00515523" w:rsidP="001B7C8C">
      <w:pPr>
        <w:jc w:val="both"/>
        <w:rPr>
          <w:lang w:val="ru-RU"/>
        </w:rPr>
      </w:pPr>
      <w:r>
        <w:rPr>
          <w:rStyle w:val="cs9b0062634"/>
          <w:color w:val="auto"/>
          <w:lang w:val="ru-RU"/>
        </w:rPr>
        <w:t xml:space="preserve">38. </w:t>
      </w:r>
      <w:bookmarkStart w:id="0" w:name="_GoBack"/>
      <w:bookmarkEnd w:id="0"/>
      <w:r w:rsidR="001154B8" w:rsidRPr="00E75D75">
        <w:rPr>
          <w:rStyle w:val="cs9b0062634"/>
          <w:color w:val="auto"/>
          <w:lang w:val="ru-RU"/>
        </w:rPr>
        <w:t>Подовження терміну придатності досліджуваного лікарського засобу Декса-Здоров'я, гель, з вересня 2020 року до березня 2021 року; оновлений розділ 3.2.</w:t>
      </w:r>
      <w:r w:rsidR="001154B8" w:rsidRPr="00E75D75">
        <w:rPr>
          <w:rStyle w:val="cs9b0062634"/>
          <w:color w:val="auto"/>
        </w:rPr>
        <w:t>P</w:t>
      </w:r>
      <w:r w:rsidR="001154B8" w:rsidRPr="00E75D75">
        <w:rPr>
          <w:rStyle w:val="cs9b0062634"/>
          <w:color w:val="auto"/>
          <w:lang w:val="ru-RU"/>
        </w:rPr>
        <w:t>.5.4 "Аналізи серій" досьє досліджуваного лікарського засобу Декса-Здоров'я, гель; оновлений розділ 3.2.Р.8 "Стабільність" досьє досліджуваного лікарського засобу Декса-Здоров'я, гель, код 122/СТ/24/18/</w:t>
      </w:r>
      <w:r w:rsidR="001154B8" w:rsidRPr="00E75D75">
        <w:rPr>
          <w:rStyle w:val="cs9b0062634"/>
          <w:color w:val="auto"/>
        </w:rPr>
        <w:t>UA</w:t>
      </w:r>
      <w:r w:rsidR="001154B8" w:rsidRPr="00E75D75">
        <w:rPr>
          <w:rStyle w:val="cs9b0062634"/>
          <w:color w:val="auto"/>
          <w:lang w:val="ru-RU"/>
        </w:rPr>
        <w:t>; оновлене маркування досліджуваного лікарського засобу Декса-Здоров'я, версія 08/2020</w:t>
      </w:r>
      <w:r w:rsidR="001154B8" w:rsidRPr="00E75D75">
        <w:rPr>
          <w:rStyle w:val="cs9f0a404034"/>
          <w:color w:val="auto"/>
          <w:lang w:val="ru-RU"/>
        </w:rPr>
        <w:t xml:space="preserve"> до протоколу клінічного дослідження «Порівняльна оцінка ефективності та переносимості препарату </w:t>
      </w:r>
      <w:r w:rsidR="001154B8" w:rsidRPr="00E75D75">
        <w:rPr>
          <w:rStyle w:val="cs9b0062634"/>
          <w:color w:val="auto"/>
          <w:lang w:val="ru-RU"/>
        </w:rPr>
        <w:t>Декса-Здоров'я</w:t>
      </w:r>
      <w:r w:rsidR="001154B8" w:rsidRPr="00E75D75">
        <w:rPr>
          <w:rStyle w:val="cs9f0a404034"/>
          <w:color w:val="auto"/>
          <w:lang w:val="ru-RU"/>
        </w:rPr>
        <w:t>, гель виробництва ТОВ «Фармацевтична компанія «Здоров'я» та препарату Енангель, гель виробництва компанії «</w:t>
      </w:r>
      <w:r w:rsidR="001154B8" w:rsidRPr="00E75D75">
        <w:rPr>
          <w:rStyle w:val="cs9f0a404034"/>
          <w:color w:val="auto"/>
        </w:rPr>
        <w:t>Laboratorios</w:t>
      </w:r>
      <w:r w:rsidR="001154B8" w:rsidRPr="00E75D75">
        <w:rPr>
          <w:rStyle w:val="cs9f0a404034"/>
          <w:color w:val="auto"/>
          <w:lang w:val="ru-RU"/>
        </w:rPr>
        <w:t xml:space="preserve"> </w:t>
      </w:r>
      <w:r w:rsidR="001154B8" w:rsidRPr="00E75D75">
        <w:rPr>
          <w:rStyle w:val="cs9f0a404034"/>
          <w:color w:val="auto"/>
        </w:rPr>
        <w:t>Menarini</w:t>
      </w:r>
      <w:r w:rsidR="001154B8" w:rsidRPr="00E75D75">
        <w:rPr>
          <w:rStyle w:val="cs9f0a404034"/>
          <w:color w:val="auto"/>
          <w:lang w:val="ru-RU"/>
        </w:rPr>
        <w:t xml:space="preserve">, </w:t>
      </w:r>
      <w:r w:rsidR="001154B8" w:rsidRPr="00E75D75">
        <w:rPr>
          <w:rStyle w:val="cs9f0a404034"/>
          <w:color w:val="auto"/>
        </w:rPr>
        <w:t>S</w:t>
      </w:r>
      <w:r w:rsidR="001154B8" w:rsidRPr="00E75D75">
        <w:rPr>
          <w:rStyle w:val="cs9f0a404034"/>
          <w:color w:val="auto"/>
          <w:lang w:val="ru-RU"/>
        </w:rPr>
        <w:t>.</w:t>
      </w:r>
      <w:r w:rsidR="001154B8" w:rsidRPr="00E75D75">
        <w:rPr>
          <w:rStyle w:val="cs9f0a404034"/>
          <w:color w:val="auto"/>
        </w:rPr>
        <w:t>A</w:t>
      </w:r>
      <w:r w:rsidR="001154B8" w:rsidRPr="00E75D75">
        <w:rPr>
          <w:rStyle w:val="cs9f0a404034"/>
          <w:color w:val="auto"/>
          <w:lang w:val="ru-RU"/>
        </w:rPr>
        <w:t xml:space="preserve">.» у пацієнтів з травматичними ушкодженнями сухожильно-зв’язкового апарату», код </w:t>
      </w:r>
      <w:r w:rsidR="00A52756" w:rsidRPr="00E75D75">
        <w:rPr>
          <w:rStyle w:val="cs9f0a404034"/>
          <w:color w:val="auto"/>
          <w:lang w:val="ru-RU"/>
        </w:rPr>
        <w:t>дослідження</w:t>
      </w:r>
      <w:r w:rsidR="001154B8" w:rsidRPr="00E75D75">
        <w:rPr>
          <w:rStyle w:val="cs9f0a404034"/>
          <w:color w:val="auto"/>
          <w:lang w:val="ru-RU"/>
        </w:rPr>
        <w:t xml:space="preserve"> </w:t>
      </w:r>
      <w:r w:rsidR="001154B8" w:rsidRPr="00E75D75">
        <w:rPr>
          <w:rStyle w:val="cs9b0062634"/>
          <w:color w:val="auto"/>
        </w:rPr>
        <w:t>FCZ</w:t>
      </w:r>
      <w:r w:rsidR="001154B8" w:rsidRPr="00E75D75">
        <w:rPr>
          <w:rStyle w:val="cs9b0062634"/>
          <w:color w:val="auto"/>
          <w:lang w:val="ru-RU"/>
        </w:rPr>
        <w:t>/</w:t>
      </w:r>
      <w:r w:rsidR="001154B8" w:rsidRPr="00E75D75">
        <w:rPr>
          <w:rStyle w:val="cs9b0062634"/>
          <w:color w:val="auto"/>
        </w:rPr>
        <w:t>DX</w:t>
      </w:r>
      <w:r w:rsidR="001154B8" w:rsidRPr="00E75D75">
        <w:rPr>
          <w:rStyle w:val="cs9b0062634"/>
          <w:color w:val="auto"/>
          <w:lang w:val="ru-RU"/>
        </w:rPr>
        <w:t>/</w:t>
      </w:r>
      <w:r w:rsidR="001154B8" w:rsidRPr="00E75D75">
        <w:rPr>
          <w:rStyle w:val="cs9b0062634"/>
          <w:color w:val="auto"/>
        </w:rPr>
        <w:t>G</w:t>
      </w:r>
      <w:r w:rsidR="001154B8" w:rsidRPr="00E75D75">
        <w:rPr>
          <w:rStyle w:val="cs9b0062634"/>
          <w:color w:val="auto"/>
          <w:lang w:val="ru-RU"/>
        </w:rPr>
        <w:t>/</w:t>
      </w:r>
      <w:r w:rsidR="001154B8" w:rsidRPr="00E75D75">
        <w:rPr>
          <w:rStyle w:val="cs9b0062634"/>
          <w:color w:val="auto"/>
        </w:rPr>
        <w:t>G</w:t>
      </w:r>
      <w:r w:rsidR="001154B8" w:rsidRPr="00E75D75">
        <w:rPr>
          <w:rStyle w:val="cs9b0062634"/>
          <w:color w:val="auto"/>
          <w:lang w:val="ru-RU"/>
        </w:rPr>
        <w:t>/-01</w:t>
      </w:r>
      <w:r w:rsidR="001154B8" w:rsidRPr="00E75D75">
        <w:rPr>
          <w:rStyle w:val="cs9f0a404034"/>
          <w:color w:val="auto"/>
          <w:lang w:val="ru-RU"/>
        </w:rPr>
        <w:t>, версія протоколу № 2 від 14.12.2019; спонсор - Товариство з обмеженою відповідальністю «Фармацевтична компанія «Здоров'я», Україна</w:t>
      </w:r>
      <w:r w:rsidR="001154B8" w:rsidRPr="00E75D75">
        <w:rPr>
          <w:rStyle w:val="cs9b0062634"/>
          <w:color w:val="auto"/>
        </w:rPr>
        <w:t> </w:t>
      </w:r>
    </w:p>
    <w:p w:rsidR="006738D6" w:rsidRPr="00E75D75" w:rsidRDefault="001154B8">
      <w:pPr>
        <w:jc w:val="both"/>
        <w:rPr>
          <w:rFonts w:ascii="Arial" w:hAnsi="Arial" w:cs="Arial"/>
          <w:sz w:val="20"/>
          <w:szCs w:val="20"/>
          <w:lang w:val="ru-RU"/>
        </w:rPr>
      </w:pPr>
      <w:r w:rsidRPr="00E75D75">
        <w:rPr>
          <w:rFonts w:ascii="Arial" w:hAnsi="Arial" w:cs="Arial"/>
          <w:sz w:val="20"/>
          <w:szCs w:val="20"/>
          <w:lang w:val="ru-RU"/>
        </w:rPr>
        <w:t>Заявник - Товариство з обмеженою відповідальністю «Фармацевтична компанія «Здоров'я», Україна</w:t>
      </w:r>
    </w:p>
    <w:p w:rsidR="006738D6" w:rsidRPr="00E75D75" w:rsidRDefault="006738D6">
      <w:pPr>
        <w:jc w:val="both"/>
        <w:rPr>
          <w:rFonts w:ascii="Arial" w:hAnsi="Arial" w:cs="Arial"/>
          <w:sz w:val="20"/>
          <w:szCs w:val="20"/>
          <w:lang w:val="ru-RU"/>
        </w:rPr>
      </w:pPr>
    </w:p>
    <w:tbl>
      <w:tblPr>
        <w:tblStyle w:val="ad"/>
        <w:tblW w:w="807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7"/>
      </w:tblGrid>
      <w:tr w:rsidR="001B7C8C" w:rsidRPr="00DA2DBA" w:rsidTr="001B7C8C">
        <w:tc>
          <w:tcPr>
            <w:tcW w:w="8077" w:type="dxa"/>
            <w:hideMark/>
          </w:tcPr>
          <w:p w:rsidR="001B7C8C" w:rsidRPr="00E75D75" w:rsidRDefault="001B7C8C">
            <w:pPr>
              <w:ind w:left="-108"/>
              <w:rPr>
                <w:rFonts w:ascii="Arial" w:hAnsi="Arial" w:cs="Arial"/>
                <w:b/>
                <w:i/>
                <w:sz w:val="20"/>
                <w:szCs w:val="20"/>
                <w:lang w:val="ru-RU"/>
              </w:rPr>
            </w:pPr>
          </w:p>
        </w:tc>
      </w:tr>
    </w:tbl>
    <w:p w:rsidR="006738D6" w:rsidRPr="007C3C50" w:rsidRDefault="006738D6" w:rsidP="00A30DE2">
      <w:pPr>
        <w:jc w:val="both"/>
        <w:rPr>
          <w:rFonts w:ascii="Arial" w:hAnsi="Arial" w:cs="Arial"/>
          <w:sz w:val="20"/>
          <w:szCs w:val="20"/>
          <w:lang w:val="ru-RU"/>
        </w:rPr>
      </w:pPr>
    </w:p>
    <w:sectPr w:rsidR="006738D6" w:rsidRPr="007C3C50">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80E" w:rsidRDefault="001B380E">
      <w:pPr>
        <w:rPr>
          <w:lang w:val="ru-RU"/>
        </w:rPr>
      </w:pPr>
      <w:r>
        <w:rPr>
          <w:lang w:val="ru-RU"/>
        </w:rPr>
        <w:separator/>
      </w:r>
    </w:p>
  </w:endnote>
  <w:endnote w:type="continuationSeparator" w:id="0">
    <w:p w:rsidR="001B380E" w:rsidRDefault="001B380E">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0E" w:rsidRDefault="001B380E">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515523" w:rsidRPr="00515523">
      <w:rPr>
        <w:noProof/>
        <w:sz w:val="20"/>
        <w:szCs w:val="20"/>
        <w:lang w:val="ru-RU"/>
      </w:rPr>
      <w:t>14</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80E" w:rsidRDefault="001B380E">
      <w:pPr>
        <w:rPr>
          <w:lang w:val="ru-RU"/>
        </w:rPr>
      </w:pPr>
      <w:r>
        <w:rPr>
          <w:lang w:val="ru-RU"/>
        </w:rPr>
        <w:separator/>
      </w:r>
    </w:p>
  </w:footnote>
  <w:footnote w:type="continuationSeparator" w:id="0">
    <w:p w:rsidR="001B380E" w:rsidRDefault="001B380E">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EF8"/>
    <w:multiLevelType w:val="multilevel"/>
    <w:tmpl w:val="F47A8F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27DB1"/>
    <w:multiLevelType w:val="multilevel"/>
    <w:tmpl w:val="DA186B42"/>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2.2.1."/>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hideSpellingErrors/>
  <w:proofState w:grammar="clean"/>
  <w:defaultTabStop w:val="708"/>
  <w:hyphenationZone w:val="4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50"/>
    <w:rsid w:val="001154B8"/>
    <w:rsid w:val="001B380E"/>
    <w:rsid w:val="001B7C8C"/>
    <w:rsid w:val="00363318"/>
    <w:rsid w:val="003F405A"/>
    <w:rsid w:val="00515523"/>
    <w:rsid w:val="006738D6"/>
    <w:rsid w:val="007C3C50"/>
    <w:rsid w:val="009F1832"/>
    <w:rsid w:val="00A30DE2"/>
    <w:rsid w:val="00A52756"/>
    <w:rsid w:val="00BC769E"/>
    <w:rsid w:val="00DA2DBA"/>
    <w:rsid w:val="00E75D75"/>
    <w:rsid w:val="00F2656C"/>
    <w:rsid w:val="00F72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1B7DEB"/>
  <w15:chartTrackingRefBased/>
  <w15:docId w15:val="{1D181EA4-48E8-4E5F-AD06-BE38E09E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pPr>
      <w:spacing w:after="120"/>
    </w:pPr>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4fd875bd">
    <w:name w:val="cs4fd875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0759e10">
    <w:name w:val="cs40759e1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68c73c1">
    <w:name w:val="cs168c73c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5939df3">
    <w:name w:val="cse5939d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c1512f">
    <w:name w:val="cs7c1512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3c6c139">
    <w:name w:val="csd3c6c13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8c021e82">
    <w:name w:val="cs8c021e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paragraph" w:customStyle="1" w:styleId="cs930c36ec">
    <w:name w:val="cs930c36e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bae4187">
    <w:name w:val="cs9bae418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2e86d3a6">
    <w:name w:val="cs2e86d3a6"/>
    <w:basedOn w:val="a"/>
    <w:pPr>
      <w:jc w:val="center"/>
    </w:pPr>
    <w:rPr>
      <w:rFonts w:eastAsiaTheme="minorEastAsia"/>
    </w:rPr>
  </w:style>
  <w:style w:type="paragraph" w:customStyle="1" w:styleId="cs8e33fd07">
    <w:name w:val="cs8e33fd0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ea575ed3">
    <w:name w:val="csea575e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7ddfde5">
    <w:name w:val="cs47ddfde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474ffd3">
    <w:name w:val="cs9474ff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ede1221">
    <w:name w:val="csede122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3c9cd02">
    <w:name w:val="cs93c9cd0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a6ae028a">
    <w:name w:val="csa6ae028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a58c05a">
    <w:name w:val="cs3a58c05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paragraph" w:customStyle="1" w:styleId="cs5fb87182">
    <w:name w:val="cs5fb87182"/>
    <w:basedOn w:val="a"/>
    <w:rsid w:val="00DA2DBA"/>
    <w:pPr>
      <w:ind w:left="360"/>
      <w:jc w:val="center"/>
    </w:pPr>
    <w:rPr>
      <w:rFonts w:eastAsiaTheme="minorEastAsia"/>
    </w:rPr>
  </w:style>
  <w:style w:type="character" w:customStyle="1" w:styleId="csbb19ac921">
    <w:name w:val="csbb19ac921"/>
    <w:basedOn w:val="a0"/>
    <w:rsid w:val="00DA2DBA"/>
    <w:rPr>
      <w:rFonts w:ascii="Arial" w:hAnsi="Arial" w:cs="Arial" w:hint="default"/>
      <w:b/>
      <w:bCs/>
      <w:i/>
      <w:iCs/>
      <w:color w:val="102B56"/>
      <w:sz w:val="20"/>
      <w:szCs w:val="20"/>
      <w:shd w:val="clear" w:color="auto" w:fill="auto"/>
    </w:rPr>
  </w:style>
  <w:style w:type="paragraph" w:styleId="ae">
    <w:name w:val="List Paragraph"/>
    <w:basedOn w:val="a"/>
    <w:uiPriority w:val="34"/>
    <w:qFormat/>
    <w:rsid w:val="001B3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31B74-9E52-417D-B8F9-B8DB5910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7058</Words>
  <Characters>50241</Characters>
  <Application>Microsoft Office Word</Application>
  <DocSecurity>0</DocSecurity>
  <Lines>418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10</cp:revision>
  <cp:lastPrinted>2014-04-25T09:08:00Z</cp:lastPrinted>
  <dcterms:created xsi:type="dcterms:W3CDTF">2020-12-07T09:27:00Z</dcterms:created>
  <dcterms:modified xsi:type="dcterms:W3CDTF">2020-12-10T08:51:00Z</dcterms:modified>
</cp:coreProperties>
</file>