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F7" w:rsidRPr="00666426" w:rsidRDefault="008750F7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50F7" w:rsidRPr="00666426" w:rsidRDefault="008750F7" w:rsidP="008750F7">
      <w:pPr>
        <w:widowControl w:val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66426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666426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надання допомоги при гострій респіраторній хворобі </w:t>
      </w:r>
      <w:r w:rsidRPr="00666426">
        <w:rPr>
          <w:rFonts w:ascii="Arial" w:hAnsi="Arial" w:cs="Arial"/>
          <w:b/>
          <w:sz w:val="20"/>
          <w:szCs w:val="20"/>
        </w:rPr>
        <w:t>COVID</w:t>
      </w:r>
      <w:r w:rsidRPr="00666426">
        <w:rPr>
          <w:rFonts w:ascii="Arial" w:hAnsi="Arial" w:cs="Arial"/>
          <w:b/>
          <w:sz w:val="20"/>
          <w:szCs w:val="20"/>
          <w:lang w:val="uk-UA"/>
        </w:rPr>
        <w:t>-19 в Україні, розглянутих на засіданні НТР №</w:t>
      </w:r>
      <w:r w:rsidRPr="00666426">
        <w:rPr>
          <w:rFonts w:ascii="Arial" w:hAnsi="Arial" w:cs="Arial"/>
          <w:b/>
          <w:sz w:val="20"/>
          <w:szCs w:val="20"/>
          <w:lang w:val="uk-UA"/>
        </w:rPr>
        <w:t>02</w:t>
      </w:r>
      <w:r w:rsidRPr="00666426">
        <w:rPr>
          <w:rFonts w:ascii="Arial" w:hAnsi="Arial" w:cs="Arial"/>
          <w:b/>
          <w:sz w:val="20"/>
          <w:szCs w:val="20"/>
          <w:lang w:val="uk-UA"/>
        </w:rPr>
        <w:t>/</w:t>
      </w:r>
      <w:r w:rsidRPr="00666426">
        <w:rPr>
          <w:rFonts w:ascii="Arial" w:hAnsi="Arial" w:cs="Arial"/>
          <w:b/>
          <w:sz w:val="20"/>
          <w:szCs w:val="20"/>
        </w:rPr>
        <w:t>COVID</w:t>
      </w:r>
      <w:r w:rsidRPr="00666426">
        <w:rPr>
          <w:rFonts w:ascii="Arial" w:hAnsi="Arial" w:cs="Arial"/>
          <w:b/>
          <w:sz w:val="20"/>
          <w:szCs w:val="20"/>
          <w:lang w:val="uk-UA"/>
        </w:rPr>
        <w:t xml:space="preserve">-19 </w:t>
      </w:r>
      <w:r w:rsidRPr="00666426">
        <w:rPr>
          <w:rFonts w:ascii="Arial" w:hAnsi="Arial" w:cs="Arial"/>
          <w:b/>
          <w:sz w:val="20"/>
          <w:szCs w:val="20"/>
          <w:lang w:val="uk-UA"/>
        </w:rPr>
        <w:t>від 05</w:t>
      </w:r>
      <w:r w:rsidRPr="00666426">
        <w:rPr>
          <w:rFonts w:ascii="Arial" w:hAnsi="Arial" w:cs="Arial"/>
          <w:b/>
          <w:sz w:val="20"/>
          <w:szCs w:val="20"/>
          <w:lang w:val="uk-UA"/>
        </w:rPr>
        <w:t xml:space="preserve">.06.2020, </w:t>
      </w:r>
      <w:r w:rsidRPr="00666426">
        <w:rPr>
          <w:rFonts w:ascii="Arial" w:hAnsi="Arial" w:cs="Arial"/>
          <w:b/>
          <w:sz w:val="20"/>
          <w:szCs w:val="20"/>
          <w:lang w:val="uk-UA"/>
        </w:rPr>
        <w:t>знято з розгляду за бажанням заявника.»</w:t>
      </w:r>
    </w:p>
    <w:p w:rsidR="008750F7" w:rsidRPr="00666426" w:rsidRDefault="008750F7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50F7" w:rsidRPr="00666426" w:rsidRDefault="008750F7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uk-UA"/>
        </w:rPr>
      </w:pPr>
    </w:p>
    <w:p w:rsidR="00666426" w:rsidRPr="00666426" w:rsidRDefault="008750F7" w:rsidP="00666426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666426">
        <w:rPr>
          <w:rFonts w:ascii="Arial" w:hAnsi="Arial" w:cs="Arial"/>
          <w:b/>
          <w:sz w:val="20"/>
          <w:szCs w:val="20"/>
          <w:lang w:val="uk-UA"/>
        </w:rPr>
        <w:t>1.</w:t>
      </w:r>
      <w:r w:rsidRPr="00666426">
        <w:rPr>
          <w:rFonts w:ascii="Arial" w:hAnsi="Arial" w:cs="Arial"/>
          <w:sz w:val="20"/>
          <w:szCs w:val="20"/>
          <w:lang w:val="uk-UA"/>
        </w:rPr>
        <w:t xml:space="preserve"> </w:t>
      </w:r>
      <w:r w:rsidR="00666426" w:rsidRPr="00666426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Оновлений протокол клінічного випробування № 5 від 21.05.2020; протокол клінічного випробування № 5 від 21.05.2020 українською мовою; Оновлений синопсис клінічного випробування № 5 від 21.05.2020; Інформаційний лист учасника дослідження українською мовою версія № 5 від 21.05.2020; Індивідуальна реєстраційна форма, версія № 5 від 21.05.2020</w:t>
      </w:r>
      <w:r w:rsidR="00666426" w:rsidRPr="00666426">
        <w:rPr>
          <w:rStyle w:val="cs9f0a404062"/>
          <w:lang w:val="uk-UA"/>
        </w:rPr>
        <w:t xml:space="preserve"> до протоколу клінічного дослідження «</w:t>
      </w:r>
      <w:proofErr w:type="spellStart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 xml:space="preserve">, подвійне-сліпе, </w:t>
      </w:r>
      <w:proofErr w:type="spellStart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 xml:space="preserve">, плацебо-контрольоване дослідження ефективності та безпеки препарату </w:t>
      </w:r>
      <w:r w:rsidR="00666426" w:rsidRPr="00666426">
        <w:rPr>
          <w:rFonts w:ascii="Arial" w:hAnsi="Arial" w:cs="Arial"/>
          <w:b/>
          <w:color w:val="000000"/>
          <w:sz w:val="20"/>
          <w:szCs w:val="20"/>
          <w:lang w:val="uk-UA"/>
        </w:rPr>
        <w:t>АМІЗОН®</w:t>
      </w:r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 xml:space="preserve"> МАКС, капсули 0,5 г, виробництва АТ «</w:t>
      </w:r>
      <w:proofErr w:type="spellStart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Фармак</w:t>
      </w:r>
      <w:proofErr w:type="spellEnd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 xml:space="preserve">», в комбінації з базовою терапією, у пацієнтів з захворюванням </w:t>
      </w:r>
      <w:r w:rsidR="00666426" w:rsidRPr="00666426">
        <w:rPr>
          <w:rFonts w:ascii="Arial" w:hAnsi="Arial" w:cs="Arial"/>
          <w:color w:val="000000"/>
          <w:sz w:val="20"/>
          <w:szCs w:val="20"/>
        </w:rPr>
        <w:t>COVID</w:t>
      </w:r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 xml:space="preserve">-19, яке викликане вірусом </w:t>
      </w:r>
      <w:r w:rsidR="00666426" w:rsidRPr="00666426">
        <w:rPr>
          <w:rFonts w:ascii="Arial" w:hAnsi="Arial" w:cs="Arial"/>
          <w:color w:val="000000"/>
          <w:sz w:val="20"/>
          <w:szCs w:val="20"/>
        </w:rPr>
        <w:t>SARS</w:t>
      </w:r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-</w:t>
      </w:r>
      <w:proofErr w:type="spellStart"/>
      <w:r w:rsidR="00666426" w:rsidRPr="00666426"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-2, середнього ступеню важкості»</w:t>
      </w:r>
      <w:r w:rsidR="00666426" w:rsidRPr="00666426">
        <w:rPr>
          <w:rStyle w:val="cs9f0a404062"/>
          <w:lang w:val="uk-UA"/>
        </w:rPr>
        <w:t xml:space="preserve">, код дослідження </w:t>
      </w:r>
      <w:r w:rsidR="00666426" w:rsidRPr="00666426">
        <w:rPr>
          <w:rFonts w:ascii="Arial" w:hAnsi="Arial" w:cs="Arial"/>
          <w:b/>
          <w:bCs/>
          <w:color w:val="000000"/>
          <w:sz w:val="20"/>
          <w:szCs w:val="20"/>
        </w:rPr>
        <w:t>FK</w:t>
      </w:r>
      <w:r w:rsidR="00666426" w:rsidRPr="00666426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/</w:t>
      </w:r>
      <w:r w:rsidR="00666426" w:rsidRPr="00666426">
        <w:rPr>
          <w:rFonts w:ascii="Arial" w:hAnsi="Arial" w:cs="Arial"/>
          <w:b/>
          <w:bCs/>
          <w:color w:val="000000"/>
          <w:sz w:val="20"/>
          <w:szCs w:val="20"/>
        </w:rPr>
        <w:t>FAV</w:t>
      </w:r>
      <w:r w:rsidR="00666426" w:rsidRPr="00666426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00А-</w:t>
      </w:r>
      <w:proofErr w:type="spellStart"/>
      <w:r w:rsidR="00666426" w:rsidRPr="00666426"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 w:rsidR="00666426" w:rsidRPr="00666426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/2020</w:t>
      </w:r>
      <w:r w:rsidR="00666426" w:rsidRPr="00666426">
        <w:rPr>
          <w:rStyle w:val="cs9f0a404062"/>
          <w:lang w:val="uk-UA"/>
        </w:rPr>
        <w:t xml:space="preserve">, </w:t>
      </w:r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версія № 4 від 05.05.2020;</w:t>
      </w:r>
      <w:r w:rsidR="00666426" w:rsidRPr="00666426">
        <w:rPr>
          <w:rStyle w:val="cs9f0a404062"/>
          <w:lang w:val="uk-UA"/>
        </w:rPr>
        <w:t xml:space="preserve"> спонсор - </w:t>
      </w:r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АТ «</w:t>
      </w:r>
      <w:proofErr w:type="spellStart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Фармак</w:t>
      </w:r>
      <w:proofErr w:type="spellEnd"/>
      <w:r w:rsidR="00666426" w:rsidRPr="00666426">
        <w:rPr>
          <w:rFonts w:ascii="Arial" w:hAnsi="Arial" w:cs="Arial"/>
          <w:color w:val="000000"/>
          <w:sz w:val="20"/>
          <w:szCs w:val="20"/>
          <w:lang w:val="uk-UA"/>
        </w:rPr>
        <w:t>», Україна</w:t>
      </w:r>
    </w:p>
    <w:p w:rsidR="008750F7" w:rsidRPr="00666426" w:rsidRDefault="008750F7" w:rsidP="008750F7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66426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66426">
        <w:rPr>
          <w:rFonts w:ascii="Arial" w:hAnsi="Arial" w:cs="Arial"/>
          <w:sz w:val="20"/>
          <w:szCs w:val="20"/>
          <w:lang w:val="ru-RU"/>
        </w:rPr>
        <w:t xml:space="preserve"> - </w:t>
      </w:r>
      <w:r w:rsidRPr="00666426">
        <w:rPr>
          <w:rFonts w:ascii="Arial" w:hAnsi="Arial" w:cs="Arial"/>
          <w:color w:val="000000"/>
          <w:sz w:val="20"/>
          <w:szCs w:val="20"/>
        </w:rPr>
        <w:t>АТ «</w:t>
      </w:r>
      <w:proofErr w:type="spellStart"/>
      <w:r w:rsidRPr="00666426">
        <w:rPr>
          <w:rFonts w:ascii="Arial" w:hAnsi="Arial" w:cs="Arial"/>
          <w:color w:val="000000"/>
          <w:sz w:val="20"/>
          <w:szCs w:val="20"/>
        </w:rPr>
        <w:t>Фармак</w:t>
      </w:r>
      <w:proofErr w:type="spellEnd"/>
      <w:r w:rsidRPr="00666426">
        <w:rPr>
          <w:rFonts w:ascii="Arial" w:hAnsi="Arial" w:cs="Arial"/>
          <w:color w:val="000000"/>
          <w:sz w:val="20"/>
          <w:szCs w:val="20"/>
        </w:rPr>
        <w:t xml:space="preserve">», </w:t>
      </w:r>
      <w:proofErr w:type="spellStart"/>
      <w:r w:rsidRPr="00666426">
        <w:rPr>
          <w:rFonts w:ascii="Arial" w:hAnsi="Arial" w:cs="Arial"/>
          <w:color w:val="000000"/>
          <w:sz w:val="20"/>
          <w:szCs w:val="20"/>
        </w:rPr>
        <w:t>Україна</w:t>
      </w:r>
      <w:proofErr w:type="spellEnd"/>
    </w:p>
    <w:p w:rsidR="00595DB4" w:rsidRPr="00666426" w:rsidRDefault="00595DB4" w:rsidP="00595DB4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666426">
        <w:rPr>
          <w:rStyle w:val="cs9b0062662"/>
        </w:rPr>
        <w:t> </w:t>
      </w:r>
    </w:p>
    <w:p w:rsidR="00595DB4" w:rsidRPr="00666426" w:rsidRDefault="00595DB4" w:rsidP="00595DB4">
      <w:pPr>
        <w:pStyle w:val="cs80d9435b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</w:pPr>
    </w:p>
    <w:tbl>
      <w:tblPr>
        <w:tblStyle w:val="ad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959"/>
      </w:tblGrid>
      <w:tr w:rsidR="00595DB4" w:rsidRPr="00666426" w:rsidTr="00800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B4" w:rsidRPr="00666426" w:rsidRDefault="00595DB4" w:rsidP="0080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426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B4" w:rsidRPr="00666426" w:rsidRDefault="00595DB4" w:rsidP="00800A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595DB4" w:rsidRPr="00666426" w:rsidRDefault="00595DB4" w:rsidP="00800AA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місця</w:t>
            </w:r>
            <w:proofErr w:type="spellEnd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клінічного</w:t>
            </w:r>
            <w:proofErr w:type="spellEnd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595DB4" w:rsidRPr="00666426" w:rsidTr="00800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B4" w:rsidRPr="00666426" w:rsidRDefault="00595DB4" w:rsidP="00800AAC">
            <w:pPr>
              <w:rPr>
                <w:rFonts w:ascii="Arial" w:hAnsi="Arial" w:cs="Arial"/>
                <w:sz w:val="20"/>
                <w:szCs w:val="20"/>
              </w:rPr>
            </w:pPr>
            <w:r w:rsidRPr="0066642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B4" w:rsidRPr="00666426" w:rsidRDefault="00595DB4" w:rsidP="00800A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к.м.н. </w:t>
            </w:r>
            <w:proofErr w:type="spellStart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Прикуда</w:t>
            </w:r>
            <w:proofErr w:type="spellEnd"/>
            <w:r w:rsidRPr="0066642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Н.М.</w:t>
            </w:r>
          </w:p>
          <w:p w:rsidR="00595DB4" w:rsidRPr="00666426" w:rsidRDefault="00595DB4" w:rsidP="00800A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Львівської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обласної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ради «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Львівська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обласна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інфекційна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», </w:t>
            </w:r>
            <w:r w:rsidRPr="00666426">
              <w:rPr>
                <w:rFonts w:ascii="Arial" w:hAnsi="Arial" w:cs="Arial"/>
                <w:sz w:val="20"/>
                <w:szCs w:val="20"/>
              </w:rPr>
              <w:t>IV</w:t>
            </w:r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666426">
              <w:rPr>
                <w:rFonts w:ascii="Arial" w:hAnsi="Arial" w:cs="Arial"/>
                <w:sz w:val="20"/>
                <w:szCs w:val="20"/>
                <w:lang w:val="ru-RU"/>
              </w:rPr>
              <w:t>Львів</w:t>
            </w:r>
            <w:proofErr w:type="spellEnd"/>
          </w:p>
        </w:tc>
      </w:tr>
    </w:tbl>
    <w:p w:rsidR="00595DB4" w:rsidRPr="00595DB4" w:rsidRDefault="00595DB4" w:rsidP="00595DB4">
      <w:pPr>
        <w:pStyle w:val="cs80d9435b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</w:pPr>
    </w:p>
    <w:p w:rsidR="006A6A14" w:rsidRPr="00115552" w:rsidRDefault="006A6A14">
      <w:pPr>
        <w:rPr>
          <w:rFonts w:ascii="Arial" w:hAnsi="Arial" w:cs="Arial"/>
          <w:sz w:val="20"/>
          <w:szCs w:val="20"/>
          <w:lang w:val="ru-RU"/>
        </w:rPr>
      </w:pPr>
    </w:p>
    <w:p w:rsidR="006A6A14" w:rsidRPr="00115552" w:rsidRDefault="006A6A14">
      <w:pPr>
        <w:rPr>
          <w:rFonts w:ascii="Arial" w:hAnsi="Arial" w:cs="Arial"/>
          <w:sz w:val="20"/>
          <w:szCs w:val="20"/>
          <w:lang w:val="ru-RU"/>
        </w:rPr>
      </w:pPr>
    </w:p>
    <w:p w:rsidR="006A6A14" w:rsidRPr="00115552" w:rsidRDefault="006A6A14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6A6A14" w:rsidRPr="008518A7" w:rsidRDefault="006A6A14" w:rsidP="00321A61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6A6A14" w:rsidRPr="008518A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14" w:rsidRDefault="0091730B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A6A14" w:rsidRDefault="0091730B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14" w:rsidRDefault="0091730B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666426" w:rsidRPr="0066642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14" w:rsidRDefault="0091730B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A6A14" w:rsidRDefault="0091730B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70421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427DB1"/>
    <w:multiLevelType w:val="multilevel"/>
    <w:tmpl w:val="EBD0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7"/>
    <w:rsid w:val="00115552"/>
    <w:rsid w:val="001D3E2E"/>
    <w:rsid w:val="00321A61"/>
    <w:rsid w:val="00595DB4"/>
    <w:rsid w:val="00666426"/>
    <w:rsid w:val="006A6A14"/>
    <w:rsid w:val="007F6591"/>
    <w:rsid w:val="008518A7"/>
    <w:rsid w:val="008750F7"/>
    <w:rsid w:val="0091730B"/>
    <w:rsid w:val="00A5111B"/>
    <w:rsid w:val="00B71BD9"/>
    <w:rsid w:val="00E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8FA3145"/>
  <w15:chartTrackingRefBased/>
  <w15:docId w15:val="{9A622D61-8D35-4041-B3CA-AA1B3003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e7a046">
    <w:name w:val="csce7a0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62">
    <w:name w:val="cs9b0062662"/>
    <w:basedOn w:val="a0"/>
    <w:rsid w:val="00595DB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2">
    <w:name w:val="cs9f0a404062"/>
    <w:basedOn w:val="a0"/>
    <w:rsid w:val="00595DB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2">
    <w:name w:val="csed36d4af62"/>
    <w:basedOn w:val="a0"/>
    <w:rsid w:val="00595DB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87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674D-7454-4EBE-B73D-6D69B07F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2020-06-05T11:38:00Z</cp:lastPrinted>
  <dcterms:created xsi:type="dcterms:W3CDTF">2020-06-02T13:14:00Z</dcterms:created>
  <dcterms:modified xsi:type="dcterms:W3CDTF">2020-06-05T12:01:00Z</dcterms:modified>
</cp:coreProperties>
</file>