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14" w:rsidRDefault="006A6A14">
      <w:pPr>
        <w:jc w:val="both"/>
        <w:rPr>
          <w:rFonts w:ascii="Arial" w:hAnsi="Arial" w:cs="Arial"/>
          <w:sz w:val="20"/>
          <w:szCs w:val="20"/>
        </w:rPr>
      </w:pPr>
    </w:p>
    <w:p w:rsidR="00BB283B" w:rsidRDefault="00BB283B" w:rsidP="00BB283B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Pr="00601346">
        <w:rPr>
          <w:rFonts w:ascii="Arial" w:hAnsi="Arial" w:cs="Arial"/>
          <w:b/>
          <w:bCs/>
          <w:sz w:val="20"/>
          <w:szCs w:val="20"/>
          <w:lang w:val="uk-UA"/>
        </w:rPr>
        <w:t>Додаток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</w:p>
    <w:p w:rsidR="00BB283B" w:rsidRPr="00601346" w:rsidRDefault="00BB283B" w:rsidP="00BB283B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BB283B" w:rsidRPr="001117FC" w:rsidRDefault="00BB283B" w:rsidP="00BB283B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1117FC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клінічних випробувань лікарських засобів для надання допомоги при гострій респіраторній хворобі </w:t>
      </w:r>
      <w:r w:rsidRPr="001117FC">
        <w:rPr>
          <w:rFonts w:ascii="Arial" w:hAnsi="Arial" w:cs="Arial"/>
          <w:b/>
          <w:sz w:val="20"/>
          <w:szCs w:val="20"/>
        </w:rPr>
        <w:t>COVID</w:t>
      </w:r>
      <w:r w:rsidRPr="001117FC">
        <w:rPr>
          <w:rFonts w:ascii="Arial" w:hAnsi="Arial" w:cs="Arial"/>
          <w:b/>
          <w:sz w:val="20"/>
          <w:szCs w:val="20"/>
          <w:lang w:val="uk-UA"/>
        </w:rPr>
        <w:t>-19 в Україні, розглянутих</w:t>
      </w:r>
      <w:r>
        <w:rPr>
          <w:rFonts w:ascii="Arial" w:hAnsi="Arial" w:cs="Arial"/>
          <w:b/>
          <w:sz w:val="20"/>
          <w:szCs w:val="20"/>
          <w:lang w:val="uk-UA"/>
        </w:rPr>
        <w:t xml:space="preserve"> на засіданні НТР №04</w:t>
      </w:r>
      <w:r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>
        <w:rPr>
          <w:rFonts w:ascii="Arial" w:hAnsi="Arial" w:cs="Arial"/>
          <w:b/>
          <w:sz w:val="20"/>
          <w:szCs w:val="20"/>
          <w:lang w:val="uk-UA"/>
        </w:rPr>
        <w:t>від 30</w:t>
      </w:r>
      <w:r w:rsidRPr="001117FC">
        <w:rPr>
          <w:rFonts w:ascii="Arial" w:hAnsi="Arial" w:cs="Arial"/>
          <w:b/>
          <w:sz w:val="20"/>
          <w:szCs w:val="20"/>
          <w:lang w:val="uk-UA"/>
        </w:rPr>
        <w:t>.06.2020,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6A6A14" w:rsidRDefault="006A6A14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BB283B" w:rsidRDefault="00BB283B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6A6A14" w:rsidRDefault="00BB283B" w:rsidP="00BB283B">
      <w:pPr>
        <w:jc w:val="both"/>
        <w:rPr>
          <w:rFonts w:ascii="Arial" w:hAnsi="Arial" w:cs="Arial"/>
          <w:bCs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1. </w:t>
      </w:r>
      <w:r w:rsidR="00CC57AF" w:rsidRPr="00CC57AF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Включення додаткового місця проведення клінічного дослідження</w:t>
      </w:r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до протоколу клінічного випробування «Відкрите, 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багатоцентрове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рандомізоване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дослідження з вивчення ефективності препарату </w:t>
      </w:r>
      <w:proofErr w:type="spellStart"/>
      <w:r w:rsidR="00CC57AF" w:rsidRPr="00CC57AF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Корвітин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порошок 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ліофілізований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для приготування розчину для ін’єкцій по 0,5 г, виробництва ПАТ НВЦ «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Борщагівський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ХФЗ» з наступним застосуванням препарату 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Квертин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, таблетки жувальні по 40 мг, виробництва ПАТ НВЦ «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Борщагівський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ХФЗ» у пацієнтів з пневмонією, асоційованою з 2019-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</w:rPr>
        <w:t>nCoV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гострою респіраторною хворобою, на</w:t>
      </w:r>
      <w:r w:rsidR="000A254E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фоні базової терапії», код досл</w:t>
      </w:r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і</w:t>
      </w:r>
      <w:r w:rsidR="000A254E">
        <w:rPr>
          <w:rFonts w:ascii="Arial" w:hAnsi="Arial" w:cs="Arial"/>
          <w:bCs/>
          <w:color w:val="000000"/>
          <w:sz w:val="20"/>
          <w:szCs w:val="20"/>
          <w:lang w:val="uk-UA"/>
        </w:rPr>
        <w:t>д</w:t>
      </w:r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ження </w:t>
      </w:r>
      <w:r w:rsidR="00CC57AF" w:rsidRPr="00CC57AF">
        <w:rPr>
          <w:rFonts w:ascii="Arial" w:hAnsi="Arial" w:cs="Arial"/>
          <w:b/>
          <w:bCs/>
          <w:color w:val="000000"/>
          <w:sz w:val="20"/>
          <w:szCs w:val="20"/>
        </w:rPr>
        <w:t>BHFZ</w:t>
      </w:r>
      <w:r w:rsidR="00CC57AF" w:rsidRPr="00CC57AF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2001</w:t>
      </w:r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, версія 03 від 12.05.2020 р.; спонсор - ПАТ НВЦ «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Борщагівський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ХФЗ», </w:t>
      </w:r>
      <w:r w:rsidR="00CC57AF">
        <w:rPr>
          <w:rFonts w:ascii="Arial" w:hAnsi="Arial" w:cs="Arial"/>
          <w:bCs/>
          <w:color w:val="000000"/>
          <w:sz w:val="20"/>
          <w:szCs w:val="20"/>
          <w:lang w:val="uk-UA"/>
        </w:rPr>
        <w:t>Україна</w:t>
      </w:r>
    </w:p>
    <w:p w:rsidR="00BB283B" w:rsidRPr="00BB283B" w:rsidRDefault="00BB283B" w:rsidP="00BB283B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BB283B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BB283B">
        <w:rPr>
          <w:rFonts w:ascii="Arial" w:hAnsi="Arial" w:cs="Arial"/>
          <w:sz w:val="20"/>
          <w:szCs w:val="20"/>
          <w:lang w:val="ru-RU"/>
        </w:rPr>
        <w:t xml:space="preserve"> - ПАТ НВЦ «</w:t>
      </w:r>
      <w:proofErr w:type="spellStart"/>
      <w:r w:rsidRPr="00BB283B">
        <w:rPr>
          <w:rFonts w:ascii="Arial" w:hAnsi="Arial" w:cs="Arial"/>
          <w:sz w:val="20"/>
          <w:szCs w:val="20"/>
          <w:lang w:val="ru-RU"/>
        </w:rPr>
        <w:t>Борщагівський</w:t>
      </w:r>
      <w:proofErr w:type="spellEnd"/>
      <w:r w:rsidRPr="00BB283B">
        <w:rPr>
          <w:rFonts w:ascii="Arial" w:hAnsi="Arial" w:cs="Arial"/>
          <w:sz w:val="20"/>
          <w:szCs w:val="20"/>
          <w:lang w:val="ru-RU"/>
        </w:rPr>
        <w:t xml:space="preserve"> ХФЗ», </w:t>
      </w:r>
      <w:proofErr w:type="spellStart"/>
      <w:r w:rsidRPr="00BB283B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6A6A14" w:rsidRPr="008518A7" w:rsidRDefault="006A6A14">
      <w:pPr>
        <w:pStyle w:val="cs80d9435b"/>
        <w:rPr>
          <w:lang w:val="uk-UA"/>
        </w:rPr>
      </w:pPr>
    </w:p>
    <w:p w:rsidR="006A6A14" w:rsidRDefault="006A6A14">
      <w:pPr>
        <w:pStyle w:val="cs95e872d0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321A61" w:rsidRPr="00BB283B" w:rsidTr="00321A6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14" w:rsidRPr="00321A61" w:rsidRDefault="0091730B">
            <w:pPr>
              <w:pStyle w:val="cs2e86d3a6"/>
              <w:rPr>
                <w:color w:val="000000" w:themeColor="text1"/>
              </w:rPr>
            </w:pPr>
            <w:r w:rsidRPr="00321A61">
              <w:rPr>
                <w:rStyle w:val="cs9b006261"/>
                <w:b w:val="0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14" w:rsidRPr="00321A61" w:rsidRDefault="0091730B">
            <w:pPr>
              <w:pStyle w:val="cs2e86d3a6"/>
              <w:rPr>
                <w:color w:val="000000" w:themeColor="text1"/>
                <w:lang w:val="ru-RU"/>
              </w:rPr>
            </w:pPr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6A6A14" w:rsidRPr="00321A61" w:rsidRDefault="0091730B">
            <w:pPr>
              <w:pStyle w:val="cs2e86d3a6"/>
              <w:rPr>
                <w:color w:val="000000" w:themeColor="text1"/>
                <w:lang w:val="ru-RU"/>
              </w:rPr>
            </w:pPr>
            <w:proofErr w:type="spellStart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321A61" w:rsidRPr="00BB283B" w:rsidTr="00321A6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14" w:rsidRPr="00321A61" w:rsidRDefault="0091730B">
            <w:pPr>
              <w:pStyle w:val="cs95e872d0"/>
              <w:rPr>
                <w:color w:val="000000" w:themeColor="text1"/>
              </w:rPr>
            </w:pPr>
            <w:r w:rsidRPr="00321A61">
              <w:rPr>
                <w:rStyle w:val="cs9b006261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AF" w:rsidRPr="00CC57AF" w:rsidRDefault="00CC57AF" w:rsidP="00CC57AF">
            <w:pPr>
              <w:pStyle w:val="cs80d9435b"/>
              <w:rPr>
                <w:rStyle w:val="cs9b006261"/>
                <w:b w:val="0"/>
                <w:color w:val="000000" w:themeColor="text1"/>
                <w:lang w:val="uk-UA"/>
              </w:rPr>
            </w:pPr>
            <w:r w:rsidRPr="00CC57AF">
              <w:rPr>
                <w:rStyle w:val="cs9b006261"/>
                <w:b w:val="0"/>
                <w:color w:val="000000" w:themeColor="text1"/>
                <w:lang w:val="uk-UA"/>
              </w:rPr>
              <w:t>д.м.н., проф. Мороз Л.В.</w:t>
            </w:r>
          </w:p>
          <w:p w:rsidR="006A6A14" w:rsidRPr="00CC57AF" w:rsidRDefault="00CC57AF" w:rsidP="00CC57AF">
            <w:pPr>
              <w:pStyle w:val="cs80d9435b"/>
              <w:rPr>
                <w:color w:val="000000" w:themeColor="text1"/>
                <w:lang w:val="uk-UA"/>
              </w:rPr>
            </w:pPr>
            <w:r w:rsidRPr="00CC57AF">
              <w:rPr>
                <w:rStyle w:val="cs9b006261"/>
                <w:b w:val="0"/>
                <w:color w:val="000000" w:themeColor="text1"/>
                <w:lang w:val="uk-UA"/>
              </w:rPr>
              <w:t>Комунальне некомерційне підприємство «Вінницька міська клінічна лікарня №1», інфекційне відділення, Вінницький національний медичний університет ім. М.І. Пирогова, кафедра інфекційних хвороб з курсом епідеміології, м. Вінниця</w:t>
            </w:r>
          </w:p>
        </w:tc>
      </w:tr>
    </w:tbl>
    <w:p w:rsidR="006A6A14" w:rsidRDefault="0091730B">
      <w:pPr>
        <w:pStyle w:val="cs95e872d0"/>
        <w:rPr>
          <w:lang w:val="uk-UA"/>
        </w:rPr>
      </w:pPr>
      <w:r>
        <w:rPr>
          <w:rStyle w:val="csafaf57411"/>
          <w:lang w:val="uk-UA"/>
        </w:rPr>
        <w:t> </w:t>
      </w:r>
    </w:p>
    <w:p w:rsidR="006A6A14" w:rsidRPr="00115552" w:rsidRDefault="006A6A14">
      <w:pPr>
        <w:rPr>
          <w:rFonts w:ascii="Arial" w:hAnsi="Arial" w:cs="Arial"/>
          <w:sz w:val="20"/>
          <w:szCs w:val="20"/>
          <w:lang w:val="ru-RU"/>
        </w:rPr>
      </w:pPr>
    </w:p>
    <w:p w:rsidR="006A6A14" w:rsidRPr="00115552" w:rsidRDefault="006A6A14">
      <w:pPr>
        <w:rPr>
          <w:rFonts w:ascii="Arial" w:hAnsi="Arial" w:cs="Arial"/>
          <w:sz w:val="20"/>
          <w:szCs w:val="20"/>
          <w:lang w:val="ru-RU"/>
        </w:rPr>
      </w:pPr>
    </w:p>
    <w:p w:rsidR="006A6A14" w:rsidRPr="00115552" w:rsidRDefault="006A6A14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6A6A14" w:rsidRPr="008518A7" w:rsidRDefault="006A6A14" w:rsidP="00321A61">
      <w:pPr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6A6A14" w:rsidRPr="008518A7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0A" w:rsidRDefault="00477A0A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77A0A" w:rsidRDefault="00477A0A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14" w:rsidRDefault="0091730B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B283B" w:rsidRPr="00BB283B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0A" w:rsidRDefault="00477A0A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77A0A" w:rsidRDefault="00477A0A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EBD04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A7"/>
    <w:rsid w:val="000A254E"/>
    <w:rsid w:val="00115552"/>
    <w:rsid w:val="00321A61"/>
    <w:rsid w:val="00477A0A"/>
    <w:rsid w:val="006A6A14"/>
    <w:rsid w:val="008518A7"/>
    <w:rsid w:val="0091730B"/>
    <w:rsid w:val="00A5111B"/>
    <w:rsid w:val="00B71BD9"/>
    <w:rsid w:val="00BB283B"/>
    <w:rsid w:val="00CC57AF"/>
    <w:rsid w:val="00CF380D"/>
    <w:rsid w:val="00E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B2D67A"/>
  <w15:chartTrackingRefBased/>
  <w15:docId w15:val="{9A622D61-8D35-4041-B3CA-AA1B3003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e7a046">
    <w:name w:val="csce7a0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e">
    <w:name w:val="List Paragraph"/>
    <w:basedOn w:val="a"/>
    <w:uiPriority w:val="34"/>
    <w:qFormat/>
    <w:rsid w:val="00BB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C989-D587-45AE-A6AF-183A258E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7</cp:revision>
  <cp:lastPrinted>2020-06-03T06:00:00Z</cp:lastPrinted>
  <dcterms:created xsi:type="dcterms:W3CDTF">2020-06-02T13:14:00Z</dcterms:created>
  <dcterms:modified xsi:type="dcterms:W3CDTF">2020-06-30T11:43:00Z</dcterms:modified>
</cp:coreProperties>
</file>