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883" w:rsidRDefault="00784883" w:rsidP="00784883">
      <w:pPr>
        <w:pStyle w:val="a7"/>
        <w:spacing w:after="0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  <w:r>
        <w:rPr>
          <w:rFonts w:ascii="Arial" w:hAnsi="Arial" w:cs="Arial"/>
          <w:b/>
          <w:bCs/>
          <w:sz w:val="20"/>
          <w:szCs w:val="20"/>
          <w:lang w:val="uk-UA" w:eastAsia="ru-RU"/>
        </w:rPr>
        <w:t>Додаток</w:t>
      </w:r>
      <w:r w:rsidR="00337E79">
        <w:rPr>
          <w:rFonts w:ascii="Arial" w:hAnsi="Arial" w:cs="Arial"/>
          <w:b/>
          <w:bCs/>
          <w:sz w:val="20"/>
          <w:szCs w:val="20"/>
          <w:lang w:val="uk-UA" w:eastAsia="ru-RU"/>
        </w:rPr>
        <w:t xml:space="preserve"> </w:t>
      </w:r>
    </w:p>
    <w:p w:rsidR="00725C9C" w:rsidRDefault="00725C9C" w:rsidP="00784883">
      <w:pPr>
        <w:pStyle w:val="a7"/>
        <w:spacing w:after="0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</w:p>
    <w:p w:rsidR="00725C9C" w:rsidRPr="001117FC" w:rsidRDefault="00725C9C" w:rsidP="00725C9C">
      <w:pPr>
        <w:jc w:val="both"/>
        <w:rPr>
          <w:rFonts w:ascii="Arial" w:hAnsi="Arial" w:cs="Arial"/>
          <w:b/>
          <w:sz w:val="20"/>
          <w:szCs w:val="20"/>
          <w:lang w:val="uk-UA"/>
        </w:rPr>
      </w:pPr>
      <w:r w:rsidRPr="001117FC">
        <w:rPr>
          <w:rFonts w:ascii="Arial" w:hAnsi="Arial" w:cs="Arial"/>
          <w:b/>
          <w:bCs/>
          <w:sz w:val="20"/>
          <w:szCs w:val="20"/>
          <w:lang w:val="uk-UA"/>
        </w:rPr>
        <w:t>«</w:t>
      </w:r>
      <w:r w:rsidRPr="005856F3">
        <w:rPr>
          <w:rFonts w:ascii="Arial" w:hAnsi="Arial" w:cs="Arial"/>
          <w:b/>
          <w:sz w:val="20"/>
          <w:szCs w:val="20"/>
          <w:lang w:val="uk-UA"/>
        </w:rPr>
        <w:t xml:space="preserve">Перелік суттєвих поправок до протоколів </w:t>
      </w:r>
      <w:r w:rsidR="005B2C5C" w:rsidRPr="005B2C5C">
        <w:rPr>
          <w:rFonts w:ascii="Arial" w:hAnsi="Arial" w:cs="Arial"/>
          <w:b/>
          <w:sz w:val="20"/>
          <w:szCs w:val="20"/>
          <w:lang w:val="uk-UA"/>
        </w:rPr>
        <w:t xml:space="preserve">міжнародних </w:t>
      </w:r>
      <w:proofErr w:type="spellStart"/>
      <w:r w:rsidR="005B2C5C" w:rsidRPr="005B2C5C">
        <w:rPr>
          <w:rFonts w:ascii="Arial" w:hAnsi="Arial" w:cs="Arial"/>
          <w:b/>
          <w:sz w:val="20"/>
          <w:szCs w:val="20"/>
          <w:lang w:val="uk-UA"/>
        </w:rPr>
        <w:t>багатоцентрових</w:t>
      </w:r>
      <w:proofErr w:type="spellEnd"/>
      <w:r w:rsidR="005B2C5C" w:rsidRPr="005B2C5C">
        <w:rPr>
          <w:rFonts w:ascii="Arial" w:hAnsi="Arial" w:cs="Arial"/>
          <w:b/>
          <w:sz w:val="20"/>
          <w:szCs w:val="20"/>
          <w:lang w:val="uk-UA"/>
        </w:rPr>
        <w:t xml:space="preserve"> </w:t>
      </w:r>
      <w:r w:rsidRPr="005856F3">
        <w:rPr>
          <w:rFonts w:ascii="Arial" w:hAnsi="Arial" w:cs="Arial"/>
          <w:b/>
          <w:sz w:val="20"/>
          <w:szCs w:val="20"/>
          <w:lang w:val="uk-UA"/>
        </w:rPr>
        <w:t xml:space="preserve">клінічних випробувань лікарських засобів для </w:t>
      </w:r>
      <w:r w:rsidR="00B56E92" w:rsidRPr="00B56E92">
        <w:rPr>
          <w:rFonts w:ascii="Arial" w:hAnsi="Arial" w:cs="Arial"/>
          <w:b/>
          <w:sz w:val="20"/>
          <w:szCs w:val="20"/>
          <w:lang w:val="uk-UA"/>
        </w:rPr>
        <w:t>лік</w:t>
      </w:r>
      <w:r w:rsidR="00B56E92">
        <w:rPr>
          <w:rFonts w:ascii="Arial" w:hAnsi="Arial" w:cs="Arial"/>
          <w:b/>
          <w:sz w:val="20"/>
          <w:szCs w:val="20"/>
          <w:lang w:val="uk-UA"/>
        </w:rPr>
        <w:t xml:space="preserve">ування </w:t>
      </w:r>
      <w:proofErr w:type="spellStart"/>
      <w:r w:rsidR="00B56E92">
        <w:rPr>
          <w:rFonts w:ascii="Arial" w:hAnsi="Arial" w:cs="Arial"/>
          <w:b/>
          <w:sz w:val="20"/>
          <w:szCs w:val="20"/>
          <w:lang w:val="uk-UA"/>
        </w:rPr>
        <w:t>коронавірусної</w:t>
      </w:r>
      <w:proofErr w:type="spellEnd"/>
      <w:r w:rsidR="00B56E92">
        <w:rPr>
          <w:rFonts w:ascii="Arial" w:hAnsi="Arial" w:cs="Arial"/>
          <w:b/>
          <w:sz w:val="20"/>
          <w:szCs w:val="20"/>
          <w:lang w:val="uk-UA"/>
        </w:rPr>
        <w:t xml:space="preserve"> хвороби (</w:t>
      </w:r>
      <w:r w:rsidR="00B56E92">
        <w:rPr>
          <w:rFonts w:ascii="Arial" w:hAnsi="Arial" w:cs="Arial"/>
          <w:b/>
          <w:sz w:val="20"/>
          <w:szCs w:val="20"/>
        </w:rPr>
        <w:t>COVID</w:t>
      </w:r>
      <w:r w:rsidR="00B56E92" w:rsidRPr="00B56E92">
        <w:rPr>
          <w:rFonts w:ascii="Arial" w:hAnsi="Arial" w:cs="Arial"/>
          <w:b/>
          <w:sz w:val="20"/>
          <w:szCs w:val="20"/>
          <w:lang w:val="uk-UA"/>
        </w:rPr>
        <w:t xml:space="preserve">-19) </w:t>
      </w:r>
      <w:r w:rsidR="00B56E92" w:rsidRPr="005856F3">
        <w:rPr>
          <w:rFonts w:ascii="Arial" w:hAnsi="Arial" w:cs="Arial"/>
          <w:b/>
          <w:sz w:val="20"/>
          <w:szCs w:val="20"/>
          <w:lang w:val="uk-UA"/>
        </w:rPr>
        <w:t xml:space="preserve"> </w:t>
      </w:r>
      <w:r w:rsidRPr="005856F3">
        <w:rPr>
          <w:rFonts w:ascii="Arial" w:hAnsi="Arial" w:cs="Arial"/>
          <w:b/>
          <w:sz w:val="20"/>
          <w:szCs w:val="20"/>
          <w:lang w:val="uk-UA"/>
        </w:rPr>
        <w:t>в Україні, р</w:t>
      </w:r>
      <w:r w:rsidR="005B2C5C">
        <w:rPr>
          <w:rFonts w:ascii="Arial" w:hAnsi="Arial" w:cs="Arial"/>
          <w:b/>
          <w:sz w:val="20"/>
          <w:szCs w:val="20"/>
          <w:lang w:val="uk-UA"/>
        </w:rPr>
        <w:t>озглянутих на засіданн</w:t>
      </w:r>
      <w:r w:rsidR="00211D1B">
        <w:rPr>
          <w:rFonts w:ascii="Arial" w:hAnsi="Arial" w:cs="Arial"/>
          <w:b/>
          <w:sz w:val="20"/>
          <w:szCs w:val="20"/>
          <w:lang w:val="uk-UA"/>
        </w:rPr>
        <w:t>і</w:t>
      </w:r>
      <w:r w:rsidR="001A40D2">
        <w:rPr>
          <w:rFonts w:ascii="Arial" w:hAnsi="Arial" w:cs="Arial"/>
          <w:b/>
          <w:sz w:val="20"/>
          <w:szCs w:val="20"/>
          <w:lang w:val="uk-UA"/>
        </w:rPr>
        <w:t xml:space="preserve"> НТР №</w:t>
      </w:r>
      <w:r w:rsidR="0057491C">
        <w:rPr>
          <w:rFonts w:ascii="Arial" w:hAnsi="Arial" w:cs="Arial"/>
          <w:b/>
          <w:sz w:val="20"/>
          <w:szCs w:val="20"/>
          <w:lang w:val="uk-UA"/>
        </w:rPr>
        <w:t>02</w:t>
      </w:r>
      <w:r w:rsidR="007B3AD7" w:rsidRPr="007B3AD7">
        <w:rPr>
          <w:rFonts w:ascii="Arial" w:hAnsi="Arial" w:cs="Arial"/>
          <w:b/>
          <w:sz w:val="20"/>
          <w:szCs w:val="20"/>
          <w:lang w:val="uk-UA"/>
        </w:rPr>
        <w:t xml:space="preserve">/COVID-19 </w:t>
      </w:r>
      <w:r w:rsidRPr="005856F3">
        <w:rPr>
          <w:rFonts w:ascii="Arial" w:hAnsi="Arial" w:cs="Arial"/>
          <w:b/>
          <w:sz w:val="20"/>
          <w:szCs w:val="20"/>
          <w:lang w:val="uk-UA"/>
        </w:rPr>
        <w:t xml:space="preserve"> від </w:t>
      </w:r>
      <w:r w:rsidR="0057491C">
        <w:rPr>
          <w:rFonts w:ascii="Arial" w:hAnsi="Arial" w:cs="Arial"/>
          <w:b/>
          <w:sz w:val="20"/>
          <w:szCs w:val="20"/>
          <w:lang w:val="uk-UA"/>
        </w:rPr>
        <w:t>13</w:t>
      </w:r>
      <w:r w:rsidRPr="005856F3">
        <w:rPr>
          <w:rFonts w:ascii="Arial" w:hAnsi="Arial" w:cs="Arial"/>
          <w:b/>
          <w:sz w:val="20"/>
          <w:szCs w:val="20"/>
          <w:lang w:val="uk-UA"/>
        </w:rPr>
        <w:t>.</w:t>
      </w:r>
      <w:r w:rsidR="001A40D2" w:rsidRPr="001A40D2">
        <w:rPr>
          <w:rFonts w:ascii="Arial" w:hAnsi="Arial" w:cs="Arial"/>
          <w:b/>
          <w:sz w:val="20"/>
          <w:szCs w:val="20"/>
          <w:lang w:val="uk-UA"/>
        </w:rPr>
        <w:t>01</w:t>
      </w:r>
      <w:r w:rsidR="001A40D2">
        <w:rPr>
          <w:rFonts w:ascii="Arial" w:hAnsi="Arial" w:cs="Arial"/>
          <w:b/>
          <w:sz w:val="20"/>
          <w:szCs w:val="20"/>
          <w:lang w:val="uk-UA"/>
        </w:rPr>
        <w:t>.2021</w:t>
      </w:r>
      <w:r w:rsidRPr="005856F3">
        <w:rPr>
          <w:rFonts w:ascii="Arial" w:hAnsi="Arial" w:cs="Arial"/>
          <w:b/>
          <w:sz w:val="20"/>
          <w:szCs w:val="20"/>
          <w:lang w:val="uk-UA"/>
        </w:rPr>
        <w:t>, на які були отримані позитивні висновки експертів</w:t>
      </w:r>
      <w:r w:rsidRPr="001117FC">
        <w:rPr>
          <w:rFonts w:ascii="Arial" w:hAnsi="Arial" w:cs="Arial"/>
          <w:b/>
          <w:bCs/>
          <w:sz w:val="20"/>
          <w:szCs w:val="20"/>
          <w:lang w:val="uk-UA"/>
        </w:rPr>
        <w:t>»</w:t>
      </w:r>
    </w:p>
    <w:p w:rsidR="007C2D34" w:rsidRDefault="007C2D34" w:rsidP="007C2D34">
      <w:pPr>
        <w:jc w:val="both"/>
        <w:rPr>
          <w:rFonts w:ascii="Arial" w:hAnsi="Arial" w:cs="Arial"/>
          <w:b/>
          <w:bCs/>
          <w:sz w:val="20"/>
          <w:szCs w:val="20"/>
          <w:lang w:val="uk-UA" w:eastAsia="ru-RU"/>
        </w:rPr>
      </w:pPr>
    </w:p>
    <w:p w:rsidR="0057491C" w:rsidRPr="00B41A57" w:rsidRDefault="007C2D34" w:rsidP="0057491C">
      <w:pPr>
        <w:autoSpaceDE w:val="0"/>
        <w:autoSpaceDN w:val="0"/>
        <w:adjustRightInd w:val="0"/>
        <w:jc w:val="both"/>
        <w:rPr>
          <w:rFonts w:ascii="Segoe UI" w:hAnsi="Segoe UI" w:cs="Segoe UI"/>
          <w:bCs/>
          <w:sz w:val="18"/>
          <w:szCs w:val="18"/>
          <w:lang w:val="ru-RU"/>
        </w:rPr>
      </w:pPr>
      <w:r w:rsidRPr="007C2D34">
        <w:rPr>
          <w:rFonts w:ascii="Arial" w:hAnsi="Arial" w:cs="Arial"/>
          <w:b/>
          <w:bCs/>
          <w:sz w:val="20"/>
          <w:szCs w:val="20"/>
          <w:lang w:val="uk-UA" w:eastAsia="ru-RU"/>
        </w:rPr>
        <w:t xml:space="preserve">1. </w:t>
      </w:r>
      <w:proofErr w:type="spellStart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Оновлений</w:t>
      </w:r>
      <w:proofErr w:type="spellEnd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протокол </w:t>
      </w:r>
      <w:proofErr w:type="spellStart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клінічного</w:t>
      </w:r>
      <w:proofErr w:type="spellEnd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випробування</w:t>
      </w:r>
      <w:proofErr w:type="spellEnd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r w:rsidR="0057491C" w:rsidRPr="00B41A57">
        <w:rPr>
          <w:rFonts w:ascii="Arial" w:hAnsi="Arial" w:cs="Arial"/>
          <w:b/>
          <w:bCs/>
          <w:color w:val="000000"/>
          <w:sz w:val="20"/>
          <w:szCs w:val="20"/>
        </w:rPr>
        <w:t>MK</w:t>
      </w:r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-4482-002 з </w:t>
      </w:r>
      <w:proofErr w:type="spellStart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інкорпорованою</w:t>
      </w:r>
      <w:proofErr w:type="spellEnd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поправкою</w:t>
      </w:r>
      <w:proofErr w:type="spellEnd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01 </w:t>
      </w:r>
      <w:proofErr w:type="spellStart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від</w:t>
      </w:r>
      <w:proofErr w:type="spellEnd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17 </w:t>
      </w:r>
      <w:proofErr w:type="spellStart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грудня</w:t>
      </w:r>
      <w:proofErr w:type="spellEnd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2020 року, </w:t>
      </w:r>
      <w:proofErr w:type="spellStart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англійською</w:t>
      </w:r>
      <w:proofErr w:type="spellEnd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мовою</w:t>
      </w:r>
      <w:proofErr w:type="spellEnd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; </w:t>
      </w:r>
      <w:proofErr w:type="spellStart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Брошура</w:t>
      </w:r>
      <w:proofErr w:type="spellEnd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Дослідника</w:t>
      </w:r>
      <w:proofErr w:type="spellEnd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r w:rsidR="0057491C" w:rsidRPr="00B41A57">
        <w:rPr>
          <w:rFonts w:ascii="Arial" w:hAnsi="Arial" w:cs="Arial"/>
          <w:b/>
          <w:bCs/>
          <w:color w:val="000000"/>
          <w:sz w:val="20"/>
          <w:szCs w:val="20"/>
        </w:rPr>
        <w:t>MK</w:t>
      </w:r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-4482 (</w:t>
      </w:r>
      <w:r w:rsidR="0057491C" w:rsidRPr="00B41A57">
        <w:rPr>
          <w:rFonts w:ascii="Arial" w:hAnsi="Arial" w:cs="Arial"/>
          <w:b/>
          <w:bCs/>
          <w:color w:val="000000"/>
          <w:sz w:val="20"/>
          <w:szCs w:val="20"/>
        </w:rPr>
        <w:t>EIDD</w:t>
      </w:r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-2801, </w:t>
      </w:r>
      <w:proofErr w:type="spellStart"/>
      <w:r w:rsidR="0057491C" w:rsidRPr="00B41A57">
        <w:rPr>
          <w:rFonts w:ascii="Arial" w:hAnsi="Arial" w:cs="Arial"/>
          <w:b/>
          <w:bCs/>
          <w:color w:val="000000"/>
          <w:sz w:val="20"/>
          <w:szCs w:val="20"/>
        </w:rPr>
        <w:t>Molnupiravir</w:t>
      </w:r>
      <w:proofErr w:type="spellEnd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), </w:t>
      </w:r>
      <w:proofErr w:type="spellStart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видання</w:t>
      </w:r>
      <w:proofErr w:type="spellEnd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4 </w:t>
      </w:r>
      <w:proofErr w:type="spellStart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від</w:t>
      </w:r>
      <w:proofErr w:type="spellEnd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15 </w:t>
      </w:r>
      <w:proofErr w:type="spellStart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грудня</w:t>
      </w:r>
      <w:proofErr w:type="spellEnd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2020 року, </w:t>
      </w:r>
      <w:proofErr w:type="spellStart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англійською</w:t>
      </w:r>
      <w:proofErr w:type="spellEnd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мовою</w:t>
      </w:r>
      <w:proofErr w:type="spellEnd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; </w:t>
      </w:r>
      <w:proofErr w:type="spellStart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Зміна</w:t>
      </w:r>
      <w:proofErr w:type="spellEnd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назви</w:t>
      </w:r>
      <w:proofErr w:type="spellEnd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для </w:t>
      </w:r>
      <w:proofErr w:type="spellStart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досліджуваного</w:t>
      </w:r>
      <w:proofErr w:type="spellEnd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лікарського</w:t>
      </w:r>
      <w:proofErr w:type="spellEnd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засобу</w:t>
      </w:r>
      <w:proofErr w:type="spellEnd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: </w:t>
      </w:r>
      <w:proofErr w:type="spellStart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було</w:t>
      </w:r>
      <w:proofErr w:type="spellEnd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МК-4482 (</w:t>
      </w:r>
      <w:r w:rsidR="0057491C" w:rsidRPr="00B41A57">
        <w:rPr>
          <w:rFonts w:ascii="Arial" w:hAnsi="Arial" w:cs="Arial"/>
          <w:b/>
          <w:bCs/>
          <w:color w:val="000000"/>
          <w:sz w:val="20"/>
          <w:szCs w:val="20"/>
        </w:rPr>
        <w:t>EIDD</w:t>
      </w:r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-2801), стало МК-4482 (</w:t>
      </w:r>
      <w:r w:rsidR="0057491C" w:rsidRPr="00B41A57">
        <w:rPr>
          <w:rFonts w:ascii="Arial" w:hAnsi="Arial" w:cs="Arial"/>
          <w:b/>
          <w:bCs/>
          <w:color w:val="000000"/>
          <w:sz w:val="20"/>
          <w:szCs w:val="20"/>
        </w:rPr>
        <w:t>EIDD</w:t>
      </w:r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-2801, </w:t>
      </w:r>
      <w:proofErr w:type="spellStart"/>
      <w:r w:rsidR="0057491C" w:rsidRPr="00B41A57">
        <w:rPr>
          <w:rFonts w:ascii="Arial" w:hAnsi="Arial" w:cs="Arial"/>
          <w:b/>
          <w:bCs/>
          <w:color w:val="000000"/>
          <w:sz w:val="20"/>
          <w:szCs w:val="20"/>
        </w:rPr>
        <w:t>Molnupiravir</w:t>
      </w:r>
      <w:proofErr w:type="spellEnd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(</w:t>
      </w:r>
      <w:proofErr w:type="spellStart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Мольнупіравір</w:t>
      </w:r>
      <w:proofErr w:type="spellEnd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)); </w:t>
      </w:r>
      <w:proofErr w:type="spellStart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Україна</w:t>
      </w:r>
      <w:proofErr w:type="spellEnd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, </w:t>
      </w:r>
      <w:r w:rsidR="0057491C" w:rsidRPr="00B41A57">
        <w:rPr>
          <w:rFonts w:ascii="Arial" w:hAnsi="Arial" w:cs="Arial"/>
          <w:b/>
          <w:bCs/>
          <w:color w:val="000000"/>
          <w:sz w:val="20"/>
          <w:szCs w:val="20"/>
        </w:rPr>
        <w:t>MK</w:t>
      </w:r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-4482-002, </w:t>
      </w:r>
      <w:proofErr w:type="spellStart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версія</w:t>
      </w:r>
      <w:proofErr w:type="spellEnd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1.00 </w:t>
      </w:r>
      <w:proofErr w:type="spellStart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від</w:t>
      </w:r>
      <w:proofErr w:type="spellEnd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22 </w:t>
      </w:r>
      <w:proofErr w:type="spellStart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грудня</w:t>
      </w:r>
      <w:proofErr w:type="spellEnd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2020 р., </w:t>
      </w:r>
      <w:proofErr w:type="spellStart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українською</w:t>
      </w:r>
      <w:proofErr w:type="spellEnd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мовою</w:t>
      </w:r>
      <w:proofErr w:type="spellEnd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, </w:t>
      </w:r>
      <w:proofErr w:type="spellStart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Інформація</w:t>
      </w:r>
      <w:proofErr w:type="spellEnd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та документ про </w:t>
      </w:r>
      <w:proofErr w:type="spellStart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інформовану</w:t>
      </w:r>
      <w:proofErr w:type="spellEnd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згоду</w:t>
      </w:r>
      <w:proofErr w:type="spellEnd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для </w:t>
      </w:r>
      <w:proofErr w:type="spellStart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пацієнта</w:t>
      </w:r>
      <w:proofErr w:type="spellEnd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; </w:t>
      </w:r>
      <w:proofErr w:type="spellStart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Україна</w:t>
      </w:r>
      <w:proofErr w:type="spellEnd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, </w:t>
      </w:r>
      <w:r w:rsidR="0057491C" w:rsidRPr="00B41A57">
        <w:rPr>
          <w:rFonts w:ascii="Arial" w:hAnsi="Arial" w:cs="Arial"/>
          <w:b/>
          <w:bCs/>
          <w:color w:val="000000"/>
          <w:sz w:val="20"/>
          <w:szCs w:val="20"/>
        </w:rPr>
        <w:t>MK</w:t>
      </w:r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-4482-002, </w:t>
      </w:r>
      <w:proofErr w:type="spellStart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версія</w:t>
      </w:r>
      <w:proofErr w:type="spellEnd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1.00 </w:t>
      </w:r>
      <w:proofErr w:type="spellStart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від</w:t>
      </w:r>
      <w:proofErr w:type="spellEnd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22 </w:t>
      </w:r>
      <w:proofErr w:type="spellStart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грудня</w:t>
      </w:r>
      <w:proofErr w:type="spellEnd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2020 р., </w:t>
      </w:r>
      <w:proofErr w:type="spellStart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російською</w:t>
      </w:r>
      <w:proofErr w:type="spellEnd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мовою</w:t>
      </w:r>
      <w:proofErr w:type="spellEnd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, </w:t>
      </w:r>
      <w:proofErr w:type="spellStart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Інформація</w:t>
      </w:r>
      <w:proofErr w:type="spellEnd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та документ про </w:t>
      </w:r>
      <w:proofErr w:type="spellStart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інформовану</w:t>
      </w:r>
      <w:proofErr w:type="spellEnd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згоду</w:t>
      </w:r>
      <w:proofErr w:type="spellEnd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для </w:t>
      </w:r>
      <w:proofErr w:type="spellStart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пацієнта</w:t>
      </w:r>
      <w:proofErr w:type="spellEnd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; </w:t>
      </w:r>
      <w:proofErr w:type="spellStart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Секція</w:t>
      </w:r>
      <w:proofErr w:type="spellEnd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2.6.2. «</w:t>
      </w:r>
      <w:proofErr w:type="spellStart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Фармакологія</w:t>
      </w:r>
      <w:proofErr w:type="spellEnd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», </w:t>
      </w:r>
      <w:proofErr w:type="spellStart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Розділ</w:t>
      </w:r>
      <w:proofErr w:type="spellEnd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«</w:t>
      </w:r>
      <w:proofErr w:type="spellStart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Доклінічні</w:t>
      </w:r>
      <w:proofErr w:type="spellEnd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фармакологічні</w:t>
      </w:r>
      <w:proofErr w:type="spellEnd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та </w:t>
      </w:r>
      <w:proofErr w:type="spellStart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токсикологічні</w:t>
      </w:r>
      <w:proofErr w:type="spellEnd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дані</w:t>
      </w:r>
      <w:proofErr w:type="spellEnd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» </w:t>
      </w:r>
      <w:proofErr w:type="spellStart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Досьє</w:t>
      </w:r>
      <w:proofErr w:type="spellEnd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досліджуваного</w:t>
      </w:r>
      <w:proofErr w:type="spellEnd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лікарського</w:t>
      </w:r>
      <w:proofErr w:type="spellEnd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засобу</w:t>
      </w:r>
      <w:proofErr w:type="spellEnd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r w:rsidR="0057491C" w:rsidRPr="00B41A57">
        <w:rPr>
          <w:rFonts w:ascii="Arial" w:hAnsi="Arial" w:cs="Arial"/>
          <w:b/>
          <w:bCs/>
          <w:color w:val="000000"/>
          <w:sz w:val="20"/>
          <w:szCs w:val="20"/>
        </w:rPr>
        <w:t>MK</w:t>
      </w:r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-4482, </w:t>
      </w:r>
      <w:proofErr w:type="spellStart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версія</w:t>
      </w:r>
      <w:proofErr w:type="spellEnd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05</w:t>
      </w:r>
      <w:r w:rsidR="0057491C" w:rsidRPr="00B41A57">
        <w:rPr>
          <w:rFonts w:ascii="Arial" w:hAnsi="Arial" w:cs="Arial"/>
          <w:b/>
          <w:bCs/>
          <w:color w:val="000000"/>
          <w:sz w:val="20"/>
          <w:szCs w:val="20"/>
        </w:rPr>
        <w:t>NR</w:t>
      </w:r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4</w:t>
      </w:r>
      <w:r w:rsidR="0057491C" w:rsidRPr="00B41A57">
        <w:rPr>
          <w:rFonts w:ascii="Arial" w:hAnsi="Arial" w:cs="Arial"/>
          <w:b/>
          <w:bCs/>
          <w:color w:val="000000"/>
          <w:sz w:val="20"/>
          <w:szCs w:val="20"/>
        </w:rPr>
        <w:t>T</w:t>
      </w:r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від</w:t>
      </w:r>
      <w:proofErr w:type="spellEnd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14 </w:t>
      </w:r>
      <w:proofErr w:type="spellStart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грудня</w:t>
      </w:r>
      <w:proofErr w:type="spellEnd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2020 року, </w:t>
      </w:r>
      <w:proofErr w:type="spellStart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англійською</w:t>
      </w:r>
      <w:proofErr w:type="spellEnd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мовою</w:t>
      </w:r>
      <w:proofErr w:type="spellEnd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; </w:t>
      </w:r>
      <w:proofErr w:type="spellStart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Секція</w:t>
      </w:r>
      <w:proofErr w:type="spellEnd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2.6.6. «</w:t>
      </w:r>
      <w:proofErr w:type="spellStart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Токсикологія</w:t>
      </w:r>
      <w:proofErr w:type="spellEnd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», </w:t>
      </w:r>
      <w:proofErr w:type="spellStart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Розділ</w:t>
      </w:r>
      <w:proofErr w:type="spellEnd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«</w:t>
      </w:r>
      <w:proofErr w:type="spellStart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Доклінічні</w:t>
      </w:r>
      <w:proofErr w:type="spellEnd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фармакологічні</w:t>
      </w:r>
      <w:proofErr w:type="spellEnd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та </w:t>
      </w:r>
      <w:proofErr w:type="spellStart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токсикологічні</w:t>
      </w:r>
      <w:proofErr w:type="spellEnd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дані</w:t>
      </w:r>
      <w:proofErr w:type="spellEnd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» </w:t>
      </w:r>
      <w:proofErr w:type="spellStart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Досьє</w:t>
      </w:r>
      <w:proofErr w:type="spellEnd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досліджуваного</w:t>
      </w:r>
      <w:proofErr w:type="spellEnd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лікарського</w:t>
      </w:r>
      <w:proofErr w:type="spellEnd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засобу</w:t>
      </w:r>
      <w:proofErr w:type="spellEnd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r w:rsidR="0057491C" w:rsidRPr="00B41A57">
        <w:rPr>
          <w:rFonts w:ascii="Arial" w:hAnsi="Arial" w:cs="Arial"/>
          <w:b/>
          <w:bCs/>
          <w:color w:val="000000"/>
          <w:sz w:val="20"/>
          <w:szCs w:val="20"/>
        </w:rPr>
        <w:t>MK</w:t>
      </w:r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-4482, </w:t>
      </w:r>
      <w:proofErr w:type="spellStart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версія</w:t>
      </w:r>
      <w:proofErr w:type="spellEnd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05</w:t>
      </w:r>
      <w:r w:rsidR="0057491C" w:rsidRPr="00B41A57">
        <w:rPr>
          <w:rFonts w:ascii="Arial" w:hAnsi="Arial" w:cs="Arial"/>
          <w:b/>
          <w:bCs/>
          <w:color w:val="000000"/>
          <w:sz w:val="20"/>
          <w:szCs w:val="20"/>
        </w:rPr>
        <w:t>N</w:t>
      </w:r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83</w:t>
      </w:r>
      <w:r w:rsidR="0057491C" w:rsidRPr="00B41A57">
        <w:rPr>
          <w:rFonts w:ascii="Arial" w:hAnsi="Arial" w:cs="Arial"/>
          <w:b/>
          <w:bCs/>
          <w:color w:val="000000"/>
          <w:sz w:val="20"/>
          <w:szCs w:val="20"/>
        </w:rPr>
        <w:t>S</w:t>
      </w:r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від</w:t>
      </w:r>
      <w:proofErr w:type="spellEnd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14 </w:t>
      </w:r>
      <w:proofErr w:type="spellStart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грудня</w:t>
      </w:r>
      <w:proofErr w:type="spellEnd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2020 року, </w:t>
      </w:r>
      <w:proofErr w:type="spellStart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англійською</w:t>
      </w:r>
      <w:proofErr w:type="spellEnd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мовою</w:t>
      </w:r>
      <w:proofErr w:type="spellEnd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; </w:t>
      </w:r>
      <w:proofErr w:type="spellStart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Розділ</w:t>
      </w:r>
      <w:proofErr w:type="spellEnd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«2.3.</w:t>
      </w:r>
      <w:r w:rsidR="0057491C" w:rsidRPr="00B41A57">
        <w:rPr>
          <w:rFonts w:ascii="Arial" w:hAnsi="Arial" w:cs="Arial"/>
          <w:b/>
          <w:bCs/>
          <w:color w:val="000000"/>
          <w:sz w:val="20"/>
          <w:szCs w:val="20"/>
        </w:rPr>
        <w:t>P</w:t>
      </w:r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.8 </w:t>
      </w:r>
      <w:r w:rsidR="0057491C" w:rsidRPr="00B41A57">
        <w:rPr>
          <w:rFonts w:ascii="Arial" w:hAnsi="Arial" w:cs="Arial"/>
          <w:b/>
          <w:bCs/>
          <w:color w:val="000000"/>
          <w:sz w:val="20"/>
          <w:szCs w:val="20"/>
        </w:rPr>
        <w:t>STABILITY</w:t>
      </w:r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» </w:t>
      </w:r>
      <w:proofErr w:type="spellStart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Досьє</w:t>
      </w:r>
      <w:proofErr w:type="spellEnd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досліджуваного</w:t>
      </w:r>
      <w:proofErr w:type="spellEnd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лікарського</w:t>
      </w:r>
      <w:proofErr w:type="spellEnd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засобу</w:t>
      </w:r>
      <w:proofErr w:type="spellEnd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r w:rsidR="0057491C" w:rsidRPr="00B41A57">
        <w:rPr>
          <w:rFonts w:ascii="Arial" w:hAnsi="Arial" w:cs="Arial"/>
          <w:b/>
          <w:bCs/>
          <w:color w:val="000000"/>
          <w:sz w:val="20"/>
          <w:szCs w:val="20"/>
        </w:rPr>
        <w:t>MK</w:t>
      </w:r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-4482, </w:t>
      </w:r>
      <w:proofErr w:type="spellStart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версія</w:t>
      </w:r>
      <w:proofErr w:type="spellEnd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05</w:t>
      </w:r>
      <w:r w:rsidR="0057491C" w:rsidRPr="00B41A57">
        <w:rPr>
          <w:rFonts w:ascii="Arial" w:hAnsi="Arial" w:cs="Arial"/>
          <w:b/>
          <w:bCs/>
          <w:color w:val="000000"/>
          <w:sz w:val="20"/>
          <w:szCs w:val="20"/>
        </w:rPr>
        <w:t>NXRC</w:t>
      </w:r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від</w:t>
      </w:r>
      <w:proofErr w:type="spellEnd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16 </w:t>
      </w:r>
      <w:proofErr w:type="spellStart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грудня</w:t>
      </w:r>
      <w:proofErr w:type="spellEnd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2020 року, </w:t>
      </w:r>
      <w:proofErr w:type="spellStart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англійською</w:t>
      </w:r>
      <w:proofErr w:type="spellEnd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мовою</w:t>
      </w:r>
      <w:proofErr w:type="spellEnd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; </w:t>
      </w:r>
      <w:proofErr w:type="spellStart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Розділ</w:t>
      </w:r>
      <w:proofErr w:type="spellEnd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«</w:t>
      </w:r>
      <w:r w:rsidR="0057491C" w:rsidRPr="00B41A57">
        <w:rPr>
          <w:rFonts w:ascii="Arial" w:hAnsi="Arial" w:cs="Arial"/>
          <w:b/>
          <w:bCs/>
          <w:color w:val="000000"/>
          <w:sz w:val="20"/>
          <w:szCs w:val="20"/>
        </w:rPr>
        <w:t>P</w:t>
      </w:r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.8 </w:t>
      </w:r>
      <w:r w:rsidR="0057491C" w:rsidRPr="00B41A57">
        <w:rPr>
          <w:rFonts w:ascii="Arial" w:hAnsi="Arial" w:cs="Arial"/>
          <w:b/>
          <w:bCs/>
          <w:color w:val="000000"/>
          <w:sz w:val="20"/>
          <w:szCs w:val="20"/>
        </w:rPr>
        <w:t>STABILITY</w:t>
      </w:r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» </w:t>
      </w:r>
      <w:proofErr w:type="spellStart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Досьє</w:t>
      </w:r>
      <w:proofErr w:type="spellEnd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досліджуваного</w:t>
      </w:r>
      <w:proofErr w:type="spellEnd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лікарського</w:t>
      </w:r>
      <w:proofErr w:type="spellEnd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засобу</w:t>
      </w:r>
      <w:proofErr w:type="spellEnd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Плацебо до </w:t>
      </w:r>
      <w:r w:rsidR="0057491C" w:rsidRPr="00B41A57">
        <w:rPr>
          <w:rFonts w:ascii="Arial" w:hAnsi="Arial" w:cs="Arial"/>
          <w:b/>
          <w:bCs/>
          <w:color w:val="000000"/>
          <w:sz w:val="20"/>
          <w:szCs w:val="20"/>
        </w:rPr>
        <w:t>MK</w:t>
      </w:r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-4482, </w:t>
      </w:r>
      <w:proofErr w:type="spellStart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версія</w:t>
      </w:r>
      <w:proofErr w:type="spellEnd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05</w:t>
      </w:r>
      <w:r w:rsidR="0057491C" w:rsidRPr="00B41A57">
        <w:rPr>
          <w:rFonts w:ascii="Arial" w:hAnsi="Arial" w:cs="Arial"/>
          <w:b/>
          <w:bCs/>
          <w:color w:val="000000"/>
          <w:sz w:val="20"/>
          <w:szCs w:val="20"/>
        </w:rPr>
        <w:t>NXRC</w:t>
      </w:r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від</w:t>
      </w:r>
      <w:proofErr w:type="spellEnd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16 </w:t>
      </w:r>
      <w:proofErr w:type="spellStart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грудня</w:t>
      </w:r>
      <w:proofErr w:type="spellEnd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2020 року, </w:t>
      </w:r>
      <w:proofErr w:type="spellStart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англійською</w:t>
      </w:r>
      <w:proofErr w:type="spellEnd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мовою</w:t>
      </w:r>
      <w:proofErr w:type="spellEnd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; </w:t>
      </w:r>
      <w:proofErr w:type="spellStart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Подовження</w:t>
      </w:r>
      <w:proofErr w:type="spellEnd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терміну</w:t>
      </w:r>
      <w:proofErr w:type="spellEnd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придатності</w:t>
      </w:r>
      <w:proofErr w:type="spellEnd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досліджуваного</w:t>
      </w:r>
      <w:proofErr w:type="spellEnd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лікарського</w:t>
      </w:r>
      <w:proofErr w:type="spellEnd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засобу</w:t>
      </w:r>
      <w:proofErr w:type="spellEnd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r w:rsidR="0057491C" w:rsidRPr="00B41A57">
        <w:rPr>
          <w:rFonts w:ascii="Arial" w:hAnsi="Arial" w:cs="Arial"/>
          <w:b/>
          <w:bCs/>
          <w:color w:val="000000"/>
          <w:sz w:val="20"/>
          <w:szCs w:val="20"/>
        </w:rPr>
        <w:t>MK</w:t>
      </w:r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-4482 та </w:t>
      </w:r>
      <w:proofErr w:type="spellStart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відповідного</w:t>
      </w:r>
      <w:proofErr w:type="spellEnd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плацебо до 12 </w:t>
      </w:r>
      <w:proofErr w:type="spellStart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місяців</w:t>
      </w:r>
      <w:proofErr w:type="spellEnd"/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r w:rsidR="0057491C" w:rsidRPr="00B41A57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до протоколу </w:t>
      </w:r>
      <w:proofErr w:type="spellStart"/>
      <w:r w:rsidR="0057491C" w:rsidRPr="00B41A57">
        <w:rPr>
          <w:rFonts w:ascii="Arial" w:hAnsi="Arial" w:cs="Arial"/>
          <w:bCs/>
          <w:color w:val="000000"/>
          <w:sz w:val="20"/>
          <w:szCs w:val="20"/>
          <w:lang w:val="ru-RU"/>
        </w:rPr>
        <w:t>клінічного</w:t>
      </w:r>
      <w:proofErr w:type="spellEnd"/>
      <w:r w:rsidR="0057491C" w:rsidRPr="00B41A57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="0057491C" w:rsidRPr="00B41A57">
        <w:rPr>
          <w:rFonts w:ascii="Arial" w:hAnsi="Arial" w:cs="Arial"/>
          <w:bCs/>
          <w:color w:val="000000"/>
          <w:sz w:val="20"/>
          <w:szCs w:val="20"/>
          <w:lang w:val="ru-RU"/>
        </w:rPr>
        <w:t>дослідження</w:t>
      </w:r>
      <w:proofErr w:type="spellEnd"/>
      <w:r w:rsidR="0057491C" w:rsidRPr="00B41A57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«</w:t>
      </w:r>
      <w:proofErr w:type="spellStart"/>
      <w:r w:rsidR="0057491C" w:rsidRPr="00B41A57">
        <w:rPr>
          <w:rFonts w:ascii="Arial" w:hAnsi="Arial" w:cs="Arial"/>
          <w:bCs/>
          <w:color w:val="000000"/>
          <w:sz w:val="20"/>
          <w:szCs w:val="20"/>
          <w:lang w:val="ru-RU"/>
        </w:rPr>
        <w:t>Рандомізоване</w:t>
      </w:r>
      <w:proofErr w:type="spellEnd"/>
      <w:r w:rsidR="0057491C" w:rsidRPr="00B41A57">
        <w:rPr>
          <w:rFonts w:ascii="Arial" w:hAnsi="Arial" w:cs="Arial"/>
          <w:bCs/>
          <w:color w:val="000000"/>
          <w:sz w:val="20"/>
          <w:szCs w:val="20"/>
          <w:lang w:val="ru-RU"/>
        </w:rPr>
        <w:t>, плацебо-</w:t>
      </w:r>
      <w:proofErr w:type="spellStart"/>
      <w:r w:rsidR="0057491C" w:rsidRPr="00B41A57">
        <w:rPr>
          <w:rFonts w:ascii="Arial" w:hAnsi="Arial" w:cs="Arial"/>
          <w:bCs/>
          <w:color w:val="000000"/>
          <w:sz w:val="20"/>
          <w:szCs w:val="20"/>
          <w:lang w:val="ru-RU"/>
        </w:rPr>
        <w:t>контрольоване</w:t>
      </w:r>
      <w:proofErr w:type="spellEnd"/>
      <w:r w:rsidR="0057491C" w:rsidRPr="00B41A57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, </w:t>
      </w:r>
      <w:proofErr w:type="spellStart"/>
      <w:r w:rsidR="0057491C" w:rsidRPr="00B41A57">
        <w:rPr>
          <w:rFonts w:ascii="Arial" w:hAnsi="Arial" w:cs="Arial"/>
          <w:bCs/>
          <w:color w:val="000000"/>
          <w:sz w:val="20"/>
          <w:szCs w:val="20"/>
          <w:lang w:val="ru-RU"/>
        </w:rPr>
        <w:t>подвійне</w:t>
      </w:r>
      <w:proofErr w:type="spellEnd"/>
      <w:r w:rsidR="0057491C" w:rsidRPr="00B41A57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="0057491C" w:rsidRPr="00B41A57">
        <w:rPr>
          <w:rFonts w:ascii="Arial" w:hAnsi="Arial" w:cs="Arial"/>
          <w:bCs/>
          <w:color w:val="000000"/>
          <w:sz w:val="20"/>
          <w:szCs w:val="20"/>
          <w:lang w:val="ru-RU"/>
        </w:rPr>
        <w:t>сліпе</w:t>
      </w:r>
      <w:proofErr w:type="spellEnd"/>
      <w:r w:rsidR="0057491C" w:rsidRPr="00B41A57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="0057491C" w:rsidRPr="00B41A57">
        <w:rPr>
          <w:rFonts w:ascii="Arial" w:hAnsi="Arial" w:cs="Arial"/>
          <w:bCs/>
          <w:color w:val="000000"/>
          <w:sz w:val="20"/>
          <w:szCs w:val="20"/>
          <w:lang w:val="ru-RU"/>
        </w:rPr>
        <w:t>клінічне</w:t>
      </w:r>
      <w:proofErr w:type="spellEnd"/>
      <w:r w:rsidR="0057491C" w:rsidRPr="00B41A57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="0057491C" w:rsidRPr="00B41A57">
        <w:rPr>
          <w:rFonts w:ascii="Arial" w:hAnsi="Arial" w:cs="Arial"/>
          <w:bCs/>
          <w:color w:val="000000"/>
          <w:sz w:val="20"/>
          <w:szCs w:val="20"/>
          <w:lang w:val="ru-RU"/>
        </w:rPr>
        <w:t>дослідження</w:t>
      </w:r>
      <w:proofErr w:type="spellEnd"/>
      <w:r w:rsidR="0057491C" w:rsidRPr="00B41A57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="0057491C" w:rsidRPr="00B41A57">
        <w:rPr>
          <w:rFonts w:ascii="Arial" w:hAnsi="Arial" w:cs="Arial"/>
          <w:bCs/>
          <w:color w:val="000000"/>
          <w:sz w:val="20"/>
          <w:szCs w:val="20"/>
          <w:lang w:val="ru-RU"/>
        </w:rPr>
        <w:t>фази</w:t>
      </w:r>
      <w:proofErr w:type="spellEnd"/>
      <w:r w:rsidR="0057491C" w:rsidRPr="00B41A57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2/3 для </w:t>
      </w:r>
      <w:proofErr w:type="spellStart"/>
      <w:r w:rsidR="0057491C" w:rsidRPr="00B41A57">
        <w:rPr>
          <w:rFonts w:ascii="Arial" w:hAnsi="Arial" w:cs="Arial"/>
          <w:bCs/>
          <w:color w:val="000000"/>
          <w:sz w:val="20"/>
          <w:szCs w:val="20"/>
          <w:lang w:val="ru-RU"/>
        </w:rPr>
        <w:t>оцінки</w:t>
      </w:r>
      <w:proofErr w:type="spellEnd"/>
      <w:r w:rsidR="0057491C" w:rsidRPr="00B41A57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="0057491C" w:rsidRPr="00B41A57">
        <w:rPr>
          <w:rFonts w:ascii="Arial" w:hAnsi="Arial" w:cs="Arial"/>
          <w:bCs/>
          <w:color w:val="000000"/>
          <w:sz w:val="20"/>
          <w:szCs w:val="20"/>
          <w:lang w:val="ru-RU"/>
        </w:rPr>
        <w:t>ефективності</w:t>
      </w:r>
      <w:proofErr w:type="spellEnd"/>
      <w:r w:rsidR="0057491C" w:rsidRPr="00B41A57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, </w:t>
      </w:r>
      <w:proofErr w:type="spellStart"/>
      <w:r w:rsidR="0057491C" w:rsidRPr="00B41A57">
        <w:rPr>
          <w:rFonts w:ascii="Arial" w:hAnsi="Arial" w:cs="Arial"/>
          <w:bCs/>
          <w:color w:val="000000"/>
          <w:sz w:val="20"/>
          <w:szCs w:val="20"/>
          <w:lang w:val="ru-RU"/>
        </w:rPr>
        <w:t>безпечності</w:t>
      </w:r>
      <w:proofErr w:type="spellEnd"/>
      <w:r w:rsidR="0057491C" w:rsidRPr="00B41A57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та </w:t>
      </w:r>
      <w:proofErr w:type="spellStart"/>
      <w:r w:rsidR="0057491C" w:rsidRPr="00B41A57">
        <w:rPr>
          <w:rFonts w:ascii="Arial" w:hAnsi="Arial" w:cs="Arial"/>
          <w:bCs/>
          <w:color w:val="000000"/>
          <w:sz w:val="20"/>
          <w:szCs w:val="20"/>
          <w:lang w:val="ru-RU"/>
        </w:rPr>
        <w:t>фармакокінетики</w:t>
      </w:r>
      <w:proofErr w:type="spellEnd"/>
      <w:r w:rsidR="0057491C" w:rsidRPr="00B41A57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препарату </w:t>
      </w:r>
      <w:bookmarkStart w:id="0" w:name="_GoBack"/>
      <w:r w:rsidR="0057491C" w:rsidRPr="0057491C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МК-4482</w:t>
      </w:r>
      <w:r w:rsidR="0057491C" w:rsidRPr="00B41A57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</w:t>
      </w:r>
      <w:bookmarkEnd w:id="0"/>
      <w:r w:rsidR="0057491C" w:rsidRPr="00B41A57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у </w:t>
      </w:r>
      <w:proofErr w:type="spellStart"/>
      <w:r w:rsidR="0057491C" w:rsidRPr="00B41A57">
        <w:rPr>
          <w:rFonts w:ascii="Arial" w:hAnsi="Arial" w:cs="Arial"/>
          <w:bCs/>
          <w:color w:val="000000"/>
          <w:sz w:val="20"/>
          <w:szCs w:val="20"/>
          <w:lang w:val="ru-RU"/>
        </w:rPr>
        <w:t>дорослих</w:t>
      </w:r>
      <w:proofErr w:type="spellEnd"/>
      <w:r w:rsidR="0057491C" w:rsidRPr="00B41A57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="0057491C" w:rsidRPr="00B41A57">
        <w:rPr>
          <w:rFonts w:ascii="Arial" w:hAnsi="Arial" w:cs="Arial"/>
          <w:bCs/>
          <w:color w:val="000000"/>
          <w:sz w:val="20"/>
          <w:szCs w:val="20"/>
          <w:lang w:val="ru-RU"/>
        </w:rPr>
        <w:t>негоспіталізованих</w:t>
      </w:r>
      <w:proofErr w:type="spellEnd"/>
      <w:r w:rsidR="0057491C" w:rsidRPr="00B41A57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="0057491C" w:rsidRPr="00B41A57">
        <w:rPr>
          <w:rFonts w:ascii="Arial" w:hAnsi="Arial" w:cs="Arial"/>
          <w:bCs/>
          <w:color w:val="000000"/>
          <w:sz w:val="20"/>
          <w:szCs w:val="20"/>
          <w:lang w:val="ru-RU"/>
        </w:rPr>
        <w:t>пацієнтів</w:t>
      </w:r>
      <w:proofErr w:type="spellEnd"/>
      <w:r w:rsidR="0057491C" w:rsidRPr="00B41A57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з </w:t>
      </w:r>
      <w:r w:rsidR="0057491C" w:rsidRPr="00B41A57">
        <w:rPr>
          <w:rFonts w:ascii="Arial" w:hAnsi="Arial" w:cs="Arial"/>
          <w:bCs/>
          <w:color w:val="000000"/>
          <w:sz w:val="20"/>
          <w:szCs w:val="20"/>
        </w:rPr>
        <w:t>COVID</w:t>
      </w:r>
      <w:r w:rsidR="0057491C" w:rsidRPr="00B41A57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-19», код </w:t>
      </w:r>
      <w:proofErr w:type="spellStart"/>
      <w:r w:rsidR="0057491C" w:rsidRPr="00B41A57">
        <w:rPr>
          <w:rFonts w:ascii="Arial" w:hAnsi="Arial" w:cs="Arial"/>
          <w:bCs/>
          <w:color w:val="000000"/>
          <w:sz w:val="20"/>
          <w:szCs w:val="20"/>
          <w:lang w:val="ru-RU"/>
        </w:rPr>
        <w:t>дослідження</w:t>
      </w:r>
      <w:proofErr w:type="spellEnd"/>
      <w:r w:rsidR="0057491C" w:rsidRPr="00B41A57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</w:t>
      </w:r>
      <w:r w:rsidR="0057491C" w:rsidRPr="00B41A57">
        <w:rPr>
          <w:rFonts w:ascii="Arial" w:hAnsi="Arial" w:cs="Arial"/>
          <w:b/>
          <w:bCs/>
          <w:color w:val="000000"/>
          <w:sz w:val="20"/>
          <w:szCs w:val="20"/>
        </w:rPr>
        <w:t>MK</w:t>
      </w:r>
      <w:r w:rsidR="0057491C" w:rsidRPr="00B41A57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-4482-002, </w:t>
      </w:r>
      <w:proofErr w:type="spellStart"/>
      <w:r w:rsidR="0057491C" w:rsidRPr="00B41A57">
        <w:rPr>
          <w:rFonts w:ascii="Arial" w:hAnsi="Arial" w:cs="Arial"/>
          <w:bCs/>
          <w:color w:val="000000"/>
          <w:sz w:val="20"/>
          <w:szCs w:val="20"/>
          <w:lang w:val="ru-RU"/>
        </w:rPr>
        <w:t>версія</w:t>
      </w:r>
      <w:proofErr w:type="spellEnd"/>
      <w:r w:rsidR="0057491C" w:rsidRPr="00B41A57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00 </w:t>
      </w:r>
      <w:proofErr w:type="spellStart"/>
      <w:r w:rsidR="0057491C" w:rsidRPr="00B41A57">
        <w:rPr>
          <w:rFonts w:ascii="Arial" w:hAnsi="Arial" w:cs="Arial"/>
          <w:bCs/>
          <w:color w:val="000000"/>
          <w:sz w:val="20"/>
          <w:szCs w:val="20"/>
          <w:lang w:val="ru-RU"/>
        </w:rPr>
        <w:t>від</w:t>
      </w:r>
      <w:proofErr w:type="spellEnd"/>
      <w:r w:rsidR="0057491C" w:rsidRPr="00B41A57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14 </w:t>
      </w:r>
      <w:proofErr w:type="spellStart"/>
      <w:r w:rsidR="0057491C" w:rsidRPr="00B41A57">
        <w:rPr>
          <w:rFonts w:ascii="Arial" w:hAnsi="Arial" w:cs="Arial"/>
          <w:bCs/>
          <w:color w:val="000000"/>
          <w:sz w:val="20"/>
          <w:szCs w:val="20"/>
          <w:lang w:val="ru-RU"/>
        </w:rPr>
        <w:t>вересня</w:t>
      </w:r>
      <w:proofErr w:type="spellEnd"/>
      <w:r w:rsidR="0057491C" w:rsidRPr="00B41A57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2020 року; спонсор - «Мерк Шарп </w:t>
      </w:r>
      <w:proofErr w:type="spellStart"/>
      <w:r w:rsidR="0057491C" w:rsidRPr="00B41A57">
        <w:rPr>
          <w:rFonts w:ascii="Arial" w:hAnsi="Arial" w:cs="Arial"/>
          <w:bCs/>
          <w:color w:val="000000"/>
          <w:sz w:val="20"/>
          <w:szCs w:val="20"/>
          <w:lang w:val="ru-RU"/>
        </w:rPr>
        <w:t>Енд</w:t>
      </w:r>
      <w:proofErr w:type="spellEnd"/>
      <w:r w:rsidR="0057491C" w:rsidRPr="00B41A57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="0057491C" w:rsidRPr="00B41A57">
        <w:rPr>
          <w:rFonts w:ascii="Arial" w:hAnsi="Arial" w:cs="Arial"/>
          <w:bCs/>
          <w:color w:val="000000"/>
          <w:sz w:val="20"/>
          <w:szCs w:val="20"/>
          <w:lang w:val="ru-RU"/>
        </w:rPr>
        <w:t>Доум</w:t>
      </w:r>
      <w:proofErr w:type="spellEnd"/>
      <w:r w:rsidR="0057491C" w:rsidRPr="00B41A57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Корп.», </w:t>
      </w:r>
      <w:proofErr w:type="spellStart"/>
      <w:r w:rsidR="0057491C" w:rsidRPr="00B41A57">
        <w:rPr>
          <w:rFonts w:ascii="Arial" w:hAnsi="Arial" w:cs="Arial"/>
          <w:bCs/>
          <w:color w:val="000000"/>
          <w:sz w:val="20"/>
          <w:szCs w:val="20"/>
          <w:lang w:val="ru-RU"/>
        </w:rPr>
        <w:t>дочірнє</w:t>
      </w:r>
      <w:proofErr w:type="spellEnd"/>
      <w:r w:rsidR="0057491C" w:rsidRPr="00B41A57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="0057491C" w:rsidRPr="00B41A57">
        <w:rPr>
          <w:rFonts w:ascii="Arial" w:hAnsi="Arial" w:cs="Arial"/>
          <w:bCs/>
          <w:color w:val="000000"/>
          <w:sz w:val="20"/>
          <w:szCs w:val="20"/>
          <w:lang w:val="ru-RU"/>
        </w:rPr>
        <w:t>підприємство</w:t>
      </w:r>
      <w:proofErr w:type="spellEnd"/>
      <w:r w:rsidR="0057491C" w:rsidRPr="00B41A57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«Мерк </w:t>
      </w:r>
      <w:proofErr w:type="spellStart"/>
      <w:r w:rsidR="0057491C" w:rsidRPr="00B41A57">
        <w:rPr>
          <w:rFonts w:ascii="Arial" w:hAnsi="Arial" w:cs="Arial"/>
          <w:bCs/>
          <w:color w:val="000000"/>
          <w:sz w:val="20"/>
          <w:szCs w:val="20"/>
          <w:lang w:val="ru-RU"/>
        </w:rPr>
        <w:t>Енд</w:t>
      </w:r>
      <w:proofErr w:type="spellEnd"/>
      <w:r w:rsidR="0057491C" w:rsidRPr="00B41A57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Ко., </w:t>
      </w:r>
      <w:proofErr w:type="spellStart"/>
      <w:r w:rsidR="0057491C" w:rsidRPr="00B41A57">
        <w:rPr>
          <w:rFonts w:ascii="Arial" w:hAnsi="Arial" w:cs="Arial"/>
          <w:bCs/>
          <w:color w:val="000000"/>
          <w:sz w:val="20"/>
          <w:szCs w:val="20"/>
          <w:lang w:val="ru-RU"/>
        </w:rPr>
        <w:t>Інк</w:t>
      </w:r>
      <w:proofErr w:type="spellEnd"/>
      <w:r w:rsidR="0057491C" w:rsidRPr="00B41A57">
        <w:rPr>
          <w:rFonts w:ascii="Arial" w:hAnsi="Arial" w:cs="Arial"/>
          <w:bCs/>
          <w:color w:val="000000"/>
          <w:sz w:val="20"/>
          <w:szCs w:val="20"/>
          <w:lang w:val="ru-RU"/>
        </w:rPr>
        <w:t>.», США (</w:t>
      </w:r>
      <w:r w:rsidR="0057491C" w:rsidRPr="00B41A57">
        <w:rPr>
          <w:rFonts w:ascii="Arial" w:hAnsi="Arial" w:cs="Arial"/>
          <w:bCs/>
          <w:color w:val="000000"/>
          <w:sz w:val="20"/>
          <w:szCs w:val="20"/>
        </w:rPr>
        <w:t>Merck</w:t>
      </w:r>
      <w:r w:rsidR="0057491C" w:rsidRPr="00B41A57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</w:t>
      </w:r>
      <w:r w:rsidR="0057491C" w:rsidRPr="00B41A57">
        <w:rPr>
          <w:rFonts w:ascii="Arial" w:hAnsi="Arial" w:cs="Arial"/>
          <w:bCs/>
          <w:color w:val="000000"/>
          <w:sz w:val="20"/>
          <w:szCs w:val="20"/>
        </w:rPr>
        <w:t>Sharp</w:t>
      </w:r>
      <w:r w:rsidR="0057491C" w:rsidRPr="00B41A57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&amp; </w:t>
      </w:r>
      <w:proofErr w:type="spellStart"/>
      <w:r w:rsidR="0057491C" w:rsidRPr="00B41A57">
        <w:rPr>
          <w:rFonts w:ascii="Arial" w:hAnsi="Arial" w:cs="Arial"/>
          <w:bCs/>
          <w:color w:val="000000"/>
          <w:sz w:val="20"/>
          <w:szCs w:val="20"/>
        </w:rPr>
        <w:t>Dohme</w:t>
      </w:r>
      <w:proofErr w:type="spellEnd"/>
      <w:r w:rsidR="0057491C" w:rsidRPr="00B41A57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</w:t>
      </w:r>
      <w:r w:rsidR="0057491C" w:rsidRPr="00B41A57">
        <w:rPr>
          <w:rFonts w:ascii="Arial" w:hAnsi="Arial" w:cs="Arial"/>
          <w:bCs/>
          <w:color w:val="000000"/>
          <w:sz w:val="20"/>
          <w:szCs w:val="20"/>
        </w:rPr>
        <w:t>Corp</w:t>
      </w:r>
      <w:r w:rsidR="0057491C" w:rsidRPr="00B41A57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., </w:t>
      </w:r>
      <w:r w:rsidR="0057491C" w:rsidRPr="00B41A57">
        <w:rPr>
          <w:rFonts w:ascii="Arial" w:hAnsi="Arial" w:cs="Arial"/>
          <w:bCs/>
          <w:color w:val="000000"/>
          <w:sz w:val="20"/>
          <w:szCs w:val="20"/>
        </w:rPr>
        <w:t>a</w:t>
      </w:r>
      <w:r w:rsidR="0057491C" w:rsidRPr="00B41A57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</w:t>
      </w:r>
      <w:r w:rsidR="0057491C" w:rsidRPr="00B41A57">
        <w:rPr>
          <w:rFonts w:ascii="Arial" w:hAnsi="Arial" w:cs="Arial"/>
          <w:bCs/>
          <w:color w:val="000000"/>
          <w:sz w:val="20"/>
          <w:szCs w:val="20"/>
        </w:rPr>
        <w:t>subsidiary</w:t>
      </w:r>
      <w:r w:rsidR="0057491C" w:rsidRPr="00B41A57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</w:t>
      </w:r>
      <w:r w:rsidR="0057491C" w:rsidRPr="00B41A57">
        <w:rPr>
          <w:rFonts w:ascii="Arial" w:hAnsi="Arial" w:cs="Arial"/>
          <w:bCs/>
          <w:color w:val="000000"/>
          <w:sz w:val="20"/>
          <w:szCs w:val="20"/>
        </w:rPr>
        <w:t>of</w:t>
      </w:r>
      <w:r w:rsidR="0057491C" w:rsidRPr="00B41A57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</w:t>
      </w:r>
      <w:r w:rsidR="0057491C" w:rsidRPr="00B41A57">
        <w:rPr>
          <w:rFonts w:ascii="Arial" w:hAnsi="Arial" w:cs="Arial"/>
          <w:bCs/>
          <w:color w:val="000000"/>
          <w:sz w:val="20"/>
          <w:szCs w:val="20"/>
        </w:rPr>
        <w:t>Merck</w:t>
      </w:r>
      <w:r w:rsidR="0057491C" w:rsidRPr="00B41A57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&amp; </w:t>
      </w:r>
      <w:r w:rsidR="0057491C" w:rsidRPr="00B41A57">
        <w:rPr>
          <w:rFonts w:ascii="Arial" w:hAnsi="Arial" w:cs="Arial"/>
          <w:bCs/>
          <w:color w:val="000000"/>
          <w:sz w:val="20"/>
          <w:szCs w:val="20"/>
        </w:rPr>
        <w:t>Co</w:t>
      </w:r>
      <w:r w:rsidR="0057491C" w:rsidRPr="00B41A57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., </w:t>
      </w:r>
      <w:proofErr w:type="spellStart"/>
      <w:r w:rsidR="0057491C" w:rsidRPr="00B41A57">
        <w:rPr>
          <w:rFonts w:ascii="Arial" w:hAnsi="Arial" w:cs="Arial"/>
          <w:bCs/>
          <w:color w:val="000000"/>
          <w:sz w:val="20"/>
          <w:szCs w:val="20"/>
        </w:rPr>
        <w:t>Inc</w:t>
      </w:r>
      <w:proofErr w:type="spellEnd"/>
      <w:r w:rsidR="0057491C" w:rsidRPr="00B41A57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., </w:t>
      </w:r>
      <w:r w:rsidR="0057491C" w:rsidRPr="00B41A57">
        <w:rPr>
          <w:rFonts w:ascii="Arial" w:hAnsi="Arial" w:cs="Arial"/>
          <w:bCs/>
          <w:color w:val="000000"/>
          <w:sz w:val="20"/>
          <w:szCs w:val="20"/>
        </w:rPr>
        <w:t>USA</w:t>
      </w:r>
      <w:r w:rsidR="0057491C" w:rsidRPr="00B41A57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) </w:t>
      </w:r>
    </w:p>
    <w:p w:rsidR="007C2D34" w:rsidRPr="0057491C" w:rsidRDefault="0057491C" w:rsidP="0057491C">
      <w:pPr>
        <w:jc w:val="both"/>
        <w:rPr>
          <w:rFonts w:ascii="Arial" w:hAnsi="Arial" w:cs="Arial"/>
          <w:sz w:val="20"/>
          <w:szCs w:val="20"/>
          <w:lang w:val="ru-RU"/>
        </w:rPr>
      </w:pPr>
      <w:proofErr w:type="spellStart"/>
      <w:r w:rsidRPr="0057491C">
        <w:rPr>
          <w:rFonts w:ascii="Arial" w:hAnsi="Arial" w:cs="Arial"/>
          <w:sz w:val="20"/>
          <w:szCs w:val="20"/>
          <w:lang w:val="ru-RU"/>
        </w:rPr>
        <w:t>Заявник</w:t>
      </w:r>
      <w:proofErr w:type="spellEnd"/>
      <w:r w:rsidRPr="0057491C">
        <w:rPr>
          <w:rFonts w:ascii="Arial" w:hAnsi="Arial" w:cs="Arial"/>
          <w:sz w:val="20"/>
          <w:szCs w:val="20"/>
          <w:lang w:val="ru-RU"/>
        </w:rPr>
        <w:t xml:space="preserve"> - </w:t>
      </w:r>
      <w:proofErr w:type="spellStart"/>
      <w:r w:rsidRPr="0057491C">
        <w:rPr>
          <w:rFonts w:ascii="Arial" w:hAnsi="Arial" w:cs="Arial"/>
          <w:sz w:val="20"/>
          <w:szCs w:val="20"/>
          <w:lang w:val="ru-RU"/>
        </w:rPr>
        <w:t>Товариство</w:t>
      </w:r>
      <w:proofErr w:type="spellEnd"/>
      <w:r w:rsidRPr="0057491C">
        <w:rPr>
          <w:rFonts w:ascii="Arial" w:hAnsi="Arial" w:cs="Arial"/>
          <w:sz w:val="20"/>
          <w:szCs w:val="20"/>
          <w:lang w:val="ru-RU"/>
        </w:rPr>
        <w:t xml:space="preserve"> з </w:t>
      </w:r>
      <w:proofErr w:type="spellStart"/>
      <w:r w:rsidRPr="0057491C">
        <w:rPr>
          <w:rFonts w:ascii="Arial" w:hAnsi="Arial" w:cs="Arial"/>
          <w:sz w:val="20"/>
          <w:szCs w:val="20"/>
          <w:lang w:val="ru-RU"/>
        </w:rPr>
        <w:t>обмеженою</w:t>
      </w:r>
      <w:proofErr w:type="spellEnd"/>
      <w:r w:rsidRPr="0057491C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57491C">
        <w:rPr>
          <w:rFonts w:ascii="Arial" w:hAnsi="Arial" w:cs="Arial"/>
          <w:sz w:val="20"/>
          <w:szCs w:val="20"/>
          <w:lang w:val="ru-RU"/>
        </w:rPr>
        <w:t>відповідальністю</w:t>
      </w:r>
      <w:proofErr w:type="spellEnd"/>
      <w:r w:rsidRPr="0057491C">
        <w:rPr>
          <w:rFonts w:ascii="Arial" w:hAnsi="Arial" w:cs="Arial"/>
          <w:sz w:val="20"/>
          <w:szCs w:val="20"/>
          <w:lang w:val="ru-RU"/>
        </w:rPr>
        <w:t xml:space="preserve"> «МСД </w:t>
      </w:r>
      <w:proofErr w:type="spellStart"/>
      <w:r w:rsidRPr="0057491C">
        <w:rPr>
          <w:rFonts w:ascii="Arial" w:hAnsi="Arial" w:cs="Arial"/>
          <w:sz w:val="20"/>
          <w:szCs w:val="20"/>
          <w:lang w:val="ru-RU"/>
        </w:rPr>
        <w:t>Україна</w:t>
      </w:r>
      <w:proofErr w:type="spellEnd"/>
      <w:r w:rsidRPr="0057491C">
        <w:rPr>
          <w:rFonts w:ascii="Arial" w:hAnsi="Arial" w:cs="Arial"/>
          <w:sz w:val="20"/>
          <w:szCs w:val="20"/>
          <w:lang w:val="ru-RU"/>
        </w:rPr>
        <w:t>»</w:t>
      </w:r>
    </w:p>
    <w:sectPr w:rsidR="007C2D34" w:rsidRPr="0057491C">
      <w:footerReference w:type="default" r:id="rId8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26C" w:rsidRDefault="00A0626C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A0626C" w:rsidRDefault="00A0626C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5924961"/>
      <w:docPartObj>
        <w:docPartGallery w:val="Page Numbers (Bottom of Page)"/>
        <w:docPartUnique/>
      </w:docPartObj>
    </w:sdtPr>
    <w:sdtEndPr/>
    <w:sdtContent>
      <w:p w:rsidR="00886A32" w:rsidRDefault="00886A3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491C" w:rsidRPr="0057491C">
          <w:rPr>
            <w:noProof/>
            <w:lang w:val="ru-RU"/>
          </w:rPr>
          <w:t>1</w:t>
        </w:r>
        <w:r>
          <w:fldChar w:fldCharType="end"/>
        </w:r>
      </w:p>
    </w:sdtContent>
  </w:sdt>
  <w:p w:rsidR="00886A32" w:rsidRDefault="00886A32">
    <w:pPr>
      <w:pStyle w:val="a5"/>
      <w:jc w:val="right"/>
      <w:rPr>
        <w:sz w:val="20"/>
        <w:szCs w:val="20"/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26C" w:rsidRDefault="00A0626C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A0626C" w:rsidRDefault="00A0626C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1C3D8E"/>
    <w:multiLevelType w:val="multilevel"/>
    <w:tmpl w:val="936E56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2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78407202"/>
    <w:multiLevelType w:val="multilevel"/>
    <w:tmpl w:val="0DE2D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spelling="clean" w:grammar="clean"/>
  <w:defaultTabStop w:val="708"/>
  <w:hyphenationZone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FBF"/>
    <w:rsid w:val="00064145"/>
    <w:rsid w:val="000A3E72"/>
    <w:rsid w:val="0012586B"/>
    <w:rsid w:val="00154D0F"/>
    <w:rsid w:val="001A40D2"/>
    <w:rsid w:val="00211D1B"/>
    <w:rsid w:val="00290AB4"/>
    <w:rsid w:val="00337E79"/>
    <w:rsid w:val="0037741F"/>
    <w:rsid w:val="003E1783"/>
    <w:rsid w:val="00405C68"/>
    <w:rsid w:val="00413568"/>
    <w:rsid w:val="0041523D"/>
    <w:rsid w:val="00432F39"/>
    <w:rsid w:val="004C7722"/>
    <w:rsid w:val="004E17F2"/>
    <w:rsid w:val="0057491C"/>
    <w:rsid w:val="00583D5F"/>
    <w:rsid w:val="005A12B4"/>
    <w:rsid w:val="005A2746"/>
    <w:rsid w:val="005B2C5C"/>
    <w:rsid w:val="005C17B3"/>
    <w:rsid w:val="00626733"/>
    <w:rsid w:val="006470CC"/>
    <w:rsid w:val="00656C70"/>
    <w:rsid w:val="0067548C"/>
    <w:rsid w:val="006779F8"/>
    <w:rsid w:val="007233DE"/>
    <w:rsid w:val="00725C9C"/>
    <w:rsid w:val="0074358E"/>
    <w:rsid w:val="00757FBF"/>
    <w:rsid w:val="007821F1"/>
    <w:rsid w:val="00784883"/>
    <w:rsid w:val="007A4EC8"/>
    <w:rsid w:val="007A6A86"/>
    <w:rsid w:val="007B3AD7"/>
    <w:rsid w:val="007C2D34"/>
    <w:rsid w:val="007C5F24"/>
    <w:rsid w:val="007E402B"/>
    <w:rsid w:val="008115BD"/>
    <w:rsid w:val="00831BB2"/>
    <w:rsid w:val="00861FEA"/>
    <w:rsid w:val="00886A32"/>
    <w:rsid w:val="009134FB"/>
    <w:rsid w:val="00951AD1"/>
    <w:rsid w:val="00A00B8D"/>
    <w:rsid w:val="00A0626C"/>
    <w:rsid w:val="00A40D7A"/>
    <w:rsid w:val="00A77E06"/>
    <w:rsid w:val="00AA402F"/>
    <w:rsid w:val="00B35362"/>
    <w:rsid w:val="00B56E92"/>
    <w:rsid w:val="00C5581F"/>
    <w:rsid w:val="00C93D70"/>
    <w:rsid w:val="00CA6B8A"/>
    <w:rsid w:val="00CF4B32"/>
    <w:rsid w:val="00D0060A"/>
    <w:rsid w:val="00D57B11"/>
    <w:rsid w:val="00D83C38"/>
    <w:rsid w:val="00D976B0"/>
    <w:rsid w:val="00DC52B0"/>
    <w:rsid w:val="00DE2F7F"/>
    <w:rsid w:val="00E51E99"/>
    <w:rsid w:val="00E8779E"/>
    <w:rsid w:val="00F81DF4"/>
    <w:rsid w:val="00FA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8C61C17"/>
  <w15:chartTrackingRefBased/>
  <w15:docId w15:val="{985788FB-7D18-45D7-8096-B13960571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unhideWhenUsed/>
    <w:pPr>
      <w:spacing w:after="120"/>
    </w:pPr>
  </w:style>
  <w:style w:type="character" w:customStyle="1" w:styleId="a8">
    <w:name w:val="Основной текст Знак"/>
    <w:basedOn w:val="a0"/>
    <w:link w:val="a7"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st1">
    <w:name w:val="st1"/>
    <w:basedOn w:val="a0"/>
  </w:style>
  <w:style w:type="table" w:styleId="a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ed36d4af">
    <w:name w:val="csed36d4a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">
    <w:name w:val="csed36d4af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">
    <w:name w:val="cs80d9435b2"/>
    <w:basedOn w:val="a0"/>
  </w:style>
  <w:style w:type="character" w:customStyle="1" w:styleId="cs9b006262">
    <w:name w:val="cs9b00626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">
    <w:name w:val="cs9f0a4040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">
    <w:name w:val="csed36d4af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b3e8c9cf">
    <w:name w:val="csb3e8c9c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18"/>
      <w:szCs w:val="18"/>
    </w:rPr>
  </w:style>
  <w:style w:type="character" w:customStyle="1" w:styleId="cs80d9435b3">
    <w:name w:val="cs80d9435b3"/>
    <w:basedOn w:val="a0"/>
  </w:style>
  <w:style w:type="character" w:customStyle="1" w:styleId="cs9b006263">
    <w:name w:val="cs9b00626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">
    <w:name w:val="cs9f0a4040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1">
    <w:name w:val="csb3e8c9cf1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3">
    <w:name w:val="csed36d4af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">
    <w:name w:val="cs80d9435b4"/>
    <w:basedOn w:val="a0"/>
  </w:style>
  <w:style w:type="character" w:customStyle="1" w:styleId="cs9b006264">
    <w:name w:val="cs9b00626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">
    <w:name w:val="cs9f0a4040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">
    <w:name w:val="csb3e8c9cf2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4">
    <w:name w:val="csed36d4af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ae7ffcc8">
    <w:name w:val="csae7ffcc8"/>
    <w:basedOn w:val="a"/>
    <w:pPr>
      <w:spacing w:before="100" w:beforeAutospacing="1" w:after="100" w:afterAutospacing="1"/>
      <w:ind w:left="-29"/>
    </w:pPr>
    <w:rPr>
      <w:rFonts w:eastAsiaTheme="minorEastAsia"/>
    </w:rPr>
  </w:style>
  <w:style w:type="paragraph" w:customStyle="1" w:styleId="cs26b4f7a7">
    <w:name w:val="cs26b4f7a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494c3c6">
    <w:name w:val="cs2494c3c6"/>
    <w:basedOn w:val="a"/>
    <w:pPr>
      <w:spacing w:before="100" w:beforeAutospacing="1" w:after="100" w:afterAutospacing="1"/>
    </w:pPr>
    <w:rPr>
      <w:rFonts w:eastAsiaTheme="minorEastAsia"/>
      <w:b/>
      <w:bCs/>
      <w:color w:val="000000"/>
      <w:sz w:val="20"/>
      <w:szCs w:val="20"/>
    </w:rPr>
  </w:style>
  <w:style w:type="paragraph" w:customStyle="1" w:styleId="cs61311dcf">
    <w:name w:val="cs61311dcf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5e872d0">
    <w:name w:val="cs95e872d0"/>
    <w:basedOn w:val="a"/>
    <w:rPr>
      <w:rFonts w:eastAsiaTheme="minorEastAsia"/>
    </w:rPr>
  </w:style>
  <w:style w:type="paragraph" w:customStyle="1" w:styleId="csafaf5741">
    <w:name w:val="csafaf5741"/>
    <w:basedOn w:val="a"/>
    <w:pPr>
      <w:spacing w:before="100" w:beforeAutospacing="1" w:after="100" w:afterAutospacing="1"/>
    </w:pPr>
    <w:rPr>
      <w:rFonts w:ascii="Segoe UI" w:eastAsiaTheme="minorEastAsia" w:hAnsi="Segoe UI" w:cs="Segoe UI"/>
      <w:b/>
      <w:bCs/>
      <w:color w:val="000000"/>
      <w:sz w:val="18"/>
      <w:szCs w:val="18"/>
    </w:rPr>
  </w:style>
  <w:style w:type="character" w:customStyle="1" w:styleId="cs80d9435b5">
    <w:name w:val="cs80d9435b5"/>
    <w:basedOn w:val="a0"/>
  </w:style>
  <w:style w:type="character" w:customStyle="1" w:styleId="cs9b006265">
    <w:name w:val="cs9b00626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5">
    <w:name w:val="cs9f0a4040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5">
    <w:name w:val="csed36d4af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2494c3c61">
    <w:name w:val="cs2494c3c61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faf57411">
    <w:name w:val="csafaf57411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6a3af282">
    <w:name w:val="cs6a3af282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cd1391c8">
    <w:name w:val="cscd1391c8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e1e8a62">
    <w:name w:val="csae1e8a62"/>
    <w:basedOn w:val="a"/>
    <w:pPr>
      <w:ind w:left="140"/>
      <w:jc w:val="both"/>
    </w:pPr>
    <w:rPr>
      <w:rFonts w:eastAsiaTheme="minorEastAsia"/>
    </w:rPr>
  </w:style>
  <w:style w:type="paragraph" w:customStyle="1" w:styleId="csf06cd379">
    <w:name w:val="csf06cd379"/>
    <w:basedOn w:val="a"/>
    <w:pPr>
      <w:jc w:val="both"/>
    </w:pPr>
    <w:rPr>
      <w:rFonts w:eastAsiaTheme="minorEastAsia"/>
    </w:rPr>
  </w:style>
  <w:style w:type="character" w:customStyle="1" w:styleId="cs80d9435b6">
    <w:name w:val="cs80d9435b6"/>
    <w:basedOn w:val="a0"/>
  </w:style>
  <w:style w:type="character" w:customStyle="1" w:styleId="cs9b006266">
    <w:name w:val="cs9b00626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6">
    <w:name w:val="cs9f0a4040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6">
    <w:name w:val="csed36d4af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2494c3c62">
    <w:name w:val="cs2494c3c62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faf57412">
    <w:name w:val="csafaf57412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3aedc8cf">
    <w:name w:val="cs3aedc8cf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d5a940b7">
    <w:name w:val="csd5a940b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7">
    <w:name w:val="cs80d9435b7"/>
    <w:basedOn w:val="a0"/>
  </w:style>
  <w:style w:type="character" w:customStyle="1" w:styleId="cs9b006267">
    <w:name w:val="cs9b00626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7">
    <w:name w:val="cs9f0a4040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7">
    <w:name w:val="csed36d4af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8">
    <w:name w:val="cs80d9435b8"/>
    <w:basedOn w:val="a0"/>
  </w:style>
  <w:style w:type="character" w:customStyle="1" w:styleId="cs9b006268">
    <w:name w:val="cs9b00626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8">
    <w:name w:val="cs9f0a4040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8">
    <w:name w:val="csed36d4af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9">
    <w:name w:val="cs80d9435b9"/>
    <w:basedOn w:val="a0"/>
  </w:style>
  <w:style w:type="character" w:customStyle="1" w:styleId="cs9b006269">
    <w:name w:val="cs9b00626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9">
    <w:name w:val="cs9f0a4040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9">
    <w:name w:val="csed36d4af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0">
    <w:name w:val="cs80d9435b10"/>
    <w:basedOn w:val="a0"/>
  </w:style>
  <w:style w:type="character" w:customStyle="1" w:styleId="cs9b0062610">
    <w:name w:val="cs9b006261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0">
    <w:name w:val="cs9f0a40401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0">
    <w:name w:val="csed36d4af1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5a78c84e">
    <w:name w:val="cs5a78c84e"/>
    <w:basedOn w:val="a"/>
    <w:pPr>
      <w:spacing w:before="100" w:beforeAutospacing="1" w:after="100" w:afterAutospacing="1"/>
      <w:ind w:left="165"/>
    </w:pPr>
    <w:rPr>
      <w:rFonts w:eastAsiaTheme="minorEastAsia"/>
    </w:rPr>
  </w:style>
  <w:style w:type="paragraph" w:customStyle="1" w:styleId="cs5c0ba1f3">
    <w:name w:val="cs5c0ba1f3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a62b8d7">
    <w:name w:val="cs8a62b8d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02b20ac">
    <w:name w:val="cs202b20ac"/>
    <w:basedOn w:val="a"/>
    <w:pPr>
      <w:jc w:val="center"/>
    </w:pPr>
    <w:rPr>
      <w:rFonts w:eastAsiaTheme="minorEastAsia"/>
    </w:rPr>
  </w:style>
  <w:style w:type="paragraph" w:customStyle="1" w:styleId="csfeeeeb43">
    <w:name w:val="csfeeeeb43"/>
    <w:basedOn w:val="a"/>
    <w:rPr>
      <w:rFonts w:eastAsiaTheme="minorEastAsia"/>
    </w:rPr>
  </w:style>
  <w:style w:type="character" w:customStyle="1" w:styleId="cs80d9435b11">
    <w:name w:val="cs80d9435b11"/>
    <w:basedOn w:val="a0"/>
  </w:style>
  <w:style w:type="character" w:customStyle="1" w:styleId="cs9b0062611">
    <w:name w:val="cs9b006261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1">
    <w:name w:val="cs9f0a40401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1">
    <w:name w:val="csed36d4af1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b3e8c9cf3">
    <w:name w:val="csb3e8c9cf3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93fd800">
    <w:name w:val="csf93fd800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9daf4c6">
    <w:name w:val="cs49daf4c6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7d567a25">
    <w:name w:val="cs7d567a25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102B56"/>
      <w:sz w:val="20"/>
      <w:szCs w:val="20"/>
    </w:rPr>
  </w:style>
  <w:style w:type="character" w:customStyle="1" w:styleId="cs80d9435b12">
    <w:name w:val="cs80d9435b12"/>
    <w:basedOn w:val="a0"/>
  </w:style>
  <w:style w:type="character" w:customStyle="1" w:styleId="cs9b0062612">
    <w:name w:val="cs9b006261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2">
    <w:name w:val="cs9f0a40401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2">
    <w:name w:val="csed36d4af1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3">
    <w:name w:val="csafaf57413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7c2feb">
    <w:name w:val="csfe7c2fe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1e39997">
    <w:name w:val="cs41e3999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cd9d826">
    <w:name w:val="csacd9d826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6c3f08b8">
    <w:name w:val="cs6c3f08b8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  <w:u w:val="single"/>
    </w:rPr>
  </w:style>
  <w:style w:type="character" w:customStyle="1" w:styleId="cs80d9435b13">
    <w:name w:val="cs80d9435b13"/>
    <w:basedOn w:val="a0"/>
  </w:style>
  <w:style w:type="character" w:customStyle="1" w:styleId="cs9b0062613">
    <w:name w:val="cs9b006261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3">
    <w:name w:val="cs9f0a40401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4">
    <w:name w:val="csb3e8c9cf4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13">
    <w:name w:val="csed36d4af1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d567a252">
    <w:name w:val="cs7d567a252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6c3f08b81">
    <w:name w:val="cs6c3f08b81"/>
    <w:basedOn w:val="a0"/>
    <w:rPr>
      <w:rFonts w:ascii="Arial" w:hAnsi="Arial" w:cs="Arial" w:hint="default"/>
      <w:b/>
      <w:bCs/>
      <w:i/>
      <w:iCs/>
      <w:color w:val="000000"/>
      <w:sz w:val="20"/>
      <w:szCs w:val="20"/>
      <w:u w:val="single"/>
      <w:shd w:val="clear" w:color="auto" w:fill="auto"/>
    </w:rPr>
  </w:style>
  <w:style w:type="paragraph" w:customStyle="1" w:styleId="csede1221">
    <w:name w:val="csede1221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4ab13ce">
    <w:name w:val="cs44ab13ce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2d4a5b9">
    <w:name w:val="cs82d4a5b9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dfe8bac">
    <w:name w:val="cs8dfe8bac"/>
    <w:basedOn w:val="a"/>
    <w:rPr>
      <w:rFonts w:eastAsiaTheme="minorEastAsia"/>
    </w:rPr>
  </w:style>
  <w:style w:type="character" w:customStyle="1" w:styleId="cs80d9435b14">
    <w:name w:val="cs80d9435b14"/>
    <w:basedOn w:val="a0"/>
  </w:style>
  <w:style w:type="character" w:customStyle="1" w:styleId="cs9b0062614">
    <w:name w:val="cs9b006261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4">
    <w:name w:val="cs9f0a40401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4">
    <w:name w:val="csed36d4af1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d567a253">
    <w:name w:val="cs7d567a253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4">
    <w:name w:val="csafaf57414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15">
    <w:name w:val="cs80d9435b15"/>
    <w:basedOn w:val="a0"/>
  </w:style>
  <w:style w:type="character" w:customStyle="1" w:styleId="cs9b0062615">
    <w:name w:val="cs9b006261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5">
    <w:name w:val="cs9f0a40401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5">
    <w:name w:val="csed36d4af1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de80fcc8">
    <w:name w:val="csde80fcc8"/>
    <w:basedOn w:val="a"/>
    <w:pPr>
      <w:spacing w:before="100" w:beforeAutospacing="1" w:after="100" w:afterAutospacing="1"/>
      <w:ind w:left="-5"/>
    </w:pPr>
    <w:rPr>
      <w:rFonts w:eastAsiaTheme="minorEastAsia"/>
    </w:rPr>
  </w:style>
  <w:style w:type="paragraph" w:customStyle="1" w:styleId="cs1ff697bd">
    <w:name w:val="cs1ff697bd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c021e82">
    <w:name w:val="cs8c021e82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6">
    <w:name w:val="cs80d9435b16"/>
    <w:basedOn w:val="a0"/>
  </w:style>
  <w:style w:type="character" w:customStyle="1" w:styleId="cs9b0062616">
    <w:name w:val="cs9b006261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6">
    <w:name w:val="cs9f0a40401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6">
    <w:name w:val="csed36d4af1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d567a254">
    <w:name w:val="cs7d567a254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5">
    <w:name w:val="csafaf57415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17">
    <w:name w:val="cs80d9435b17"/>
    <w:basedOn w:val="a0"/>
  </w:style>
  <w:style w:type="character" w:customStyle="1" w:styleId="cs9b0062617">
    <w:name w:val="cs9b006261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7">
    <w:name w:val="cs9f0a40401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7">
    <w:name w:val="csed36d4af1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3d46ea2c">
    <w:name w:val="cs3d46ea2c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8">
    <w:name w:val="cs80d9435b18"/>
    <w:basedOn w:val="a0"/>
  </w:style>
  <w:style w:type="character" w:customStyle="1" w:styleId="cs9b0062618">
    <w:name w:val="cs9b006261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8">
    <w:name w:val="cs9f0a40401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8">
    <w:name w:val="csed36d4af1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afaf57416">
    <w:name w:val="csafaf57416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11c512f3">
    <w:name w:val="cs11c512f3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7ddfde5">
    <w:name w:val="cs47ddfde5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9">
    <w:name w:val="cs80d9435b19"/>
    <w:basedOn w:val="a0"/>
  </w:style>
  <w:style w:type="character" w:customStyle="1" w:styleId="cs9b0062619">
    <w:name w:val="cs9b006261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9">
    <w:name w:val="cs9f0a40401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9">
    <w:name w:val="csed36d4af1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0">
    <w:name w:val="cs80d9435b20"/>
    <w:basedOn w:val="a0"/>
  </w:style>
  <w:style w:type="character" w:customStyle="1" w:styleId="cs9b0062620">
    <w:name w:val="cs9b006262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0">
    <w:name w:val="cs9f0a40402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0">
    <w:name w:val="csed36d4af2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fdaf9b7a">
    <w:name w:val="csfdaf9b7a"/>
    <w:basedOn w:val="a"/>
    <w:pPr>
      <w:spacing w:before="100" w:beforeAutospacing="1" w:after="100" w:afterAutospacing="1"/>
    </w:pPr>
    <w:rPr>
      <w:rFonts w:ascii="Segoe UI" w:eastAsiaTheme="minorEastAsia" w:hAnsi="Segoe UI" w:cs="Segoe UI"/>
      <w:b/>
      <w:bCs/>
      <w:color w:val="102B56"/>
      <w:sz w:val="18"/>
      <w:szCs w:val="18"/>
    </w:rPr>
  </w:style>
  <w:style w:type="character" w:customStyle="1" w:styleId="cs80d9435b21">
    <w:name w:val="cs80d9435b21"/>
    <w:basedOn w:val="a0"/>
  </w:style>
  <w:style w:type="character" w:customStyle="1" w:styleId="cs9b0062621">
    <w:name w:val="cs9b006262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1">
    <w:name w:val="cs9f0a40402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5">
    <w:name w:val="cs7d567a255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ed36d4af21">
    <w:name w:val="csed36d4af2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fdaf9b7a1">
    <w:name w:val="csfdaf9b7a1"/>
    <w:basedOn w:val="a0"/>
    <w:rPr>
      <w:rFonts w:ascii="Segoe UI" w:hAnsi="Segoe UI" w:cs="Segoe UI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faf57417">
    <w:name w:val="csafaf57417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22">
    <w:name w:val="cs80d9435b22"/>
    <w:basedOn w:val="a0"/>
  </w:style>
  <w:style w:type="character" w:customStyle="1" w:styleId="cs9b0062622">
    <w:name w:val="cs9b006262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2">
    <w:name w:val="cs9f0a40402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2">
    <w:name w:val="csed36d4af2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3">
    <w:name w:val="cs80d9435b23"/>
    <w:basedOn w:val="a0"/>
  </w:style>
  <w:style w:type="character" w:customStyle="1" w:styleId="cs9b0062623">
    <w:name w:val="cs9b006262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3">
    <w:name w:val="cs9f0a40402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3">
    <w:name w:val="csed36d4af2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4">
    <w:name w:val="cs80d9435b24"/>
    <w:basedOn w:val="a0"/>
  </w:style>
  <w:style w:type="character" w:customStyle="1" w:styleId="cs9b0062624">
    <w:name w:val="cs9b006262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4">
    <w:name w:val="cs9f0a40402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4">
    <w:name w:val="csed36d4af2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8cc31437">
    <w:name w:val="cs8cc3143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afb8890">
    <w:name w:val="cs9afb8890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5">
    <w:name w:val="cs80d9435b25"/>
    <w:basedOn w:val="a0"/>
  </w:style>
  <w:style w:type="character" w:customStyle="1" w:styleId="cs9b0062625">
    <w:name w:val="cs9b006262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5">
    <w:name w:val="cs9f0a40402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5">
    <w:name w:val="csed36d4af2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2494c3c63">
    <w:name w:val="cs2494c3c63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26">
    <w:name w:val="cs80d9435b26"/>
    <w:basedOn w:val="a0"/>
  </w:style>
  <w:style w:type="character" w:customStyle="1" w:styleId="cs9b0062626">
    <w:name w:val="cs9b006262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6">
    <w:name w:val="cs9f0a40402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6">
    <w:name w:val="csed36d4af2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7">
    <w:name w:val="cs80d9435b27"/>
    <w:basedOn w:val="a0"/>
  </w:style>
  <w:style w:type="character" w:customStyle="1" w:styleId="cs9b0062627">
    <w:name w:val="cs9b006262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7">
    <w:name w:val="cs9f0a40402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7">
    <w:name w:val="csed36d4af2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7736466e">
    <w:name w:val="cs7736466e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e9f82fd">
    <w:name w:val="csae9f82fd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d5ae835a">
    <w:name w:val="csd5ae835a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6d65d1b">
    <w:name w:val="cs46d65d1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8">
    <w:name w:val="cs80d9435b28"/>
    <w:basedOn w:val="a0"/>
  </w:style>
  <w:style w:type="character" w:customStyle="1" w:styleId="cs9b0062628">
    <w:name w:val="cs9b006262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8">
    <w:name w:val="cs9f0a40402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8">
    <w:name w:val="csed36d4af2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9">
    <w:name w:val="cs80d9435b29"/>
    <w:basedOn w:val="a0"/>
  </w:style>
  <w:style w:type="character" w:customStyle="1" w:styleId="cs9b0062629">
    <w:name w:val="cs9b006262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9">
    <w:name w:val="cs9f0a40402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9">
    <w:name w:val="csed36d4af2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0">
    <w:name w:val="cs80d9435b30"/>
    <w:basedOn w:val="a0"/>
  </w:style>
  <w:style w:type="character" w:customStyle="1" w:styleId="cs9b0062630">
    <w:name w:val="cs9b006263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0">
    <w:name w:val="cs9f0a40403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0">
    <w:name w:val="csed36d4af3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d2fd2ee9">
    <w:name w:val="csd2fd2ee9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32871fe3">
    <w:name w:val="cs32871fe3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31">
    <w:name w:val="cs80d9435b31"/>
    <w:basedOn w:val="a0"/>
  </w:style>
  <w:style w:type="character" w:customStyle="1" w:styleId="cs9b0062631">
    <w:name w:val="cs9b006263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1">
    <w:name w:val="cs9f0a40403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1">
    <w:name w:val="csed36d4af3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2">
    <w:name w:val="cs80d9435b32"/>
    <w:basedOn w:val="a0"/>
  </w:style>
  <w:style w:type="character" w:customStyle="1" w:styleId="cs9b0062632">
    <w:name w:val="cs9b006263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2">
    <w:name w:val="cs9f0a40403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2">
    <w:name w:val="csed36d4af3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3">
    <w:name w:val="cs80d9435b33"/>
    <w:basedOn w:val="a0"/>
  </w:style>
  <w:style w:type="character" w:customStyle="1" w:styleId="cs9b0062633">
    <w:name w:val="cs9b006263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3">
    <w:name w:val="cs9f0a40403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3">
    <w:name w:val="csed36d4af3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4">
    <w:name w:val="cs80d9435b34"/>
    <w:basedOn w:val="a0"/>
  </w:style>
  <w:style w:type="character" w:customStyle="1" w:styleId="cs9b0062634">
    <w:name w:val="cs9b006263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4">
    <w:name w:val="cs9f0a40403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4">
    <w:name w:val="csed36d4af3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5">
    <w:name w:val="cs80d9435b35"/>
    <w:basedOn w:val="a0"/>
  </w:style>
  <w:style w:type="character" w:customStyle="1" w:styleId="cs9b0062635">
    <w:name w:val="cs9b006263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5">
    <w:name w:val="cs9f0a40403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5">
    <w:name w:val="csed36d4af3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6">
    <w:name w:val="cs80d9435b36"/>
    <w:basedOn w:val="a0"/>
  </w:style>
  <w:style w:type="character" w:customStyle="1" w:styleId="cs9b0062636">
    <w:name w:val="cs9b006263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6">
    <w:name w:val="cs9f0a40403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6">
    <w:name w:val="csed36d4af3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7">
    <w:name w:val="cs80d9435b37"/>
    <w:basedOn w:val="a0"/>
  </w:style>
  <w:style w:type="character" w:customStyle="1" w:styleId="cs9b0062637">
    <w:name w:val="cs9b006263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7">
    <w:name w:val="cs9f0a40403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7">
    <w:name w:val="csed36d4af3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8">
    <w:name w:val="cs80d9435b38"/>
    <w:basedOn w:val="a0"/>
  </w:style>
  <w:style w:type="character" w:customStyle="1" w:styleId="cs9b0062638">
    <w:name w:val="cs9b006263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8">
    <w:name w:val="cs9f0a40403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8">
    <w:name w:val="csed36d4af3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1fa416c3">
    <w:name w:val="cs1fa416c3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39">
    <w:name w:val="cs80d9435b39"/>
    <w:basedOn w:val="a0"/>
  </w:style>
  <w:style w:type="character" w:customStyle="1" w:styleId="cs9b0062639">
    <w:name w:val="cs9b006263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9">
    <w:name w:val="cs9f0a40403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9">
    <w:name w:val="csed36d4af3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bcceff3c">
    <w:name w:val="csbcceff3c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0759e10">
    <w:name w:val="cs40759e10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40">
    <w:name w:val="cs80d9435b40"/>
    <w:basedOn w:val="a0"/>
  </w:style>
  <w:style w:type="character" w:customStyle="1" w:styleId="cs9b0062640">
    <w:name w:val="cs9b006264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0">
    <w:name w:val="cs9f0a40404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0">
    <w:name w:val="csed36d4af4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afaf57418">
    <w:name w:val="csafaf57418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41">
    <w:name w:val="cs80d9435b41"/>
    <w:basedOn w:val="a0"/>
  </w:style>
  <w:style w:type="character" w:customStyle="1" w:styleId="cs9b0062641">
    <w:name w:val="cs9b006264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1">
    <w:name w:val="cs9f0a40404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1">
    <w:name w:val="csed36d4af4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904c1deb">
    <w:name w:val="cs904c1de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bc000608">
    <w:name w:val="csbc000608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42">
    <w:name w:val="cs80d9435b42"/>
    <w:basedOn w:val="a0"/>
  </w:style>
  <w:style w:type="character" w:customStyle="1" w:styleId="cs9b0062642">
    <w:name w:val="cs9b006264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2">
    <w:name w:val="cs9f0a40404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2">
    <w:name w:val="csed36d4af4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3">
    <w:name w:val="cs80d9435b43"/>
    <w:basedOn w:val="a0"/>
  </w:style>
  <w:style w:type="character" w:customStyle="1" w:styleId="cs9b0062643">
    <w:name w:val="cs9b006264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3">
    <w:name w:val="cs9f0a40404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3">
    <w:name w:val="csed36d4af4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4">
    <w:name w:val="cs80d9435b44"/>
    <w:basedOn w:val="a0"/>
  </w:style>
  <w:style w:type="character" w:customStyle="1" w:styleId="cs9b0062644">
    <w:name w:val="cs9b006264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4">
    <w:name w:val="cs9f0a40404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4">
    <w:name w:val="csed36d4af4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5">
    <w:name w:val="cs80d9435b45"/>
    <w:basedOn w:val="a0"/>
  </w:style>
  <w:style w:type="character" w:customStyle="1" w:styleId="cs9b0062645">
    <w:name w:val="cs9b006264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5">
    <w:name w:val="cs9f0a40404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5">
    <w:name w:val="csed36d4af4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6">
    <w:name w:val="cs80d9435b46"/>
    <w:basedOn w:val="a0"/>
  </w:style>
  <w:style w:type="character" w:customStyle="1" w:styleId="cs9b0062646">
    <w:name w:val="cs9b006264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6">
    <w:name w:val="cs9f0a40404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6">
    <w:name w:val="csed36d4af4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styleId="ae">
    <w:name w:val="List Paragraph"/>
    <w:basedOn w:val="a"/>
    <w:uiPriority w:val="34"/>
    <w:qFormat/>
    <w:rsid w:val="00064145"/>
    <w:pPr>
      <w:ind w:left="720"/>
      <w:contextualSpacing/>
    </w:pPr>
  </w:style>
  <w:style w:type="character" w:styleId="af">
    <w:name w:val="Hyperlink"/>
    <w:basedOn w:val="a0"/>
    <w:unhideWhenUsed/>
    <w:rsid w:val="006779F8"/>
    <w:rPr>
      <w:color w:val="0000FF" w:themeColor="hyperlink"/>
      <w:u w:val="single"/>
    </w:rPr>
  </w:style>
  <w:style w:type="character" w:customStyle="1" w:styleId="cs4b6e8141">
    <w:name w:val="cs4b6e8141"/>
    <w:basedOn w:val="a0"/>
    <w:rsid w:val="00951AD1"/>
    <w:rPr>
      <w:rFonts w:ascii="Segoe UI" w:hAnsi="Segoe UI" w:cs="Segoe UI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aa46c7b1">
    <w:name w:val="csfaa46c7b1"/>
    <w:basedOn w:val="a0"/>
    <w:rsid w:val="00CF4B32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5e872d01">
    <w:name w:val="cs95e872d01"/>
    <w:rsid w:val="005A2746"/>
  </w:style>
  <w:style w:type="character" w:customStyle="1" w:styleId="csaecf586f1">
    <w:name w:val="csaecf586f1"/>
    <w:basedOn w:val="a0"/>
    <w:rsid w:val="007C2D34"/>
    <w:rPr>
      <w:rFonts w:ascii="Times New Roman" w:hAnsi="Times New Roman" w:cs="Times New Roman" w:hint="default"/>
      <w:b/>
      <w:bCs/>
      <w:i w:val="0"/>
      <w:iCs w:val="0"/>
      <w:color w:val="102B56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91CCF-0761-416B-907B-0500FDA6B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282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Олійник Наталя Юріївна</cp:lastModifiedBy>
  <cp:revision>59</cp:revision>
  <cp:lastPrinted>2021-01-06T11:26:00Z</cp:lastPrinted>
  <dcterms:created xsi:type="dcterms:W3CDTF">2020-11-04T07:42:00Z</dcterms:created>
  <dcterms:modified xsi:type="dcterms:W3CDTF">2021-01-13T09:00:00Z</dcterms:modified>
</cp:coreProperties>
</file>