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8" w:rsidRPr="00FA4ABC" w:rsidRDefault="008900B8" w:rsidP="008900B8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</w:t>
      </w:r>
      <w:r w:rsidRPr="00FA4AB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8900B8" w:rsidRDefault="008900B8" w:rsidP="008900B8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900B8" w:rsidRPr="00AE5A7B" w:rsidRDefault="008900B8" w:rsidP="008900B8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AE5A7B">
        <w:rPr>
          <w:rFonts w:ascii="Arial" w:hAnsi="Arial" w:cs="Arial"/>
          <w:b/>
          <w:sz w:val="20"/>
          <w:szCs w:val="20"/>
          <w:lang w:val="uk-UA" w:eastAsia="ru-RU"/>
        </w:rPr>
        <w:t>«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випробувань, р</w:t>
      </w:r>
      <w:r>
        <w:rPr>
          <w:rFonts w:ascii="Arial" w:hAnsi="Arial" w:cs="Arial"/>
          <w:b/>
          <w:sz w:val="20"/>
          <w:szCs w:val="20"/>
          <w:lang w:val="ru-RU" w:eastAsia="ru-RU"/>
        </w:rPr>
        <w:t>озглянутих на засіданні     НТР № 2 від 21.01.2021</w:t>
      </w:r>
      <w:r w:rsidRPr="00AE5A7B">
        <w:rPr>
          <w:rFonts w:ascii="Arial" w:hAnsi="Arial" w:cs="Arial"/>
          <w:b/>
          <w:sz w:val="20"/>
          <w:szCs w:val="20"/>
          <w:lang w:val="ru-RU" w:eastAsia="ru-RU"/>
        </w:rPr>
        <w:t>, на які були отримані позитивні висновки експертів.»</w:t>
      </w:r>
    </w:p>
    <w:p w:rsidR="00C87F77" w:rsidRPr="008900B8" w:rsidRDefault="00C87F77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F75961" w:rsidRDefault="00645D2E" w:rsidP="00645D2E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C87F77">
        <w:rPr>
          <w:rStyle w:val="cs9b006261"/>
          <w:lang w:val="uk-UA"/>
        </w:rPr>
        <w:t xml:space="preserve">Оновлене Досьє досліджуваного лікарського засобу JNJ-64304500, «Модуль 3: Якість» (4500-ACT-DS-N-200831), від серпня 2020 року; Подовження терміну придатності досліджуваного лікарського засобу JNJ-64304500, фінальний ліофілізований продукт, 100 мг, до 60 місяців; Оновлене Досьє досліджуваного лікарського засобу для плацебо до JNJ-64304500, «Модуль 3: Якість» (4500-PLA-DP-201216), від грудня 2020 року; Включення додаткових виробників плацебо до JNJ-64304500, розчин для ін’єкцій: Janssen Pharmaceutica NV, Бельгія; Fisher Clinical Services, США; Fisher Clinical Services, Велика Британія; Fisher Clinical Services, Швейцарія; Подовження терміну придатності плацебо до JNJ-64304500, розчин для ін’єкцій, до 60 місяців; Оновлена Брошура дослідника для JNJ-64304500, видання 4 від 17 липня 2020 року </w:t>
      </w:r>
      <w:r w:rsidR="00C87F77">
        <w:rPr>
          <w:rStyle w:val="cs9f0a40401"/>
          <w:lang w:val="uk-UA"/>
        </w:rPr>
        <w:t xml:space="preserve">до протоколу клінічного дослідження «Рандомізоване подвійне сліпе плацебо-контрольоване багатоцентрове дослідження фази 2b, що проводиться у паралельних групах з метою оцінки безпечності та ефективності застосування препарату </w:t>
      </w:r>
      <w:r w:rsidR="00C87F77">
        <w:rPr>
          <w:rStyle w:val="cs9b006261"/>
          <w:lang w:val="uk-UA"/>
        </w:rPr>
        <w:t>JNJ-64304500</w:t>
      </w:r>
      <w:r w:rsidR="00C87F77">
        <w:rPr>
          <w:rStyle w:val="cs9f0a40401"/>
          <w:lang w:val="uk-UA"/>
        </w:rPr>
        <w:t xml:space="preserve"> у пацієнтів з хворобою Крона в активній фазі від середнього до важкого ступеня тяжкості», код </w:t>
      </w:r>
      <w:r w:rsidR="00EB0378">
        <w:rPr>
          <w:rStyle w:val="cs9f0a40401"/>
          <w:lang w:val="uk-UA"/>
        </w:rPr>
        <w:t>дослідження</w:t>
      </w:r>
      <w:r w:rsidR="00C87F77">
        <w:rPr>
          <w:rStyle w:val="cs9f0a40401"/>
          <w:lang w:val="uk-UA"/>
        </w:rPr>
        <w:t xml:space="preserve"> </w:t>
      </w:r>
      <w:r w:rsidR="00C87F77">
        <w:rPr>
          <w:rStyle w:val="cs9b006261"/>
          <w:lang w:val="uk-UA"/>
        </w:rPr>
        <w:t>64304500CRD2001</w:t>
      </w:r>
      <w:r w:rsidR="00C87F77">
        <w:rPr>
          <w:rStyle w:val="cs9f0a40401"/>
          <w:lang w:val="uk-UA"/>
        </w:rPr>
        <w:t>, з інкорпорованою поправкою 6 від 04 лютого 2020 року; спонсор - «Янссен-Сілаг Інтернешнл НВ", Бельгія» / Janssen-Silag International NV</w:t>
      </w:r>
      <w:r w:rsidR="00C87F77" w:rsidRPr="00F75961">
        <w:rPr>
          <w:rStyle w:val="csb3e8c9cf1"/>
          <w:lang w:val="uk-UA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45D2E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87F77" w:rsidRPr="00645D2E" w:rsidRDefault="00645D2E" w:rsidP="00645D2E">
      <w:pPr>
        <w:jc w:val="both"/>
        <w:rPr>
          <w:lang w:val="uk-UA"/>
        </w:rPr>
      </w:pPr>
      <w:r w:rsidRPr="00645D2E">
        <w:rPr>
          <w:rStyle w:val="cs9b006262"/>
          <w:lang w:val="uk-UA"/>
        </w:rPr>
        <w:t xml:space="preserve">2. </w:t>
      </w:r>
      <w:r w:rsidR="00C87F77" w:rsidRPr="00645D2E">
        <w:rPr>
          <w:rStyle w:val="cs9b006262"/>
          <w:lang w:val="uk-UA"/>
        </w:rPr>
        <w:t xml:space="preserve">Оновлене Досьє досліджуваного лікарського засобу </w:t>
      </w:r>
      <w:r w:rsidR="00C87F77">
        <w:rPr>
          <w:rStyle w:val="cs9b006262"/>
        </w:rPr>
        <w:t>ABX</w:t>
      </w:r>
      <w:r w:rsidR="00C87F77" w:rsidRPr="00645D2E">
        <w:rPr>
          <w:rStyle w:val="cs9b006262"/>
          <w:lang w:val="uk-UA"/>
        </w:rPr>
        <w:t xml:space="preserve">464, версія 9.1 від 07 травня 2020 року, англійською мовою; Подовження терміну придатності ДЛЗ </w:t>
      </w:r>
      <w:r w:rsidR="00C87F77">
        <w:rPr>
          <w:rStyle w:val="cs9b006262"/>
        </w:rPr>
        <w:t>ABX</w:t>
      </w:r>
      <w:r w:rsidR="00C87F77" w:rsidRPr="00645D2E">
        <w:rPr>
          <w:rStyle w:val="cs9b006262"/>
          <w:lang w:val="uk-UA"/>
        </w:rPr>
        <w:t>464, капсул</w:t>
      </w:r>
      <w:r w:rsidR="000258B9" w:rsidRPr="00645D2E">
        <w:rPr>
          <w:rStyle w:val="cs9b006262"/>
          <w:lang w:val="uk-UA"/>
        </w:rPr>
        <w:t>а 50 мг у флаконі до 54 місяців</w:t>
      </w:r>
      <w:r w:rsidR="00C87F77" w:rsidRPr="00645D2E">
        <w:rPr>
          <w:rStyle w:val="cs9f0a40402"/>
          <w:lang w:val="uk-UA"/>
        </w:rPr>
        <w:t xml:space="preserve"> до протоколу клінічного дослідження «Відкрите дослідження фази 2</w:t>
      </w:r>
      <w:r w:rsidR="00C87F77">
        <w:rPr>
          <w:rStyle w:val="cs9f0a40402"/>
        </w:rPr>
        <w:t>b</w:t>
      </w:r>
      <w:r w:rsidR="00C87F77" w:rsidRPr="00645D2E">
        <w:rPr>
          <w:rStyle w:val="cs9f0a40402"/>
          <w:lang w:val="uk-UA"/>
        </w:rPr>
        <w:t xml:space="preserve"> для визначення ефективності та безпечності препарату </w:t>
      </w:r>
      <w:r w:rsidR="00C87F77">
        <w:rPr>
          <w:rStyle w:val="cs9b006262"/>
        </w:rPr>
        <w:t>ABX</w:t>
      </w:r>
      <w:r w:rsidR="00C87F77" w:rsidRPr="00645D2E">
        <w:rPr>
          <w:rStyle w:val="cs9b006262"/>
          <w:lang w:val="uk-UA"/>
        </w:rPr>
        <w:t>464</w:t>
      </w:r>
      <w:r w:rsidR="00C87F77" w:rsidRPr="00645D2E">
        <w:rPr>
          <w:rStyle w:val="cs9f0a40402"/>
          <w:lang w:val="uk-UA"/>
        </w:rPr>
        <w:t xml:space="preserve"> як підтримуючої терапії в пацієнтів із виразковим колітом середнього та тяжкого ступеня», код </w:t>
      </w:r>
      <w:r w:rsidR="00EB0378" w:rsidRPr="00645D2E">
        <w:rPr>
          <w:rStyle w:val="cs9f0a40402"/>
          <w:lang w:val="uk-UA"/>
        </w:rPr>
        <w:t>дослідження</w:t>
      </w:r>
      <w:r w:rsidR="00C87F77" w:rsidRPr="00645D2E">
        <w:rPr>
          <w:rStyle w:val="cs9f0a40402"/>
          <w:lang w:val="uk-UA"/>
        </w:rPr>
        <w:t xml:space="preserve"> </w:t>
      </w:r>
      <w:r w:rsidR="00C87F77">
        <w:rPr>
          <w:rStyle w:val="cs9b006262"/>
        </w:rPr>
        <w:t>ABX</w:t>
      </w:r>
      <w:r w:rsidR="00C87F77" w:rsidRPr="00645D2E">
        <w:rPr>
          <w:rStyle w:val="cs9b006262"/>
          <w:lang w:val="uk-UA"/>
        </w:rPr>
        <w:t>464-104</w:t>
      </w:r>
      <w:r w:rsidR="00C87F77" w:rsidRPr="00645D2E">
        <w:rPr>
          <w:rStyle w:val="cs9f0a40402"/>
          <w:lang w:val="uk-UA"/>
        </w:rPr>
        <w:t xml:space="preserve">, версія 2.0 від 25 липня 2019 року; спонсор - </w:t>
      </w:r>
      <w:r w:rsidR="00C87F77">
        <w:rPr>
          <w:rStyle w:val="cs9f0a40402"/>
        </w:rPr>
        <w:t>ABIVAX</w:t>
      </w:r>
      <w:r w:rsidR="00C87F77" w:rsidRPr="00645D2E">
        <w:rPr>
          <w:rStyle w:val="cs9f0a40402"/>
          <w:lang w:val="uk-UA"/>
        </w:rPr>
        <w:t>, Франція</w:t>
      </w:r>
      <w:r w:rsidR="00C87F77">
        <w:rPr>
          <w:rStyle w:val="csb3e8c9cf2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45D2E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87F77" w:rsidRPr="00645D2E" w:rsidRDefault="00645D2E" w:rsidP="00645D2E">
      <w:pPr>
        <w:jc w:val="both"/>
        <w:rPr>
          <w:lang w:val="uk-UA"/>
        </w:rPr>
      </w:pPr>
      <w:r w:rsidRPr="00645D2E">
        <w:rPr>
          <w:rStyle w:val="cs9b006263"/>
          <w:lang w:val="uk-UA"/>
        </w:rPr>
        <w:t xml:space="preserve">3. </w:t>
      </w:r>
      <w:r w:rsidR="00C87F77" w:rsidRPr="00645D2E">
        <w:rPr>
          <w:rStyle w:val="cs9b006263"/>
          <w:lang w:val="uk-UA"/>
        </w:rPr>
        <w:t xml:space="preserve">Брошура дослідника, версія 4 додаток 1 від 16 грудня 2020 англійською мовою; Залучення нової виробничої ділянки </w:t>
      </w:r>
      <w:r w:rsidR="00C87F77">
        <w:rPr>
          <w:rStyle w:val="cs9b006263"/>
        </w:rPr>
        <w:t>Haupt</w:t>
      </w:r>
      <w:r w:rsidR="00C87F77" w:rsidRPr="00645D2E">
        <w:rPr>
          <w:rStyle w:val="cs9b006263"/>
          <w:lang w:val="uk-UA"/>
        </w:rPr>
        <w:t xml:space="preserve"> </w:t>
      </w:r>
      <w:r w:rsidR="00C87F77">
        <w:rPr>
          <w:rStyle w:val="cs9b006263"/>
        </w:rPr>
        <w:t>Pharma</w:t>
      </w:r>
      <w:r w:rsidR="00C87F77" w:rsidRPr="00645D2E">
        <w:rPr>
          <w:rStyle w:val="cs9b006263"/>
          <w:lang w:val="uk-UA"/>
        </w:rPr>
        <w:t xml:space="preserve"> </w:t>
      </w:r>
      <w:r w:rsidR="00C87F77">
        <w:rPr>
          <w:rStyle w:val="cs9b006263"/>
        </w:rPr>
        <w:t>M</w:t>
      </w:r>
      <w:r w:rsidR="00C87F77" w:rsidRPr="00645D2E">
        <w:rPr>
          <w:rStyle w:val="cs9b006263"/>
          <w:lang w:val="uk-UA"/>
        </w:rPr>
        <w:t>ü</w:t>
      </w:r>
      <w:r w:rsidR="00C87F77">
        <w:rPr>
          <w:rStyle w:val="cs9b006263"/>
        </w:rPr>
        <w:t>nster</w:t>
      </w:r>
      <w:r w:rsidR="00C87F77" w:rsidRPr="00645D2E">
        <w:rPr>
          <w:rStyle w:val="cs9b006263"/>
          <w:lang w:val="uk-UA"/>
        </w:rPr>
        <w:t xml:space="preserve"> </w:t>
      </w:r>
      <w:r w:rsidR="00C87F77">
        <w:rPr>
          <w:rStyle w:val="cs9b006263"/>
        </w:rPr>
        <w:t>GmbH</w:t>
      </w:r>
      <w:r w:rsidR="00C87F77" w:rsidRPr="00645D2E">
        <w:rPr>
          <w:rStyle w:val="cs9b006263"/>
          <w:lang w:val="uk-UA"/>
        </w:rPr>
        <w:t>, Німеччина для Анастрозол (</w:t>
      </w:r>
      <w:r w:rsidR="00C87F77">
        <w:rPr>
          <w:rStyle w:val="cs9b006263"/>
        </w:rPr>
        <w:t>Anastrozole</w:t>
      </w:r>
      <w:r w:rsidR="00C87F77" w:rsidRPr="00645D2E">
        <w:rPr>
          <w:rStyle w:val="cs9b006263"/>
          <w:lang w:val="uk-UA"/>
        </w:rPr>
        <w:t xml:space="preserve">, </w:t>
      </w:r>
      <w:r w:rsidR="00C87F77">
        <w:rPr>
          <w:rStyle w:val="cs9b006263"/>
        </w:rPr>
        <w:t>Arimidex</w:t>
      </w:r>
      <w:r w:rsidR="00C87F77" w:rsidRPr="00645D2E">
        <w:rPr>
          <w:rStyle w:val="cs9b006263"/>
          <w:lang w:val="uk-UA"/>
        </w:rPr>
        <w:t xml:space="preserve">, </w:t>
      </w:r>
      <w:r w:rsidR="00C87F77">
        <w:rPr>
          <w:rStyle w:val="cs9b006263"/>
        </w:rPr>
        <w:t>RO</w:t>
      </w:r>
      <w:r w:rsidR="00C87F77" w:rsidRPr="00645D2E">
        <w:rPr>
          <w:rStyle w:val="cs9b006263"/>
          <w:lang w:val="uk-UA"/>
        </w:rPr>
        <w:t>0718807, 120511-73-1)</w:t>
      </w:r>
      <w:r w:rsidR="00C87F77" w:rsidRPr="00645D2E">
        <w:rPr>
          <w:rStyle w:val="cs9f0a40403"/>
          <w:lang w:val="uk-UA"/>
        </w:rPr>
        <w:t xml:space="preserve"> до протоколу клінічного дослідження «Рандомізоване багатоцентрове відкрите неоад'ювантне дослідження фази </w:t>
      </w:r>
      <w:r w:rsidR="00C87F77">
        <w:rPr>
          <w:rStyle w:val="cs9f0a40403"/>
        </w:rPr>
        <w:t>II</w:t>
      </w:r>
      <w:r w:rsidR="00C87F77" w:rsidRPr="00645D2E">
        <w:rPr>
          <w:rStyle w:val="cs9f0a40403"/>
          <w:lang w:val="uk-UA"/>
        </w:rPr>
        <w:t xml:space="preserve"> в двох паралельних групах для оцінки ефективності, безпеки і фармакокінетики препарату </w:t>
      </w:r>
      <w:r w:rsidR="00C87F77">
        <w:rPr>
          <w:rStyle w:val="cs9b006263"/>
        </w:rPr>
        <w:t>GDC</w:t>
      </w:r>
      <w:r w:rsidR="00C87F77" w:rsidRPr="00645D2E">
        <w:rPr>
          <w:rStyle w:val="cs9b006263"/>
          <w:lang w:val="uk-UA"/>
        </w:rPr>
        <w:t>-9545</w:t>
      </w:r>
      <w:r w:rsidR="00C87F77" w:rsidRPr="00645D2E">
        <w:rPr>
          <w:rStyle w:val="cs9f0a40403"/>
          <w:lang w:val="uk-UA"/>
        </w:rPr>
        <w:t xml:space="preserve"> у поєднанні з палбоциклібом у порівнянні з анастрозолом у поєднанні з палбоциклібом у жінок в постменопаузі, які раніше не лікувалися, з естроген-рецептор-позитивним і </w:t>
      </w:r>
      <w:r w:rsidR="00C87F77">
        <w:rPr>
          <w:rStyle w:val="cs9f0a40403"/>
        </w:rPr>
        <w:t>HER</w:t>
      </w:r>
      <w:r w:rsidR="00C87F77" w:rsidRPr="00645D2E">
        <w:rPr>
          <w:rStyle w:val="cs9f0a40403"/>
          <w:lang w:val="uk-UA"/>
        </w:rPr>
        <w:t xml:space="preserve">2-негативним раком молочної залози на ранній стадії», код </w:t>
      </w:r>
      <w:r w:rsidR="00EB0378" w:rsidRPr="00645D2E">
        <w:rPr>
          <w:rStyle w:val="cs9f0a40403"/>
          <w:lang w:val="uk-UA"/>
        </w:rPr>
        <w:t>дослідження</w:t>
      </w:r>
      <w:r w:rsidR="00C87F77" w:rsidRPr="00645D2E">
        <w:rPr>
          <w:rStyle w:val="cs9f0a40403"/>
          <w:lang w:val="uk-UA"/>
        </w:rPr>
        <w:t xml:space="preserve"> </w:t>
      </w:r>
      <w:r w:rsidR="00C87F77">
        <w:rPr>
          <w:rStyle w:val="cs9b006263"/>
        </w:rPr>
        <w:t>WO</w:t>
      </w:r>
      <w:r w:rsidR="00C87F77" w:rsidRPr="00645D2E">
        <w:rPr>
          <w:rStyle w:val="cs9b006263"/>
          <w:lang w:val="uk-UA"/>
        </w:rPr>
        <w:t>42133</w:t>
      </w:r>
      <w:r w:rsidR="00C87F77" w:rsidRPr="00645D2E">
        <w:rPr>
          <w:rStyle w:val="cs9f0a40403"/>
          <w:lang w:val="uk-UA"/>
        </w:rPr>
        <w:t xml:space="preserve">, версія 1 від 08 квітня 2020; спонсор - </w:t>
      </w:r>
      <w:r w:rsidR="00C87F77">
        <w:rPr>
          <w:rStyle w:val="cs9f0a40403"/>
        </w:rPr>
        <w:t>F</w:t>
      </w:r>
      <w:r w:rsidR="00C87F77" w:rsidRPr="00645D2E">
        <w:rPr>
          <w:rStyle w:val="cs9f0a40403"/>
          <w:lang w:val="uk-UA"/>
        </w:rPr>
        <w:t xml:space="preserve">. </w:t>
      </w:r>
      <w:r w:rsidR="00C87F77">
        <w:rPr>
          <w:rStyle w:val="cs9f0a40403"/>
        </w:rPr>
        <w:t>Hoffmann</w:t>
      </w:r>
      <w:r w:rsidR="00C87F77" w:rsidRPr="00645D2E">
        <w:rPr>
          <w:rStyle w:val="cs9f0a40403"/>
          <w:lang w:val="uk-UA"/>
        </w:rPr>
        <w:t>-</w:t>
      </w:r>
      <w:r w:rsidR="00C87F77">
        <w:rPr>
          <w:rStyle w:val="cs9f0a40403"/>
        </w:rPr>
        <w:t>La</w:t>
      </w:r>
      <w:r w:rsidR="00C87F77" w:rsidRPr="00645D2E">
        <w:rPr>
          <w:rStyle w:val="cs9f0a40403"/>
          <w:lang w:val="uk-UA"/>
        </w:rPr>
        <w:t xml:space="preserve"> </w:t>
      </w:r>
      <w:r w:rsidR="00C87F77">
        <w:rPr>
          <w:rStyle w:val="cs9f0a40403"/>
        </w:rPr>
        <w:t>Roche</w:t>
      </w:r>
      <w:r w:rsidR="00C87F77" w:rsidRPr="00645D2E">
        <w:rPr>
          <w:rStyle w:val="cs9f0a40403"/>
          <w:lang w:val="uk-UA"/>
        </w:rPr>
        <w:t xml:space="preserve"> </w:t>
      </w:r>
      <w:r w:rsidR="00C87F77">
        <w:rPr>
          <w:rStyle w:val="cs9f0a40403"/>
        </w:rPr>
        <w:t>Ltd</w:t>
      </w:r>
      <w:r w:rsidR="00C87F77" w:rsidRPr="00645D2E">
        <w:rPr>
          <w:rStyle w:val="cs9f0a40403"/>
          <w:lang w:val="uk-UA"/>
        </w:rPr>
        <w:t xml:space="preserve"> («Ф.Хоффманн-Ля Рош Лтд»), Швейцарія</w:t>
      </w:r>
      <w:r w:rsidR="00C87F77">
        <w:rPr>
          <w:rStyle w:val="csb3e8c9cf3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45D2E">
        <w:rPr>
          <w:rFonts w:ascii="Arial" w:hAnsi="Arial" w:cs="Arial"/>
          <w:sz w:val="20"/>
          <w:szCs w:val="20"/>
          <w:lang w:val="uk-UA"/>
        </w:rPr>
        <w:t>Заявник - ТОВ «Кромосфарма Україна»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87F77" w:rsidRPr="00645D2E" w:rsidRDefault="00645D2E" w:rsidP="00645D2E">
      <w:pPr>
        <w:jc w:val="both"/>
        <w:rPr>
          <w:lang w:val="uk-UA"/>
        </w:rPr>
      </w:pPr>
      <w:r w:rsidRPr="00645D2E">
        <w:rPr>
          <w:rStyle w:val="cs9b006264"/>
          <w:lang w:val="uk-UA"/>
        </w:rPr>
        <w:t>4</w:t>
      </w:r>
      <w:r>
        <w:rPr>
          <w:rStyle w:val="cs9b006264"/>
          <w:lang w:val="uk-UA"/>
        </w:rPr>
        <w:t xml:space="preserve">. </w:t>
      </w:r>
      <w:r w:rsidR="00C87F77" w:rsidRPr="00645D2E">
        <w:rPr>
          <w:rStyle w:val="cs9b006264"/>
          <w:lang w:val="uk-UA"/>
        </w:rPr>
        <w:t xml:space="preserve">Подовження терміну придатності досліджуваного лікарського засобу </w:t>
      </w:r>
      <w:r w:rsidR="00C87F77">
        <w:rPr>
          <w:rStyle w:val="cs9b006264"/>
        </w:rPr>
        <w:t>ARGX</w:t>
      </w:r>
      <w:r w:rsidR="00C87F77" w:rsidRPr="00645D2E">
        <w:rPr>
          <w:rStyle w:val="cs9b006264"/>
          <w:lang w:val="uk-UA"/>
        </w:rPr>
        <w:t xml:space="preserve">-113 </w:t>
      </w:r>
      <w:r w:rsidR="00C87F77">
        <w:rPr>
          <w:rStyle w:val="cs9b006264"/>
        </w:rPr>
        <w:t>with</w:t>
      </w:r>
      <w:r w:rsidR="00C87F77" w:rsidRPr="00645D2E">
        <w:rPr>
          <w:rStyle w:val="cs9b006264"/>
          <w:lang w:val="uk-UA"/>
        </w:rPr>
        <w:t xml:space="preserve"> </w:t>
      </w:r>
      <w:r w:rsidR="00C87F77">
        <w:rPr>
          <w:rStyle w:val="cs9b006264"/>
        </w:rPr>
        <w:t>rHuPH</w:t>
      </w:r>
      <w:r w:rsidR="00C87F77" w:rsidRPr="00645D2E">
        <w:rPr>
          <w:rStyle w:val="cs9b006264"/>
          <w:lang w:val="uk-UA"/>
        </w:rPr>
        <w:t>20, розчин для підшкірних ін’єкцій, 165 мг/мл, до 24 місяців</w:t>
      </w:r>
      <w:r w:rsidR="00C87F77" w:rsidRPr="00645D2E">
        <w:rPr>
          <w:rStyle w:val="cs9f0a40404"/>
          <w:lang w:val="uk-UA"/>
        </w:rPr>
        <w:t xml:space="preserve"> до протоколу клінічного дослідження «Відкрите продовження дослідження </w:t>
      </w:r>
      <w:r w:rsidR="00C87F77">
        <w:rPr>
          <w:rStyle w:val="cs9b006264"/>
        </w:rPr>
        <w:t>ARGX</w:t>
      </w:r>
      <w:r w:rsidR="00C87F77" w:rsidRPr="00645D2E">
        <w:rPr>
          <w:rStyle w:val="cs9b006264"/>
          <w:lang w:val="uk-UA"/>
        </w:rPr>
        <w:t>-113-1802</w:t>
      </w:r>
      <w:r w:rsidR="00C87F77" w:rsidRPr="00645D2E">
        <w:rPr>
          <w:rStyle w:val="cs9f0a40404"/>
          <w:lang w:val="uk-UA"/>
        </w:rPr>
        <w:t xml:space="preserve"> для вивчення довгострокової безпечності, переносимості та ефективності препарату Ефгартігімод </w:t>
      </w:r>
      <w:r w:rsidR="00C87F77">
        <w:rPr>
          <w:rStyle w:val="cs9f0a40404"/>
        </w:rPr>
        <w:t>PH</w:t>
      </w:r>
      <w:r w:rsidR="00C87F77" w:rsidRPr="00645D2E">
        <w:rPr>
          <w:rStyle w:val="cs9f0a40404"/>
          <w:lang w:val="uk-UA"/>
        </w:rPr>
        <w:t xml:space="preserve">20 для підшкірного введення у пацієнтів із хронічною запальною демієлінізуючою полінейропатією (ХЗДП)», код </w:t>
      </w:r>
      <w:r w:rsidR="00EB0378" w:rsidRPr="00645D2E">
        <w:rPr>
          <w:rStyle w:val="cs9f0a40404"/>
          <w:lang w:val="uk-UA"/>
        </w:rPr>
        <w:t>дослідження</w:t>
      </w:r>
      <w:r w:rsidR="00C87F77" w:rsidRPr="00645D2E">
        <w:rPr>
          <w:rStyle w:val="cs9f0a40404"/>
          <w:lang w:val="uk-UA"/>
        </w:rPr>
        <w:t xml:space="preserve"> </w:t>
      </w:r>
      <w:r w:rsidR="00C87F77">
        <w:rPr>
          <w:rStyle w:val="cs9b006264"/>
        </w:rPr>
        <w:t>ARGX</w:t>
      </w:r>
      <w:r w:rsidR="00C87F77" w:rsidRPr="00645D2E">
        <w:rPr>
          <w:rStyle w:val="cs9b006264"/>
          <w:lang w:val="uk-UA"/>
        </w:rPr>
        <w:t>-113-1902</w:t>
      </w:r>
      <w:r w:rsidR="00C87F77" w:rsidRPr="00645D2E">
        <w:rPr>
          <w:rStyle w:val="cs9f0a40404"/>
          <w:lang w:val="uk-UA"/>
        </w:rPr>
        <w:t xml:space="preserve">, версія 3.0 від 26 травня 2020 р.; спонсор - </w:t>
      </w:r>
      <w:r w:rsidR="00C87F77">
        <w:rPr>
          <w:rStyle w:val="cs9f0a40404"/>
        </w:rPr>
        <w:t>argenx</w:t>
      </w:r>
      <w:r w:rsidR="00C87F77" w:rsidRPr="00645D2E">
        <w:rPr>
          <w:rStyle w:val="cs9f0a40404"/>
          <w:lang w:val="uk-UA"/>
        </w:rPr>
        <w:t xml:space="preserve"> </w:t>
      </w:r>
      <w:r w:rsidR="00C87F77">
        <w:rPr>
          <w:rStyle w:val="cs9f0a40404"/>
        </w:rPr>
        <w:t>BVBA</w:t>
      </w:r>
      <w:r w:rsidR="00C87F77" w:rsidRPr="00645D2E">
        <w:rPr>
          <w:rStyle w:val="cs9f0a40404"/>
          <w:lang w:val="uk-UA"/>
        </w:rPr>
        <w:t xml:space="preserve">, </w:t>
      </w:r>
      <w:r w:rsidR="00C87F77">
        <w:rPr>
          <w:rStyle w:val="cs9f0a40404"/>
        </w:rPr>
        <w:t>Belgium</w:t>
      </w:r>
      <w:r w:rsidR="00C87F77" w:rsidRPr="00645D2E">
        <w:rPr>
          <w:rStyle w:val="cs9f0a40404"/>
          <w:lang w:val="uk-UA"/>
        </w:rPr>
        <w:t>/ ардженкс БВБА, Бельгія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45D2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87F77" w:rsidRPr="00F75961" w:rsidRDefault="00645D2E" w:rsidP="00645D2E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C87F77" w:rsidRPr="00EB0378">
        <w:rPr>
          <w:rStyle w:val="cs9b006265"/>
          <w:lang w:val="ru-RU"/>
        </w:rPr>
        <w:t xml:space="preserve">Оновлений Протокол клінічного випробування з поправкою 8 від 20 жовтня 2020 року англійською мовою; Брошура дослідника досліджуваного лікарського засобу Лакосамід, версія від 26 жовтня 2020 року англійською мовою; Інформаційний листок і форма інформованої згоди для батьків для України, версія 10.0 від 23 листопада 2020 року українською та російською мовами; Додаток до інформаційного листка і форми інформованої згоди: тимчасові зміни у дослідженні у зв’язку з пандемією </w:t>
      </w:r>
      <w:r w:rsidR="00C87F77">
        <w:rPr>
          <w:rStyle w:val="cs9b006265"/>
        </w:rPr>
        <w:t>COVID</w:t>
      </w:r>
      <w:r w:rsidR="00C87F77" w:rsidRPr="00EB0378">
        <w:rPr>
          <w:rStyle w:val="cs9b006265"/>
          <w:lang w:val="ru-RU"/>
        </w:rPr>
        <w:t>-19 для України, версія 2.0 від 13 листопада 2020 року українською та російською мовами</w:t>
      </w:r>
      <w:r w:rsidR="00C87F77" w:rsidRPr="00EB0378">
        <w:rPr>
          <w:rStyle w:val="cs9f0a40405"/>
          <w:lang w:val="ru-RU"/>
        </w:rPr>
        <w:t xml:space="preserve"> до протоколу клінічного випробування «Відкрите дослідження з метою визначення безпеки, переносимості та ефективності </w:t>
      </w:r>
      <w:r w:rsidR="00C87F77" w:rsidRPr="00EB0378">
        <w:rPr>
          <w:rStyle w:val="cs9b006265"/>
          <w:lang w:val="ru-RU"/>
        </w:rPr>
        <w:t>Лакосаміду (</w:t>
      </w:r>
      <w:r w:rsidR="00C87F77">
        <w:rPr>
          <w:rStyle w:val="cs9b006265"/>
        </w:rPr>
        <w:t>LCM</w:t>
      </w:r>
      <w:r w:rsidR="00C87F77" w:rsidRPr="00EB0378">
        <w:rPr>
          <w:rStyle w:val="cs9b006265"/>
          <w:lang w:val="ru-RU"/>
        </w:rPr>
        <w:t>)</w:t>
      </w:r>
      <w:r w:rsidR="00C87F77" w:rsidRPr="00EB0378">
        <w:rPr>
          <w:rStyle w:val="cs9f0a40405"/>
          <w:lang w:val="ru-RU"/>
        </w:rPr>
        <w:t xml:space="preserve"> при тривалому застосуванні перорально в якості додаткової терапії у дітей, хворих на епілепсію», код </w:t>
      </w:r>
      <w:r w:rsidR="00EB0378">
        <w:rPr>
          <w:rStyle w:val="cs9f0a40405"/>
          <w:lang w:val="ru-RU"/>
        </w:rPr>
        <w:t>дослідження</w:t>
      </w:r>
      <w:r w:rsidR="00C87F77" w:rsidRPr="00EB0378">
        <w:rPr>
          <w:rStyle w:val="cs9f0a40405"/>
          <w:lang w:val="ru-RU"/>
        </w:rPr>
        <w:t xml:space="preserve"> </w:t>
      </w:r>
      <w:r w:rsidR="00C87F77">
        <w:rPr>
          <w:rStyle w:val="cs9b006265"/>
        </w:rPr>
        <w:t>SP</w:t>
      </w:r>
      <w:r w:rsidR="00C87F77" w:rsidRPr="00EB0378">
        <w:rPr>
          <w:rStyle w:val="cs9b006265"/>
          <w:lang w:val="ru-RU"/>
        </w:rPr>
        <w:t>848</w:t>
      </w:r>
      <w:r w:rsidR="00C87F77" w:rsidRPr="00EB0378">
        <w:rPr>
          <w:rStyle w:val="cs9f0a40405"/>
          <w:lang w:val="ru-RU"/>
        </w:rPr>
        <w:t xml:space="preserve">, протокол з поправкою 7 від 06 лютого 2017 року; спонсор - </w:t>
      </w:r>
      <w:r w:rsidR="00C87F77">
        <w:rPr>
          <w:rStyle w:val="cs9f0a40405"/>
        </w:rPr>
        <w:t>UCB</w:t>
      </w:r>
      <w:r w:rsidR="00C87F77" w:rsidRPr="00EB0378">
        <w:rPr>
          <w:rStyle w:val="cs9f0a40405"/>
          <w:lang w:val="ru-RU"/>
        </w:rPr>
        <w:t xml:space="preserve"> </w:t>
      </w:r>
      <w:r w:rsidR="00C87F77">
        <w:rPr>
          <w:rStyle w:val="cs9f0a40405"/>
        </w:rPr>
        <w:t>BIOSCIENCES</w:t>
      </w:r>
      <w:r w:rsidR="00C87F77" w:rsidRPr="00EB0378">
        <w:rPr>
          <w:rStyle w:val="cs9f0a40405"/>
          <w:lang w:val="ru-RU"/>
        </w:rPr>
        <w:t xml:space="preserve"> </w:t>
      </w:r>
      <w:r w:rsidR="00C87F77">
        <w:rPr>
          <w:rStyle w:val="cs9f0a40405"/>
        </w:rPr>
        <w:t>Inc</w:t>
      </w:r>
      <w:r w:rsidR="00C87F77" w:rsidRPr="00EB0378">
        <w:rPr>
          <w:rStyle w:val="cs9f0a40405"/>
          <w:lang w:val="ru-RU"/>
        </w:rPr>
        <w:t>., Сполучені Штати Америки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6"/>
          <w:lang w:val="ru-RU"/>
        </w:rPr>
      </w:pPr>
      <w:r>
        <w:rPr>
          <w:rStyle w:val="cs9b006266"/>
          <w:lang w:val="ru-RU"/>
        </w:rPr>
        <w:lastRenderedPageBreak/>
        <w:t xml:space="preserve">6. </w:t>
      </w:r>
      <w:r w:rsidR="00C87F77" w:rsidRPr="00EB0378">
        <w:rPr>
          <w:rStyle w:val="cs9b006266"/>
          <w:lang w:val="ru-RU"/>
        </w:rPr>
        <w:t>Брошура для пацієнта,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uk</w:t>
      </w:r>
      <w:r w:rsidR="00C87F77" w:rsidRPr="00EB0378">
        <w:rPr>
          <w:rStyle w:val="cs9b006266"/>
          <w:lang w:val="ru-RU"/>
        </w:rPr>
        <w:t>)] від 24 червня 2020 року, українською мовою; Брошура для учасника,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ru</w:t>
      </w:r>
      <w:r w:rsidR="00C87F77" w:rsidRPr="00EB0378">
        <w:rPr>
          <w:rStyle w:val="cs9b006266"/>
          <w:lang w:val="ru-RU"/>
        </w:rPr>
        <w:t>)] від 24 червня 2020 року, російською мовою; Посібник щодо візитів учасника дослідження,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uk</w:t>
      </w:r>
      <w:r w:rsidR="00C87F77" w:rsidRPr="00EB0378">
        <w:rPr>
          <w:rStyle w:val="cs9b006266"/>
          <w:lang w:val="ru-RU"/>
        </w:rPr>
        <w:t>)] від 24 червня 2020 року, українською мовою; Керівництво щодо візитів для учасника,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ru</w:t>
      </w:r>
      <w:r w:rsidR="00C87F77" w:rsidRPr="00EB0378">
        <w:rPr>
          <w:rStyle w:val="cs9b006266"/>
          <w:lang w:val="ru-RU"/>
        </w:rPr>
        <w:t>)] від 24 червня 2020 року, російською мовою; Плакат для учасника дослідження,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uk</w:t>
      </w:r>
      <w:r w:rsidR="00C87F77" w:rsidRPr="00EB0378">
        <w:rPr>
          <w:rStyle w:val="cs9b006266"/>
          <w:lang w:val="ru-RU"/>
        </w:rPr>
        <w:t>)] від 24 червня 2020 року, українською мовою; Плакат для учасника дослідження,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ru</w:t>
      </w:r>
      <w:r w:rsidR="00C87F77" w:rsidRPr="00EB0378">
        <w:rPr>
          <w:rStyle w:val="cs9b006266"/>
          <w:lang w:val="ru-RU"/>
        </w:rPr>
        <w:t>)] від 24 червня 2020 року, російською мовою; Картка з повідомленням про нагальну потребу,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uk</w:t>
      </w:r>
      <w:r w:rsidR="00C87F77" w:rsidRPr="00EB0378">
        <w:rPr>
          <w:rStyle w:val="cs9b006266"/>
          <w:lang w:val="ru-RU"/>
        </w:rPr>
        <w:t>)] від 09 березня 2020 року, українською мовою; Невідкладна картка,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ru</w:t>
      </w:r>
      <w:r w:rsidR="00C87F77" w:rsidRPr="00EB0378">
        <w:rPr>
          <w:rStyle w:val="cs9b006266"/>
          <w:lang w:val="ru-RU"/>
        </w:rPr>
        <w:t>)] від 09 березня 2020 року, російською мовою; Листівка з висловленням подяки,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uk</w:t>
      </w:r>
      <w:r w:rsidR="00C87F77" w:rsidRPr="00EB0378">
        <w:rPr>
          <w:rStyle w:val="cs9b006266"/>
          <w:lang w:val="ru-RU"/>
        </w:rPr>
        <w:t>)] від 12 березня 2020 року, українською мовою; Листівка з висловленням подяки, версія [</w:t>
      </w:r>
      <w:r w:rsidR="00C87F77">
        <w:rPr>
          <w:rStyle w:val="cs9b006266"/>
        </w:rPr>
        <w:t>V</w:t>
      </w:r>
      <w:r w:rsidR="00C87F77" w:rsidRPr="00EB0378">
        <w:rPr>
          <w:rStyle w:val="cs9b006266"/>
          <w:lang w:val="ru-RU"/>
        </w:rPr>
        <w:t xml:space="preserve">01 </w:t>
      </w:r>
      <w:r w:rsidR="00C87F77">
        <w:rPr>
          <w:rStyle w:val="cs9b006266"/>
        </w:rPr>
        <w:t>UKR</w:t>
      </w:r>
      <w:r w:rsidR="00C87F77" w:rsidRPr="00EB0378">
        <w:rPr>
          <w:rStyle w:val="cs9b006266"/>
          <w:lang w:val="ru-RU"/>
        </w:rPr>
        <w:t>(</w:t>
      </w:r>
      <w:r w:rsidR="00C87F77">
        <w:rPr>
          <w:rStyle w:val="cs9b006266"/>
        </w:rPr>
        <w:t>ru</w:t>
      </w:r>
      <w:r w:rsidR="00C87F77" w:rsidRPr="00EB0378">
        <w:rPr>
          <w:rStyle w:val="cs9b006266"/>
          <w:lang w:val="ru-RU"/>
        </w:rPr>
        <w:t>)] від 12 березня 2020 року, російською мовою; Шкала оцінки тяжкості суїциду Колумбійського університету (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) Вихідні данні/Версія для оцінювання_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Baseline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Screening</w:t>
      </w:r>
      <w:r w:rsidR="00C87F77" w:rsidRPr="00EB0378">
        <w:rPr>
          <w:rStyle w:val="cs9b006266"/>
          <w:lang w:val="ru-RU"/>
        </w:rPr>
        <w:t>, версія від 25 лютого 2020 року, українською мовою; Шкала оцінки тяжкості суїциду Колумбійського університету (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) Вихідні данні/Версія для оцінювання_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Baseline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Screening</w:t>
      </w:r>
      <w:r w:rsidR="00C87F77" w:rsidRPr="00EB0378">
        <w:rPr>
          <w:rStyle w:val="cs9b006266"/>
          <w:lang w:val="ru-RU"/>
        </w:rPr>
        <w:t>, версія від 10 січня 2020 року, російською мовою; Шкала оцінки тяжкості суїциду Колумбійського університету (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) з моменту останнього візиту_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Since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Last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Visit</w:t>
      </w:r>
      <w:r w:rsidR="00C87F77" w:rsidRPr="00EB0378">
        <w:rPr>
          <w:rStyle w:val="cs9b006266"/>
          <w:lang w:val="ru-RU"/>
        </w:rPr>
        <w:t>, версія від 25 лютого 2020 року, українською мовою; Шкала оцінки тяжкості суїциду Колумбійського університету (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) з моменту останнього візиту_</w:t>
      </w:r>
      <w:r w:rsidR="00C87F77">
        <w:rPr>
          <w:rStyle w:val="cs9b006266"/>
        </w:rPr>
        <w:t>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SSRS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Since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Last</w:t>
      </w:r>
      <w:r w:rsidR="00C87F77" w:rsidRPr="00EB0378">
        <w:rPr>
          <w:rStyle w:val="cs9b006266"/>
          <w:lang w:val="ru-RU"/>
        </w:rPr>
        <w:t xml:space="preserve"> </w:t>
      </w:r>
      <w:r w:rsidR="00C87F77">
        <w:rPr>
          <w:rStyle w:val="cs9b006266"/>
        </w:rPr>
        <w:t>Visit</w:t>
      </w:r>
      <w:r w:rsidR="00C87F77" w:rsidRPr="00EB0378">
        <w:rPr>
          <w:rStyle w:val="cs9b006266"/>
          <w:lang w:val="ru-RU"/>
        </w:rPr>
        <w:t>, версія від 10 січня 2020 року, російською мовою; залучення додаткових місць проведення випробування</w:t>
      </w:r>
      <w:r w:rsidR="00C87F77" w:rsidRPr="00EB0378">
        <w:rPr>
          <w:rStyle w:val="cs9f0a40406"/>
          <w:lang w:val="ru-RU"/>
        </w:rPr>
        <w:t xml:space="preserve"> до протоколу клінічного випробування «Рандомізоване, подвійне сліпе дослідження фази 3</w:t>
      </w:r>
      <w:r w:rsidR="00C87F77">
        <w:rPr>
          <w:rStyle w:val="cs9f0a40406"/>
        </w:rPr>
        <w:t>b</w:t>
      </w:r>
      <w:r w:rsidR="00C87F77" w:rsidRPr="00EB0378">
        <w:rPr>
          <w:rStyle w:val="cs9f0a40406"/>
          <w:lang w:val="ru-RU"/>
        </w:rPr>
        <w:t xml:space="preserve">, контрольоване плацебо та активним препаратом, що проводиться в паралельних групах з метою аналізу безперервного лікування </w:t>
      </w:r>
      <w:r w:rsidR="00C87F77" w:rsidRPr="00EB0378">
        <w:rPr>
          <w:rStyle w:val="cs9b006266"/>
          <w:lang w:val="ru-RU"/>
        </w:rPr>
        <w:t>мірікізумабом</w:t>
      </w:r>
      <w:r w:rsidR="00C87F77" w:rsidRPr="00EB0378">
        <w:rPr>
          <w:rStyle w:val="cs9f0a40406"/>
          <w:lang w:val="ru-RU"/>
        </w:rPr>
        <w:t xml:space="preserve"> і ведолізумабом учасників з активним виразковим колітом помірного та важкого ступеня тяжкості», код дослідження </w:t>
      </w:r>
      <w:r w:rsidR="00C87F77">
        <w:rPr>
          <w:rStyle w:val="cs9b006266"/>
        </w:rPr>
        <w:t>I</w:t>
      </w:r>
      <w:r w:rsidR="00C87F77" w:rsidRPr="00EB0378">
        <w:rPr>
          <w:rStyle w:val="cs9b006266"/>
          <w:lang w:val="ru-RU"/>
        </w:rPr>
        <w:t>6</w:t>
      </w:r>
      <w:r w:rsidR="00C87F77">
        <w:rPr>
          <w:rStyle w:val="cs9b006266"/>
        </w:rPr>
        <w:t>T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MC</w:t>
      </w:r>
      <w:r w:rsidR="00C87F77" w:rsidRPr="00EB0378">
        <w:rPr>
          <w:rStyle w:val="cs9b006266"/>
          <w:lang w:val="ru-RU"/>
        </w:rPr>
        <w:t>-</w:t>
      </w:r>
      <w:r w:rsidR="00C87F77">
        <w:rPr>
          <w:rStyle w:val="cs9b006266"/>
        </w:rPr>
        <w:t>AMBI</w:t>
      </w:r>
      <w:r w:rsidR="00C87F77" w:rsidRPr="00EB0378">
        <w:rPr>
          <w:rStyle w:val="cs9f0a40406"/>
          <w:lang w:val="ru-RU"/>
        </w:rPr>
        <w:t xml:space="preserve">, версія від 05 березня 2020 року; спонсор - </w:t>
      </w:r>
      <w:r w:rsidR="00C87F77">
        <w:rPr>
          <w:rStyle w:val="cs9f0a40406"/>
        </w:rPr>
        <w:t>Eli</w:t>
      </w:r>
      <w:r w:rsidR="00C87F77" w:rsidRPr="00EB0378">
        <w:rPr>
          <w:rStyle w:val="cs9f0a40406"/>
          <w:lang w:val="ru-RU"/>
        </w:rPr>
        <w:t xml:space="preserve"> </w:t>
      </w:r>
      <w:r w:rsidR="00C87F77">
        <w:rPr>
          <w:rStyle w:val="cs9f0a40406"/>
        </w:rPr>
        <w:t>Lilly</w:t>
      </w:r>
      <w:r w:rsidR="00C87F77" w:rsidRPr="00EB0378">
        <w:rPr>
          <w:rStyle w:val="cs9f0a40406"/>
          <w:lang w:val="ru-RU"/>
        </w:rPr>
        <w:t xml:space="preserve"> </w:t>
      </w:r>
      <w:r w:rsidR="00C87F77">
        <w:rPr>
          <w:rStyle w:val="cs9f0a40406"/>
        </w:rPr>
        <w:t>and</w:t>
      </w:r>
      <w:r w:rsidR="00C87F77" w:rsidRPr="00EB0378">
        <w:rPr>
          <w:rStyle w:val="cs9f0a40406"/>
          <w:lang w:val="ru-RU"/>
        </w:rPr>
        <w:t xml:space="preserve"> </w:t>
      </w:r>
      <w:r w:rsidR="00C87F77">
        <w:rPr>
          <w:rStyle w:val="cs9f0a40406"/>
        </w:rPr>
        <w:t>Company</w:t>
      </w:r>
      <w:r w:rsidR="00C87F77" w:rsidRPr="00EB0378">
        <w:rPr>
          <w:rStyle w:val="cs9f0a40406"/>
          <w:lang w:val="ru-RU"/>
        </w:rPr>
        <w:t xml:space="preserve">, </w:t>
      </w:r>
      <w:r w:rsidR="00C87F77">
        <w:rPr>
          <w:rStyle w:val="cs9f0a40406"/>
        </w:rPr>
        <w:t>United</w:t>
      </w:r>
      <w:r w:rsidR="00C87F77" w:rsidRPr="00EB0378">
        <w:rPr>
          <w:rStyle w:val="cs9f0a40406"/>
          <w:lang w:val="ru-RU"/>
        </w:rPr>
        <w:t xml:space="preserve"> </w:t>
      </w:r>
      <w:r w:rsidR="00C87F77">
        <w:rPr>
          <w:rStyle w:val="cs9f0a40406"/>
        </w:rPr>
        <w:t>States</w:t>
      </w:r>
    </w:p>
    <w:p w:rsidR="00F75961" w:rsidRPr="00F75961" w:rsidRDefault="00F75961" w:rsidP="00F7596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F7596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C87F77" w:rsidRPr="00EB0378" w:rsidRDefault="00C87F77">
      <w:pPr>
        <w:pStyle w:val="cs80d9435b"/>
        <w:rPr>
          <w:lang w:val="ru-RU"/>
        </w:rPr>
      </w:pPr>
      <w:r>
        <w:rPr>
          <w:rStyle w:val="cs9f0a4040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C87F77" w:rsidRPr="00645D2E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2e86d3a6"/>
              <w:rPr>
                <w:b/>
              </w:rPr>
            </w:pPr>
            <w:r w:rsidRPr="00645D2E">
              <w:rPr>
                <w:rStyle w:val="cs9b006266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202b20ac"/>
              <w:rPr>
                <w:b/>
                <w:lang w:val="ru-RU"/>
              </w:rPr>
            </w:pPr>
            <w:r w:rsidRPr="00645D2E">
              <w:rPr>
                <w:rStyle w:val="cs9b006266"/>
                <w:b w:val="0"/>
                <w:lang w:val="ru-RU"/>
              </w:rPr>
              <w:t>П.І.Б. відповідального дослідника</w:t>
            </w:r>
          </w:p>
          <w:p w:rsidR="00C87F77" w:rsidRPr="00645D2E" w:rsidRDefault="00C87F77">
            <w:pPr>
              <w:pStyle w:val="cs2e86d3a6"/>
              <w:rPr>
                <w:b/>
                <w:lang w:val="ru-RU"/>
              </w:rPr>
            </w:pPr>
            <w:r w:rsidRPr="00645D2E">
              <w:rPr>
                <w:rStyle w:val="cs9b00626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зав.від. Зборівський Я.М.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лікар Зінченко М.В.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Комунальне некомерційне підприємство Харківської обласної ради «Обласна клінічна лікарня», гастроентерологічне відділення, м. Харків</w:t>
            </w:r>
          </w:p>
        </w:tc>
      </w:tr>
      <w:tr w:rsidR="00C87F77" w:rsidRPr="00645D2E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f06cd379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>зав. від. Ходасенко О.М.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гастроентерології (гепатології), м. Дніпро </w:t>
            </w:r>
          </w:p>
        </w:tc>
      </w:tr>
      <w:tr w:rsidR="00C87F77" w:rsidRPr="00645D2E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4.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f06cd379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>к.м.н. Герасименко О.М.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>Медичний центр товариства з обмеженою відповідальністю «Медичний центр «Консиліум Медікал», стаціонарне відділення з гастроентерологічними палатами, м. Київ</w:t>
            </w:r>
          </w:p>
        </w:tc>
      </w:tr>
      <w:tr w:rsidR="00C87F77" w:rsidRPr="00645D2E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5.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f06cd379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 xml:space="preserve">к.м.н. Данилюк С. В. 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>Комунальне некомерційне підприємство Київської обласної ради «Київська обласна клінічна лікарня» , Гастроентерологічний центр, гастроентерологічне відділення, м. Київ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6.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д.м.н. Гріднєв О.Є.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Державна установа «Національний інститут терапії імені Л.Т. Малої Національної академії медичних наук України», Відділ вивчення захворювань органів травлення та їх коморбідності з неінфекційними захворюваннями, відділення гастроентерології та терапії, м. Харків</w:t>
            </w:r>
          </w:p>
        </w:tc>
      </w:tr>
      <w:tr w:rsidR="00C87F77" w:rsidRPr="00645D2E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7.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к.м.н. Попльонкін Є.І.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6"/>
                <w:lang w:val="ru-RU"/>
              </w:rPr>
              <w:t>Медичний центр товариства з обмеженою відповідальністю «Діацентр», гастроентерологічне відділення, м. Запоріжжя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8.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лікар Юрків А.Є.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Комунальне некомерційне підприємство «Одеська обласна клінічна лікарня» Одеської обласної ради», Обласний гастроентерологічний центр, хірургічне відділення, м. Одеса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9.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к.м.н.Олійник О.І.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  <w:tr w:rsidR="00C87F77" w:rsidTr="00DF7B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6"/>
              </w:rPr>
              <w:t>10.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f06cd379"/>
            </w:pPr>
            <w:r>
              <w:rPr>
                <w:rStyle w:val="cs9f0a40406"/>
              </w:rPr>
              <w:t>лікар Царинна Н.П.</w:t>
            </w:r>
          </w:p>
          <w:p w:rsidR="00C87F77" w:rsidRDefault="00C87F77">
            <w:pPr>
              <w:pStyle w:val="cs80d9435b"/>
            </w:pPr>
            <w:r>
              <w:rPr>
                <w:rStyle w:val="cs9f0a40406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</w:tbl>
    <w:p w:rsidR="00C87F77" w:rsidRPr="005E47B4" w:rsidRDefault="00C87F77" w:rsidP="005E47B4">
      <w:pPr>
        <w:pStyle w:val="cs80d9435b"/>
      </w:pPr>
      <w:r>
        <w:rPr>
          <w:rStyle w:val="cs9f0a40406"/>
        </w:rPr>
        <w:t> </w:t>
      </w:r>
    </w:p>
    <w:p w:rsidR="00C87F77" w:rsidRPr="00645D2E" w:rsidRDefault="00645D2E" w:rsidP="00645D2E">
      <w:pPr>
        <w:jc w:val="both"/>
        <w:rPr>
          <w:lang w:val="ru-RU"/>
        </w:rPr>
      </w:pPr>
      <w:r w:rsidRPr="00645D2E">
        <w:rPr>
          <w:rStyle w:val="cs9b006267"/>
        </w:rPr>
        <w:lastRenderedPageBreak/>
        <w:t xml:space="preserve">7. </w:t>
      </w:r>
      <w:r w:rsidR="00C87F77" w:rsidRPr="00EB0378">
        <w:rPr>
          <w:rStyle w:val="cs9b006267"/>
          <w:lang w:val="ru-RU"/>
        </w:rPr>
        <w:t>Протокол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клінічного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дослідження</w:t>
      </w:r>
      <w:r w:rsidR="00C87F77" w:rsidRPr="00645D2E">
        <w:rPr>
          <w:rStyle w:val="cs9b006267"/>
        </w:rPr>
        <w:t xml:space="preserve"> </w:t>
      </w:r>
      <w:r w:rsidR="00C87F77">
        <w:rPr>
          <w:rStyle w:val="cs9b006267"/>
        </w:rPr>
        <w:t>D</w:t>
      </w:r>
      <w:r w:rsidR="00C87F77" w:rsidRPr="00645D2E">
        <w:rPr>
          <w:rStyle w:val="cs9b006267"/>
        </w:rPr>
        <w:t>5272</w:t>
      </w:r>
      <w:r w:rsidR="00C87F77">
        <w:rPr>
          <w:rStyle w:val="cs9b006267"/>
        </w:rPr>
        <w:t>C</w:t>
      </w:r>
      <w:r w:rsidR="00C87F77" w:rsidRPr="00645D2E">
        <w:rPr>
          <w:rStyle w:val="cs9b006267"/>
        </w:rPr>
        <w:t>00001 (</w:t>
      </w:r>
      <w:r w:rsidR="00C87F77" w:rsidRPr="00EB0378">
        <w:rPr>
          <w:rStyle w:val="cs9b006267"/>
          <w:lang w:val="ru-RU"/>
        </w:rPr>
        <w:t>Попередній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- № 3151-201-008), </w:t>
      </w:r>
      <w:r w:rsidR="00C87F77" w:rsidRPr="00EB0378">
        <w:rPr>
          <w:rStyle w:val="cs9b006267"/>
          <w:lang w:val="ru-RU"/>
        </w:rPr>
        <w:t>поправка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4 </w:t>
      </w:r>
      <w:r w:rsidR="00C87F77" w:rsidRPr="00EB0378">
        <w:rPr>
          <w:rStyle w:val="cs9b006267"/>
          <w:lang w:val="ru-RU"/>
        </w:rPr>
        <w:t>від</w:t>
      </w:r>
      <w:r w:rsidR="00C87F77" w:rsidRPr="00645D2E">
        <w:rPr>
          <w:rStyle w:val="cs9b006267"/>
        </w:rPr>
        <w:t xml:space="preserve"> 17 </w:t>
      </w:r>
      <w:r w:rsidR="00C87F77" w:rsidRPr="00EB0378">
        <w:rPr>
          <w:rStyle w:val="cs9b006267"/>
          <w:lang w:val="ru-RU"/>
        </w:rPr>
        <w:t>серпня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Синопсис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оновленого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протоколу</w:t>
      </w:r>
      <w:r w:rsidR="00C87F77" w:rsidRPr="00645D2E">
        <w:rPr>
          <w:rStyle w:val="cs9b006267"/>
        </w:rPr>
        <w:t xml:space="preserve"> </w:t>
      </w:r>
      <w:r w:rsidR="00C87F77">
        <w:rPr>
          <w:rStyle w:val="cs9b006267"/>
        </w:rPr>
        <w:t>D</w:t>
      </w:r>
      <w:r w:rsidR="00C87F77" w:rsidRPr="00645D2E">
        <w:rPr>
          <w:rStyle w:val="cs9b006267"/>
        </w:rPr>
        <w:t>5272</w:t>
      </w:r>
      <w:r w:rsidR="00C87F77">
        <w:rPr>
          <w:rStyle w:val="cs9b006267"/>
        </w:rPr>
        <w:t>C</w:t>
      </w:r>
      <w:r w:rsidR="00C87F77" w:rsidRPr="00645D2E">
        <w:rPr>
          <w:rStyle w:val="cs9b006267"/>
        </w:rPr>
        <w:t>00001 (</w:t>
      </w:r>
      <w:r w:rsidR="00C87F77" w:rsidRPr="00EB0378">
        <w:rPr>
          <w:rStyle w:val="cs9b006267"/>
          <w:lang w:val="ru-RU"/>
        </w:rPr>
        <w:t>Попередній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- № 3151-201-008), </w:t>
      </w:r>
      <w:r w:rsidR="00C87F77" w:rsidRPr="00EB0378">
        <w:rPr>
          <w:rStyle w:val="cs9b006267"/>
          <w:lang w:val="ru-RU"/>
        </w:rPr>
        <w:t>поправка</w:t>
      </w:r>
      <w:r w:rsidR="00C87F77" w:rsidRPr="00645D2E">
        <w:rPr>
          <w:rStyle w:val="cs9b006267"/>
        </w:rPr>
        <w:t xml:space="preserve"> 4, </w:t>
      </w:r>
      <w:r w:rsidR="00C87F77" w:rsidRPr="00EB0378">
        <w:rPr>
          <w:rStyle w:val="cs9b006267"/>
          <w:lang w:val="ru-RU"/>
        </w:rPr>
        <w:t>українською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мовою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Інформація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про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дослідження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форма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згоди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для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дорослих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локальна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1.0 </w:t>
      </w:r>
      <w:r w:rsidR="00C87F77" w:rsidRPr="00EB0378">
        <w:rPr>
          <w:rStyle w:val="cs9b006267"/>
          <w:lang w:val="ru-RU"/>
        </w:rPr>
        <w:t>для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українською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мовою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дата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27 </w:t>
      </w:r>
      <w:r w:rsidR="00C87F77" w:rsidRPr="00EB0378">
        <w:rPr>
          <w:rStyle w:val="cs9b006267"/>
          <w:lang w:val="ru-RU"/>
        </w:rPr>
        <w:t>жовтня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основі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мастер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7.0 </w:t>
      </w:r>
      <w:r w:rsidR="00C87F77" w:rsidRPr="00EB0378">
        <w:rPr>
          <w:rStyle w:val="cs9b006267"/>
          <w:lang w:val="ru-RU"/>
        </w:rPr>
        <w:t>від</w:t>
      </w:r>
      <w:r w:rsidR="00C87F77" w:rsidRPr="00645D2E">
        <w:rPr>
          <w:rStyle w:val="cs9b006267"/>
        </w:rPr>
        <w:t xml:space="preserve"> 17 </w:t>
      </w:r>
      <w:r w:rsidR="00C87F77" w:rsidRPr="00EB0378">
        <w:rPr>
          <w:rStyle w:val="cs9b006267"/>
          <w:lang w:val="ru-RU"/>
        </w:rPr>
        <w:t>серпня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Згода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участь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опціональному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генетичному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тестуванні</w:t>
      </w:r>
      <w:r w:rsidR="00C87F77" w:rsidRPr="00645D2E">
        <w:rPr>
          <w:rStyle w:val="cs9b006267"/>
        </w:rPr>
        <w:t xml:space="preserve"> (</w:t>
      </w:r>
      <w:r w:rsidR="00C87F77" w:rsidRPr="00EB0378">
        <w:rPr>
          <w:rStyle w:val="cs9b006267"/>
          <w:lang w:val="ru-RU"/>
        </w:rPr>
        <w:t>аналіз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ДНК</w:t>
      </w:r>
      <w:r w:rsidR="00C87F77" w:rsidRPr="00645D2E">
        <w:rPr>
          <w:rStyle w:val="cs9b006267"/>
        </w:rPr>
        <w:t xml:space="preserve">) </w:t>
      </w:r>
      <w:r w:rsidR="00C87F77" w:rsidRPr="00EB0378">
        <w:rPr>
          <w:rStyle w:val="cs9b006267"/>
          <w:lang w:val="ru-RU"/>
        </w:rPr>
        <w:t>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майбутніх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біомедичних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дослідженнях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локальна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1.0 </w:t>
      </w:r>
      <w:r w:rsidR="00C87F77" w:rsidRPr="00EB0378">
        <w:rPr>
          <w:rStyle w:val="cs9b006267"/>
          <w:lang w:val="ru-RU"/>
        </w:rPr>
        <w:t>для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українською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мовою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дата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27 </w:t>
      </w:r>
      <w:r w:rsidR="00C87F77" w:rsidRPr="00EB0378">
        <w:rPr>
          <w:rStyle w:val="cs9b006267"/>
          <w:lang w:val="ru-RU"/>
        </w:rPr>
        <w:t>жовтня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основі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мастер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3.0 </w:t>
      </w:r>
      <w:r w:rsidR="00C87F77" w:rsidRPr="00EB0378">
        <w:rPr>
          <w:rStyle w:val="cs9b006267"/>
          <w:lang w:val="ru-RU"/>
        </w:rPr>
        <w:t>від</w:t>
      </w:r>
      <w:r w:rsidR="00C87F77" w:rsidRPr="00645D2E">
        <w:rPr>
          <w:rStyle w:val="cs9b006267"/>
        </w:rPr>
        <w:t xml:space="preserve"> 30 </w:t>
      </w:r>
      <w:r w:rsidR="00C87F77" w:rsidRPr="00EB0378">
        <w:rPr>
          <w:rStyle w:val="cs9b006267"/>
          <w:lang w:val="ru-RU"/>
        </w:rPr>
        <w:t>вересня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Інформація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форма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згоди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надання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даних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вагітної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партнерки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дорослого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учасника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дослідження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локальна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1.0 </w:t>
      </w:r>
      <w:r w:rsidR="00C87F77" w:rsidRPr="00EB0378">
        <w:rPr>
          <w:rStyle w:val="cs9b006267"/>
          <w:lang w:val="ru-RU"/>
        </w:rPr>
        <w:t>для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України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українською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мовою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дата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27 </w:t>
      </w:r>
      <w:r w:rsidR="00C87F77" w:rsidRPr="00EB0378">
        <w:rPr>
          <w:rStyle w:val="cs9b006267"/>
          <w:lang w:val="ru-RU"/>
        </w:rPr>
        <w:t>жовтня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основі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мастер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версії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номер</w:t>
      </w:r>
      <w:r w:rsidR="00C87F77" w:rsidRPr="00645D2E">
        <w:rPr>
          <w:rStyle w:val="cs9b006267"/>
        </w:rPr>
        <w:t xml:space="preserve"> 1.0 </w:t>
      </w:r>
      <w:r w:rsidR="00C87F77" w:rsidRPr="00EB0378">
        <w:rPr>
          <w:rStyle w:val="cs9b006267"/>
          <w:lang w:val="ru-RU"/>
        </w:rPr>
        <w:t>від</w:t>
      </w:r>
      <w:r w:rsidR="00C87F77" w:rsidRPr="00645D2E">
        <w:rPr>
          <w:rStyle w:val="cs9b006267"/>
        </w:rPr>
        <w:t xml:space="preserve"> 17 </w:t>
      </w:r>
      <w:r w:rsidR="00C87F77" w:rsidRPr="00EB0378">
        <w:rPr>
          <w:rStyle w:val="cs9b006267"/>
          <w:lang w:val="ru-RU"/>
        </w:rPr>
        <w:t>серпня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Оновлена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Брошура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Дослідника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досліджуваного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лікарського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засобу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Бразикумаб</w:t>
      </w:r>
      <w:r w:rsidR="00C87F77" w:rsidRPr="00645D2E">
        <w:rPr>
          <w:rStyle w:val="cs9b006267"/>
        </w:rPr>
        <w:t xml:space="preserve">, </w:t>
      </w:r>
      <w:r w:rsidR="00C87F77" w:rsidRPr="00EB0378">
        <w:rPr>
          <w:rStyle w:val="cs9b006267"/>
          <w:lang w:val="ru-RU"/>
        </w:rPr>
        <w:t>версія</w:t>
      </w:r>
      <w:r w:rsidR="00C87F77" w:rsidRPr="00645D2E">
        <w:rPr>
          <w:rStyle w:val="cs9b006267"/>
        </w:rPr>
        <w:t xml:space="preserve"> 7.1 </w:t>
      </w:r>
      <w:r w:rsidR="00C87F77" w:rsidRPr="00EB0378">
        <w:rPr>
          <w:rStyle w:val="cs9b006267"/>
          <w:lang w:val="ru-RU"/>
        </w:rPr>
        <w:t>від</w:t>
      </w:r>
      <w:r w:rsidR="00C87F77" w:rsidRPr="00645D2E">
        <w:rPr>
          <w:rStyle w:val="cs9b006267"/>
        </w:rPr>
        <w:t xml:space="preserve"> 17 </w:t>
      </w:r>
      <w:r w:rsidR="00C87F77" w:rsidRPr="00EB0378">
        <w:rPr>
          <w:rStyle w:val="cs9b006267"/>
          <w:lang w:val="ru-RU"/>
        </w:rPr>
        <w:t>серпня</w:t>
      </w:r>
      <w:r w:rsidR="00C87F77" w:rsidRPr="00645D2E">
        <w:rPr>
          <w:rStyle w:val="cs9b006267"/>
        </w:rPr>
        <w:t xml:space="preserve"> 2020 </w:t>
      </w:r>
      <w:r w:rsidR="00C87F77" w:rsidRPr="00EB0378">
        <w:rPr>
          <w:rStyle w:val="cs9b006267"/>
          <w:lang w:val="ru-RU"/>
        </w:rPr>
        <w:t>року</w:t>
      </w:r>
      <w:r w:rsidR="00C87F77" w:rsidRPr="00645D2E">
        <w:rPr>
          <w:rStyle w:val="cs9b006267"/>
        </w:rPr>
        <w:t xml:space="preserve">; </w:t>
      </w:r>
      <w:r w:rsidR="00C87F77" w:rsidRPr="00EB0378">
        <w:rPr>
          <w:rStyle w:val="cs9b006267"/>
          <w:lang w:val="ru-RU"/>
        </w:rPr>
        <w:t>Частина</w:t>
      </w:r>
      <w:r w:rsidR="00C87F77" w:rsidRPr="00645D2E">
        <w:rPr>
          <w:rStyle w:val="cs9b006267"/>
        </w:rPr>
        <w:t xml:space="preserve"> 2.1.</w:t>
      </w:r>
      <w:r w:rsidR="00C87F77">
        <w:rPr>
          <w:rStyle w:val="cs9b006267"/>
        </w:rPr>
        <w:t>S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Досьє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досліджуваного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лікарського</w:t>
      </w:r>
      <w:r w:rsidR="00C87F77" w:rsidRPr="00645D2E">
        <w:rPr>
          <w:rStyle w:val="cs9b006267"/>
        </w:rPr>
        <w:t xml:space="preserve"> </w:t>
      </w:r>
      <w:r w:rsidR="00C87F77" w:rsidRPr="00EB0378">
        <w:rPr>
          <w:rStyle w:val="cs9b006267"/>
          <w:lang w:val="ru-RU"/>
        </w:rPr>
        <w:t>засобу</w:t>
      </w:r>
      <w:r w:rsidR="00C87F77" w:rsidRPr="00645D2E">
        <w:rPr>
          <w:rStyle w:val="cs9b006267"/>
        </w:rPr>
        <w:t xml:space="preserve">. </w:t>
      </w:r>
      <w:r w:rsidR="00C87F77" w:rsidRPr="00EB0378">
        <w:rPr>
          <w:rStyle w:val="cs9b006267"/>
          <w:lang w:val="ru-RU"/>
        </w:rPr>
        <w:t>Лікарська речовина (Бразикумаб), версія 1.0 від 16 вересня 2020 року; Частина 2.1.</w:t>
      </w:r>
      <w:r w:rsidR="00C87F77">
        <w:rPr>
          <w:rStyle w:val="cs9b006267"/>
        </w:rPr>
        <w:t>P</w:t>
      </w:r>
      <w:r w:rsidR="00C87F77" w:rsidRPr="00EB0378">
        <w:rPr>
          <w:rStyle w:val="cs9b006267"/>
          <w:lang w:val="ru-RU"/>
        </w:rPr>
        <w:t xml:space="preserve"> Досьє досліджуваного лікарського засобу Бразикумаб, версія 2.0 від березня 2019 року. Медичний препарат; Частина 2.1.</w:t>
      </w:r>
      <w:r w:rsidR="00C87F77">
        <w:rPr>
          <w:rStyle w:val="cs9b006267"/>
        </w:rPr>
        <w:t>P</w:t>
      </w:r>
      <w:r w:rsidR="00C87F77" w:rsidRPr="00EB0378">
        <w:rPr>
          <w:rStyle w:val="cs9b006267"/>
          <w:lang w:val="ru-RU"/>
        </w:rPr>
        <w:t xml:space="preserve"> Досьє досліджуваного лікарського засобу Бразикумаб, версія 2.0 від березня 2019 року. Медичний препарат - плацебо; Частина 2.1.</w:t>
      </w:r>
      <w:r w:rsidR="00C87F77">
        <w:rPr>
          <w:rStyle w:val="cs9b006267"/>
        </w:rPr>
        <w:t>P</w:t>
      </w:r>
      <w:r w:rsidR="00C87F77" w:rsidRPr="00EB0378">
        <w:rPr>
          <w:rStyle w:val="cs9b006267"/>
          <w:lang w:val="ru-RU"/>
        </w:rPr>
        <w:t xml:space="preserve"> Спрощеного Досьє досліджуваного лікарського засобу Ентивіо, версія 2.3 від вересня 2020 року. Медичний препарат порівняння; Маркування пакування Бразикумабу, 70 мг/мл (флакон 1 мл), розчин для інфузій для внутрішньовенного та підшкірного введення (Процес 1) від 20 жовтня 2020 року; Маркування флаконів Бразикумабу, 70 мг/мл (флакон 1 мл), розчин для інфузій для внутрішньовенного та підшкірного введення (Процес 1) від 20 жовтня 2020 року.; Маркування пакування плацебо Бразикумабу, 70 мг/мл (флакон 1 мл), розчин для інфузій для внутрішньовенного та підшкірного введення (Процес 1) від 20 жовтня 2020 року.; Маркування флаконів плацебо Бразикумабу, 70 мг/мл (флакон 1 мл), розчин для інфузій для внутрішньовенного та підшкірного введення (Процес 1) від 20 жовтня 2020 року.; Маркування пакування Ентивіо® Ведолізумаб флакон 300 мг для внутрішньовенного застосування від 20 жовтня 2020 року.; Маркування Ентивіо® Ведолізумаб флакон 300 мг для внутрішньовенного застосування від 20 жовтня 2020 року.; Маркування Натрію Хлорид 0,9% для внутрішньовенних інфузій, пакет 250 мл від 15 жовтня 2020 року.; Маркування Глюкози 5% для внутрішньовенних інфузій, пакет 100 мл від 15 жовтня 2020 року.; Картка безпеки пацієнта.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 xml:space="preserve">00001, Локальна версія 1 для України українською мовою, дата версії 27 жовтня 2020 року на основі Мастер версії 2.0 від 05 жовтня 2020.; Короткий довідник пацієнта. 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3150-301-008). Версія документа 4.0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>.; Знімки з екрану пристрою. Загальний вид екрану та позначки. Версія українською мовою, версія 2.0. (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 </w:t>
      </w:r>
      <w:r w:rsidR="00C87F77">
        <w:rPr>
          <w:rStyle w:val="cs9b006267"/>
        </w:rPr>
        <w:t>General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Tablet</w:t>
      </w:r>
      <w:r w:rsidR="00C87F77" w:rsidRPr="00EB0378">
        <w:rPr>
          <w:rStyle w:val="cs9b006267"/>
          <w:lang w:val="ru-RU"/>
        </w:rPr>
        <w:t xml:space="preserve"> &amp; </w:t>
      </w:r>
      <w:r w:rsidR="00C87F77">
        <w:rPr>
          <w:rStyle w:val="cs9b006267"/>
        </w:rPr>
        <w:t>Handheld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Screens</w:t>
      </w:r>
      <w:r w:rsidR="00C87F77" w:rsidRPr="00EB0378">
        <w:rPr>
          <w:rStyle w:val="cs9b006267"/>
          <w:lang w:val="ru-RU"/>
        </w:rPr>
        <w:t xml:space="preserve">,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 xml:space="preserve"> (</w:t>
      </w:r>
      <w:r w:rsidR="00C87F77">
        <w:rPr>
          <w:rStyle w:val="cs9b006267"/>
        </w:rPr>
        <w:t>Ukrainian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Ukraine</w:t>
      </w:r>
      <w:r w:rsidR="00C87F77" w:rsidRPr="00EB0378">
        <w:rPr>
          <w:rStyle w:val="cs9b006267"/>
          <w:lang w:val="ru-RU"/>
        </w:rPr>
        <w:t xml:space="preserve">), </w:t>
      </w:r>
      <w:r w:rsidR="00C87F77">
        <w:rPr>
          <w:rStyle w:val="cs9b006267"/>
        </w:rPr>
        <w:t>Version</w:t>
      </w:r>
      <w:r w:rsidR="00C87F77" w:rsidRPr="00EB0378">
        <w:rPr>
          <w:rStyle w:val="cs9b006267"/>
          <w:lang w:val="ru-RU"/>
        </w:rPr>
        <w:t xml:space="preserve"> 2.0); Знімки з екра</w:t>
      </w:r>
      <w:r>
        <w:rPr>
          <w:rStyle w:val="cs9b006267"/>
          <w:lang w:val="ru-RU"/>
        </w:rPr>
        <w:t xml:space="preserve">ну пристрою. Вхід користувача </w:t>
      </w:r>
      <w:proofErr w:type="gramStart"/>
      <w:r>
        <w:rPr>
          <w:rStyle w:val="cs9b006267"/>
          <w:lang w:val="ru-RU"/>
        </w:rPr>
        <w:t xml:space="preserve">у </w:t>
      </w:r>
      <w:r w:rsidR="00C87F77" w:rsidRPr="00EB0378">
        <w:rPr>
          <w:rStyle w:val="cs9b006267"/>
          <w:lang w:val="ru-RU"/>
        </w:rPr>
        <w:t>систему</w:t>
      </w:r>
      <w:proofErr w:type="gramEnd"/>
      <w:r w:rsidR="00C87F77" w:rsidRPr="00EB0378">
        <w:rPr>
          <w:rStyle w:val="cs9b006267"/>
          <w:lang w:val="ru-RU"/>
        </w:rPr>
        <w:t xml:space="preserve"> та навчання. Версія українською мовою, версія 2.0. </w:t>
      </w:r>
      <w:r w:rsidR="00C87F77">
        <w:rPr>
          <w:rStyle w:val="cs9b006267"/>
        </w:rPr>
        <w:t xml:space="preserve">(AstraZeneca D5272C00001 (Legacy 3151-201-008) Subject Login and Training Handheld, ukUA (Ukrainian Ukraine), Version 2.0); Знімки з екрану пристрою. Щоденник актів дефекації. Версія українською мовою, версія 2.0. (AstraZeneca D5272C00001 (Legacy 3151-201-008) Bowel Movement Diary, ukUA (Ukrainian Ukraine), Version 2.0); Знімки з екрану пристрою. Анкета щодо стану здоров’я. Версія українською мовою, версія 2.0. (AstraZeneca D5272C00001 (Legacy 3151-201-008) EQ-5D-5L, ukUA (Ukrainian Ukraine), Version 2.0); Знімки з екрану пристрою. Вечірній щоденник. Версія українською мовою, версія 2.0. (AstraZeneca D5272C00001 (Legacy 3151-201-008) Evening Diary, ukUA (Ukrainian Ukraine), Version 2.0); Знімки з екрану пристрою. </w:t>
      </w:r>
      <w:r w:rsidR="00C87F77" w:rsidRPr="00EB0378">
        <w:rPr>
          <w:rStyle w:val="cs9b006267"/>
          <w:lang w:val="ru-RU"/>
        </w:rPr>
        <w:t>Анкета для оцінки якості життя при запальному захворюванні кишечнику. Версія українською мовою, версія 2.0. (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 </w:t>
      </w:r>
      <w:r w:rsidR="00C87F77">
        <w:rPr>
          <w:rStyle w:val="cs9b006267"/>
        </w:rPr>
        <w:t>IBDQ</w:t>
      </w:r>
      <w:r w:rsidR="00C87F77" w:rsidRPr="00EB0378">
        <w:rPr>
          <w:rStyle w:val="cs9b006267"/>
          <w:lang w:val="ru-RU"/>
        </w:rPr>
        <w:t xml:space="preserve">,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 xml:space="preserve"> (</w:t>
      </w:r>
      <w:r w:rsidR="00C87F77">
        <w:rPr>
          <w:rStyle w:val="cs9b006267"/>
        </w:rPr>
        <w:t>Ukrainian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Ukraine</w:t>
      </w:r>
      <w:r w:rsidR="00C87F77" w:rsidRPr="00EB0378">
        <w:rPr>
          <w:rStyle w:val="cs9b006267"/>
          <w:lang w:val="ru-RU"/>
        </w:rPr>
        <w:t xml:space="preserve">), </w:t>
      </w:r>
      <w:r w:rsidR="00C87F77">
        <w:rPr>
          <w:rStyle w:val="cs9b006267"/>
        </w:rPr>
        <w:t>Version</w:t>
      </w:r>
      <w:r w:rsidR="00C87F77" w:rsidRPr="00EB0378">
        <w:rPr>
          <w:rStyle w:val="cs9b006267"/>
          <w:lang w:val="ru-RU"/>
        </w:rPr>
        <w:t xml:space="preserve"> 2.0); Знімки з екрану пристрою. </w:t>
      </w:r>
      <w:r w:rsidR="00C87F77">
        <w:rPr>
          <w:rStyle w:val="cs9b006267"/>
        </w:rPr>
        <w:t>SF</w:t>
      </w:r>
      <w:r w:rsidR="00C87F77" w:rsidRPr="00EB0378">
        <w:rPr>
          <w:rStyle w:val="cs9b006267"/>
          <w:lang w:val="ru-RU"/>
        </w:rPr>
        <w:t>-12. Версія українською мовою, версія 2.0. (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 </w:t>
      </w:r>
      <w:r w:rsidR="00C87F77">
        <w:rPr>
          <w:rStyle w:val="cs9b006267"/>
        </w:rPr>
        <w:t>SF</w:t>
      </w:r>
      <w:r w:rsidR="00C87F77" w:rsidRPr="00EB0378">
        <w:rPr>
          <w:rStyle w:val="cs9b006267"/>
          <w:lang w:val="ru-RU"/>
        </w:rPr>
        <w:t xml:space="preserve">-12,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 xml:space="preserve"> (</w:t>
      </w:r>
      <w:r w:rsidR="00C87F77">
        <w:rPr>
          <w:rStyle w:val="cs9b006267"/>
        </w:rPr>
        <w:t>Ukrainian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Ukraine</w:t>
      </w:r>
      <w:r w:rsidR="00C87F77" w:rsidRPr="00EB0378">
        <w:rPr>
          <w:rStyle w:val="cs9b006267"/>
          <w:lang w:val="ru-RU"/>
        </w:rPr>
        <w:t xml:space="preserve">), </w:t>
      </w:r>
      <w:r w:rsidR="00C87F77">
        <w:rPr>
          <w:rStyle w:val="cs9b006267"/>
        </w:rPr>
        <w:t>Version</w:t>
      </w:r>
      <w:r w:rsidR="00C87F77" w:rsidRPr="00EB0378">
        <w:rPr>
          <w:rStyle w:val="cs9b006267"/>
          <w:lang w:val="ru-RU"/>
        </w:rPr>
        <w:t xml:space="preserve"> 2.0); Знімки з екрану пристрою. Тижневий щоденник. Версія українською мовою, версія 2.0. (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 </w:t>
      </w:r>
      <w:r w:rsidR="00C87F77">
        <w:rPr>
          <w:rStyle w:val="cs9b006267"/>
        </w:rPr>
        <w:t>Weekly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diary</w:t>
      </w:r>
      <w:r w:rsidR="00C87F77" w:rsidRPr="00EB0378">
        <w:rPr>
          <w:rStyle w:val="cs9b006267"/>
          <w:lang w:val="ru-RU"/>
        </w:rPr>
        <w:t xml:space="preserve">,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 xml:space="preserve"> (</w:t>
      </w:r>
      <w:r w:rsidR="00C87F77">
        <w:rPr>
          <w:rStyle w:val="cs9b006267"/>
        </w:rPr>
        <w:t>Ukrainian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Ukraine</w:t>
      </w:r>
      <w:r w:rsidR="00C87F77" w:rsidRPr="00EB0378">
        <w:rPr>
          <w:rStyle w:val="cs9b006267"/>
          <w:lang w:val="ru-RU"/>
        </w:rPr>
        <w:t xml:space="preserve">), </w:t>
      </w:r>
      <w:r w:rsidR="00C87F77">
        <w:rPr>
          <w:rStyle w:val="cs9b006267"/>
        </w:rPr>
        <w:t>Version</w:t>
      </w:r>
      <w:r w:rsidR="00C87F77" w:rsidRPr="00EB0378">
        <w:rPr>
          <w:rStyle w:val="cs9b006267"/>
          <w:lang w:val="ru-RU"/>
        </w:rPr>
        <w:t xml:space="preserve"> 2.0); Інструкція зі збору зразка калу для амбулаторних пацієнтів. </w:t>
      </w:r>
      <w:r w:rsidR="00C87F77">
        <w:rPr>
          <w:rStyle w:val="cs9b006267"/>
        </w:rPr>
        <w:t>AstraZeneca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3151-201-008). Редакція 1.0.4 від 14.09.2020 р.; Маркування портативного пристрою українською мовою.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3151-201-008), </w:t>
      </w:r>
      <w:r w:rsidR="00C87F77">
        <w:rPr>
          <w:rStyle w:val="cs9b006267"/>
        </w:rPr>
        <w:t>ukUA</w:t>
      </w:r>
      <w:r w:rsidR="00C87F77" w:rsidRPr="00EB0378">
        <w:rPr>
          <w:rStyle w:val="cs9b006267"/>
          <w:lang w:val="ru-RU"/>
        </w:rPr>
        <w:t>, версія 3.0.; Хвороба Крона та виразковий коліт. Рекламна брошура українською мовою, версія 2.0 від 05 жовтня 2020 року. (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5271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№3150-301-</w:t>
      </w:r>
      <w:proofErr w:type="gramStart"/>
      <w:r w:rsidR="00C87F77" w:rsidRPr="00EB0378">
        <w:rPr>
          <w:rStyle w:val="cs9b006267"/>
          <w:lang w:val="ru-RU"/>
        </w:rPr>
        <w:t>008)_</w:t>
      </w:r>
      <w:proofErr w:type="gramEnd"/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№3151-201-008)-</w:t>
      </w:r>
      <w:r w:rsidR="00C87F77">
        <w:rPr>
          <w:rStyle w:val="cs9b006267"/>
        </w:rPr>
        <w:t>UC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CD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BROCHURE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V</w:t>
      </w:r>
      <w:r w:rsidR="00C87F77" w:rsidRPr="00EB0378">
        <w:rPr>
          <w:rStyle w:val="cs9b006267"/>
          <w:lang w:val="ru-RU"/>
        </w:rPr>
        <w:t>2.0-05</w:t>
      </w:r>
      <w:r w:rsidR="00C87F77">
        <w:rPr>
          <w:rStyle w:val="cs9b006267"/>
        </w:rPr>
        <w:t>Oct</w:t>
      </w:r>
      <w:r w:rsidR="00C87F77" w:rsidRPr="00EB0378">
        <w:rPr>
          <w:rStyle w:val="cs9b006267"/>
          <w:lang w:val="ru-RU"/>
        </w:rPr>
        <w:t xml:space="preserve">2020 </w:t>
      </w:r>
      <w:r w:rsidR="00C87F77">
        <w:rPr>
          <w:rStyle w:val="cs9b006267"/>
        </w:rPr>
        <w:t>UKR</w:t>
      </w:r>
      <w:r w:rsidR="00C87F77" w:rsidRPr="00EB0378">
        <w:rPr>
          <w:rStyle w:val="cs9b006267"/>
          <w:lang w:val="ru-RU"/>
        </w:rPr>
        <w:t xml:space="preserve"> </w:t>
      </w:r>
      <w:r w:rsidR="00C87F77">
        <w:rPr>
          <w:rStyle w:val="cs9b006267"/>
        </w:rPr>
        <w:t>UKR</w:t>
      </w:r>
      <w:r w:rsidR="00C87F77" w:rsidRPr="00EB0378">
        <w:rPr>
          <w:rStyle w:val="cs9b006267"/>
          <w:lang w:val="ru-RU"/>
        </w:rPr>
        <w:t xml:space="preserve">); Хвороба Крона та виразковий коліт. Рекламний флаєр українською мовою, версія 2.0 від 05 жовтня 2020 року. (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5271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№3150-301-008)_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 (</w:t>
      </w:r>
      <w:r w:rsidR="00C87F77">
        <w:rPr>
          <w:rStyle w:val="cs9b006267"/>
        </w:rPr>
        <w:t>Legacy</w:t>
      </w:r>
      <w:r w:rsidR="00C87F77" w:rsidRPr="00EB0378">
        <w:rPr>
          <w:rStyle w:val="cs9b006267"/>
          <w:lang w:val="ru-RU"/>
        </w:rPr>
        <w:t xml:space="preserve"> №3151-201-008)-</w:t>
      </w:r>
      <w:r w:rsidR="00C87F77">
        <w:rPr>
          <w:rStyle w:val="cs9b006267"/>
        </w:rPr>
        <w:t>UC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CD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FLYER</w:t>
      </w:r>
      <w:r w:rsidR="00C87F77" w:rsidRPr="00EB0378">
        <w:rPr>
          <w:rStyle w:val="cs9b006267"/>
          <w:lang w:val="ru-RU"/>
        </w:rPr>
        <w:t>-</w:t>
      </w:r>
      <w:r w:rsidR="00C87F77">
        <w:rPr>
          <w:rStyle w:val="cs9b006267"/>
        </w:rPr>
        <w:t>V</w:t>
      </w:r>
      <w:r w:rsidR="00C87F77" w:rsidRPr="00EB0378">
        <w:rPr>
          <w:rStyle w:val="cs9b006267"/>
          <w:lang w:val="ru-RU"/>
        </w:rPr>
        <w:t>2.0-05</w:t>
      </w:r>
      <w:r w:rsidR="00C87F77">
        <w:rPr>
          <w:rStyle w:val="cs9b006267"/>
        </w:rPr>
        <w:t>Oct</w:t>
      </w:r>
      <w:r w:rsidR="00C87F77" w:rsidRPr="00EB0378">
        <w:rPr>
          <w:rStyle w:val="cs9b006267"/>
          <w:lang w:val="ru-RU"/>
        </w:rPr>
        <w:t xml:space="preserve">2020 </w:t>
      </w:r>
      <w:r w:rsidR="00C87F77">
        <w:rPr>
          <w:rStyle w:val="cs9b006267"/>
        </w:rPr>
        <w:t>UKR</w:t>
      </w:r>
      <w:r w:rsidR="00C87F77" w:rsidRPr="00EB0378">
        <w:rPr>
          <w:rStyle w:val="cs9b006267"/>
          <w:lang w:val="ru-RU"/>
        </w:rPr>
        <w:t>)</w:t>
      </w:r>
      <w:r w:rsidR="00C87F77" w:rsidRPr="00EB0378">
        <w:rPr>
          <w:rStyle w:val="cs9f0a40407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та контрольоване за активним препаратом дослідження фази 2 з подвійним маскуванням в паралельних групах із 54-тижневим періодом лікування з оцінки ефективності та безпечності </w:t>
      </w:r>
      <w:r w:rsidR="00C87F77" w:rsidRPr="00EB0378">
        <w:rPr>
          <w:rStyle w:val="cs9b006267"/>
          <w:lang w:val="ru-RU"/>
        </w:rPr>
        <w:t>бразикумабу</w:t>
      </w:r>
      <w:r w:rsidR="00C87F77" w:rsidRPr="00EB0378">
        <w:rPr>
          <w:rStyle w:val="cs9f0a40407"/>
          <w:lang w:val="ru-RU"/>
        </w:rPr>
        <w:t xml:space="preserve"> при застосуванні в учасників з активним виразковим колітом від середнього ступеня тяжкості до тяжкого», код дослідження </w:t>
      </w:r>
      <w:r w:rsidR="00C87F77">
        <w:rPr>
          <w:rStyle w:val="cs9b006267"/>
        </w:rPr>
        <w:t>D</w:t>
      </w:r>
      <w:r w:rsidR="00C87F77" w:rsidRPr="00EB0378">
        <w:rPr>
          <w:rStyle w:val="cs9b006267"/>
          <w:lang w:val="ru-RU"/>
        </w:rPr>
        <w:t>5272</w:t>
      </w:r>
      <w:r w:rsidR="00C87F77">
        <w:rPr>
          <w:rStyle w:val="cs9b006267"/>
        </w:rPr>
        <w:t>C</w:t>
      </w:r>
      <w:r w:rsidR="00C87F77" w:rsidRPr="00EB0378">
        <w:rPr>
          <w:rStyle w:val="cs9b006267"/>
          <w:lang w:val="ru-RU"/>
        </w:rPr>
        <w:t>00001</w:t>
      </w:r>
      <w:r w:rsidR="00C87F77" w:rsidRPr="00EB0378">
        <w:rPr>
          <w:rStyle w:val="cs9f0a40407"/>
          <w:lang w:val="ru-RU"/>
        </w:rPr>
        <w:t xml:space="preserve">, протокол клінічного випробування з поправкою </w:t>
      </w:r>
      <w:r w:rsidR="00C87F77" w:rsidRPr="00645D2E">
        <w:rPr>
          <w:rStyle w:val="cs9f0a40407"/>
          <w:lang w:val="ru-RU"/>
        </w:rPr>
        <w:t xml:space="preserve">3 від 08 березня 2019 р.; спонсор - </w:t>
      </w:r>
      <w:r w:rsidR="00C87F77">
        <w:rPr>
          <w:rStyle w:val="cs9f0a40407"/>
        </w:rPr>
        <w:t>AstraZeneca</w:t>
      </w:r>
      <w:r w:rsidR="00C87F77" w:rsidRPr="00645D2E">
        <w:rPr>
          <w:rStyle w:val="cs9f0a40407"/>
          <w:lang w:val="ru-RU"/>
        </w:rPr>
        <w:t xml:space="preserve"> </w:t>
      </w:r>
      <w:r w:rsidR="00C87F77">
        <w:rPr>
          <w:rStyle w:val="cs9f0a40407"/>
        </w:rPr>
        <w:t>AB</w:t>
      </w:r>
      <w:r w:rsidR="00C87F77" w:rsidRPr="00645D2E">
        <w:rPr>
          <w:rStyle w:val="cs9f0a40407"/>
          <w:lang w:val="ru-RU"/>
        </w:rPr>
        <w:t xml:space="preserve">, </w:t>
      </w:r>
      <w:r w:rsidR="00C87F77">
        <w:rPr>
          <w:rStyle w:val="cs9f0a40407"/>
        </w:rPr>
        <w:t>Sweden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45D2E">
        <w:rPr>
          <w:rFonts w:ascii="Arial" w:hAnsi="Arial" w:cs="Arial"/>
          <w:sz w:val="20"/>
          <w:szCs w:val="20"/>
          <w:lang w:val="ru-RU"/>
        </w:rPr>
        <w:lastRenderedPageBreak/>
        <w:t>Заявник - ТОВ «АСТРАЗЕНЕКА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C87F77" w:rsidRPr="00EB0378">
        <w:rPr>
          <w:rStyle w:val="cs9b006268"/>
          <w:lang w:val="ru-RU"/>
        </w:rPr>
        <w:t>Оновлений Протокол клінічного дослідження 0169, версія 1.0 з інкорпорованою поправкою 4 від 05 серпня 2020 року, англійською мовою; Брошура дослідника Ампрелоксетин (</w:t>
      </w:r>
      <w:r w:rsidR="00C87F77">
        <w:rPr>
          <w:rStyle w:val="cs9b006268"/>
        </w:rPr>
        <w:t>TD</w:t>
      </w:r>
      <w:r w:rsidR="00C87F77" w:rsidRPr="00EB0378">
        <w:rPr>
          <w:rStyle w:val="cs9b006268"/>
          <w:lang w:val="ru-RU"/>
        </w:rPr>
        <w:t xml:space="preserve">-9855), видання 8 від 21 квітня 2020 року, англійською мовою; Інформаційний листок і форма інформованої згоди учасника дослідження,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7.0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uk</w:t>
      </w:r>
      <w:r w:rsidR="00C87F77" w:rsidRPr="00EB0378">
        <w:rPr>
          <w:rStyle w:val="cs9b006268"/>
          <w:lang w:val="ru-RU"/>
        </w:rPr>
        <w:t xml:space="preserve">)2.0 від 04 грудня 2020 року, переклад українською мовою від 18 грудня 2020 року; Інформаційний листок і форма інформованої згоди учасника дослідження,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7.0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ru</w:t>
      </w:r>
      <w:r w:rsidR="00C87F77" w:rsidRPr="00EB0378">
        <w:rPr>
          <w:rStyle w:val="cs9b006268"/>
          <w:lang w:val="ru-RU"/>
        </w:rPr>
        <w:t xml:space="preserve">)2.0 від 04 грудня 2020 року, переклад російською мовою від 18 грудня 2020 року; Інформаційний листок і форма інформованої згоди доглядача,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4.0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uk</w:t>
      </w:r>
      <w:r w:rsidR="00C87F77" w:rsidRPr="00EB0378">
        <w:rPr>
          <w:rStyle w:val="cs9b006268"/>
          <w:lang w:val="ru-RU"/>
        </w:rPr>
        <w:t xml:space="preserve">)2.0 від 04 грудня 2020 року, переклад українською мовою від 18 грудня 2020 року; Інформаційний листок і форма інформованої згоди доглядача,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4.0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ru</w:t>
      </w:r>
      <w:r w:rsidR="00C87F77" w:rsidRPr="00EB0378">
        <w:rPr>
          <w:rStyle w:val="cs9b006268"/>
          <w:lang w:val="ru-RU"/>
        </w:rPr>
        <w:t xml:space="preserve">)2.0 від 04 грудня 2020 року, переклад російською мовою від 18 грудня 2020 року; Посібник з обговорення інформованої згоди,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04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uk</w:t>
      </w:r>
      <w:r w:rsidR="00C87F77" w:rsidRPr="00EB0378">
        <w:rPr>
          <w:rStyle w:val="cs9b006268"/>
          <w:lang w:val="ru-RU"/>
        </w:rPr>
        <w:t xml:space="preserve">) від 10 грудня 2020 року, переклад українською мовою; Керівництво з обговорення інформованої згоди,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04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ru</w:t>
      </w:r>
      <w:r w:rsidR="00C87F77" w:rsidRPr="00EB0378">
        <w:rPr>
          <w:rStyle w:val="cs9b006268"/>
          <w:lang w:val="ru-RU"/>
        </w:rPr>
        <w:t xml:space="preserve">) від 10 грудня 2020 року, переклад російською мовою; Посібник із дослідження для пацієнта,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05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uk</w:t>
      </w:r>
      <w:r w:rsidR="00C87F77" w:rsidRPr="00EB0378">
        <w:rPr>
          <w:rStyle w:val="cs9b006268"/>
          <w:lang w:val="ru-RU"/>
        </w:rPr>
        <w:t xml:space="preserve">) від 10 грудня 2020 року, переклад українською мовою; Керівництво пацієнта щодо участі в дослідженні,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05</w:t>
      </w:r>
      <w:r w:rsidR="00C87F77">
        <w:rPr>
          <w:rStyle w:val="cs9b006268"/>
        </w:rPr>
        <w:t>UKR</w:t>
      </w:r>
      <w:r w:rsidR="00C87F77" w:rsidRPr="00EB0378">
        <w:rPr>
          <w:rStyle w:val="cs9b006268"/>
          <w:lang w:val="ru-RU"/>
        </w:rPr>
        <w:t>(</w:t>
      </w:r>
      <w:r w:rsidR="00C87F77">
        <w:rPr>
          <w:rStyle w:val="cs9b006268"/>
        </w:rPr>
        <w:t>ru</w:t>
      </w:r>
      <w:r w:rsidR="00C87F77" w:rsidRPr="00EB0378">
        <w:rPr>
          <w:rStyle w:val="cs9b006268"/>
          <w:lang w:val="ru-RU"/>
        </w:rPr>
        <w:t>) від 10 грудня 2020 року, переклад російською мовою; Слайди з інформацією_</w:t>
      </w:r>
      <w:r w:rsidR="00C87F77">
        <w:rPr>
          <w:rStyle w:val="cs9b006268"/>
        </w:rPr>
        <w:t>Ampreloxetine</w:t>
      </w:r>
      <w:r w:rsidR="00C87F77" w:rsidRPr="00EB0378">
        <w:rPr>
          <w:rStyle w:val="cs9b006268"/>
          <w:lang w:val="ru-RU"/>
        </w:rPr>
        <w:t xml:space="preserve"> </w:t>
      </w:r>
      <w:r w:rsidR="00C87F77">
        <w:rPr>
          <w:rStyle w:val="cs9b006268"/>
        </w:rPr>
        <w:t>Study</w:t>
      </w:r>
      <w:r w:rsidR="00C87F77" w:rsidRPr="00EB0378">
        <w:rPr>
          <w:rStyle w:val="cs9b006268"/>
          <w:lang w:val="ru-RU"/>
        </w:rPr>
        <w:t xml:space="preserve"> 0169, англійською мовою; Політика конфіденційності_</w:t>
      </w:r>
      <w:r w:rsidR="00C87F77">
        <w:rPr>
          <w:rStyle w:val="cs9b006268"/>
        </w:rPr>
        <w:t>CCR</w:t>
      </w:r>
      <w:r w:rsidR="00C87F77" w:rsidRPr="00EB0378">
        <w:rPr>
          <w:rStyle w:val="cs9b006268"/>
          <w:lang w:val="ru-RU"/>
        </w:rPr>
        <w:t>_</w:t>
      </w:r>
      <w:r w:rsidR="00C87F77">
        <w:rPr>
          <w:rStyle w:val="cs9b006268"/>
        </w:rPr>
        <w:t>App</w:t>
      </w:r>
      <w:r w:rsidR="00C87F77" w:rsidRPr="00EB0378">
        <w:rPr>
          <w:rStyle w:val="cs9b006268"/>
          <w:lang w:val="ru-RU"/>
        </w:rPr>
        <w:t xml:space="preserve">_ </w:t>
      </w:r>
      <w:r w:rsidR="00C87F77">
        <w:rPr>
          <w:rStyle w:val="cs9b006268"/>
        </w:rPr>
        <w:t>Privacy</w:t>
      </w:r>
      <w:r w:rsidR="00C87F77" w:rsidRPr="00EB0378">
        <w:rPr>
          <w:rStyle w:val="cs9b006268"/>
          <w:lang w:val="ru-RU"/>
        </w:rPr>
        <w:t>_</w:t>
      </w:r>
      <w:r w:rsidR="00C87F77">
        <w:rPr>
          <w:rStyle w:val="cs9b006268"/>
        </w:rPr>
        <w:t>Policy</w:t>
      </w:r>
      <w:r w:rsidR="00C87F77" w:rsidRPr="00EB0378">
        <w:rPr>
          <w:rStyle w:val="cs9b006268"/>
          <w:lang w:val="ru-RU"/>
        </w:rPr>
        <w:t xml:space="preserve">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1.0, англійською мовою; Умови користування_</w:t>
      </w:r>
      <w:r w:rsidR="00C87F77">
        <w:rPr>
          <w:rStyle w:val="cs9b006268"/>
        </w:rPr>
        <w:t>KCR</w:t>
      </w:r>
      <w:r w:rsidR="00C87F77" w:rsidRPr="00EB0378">
        <w:rPr>
          <w:rStyle w:val="cs9b006268"/>
          <w:lang w:val="ru-RU"/>
        </w:rPr>
        <w:t xml:space="preserve"> </w:t>
      </w:r>
      <w:r w:rsidR="00C87F77">
        <w:rPr>
          <w:rStyle w:val="cs9b006268"/>
        </w:rPr>
        <w:t>Terms</w:t>
      </w:r>
      <w:r w:rsidR="00C87F77" w:rsidRPr="00EB0378">
        <w:rPr>
          <w:rStyle w:val="cs9b006268"/>
          <w:lang w:val="ru-RU"/>
        </w:rPr>
        <w:t xml:space="preserve"> </w:t>
      </w:r>
      <w:r w:rsidR="00C87F77">
        <w:rPr>
          <w:rStyle w:val="cs9b006268"/>
        </w:rPr>
        <w:t>and</w:t>
      </w:r>
      <w:r w:rsidR="00C87F77" w:rsidRPr="00EB0378">
        <w:rPr>
          <w:rStyle w:val="cs9b006268"/>
          <w:lang w:val="ru-RU"/>
        </w:rPr>
        <w:t xml:space="preserve"> </w:t>
      </w:r>
      <w:r w:rsidR="00C87F77">
        <w:rPr>
          <w:rStyle w:val="cs9b006268"/>
        </w:rPr>
        <w:t>Conditions</w:t>
      </w:r>
      <w:r w:rsidR="00C87F77" w:rsidRPr="00EB0378">
        <w:rPr>
          <w:rStyle w:val="cs9b006268"/>
          <w:lang w:val="ru-RU"/>
        </w:rPr>
        <w:t xml:space="preserve">, версія </w:t>
      </w:r>
      <w:r w:rsidR="00C87F77">
        <w:rPr>
          <w:rStyle w:val="cs9b006268"/>
        </w:rPr>
        <w:t>v</w:t>
      </w:r>
      <w:r w:rsidR="00C87F77" w:rsidRPr="00EB0378">
        <w:rPr>
          <w:rStyle w:val="cs9b006268"/>
          <w:lang w:val="ru-RU"/>
        </w:rPr>
        <w:t>1.0 від 15 вересня 2020 року, англійською мовою; Текст інструкцій для екрану електронного пристрою_Налаштування дистанційного візиту до клініки _</w:t>
      </w:r>
      <w:r w:rsidR="00C87F77">
        <w:rPr>
          <w:rStyle w:val="cs9b006268"/>
        </w:rPr>
        <w:t>Telehealth</w:t>
      </w:r>
      <w:r w:rsidR="00C87F77" w:rsidRPr="00EB0378">
        <w:rPr>
          <w:rStyle w:val="cs9b006268"/>
          <w:lang w:val="ru-RU"/>
        </w:rPr>
        <w:t>, переклад українською мовою; Текст інструкцій для екрану електронного пристрою_Налаштування дистанційного візиту до клініки _</w:t>
      </w:r>
      <w:r w:rsidR="00C87F77">
        <w:rPr>
          <w:rStyle w:val="cs9b006268"/>
        </w:rPr>
        <w:t>Telehealth</w:t>
      </w:r>
      <w:r w:rsidR="00C87F77" w:rsidRPr="00EB0378">
        <w:rPr>
          <w:rStyle w:val="cs9b006268"/>
          <w:lang w:val="ru-RU"/>
        </w:rPr>
        <w:t xml:space="preserve">, переклад російською мовою; Досьє досліджуваного лікарського засобу </w:t>
      </w:r>
      <w:r w:rsidR="00C87F77">
        <w:rPr>
          <w:rStyle w:val="cs9b006268"/>
        </w:rPr>
        <w:t>TD</w:t>
      </w:r>
      <w:r w:rsidR="00C87F77" w:rsidRPr="00EB0378">
        <w:rPr>
          <w:rStyle w:val="cs9b006268"/>
          <w:lang w:val="ru-RU"/>
        </w:rPr>
        <w:t xml:space="preserve">-9855, видання 5.0 від 30 липня 2020 року, англійською мовою; Досьє недосліджуваного лікарського засобу екстреної медицини </w:t>
      </w:r>
      <w:r w:rsidR="00C87F77">
        <w:rPr>
          <w:rStyle w:val="cs9b006268"/>
        </w:rPr>
        <w:t>Gutron</w:t>
      </w:r>
      <w:r w:rsidR="00C87F77" w:rsidRPr="00EB0378">
        <w:rPr>
          <w:rStyle w:val="cs9b006268"/>
          <w:lang w:val="ru-RU"/>
        </w:rPr>
        <w:t>® (Мідодрину Гідрохлорид), версія 4.0 від 05 серпня 2020 року, англійською мовою</w:t>
      </w:r>
      <w:r w:rsidR="00C87F77" w:rsidRPr="00EB0378">
        <w:rPr>
          <w:rStyle w:val="cs9f0a40408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4-тижневе дослідження фази 3, що проводиться в паралельних групах, для вивчення препарату </w:t>
      </w:r>
      <w:r w:rsidR="00C87F77">
        <w:rPr>
          <w:rStyle w:val="cs9b006268"/>
        </w:rPr>
        <w:t>TD</w:t>
      </w:r>
      <w:r w:rsidR="00C87F77" w:rsidRPr="00EB0378">
        <w:rPr>
          <w:rStyle w:val="cs9b006268"/>
          <w:lang w:val="ru-RU"/>
        </w:rPr>
        <w:t>-9855</w:t>
      </w:r>
      <w:r w:rsidR="00C87F77" w:rsidRPr="00EB0378">
        <w:rPr>
          <w:rStyle w:val="cs9f0a40408"/>
          <w:lang w:val="ru-RU"/>
        </w:rPr>
        <w:t xml:space="preserve"> при лікуванні симптоматичної нейрогенної ортостатичної гіпотензії в пацієнтів із первинною вегетативною недостатністю», код дослідження </w:t>
      </w:r>
      <w:r w:rsidR="00C87F77" w:rsidRPr="00EB0378">
        <w:rPr>
          <w:rStyle w:val="cs9b006268"/>
          <w:lang w:val="ru-RU"/>
        </w:rPr>
        <w:t>0169</w:t>
      </w:r>
      <w:r w:rsidR="00C87F77" w:rsidRPr="00EB0378">
        <w:rPr>
          <w:rStyle w:val="cs9f0a40408"/>
          <w:lang w:val="ru-RU"/>
        </w:rPr>
        <w:t xml:space="preserve">, версія 1.0 з поправкою </w:t>
      </w:r>
      <w:r w:rsidR="00C87F77" w:rsidRPr="00645D2E">
        <w:rPr>
          <w:rStyle w:val="cs9f0a40408"/>
          <w:lang w:val="ru-RU"/>
        </w:rPr>
        <w:t xml:space="preserve">3 від 04 грудня 2019 року; спонсор - </w:t>
      </w:r>
      <w:r w:rsidR="00C87F77">
        <w:rPr>
          <w:rStyle w:val="cs9f0a40408"/>
        </w:rPr>
        <w:t>Theravance</w:t>
      </w:r>
      <w:r w:rsidR="00C87F77" w:rsidRPr="00645D2E">
        <w:rPr>
          <w:rStyle w:val="cs9f0a40408"/>
          <w:lang w:val="ru-RU"/>
        </w:rPr>
        <w:t xml:space="preserve"> </w:t>
      </w:r>
      <w:r w:rsidR="00C87F77">
        <w:rPr>
          <w:rStyle w:val="cs9f0a40408"/>
        </w:rPr>
        <w:t>Biopharma</w:t>
      </w:r>
      <w:r w:rsidR="00C87F77" w:rsidRPr="00645D2E">
        <w:rPr>
          <w:rStyle w:val="cs9f0a40408"/>
          <w:lang w:val="ru-RU"/>
        </w:rPr>
        <w:t xml:space="preserve"> </w:t>
      </w:r>
      <w:r w:rsidR="00C87F77">
        <w:rPr>
          <w:rStyle w:val="cs9f0a40408"/>
        </w:rPr>
        <w:t>Ireland</w:t>
      </w:r>
      <w:r w:rsidR="00C87F77" w:rsidRPr="00645D2E">
        <w:rPr>
          <w:rStyle w:val="cs9f0a40408"/>
          <w:lang w:val="ru-RU"/>
        </w:rPr>
        <w:t xml:space="preserve"> </w:t>
      </w:r>
      <w:r w:rsidR="00C87F77">
        <w:rPr>
          <w:rStyle w:val="cs9f0a40408"/>
        </w:rPr>
        <w:t>Limited</w:t>
      </w:r>
      <w:r w:rsidR="00C87F77" w:rsidRPr="00645D2E">
        <w:rPr>
          <w:rStyle w:val="cs9f0a40408"/>
          <w:lang w:val="ru-RU"/>
        </w:rPr>
        <w:t>, Ірландія</w:t>
      </w:r>
      <w:r w:rsidR="00C87F77">
        <w:rPr>
          <w:rStyle w:val="cs9f0a40408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Підприємство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B0378">
        <w:rPr>
          <w:rFonts w:ascii="Arial" w:hAnsi="Arial" w:cs="Arial"/>
          <w:sz w:val="20"/>
          <w:szCs w:val="20"/>
          <w:lang w:val="ru-RU"/>
        </w:rPr>
        <w:t>іноземною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інвестицією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АЙК</w:t>
      </w:r>
      <w:r w:rsidRPr="00645D2E">
        <w:rPr>
          <w:rFonts w:ascii="Arial" w:hAnsi="Arial" w:cs="Arial"/>
          <w:sz w:val="20"/>
          <w:szCs w:val="20"/>
          <w:lang w:val="ru-RU"/>
        </w:rPr>
        <w:t>’</w:t>
      </w:r>
      <w:r w:rsidRPr="00EB0378">
        <w:rPr>
          <w:rFonts w:ascii="Arial" w:hAnsi="Arial" w:cs="Arial"/>
          <w:sz w:val="20"/>
          <w:szCs w:val="20"/>
          <w:lang w:val="ru-RU"/>
        </w:rPr>
        <w:t>ЮВІА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РДС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F75961" w:rsidRDefault="00645D2E" w:rsidP="00645D2E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C87F77" w:rsidRPr="00EB0378">
        <w:rPr>
          <w:rStyle w:val="cs9b006269"/>
          <w:lang w:val="ru-RU"/>
        </w:rPr>
        <w:t xml:space="preserve">Оновлений Протокол клінічного дослідження </w:t>
      </w:r>
      <w:r w:rsidR="00C87F77">
        <w:rPr>
          <w:rStyle w:val="cs9b006269"/>
        </w:rPr>
        <w:t>Debio</w:t>
      </w:r>
      <w:r w:rsidR="00C87F77" w:rsidRPr="00EB0378">
        <w:rPr>
          <w:rStyle w:val="cs9b006269"/>
          <w:lang w:val="ru-RU"/>
        </w:rPr>
        <w:t xml:space="preserve"> 1450-</w:t>
      </w:r>
      <w:r w:rsidR="00C87F77">
        <w:rPr>
          <w:rStyle w:val="cs9b006269"/>
        </w:rPr>
        <w:t>BJI</w:t>
      </w:r>
      <w:r w:rsidR="00C87F77" w:rsidRPr="00EB0378">
        <w:rPr>
          <w:rStyle w:val="cs9b006269"/>
          <w:lang w:val="ru-RU"/>
        </w:rPr>
        <w:t xml:space="preserve">-205, остаточна редакція 5.0 з інтегрованою Поправкою 2 від 14 жовтня 2020 р.; Синопсис оновленого протоколу клінічного дослідження </w:t>
      </w:r>
      <w:r w:rsidR="00C87F77">
        <w:rPr>
          <w:rStyle w:val="cs9b006269"/>
        </w:rPr>
        <w:t>Debio</w:t>
      </w:r>
      <w:r w:rsidR="00C87F77" w:rsidRPr="00EB0378">
        <w:rPr>
          <w:rStyle w:val="cs9b006269"/>
          <w:lang w:val="ru-RU"/>
        </w:rPr>
        <w:t xml:space="preserve"> 1450-</w:t>
      </w:r>
      <w:r w:rsidR="00C87F77">
        <w:rPr>
          <w:rStyle w:val="cs9b006269"/>
        </w:rPr>
        <w:t>BJI</w:t>
      </w:r>
      <w:r w:rsidR="00C87F77" w:rsidRPr="00EB0378">
        <w:rPr>
          <w:rStyle w:val="cs9b006269"/>
          <w:lang w:val="ru-RU"/>
        </w:rPr>
        <w:t>-205, остаточна редакція 5.0 з інтегрованою Поправкою 2 від 14 жовтня 2020 р., остаточний переклад з англійської мови на українську мову від 02 листопада 2020 р.; Інформаційний листок пацієнта і форма інформованої згоди на участь у науковому клінічному дослідженні, остаточна редакція 1.0 для України від 29 жовтня 2020 р., остаточний переклад з англійської мови на російську мову від 02 листопада 2020 р., остаточний переклад з англійської мови на українську мову від 02 листопада 2020 р.; Буклет для оцінки болю пацієнтом, остаточна редакція 1 від 06 липня 2020 р., остаточний переклад з англійської мови на російську мову від 13 липня 2020 р., остаточний переклад з англійської мови на українську мову від 13 липня 2020 р.; Брошура для дослідника з препарату афабіцин (</w:t>
      </w:r>
      <w:r w:rsidR="00C87F77">
        <w:rPr>
          <w:rStyle w:val="cs9b006269"/>
        </w:rPr>
        <w:t>Debio</w:t>
      </w:r>
      <w:r w:rsidR="00C87F77" w:rsidRPr="00EB0378">
        <w:rPr>
          <w:rStyle w:val="cs9b006269"/>
          <w:lang w:val="ru-RU"/>
        </w:rPr>
        <w:t xml:space="preserve"> 1450), редакція 9.0 від 06 листопада 2020 р.; Додання дозування досліджуваного лікарського засобу Афабіцин, таблетки, вкриті плівковою оболонкою, 80 мг, виробник - "</w:t>
      </w:r>
      <w:r w:rsidR="00C87F77">
        <w:rPr>
          <w:rStyle w:val="cs9b006269"/>
        </w:rPr>
        <w:t>SYNERLAB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D</w:t>
      </w:r>
      <w:r w:rsidR="00C87F77" w:rsidRPr="00EB0378">
        <w:rPr>
          <w:rStyle w:val="cs9b006269"/>
          <w:lang w:val="ru-RU"/>
        </w:rPr>
        <w:t>é</w:t>
      </w:r>
      <w:r w:rsidR="00C87F77">
        <w:rPr>
          <w:rStyle w:val="cs9b006269"/>
        </w:rPr>
        <w:t>veloppement</w:t>
      </w:r>
      <w:r w:rsidR="00C87F77" w:rsidRPr="00EB0378">
        <w:rPr>
          <w:rStyle w:val="cs9b006269"/>
          <w:lang w:val="ru-RU"/>
        </w:rPr>
        <w:t>", Франція; Додання дозування досліджуваного лікарського засобу Афабіцин, таблетки, вкриті плівковою оболонкою, 120 мг, виробник - "</w:t>
      </w:r>
      <w:r w:rsidR="00C87F77">
        <w:rPr>
          <w:rStyle w:val="cs9b006269"/>
        </w:rPr>
        <w:t>SYNERLAB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D</w:t>
      </w:r>
      <w:r w:rsidR="00C87F77" w:rsidRPr="00EB0378">
        <w:rPr>
          <w:rStyle w:val="cs9b006269"/>
          <w:lang w:val="ru-RU"/>
        </w:rPr>
        <w:t>é</w:t>
      </w:r>
      <w:r w:rsidR="00C87F77">
        <w:rPr>
          <w:rStyle w:val="cs9b006269"/>
        </w:rPr>
        <w:t>veloppement</w:t>
      </w:r>
      <w:r w:rsidR="00C87F77" w:rsidRPr="00EB0378">
        <w:rPr>
          <w:rStyle w:val="cs9b006269"/>
          <w:lang w:val="ru-RU"/>
        </w:rPr>
        <w:t>", Франція; Досьє досліджуваного лікарського засобу (</w:t>
      </w:r>
      <w:r w:rsidR="00C87F77">
        <w:rPr>
          <w:rStyle w:val="cs9b006269"/>
        </w:rPr>
        <w:t>IMPD</w:t>
      </w:r>
      <w:r w:rsidR="00C87F77" w:rsidRPr="00EB0378">
        <w:rPr>
          <w:rStyle w:val="cs9b006269"/>
          <w:lang w:val="ru-RU"/>
        </w:rPr>
        <w:t xml:space="preserve">): Розділ "Дані з якості Афабіцин 80, 120 та 240 мг таблетки, вкриті плівковою оболонкою / </w:t>
      </w:r>
      <w:r w:rsidR="00C87F77">
        <w:rPr>
          <w:rStyle w:val="cs9b006269"/>
        </w:rPr>
        <w:t>Quality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Data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Afabicin</w:t>
      </w:r>
      <w:r w:rsidR="00C87F77" w:rsidRPr="00EB0378">
        <w:rPr>
          <w:rStyle w:val="cs9b006269"/>
          <w:lang w:val="ru-RU"/>
        </w:rPr>
        <w:t xml:space="preserve"> 80, 120 </w:t>
      </w:r>
      <w:r w:rsidR="00C87F77">
        <w:rPr>
          <w:rStyle w:val="cs9b006269"/>
        </w:rPr>
        <w:t>and</w:t>
      </w:r>
      <w:r w:rsidR="00C87F77" w:rsidRPr="00EB0378">
        <w:rPr>
          <w:rStyle w:val="cs9b006269"/>
          <w:lang w:val="ru-RU"/>
        </w:rPr>
        <w:t xml:space="preserve"> 240 </w:t>
      </w:r>
      <w:r w:rsidR="00C87F77">
        <w:rPr>
          <w:rStyle w:val="cs9b006269"/>
        </w:rPr>
        <w:t>mg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Film</w:t>
      </w:r>
      <w:r w:rsidR="00C87F77" w:rsidRPr="00EB0378">
        <w:rPr>
          <w:rStyle w:val="cs9b006269"/>
          <w:lang w:val="ru-RU"/>
        </w:rPr>
        <w:t>-</w:t>
      </w:r>
      <w:r w:rsidR="00C87F77">
        <w:rPr>
          <w:rStyle w:val="cs9b006269"/>
        </w:rPr>
        <w:t>Coated</w:t>
      </w:r>
      <w:r w:rsidR="00C87F77" w:rsidRPr="00EB0378">
        <w:rPr>
          <w:rStyle w:val="cs9b006269"/>
          <w:lang w:val="ru-RU"/>
        </w:rPr>
        <w:t xml:space="preserve"> </w:t>
      </w:r>
      <w:r w:rsidR="00C87F77">
        <w:rPr>
          <w:rStyle w:val="cs9b006269"/>
        </w:rPr>
        <w:t>Tablets</w:t>
      </w:r>
      <w:r w:rsidR="00C87F77" w:rsidRPr="00EB0378">
        <w:rPr>
          <w:rStyle w:val="cs9b006269"/>
          <w:lang w:val="ru-RU"/>
        </w:rPr>
        <w:t>", редакція 6 - від липня 2020 р.; Зразок етикетки досліджуваного лікарського засобу Афабіцин (Дебіо 1450)/</w:t>
      </w:r>
      <w:r w:rsidR="00C87F77">
        <w:rPr>
          <w:rStyle w:val="cs9b006269"/>
        </w:rPr>
        <w:t>Afabicin</w:t>
      </w:r>
      <w:r w:rsidR="00C87F77" w:rsidRPr="00EB0378">
        <w:rPr>
          <w:rStyle w:val="cs9b006269"/>
          <w:lang w:val="ru-RU"/>
        </w:rPr>
        <w:t xml:space="preserve"> (</w:t>
      </w:r>
      <w:r w:rsidR="00C87F77">
        <w:rPr>
          <w:rStyle w:val="cs9b006269"/>
        </w:rPr>
        <w:t>Debio</w:t>
      </w:r>
      <w:r w:rsidR="00C87F77" w:rsidRPr="00EB0378">
        <w:rPr>
          <w:rStyle w:val="cs9b006269"/>
          <w:lang w:val="ru-RU"/>
        </w:rPr>
        <w:t xml:space="preserve"> 1450), таблетки, вкриті плівковою оболонкою 80 або 120 мг, версія для України українською мовою від 19 червня 2020 р. </w:t>
      </w:r>
      <w:r w:rsidR="00C87F77" w:rsidRPr="00EB0378">
        <w:rPr>
          <w:rStyle w:val="cs9f0a40409"/>
          <w:lang w:val="ru-RU"/>
        </w:rPr>
        <w:t xml:space="preserve">до протоколу клінічного дослідження «Рандомізоване відкрите дослідження з активним контролем, що проводиться з метою оцінки безпечності, переносимості й ефективності </w:t>
      </w:r>
      <w:r w:rsidR="00C87F77" w:rsidRPr="00EB0378">
        <w:rPr>
          <w:rStyle w:val="cs9b006269"/>
          <w:lang w:val="ru-RU"/>
        </w:rPr>
        <w:t>афабіцину</w:t>
      </w:r>
      <w:r w:rsidR="00C87F77" w:rsidRPr="00EB0378">
        <w:rPr>
          <w:rStyle w:val="cs9f0a40409"/>
          <w:lang w:val="ru-RU"/>
        </w:rPr>
        <w:t xml:space="preserve"> для внутрішньовенного / перорального застосування при лікуванні пацієнтів зі стафілококовими інфекціями кісток або суглобів», код дослідження </w:t>
      </w:r>
      <w:r w:rsidR="00C87F77">
        <w:rPr>
          <w:rStyle w:val="cs9b006269"/>
        </w:rPr>
        <w:t>Debio</w:t>
      </w:r>
      <w:r w:rsidR="00C87F77" w:rsidRPr="00EB0378">
        <w:rPr>
          <w:rStyle w:val="cs9b006269"/>
          <w:lang w:val="ru-RU"/>
        </w:rPr>
        <w:t xml:space="preserve"> 1450-</w:t>
      </w:r>
      <w:r w:rsidR="00C87F77">
        <w:rPr>
          <w:rStyle w:val="cs9b006269"/>
        </w:rPr>
        <w:t>BJI</w:t>
      </w:r>
      <w:r w:rsidR="00C87F77" w:rsidRPr="00EB0378">
        <w:rPr>
          <w:rStyle w:val="cs9b006269"/>
          <w:lang w:val="ru-RU"/>
        </w:rPr>
        <w:t>-205</w:t>
      </w:r>
      <w:r w:rsidR="00C87F77" w:rsidRPr="00EB0378">
        <w:rPr>
          <w:rStyle w:val="cs9f0a40409"/>
          <w:lang w:val="ru-RU"/>
        </w:rPr>
        <w:t>, остаточна редакція 4.0 з інтегрованою Поправкою 1 від 17 грудня 2018 р.; спонсор - «Дебіофарм Інтернешнл СА» [</w:t>
      </w:r>
      <w:r w:rsidR="00C87F77">
        <w:rPr>
          <w:rStyle w:val="cs9f0a40409"/>
        </w:rPr>
        <w:t>Debiopharm</w:t>
      </w:r>
      <w:r w:rsidR="00C87F77" w:rsidRPr="00EB0378">
        <w:rPr>
          <w:rStyle w:val="cs9f0a40409"/>
          <w:lang w:val="ru-RU"/>
        </w:rPr>
        <w:t xml:space="preserve"> </w:t>
      </w:r>
      <w:r w:rsidR="00C87F77">
        <w:rPr>
          <w:rStyle w:val="cs9f0a40409"/>
        </w:rPr>
        <w:t>International</w:t>
      </w:r>
      <w:r w:rsidR="00C87F77" w:rsidRPr="00EB0378">
        <w:rPr>
          <w:rStyle w:val="cs9f0a40409"/>
          <w:lang w:val="ru-RU"/>
        </w:rPr>
        <w:t xml:space="preserve"> </w:t>
      </w:r>
      <w:r w:rsidR="00C87F77">
        <w:rPr>
          <w:rStyle w:val="cs9f0a40409"/>
        </w:rPr>
        <w:t>SA</w:t>
      </w:r>
      <w:r w:rsidR="00C87F77" w:rsidRPr="00EB0378">
        <w:rPr>
          <w:rStyle w:val="cs9f0a40409"/>
          <w:lang w:val="ru-RU"/>
        </w:rPr>
        <w:t>], Швейцарія</w:t>
      </w:r>
      <w:r w:rsidR="00C87F77">
        <w:rPr>
          <w:rStyle w:val="cs9f0a40409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Default="00645D2E" w:rsidP="00645D2E">
      <w:pPr>
        <w:jc w:val="both"/>
        <w:rPr>
          <w:rStyle w:val="cs80d9435b10"/>
        </w:rPr>
      </w:pPr>
      <w:r>
        <w:rPr>
          <w:rStyle w:val="cs9b0062610"/>
          <w:lang w:val="ru-RU"/>
        </w:rPr>
        <w:t xml:space="preserve">10. </w:t>
      </w:r>
      <w:r w:rsidR="00C87F77" w:rsidRPr="00EB0378">
        <w:rPr>
          <w:rStyle w:val="cs9b0062610"/>
          <w:lang w:val="ru-RU"/>
        </w:rPr>
        <w:t xml:space="preserve">Оновлений протокол клінічного випробування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 xml:space="preserve">-3475-905, з інкорпорованою поправкою 02 від 05 серпня 2020 року, англійською мовою; Зміна назви протоколу КВ з «Рандомізоване дослідження </w:t>
      </w:r>
      <w:r w:rsidR="00C87F77">
        <w:rPr>
          <w:rStyle w:val="cs9b0062610"/>
        </w:rPr>
        <w:t>III</w:t>
      </w:r>
      <w:r w:rsidR="00C87F77" w:rsidRPr="00EB0378">
        <w:rPr>
          <w:rStyle w:val="cs9b0062610"/>
          <w:lang w:val="ru-RU"/>
        </w:rPr>
        <w:t xml:space="preserve"> фази з проведенням цистектомії в комбінації з періопераційним застосуванням </w:t>
      </w:r>
      <w:r w:rsidR="00C87F77" w:rsidRPr="00EB0378">
        <w:rPr>
          <w:rStyle w:val="cs9b0062610"/>
          <w:lang w:val="ru-RU"/>
        </w:rPr>
        <w:lastRenderedPageBreak/>
        <w:t>пембролізумабу порівняно з проведенням тільки цистектомії для учасників з м'язово-інвазивним раком сечового міхура, яким не можна проводити лікування цисплатином (</w:t>
      </w:r>
      <w:r w:rsidR="00C87F77">
        <w:rPr>
          <w:rStyle w:val="cs9b0062610"/>
        </w:rPr>
        <w:t>KEYNOTE</w:t>
      </w:r>
      <w:r w:rsidR="00C87F77" w:rsidRPr="00EB0378">
        <w:rPr>
          <w:rStyle w:val="cs9b0062610"/>
          <w:lang w:val="ru-RU"/>
        </w:rPr>
        <w:t xml:space="preserve">-905)» на «Рандомізоване дослідження </w:t>
      </w:r>
      <w:r w:rsidR="00C87F77">
        <w:rPr>
          <w:rStyle w:val="cs9b0062610"/>
        </w:rPr>
        <w:t>III</w:t>
      </w:r>
      <w:r w:rsidR="00C87F77" w:rsidRPr="00EB0378">
        <w:rPr>
          <w:rStyle w:val="cs9b0062610"/>
          <w:lang w:val="ru-RU"/>
        </w:rPr>
        <w:t xml:space="preserve">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</w:t>
      </w:r>
      <w:r w:rsidR="00C87F77">
        <w:rPr>
          <w:rStyle w:val="cs9b0062610"/>
        </w:rPr>
        <w:t>KEYNOTE</w:t>
      </w:r>
      <w:r w:rsidR="00C87F77" w:rsidRPr="00EB0378">
        <w:rPr>
          <w:rStyle w:val="cs9b0062610"/>
          <w:lang w:val="ru-RU"/>
        </w:rPr>
        <w:t>-905/</w:t>
      </w:r>
      <w:r w:rsidR="00C87F77">
        <w:rPr>
          <w:rStyle w:val="cs9b0062610"/>
        </w:rPr>
        <w:t>EV</w:t>
      </w:r>
      <w:r w:rsidR="00C87F77" w:rsidRPr="00EB0378">
        <w:rPr>
          <w:rStyle w:val="cs9b0062610"/>
          <w:lang w:val="ru-RU"/>
        </w:rPr>
        <w:t>-303)»; Брошура дослідника ДЛЗ енфортумаб ведотин (</w:t>
      </w:r>
      <w:r w:rsidR="00C87F77">
        <w:rPr>
          <w:rStyle w:val="cs9b0062610"/>
        </w:rPr>
        <w:t>Enfortumab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Vedotin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ASG</w:t>
      </w:r>
      <w:r w:rsidR="00C87F77" w:rsidRPr="00EB0378">
        <w:rPr>
          <w:rStyle w:val="cs9b0062610"/>
          <w:lang w:val="ru-RU"/>
        </w:rPr>
        <w:t>-22</w:t>
      </w:r>
      <w:r w:rsidR="00C87F77">
        <w:rPr>
          <w:rStyle w:val="cs9b0062610"/>
        </w:rPr>
        <w:t>CE</w:t>
      </w:r>
      <w:r w:rsidR="00C87F77" w:rsidRPr="00EB0378">
        <w:rPr>
          <w:rStyle w:val="cs9b0062610"/>
          <w:lang w:val="ru-RU"/>
        </w:rPr>
        <w:t>), видання 9 від 12 березня 2020 року, англійською мовою; Додаток 1 (перелік помилок) від 01 червня 2020 р. англійською мовою до брошури дослідника ДЛЗ енфортумаб ведотин (</w:t>
      </w:r>
      <w:r w:rsidR="00C87F77">
        <w:rPr>
          <w:rStyle w:val="cs9b0062610"/>
        </w:rPr>
        <w:t>Enfortumab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Vedotin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ASG</w:t>
      </w:r>
      <w:r w:rsidR="00C87F77" w:rsidRPr="00EB0378">
        <w:rPr>
          <w:rStyle w:val="cs9b0062610"/>
          <w:lang w:val="ru-RU"/>
        </w:rPr>
        <w:t>-22</w:t>
      </w:r>
      <w:r w:rsidR="00C87F77">
        <w:rPr>
          <w:rStyle w:val="cs9b0062610"/>
        </w:rPr>
        <w:t>CE</w:t>
      </w:r>
      <w:r w:rsidR="00C87F77" w:rsidRPr="00EB0378">
        <w:rPr>
          <w:rStyle w:val="cs9b0062610"/>
          <w:lang w:val="ru-RU"/>
        </w:rPr>
        <w:t xml:space="preserve">), видання 9 від 12 березня 2020 року, англійською мовою; Україна,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 xml:space="preserve">-3475-905, версія 1.02 від 13 листопада 2020 р., українською мовою, інформація та документ про інформовану згоду для пацієнта; Україна,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>-3475-905, версія 1.02 від 13 листопада 2020 р., російською мовою, інформація та документ про інформовану згоду для пацієнта; Залучення ДЛЗ енфортумаб ведотин (</w:t>
      </w:r>
      <w:r w:rsidR="00C87F77">
        <w:rPr>
          <w:rStyle w:val="cs9b0062610"/>
        </w:rPr>
        <w:t>Enfortumab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Vedotin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ASG</w:t>
      </w:r>
      <w:r w:rsidR="00C87F77" w:rsidRPr="00EB0378">
        <w:rPr>
          <w:rStyle w:val="cs9b0062610"/>
          <w:lang w:val="ru-RU"/>
        </w:rPr>
        <w:t>-22</w:t>
      </w:r>
      <w:r w:rsidR="00C87F77">
        <w:rPr>
          <w:rStyle w:val="cs9b0062610"/>
        </w:rPr>
        <w:t>CE</w:t>
      </w:r>
      <w:r w:rsidR="00C87F77" w:rsidRPr="00EB0378">
        <w:rPr>
          <w:rStyle w:val="cs9b0062610"/>
          <w:lang w:val="ru-RU"/>
        </w:rPr>
        <w:t xml:space="preserve">), ліофілізований порошок для внутрішньовенної інфузії, 30 мг; (Виробництво: </w:t>
      </w:r>
      <w:r w:rsidR="00C87F77">
        <w:rPr>
          <w:rStyle w:val="cs9b0062610"/>
        </w:rPr>
        <w:t>Astellas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Pharma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Europe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B</w:t>
      </w:r>
      <w:r w:rsidR="00C87F77" w:rsidRPr="00EB0378">
        <w:rPr>
          <w:rStyle w:val="cs9b0062610"/>
          <w:lang w:val="ru-RU"/>
        </w:rPr>
        <w:t>.</w:t>
      </w:r>
      <w:r w:rsidR="00C87F77">
        <w:rPr>
          <w:rStyle w:val="cs9b0062610"/>
        </w:rPr>
        <w:t>V</w:t>
      </w:r>
      <w:r w:rsidR="00C87F77" w:rsidRPr="00EB0378">
        <w:rPr>
          <w:rStyle w:val="cs9b0062610"/>
          <w:lang w:val="ru-RU"/>
        </w:rPr>
        <w:t xml:space="preserve">., </w:t>
      </w:r>
      <w:r w:rsidR="00C87F77">
        <w:rPr>
          <w:rStyle w:val="cs9b0062610"/>
        </w:rPr>
        <w:t>Netherlands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Baxter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Oncology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GmbH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Germany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Lonza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AG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Switzerland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SGS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Lab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Simon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SA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Belgium</w:t>
      </w:r>
      <w:r w:rsidR="00C87F77" w:rsidRPr="00EB0378">
        <w:rPr>
          <w:rStyle w:val="cs9b0062610"/>
          <w:lang w:val="ru-RU"/>
        </w:rPr>
        <w:t xml:space="preserve">. Пакування/маркування: </w:t>
      </w:r>
      <w:r w:rsidR="00C87F77">
        <w:rPr>
          <w:rStyle w:val="cs9b0062610"/>
        </w:rPr>
        <w:t>Almac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Clinical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Services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USA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Almac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Clinical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Services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Limited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United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Kingdom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Fisher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Clinical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Services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GmbH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Switzerland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Fisher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Clinical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Services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Inc</w:t>
      </w:r>
      <w:r w:rsidR="00C87F77" w:rsidRPr="00EB0378">
        <w:rPr>
          <w:rStyle w:val="cs9b0062610"/>
          <w:lang w:val="ru-RU"/>
        </w:rPr>
        <w:t xml:space="preserve">., </w:t>
      </w:r>
      <w:r w:rsidR="00C87F77">
        <w:rPr>
          <w:rStyle w:val="cs9b0062610"/>
        </w:rPr>
        <w:t>USA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Fisher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Clinical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Services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UK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Limited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United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Kingdom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Merck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Sharp</w:t>
      </w:r>
      <w:r w:rsidR="00C87F77" w:rsidRPr="00EB0378">
        <w:rPr>
          <w:rStyle w:val="cs9b0062610"/>
          <w:lang w:val="ru-RU"/>
        </w:rPr>
        <w:t xml:space="preserve"> &amp; </w:t>
      </w:r>
      <w:r w:rsidR="00C87F77">
        <w:rPr>
          <w:rStyle w:val="cs9b0062610"/>
        </w:rPr>
        <w:t>Dohme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Corp</w:t>
      </w:r>
      <w:r w:rsidR="00C87F77" w:rsidRPr="00EB0378">
        <w:rPr>
          <w:rStyle w:val="cs9b0062610"/>
          <w:lang w:val="ru-RU"/>
        </w:rPr>
        <w:t xml:space="preserve">., </w:t>
      </w:r>
      <w:r w:rsidR="00C87F77">
        <w:rPr>
          <w:rStyle w:val="cs9b0062610"/>
        </w:rPr>
        <w:t>USA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Werthenstein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BioPharma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GmbH</w:t>
      </w:r>
      <w:r w:rsidR="00C87F77" w:rsidRPr="00EB0378">
        <w:rPr>
          <w:rStyle w:val="cs9b0062610"/>
          <w:lang w:val="ru-RU"/>
        </w:rPr>
        <w:t xml:space="preserve">, </w:t>
      </w:r>
      <w:r w:rsidR="00C87F77">
        <w:rPr>
          <w:rStyle w:val="cs9b0062610"/>
        </w:rPr>
        <w:t>Switzerland</w:t>
      </w:r>
      <w:r w:rsidR="00C87F77" w:rsidRPr="00EB0378">
        <w:rPr>
          <w:rStyle w:val="cs9b0062610"/>
          <w:lang w:val="ru-RU"/>
        </w:rPr>
        <w:t>); Зразок маркування лікарського засобу порівняння енфортумаб ведотин (</w:t>
      </w:r>
      <w:r w:rsidR="00C87F77">
        <w:rPr>
          <w:rStyle w:val="cs9b0062610"/>
        </w:rPr>
        <w:t>Enfortumab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Kit</w:t>
      </w:r>
      <w:r w:rsidR="00C87F77" w:rsidRPr="00EB0378">
        <w:rPr>
          <w:rStyle w:val="cs9b0062610"/>
          <w:lang w:val="ru-RU"/>
        </w:rPr>
        <w:t>), версія 2.0 від 21 травня 2020 р., українською мовою; Зразок маркування лікарського засобу порівняння енфортумаб ведотин (</w:t>
      </w:r>
      <w:r w:rsidR="00C87F77">
        <w:rPr>
          <w:rStyle w:val="cs9b0062610"/>
        </w:rPr>
        <w:t>Enfortumab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Vial</w:t>
      </w:r>
      <w:r w:rsidR="00C87F77" w:rsidRPr="00EB0378">
        <w:rPr>
          <w:rStyle w:val="cs9b0062610"/>
          <w:lang w:val="ru-RU"/>
        </w:rPr>
        <w:t xml:space="preserve">), версія 2.0 від 21 травня 2020 р., українською мовою;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>-3475-905_Зображення на електронних щоденниках для пацієнта (</w:t>
      </w:r>
      <w:r w:rsidR="00C87F77">
        <w:rPr>
          <w:rStyle w:val="cs9b0062610"/>
        </w:rPr>
        <w:t>EQ</w:t>
      </w:r>
      <w:r w:rsidR="00C87F77" w:rsidRPr="00EB0378">
        <w:rPr>
          <w:rStyle w:val="cs9b0062610"/>
          <w:lang w:val="ru-RU"/>
        </w:rPr>
        <w:t>-5</w:t>
      </w:r>
      <w:r w:rsidR="00C87F77">
        <w:rPr>
          <w:rStyle w:val="cs9b0062610"/>
        </w:rPr>
        <w:t>D</w:t>
      </w:r>
      <w:r w:rsidR="00C87F77" w:rsidRPr="00EB0378">
        <w:rPr>
          <w:rStyle w:val="cs9b0062610"/>
          <w:lang w:val="ru-RU"/>
        </w:rPr>
        <w:t>-5</w:t>
      </w:r>
      <w:r w:rsidR="00C87F77">
        <w:rPr>
          <w:rStyle w:val="cs9b0062610"/>
        </w:rPr>
        <w:t>L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FACT</w:t>
      </w:r>
      <w:r w:rsidR="00C87F77" w:rsidRPr="00EB0378">
        <w:rPr>
          <w:rStyle w:val="cs9b0062610"/>
          <w:lang w:val="ru-RU"/>
        </w:rPr>
        <w:t>-</w:t>
      </w:r>
      <w:r w:rsidR="00C87F77">
        <w:rPr>
          <w:rStyle w:val="cs9b0062610"/>
        </w:rPr>
        <w:t>Bl</w:t>
      </w:r>
      <w:r w:rsidR="00C87F77" w:rsidRPr="00EB0378">
        <w:rPr>
          <w:rStyle w:val="cs9b0062610"/>
          <w:lang w:val="ru-RU"/>
        </w:rPr>
        <w:t>-</w:t>
      </w:r>
      <w:r w:rsidR="00C87F77">
        <w:rPr>
          <w:rStyle w:val="cs9b0062610"/>
        </w:rPr>
        <w:t>Cys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BCI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Login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PIN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change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Patient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main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menu</w:t>
      </w:r>
      <w:r w:rsidR="00C87F77" w:rsidRPr="00EB0378">
        <w:rPr>
          <w:rStyle w:val="cs9b0062610"/>
          <w:lang w:val="ru-RU"/>
        </w:rPr>
        <w:t xml:space="preserve">), для України, версія 2 від 30 липня 2020 року, українською мовою;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>-3475-905_Зображення на електронних щоденниках для пацієнта (</w:t>
      </w:r>
      <w:r w:rsidR="00C87F77">
        <w:rPr>
          <w:rStyle w:val="cs9b0062610"/>
        </w:rPr>
        <w:t>EQ</w:t>
      </w:r>
      <w:r w:rsidR="00C87F77" w:rsidRPr="00EB0378">
        <w:rPr>
          <w:rStyle w:val="cs9b0062610"/>
          <w:lang w:val="ru-RU"/>
        </w:rPr>
        <w:t>-5</w:t>
      </w:r>
      <w:r w:rsidR="00C87F77">
        <w:rPr>
          <w:rStyle w:val="cs9b0062610"/>
        </w:rPr>
        <w:t>D</w:t>
      </w:r>
      <w:r w:rsidR="00C87F77" w:rsidRPr="00EB0378">
        <w:rPr>
          <w:rStyle w:val="cs9b0062610"/>
          <w:lang w:val="ru-RU"/>
        </w:rPr>
        <w:t>-5</w:t>
      </w:r>
      <w:r w:rsidR="00C87F77">
        <w:rPr>
          <w:rStyle w:val="cs9b0062610"/>
        </w:rPr>
        <w:t>L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FACT</w:t>
      </w:r>
      <w:r w:rsidR="00C87F77" w:rsidRPr="00EB0378">
        <w:rPr>
          <w:rStyle w:val="cs9b0062610"/>
          <w:lang w:val="ru-RU"/>
        </w:rPr>
        <w:t>-</w:t>
      </w:r>
      <w:r w:rsidR="00C87F77">
        <w:rPr>
          <w:rStyle w:val="cs9b0062610"/>
        </w:rPr>
        <w:t>Bl</w:t>
      </w:r>
      <w:r w:rsidR="00C87F77" w:rsidRPr="00EB0378">
        <w:rPr>
          <w:rStyle w:val="cs9b0062610"/>
          <w:lang w:val="ru-RU"/>
        </w:rPr>
        <w:t>-</w:t>
      </w:r>
      <w:r w:rsidR="00C87F77">
        <w:rPr>
          <w:rStyle w:val="cs9b0062610"/>
        </w:rPr>
        <w:t>Cys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BCI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Login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PIN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change</w:t>
      </w:r>
      <w:r w:rsidR="00C87F77" w:rsidRPr="00EB0378">
        <w:rPr>
          <w:rStyle w:val="cs9b0062610"/>
          <w:lang w:val="ru-RU"/>
        </w:rPr>
        <w:t xml:space="preserve">; </w:t>
      </w:r>
      <w:r w:rsidR="00C87F77">
        <w:rPr>
          <w:rStyle w:val="cs9b0062610"/>
        </w:rPr>
        <w:t>Patient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main</w:t>
      </w:r>
      <w:r w:rsidR="00C87F77" w:rsidRPr="00EB0378">
        <w:rPr>
          <w:rStyle w:val="cs9b0062610"/>
          <w:lang w:val="ru-RU"/>
        </w:rPr>
        <w:t xml:space="preserve"> </w:t>
      </w:r>
      <w:r w:rsidR="00C87F77">
        <w:rPr>
          <w:rStyle w:val="cs9b0062610"/>
        </w:rPr>
        <w:t>menu</w:t>
      </w:r>
      <w:r w:rsidR="00C87F77" w:rsidRPr="00EB0378">
        <w:rPr>
          <w:rStyle w:val="cs9b0062610"/>
          <w:lang w:val="ru-RU"/>
        </w:rPr>
        <w:t xml:space="preserve">), для України, версія 2 від 30 липня 2020 року, російською мовою </w:t>
      </w:r>
      <w:r w:rsidR="00C87F77" w:rsidRPr="00EB0378">
        <w:rPr>
          <w:rStyle w:val="cs9f0a404010"/>
          <w:lang w:val="ru-RU"/>
        </w:rPr>
        <w:t xml:space="preserve">до протоколу клінічного дослідження «Рандомізоване дослідження </w:t>
      </w:r>
      <w:r w:rsidR="00C87F77">
        <w:rPr>
          <w:rStyle w:val="cs9f0a404010"/>
        </w:rPr>
        <w:t>III</w:t>
      </w:r>
      <w:r w:rsidR="00C87F77" w:rsidRPr="00EB0378">
        <w:rPr>
          <w:rStyle w:val="cs9f0a404010"/>
          <w:lang w:val="ru-RU"/>
        </w:rPr>
        <w:t xml:space="preserve"> фази з проведенням цистектомії в комбінації з періопераційним застосуванням </w:t>
      </w:r>
      <w:r w:rsidR="00C87F77" w:rsidRPr="00EB0378">
        <w:rPr>
          <w:rStyle w:val="cs9b0062610"/>
          <w:lang w:val="ru-RU"/>
        </w:rPr>
        <w:t>пембролізумабу</w:t>
      </w:r>
      <w:r w:rsidR="00C87F77" w:rsidRPr="00EB0378">
        <w:rPr>
          <w:rStyle w:val="cs9f0a404010"/>
          <w:lang w:val="ru-RU"/>
        </w:rPr>
        <w:t xml:space="preserve"> порівняно з проведенням тільки цистектомії для учасників з м'язово-інвазивним раком сечового міхура, яким не можна проводити лікування цисплатином (</w:t>
      </w:r>
      <w:r w:rsidR="00C87F77">
        <w:rPr>
          <w:rStyle w:val="cs9f0a404010"/>
        </w:rPr>
        <w:t>KEYNOTE</w:t>
      </w:r>
      <w:r w:rsidR="00C87F77" w:rsidRPr="00EB0378">
        <w:rPr>
          <w:rStyle w:val="cs9f0a404010"/>
          <w:lang w:val="ru-RU"/>
        </w:rPr>
        <w:t xml:space="preserve">-905)», код дослідження </w:t>
      </w:r>
      <w:r w:rsidR="00C87F77">
        <w:rPr>
          <w:rStyle w:val="cs9b0062610"/>
        </w:rPr>
        <w:t>MK</w:t>
      </w:r>
      <w:r w:rsidR="00C87F77" w:rsidRPr="00EB0378">
        <w:rPr>
          <w:rStyle w:val="cs9b0062610"/>
          <w:lang w:val="ru-RU"/>
        </w:rPr>
        <w:t>-3475-905</w:t>
      </w:r>
      <w:r w:rsidR="00C87F77" w:rsidRPr="00EB0378">
        <w:rPr>
          <w:rStyle w:val="cs9f0a404010"/>
          <w:lang w:val="ru-RU"/>
        </w:rPr>
        <w:t xml:space="preserve">, від 04 березня 2019 року; спонсор - Мерк Шарп Енд Доум Корп.", дочірнє підприємство"Мерк Енд Ко.,Інк." </w:t>
      </w:r>
      <w:r w:rsidR="00C87F77">
        <w:rPr>
          <w:rStyle w:val="cs9f0a404010"/>
        </w:rPr>
        <w:t>(Merck Sharp &amp; Dohme Corp., a subsidiary of Merck &amp; Co., Inc.), США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f0a40401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536"/>
      </w:tblGrid>
      <w:tr w:rsidR="00C87F77" w:rsidTr="00C765A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10"/>
                <w:i w:val="0"/>
              </w:rPr>
              <w:t>було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10"/>
                <w:i w:val="0"/>
              </w:rPr>
              <w:t>стало</w:t>
            </w:r>
          </w:p>
        </w:tc>
      </w:tr>
      <w:tr w:rsidR="00C87F77" w:rsidTr="00C765A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9b0062610"/>
              </w:rPr>
              <w:t>«Рандомізоване дослідження III фази з проведенням цистектомії в комбінації з періопераційним застосуванням пембролізумабу порівняно з проведенням тільки цистектомії для учасників з м'язово-інвазивним раком сечового міхура, яким не можна проводити лікування цисплатином (KEYNOTE-905)»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9b0062610"/>
              </w:rPr>
              <w:t>«Рандомізоване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(KEYNOTE-905/EV-303)»</w:t>
            </w:r>
          </w:p>
        </w:tc>
      </w:tr>
    </w:tbl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645D2E" w:rsidP="00645D2E">
      <w:pPr>
        <w:jc w:val="both"/>
        <w:rPr>
          <w:rStyle w:val="cs80d9435b11"/>
        </w:rPr>
      </w:pPr>
      <w:r w:rsidRPr="00645D2E">
        <w:rPr>
          <w:rStyle w:val="cs9b0062611"/>
        </w:rPr>
        <w:t>1</w:t>
      </w:r>
      <w:r>
        <w:rPr>
          <w:rStyle w:val="cs9b0062611"/>
          <w:lang w:val="uk-UA"/>
        </w:rPr>
        <w:t xml:space="preserve">1. </w:t>
      </w:r>
      <w:r w:rsidR="00C87F77" w:rsidRPr="00EB0378">
        <w:rPr>
          <w:rStyle w:val="cs9b0062611"/>
          <w:lang w:val="ru-RU"/>
        </w:rPr>
        <w:t>Включення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додаткових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місць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проведення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клінічного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випробування</w:t>
      </w:r>
      <w:r w:rsidR="00C87F77" w:rsidRPr="00645D2E">
        <w:rPr>
          <w:rStyle w:val="cs9b0062611"/>
        </w:rPr>
        <w:t xml:space="preserve">; </w:t>
      </w:r>
      <w:r w:rsidR="00C87F77">
        <w:rPr>
          <w:rStyle w:val="cs9b0062611"/>
        </w:rPr>
        <w:t>WN</w:t>
      </w:r>
      <w:r w:rsidR="00C87F77" w:rsidRPr="00645D2E">
        <w:rPr>
          <w:rStyle w:val="cs9b0062611"/>
        </w:rPr>
        <w:t xml:space="preserve">42349, </w:t>
      </w:r>
      <w:r w:rsidR="00C87F77" w:rsidRPr="00EB0378">
        <w:rPr>
          <w:rStyle w:val="cs9b0062611"/>
          <w:lang w:val="ru-RU"/>
        </w:rPr>
        <w:t>Брошура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дослідження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для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учасників</w:t>
      </w:r>
      <w:r w:rsidR="00C87F77" w:rsidRPr="00645D2E">
        <w:rPr>
          <w:rStyle w:val="cs9b0062611"/>
        </w:rPr>
        <w:t xml:space="preserve">, </w:t>
      </w:r>
      <w:r w:rsidR="00C87F77" w:rsidRPr="00EB0378">
        <w:rPr>
          <w:rStyle w:val="cs9b0062611"/>
          <w:lang w:val="ru-RU"/>
        </w:rPr>
        <w:t>версія</w:t>
      </w:r>
      <w:r w:rsidR="00C87F77" w:rsidRPr="00645D2E">
        <w:rPr>
          <w:rStyle w:val="cs9b0062611"/>
        </w:rPr>
        <w:t xml:space="preserve"> 1.0, 26 </w:t>
      </w:r>
      <w:r w:rsidR="00C87F77" w:rsidRPr="00EB0378">
        <w:rPr>
          <w:rStyle w:val="cs9b0062611"/>
          <w:lang w:val="ru-RU"/>
        </w:rPr>
        <w:t>серпня</w:t>
      </w:r>
      <w:r w:rsidR="00C87F77" w:rsidRPr="00645D2E">
        <w:rPr>
          <w:rStyle w:val="cs9b0062611"/>
        </w:rPr>
        <w:t xml:space="preserve"> 2020 </w:t>
      </w:r>
      <w:r w:rsidR="00C87F77" w:rsidRPr="00EB0378">
        <w:rPr>
          <w:rStyle w:val="cs9b0062611"/>
          <w:lang w:val="ru-RU"/>
        </w:rPr>
        <w:t>р</w:t>
      </w:r>
      <w:r w:rsidR="00C87F77" w:rsidRPr="00645D2E">
        <w:rPr>
          <w:rStyle w:val="cs9b0062611"/>
        </w:rPr>
        <w:t xml:space="preserve">., </w:t>
      </w:r>
      <w:r w:rsidR="00C87F77">
        <w:rPr>
          <w:rStyle w:val="cs9b0062611"/>
        </w:rPr>
        <w:t>UA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укр</w:t>
      </w:r>
      <w:r w:rsidR="00C87F77" w:rsidRPr="00645D2E">
        <w:rPr>
          <w:rStyle w:val="cs9b0062611"/>
        </w:rPr>
        <w:t xml:space="preserve">. </w:t>
      </w:r>
      <w:r w:rsidR="00C87F77" w:rsidRPr="00EB0378">
        <w:rPr>
          <w:rStyle w:val="cs9b0062611"/>
          <w:lang w:val="ru-RU"/>
        </w:rPr>
        <w:t>мовою</w:t>
      </w:r>
      <w:r w:rsidR="00C87F77" w:rsidRPr="00645D2E">
        <w:rPr>
          <w:rStyle w:val="cs9b0062611"/>
        </w:rPr>
        <w:t xml:space="preserve">; </w:t>
      </w:r>
      <w:r w:rsidR="00C87F77">
        <w:rPr>
          <w:rStyle w:val="cs9b0062611"/>
        </w:rPr>
        <w:t>WN</w:t>
      </w:r>
      <w:r w:rsidR="00C87F77" w:rsidRPr="00645D2E">
        <w:rPr>
          <w:rStyle w:val="cs9b0062611"/>
        </w:rPr>
        <w:t xml:space="preserve">42349, </w:t>
      </w:r>
      <w:r w:rsidR="00C87F77" w:rsidRPr="00EB0378">
        <w:rPr>
          <w:rStyle w:val="cs9b0062611"/>
          <w:lang w:val="ru-RU"/>
        </w:rPr>
        <w:t>Брошура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дослідження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для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учасників</w:t>
      </w:r>
      <w:r w:rsidR="00C87F77" w:rsidRPr="00645D2E">
        <w:rPr>
          <w:rStyle w:val="cs9b0062611"/>
        </w:rPr>
        <w:t xml:space="preserve">, </w:t>
      </w:r>
      <w:r w:rsidR="00C87F77" w:rsidRPr="00EB0378">
        <w:rPr>
          <w:rStyle w:val="cs9b0062611"/>
          <w:lang w:val="ru-RU"/>
        </w:rPr>
        <w:t>версія</w:t>
      </w:r>
      <w:r w:rsidR="00C87F77" w:rsidRPr="00645D2E">
        <w:rPr>
          <w:rStyle w:val="cs9b0062611"/>
        </w:rPr>
        <w:t xml:space="preserve"> 1.0, 26 </w:t>
      </w:r>
      <w:r w:rsidR="00C87F77" w:rsidRPr="00EB0378">
        <w:rPr>
          <w:rStyle w:val="cs9b0062611"/>
          <w:lang w:val="ru-RU"/>
        </w:rPr>
        <w:t>серпня</w:t>
      </w:r>
      <w:r w:rsidR="00C87F77" w:rsidRPr="00645D2E">
        <w:rPr>
          <w:rStyle w:val="cs9b0062611"/>
        </w:rPr>
        <w:t xml:space="preserve"> 2020 </w:t>
      </w:r>
      <w:r w:rsidR="00C87F77" w:rsidRPr="00EB0378">
        <w:rPr>
          <w:rStyle w:val="cs9b0062611"/>
          <w:lang w:val="ru-RU"/>
        </w:rPr>
        <w:t>р</w:t>
      </w:r>
      <w:r w:rsidR="00C87F77" w:rsidRPr="00645D2E">
        <w:rPr>
          <w:rStyle w:val="cs9b0062611"/>
        </w:rPr>
        <w:t xml:space="preserve">., </w:t>
      </w:r>
      <w:r w:rsidR="00C87F77">
        <w:rPr>
          <w:rStyle w:val="cs9b0062611"/>
        </w:rPr>
        <w:t>UA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b0062611"/>
          <w:lang w:val="ru-RU"/>
        </w:rPr>
        <w:t>рос</w:t>
      </w:r>
      <w:r w:rsidR="00C87F77" w:rsidRPr="00645D2E">
        <w:rPr>
          <w:rStyle w:val="cs9b0062611"/>
        </w:rPr>
        <w:t xml:space="preserve">. </w:t>
      </w:r>
      <w:r w:rsidR="00C87F77" w:rsidRPr="00EB0378">
        <w:rPr>
          <w:rStyle w:val="cs9b0062611"/>
          <w:lang w:val="ru-RU"/>
        </w:rPr>
        <w:t>мовою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до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протоколу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клінічного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дослідження</w:t>
      </w:r>
      <w:r w:rsidR="00C87F77" w:rsidRPr="00645D2E">
        <w:rPr>
          <w:rStyle w:val="cs9f0a404011"/>
        </w:rPr>
        <w:t xml:space="preserve"> «</w:t>
      </w:r>
      <w:r w:rsidR="00C87F77" w:rsidRPr="00EB0378">
        <w:rPr>
          <w:rStyle w:val="cs9f0a404011"/>
          <w:lang w:val="ru-RU"/>
        </w:rPr>
        <w:t>Багатоцентрове</w:t>
      </w:r>
      <w:r w:rsidR="00C87F77" w:rsidRPr="00645D2E">
        <w:rPr>
          <w:rStyle w:val="cs9f0a404011"/>
        </w:rPr>
        <w:t xml:space="preserve">, </w:t>
      </w:r>
      <w:r w:rsidR="00C87F77" w:rsidRPr="00EB0378">
        <w:rPr>
          <w:rStyle w:val="cs9f0a404011"/>
          <w:lang w:val="ru-RU"/>
        </w:rPr>
        <w:t>непорівняльне</w:t>
      </w:r>
      <w:r w:rsidR="00C87F77" w:rsidRPr="00645D2E">
        <w:rPr>
          <w:rStyle w:val="cs9f0a404011"/>
        </w:rPr>
        <w:t xml:space="preserve">, </w:t>
      </w:r>
      <w:r w:rsidR="00C87F77" w:rsidRPr="00EB0378">
        <w:rPr>
          <w:rStyle w:val="cs9f0a404011"/>
          <w:lang w:val="ru-RU"/>
        </w:rPr>
        <w:t>відкрите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дослідження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з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метою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оцінити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довгострокову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безпечність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та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ефективність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препарату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b0062611"/>
          <w:lang w:val="ru-RU"/>
        </w:rPr>
        <w:t>сатралізумаб</w:t>
      </w:r>
      <w:r w:rsidR="00C87F77" w:rsidRPr="00645D2E">
        <w:rPr>
          <w:rStyle w:val="cs9b0062611"/>
        </w:rPr>
        <w:t xml:space="preserve"> </w:t>
      </w:r>
      <w:r w:rsidR="00C87F77" w:rsidRPr="00EB0378">
        <w:rPr>
          <w:rStyle w:val="cs9f0a404011"/>
          <w:lang w:val="ru-RU"/>
        </w:rPr>
        <w:t>у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пацієнтів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з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розладом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спектру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оптиконейромієліту</w:t>
      </w:r>
      <w:r w:rsidR="00C87F77" w:rsidRPr="00645D2E">
        <w:rPr>
          <w:rStyle w:val="cs9f0a404011"/>
        </w:rPr>
        <w:t xml:space="preserve"> (</w:t>
      </w:r>
      <w:r w:rsidR="00C87F77" w:rsidRPr="00EB0378">
        <w:rPr>
          <w:rStyle w:val="cs9f0a404011"/>
          <w:lang w:val="ru-RU"/>
        </w:rPr>
        <w:t>РСОНМ</w:t>
      </w:r>
      <w:r w:rsidR="00C87F77" w:rsidRPr="00645D2E">
        <w:rPr>
          <w:rStyle w:val="cs9f0a404011"/>
        </w:rPr>
        <w:t xml:space="preserve">)», </w:t>
      </w:r>
      <w:r w:rsidR="00C87F77" w:rsidRPr="00EB0378">
        <w:rPr>
          <w:rStyle w:val="cs9f0a404011"/>
          <w:lang w:val="ru-RU"/>
        </w:rPr>
        <w:t>код</w:t>
      </w:r>
      <w:r w:rsidR="00C87F77" w:rsidRPr="00645D2E">
        <w:rPr>
          <w:rStyle w:val="cs9f0a404011"/>
        </w:rPr>
        <w:t xml:space="preserve"> </w:t>
      </w:r>
      <w:r w:rsidR="00EB0378">
        <w:rPr>
          <w:rStyle w:val="cs9f0a404011"/>
          <w:lang w:val="ru-RU"/>
        </w:rPr>
        <w:t>дослідження</w:t>
      </w:r>
      <w:r w:rsidR="00C87F77" w:rsidRPr="00645D2E">
        <w:rPr>
          <w:rStyle w:val="cs9f0a404011"/>
        </w:rPr>
        <w:t xml:space="preserve"> </w:t>
      </w:r>
      <w:r w:rsidR="00C87F77">
        <w:rPr>
          <w:rStyle w:val="cs9b0062611"/>
        </w:rPr>
        <w:t>WN</w:t>
      </w:r>
      <w:r w:rsidR="00C87F77" w:rsidRPr="00645D2E">
        <w:rPr>
          <w:rStyle w:val="cs9b0062611"/>
        </w:rPr>
        <w:t>42349</w:t>
      </w:r>
      <w:r w:rsidR="00C87F77" w:rsidRPr="00645D2E">
        <w:rPr>
          <w:rStyle w:val="cs9f0a404011"/>
        </w:rPr>
        <w:t xml:space="preserve">, </w:t>
      </w:r>
      <w:r w:rsidR="00C87F77" w:rsidRPr="00EB0378">
        <w:rPr>
          <w:rStyle w:val="cs9f0a404011"/>
          <w:lang w:val="ru-RU"/>
        </w:rPr>
        <w:t>версія</w:t>
      </w:r>
      <w:r w:rsidR="00C87F77" w:rsidRPr="00645D2E">
        <w:rPr>
          <w:rStyle w:val="cs9f0a404011"/>
        </w:rPr>
        <w:t xml:space="preserve"> 1 </w:t>
      </w:r>
      <w:r w:rsidR="00C87F77" w:rsidRPr="00EB0378">
        <w:rPr>
          <w:rStyle w:val="cs9f0a404011"/>
          <w:lang w:val="ru-RU"/>
        </w:rPr>
        <w:t>від</w:t>
      </w:r>
      <w:r w:rsidR="00C87F77" w:rsidRPr="00645D2E">
        <w:rPr>
          <w:rStyle w:val="cs9f0a404011"/>
        </w:rPr>
        <w:t xml:space="preserve"> 28 </w:t>
      </w:r>
      <w:r w:rsidR="00C87F77" w:rsidRPr="00EB0378">
        <w:rPr>
          <w:rStyle w:val="cs9f0a404011"/>
          <w:lang w:val="ru-RU"/>
        </w:rPr>
        <w:t>липня</w:t>
      </w:r>
      <w:r w:rsidR="00C87F77" w:rsidRPr="00645D2E">
        <w:rPr>
          <w:rStyle w:val="cs9f0a404011"/>
        </w:rPr>
        <w:t xml:space="preserve"> 2020 </w:t>
      </w:r>
      <w:r w:rsidR="00C87F77" w:rsidRPr="00EB0378">
        <w:rPr>
          <w:rStyle w:val="cs9f0a404011"/>
          <w:lang w:val="ru-RU"/>
        </w:rPr>
        <w:t>року</w:t>
      </w:r>
      <w:r w:rsidR="00C87F77" w:rsidRPr="00645D2E">
        <w:rPr>
          <w:rStyle w:val="cs9f0a404011"/>
        </w:rPr>
        <w:t xml:space="preserve">; </w:t>
      </w:r>
      <w:r w:rsidR="00C87F77" w:rsidRPr="00EB0378">
        <w:rPr>
          <w:rStyle w:val="cs9f0a404011"/>
          <w:lang w:val="ru-RU"/>
        </w:rPr>
        <w:t>спонсор</w:t>
      </w:r>
      <w:r w:rsidR="00C87F77" w:rsidRPr="00645D2E">
        <w:rPr>
          <w:rStyle w:val="cs9f0a404011"/>
        </w:rPr>
        <w:t xml:space="preserve"> - «</w:t>
      </w:r>
      <w:r w:rsidR="00C87F77" w:rsidRPr="00EB0378">
        <w:rPr>
          <w:rStyle w:val="cs9f0a404011"/>
          <w:lang w:val="ru-RU"/>
        </w:rPr>
        <w:t>Ф</w:t>
      </w:r>
      <w:r w:rsidR="00C87F77" w:rsidRPr="00645D2E">
        <w:rPr>
          <w:rStyle w:val="cs9f0a404011"/>
        </w:rPr>
        <w:t xml:space="preserve">. </w:t>
      </w:r>
      <w:r w:rsidR="00C87F77" w:rsidRPr="00EB0378">
        <w:rPr>
          <w:rStyle w:val="cs9f0a404011"/>
          <w:lang w:val="ru-RU"/>
        </w:rPr>
        <w:t>Хоффманн</w:t>
      </w:r>
      <w:r w:rsidR="00C87F77" w:rsidRPr="00645D2E">
        <w:rPr>
          <w:rStyle w:val="cs9f0a404011"/>
        </w:rPr>
        <w:t>-</w:t>
      </w:r>
      <w:r w:rsidR="00C87F77" w:rsidRPr="00EB0378">
        <w:rPr>
          <w:rStyle w:val="cs9f0a404011"/>
          <w:lang w:val="ru-RU"/>
        </w:rPr>
        <w:t>Ля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Рош</w:t>
      </w:r>
      <w:r w:rsidR="00C87F77" w:rsidRPr="00645D2E">
        <w:rPr>
          <w:rStyle w:val="cs9f0a404011"/>
        </w:rPr>
        <w:t xml:space="preserve"> </w:t>
      </w:r>
      <w:r w:rsidR="00C87F77" w:rsidRPr="00EB0378">
        <w:rPr>
          <w:rStyle w:val="cs9f0a404011"/>
          <w:lang w:val="ru-RU"/>
        </w:rPr>
        <w:t>Лтд</w:t>
      </w:r>
      <w:r w:rsidR="00C87F77" w:rsidRPr="00645D2E">
        <w:rPr>
          <w:rStyle w:val="cs9f0a404011"/>
        </w:rPr>
        <w:t>» (</w:t>
      </w:r>
      <w:r w:rsidR="00C87F77">
        <w:rPr>
          <w:rStyle w:val="cs9f0a404011"/>
        </w:rPr>
        <w:t>F</w:t>
      </w:r>
      <w:r w:rsidR="00C87F77" w:rsidRPr="00645D2E">
        <w:rPr>
          <w:rStyle w:val="cs9f0a404011"/>
        </w:rPr>
        <w:t xml:space="preserve">. </w:t>
      </w:r>
      <w:r w:rsidR="00C87F77">
        <w:rPr>
          <w:rStyle w:val="cs9f0a404011"/>
        </w:rPr>
        <w:t>Hoffmann</w:t>
      </w:r>
      <w:r w:rsidR="00C87F77" w:rsidRPr="00645D2E">
        <w:rPr>
          <w:rStyle w:val="cs9f0a404011"/>
        </w:rPr>
        <w:t>-</w:t>
      </w:r>
      <w:r w:rsidR="00C87F77">
        <w:rPr>
          <w:rStyle w:val="cs9f0a404011"/>
        </w:rPr>
        <w:t>La</w:t>
      </w:r>
      <w:r w:rsidR="00C87F77" w:rsidRPr="00645D2E">
        <w:rPr>
          <w:rStyle w:val="cs9f0a404011"/>
        </w:rPr>
        <w:t xml:space="preserve"> </w:t>
      </w:r>
      <w:r w:rsidR="00C87F77">
        <w:rPr>
          <w:rStyle w:val="cs9f0a404011"/>
        </w:rPr>
        <w:t>Roche</w:t>
      </w:r>
      <w:r w:rsidR="00C87F77" w:rsidRPr="00645D2E">
        <w:rPr>
          <w:rStyle w:val="cs9f0a404011"/>
        </w:rPr>
        <w:t xml:space="preserve"> </w:t>
      </w:r>
      <w:r w:rsidR="00C87F77">
        <w:rPr>
          <w:rStyle w:val="cs9f0a404011"/>
        </w:rPr>
        <w:t>Ltd</w:t>
      </w:r>
      <w:r w:rsidR="00C87F77" w:rsidRPr="00645D2E">
        <w:rPr>
          <w:rStyle w:val="cs9f0a404011"/>
        </w:rPr>
        <w:t xml:space="preserve">), </w:t>
      </w:r>
      <w:r w:rsidR="00C87F77" w:rsidRPr="00EB0378">
        <w:rPr>
          <w:rStyle w:val="cs9f0a404011"/>
          <w:lang w:val="ru-RU"/>
        </w:rPr>
        <w:t>Швейцарія</w:t>
      </w:r>
      <w:r w:rsidR="00C87F77" w:rsidRPr="00645D2E">
        <w:rPr>
          <w:rStyle w:val="cs9f0a404011"/>
        </w:rPr>
        <w:t xml:space="preserve"> </w:t>
      </w:r>
    </w:p>
    <w:p w:rsidR="00687EE0" w:rsidRPr="00645D2E" w:rsidRDefault="00687EE0" w:rsidP="00687EE0">
      <w:pPr>
        <w:jc w:val="both"/>
        <w:rPr>
          <w:rFonts w:ascii="Arial" w:hAnsi="Arial" w:cs="Arial"/>
          <w:sz w:val="20"/>
          <w:szCs w:val="20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</w:rPr>
        <w:t xml:space="preserve"> - </w:t>
      </w:r>
      <w:r w:rsidRPr="00687EE0">
        <w:rPr>
          <w:rFonts w:ascii="Arial" w:hAnsi="Arial" w:cs="Arial"/>
          <w:sz w:val="20"/>
          <w:szCs w:val="20"/>
          <w:lang w:val="ru-RU"/>
        </w:rPr>
        <w:t>Товариство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Обмеженою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645D2E">
        <w:rPr>
          <w:rFonts w:ascii="Arial" w:hAnsi="Arial" w:cs="Arial"/>
          <w:sz w:val="20"/>
          <w:szCs w:val="20"/>
        </w:rPr>
        <w:t xml:space="preserve"> «</w:t>
      </w:r>
      <w:r w:rsidRPr="00687EE0">
        <w:rPr>
          <w:rFonts w:ascii="Arial" w:hAnsi="Arial" w:cs="Arial"/>
          <w:sz w:val="20"/>
          <w:szCs w:val="20"/>
          <w:lang w:val="ru-RU"/>
        </w:rPr>
        <w:t>Контрактно</w:t>
      </w:r>
      <w:r w:rsidRPr="00645D2E">
        <w:rPr>
          <w:rFonts w:ascii="Arial" w:hAnsi="Arial" w:cs="Arial"/>
          <w:sz w:val="20"/>
          <w:szCs w:val="20"/>
        </w:rPr>
        <w:t>-</w:t>
      </w:r>
      <w:r w:rsidRPr="00687EE0">
        <w:rPr>
          <w:rFonts w:ascii="Arial" w:hAnsi="Arial" w:cs="Arial"/>
          <w:sz w:val="20"/>
          <w:szCs w:val="20"/>
          <w:lang w:val="ru-RU"/>
        </w:rPr>
        <w:t>Дослідницька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Організація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Іннофарм</w:t>
      </w:r>
      <w:r w:rsidRPr="00645D2E">
        <w:rPr>
          <w:rFonts w:ascii="Arial" w:hAnsi="Arial" w:cs="Arial"/>
          <w:sz w:val="20"/>
          <w:szCs w:val="20"/>
        </w:rPr>
        <w:t>-</w:t>
      </w:r>
      <w:r w:rsidRPr="00687EE0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</w:rPr>
        <w:t>»</w:t>
      </w:r>
    </w:p>
    <w:p w:rsidR="00C87F77" w:rsidRPr="00645D2E" w:rsidRDefault="00C87F77">
      <w:pPr>
        <w:pStyle w:val="cs80d9435b"/>
      </w:pPr>
      <w:r>
        <w:rPr>
          <w:rStyle w:val="cs9b006261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109"/>
      </w:tblGrid>
      <w:tr w:rsidR="00C87F77" w:rsidRPr="00645D2E" w:rsidTr="00C87F77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  <w:rPr>
                <w:color w:val="000000" w:themeColor="text1"/>
              </w:rPr>
            </w:pPr>
            <w:r w:rsidRPr="00C87F77">
              <w:rPr>
                <w:rStyle w:val="cs7d567a251"/>
                <w:b w:val="0"/>
                <w:color w:val="000000" w:themeColor="text1"/>
              </w:rPr>
              <w:t>№</w:t>
            </w:r>
          </w:p>
          <w:p w:rsidR="00C87F77" w:rsidRPr="00C87F77" w:rsidRDefault="00C87F77">
            <w:pPr>
              <w:pStyle w:val="cs2e86d3a6"/>
              <w:rPr>
                <w:color w:val="000000" w:themeColor="text1"/>
              </w:rPr>
            </w:pPr>
            <w:r w:rsidRPr="00C87F77">
              <w:rPr>
                <w:rStyle w:val="cs7d567a251"/>
                <w:b w:val="0"/>
                <w:color w:val="000000" w:themeColor="text1"/>
              </w:rPr>
              <w:t>п/п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  <w:rPr>
                <w:color w:val="000000" w:themeColor="text1"/>
                <w:lang w:val="ru-RU"/>
              </w:rPr>
            </w:pP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C87F77" w:rsidRPr="00C87F77" w:rsidRDefault="00C87F77">
            <w:pPr>
              <w:pStyle w:val="cs2e86d3a6"/>
              <w:rPr>
                <w:color w:val="000000" w:themeColor="text1"/>
                <w:lang w:val="ru-RU"/>
              </w:rPr>
            </w:pP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645D2E" w:rsidTr="00C87F77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  <w:rPr>
                <w:color w:val="000000" w:themeColor="text1"/>
              </w:rPr>
            </w:pPr>
            <w:r w:rsidRPr="00C87F77">
              <w:rPr>
                <w:rStyle w:val="cs7d567a251"/>
                <w:b w:val="0"/>
                <w:color w:val="000000" w:themeColor="text1"/>
              </w:rPr>
              <w:t>1.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9b0062611"/>
                <w:b w:val="0"/>
                <w:color w:val="000000" w:themeColor="text1"/>
                <w:lang w:val="ru-RU"/>
              </w:rPr>
              <w:t>д.м.н., проф. Шкробот С.І.</w:t>
            </w:r>
          </w:p>
          <w:p w:rsidR="00C87F77" w:rsidRPr="00C87F77" w:rsidRDefault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lastRenderedPageBreak/>
              <w:t>Комунальне некомерційне підприємство «Тернопільська обласна клінічна психоневрологічна лікарня» Тернопільської обласної ради , неврологічне відділення №4, Терноп</w:t>
            </w:r>
            <w:r w:rsidRPr="00C87F77">
              <w:rPr>
                <w:rStyle w:val="cs7d567a251"/>
                <w:b w:val="0"/>
                <w:color w:val="000000" w:themeColor="text1"/>
              </w:rPr>
              <w:t>i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 xml:space="preserve">льський національний медичний університет </w:t>
            </w:r>
            <w:r w:rsidRPr="00C87F77">
              <w:rPr>
                <w:rStyle w:val="cs7d567a251"/>
                <w:b w:val="0"/>
                <w:color w:val="000000" w:themeColor="text1"/>
              </w:rPr>
              <w:t>i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мен</w:t>
            </w:r>
            <w:r w:rsidRPr="00C87F77">
              <w:rPr>
                <w:rStyle w:val="cs7d567a251"/>
                <w:b w:val="0"/>
                <w:color w:val="000000" w:themeColor="text1"/>
              </w:rPr>
              <w:t>i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r w:rsidRPr="00C87F77">
              <w:rPr>
                <w:rStyle w:val="cs7d567a251"/>
                <w:b w:val="0"/>
                <w:color w:val="000000" w:themeColor="text1"/>
              </w:rPr>
              <w:t>I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.Я. Горбач</w:t>
            </w:r>
            <w:r w:rsidRPr="00C87F77">
              <w:rPr>
                <w:rStyle w:val="cs7d567a251"/>
                <w:b w:val="0"/>
                <w:color w:val="000000" w:themeColor="text1"/>
              </w:rPr>
              <w:t>e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вського Міністерства охорони здоров'я України, кафедра неврології, м. Тернопіль</w:t>
            </w:r>
          </w:p>
        </w:tc>
      </w:tr>
      <w:tr w:rsidR="00C87F77" w:rsidRPr="00645D2E" w:rsidTr="00C87F77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  <w:rPr>
                <w:color w:val="000000" w:themeColor="text1"/>
              </w:rPr>
            </w:pPr>
            <w:r w:rsidRPr="00C87F77">
              <w:rPr>
                <w:rStyle w:val="cs7d567a251"/>
                <w:b w:val="0"/>
                <w:color w:val="000000" w:themeColor="text1"/>
              </w:rPr>
              <w:lastRenderedPageBreak/>
              <w:t>2.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9b0062611"/>
                <w:b w:val="0"/>
                <w:color w:val="000000" w:themeColor="text1"/>
                <w:lang w:val="ru-RU"/>
              </w:rPr>
              <w:t>к.м.н. Кириченко А.Г.</w:t>
            </w:r>
          </w:p>
          <w:p w:rsidR="00C87F77" w:rsidRPr="00C87F77" w:rsidRDefault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№16» Дніпровської міської ради, неврологічне відділення , м. Дніпро</w:t>
            </w:r>
          </w:p>
        </w:tc>
      </w:tr>
      <w:tr w:rsidR="00C87F77" w:rsidRPr="00645D2E" w:rsidTr="00C87F77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  <w:rPr>
                <w:color w:val="000000" w:themeColor="text1"/>
              </w:rPr>
            </w:pPr>
            <w:r w:rsidRPr="00C87F77">
              <w:rPr>
                <w:rStyle w:val="cs7d567a251"/>
                <w:b w:val="0"/>
                <w:color w:val="000000" w:themeColor="text1"/>
              </w:rPr>
              <w:t>3.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9b0062611"/>
                <w:b w:val="0"/>
                <w:color w:val="000000" w:themeColor="text1"/>
                <w:lang w:val="ru-RU"/>
              </w:rPr>
              <w:t>к.м.н. Костюченко А.В.</w:t>
            </w:r>
          </w:p>
          <w:p w:rsidR="00C87F77" w:rsidRPr="00C87F77" w:rsidRDefault="00C87F77" w:rsidP="00C87F77">
            <w:pPr>
              <w:pStyle w:val="cs80d9435b"/>
              <w:rPr>
                <w:color w:val="000000" w:themeColor="text1"/>
                <w:lang w:val="ru-RU"/>
              </w:rPr>
            </w:pP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неврологічне відділення №3,</w:t>
            </w:r>
            <w:r>
              <w:rPr>
                <w:rStyle w:val="cs7d567a251"/>
                <w:b w:val="0"/>
                <w:color w:val="000000" w:themeColor="text1"/>
                <w:lang w:val="ru-RU"/>
              </w:rPr>
              <w:t xml:space="preserve">                  </w:t>
            </w:r>
            <w:r w:rsidRPr="00C87F77">
              <w:rPr>
                <w:rStyle w:val="cs7d567a251"/>
                <w:b w:val="0"/>
                <w:color w:val="000000" w:themeColor="text1"/>
                <w:lang w:val="ru-RU"/>
              </w:rPr>
              <w:t>м. Вінниця</w:t>
            </w:r>
          </w:p>
        </w:tc>
      </w:tr>
    </w:tbl>
    <w:p w:rsidR="00C87F77" w:rsidRPr="00EB0378" w:rsidRDefault="00C87F77" w:rsidP="00687EE0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11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t xml:space="preserve">12. </w:t>
      </w:r>
      <w:r w:rsidR="00C87F77" w:rsidRPr="00EB0378">
        <w:rPr>
          <w:rStyle w:val="cs9b0062612"/>
          <w:lang w:val="ru-RU"/>
        </w:rPr>
        <w:t>Включення додаткових місць проведення клінічного дослідження</w:t>
      </w:r>
      <w:r w:rsidR="00C87F77" w:rsidRPr="00EB0378">
        <w:rPr>
          <w:rStyle w:val="cs9f0a404012"/>
          <w:lang w:val="ru-RU"/>
        </w:rPr>
        <w:t xml:space="preserve"> до протоколу «Рандомізоване відкрите дослідження з активним контролем, що проводиться з метою оцінки безпечності, переносимості й ефективності </w:t>
      </w:r>
      <w:r w:rsidR="00C87F77" w:rsidRPr="00EB0378">
        <w:rPr>
          <w:rStyle w:val="cs9b0062612"/>
          <w:lang w:val="ru-RU"/>
        </w:rPr>
        <w:t>афабіцину</w:t>
      </w:r>
      <w:r w:rsidR="00C87F77" w:rsidRPr="00EB0378">
        <w:rPr>
          <w:rStyle w:val="cs9f0a404012"/>
          <w:lang w:val="ru-RU"/>
        </w:rPr>
        <w:t xml:space="preserve"> для внутрішньовенного / перорального застосування при лікуванні пацієнтів зі стафілококовими інфекціями кісток або суглобів», код </w:t>
      </w:r>
      <w:r w:rsidR="00EB0378">
        <w:rPr>
          <w:rStyle w:val="cs9f0a404012"/>
          <w:lang w:val="ru-RU"/>
        </w:rPr>
        <w:t>дослідження</w:t>
      </w:r>
      <w:r w:rsidR="00C87F77" w:rsidRPr="00EB0378">
        <w:rPr>
          <w:rStyle w:val="cs9f0a404012"/>
          <w:lang w:val="ru-RU"/>
        </w:rPr>
        <w:t xml:space="preserve"> </w:t>
      </w:r>
      <w:r w:rsidR="00C87F77">
        <w:rPr>
          <w:rStyle w:val="cs9b0062612"/>
        </w:rPr>
        <w:t>Debio</w:t>
      </w:r>
      <w:r w:rsidR="00C87F77" w:rsidRPr="00EB0378">
        <w:rPr>
          <w:rStyle w:val="cs9b0062612"/>
          <w:lang w:val="ru-RU"/>
        </w:rPr>
        <w:t xml:space="preserve"> 1450-</w:t>
      </w:r>
      <w:r w:rsidR="00C87F77">
        <w:rPr>
          <w:rStyle w:val="cs9b0062612"/>
        </w:rPr>
        <w:t>BJI</w:t>
      </w:r>
      <w:r w:rsidR="00C87F77" w:rsidRPr="00EB0378">
        <w:rPr>
          <w:rStyle w:val="cs9b0062612"/>
          <w:lang w:val="ru-RU"/>
        </w:rPr>
        <w:t>-205</w:t>
      </w:r>
      <w:r w:rsidR="00C87F77" w:rsidRPr="00EB0378">
        <w:rPr>
          <w:rStyle w:val="cs9f0a404012"/>
          <w:lang w:val="ru-RU"/>
        </w:rPr>
        <w:t>, остаточна редакція 4.0 з інтегрованою Поправкою 1 від 17 грудня 2018 р.; спонсор - «Дебіофарм Інтернешнл СА» [</w:t>
      </w:r>
      <w:r w:rsidR="00C87F77">
        <w:rPr>
          <w:rStyle w:val="cs9f0a404012"/>
        </w:rPr>
        <w:t>Debiopharm</w:t>
      </w:r>
      <w:r w:rsidR="00C87F77" w:rsidRPr="00EB0378">
        <w:rPr>
          <w:rStyle w:val="cs9f0a404012"/>
          <w:lang w:val="ru-RU"/>
        </w:rPr>
        <w:t xml:space="preserve"> </w:t>
      </w:r>
      <w:r w:rsidR="00C87F77">
        <w:rPr>
          <w:rStyle w:val="cs9f0a404012"/>
        </w:rPr>
        <w:t>International</w:t>
      </w:r>
      <w:r w:rsidR="00C87F77" w:rsidRPr="00EB0378">
        <w:rPr>
          <w:rStyle w:val="cs9f0a404012"/>
          <w:lang w:val="ru-RU"/>
        </w:rPr>
        <w:t xml:space="preserve"> </w:t>
      </w:r>
      <w:r w:rsidR="00C87F77">
        <w:rPr>
          <w:rStyle w:val="cs9f0a404012"/>
        </w:rPr>
        <w:t>SA</w:t>
      </w:r>
      <w:r w:rsidR="00C87F77" w:rsidRPr="00EB0378">
        <w:rPr>
          <w:rStyle w:val="cs9f0a404012"/>
          <w:lang w:val="ru-RU"/>
        </w:rPr>
        <w:t>], Швейцарія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b0062612"/>
        </w:rPr>
        <w:t> 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255"/>
      </w:tblGrid>
      <w:tr w:rsidR="00C87F77" w:rsidRPr="00645D2E" w:rsidTr="00C87F7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e86d3a6"/>
            </w:pPr>
            <w:r w:rsidRPr="00C87F77">
              <w:rPr>
                <w:rStyle w:val="cs9b0062612"/>
                <w:b w:val="0"/>
              </w:rPr>
              <w:t>№ п/п</w:t>
            </w:r>
          </w:p>
        </w:tc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202b20ac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П.І.Б. відповідального дослідника</w:t>
            </w:r>
          </w:p>
          <w:p w:rsidR="00C87F77" w:rsidRPr="00C87F77" w:rsidRDefault="00C87F77">
            <w:pPr>
              <w:pStyle w:val="cs2e86d3a6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645D2E" w:rsidTr="00C87F7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1</w:t>
            </w:r>
          </w:p>
        </w:tc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f06cd379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д.м.н. Майко В.М.</w:t>
            </w:r>
          </w:p>
          <w:p w:rsidR="00C87F77" w:rsidRPr="00C87F77" w:rsidRDefault="00C87F77">
            <w:pPr>
              <w:pStyle w:val="cs80d9435b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Комунальне некомерційне підприємство «Вінницька обласна клінічна лікарня імені М.І. Пирогова Вінницької обласної ради», високоспеціалізований центр ортопедії, ендопротезування та реконструктивної травматології, м. Вінниця</w:t>
            </w:r>
          </w:p>
        </w:tc>
      </w:tr>
      <w:tr w:rsidR="00C87F77" w:rsidRPr="00C87F77" w:rsidTr="00C87F7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2</w:t>
            </w:r>
          </w:p>
        </w:tc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f06cd379"/>
            </w:pPr>
            <w:r w:rsidRPr="00C87F77">
              <w:rPr>
                <w:rStyle w:val="cs9b0062612"/>
                <w:b w:val="0"/>
              </w:rPr>
              <w:t xml:space="preserve">к.м.н. Хвисюк О.М. </w:t>
            </w:r>
          </w:p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Комунальне некомерційне підприємство Харківської обласної ради «Обласна клінічна травматологічна лікарня», ортопедо-травматологічне відділення, м. Харків</w:t>
            </w:r>
          </w:p>
        </w:tc>
      </w:tr>
      <w:tr w:rsidR="00C87F77" w:rsidRPr="00C87F77" w:rsidTr="00C87F7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3</w:t>
            </w:r>
          </w:p>
        </w:tc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f06cd379"/>
            </w:pPr>
            <w:r w:rsidRPr="00C87F77">
              <w:rPr>
                <w:rStyle w:val="cs9b0062612"/>
                <w:b w:val="0"/>
              </w:rPr>
              <w:t>зав. від. Підлісецький А.Т.</w:t>
            </w:r>
          </w:p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Комунальне некомерційне підприємство Львівської обласної ради «Львівський обласний госпіталь ветеранів війн та репресованих імені Ю. Липи», відділення кістково-гнійної хірургії, м. Львів-Винники</w:t>
            </w:r>
          </w:p>
        </w:tc>
      </w:tr>
      <w:tr w:rsidR="00C87F77" w:rsidRPr="00645D2E" w:rsidTr="00C87F7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80d9435b"/>
            </w:pPr>
            <w:r w:rsidRPr="00C87F77">
              <w:rPr>
                <w:rStyle w:val="cs9b0062612"/>
                <w:b w:val="0"/>
              </w:rPr>
              <w:t>4</w:t>
            </w:r>
          </w:p>
        </w:tc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87F77" w:rsidRDefault="00C87F77">
            <w:pPr>
              <w:pStyle w:val="csf06cd379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зав. від. Мотулько О.Я.</w:t>
            </w:r>
          </w:p>
          <w:p w:rsidR="00C87F77" w:rsidRPr="00C87F77" w:rsidRDefault="00C87F77">
            <w:pPr>
              <w:pStyle w:val="cs80d9435b"/>
              <w:rPr>
                <w:lang w:val="ru-RU"/>
              </w:rPr>
            </w:pPr>
            <w:r w:rsidRPr="00C87F77">
              <w:rPr>
                <w:rStyle w:val="cs9b0062612"/>
                <w:b w:val="0"/>
                <w:lang w:val="ru-RU"/>
              </w:rPr>
              <w:t>Комунальне некомерційне підприємство «Міська лікарня №9» Запорізької міської ради, відділення кістково-гнійної інфекції з ліжками гнійної хірургії, м. Запоріжжя</w:t>
            </w:r>
          </w:p>
        </w:tc>
      </w:tr>
    </w:tbl>
    <w:p w:rsidR="00C87F77" w:rsidRPr="00EB0378" w:rsidRDefault="00C87F77">
      <w:pPr>
        <w:pStyle w:val="cs80d9435b"/>
        <w:rPr>
          <w:lang w:val="ru-RU"/>
        </w:rPr>
      </w:pPr>
      <w:r>
        <w:rPr>
          <w:rStyle w:val="cs9b0062612"/>
        </w:rPr>
        <w:t> </w:t>
      </w:r>
    </w:p>
    <w:p w:rsidR="00687EE0" w:rsidRPr="00EB0378" w:rsidRDefault="00687EE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87EE0" w:rsidRDefault="00645D2E" w:rsidP="00645D2E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C87F77" w:rsidRPr="00EB0378">
        <w:rPr>
          <w:rStyle w:val="cs9b0062613"/>
          <w:lang w:val="ru-RU"/>
        </w:rPr>
        <w:t xml:space="preserve">Брошура дослідника для досліджуваного лікарського засобу Карипразин, видання 17 від вересня 2020 року; Досьє досліджуваного лікарського засобу Карипразин, видання 4 від липня 2020 року; Залучення додаткових виробників досліджуваного лікарського засобу Карипразин, капсули: </w:t>
      </w:r>
      <w:r w:rsidR="00C87F77">
        <w:rPr>
          <w:rStyle w:val="cs9b0062613"/>
        </w:rPr>
        <w:t>AbbVie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Inc</w:t>
      </w:r>
      <w:r w:rsidR="00C87F77" w:rsidRPr="00EB0378">
        <w:rPr>
          <w:rStyle w:val="cs9b0062613"/>
          <w:lang w:val="ru-RU"/>
        </w:rPr>
        <w:t xml:space="preserve">, </w:t>
      </w:r>
      <w:r w:rsidR="00C87F77">
        <w:rPr>
          <w:rStyle w:val="cs9b0062613"/>
        </w:rPr>
        <w:t>North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Chicago</w:t>
      </w:r>
      <w:r w:rsidR="00C87F77" w:rsidRPr="00EB0378">
        <w:rPr>
          <w:rStyle w:val="cs9b0062613"/>
          <w:lang w:val="ru-RU"/>
        </w:rPr>
        <w:t xml:space="preserve">, США; </w:t>
      </w:r>
      <w:r w:rsidR="00C87F77">
        <w:rPr>
          <w:rStyle w:val="cs9b0062613"/>
        </w:rPr>
        <w:t>AbbVie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Deutschland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GmbH</w:t>
      </w:r>
      <w:r w:rsidR="00C87F77" w:rsidRPr="00EB0378">
        <w:rPr>
          <w:rStyle w:val="cs9b0062613"/>
          <w:lang w:val="ru-RU"/>
        </w:rPr>
        <w:t xml:space="preserve"> &amp; </w:t>
      </w:r>
      <w:r w:rsidR="00C87F77">
        <w:rPr>
          <w:rStyle w:val="cs9b0062613"/>
        </w:rPr>
        <w:t>Co</w:t>
      </w:r>
      <w:r w:rsidR="00C87F77" w:rsidRPr="00EB0378">
        <w:rPr>
          <w:rStyle w:val="cs9b0062613"/>
          <w:lang w:val="ru-RU"/>
        </w:rPr>
        <w:t xml:space="preserve">. </w:t>
      </w:r>
      <w:r w:rsidR="00C87F77">
        <w:rPr>
          <w:rStyle w:val="cs9b0062613"/>
        </w:rPr>
        <w:t>KG</w:t>
      </w:r>
      <w:r w:rsidR="00C87F77" w:rsidRPr="00EB0378">
        <w:rPr>
          <w:rStyle w:val="cs9b0062613"/>
          <w:lang w:val="ru-RU"/>
        </w:rPr>
        <w:t xml:space="preserve">, Німеччина; </w:t>
      </w:r>
      <w:r w:rsidR="00C87F77">
        <w:rPr>
          <w:rStyle w:val="cs9b0062613"/>
        </w:rPr>
        <w:t>Allergan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Pharmaceuticals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Ireland</w:t>
      </w:r>
      <w:r w:rsidR="00C87F77" w:rsidRPr="00EB0378">
        <w:rPr>
          <w:rStyle w:val="cs9b0062613"/>
          <w:lang w:val="ru-RU"/>
        </w:rPr>
        <w:t xml:space="preserve">, Ірландія; Залучення додаткових виробників Плацебо до досліджуваного лікарського засобу Карипразин, капсули: </w:t>
      </w:r>
      <w:r w:rsidR="00C87F77">
        <w:rPr>
          <w:rStyle w:val="cs9b0062613"/>
        </w:rPr>
        <w:t>AbbVie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Inc</w:t>
      </w:r>
      <w:r w:rsidR="00C87F77" w:rsidRPr="00EB0378">
        <w:rPr>
          <w:rStyle w:val="cs9b0062613"/>
          <w:lang w:val="ru-RU"/>
        </w:rPr>
        <w:t xml:space="preserve">, </w:t>
      </w:r>
      <w:r w:rsidR="00C87F77">
        <w:rPr>
          <w:rStyle w:val="cs9b0062613"/>
        </w:rPr>
        <w:t>North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Chicago</w:t>
      </w:r>
      <w:r w:rsidR="00C87F77" w:rsidRPr="00EB0378">
        <w:rPr>
          <w:rStyle w:val="cs9b0062613"/>
          <w:lang w:val="ru-RU"/>
        </w:rPr>
        <w:t xml:space="preserve">, США; </w:t>
      </w:r>
      <w:r w:rsidR="00C87F77">
        <w:rPr>
          <w:rStyle w:val="cs9b0062613"/>
        </w:rPr>
        <w:t>AbbVie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Deutschland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GmbH</w:t>
      </w:r>
      <w:r w:rsidR="00C87F77" w:rsidRPr="00EB0378">
        <w:rPr>
          <w:rStyle w:val="cs9b0062613"/>
          <w:lang w:val="ru-RU"/>
        </w:rPr>
        <w:t xml:space="preserve"> &amp; </w:t>
      </w:r>
      <w:r w:rsidR="00C87F77">
        <w:rPr>
          <w:rStyle w:val="cs9b0062613"/>
        </w:rPr>
        <w:t>Co</w:t>
      </w:r>
      <w:r w:rsidR="00C87F77" w:rsidRPr="00EB0378">
        <w:rPr>
          <w:rStyle w:val="cs9b0062613"/>
          <w:lang w:val="ru-RU"/>
        </w:rPr>
        <w:t xml:space="preserve">. </w:t>
      </w:r>
      <w:r w:rsidR="00C87F77">
        <w:rPr>
          <w:rStyle w:val="cs9b0062613"/>
        </w:rPr>
        <w:t>KG</w:t>
      </w:r>
      <w:r w:rsidR="00C87F77" w:rsidRPr="00EB0378">
        <w:rPr>
          <w:rStyle w:val="cs9b0062613"/>
          <w:lang w:val="ru-RU"/>
        </w:rPr>
        <w:t xml:space="preserve">, Німеччина; </w:t>
      </w:r>
      <w:r w:rsidR="00C87F77">
        <w:rPr>
          <w:rStyle w:val="cs9b0062613"/>
        </w:rPr>
        <w:t>Allergan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Pharmaceuticals</w:t>
      </w:r>
      <w:r w:rsidR="00C87F77" w:rsidRPr="00EB0378">
        <w:rPr>
          <w:rStyle w:val="cs9b0062613"/>
          <w:lang w:val="ru-RU"/>
        </w:rPr>
        <w:t xml:space="preserve"> </w:t>
      </w:r>
      <w:r w:rsidR="00C87F77">
        <w:rPr>
          <w:rStyle w:val="cs9b0062613"/>
        </w:rPr>
        <w:t>Ireland</w:t>
      </w:r>
      <w:r w:rsidR="00C87F77" w:rsidRPr="00EB0378">
        <w:rPr>
          <w:rStyle w:val="cs9b0062613"/>
          <w:lang w:val="ru-RU"/>
        </w:rPr>
        <w:t xml:space="preserve">, Ірландія </w:t>
      </w:r>
      <w:r w:rsidR="00C87F77" w:rsidRPr="00EB0378">
        <w:rPr>
          <w:rStyle w:val="cs9f0a404013"/>
          <w:lang w:val="ru-RU"/>
        </w:rPr>
        <w:t>до протокол</w:t>
      </w:r>
      <w:r w:rsidR="00333BA0">
        <w:rPr>
          <w:rStyle w:val="cs9f0a404013"/>
          <w:lang w:val="ru-RU"/>
        </w:rPr>
        <w:t>ів</w:t>
      </w:r>
      <w:r w:rsidR="00C87F77" w:rsidRPr="00EB0378">
        <w:rPr>
          <w:rStyle w:val="cs9f0a404013"/>
          <w:lang w:val="ru-RU"/>
        </w:rPr>
        <w:t xml:space="preserve"> клінічн</w:t>
      </w:r>
      <w:r w:rsidR="00333BA0">
        <w:rPr>
          <w:rStyle w:val="cs9f0a404013"/>
          <w:lang w:val="ru-RU"/>
        </w:rPr>
        <w:t>их</w:t>
      </w:r>
      <w:r w:rsidR="00C87F77" w:rsidRPr="00EB0378">
        <w:rPr>
          <w:rStyle w:val="cs9f0a404013"/>
          <w:lang w:val="ru-RU"/>
        </w:rPr>
        <w:t xml:space="preserve"> досліджен</w:t>
      </w:r>
      <w:r w:rsidR="00333BA0">
        <w:rPr>
          <w:rStyle w:val="cs9f0a404013"/>
          <w:lang w:val="ru-RU"/>
        </w:rPr>
        <w:t>ь</w:t>
      </w:r>
      <w:r w:rsidR="00C87F77" w:rsidRPr="00EB0378">
        <w:rPr>
          <w:rStyle w:val="cs9f0a404013"/>
          <w:lang w:val="ru-RU"/>
        </w:rPr>
        <w:t xml:space="preserve"> «Подвійне сліпе, плацебо контрольоване, рандомізоване з відміною, багатоцентрове клінічне дослідження для оцінки ефективності, безпеки та переносимості застосування </w:t>
      </w:r>
      <w:r w:rsidR="00C87F77" w:rsidRPr="00EB0378">
        <w:rPr>
          <w:rStyle w:val="cs9b0062613"/>
          <w:lang w:val="ru-RU"/>
        </w:rPr>
        <w:t>карипразину</w:t>
      </w:r>
      <w:r w:rsidR="00C87F77" w:rsidRPr="00EB0378">
        <w:rPr>
          <w:rStyle w:val="cs9f0a404013"/>
          <w:lang w:val="ru-RU"/>
        </w:rPr>
        <w:t xml:space="preserve"> 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код дослідження </w:t>
      </w:r>
      <w:r w:rsidR="00C87F77">
        <w:rPr>
          <w:rStyle w:val="cs9b0062613"/>
        </w:rPr>
        <w:t>RGH</w:t>
      </w:r>
      <w:r w:rsidR="00C87F77" w:rsidRPr="00EB0378">
        <w:rPr>
          <w:rStyle w:val="cs9b0062613"/>
          <w:lang w:val="ru-RU"/>
        </w:rPr>
        <w:t>-</w:t>
      </w:r>
      <w:r w:rsidR="00C87F77">
        <w:rPr>
          <w:rStyle w:val="cs9b0062613"/>
        </w:rPr>
        <w:t>MD</w:t>
      </w:r>
      <w:r w:rsidR="00C87F77" w:rsidRPr="00EB0378">
        <w:rPr>
          <w:rStyle w:val="cs9b0062613"/>
          <w:lang w:val="ru-RU"/>
        </w:rPr>
        <w:t>-25</w:t>
      </w:r>
      <w:r w:rsidR="00C87F77" w:rsidRPr="00EB0378">
        <w:rPr>
          <w:rStyle w:val="cs9f0a404013"/>
          <w:lang w:val="ru-RU"/>
        </w:rPr>
        <w:t xml:space="preserve">, з поправкою 4 від 17 грудня 2019 року; «Подвійне сліпе плацебо-контрольоване багатоцентрове клінічне дослідження з рандомізованою відміною досліджуваного лікарського засобу, що проводиться з метою оцінки ефективності, безпечності та переносимості </w:t>
      </w:r>
      <w:r w:rsidR="00C87F77" w:rsidRPr="00EB0378">
        <w:rPr>
          <w:rStyle w:val="cs9b0062613"/>
          <w:lang w:val="ru-RU"/>
        </w:rPr>
        <w:t>карипразину</w:t>
      </w:r>
      <w:r w:rsidR="00C87F77" w:rsidRPr="00EB0378">
        <w:rPr>
          <w:rStyle w:val="cs9f0a404013"/>
          <w:lang w:val="ru-RU"/>
        </w:rPr>
        <w:t xml:space="preserve"> в моделі зменшення дози для запобігання рецидиву у пацієнтів із шизофренією», код </w:t>
      </w:r>
      <w:r w:rsidR="00EB0378">
        <w:rPr>
          <w:rStyle w:val="cs9f0a404013"/>
          <w:lang w:val="ru-RU"/>
        </w:rPr>
        <w:t>дослідження</w:t>
      </w:r>
      <w:r w:rsidR="00C87F77" w:rsidRPr="00EB0378">
        <w:rPr>
          <w:rStyle w:val="cs9f0a404013"/>
          <w:lang w:val="ru-RU"/>
        </w:rPr>
        <w:t xml:space="preserve"> </w:t>
      </w:r>
      <w:r w:rsidR="00C87F77">
        <w:rPr>
          <w:rStyle w:val="cs9b0062613"/>
        </w:rPr>
        <w:t>RGH</w:t>
      </w:r>
      <w:r w:rsidR="00C87F77" w:rsidRPr="00EB0378">
        <w:rPr>
          <w:rStyle w:val="cs9b0062613"/>
          <w:lang w:val="ru-RU"/>
        </w:rPr>
        <w:t>-</w:t>
      </w:r>
      <w:r w:rsidR="00C87F77">
        <w:rPr>
          <w:rStyle w:val="cs9b0062613"/>
        </w:rPr>
        <w:t>MD</w:t>
      </w:r>
      <w:r w:rsidR="00C87F77" w:rsidRPr="00EB0378">
        <w:rPr>
          <w:rStyle w:val="cs9b0062613"/>
          <w:lang w:val="ru-RU"/>
        </w:rPr>
        <w:t>-24</w:t>
      </w:r>
      <w:r w:rsidR="00C87F77" w:rsidRPr="00EB0378">
        <w:rPr>
          <w:rStyle w:val="cs9f0a404013"/>
          <w:lang w:val="ru-RU"/>
        </w:rPr>
        <w:t xml:space="preserve">, з поправкою 4 від 17 грудня 2019 року; спонсор - «Аллерган Ел.Ті.Ді.», Сполучене Королівство / </w:t>
      </w:r>
      <w:r w:rsidR="00C87F77">
        <w:rPr>
          <w:rStyle w:val="cs9f0a404013"/>
        </w:rPr>
        <w:t>Allergan</w:t>
      </w:r>
      <w:r w:rsidR="00C87F77" w:rsidRPr="00EB0378">
        <w:rPr>
          <w:rStyle w:val="cs9f0a404013"/>
          <w:lang w:val="ru-RU"/>
        </w:rPr>
        <w:t xml:space="preserve"> </w:t>
      </w:r>
      <w:r w:rsidR="00C87F77">
        <w:rPr>
          <w:rStyle w:val="cs9f0a404013"/>
        </w:rPr>
        <w:t>Ltd</w:t>
      </w:r>
      <w:r w:rsidR="00C87F77" w:rsidRPr="00EB0378">
        <w:rPr>
          <w:rStyle w:val="cs9f0a404013"/>
          <w:lang w:val="ru-RU"/>
        </w:rPr>
        <w:t xml:space="preserve">., </w:t>
      </w:r>
      <w:r w:rsidR="00C87F77">
        <w:rPr>
          <w:rStyle w:val="cs9f0a404013"/>
        </w:rPr>
        <w:t>United</w:t>
      </w:r>
      <w:r w:rsidR="00C87F77" w:rsidRPr="00EB0378">
        <w:rPr>
          <w:rStyle w:val="cs9f0a404013"/>
          <w:lang w:val="ru-RU"/>
        </w:rPr>
        <w:t xml:space="preserve"> </w:t>
      </w:r>
      <w:r w:rsidR="00C87F77">
        <w:rPr>
          <w:rStyle w:val="cs9f0a404013"/>
        </w:rPr>
        <w:t>Kingdom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45D2E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C87F77" w:rsidRPr="00EB0378">
        <w:rPr>
          <w:rStyle w:val="cs9b0062614"/>
          <w:lang w:val="ru-RU"/>
        </w:rPr>
        <w:t>Зміна відповідального дослідника у МПВ: Комунальне підприємство «Дніпропетровська обласна клінічна лікарня ім. І.І. Мечникова» Дніпропетровської обласної ради», відділення неврології №1, Державний заклад «Дніпропетровська медична академія МОЗ України», кафедра неврології, м. Дніпро</w:t>
      </w:r>
      <w:r w:rsidR="00C87F77" w:rsidRPr="00EB0378">
        <w:rPr>
          <w:rStyle w:val="cs9f0a404014"/>
          <w:lang w:val="ru-RU"/>
        </w:rPr>
        <w:t xml:space="preserve"> до протоколу клінічного випробування «Багатоцентрове, рандомізоване, </w:t>
      </w:r>
      <w:r w:rsidR="00C87F77" w:rsidRPr="00EB0378">
        <w:rPr>
          <w:rStyle w:val="cs9f0a404014"/>
          <w:lang w:val="ru-RU"/>
        </w:rPr>
        <w:lastRenderedPageBreak/>
        <w:t xml:space="preserve">подвійне сліпе, плацебо-контрольоване дослідження 3-ї фази в паралельних групах, для оцінки безпеки та ефективності препарату </w:t>
      </w:r>
      <w:r w:rsidR="00C87F77" w:rsidRPr="00EB0378">
        <w:rPr>
          <w:rStyle w:val="cs9b0062614"/>
          <w:lang w:val="ru-RU"/>
        </w:rPr>
        <w:t>Окрелізумаб</w:t>
      </w:r>
      <w:r w:rsidR="00C87F77" w:rsidRPr="00EB0378">
        <w:rPr>
          <w:rStyle w:val="cs9f0a404014"/>
          <w:lang w:val="ru-RU"/>
        </w:rPr>
        <w:t xml:space="preserve"> у дорослих пацієнтів з Первинним Прогресуючим Розсіяним </w:t>
      </w:r>
      <w:r w:rsidR="00C87F77">
        <w:rPr>
          <w:rStyle w:val="cs9f0a404014"/>
        </w:rPr>
        <w:t>C</w:t>
      </w:r>
      <w:r w:rsidR="00C87F77" w:rsidRPr="00EB0378">
        <w:rPr>
          <w:rStyle w:val="cs9f0a404014"/>
          <w:lang w:val="ru-RU"/>
        </w:rPr>
        <w:t xml:space="preserve">клерозом», код дослідження </w:t>
      </w:r>
      <w:r w:rsidR="00C87F77">
        <w:rPr>
          <w:rStyle w:val="cs9b0062614"/>
        </w:rPr>
        <w:t>WA</w:t>
      </w:r>
      <w:r w:rsidR="00C87F77" w:rsidRPr="00EB0378">
        <w:rPr>
          <w:rStyle w:val="cs9b0062614"/>
          <w:lang w:val="ru-RU"/>
        </w:rPr>
        <w:t>25046</w:t>
      </w:r>
      <w:r w:rsidR="00C87F77" w:rsidRPr="00EB0378">
        <w:rPr>
          <w:rStyle w:val="cs9f0a404014"/>
          <w:lang w:val="ru-RU"/>
        </w:rPr>
        <w:t xml:space="preserve">, версія </w:t>
      </w:r>
      <w:r w:rsidR="00C87F77">
        <w:rPr>
          <w:rStyle w:val="cs9f0a404014"/>
        </w:rPr>
        <w:t>J</w:t>
      </w:r>
      <w:r w:rsidR="00C87F77" w:rsidRPr="00EB0378">
        <w:rPr>
          <w:rStyle w:val="cs9f0a404014"/>
          <w:lang w:val="ru-RU"/>
        </w:rPr>
        <w:t xml:space="preserve"> від 31 липня 2020 року; спонсор - Ф. Хоффманн-Ла Рош Лтд., Швейцарія [</w:t>
      </w:r>
      <w:r w:rsidR="00C87F77">
        <w:rPr>
          <w:rStyle w:val="cs9f0a404014"/>
        </w:rPr>
        <w:t>F</w:t>
      </w:r>
      <w:r w:rsidR="00C87F77" w:rsidRPr="00EB0378">
        <w:rPr>
          <w:rStyle w:val="cs9f0a404014"/>
          <w:lang w:val="ru-RU"/>
        </w:rPr>
        <w:t xml:space="preserve">. </w:t>
      </w:r>
      <w:r w:rsidR="00C87F77">
        <w:rPr>
          <w:rStyle w:val="cs9f0a404014"/>
        </w:rPr>
        <w:t>Hoffmann</w:t>
      </w:r>
      <w:r w:rsidR="00C87F77" w:rsidRPr="00EB0378">
        <w:rPr>
          <w:rStyle w:val="cs9f0a404014"/>
          <w:lang w:val="ru-RU"/>
        </w:rPr>
        <w:t>-</w:t>
      </w:r>
      <w:r w:rsidR="00C87F77">
        <w:rPr>
          <w:rStyle w:val="cs9f0a404014"/>
        </w:rPr>
        <w:t>La</w:t>
      </w:r>
      <w:r w:rsidR="00C87F77" w:rsidRPr="00EB0378">
        <w:rPr>
          <w:rStyle w:val="cs9f0a404014"/>
          <w:lang w:val="ru-RU"/>
        </w:rPr>
        <w:t xml:space="preserve"> </w:t>
      </w:r>
      <w:r w:rsidR="00C87F77">
        <w:rPr>
          <w:rStyle w:val="cs9f0a404014"/>
        </w:rPr>
        <w:t>Roche</w:t>
      </w:r>
      <w:r w:rsidR="00C87F77" w:rsidRPr="00EB0378">
        <w:rPr>
          <w:rStyle w:val="cs9f0a404014"/>
          <w:lang w:val="ru-RU"/>
        </w:rPr>
        <w:t xml:space="preserve"> </w:t>
      </w:r>
      <w:r w:rsidR="00C87F77">
        <w:rPr>
          <w:rStyle w:val="cs9f0a404014"/>
        </w:rPr>
        <w:t>Ltd</w:t>
      </w:r>
      <w:r w:rsidR="00C87F77" w:rsidRPr="00EB0378">
        <w:rPr>
          <w:rStyle w:val="cs9f0a404014"/>
          <w:lang w:val="ru-RU"/>
        </w:rPr>
        <w:t xml:space="preserve">, </w:t>
      </w:r>
      <w:r w:rsidR="00C87F77">
        <w:rPr>
          <w:rStyle w:val="cs9f0a404014"/>
        </w:rPr>
        <w:t>Switzerland</w:t>
      </w:r>
      <w:r w:rsidR="00C87F77" w:rsidRPr="00EB0378">
        <w:rPr>
          <w:rStyle w:val="cs9f0a404014"/>
          <w:lang w:val="ru-RU"/>
        </w:rPr>
        <w:t>]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f0a404014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4892"/>
      </w:tblGrid>
      <w:tr w:rsidR="00C87F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14"/>
              </w:rPr>
              <w:t>БУЛО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f0a404014"/>
              </w:rPr>
              <w:t>СТАЛО</w:t>
            </w:r>
          </w:p>
        </w:tc>
      </w:tr>
      <w:tr w:rsidR="00C87F77" w:rsidRPr="00645D2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95e872d0"/>
              <w:rPr>
                <w:b/>
                <w:lang w:val="ru-RU"/>
              </w:rPr>
            </w:pPr>
            <w:r w:rsidRPr="0049401F">
              <w:rPr>
                <w:rStyle w:val="cs9f0a404014"/>
                <w:b/>
                <w:lang w:val="ru-RU"/>
              </w:rPr>
              <w:t xml:space="preserve">д.м.н., проф. Школьник В.М. </w:t>
            </w:r>
          </w:p>
          <w:p w:rsidR="00C87F77" w:rsidRPr="00EB0378" w:rsidRDefault="00C87F77" w:rsidP="0049401F">
            <w:pPr>
              <w:pStyle w:val="cs80d9435b"/>
              <w:rPr>
                <w:lang w:val="ru-RU"/>
              </w:rPr>
            </w:pPr>
            <w:r w:rsidRPr="00EB0378">
              <w:rPr>
                <w:rStyle w:val="cs9f0a404014"/>
                <w:lang w:val="ru-RU"/>
              </w:rPr>
              <w:t>Комунальний заклад «Дніпропетровська обласна клінічна лікарня імені І.І.Мечнікова» ГУОЗ Дніпропетровської державної адміністрації, відділення неврології №1, Дніпропетровська державна медична академія, кафедра неврології та офтальмології,</w:t>
            </w:r>
            <w:r w:rsidR="0049401F">
              <w:rPr>
                <w:rStyle w:val="cs9f0a404014"/>
                <w:lang w:val="ru-RU"/>
              </w:rPr>
              <w:t xml:space="preserve">                      </w:t>
            </w:r>
            <w:r w:rsidRPr="00EB0378">
              <w:rPr>
                <w:rStyle w:val="cs9f0a404014"/>
                <w:lang w:val="ru-RU"/>
              </w:rPr>
              <w:t>м. Дніпропетровськ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feeeeb43"/>
              <w:rPr>
                <w:b/>
                <w:lang w:val="ru-RU"/>
              </w:rPr>
            </w:pPr>
            <w:r w:rsidRPr="0049401F">
              <w:rPr>
                <w:rStyle w:val="cs9f0a404014"/>
                <w:b/>
                <w:lang w:val="ru-RU"/>
              </w:rPr>
              <w:t xml:space="preserve">к.м.н. Кальбус О.І. </w:t>
            </w:r>
          </w:p>
          <w:p w:rsidR="00C87F77" w:rsidRPr="00EB0378" w:rsidRDefault="00C87F77" w:rsidP="0049401F">
            <w:pPr>
              <w:pStyle w:val="cs80d9435b"/>
              <w:rPr>
                <w:lang w:val="ru-RU"/>
              </w:rPr>
            </w:pPr>
            <w:r w:rsidRPr="00EB0378">
              <w:rPr>
                <w:rStyle w:val="cs9f0a404014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ради, відділення неврології №1, Державний заклад «Дніпропетровська медична академія Міністерства охорони здоров‘я України», кафедра неврології, м. Дніпро</w:t>
            </w:r>
          </w:p>
        </w:tc>
      </w:tr>
    </w:tbl>
    <w:p w:rsidR="00C87F77" w:rsidRPr="00687EE0" w:rsidRDefault="00C87F77" w:rsidP="00687EE0">
      <w:pPr>
        <w:pStyle w:val="cs80d9435b"/>
        <w:rPr>
          <w:lang w:val="ru-RU"/>
        </w:rPr>
      </w:pPr>
      <w:r>
        <w:rPr>
          <w:rStyle w:val="cs9f0a404014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5"/>
          <w:lang w:val="ru-RU"/>
        </w:rPr>
      </w:pPr>
      <w:r>
        <w:rPr>
          <w:rStyle w:val="cs9b0062615"/>
          <w:lang w:val="ru-RU"/>
        </w:rPr>
        <w:t xml:space="preserve">15. </w:t>
      </w:r>
      <w:r w:rsidR="00C87F77" w:rsidRPr="00EB0378">
        <w:rPr>
          <w:rStyle w:val="cs9b0062615"/>
          <w:lang w:val="ru-RU"/>
        </w:rPr>
        <w:t xml:space="preserve">Включення додаткових місць проведення клінічного випробування </w:t>
      </w:r>
      <w:proofErr w:type="gramStart"/>
      <w:r w:rsidR="00C87F77" w:rsidRPr="00EB0378">
        <w:rPr>
          <w:rStyle w:val="cs9f0a404015"/>
          <w:lang w:val="ru-RU"/>
        </w:rPr>
        <w:t>до протоколу</w:t>
      </w:r>
      <w:proofErr w:type="gramEnd"/>
      <w:r w:rsidR="00C87F77" w:rsidRPr="00EB0378">
        <w:rPr>
          <w:rStyle w:val="cs9f0a404015"/>
          <w:lang w:val="ru-RU"/>
        </w:rPr>
        <w:t xml:space="preserve"> клінічного дослідження «Багатоцентрове, рандомізоване, подвійне сліпе, контрольоване дослідження фази ІІІ</w:t>
      </w:r>
      <w:r w:rsidR="00C87F77">
        <w:rPr>
          <w:rStyle w:val="cs9f0a404015"/>
        </w:rPr>
        <w:t>b</w:t>
      </w:r>
      <w:r w:rsidR="00C87F77" w:rsidRPr="00EB0378">
        <w:rPr>
          <w:rStyle w:val="cs9f0a404015"/>
          <w:lang w:val="ru-RU"/>
        </w:rPr>
        <w:t xml:space="preserve"> для оцінки ефективності, безпечності та фармакокінетики вищих доз </w:t>
      </w:r>
      <w:r w:rsidR="00C87F77" w:rsidRPr="00F91E10">
        <w:rPr>
          <w:rStyle w:val="cs9f0a404015"/>
          <w:b/>
          <w:lang w:val="ru-RU"/>
        </w:rPr>
        <w:t>окрелізумабу</w:t>
      </w:r>
      <w:r w:rsidR="00C87F77" w:rsidRPr="00EB0378">
        <w:rPr>
          <w:rStyle w:val="cs9f0a404015"/>
          <w:lang w:val="ru-RU"/>
        </w:rPr>
        <w:t xml:space="preserve"> у дорослих пацієнтів з рецидивуючим розсіяним склерозом», код дослідження </w:t>
      </w:r>
      <w:r w:rsidR="00C87F77">
        <w:rPr>
          <w:rStyle w:val="cs9b0062615"/>
        </w:rPr>
        <w:t>BN</w:t>
      </w:r>
      <w:r w:rsidR="00C87F77" w:rsidRPr="00EB0378">
        <w:rPr>
          <w:rStyle w:val="cs9b0062615"/>
          <w:lang w:val="ru-RU"/>
        </w:rPr>
        <w:t>42082</w:t>
      </w:r>
      <w:r w:rsidR="00C87F77" w:rsidRPr="00EB0378">
        <w:rPr>
          <w:rStyle w:val="cs9f0a404015"/>
          <w:lang w:val="ru-RU"/>
        </w:rPr>
        <w:t>, версія 1 від 19 травня 2020 р.; спонсор - Ф.Хоффманн-Ля Рош Лтд, Швейцарія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f0a404015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1"/>
      </w:tblGrid>
      <w:tr w:rsidR="00C87F77" w:rsidRPr="00645D2E" w:rsidTr="004940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2e86d3a6"/>
            </w:pPr>
            <w:r w:rsidRPr="0049401F">
              <w:rPr>
                <w:rStyle w:val="cs9b0062615"/>
                <w:b w:val="0"/>
              </w:rPr>
              <w:t>№ п/п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202b20ac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П.І.Б. відповідального дослідника</w:t>
            </w:r>
          </w:p>
          <w:p w:rsidR="00C87F77" w:rsidRPr="0049401F" w:rsidRDefault="00F91E10">
            <w:pPr>
              <w:pStyle w:val="cs2e86d3a6"/>
              <w:rPr>
                <w:lang w:val="ru-RU"/>
              </w:rPr>
            </w:pPr>
            <w:r>
              <w:rPr>
                <w:rStyle w:val="cs9b0062615"/>
                <w:b w:val="0"/>
                <w:lang w:val="ru-RU"/>
              </w:rPr>
              <w:t>Н</w:t>
            </w:r>
            <w:r w:rsidR="00C87F77" w:rsidRPr="0049401F">
              <w:rPr>
                <w:rStyle w:val="cs9b0062615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C87F77" w:rsidRPr="00645D2E" w:rsidTr="004940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2e86d3a6"/>
            </w:pPr>
            <w:r w:rsidRPr="0049401F">
              <w:rPr>
                <w:rStyle w:val="cs9b0062615"/>
                <w:b w:val="0"/>
              </w:rPr>
              <w:t>1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f06cd379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к.м.н. Кириченко А.Г.</w:t>
            </w:r>
          </w:p>
          <w:p w:rsidR="00C87F77" w:rsidRPr="0049401F" w:rsidRDefault="00C87F77">
            <w:pPr>
              <w:pStyle w:val="cs80d9435b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Комунальне некомерційне підприємство "Міська клінічна лікарня №16" Дніпровської міської ради, неврологічне відділення, м. Дніпро</w:t>
            </w:r>
          </w:p>
        </w:tc>
      </w:tr>
      <w:tr w:rsidR="00C87F77" w:rsidRPr="00645D2E" w:rsidTr="004940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2e86d3a6"/>
            </w:pPr>
            <w:r w:rsidRPr="0049401F">
              <w:rPr>
                <w:rStyle w:val="cs9b0062615"/>
                <w:b w:val="0"/>
              </w:rPr>
              <w:t>2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f06cd379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д.м.н., проф. Негрич Т.І.</w:t>
            </w:r>
          </w:p>
          <w:p w:rsidR="00C87F77" w:rsidRPr="0049401F" w:rsidRDefault="00C87F77" w:rsidP="0049401F">
            <w:pPr>
              <w:pStyle w:val="cs80d9435b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Комунальне некомерційне підприємство Львівської обласної ради "Львівська обласна клінічна лікарня", неврологічне відділення, м. Львів</w:t>
            </w:r>
          </w:p>
        </w:tc>
      </w:tr>
      <w:tr w:rsidR="00C87F77" w:rsidRPr="00645D2E" w:rsidTr="004940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2e86d3a6"/>
            </w:pPr>
            <w:r w:rsidRPr="0049401F">
              <w:rPr>
                <w:rStyle w:val="cs9b0062615"/>
                <w:b w:val="0"/>
              </w:rPr>
              <w:t>3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9401F" w:rsidRDefault="00C87F77">
            <w:pPr>
              <w:pStyle w:val="csf06cd379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к.м.н. Шульга О.Д.</w:t>
            </w:r>
          </w:p>
          <w:p w:rsidR="00C87F77" w:rsidRPr="0049401F" w:rsidRDefault="00C87F77">
            <w:pPr>
              <w:pStyle w:val="cs80d9435b"/>
              <w:rPr>
                <w:lang w:val="ru-RU"/>
              </w:rPr>
            </w:pPr>
            <w:r w:rsidRPr="0049401F">
              <w:rPr>
                <w:rStyle w:val="cs9b0062615"/>
                <w:b w:val="0"/>
                <w:lang w:val="ru-RU"/>
              </w:rPr>
              <w:t>Комунальне підприємство "Волинська обласна клінічна лікарня" Волинської обласної ради, неврологічне відділення, м. Луцьк</w:t>
            </w:r>
          </w:p>
        </w:tc>
      </w:tr>
    </w:tbl>
    <w:p w:rsidR="00C87F77" w:rsidRPr="00687EE0" w:rsidRDefault="00C87F77" w:rsidP="00687EE0">
      <w:pPr>
        <w:pStyle w:val="cs80d9435b"/>
        <w:rPr>
          <w:lang w:val="ru-RU"/>
        </w:rPr>
      </w:pPr>
      <w:r>
        <w:rPr>
          <w:rStyle w:val="cs9f0a404015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6"/>
          <w:lang w:val="ru-RU"/>
        </w:rPr>
      </w:pPr>
      <w:r>
        <w:rPr>
          <w:rStyle w:val="cs9b0062616"/>
          <w:lang w:val="ru-RU"/>
        </w:rPr>
        <w:t xml:space="preserve">16. </w:t>
      </w:r>
      <w:r w:rsidR="00C87F77" w:rsidRPr="00EB0378">
        <w:rPr>
          <w:rStyle w:val="cs9b0062616"/>
          <w:lang w:val="ru-RU"/>
        </w:rPr>
        <w:t xml:space="preserve">Включення додаткових місць проведення клінічного випробування </w:t>
      </w:r>
      <w:proofErr w:type="gramStart"/>
      <w:r w:rsidR="00C87F77" w:rsidRPr="00EB0378">
        <w:rPr>
          <w:rStyle w:val="cs9f0a404016"/>
          <w:lang w:val="ru-RU"/>
        </w:rPr>
        <w:t>до протоколу</w:t>
      </w:r>
      <w:proofErr w:type="gramEnd"/>
      <w:r w:rsidR="00C87F77" w:rsidRPr="00EB0378">
        <w:rPr>
          <w:rStyle w:val="cs9f0a404016"/>
          <w:lang w:val="ru-RU"/>
        </w:rPr>
        <w:t xml:space="preserve"> клінічного дослідження «Багатоцентрове, рандомізоване, подвійне сліпе, контрольоване дослідження фази ІІІ</w:t>
      </w:r>
      <w:r w:rsidR="00C87F77">
        <w:rPr>
          <w:rStyle w:val="cs9f0a404016"/>
        </w:rPr>
        <w:t>b</w:t>
      </w:r>
      <w:r w:rsidR="00C87F77" w:rsidRPr="00EB0378">
        <w:rPr>
          <w:rStyle w:val="cs9f0a404016"/>
          <w:lang w:val="ru-RU"/>
        </w:rPr>
        <w:t xml:space="preserve"> для оцінки ефективності, безпечності та фармакокінетики вищих доз </w:t>
      </w:r>
      <w:r w:rsidR="00C87F77" w:rsidRPr="00EB0378">
        <w:rPr>
          <w:rStyle w:val="cs9b0062616"/>
          <w:lang w:val="ru-RU"/>
        </w:rPr>
        <w:t>окрелізумабу</w:t>
      </w:r>
      <w:r w:rsidR="00C87F77" w:rsidRPr="00EB0378">
        <w:rPr>
          <w:rStyle w:val="cs9f0a404016"/>
          <w:lang w:val="ru-RU"/>
        </w:rPr>
        <w:t xml:space="preserve"> у дорослих з первинним прогресуючим розсіяним склерозом», код дослідження </w:t>
      </w:r>
      <w:r w:rsidR="00C87F77">
        <w:rPr>
          <w:rStyle w:val="cs9b0062616"/>
        </w:rPr>
        <w:t>BN</w:t>
      </w:r>
      <w:r w:rsidR="00C87F77" w:rsidRPr="00EB0378">
        <w:rPr>
          <w:rStyle w:val="cs9b0062616"/>
          <w:lang w:val="ru-RU"/>
        </w:rPr>
        <w:t>42083</w:t>
      </w:r>
      <w:r w:rsidR="00C87F77" w:rsidRPr="00EB0378">
        <w:rPr>
          <w:rStyle w:val="cs9f0a404016"/>
          <w:lang w:val="ru-RU"/>
        </w:rPr>
        <w:t>, версія 1 від 19 травня 2020 р.; спонсор - Ф.Хоффманн-Ля Рош Лтд, Швейцарія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f0a40401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1"/>
      </w:tblGrid>
      <w:tr w:rsidR="00C87F77" w:rsidRPr="00645D2E" w:rsidTr="00F91E1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2e86d3a6"/>
            </w:pPr>
            <w:r w:rsidRPr="00F91E10">
              <w:rPr>
                <w:rStyle w:val="cs9b0062616"/>
                <w:b w:val="0"/>
              </w:rPr>
              <w:t>№ п/п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2e86d3a6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П.І.Б. відповідального дослідника</w:t>
            </w:r>
          </w:p>
          <w:p w:rsidR="00C87F77" w:rsidRPr="00F91E10" w:rsidRDefault="00C87F77">
            <w:pPr>
              <w:pStyle w:val="cs2e86d3a6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645D2E" w:rsidTr="00F91E1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2e86d3a6"/>
            </w:pPr>
            <w:r w:rsidRPr="00F91E10">
              <w:rPr>
                <w:rStyle w:val="cs9b0062616"/>
                <w:b w:val="0"/>
              </w:rPr>
              <w:t>1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к.м.н. Кириченко А.Г.</w:t>
            </w:r>
          </w:p>
          <w:p w:rsidR="00C87F77" w:rsidRPr="00F91E10" w:rsidRDefault="00C87F77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Комунальне некомерційне підприємство "Міська клінічна лікарня №16" Дніпровської міської ради, неврологічне відділення, м. Дніпро</w:t>
            </w:r>
          </w:p>
        </w:tc>
      </w:tr>
      <w:tr w:rsidR="00C87F77" w:rsidRPr="00645D2E" w:rsidTr="00F91E1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2e86d3a6"/>
            </w:pPr>
            <w:r w:rsidRPr="00F91E10">
              <w:rPr>
                <w:rStyle w:val="cs9b0062616"/>
                <w:b w:val="0"/>
              </w:rPr>
              <w:t>2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д.м.н., проф. Негрич Т.І.</w:t>
            </w:r>
          </w:p>
          <w:p w:rsidR="00C87F77" w:rsidRPr="00F91E10" w:rsidRDefault="00C87F77" w:rsidP="00F91E10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Комунальне некомерційне підприємство Львівської обласної ради "Львівська обласна клінічна лікарня", неврологічне відділення,</w:t>
            </w:r>
            <w:r w:rsidRPr="00F91E10">
              <w:rPr>
                <w:rStyle w:val="cs9b0062616"/>
                <w:b w:val="0"/>
              </w:rPr>
              <w:t> </w:t>
            </w:r>
            <w:r w:rsidR="00F91E10" w:rsidRPr="00F91E10">
              <w:rPr>
                <w:rStyle w:val="cs9b0062616"/>
                <w:b w:val="0"/>
                <w:lang w:val="ru-RU"/>
              </w:rPr>
              <w:t xml:space="preserve"> </w:t>
            </w:r>
            <w:r w:rsidRPr="00F91E10">
              <w:rPr>
                <w:rStyle w:val="cs9b0062616"/>
                <w:b w:val="0"/>
                <w:lang w:val="ru-RU"/>
              </w:rPr>
              <w:t>м. Львів</w:t>
            </w:r>
          </w:p>
        </w:tc>
      </w:tr>
      <w:tr w:rsidR="00C87F77" w:rsidRPr="00645D2E" w:rsidTr="00F91E1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2e86d3a6"/>
            </w:pPr>
            <w:r w:rsidRPr="00F91E10">
              <w:rPr>
                <w:rStyle w:val="cs9b0062616"/>
                <w:b w:val="0"/>
              </w:rPr>
              <w:t>3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F91E10" w:rsidRDefault="00C87F77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к.м.н. Шульга О.Д.</w:t>
            </w:r>
          </w:p>
          <w:p w:rsidR="00C87F77" w:rsidRPr="00F91E10" w:rsidRDefault="00C87F77">
            <w:pPr>
              <w:pStyle w:val="cs80d9435b"/>
              <w:rPr>
                <w:lang w:val="ru-RU"/>
              </w:rPr>
            </w:pPr>
            <w:r w:rsidRPr="00F91E10">
              <w:rPr>
                <w:rStyle w:val="cs9b0062616"/>
                <w:b w:val="0"/>
                <w:lang w:val="ru-RU"/>
              </w:rPr>
              <w:t>Комунальне підприємство "Волинська обласна клінічна лікарня" Волинської обласної ради, неврологічне відділення, м. Луцьк</w:t>
            </w:r>
          </w:p>
        </w:tc>
      </w:tr>
    </w:tbl>
    <w:p w:rsidR="00C87F77" w:rsidRPr="00687EE0" w:rsidRDefault="00C87F77" w:rsidP="00687EE0">
      <w:pPr>
        <w:pStyle w:val="cs80d9435b"/>
        <w:rPr>
          <w:lang w:val="ru-RU"/>
        </w:rPr>
      </w:pPr>
      <w:r>
        <w:rPr>
          <w:rStyle w:val="cs9f0a404016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 xml:space="preserve">17. </w:t>
      </w:r>
      <w:r w:rsidR="00C87F77" w:rsidRPr="00EB0378">
        <w:rPr>
          <w:rStyle w:val="cs9b0062617"/>
          <w:lang w:val="ru-RU"/>
        </w:rPr>
        <w:t xml:space="preserve">Зміна назви місця проведення випробування та відповідального дослідника у місці проведення випробування </w:t>
      </w:r>
      <w:r w:rsidR="00C87F77" w:rsidRPr="00EB0378">
        <w:rPr>
          <w:rStyle w:val="cs9f0a404017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3 фази для оцінки ефективності та довгострокової безпечності різних доз </w:t>
      </w:r>
      <w:r w:rsidR="00C87F77" w:rsidRPr="00EB0378">
        <w:rPr>
          <w:rStyle w:val="cs9b0062617"/>
          <w:lang w:val="ru-RU"/>
        </w:rPr>
        <w:t>фасинумабу</w:t>
      </w:r>
      <w:r w:rsidR="00C87F77" w:rsidRPr="00EB0378">
        <w:rPr>
          <w:rStyle w:val="cs9f0a404017"/>
          <w:lang w:val="ru-RU"/>
        </w:rPr>
        <w:t xml:space="preserve"> при застосуванні у пацієнтів з болем, викликаним остеоартритом колінного чи </w:t>
      </w:r>
      <w:r w:rsidR="00C87F77" w:rsidRPr="00EB0378">
        <w:rPr>
          <w:rStyle w:val="cs9f0a404017"/>
          <w:lang w:val="ru-RU"/>
        </w:rPr>
        <w:lastRenderedPageBreak/>
        <w:t xml:space="preserve">кульшового суглобу», код дослідження </w:t>
      </w:r>
      <w:r w:rsidR="00C87F77">
        <w:rPr>
          <w:rStyle w:val="cs9b0062617"/>
        </w:rPr>
        <w:t>R</w:t>
      </w:r>
      <w:r w:rsidR="00C87F77" w:rsidRPr="00EB0378">
        <w:rPr>
          <w:rStyle w:val="cs9b0062617"/>
          <w:lang w:val="ru-RU"/>
        </w:rPr>
        <w:t>475-</w:t>
      </w:r>
      <w:r w:rsidR="00C87F77">
        <w:rPr>
          <w:rStyle w:val="cs9b0062617"/>
        </w:rPr>
        <w:t>PN</w:t>
      </w:r>
      <w:r w:rsidR="00C87F77" w:rsidRPr="00EB0378">
        <w:rPr>
          <w:rStyle w:val="cs9b0062617"/>
          <w:lang w:val="ru-RU"/>
        </w:rPr>
        <w:t>-1523</w:t>
      </w:r>
      <w:r w:rsidR="00C87F77" w:rsidRPr="00EB0378">
        <w:rPr>
          <w:rStyle w:val="cs9f0a404017"/>
          <w:lang w:val="ru-RU"/>
        </w:rPr>
        <w:t xml:space="preserve">, з інкорпорованою поправкою 9 від 22 квітня 2019 р.; спонсор - </w:t>
      </w:r>
      <w:r w:rsidR="00C87F77">
        <w:rPr>
          <w:rStyle w:val="cs9f0a404017"/>
        </w:rPr>
        <w:t>Regeneron</w:t>
      </w:r>
      <w:r w:rsidR="00C87F77" w:rsidRPr="00EB0378">
        <w:rPr>
          <w:rStyle w:val="cs9f0a404017"/>
          <w:lang w:val="ru-RU"/>
        </w:rPr>
        <w:t xml:space="preserve"> </w:t>
      </w:r>
      <w:r w:rsidR="00C87F77">
        <w:rPr>
          <w:rStyle w:val="cs9f0a404017"/>
        </w:rPr>
        <w:t>Pharmaceuticals</w:t>
      </w:r>
      <w:r w:rsidR="00C87F77" w:rsidRPr="00EB0378">
        <w:rPr>
          <w:rStyle w:val="cs9f0a404017"/>
          <w:lang w:val="ru-RU"/>
        </w:rPr>
        <w:t xml:space="preserve">, </w:t>
      </w:r>
      <w:r w:rsidR="00C87F77">
        <w:rPr>
          <w:rStyle w:val="cs9f0a404017"/>
        </w:rPr>
        <w:t>Inc</w:t>
      </w:r>
      <w:r w:rsidR="00C87F77" w:rsidRPr="00EB0378">
        <w:rPr>
          <w:rStyle w:val="cs9f0a404017"/>
          <w:lang w:val="ru-RU"/>
        </w:rPr>
        <w:t xml:space="preserve">., </w:t>
      </w:r>
      <w:r w:rsidR="00C87F77">
        <w:rPr>
          <w:rStyle w:val="cs9f0a404017"/>
        </w:rPr>
        <w:t>USA</w:t>
      </w:r>
      <w:r w:rsidR="00C87F77" w:rsidRPr="00EB0378">
        <w:rPr>
          <w:rStyle w:val="cs9f0a404017"/>
          <w:lang w:val="ru-RU"/>
        </w:rPr>
        <w:t>/ Редженерон Фармасьютікалз, Інк., США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C87F77" w:rsidRPr="00EB0378" w:rsidRDefault="00C87F77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7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C87F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b0062617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b0062617"/>
              </w:rPr>
              <w:t>СТАЛО</w:t>
            </w:r>
          </w:p>
        </w:tc>
      </w:tr>
      <w:tr w:rsidR="00C87F77" w:rsidRPr="00645D2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17"/>
                <w:lang w:val="ru-RU"/>
              </w:rPr>
              <w:t>зав.</w:t>
            </w:r>
            <w:r w:rsidR="00F91E10">
              <w:rPr>
                <w:rStyle w:val="cs9f0a404017"/>
                <w:lang w:val="ru-RU"/>
              </w:rPr>
              <w:t xml:space="preserve"> </w:t>
            </w:r>
            <w:r w:rsidRPr="00EB0378">
              <w:rPr>
                <w:rStyle w:val="cs9f0a404017"/>
                <w:lang w:val="ru-RU"/>
              </w:rPr>
              <w:t>від. Шевченко В.В.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17"/>
                <w:lang w:val="ru-RU"/>
              </w:rPr>
              <w:t xml:space="preserve">Комунальний заклад "Черкаська обласна лікарня Черкаської обласної ради", ортопедо-травматологічне відділення, </w:t>
            </w:r>
            <w:r>
              <w:rPr>
                <w:rStyle w:val="cs9f0a404017"/>
              </w:rPr>
              <w:t> </w:t>
            </w:r>
            <w:r w:rsidRPr="00EB0378">
              <w:rPr>
                <w:rStyle w:val="cs9f0a404017"/>
                <w:lang w:val="ru-RU"/>
              </w:rPr>
              <w:t xml:space="preserve"> </w:t>
            </w:r>
            <w:r>
              <w:rPr>
                <w:rStyle w:val="cs9f0a404017"/>
              </w:rPr>
              <w:t>  </w:t>
            </w:r>
            <w:r w:rsidRPr="00EB0378">
              <w:rPr>
                <w:rStyle w:val="cs9f0a404017"/>
                <w:lang w:val="ru-RU"/>
              </w:rPr>
              <w:t>м. Черкаси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f06cd379"/>
              <w:rPr>
                <w:lang w:val="ru-RU"/>
              </w:rPr>
            </w:pPr>
            <w:r w:rsidRPr="00EB0378">
              <w:rPr>
                <w:rStyle w:val="cs9b0062617"/>
                <w:lang w:val="ru-RU"/>
              </w:rPr>
              <w:t xml:space="preserve">лікар Уманець О.В. </w:t>
            </w:r>
          </w:p>
          <w:p w:rsidR="00C87F77" w:rsidRPr="00EB0378" w:rsidRDefault="00C87F77" w:rsidP="00F91E10">
            <w:pPr>
              <w:pStyle w:val="cs80d9435b"/>
              <w:rPr>
                <w:lang w:val="ru-RU"/>
              </w:rPr>
            </w:pPr>
            <w:r w:rsidRPr="00EB0378">
              <w:rPr>
                <w:rStyle w:val="cs9b0062617"/>
                <w:lang w:val="ru-RU"/>
              </w:rPr>
              <w:t xml:space="preserve">Комунальне некомерційне підприємство </w:t>
            </w:r>
            <w:r w:rsidRPr="00EB0378">
              <w:rPr>
                <w:rStyle w:val="cs9f0a404017"/>
                <w:lang w:val="ru-RU"/>
              </w:rPr>
              <w:t>"Черкаська обласна лікарня Черкаської обласної ради", ортопедо-травматологічне відділення,</w:t>
            </w:r>
            <w:r w:rsidR="00F91E10">
              <w:rPr>
                <w:rStyle w:val="cs9f0a404017"/>
                <w:lang w:val="ru-RU"/>
              </w:rPr>
              <w:t xml:space="preserve">               </w:t>
            </w:r>
            <w:r w:rsidRPr="00EB0378">
              <w:rPr>
                <w:rStyle w:val="cs9f0a404017"/>
                <w:lang w:val="ru-RU"/>
              </w:rPr>
              <w:t>м. Черкаси</w:t>
            </w:r>
          </w:p>
        </w:tc>
      </w:tr>
    </w:tbl>
    <w:p w:rsidR="00C87F77" w:rsidRPr="00687EE0" w:rsidRDefault="00C87F77" w:rsidP="00687EE0">
      <w:pPr>
        <w:pStyle w:val="cs80d9435b"/>
        <w:rPr>
          <w:lang w:val="ru-RU"/>
        </w:rPr>
      </w:pPr>
      <w:r>
        <w:rPr>
          <w:rStyle w:val="cs9f0a404017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C87F77" w:rsidRPr="00EB0378">
        <w:rPr>
          <w:rStyle w:val="cs9b0062618"/>
          <w:lang w:val="ru-RU"/>
        </w:rPr>
        <w:t>Оновлена Брошура дослідника Фасинумаб (</w:t>
      </w:r>
      <w:r w:rsidR="00C87F77">
        <w:rPr>
          <w:rStyle w:val="cs9b0062618"/>
        </w:rPr>
        <w:t>REGN</w:t>
      </w:r>
      <w:r w:rsidR="00C87F77" w:rsidRPr="00EB0378">
        <w:rPr>
          <w:rStyle w:val="cs9b0062618"/>
          <w:lang w:val="ru-RU"/>
        </w:rPr>
        <w:t>475), версія 13 від 09 листопада 2020 р., англійською мовою; Зміна назви місця проведення випробування та відповідального дослідника у місці проведення випробування</w:t>
      </w:r>
      <w:r w:rsidR="00C87F77" w:rsidRPr="00EB0378">
        <w:rPr>
          <w:rStyle w:val="cs9f0a404018"/>
          <w:lang w:val="ru-RU"/>
        </w:rPr>
        <w:t xml:space="preserve"> до протоколу клінічного дослідження «Рандомізоване, подвійне сліпе, дослідження фази 3, що контролюється плацебо та напроксеном, для оцінки ефективності та безпечності різних доз </w:t>
      </w:r>
      <w:r w:rsidR="00C87F77" w:rsidRPr="00EB0378">
        <w:rPr>
          <w:rStyle w:val="cs9b0062618"/>
          <w:lang w:val="ru-RU"/>
        </w:rPr>
        <w:t>фасинумабу</w:t>
      </w:r>
      <w:r w:rsidR="00C87F77" w:rsidRPr="00EB0378">
        <w:rPr>
          <w:rStyle w:val="cs9f0a404018"/>
          <w:lang w:val="ru-RU"/>
        </w:rPr>
        <w:t xml:space="preserve"> при застосуванні у пацієнтів з болем, викликаним остеоартритом колінного чи кульшового суглоба», код </w:t>
      </w:r>
      <w:r w:rsidR="00EB0378">
        <w:rPr>
          <w:rStyle w:val="cs9f0a404018"/>
          <w:lang w:val="ru-RU"/>
        </w:rPr>
        <w:t>дослідження</w:t>
      </w:r>
      <w:r w:rsidR="00C87F77" w:rsidRPr="00EB0378">
        <w:rPr>
          <w:rStyle w:val="cs9f0a404018"/>
          <w:lang w:val="ru-RU"/>
        </w:rPr>
        <w:t xml:space="preserve"> </w:t>
      </w:r>
      <w:r w:rsidR="00C87F77">
        <w:rPr>
          <w:rStyle w:val="cs9b0062618"/>
        </w:rPr>
        <w:t>R</w:t>
      </w:r>
      <w:r w:rsidR="00C87F77" w:rsidRPr="00EB0378">
        <w:rPr>
          <w:rStyle w:val="cs9b0062618"/>
          <w:lang w:val="ru-RU"/>
        </w:rPr>
        <w:t>475-</w:t>
      </w:r>
      <w:r w:rsidR="00C87F77">
        <w:rPr>
          <w:rStyle w:val="cs9b0062618"/>
        </w:rPr>
        <w:t>OA</w:t>
      </w:r>
      <w:r w:rsidR="00C87F77" w:rsidRPr="00EB0378">
        <w:rPr>
          <w:rStyle w:val="cs9b0062618"/>
          <w:lang w:val="ru-RU"/>
        </w:rPr>
        <w:t>-1611</w:t>
      </w:r>
      <w:r w:rsidR="00C87F77" w:rsidRPr="00EB0378">
        <w:rPr>
          <w:rStyle w:val="cs9f0a404018"/>
          <w:lang w:val="ru-RU"/>
        </w:rPr>
        <w:t xml:space="preserve">, поправка 9 глобальна від 26 серпня 2020 року; спонсор - </w:t>
      </w:r>
      <w:r w:rsidR="00C87F77">
        <w:rPr>
          <w:rStyle w:val="cs9f0a404018"/>
        </w:rPr>
        <w:t>Regeneron</w:t>
      </w:r>
      <w:r w:rsidR="00C87F77" w:rsidRPr="00EB0378">
        <w:rPr>
          <w:rStyle w:val="cs9f0a404018"/>
          <w:lang w:val="ru-RU"/>
        </w:rPr>
        <w:t xml:space="preserve"> </w:t>
      </w:r>
      <w:r w:rsidR="00C87F77">
        <w:rPr>
          <w:rStyle w:val="cs9f0a404018"/>
        </w:rPr>
        <w:t>Pharmaceuticals</w:t>
      </w:r>
      <w:r w:rsidR="00C87F77" w:rsidRPr="00EB0378">
        <w:rPr>
          <w:rStyle w:val="cs9f0a404018"/>
          <w:lang w:val="ru-RU"/>
        </w:rPr>
        <w:t xml:space="preserve">, </w:t>
      </w:r>
      <w:r w:rsidR="00C87F77">
        <w:rPr>
          <w:rStyle w:val="cs9f0a404018"/>
        </w:rPr>
        <w:t>Inc</w:t>
      </w:r>
      <w:r w:rsidR="00C87F77" w:rsidRPr="00EB0378">
        <w:rPr>
          <w:rStyle w:val="cs9f0a404018"/>
          <w:lang w:val="ru-RU"/>
        </w:rPr>
        <w:t xml:space="preserve">., </w:t>
      </w:r>
      <w:r w:rsidR="00C87F77">
        <w:rPr>
          <w:rStyle w:val="cs9f0a404018"/>
        </w:rPr>
        <w:t>USA</w:t>
      </w:r>
      <w:r w:rsidR="00C87F77" w:rsidRPr="00EB0378">
        <w:rPr>
          <w:rStyle w:val="cs9f0a404018"/>
          <w:lang w:val="ru-RU"/>
        </w:rPr>
        <w:t>/ Редженерон Фармасьютікал</w:t>
      </w:r>
      <w:r w:rsidR="00C87F77">
        <w:rPr>
          <w:rStyle w:val="cs9f0a404018"/>
        </w:rPr>
        <w:t>c</w:t>
      </w:r>
      <w:r w:rsidR="00C87F77" w:rsidRPr="00EB0378">
        <w:rPr>
          <w:rStyle w:val="cs9f0a404018"/>
          <w:lang w:val="ru-RU"/>
        </w:rPr>
        <w:t>, Інк., США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f0a404018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43"/>
      </w:tblGrid>
      <w:tr w:rsidR="00C87F77" w:rsidRPr="0033144A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33144A" w:rsidRDefault="00C87F77">
            <w:pPr>
              <w:pStyle w:val="cs2e86d3a6"/>
              <w:rPr>
                <w:rFonts w:ascii="Arial" w:hAnsi="Arial" w:cs="Arial"/>
              </w:rPr>
            </w:pPr>
            <w:r w:rsidRPr="0033144A">
              <w:rPr>
                <w:rStyle w:val="cs2494c3c61"/>
                <w:rFonts w:ascii="Arial" w:hAnsi="Arial" w:cs="Arial"/>
              </w:rPr>
              <w:t>БУЛО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33144A" w:rsidRDefault="00C87F77">
            <w:pPr>
              <w:pStyle w:val="cs2e86d3a6"/>
              <w:rPr>
                <w:rFonts w:ascii="Arial" w:hAnsi="Arial" w:cs="Arial"/>
              </w:rPr>
            </w:pPr>
            <w:r w:rsidRPr="0033144A">
              <w:rPr>
                <w:rStyle w:val="cs2494c3c61"/>
                <w:rFonts w:ascii="Arial" w:hAnsi="Arial" w:cs="Arial"/>
              </w:rPr>
              <w:t>СТАЛО</w:t>
            </w:r>
          </w:p>
        </w:tc>
      </w:tr>
      <w:tr w:rsidR="00C87F77" w:rsidRPr="00645D2E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33144A" w:rsidRDefault="00C87F77">
            <w:pPr>
              <w:pStyle w:val="cs80d9435b"/>
              <w:rPr>
                <w:rFonts w:ascii="Arial" w:hAnsi="Arial" w:cs="Arial"/>
                <w:lang w:val="ru-RU"/>
              </w:rPr>
            </w:pPr>
            <w:r w:rsidRPr="0033144A">
              <w:rPr>
                <w:rStyle w:val="cs2494c3c61"/>
                <w:rFonts w:ascii="Arial" w:hAnsi="Arial" w:cs="Arial"/>
                <w:lang w:val="ru-RU"/>
              </w:rPr>
              <w:t>зав.</w:t>
            </w:r>
            <w:r w:rsidR="0033144A">
              <w:rPr>
                <w:rStyle w:val="cs2494c3c61"/>
                <w:rFonts w:ascii="Arial" w:hAnsi="Arial" w:cs="Arial"/>
                <w:lang w:val="ru-RU"/>
              </w:rPr>
              <w:t xml:space="preserve"> </w:t>
            </w:r>
            <w:r w:rsidRPr="0033144A">
              <w:rPr>
                <w:rStyle w:val="cs2494c3c61"/>
                <w:rFonts w:ascii="Arial" w:hAnsi="Arial" w:cs="Arial"/>
                <w:lang w:val="ru-RU"/>
              </w:rPr>
              <w:t>від.</w:t>
            </w:r>
            <w:r w:rsidR="00CB09A0">
              <w:rPr>
                <w:rStyle w:val="cs2494c3c61"/>
                <w:rFonts w:ascii="Arial" w:hAnsi="Arial" w:cs="Arial"/>
                <w:lang w:val="ru-RU"/>
              </w:rPr>
              <w:t xml:space="preserve"> </w:t>
            </w:r>
            <w:r w:rsidRPr="0033144A">
              <w:rPr>
                <w:rStyle w:val="cs2494c3c61"/>
                <w:rFonts w:ascii="Arial" w:hAnsi="Arial" w:cs="Arial"/>
                <w:lang w:val="ru-RU"/>
              </w:rPr>
              <w:t>Шевченко В.В.</w:t>
            </w:r>
          </w:p>
          <w:p w:rsidR="00C87F77" w:rsidRPr="0033144A" w:rsidRDefault="00C87F77">
            <w:pPr>
              <w:pStyle w:val="cs80d9435b"/>
              <w:rPr>
                <w:rFonts w:ascii="Arial" w:hAnsi="Arial" w:cs="Arial"/>
                <w:lang w:val="ru-RU"/>
              </w:rPr>
            </w:pPr>
            <w:r w:rsidRPr="0033144A">
              <w:rPr>
                <w:rStyle w:val="cs2494c3c61"/>
                <w:rFonts w:ascii="Arial" w:hAnsi="Arial" w:cs="Arial"/>
                <w:lang w:val="ru-RU"/>
              </w:rPr>
              <w:t xml:space="preserve">Комунальний заклад </w:t>
            </w:r>
            <w:r w:rsidRPr="0033144A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«Черкаська обласна лікарня Черкаської обласної ради», ортопедо-травматологічне відділення, </w:t>
            </w:r>
            <w:r w:rsidRPr="0033144A">
              <w:rPr>
                <w:rStyle w:val="cs2494c3c61"/>
                <w:rFonts w:ascii="Arial" w:hAnsi="Arial" w:cs="Arial"/>
                <w:b w:val="0"/>
              </w:rPr>
              <w:t> </w:t>
            </w:r>
            <w:r w:rsidRPr="0033144A">
              <w:rPr>
                <w:rStyle w:val="cs2494c3c61"/>
                <w:rFonts w:ascii="Arial" w:hAnsi="Arial" w:cs="Arial"/>
                <w:b w:val="0"/>
                <w:lang w:val="ru-RU"/>
              </w:rPr>
              <w:t>м. Черкаси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33144A" w:rsidRDefault="00C87F77">
            <w:pPr>
              <w:pStyle w:val="cs80d9435b"/>
              <w:rPr>
                <w:rFonts w:ascii="Arial" w:hAnsi="Arial" w:cs="Arial"/>
                <w:lang w:val="ru-RU"/>
              </w:rPr>
            </w:pPr>
            <w:r w:rsidRPr="0033144A">
              <w:rPr>
                <w:rStyle w:val="cs2494c3c61"/>
                <w:rFonts w:ascii="Arial" w:hAnsi="Arial" w:cs="Arial"/>
                <w:lang w:val="ru-RU"/>
              </w:rPr>
              <w:t xml:space="preserve">лікар Уманець О.В. </w:t>
            </w:r>
          </w:p>
          <w:p w:rsidR="00C87F77" w:rsidRPr="0033144A" w:rsidRDefault="00C87F77" w:rsidP="0033144A">
            <w:pPr>
              <w:pStyle w:val="cs80d9435b"/>
              <w:rPr>
                <w:rFonts w:ascii="Arial" w:hAnsi="Arial" w:cs="Arial"/>
                <w:lang w:val="ru-RU"/>
              </w:rPr>
            </w:pPr>
            <w:r w:rsidRPr="0033144A">
              <w:rPr>
                <w:rStyle w:val="cs2494c3c61"/>
                <w:rFonts w:ascii="Arial" w:hAnsi="Arial" w:cs="Arial"/>
                <w:lang w:val="ru-RU"/>
              </w:rPr>
              <w:t xml:space="preserve">Комунальне некомерційне підприємство </w:t>
            </w:r>
            <w:r w:rsidRPr="0033144A">
              <w:rPr>
                <w:rStyle w:val="cs2494c3c61"/>
                <w:rFonts w:ascii="Arial" w:hAnsi="Arial" w:cs="Arial"/>
                <w:b w:val="0"/>
                <w:lang w:val="ru-RU"/>
              </w:rPr>
              <w:t>«Черкаська обласна лікарня Черкаської обласної ради», ортопедо-травматологічне відділення,</w:t>
            </w:r>
            <w:r w:rsidR="0033144A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               </w:t>
            </w:r>
            <w:r w:rsidRPr="0033144A">
              <w:rPr>
                <w:rStyle w:val="cs2494c3c61"/>
                <w:rFonts w:ascii="Arial" w:hAnsi="Arial" w:cs="Arial"/>
                <w:b w:val="0"/>
                <w:lang w:val="ru-RU"/>
              </w:rPr>
              <w:t>м. Черкаси</w:t>
            </w:r>
          </w:p>
        </w:tc>
      </w:tr>
    </w:tbl>
    <w:p w:rsidR="00C87F77" w:rsidRPr="00687EE0" w:rsidRDefault="00C87F77" w:rsidP="00687EE0">
      <w:pPr>
        <w:pStyle w:val="cs80d9435b"/>
        <w:rPr>
          <w:lang w:val="ru-RU"/>
        </w:rPr>
      </w:pPr>
      <w:r>
        <w:rPr>
          <w:rStyle w:val="csafaf57413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C87F77" w:rsidRPr="00EB0378">
        <w:rPr>
          <w:rStyle w:val="cs9b0062619"/>
          <w:lang w:val="ru-RU"/>
        </w:rPr>
        <w:t>Інформація для пацієнта та інформована згода на участь у науковому дослідженні та необов’язковому дослідженні, версія 10.0 для України від 12 листопада 2020 року, українською та російською мовами; Зміна адреси заявника клінічного випробування – «ЕббВі Біофармасьютікалз ГмбХ», Швейцарія</w:t>
      </w:r>
      <w:r w:rsidR="00C87F77" w:rsidRPr="00EB0378">
        <w:rPr>
          <w:rStyle w:val="cs9f0a404019"/>
          <w:lang w:val="ru-RU"/>
        </w:rPr>
        <w:t xml:space="preserve"> до протоколу клінічного випробування «Рандомізоване, подвійне сліпе дослідження ІІІ фази для порівняння препарату </w:t>
      </w:r>
      <w:r w:rsidR="00C87F77" w:rsidRPr="00EB0378">
        <w:rPr>
          <w:rStyle w:val="cs9b0062619"/>
          <w:lang w:val="ru-RU"/>
        </w:rPr>
        <w:t>Упадацитиніб (АВТ-494)</w:t>
      </w:r>
      <w:r w:rsidR="00C87F77" w:rsidRPr="00EB0378">
        <w:rPr>
          <w:rStyle w:val="cs9f0a404019"/>
          <w:lang w:val="ru-RU"/>
        </w:rPr>
        <w:t xml:space="preserve">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артриту, що раніше не отримували метотрексат», код </w:t>
      </w:r>
      <w:r w:rsidR="00EB0378">
        <w:rPr>
          <w:rStyle w:val="cs9f0a404019"/>
          <w:lang w:val="ru-RU"/>
        </w:rPr>
        <w:t>дослідження</w:t>
      </w:r>
      <w:r w:rsidR="00C87F77" w:rsidRPr="00EB0378">
        <w:rPr>
          <w:rStyle w:val="cs9f0a404019"/>
          <w:lang w:val="ru-RU"/>
        </w:rPr>
        <w:t xml:space="preserve"> </w:t>
      </w:r>
      <w:r w:rsidR="00C87F77">
        <w:rPr>
          <w:rStyle w:val="cs9b0062619"/>
        </w:rPr>
        <w:t>M</w:t>
      </w:r>
      <w:r w:rsidR="00C87F77" w:rsidRPr="00EB0378">
        <w:rPr>
          <w:rStyle w:val="cs9b0062619"/>
          <w:lang w:val="ru-RU"/>
        </w:rPr>
        <w:t>13-545</w:t>
      </w:r>
      <w:r w:rsidR="00C87F77" w:rsidRPr="00EB0378">
        <w:rPr>
          <w:rStyle w:val="cs9f0a404019"/>
          <w:lang w:val="ru-RU"/>
        </w:rPr>
        <w:t xml:space="preserve">, з інкорпорованими Адміністративними Змінами 1, 2, 3 і 4 та Поправками 1, 2, 3, 4, 5, 6 та 7 від 01 липня 2020 року ; спонсор - ЕббВі Інк, США / </w:t>
      </w:r>
      <w:r w:rsidR="00C87F77">
        <w:rPr>
          <w:rStyle w:val="cs9f0a404019"/>
        </w:rPr>
        <w:t>AbbVie</w:t>
      </w:r>
      <w:r w:rsidR="00C87F77" w:rsidRPr="00EB0378">
        <w:rPr>
          <w:rStyle w:val="cs9f0a404019"/>
          <w:lang w:val="ru-RU"/>
        </w:rPr>
        <w:t xml:space="preserve"> </w:t>
      </w:r>
      <w:r w:rsidR="00C87F77">
        <w:rPr>
          <w:rStyle w:val="cs9f0a404019"/>
        </w:rPr>
        <w:t>Inc</w:t>
      </w:r>
      <w:r w:rsidR="00C87F77" w:rsidRPr="00EB0378">
        <w:rPr>
          <w:rStyle w:val="cs9f0a404019"/>
          <w:lang w:val="ru-RU"/>
        </w:rPr>
        <w:t xml:space="preserve">., </w:t>
      </w:r>
      <w:r w:rsidR="00C87F77">
        <w:rPr>
          <w:rStyle w:val="cs9f0a404019"/>
        </w:rPr>
        <w:t>USA</w:t>
      </w:r>
    </w:p>
    <w:p w:rsidR="00687EE0" w:rsidRPr="00687EE0" w:rsidRDefault="00687EE0" w:rsidP="00687E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C87F77" w:rsidRPr="00687EE0" w:rsidRDefault="00C87F77">
      <w:pPr>
        <w:pStyle w:val="cs80d9435b"/>
        <w:rPr>
          <w:lang w:val="ru-RU"/>
        </w:rPr>
      </w:pPr>
      <w:r>
        <w:rPr>
          <w:rStyle w:val="cs9b006261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52"/>
      </w:tblGrid>
      <w:tr w:rsidR="00C87F77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B09A0" w:rsidRDefault="00C87F77" w:rsidP="00CB09A0">
            <w:pPr>
              <w:pStyle w:val="cs95e872d0"/>
              <w:jc w:val="center"/>
              <w:rPr>
                <w:rFonts w:ascii="Arial" w:hAnsi="Arial" w:cs="Arial"/>
              </w:rPr>
            </w:pPr>
            <w:r w:rsidRPr="00CB09A0">
              <w:rPr>
                <w:rStyle w:val="cs2494c3c62"/>
                <w:rFonts w:ascii="Arial" w:hAnsi="Arial" w:cs="Arial"/>
              </w:rPr>
              <w:t>Було: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CB09A0" w:rsidRDefault="00C87F77" w:rsidP="00CB09A0">
            <w:pPr>
              <w:pStyle w:val="cs95e872d0"/>
              <w:jc w:val="center"/>
              <w:rPr>
                <w:rFonts w:ascii="Arial" w:hAnsi="Arial" w:cs="Arial"/>
              </w:rPr>
            </w:pPr>
            <w:r w:rsidRPr="00CB09A0">
              <w:rPr>
                <w:rStyle w:val="cs2494c3c62"/>
                <w:rFonts w:ascii="Arial" w:hAnsi="Arial" w:cs="Arial"/>
              </w:rPr>
              <w:t>Стало:</w:t>
            </w:r>
          </w:p>
        </w:tc>
      </w:tr>
      <w:tr w:rsidR="00C87F77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19"/>
                <w:i w:val="0"/>
              </w:rPr>
              <w:t>Нейхофштрассе 23, 6341 м. Баар, Швейцарія (Neuhofstrasse 23, 6341 Baar, Switzerland)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19"/>
                <w:i w:val="0"/>
              </w:rPr>
              <w:t>Альте Штайнхаузерштрассе 14, 6330 Хам, Швейцарія (Alte Steinhauserstrasse 14, 6330 Cham, Switzerland)</w:t>
            </w:r>
          </w:p>
        </w:tc>
      </w:tr>
    </w:tbl>
    <w:p w:rsidR="00C87F77" w:rsidRPr="00687EE0" w:rsidRDefault="00C87F77" w:rsidP="00687EE0">
      <w:pPr>
        <w:pStyle w:val="cs80d9435b"/>
      </w:pPr>
      <w:r>
        <w:rPr>
          <w:rStyle w:val="csafaf57414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645D2E" w:rsidP="00645D2E">
      <w:pPr>
        <w:jc w:val="both"/>
        <w:rPr>
          <w:rStyle w:val="cs80d9435b20"/>
        </w:rPr>
      </w:pPr>
      <w:r w:rsidRPr="00645D2E">
        <w:rPr>
          <w:rStyle w:val="cs9b0062620"/>
        </w:rPr>
        <w:t>2</w:t>
      </w:r>
      <w:r>
        <w:rPr>
          <w:rStyle w:val="cs9b0062620"/>
          <w:lang w:val="uk-UA"/>
        </w:rPr>
        <w:t xml:space="preserve">0. </w:t>
      </w:r>
      <w:r w:rsidR="00C87F77" w:rsidRPr="00EB0378">
        <w:rPr>
          <w:rStyle w:val="cs9b0062620"/>
          <w:lang w:val="ru-RU"/>
        </w:rPr>
        <w:t>Інформація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для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пацієнта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та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інформована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згода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на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участь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у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науковому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дослідженні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та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необов</w:t>
      </w:r>
      <w:r w:rsidR="00C87F77" w:rsidRPr="00645D2E">
        <w:rPr>
          <w:rStyle w:val="cs9b0062620"/>
        </w:rPr>
        <w:t>’</w:t>
      </w:r>
      <w:r w:rsidR="00C87F77" w:rsidRPr="00EB0378">
        <w:rPr>
          <w:rStyle w:val="cs9b0062620"/>
          <w:lang w:val="ru-RU"/>
        </w:rPr>
        <w:t>язковому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дослідженні</w:t>
      </w:r>
      <w:r w:rsidR="00C87F77" w:rsidRPr="00645D2E">
        <w:rPr>
          <w:rStyle w:val="cs9b0062620"/>
        </w:rPr>
        <w:t xml:space="preserve">, </w:t>
      </w:r>
      <w:r w:rsidR="00C87F77" w:rsidRPr="00EB0378">
        <w:rPr>
          <w:rStyle w:val="cs9b0062620"/>
          <w:lang w:val="ru-RU"/>
        </w:rPr>
        <w:t>версія</w:t>
      </w:r>
      <w:r w:rsidR="00C87F77" w:rsidRPr="00645D2E">
        <w:rPr>
          <w:rStyle w:val="cs9b0062620"/>
        </w:rPr>
        <w:t xml:space="preserve"> 3.0 </w:t>
      </w:r>
      <w:r w:rsidR="00C87F77" w:rsidRPr="00EB0378">
        <w:rPr>
          <w:rStyle w:val="cs9b0062620"/>
          <w:lang w:val="ru-RU"/>
        </w:rPr>
        <w:t>для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України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від</w:t>
      </w:r>
      <w:r w:rsidR="00C87F77" w:rsidRPr="00645D2E">
        <w:rPr>
          <w:rStyle w:val="cs9b0062620"/>
        </w:rPr>
        <w:t xml:space="preserve"> 07 </w:t>
      </w:r>
      <w:r w:rsidR="00C87F77" w:rsidRPr="00EB0378">
        <w:rPr>
          <w:rStyle w:val="cs9b0062620"/>
          <w:lang w:val="ru-RU"/>
        </w:rPr>
        <w:t>грудня</w:t>
      </w:r>
      <w:r w:rsidR="00C87F77" w:rsidRPr="00645D2E">
        <w:rPr>
          <w:rStyle w:val="cs9b0062620"/>
        </w:rPr>
        <w:t xml:space="preserve"> 2020 </w:t>
      </w:r>
      <w:r w:rsidR="00C87F77" w:rsidRPr="00EB0378">
        <w:rPr>
          <w:rStyle w:val="cs9b0062620"/>
          <w:lang w:val="ru-RU"/>
        </w:rPr>
        <w:t>року</w:t>
      </w:r>
      <w:r w:rsidR="00C87F77" w:rsidRPr="00645D2E">
        <w:rPr>
          <w:rStyle w:val="cs9b0062620"/>
        </w:rPr>
        <w:t xml:space="preserve">, </w:t>
      </w:r>
      <w:r w:rsidR="00C87F77" w:rsidRPr="00EB0378">
        <w:rPr>
          <w:rStyle w:val="cs9b0062620"/>
          <w:lang w:val="ru-RU"/>
        </w:rPr>
        <w:t>українською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та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російською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мовами</w:t>
      </w:r>
      <w:r w:rsidR="00C87F77" w:rsidRPr="00645D2E">
        <w:rPr>
          <w:rStyle w:val="cs9b0062620"/>
        </w:rPr>
        <w:t xml:space="preserve">; </w:t>
      </w:r>
      <w:r w:rsidR="00C87F77" w:rsidRPr="00EB0378">
        <w:rPr>
          <w:rStyle w:val="cs9b0062620"/>
          <w:lang w:val="ru-RU"/>
        </w:rPr>
        <w:t>Зміна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адреси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заявника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клінічного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випробування</w:t>
      </w:r>
      <w:r w:rsidR="00C87F77" w:rsidRPr="00645D2E">
        <w:rPr>
          <w:rStyle w:val="cs9b0062620"/>
        </w:rPr>
        <w:t xml:space="preserve"> – «</w:t>
      </w:r>
      <w:r w:rsidR="00C87F77" w:rsidRPr="00EB0378">
        <w:rPr>
          <w:rStyle w:val="cs9b0062620"/>
          <w:lang w:val="ru-RU"/>
        </w:rPr>
        <w:t>ЕббВі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Біофармасьютікалз</w:t>
      </w:r>
      <w:r w:rsidR="00C87F77" w:rsidRPr="00645D2E">
        <w:rPr>
          <w:rStyle w:val="cs9b0062620"/>
        </w:rPr>
        <w:t xml:space="preserve"> </w:t>
      </w:r>
      <w:r w:rsidR="00C87F77" w:rsidRPr="00EB0378">
        <w:rPr>
          <w:rStyle w:val="cs9b0062620"/>
          <w:lang w:val="ru-RU"/>
        </w:rPr>
        <w:t>ГмбХ</w:t>
      </w:r>
      <w:r w:rsidR="00C87F77" w:rsidRPr="00645D2E">
        <w:rPr>
          <w:rStyle w:val="cs9b0062620"/>
        </w:rPr>
        <w:t xml:space="preserve">», </w:t>
      </w:r>
      <w:r w:rsidR="00C87F77" w:rsidRPr="00EB0378">
        <w:rPr>
          <w:rStyle w:val="cs9b0062620"/>
          <w:lang w:val="ru-RU"/>
        </w:rPr>
        <w:t>Швейцарія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до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протоколу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клінічного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дослідження</w:t>
      </w:r>
      <w:r w:rsidR="00C87F77" w:rsidRPr="00645D2E">
        <w:rPr>
          <w:rStyle w:val="cs9f0a404020"/>
        </w:rPr>
        <w:t xml:space="preserve"> «</w:t>
      </w:r>
      <w:r w:rsidR="00C87F77" w:rsidRPr="00EB0378">
        <w:rPr>
          <w:rStyle w:val="cs9f0a404020"/>
          <w:lang w:val="ru-RU"/>
        </w:rPr>
        <w:t>Програма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рандомізованих</w:t>
      </w:r>
      <w:r w:rsidR="00C87F77" w:rsidRPr="00645D2E">
        <w:rPr>
          <w:rStyle w:val="cs9f0a404020"/>
        </w:rPr>
        <w:t xml:space="preserve">, </w:t>
      </w:r>
      <w:r w:rsidR="00C87F77" w:rsidRPr="00EB0378">
        <w:rPr>
          <w:rStyle w:val="cs9f0a404020"/>
          <w:lang w:val="ru-RU"/>
        </w:rPr>
        <w:t>плацебо</w:t>
      </w:r>
      <w:r w:rsidR="00C87F77" w:rsidRPr="00645D2E">
        <w:rPr>
          <w:rStyle w:val="cs9f0a404020"/>
        </w:rPr>
        <w:t>-</w:t>
      </w:r>
      <w:r w:rsidR="00C87F77" w:rsidRPr="00EB0378">
        <w:rPr>
          <w:rStyle w:val="cs9f0a404020"/>
          <w:lang w:val="ru-RU"/>
        </w:rPr>
        <w:t>контрольованих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подвійних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сліпих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досліджень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фази</w:t>
      </w:r>
      <w:r w:rsidR="00C87F77" w:rsidRPr="00645D2E">
        <w:rPr>
          <w:rStyle w:val="cs9f0a404020"/>
        </w:rPr>
        <w:t xml:space="preserve"> 3 </w:t>
      </w:r>
      <w:r w:rsidR="00C87F77" w:rsidRPr="00EB0378">
        <w:rPr>
          <w:rStyle w:val="cs9f0a404020"/>
          <w:lang w:val="ru-RU"/>
        </w:rPr>
        <w:t>для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оцінки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ефективності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та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безпечності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b0062620"/>
          <w:lang w:val="ru-RU"/>
        </w:rPr>
        <w:t>Упадацитинібу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у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дорослих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пацієнтів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з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аксіальним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спондилоартритом</w:t>
      </w:r>
      <w:r w:rsidR="00C87F77" w:rsidRPr="00645D2E">
        <w:rPr>
          <w:rStyle w:val="cs9f0a404020"/>
        </w:rPr>
        <w:t xml:space="preserve">», </w:t>
      </w:r>
      <w:r w:rsidR="00C87F77" w:rsidRPr="00EB0378">
        <w:rPr>
          <w:rStyle w:val="cs9f0a404020"/>
          <w:lang w:val="ru-RU"/>
        </w:rPr>
        <w:t>код</w:t>
      </w:r>
      <w:r w:rsidR="00C87F77" w:rsidRPr="00645D2E">
        <w:rPr>
          <w:rStyle w:val="cs9f0a404020"/>
        </w:rPr>
        <w:t xml:space="preserve"> </w:t>
      </w:r>
      <w:r w:rsidR="00EB0378">
        <w:rPr>
          <w:rStyle w:val="cs9f0a404020"/>
          <w:lang w:val="ru-RU"/>
        </w:rPr>
        <w:t>дослідження</w:t>
      </w:r>
      <w:r w:rsidR="00C87F77" w:rsidRPr="00645D2E">
        <w:rPr>
          <w:rStyle w:val="cs9f0a404020"/>
        </w:rPr>
        <w:t xml:space="preserve"> </w:t>
      </w:r>
      <w:r w:rsidR="00C87F77">
        <w:rPr>
          <w:rStyle w:val="cs9b0062620"/>
        </w:rPr>
        <w:t>M</w:t>
      </w:r>
      <w:r w:rsidR="00C87F77" w:rsidRPr="00645D2E">
        <w:rPr>
          <w:rStyle w:val="cs9b0062620"/>
        </w:rPr>
        <w:t>19-944</w:t>
      </w:r>
      <w:r w:rsidR="00C87F77" w:rsidRPr="00645D2E">
        <w:rPr>
          <w:rStyle w:val="cs9f0a404020"/>
        </w:rPr>
        <w:t xml:space="preserve">, </w:t>
      </w:r>
      <w:r w:rsidR="00C87F77" w:rsidRPr="00EB0378">
        <w:rPr>
          <w:rStyle w:val="cs9f0a404020"/>
          <w:lang w:val="ru-RU"/>
        </w:rPr>
        <w:t>версія</w:t>
      </w:r>
      <w:r w:rsidR="00C87F77" w:rsidRPr="00645D2E">
        <w:rPr>
          <w:rStyle w:val="cs9f0a404020"/>
        </w:rPr>
        <w:t xml:space="preserve"> 3.0 </w:t>
      </w:r>
      <w:r w:rsidR="00C87F77" w:rsidRPr="00EB0378">
        <w:rPr>
          <w:rStyle w:val="cs9f0a404020"/>
          <w:lang w:val="ru-RU"/>
        </w:rPr>
        <w:t>від</w:t>
      </w:r>
      <w:r w:rsidR="00C87F77" w:rsidRPr="00645D2E">
        <w:rPr>
          <w:rStyle w:val="cs9f0a404020"/>
        </w:rPr>
        <w:t xml:space="preserve"> 01 </w:t>
      </w:r>
      <w:r w:rsidR="00C87F77" w:rsidRPr="00EB0378">
        <w:rPr>
          <w:rStyle w:val="cs9f0a404020"/>
          <w:lang w:val="ru-RU"/>
        </w:rPr>
        <w:t>лютого</w:t>
      </w:r>
      <w:r w:rsidR="00C87F77" w:rsidRPr="00645D2E">
        <w:rPr>
          <w:rStyle w:val="cs9f0a404020"/>
        </w:rPr>
        <w:t xml:space="preserve"> 2020 </w:t>
      </w:r>
      <w:r w:rsidR="00C87F77" w:rsidRPr="00EB0378">
        <w:rPr>
          <w:rStyle w:val="cs9f0a404020"/>
          <w:lang w:val="ru-RU"/>
        </w:rPr>
        <w:t>року</w:t>
      </w:r>
      <w:r w:rsidR="00C87F77" w:rsidRPr="00645D2E">
        <w:rPr>
          <w:rStyle w:val="cs9f0a404020"/>
        </w:rPr>
        <w:t xml:space="preserve">; </w:t>
      </w:r>
      <w:r w:rsidR="00C87F77" w:rsidRPr="00EB0378">
        <w:rPr>
          <w:rStyle w:val="cs9f0a404020"/>
          <w:lang w:val="ru-RU"/>
        </w:rPr>
        <w:t>спонсор</w:t>
      </w:r>
      <w:r w:rsidR="00C87F77" w:rsidRPr="00645D2E">
        <w:rPr>
          <w:rStyle w:val="cs9f0a404020"/>
        </w:rPr>
        <w:t xml:space="preserve"> - «</w:t>
      </w:r>
      <w:r w:rsidR="00C87F77" w:rsidRPr="00EB0378">
        <w:rPr>
          <w:rStyle w:val="cs9f0a404020"/>
          <w:lang w:val="ru-RU"/>
        </w:rPr>
        <w:t>ЕббВі</w:t>
      </w:r>
      <w:r w:rsidR="00C87F77" w:rsidRPr="00645D2E">
        <w:rPr>
          <w:rStyle w:val="cs9f0a404020"/>
        </w:rPr>
        <w:t xml:space="preserve"> </w:t>
      </w:r>
      <w:r w:rsidR="00C87F77" w:rsidRPr="00EB0378">
        <w:rPr>
          <w:rStyle w:val="cs9f0a404020"/>
          <w:lang w:val="ru-RU"/>
        </w:rPr>
        <w:t>Інк</w:t>
      </w:r>
      <w:r w:rsidR="00C87F77" w:rsidRPr="00645D2E">
        <w:rPr>
          <w:rStyle w:val="cs9f0a404020"/>
        </w:rPr>
        <w:t xml:space="preserve">», </w:t>
      </w:r>
      <w:r w:rsidR="00C87F77" w:rsidRPr="00EB0378">
        <w:rPr>
          <w:rStyle w:val="cs9f0a404020"/>
          <w:lang w:val="ru-RU"/>
        </w:rPr>
        <w:t>США</w:t>
      </w:r>
      <w:r w:rsidR="00C87F77" w:rsidRPr="00645D2E">
        <w:rPr>
          <w:rStyle w:val="cs9f0a404020"/>
        </w:rPr>
        <w:t xml:space="preserve"> / </w:t>
      </w:r>
      <w:r w:rsidR="00C87F77">
        <w:rPr>
          <w:rStyle w:val="cs9f0a404020"/>
        </w:rPr>
        <w:t>AbbVie</w:t>
      </w:r>
      <w:r w:rsidR="00C87F77" w:rsidRPr="00645D2E">
        <w:rPr>
          <w:rStyle w:val="cs9f0a404020"/>
        </w:rPr>
        <w:t xml:space="preserve"> </w:t>
      </w:r>
      <w:r w:rsidR="00C87F77">
        <w:rPr>
          <w:rStyle w:val="cs9f0a404020"/>
        </w:rPr>
        <w:t>Inc</w:t>
      </w:r>
      <w:r w:rsidR="00C87F77" w:rsidRPr="00645D2E">
        <w:rPr>
          <w:rStyle w:val="cs9f0a404020"/>
        </w:rPr>
        <w:t xml:space="preserve">., </w:t>
      </w:r>
      <w:r w:rsidR="00C87F77">
        <w:rPr>
          <w:rStyle w:val="cs9f0a404020"/>
        </w:rPr>
        <w:t>USA</w:t>
      </w:r>
    </w:p>
    <w:p w:rsidR="00687EE0" w:rsidRPr="00645D2E" w:rsidRDefault="00687EE0" w:rsidP="00687EE0">
      <w:pPr>
        <w:jc w:val="both"/>
        <w:rPr>
          <w:rFonts w:ascii="Arial" w:hAnsi="Arial" w:cs="Arial"/>
          <w:sz w:val="20"/>
          <w:szCs w:val="20"/>
        </w:rPr>
      </w:pPr>
      <w:r w:rsidRPr="00687EE0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</w:rPr>
        <w:t xml:space="preserve"> - «</w:t>
      </w:r>
      <w:r w:rsidRPr="00687EE0">
        <w:rPr>
          <w:rFonts w:ascii="Arial" w:hAnsi="Arial" w:cs="Arial"/>
          <w:sz w:val="20"/>
          <w:szCs w:val="20"/>
          <w:lang w:val="ru-RU"/>
        </w:rPr>
        <w:t>ЕббВі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Біофармасьютікалз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687EE0">
        <w:rPr>
          <w:rFonts w:ascii="Arial" w:hAnsi="Arial" w:cs="Arial"/>
          <w:sz w:val="20"/>
          <w:szCs w:val="20"/>
          <w:lang w:val="ru-RU"/>
        </w:rPr>
        <w:t>ГмбХ</w:t>
      </w:r>
      <w:r w:rsidRPr="00645D2E">
        <w:rPr>
          <w:rFonts w:ascii="Arial" w:hAnsi="Arial" w:cs="Arial"/>
          <w:sz w:val="20"/>
          <w:szCs w:val="20"/>
        </w:rPr>
        <w:t xml:space="preserve">», </w:t>
      </w:r>
      <w:r w:rsidRPr="00687EE0">
        <w:rPr>
          <w:rFonts w:ascii="Arial" w:hAnsi="Arial" w:cs="Arial"/>
          <w:sz w:val="20"/>
          <w:szCs w:val="20"/>
          <w:lang w:val="ru-RU"/>
        </w:rPr>
        <w:t>Швейцарія</w:t>
      </w:r>
    </w:p>
    <w:p w:rsidR="00C87F77" w:rsidRPr="00645D2E" w:rsidRDefault="00C87F77">
      <w:pPr>
        <w:pStyle w:val="cs80d9435b"/>
      </w:pPr>
      <w:r>
        <w:rPr>
          <w:rStyle w:val="cs9b00626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614"/>
      </w:tblGrid>
      <w:tr w:rsidR="00C87F77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9b0062620"/>
              </w:rPr>
              <w:t>Було: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9b0062620"/>
              </w:rPr>
              <w:t>Стало:</w:t>
            </w:r>
          </w:p>
        </w:tc>
      </w:tr>
      <w:tr w:rsidR="00C87F77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ed36d4af20"/>
              </w:rPr>
              <w:t>Нейхофштрассе 23, 6341 м. Баар, Швейцарія (Neuhofstrasse 23, 6341 Baar, Switzerland)</w:t>
            </w:r>
          </w:p>
          <w:p w:rsidR="00C87F77" w:rsidRDefault="00C87F77">
            <w:pPr>
              <w:pStyle w:val="cs80d9435b"/>
            </w:pPr>
            <w:r>
              <w:rPr>
                <w:rStyle w:val="cs9b0062620"/>
              </w:rPr>
              <w:t> 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80d9435b"/>
            </w:pPr>
            <w:r>
              <w:rPr>
                <w:rStyle w:val="csed36d4af20"/>
              </w:rPr>
              <w:t>Альте Штайнхаузерштрассе 14, 6330 Хам, Швейцарія (Alte Steinhauserstrasse 14, 6330 Cham, Switzerland)</w:t>
            </w:r>
          </w:p>
        </w:tc>
      </w:tr>
    </w:tbl>
    <w:p w:rsidR="00C87F77" w:rsidRPr="00687EE0" w:rsidRDefault="00C87F77" w:rsidP="00687EE0">
      <w:pPr>
        <w:pStyle w:val="cs80d9435b"/>
      </w:pPr>
      <w:r>
        <w:rPr>
          <w:rStyle w:val="cs9b0062620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645D2E" w:rsidP="00645D2E">
      <w:pPr>
        <w:jc w:val="both"/>
        <w:rPr>
          <w:rStyle w:val="cs80d9435b21"/>
        </w:rPr>
      </w:pPr>
      <w:r w:rsidRPr="00645D2E">
        <w:rPr>
          <w:rStyle w:val="cs9b0062621"/>
        </w:rPr>
        <w:lastRenderedPageBreak/>
        <w:t>2</w:t>
      </w:r>
      <w:r>
        <w:rPr>
          <w:rStyle w:val="cs9b0062621"/>
          <w:lang w:val="uk-UA"/>
        </w:rPr>
        <w:t xml:space="preserve">1. </w:t>
      </w:r>
      <w:r w:rsidR="00C87F77" w:rsidRPr="00EB0378">
        <w:rPr>
          <w:rStyle w:val="cs9b0062621"/>
          <w:lang w:val="ru-RU"/>
        </w:rPr>
        <w:t>Інформація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для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пацієнта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та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інформована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згода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на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участь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у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науковому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дослідженні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та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необов</w:t>
      </w:r>
      <w:r w:rsidR="00C87F77" w:rsidRPr="00645D2E">
        <w:rPr>
          <w:rStyle w:val="cs9b0062621"/>
        </w:rPr>
        <w:t>’</w:t>
      </w:r>
      <w:r w:rsidR="00C87F77" w:rsidRPr="00EB0378">
        <w:rPr>
          <w:rStyle w:val="cs9b0062621"/>
          <w:lang w:val="ru-RU"/>
        </w:rPr>
        <w:t>язковому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дослідженні</w:t>
      </w:r>
      <w:r w:rsidR="00C87F77" w:rsidRPr="00645D2E">
        <w:rPr>
          <w:rStyle w:val="cs9b0062621"/>
        </w:rPr>
        <w:t xml:space="preserve">, </w:t>
      </w:r>
      <w:r w:rsidR="00C87F77" w:rsidRPr="00EB0378">
        <w:rPr>
          <w:rStyle w:val="cs9b0062621"/>
          <w:lang w:val="ru-RU"/>
        </w:rPr>
        <w:t>версія</w:t>
      </w:r>
      <w:r w:rsidR="00C87F77" w:rsidRPr="00645D2E">
        <w:rPr>
          <w:rStyle w:val="cs9b0062621"/>
        </w:rPr>
        <w:t xml:space="preserve"> 3 </w:t>
      </w:r>
      <w:r w:rsidR="00C87F77" w:rsidRPr="00EB0378">
        <w:rPr>
          <w:rStyle w:val="cs9b0062621"/>
          <w:lang w:val="ru-RU"/>
        </w:rPr>
        <w:t>для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України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від</w:t>
      </w:r>
      <w:r w:rsidR="00C87F77" w:rsidRPr="00645D2E">
        <w:rPr>
          <w:rStyle w:val="cs9b0062621"/>
        </w:rPr>
        <w:t xml:space="preserve"> 12 </w:t>
      </w:r>
      <w:r w:rsidR="00C87F77" w:rsidRPr="00EB0378">
        <w:rPr>
          <w:rStyle w:val="cs9b0062621"/>
          <w:lang w:val="ru-RU"/>
        </w:rPr>
        <w:t>листопада</w:t>
      </w:r>
      <w:r w:rsidR="00C87F77" w:rsidRPr="00645D2E">
        <w:rPr>
          <w:rStyle w:val="cs9b0062621"/>
        </w:rPr>
        <w:t xml:space="preserve"> 2020 </w:t>
      </w:r>
      <w:r w:rsidR="00C87F77" w:rsidRPr="00EB0378">
        <w:rPr>
          <w:rStyle w:val="cs9b0062621"/>
          <w:lang w:val="ru-RU"/>
        </w:rPr>
        <w:t>року</w:t>
      </w:r>
      <w:r w:rsidR="00C87F77" w:rsidRPr="00645D2E">
        <w:rPr>
          <w:rStyle w:val="cs9b0062621"/>
        </w:rPr>
        <w:t xml:space="preserve">, </w:t>
      </w:r>
      <w:r w:rsidR="00C87F77" w:rsidRPr="00EB0378">
        <w:rPr>
          <w:rStyle w:val="cs9b0062621"/>
          <w:lang w:val="ru-RU"/>
        </w:rPr>
        <w:t>українською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та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російською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мовами</w:t>
      </w:r>
      <w:r w:rsidR="00C87F77" w:rsidRPr="00645D2E">
        <w:rPr>
          <w:rStyle w:val="cs9b0062621"/>
        </w:rPr>
        <w:t xml:space="preserve">; </w:t>
      </w:r>
      <w:r w:rsidR="00C87F77" w:rsidRPr="00EB0378">
        <w:rPr>
          <w:rStyle w:val="cs9b0062621"/>
          <w:lang w:val="ru-RU"/>
        </w:rPr>
        <w:t>Зміна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адреси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заявника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клінічного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випробування</w:t>
      </w:r>
      <w:r w:rsidR="00C87F77" w:rsidRPr="00645D2E">
        <w:rPr>
          <w:rStyle w:val="cs9b0062621"/>
        </w:rPr>
        <w:t xml:space="preserve"> – «</w:t>
      </w:r>
      <w:r w:rsidR="00C87F77" w:rsidRPr="00EB0378">
        <w:rPr>
          <w:rStyle w:val="cs9b0062621"/>
          <w:lang w:val="ru-RU"/>
        </w:rPr>
        <w:t>ЕббВі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Біофармасьютікалз</w:t>
      </w:r>
      <w:r w:rsidR="00C87F77" w:rsidRPr="00645D2E">
        <w:rPr>
          <w:rStyle w:val="cs9b0062621"/>
        </w:rPr>
        <w:t xml:space="preserve"> </w:t>
      </w:r>
      <w:r w:rsidR="00C87F77" w:rsidRPr="00EB0378">
        <w:rPr>
          <w:rStyle w:val="cs9b0062621"/>
          <w:lang w:val="ru-RU"/>
        </w:rPr>
        <w:t>ГмбХ</w:t>
      </w:r>
      <w:r w:rsidR="00C87F77" w:rsidRPr="00645D2E">
        <w:rPr>
          <w:rStyle w:val="cs9b0062621"/>
        </w:rPr>
        <w:t xml:space="preserve">», </w:t>
      </w:r>
      <w:r w:rsidR="00C87F77" w:rsidRPr="00EB0378">
        <w:rPr>
          <w:rStyle w:val="cs9b0062621"/>
          <w:lang w:val="ru-RU"/>
        </w:rPr>
        <w:t>Швейцарія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до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протоколу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клінічного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випробування</w:t>
      </w:r>
      <w:r w:rsidR="00C87F77" w:rsidRPr="00645D2E">
        <w:rPr>
          <w:rStyle w:val="cs9f0a404021"/>
        </w:rPr>
        <w:t xml:space="preserve"> «</w:t>
      </w:r>
      <w:r w:rsidR="00C87F77" w:rsidRPr="00EB0378">
        <w:rPr>
          <w:rStyle w:val="cs9f0a404021"/>
          <w:lang w:val="ru-RU"/>
        </w:rPr>
        <w:t>Рандомізоване</w:t>
      </w:r>
      <w:r w:rsidR="00C87F77" w:rsidRPr="00645D2E">
        <w:rPr>
          <w:rStyle w:val="cs9f0a404021"/>
        </w:rPr>
        <w:t xml:space="preserve">, </w:t>
      </w:r>
      <w:r w:rsidR="00C87F77" w:rsidRPr="00EB0378">
        <w:rPr>
          <w:rStyle w:val="cs9f0a404021"/>
          <w:lang w:val="ru-RU"/>
        </w:rPr>
        <w:t>подвійне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сліпе</w:t>
      </w:r>
      <w:r w:rsidR="00C87F77" w:rsidRPr="00645D2E">
        <w:rPr>
          <w:rStyle w:val="cs9f0a404021"/>
        </w:rPr>
        <w:t xml:space="preserve">, </w:t>
      </w:r>
      <w:r w:rsidR="00C87F77" w:rsidRPr="00EB0378">
        <w:rPr>
          <w:rStyle w:val="cs9f0a404021"/>
          <w:lang w:val="ru-RU"/>
        </w:rPr>
        <w:t>плацебо</w:t>
      </w:r>
      <w:r w:rsidR="00C87F77" w:rsidRPr="00645D2E">
        <w:rPr>
          <w:rStyle w:val="cs9f0a404021"/>
        </w:rPr>
        <w:t>-</w:t>
      </w:r>
      <w:r w:rsidR="00C87F77" w:rsidRPr="00EB0378">
        <w:rPr>
          <w:rStyle w:val="cs9f0a404021"/>
          <w:lang w:val="ru-RU"/>
        </w:rPr>
        <w:t>контрольоване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дослідження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Фази</w:t>
      </w:r>
      <w:r w:rsidR="00C87F77" w:rsidRPr="00645D2E">
        <w:rPr>
          <w:rStyle w:val="cs9f0a404021"/>
        </w:rPr>
        <w:t xml:space="preserve"> 3 </w:t>
      </w:r>
      <w:r w:rsidR="00C87F77" w:rsidRPr="00EB0378">
        <w:rPr>
          <w:rStyle w:val="cs9f0a404021"/>
          <w:lang w:val="ru-RU"/>
        </w:rPr>
        <w:t>для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оцінки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препарату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b0062621"/>
          <w:lang w:val="ru-RU"/>
        </w:rPr>
        <w:t>упадацитиніб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у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підлітків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та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дорослих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пацієнтів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з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помірним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та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тяжким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атопічним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дерматитом</w:t>
      </w:r>
      <w:r w:rsidR="00C87F77" w:rsidRPr="00645D2E">
        <w:rPr>
          <w:rStyle w:val="cs9f0a404021"/>
        </w:rPr>
        <w:t xml:space="preserve">», </w:t>
      </w:r>
      <w:r w:rsidR="00C87F77" w:rsidRPr="00EB0378">
        <w:rPr>
          <w:rStyle w:val="cs9f0a404021"/>
          <w:lang w:val="ru-RU"/>
        </w:rPr>
        <w:t>код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дослідження</w:t>
      </w:r>
      <w:r w:rsidR="00C87F77" w:rsidRPr="00645D2E">
        <w:rPr>
          <w:rStyle w:val="cs9f0a404021"/>
        </w:rPr>
        <w:t xml:space="preserve"> </w:t>
      </w:r>
      <w:r w:rsidR="00C87F77">
        <w:rPr>
          <w:rStyle w:val="cs9b0062621"/>
        </w:rPr>
        <w:t>M</w:t>
      </w:r>
      <w:r w:rsidR="00C87F77" w:rsidRPr="00645D2E">
        <w:rPr>
          <w:rStyle w:val="cs9b0062621"/>
        </w:rPr>
        <w:t>16-045</w:t>
      </w:r>
      <w:r w:rsidR="00C87F77" w:rsidRPr="00645D2E">
        <w:rPr>
          <w:rStyle w:val="cs9f0a404021"/>
        </w:rPr>
        <w:t xml:space="preserve">, </w:t>
      </w:r>
      <w:r w:rsidR="00C87F77" w:rsidRPr="00EB0378">
        <w:rPr>
          <w:rStyle w:val="cs9f0a404021"/>
          <w:lang w:val="ru-RU"/>
        </w:rPr>
        <w:t>версія</w:t>
      </w:r>
      <w:r w:rsidR="00C87F77" w:rsidRPr="00645D2E">
        <w:rPr>
          <w:rStyle w:val="cs9f0a404021"/>
        </w:rPr>
        <w:t xml:space="preserve"> 5.0 </w:t>
      </w:r>
      <w:r w:rsidR="00C87F77" w:rsidRPr="00EB0378">
        <w:rPr>
          <w:rStyle w:val="cs9f0a404021"/>
          <w:lang w:val="ru-RU"/>
        </w:rPr>
        <w:t>від</w:t>
      </w:r>
      <w:r w:rsidR="00C87F77" w:rsidRPr="00645D2E">
        <w:rPr>
          <w:rStyle w:val="cs9f0a404021"/>
        </w:rPr>
        <w:t xml:space="preserve"> 29 </w:t>
      </w:r>
      <w:r w:rsidR="00C87F77" w:rsidRPr="00EB0378">
        <w:rPr>
          <w:rStyle w:val="cs9f0a404021"/>
          <w:lang w:val="ru-RU"/>
        </w:rPr>
        <w:t>квітня</w:t>
      </w:r>
      <w:r w:rsidR="00C87F77" w:rsidRPr="00645D2E">
        <w:rPr>
          <w:rStyle w:val="cs9f0a404021"/>
        </w:rPr>
        <w:t xml:space="preserve"> 2020 </w:t>
      </w:r>
      <w:r w:rsidR="00C87F77" w:rsidRPr="00EB0378">
        <w:rPr>
          <w:rStyle w:val="cs9f0a404021"/>
          <w:lang w:val="ru-RU"/>
        </w:rPr>
        <w:t>року</w:t>
      </w:r>
      <w:r w:rsidR="00C87F77" w:rsidRPr="00645D2E">
        <w:rPr>
          <w:rStyle w:val="cs9f0a404021"/>
        </w:rPr>
        <w:t xml:space="preserve"> ; </w:t>
      </w:r>
      <w:r w:rsidR="00C87F77" w:rsidRPr="00EB0378">
        <w:rPr>
          <w:rStyle w:val="cs9f0a404021"/>
          <w:lang w:val="ru-RU"/>
        </w:rPr>
        <w:t>спонсор</w:t>
      </w:r>
      <w:r w:rsidR="00C87F77" w:rsidRPr="00645D2E">
        <w:rPr>
          <w:rStyle w:val="cs9f0a404021"/>
        </w:rPr>
        <w:t xml:space="preserve"> - </w:t>
      </w:r>
      <w:r w:rsidR="00C87F77">
        <w:rPr>
          <w:rStyle w:val="cs9f0a404021"/>
        </w:rPr>
        <w:t>AbbVie</w:t>
      </w:r>
      <w:r w:rsidR="00C87F77" w:rsidRPr="00645D2E">
        <w:rPr>
          <w:rStyle w:val="cs9f0a404021"/>
        </w:rPr>
        <w:t xml:space="preserve"> </w:t>
      </w:r>
      <w:r w:rsidR="00C87F77">
        <w:rPr>
          <w:rStyle w:val="cs9f0a404021"/>
        </w:rPr>
        <w:t>Inc</w:t>
      </w:r>
      <w:r w:rsidR="00C87F77" w:rsidRPr="00645D2E">
        <w:rPr>
          <w:rStyle w:val="cs9f0a404021"/>
        </w:rPr>
        <w:t xml:space="preserve">., </w:t>
      </w:r>
      <w:r w:rsidR="00C87F77">
        <w:rPr>
          <w:rStyle w:val="cs9f0a404021"/>
        </w:rPr>
        <w:t>USA</w:t>
      </w:r>
      <w:r w:rsidR="00C87F77" w:rsidRPr="00645D2E">
        <w:rPr>
          <w:rStyle w:val="cs9f0a404021"/>
        </w:rPr>
        <w:t xml:space="preserve">/ </w:t>
      </w:r>
      <w:r w:rsidR="00C87F77" w:rsidRPr="00EB0378">
        <w:rPr>
          <w:rStyle w:val="cs9f0a404021"/>
          <w:lang w:val="ru-RU"/>
        </w:rPr>
        <w:t>ЕббВі</w:t>
      </w:r>
      <w:r w:rsidR="00C87F77" w:rsidRPr="00645D2E">
        <w:rPr>
          <w:rStyle w:val="cs9f0a404021"/>
        </w:rPr>
        <w:t xml:space="preserve"> </w:t>
      </w:r>
      <w:r w:rsidR="00C87F77" w:rsidRPr="00EB0378">
        <w:rPr>
          <w:rStyle w:val="cs9f0a404021"/>
          <w:lang w:val="ru-RU"/>
        </w:rPr>
        <w:t>Інк</w:t>
      </w:r>
      <w:r w:rsidR="00C87F77" w:rsidRPr="00645D2E">
        <w:rPr>
          <w:rStyle w:val="cs9f0a404021"/>
        </w:rPr>
        <w:t xml:space="preserve">., </w:t>
      </w:r>
      <w:r w:rsidR="00C87F77" w:rsidRPr="00EB0378">
        <w:rPr>
          <w:rStyle w:val="cs9f0a404021"/>
          <w:lang w:val="ru-RU"/>
        </w:rPr>
        <w:t>США</w:t>
      </w:r>
    </w:p>
    <w:p w:rsidR="00687EE0" w:rsidRPr="00645D2E" w:rsidRDefault="00687EE0" w:rsidP="00687EE0">
      <w:pPr>
        <w:jc w:val="both"/>
        <w:rPr>
          <w:rFonts w:ascii="Arial" w:hAnsi="Arial" w:cs="Arial"/>
          <w:sz w:val="20"/>
          <w:szCs w:val="20"/>
        </w:rPr>
      </w:pPr>
      <w:r w:rsidRPr="00967FDB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</w:rPr>
        <w:t xml:space="preserve"> - «</w:t>
      </w:r>
      <w:r w:rsidRPr="00967FDB">
        <w:rPr>
          <w:rFonts w:ascii="Arial" w:hAnsi="Arial" w:cs="Arial"/>
          <w:sz w:val="20"/>
          <w:szCs w:val="20"/>
          <w:lang w:val="ru-RU"/>
        </w:rPr>
        <w:t>ЕббВі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Біофармасьютікалз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ГмбХ</w:t>
      </w:r>
      <w:r w:rsidRPr="00645D2E">
        <w:rPr>
          <w:rFonts w:ascii="Arial" w:hAnsi="Arial" w:cs="Arial"/>
          <w:sz w:val="20"/>
          <w:szCs w:val="20"/>
        </w:rPr>
        <w:t xml:space="preserve">», </w:t>
      </w:r>
      <w:r w:rsidRPr="00967FDB">
        <w:rPr>
          <w:rFonts w:ascii="Arial" w:hAnsi="Arial" w:cs="Arial"/>
          <w:sz w:val="20"/>
          <w:szCs w:val="20"/>
          <w:lang w:val="ru-RU"/>
        </w:rPr>
        <w:t>Швейцарія</w:t>
      </w:r>
    </w:p>
    <w:p w:rsidR="00C87F77" w:rsidRPr="00645D2E" w:rsidRDefault="00C87F77">
      <w:pPr>
        <w:pStyle w:val="cs80d9435b"/>
      </w:pPr>
      <w:r>
        <w:rPr>
          <w:rStyle w:val="cs9f0a40402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3"/>
      </w:tblGrid>
      <w:tr w:rsidR="00C87F77" w:rsidTr="001A06DB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ef675f4c1"/>
              </w:rPr>
              <w:t>Було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ef675f4c1"/>
              </w:rPr>
              <w:t>Стало</w:t>
            </w:r>
          </w:p>
        </w:tc>
      </w:tr>
      <w:tr w:rsidR="00C87F77" w:rsidTr="001A06DB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21"/>
                <w:i w:val="0"/>
              </w:rPr>
              <w:t>Нейхофштрассе 23, 6341 м. Баар, Швейцарія (Neuhofstrasse 23, 6341 Baar, Switzerland)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645D2E" w:rsidRDefault="00C87F77">
            <w:pPr>
              <w:pStyle w:val="cs80d9435b"/>
              <w:rPr>
                <w:i/>
              </w:rPr>
            </w:pPr>
            <w:r w:rsidRPr="00645D2E">
              <w:rPr>
                <w:rStyle w:val="csed36d4af21"/>
                <w:i w:val="0"/>
              </w:rPr>
              <w:t>Альте Штайнхаузерштрассе 14, 6330 Хам, Швейцарія (Alte Steinhauserstrasse 14, 6330 Cham, Switzerland)</w:t>
            </w:r>
          </w:p>
        </w:tc>
      </w:tr>
    </w:tbl>
    <w:p w:rsidR="00C87F77" w:rsidRPr="00967FDB" w:rsidRDefault="00C87F77" w:rsidP="00967FDB">
      <w:pPr>
        <w:pStyle w:val="cs80d9435b"/>
      </w:pPr>
      <w:r>
        <w:rPr>
          <w:rStyle w:val="csafaf57415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645D2E" w:rsidP="00645D2E">
      <w:pPr>
        <w:jc w:val="both"/>
      </w:pPr>
      <w:r w:rsidRPr="00645D2E">
        <w:rPr>
          <w:rStyle w:val="cs9b0062622"/>
        </w:rPr>
        <w:t xml:space="preserve">22. </w:t>
      </w:r>
      <w:r w:rsidR="00C87F77" w:rsidRPr="00EB0378">
        <w:rPr>
          <w:rStyle w:val="cs9b0062622"/>
          <w:lang w:val="ru-RU"/>
        </w:rPr>
        <w:t>Збільшення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запланованої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кількості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досліджуваних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для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включення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у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клінічне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випробування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в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Україні</w:t>
      </w:r>
      <w:r w:rsidR="00C87F77" w:rsidRPr="00645D2E">
        <w:rPr>
          <w:rStyle w:val="cs9b0062622"/>
        </w:rPr>
        <w:t xml:space="preserve"> </w:t>
      </w:r>
      <w:r w:rsidR="00C87F77" w:rsidRPr="00EB0378">
        <w:rPr>
          <w:rStyle w:val="cs9b0062622"/>
          <w:lang w:val="ru-RU"/>
        </w:rPr>
        <w:t>зі</w:t>
      </w:r>
      <w:r w:rsidR="00C87F77" w:rsidRPr="00645D2E">
        <w:rPr>
          <w:rStyle w:val="cs9b0062622"/>
        </w:rPr>
        <w:t xml:space="preserve"> 100 </w:t>
      </w:r>
      <w:r w:rsidR="00C87F77" w:rsidRPr="00EB0378">
        <w:rPr>
          <w:rStyle w:val="cs9b0062622"/>
          <w:lang w:val="ru-RU"/>
        </w:rPr>
        <w:t>до</w:t>
      </w:r>
      <w:r w:rsidR="00C87F77" w:rsidRPr="00645D2E">
        <w:rPr>
          <w:rStyle w:val="cs9b0062622"/>
        </w:rPr>
        <w:t xml:space="preserve"> 250 </w:t>
      </w:r>
      <w:r w:rsidR="00C87F77" w:rsidRPr="00EB0378">
        <w:rPr>
          <w:rStyle w:val="cs9f0a404022"/>
          <w:lang w:val="ru-RU"/>
        </w:rPr>
        <w:t>до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протоколу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клінічного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дослідження</w:t>
      </w:r>
      <w:r w:rsidR="00C87F77" w:rsidRPr="00645D2E">
        <w:rPr>
          <w:rStyle w:val="cs9f0a404022"/>
        </w:rPr>
        <w:t xml:space="preserve"> «</w:t>
      </w:r>
      <w:r w:rsidR="00C87F77" w:rsidRPr="00EB0378">
        <w:rPr>
          <w:rStyle w:val="cs9f0a404022"/>
          <w:lang w:val="ru-RU"/>
        </w:rPr>
        <w:t>Рандомізоване</w:t>
      </w:r>
      <w:r w:rsidR="00C87F77" w:rsidRPr="00645D2E">
        <w:rPr>
          <w:rStyle w:val="cs9f0a404022"/>
        </w:rPr>
        <w:t xml:space="preserve">, </w:t>
      </w:r>
      <w:r w:rsidR="00C87F77" w:rsidRPr="00EB0378">
        <w:rPr>
          <w:rStyle w:val="cs9f0a404022"/>
          <w:lang w:val="ru-RU"/>
        </w:rPr>
        <w:t>подвійне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сліпе</w:t>
      </w:r>
      <w:r w:rsidR="00C87F77" w:rsidRPr="00645D2E">
        <w:rPr>
          <w:rStyle w:val="cs9f0a404022"/>
        </w:rPr>
        <w:t xml:space="preserve">, </w:t>
      </w:r>
      <w:r w:rsidR="00C87F77" w:rsidRPr="00EB0378">
        <w:rPr>
          <w:rStyle w:val="cs9f0a404022"/>
          <w:lang w:val="ru-RU"/>
        </w:rPr>
        <w:t>плацебо</w:t>
      </w:r>
      <w:r w:rsidR="00C87F77" w:rsidRPr="00645D2E">
        <w:rPr>
          <w:rStyle w:val="cs9f0a404022"/>
        </w:rPr>
        <w:t>-</w:t>
      </w:r>
      <w:r w:rsidR="00C87F77" w:rsidRPr="00EB0378">
        <w:rPr>
          <w:rStyle w:val="cs9f0a404022"/>
          <w:lang w:val="ru-RU"/>
        </w:rPr>
        <w:t>контрольоване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фази</w:t>
      </w:r>
      <w:r w:rsidR="00C87F77" w:rsidRPr="00645D2E">
        <w:rPr>
          <w:rStyle w:val="cs9f0a404022"/>
        </w:rPr>
        <w:t xml:space="preserve"> </w:t>
      </w:r>
      <w:r w:rsidR="00C87F77">
        <w:rPr>
          <w:rStyle w:val="cs9f0a404022"/>
        </w:rPr>
        <w:t>III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дослідження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b0062622"/>
          <w:lang w:val="ru-RU"/>
        </w:rPr>
        <w:t>тіраголумабу</w:t>
      </w:r>
      <w:r w:rsidR="00C87F77" w:rsidRPr="00645D2E">
        <w:rPr>
          <w:rStyle w:val="cs9f0a404022"/>
        </w:rPr>
        <w:t xml:space="preserve"> (</w:t>
      </w:r>
      <w:r w:rsidR="00C87F77" w:rsidRPr="00EB0378">
        <w:rPr>
          <w:rStyle w:val="cs9f0a404022"/>
          <w:lang w:val="ru-RU"/>
        </w:rPr>
        <w:t>анти</w:t>
      </w:r>
      <w:r w:rsidR="00C87F77" w:rsidRPr="00645D2E">
        <w:rPr>
          <w:rStyle w:val="cs9f0a404022"/>
        </w:rPr>
        <w:t>-</w:t>
      </w:r>
      <w:r w:rsidR="00C87F77">
        <w:rPr>
          <w:rStyle w:val="cs9f0a404022"/>
        </w:rPr>
        <w:t>TIGIT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антитіло</w:t>
      </w:r>
      <w:r w:rsidR="00C87F77" w:rsidRPr="00645D2E">
        <w:rPr>
          <w:rStyle w:val="cs9f0a404022"/>
        </w:rPr>
        <w:t xml:space="preserve">) </w:t>
      </w:r>
      <w:r w:rsidR="00C87F77" w:rsidRPr="00EB0378">
        <w:rPr>
          <w:rStyle w:val="cs9f0a404022"/>
          <w:lang w:val="ru-RU"/>
        </w:rPr>
        <w:t>в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комбінації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з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атезолізумабом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у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порівнянні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з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плацебо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в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комбінації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з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атезолізумабом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у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пацієнтів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із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раніше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нелікованим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місцево</w:t>
      </w:r>
      <w:r w:rsidR="00C87F77" w:rsidRPr="00645D2E">
        <w:rPr>
          <w:rStyle w:val="cs9f0a404022"/>
        </w:rPr>
        <w:t>-</w:t>
      </w:r>
      <w:r w:rsidR="00C87F77" w:rsidRPr="00EB0378">
        <w:rPr>
          <w:rStyle w:val="cs9f0a404022"/>
          <w:lang w:val="ru-RU"/>
        </w:rPr>
        <w:t>поширеним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нерезектабельним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або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метастатичним</w:t>
      </w:r>
      <w:r w:rsidR="00C87F77" w:rsidRPr="00645D2E">
        <w:rPr>
          <w:rStyle w:val="cs9f0a404022"/>
        </w:rPr>
        <w:t xml:space="preserve"> </w:t>
      </w:r>
      <w:r w:rsidR="00C87F77">
        <w:rPr>
          <w:rStyle w:val="cs9f0a404022"/>
        </w:rPr>
        <w:t>PD</w:t>
      </w:r>
      <w:r w:rsidR="00C87F77" w:rsidRPr="00645D2E">
        <w:rPr>
          <w:rStyle w:val="cs9f0a404022"/>
        </w:rPr>
        <w:t>-</w:t>
      </w:r>
      <w:r w:rsidR="00C87F77">
        <w:rPr>
          <w:rStyle w:val="cs9f0a404022"/>
        </w:rPr>
        <w:t>L</w:t>
      </w:r>
      <w:r w:rsidR="00C87F77" w:rsidRPr="00645D2E">
        <w:rPr>
          <w:rStyle w:val="cs9f0a404022"/>
        </w:rPr>
        <w:t>1-</w:t>
      </w:r>
      <w:r w:rsidR="00C87F77" w:rsidRPr="00EB0378">
        <w:rPr>
          <w:rStyle w:val="cs9f0a404022"/>
          <w:lang w:val="ru-RU"/>
        </w:rPr>
        <w:t>селективним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недрібноклітинним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раком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легень</w:t>
      </w:r>
      <w:r w:rsidR="00C87F77" w:rsidRPr="00645D2E">
        <w:rPr>
          <w:rStyle w:val="cs9f0a404022"/>
        </w:rPr>
        <w:t xml:space="preserve">», </w:t>
      </w:r>
      <w:r w:rsidR="00C87F77" w:rsidRPr="00EB0378">
        <w:rPr>
          <w:rStyle w:val="cs9f0a404022"/>
          <w:lang w:val="ru-RU"/>
        </w:rPr>
        <w:t>код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дослідження</w:t>
      </w:r>
      <w:r w:rsidR="00C87F77" w:rsidRPr="00645D2E">
        <w:rPr>
          <w:rStyle w:val="cs9f0a404022"/>
        </w:rPr>
        <w:t xml:space="preserve"> </w:t>
      </w:r>
      <w:r w:rsidR="00C87F77">
        <w:rPr>
          <w:rStyle w:val="cs9b0062622"/>
        </w:rPr>
        <w:t>GO</w:t>
      </w:r>
      <w:r w:rsidR="00C87F77" w:rsidRPr="00645D2E">
        <w:rPr>
          <w:rStyle w:val="cs9b0062622"/>
        </w:rPr>
        <w:t>41717</w:t>
      </w:r>
      <w:r w:rsidR="00C87F77" w:rsidRPr="00645D2E">
        <w:rPr>
          <w:rStyle w:val="cs9f0a404022"/>
        </w:rPr>
        <w:t xml:space="preserve">, </w:t>
      </w:r>
      <w:r w:rsidR="00C87F77" w:rsidRPr="00EB0378">
        <w:rPr>
          <w:rStyle w:val="cs9f0a404022"/>
          <w:lang w:val="ru-RU"/>
        </w:rPr>
        <w:t>версія</w:t>
      </w:r>
      <w:r w:rsidR="00C87F77" w:rsidRPr="00645D2E">
        <w:rPr>
          <w:rStyle w:val="cs9f0a404022"/>
        </w:rPr>
        <w:t xml:space="preserve"> 2 </w:t>
      </w:r>
      <w:r w:rsidR="00C87F77" w:rsidRPr="00EB0378">
        <w:rPr>
          <w:rStyle w:val="cs9f0a404022"/>
          <w:lang w:val="ru-RU"/>
        </w:rPr>
        <w:t>від</w:t>
      </w:r>
      <w:r w:rsidR="00C87F77" w:rsidRPr="00645D2E">
        <w:rPr>
          <w:rStyle w:val="cs9f0a404022"/>
        </w:rPr>
        <w:t xml:space="preserve"> 8 </w:t>
      </w:r>
      <w:r w:rsidR="00C87F77" w:rsidRPr="00EB0378">
        <w:rPr>
          <w:rStyle w:val="cs9f0a404022"/>
          <w:lang w:val="ru-RU"/>
        </w:rPr>
        <w:t>травня</w:t>
      </w:r>
      <w:r w:rsidR="00C87F77" w:rsidRPr="00645D2E">
        <w:rPr>
          <w:rStyle w:val="cs9f0a404022"/>
        </w:rPr>
        <w:t xml:space="preserve"> 2020 </w:t>
      </w:r>
      <w:r w:rsidR="00C87F77" w:rsidRPr="00EB0378">
        <w:rPr>
          <w:rStyle w:val="cs9f0a404022"/>
          <w:lang w:val="ru-RU"/>
        </w:rPr>
        <w:t>р</w:t>
      </w:r>
      <w:r w:rsidR="00C87F77" w:rsidRPr="00645D2E">
        <w:rPr>
          <w:rStyle w:val="cs9f0a404022"/>
        </w:rPr>
        <w:t xml:space="preserve">.; </w:t>
      </w:r>
      <w:r w:rsidR="00C87F77" w:rsidRPr="00EB0378">
        <w:rPr>
          <w:rStyle w:val="cs9f0a404022"/>
          <w:lang w:val="ru-RU"/>
        </w:rPr>
        <w:t>спонсор</w:t>
      </w:r>
      <w:r w:rsidR="00C87F77" w:rsidRPr="00645D2E">
        <w:rPr>
          <w:rStyle w:val="cs9f0a404022"/>
        </w:rPr>
        <w:t xml:space="preserve"> - </w:t>
      </w:r>
      <w:r w:rsidR="00C87F77" w:rsidRPr="00EB0378">
        <w:rPr>
          <w:rStyle w:val="cs9f0a404022"/>
          <w:lang w:val="ru-RU"/>
        </w:rPr>
        <w:t>Ф</w:t>
      </w:r>
      <w:r w:rsidR="00C87F77" w:rsidRPr="00645D2E">
        <w:rPr>
          <w:rStyle w:val="cs9f0a404022"/>
        </w:rPr>
        <w:t>.</w:t>
      </w:r>
      <w:r w:rsidR="00C87F77" w:rsidRPr="00EB0378">
        <w:rPr>
          <w:rStyle w:val="cs9f0a404022"/>
          <w:lang w:val="ru-RU"/>
        </w:rPr>
        <w:t>Хоффманн</w:t>
      </w:r>
      <w:r w:rsidR="00C87F77" w:rsidRPr="00645D2E">
        <w:rPr>
          <w:rStyle w:val="cs9f0a404022"/>
        </w:rPr>
        <w:t>-</w:t>
      </w:r>
      <w:r w:rsidR="00C87F77" w:rsidRPr="00EB0378">
        <w:rPr>
          <w:rStyle w:val="cs9f0a404022"/>
          <w:lang w:val="ru-RU"/>
        </w:rPr>
        <w:t>Ля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Рош</w:t>
      </w:r>
      <w:r w:rsidR="00C87F77" w:rsidRPr="00645D2E">
        <w:rPr>
          <w:rStyle w:val="cs9f0a404022"/>
        </w:rPr>
        <w:t xml:space="preserve"> </w:t>
      </w:r>
      <w:r w:rsidR="00C87F77" w:rsidRPr="00EB0378">
        <w:rPr>
          <w:rStyle w:val="cs9f0a404022"/>
          <w:lang w:val="ru-RU"/>
        </w:rPr>
        <w:t>Лтд</w:t>
      </w:r>
      <w:r w:rsidR="00C87F77" w:rsidRPr="00645D2E">
        <w:rPr>
          <w:rStyle w:val="cs9f0a404022"/>
        </w:rPr>
        <w:t xml:space="preserve">, </w:t>
      </w:r>
      <w:r w:rsidR="00C87F77" w:rsidRPr="00EB0378">
        <w:rPr>
          <w:rStyle w:val="cs9f0a404022"/>
          <w:lang w:val="ru-RU"/>
        </w:rPr>
        <w:t>Швейцарія</w:t>
      </w:r>
      <w:r w:rsidR="00C87F77">
        <w:rPr>
          <w:rStyle w:val="cs9f0a404022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23"/>
          <w:lang w:val="ru-RU"/>
        </w:rPr>
      </w:pPr>
      <w:r>
        <w:rPr>
          <w:rStyle w:val="cs9b0062623"/>
          <w:lang w:val="ru-RU"/>
        </w:rPr>
        <w:t xml:space="preserve">23. </w:t>
      </w:r>
      <w:r w:rsidR="00C87F77" w:rsidRPr="00EB0378">
        <w:rPr>
          <w:rStyle w:val="cs9b0062623"/>
          <w:lang w:val="ru-RU"/>
        </w:rPr>
        <w:t>Зміна назви та адреси місця проведення випробування</w:t>
      </w:r>
      <w:r w:rsidR="00C87F77" w:rsidRPr="00EB0378">
        <w:rPr>
          <w:rStyle w:val="cs9f0a404023"/>
          <w:lang w:val="ru-RU"/>
        </w:rPr>
        <w:t xml:space="preserve"> до протоколу клінічного дослідження «Рандомізоване, плацебо-контрольоване клінічне дослідження ІІІ фази з оцінки безпеки та ефективності стереотаксичної радіотерапії (</w:t>
      </w:r>
      <w:r w:rsidR="00C87F77">
        <w:rPr>
          <w:rStyle w:val="cs9f0a404023"/>
        </w:rPr>
        <w:t>SBRT</w:t>
      </w:r>
      <w:r w:rsidR="00C87F77" w:rsidRPr="00EB0378">
        <w:rPr>
          <w:rStyle w:val="cs9f0a404023"/>
          <w:lang w:val="ru-RU"/>
        </w:rPr>
        <w:t xml:space="preserve">) у поєднанні з </w:t>
      </w:r>
      <w:r w:rsidR="00C87F77" w:rsidRPr="00EB0378">
        <w:rPr>
          <w:rStyle w:val="cs9b0062623"/>
          <w:lang w:val="ru-RU"/>
        </w:rPr>
        <w:t>Пембролізумабом</w:t>
      </w:r>
      <w:r w:rsidR="00C87F77" w:rsidRPr="00EB0378">
        <w:rPr>
          <w:rStyle w:val="cs9f0a404023"/>
          <w:lang w:val="ru-RU"/>
        </w:rPr>
        <w:t xml:space="preserve"> (МК-3475) або без нього у пацієнтів з неоперабельним за медичними показаннями недрібноклітинним раком легенів (НДКРЛ) стадії </w:t>
      </w:r>
      <w:r w:rsidR="00C87F77">
        <w:rPr>
          <w:rStyle w:val="cs9f0a404023"/>
        </w:rPr>
        <w:t>I</w:t>
      </w:r>
      <w:r w:rsidR="00C87F77" w:rsidRPr="00EB0378">
        <w:rPr>
          <w:rStyle w:val="cs9f0a404023"/>
          <w:lang w:val="ru-RU"/>
        </w:rPr>
        <w:t xml:space="preserve"> або </w:t>
      </w:r>
      <w:r w:rsidR="00C87F77">
        <w:rPr>
          <w:rStyle w:val="cs9f0a404023"/>
        </w:rPr>
        <w:t>IIA</w:t>
      </w:r>
      <w:r w:rsidR="00C87F77" w:rsidRPr="00EB0378">
        <w:rPr>
          <w:rStyle w:val="cs9f0a404023"/>
          <w:lang w:val="ru-RU"/>
        </w:rPr>
        <w:t xml:space="preserve"> (</w:t>
      </w:r>
      <w:r w:rsidR="00C87F77">
        <w:rPr>
          <w:rStyle w:val="cs9f0a404023"/>
        </w:rPr>
        <w:t>KEYNOTE</w:t>
      </w:r>
      <w:r w:rsidR="00C87F77" w:rsidRPr="00EB0378">
        <w:rPr>
          <w:rStyle w:val="cs9f0a404023"/>
          <w:lang w:val="ru-RU"/>
        </w:rPr>
        <w:t xml:space="preserve">-867)», код дослідження </w:t>
      </w:r>
      <w:r w:rsidR="00C87F77">
        <w:rPr>
          <w:rStyle w:val="cs9b0062623"/>
        </w:rPr>
        <w:t>MK</w:t>
      </w:r>
      <w:r w:rsidR="00C87F77" w:rsidRPr="00EB0378">
        <w:rPr>
          <w:rStyle w:val="cs9b0062623"/>
          <w:lang w:val="ru-RU"/>
        </w:rPr>
        <w:t>-3475-867</w:t>
      </w:r>
      <w:r w:rsidR="00C87F77" w:rsidRPr="00EB0378">
        <w:rPr>
          <w:rStyle w:val="cs9f0a404023"/>
          <w:lang w:val="ru-RU"/>
        </w:rPr>
        <w:t xml:space="preserve">, з інкорпорованою поправкою 01 від 16 вересня 2019 року; спонсор - «Мерк Шарп Енд Доум Корп.», дочірнє підприємство «Мерк Енд Ко., Інк.», США </w:t>
      </w:r>
    </w:p>
    <w:p w:rsidR="00967FDB" w:rsidRPr="00967FDB" w:rsidRDefault="00967FDB" w:rsidP="00967F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FD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C87F77" w:rsidRPr="00EB0378" w:rsidRDefault="00C87F77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4885"/>
      </w:tblGrid>
      <w:tr w:rsidR="001A06DB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b0062623"/>
              </w:rPr>
              <w:t>БУЛО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Default="00C87F77">
            <w:pPr>
              <w:pStyle w:val="cs2e86d3a6"/>
            </w:pPr>
            <w:r>
              <w:rPr>
                <w:rStyle w:val="cs9b0062623"/>
              </w:rPr>
              <w:t>СТАЛО</w:t>
            </w:r>
          </w:p>
        </w:tc>
      </w:tr>
      <w:tr w:rsidR="001A06DB" w:rsidRPr="001A06DB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f0a404023"/>
                <w:lang w:val="ru-RU"/>
              </w:rPr>
              <w:t>гол. лікар Крулько С.І.</w:t>
            </w:r>
          </w:p>
          <w:p w:rsidR="00C87F77" w:rsidRPr="00EB0378" w:rsidRDefault="00C87F77">
            <w:pPr>
              <w:pStyle w:val="cs80d9435b"/>
              <w:rPr>
                <w:lang w:val="ru-RU"/>
              </w:rPr>
            </w:pPr>
            <w:r w:rsidRPr="00EB0378">
              <w:rPr>
                <w:rStyle w:val="cs9b0062623"/>
                <w:lang w:val="ru-RU"/>
              </w:rPr>
              <w:t xml:space="preserve">Товариство з обмеженою відповідальністю </w:t>
            </w:r>
            <w:r w:rsidRPr="00EB0378">
              <w:rPr>
                <w:rStyle w:val="cs9f0a404023"/>
                <w:lang w:val="ru-RU"/>
              </w:rPr>
              <w:t>«Український центр томотерапії»</w:t>
            </w:r>
            <w:r w:rsidRPr="00EB0378">
              <w:rPr>
                <w:rStyle w:val="cs9b0062623"/>
                <w:lang w:val="ru-RU"/>
              </w:rPr>
              <w:t xml:space="preserve">, лікувальне відділення, </w:t>
            </w:r>
            <w:r>
              <w:rPr>
                <w:rStyle w:val="cs9b0062623"/>
              </w:rPr>
              <w:t> </w:t>
            </w:r>
            <w:r w:rsidRPr="00EB0378">
              <w:rPr>
                <w:rStyle w:val="cs9f0a404023"/>
                <w:lang w:val="ru-RU"/>
              </w:rPr>
              <w:t>м. Кропивницький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EB0378" w:rsidRDefault="00C87F77">
            <w:pPr>
              <w:pStyle w:val="csf06cd379"/>
              <w:rPr>
                <w:lang w:val="ru-RU"/>
              </w:rPr>
            </w:pPr>
            <w:r w:rsidRPr="00EB0378">
              <w:rPr>
                <w:rStyle w:val="cs9f0a404023"/>
                <w:lang w:val="ru-RU"/>
              </w:rPr>
              <w:t xml:space="preserve">гол. лікар Крулько С.І. </w:t>
            </w:r>
          </w:p>
          <w:p w:rsidR="00C87F77" w:rsidRPr="001A06DB" w:rsidRDefault="00C87F77" w:rsidP="001A06DB">
            <w:pPr>
              <w:pStyle w:val="cs80d9435b"/>
              <w:rPr>
                <w:lang w:val="ru-RU"/>
              </w:rPr>
            </w:pPr>
            <w:r w:rsidRPr="00EB0378">
              <w:rPr>
                <w:rStyle w:val="cs9b0062623"/>
                <w:lang w:val="ru-RU"/>
              </w:rPr>
              <w:t>Медичний центр товариства з обмеженою відповідальністю "</w:t>
            </w:r>
            <w:r w:rsidRPr="00EB0378">
              <w:rPr>
                <w:rStyle w:val="cs9f0a404023"/>
                <w:lang w:val="ru-RU"/>
              </w:rPr>
              <w:t>Український центр томотерапії"</w:t>
            </w:r>
            <w:r w:rsidRPr="00EB0378">
              <w:rPr>
                <w:rStyle w:val="cs9b0062623"/>
                <w:lang w:val="ru-RU"/>
              </w:rPr>
              <w:t xml:space="preserve">, відділення </w:t>
            </w:r>
            <w:proofErr w:type="gramStart"/>
            <w:r w:rsidRPr="00EB0378">
              <w:rPr>
                <w:rStyle w:val="cs9b0062623"/>
                <w:lang w:val="ru-RU"/>
              </w:rPr>
              <w:t>хіміотерапії,</w:t>
            </w:r>
            <w:r w:rsidR="001A06DB">
              <w:rPr>
                <w:rStyle w:val="cs9b0062623"/>
                <w:lang w:val="ru-RU"/>
              </w:rPr>
              <w:t xml:space="preserve">   </w:t>
            </w:r>
            <w:proofErr w:type="gramEnd"/>
            <w:r w:rsidR="001A06DB">
              <w:rPr>
                <w:rStyle w:val="cs9b0062623"/>
                <w:lang w:val="ru-RU"/>
              </w:rPr>
              <w:t xml:space="preserve">                       </w:t>
            </w:r>
            <w:r w:rsidRPr="00EB0378">
              <w:rPr>
                <w:rStyle w:val="cs9b0062623"/>
                <w:lang w:val="ru-RU"/>
              </w:rPr>
              <w:t xml:space="preserve">м. Кропивницький, вул. </w:t>
            </w:r>
            <w:r w:rsidRPr="001A06DB">
              <w:rPr>
                <w:rStyle w:val="cs9b0062623"/>
                <w:lang w:val="ru-RU"/>
              </w:rPr>
              <w:t>Ялтинска 5-А</w:t>
            </w:r>
          </w:p>
        </w:tc>
      </w:tr>
    </w:tbl>
    <w:p w:rsidR="00C87F77" w:rsidRPr="00967FDB" w:rsidRDefault="00C87F77" w:rsidP="00967FDB">
      <w:pPr>
        <w:pStyle w:val="cs80d9435b"/>
        <w:rPr>
          <w:lang w:val="ru-RU"/>
        </w:rPr>
      </w:pPr>
      <w:r>
        <w:rPr>
          <w:rStyle w:val="cs9f0a404023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24"/>
          <w:lang w:val="ru-RU"/>
        </w:rPr>
        <w:t xml:space="preserve">24. </w:t>
      </w:r>
      <w:r w:rsidR="00C87F77" w:rsidRPr="00EB0378">
        <w:rPr>
          <w:rStyle w:val="cs9b0062624"/>
          <w:lang w:val="ru-RU"/>
        </w:rPr>
        <w:t xml:space="preserve">Інформаційний листок пацієнта і форма інформованої згоди для України англійською мовою, версія 6.1.0 від 16 листопада 2020 р. (на основі Майстер-версії 6.0 від 06 листопада 2020 р.); Інформаційний листок пацієнта і форма інформованої згоди для України українською мовою, версія 6.1.0 від 16 листопада 2020 р. (на основі Майстер-версії 6.0 від 06 листопада 2020 р.); Інформаційний листок пацієнта і форма інформованої згоди для України російською мовою, версія 6.1.0 від 16 листопада 2020 р. (на основі Майстер-версії 6.0 від 06 листопада 2020 р.); Брошура дослідника </w:t>
      </w:r>
      <w:r w:rsidR="00C87F77">
        <w:rPr>
          <w:rStyle w:val="cs9b0062624"/>
        </w:rPr>
        <w:t>PF</w:t>
      </w:r>
      <w:r w:rsidR="00C87F77" w:rsidRPr="00EB0378">
        <w:rPr>
          <w:rStyle w:val="cs9b0062624"/>
          <w:lang w:val="ru-RU"/>
        </w:rPr>
        <w:t>-06801591 (</w:t>
      </w:r>
      <w:r w:rsidR="00C87F77">
        <w:rPr>
          <w:rStyle w:val="cs9b0062624"/>
        </w:rPr>
        <w:t>Sasanlimab</w:t>
      </w:r>
      <w:r w:rsidR="00C87F77" w:rsidRPr="00EB0378">
        <w:rPr>
          <w:rStyle w:val="cs9b0062624"/>
          <w:lang w:val="ru-RU"/>
        </w:rPr>
        <w:t>), версія 6.0, жовтень 2020 року, англійською мовою</w:t>
      </w:r>
      <w:r w:rsidR="00C87F77" w:rsidRPr="00EB0378">
        <w:rPr>
          <w:rStyle w:val="cs9f0a404024"/>
          <w:lang w:val="ru-RU"/>
        </w:rPr>
        <w:t xml:space="preserve"> до протоколу клінічного дослідження «Відкрите дослідження фази 1</w:t>
      </w:r>
      <w:r w:rsidR="00C87F77">
        <w:rPr>
          <w:rStyle w:val="cs9f0a404024"/>
        </w:rPr>
        <w:t>b</w:t>
      </w:r>
      <w:r w:rsidR="00C87F77" w:rsidRPr="00EB0378">
        <w:rPr>
          <w:rStyle w:val="cs9f0a404024"/>
          <w:lang w:val="ru-RU"/>
        </w:rPr>
        <w:t xml:space="preserve">/2 з метою оцінки фармакокінетики, безпечності, ефективності та фармакодинаміки препарату </w:t>
      </w:r>
      <w:r w:rsidR="00C87F77">
        <w:rPr>
          <w:rStyle w:val="cs9b0062624"/>
        </w:rPr>
        <w:t>PF</w:t>
      </w:r>
      <w:r w:rsidR="00C87F77" w:rsidRPr="00EB0378">
        <w:rPr>
          <w:rStyle w:val="cs9b0062624"/>
          <w:lang w:val="ru-RU"/>
        </w:rPr>
        <w:t xml:space="preserve">-06801591 </w:t>
      </w:r>
      <w:r w:rsidR="00C87F77" w:rsidRPr="00EB0378">
        <w:rPr>
          <w:rStyle w:val="cs9f0a404024"/>
          <w:lang w:val="ru-RU"/>
        </w:rPr>
        <w:t xml:space="preserve">(інгібітор </w:t>
      </w:r>
      <w:r w:rsidR="00C87F77">
        <w:rPr>
          <w:rStyle w:val="cs9f0a404024"/>
        </w:rPr>
        <w:t>PD</w:t>
      </w:r>
      <w:r w:rsidR="00C87F77" w:rsidRPr="00EB0378">
        <w:rPr>
          <w:rStyle w:val="cs9f0a404024"/>
          <w:lang w:val="ru-RU"/>
        </w:rPr>
        <w:t xml:space="preserve">-1) в учасників із розповсюдженими злоякісними новоутвореннями», код </w:t>
      </w:r>
      <w:r w:rsidR="00EB0378">
        <w:rPr>
          <w:rStyle w:val="cs9f0a404024"/>
          <w:lang w:val="ru-RU"/>
        </w:rPr>
        <w:t>дослідження</w:t>
      </w:r>
      <w:r w:rsidR="00C87F77" w:rsidRPr="00EB0378">
        <w:rPr>
          <w:rStyle w:val="cs9f0a404024"/>
          <w:lang w:val="ru-RU"/>
        </w:rPr>
        <w:t xml:space="preserve"> </w:t>
      </w:r>
      <w:r w:rsidR="00C87F77">
        <w:rPr>
          <w:rStyle w:val="cs9b0062624"/>
        </w:rPr>
        <w:t>B</w:t>
      </w:r>
      <w:r w:rsidR="00C87F77" w:rsidRPr="00EB0378">
        <w:rPr>
          <w:rStyle w:val="cs9b0062624"/>
          <w:lang w:val="ru-RU"/>
        </w:rPr>
        <w:t>8011007</w:t>
      </w:r>
      <w:r w:rsidR="00C87F77" w:rsidRPr="00EB0378">
        <w:rPr>
          <w:rStyle w:val="cs9f0a404024"/>
          <w:lang w:val="ru-RU"/>
        </w:rPr>
        <w:t>, остаточна версія протоколу, Поправка 2 від 24 червня 2020 року; спонсор - Пфайзер Інк., США</w:t>
      </w:r>
      <w:r w:rsidR="00C87F77">
        <w:rPr>
          <w:rStyle w:val="cs9b0062624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45D2E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25"/>
          <w:lang w:val="ru-RU"/>
        </w:rPr>
        <w:t xml:space="preserve">25. </w:t>
      </w:r>
      <w:r w:rsidR="00C87F77" w:rsidRPr="00EB0378">
        <w:rPr>
          <w:rStyle w:val="cs9b0062625"/>
          <w:lang w:val="ru-RU"/>
        </w:rPr>
        <w:t>Брошура дослідника еволокумаб (</w:t>
      </w:r>
      <w:r w:rsidR="00C87F77">
        <w:rPr>
          <w:rStyle w:val="cs9b0062625"/>
        </w:rPr>
        <w:t>AMG</w:t>
      </w:r>
      <w:r w:rsidR="00C87F77" w:rsidRPr="00EB0378">
        <w:rPr>
          <w:rStyle w:val="cs9b0062625"/>
          <w:lang w:val="ru-RU"/>
        </w:rPr>
        <w:t xml:space="preserve"> 145), видання 15.0 від 10 вересня 2020 року, англійською мовою</w:t>
      </w:r>
      <w:r w:rsidR="00C87F77" w:rsidRPr="00EB0378">
        <w:rPr>
          <w:rStyle w:val="cs9f0a404025"/>
          <w:lang w:val="ru-RU"/>
        </w:rPr>
        <w:t xml:space="preserve"> </w:t>
      </w:r>
      <w:proofErr w:type="gramStart"/>
      <w:r w:rsidR="00C87F77" w:rsidRPr="00EB0378">
        <w:rPr>
          <w:rStyle w:val="cs9f0a404025"/>
          <w:lang w:val="ru-RU"/>
        </w:rPr>
        <w:t>до протоколу</w:t>
      </w:r>
      <w:proofErr w:type="gramEnd"/>
      <w:r w:rsidR="00C87F77" w:rsidRPr="00EB0378">
        <w:rPr>
          <w:rStyle w:val="cs9f0a404025"/>
          <w:lang w:val="ru-RU"/>
        </w:rPr>
        <w:t xml:space="preserve"> клінічного дослідження «Багатоцентрове, відкрите, розширене дослідження в одній групі для оцінки довгострокової безпечності лікування </w:t>
      </w:r>
      <w:r w:rsidR="00C87F77" w:rsidRPr="00EB0378">
        <w:rPr>
          <w:rStyle w:val="cs9b0062625"/>
          <w:lang w:val="ru-RU"/>
        </w:rPr>
        <w:t>еволокумабом</w:t>
      </w:r>
      <w:r w:rsidR="00C87F77" w:rsidRPr="00EB0378">
        <w:rPr>
          <w:rStyle w:val="cs9f0a404025"/>
          <w:lang w:val="ru-RU"/>
        </w:rPr>
        <w:t xml:space="preserve"> у пацієнтів із клінічно маніфестованою серцево-судинною хворобою», код </w:t>
      </w:r>
      <w:r w:rsidR="00EB0378">
        <w:rPr>
          <w:rStyle w:val="cs9f0a404025"/>
          <w:lang w:val="ru-RU"/>
        </w:rPr>
        <w:t>дослідження</w:t>
      </w:r>
      <w:r w:rsidR="00C87F77" w:rsidRPr="00EB0378">
        <w:rPr>
          <w:rStyle w:val="cs9f0a404025"/>
          <w:lang w:val="ru-RU"/>
        </w:rPr>
        <w:t xml:space="preserve"> </w:t>
      </w:r>
      <w:r w:rsidR="00C87F77" w:rsidRPr="00EB0378">
        <w:rPr>
          <w:rStyle w:val="cs9b0062625"/>
          <w:lang w:val="ru-RU"/>
        </w:rPr>
        <w:t>20130295</w:t>
      </w:r>
      <w:r w:rsidR="00C87F77" w:rsidRPr="00EB0378">
        <w:rPr>
          <w:rStyle w:val="cs9f0a404025"/>
          <w:lang w:val="ru-RU"/>
        </w:rPr>
        <w:t xml:space="preserve">, інкорпорований поправкою </w:t>
      </w:r>
      <w:r w:rsidR="00C87F77" w:rsidRPr="00645D2E">
        <w:rPr>
          <w:rStyle w:val="cs9f0a404025"/>
          <w:lang w:val="ru-RU"/>
        </w:rPr>
        <w:t>3 від 26 лютого 2020 року; спонсор - «Амжен Інк.» (</w:t>
      </w:r>
      <w:r w:rsidR="00C87F77">
        <w:rPr>
          <w:rStyle w:val="cs9f0a404025"/>
        </w:rPr>
        <w:t>Amgen</w:t>
      </w:r>
      <w:r w:rsidR="00C87F77" w:rsidRPr="00645D2E">
        <w:rPr>
          <w:rStyle w:val="cs9f0a404025"/>
          <w:lang w:val="ru-RU"/>
        </w:rPr>
        <w:t xml:space="preserve"> </w:t>
      </w:r>
      <w:r w:rsidR="00C87F77">
        <w:rPr>
          <w:rStyle w:val="cs9f0a404025"/>
        </w:rPr>
        <w:t>Inc</w:t>
      </w:r>
      <w:r w:rsidR="00C87F77" w:rsidRPr="00645D2E">
        <w:rPr>
          <w:rStyle w:val="cs9f0a404025"/>
          <w:lang w:val="ru-RU"/>
        </w:rPr>
        <w:t>.), США</w:t>
      </w:r>
      <w:r w:rsidR="00C87F77">
        <w:rPr>
          <w:rStyle w:val="csb3e8c9cf5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Підприємство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B0378">
        <w:rPr>
          <w:rFonts w:ascii="Arial" w:hAnsi="Arial" w:cs="Arial"/>
          <w:sz w:val="20"/>
          <w:szCs w:val="20"/>
          <w:lang w:val="ru-RU"/>
        </w:rPr>
        <w:t>іноземною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інвестицією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АЙК</w:t>
      </w:r>
      <w:r w:rsidRPr="00645D2E">
        <w:rPr>
          <w:rFonts w:ascii="Arial" w:hAnsi="Arial" w:cs="Arial"/>
          <w:sz w:val="20"/>
          <w:szCs w:val="20"/>
          <w:lang w:val="ru-RU"/>
        </w:rPr>
        <w:t>’</w:t>
      </w:r>
      <w:r w:rsidRPr="00EB0378">
        <w:rPr>
          <w:rFonts w:ascii="Arial" w:hAnsi="Arial" w:cs="Arial"/>
          <w:sz w:val="20"/>
          <w:szCs w:val="20"/>
          <w:lang w:val="ru-RU"/>
        </w:rPr>
        <w:t>ЮВІА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РДС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26"/>
          <w:lang w:val="ru-RU"/>
        </w:rPr>
        <w:lastRenderedPageBreak/>
        <w:t xml:space="preserve">26. </w:t>
      </w:r>
      <w:r w:rsidR="00C87F77" w:rsidRPr="00EB0378">
        <w:rPr>
          <w:rStyle w:val="cs9b0062626"/>
          <w:lang w:val="ru-RU"/>
        </w:rPr>
        <w:t>Збільшення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кількості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досліджуваних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в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Україні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від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попередньо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запланованої</w:t>
      </w:r>
      <w:r w:rsidR="00C87F77" w:rsidRPr="00284EC5">
        <w:rPr>
          <w:rStyle w:val="cs9b0062626"/>
          <w:lang w:val="ru-RU"/>
        </w:rPr>
        <w:t xml:space="preserve"> </w:t>
      </w:r>
      <w:r w:rsidR="00C87F77" w:rsidRPr="00EB0378">
        <w:rPr>
          <w:rStyle w:val="cs9b0062626"/>
          <w:lang w:val="ru-RU"/>
        </w:rPr>
        <w:t>з</w:t>
      </w:r>
      <w:r w:rsidR="00C87F77" w:rsidRPr="00284EC5">
        <w:rPr>
          <w:rStyle w:val="cs9b0062626"/>
          <w:lang w:val="ru-RU"/>
        </w:rPr>
        <w:t xml:space="preserve"> 45 </w:t>
      </w:r>
      <w:r w:rsidR="00C87F77" w:rsidRPr="00EB0378">
        <w:rPr>
          <w:rStyle w:val="cs9b0062626"/>
          <w:lang w:val="ru-RU"/>
        </w:rPr>
        <w:t>до</w:t>
      </w:r>
      <w:r w:rsidR="00C87F77" w:rsidRPr="00284EC5">
        <w:rPr>
          <w:rStyle w:val="cs9b0062626"/>
          <w:lang w:val="ru-RU"/>
        </w:rPr>
        <w:t xml:space="preserve"> 100 </w:t>
      </w:r>
      <w:r w:rsidR="00C87F77" w:rsidRPr="00EB0378">
        <w:rPr>
          <w:rStyle w:val="cs9b0062626"/>
          <w:lang w:val="ru-RU"/>
        </w:rPr>
        <w:t>осіб</w:t>
      </w:r>
      <w:r w:rsidR="00C87F77" w:rsidRPr="00284EC5">
        <w:rPr>
          <w:rStyle w:val="cs9b0062626"/>
          <w:lang w:val="ru-RU"/>
        </w:rPr>
        <w:t xml:space="preserve"> </w:t>
      </w:r>
      <w:proofErr w:type="gramStart"/>
      <w:r w:rsidR="00C87F77" w:rsidRPr="00EB0378">
        <w:rPr>
          <w:rStyle w:val="cs9f0a404026"/>
          <w:lang w:val="ru-RU"/>
        </w:rPr>
        <w:t>до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протоколу</w:t>
      </w:r>
      <w:proofErr w:type="gramEnd"/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клінічного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дослідження</w:t>
      </w:r>
      <w:r w:rsidR="00C87F77" w:rsidRPr="00284EC5">
        <w:rPr>
          <w:rStyle w:val="cs9f0a404026"/>
          <w:lang w:val="ru-RU"/>
        </w:rPr>
        <w:t xml:space="preserve"> «</w:t>
      </w:r>
      <w:r w:rsidR="00C87F77" w:rsidRPr="00EB0378">
        <w:rPr>
          <w:rStyle w:val="cs9f0a404026"/>
          <w:lang w:val="ru-RU"/>
        </w:rPr>
        <w:t>Відкрите</w:t>
      </w:r>
      <w:r w:rsidR="00C87F77" w:rsidRPr="00284EC5">
        <w:rPr>
          <w:rStyle w:val="cs9f0a404026"/>
          <w:lang w:val="ru-RU"/>
        </w:rPr>
        <w:t xml:space="preserve">, </w:t>
      </w:r>
      <w:r w:rsidR="00C87F77" w:rsidRPr="00EB0378">
        <w:rPr>
          <w:rStyle w:val="cs9f0a404026"/>
          <w:lang w:val="ru-RU"/>
        </w:rPr>
        <w:t>багатоцентрове</w:t>
      </w:r>
      <w:r w:rsidR="00C87F77" w:rsidRPr="00284EC5">
        <w:rPr>
          <w:rStyle w:val="cs9f0a404026"/>
          <w:lang w:val="ru-RU"/>
        </w:rPr>
        <w:t xml:space="preserve">, </w:t>
      </w:r>
      <w:r w:rsidR="00C87F77" w:rsidRPr="00EB0378">
        <w:rPr>
          <w:rStyle w:val="cs9f0a404026"/>
          <w:lang w:val="ru-RU"/>
        </w:rPr>
        <w:t>рандомізоване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дослідження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фази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ІІІ</w:t>
      </w:r>
      <w:r w:rsidR="00C87F77" w:rsidRPr="00284EC5">
        <w:rPr>
          <w:rStyle w:val="cs9f0a404026"/>
          <w:lang w:val="ru-RU"/>
        </w:rPr>
        <w:t xml:space="preserve">, </w:t>
      </w:r>
      <w:r w:rsidR="00C87F77" w:rsidRPr="00EB0378">
        <w:rPr>
          <w:rStyle w:val="cs9f0a404026"/>
          <w:lang w:val="ru-RU"/>
        </w:rPr>
        <w:t>в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якому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порівнюється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препарат</w:t>
      </w:r>
      <w:r w:rsidR="00C87F77" w:rsidRPr="00284EC5">
        <w:rPr>
          <w:rStyle w:val="cs9f0a404026"/>
          <w:lang w:val="ru-RU"/>
        </w:rPr>
        <w:t xml:space="preserve"> </w:t>
      </w:r>
      <w:r w:rsidR="00C87F77">
        <w:rPr>
          <w:rStyle w:val="cs9b0062626"/>
        </w:rPr>
        <w:t>NUC</w:t>
      </w:r>
      <w:r w:rsidR="00C87F77" w:rsidRPr="00284EC5">
        <w:rPr>
          <w:rStyle w:val="cs9b0062626"/>
          <w:lang w:val="ru-RU"/>
        </w:rPr>
        <w:t>-1031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у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поєднанні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з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цисплатином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і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гемцитабін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у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поєднанні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з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цисплатином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у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пацієнтів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із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раніше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не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лікованим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місцево</w:t>
      </w:r>
      <w:r w:rsidR="00C87F77" w:rsidRPr="00284EC5">
        <w:rPr>
          <w:rStyle w:val="cs9f0a404026"/>
          <w:lang w:val="ru-RU"/>
        </w:rPr>
        <w:t>-</w:t>
      </w:r>
      <w:r w:rsidR="00C87F77" w:rsidRPr="00EB0378">
        <w:rPr>
          <w:rStyle w:val="cs9f0a404026"/>
          <w:lang w:val="ru-RU"/>
        </w:rPr>
        <w:t>поширеним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або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метастатичним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раком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жовчних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шляхів</w:t>
      </w:r>
      <w:r w:rsidR="00C87F77" w:rsidRPr="00284EC5">
        <w:rPr>
          <w:rStyle w:val="cs9f0a404026"/>
          <w:lang w:val="ru-RU"/>
        </w:rPr>
        <w:t xml:space="preserve">», </w:t>
      </w:r>
      <w:r w:rsidR="00C87F77" w:rsidRPr="00EB0378">
        <w:rPr>
          <w:rStyle w:val="cs9f0a404026"/>
          <w:lang w:val="ru-RU"/>
        </w:rPr>
        <w:t>код</w:t>
      </w:r>
      <w:r w:rsidR="00C87F77" w:rsidRPr="00284EC5">
        <w:rPr>
          <w:rStyle w:val="cs9f0a404026"/>
          <w:lang w:val="ru-RU"/>
        </w:rPr>
        <w:t xml:space="preserve"> </w:t>
      </w:r>
      <w:r w:rsidR="00EB0378">
        <w:rPr>
          <w:rStyle w:val="cs9f0a404026"/>
          <w:lang w:val="ru-RU"/>
        </w:rPr>
        <w:t>дослідження</w:t>
      </w:r>
      <w:r w:rsidR="00C87F77" w:rsidRPr="00284EC5">
        <w:rPr>
          <w:rStyle w:val="cs9f0a404026"/>
          <w:lang w:val="ru-RU"/>
        </w:rPr>
        <w:t xml:space="preserve"> </w:t>
      </w:r>
      <w:r w:rsidR="00C87F77">
        <w:rPr>
          <w:rStyle w:val="cs9b0062626"/>
        </w:rPr>
        <w:t>NuTide</w:t>
      </w:r>
      <w:r w:rsidR="00C87F77" w:rsidRPr="00284EC5">
        <w:rPr>
          <w:rStyle w:val="cs9b0062626"/>
          <w:lang w:val="ru-RU"/>
        </w:rPr>
        <w:t>:121</w:t>
      </w:r>
      <w:r w:rsidR="00C87F77" w:rsidRPr="00284EC5">
        <w:rPr>
          <w:rStyle w:val="cs9f0a404026"/>
          <w:lang w:val="ru-RU"/>
        </w:rPr>
        <w:t xml:space="preserve">, </w:t>
      </w:r>
      <w:r w:rsidR="00C87F77" w:rsidRPr="00EB0378">
        <w:rPr>
          <w:rStyle w:val="cs9f0a404026"/>
          <w:lang w:val="ru-RU"/>
        </w:rPr>
        <w:t>версія</w:t>
      </w:r>
      <w:r w:rsidR="00C87F77" w:rsidRPr="00284EC5">
        <w:rPr>
          <w:rStyle w:val="cs9f0a404026"/>
          <w:lang w:val="ru-RU"/>
        </w:rPr>
        <w:t xml:space="preserve"> 3.0 </w:t>
      </w:r>
      <w:r w:rsidR="00C87F77" w:rsidRPr="00EB0378">
        <w:rPr>
          <w:rStyle w:val="cs9f0a404026"/>
          <w:lang w:val="ru-RU"/>
        </w:rPr>
        <w:t>від</w:t>
      </w:r>
      <w:r w:rsidR="00C87F77" w:rsidRPr="00284EC5">
        <w:rPr>
          <w:rStyle w:val="cs9f0a404026"/>
          <w:lang w:val="ru-RU"/>
        </w:rPr>
        <w:t xml:space="preserve"> 15 </w:t>
      </w:r>
      <w:r w:rsidR="00C87F77" w:rsidRPr="00EB0378">
        <w:rPr>
          <w:rStyle w:val="cs9f0a404026"/>
          <w:lang w:val="ru-RU"/>
        </w:rPr>
        <w:t>жовтня</w:t>
      </w:r>
      <w:r w:rsidR="00C87F77" w:rsidRPr="00284EC5">
        <w:rPr>
          <w:rStyle w:val="cs9f0a404026"/>
          <w:lang w:val="ru-RU"/>
        </w:rPr>
        <w:t xml:space="preserve"> 2019 </w:t>
      </w:r>
      <w:r w:rsidR="00C87F77" w:rsidRPr="00EB0378">
        <w:rPr>
          <w:rStyle w:val="cs9f0a404026"/>
          <w:lang w:val="ru-RU"/>
        </w:rPr>
        <w:t>року</w:t>
      </w:r>
      <w:r w:rsidR="00C87F77" w:rsidRPr="00284EC5">
        <w:rPr>
          <w:rStyle w:val="cs9f0a404026"/>
          <w:lang w:val="ru-RU"/>
        </w:rPr>
        <w:t xml:space="preserve">; </w:t>
      </w:r>
      <w:r w:rsidR="00C87F77" w:rsidRPr="00EB0378">
        <w:rPr>
          <w:rStyle w:val="cs9f0a404026"/>
          <w:lang w:val="ru-RU"/>
        </w:rPr>
        <w:t>спонсор</w:t>
      </w:r>
      <w:r w:rsidR="00C87F77" w:rsidRPr="00284EC5">
        <w:rPr>
          <w:rStyle w:val="cs9f0a404026"/>
          <w:lang w:val="ru-RU"/>
        </w:rPr>
        <w:t xml:space="preserve"> - </w:t>
      </w:r>
      <w:r w:rsidR="00C87F77">
        <w:rPr>
          <w:rStyle w:val="cs9f0a404026"/>
        </w:rPr>
        <w:t>NuCana</w:t>
      </w:r>
      <w:r w:rsidR="00C87F77" w:rsidRPr="00284EC5">
        <w:rPr>
          <w:rStyle w:val="cs9f0a404026"/>
          <w:lang w:val="ru-RU"/>
        </w:rPr>
        <w:t xml:space="preserve"> </w:t>
      </w:r>
      <w:r w:rsidR="00C87F77">
        <w:rPr>
          <w:rStyle w:val="cs9f0a404026"/>
        </w:rPr>
        <w:t>plc</w:t>
      </w:r>
      <w:r w:rsidR="00C87F77" w:rsidRPr="00284EC5">
        <w:rPr>
          <w:rStyle w:val="cs9f0a404026"/>
          <w:lang w:val="ru-RU"/>
        </w:rPr>
        <w:t xml:space="preserve">, </w:t>
      </w:r>
      <w:r w:rsidR="00C87F77" w:rsidRPr="00EB0378">
        <w:rPr>
          <w:rStyle w:val="cs9f0a404026"/>
          <w:lang w:val="ru-RU"/>
        </w:rPr>
        <w:t>Велика</w:t>
      </w:r>
      <w:r w:rsidR="00C87F77" w:rsidRPr="00284EC5">
        <w:rPr>
          <w:rStyle w:val="cs9f0a404026"/>
          <w:lang w:val="ru-RU"/>
        </w:rPr>
        <w:t xml:space="preserve"> </w:t>
      </w:r>
      <w:r w:rsidR="00C87F77" w:rsidRPr="00EB0378">
        <w:rPr>
          <w:rStyle w:val="cs9f0a404026"/>
          <w:lang w:val="ru-RU"/>
        </w:rPr>
        <w:t>Британія</w:t>
      </w:r>
      <w:r w:rsidR="00C87F77">
        <w:rPr>
          <w:rStyle w:val="cs9b0062626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27"/>
          <w:lang w:val="ru-RU"/>
        </w:rPr>
        <w:t xml:space="preserve">27. </w:t>
      </w:r>
      <w:r w:rsidR="00C87F77" w:rsidRPr="00EB0378">
        <w:rPr>
          <w:rStyle w:val="cs9b0062627"/>
          <w:lang w:val="ru-RU"/>
        </w:rPr>
        <w:t>Подовження тривалості клінічного дослідження в Україні до 31 грудня 2022 року</w:t>
      </w:r>
      <w:r w:rsidR="00C87F77" w:rsidRPr="00EB0378">
        <w:rPr>
          <w:rStyle w:val="cs9f0a404027"/>
          <w:lang w:val="ru-RU"/>
        </w:rPr>
        <w:t xml:space="preserve"> до протоколу клінічного випробування «Багатоцентрове, рандомізоване частково сліпе дослідження у паралельних групах фази ІІ, контрольоване по плацебо та Авонексу®, для визначення дозування з метою оцінки ефективності, що вимірюється за ураженнями головного мозку за допомогою МРТ, та безпечності двох дозувань </w:t>
      </w:r>
      <w:r w:rsidR="00C87F77" w:rsidRPr="00411246">
        <w:rPr>
          <w:rStyle w:val="cs9f0a404027"/>
          <w:b/>
          <w:lang w:val="ru-RU"/>
        </w:rPr>
        <w:t>окрелізумабу</w:t>
      </w:r>
      <w:r w:rsidR="00C87F77" w:rsidRPr="00EB0378">
        <w:rPr>
          <w:rStyle w:val="cs9f0a404027"/>
          <w:lang w:val="ru-RU"/>
        </w:rPr>
        <w:t xml:space="preserve"> для пацієнтів, що страждають на РРРС», код </w:t>
      </w:r>
      <w:r w:rsidR="00EB0378">
        <w:rPr>
          <w:rStyle w:val="cs9f0a404027"/>
          <w:lang w:val="ru-RU"/>
        </w:rPr>
        <w:t>дослідження</w:t>
      </w:r>
      <w:r w:rsidR="00C87F77" w:rsidRPr="00EB0378">
        <w:rPr>
          <w:rStyle w:val="cs9f0a404027"/>
          <w:lang w:val="ru-RU"/>
        </w:rPr>
        <w:t xml:space="preserve"> </w:t>
      </w:r>
      <w:r w:rsidR="00C87F77">
        <w:rPr>
          <w:rStyle w:val="cs9b0062627"/>
        </w:rPr>
        <w:t>WA</w:t>
      </w:r>
      <w:r w:rsidR="00C87F77" w:rsidRPr="00EB0378">
        <w:rPr>
          <w:rStyle w:val="cs9b0062627"/>
          <w:lang w:val="ru-RU"/>
        </w:rPr>
        <w:t>21493/</w:t>
      </w:r>
      <w:r w:rsidR="00C87F77">
        <w:rPr>
          <w:rStyle w:val="cs9b0062627"/>
        </w:rPr>
        <w:t>ACT</w:t>
      </w:r>
      <w:r w:rsidR="00C87F77" w:rsidRPr="00EB0378">
        <w:rPr>
          <w:rStyle w:val="cs9b0062627"/>
          <w:lang w:val="ru-RU"/>
        </w:rPr>
        <w:t>4422</w:t>
      </w:r>
      <w:r w:rsidR="00C87F77">
        <w:rPr>
          <w:rStyle w:val="cs9b0062627"/>
        </w:rPr>
        <w:t>g</w:t>
      </w:r>
      <w:r w:rsidR="00C87F77" w:rsidRPr="00EB0378">
        <w:rPr>
          <w:rStyle w:val="cs9f0a404027"/>
          <w:lang w:val="ru-RU"/>
        </w:rPr>
        <w:t xml:space="preserve">, версія </w:t>
      </w:r>
      <w:r w:rsidR="00C87F77">
        <w:rPr>
          <w:rStyle w:val="cs9f0a404027"/>
        </w:rPr>
        <w:t>K</w:t>
      </w:r>
      <w:r w:rsidR="00C87F77" w:rsidRPr="00EB0378">
        <w:rPr>
          <w:rStyle w:val="cs9f0a404027"/>
          <w:lang w:val="ru-RU"/>
        </w:rPr>
        <w:t xml:space="preserve"> від 30 липня 2020 року; спонсор - Ф. Хоффман-Ла Рош Лтд (</w:t>
      </w:r>
      <w:r w:rsidR="00C87F77">
        <w:rPr>
          <w:rStyle w:val="cs9f0a404027"/>
        </w:rPr>
        <w:t>Hoffmann</w:t>
      </w:r>
      <w:r w:rsidR="00C87F77" w:rsidRPr="00EB0378">
        <w:rPr>
          <w:rStyle w:val="cs9f0a404027"/>
          <w:lang w:val="ru-RU"/>
        </w:rPr>
        <w:t>-</w:t>
      </w:r>
      <w:r w:rsidR="00C87F77">
        <w:rPr>
          <w:rStyle w:val="cs9f0a404027"/>
        </w:rPr>
        <w:t>La</w:t>
      </w:r>
      <w:r w:rsidR="00C87F77" w:rsidRPr="00EB0378">
        <w:rPr>
          <w:rStyle w:val="cs9f0a404027"/>
          <w:lang w:val="ru-RU"/>
        </w:rPr>
        <w:t xml:space="preserve"> </w:t>
      </w:r>
      <w:r w:rsidR="00C87F77">
        <w:rPr>
          <w:rStyle w:val="cs9f0a404027"/>
        </w:rPr>
        <w:t>Roche</w:t>
      </w:r>
      <w:r w:rsidR="00C87F77" w:rsidRPr="00EB0378">
        <w:rPr>
          <w:rStyle w:val="cs9f0a404027"/>
          <w:lang w:val="ru-RU"/>
        </w:rPr>
        <w:t xml:space="preserve"> </w:t>
      </w:r>
      <w:r w:rsidR="00C87F77">
        <w:rPr>
          <w:rStyle w:val="cs9f0a404027"/>
        </w:rPr>
        <w:t>Ltd</w:t>
      </w:r>
      <w:r w:rsidR="00C87F77" w:rsidRPr="00EB0378">
        <w:rPr>
          <w:rStyle w:val="cs9f0a404027"/>
          <w:lang w:val="ru-RU"/>
        </w:rPr>
        <w:t>), Швейцарія</w:t>
      </w:r>
      <w:r w:rsidR="00C87F77">
        <w:rPr>
          <w:rStyle w:val="cs9b0062627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28"/>
          <w:lang w:val="ru-RU"/>
        </w:rPr>
        <w:t xml:space="preserve">28. </w:t>
      </w:r>
      <w:r w:rsidR="00C87F77" w:rsidRPr="00EB0378">
        <w:rPr>
          <w:rStyle w:val="cs9b0062628"/>
          <w:lang w:val="ru-RU"/>
        </w:rPr>
        <w:t xml:space="preserve">Розділ 2.3.Р.8 «Стабільність» Досьє досліджуваного лікарського засобу </w:t>
      </w:r>
      <w:r w:rsidR="00C87F77">
        <w:rPr>
          <w:rStyle w:val="cs9b0062628"/>
        </w:rPr>
        <w:t>AGEN</w:t>
      </w:r>
      <w:r w:rsidR="00C87F77" w:rsidRPr="00EB0378">
        <w:rPr>
          <w:rStyle w:val="cs9b0062628"/>
          <w:lang w:val="ru-RU"/>
        </w:rPr>
        <w:t xml:space="preserve">1884, </w:t>
      </w:r>
      <w:r w:rsidR="00C87F77">
        <w:rPr>
          <w:rStyle w:val="cs9b0062628"/>
        </w:rPr>
        <w:t>process</w:t>
      </w:r>
      <w:r w:rsidR="00C87F77" w:rsidRPr="00EB0378">
        <w:rPr>
          <w:rStyle w:val="cs9b0062628"/>
          <w:lang w:val="ru-RU"/>
        </w:rPr>
        <w:t xml:space="preserve"> 2.0, англійською мовою; Розділ 2.3.Р.8 «Стабільність» Досьє досліджуваного лікарського засобу </w:t>
      </w:r>
      <w:r w:rsidR="00C87F77">
        <w:rPr>
          <w:rStyle w:val="cs9b0062628"/>
        </w:rPr>
        <w:t>AGEN</w:t>
      </w:r>
      <w:r w:rsidR="00C87F77" w:rsidRPr="00EB0378">
        <w:rPr>
          <w:rStyle w:val="cs9b0062628"/>
          <w:lang w:val="ru-RU"/>
        </w:rPr>
        <w:t xml:space="preserve">1884, </w:t>
      </w:r>
      <w:r w:rsidR="00C87F77">
        <w:rPr>
          <w:rStyle w:val="cs9b0062628"/>
        </w:rPr>
        <w:t>process</w:t>
      </w:r>
      <w:r w:rsidR="00C87F77" w:rsidRPr="00EB0378">
        <w:rPr>
          <w:rStyle w:val="cs9b0062628"/>
          <w:lang w:val="ru-RU"/>
        </w:rPr>
        <w:t xml:space="preserve"> 2.1, англійською мовою; Подовження терміну придатності досліджуваного лікарського засобу </w:t>
      </w:r>
      <w:r w:rsidR="00C87F77">
        <w:rPr>
          <w:rStyle w:val="cs9b0062628"/>
        </w:rPr>
        <w:t>AGEN</w:t>
      </w:r>
      <w:r w:rsidR="00C87F77" w:rsidRPr="00EB0378">
        <w:rPr>
          <w:rStyle w:val="cs9b0062628"/>
          <w:lang w:val="ru-RU"/>
        </w:rPr>
        <w:t>1884 (розчин для інфузій, 50мг/мл) до 48 місяців</w:t>
      </w:r>
      <w:r w:rsidR="00C87F77" w:rsidRPr="00EB0378">
        <w:rPr>
          <w:rStyle w:val="cs9f0a404028"/>
          <w:lang w:val="ru-RU"/>
        </w:rPr>
        <w:t xml:space="preserve"> до протоколу клінічного дослідження «Відкрите, багатогрупове дослідження фази 1/2 з метою вивчення безпечності, переносимості, фармакокінетики, біологічної та клінічної активності препарату </w:t>
      </w:r>
      <w:r w:rsidR="00C87F77">
        <w:rPr>
          <w:rStyle w:val="cs9b0062628"/>
        </w:rPr>
        <w:t>AGEN</w:t>
      </w:r>
      <w:r w:rsidR="00C87F77" w:rsidRPr="00EB0378">
        <w:rPr>
          <w:rStyle w:val="cs9b0062628"/>
          <w:lang w:val="ru-RU"/>
        </w:rPr>
        <w:t>1884</w:t>
      </w:r>
      <w:r w:rsidR="00C87F77" w:rsidRPr="00EB0378">
        <w:rPr>
          <w:rStyle w:val="cs9f0a404028"/>
          <w:lang w:val="ru-RU"/>
        </w:rPr>
        <w:t xml:space="preserve"> в комбінації з препаратом </w:t>
      </w:r>
      <w:r w:rsidR="00C87F77">
        <w:rPr>
          <w:rStyle w:val="cs9f0a404028"/>
        </w:rPr>
        <w:t>AGEN</w:t>
      </w:r>
      <w:r w:rsidR="00C87F77" w:rsidRPr="00EB0378">
        <w:rPr>
          <w:rStyle w:val="cs9f0a404028"/>
          <w:lang w:val="ru-RU"/>
        </w:rPr>
        <w:t xml:space="preserve">2034 у пацієнтів з метастатичними або місцево-розповсюдженими солідними пухлинами та розширення застосування на обрані види солідних пухлин», код </w:t>
      </w:r>
      <w:r w:rsidR="00EB0378">
        <w:rPr>
          <w:rStyle w:val="cs9f0a404028"/>
          <w:lang w:val="ru-RU"/>
        </w:rPr>
        <w:t>дослідження</w:t>
      </w:r>
      <w:r w:rsidR="00C87F77" w:rsidRPr="00EB0378">
        <w:rPr>
          <w:rStyle w:val="cs9f0a404028"/>
          <w:lang w:val="ru-RU"/>
        </w:rPr>
        <w:t xml:space="preserve"> </w:t>
      </w:r>
      <w:r w:rsidR="00C87F77">
        <w:rPr>
          <w:rStyle w:val="cs9b0062628"/>
        </w:rPr>
        <w:t>C</w:t>
      </w:r>
      <w:r w:rsidR="00C87F77" w:rsidRPr="00EB0378">
        <w:rPr>
          <w:rStyle w:val="cs9b0062628"/>
          <w:lang w:val="ru-RU"/>
        </w:rPr>
        <w:t>-550-01</w:t>
      </w:r>
      <w:r w:rsidR="00C87F77" w:rsidRPr="00EB0378">
        <w:rPr>
          <w:rStyle w:val="cs9f0a404028"/>
          <w:lang w:val="ru-RU"/>
        </w:rPr>
        <w:t xml:space="preserve">, з інкорпорованою поправкою </w:t>
      </w:r>
      <w:r w:rsidR="00C87F77" w:rsidRPr="00645D2E">
        <w:rPr>
          <w:rStyle w:val="cs9f0a404028"/>
          <w:lang w:val="ru-RU"/>
        </w:rPr>
        <w:t>5 від 26 вересня 2019 року; спонсор - «Адженус Інк.» (</w:t>
      </w:r>
      <w:r w:rsidR="00C87F77">
        <w:rPr>
          <w:rStyle w:val="cs9f0a404028"/>
        </w:rPr>
        <w:t>Agenus</w:t>
      </w:r>
      <w:r w:rsidR="00C87F77" w:rsidRPr="00645D2E">
        <w:rPr>
          <w:rStyle w:val="cs9f0a404028"/>
          <w:lang w:val="ru-RU"/>
        </w:rPr>
        <w:t xml:space="preserve"> </w:t>
      </w:r>
      <w:r w:rsidR="00C87F77">
        <w:rPr>
          <w:rStyle w:val="cs9f0a404028"/>
        </w:rPr>
        <w:t>Inc</w:t>
      </w:r>
      <w:r w:rsidR="00C87F77" w:rsidRPr="00645D2E">
        <w:rPr>
          <w:rStyle w:val="cs9f0a404028"/>
          <w:lang w:val="ru-RU"/>
        </w:rPr>
        <w:t>.), США</w:t>
      </w:r>
      <w:r w:rsidR="00C87F77">
        <w:rPr>
          <w:rStyle w:val="cs9f0a404028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Підприємство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B0378">
        <w:rPr>
          <w:rFonts w:ascii="Arial" w:hAnsi="Arial" w:cs="Arial"/>
          <w:sz w:val="20"/>
          <w:szCs w:val="20"/>
          <w:lang w:val="ru-RU"/>
        </w:rPr>
        <w:t>іноземною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інвестицією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АЙК</w:t>
      </w:r>
      <w:r w:rsidRPr="00645D2E">
        <w:rPr>
          <w:rFonts w:ascii="Arial" w:hAnsi="Arial" w:cs="Arial"/>
          <w:sz w:val="20"/>
          <w:szCs w:val="20"/>
          <w:lang w:val="ru-RU"/>
        </w:rPr>
        <w:t>'</w:t>
      </w:r>
      <w:r w:rsidRPr="00EB0378">
        <w:rPr>
          <w:rFonts w:ascii="Arial" w:hAnsi="Arial" w:cs="Arial"/>
          <w:sz w:val="20"/>
          <w:szCs w:val="20"/>
          <w:lang w:val="ru-RU"/>
        </w:rPr>
        <w:t>ЮВІА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РДС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29"/>
          <w:lang w:val="ru-RU"/>
        </w:rPr>
        <w:t xml:space="preserve">29. </w:t>
      </w:r>
      <w:r w:rsidR="00C87F77" w:rsidRPr="00EB0378">
        <w:rPr>
          <w:rStyle w:val="cs9b0062629"/>
          <w:lang w:val="ru-RU"/>
        </w:rPr>
        <w:t>Інформаційний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листок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і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форма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інформованої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згоди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версія</w:t>
      </w:r>
      <w:r w:rsidR="00C87F77" w:rsidRPr="00645D2E">
        <w:rPr>
          <w:rStyle w:val="cs9b0062629"/>
          <w:lang w:val="ru-RU"/>
        </w:rPr>
        <w:t xml:space="preserve"> </w:t>
      </w:r>
      <w:r w:rsidR="00C87F77">
        <w:rPr>
          <w:rStyle w:val="cs9b0062629"/>
        </w:rPr>
        <w:t>V</w:t>
      </w:r>
      <w:r w:rsidR="00C87F77" w:rsidRPr="00645D2E">
        <w:rPr>
          <w:rStyle w:val="cs9b0062629"/>
          <w:lang w:val="ru-RU"/>
        </w:rPr>
        <w:t>2.0</w:t>
      </w:r>
      <w:r w:rsidR="00C87F77">
        <w:rPr>
          <w:rStyle w:val="cs9b0062629"/>
        </w:rPr>
        <w:t>UKR</w:t>
      </w:r>
      <w:r w:rsidR="00C87F77" w:rsidRPr="00645D2E">
        <w:rPr>
          <w:rStyle w:val="cs9b0062629"/>
          <w:lang w:val="ru-RU"/>
        </w:rPr>
        <w:t>(</w:t>
      </w:r>
      <w:r w:rsidR="00C87F77">
        <w:rPr>
          <w:rStyle w:val="cs9b0062629"/>
        </w:rPr>
        <w:t>uk</w:t>
      </w:r>
      <w:r w:rsidR="00C87F77" w:rsidRPr="00645D2E">
        <w:rPr>
          <w:rStyle w:val="cs9b0062629"/>
          <w:lang w:val="ru-RU"/>
        </w:rPr>
        <w:t xml:space="preserve">)1.0 </w:t>
      </w:r>
      <w:r w:rsidR="00C87F77" w:rsidRPr="00EB0378">
        <w:rPr>
          <w:rStyle w:val="cs9b0062629"/>
          <w:lang w:val="ru-RU"/>
        </w:rPr>
        <w:t>від</w:t>
      </w:r>
      <w:r w:rsidR="00C87F77" w:rsidRPr="00645D2E">
        <w:rPr>
          <w:rStyle w:val="cs9b0062629"/>
          <w:lang w:val="ru-RU"/>
        </w:rPr>
        <w:t xml:space="preserve"> 15 </w:t>
      </w:r>
      <w:r w:rsidR="00C87F77" w:rsidRPr="00EB0378">
        <w:rPr>
          <w:rStyle w:val="cs9b0062629"/>
          <w:lang w:val="ru-RU"/>
        </w:rPr>
        <w:t>липня</w:t>
      </w:r>
      <w:r w:rsidR="00C87F77" w:rsidRPr="00645D2E">
        <w:rPr>
          <w:rStyle w:val="cs9b0062629"/>
          <w:lang w:val="ru-RU"/>
        </w:rPr>
        <w:t xml:space="preserve"> 2020 </w:t>
      </w:r>
      <w:r w:rsidR="00C87F77" w:rsidRPr="00EB0378">
        <w:rPr>
          <w:rStyle w:val="cs9b0062629"/>
          <w:lang w:val="ru-RU"/>
        </w:rPr>
        <w:t>року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переклад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українською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мовою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від</w:t>
      </w:r>
      <w:r w:rsidR="00C87F77" w:rsidRPr="00645D2E">
        <w:rPr>
          <w:rStyle w:val="cs9b0062629"/>
          <w:lang w:val="ru-RU"/>
        </w:rPr>
        <w:t xml:space="preserve"> 23 </w:t>
      </w:r>
      <w:r w:rsidR="00C87F77" w:rsidRPr="00EB0378">
        <w:rPr>
          <w:rStyle w:val="cs9b0062629"/>
          <w:lang w:val="ru-RU"/>
        </w:rPr>
        <w:t>липня</w:t>
      </w:r>
      <w:r w:rsidR="00C87F77" w:rsidRPr="00645D2E">
        <w:rPr>
          <w:rStyle w:val="cs9b0062629"/>
          <w:lang w:val="ru-RU"/>
        </w:rPr>
        <w:t xml:space="preserve"> 2020 </w:t>
      </w:r>
      <w:r w:rsidR="00C87F77" w:rsidRPr="00EB0378">
        <w:rPr>
          <w:rStyle w:val="cs9b0062629"/>
          <w:lang w:val="ru-RU"/>
        </w:rPr>
        <w:t>року</w:t>
      </w:r>
      <w:r w:rsidR="00C87F77" w:rsidRPr="00645D2E">
        <w:rPr>
          <w:rStyle w:val="cs9b0062629"/>
          <w:lang w:val="ru-RU"/>
        </w:rPr>
        <w:t xml:space="preserve">; </w:t>
      </w:r>
      <w:r w:rsidR="00C87F77" w:rsidRPr="00EB0378">
        <w:rPr>
          <w:rStyle w:val="cs9b0062629"/>
          <w:lang w:val="ru-RU"/>
        </w:rPr>
        <w:t>Інформаційний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листок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і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форма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інформованої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згоди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версія</w:t>
      </w:r>
      <w:r w:rsidR="00C87F77" w:rsidRPr="00645D2E">
        <w:rPr>
          <w:rStyle w:val="cs9b0062629"/>
          <w:lang w:val="ru-RU"/>
        </w:rPr>
        <w:t xml:space="preserve"> </w:t>
      </w:r>
      <w:r w:rsidR="00C87F77">
        <w:rPr>
          <w:rStyle w:val="cs9b0062629"/>
        </w:rPr>
        <w:t>V</w:t>
      </w:r>
      <w:r w:rsidR="00C87F77" w:rsidRPr="00645D2E">
        <w:rPr>
          <w:rStyle w:val="cs9b0062629"/>
          <w:lang w:val="ru-RU"/>
        </w:rPr>
        <w:t>2.0</w:t>
      </w:r>
      <w:r w:rsidR="00C87F77">
        <w:rPr>
          <w:rStyle w:val="cs9b0062629"/>
        </w:rPr>
        <w:t>UKR</w:t>
      </w:r>
      <w:r w:rsidR="00C87F77" w:rsidRPr="00645D2E">
        <w:rPr>
          <w:rStyle w:val="cs9b0062629"/>
          <w:lang w:val="ru-RU"/>
        </w:rPr>
        <w:t>(</w:t>
      </w:r>
      <w:r w:rsidR="00C87F77">
        <w:rPr>
          <w:rStyle w:val="cs9b0062629"/>
        </w:rPr>
        <w:t>ru</w:t>
      </w:r>
      <w:r w:rsidR="00C87F77" w:rsidRPr="00645D2E">
        <w:rPr>
          <w:rStyle w:val="cs9b0062629"/>
          <w:lang w:val="ru-RU"/>
        </w:rPr>
        <w:t xml:space="preserve">)1.0 </w:t>
      </w:r>
      <w:r w:rsidR="00C87F77" w:rsidRPr="00EB0378">
        <w:rPr>
          <w:rStyle w:val="cs9b0062629"/>
          <w:lang w:val="ru-RU"/>
        </w:rPr>
        <w:t>від</w:t>
      </w:r>
      <w:r w:rsidR="00C87F77" w:rsidRPr="00645D2E">
        <w:rPr>
          <w:rStyle w:val="cs9b0062629"/>
          <w:lang w:val="ru-RU"/>
        </w:rPr>
        <w:t xml:space="preserve"> 15 </w:t>
      </w:r>
      <w:r w:rsidR="00C87F77" w:rsidRPr="00EB0378">
        <w:rPr>
          <w:rStyle w:val="cs9b0062629"/>
          <w:lang w:val="ru-RU"/>
        </w:rPr>
        <w:t>липня</w:t>
      </w:r>
      <w:r w:rsidR="00C87F77" w:rsidRPr="00645D2E">
        <w:rPr>
          <w:rStyle w:val="cs9b0062629"/>
          <w:lang w:val="ru-RU"/>
        </w:rPr>
        <w:t xml:space="preserve"> 2020 </w:t>
      </w:r>
      <w:r w:rsidR="00C87F77" w:rsidRPr="00EB0378">
        <w:rPr>
          <w:rStyle w:val="cs9b0062629"/>
          <w:lang w:val="ru-RU"/>
        </w:rPr>
        <w:t>року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переклад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російською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мовою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від</w:t>
      </w:r>
      <w:r w:rsidR="00C87F77" w:rsidRPr="00645D2E">
        <w:rPr>
          <w:rStyle w:val="cs9b0062629"/>
          <w:lang w:val="ru-RU"/>
        </w:rPr>
        <w:t xml:space="preserve"> 23 </w:t>
      </w:r>
      <w:r w:rsidR="00C87F77" w:rsidRPr="00EB0378">
        <w:rPr>
          <w:rStyle w:val="cs9b0062629"/>
          <w:lang w:val="ru-RU"/>
        </w:rPr>
        <w:t>липня</w:t>
      </w:r>
      <w:r w:rsidR="00C87F77" w:rsidRPr="00645D2E">
        <w:rPr>
          <w:rStyle w:val="cs9b0062629"/>
          <w:lang w:val="ru-RU"/>
        </w:rPr>
        <w:t xml:space="preserve"> 2020 </w:t>
      </w:r>
      <w:r w:rsidR="00C87F77" w:rsidRPr="00EB0378">
        <w:rPr>
          <w:rStyle w:val="cs9b0062629"/>
          <w:lang w:val="ru-RU"/>
        </w:rPr>
        <w:t>року</w:t>
      </w:r>
      <w:r w:rsidR="00C87F77" w:rsidRPr="00645D2E">
        <w:rPr>
          <w:rStyle w:val="cs9b0062629"/>
          <w:lang w:val="ru-RU"/>
        </w:rPr>
        <w:t xml:space="preserve">; </w:t>
      </w:r>
      <w:r w:rsidR="00C87F77" w:rsidRPr="00EB0378">
        <w:rPr>
          <w:rStyle w:val="cs9b0062629"/>
          <w:lang w:val="ru-RU"/>
        </w:rPr>
        <w:t>Лист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досліднику</w:t>
      </w:r>
      <w:r w:rsidR="00C87F77" w:rsidRPr="00645D2E">
        <w:rPr>
          <w:rStyle w:val="cs9b0062629"/>
          <w:lang w:val="ru-RU"/>
        </w:rPr>
        <w:t>_</w:t>
      </w:r>
      <w:r w:rsidR="00C87F77">
        <w:rPr>
          <w:rStyle w:val="cs9b0062629"/>
        </w:rPr>
        <w:t>Investigator</w:t>
      </w:r>
      <w:r w:rsidR="00C87F77" w:rsidRPr="00645D2E">
        <w:rPr>
          <w:rStyle w:val="cs9b0062629"/>
          <w:lang w:val="ru-RU"/>
        </w:rPr>
        <w:t xml:space="preserve"> </w:t>
      </w:r>
      <w:r w:rsidR="00C87F77">
        <w:rPr>
          <w:rStyle w:val="cs9b0062629"/>
        </w:rPr>
        <w:t>Welcome</w:t>
      </w:r>
      <w:r w:rsidR="00C87F77" w:rsidRPr="00645D2E">
        <w:rPr>
          <w:rStyle w:val="cs9b0062629"/>
          <w:lang w:val="ru-RU"/>
        </w:rPr>
        <w:t xml:space="preserve"> </w:t>
      </w:r>
      <w:r w:rsidR="00C87F77">
        <w:rPr>
          <w:rStyle w:val="cs9b0062629"/>
        </w:rPr>
        <w:t>Letter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версія</w:t>
      </w:r>
      <w:r w:rsidR="00C87F77" w:rsidRPr="00645D2E">
        <w:rPr>
          <w:rStyle w:val="cs9b0062629"/>
          <w:lang w:val="ru-RU"/>
        </w:rPr>
        <w:t xml:space="preserve"> [</w:t>
      </w:r>
      <w:r w:rsidR="00C87F77">
        <w:rPr>
          <w:rStyle w:val="cs9b0062629"/>
        </w:rPr>
        <w:t>V</w:t>
      </w:r>
      <w:r w:rsidR="00C87F77" w:rsidRPr="00645D2E">
        <w:rPr>
          <w:rStyle w:val="cs9b0062629"/>
          <w:lang w:val="ru-RU"/>
        </w:rPr>
        <w:t xml:space="preserve">01 </w:t>
      </w:r>
      <w:r w:rsidR="00C87F77">
        <w:rPr>
          <w:rStyle w:val="cs9b0062629"/>
        </w:rPr>
        <w:t>Global</w:t>
      </w:r>
      <w:r w:rsidR="00C87F77" w:rsidRPr="00645D2E">
        <w:rPr>
          <w:rStyle w:val="cs9b0062629"/>
          <w:lang w:val="ru-RU"/>
        </w:rPr>
        <w:t>(</w:t>
      </w:r>
      <w:r w:rsidR="00C87F77">
        <w:rPr>
          <w:rStyle w:val="cs9b0062629"/>
        </w:rPr>
        <w:t>en</w:t>
      </w:r>
      <w:r w:rsidR="00C87F77" w:rsidRPr="00645D2E">
        <w:rPr>
          <w:rStyle w:val="cs9b0062629"/>
          <w:lang w:val="ru-RU"/>
        </w:rPr>
        <w:t xml:space="preserve">)] </w:t>
      </w:r>
      <w:r w:rsidR="00C87F77" w:rsidRPr="00EB0378">
        <w:rPr>
          <w:rStyle w:val="cs9b0062629"/>
          <w:lang w:val="ru-RU"/>
        </w:rPr>
        <w:t>від</w:t>
      </w:r>
      <w:r w:rsidR="00C87F77" w:rsidRPr="00645D2E">
        <w:rPr>
          <w:rStyle w:val="cs9b0062629"/>
          <w:lang w:val="ru-RU"/>
        </w:rPr>
        <w:t xml:space="preserve"> 26 </w:t>
      </w:r>
      <w:r w:rsidR="00C87F77" w:rsidRPr="00EB0378">
        <w:rPr>
          <w:rStyle w:val="cs9b0062629"/>
          <w:lang w:val="ru-RU"/>
        </w:rPr>
        <w:t>червня</w:t>
      </w:r>
      <w:r w:rsidR="00C87F77" w:rsidRPr="00645D2E">
        <w:rPr>
          <w:rStyle w:val="cs9b0062629"/>
          <w:lang w:val="ru-RU"/>
        </w:rPr>
        <w:t xml:space="preserve"> 2020 </w:t>
      </w:r>
      <w:r w:rsidR="00C87F77" w:rsidRPr="00EB0378">
        <w:rPr>
          <w:rStyle w:val="cs9b0062629"/>
          <w:lang w:val="ru-RU"/>
        </w:rPr>
        <w:t>року</w:t>
      </w:r>
      <w:r w:rsidR="00C87F77" w:rsidRPr="00645D2E">
        <w:rPr>
          <w:rStyle w:val="cs9b0062629"/>
          <w:lang w:val="ru-RU"/>
        </w:rPr>
        <w:t xml:space="preserve">, </w:t>
      </w:r>
      <w:r w:rsidR="00C87F77" w:rsidRPr="00EB0378">
        <w:rPr>
          <w:rStyle w:val="cs9b0062629"/>
          <w:lang w:val="ru-RU"/>
        </w:rPr>
        <w:t>англійською</w:t>
      </w:r>
      <w:r w:rsidR="00C87F77" w:rsidRPr="00645D2E">
        <w:rPr>
          <w:rStyle w:val="cs9b00626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мовою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протоколу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клінічного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випробування</w:t>
      </w:r>
      <w:r w:rsidR="00C87F77" w:rsidRPr="00645D2E">
        <w:rPr>
          <w:rStyle w:val="cs9f0a404029"/>
          <w:lang w:val="ru-RU"/>
        </w:rPr>
        <w:t xml:space="preserve"> «</w:t>
      </w:r>
      <w:r w:rsidR="00C87F77" w:rsidRPr="00EB0378">
        <w:rPr>
          <w:rStyle w:val="cs9f0a404029"/>
          <w:lang w:val="ru-RU"/>
        </w:rPr>
        <w:t>Подвійне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сліпе</w:t>
      </w:r>
      <w:r w:rsidR="00C87F77" w:rsidRPr="00645D2E">
        <w:rPr>
          <w:rStyle w:val="cs9f0a404029"/>
          <w:lang w:val="ru-RU"/>
        </w:rPr>
        <w:t xml:space="preserve">, </w:t>
      </w:r>
      <w:r w:rsidR="00C87F77" w:rsidRPr="00EB0378">
        <w:rPr>
          <w:rStyle w:val="cs9f0a404029"/>
          <w:lang w:val="ru-RU"/>
        </w:rPr>
        <w:t>рандомізоване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дослідження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паралельних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групах</w:t>
      </w:r>
      <w:r w:rsidR="00C87F77" w:rsidRPr="00645D2E">
        <w:rPr>
          <w:rStyle w:val="cs9f0a404029"/>
          <w:lang w:val="ru-RU"/>
        </w:rPr>
        <w:t xml:space="preserve">, </w:t>
      </w:r>
      <w:r w:rsidR="00C87F77" w:rsidRPr="00EB0378">
        <w:rPr>
          <w:rStyle w:val="cs9f0a404029"/>
          <w:lang w:val="ru-RU"/>
        </w:rPr>
        <w:t>що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проводиться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із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застосуванням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кветіапіну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пролонгованої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дії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як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препарату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порівняння</w:t>
      </w:r>
      <w:r w:rsidR="00C87F77" w:rsidRPr="00645D2E">
        <w:rPr>
          <w:rStyle w:val="cs9f0a404029"/>
          <w:lang w:val="ru-RU"/>
        </w:rPr>
        <w:t xml:space="preserve">, </w:t>
      </w:r>
      <w:r w:rsidR="00C87F77" w:rsidRPr="00EB0378">
        <w:rPr>
          <w:rStyle w:val="cs9f0a404029"/>
          <w:lang w:val="ru-RU"/>
        </w:rPr>
        <w:t>для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оцінки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ефективності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та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безпечності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b0062629"/>
          <w:lang w:val="ru-RU"/>
        </w:rPr>
        <w:t>селторексанту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дозі</w:t>
      </w:r>
      <w:r w:rsidR="00C87F77" w:rsidRPr="00645D2E">
        <w:rPr>
          <w:rStyle w:val="cs9f0a404029"/>
          <w:lang w:val="ru-RU"/>
        </w:rPr>
        <w:t xml:space="preserve"> 20 </w:t>
      </w:r>
      <w:r w:rsidR="00C87F77" w:rsidRPr="00EB0378">
        <w:rPr>
          <w:rStyle w:val="cs9f0a404029"/>
          <w:lang w:val="ru-RU"/>
        </w:rPr>
        <w:t>мг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як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додаткової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терапії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лікування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антидепресантами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дорослих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пацієнтів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і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пацієнтів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літнього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віку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з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великим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депресивним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розладом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із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симптомами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безсоння</w:t>
      </w:r>
      <w:r w:rsidR="00C87F77" w:rsidRPr="00645D2E">
        <w:rPr>
          <w:rStyle w:val="cs9f0a404029"/>
          <w:lang w:val="ru-RU"/>
        </w:rPr>
        <w:t xml:space="preserve">, </w:t>
      </w:r>
      <w:r w:rsidR="00C87F77" w:rsidRPr="00EB0378">
        <w:rPr>
          <w:rStyle w:val="cs9f0a404029"/>
          <w:lang w:val="ru-RU"/>
        </w:rPr>
        <w:t>у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яких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була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відсутня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адекватна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відповідь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на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терапію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антидепресантами</w:t>
      </w:r>
      <w:r w:rsidR="00C87F77" w:rsidRPr="00645D2E">
        <w:rPr>
          <w:rStyle w:val="cs9f0a404029"/>
          <w:lang w:val="ru-RU"/>
        </w:rPr>
        <w:t xml:space="preserve">», </w:t>
      </w:r>
      <w:r w:rsidR="00C87F77" w:rsidRPr="00EB0378">
        <w:rPr>
          <w:rStyle w:val="cs9f0a404029"/>
          <w:lang w:val="ru-RU"/>
        </w:rPr>
        <w:t>код</w:t>
      </w:r>
      <w:r w:rsidR="00C87F77" w:rsidRPr="00645D2E">
        <w:rPr>
          <w:rStyle w:val="cs9f0a404029"/>
          <w:lang w:val="ru-RU"/>
        </w:rPr>
        <w:t xml:space="preserve"> </w:t>
      </w:r>
      <w:r w:rsidR="00EB0378">
        <w:rPr>
          <w:rStyle w:val="cs9f0a404029"/>
          <w:lang w:val="ru-RU"/>
        </w:rPr>
        <w:t>дослідження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645D2E">
        <w:rPr>
          <w:rStyle w:val="cs9b0062629"/>
          <w:lang w:val="ru-RU"/>
        </w:rPr>
        <w:t>42847922</w:t>
      </w:r>
      <w:r w:rsidR="00C87F77">
        <w:rPr>
          <w:rStyle w:val="cs9b0062629"/>
        </w:rPr>
        <w:t>MDD</w:t>
      </w:r>
      <w:r w:rsidR="00C87F77" w:rsidRPr="00645D2E">
        <w:rPr>
          <w:rStyle w:val="cs9b0062629"/>
          <w:lang w:val="ru-RU"/>
        </w:rPr>
        <w:t>3005</w:t>
      </w:r>
      <w:r w:rsidR="00C87F77" w:rsidRPr="00645D2E">
        <w:rPr>
          <w:rStyle w:val="cs9f0a404029"/>
          <w:lang w:val="ru-RU"/>
        </w:rPr>
        <w:t xml:space="preserve">, </w:t>
      </w:r>
      <w:r w:rsidR="00C87F77" w:rsidRPr="00EB0378">
        <w:rPr>
          <w:rStyle w:val="cs9f0a404029"/>
          <w:lang w:val="ru-RU"/>
        </w:rPr>
        <w:t>з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інкорпорованою</w:t>
      </w:r>
      <w:r w:rsidR="00C87F77" w:rsidRPr="00645D2E">
        <w:rPr>
          <w:rStyle w:val="cs9f0a404029"/>
          <w:lang w:val="ru-RU"/>
        </w:rPr>
        <w:t xml:space="preserve"> </w:t>
      </w:r>
      <w:r w:rsidR="00C87F77" w:rsidRPr="00EB0378">
        <w:rPr>
          <w:rStyle w:val="cs9f0a404029"/>
          <w:lang w:val="ru-RU"/>
        </w:rPr>
        <w:t>поправкою</w:t>
      </w:r>
      <w:r w:rsidR="00C87F77" w:rsidRPr="00645D2E">
        <w:rPr>
          <w:rStyle w:val="cs9f0a404029"/>
          <w:lang w:val="ru-RU"/>
        </w:rPr>
        <w:t xml:space="preserve"> 2 від 09 липня 2020 року; спонсор - </w:t>
      </w:r>
      <w:r w:rsidR="00C87F77">
        <w:rPr>
          <w:rStyle w:val="cs9f0a404029"/>
        </w:rPr>
        <w:t>Janssen</w:t>
      </w:r>
      <w:r w:rsidR="00C87F77" w:rsidRPr="00645D2E">
        <w:rPr>
          <w:rStyle w:val="cs9f0a404029"/>
          <w:lang w:val="ru-RU"/>
        </w:rPr>
        <w:t xml:space="preserve"> </w:t>
      </w:r>
      <w:r w:rsidR="00C87F77">
        <w:rPr>
          <w:rStyle w:val="cs9f0a404029"/>
        </w:rPr>
        <w:t>Pharmaceutica</w:t>
      </w:r>
      <w:r w:rsidR="00C87F77" w:rsidRPr="00645D2E">
        <w:rPr>
          <w:rStyle w:val="cs9f0a404029"/>
          <w:lang w:val="ru-RU"/>
        </w:rPr>
        <w:t xml:space="preserve"> </w:t>
      </w:r>
      <w:r w:rsidR="00C87F77">
        <w:rPr>
          <w:rStyle w:val="cs9f0a404029"/>
        </w:rPr>
        <w:t>NV</w:t>
      </w:r>
      <w:r w:rsidR="00C87F77" w:rsidRPr="00645D2E">
        <w:rPr>
          <w:rStyle w:val="cs9f0a404029"/>
          <w:lang w:val="ru-RU"/>
        </w:rPr>
        <w:t xml:space="preserve">, </w:t>
      </w:r>
      <w:r w:rsidR="00C87F77">
        <w:rPr>
          <w:rStyle w:val="cs9f0a404029"/>
        </w:rPr>
        <w:t>Belgium</w:t>
      </w:r>
      <w:r w:rsidR="00C87F77">
        <w:rPr>
          <w:rStyle w:val="cs9b0062629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Підприємство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EB0378">
        <w:rPr>
          <w:rFonts w:ascii="Arial" w:hAnsi="Arial" w:cs="Arial"/>
          <w:sz w:val="20"/>
          <w:szCs w:val="20"/>
          <w:lang w:val="ru-RU"/>
        </w:rPr>
        <w:t>іноземною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інвестицією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АЙК</w:t>
      </w:r>
      <w:r w:rsidRPr="00645D2E">
        <w:rPr>
          <w:rFonts w:ascii="Arial" w:hAnsi="Arial" w:cs="Arial"/>
          <w:sz w:val="20"/>
          <w:szCs w:val="20"/>
          <w:lang w:val="ru-RU"/>
        </w:rPr>
        <w:t>’</w:t>
      </w:r>
      <w:r w:rsidRPr="00EB0378">
        <w:rPr>
          <w:rFonts w:ascii="Arial" w:hAnsi="Arial" w:cs="Arial"/>
          <w:sz w:val="20"/>
          <w:szCs w:val="20"/>
          <w:lang w:val="ru-RU"/>
        </w:rPr>
        <w:t>ЮВІА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РДС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30"/>
          <w:lang w:val="ru-RU"/>
        </w:rPr>
      </w:pPr>
      <w:r>
        <w:rPr>
          <w:rStyle w:val="cs9b0062630"/>
          <w:lang w:val="ru-RU"/>
        </w:rPr>
        <w:t xml:space="preserve">30. </w:t>
      </w:r>
      <w:r w:rsidR="00C87F77" w:rsidRPr="00EB0378">
        <w:rPr>
          <w:rStyle w:val="cs9b0062630"/>
          <w:lang w:val="ru-RU"/>
        </w:rPr>
        <w:t>Глобальна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Брошура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Дослідника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Едоксабан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версія</w:t>
      </w:r>
      <w:r w:rsidR="00C87F77" w:rsidRPr="00645D2E">
        <w:rPr>
          <w:rStyle w:val="cs9b0062630"/>
          <w:lang w:val="ru-RU"/>
        </w:rPr>
        <w:t xml:space="preserve"> 20.0 </w:t>
      </w:r>
      <w:r w:rsidR="00C87F77" w:rsidRPr="00EB0378">
        <w:rPr>
          <w:rStyle w:val="cs9b0062630"/>
          <w:lang w:val="ru-RU"/>
        </w:rPr>
        <w:t>від</w:t>
      </w:r>
      <w:r w:rsidR="00C87F77" w:rsidRPr="00645D2E">
        <w:rPr>
          <w:rStyle w:val="cs9b0062630"/>
          <w:lang w:val="ru-RU"/>
        </w:rPr>
        <w:t xml:space="preserve"> 23 </w:t>
      </w:r>
      <w:r w:rsidR="00C87F77" w:rsidRPr="00EB0378">
        <w:rPr>
          <w:rStyle w:val="cs9b0062630"/>
          <w:lang w:val="ru-RU"/>
        </w:rPr>
        <w:t>червня</w:t>
      </w:r>
      <w:r w:rsidR="00C87F77" w:rsidRPr="00645D2E">
        <w:rPr>
          <w:rStyle w:val="cs9b0062630"/>
          <w:lang w:val="ru-RU"/>
        </w:rPr>
        <w:t xml:space="preserve"> 2020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англійською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мовою</w:t>
      </w:r>
      <w:r w:rsidR="00C87F77" w:rsidRPr="00645D2E">
        <w:rPr>
          <w:rStyle w:val="cs9b0062630"/>
          <w:lang w:val="ru-RU"/>
        </w:rPr>
        <w:t xml:space="preserve">; </w:t>
      </w:r>
      <w:r w:rsidR="00C87F77" w:rsidRPr="00EB0378">
        <w:rPr>
          <w:rStyle w:val="cs9b0062630"/>
          <w:lang w:val="ru-RU"/>
        </w:rPr>
        <w:t>Форма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інформованої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згоди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для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батьків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версія</w:t>
      </w:r>
      <w:r w:rsidR="00C87F77" w:rsidRPr="00645D2E">
        <w:rPr>
          <w:rStyle w:val="cs9b0062630"/>
          <w:lang w:val="ru-RU"/>
        </w:rPr>
        <w:t xml:space="preserve"> </w:t>
      </w:r>
      <w:r w:rsidR="00C87F77">
        <w:rPr>
          <w:rStyle w:val="cs9b0062630"/>
        </w:rPr>
        <w:t>V</w:t>
      </w:r>
      <w:r w:rsidR="00C87F77" w:rsidRPr="00645D2E">
        <w:rPr>
          <w:rStyle w:val="cs9b0062630"/>
          <w:lang w:val="ru-RU"/>
        </w:rPr>
        <w:t>5.0</w:t>
      </w:r>
      <w:r w:rsidR="00C87F77">
        <w:rPr>
          <w:rStyle w:val="cs9b0062630"/>
        </w:rPr>
        <w:t>UKR</w:t>
      </w:r>
      <w:r w:rsidR="00C87F77" w:rsidRPr="00645D2E">
        <w:rPr>
          <w:rStyle w:val="cs9b0062630"/>
          <w:lang w:val="ru-RU"/>
        </w:rPr>
        <w:t>(</w:t>
      </w:r>
      <w:r w:rsidR="00C87F77">
        <w:rPr>
          <w:rStyle w:val="cs9b0062630"/>
        </w:rPr>
        <w:t>uk</w:t>
      </w:r>
      <w:r w:rsidR="00C87F77" w:rsidRPr="00645D2E">
        <w:rPr>
          <w:rStyle w:val="cs9b0062630"/>
          <w:lang w:val="ru-RU"/>
        </w:rPr>
        <w:t xml:space="preserve">)1.0 </w:t>
      </w:r>
      <w:r w:rsidR="00C87F77" w:rsidRPr="00EB0378">
        <w:rPr>
          <w:rStyle w:val="cs9b0062630"/>
          <w:lang w:val="ru-RU"/>
        </w:rPr>
        <w:t>від</w:t>
      </w:r>
      <w:r w:rsidR="00C87F77" w:rsidRPr="00645D2E">
        <w:rPr>
          <w:rStyle w:val="cs9b0062630"/>
          <w:lang w:val="ru-RU"/>
        </w:rPr>
        <w:t xml:space="preserve"> 03 </w:t>
      </w:r>
      <w:r w:rsidR="00C87F77" w:rsidRPr="00EB0378">
        <w:rPr>
          <w:rStyle w:val="cs9b0062630"/>
          <w:lang w:val="ru-RU"/>
        </w:rPr>
        <w:t>серпня</w:t>
      </w:r>
      <w:r w:rsidR="00C87F77" w:rsidRPr="00645D2E">
        <w:rPr>
          <w:rStyle w:val="cs9b0062630"/>
          <w:lang w:val="ru-RU"/>
        </w:rPr>
        <w:t xml:space="preserve"> 2020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переклад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українською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мовою</w:t>
      </w:r>
      <w:r w:rsidR="00C87F77" w:rsidRPr="00645D2E">
        <w:rPr>
          <w:rStyle w:val="cs9b0062630"/>
          <w:lang w:val="ru-RU"/>
        </w:rPr>
        <w:t xml:space="preserve"> 06 </w:t>
      </w:r>
      <w:r w:rsidR="00C87F77" w:rsidRPr="00EB0378">
        <w:rPr>
          <w:rStyle w:val="cs9b0062630"/>
          <w:lang w:val="ru-RU"/>
        </w:rPr>
        <w:t>серпня</w:t>
      </w:r>
      <w:r w:rsidR="00C87F77" w:rsidRPr="00645D2E">
        <w:rPr>
          <w:rStyle w:val="cs9b0062630"/>
          <w:lang w:val="ru-RU"/>
        </w:rPr>
        <w:t xml:space="preserve"> 2020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b0062630"/>
          <w:lang w:val="ru-RU"/>
        </w:rPr>
        <w:t xml:space="preserve">; </w:t>
      </w:r>
      <w:r w:rsidR="00C87F77" w:rsidRPr="00EB0378">
        <w:rPr>
          <w:rStyle w:val="cs9b0062630"/>
          <w:lang w:val="ru-RU"/>
        </w:rPr>
        <w:t>Форма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інформованої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згоди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для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батьків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версія</w:t>
      </w:r>
      <w:r w:rsidR="00C87F77" w:rsidRPr="00645D2E">
        <w:rPr>
          <w:rStyle w:val="cs9b0062630"/>
          <w:lang w:val="ru-RU"/>
        </w:rPr>
        <w:t xml:space="preserve"> </w:t>
      </w:r>
      <w:r w:rsidR="00C87F77">
        <w:rPr>
          <w:rStyle w:val="cs9b0062630"/>
        </w:rPr>
        <w:t>V</w:t>
      </w:r>
      <w:r w:rsidR="00C87F77" w:rsidRPr="00645D2E">
        <w:rPr>
          <w:rStyle w:val="cs9b0062630"/>
          <w:lang w:val="ru-RU"/>
        </w:rPr>
        <w:t>5.0</w:t>
      </w:r>
      <w:r w:rsidR="00C87F77">
        <w:rPr>
          <w:rStyle w:val="cs9b0062630"/>
        </w:rPr>
        <w:t>UKR</w:t>
      </w:r>
      <w:r w:rsidR="00C87F77" w:rsidRPr="00645D2E">
        <w:rPr>
          <w:rStyle w:val="cs9b0062630"/>
          <w:lang w:val="ru-RU"/>
        </w:rPr>
        <w:t>(</w:t>
      </w:r>
      <w:r w:rsidR="00C87F77">
        <w:rPr>
          <w:rStyle w:val="cs9b0062630"/>
        </w:rPr>
        <w:t>ru</w:t>
      </w:r>
      <w:r w:rsidR="00C87F77" w:rsidRPr="00645D2E">
        <w:rPr>
          <w:rStyle w:val="cs9b0062630"/>
          <w:lang w:val="ru-RU"/>
        </w:rPr>
        <w:t xml:space="preserve">)1.0 </w:t>
      </w:r>
      <w:r w:rsidR="00C87F77" w:rsidRPr="00EB0378">
        <w:rPr>
          <w:rStyle w:val="cs9b0062630"/>
          <w:lang w:val="ru-RU"/>
        </w:rPr>
        <w:t>від</w:t>
      </w:r>
      <w:r w:rsidR="00C87F77" w:rsidRPr="00645D2E">
        <w:rPr>
          <w:rStyle w:val="cs9b0062630"/>
          <w:lang w:val="ru-RU"/>
        </w:rPr>
        <w:t xml:space="preserve"> 03 </w:t>
      </w:r>
      <w:r w:rsidR="00C87F77" w:rsidRPr="00EB0378">
        <w:rPr>
          <w:rStyle w:val="cs9b0062630"/>
          <w:lang w:val="ru-RU"/>
        </w:rPr>
        <w:t>серпня</w:t>
      </w:r>
      <w:r w:rsidR="00C87F77" w:rsidRPr="00645D2E">
        <w:rPr>
          <w:rStyle w:val="cs9b0062630"/>
          <w:lang w:val="ru-RU"/>
        </w:rPr>
        <w:t xml:space="preserve"> 2020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b0062630"/>
          <w:lang w:val="ru-RU"/>
        </w:rPr>
        <w:t xml:space="preserve">, </w:t>
      </w:r>
      <w:r w:rsidR="00C87F77" w:rsidRPr="00EB0378">
        <w:rPr>
          <w:rStyle w:val="cs9b0062630"/>
          <w:lang w:val="ru-RU"/>
        </w:rPr>
        <w:t>переклад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російською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мовою</w:t>
      </w:r>
      <w:r w:rsidR="00C87F77" w:rsidRPr="00645D2E">
        <w:rPr>
          <w:rStyle w:val="cs9b0062630"/>
          <w:lang w:val="ru-RU"/>
        </w:rPr>
        <w:t xml:space="preserve"> 05 </w:t>
      </w:r>
      <w:r w:rsidR="00C87F77" w:rsidRPr="00EB0378">
        <w:rPr>
          <w:rStyle w:val="cs9b0062630"/>
          <w:lang w:val="ru-RU"/>
        </w:rPr>
        <w:t>серпня</w:t>
      </w:r>
      <w:r w:rsidR="00C87F77" w:rsidRPr="00645D2E">
        <w:rPr>
          <w:rStyle w:val="cs9b0062630"/>
          <w:lang w:val="ru-RU"/>
        </w:rPr>
        <w:t xml:space="preserve"> 2020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b0062630"/>
          <w:lang w:val="ru-RU"/>
        </w:rPr>
        <w:t xml:space="preserve">; </w:t>
      </w:r>
      <w:r w:rsidR="00C87F77" w:rsidRPr="00EB0378">
        <w:rPr>
          <w:rStyle w:val="cs9b0062630"/>
          <w:lang w:val="ru-RU"/>
        </w:rPr>
        <w:t>Подовження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тривалості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клінічного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дослідження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в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Україні</w:t>
      </w:r>
      <w:r w:rsidR="00C87F77" w:rsidRPr="00645D2E">
        <w:rPr>
          <w:rStyle w:val="cs9b00626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до</w:t>
      </w:r>
      <w:r w:rsidR="00C87F77" w:rsidRPr="00645D2E">
        <w:rPr>
          <w:rStyle w:val="cs9b0062630"/>
          <w:lang w:val="ru-RU"/>
        </w:rPr>
        <w:t xml:space="preserve"> 31 </w:t>
      </w:r>
      <w:r w:rsidR="00C87F77" w:rsidRPr="00EB0378">
        <w:rPr>
          <w:rStyle w:val="cs9b0062630"/>
          <w:lang w:val="ru-RU"/>
        </w:rPr>
        <w:t>березня</w:t>
      </w:r>
      <w:r w:rsidR="00C87F77" w:rsidRPr="00645D2E">
        <w:rPr>
          <w:rStyle w:val="cs9b0062630"/>
          <w:lang w:val="ru-RU"/>
        </w:rPr>
        <w:t xml:space="preserve"> 2021 </w:t>
      </w:r>
      <w:r w:rsidR="00C87F77" w:rsidRPr="00EB0378">
        <w:rPr>
          <w:rStyle w:val="cs9b0062630"/>
          <w:lang w:val="ru-RU"/>
        </w:rPr>
        <w:t>року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до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протоколу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клінічного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дослідження</w:t>
      </w:r>
      <w:r w:rsidR="00C87F77" w:rsidRPr="00645D2E">
        <w:rPr>
          <w:rStyle w:val="cs9f0a404030"/>
          <w:lang w:val="ru-RU"/>
        </w:rPr>
        <w:t xml:space="preserve"> «</w:t>
      </w:r>
      <w:r w:rsidR="00C87F77" w:rsidRPr="00EB0378">
        <w:rPr>
          <w:rStyle w:val="cs9f0a404030"/>
          <w:lang w:val="ru-RU"/>
        </w:rPr>
        <w:t>Відкрите</w:t>
      </w:r>
      <w:r w:rsidR="00C87F77" w:rsidRPr="00645D2E">
        <w:rPr>
          <w:rStyle w:val="cs9f0a404030"/>
          <w:lang w:val="ru-RU"/>
        </w:rPr>
        <w:t xml:space="preserve">, </w:t>
      </w:r>
      <w:r w:rsidR="00C87F77" w:rsidRPr="00EB0378">
        <w:rPr>
          <w:rStyle w:val="cs9f0a404030"/>
          <w:lang w:val="ru-RU"/>
        </w:rPr>
        <w:t>рандомізоване</w:t>
      </w:r>
      <w:r w:rsidR="00C87F77" w:rsidRPr="00645D2E">
        <w:rPr>
          <w:rStyle w:val="cs9f0a404030"/>
          <w:lang w:val="ru-RU"/>
        </w:rPr>
        <w:t xml:space="preserve">, </w:t>
      </w:r>
      <w:r w:rsidR="00C87F77" w:rsidRPr="00EB0378">
        <w:rPr>
          <w:rStyle w:val="cs9f0a404030"/>
          <w:lang w:val="ru-RU"/>
        </w:rPr>
        <w:t>багатоцентрове</w:t>
      </w:r>
      <w:r w:rsidR="00C87F77" w:rsidRPr="00645D2E">
        <w:rPr>
          <w:rStyle w:val="cs9f0a404030"/>
          <w:lang w:val="ru-RU"/>
        </w:rPr>
        <w:t xml:space="preserve">, </w:t>
      </w:r>
      <w:r w:rsidR="00C87F77" w:rsidRPr="00EB0378">
        <w:rPr>
          <w:rStyle w:val="cs9f0a404030"/>
          <w:lang w:val="ru-RU"/>
        </w:rPr>
        <w:t>контрольоване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дослідження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фази</w:t>
      </w:r>
      <w:r w:rsidR="00C87F77" w:rsidRPr="00645D2E">
        <w:rPr>
          <w:rStyle w:val="cs9f0a404030"/>
          <w:lang w:val="ru-RU"/>
        </w:rPr>
        <w:t xml:space="preserve"> 3 </w:t>
      </w:r>
      <w:r w:rsidR="00C87F77" w:rsidRPr="00EB0378">
        <w:rPr>
          <w:rStyle w:val="cs9f0a404030"/>
          <w:lang w:val="ru-RU"/>
        </w:rPr>
        <w:t>для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оцінки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фармакокінетики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та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фармакодинаміки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b0062630"/>
          <w:lang w:val="ru-RU"/>
        </w:rPr>
        <w:t>едоксабану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і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для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порівняння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ефективності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та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безпечності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едоксабану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зі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стандартним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лікуванням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антикоагулянтами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педіатричних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пацієнтів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від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народження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до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віку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менше</w:t>
      </w:r>
      <w:r w:rsidR="00C87F77" w:rsidRPr="00645D2E">
        <w:rPr>
          <w:rStyle w:val="cs9f0a404030"/>
          <w:lang w:val="ru-RU"/>
        </w:rPr>
        <w:t xml:space="preserve"> 18 </w:t>
      </w:r>
      <w:r w:rsidR="00C87F77" w:rsidRPr="00EB0378">
        <w:rPr>
          <w:rStyle w:val="cs9f0a404030"/>
          <w:lang w:val="ru-RU"/>
        </w:rPr>
        <w:t>років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із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підтвердженою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венозною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тромбемболією</w:t>
      </w:r>
      <w:r w:rsidR="00C87F77" w:rsidRPr="00645D2E">
        <w:rPr>
          <w:rStyle w:val="cs9f0a404030"/>
          <w:lang w:val="ru-RU"/>
        </w:rPr>
        <w:t xml:space="preserve"> (</w:t>
      </w:r>
      <w:r w:rsidR="00C87F77" w:rsidRPr="00EB0378">
        <w:rPr>
          <w:rStyle w:val="cs9f0a404030"/>
          <w:lang w:val="ru-RU"/>
        </w:rPr>
        <w:t>ВТЕ</w:t>
      </w:r>
      <w:r w:rsidR="00C87F77" w:rsidRPr="00645D2E">
        <w:rPr>
          <w:rStyle w:val="cs9f0a404030"/>
          <w:lang w:val="ru-RU"/>
        </w:rPr>
        <w:t xml:space="preserve">)», </w:t>
      </w:r>
      <w:r w:rsidR="00C87F77" w:rsidRPr="00EB0378">
        <w:rPr>
          <w:rStyle w:val="cs9f0a404030"/>
          <w:lang w:val="ru-RU"/>
        </w:rPr>
        <w:t>код</w:t>
      </w:r>
      <w:r w:rsidR="00C87F77" w:rsidRPr="00645D2E">
        <w:rPr>
          <w:rStyle w:val="cs9f0a404030"/>
          <w:lang w:val="ru-RU"/>
        </w:rPr>
        <w:t xml:space="preserve"> </w:t>
      </w:r>
      <w:r w:rsidR="00EB0378">
        <w:rPr>
          <w:rStyle w:val="cs9f0a404030"/>
          <w:lang w:val="ru-RU"/>
        </w:rPr>
        <w:t>дослідження</w:t>
      </w:r>
      <w:r w:rsidR="00C87F77" w:rsidRPr="00645D2E">
        <w:rPr>
          <w:rStyle w:val="cs9f0a404030"/>
          <w:lang w:val="ru-RU"/>
        </w:rPr>
        <w:t xml:space="preserve"> </w:t>
      </w:r>
      <w:r w:rsidR="00C87F77">
        <w:rPr>
          <w:rStyle w:val="cs9b0062630"/>
        </w:rPr>
        <w:t>DU</w:t>
      </w:r>
      <w:r w:rsidR="00C87F77" w:rsidRPr="00645D2E">
        <w:rPr>
          <w:rStyle w:val="cs9b0062630"/>
          <w:lang w:val="ru-RU"/>
        </w:rPr>
        <w:t>176</w:t>
      </w:r>
      <w:r w:rsidR="00C87F77">
        <w:rPr>
          <w:rStyle w:val="cs9b0062630"/>
        </w:rPr>
        <w:t>b</w:t>
      </w:r>
      <w:r w:rsidR="00C87F77" w:rsidRPr="00645D2E">
        <w:rPr>
          <w:rStyle w:val="cs9b0062630"/>
          <w:lang w:val="ru-RU"/>
        </w:rPr>
        <w:t>-</w:t>
      </w:r>
      <w:r w:rsidR="00C87F77">
        <w:rPr>
          <w:rStyle w:val="cs9b0062630"/>
        </w:rPr>
        <w:t>D</w:t>
      </w:r>
      <w:r w:rsidR="00C87F77" w:rsidRPr="00645D2E">
        <w:rPr>
          <w:rStyle w:val="cs9b0062630"/>
          <w:lang w:val="ru-RU"/>
        </w:rPr>
        <w:t>-</w:t>
      </w:r>
      <w:r w:rsidR="00C87F77">
        <w:rPr>
          <w:rStyle w:val="cs9b0062630"/>
        </w:rPr>
        <w:t>U</w:t>
      </w:r>
      <w:r w:rsidR="00C87F77" w:rsidRPr="00645D2E">
        <w:rPr>
          <w:rStyle w:val="cs9b0062630"/>
          <w:lang w:val="ru-RU"/>
        </w:rPr>
        <w:t>312</w:t>
      </w:r>
      <w:r w:rsidR="00C87F77" w:rsidRPr="00645D2E">
        <w:rPr>
          <w:rStyle w:val="cs9f0a404030"/>
          <w:lang w:val="ru-RU"/>
        </w:rPr>
        <w:t xml:space="preserve">, </w:t>
      </w:r>
      <w:r w:rsidR="00C87F77" w:rsidRPr="00EB0378">
        <w:rPr>
          <w:rStyle w:val="cs9f0a404030"/>
          <w:lang w:val="ru-RU"/>
        </w:rPr>
        <w:t>версія</w:t>
      </w:r>
      <w:r w:rsidR="00C87F77" w:rsidRPr="00645D2E">
        <w:rPr>
          <w:rStyle w:val="cs9f0a404030"/>
          <w:lang w:val="ru-RU"/>
        </w:rPr>
        <w:t xml:space="preserve"> 3.0 </w:t>
      </w:r>
      <w:r w:rsidR="00C87F77" w:rsidRPr="00EB0378">
        <w:rPr>
          <w:rStyle w:val="cs9f0a404030"/>
          <w:lang w:val="ru-RU"/>
        </w:rPr>
        <w:t>від</w:t>
      </w:r>
      <w:r w:rsidR="00C87F77" w:rsidRPr="00645D2E">
        <w:rPr>
          <w:rStyle w:val="cs9f0a404030"/>
          <w:lang w:val="ru-RU"/>
        </w:rPr>
        <w:t xml:space="preserve"> 07 </w:t>
      </w:r>
      <w:r w:rsidR="00C87F77" w:rsidRPr="00EB0378">
        <w:rPr>
          <w:rStyle w:val="cs9f0a404030"/>
          <w:lang w:val="ru-RU"/>
        </w:rPr>
        <w:t>червня</w:t>
      </w:r>
      <w:r w:rsidR="00C87F77" w:rsidRPr="00645D2E">
        <w:rPr>
          <w:rStyle w:val="cs9f0a404030"/>
          <w:lang w:val="ru-RU"/>
        </w:rPr>
        <w:t xml:space="preserve"> 2019 </w:t>
      </w:r>
      <w:r w:rsidR="00C87F77" w:rsidRPr="00EB0378">
        <w:rPr>
          <w:rStyle w:val="cs9f0a404030"/>
          <w:lang w:val="ru-RU"/>
        </w:rPr>
        <w:t>року</w:t>
      </w:r>
      <w:r w:rsidR="00C87F77" w:rsidRPr="00645D2E">
        <w:rPr>
          <w:rStyle w:val="cs9f0a404030"/>
          <w:lang w:val="ru-RU"/>
        </w:rPr>
        <w:t xml:space="preserve">; </w:t>
      </w:r>
      <w:r w:rsidR="00C87F77" w:rsidRPr="00EB0378">
        <w:rPr>
          <w:rStyle w:val="cs9f0a404030"/>
          <w:lang w:val="ru-RU"/>
        </w:rPr>
        <w:t>спонсор</w:t>
      </w:r>
      <w:r w:rsidR="00C87F77" w:rsidRPr="00645D2E">
        <w:rPr>
          <w:rStyle w:val="cs9f0a404030"/>
          <w:lang w:val="ru-RU"/>
        </w:rPr>
        <w:t xml:space="preserve"> - </w:t>
      </w:r>
      <w:r w:rsidR="00C87F77" w:rsidRPr="00EB0378">
        <w:rPr>
          <w:rStyle w:val="cs9f0a404030"/>
          <w:lang w:val="ru-RU"/>
        </w:rPr>
        <w:t>Даїчі</w:t>
      </w:r>
      <w:r w:rsidR="00C87F77" w:rsidRPr="00645D2E">
        <w:rPr>
          <w:rStyle w:val="cs9f0a404030"/>
          <w:lang w:val="ru-RU"/>
        </w:rPr>
        <w:t xml:space="preserve"> </w:t>
      </w:r>
      <w:r w:rsidR="00C87F77" w:rsidRPr="00EB0378">
        <w:rPr>
          <w:rStyle w:val="cs9f0a404030"/>
          <w:lang w:val="ru-RU"/>
        </w:rPr>
        <w:t>Санкйо</w:t>
      </w:r>
      <w:r w:rsidR="00C87F77" w:rsidRPr="00645D2E">
        <w:rPr>
          <w:rStyle w:val="cs9f0a404030"/>
          <w:lang w:val="ru-RU"/>
        </w:rPr>
        <w:t xml:space="preserve">, </w:t>
      </w:r>
      <w:r w:rsidR="00C87F77" w:rsidRPr="00EB0378">
        <w:rPr>
          <w:rStyle w:val="cs9f0a404030"/>
          <w:lang w:val="ru-RU"/>
        </w:rPr>
        <w:t>Інк</w:t>
      </w:r>
      <w:r w:rsidR="00C87F77" w:rsidRPr="00645D2E">
        <w:rPr>
          <w:rStyle w:val="cs9f0a404030"/>
          <w:lang w:val="ru-RU"/>
        </w:rPr>
        <w:t xml:space="preserve">. </w:t>
      </w:r>
      <w:r w:rsidR="00C87F77" w:rsidRPr="00EB0378">
        <w:rPr>
          <w:rStyle w:val="cs9f0a404030"/>
          <w:lang w:val="ru-RU"/>
        </w:rPr>
        <w:t>(</w:t>
      </w:r>
      <w:r w:rsidR="00C87F77">
        <w:rPr>
          <w:rStyle w:val="cs9f0a404030"/>
        </w:rPr>
        <w:t>Daiichi</w:t>
      </w:r>
      <w:r w:rsidR="00C87F77" w:rsidRPr="00EB0378">
        <w:rPr>
          <w:rStyle w:val="cs9f0a404030"/>
          <w:lang w:val="ru-RU"/>
        </w:rPr>
        <w:t xml:space="preserve"> </w:t>
      </w:r>
      <w:r w:rsidR="00C87F77">
        <w:rPr>
          <w:rStyle w:val="cs9f0a404030"/>
        </w:rPr>
        <w:t>Sankyo</w:t>
      </w:r>
      <w:r w:rsidR="00C87F77" w:rsidRPr="00EB0378">
        <w:rPr>
          <w:rStyle w:val="cs9f0a404030"/>
          <w:lang w:val="ru-RU"/>
        </w:rPr>
        <w:t xml:space="preserve">, </w:t>
      </w:r>
      <w:r w:rsidR="00C87F77">
        <w:rPr>
          <w:rStyle w:val="cs9f0a404030"/>
        </w:rPr>
        <w:t>Inc</w:t>
      </w:r>
      <w:r w:rsidR="00C87F77" w:rsidRPr="00EB0378">
        <w:rPr>
          <w:rStyle w:val="cs9f0a404030"/>
          <w:lang w:val="ru-RU"/>
        </w:rPr>
        <w:t>.), США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31"/>
          <w:lang w:val="ru-RU"/>
        </w:rPr>
        <w:t xml:space="preserve">31. </w:t>
      </w:r>
      <w:r w:rsidR="00C87F77" w:rsidRPr="00EB0378">
        <w:rPr>
          <w:rStyle w:val="cs9b0062631"/>
          <w:lang w:val="ru-RU"/>
        </w:rPr>
        <w:t>Брошура дослідника досліджуваного лікарського засобу Бімекізумаб (</w:t>
      </w:r>
      <w:r w:rsidR="00C87F77">
        <w:rPr>
          <w:rStyle w:val="cs9b0062631"/>
        </w:rPr>
        <w:t>UCB</w:t>
      </w:r>
      <w:r w:rsidR="00C87F77" w:rsidRPr="00EB0378">
        <w:rPr>
          <w:rStyle w:val="cs9b0062631"/>
          <w:lang w:val="ru-RU"/>
        </w:rPr>
        <w:t xml:space="preserve">4940) від 30 листопада 2020 року англійською мовою; Інформаційний листок пацієнта та форма інформованої згоди, версія 8.0 від 11 грудня 2020 року українською та російською мовами </w:t>
      </w:r>
      <w:r w:rsidR="00C87F77" w:rsidRPr="00EB0378">
        <w:rPr>
          <w:rStyle w:val="cs9f0a404031"/>
          <w:lang w:val="ru-RU"/>
        </w:rPr>
        <w:t xml:space="preserve">до протоколу клінічного дослідження «Багатоцентрове, відкрите подовжене дослідження для оцінки довгострокової безпеки та ефективності </w:t>
      </w:r>
      <w:r w:rsidR="00C87F77" w:rsidRPr="00EB0378">
        <w:rPr>
          <w:rStyle w:val="cs9b0062631"/>
          <w:lang w:val="ru-RU"/>
        </w:rPr>
        <w:t>бімекізумабу</w:t>
      </w:r>
      <w:r w:rsidR="00C87F77" w:rsidRPr="00EB0378">
        <w:rPr>
          <w:rStyle w:val="cs9f0a404031"/>
          <w:lang w:val="ru-RU"/>
        </w:rPr>
        <w:t xml:space="preserve"> у пацієнтів з анкілозуючим спондилітом», код дослідження </w:t>
      </w:r>
      <w:r w:rsidR="00C87F77">
        <w:rPr>
          <w:rStyle w:val="cs9b0062631"/>
        </w:rPr>
        <w:t>AS</w:t>
      </w:r>
      <w:r w:rsidR="00C87F77" w:rsidRPr="00EB0378">
        <w:rPr>
          <w:rStyle w:val="cs9b0062631"/>
          <w:lang w:val="ru-RU"/>
        </w:rPr>
        <w:t>0009</w:t>
      </w:r>
      <w:r w:rsidR="00C87F77" w:rsidRPr="00EB0378">
        <w:rPr>
          <w:rStyle w:val="cs9f0a404031"/>
          <w:lang w:val="ru-RU"/>
        </w:rPr>
        <w:t xml:space="preserve">, з поправкою </w:t>
      </w:r>
      <w:r w:rsidR="00C87F77" w:rsidRPr="00645D2E">
        <w:rPr>
          <w:rStyle w:val="cs9f0a404031"/>
          <w:lang w:val="ru-RU"/>
        </w:rPr>
        <w:t xml:space="preserve">3 від 06 лютого 2020 року; спонсор - </w:t>
      </w:r>
      <w:r w:rsidR="00C87F77">
        <w:rPr>
          <w:rStyle w:val="cs9f0a404031"/>
        </w:rPr>
        <w:t>UCB</w:t>
      </w:r>
      <w:r w:rsidR="00C87F77" w:rsidRPr="00645D2E">
        <w:rPr>
          <w:rStyle w:val="cs9f0a404031"/>
          <w:lang w:val="ru-RU"/>
        </w:rPr>
        <w:t xml:space="preserve"> </w:t>
      </w:r>
      <w:r w:rsidR="00C87F77">
        <w:rPr>
          <w:rStyle w:val="cs9f0a404031"/>
        </w:rPr>
        <w:t>Biopharma</w:t>
      </w:r>
      <w:r w:rsidR="00C87F77" w:rsidRPr="00645D2E">
        <w:rPr>
          <w:rStyle w:val="cs9f0a404031"/>
          <w:lang w:val="ru-RU"/>
        </w:rPr>
        <w:t xml:space="preserve"> </w:t>
      </w:r>
      <w:r w:rsidR="00C87F77">
        <w:rPr>
          <w:rStyle w:val="cs9f0a404031"/>
        </w:rPr>
        <w:t>SRL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ТОВАРИСТВО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ОБМЕЖЕНОЮ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РІСЕРЧ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АССОУШИЕЙТС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 (</w:t>
      </w:r>
      <w:r w:rsidRPr="00EB0378">
        <w:rPr>
          <w:rFonts w:ascii="Arial" w:hAnsi="Arial" w:cs="Arial"/>
          <w:sz w:val="20"/>
          <w:szCs w:val="20"/>
          <w:lang w:val="ru-RU"/>
        </w:rPr>
        <w:t>ТОВ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ФРА</w:t>
      </w:r>
      <w:r w:rsidRPr="00645D2E">
        <w:rPr>
          <w:rFonts w:ascii="Arial" w:hAnsi="Arial" w:cs="Arial"/>
          <w:sz w:val="20"/>
          <w:szCs w:val="20"/>
          <w:lang w:val="ru-RU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  <w:lang w:val="ru-RU"/>
        </w:rPr>
        <w:t>»)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645D2E" w:rsidRDefault="00645D2E" w:rsidP="00645D2E">
      <w:pPr>
        <w:jc w:val="both"/>
        <w:rPr>
          <w:lang w:val="ru-RU"/>
        </w:rPr>
      </w:pPr>
      <w:r>
        <w:rPr>
          <w:rStyle w:val="cs9b0062632"/>
          <w:lang w:val="ru-RU"/>
        </w:rPr>
        <w:lastRenderedPageBreak/>
        <w:t xml:space="preserve">32. </w:t>
      </w:r>
      <w:r w:rsidR="00C87F77" w:rsidRPr="00EB0378">
        <w:rPr>
          <w:rStyle w:val="cs9b0062632"/>
          <w:lang w:val="ru-RU"/>
        </w:rPr>
        <w:t>Оновлена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брошура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дослідника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з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препарату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Полатузумаб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ведотин</w:t>
      </w:r>
      <w:r w:rsidR="00C87F77" w:rsidRPr="00645D2E">
        <w:rPr>
          <w:rStyle w:val="cs9b0062632"/>
          <w:lang w:val="ru-RU"/>
        </w:rPr>
        <w:t xml:space="preserve"> (</w:t>
      </w:r>
      <w:r w:rsidR="00C87F77">
        <w:rPr>
          <w:rStyle w:val="cs9b0062632"/>
        </w:rPr>
        <w:t>RO</w:t>
      </w:r>
      <w:r w:rsidR="00C87F77" w:rsidRPr="00645D2E">
        <w:rPr>
          <w:rStyle w:val="cs9b0062632"/>
          <w:lang w:val="ru-RU"/>
        </w:rPr>
        <w:t xml:space="preserve">5541077), </w:t>
      </w:r>
      <w:r w:rsidR="00C87F77" w:rsidRPr="00EB0378">
        <w:rPr>
          <w:rStyle w:val="cs9b0062632"/>
          <w:lang w:val="ru-RU"/>
        </w:rPr>
        <w:t>версія</w:t>
      </w:r>
      <w:r w:rsidR="00C87F77" w:rsidRPr="00645D2E">
        <w:rPr>
          <w:rStyle w:val="cs9b0062632"/>
          <w:lang w:val="ru-RU"/>
        </w:rPr>
        <w:t xml:space="preserve"> 12 </w:t>
      </w:r>
      <w:r w:rsidR="00C87F77" w:rsidRPr="00EB0378">
        <w:rPr>
          <w:rStyle w:val="cs9b0062632"/>
          <w:lang w:val="ru-RU"/>
        </w:rPr>
        <w:t>від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жовтня</w:t>
      </w:r>
      <w:r w:rsidR="00C87F77" w:rsidRPr="00645D2E">
        <w:rPr>
          <w:rStyle w:val="cs9b0062632"/>
          <w:lang w:val="ru-RU"/>
        </w:rPr>
        <w:t xml:space="preserve"> 2020 </w:t>
      </w:r>
      <w:r w:rsidR="00C87F77" w:rsidRPr="00EB0378">
        <w:rPr>
          <w:rStyle w:val="cs9b0062632"/>
          <w:lang w:val="ru-RU"/>
        </w:rPr>
        <w:t>року</w:t>
      </w:r>
      <w:r w:rsidR="00C87F77" w:rsidRPr="00645D2E">
        <w:rPr>
          <w:rStyle w:val="cs9b0062632"/>
          <w:lang w:val="ru-RU"/>
        </w:rPr>
        <w:t xml:space="preserve">; </w:t>
      </w:r>
      <w:r w:rsidR="00C87F77" w:rsidRPr="00EB0378">
        <w:rPr>
          <w:rStyle w:val="cs9b0062632"/>
          <w:lang w:val="ru-RU"/>
        </w:rPr>
        <w:t>Оновлена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брошура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дослідника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з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препарату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Ритуксимаб</w:t>
      </w:r>
      <w:r w:rsidR="00C87F77" w:rsidRPr="00645D2E">
        <w:rPr>
          <w:rStyle w:val="cs9b0062632"/>
          <w:lang w:val="ru-RU"/>
        </w:rPr>
        <w:t xml:space="preserve">, </w:t>
      </w:r>
      <w:r w:rsidR="00C87F77" w:rsidRPr="00EB0378">
        <w:rPr>
          <w:rStyle w:val="cs9b0062632"/>
          <w:lang w:val="ru-RU"/>
        </w:rPr>
        <w:t>версія</w:t>
      </w:r>
      <w:r w:rsidR="00C87F77" w:rsidRPr="00645D2E">
        <w:rPr>
          <w:rStyle w:val="cs9b0062632"/>
          <w:lang w:val="ru-RU"/>
        </w:rPr>
        <w:t xml:space="preserve"> 26 </w:t>
      </w:r>
      <w:r w:rsidR="00C87F77" w:rsidRPr="00EB0378">
        <w:rPr>
          <w:rStyle w:val="cs9b0062632"/>
          <w:lang w:val="ru-RU"/>
        </w:rPr>
        <w:t>від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жовтня</w:t>
      </w:r>
      <w:r w:rsidR="00C87F77" w:rsidRPr="00645D2E">
        <w:rPr>
          <w:rStyle w:val="cs9b0062632"/>
          <w:lang w:val="ru-RU"/>
        </w:rPr>
        <w:t xml:space="preserve"> 2020 </w:t>
      </w:r>
      <w:r w:rsidR="00C87F77" w:rsidRPr="00EB0378">
        <w:rPr>
          <w:rStyle w:val="cs9b0062632"/>
          <w:lang w:val="ru-RU"/>
        </w:rPr>
        <w:t>року</w:t>
      </w:r>
      <w:r w:rsidR="00C87F77" w:rsidRPr="00645D2E">
        <w:rPr>
          <w:rStyle w:val="cs9b00626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до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протоколу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клінічного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дослідження</w:t>
      </w:r>
      <w:r w:rsidR="00C87F77" w:rsidRPr="00645D2E">
        <w:rPr>
          <w:rStyle w:val="cs9f0a404032"/>
          <w:lang w:val="ru-RU"/>
        </w:rPr>
        <w:t xml:space="preserve"> «</w:t>
      </w:r>
      <w:r w:rsidR="00C87F77" w:rsidRPr="00EB0378">
        <w:rPr>
          <w:rStyle w:val="cs9f0a404032"/>
          <w:lang w:val="ru-RU"/>
        </w:rPr>
        <w:t>Багатоцентрове</w:t>
      </w:r>
      <w:r w:rsidR="00C87F77" w:rsidRPr="00645D2E">
        <w:rPr>
          <w:rStyle w:val="cs9f0a404032"/>
          <w:lang w:val="ru-RU"/>
        </w:rPr>
        <w:t xml:space="preserve">, </w:t>
      </w:r>
      <w:r w:rsidR="00C87F77" w:rsidRPr="00EB0378">
        <w:rPr>
          <w:rStyle w:val="cs9f0a404032"/>
          <w:lang w:val="ru-RU"/>
        </w:rPr>
        <w:t>рандомізоване</w:t>
      </w:r>
      <w:r w:rsidR="00C87F77" w:rsidRPr="00645D2E">
        <w:rPr>
          <w:rStyle w:val="cs9f0a404032"/>
          <w:lang w:val="ru-RU"/>
        </w:rPr>
        <w:t xml:space="preserve">, </w:t>
      </w:r>
      <w:r w:rsidR="00C87F77" w:rsidRPr="00EB0378">
        <w:rPr>
          <w:rStyle w:val="cs9f0a404032"/>
          <w:lang w:val="ru-RU"/>
        </w:rPr>
        <w:t>подвійно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сліпе</w:t>
      </w:r>
      <w:r w:rsidR="00C87F77" w:rsidRPr="00645D2E">
        <w:rPr>
          <w:rStyle w:val="cs9f0a404032"/>
          <w:lang w:val="ru-RU"/>
        </w:rPr>
        <w:t xml:space="preserve">, </w:t>
      </w:r>
      <w:r w:rsidR="00C87F77" w:rsidRPr="00EB0378">
        <w:rPr>
          <w:rStyle w:val="cs9f0a404032"/>
          <w:lang w:val="ru-RU"/>
        </w:rPr>
        <w:t>плацебо</w:t>
      </w:r>
      <w:r w:rsidR="00C87F77" w:rsidRPr="00645D2E">
        <w:rPr>
          <w:rStyle w:val="cs9f0a404032"/>
          <w:lang w:val="ru-RU"/>
        </w:rPr>
        <w:t>-</w:t>
      </w:r>
      <w:r w:rsidR="00C87F77" w:rsidRPr="00EB0378">
        <w:rPr>
          <w:rStyle w:val="cs9f0a404032"/>
          <w:lang w:val="ru-RU"/>
        </w:rPr>
        <w:t>контрольоване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дослідження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ІІІ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фази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для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порівняння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ефективності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та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безпечності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препарату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b0062632"/>
          <w:lang w:val="ru-RU"/>
        </w:rPr>
        <w:t>Полатузумаб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ведотин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у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комбінації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з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Ритуксимабом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та</w:t>
      </w:r>
      <w:r w:rsidR="00C87F77" w:rsidRPr="00645D2E">
        <w:rPr>
          <w:rStyle w:val="cs9f0a404032"/>
          <w:lang w:val="ru-RU"/>
        </w:rPr>
        <w:t xml:space="preserve"> </w:t>
      </w:r>
      <w:r w:rsidR="00C87F77">
        <w:rPr>
          <w:rStyle w:val="cs9f0a404032"/>
        </w:rPr>
        <w:t>CHP</w:t>
      </w:r>
      <w:r w:rsidR="00C87F77" w:rsidRPr="00645D2E">
        <w:rPr>
          <w:rStyle w:val="cs9f0a404032"/>
          <w:lang w:val="ru-RU"/>
        </w:rPr>
        <w:t xml:space="preserve"> (</w:t>
      </w:r>
      <w:r w:rsidR="00C87F77">
        <w:rPr>
          <w:rStyle w:val="cs9f0a404032"/>
        </w:rPr>
        <w:t>R</w:t>
      </w:r>
      <w:r w:rsidR="00C87F77" w:rsidRPr="00645D2E">
        <w:rPr>
          <w:rStyle w:val="cs9f0a404032"/>
          <w:lang w:val="ru-RU"/>
        </w:rPr>
        <w:t>-</w:t>
      </w:r>
      <w:r w:rsidR="00C87F77">
        <w:rPr>
          <w:rStyle w:val="cs9f0a404032"/>
        </w:rPr>
        <w:t>CHP</w:t>
      </w:r>
      <w:r w:rsidR="00C87F77" w:rsidRPr="00645D2E">
        <w:rPr>
          <w:rStyle w:val="cs9f0a404032"/>
          <w:lang w:val="ru-RU"/>
        </w:rPr>
        <w:t xml:space="preserve">) </w:t>
      </w:r>
      <w:r w:rsidR="00C87F77" w:rsidRPr="00EB0378">
        <w:rPr>
          <w:rStyle w:val="cs9f0a404032"/>
          <w:lang w:val="ru-RU"/>
        </w:rPr>
        <w:t>і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Ритуксимабом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та</w:t>
      </w:r>
      <w:r w:rsidR="00C87F77" w:rsidRPr="00645D2E">
        <w:rPr>
          <w:rStyle w:val="cs9f0a404032"/>
          <w:lang w:val="ru-RU"/>
        </w:rPr>
        <w:t xml:space="preserve"> </w:t>
      </w:r>
      <w:r w:rsidR="00C87F77">
        <w:rPr>
          <w:rStyle w:val="cs9f0a404032"/>
        </w:rPr>
        <w:t>CHOP</w:t>
      </w:r>
      <w:r w:rsidR="00C87F77" w:rsidRPr="00645D2E">
        <w:rPr>
          <w:rStyle w:val="cs9f0a404032"/>
          <w:lang w:val="ru-RU"/>
        </w:rPr>
        <w:t xml:space="preserve"> (</w:t>
      </w:r>
      <w:r w:rsidR="00C87F77">
        <w:rPr>
          <w:rStyle w:val="cs9f0a404032"/>
        </w:rPr>
        <w:t>R</w:t>
      </w:r>
      <w:r w:rsidR="00C87F77" w:rsidRPr="00645D2E">
        <w:rPr>
          <w:rStyle w:val="cs9f0a404032"/>
          <w:lang w:val="ru-RU"/>
        </w:rPr>
        <w:t>-</w:t>
      </w:r>
      <w:r w:rsidR="00C87F77">
        <w:rPr>
          <w:rStyle w:val="cs9f0a404032"/>
        </w:rPr>
        <w:t>CHOP</w:t>
      </w:r>
      <w:r w:rsidR="00C87F77" w:rsidRPr="00645D2E">
        <w:rPr>
          <w:rStyle w:val="cs9f0a404032"/>
          <w:lang w:val="ru-RU"/>
        </w:rPr>
        <w:t xml:space="preserve">) </w:t>
      </w:r>
      <w:r w:rsidR="00C87F77" w:rsidRPr="00EB0378">
        <w:rPr>
          <w:rStyle w:val="cs9f0a404032"/>
          <w:lang w:val="ru-RU"/>
        </w:rPr>
        <w:t>у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пацієнтів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із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дифузною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крупноклітинною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В</w:t>
      </w:r>
      <w:r w:rsidR="00C87F77" w:rsidRPr="00645D2E">
        <w:rPr>
          <w:rStyle w:val="cs9f0a404032"/>
          <w:lang w:val="ru-RU"/>
        </w:rPr>
        <w:t>-</w:t>
      </w:r>
      <w:r w:rsidR="00C87F77" w:rsidRPr="00EB0378">
        <w:rPr>
          <w:rStyle w:val="cs9f0a404032"/>
          <w:lang w:val="ru-RU"/>
        </w:rPr>
        <w:t>клітинною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лімфомою</w:t>
      </w:r>
      <w:r w:rsidR="00C87F77" w:rsidRPr="00645D2E">
        <w:rPr>
          <w:rStyle w:val="cs9f0a404032"/>
          <w:lang w:val="ru-RU"/>
        </w:rPr>
        <w:t xml:space="preserve">, </w:t>
      </w:r>
      <w:r w:rsidR="00C87F77" w:rsidRPr="00EB0378">
        <w:rPr>
          <w:rStyle w:val="cs9f0a404032"/>
          <w:lang w:val="ru-RU"/>
        </w:rPr>
        <w:t>які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раніше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не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отримували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лікування</w:t>
      </w:r>
      <w:r w:rsidR="00C87F77" w:rsidRPr="00645D2E">
        <w:rPr>
          <w:rStyle w:val="cs9f0a404032"/>
          <w:lang w:val="ru-RU"/>
        </w:rPr>
        <w:t xml:space="preserve">», </w:t>
      </w:r>
      <w:r w:rsidR="00C87F77" w:rsidRPr="00EB0378">
        <w:rPr>
          <w:rStyle w:val="cs9f0a404032"/>
          <w:lang w:val="ru-RU"/>
        </w:rPr>
        <w:t>код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дослідження</w:t>
      </w:r>
      <w:r w:rsidR="00C87F77" w:rsidRPr="00645D2E">
        <w:rPr>
          <w:rStyle w:val="cs9f0a404032"/>
          <w:lang w:val="ru-RU"/>
        </w:rPr>
        <w:t xml:space="preserve"> </w:t>
      </w:r>
      <w:r w:rsidR="00C87F77">
        <w:rPr>
          <w:rStyle w:val="cs9b0062632"/>
        </w:rPr>
        <w:t>GO</w:t>
      </w:r>
      <w:r w:rsidR="00C87F77" w:rsidRPr="00645D2E">
        <w:rPr>
          <w:rStyle w:val="cs9b0062632"/>
          <w:lang w:val="ru-RU"/>
        </w:rPr>
        <w:t>39942</w:t>
      </w:r>
      <w:r w:rsidR="00C87F77" w:rsidRPr="00645D2E">
        <w:rPr>
          <w:rStyle w:val="cs9f0a404032"/>
          <w:lang w:val="ru-RU"/>
        </w:rPr>
        <w:t xml:space="preserve">, </w:t>
      </w:r>
      <w:r w:rsidR="00C87F77" w:rsidRPr="00EB0378">
        <w:rPr>
          <w:rStyle w:val="cs9f0a404032"/>
          <w:lang w:val="ru-RU"/>
        </w:rPr>
        <w:t>версія</w:t>
      </w:r>
      <w:r w:rsidR="00C87F77" w:rsidRPr="00645D2E">
        <w:rPr>
          <w:rStyle w:val="cs9f0a404032"/>
          <w:lang w:val="ru-RU"/>
        </w:rPr>
        <w:t xml:space="preserve"> 5 </w:t>
      </w:r>
      <w:r w:rsidR="00C87F77" w:rsidRPr="00EB0378">
        <w:rPr>
          <w:rStyle w:val="cs9f0a404032"/>
          <w:lang w:val="ru-RU"/>
        </w:rPr>
        <w:t>від</w:t>
      </w:r>
      <w:r w:rsidR="00C87F77" w:rsidRPr="00645D2E">
        <w:rPr>
          <w:rStyle w:val="cs9f0a404032"/>
          <w:lang w:val="ru-RU"/>
        </w:rPr>
        <w:t xml:space="preserve"> 03 </w:t>
      </w:r>
      <w:r w:rsidR="00C87F77" w:rsidRPr="00EB0378">
        <w:rPr>
          <w:rStyle w:val="cs9f0a404032"/>
          <w:lang w:val="ru-RU"/>
        </w:rPr>
        <w:t>грудня</w:t>
      </w:r>
      <w:r w:rsidR="00C87F77" w:rsidRPr="00645D2E">
        <w:rPr>
          <w:rStyle w:val="cs9f0a404032"/>
          <w:lang w:val="ru-RU"/>
        </w:rPr>
        <w:t xml:space="preserve"> 2019 </w:t>
      </w:r>
      <w:r w:rsidR="00C87F77" w:rsidRPr="00EB0378">
        <w:rPr>
          <w:rStyle w:val="cs9f0a404032"/>
          <w:lang w:val="ru-RU"/>
        </w:rPr>
        <w:t>року</w:t>
      </w:r>
      <w:r w:rsidR="00C87F77" w:rsidRPr="00645D2E">
        <w:rPr>
          <w:rStyle w:val="cs9f0a404032"/>
          <w:lang w:val="ru-RU"/>
        </w:rPr>
        <w:t xml:space="preserve">; </w:t>
      </w:r>
      <w:r w:rsidR="00C87F77" w:rsidRPr="00EB0378">
        <w:rPr>
          <w:rStyle w:val="cs9f0a404032"/>
          <w:lang w:val="ru-RU"/>
        </w:rPr>
        <w:t>спонсор</w:t>
      </w:r>
      <w:r w:rsidR="00C87F77" w:rsidRPr="00645D2E">
        <w:rPr>
          <w:rStyle w:val="cs9f0a404032"/>
          <w:lang w:val="ru-RU"/>
        </w:rPr>
        <w:t xml:space="preserve"> - </w:t>
      </w:r>
      <w:r w:rsidR="00C87F77" w:rsidRPr="00EB0378">
        <w:rPr>
          <w:rStyle w:val="cs9f0a404032"/>
          <w:lang w:val="ru-RU"/>
        </w:rPr>
        <w:t>Ф</w:t>
      </w:r>
      <w:r w:rsidR="00C87F77" w:rsidRPr="00645D2E">
        <w:rPr>
          <w:rStyle w:val="cs9f0a404032"/>
          <w:lang w:val="ru-RU"/>
        </w:rPr>
        <w:t xml:space="preserve">. </w:t>
      </w:r>
      <w:r w:rsidR="00C87F77" w:rsidRPr="00EB0378">
        <w:rPr>
          <w:rStyle w:val="cs9f0a404032"/>
          <w:lang w:val="ru-RU"/>
        </w:rPr>
        <w:t>Хоффманн</w:t>
      </w:r>
      <w:r w:rsidR="00C87F77" w:rsidRPr="00645D2E">
        <w:rPr>
          <w:rStyle w:val="cs9f0a404032"/>
          <w:lang w:val="ru-RU"/>
        </w:rPr>
        <w:t>-</w:t>
      </w:r>
      <w:r w:rsidR="00C87F77" w:rsidRPr="00EB0378">
        <w:rPr>
          <w:rStyle w:val="cs9f0a404032"/>
          <w:lang w:val="ru-RU"/>
        </w:rPr>
        <w:t>Ля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Рош</w:t>
      </w:r>
      <w:r w:rsidR="00C87F77" w:rsidRPr="00645D2E">
        <w:rPr>
          <w:rStyle w:val="cs9f0a404032"/>
          <w:lang w:val="ru-RU"/>
        </w:rPr>
        <w:t xml:space="preserve"> </w:t>
      </w:r>
      <w:r w:rsidR="00C87F77" w:rsidRPr="00EB0378">
        <w:rPr>
          <w:rStyle w:val="cs9f0a404032"/>
          <w:lang w:val="ru-RU"/>
        </w:rPr>
        <w:t>Лтд</w:t>
      </w:r>
      <w:r w:rsidR="00C87F77" w:rsidRPr="00645D2E">
        <w:rPr>
          <w:rStyle w:val="cs9f0a404032"/>
          <w:lang w:val="ru-RU"/>
        </w:rPr>
        <w:t>., [</w:t>
      </w:r>
      <w:r w:rsidR="00C87F77">
        <w:rPr>
          <w:rStyle w:val="cs9f0a404032"/>
        </w:rPr>
        <w:t>F</w:t>
      </w:r>
      <w:r w:rsidR="00C87F77" w:rsidRPr="00645D2E">
        <w:rPr>
          <w:rStyle w:val="cs9f0a404032"/>
          <w:lang w:val="ru-RU"/>
        </w:rPr>
        <w:t xml:space="preserve">. </w:t>
      </w:r>
      <w:r w:rsidR="00C87F77">
        <w:rPr>
          <w:rStyle w:val="cs9f0a404032"/>
        </w:rPr>
        <w:t>Hoffmann</w:t>
      </w:r>
      <w:r w:rsidR="00C87F77" w:rsidRPr="00645D2E">
        <w:rPr>
          <w:rStyle w:val="cs9f0a404032"/>
          <w:lang w:val="ru-RU"/>
        </w:rPr>
        <w:t>-</w:t>
      </w:r>
      <w:r w:rsidR="00C87F77">
        <w:rPr>
          <w:rStyle w:val="cs9f0a404032"/>
        </w:rPr>
        <w:t>La</w:t>
      </w:r>
      <w:r w:rsidR="00C87F77" w:rsidRPr="00645D2E">
        <w:rPr>
          <w:rStyle w:val="cs9f0a404032"/>
          <w:lang w:val="ru-RU"/>
        </w:rPr>
        <w:t xml:space="preserve"> </w:t>
      </w:r>
      <w:r w:rsidR="00C87F77">
        <w:rPr>
          <w:rStyle w:val="cs9f0a404032"/>
        </w:rPr>
        <w:t>Roche</w:t>
      </w:r>
      <w:r w:rsidR="00C87F77" w:rsidRPr="00645D2E">
        <w:rPr>
          <w:rStyle w:val="cs9f0a404032"/>
          <w:lang w:val="ru-RU"/>
        </w:rPr>
        <w:t xml:space="preserve"> </w:t>
      </w:r>
      <w:r w:rsidR="00C87F77">
        <w:rPr>
          <w:rStyle w:val="cs9f0a404032"/>
        </w:rPr>
        <w:t>Ltd</w:t>
      </w:r>
      <w:r w:rsidR="00C87F77" w:rsidRPr="00645D2E">
        <w:rPr>
          <w:rStyle w:val="cs9f0a404032"/>
          <w:lang w:val="ru-RU"/>
        </w:rPr>
        <w:t xml:space="preserve">], </w:t>
      </w:r>
      <w:r w:rsidR="00C87F77" w:rsidRPr="00EB0378">
        <w:rPr>
          <w:rStyle w:val="cs9f0a404032"/>
          <w:lang w:val="ru-RU"/>
        </w:rPr>
        <w:t>Швейцарія</w:t>
      </w:r>
      <w:r w:rsidR="00C87F77">
        <w:rPr>
          <w:rStyle w:val="cs9f0a404032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33"/>
          <w:lang w:val="ru-RU"/>
        </w:rPr>
      </w:pPr>
      <w:r>
        <w:rPr>
          <w:rStyle w:val="cs9b0062633"/>
          <w:lang w:val="ru-RU"/>
        </w:rPr>
        <w:t xml:space="preserve">33. </w:t>
      </w:r>
      <w:r w:rsidR="00C87F77" w:rsidRPr="00EB0378">
        <w:rPr>
          <w:rStyle w:val="cs9b0062633"/>
          <w:lang w:val="ru-RU"/>
        </w:rPr>
        <w:t>Включення додаткових місць проведення клінічного випробування</w:t>
      </w:r>
      <w:r w:rsidR="00C87F77" w:rsidRPr="00EB0378">
        <w:rPr>
          <w:rStyle w:val="cs9f0a404033"/>
          <w:lang w:val="ru-RU"/>
        </w:rPr>
        <w:t xml:space="preserve"> до протоколу «Багатоцентрове, рандомізоване, відкрите дослідження фази 2 для оцінки безпечності, переносимості та ефективності індукованої </w:t>
      </w:r>
      <w:r w:rsidR="00C87F77" w:rsidRPr="00EB0378">
        <w:rPr>
          <w:rStyle w:val="cs9b0062633"/>
          <w:lang w:val="ru-RU"/>
        </w:rPr>
        <w:t>фімапорфіном</w:t>
      </w:r>
      <w:r w:rsidR="00C87F77" w:rsidRPr="00EB0378">
        <w:rPr>
          <w:rStyle w:val="cs9f0a404033"/>
          <w:lang w:val="ru-RU"/>
        </w:rPr>
        <w:t xml:space="preserve"> фотохімічної інтерналізації </w:t>
      </w:r>
      <w:r w:rsidR="00C87F77" w:rsidRPr="00EB0378">
        <w:rPr>
          <w:rStyle w:val="cs9b0062633"/>
          <w:lang w:val="ru-RU"/>
        </w:rPr>
        <w:t>гемцитабіну</w:t>
      </w:r>
      <w:r w:rsidR="00C87F77" w:rsidRPr="00EB0378">
        <w:rPr>
          <w:rStyle w:val="cs9f0a404033"/>
          <w:lang w:val="ru-RU"/>
        </w:rPr>
        <w:t xml:space="preserve">, що супроводжується проведенням хімієтерапії із застосуванням гемцитабіну/цисплатину в порівнянні із застосуванням виключно гемцитабіну/цисплатину в пацієнтів із неоперабельною холангіокарциномою», код </w:t>
      </w:r>
      <w:r w:rsidR="00EB0378">
        <w:rPr>
          <w:rStyle w:val="cs9f0a404033"/>
          <w:lang w:val="ru-RU"/>
        </w:rPr>
        <w:t>дослідження</w:t>
      </w:r>
      <w:r w:rsidR="00C87F77" w:rsidRPr="00EB0378">
        <w:rPr>
          <w:rStyle w:val="cs9f0a404033"/>
          <w:lang w:val="ru-RU"/>
        </w:rPr>
        <w:t xml:space="preserve"> </w:t>
      </w:r>
      <w:r w:rsidR="00C87F77">
        <w:rPr>
          <w:rStyle w:val="cs9b0062633"/>
        </w:rPr>
        <w:t>PCIA</w:t>
      </w:r>
      <w:r w:rsidR="00C87F77" w:rsidRPr="00EB0378">
        <w:rPr>
          <w:rStyle w:val="cs9b0062633"/>
          <w:lang w:val="ru-RU"/>
        </w:rPr>
        <w:t xml:space="preserve"> 203/18</w:t>
      </w:r>
      <w:r w:rsidR="00C87F77" w:rsidRPr="00EB0378">
        <w:rPr>
          <w:rStyle w:val="cs9f0a404033"/>
          <w:lang w:val="ru-RU"/>
        </w:rPr>
        <w:t xml:space="preserve">, остаточна версія 3.0 (глобальна поправка 2) від 13 липня 2020 р.; спонсор - </w:t>
      </w:r>
      <w:r w:rsidR="00C87F77">
        <w:rPr>
          <w:rStyle w:val="cs9f0a404033"/>
        </w:rPr>
        <w:t>PCI</w:t>
      </w:r>
      <w:r w:rsidR="00C87F77" w:rsidRPr="00EB0378">
        <w:rPr>
          <w:rStyle w:val="cs9f0a404033"/>
          <w:lang w:val="ru-RU"/>
        </w:rPr>
        <w:t xml:space="preserve"> </w:t>
      </w:r>
      <w:r w:rsidR="00C87F77">
        <w:rPr>
          <w:rStyle w:val="cs9f0a404033"/>
        </w:rPr>
        <w:t>Biotech</w:t>
      </w:r>
      <w:r w:rsidR="00C87F77" w:rsidRPr="00EB0378">
        <w:rPr>
          <w:rStyle w:val="cs9f0a404033"/>
          <w:lang w:val="ru-RU"/>
        </w:rPr>
        <w:t xml:space="preserve"> </w:t>
      </w:r>
      <w:r w:rsidR="00C87F77">
        <w:rPr>
          <w:rStyle w:val="cs9f0a404033"/>
        </w:rPr>
        <w:t>AS</w:t>
      </w:r>
      <w:r w:rsidR="00C87F77" w:rsidRPr="00EB0378">
        <w:rPr>
          <w:rStyle w:val="cs9f0a404033"/>
          <w:lang w:val="ru-RU"/>
        </w:rPr>
        <w:t>, Норвегія</w:t>
      </w:r>
    </w:p>
    <w:p w:rsidR="00967FDB" w:rsidRPr="00967FDB" w:rsidRDefault="00967FDB" w:rsidP="00967F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FD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C87F77" w:rsidRPr="00EB0378" w:rsidRDefault="00C87F77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3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9123"/>
      </w:tblGrid>
      <w:tr w:rsidR="00C87F77" w:rsidRPr="00645D2E" w:rsidTr="00411246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e86d3a6"/>
            </w:pPr>
            <w:r w:rsidRPr="00411246">
              <w:rPr>
                <w:rStyle w:val="cs9b0062633"/>
                <w:b w:val="0"/>
              </w:rPr>
              <w:t>№ п/п</w:t>
            </w:r>
          </w:p>
        </w:tc>
        <w:tc>
          <w:tcPr>
            <w:tcW w:w="9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02b20ac"/>
              <w:rPr>
                <w:lang w:val="ru-RU"/>
              </w:rPr>
            </w:pPr>
            <w:r w:rsidRPr="00411246">
              <w:rPr>
                <w:rStyle w:val="cs9b0062633"/>
                <w:b w:val="0"/>
                <w:lang w:val="ru-RU"/>
              </w:rPr>
              <w:t>П.І.Б. відповідального дослідника</w:t>
            </w:r>
          </w:p>
          <w:p w:rsidR="00C87F77" w:rsidRPr="00411246" w:rsidRDefault="00C87F77">
            <w:pPr>
              <w:pStyle w:val="cs2e86d3a6"/>
              <w:rPr>
                <w:lang w:val="ru-RU"/>
              </w:rPr>
            </w:pPr>
            <w:r w:rsidRPr="00411246">
              <w:rPr>
                <w:rStyle w:val="cs9b006263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411246" w:rsidTr="00411246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3"/>
                <w:b w:val="0"/>
              </w:rPr>
              <w:t>1</w:t>
            </w:r>
          </w:p>
        </w:tc>
        <w:tc>
          <w:tcPr>
            <w:tcW w:w="9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f06cd379"/>
            </w:pPr>
            <w:r w:rsidRPr="00411246">
              <w:rPr>
                <w:rStyle w:val="cs9b0062633"/>
                <w:b w:val="0"/>
              </w:rPr>
              <w:t>лікар Зубков О.О.</w:t>
            </w:r>
          </w:p>
          <w:p w:rsidR="00C87F77" w:rsidRPr="00411246" w:rsidRDefault="00C87F77">
            <w:pPr>
              <w:pStyle w:val="cs80d9435b"/>
            </w:pPr>
            <w:r w:rsidRPr="00411246">
              <w:rPr>
                <w:rStyle w:val="cs9b0062633"/>
                <w:b w:val="0"/>
              </w:rPr>
              <w:t>Державна установа «Національний інститут хірургії та трансплантології імені О.О. Шалімова» Національної академії медичних наук України, відділення онкології, м. Київ</w:t>
            </w:r>
          </w:p>
        </w:tc>
      </w:tr>
      <w:tr w:rsidR="00C87F77" w:rsidRPr="00411246" w:rsidTr="00411246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3"/>
                <w:b w:val="0"/>
              </w:rPr>
              <w:t>2</w:t>
            </w:r>
          </w:p>
        </w:tc>
        <w:tc>
          <w:tcPr>
            <w:tcW w:w="9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f06cd379"/>
            </w:pPr>
            <w:r w:rsidRPr="00411246">
              <w:rPr>
                <w:rStyle w:val="cs9b0062633"/>
                <w:b w:val="0"/>
              </w:rPr>
              <w:t>к.м.н. Неффа М.Ю.</w:t>
            </w:r>
          </w:p>
          <w:p w:rsidR="00C87F77" w:rsidRPr="00411246" w:rsidRDefault="00C87F77">
            <w:pPr>
              <w:pStyle w:val="cs80d9435b"/>
            </w:pPr>
            <w:r w:rsidRPr="00411246">
              <w:rPr>
                <w:rStyle w:val="cs9b0062633"/>
                <w:b w:val="0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</w:tbl>
    <w:p w:rsidR="00C87F77" w:rsidRDefault="00C87F77" w:rsidP="00411246">
      <w:pPr>
        <w:pStyle w:val="cs80d9435b"/>
        <w:rPr>
          <w:rStyle w:val="cs9b0062633"/>
        </w:rPr>
      </w:pPr>
      <w:r>
        <w:rPr>
          <w:rStyle w:val="cs9b0062633"/>
        </w:rPr>
        <w:t> </w:t>
      </w:r>
    </w:p>
    <w:p w:rsidR="00967FDB" w:rsidRDefault="00967FDB" w:rsidP="00411246">
      <w:pPr>
        <w:pStyle w:val="cs80d9435b"/>
        <w:rPr>
          <w:rFonts w:ascii="Arial" w:hAnsi="Arial" w:cs="Arial"/>
          <w:sz w:val="20"/>
          <w:szCs w:val="20"/>
        </w:rPr>
      </w:pPr>
    </w:p>
    <w:p w:rsidR="00C87F77" w:rsidRPr="00967FDB" w:rsidRDefault="00645D2E" w:rsidP="00645D2E">
      <w:pPr>
        <w:jc w:val="both"/>
      </w:pPr>
      <w:r w:rsidRPr="00645D2E">
        <w:rPr>
          <w:rStyle w:val="cs9b0062634"/>
        </w:rPr>
        <w:t>3</w:t>
      </w:r>
      <w:r>
        <w:rPr>
          <w:rStyle w:val="cs9b0062634"/>
          <w:lang w:val="uk-UA"/>
        </w:rPr>
        <w:t xml:space="preserve">4. </w:t>
      </w:r>
      <w:r w:rsidR="00C87F77" w:rsidRPr="00EB0378">
        <w:rPr>
          <w:rStyle w:val="cs9b0062634"/>
          <w:lang w:val="ru-RU"/>
        </w:rPr>
        <w:t>Подовження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терміну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придатності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досліджуваного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лікарського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засобу</w:t>
      </w:r>
      <w:r w:rsidR="00C87F77" w:rsidRPr="00967FDB">
        <w:rPr>
          <w:rStyle w:val="cs9b0062634"/>
        </w:rPr>
        <w:t xml:space="preserve"> </w:t>
      </w:r>
      <w:r w:rsidR="00C87F77">
        <w:rPr>
          <w:rStyle w:val="cs9b0062634"/>
        </w:rPr>
        <w:t>ARGX</w:t>
      </w:r>
      <w:r w:rsidR="00C87F77" w:rsidRPr="00967FDB">
        <w:rPr>
          <w:rStyle w:val="cs9b0062634"/>
        </w:rPr>
        <w:t xml:space="preserve">-113 </w:t>
      </w:r>
      <w:r w:rsidR="00C87F77">
        <w:rPr>
          <w:rStyle w:val="cs9b0062634"/>
        </w:rPr>
        <w:t>with</w:t>
      </w:r>
      <w:r w:rsidR="00C87F77" w:rsidRPr="00967FDB">
        <w:rPr>
          <w:rStyle w:val="cs9b0062634"/>
        </w:rPr>
        <w:t xml:space="preserve"> </w:t>
      </w:r>
      <w:r w:rsidR="00C87F77">
        <w:rPr>
          <w:rStyle w:val="cs9b0062634"/>
        </w:rPr>
        <w:t>rHuPH</w:t>
      </w:r>
      <w:r w:rsidR="00C87F77" w:rsidRPr="00967FDB">
        <w:rPr>
          <w:rStyle w:val="cs9b0062634"/>
        </w:rPr>
        <w:t xml:space="preserve">20, </w:t>
      </w:r>
      <w:r w:rsidR="00C87F77" w:rsidRPr="00EB0378">
        <w:rPr>
          <w:rStyle w:val="cs9b0062634"/>
          <w:lang w:val="ru-RU"/>
        </w:rPr>
        <w:t>розчин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для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підшкірних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ін</w:t>
      </w:r>
      <w:r w:rsidR="00C87F77" w:rsidRPr="00967FDB">
        <w:rPr>
          <w:rStyle w:val="cs9b0062634"/>
        </w:rPr>
        <w:t>’</w:t>
      </w:r>
      <w:r w:rsidR="00C87F77" w:rsidRPr="00EB0378">
        <w:rPr>
          <w:rStyle w:val="cs9b0062634"/>
          <w:lang w:val="ru-RU"/>
        </w:rPr>
        <w:t>єкцій</w:t>
      </w:r>
      <w:r w:rsidR="00C87F77" w:rsidRPr="00967FDB">
        <w:rPr>
          <w:rStyle w:val="cs9b0062634"/>
        </w:rPr>
        <w:t xml:space="preserve">, 165 </w:t>
      </w:r>
      <w:r w:rsidR="00C87F77" w:rsidRPr="00EB0378">
        <w:rPr>
          <w:rStyle w:val="cs9b0062634"/>
          <w:lang w:val="ru-RU"/>
        </w:rPr>
        <w:t>мг</w:t>
      </w:r>
      <w:r w:rsidR="00C87F77" w:rsidRPr="00967FDB">
        <w:rPr>
          <w:rStyle w:val="cs9b0062634"/>
        </w:rPr>
        <w:t>/</w:t>
      </w:r>
      <w:r w:rsidR="00C87F77" w:rsidRPr="00EB0378">
        <w:rPr>
          <w:rStyle w:val="cs9b0062634"/>
          <w:lang w:val="ru-RU"/>
        </w:rPr>
        <w:t>мл</w:t>
      </w:r>
      <w:r w:rsidR="00C87F77" w:rsidRPr="00967FDB">
        <w:rPr>
          <w:rStyle w:val="cs9b0062634"/>
        </w:rPr>
        <w:t xml:space="preserve">, </w:t>
      </w:r>
      <w:r w:rsidR="00C87F77" w:rsidRPr="00EB0378">
        <w:rPr>
          <w:rStyle w:val="cs9b0062634"/>
          <w:lang w:val="ru-RU"/>
        </w:rPr>
        <w:t>до</w:t>
      </w:r>
      <w:r w:rsidR="00C87F77" w:rsidRPr="00967FDB">
        <w:rPr>
          <w:rStyle w:val="cs9b0062634"/>
        </w:rPr>
        <w:t xml:space="preserve"> 24 </w:t>
      </w:r>
      <w:r w:rsidR="00C87F77" w:rsidRPr="00EB0378">
        <w:rPr>
          <w:rStyle w:val="cs9b0062634"/>
          <w:lang w:val="ru-RU"/>
        </w:rPr>
        <w:t>місяців</w:t>
      </w:r>
      <w:r w:rsidR="00C87F77" w:rsidRPr="00967FDB">
        <w:rPr>
          <w:rStyle w:val="cs9b0062634"/>
        </w:rPr>
        <w:t xml:space="preserve">; </w:t>
      </w:r>
      <w:r w:rsidR="00C87F77" w:rsidRPr="00EB0378">
        <w:rPr>
          <w:rStyle w:val="cs9b0062634"/>
          <w:lang w:val="ru-RU"/>
        </w:rPr>
        <w:t>Подовження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терміну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придатності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Плацебо</w:t>
      </w:r>
      <w:r w:rsidR="00C87F77" w:rsidRPr="00967FDB">
        <w:rPr>
          <w:rStyle w:val="cs9b0062634"/>
        </w:rPr>
        <w:t xml:space="preserve"> </w:t>
      </w:r>
      <w:r w:rsidR="00C87F77" w:rsidRPr="00EB0378">
        <w:rPr>
          <w:rStyle w:val="cs9b0062634"/>
          <w:lang w:val="ru-RU"/>
        </w:rPr>
        <w:t>до</w:t>
      </w:r>
      <w:r w:rsidR="00C87F77" w:rsidRPr="00967FDB">
        <w:rPr>
          <w:rStyle w:val="cs9b0062634"/>
        </w:rPr>
        <w:t xml:space="preserve"> </w:t>
      </w:r>
      <w:r w:rsidR="00C87F77">
        <w:rPr>
          <w:rStyle w:val="cs9b0062634"/>
        </w:rPr>
        <w:t>ARGX</w:t>
      </w:r>
      <w:r w:rsidR="00C87F77" w:rsidRPr="00967FDB">
        <w:rPr>
          <w:rStyle w:val="cs9b0062634"/>
        </w:rPr>
        <w:t xml:space="preserve">-113 </w:t>
      </w:r>
      <w:r w:rsidR="00C87F77">
        <w:rPr>
          <w:rStyle w:val="cs9b0062634"/>
        </w:rPr>
        <w:t>with</w:t>
      </w:r>
      <w:r w:rsidR="00C87F77" w:rsidRPr="00967FDB">
        <w:rPr>
          <w:rStyle w:val="cs9b0062634"/>
        </w:rPr>
        <w:t xml:space="preserve"> </w:t>
      </w:r>
      <w:r w:rsidR="00C87F77">
        <w:rPr>
          <w:rStyle w:val="cs9b0062634"/>
        </w:rPr>
        <w:t>rHuPH</w:t>
      </w:r>
      <w:r w:rsidR="00C87F77" w:rsidRPr="00967FDB">
        <w:rPr>
          <w:rStyle w:val="cs9b0062634"/>
        </w:rPr>
        <w:t xml:space="preserve">20 </w:t>
      </w:r>
      <w:r w:rsidR="00C87F77" w:rsidRPr="00EB0378">
        <w:rPr>
          <w:rStyle w:val="cs9b0062634"/>
          <w:lang w:val="ru-RU"/>
        </w:rPr>
        <w:t>до</w:t>
      </w:r>
      <w:r w:rsidR="00C87F77" w:rsidRPr="00967FDB">
        <w:rPr>
          <w:rStyle w:val="cs9b0062634"/>
        </w:rPr>
        <w:t xml:space="preserve"> 24 </w:t>
      </w:r>
      <w:r w:rsidR="00C87F77" w:rsidRPr="00EB0378">
        <w:rPr>
          <w:rStyle w:val="cs9b0062634"/>
          <w:lang w:val="ru-RU"/>
        </w:rPr>
        <w:t>місяців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до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протоколу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клінічного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випробування</w:t>
      </w:r>
      <w:r w:rsidR="00C87F77" w:rsidRPr="00967FDB">
        <w:rPr>
          <w:rStyle w:val="cs9f0a404034"/>
        </w:rPr>
        <w:t xml:space="preserve"> «</w:t>
      </w:r>
      <w:r w:rsidR="00C87F77" w:rsidRPr="00EB0378">
        <w:rPr>
          <w:rStyle w:val="cs9f0a404034"/>
          <w:lang w:val="ru-RU"/>
        </w:rPr>
        <w:t>Дослідження</w:t>
      </w:r>
      <w:r w:rsidR="00C87F77" w:rsidRPr="00967FDB">
        <w:rPr>
          <w:rStyle w:val="cs9f0a404034"/>
        </w:rPr>
        <w:t xml:space="preserve"> 2-</w:t>
      </w:r>
      <w:r w:rsidR="00C87F77" w:rsidRPr="00EB0378">
        <w:rPr>
          <w:rStyle w:val="cs9f0a404034"/>
          <w:lang w:val="ru-RU"/>
        </w:rPr>
        <w:t>ої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фази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для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оцінки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ефективності</w:t>
      </w:r>
      <w:r w:rsidR="00C87F77" w:rsidRPr="00967FDB">
        <w:rPr>
          <w:rStyle w:val="cs9f0a404034"/>
        </w:rPr>
        <w:t xml:space="preserve">, </w:t>
      </w:r>
      <w:r w:rsidR="00C87F77" w:rsidRPr="00EB0378">
        <w:rPr>
          <w:rStyle w:val="cs9f0a404034"/>
          <w:lang w:val="ru-RU"/>
        </w:rPr>
        <w:t>безпечності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та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переносимості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препарату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b0062634"/>
          <w:lang w:val="ru-RU"/>
        </w:rPr>
        <w:t>Ефгартігімод</w:t>
      </w:r>
      <w:r w:rsidR="00C87F77" w:rsidRPr="00967FDB">
        <w:rPr>
          <w:rStyle w:val="cs9b0062634"/>
        </w:rPr>
        <w:t xml:space="preserve"> </w:t>
      </w:r>
      <w:r w:rsidR="00C87F77">
        <w:rPr>
          <w:rStyle w:val="cs9b0062634"/>
        </w:rPr>
        <w:t>PH</w:t>
      </w:r>
      <w:r w:rsidR="00C87F77" w:rsidRPr="00967FDB">
        <w:rPr>
          <w:rStyle w:val="cs9b0062634"/>
        </w:rPr>
        <w:t>20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для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підшкірного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введення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у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дорослих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пацієнтів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із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хронічною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запальною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демієлінізуючою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полінейропатією</w:t>
      </w:r>
      <w:r w:rsidR="00C87F77" w:rsidRPr="00967FDB">
        <w:rPr>
          <w:rStyle w:val="cs9f0a404034"/>
        </w:rPr>
        <w:t xml:space="preserve"> (</w:t>
      </w:r>
      <w:r w:rsidR="00C87F77" w:rsidRPr="00EB0378">
        <w:rPr>
          <w:rStyle w:val="cs9f0a404034"/>
          <w:lang w:val="ru-RU"/>
        </w:rPr>
        <w:t>ХЗДП</w:t>
      </w:r>
      <w:r w:rsidR="00C87F77" w:rsidRPr="00967FDB">
        <w:rPr>
          <w:rStyle w:val="cs9f0a404034"/>
        </w:rPr>
        <w:t xml:space="preserve">)», </w:t>
      </w:r>
      <w:r w:rsidR="00C87F77" w:rsidRPr="00EB0378">
        <w:rPr>
          <w:rStyle w:val="cs9f0a404034"/>
          <w:lang w:val="ru-RU"/>
        </w:rPr>
        <w:t>код</w:t>
      </w:r>
      <w:r w:rsidR="00C87F77" w:rsidRPr="00967FDB">
        <w:rPr>
          <w:rStyle w:val="cs9f0a404034"/>
        </w:rPr>
        <w:t xml:space="preserve"> </w:t>
      </w:r>
      <w:r w:rsidR="00EB0378">
        <w:rPr>
          <w:rStyle w:val="cs9f0a404034"/>
          <w:lang w:val="ru-RU"/>
        </w:rPr>
        <w:t>дослідження</w:t>
      </w:r>
      <w:r w:rsidR="00C87F77" w:rsidRPr="00967FDB">
        <w:rPr>
          <w:rStyle w:val="cs9f0a404034"/>
        </w:rPr>
        <w:t xml:space="preserve"> </w:t>
      </w:r>
      <w:r w:rsidR="00C87F77">
        <w:rPr>
          <w:rStyle w:val="cs9b0062634"/>
        </w:rPr>
        <w:t>ARGX</w:t>
      </w:r>
      <w:r w:rsidR="00C87F77" w:rsidRPr="00967FDB">
        <w:rPr>
          <w:rStyle w:val="cs9b0062634"/>
        </w:rPr>
        <w:t>-113-1802</w:t>
      </w:r>
      <w:r w:rsidR="00C87F77" w:rsidRPr="00967FDB">
        <w:rPr>
          <w:rStyle w:val="cs9f0a404034"/>
        </w:rPr>
        <w:t xml:space="preserve">, </w:t>
      </w:r>
      <w:r w:rsidR="00C87F77" w:rsidRPr="00EB0378">
        <w:rPr>
          <w:rStyle w:val="cs9f0a404034"/>
          <w:lang w:val="ru-RU"/>
        </w:rPr>
        <w:t>версія</w:t>
      </w:r>
      <w:r w:rsidR="00C87F77" w:rsidRPr="00967FDB">
        <w:rPr>
          <w:rStyle w:val="cs9f0a404034"/>
        </w:rPr>
        <w:t xml:space="preserve"> 3.0 </w:t>
      </w:r>
      <w:r w:rsidR="00C87F77" w:rsidRPr="00EB0378">
        <w:rPr>
          <w:rStyle w:val="cs9f0a404034"/>
          <w:lang w:val="ru-RU"/>
        </w:rPr>
        <w:t>від</w:t>
      </w:r>
      <w:r w:rsidR="00C87F77" w:rsidRPr="00967FDB">
        <w:rPr>
          <w:rStyle w:val="cs9f0a404034"/>
        </w:rPr>
        <w:t xml:space="preserve"> 04 </w:t>
      </w:r>
      <w:r w:rsidR="00C87F77" w:rsidRPr="00EB0378">
        <w:rPr>
          <w:rStyle w:val="cs9f0a404034"/>
          <w:lang w:val="ru-RU"/>
        </w:rPr>
        <w:t>травня</w:t>
      </w:r>
      <w:r w:rsidR="00C87F77" w:rsidRPr="00967FDB">
        <w:rPr>
          <w:rStyle w:val="cs9f0a404034"/>
        </w:rPr>
        <w:t xml:space="preserve"> 2020 </w:t>
      </w:r>
      <w:r w:rsidR="00C87F77" w:rsidRPr="00EB0378">
        <w:rPr>
          <w:rStyle w:val="cs9f0a404034"/>
          <w:lang w:val="ru-RU"/>
        </w:rPr>
        <w:t>р</w:t>
      </w:r>
      <w:r w:rsidR="00C87F77" w:rsidRPr="00967FDB">
        <w:rPr>
          <w:rStyle w:val="cs9f0a404034"/>
        </w:rPr>
        <w:t xml:space="preserve">.; </w:t>
      </w:r>
      <w:r w:rsidR="00C87F77" w:rsidRPr="00EB0378">
        <w:rPr>
          <w:rStyle w:val="cs9f0a404034"/>
          <w:lang w:val="ru-RU"/>
        </w:rPr>
        <w:t>спонсор</w:t>
      </w:r>
      <w:r w:rsidR="00C87F77" w:rsidRPr="00967FDB">
        <w:rPr>
          <w:rStyle w:val="cs9f0a404034"/>
        </w:rPr>
        <w:t xml:space="preserve"> - </w:t>
      </w:r>
      <w:r w:rsidR="00C87F77">
        <w:rPr>
          <w:rStyle w:val="cs9f0a404034"/>
        </w:rPr>
        <w:t>argenx</w:t>
      </w:r>
      <w:r w:rsidR="00C87F77" w:rsidRPr="00967FDB">
        <w:rPr>
          <w:rStyle w:val="cs9f0a404034"/>
        </w:rPr>
        <w:t xml:space="preserve"> </w:t>
      </w:r>
      <w:r w:rsidR="00C87F77">
        <w:rPr>
          <w:rStyle w:val="cs9f0a404034"/>
        </w:rPr>
        <w:t>BVBA</w:t>
      </w:r>
      <w:r w:rsidR="00C87F77" w:rsidRPr="00967FDB">
        <w:rPr>
          <w:rStyle w:val="cs9f0a404034"/>
        </w:rPr>
        <w:t xml:space="preserve">, </w:t>
      </w:r>
      <w:r w:rsidR="00C87F77">
        <w:rPr>
          <w:rStyle w:val="cs9f0a404034"/>
        </w:rPr>
        <w:t>Belgium</w:t>
      </w:r>
      <w:r w:rsidR="00C87F77" w:rsidRPr="00967FDB">
        <w:rPr>
          <w:rStyle w:val="cs9f0a404034"/>
        </w:rPr>
        <w:t xml:space="preserve">/ </w:t>
      </w:r>
      <w:r w:rsidR="00C87F77" w:rsidRPr="00EB0378">
        <w:rPr>
          <w:rStyle w:val="cs9f0a404034"/>
          <w:lang w:val="ru-RU"/>
        </w:rPr>
        <w:t>ардженкс</w:t>
      </w:r>
      <w:r w:rsidR="00C87F77" w:rsidRPr="00967FDB">
        <w:rPr>
          <w:rStyle w:val="cs9f0a404034"/>
        </w:rPr>
        <w:t xml:space="preserve"> </w:t>
      </w:r>
      <w:r w:rsidR="00C87F77" w:rsidRPr="00EB0378">
        <w:rPr>
          <w:rStyle w:val="cs9f0a404034"/>
          <w:lang w:val="ru-RU"/>
        </w:rPr>
        <w:t>БВБА</w:t>
      </w:r>
      <w:r w:rsidR="00C87F77" w:rsidRPr="00967FDB">
        <w:rPr>
          <w:rStyle w:val="cs9f0a404034"/>
        </w:rPr>
        <w:t xml:space="preserve">, </w:t>
      </w:r>
      <w:r w:rsidR="00C87F77" w:rsidRPr="00EB0378">
        <w:rPr>
          <w:rStyle w:val="cs9f0a404034"/>
          <w:lang w:val="ru-RU"/>
        </w:rPr>
        <w:t>Бельгія</w:t>
      </w:r>
      <w:r w:rsidR="00C87F77">
        <w:rPr>
          <w:rStyle w:val="cs9b0062634"/>
        </w:rPr>
        <w:t> </w:t>
      </w:r>
    </w:p>
    <w:p w:rsidR="00C87F77" w:rsidRPr="00967FDB" w:rsidRDefault="00C87F77">
      <w:pPr>
        <w:jc w:val="both"/>
        <w:rPr>
          <w:rFonts w:ascii="Arial" w:hAnsi="Arial" w:cs="Arial"/>
          <w:sz w:val="20"/>
          <w:szCs w:val="20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</w:t>
      </w:r>
      <w:r w:rsidRPr="00967FDB">
        <w:rPr>
          <w:rFonts w:ascii="Arial" w:hAnsi="Arial" w:cs="Arial"/>
          <w:sz w:val="20"/>
          <w:szCs w:val="20"/>
        </w:rPr>
        <w:t xml:space="preserve"> - </w:t>
      </w:r>
      <w:r w:rsidRPr="00EB0378">
        <w:rPr>
          <w:rFonts w:ascii="Arial" w:hAnsi="Arial" w:cs="Arial"/>
          <w:sz w:val="20"/>
          <w:szCs w:val="20"/>
          <w:lang w:val="ru-RU"/>
        </w:rPr>
        <w:t>Товариство</w:t>
      </w:r>
      <w:r w:rsidRPr="00967FDB">
        <w:rPr>
          <w:rFonts w:ascii="Arial" w:hAnsi="Arial" w:cs="Arial"/>
          <w:sz w:val="20"/>
          <w:szCs w:val="20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з</w:t>
      </w:r>
      <w:r w:rsidRPr="00967FDB">
        <w:rPr>
          <w:rFonts w:ascii="Arial" w:hAnsi="Arial" w:cs="Arial"/>
          <w:sz w:val="20"/>
          <w:szCs w:val="20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Обмеженою</w:t>
      </w:r>
      <w:r w:rsidRPr="00967FDB">
        <w:rPr>
          <w:rFonts w:ascii="Arial" w:hAnsi="Arial" w:cs="Arial"/>
          <w:sz w:val="20"/>
          <w:szCs w:val="20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967FDB">
        <w:rPr>
          <w:rFonts w:ascii="Arial" w:hAnsi="Arial" w:cs="Arial"/>
          <w:sz w:val="20"/>
          <w:szCs w:val="20"/>
        </w:rPr>
        <w:t xml:space="preserve"> «</w:t>
      </w:r>
      <w:r w:rsidRPr="00EB0378">
        <w:rPr>
          <w:rFonts w:ascii="Arial" w:hAnsi="Arial" w:cs="Arial"/>
          <w:sz w:val="20"/>
          <w:szCs w:val="20"/>
          <w:lang w:val="ru-RU"/>
        </w:rPr>
        <w:t>Контрактно</w:t>
      </w:r>
      <w:r w:rsidRPr="00967FDB">
        <w:rPr>
          <w:rFonts w:ascii="Arial" w:hAnsi="Arial" w:cs="Arial"/>
          <w:sz w:val="20"/>
          <w:szCs w:val="20"/>
        </w:rPr>
        <w:t>-</w:t>
      </w:r>
      <w:r w:rsidRPr="00EB0378">
        <w:rPr>
          <w:rFonts w:ascii="Arial" w:hAnsi="Arial" w:cs="Arial"/>
          <w:sz w:val="20"/>
          <w:szCs w:val="20"/>
          <w:lang w:val="ru-RU"/>
        </w:rPr>
        <w:t>Дослідницька</w:t>
      </w:r>
      <w:r w:rsidRPr="00967FDB">
        <w:rPr>
          <w:rFonts w:ascii="Arial" w:hAnsi="Arial" w:cs="Arial"/>
          <w:sz w:val="20"/>
          <w:szCs w:val="20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Організація</w:t>
      </w:r>
      <w:r w:rsidRPr="00967FDB">
        <w:rPr>
          <w:rFonts w:ascii="Arial" w:hAnsi="Arial" w:cs="Arial"/>
          <w:sz w:val="20"/>
          <w:szCs w:val="20"/>
        </w:rPr>
        <w:t xml:space="preserve"> </w:t>
      </w:r>
      <w:r w:rsidRPr="00EB0378">
        <w:rPr>
          <w:rFonts w:ascii="Arial" w:hAnsi="Arial" w:cs="Arial"/>
          <w:sz w:val="20"/>
          <w:szCs w:val="20"/>
          <w:lang w:val="ru-RU"/>
        </w:rPr>
        <w:t>Іннофарм</w:t>
      </w:r>
      <w:r w:rsidRPr="00967FDB">
        <w:rPr>
          <w:rFonts w:ascii="Arial" w:hAnsi="Arial" w:cs="Arial"/>
          <w:sz w:val="20"/>
          <w:szCs w:val="20"/>
        </w:rPr>
        <w:t>-</w:t>
      </w:r>
      <w:r w:rsidRPr="00EB0378">
        <w:rPr>
          <w:rFonts w:ascii="Arial" w:hAnsi="Arial" w:cs="Arial"/>
          <w:sz w:val="20"/>
          <w:szCs w:val="20"/>
          <w:lang w:val="ru-RU"/>
        </w:rPr>
        <w:t>Україна</w:t>
      </w:r>
      <w:r w:rsidRPr="00967FDB">
        <w:rPr>
          <w:rFonts w:ascii="Arial" w:hAnsi="Arial" w:cs="Arial"/>
          <w:sz w:val="20"/>
          <w:szCs w:val="20"/>
        </w:rPr>
        <w:t>»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</w:rPr>
      </w:pPr>
    </w:p>
    <w:p w:rsidR="00C87F77" w:rsidRPr="00645D2E" w:rsidRDefault="00645D2E" w:rsidP="00645D2E">
      <w:pPr>
        <w:jc w:val="both"/>
        <w:rPr>
          <w:rStyle w:val="cs80d9435b35"/>
        </w:rPr>
      </w:pPr>
      <w:r w:rsidRPr="00645D2E">
        <w:rPr>
          <w:rStyle w:val="cs9b0062635"/>
        </w:rPr>
        <w:t xml:space="preserve">35. </w:t>
      </w:r>
      <w:r w:rsidR="00C87F77" w:rsidRPr="00EB0378">
        <w:rPr>
          <w:rStyle w:val="cs9b0062635"/>
          <w:lang w:val="ru-RU"/>
        </w:rPr>
        <w:t>Включення</w:t>
      </w:r>
      <w:r w:rsidR="00C87F77" w:rsidRPr="00645D2E">
        <w:rPr>
          <w:rStyle w:val="cs9b0062635"/>
        </w:rPr>
        <w:t xml:space="preserve"> </w:t>
      </w:r>
      <w:r w:rsidR="00C87F77" w:rsidRPr="00EB0378">
        <w:rPr>
          <w:rStyle w:val="cs9b0062635"/>
          <w:lang w:val="ru-RU"/>
        </w:rPr>
        <w:t>додаткових</w:t>
      </w:r>
      <w:r w:rsidR="00C87F77" w:rsidRPr="00645D2E">
        <w:rPr>
          <w:rStyle w:val="cs9b0062635"/>
        </w:rPr>
        <w:t xml:space="preserve"> </w:t>
      </w:r>
      <w:r w:rsidR="00C87F77" w:rsidRPr="00EB0378">
        <w:rPr>
          <w:rStyle w:val="cs9b0062635"/>
          <w:lang w:val="ru-RU"/>
        </w:rPr>
        <w:t>місць</w:t>
      </w:r>
      <w:r w:rsidR="00C87F77" w:rsidRPr="00645D2E">
        <w:rPr>
          <w:rStyle w:val="cs9b0062635"/>
        </w:rPr>
        <w:t xml:space="preserve"> </w:t>
      </w:r>
      <w:r w:rsidR="00C87F77" w:rsidRPr="00EB0378">
        <w:rPr>
          <w:rStyle w:val="cs9b0062635"/>
          <w:lang w:val="ru-RU"/>
        </w:rPr>
        <w:t>проведення</w:t>
      </w:r>
      <w:r w:rsidR="00C87F77" w:rsidRPr="00645D2E">
        <w:rPr>
          <w:rStyle w:val="cs9b0062635"/>
        </w:rPr>
        <w:t xml:space="preserve"> </w:t>
      </w:r>
      <w:r w:rsidR="00C87F77" w:rsidRPr="00EB0378">
        <w:rPr>
          <w:rStyle w:val="cs9b0062635"/>
          <w:lang w:val="ru-RU"/>
        </w:rPr>
        <w:t>випробування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до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протоколу</w:t>
      </w:r>
      <w:r w:rsidR="00C87F77" w:rsidRPr="00645D2E">
        <w:rPr>
          <w:rStyle w:val="cs9f0a404035"/>
        </w:rPr>
        <w:t xml:space="preserve"> "</w:t>
      </w:r>
      <w:r w:rsidR="00C87F77" w:rsidRPr="00EB0378">
        <w:rPr>
          <w:rStyle w:val="cs9f0a404035"/>
          <w:lang w:val="ru-RU"/>
        </w:rPr>
        <w:t>Багатоцентрове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довгострокове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розширене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дослідження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з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оцінки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безпечності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та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ефективності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препарату</w:t>
      </w:r>
      <w:r w:rsidR="00C87F77" w:rsidRPr="00645D2E">
        <w:rPr>
          <w:rStyle w:val="cs9f0a404035"/>
        </w:rPr>
        <w:t xml:space="preserve"> </w:t>
      </w:r>
      <w:r w:rsidR="00C87F77">
        <w:rPr>
          <w:rStyle w:val="cs9b0062635"/>
        </w:rPr>
        <w:t>GSK</w:t>
      </w:r>
      <w:r w:rsidR="00C87F77" w:rsidRPr="00645D2E">
        <w:rPr>
          <w:rStyle w:val="cs9b0062635"/>
        </w:rPr>
        <w:t>3196165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при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лікуванні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ревматоїдного</w:t>
      </w:r>
      <w:r w:rsidR="00C87F77" w:rsidRPr="00645D2E">
        <w:rPr>
          <w:rStyle w:val="cs9f0a404035"/>
        </w:rPr>
        <w:t xml:space="preserve"> </w:t>
      </w:r>
      <w:r w:rsidR="00C87F77" w:rsidRPr="00EB0378">
        <w:rPr>
          <w:rStyle w:val="cs9f0a404035"/>
          <w:lang w:val="ru-RU"/>
        </w:rPr>
        <w:t>артриту</w:t>
      </w:r>
      <w:r w:rsidR="00C87F77" w:rsidRPr="00645D2E">
        <w:rPr>
          <w:rStyle w:val="cs9f0a404035"/>
        </w:rPr>
        <w:t xml:space="preserve">", </w:t>
      </w:r>
      <w:r w:rsidR="00C87F77" w:rsidRPr="00EB0378">
        <w:rPr>
          <w:rStyle w:val="cs9f0a404035"/>
          <w:lang w:val="ru-RU"/>
        </w:rPr>
        <w:t>код</w:t>
      </w:r>
      <w:r w:rsidR="00C87F77" w:rsidRPr="00645D2E">
        <w:rPr>
          <w:rStyle w:val="cs9f0a404035"/>
        </w:rPr>
        <w:t xml:space="preserve"> </w:t>
      </w:r>
      <w:r w:rsidR="00EB0378">
        <w:rPr>
          <w:rStyle w:val="cs9f0a404035"/>
          <w:lang w:val="ru-RU"/>
        </w:rPr>
        <w:t>дослідження</w:t>
      </w:r>
      <w:r w:rsidR="00C87F77" w:rsidRPr="00645D2E">
        <w:rPr>
          <w:rStyle w:val="cs9f0a404035"/>
        </w:rPr>
        <w:t xml:space="preserve"> </w:t>
      </w:r>
      <w:r w:rsidR="00C87F77" w:rsidRPr="00645D2E">
        <w:rPr>
          <w:rStyle w:val="cs9b0062635"/>
        </w:rPr>
        <w:t>209564</w:t>
      </w:r>
      <w:r w:rsidR="00C87F77" w:rsidRPr="00645D2E">
        <w:rPr>
          <w:rStyle w:val="cs9f0a404035"/>
        </w:rPr>
        <w:t xml:space="preserve">, </w:t>
      </w:r>
      <w:r w:rsidR="00C87F77" w:rsidRPr="00EB0378">
        <w:rPr>
          <w:rStyle w:val="cs9f0a404035"/>
          <w:lang w:val="ru-RU"/>
        </w:rPr>
        <w:t>від</w:t>
      </w:r>
      <w:r w:rsidR="00C87F77" w:rsidRPr="00645D2E">
        <w:rPr>
          <w:rStyle w:val="cs9f0a404035"/>
        </w:rPr>
        <w:t xml:space="preserve"> 14 </w:t>
      </w:r>
      <w:r w:rsidR="00C87F77" w:rsidRPr="00EB0378">
        <w:rPr>
          <w:rStyle w:val="cs9f0a404035"/>
          <w:lang w:val="ru-RU"/>
        </w:rPr>
        <w:t>жовтня</w:t>
      </w:r>
      <w:r w:rsidR="00C87F77" w:rsidRPr="00645D2E">
        <w:rPr>
          <w:rStyle w:val="cs9f0a404035"/>
        </w:rPr>
        <w:t xml:space="preserve"> 2019 </w:t>
      </w:r>
      <w:r w:rsidR="00C87F77" w:rsidRPr="00EB0378">
        <w:rPr>
          <w:rStyle w:val="cs9f0a404035"/>
          <w:lang w:val="ru-RU"/>
        </w:rPr>
        <w:t>року</w:t>
      </w:r>
      <w:r w:rsidR="00C87F77" w:rsidRPr="00645D2E">
        <w:rPr>
          <w:rStyle w:val="cs9f0a404035"/>
        </w:rPr>
        <w:t xml:space="preserve">; </w:t>
      </w:r>
      <w:r w:rsidR="00C87F77" w:rsidRPr="00EB0378">
        <w:rPr>
          <w:rStyle w:val="cs9f0a404035"/>
          <w:lang w:val="ru-RU"/>
        </w:rPr>
        <w:t>спонсор</w:t>
      </w:r>
      <w:r w:rsidR="00C87F77" w:rsidRPr="00645D2E">
        <w:rPr>
          <w:rStyle w:val="cs9f0a404035"/>
        </w:rPr>
        <w:t xml:space="preserve"> - </w:t>
      </w:r>
      <w:r w:rsidR="00C87F77">
        <w:rPr>
          <w:rStyle w:val="cs9f0a404035"/>
        </w:rPr>
        <w:t>GlaxoSmithKline</w:t>
      </w:r>
      <w:r w:rsidR="00C87F77" w:rsidRPr="00645D2E">
        <w:rPr>
          <w:rStyle w:val="cs9f0a404035"/>
        </w:rPr>
        <w:t xml:space="preserve"> </w:t>
      </w:r>
      <w:r w:rsidR="00C87F77">
        <w:rPr>
          <w:rStyle w:val="cs9f0a404035"/>
        </w:rPr>
        <w:t>Research</w:t>
      </w:r>
      <w:r w:rsidR="00C87F77" w:rsidRPr="00645D2E">
        <w:rPr>
          <w:rStyle w:val="cs9f0a404035"/>
        </w:rPr>
        <w:t xml:space="preserve"> &amp; </w:t>
      </w:r>
      <w:r w:rsidR="00C87F77">
        <w:rPr>
          <w:rStyle w:val="cs9f0a404035"/>
        </w:rPr>
        <w:t>Development</w:t>
      </w:r>
      <w:r w:rsidR="00C87F77" w:rsidRPr="00645D2E">
        <w:rPr>
          <w:rStyle w:val="cs9f0a404035"/>
        </w:rPr>
        <w:t xml:space="preserve"> </w:t>
      </w:r>
      <w:r w:rsidR="00C87F77">
        <w:rPr>
          <w:rStyle w:val="cs9f0a404035"/>
        </w:rPr>
        <w:t>Limited</w:t>
      </w:r>
      <w:r w:rsidR="00C87F77" w:rsidRPr="00645D2E">
        <w:rPr>
          <w:rStyle w:val="cs9f0a404035"/>
        </w:rPr>
        <w:t xml:space="preserve">, </w:t>
      </w:r>
      <w:r w:rsidR="00C87F77">
        <w:rPr>
          <w:rStyle w:val="cs9f0a404035"/>
        </w:rPr>
        <w:t>United</w:t>
      </w:r>
      <w:r w:rsidR="00C87F77" w:rsidRPr="00645D2E">
        <w:rPr>
          <w:rStyle w:val="cs9f0a404035"/>
        </w:rPr>
        <w:t xml:space="preserve"> </w:t>
      </w:r>
      <w:r w:rsidR="00C87F77">
        <w:rPr>
          <w:rStyle w:val="cs9f0a404035"/>
        </w:rPr>
        <w:t>Kingdom</w:t>
      </w:r>
    </w:p>
    <w:p w:rsidR="00967FDB" w:rsidRPr="00645D2E" w:rsidRDefault="00967FDB" w:rsidP="00967FDB">
      <w:pPr>
        <w:jc w:val="both"/>
        <w:rPr>
          <w:rFonts w:ascii="Arial" w:hAnsi="Arial" w:cs="Arial"/>
          <w:sz w:val="20"/>
          <w:szCs w:val="20"/>
        </w:rPr>
      </w:pPr>
      <w:r w:rsidRPr="00967FDB">
        <w:rPr>
          <w:rFonts w:ascii="Arial" w:hAnsi="Arial" w:cs="Arial"/>
          <w:sz w:val="20"/>
          <w:szCs w:val="20"/>
          <w:lang w:val="ru-RU"/>
        </w:rPr>
        <w:t>Заявник</w:t>
      </w:r>
      <w:r w:rsidRPr="00645D2E">
        <w:rPr>
          <w:rFonts w:ascii="Arial" w:hAnsi="Arial" w:cs="Arial"/>
          <w:sz w:val="20"/>
          <w:szCs w:val="20"/>
        </w:rPr>
        <w:t xml:space="preserve"> - </w:t>
      </w:r>
      <w:r w:rsidRPr="00967FDB">
        <w:rPr>
          <w:rFonts w:ascii="Arial" w:hAnsi="Arial" w:cs="Arial"/>
          <w:sz w:val="20"/>
          <w:szCs w:val="20"/>
          <w:lang w:val="ru-RU"/>
        </w:rPr>
        <w:t>Підприємство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з</w:t>
      </w:r>
      <w:r w:rsidRPr="00645D2E">
        <w:rPr>
          <w:rFonts w:ascii="Arial" w:hAnsi="Arial" w:cs="Arial"/>
          <w:sz w:val="20"/>
          <w:szCs w:val="20"/>
        </w:rPr>
        <w:t xml:space="preserve"> 100% </w:t>
      </w:r>
      <w:r w:rsidRPr="00967FDB">
        <w:rPr>
          <w:rFonts w:ascii="Arial" w:hAnsi="Arial" w:cs="Arial"/>
          <w:sz w:val="20"/>
          <w:szCs w:val="20"/>
          <w:lang w:val="ru-RU"/>
        </w:rPr>
        <w:t>іноземною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інвестицією</w:t>
      </w:r>
      <w:r w:rsidRPr="00645D2E">
        <w:rPr>
          <w:rFonts w:ascii="Arial" w:hAnsi="Arial" w:cs="Arial"/>
          <w:sz w:val="20"/>
          <w:szCs w:val="20"/>
        </w:rPr>
        <w:t xml:space="preserve"> «</w:t>
      </w:r>
      <w:r w:rsidRPr="00967FDB">
        <w:rPr>
          <w:rFonts w:ascii="Arial" w:hAnsi="Arial" w:cs="Arial"/>
          <w:sz w:val="20"/>
          <w:szCs w:val="20"/>
          <w:lang w:val="ru-RU"/>
        </w:rPr>
        <w:t>АЙК</w:t>
      </w:r>
      <w:r w:rsidRPr="00645D2E">
        <w:rPr>
          <w:rFonts w:ascii="Arial" w:hAnsi="Arial" w:cs="Arial"/>
          <w:sz w:val="20"/>
          <w:szCs w:val="20"/>
        </w:rPr>
        <w:t>’</w:t>
      </w:r>
      <w:r w:rsidRPr="00967FDB">
        <w:rPr>
          <w:rFonts w:ascii="Arial" w:hAnsi="Arial" w:cs="Arial"/>
          <w:sz w:val="20"/>
          <w:szCs w:val="20"/>
          <w:lang w:val="ru-RU"/>
        </w:rPr>
        <w:t>ЮВІА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РДС</w:t>
      </w:r>
      <w:r w:rsidRPr="00645D2E">
        <w:rPr>
          <w:rFonts w:ascii="Arial" w:hAnsi="Arial" w:cs="Arial"/>
          <w:sz w:val="20"/>
          <w:szCs w:val="20"/>
        </w:rPr>
        <w:t xml:space="preserve"> </w:t>
      </w:r>
      <w:r w:rsidRPr="00967FDB">
        <w:rPr>
          <w:rFonts w:ascii="Arial" w:hAnsi="Arial" w:cs="Arial"/>
          <w:sz w:val="20"/>
          <w:szCs w:val="20"/>
          <w:lang w:val="ru-RU"/>
        </w:rPr>
        <w:t>Україна</w:t>
      </w:r>
      <w:r w:rsidRPr="00645D2E">
        <w:rPr>
          <w:rFonts w:ascii="Arial" w:hAnsi="Arial" w:cs="Arial"/>
          <w:sz w:val="20"/>
          <w:szCs w:val="20"/>
        </w:rPr>
        <w:t>»</w:t>
      </w:r>
    </w:p>
    <w:p w:rsidR="00C87F77" w:rsidRPr="00645D2E" w:rsidRDefault="00C87F77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C87F77" w:rsidRPr="00645D2E" w:rsidTr="0041124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e86d3a6"/>
            </w:pPr>
            <w:r w:rsidRPr="00411246">
              <w:rPr>
                <w:rStyle w:val="cs9b0062635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e86d3a6"/>
              <w:rPr>
                <w:lang w:val="ru-RU"/>
              </w:rPr>
            </w:pPr>
            <w:r w:rsidRPr="00411246">
              <w:rPr>
                <w:rStyle w:val="cs9b0062635"/>
                <w:b w:val="0"/>
                <w:lang w:val="ru-RU"/>
              </w:rPr>
              <w:t>П.І.Б. відповідального дослідника</w:t>
            </w:r>
          </w:p>
          <w:p w:rsidR="00C87F77" w:rsidRPr="00411246" w:rsidRDefault="00C87F77">
            <w:pPr>
              <w:pStyle w:val="cs2e86d3a6"/>
              <w:rPr>
                <w:lang w:val="ru-RU"/>
              </w:rPr>
            </w:pPr>
            <w:r w:rsidRPr="00411246">
              <w:rPr>
                <w:rStyle w:val="cs9b006263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411246" w:rsidTr="0041124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5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5"/>
                <w:b w:val="0"/>
              </w:rPr>
              <w:t>к.м.н. Гарміш О.О.</w:t>
            </w:r>
          </w:p>
          <w:p w:rsidR="00C87F77" w:rsidRPr="00411246" w:rsidRDefault="00C87F77">
            <w:pPr>
              <w:pStyle w:val="cs80d9435b"/>
            </w:pPr>
            <w:r w:rsidRPr="00411246">
              <w:rPr>
                <w:rStyle w:val="cs9b0062635"/>
                <w:b w:val="0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некоронарних хвороб серця та ревматології, м. Київ</w:t>
            </w:r>
          </w:p>
        </w:tc>
      </w:tr>
      <w:tr w:rsidR="00C87F77" w:rsidRPr="00645D2E" w:rsidTr="0041124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5"/>
                <w:b w:val="0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  <w:rPr>
                <w:lang w:val="ru-RU"/>
              </w:rPr>
            </w:pPr>
            <w:r w:rsidRPr="00411246">
              <w:rPr>
                <w:rStyle w:val="cs9b0062635"/>
                <w:b w:val="0"/>
                <w:lang w:val="ru-RU"/>
              </w:rPr>
              <w:t>к.м.н. Федьков Д.Л.</w:t>
            </w:r>
          </w:p>
          <w:p w:rsidR="00C87F77" w:rsidRPr="00411246" w:rsidRDefault="00C87F77">
            <w:pPr>
              <w:pStyle w:val="cs80d9435b"/>
              <w:rPr>
                <w:lang w:val="ru-RU"/>
              </w:rPr>
            </w:pPr>
            <w:r w:rsidRPr="00411246">
              <w:rPr>
                <w:rStyle w:val="cs9b0062635"/>
                <w:b w:val="0"/>
                <w:lang w:val="ru-RU"/>
              </w:rPr>
              <w:t>Медичний центр товариства з обмеженою відповідальністю «Медична клініка «Благомед», м. Київ</w:t>
            </w:r>
          </w:p>
        </w:tc>
      </w:tr>
    </w:tbl>
    <w:p w:rsidR="00C87F77" w:rsidRPr="00967FDB" w:rsidRDefault="00C87F77" w:rsidP="00967FDB">
      <w:pPr>
        <w:pStyle w:val="cs80d9435b"/>
        <w:rPr>
          <w:lang w:val="ru-RU"/>
        </w:rPr>
      </w:pPr>
      <w:r>
        <w:rPr>
          <w:rStyle w:val="cs9b0062635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EB0378" w:rsidRDefault="00645D2E" w:rsidP="00645D2E">
      <w:pPr>
        <w:jc w:val="both"/>
        <w:rPr>
          <w:rStyle w:val="cs80d9435b36"/>
          <w:lang w:val="ru-RU"/>
        </w:rPr>
      </w:pPr>
      <w:r>
        <w:rPr>
          <w:rStyle w:val="cs9b0062636"/>
          <w:lang w:val="ru-RU"/>
        </w:rPr>
        <w:t xml:space="preserve">36. </w:t>
      </w:r>
      <w:r w:rsidR="00C87F77" w:rsidRPr="00EB0378">
        <w:rPr>
          <w:rStyle w:val="cs9b0062636"/>
          <w:lang w:val="ru-RU"/>
        </w:rPr>
        <w:t>Оновлена Брошура дослідника (</w:t>
      </w:r>
      <w:r w:rsidR="00C87F77">
        <w:rPr>
          <w:rStyle w:val="cs9b0062636"/>
        </w:rPr>
        <w:t>Lu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AA</w:t>
      </w:r>
      <w:r w:rsidR="00C87F77" w:rsidRPr="00EB0378">
        <w:rPr>
          <w:rStyle w:val="cs9b0062636"/>
          <w:lang w:val="ru-RU"/>
        </w:rPr>
        <w:t xml:space="preserve">21004), версія 17 від 10 листопада 2020 р., англійською мовою; Інформаційний листок пацієнта та форма інформованої згоди, майстер-версія 4 від 24 листопада 2020 року, версія для України 4 від 09 грудня 2020 року, українською та російською </w:t>
      </w:r>
      <w:r w:rsidR="00C87F77" w:rsidRPr="00EB0378">
        <w:rPr>
          <w:rStyle w:val="cs9b0062636"/>
          <w:lang w:val="ru-RU"/>
        </w:rPr>
        <w:lastRenderedPageBreak/>
        <w:t xml:space="preserve">мовами; Матеріали для лікарів: </w:t>
      </w:r>
      <w:r w:rsidR="00C87F77">
        <w:rPr>
          <w:rStyle w:val="cs9b0062636"/>
        </w:rPr>
        <w:t>HEA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Baseline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Evaluation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Personal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and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Social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Performance</w:t>
      </w:r>
      <w:r w:rsidR="00C87F77" w:rsidRPr="00EB0378">
        <w:rPr>
          <w:rStyle w:val="cs9b0062636"/>
          <w:lang w:val="ru-RU"/>
        </w:rPr>
        <w:t xml:space="preserve"> </w:t>
      </w:r>
      <w:r w:rsidR="00C87F77">
        <w:rPr>
          <w:rStyle w:val="cs9b0062636"/>
        </w:rPr>
        <w:t>Scale</w:t>
      </w:r>
      <w:r w:rsidR="00C87F77" w:rsidRPr="00EB0378">
        <w:rPr>
          <w:rStyle w:val="cs9b0062636"/>
          <w:lang w:val="ru-RU"/>
        </w:rPr>
        <w:t>, версія від 04 березня 2020 року, англійською мовою; Залучення додаткового місця проведення випробування</w:t>
      </w:r>
      <w:r w:rsidR="00C87F77" w:rsidRPr="00EB0378">
        <w:rPr>
          <w:rStyle w:val="cs9f0a404036"/>
          <w:lang w:val="ru-RU"/>
        </w:rPr>
        <w:t xml:space="preserve"> до протоколу «Рандомізоване подвійне сліпе дослідження у паралельних групах з активним контролем для оцінки ефективності </w:t>
      </w:r>
      <w:r w:rsidR="00C87F77" w:rsidRPr="00EB0378">
        <w:rPr>
          <w:rStyle w:val="cs9b0062636"/>
          <w:lang w:val="ru-RU"/>
        </w:rPr>
        <w:t>вортіоксетин</w:t>
      </w:r>
      <w:r w:rsidR="00C87F77" w:rsidRPr="00EB0378">
        <w:rPr>
          <w:rStyle w:val="cs9f0a404036"/>
          <w:lang w:val="ru-RU"/>
        </w:rPr>
        <w:t xml:space="preserve">у у порівнянні з десвенлафаксином у дорослих пацієнтів, що страждають на великий депресивний розлад і мали часткову відповідь на терапію селективними інгібіторами зворотного захоплення серотоніну (СІЗЗС)», код </w:t>
      </w:r>
      <w:r w:rsidR="00EB0378">
        <w:rPr>
          <w:rStyle w:val="cs9f0a404036"/>
          <w:lang w:val="ru-RU"/>
        </w:rPr>
        <w:t>дослідження</w:t>
      </w:r>
      <w:r w:rsidR="00C87F77" w:rsidRPr="00EB0378">
        <w:rPr>
          <w:rStyle w:val="cs9f0a404036"/>
          <w:lang w:val="ru-RU"/>
        </w:rPr>
        <w:t xml:space="preserve"> </w:t>
      </w:r>
      <w:r w:rsidR="00C87F77" w:rsidRPr="00EB0378">
        <w:rPr>
          <w:rStyle w:val="cs9b0062636"/>
          <w:lang w:val="ru-RU"/>
        </w:rPr>
        <w:t>18498</w:t>
      </w:r>
      <w:r w:rsidR="00C87F77">
        <w:rPr>
          <w:rStyle w:val="cs9b0062636"/>
        </w:rPr>
        <w:t>A</w:t>
      </w:r>
      <w:r w:rsidR="00C87F77" w:rsidRPr="00EB0378">
        <w:rPr>
          <w:rStyle w:val="cs9f0a404036"/>
          <w:lang w:val="ru-RU"/>
        </w:rPr>
        <w:t xml:space="preserve">, версія 1.0 від 22 листопада 2019 р.; спонсор - Х. Лундбек А/С, Данія </w:t>
      </w:r>
    </w:p>
    <w:p w:rsidR="00967FDB" w:rsidRPr="00967FDB" w:rsidRDefault="00967FDB" w:rsidP="00967F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FDB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C87F77" w:rsidRPr="00967FDB" w:rsidRDefault="00C87F77">
      <w:pPr>
        <w:pStyle w:val="cs80d9435b"/>
        <w:rPr>
          <w:lang w:val="ru-RU"/>
        </w:rPr>
      </w:pPr>
      <w:r>
        <w:rPr>
          <w:rStyle w:val="cs9b006263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C87F77" w:rsidRPr="00645D2E" w:rsidTr="0041124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e86d3a6"/>
            </w:pPr>
            <w:r w:rsidRPr="00411246">
              <w:rPr>
                <w:rStyle w:val="cs9b0062636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2e86d3a6"/>
              <w:rPr>
                <w:lang w:val="ru-RU"/>
              </w:rPr>
            </w:pPr>
            <w:r w:rsidRPr="00411246">
              <w:rPr>
                <w:rStyle w:val="cs9b0062636"/>
                <w:b w:val="0"/>
                <w:lang w:val="ru-RU"/>
              </w:rPr>
              <w:t>П.І.Б. відповідального дослідника</w:t>
            </w:r>
          </w:p>
          <w:p w:rsidR="00C87F77" w:rsidRPr="00411246" w:rsidRDefault="00C87F77">
            <w:pPr>
              <w:pStyle w:val="cs2e86d3a6"/>
              <w:rPr>
                <w:lang w:val="ru-RU"/>
              </w:rPr>
            </w:pPr>
            <w:r w:rsidRPr="00411246">
              <w:rPr>
                <w:rStyle w:val="cs9b006263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87F77" w:rsidRPr="00411246" w:rsidTr="0041124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</w:pPr>
            <w:r w:rsidRPr="00411246">
              <w:rPr>
                <w:rStyle w:val="cs9b0062636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77" w:rsidRPr="00411246" w:rsidRDefault="00C87F77">
            <w:pPr>
              <w:pStyle w:val="cs80d9435b"/>
              <w:rPr>
                <w:lang w:val="ru-RU"/>
              </w:rPr>
            </w:pPr>
            <w:r w:rsidRPr="00411246">
              <w:rPr>
                <w:rStyle w:val="cs9b0062636"/>
                <w:b w:val="0"/>
                <w:lang w:val="ru-RU"/>
              </w:rPr>
              <w:t>генеральний директор Зільберблат Г.М.</w:t>
            </w:r>
          </w:p>
          <w:p w:rsidR="00C87F77" w:rsidRPr="00411246" w:rsidRDefault="00C87F77">
            <w:pPr>
              <w:pStyle w:val="cs80d9435b"/>
            </w:pPr>
            <w:r w:rsidRPr="00411246">
              <w:rPr>
                <w:rStyle w:val="cs9b0062636"/>
                <w:b w:val="0"/>
                <w:lang w:val="ru-RU"/>
              </w:rPr>
              <w:t xml:space="preserve">Комунальне некомерційне підприємство Київської обласної ради «Обласне психіатрично-наркологічне медичне об’єднання», чоловіче відділення № 10, жіноче відділення № 2, смт. </w:t>
            </w:r>
            <w:r w:rsidRPr="00411246">
              <w:rPr>
                <w:rStyle w:val="cs9b0062636"/>
                <w:b w:val="0"/>
              </w:rPr>
              <w:t>Глеваха, Київська область</w:t>
            </w:r>
          </w:p>
        </w:tc>
      </w:tr>
    </w:tbl>
    <w:p w:rsidR="00C87F77" w:rsidRPr="00967FDB" w:rsidRDefault="00C87F77" w:rsidP="00967FDB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36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37"/>
          <w:lang w:val="ru-RU"/>
        </w:rPr>
        <w:t xml:space="preserve">37. </w:t>
      </w:r>
      <w:r w:rsidR="00C87F77" w:rsidRPr="00EB0378">
        <w:rPr>
          <w:rStyle w:val="cs9b0062637"/>
          <w:lang w:val="ru-RU"/>
        </w:rPr>
        <w:t xml:space="preserve">Оновлена версія протоколу дослідження ВТ-11-201 включаючи поправку 03 від 03 листопада 2020 року; Оновлена Брошура дослідника версія 4.0 від 03 листопада 2020 року препарату </w:t>
      </w:r>
      <w:r w:rsidR="00C87F77">
        <w:rPr>
          <w:rStyle w:val="cs9b0062637"/>
        </w:rPr>
        <w:t>BT</w:t>
      </w:r>
      <w:r w:rsidR="00C87F77" w:rsidRPr="00EB0378">
        <w:rPr>
          <w:rStyle w:val="cs9b0062637"/>
          <w:lang w:val="ru-RU"/>
        </w:rPr>
        <w:t xml:space="preserve">-11, таблетки 500 мг та 1000 мг для перорального застосування; Залучення додаткової етикетки досліджуваного лікарського засобу </w:t>
      </w:r>
      <w:r w:rsidR="00C87F77">
        <w:rPr>
          <w:rStyle w:val="cs9b0062637"/>
        </w:rPr>
        <w:t>BT</w:t>
      </w:r>
      <w:r w:rsidR="00C87F77" w:rsidRPr="00EB0378">
        <w:rPr>
          <w:rStyle w:val="cs9b0062637"/>
          <w:lang w:val="ru-RU"/>
        </w:rPr>
        <w:t>-11 з датою повторного тестування Травень/2021; Залучення препарату супутньої терапії САЛОФАЛЬК, таблетки, вкриті оболонкою 500 мг для перорального застосування, Др. Фальк Фарма ГмБХ, Німеччина; Залучення етикетки для препарату супутньої терапії САЛОФАЛЬК, таблетки, вкриті оболонкою 500 мг для перорального застосування від 09.11.2020 р., Др. Фальк Фарма ГмБХ, Німеччина; Зміна назви додаткової контрактної дослідницької організації на «Аліментів Інк.» [</w:t>
      </w:r>
      <w:r w:rsidR="00C87F77">
        <w:rPr>
          <w:rStyle w:val="cs9b0062637"/>
        </w:rPr>
        <w:t>Alimentiv</w:t>
      </w:r>
      <w:r w:rsidR="00C87F77" w:rsidRPr="00EB0378">
        <w:rPr>
          <w:rStyle w:val="cs9b0062637"/>
          <w:lang w:val="ru-RU"/>
        </w:rPr>
        <w:t xml:space="preserve"> </w:t>
      </w:r>
      <w:r w:rsidR="00C87F77">
        <w:rPr>
          <w:rStyle w:val="cs9b0062637"/>
        </w:rPr>
        <w:t>Inc</w:t>
      </w:r>
      <w:r w:rsidR="00C87F77" w:rsidRPr="00EB0378">
        <w:rPr>
          <w:rStyle w:val="cs9b0062637"/>
          <w:lang w:val="ru-RU"/>
        </w:rPr>
        <w:t xml:space="preserve">.]; Оновлена версія інформованої згоди </w:t>
      </w:r>
      <w:r w:rsidR="00C87F77">
        <w:rPr>
          <w:rStyle w:val="cs9b0062637"/>
        </w:rPr>
        <w:t>BT</w:t>
      </w:r>
      <w:r w:rsidR="00C87F77" w:rsidRPr="00EB0378">
        <w:rPr>
          <w:rStyle w:val="cs9b0062637"/>
          <w:lang w:val="ru-RU"/>
        </w:rPr>
        <w:t>-11-201_Інформація для пацієнта і згода на участь у науковому клінічному дослідженні_відкрите подовження дослідження_Версія для України 1.2 від 18 листопада 2020 року, українською та російською мовами; Оновлені дані зі стабільності на досліджуваний лікарський засіб ВТ-11, таблетки 500 мг та 1000 мг та відповідного плацебо до ВТ-11, таблетки 500 мг та 1000 мг. Подовження терміну зберігання з 18 до 21 місяця</w:t>
      </w:r>
      <w:r w:rsidR="00C87F77" w:rsidRPr="00EB0378">
        <w:rPr>
          <w:rStyle w:val="cs9f0a404037"/>
          <w:lang w:val="ru-RU"/>
        </w:rPr>
        <w:t xml:space="preserve"> </w:t>
      </w:r>
      <w:proofErr w:type="gramStart"/>
      <w:r w:rsidR="00C87F77" w:rsidRPr="00EB0378">
        <w:rPr>
          <w:rStyle w:val="cs9f0a404037"/>
          <w:lang w:val="ru-RU"/>
        </w:rPr>
        <w:t>до протоколу</w:t>
      </w:r>
      <w:proofErr w:type="gramEnd"/>
      <w:r w:rsidR="00C87F77" w:rsidRPr="00EB0378">
        <w:rPr>
          <w:rStyle w:val="cs9f0a404037"/>
          <w:lang w:val="ru-RU"/>
        </w:rPr>
        <w:t xml:space="preserve"> клінічного випробування «Рандомізоване, плацебо-контрольоване, подвійне сліпе, багатоцентрове дослідження з оцінки ефективності та безпечності перорального застосування препарату </w:t>
      </w:r>
      <w:r w:rsidR="00C87F77">
        <w:rPr>
          <w:rStyle w:val="cs9b0062637"/>
        </w:rPr>
        <w:t>BT</w:t>
      </w:r>
      <w:r w:rsidR="00C87F77" w:rsidRPr="00EB0378">
        <w:rPr>
          <w:rStyle w:val="cs9b0062637"/>
          <w:lang w:val="ru-RU"/>
        </w:rPr>
        <w:t>-11</w:t>
      </w:r>
      <w:r w:rsidR="00C87F77" w:rsidRPr="00EB0378">
        <w:rPr>
          <w:rStyle w:val="cs9f0a404037"/>
          <w:lang w:val="ru-RU"/>
        </w:rPr>
        <w:t xml:space="preserve"> у пацієнтів з виразковим колітом легкого або середнього ступеня тяжкості», код </w:t>
      </w:r>
      <w:r w:rsidR="00EB0378">
        <w:rPr>
          <w:rStyle w:val="cs9f0a404037"/>
          <w:lang w:val="ru-RU"/>
        </w:rPr>
        <w:t>дослідження</w:t>
      </w:r>
      <w:r w:rsidR="00C87F77" w:rsidRPr="00EB0378">
        <w:rPr>
          <w:rStyle w:val="cs9f0a404037"/>
          <w:lang w:val="ru-RU"/>
        </w:rPr>
        <w:t xml:space="preserve"> </w:t>
      </w:r>
      <w:r w:rsidR="00C87F77">
        <w:rPr>
          <w:rStyle w:val="cs9b0062637"/>
        </w:rPr>
        <w:t>BT</w:t>
      </w:r>
      <w:r w:rsidR="00C87F77" w:rsidRPr="00EB0378">
        <w:rPr>
          <w:rStyle w:val="cs9b0062637"/>
          <w:lang w:val="ru-RU"/>
        </w:rPr>
        <w:t>-11-201</w:t>
      </w:r>
      <w:r w:rsidR="00C87F77" w:rsidRPr="00EB0378">
        <w:rPr>
          <w:rStyle w:val="cs9f0a404037"/>
          <w:lang w:val="ru-RU"/>
        </w:rPr>
        <w:t>, включаючи поправку 02 від 27 березня 2020 року; спонсор - «Ландос Біофарма Інкорпорейтід» [</w:t>
      </w:r>
      <w:r w:rsidR="00C87F77">
        <w:rPr>
          <w:rStyle w:val="cs9f0a404037"/>
        </w:rPr>
        <w:t>Landos</w:t>
      </w:r>
      <w:r w:rsidR="00C87F77" w:rsidRPr="00EB0378">
        <w:rPr>
          <w:rStyle w:val="cs9f0a404037"/>
          <w:lang w:val="ru-RU"/>
        </w:rPr>
        <w:t xml:space="preserve"> </w:t>
      </w:r>
      <w:r w:rsidR="00C87F77">
        <w:rPr>
          <w:rStyle w:val="cs9f0a404037"/>
        </w:rPr>
        <w:t>Biopharma</w:t>
      </w:r>
      <w:r w:rsidR="00C87F77" w:rsidRPr="00EB0378">
        <w:rPr>
          <w:rStyle w:val="cs9f0a404037"/>
          <w:lang w:val="ru-RU"/>
        </w:rPr>
        <w:t xml:space="preserve"> </w:t>
      </w:r>
      <w:r w:rsidR="00C87F77">
        <w:rPr>
          <w:rStyle w:val="cs9f0a404037"/>
        </w:rPr>
        <w:t>Incorporated</w:t>
      </w:r>
      <w:r w:rsidR="00C87F77" w:rsidRPr="00EB0378">
        <w:rPr>
          <w:rStyle w:val="cs9f0a404037"/>
          <w:lang w:val="ru-RU"/>
        </w:rPr>
        <w:t xml:space="preserve">], </w:t>
      </w:r>
      <w:r w:rsidR="00C87F77">
        <w:rPr>
          <w:rStyle w:val="cs9f0a404037"/>
        </w:rPr>
        <w:t>USA</w:t>
      </w:r>
      <w:r w:rsidR="00C87F77">
        <w:rPr>
          <w:rStyle w:val="cs9b0062637"/>
        </w:rPr>
        <w:t> </w:t>
      </w:r>
    </w:p>
    <w:p w:rsidR="00C87F77" w:rsidRPr="00645D2E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45D2E">
        <w:rPr>
          <w:rFonts w:ascii="Arial" w:hAnsi="Arial" w:cs="Arial"/>
          <w:sz w:val="20"/>
          <w:szCs w:val="20"/>
          <w:lang w:val="ru-RU"/>
        </w:rPr>
        <w:t>Заявник - «Ергомед ПіЕлСі», Великобританія</w:t>
      </w:r>
    </w:p>
    <w:p w:rsidR="00967FDB" w:rsidRPr="00EB0378" w:rsidRDefault="00967F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38"/>
          <w:lang w:val="ru-RU"/>
        </w:rPr>
        <w:t xml:space="preserve">38. </w:t>
      </w:r>
      <w:r w:rsidR="00C87F77" w:rsidRPr="00EB0378">
        <w:rPr>
          <w:rStyle w:val="cs9b0062638"/>
          <w:lang w:val="ru-RU"/>
        </w:rPr>
        <w:t>Оновлений протокол клінічного дослідження з поправкою 04, версія 1 від 02 листопада 2020р., англійською мовою; Основна інформація про дослідження і форма інформованої згоди, версія 5 від 03 листопада 2020р., англійською мовою; Інформація для пацієнта та форма інформованої згоди, версія для України №5 від 11 листопада 2020 р. (на основі Основної інформації про дослідження та форми інформованої згоди версії 5 від 03 листопада 2020 р.) англійською мовою; Інформація для пацієнта та форма інформованої згоди, версія для України № 5 від 11 листопада 2020 р. (на основі Основної інформації про дослідження і форми інформованої згоди, версія 5 від 03 листопада 2020р.) українською мовою; Інформація для пацієнта і форма інформованої згоди, версія для України № 5 від 11 листопада 2020р. (на основі Основної інформації про дослідження і форми інформованої згоди, версія 5 від 03 листопада 2020р.) російською мовою; Щоденник пацієнта для реєстрації прийому ДЛП, версія 5.0 від 10 листопада 2020 р., англійською, українською та російською мовами</w:t>
      </w:r>
      <w:r w:rsidR="00C87F77" w:rsidRPr="00EB0378">
        <w:rPr>
          <w:rStyle w:val="cs9f0a404038"/>
          <w:lang w:val="ru-RU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C87F77">
        <w:rPr>
          <w:rStyle w:val="cs9b0062638"/>
        </w:rPr>
        <w:t>SAR</w:t>
      </w:r>
      <w:r w:rsidR="00C87F77" w:rsidRPr="00EB0378">
        <w:rPr>
          <w:rStyle w:val="cs9b0062638"/>
          <w:lang w:val="ru-RU"/>
        </w:rPr>
        <w:t>442168</w:t>
      </w:r>
      <w:r w:rsidR="00C87F77" w:rsidRPr="00EB0378">
        <w:rPr>
          <w:rStyle w:val="cs9f0a404038"/>
          <w:lang w:val="ru-RU"/>
        </w:rPr>
        <w:t xml:space="preserve"> у порівнянні з плацебо в учасників з первинно-прогресуючим розсіяним склерозом (</w:t>
      </w:r>
      <w:r w:rsidR="00C87F77">
        <w:rPr>
          <w:rStyle w:val="cs9f0a404038"/>
        </w:rPr>
        <w:t>PERSEUS</w:t>
      </w:r>
      <w:r w:rsidR="00C87F77" w:rsidRPr="00EB0378">
        <w:rPr>
          <w:rStyle w:val="cs9f0a404038"/>
          <w:lang w:val="ru-RU"/>
        </w:rPr>
        <w:t xml:space="preserve">)», код </w:t>
      </w:r>
      <w:r w:rsidR="00EB0378">
        <w:rPr>
          <w:rStyle w:val="cs9f0a404038"/>
          <w:lang w:val="ru-RU"/>
        </w:rPr>
        <w:t>дослідження</w:t>
      </w:r>
      <w:r w:rsidR="00C87F77" w:rsidRPr="00EB0378">
        <w:rPr>
          <w:rStyle w:val="cs9f0a404038"/>
          <w:lang w:val="ru-RU"/>
        </w:rPr>
        <w:t xml:space="preserve"> </w:t>
      </w:r>
      <w:r w:rsidR="00C87F77">
        <w:rPr>
          <w:rStyle w:val="cs9b0062638"/>
        </w:rPr>
        <w:t>EFC</w:t>
      </w:r>
      <w:r w:rsidR="00C87F77" w:rsidRPr="00EB0378">
        <w:rPr>
          <w:rStyle w:val="cs9b0062638"/>
          <w:lang w:val="ru-RU"/>
        </w:rPr>
        <w:t>16035</w:t>
      </w:r>
      <w:r w:rsidR="00C87F77" w:rsidRPr="00EB0378">
        <w:rPr>
          <w:rStyle w:val="cs9f0a404038"/>
          <w:lang w:val="ru-RU"/>
        </w:rPr>
        <w:t xml:space="preserve">, з поправкою 01, версія 1 від 25 червня 2020 року; спонсор - </w:t>
      </w:r>
      <w:r w:rsidR="00C87F77">
        <w:rPr>
          <w:rStyle w:val="cs9f0a404038"/>
        </w:rPr>
        <w:t>Genzyme</w:t>
      </w:r>
      <w:r w:rsidR="00C87F77" w:rsidRPr="00EB0378">
        <w:rPr>
          <w:rStyle w:val="cs9f0a404038"/>
          <w:lang w:val="ru-RU"/>
        </w:rPr>
        <w:t xml:space="preserve"> </w:t>
      </w:r>
      <w:r w:rsidR="00C87F77">
        <w:rPr>
          <w:rStyle w:val="cs9f0a404038"/>
        </w:rPr>
        <w:t>Corporation</w:t>
      </w:r>
      <w:r w:rsidR="00C87F77" w:rsidRPr="00EB0378">
        <w:rPr>
          <w:rStyle w:val="cs9f0a404038"/>
          <w:lang w:val="ru-RU"/>
        </w:rPr>
        <w:t xml:space="preserve">, </w:t>
      </w:r>
      <w:r w:rsidR="00C87F77">
        <w:rPr>
          <w:rStyle w:val="cs9f0a404038"/>
        </w:rPr>
        <w:t>USA</w:t>
      </w:r>
      <w:r w:rsidR="00C87F77" w:rsidRPr="00EB0378">
        <w:rPr>
          <w:rStyle w:val="cs9f0a404038"/>
          <w:lang w:val="ru-RU"/>
        </w:rPr>
        <w:t xml:space="preserve"> (Джензайм Корпорейшн, США) </w:t>
      </w:r>
      <w:r w:rsidR="00C87F77">
        <w:rPr>
          <w:rStyle w:val="cs9b0062638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87F77" w:rsidRPr="00967FDB" w:rsidRDefault="00645D2E" w:rsidP="00645D2E">
      <w:pPr>
        <w:jc w:val="both"/>
        <w:rPr>
          <w:lang w:val="ru-RU"/>
        </w:rPr>
      </w:pPr>
      <w:r>
        <w:rPr>
          <w:rStyle w:val="cs9b0062639"/>
          <w:lang w:val="ru-RU"/>
        </w:rPr>
        <w:t xml:space="preserve">39. </w:t>
      </w:r>
      <w:r w:rsidR="00C87F77" w:rsidRPr="00EB0378">
        <w:rPr>
          <w:rStyle w:val="cs9b0062639"/>
          <w:lang w:val="ru-RU"/>
        </w:rPr>
        <w:t xml:space="preserve">Оновлений протокол клінічного дослідження з поправкою 04, версія 1 від 28 жовтня 2020 року, англійською мовою; Основна інформація про дослідження та форма інформованої згоди, версія 4 від 06 листопада 2020р., англійською мовою; Інформація для пацієнта і форма інформованої згоди, версія для України №4 від 14 грудня 2020р. (на основі Основної інформації про дослідження та форми інформованої згоди, версія 4 від 06 листопада 2020р.), українською та російською мовами; Інформаційний бюлетень учасника дослідження </w:t>
      </w:r>
      <w:r w:rsidR="00C87F77">
        <w:rPr>
          <w:rStyle w:val="cs9b0062639"/>
        </w:rPr>
        <w:t>LTS</w:t>
      </w:r>
      <w:r w:rsidR="00C87F77" w:rsidRPr="00EB0378">
        <w:rPr>
          <w:rStyle w:val="cs9b0062639"/>
          <w:lang w:val="ru-RU"/>
        </w:rPr>
        <w:t xml:space="preserve">16004 № 1 від 30 листопада 2020р., українською мовою; Інформаційний бюлетень для учасників дослідження </w:t>
      </w:r>
      <w:r w:rsidR="00C87F77">
        <w:rPr>
          <w:rStyle w:val="cs9b0062639"/>
        </w:rPr>
        <w:lastRenderedPageBreak/>
        <w:t>LTS</w:t>
      </w:r>
      <w:r w:rsidR="00C87F77" w:rsidRPr="00EB0378">
        <w:rPr>
          <w:rStyle w:val="cs9b0062639"/>
          <w:lang w:val="ru-RU"/>
        </w:rPr>
        <w:t>16004 № 1 від 30 листопада 2020р., російською мовою</w:t>
      </w:r>
      <w:r w:rsidR="00C87F77" w:rsidRPr="00EB0378">
        <w:rPr>
          <w:rStyle w:val="cs9f0a404039"/>
          <w:lang w:val="ru-RU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="00C87F77">
        <w:rPr>
          <w:rStyle w:val="cs9b0062639"/>
        </w:rPr>
        <w:t>SAR</w:t>
      </w:r>
      <w:r w:rsidR="00C87F77" w:rsidRPr="00EB0378">
        <w:rPr>
          <w:rStyle w:val="cs9b0062639"/>
          <w:lang w:val="ru-RU"/>
        </w:rPr>
        <w:t>442168</w:t>
      </w:r>
      <w:r w:rsidR="00C87F77" w:rsidRPr="00EB0378">
        <w:rPr>
          <w:rStyle w:val="cs9f0a404039"/>
          <w:lang w:val="ru-RU"/>
        </w:rPr>
        <w:t xml:space="preserve"> у учасників дослідження з рецидивуючим розсіяним склерозом», код </w:t>
      </w:r>
      <w:r w:rsidR="00EB0378">
        <w:rPr>
          <w:rStyle w:val="cs9f0a404039"/>
          <w:lang w:val="ru-RU"/>
        </w:rPr>
        <w:t>дослідження</w:t>
      </w:r>
      <w:r w:rsidR="00C87F77" w:rsidRPr="00EB0378">
        <w:rPr>
          <w:rStyle w:val="cs9f0a404039"/>
          <w:lang w:val="ru-RU"/>
        </w:rPr>
        <w:t xml:space="preserve"> </w:t>
      </w:r>
      <w:r w:rsidR="00C87F77">
        <w:rPr>
          <w:rStyle w:val="cs9b0062639"/>
        </w:rPr>
        <w:t>LTS</w:t>
      </w:r>
      <w:r w:rsidR="00C87F77" w:rsidRPr="00EB0378">
        <w:rPr>
          <w:rStyle w:val="cs9b0062639"/>
          <w:lang w:val="ru-RU"/>
        </w:rPr>
        <w:t>16004</w:t>
      </w:r>
      <w:r w:rsidR="00C87F77" w:rsidRPr="00EB0378">
        <w:rPr>
          <w:rStyle w:val="cs9f0a404039"/>
          <w:lang w:val="ru-RU"/>
        </w:rPr>
        <w:t xml:space="preserve">, з поправкою 03, версія 1 від 02 березня 2020 року; спонсор - </w:t>
      </w:r>
      <w:r w:rsidR="00C87F77">
        <w:rPr>
          <w:rStyle w:val="cs9f0a404039"/>
        </w:rPr>
        <w:t>Genzyme</w:t>
      </w:r>
      <w:r w:rsidR="00C87F77" w:rsidRPr="00EB0378">
        <w:rPr>
          <w:rStyle w:val="cs9f0a404039"/>
          <w:lang w:val="ru-RU"/>
        </w:rPr>
        <w:t xml:space="preserve"> </w:t>
      </w:r>
      <w:r w:rsidR="00C87F77">
        <w:rPr>
          <w:rStyle w:val="cs9f0a404039"/>
        </w:rPr>
        <w:t>Corporation</w:t>
      </w:r>
      <w:r w:rsidR="00C87F77" w:rsidRPr="00EB0378">
        <w:rPr>
          <w:rStyle w:val="cs9f0a404039"/>
          <w:lang w:val="ru-RU"/>
        </w:rPr>
        <w:t xml:space="preserve">, </w:t>
      </w:r>
      <w:r w:rsidR="00C87F77">
        <w:rPr>
          <w:rStyle w:val="cs9f0a404039"/>
        </w:rPr>
        <w:t>USA</w:t>
      </w:r>
      <w:r w:rsidR="00C87F77" w:rsidRPr="00EB0378">
        <w:rPr>
          <w:rStyle w:val="cs9f0a404039"/>
          <w:lang w:val="ru-RU"/>
        </w:rPr>
        <w:t xml:space="preserve"> (Джензайм Корпорейшн, США) </w:t>
      </w:r>
      <w:r w:rsidR="00C87F77">
        <w:rPr>
          <w:rStyle w:val="cs9b0062639"/>
        </w:rPr>
        <w:t> </w:t>
      </w:r>
    </w:p>
    <w:p w:rsidR="00C87F77" w:rsidRPr="00EB0378" w:rsidRDefault="00C87F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0378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967FDB" w:rsidRPr="00EB0378" w:rsidRDefault="00967F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54E58" w:rsidRPr="00967FDB" w:rsidRDefault="00645D2E" w:rsidP="00645D2E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40. 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Глобальна Брошура Дослідника Едоксабан, версія 20.0 від 23 червня 2020 року, англійською мовою; Інформаційний листок і форма згоди батьків (на участь малолітньої/неповнолітньої дитини у науковому дослідженні), версія 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6.0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UKR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(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uk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)1.0 від 20 серпня 2020 року, переклад українською мовою 09 листопада 2020 року; Інформаційний листок і форма згоди батьків (на участь малолітньої/неповнолітньої дитини у науковому дослідженні), версія 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6.0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UKR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(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ru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)1.0 від 20 серпня 2020 року, переклад російською мовою 09 листопада 2020 року; Подовження тривалості клінічного дослідження в Україні до 31 грудня 2021 року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 xml:space="preserve"> до протоколу клінічного дослідження «Відкрите рандомізоване, багатоцентрове, обсерваційне випробування в паралельних групах для оцінки безпечності та ефективності 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едоксабану 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>тозилату в дітей від 38 тижнів гестаційного віку до менше 18 років із хворобами серця і ризиком тромбоемболічних явищ», код дос</w:t>
      </w:r>
      <w:r w:rsidR="00354E58">
        <w:rPr>
          <w:rFonts w:ascii="Arial" w:hAnsi="Arial" w:cs="Arial"/>
          <w:color w:val="000000"/>
          <w:sz w:val="20"/>
          <w:szCs w:val="20"/>
          <w:lang w:val="uk-UA"/>
        </w:rPr>
        <w:t>лід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 xml:space="preserve">ження 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DU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176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354E58" w:rsidRPr="00354E58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313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 xml:space="preserve">, версія 4.0 від 03 червня 2019 року; спонсор - </w:t>
      </w:r>
      <w:r w:rsidR="00354E58" w:rsidRPr="00354E58">
        <w:rPr>
          <w:rFonts w:ascii="Arial" w:hAnsi="Arial" w:cs="Arial"/>
          <w:color w:val="000000"/>
          <w:sz w:val="20"/>
          <w:szCs w:val="20"/>
        </w:rPr>
        <w:t>Daiichi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354E58" w:rsidRPr="00354E58">
        <w:rPr>
          <w:rFonts w:ascii="Arial" w:hAnsi="Arial" w:cs="Arial"/>
          <w:color w:val="000000"/>
          <w:sz w:val="20"/>
          <w:szCs w:val="20"/>
        </w:rPr>
        <w:t>Sankyo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354E58" w:rsidRPr="00354E58">
        <w:rPr>
          <w:rFonts w:ascii="Arial" w:hAnsi="Arial" w:cs="Arial"/>
          <w:color w:val="000000"/>
          <w:sz w:val="20"/>
          <w:szCs w:val="20"/>
        </w:rPr>
        <w:t>Inc</w:t>
      </w:r>
      <w:r w:rsidR="00354E58" w:rsidRPr="00354E58">
        <w:rPr>
          <w:rFonts w:ascii="Arial" w:hAnsi="Arial" w:cs="Arial"/>
          <w:color w:val="000000"/>
          <w:sz w:val="20"/>
          <w:szCs w:val="20"/>
          <w:lang w:val="ru-RU"/>
        </w:rPr>
        <w:t>, США</w:t>
      </w:r>
      <w:r w:rsidR="00354E58" w:rsidRPr="00967FDB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 </w:t>
      </w:r>
    </w:p>
    <w:p w:rsidR="00C87F77" w:rsidRPr="00967FDB" w:rsidRDefault="00354E58" w:rsidP="0029174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54E58">
        <w:rPr>
          <w:rFonts w:ascii="Arial" w:hAnsi="Arial" w:cs="Arial"/>
          <w:sz w:val="20"/>
          <w:szCs w:val="20"/>
          <w:lang w:val="ru-RU"/>
        </w:rPr>
        <w:t>Заявник - Підприємство з 100% іноземною</w:t>
      </w:r>
      <w:bookmarkStart w:id="0" w:name="_GoBack"/>
      <w:bookmarkEnd w:id="0"/>
      <w:r w:rsidRPr="00354E58">
        <w:rPr>
          <w:rFonts w:ascii="Arial" w:hAnsi="Arial" w:cs="Arial"/>
          <w:sz w:val="20"/>
          <w:szCs w:val="20"/>
          <w:lang w:val="ru-RU"/>
        </w:rPr>
        <w:t xml:space="preserve"> інв</w:t>
      </w:r>
      <w:r w:rsidR="00291749">
        <w:rPr>
          <w:rFonts w:ascii="Arial" w:hAnsi="Arial" w:cs="Arial"/>
          <w:sz w:val="20"/>
          <w:szCs w:val="20"/>
          <w:lang w:val="ru-RU"/>
        </w:rPr>
        <w:t>естицією «АЙК’ЮВІА РДС Україн</w:t>
      </w:r>
    </w:p>
    <w:sectPr w:rsidR="00C87F77" w:rsidRPr="00967FDB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2E" w:rsidRDefault="00645D2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45D2E" w:rsidRDefault="00645D2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2E" w:rsidRDefault="00645D2E">
    <w:pPr>
      <w:rPr>
        <w:sz w:val="20"/>
        <w:szCs w:val="20"/>
        <w:lang w:val="uk-UA"/>
      </w:rPr>
    </w:pPr>
  </w:p>
  <w:p w:rsidR="00645D2E" w:rsidRDefault="00645D2E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91749" w:rsidRPr="00291749">
      <w:rPr>
        <w:noProof/>
        <w:sz w:val="20"/>
        <w:szCs w:val="20"/>
        <w:lang w:val="ru-RU"/>
      </w:rPr>
      <w:t>13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2E" w:rsidRDefault="00645D2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45D2E" w:rsidRDefault="00645D2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2E5"/>
    <w:multiLevelType w:val="multilevel"/>
    <w:tmpl w:val="219A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hideSpellingErrors/>
  <w:proofState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56"/>
    <w:rsid w:val="000258B9"/>
    <w:rsid w:val="001A06DB"/>
    <w:rsid w:val="002166CC"/>
    <w:rsid w:val="00284EC5"/>
    <w:rsid w:val="00291749"/>
    <w:rsid w:val="003209EF"/>
    <w:rsid w:val="0033144A"/>
    <w:rsid w:val="00333BA0"/>
    <w:rsid w:val="00354E58"/>
    <w:rsid w:val="00411246"/>
    <w:rsid w:val="0049401F"/>
    <w:rsid w:val="004B474D"/>
    <w:rsid w:val="0055535D"/>
    <w:rsid w:val="005C1C99"/>
    <w:rsid w:val="005E47B4"/>
    <w:rsid w:val="00645D2E"/>
    <w:rsid w:val="00654B91"/>
    <w:rsid w:val="00681356"/>
    <w:rsid w:val="00687EE0"/>
    <w:rsid w:val="008900B8"/>
    <w:rsid w:val="00967FDB"/>
    <w:rsid w:val="00C765A7"/>
    <w:rsid w:val="00C87F77"/>
    <w:rsid w:val="00CB09A0"/>
    <w:rsid w:val="00DF7BC4"/>
    <w:rsid w:val="00EB0378"/>
    <w:rsid w:val="00F75961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889CF91"/>
  <w15:chartTrackingRefBased/>
  <w15:docId w15:val="{4EA9DC07-3A6F-4D45-8359-0C5D4427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2341663a">
    <w:name w:val="cs2341663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d28e22">
    <w:name w:val="cs8ad28e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9b21f66">
    <w:name w:val="csc9b21f6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1d7f46b">
    <w:name w:val="cs41d7f4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4fd875bd">
    <w:name w:val="cs4fd875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6a2217e">
    <w:name w:val="csf6a2217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82d3770">
    <w:name w:val="csf82d377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4d95aa">
    <w:name w:val="csac4d95a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1f9c57">
    <w:name w:val="cs8a1f9c5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f675f4c">
    <w:name w:val="csef675f4c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390379bb">
    <w:name w:val="cs390379b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f675f4c1">
    <w:name w:val="csef675f4c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ce51429">
    <w:name w:val="cs1ce5142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3000d3b">
    <w:name w:val="cs43000d3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c311648">
    <w:name w:val="cscc31164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354E58"/>
    <w:pPr>
      <w:jc w:val="center"/>
    </w:pPr>
    <w:rPr>
      <w:rFonts w:eastAsiaTheme="minorEastAsia"/>
    </w:rPr>
  </w:style>
  <w:style w:type="paragraph" w:customStyle="1" w:styleId="csa0f16d57">
    <w:name w:val="csa0f16d57"/>
    <w:basedOn w:val="a"/>
    <w:rsid w:val="00354E58"/>
    <w:pPr>
      <w:jc w:val="both"/>
    </w:pPr>
    <w:rPr>
      <w:rFonts w:eastAsiaTheme="minorEastAsia"/>
    </w:rPr>
  </w:style>
  <w:style w:type="character" w:customStyle="1" w:styleId="cs80d9435b41">
    <w:name w:val="cs80d9435b41"/>
    <w:basedOn w:val="a0"/>
    <w:rsid w:val="00354E58"/>
  </w:style>
  <w:style w:type="character" w:customStyle="1" w:styleId="cs9b0062641">
    <w:name w:val="cs9b0062641"/>
    <w:basedOn w:val="a0"/>
    <w:rsid w:val="00354E5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54E5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54E5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354E5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354E58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e">
    <w:name w:val="List Paragraph"/>
    <w:basedOn w:val="a"/>
    <w:uiPriority w:val="34"/>
    <w:qFormat/>
    <w:rsid w:val="00F7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4578-CA9D-4C32-9CCE-A15107A7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6893</Words>
  <Characters>47718</Characters>
  <Application>Microsoft Office Word</Application>
  <DocSecurity>0</DocSecurity>
  <Lines>397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2014-04-25T09:08:00Z</cp:lastPrinted>
  <dcterms:created xsi:type="dcterms:W3CDTF">2021-01-18T11:09:00Z</dcterms:created>
  <dcterms:modified xsi:type="dcterms:W3CDTF">2021-01-20T08:43:00Z</dcterms:modified>
</cp:coreProperties>
</file>