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B5" w:rsidRPr="00FA4ABC" w:rsidRDefault="002934B5" w:rsidP="002934B5">
      <w:pPr>
        <w:jc w:val="right"/>
        <w:rPr>
          <w:rFonts w:ascii="Arial" w:hAnsi="Arial" w:cs="Arial"/>
          <w:b/>
          <w:bCs/>
          <w:sz w:val="20"/>
          <w:szCs w:val="20"/>
          <w:lang w:val="ru-RU"/>
        </w:rPr>
      </w:pPr>
      <w:r>
        <w:rPr>
          <w:rFonts w:ascii="Arial" w:hAnsi="Arial" w:cs="Arial"/>
          <w:b/>
          <w:bCs/>
          <w:sz w:val="20"/>
          <w:szCs w:val="20"/>
          <w:lang w:val="ru-RU"/>
        </w:rPr>
        <w:t xml:space="preserve">Додаток  </w:t>
      </w:r>
      <w:r w:rsidRPr="00FA4ABC">
        <w:rPr>
          <w:rFonts w:ascii="Arial" w:hAnsi="Arial" w:cs="Arial"/>
          <w:b/>
          <w:bCs/>
          <w:sz w:val="20"/>
          <w:szCs w:val="20"/>
          <w:lang w:val="ru-RU"/>
        </w:rPr>
        <w:t xml:space="preserve"> </w:t>
      </w:r>
    </w:p>
    <w:p w:rsidR="002934B5" w:rsidRDefault="002934B5" w:rsidP="002934B5">
      <w:pPr>
        <w:jc w:val="both"/>
        <w:rPr>
          <w:rFonts w:ascii="Arial" w:hAnsi="Arial" w:cs="Arial"/>
          <w:b/>
          <w:bCs/>
          <w:sz w:val="20"/>
          <w:szCs w:val="20"/>
          <w:lang w:val="uk-UA" w:eastAsia="ru-RU"/>
        </w:rPr>
      </w:pPr>
    </w:p>
    <w:p w:rsidR="002934B5" w:rsidRPr="00AE5A7B" w:rsidRDefault="002934B5" w:rsidP="002934B5">
      <w:pPr>
        <w:jc w:val="both"/>
        <w:rPr>
          <w:rFonts w:ascii="Arial" w:hAnsi="Arial" w:cs="Arial"/>
          <w:b/>
          <w:bCs/>
          <w:sz w:val="20"/>
          <w:szCs w:val="20"/>
          <w:lang w:val="ru-RU" w:eastAsia="ru-RU"/>
        </w:rPr>
      </w:pPr>
      <w:r w:rsidRPr="00AE5A7B">
        <w:rPr>
          <w:rFonts w:ascii="Arial" w:hAnsi="Arial" w:cs="Arial"/>
          <w:b/>
          <w:sz w:val="20"/>
          <w:szCs w:val="20"/>
          <w:lang w:val="uk-UA" w:eastAsia="ru-RU"/>
        </w:rPr>
        <w:t>«</w:t>
      </w:r>
      <w:r w:rsidRPr="00AE5A7B">
        <w:rPr>
          <w:rFonts w:ascii="Arial" w:hAnsi="Arial" w:cs="Arial"/>
          <w:b/>
          <w:sz w:val="20"/>
          <w:szCs w:val="20"/>
          <w:lang w:val="ru-RU" w:eastAsia="ru-RU"/>
        </w:rPr>
        <w:t>Перелік суттєвих поправок до протоколів клінічних випробувань, р</w:t>
      </w:r>
      <w:r>
        <w:rPr>
          <w:rFonts w:ascii="Arial" w:hAnsi="Arial" w:cs="Arial"/>
          <w:b/>
          <w:sz w:val="20"/>
          <w:szCs w:val="20"/>
          <w:lang w:val="ru-RU" w:eastAsia="ru-RU"/>
        </w:rPr>
        <w:t xml:space="preserve">озглянутих на засіданні     НТР № </w:t>
      </w:r>
      <w:r w:rsidR="00F843B3">
        <w:rPr>
          <w:rFonts w:ascii="Arial" w:hAnsi="Arial" w:cs="Arial"/>
          <w:b/>
          <w:sz w:val="20"/>
          <w:szCs w:val="20"/>
          <w:lang w:val="ru-RU" w:eastAsia="ru-RU"/>
        </w:rPr>
        <w:t>0</w:t>
      </w:r>
      <w:r>
        <w:rPr>
          <w:rFonts w:ascii="Arial" w:hAnsi="Arial" w:cs="Arial"/>
          <w:b/>
          <w:sz w:val="20"/>
          <w:szCs w:val="20"/>
          <w:lang w:val="ru-RU" w:eastAsia="ru-RU"/>
        </w:rPr>
        <w:t>5 від 18.02.2021</w:t>
      </w:r>
      <w:r w:rsidRPr="00AE5A7B">
        <w:rPr>
          <w:rFonts w:ascii="Arial" w:hAnsi="Arial" w:cs="Arial"/>
          <w:b/>
          <w:sz w:val="20"/>
          <w:szCs w:val="20"/>
          <w:lang w:val="ru-RU" w:eastAsia="ru-RU"/>
        </w:rPr>
        <w:t>, на які були отримані позитивні висновки експертів.»</w:t>
      </w:r>
    </w:p>
    <w:p w:rsidR="00C57429" w:rsidRDefault="00C57429">
      <w:pPr>
        <w:pStyle w:val="a7"/>
        <w:spacing w:after="0"/>
        <w:ind w:right="-5"/>
        <w:jc w:val="both"/>
        <w:rPr>
          <w:rFonts w:ascii="Arial" w:hAnsi="Arial" w:cs="Arial"/>
          <w:sz w:val="20"/>
          <w:szCs w:val="20"/>
          <w:lang w:val="uk-UA"/>
        </w:rPr>
      </w:pPr>
    </w:p>
    <w:p w:rsidR="00C57429" w:rsidRPr="002934B5" w:rsidRDefault="003D783E" w:rsidP="003D783E">
      <w:pPr>
        <w:jc w:val="both"/>
        <w:rPr>
          <w:lang w:val="uk-UA"/>
        </w:rPr>
      </w:pPr>
      <w:r>
        <w:rPr>
          <w:rStyle w:val="cs9b006261"/>
          <w:lang w:val="uk-UA"/>
        </w:rPr>
        <w:t xml:space="preserve">1. </w:t>
      </w:r>
      <w:r w:rsidR="00C57429">
        <w:rPr>
          <w:rStyle w:val="cs9b006261"/>
          <w:lang w:val="uk-UA"/>
        </w:rPr>
        <w:t>Оновлений розділ 2.1.P.3.1 «Виробники» досьє досліджуваного лікарського засобу (IgPro20), версія 2.0 від листопада 2020 р., англійською мовою; Оновлений розділ 2.1.P.3.1 «Виробники» досьє досліджуваного лікарського засобу (IgPro20 Placebo), версія 2.0 від листопада 2020 р., англійською мовою; Залучення нових виробничих ділянок: Fisher Clinical Services GmbH, Steinbuhlweg 69, 4123 Allschwil, Switzerland; Fisher Clinical Services Inc, 7554 Schantz Road Allentown, USA; Продовження терміну проведення дослідження в Україні до 31 грудня 2024 року</w:t>
      </w:r>
      <w:r w:rsidR="00C57429">
        <w:rPr>
          <w:rStyle w:val="cs9f0a40401"/>
          <w:lang w:val="uk-UA"/>
        </w:rPr>
        <w:t xml:space="preserve"> до протоколу клінічного дослідження «Дослідження з оцінки ефективності, безпечності та фармакокінетики при застосуванні препарату </w:t>
      </w:r>
      <w:r w:rsidR="00C57429">
        <w:rPr>
          <w:rStyle w:val="cs9b006261"/>
          <w:lang w:val="uk-UA"/>
        </w:rPr>
        <w:t>IgPro20</w:t>
      </w:r>
      <w:r w:rsidR="00C57429">
        <w:rPr>
          <w:rStyle w:val="cs9f0a40401"/>
          <w:lang w:val="uk-UA"/>
        </w:rPr>
        <w:t xml:space="preserve"> (імуноглобуліну для підшкірного введення, Хізентра®) у дорослих пацієнтів із дерматоміозитом (ДМ) - дослідження RECLAIIM», код </w:t>
      </w:r>
      <w:r w:rsidR="00091DD0">
        <w:rPr>
          <w:rStyle w:val="cs9f0a40401"/>
          <w:lang w:val="uk-UA"/>
        </w:rPr>
        <w:t>дослідження</w:t>
      </w:r>
      <w:r w:rsidR="00C57429">
        <w:rPr>
          <w:rStyle w:val="cs9f0a40401"/>
          <w:lang w:val="uk-UA"/>
        </w:rPr>
        <w:t xml:space="preserve"> </w:t>
      </w:r>
      <w:r w:rsidR="00C57429">
        <w:rPr>
          <w:rStyle w:val="cs9b006261"/>
          <w:lang w:val="uk-UA"/>
        </w:rPr>
        <w:t>IgPro20_3007</w:t>
      </w:r>
      <w:r w:rsidR="00C57429">
        <w:rPr>
          <w:rStyle w:val="cs9f0a40401"/>
          <w:lang w:val="uk-UA"/>
        </w:rPr>
        <w:t>, поправка 3 від 21 липня 2020 р.; спонсор - CSL Behring LLC, USA / СіЕсЕл Берінг ЕлЕлСі, США</w:t>
      </w:r>
      <w:r w:rsidR="00C57429" w:rsidRPr="002934B5">
        <w:rPr>
          <w:rStyle w:val="cs9f0a40401"/>
          <w:lang w:val="uk-UA"/>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«Клінічні дослідження Айкон»,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2"/>
          <w:lang w:val="ru-RU"/>
        </w:rPr>
        <w:t xml:space="preserve">2. </w:t>
      </w:r>
      <w:r w:rsidR="00C57429" w:rsidRPr="00C57429">
        <w:rPr>
          <w:rStyle w:val="cs9b006262"/>
          <w:lang w:val="ru-RU"/>
        </w:rPr>
        <w:t>Досьє досліджуваного лікарського засобу нірапаріб (</w:t>
      </w:r>
      <w:r w:rsidR="00C57429">
        <w:rPr>
          <w:rStyle w:val="cs9b006262"/>
        </w:rPr>
        <w:t>Niraparib</w:t>
      </w:r>
      <w:r w:rsidR="00C57429" w:rsidRPr="00C57429">
        <w:rPr>
          <w:rStyle w:val="cs9b006262"/>
          <w:lang w:val="ru-RU"/>
        </w:rPr>
        <w:t>) у капсулах, версія 10.0 від вересня 2020 року англійською мовою</w:t>
      </w:r>
      <w:r w:rsidR="00C57429" w:rsidRPr="00C57429">
        <w:rPr>
          <w:rStyle w:val="cs9f0a40402"/>
          <w:lang w:val="ru-RU"/>
        </w:rPr>
        <w:t xml:space="preserve"> до протоколу клінічного дослідження «Рандомізоване, подвійно сліпе дослідження фази 3 порівняння платиновмісної терапії із препаратом </w:t>
      </w:r>
      <w:r w:rsidR="00C57429">
        <w:rPr>
          <w:rStyle w:val="cs9b006262"/>
        </w:rPr>
        <w:t>TSR</w:t>
      </w:r>
      <w:r w:rsidR="00C57429" w:rsidRPr="00C57429">
        <w:rPr>
          <w:rStyle w:val="cs9b006262"/>
          <w:lang w:val="ru-RU"/>
        </w:rPr>
        <w:t>-042</w:t>
      </w:r>
      <w:r w:rsidR="00C57429" w:rsidRPr="00C57429">
        <w:rPr>
          <w:rStyle w:val="cs9f0a40402"/>
          <w:lang w:val="ru-RU"/>
        </w:rPr>
        <w:t xml:space="preserve"> та нірапарібом зі стандартною платиновмісною терапією в якості 1-ї лінії лікування немуцинозного епітеліального раку яєчників </w:t>
      </w:r>
      <w:r w:rsidR="00C57429">
        <w:rPr>
          <w:rStyle w:val="cs9f0a40402"/>
        </w:rPr>
        <w:t>III</w:t>
      </w:r>
      <w:r w:rsidR="00C57429" w:rsidRPr="00C57429">
        <w:rPr>
          <w:rStyle w:val="cs9f0a40402"/>
          <w:lang w:val="ru-RU"/>
        </w:rPr>
        <w:t xml:space="preserve"> або </w:t>
      </w:r>
      <w:r w:rsidR="00C57429">
        <w:rPr>
          <w:rStyle w:val="cs9f0a40402"/>
        </w:rPr>
        <w:t>IV</w:t>
      </w:r>
      <w:r w:rsidR="00C57429" w:rsidRPr="00C57429">
        <w:rPr>
          <w:rStyle w:val="cs9f0a40402"/>
          <w:lang w:val="ru-RU"/>
        </w:rPr>
        <w:t xml:space="preserve"> стадії», код </w:t>
      </w:r>
      <w:r w:rsidR="00091DD0">
        <w:rPr>
          <w:rStyle w:val="cs9f0a40402"/>
          <w:lang w:val="ru-RU"/>
        </w:rPr>
        <w:t>дослідження</w:t>
      </w:r>
      <w:r w:rsidR="00C57429" w:rsidRPr="00C57429">
        <w:rPr>
          <w:rStyle w:val="cs9f0a40402"/>
          <w:lang w:val="ru-RU"/>
        </w:rPr>
        <w:t xml:space="preserve"> </w:t>
      </w:r>
      <w:r w:rsidR="00C57429" w:rsidRPr="00C57429">
        <w:rPr>
          <w:rStyle w:val="cs9b006262"/>
          <w:lang w:val="ru-RU"/>
        </w:rPr>
        <w:t>3000-03-005/</w:t>
      </w:r>
      <w:r w:rsidR="00C57429">
        <w:rPr>
          <w:rStyle w:val="cs9b006262"/>
        </w:rPr>
        <w:t>ENGOT</w:t>
      </w:r>
      <w:r w:rsidR="00C57429" w:rsidRPr="00C57429">
        <w:rPr>
          <w:rStyle w:val="cs9b006262"/>
          <w:lang w:val="ru-RU"/>
        </w:rPr>
        <w:t>-</w:t>
      </w:r>
      <w:r w:rsidR="00C57429">
        <w:rPr>
          <w:rStyle w:val="cs9b006262"/>
        </w:rPr>
        <w:t>OV</w:t>
      </w:r>
      <w:r w:rsidR="00C57429" w:rsidRPr="00C57429">
        <w:rPr>
          <w:rStyle w:val="cs9b006262"/>
          <w:lang w:val="ru-RU"/>
        </w:rPr>
        <w:t>44</w:t>
      </w:r>
      <w:r w:rsidR="00C57429" w:rsidRPr="00C57429">
        <w:rPr>
          <w:rStyle w:val="cs9f0a40402"/>
          <w:lang w:val="ru-RU"/>
        </w:rPr>
        <w:t xml:space="preserve">, версія 7.0 від 19 серпня 2020 року; спонсор - </w:t>
      </w:r>
      <w:r w:rsidR="00C57429">
        <w:rPr>
          <w:rStyle w:val="cs9f0a40402"/>
        </w:rPr>
        <w:t>TESARO</w:t>
      </w:r>
      <w:r w:rsidR="00C57429" w:rsidRPr="00C57429">
        <w:rPr>
          <w:rStyle w:val="cs9f0a40402"/>
          <w:lang w:val="ru-RU"/>
        </w:rPr>
        <w:t xml:space="preserve">, </w:t>
      </w:r>
      <w:r w:rsidR="00C57429">
        <w:rPr>
          <w:rStyle w:val="cs9f0a40402"/>
        </w:rPr>
        <w:t>Inc</w:t>
      </w:r>
      <w:r w:rsidR="00C57429" w:rsidRPr="00C57429">
        <w:rPr>
          <w:rStyle w:val="cs9f0a40402"/>
          <w:lang w:val="ru-RU"/>
        </w:rPr>
        <w:t>., США</w:t>
      </w:r>
      <w:r w:rsidR="00C57429">
        <w:rPr>
          <w:rStyle w:val="cs9f0a40402"/>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C57429" w:rsidRDefault="00C57429">
      <w:pPr>
        <w:jc w:val="both"/>
        <w:rPr>
          <w:rFonts w:ascii="Arial" w:hAnsi="Arial" w:cs="Arial"/>
          <w:sz w:val="20"/>
          <w:szCs w:val="20"/>
          <w:lang w:val="ru-RU"/>
        </w:rPr>
      </w:pPr>
    </w:p>
    <w:p w:rsidR="002934B5" w:rsidRPr="00C57429" w:rsidRDefault="002934B5">
      <w:pPr>
        <w:jc w:val="both"/>
        <w:rPr>
          <w:rFonts w:ascii="Arial" w:hAnsi="Arial" w:cs="Arial"/>
          <w:sz w:val="20"/>
          <w:szCs w:val="20"/>
          <w:lang w:val="ru-RU"/>
        </w:rPr>
      </w:pPr>
    </w:p>
    <w:p w:rsidR="00C57429" w:rsidRPr="002934B5" w:rsidRDefault="003D783E" w:rsidP="003D783E">
      <w:pPr>
        <w:jc w:val="both"/>
        <w:rPr>
          <w:lang w:val="ru-RU"/>
        </w:rPr>
      </w:pPr>
      <w:r>
        <w:rPr>
          <w:rStyle w:val="cs9b006263"/>
          <w:lang w:val="ru-RU"/>
        </w:rPr>
        <w:t xml:space="preserve">3. </w:t>
      </w:r>
      <w:r w:rsidR="00C57429" w:rsidRPr="00C57429">
        <w:rPr>
          <w:rStyle w:val="cs9b006263"/>
          <w:lang w:val="ru-RU"/>
        </w:rPr>
        <w:t xml:space="preserve">Оновлений протокол клінічного дослідження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 (</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поправка 06 від 08 грудня 2020 р., англійською мовою; Брошура дослідника </w:t>
      </w:r>
      <w:r w:rsidR="00C57429">
        <w:rPr>
          <w:rStyle w:val="cs9b006263"/>
        </w:rPr>
        <w:t>SAR</w:t>
      </w:r>
      <w:r w:rsidR="00C57429" w:rsidRPr="00C57429">
        <w:rPr>
          <w:rStyle w:val="cs9b006263"/>
          <w:lang w:val="ru-RU"/>
        </w:rPr>
        <w:t xml:space="preserve">439774 – </w:t>
      </w:r>
      <w:r w:rsidR="00C57429">
        <w:rPr>
          <w:rStyle w:val="cs9b006263"/>
        </w:rPr>
        <w:t>fitusiran</w:t>
      </w:r>
      <w:r w:rsidR="00C57429" w:rsidRPr="00C57429">
        <w:rPr>
          <w:rStyle w:val="cs9b006263"/>
          <w:lang w:val="ru-RU"/>
        </w:rPr>
        <w:t xml:space="preserve">, видання 7 з поправкою 1 від 08 вересня 2020 року, англійською мовою; Брошура дослідника </w:t>
      </w:r>
      <w:r w:rsidR="00C57429">
        <w:rPr>
          <w:rStyle w:val="cs9b006263"/>
        </w:rPr>
        <w:t>SAR</w:t>
      </w:r>
      <w:r w:rsidR="00C57429" w:rsidRPr="00C57429">
        <w:rPr>
          <w:rStyle w:val="cs9b006263"/>
          <w:lang w:val="ru-RU"/>
        </w:rPr>
        <w:t xml:space="preserve">439774 – </w:t>
      </w:r>
      <w:r w:rsidR="00C57429">
        <w:rPr>
          <w:rStyle w:val="cs9b006263"/>
        </w:rPr>
        <w:t>fitusiran</w:t>
      </w:r>
      <w:r w:rsidR="00C57429" w:rsidRPr="00C57429">
        <w:rPr>
          <w:rStyle w:val="cs9b006263"/>
          <w:lang w:val="ru-RU"/>
        </w:rPr>
        <w:t xml:space="preserve">, видання 7 з поправкою 2 від 25 листопада 2020 року, англійською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ICF</w:t>
      </w:r>
      <w:r w:rsidR="00C57429" w:rsidRPr="00C57429">
        <w:rPr>
          <w:rStyle w:val="cs9b006263"/>
          <w:lang w:val="ru-RU"/>
        </w:rPr>
        <w:t xml:space="preserve"> </w:t>
      </w:r>
      <w:r w:rsidR="00C57429">
        <w:rPr>
          <w:rStyle w:val="cs9b006263"/>
        </w:rPr>
        <w:t>Main</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Основна інформація для пацієнта та форма інформованої згоди, для України, версія 7.0 від 22 грудня 2020 р., англійською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ICF</w:t>
      </w:r>
      <w:r w:rsidR="00C57429" w:rsidRPr="00C57429">
        <w:rPr>
          <w:rStyle w:val="cs9b006263"/>
          <w:lang w:val="ru-RU"/>
        </w:rPr>
        <w:t xml:space="preserve"> </w:t>
      </w:r>
      <w:r w:rsidR="00C57429">
        <w:rPr>
          <w:rStyle w:val="cs9b006263"/>
        </w:rPr>
        <w:t>Main</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Основна інформація для пацієнта та форма інформованої згоди, для України, версія 7.0 від 22 грудня 2020 р., українською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ICF</w:t>
      </w:r>
      <w:r w:rsidR="00C57429" w:rsidRPr="00C57429">
        <w:rPr>
          <w:rStyle w:val="cs9b006263"/>
          <w:lang w:val="ru-RU"/>
        </w:rPr>
        <w:t xml:space="preserve"> </w:t>
      </w:r>
      <w:r w:rsidR="00C57429">
        <w:rPr>
          <w:rStyle w:val="cs9b006263"/>
        </w:rPr>
        <w:t>Main</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Основна інформація для пацієнта та форма інформованої згоди, для України, версія 7.0 від 22 грудня 2020 р., російською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ICF</w:t>
      </w:r>
      <w:r w:rsidR="00C57429" w:rsidRPr="00C57429">
        <w:rPr>
          <w:rStyle w:val="cs9b006263"/>
          <w:lang w:val="ru-RU"/>
        </w:rPr>
        <w:t xml:space="preserve"> </w:t>
      </w:r>
      <w:r w:rsidR="00C57429">
        <w:rPr>
          <w:rStyle w:val="cs9b006263"/>
        </w:rPr>
        <w:t>Main</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пацієнта та форма інформованої згоди для батьків, для України, версія 7.0 від 22 грудня 2020 р., англійською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ICF</w:t>
      </w:r>
      <w:r w:rsidR="00C57429" w:rsidRPr="00C57429">
        <w:rPr>
          <w:rStyle w:val="cs9b006263"/>
          <w:lang w:val="ru-RU"/>
        </w:rPr>
        <w:t xml:space="preserve"> </w:t>
      </w:r>
      <w:r w:rsidR="00C57429">
        <w:rPr>
          <w:rStyle w:val="cs9b006263"/>
        </w:rPr>
        <w:t>Main</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пацієнта та форма інформованої згоди для батьків, для України, версія 7.0 від 22 грудня 2020 р., українською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ICF</w:t>
      </w:r>
      <w:r w:rsidR="00C57429" w:rsidRPr="00C57429">
        <w:rPr>
          <w:rStyle w:val="cs9b006263"/>
          <w:lang w:val="ru-RU"/>
        </w:rPr>
        <w:t xml:space="preserve"> </w:t>
      </w:r>
      <w:r w:rsidR="00C57429">
        <w:rPr>
          <w:rStyle w:val="cs9b006263"/>
        </w:rPr>
        <w:t>Main</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Інформація для пацієнта та форма інформованої згоди для батьків, для України, версія 7.0 від 22 грудня 2020 р., російською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Assent</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учасника і форма інформованої згоди для малолітніх осіб віком від 12 років до моменту настання повних 14 років, для України, версія 7.0 від 23 грудня 2020 р., англійською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Assent</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учасника і форма інформованої згоди для малолітніх осіб віком від 12 років до моменту настання повних 14 років, для України, версія 7.0 від 23 грудня 2020 р., українською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Assent</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учасника і форма інформованої згоди для малолітніх осіб віком від 12 років до моменту настання повних 14 років, для України, версія 7.0 від 23 грудня 2020 р., російською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Assent</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учасника і форма інформованої згоди для неповнолітніх осіб віком від 14 років до моменту настання повних 18 років, для України, версія 7.0 від 23 грудня 2020 р., англійською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Assent</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учасника і форма інформованої згоди для неповнолітніх осіб віком від 14 років до моменту настання повних 18 років, для України, версія 7.0 від 23 грудня 2020 р., українською мовою; </w:t>
      </w:r>
      <w:r w:rsidR="00C57429">
        <w:rPr>
          <w:rStyle w:val="cs9b006263"/>
        </w:rPr>
        <w:t>ATLAS</w:t>
      </w:r>
      <w:r w:rsidR="00C57429" w:rsidRPr="00C57429">
        <w:rPr>
          <w:rStyle w:val="cs9b006263"/>
          <w:lang w:val="ru-RU"/>
        </w:rPr>
        <w:t>-</w:t>
      </w:r>
      <w:r w:rsidR="00C57429">
        <w:rPr>
          <w:rStyle w:val="cs9b006263"/>
        </w:rPr>
        <w:t>PPX</w:t>
      </w:r>
      <w:r w:rsidR="00C57429" w:rsidRPr="00C57429">
        <w:rPr>
          <w:rStyle w:val="cs9b006263"/>
          <w:lang w:val="ru-RU"/>
        </w:rPr>
        <w:t xml:space="preserve">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 xml:space="preserve">15110) </w:t>
      </w:r>
      <w:r w:rsidR="00C57429">
        <w:rPr>
          <w:rStyle w:val="cs9b006263"/>
        </w:rPr>
        <w:t>Assent</w:t>
      </w:r>
      <w:r w:rsidR="00C57429" w:rsidRPr="00C57429">
        <w:rPr>
          <w:rStyle w:val="cs9b006263"/>
          <w:lang w:val="ru-RU"/>
        </w:rPr>
        <w:t xml:space="preserve"> </w:t>
      </w:r>
      <w:r w:rsidR="00C57429">
        <w:rPr>
          <w:rStyle w:val="cs9b006263"/>
        </w:rPr>
        <w:t>v</w:t>
      </w:r>
      <w:r w:rsidR="00C57429" w:rsidRPr="00C57429">
        <w:rPr>
          <w:rStyle w:val="cs9b006263"/>
          <w:lang w:val="ru-RU"/>
        </w:rPr>
        <w:t>7.0.0_09</w:t>
      </w:r>
      <w:r w:rsidR="00C57429">
        <w:rPr>
          <w:rStyle w:val="cs9b006263"/>
        </w:rPr>
        <w:t>Dec</w:t>
      </w:r>
      <w:r w:rsidR="00C57429" w:rsidRPr="00C57429">
        <w:rPr>
          <w:rStyle w:val="cs9b006263"/>
          <w:lang w:val="ru-RU"/>
        </w:rPr>
        <w:t xml:space="preserve">2020 – Інформація для учасника і </w:t>
      </w:r>
      <w:r w:rsidR="00C57429" w:rsidRPr="00C57429">
        <w:rPr>
          <w:rStyle w:val="cs9b006263"/>
          <w:lang w:val="ru-RU"/>
        </w:rPr>
        <w:lastRenderedPageBreak/>
        <w:t>форма інформованої згоди для неповнолітніх осіб віком від 14 років до моменту настання повних 18 років, для України, версія 7.0 від 23 грудня 2020 р., російською мовою</w:t>
      </w:r>
      <w:r w:rsidR="00C57429" w:rsidRPr="00C57429">
        <w:rPr>
          <w:rStyle w:val="cs9f0a40403"/>
          <w:lang w:val="ru-RU"/>
        </w:rPr>
        <w:t xml:space="preserve"> до протоколу клінічного випробування «</w:t>
      </w:r>
      <w:r w:rsidR="00C57429">
        <w:rPr>
          <w:rStyle w:val="cs9f0a40403"/>
        </w:rPr>
        <w:t>ATLAS</w:t>
      </w:r>
      <w:r w:rsidR="00C57429" w:rsidRPr="00C57429">
        <w:rPr>
          <w:rStyle w:val="cs9f0a40403"/>
          <w:lang w:val="ru-RU"/>
        </w:rPr>
        <w:t>-</w:t>
      </w:r>
      <w:r w:rsidR="00C57429">
        <w:rPr>
          <w:rStyle w:val="cs9f0a40403"/>
        </w:rPr>
        <w:t>PPX</w:t>
      </w:r>
      <w:r w:rsidR="00C57429" w:rsidRPr="00C57429">
        <w:rPr>
          <w:rStyle w:val="cs9f0a40403"/>
          <w:lang w:val="ru-RU"/>
        </w:rPr>
        <w:t xml:space="preserve">: Відкрите, міжнародне дослідження переключення терапії для визначення ефективності та безпечності профілактики </w:t>
      </w:r>
      <w:r w:rsidR="00C57429" w:rsidRPr="00C57429">
        <w:rPr>
          <w:rStyle w:val="cs9b006263"/>
          <w:lang w:val="ru-RU"/>
        </w:rPr>
        <w:t>Фітусіраном</w:t>
      </w:r>
      <w:r w:rsidR="00C57429" w:rsidRPr="00C57429">
        <w:rPr>
          <w:rStyle w:val="cs9f0a40403"/>
          <w:lang w:val="ru-RU"/>
        </w:rPr>
        <w:t xml:space="preserve"> у пацієнтів з гемофілією А та В, які раніше отримували профілактику фактором зсідання або препаратом обхідної дії», код дослідження </w:t>
      </w:r>
      <w:r w:rsidR="00C57429">
        <w:rPr>
          <w:rStyle w:val="cs9b006263"/>
        </w:rPr>
        <w:t>ALN</w:t>
      </w:r>
      <w:r w:rsidR="00C57429" w:rsidRPr="00C57429">
        <w:rPr>
          <w:rStyle w:val="cs9b006263"/>
          <w:lang w:val="ru-RU"/>
        </w:rPr>
        <w:t>-</w:t>
      </w:r>
      <w:r w:rsidR="00C57429">
        <w:rPr>
          <w:rStyle w:val="cs9b006263"/>
        </w:rPr>
        <w:t>AT</w:t>
      </w:r>
      <w:r w:rsidR="00C57429" w:rsidRPr="00C57429">
        <w:rPr>
          <w:rStyle w:val="cs9b006263"/>
          <w:lang w:val="ru-RU"/>
        </w:rPr>
        <w:t>3</w:t>
      </w:r>
      <w:r w:rsidR="00C57429">
        <w:rPr>
          <w:rStyle w:val="cs9b006263"/>
        </w:rPr>
        <w:t>SC</w:t>
      </w:r>
      <w:r w:rsidR="00C57429" w:rsidRPr="00C57429">
        <w:rPr>
          <w:rStyle w:val="cs9b006263"/>
          <w:lang w:val="ru-RU"/>
        </w:rPr>
        <w:t>-009 (</w:t>
      </w:r>
      <w:r w:rsidR="00C57429">
        <w:rPr>
          <w:rStyle w:val="cs9b006263"/>
        </w:rPr>
        <w:t>Sanofi</w:t>
      </w:r>
      <w:r w:rsidR="00C57429" w:rsidRPr="00C57429">
        <w:rPr>
          <w:rStyle w:val="cs9b006263"/>
          <w:lang w:val="ru-RU"/>
        </w:rPr>
        <w:t xml:space="preserve"> </w:t>
      </w:r>
      <w:r w:rsidR="00C57429">
        <w:rPr>
          <w:rStyle w:val="cs9b006263"/>
        </w:rPr>
        <w:t>Genzyme</w:t>
      </w:r>
      <w:r w:rsidR="00C57429" w:rsidRPr="00C57429">
        <w:rPr>
          <w:rStyle w:val="cs9b006263"/>
          <w:lang w:val="ru-RU"/>
        </w:rPr>
        <w:t xml:space="preserve"> </w:t>
      </w:r>
      <w:r w:rsidR="00C57429">
        <w:rPr>
          <w:rStyle w:val="cs9b006263"/>
        </w:rPr>
        <w:t>EFC</w:t>
      </w:r>
      <w:r w:rsidR="00C57429" w:rsidRPr="00C57429">
        <w:rPr>
          <w:rStyle w:val="cs9b006263"/>
          <w:lang w:val="ru-RU"/>
        </w:rPr>
        <w:t>15110)</w:t>
      </w:r>
      <w:r w:rsidR="00C57429" w:rsidRPr="00C57429">
        <w:rPr>
          <w:rStyle w:val="cs9f0a40403"/>
          <w:lang w:val="ru-RU"/>
        </w:rPr>
        <w:t xml:space="preserve">, поправка 04 від 18 грудня 2018 р.; спонсор - Гензім Корпорейшн/Джензайм Корпорейшн, США, дочірня компанія Санофі-Авентіс Решерш е Девелопман, Франція, також відомий як Санофі Гензім/ Санофі Джензайм/ </w:t>
      </w:r>
      <w:r w:rsidR="00C57429">
        <w:rPr>
          <w:rStyle w:val="cs9f0a40403"/>
        </w:rPr>
        <w:t>Genzyme</w:t>
      </w:r>
      <w:r w:rsidR="00C57429" w:rsidRPr="00C57429">
        <w:rPr>
          <w:rStyle w:val="cs9f0a40403"/>
          <w:lang w:val="ru-RU"/>
        </w:rPr>
        <w:t xml:space="preserve"> </w:t>
      </w:r>
      <w:r w:rsidR="00C57429">
        <w:rPr>
          <w:rStyle w:val="cs9f0a40403"/>
        </w:rPr>
        <w:t>Corporation</w:t>
      </w:r>
      <w:r w:rsidR="00C57429" w:rsidRPr="00C57429">
        <w:rPr>
          <w:rStyle w:val="cs9f0a40403"/>
          <w:lang w:val="ru-RU"/>
        </w:rPr>
        <w:t xml:space="preserve">, </w:t>
      </w:r>
      <w:r w:rsidR="00C57429">
        <w:rPr>
          <w:rStyle w:val="cs9f0a40403"/>
        </w:rPr>
        <w:t>USA</w:t>
      </w:r>
      <w:r w:rsidR="00C57429" w:rsidRPr="00C57429">
        <w:rPr>
          <w:rStyle w:val="cs9f0a40403"/>
          <w:lang w:val="ru-RU"/>
        </w:rPr>
        <w:t xml:space="preserve">, </w:t>
      </w:r>
      <w:r w:rsidR="00C57429">
        <w:rPr>
          <w:rStyle w:val="cs9f0a40403"/>
        </w:rPr>
        <w:t>affiliated</w:t>
      </w:r>
      <w:r w:rsidR="00C57429" w:rsidRPr="00C57429">
        <w:rPr>
          <w:rStyle w:val="cs9f0a40403"/>
          <w:lang w:val="ru-RU"/>
        </w:rPr>
        <w:t xml:space="preserve"> </w:t>
      </w:r>
      <w:r w:rsidR="00C57429">
        <w:rPr>
          <w:rStyle w:val="cs9f0a40403"/>
        </w:rPr>
        <w:t>company</w:t>
      </w:r>
      <w:r w:rsidR="00C57429" w:rsidRPr="00C57429">
        <w:rPr>
          <w:rStyle w:val="cs9f0a40403"/>
          <w:lang w:val="ru-RU"/>
        </w:rPr>
        <w:t xml:space="preserve"> </w:t>
      </w:r>
      <w:r w:rsidR="00C57429">
        <w:rPr>
          <w:rStyle w:val="cs9f0a40403"/>
        </w:rPr>
        <w:t>of</w:t>
      </w:r>
      <w:r w:rsidR="00C57429" w:rsidRPr="00C57429">
        <w:rPr>
          <w:rStyle w:val="cs9f0a40403"/>
          <w:lang w:val="ru-RU"/>
        </w:rPr>
        <w:t xml:space="preserve"> </w:t>
      </w:r>
      <w:r w:rsidR="00C57429">
        <w:rPr>
          <w:rStyle w:val="cs9f0a40403"/>
        </w:rPr>
        <w:t>Sanofi</w:t>
      </w:r>
      <w:r w:rsidR="00C57429" w:rsidRPr="00C57429">
        <w:rPr>
          <w:rStyle w:val="cs9f0a40403"/>
          <w:lang w:val="ru-RU"/>
        </w:rPr>
        <w:t>-А</w:t>
      </w:r>
      <w:r w:rsidR="00C57429">
        <w:rPr>
          <w:rStyle w:val="cs9f0a40403"/>
        </w:rPr>
        <w:t>ventis</w:t>
      </w:r>
      <w:r w:rsidR="00C57429" w:rsidRPr="00C57429">
        <w:rPr>
          <w:rStyle w:val="cs9f0a40403"/>
          <w:lang w:val="ru-RU"/>
        </w:rPr>
        <w:t xml:space="preserve"> </w:t>
      </w:r>
      <w:r w:rsidR="00C57429">
        <w:rPr>
          <w:rStyle w:val="cs9f0a40403"/>
        </w:rPr>
        <w:t>Recherche</w:t>
      </w:r>
      <w:r w:rsidR="00C57429" w:rsidRPr="00C57429">
        <w:rPr>
          <w:rStyle w:val="cs9f0a40403"/>
          <w:lang w:val="ru-RU"/>
        </w:rPr>
        <w:t xml:space="preserve"> &amp; </w:t>
      </w:r>
      <w:r w:rsidR="00C57429">
        <w:rPr>
          <w:rStyle w:val="cs9f0a40403"/>
        </w:rPr>
        <w:t>Developpement</w:t>
      </w:r>
      <w:r w:rsidR="00C57429" w:rsidRPr="00C57429">
        <w:rPr>
          <w:rStyle w:val="cs9f0a40403"/>
          <w:lang w:val="ru-RU"/>
        </w:rPr>
        <w:t xml:space="preserve">, </w:t>
      </w:r>
      <w:r w:rsidR="00C57429">
        <w:rPr>
          <w:rStyle w:val="cs9f0a40403"/>
        </w:rPr>
        <w:t>France</w:t>
      </w:r>
      <w:r w:rsidR="00C57429" w:rsidRPr="00C57429">
        <w:rPr>
          <w:rStyle w:val="cs9f0a40403"/>
          <w:lang w:val="ru-RU"/>
        </w:rPr>
        <w:t xml:space="preserve">, </w:t>
      </w:r>
      <w:r w:rsidR="00C57429">
        <w:rPr>
          <w:rStyle w:val="cs9f0a40403"/>
        </w:rPr>
        <w:t>also</w:t>
      </w:r>
      <w:r w:rsidR="00C57429" w:rsidRPr="00C57429">
        <w:rPr>
          <w:rStyle w:val="cs9f0a40403"/>
          <w:lang w:val="ru-RU"/>
        </w:rPr>
        <w:t xml:space="preserve"> </w:t>
      </w:r>
      <w:r w:rsidR="00C57429">
        <w:rPr>
          <w:rStyle w:val="cs9f0a40403"/>
        </w:rPr>
        <w:t>known</w:t>
      </w:r>
      <w:r w:rsidR="00C57429" w:rsidRPr="00C57429">
        <w:rPr>
          <w:rStyle w:val="cs9f0a40403"/>
          <w:lang w:val="ru-RU"/>
        </w:rPr>
        <w:t xml:space="preserve"> </w:t>
      </w:r>
      <w:r w:rsidR="00C57429">
        <w:rPr>
          <w:rStyle w:val="cs9f0a40403"/>
        </w:rPr>
        <w:t>as</w:t>
      </w:r>
      <w:r w:rsidR="00C57429" w:rsidRPr="00C57429">
        <w:rPr>
          <w:rStyle w:val="cs9f0a40403"/>
          <w:lang w:val="ru-RU"/>
        </w:rPr>
        <w:t xml:space="preserve"> </w:t>
      </w:r>
      <w:r w:rsidR="00C57429">
        <w:rPr>
          <w:rStyle w:val="cs9f0a40403"/>
        </w:rPr>
        <w:t>Sanofi</w:t>
      </w:r>
      <w:r w:rsidR="00C57429" w:rsidRPr="00C57429">
        <w:rPr>
          <w:rStyle w:val="cs9f0a40403"/>
          <w:lang w:val="ru-RU"/>
        </w:rPr>
        <w:t xml:space="preserve"> </w:t>
      </w:r>
      <w:r w:rsidR="00C57429">
        <w:rPr>
          <w:rStyle w:val="cs9f0a40403"/>
        </w:rPr>
        <w:t>Genzyme</w:t>
      </w:r>
      <w:r w:rsidR="00C57429">
        <w:rPr>
          <w:rStyle w:val="cs9b006263"/>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4"/>
          <w:lang w:val="ru-RU"/>
        </w:rPr>
        <w:t xml:space="preserve">4. </w:t>
      </w:r>
      <w:r w:rsidR="00C57429" w:rsidRPr="00C57429">
        <w:rPr>
          <w:rStyle w:val="cs9b006264"/>
          <w:lang w:val="ru-RU"/>
        </w:rPr>
        <w:t xml:space="preserve">Оновлений протокол клінічного дослідження з поправкою 01, версія 1 від 29 вересня 2020р., англійською мовою; Основна інформація про дослідження і форма інформованої згоди, версія 2 від 29 вересня 2020р., англійською мовою; Інформація для пацієнта і форма інформованої згоди, версія для України № 2 від 22 січня 2021р. (на основі Основної інформації про дослідження і форми інформованої згоди, версія 2 від 29 вересня 2020р.) українською мовою; Інформація для пацієнта і форма інформованої згоди, версія для України № 2 від 22 січня 2021р. (на основі Основної інформації про дослідження і форми інформованої згоди, версія 2 від 29 вересня 2020р.) російською мовою; Форма згоди на спостереження за вагітністю/угоди з вагітною партнеркою, версія 1 від 29 вересня 2020р., англійською мовою; Інформація щодо подальшого спостереження за перебігом вагітності партнерки учасника дослідження та форма інформованої згоди, версія для України № 2 від 01 листопада 2020 р. (на основі Форми згоди на спостереження за вагітністю/угоди з вагітною партнеркою, версія 1 від 29 вересня 2020 р.) українською мовою; Інформація щодо подальшого спостереження за перебігом вагітності партнерки учасника дослідження та форма інформованої згоди, версія для України № 2 від 01 листопада 2020 р. (на основі Форми інформованої згоди/дозволу на спостереження за перебігом вагітності партнерки учасника дослідження, версія 1 від 29 вересня 2020р.) російською мовою; Перекидний буклет інформованої згоди для дослідження </w:t>
      </w:r>
      <w:r w:rsidR="00C57429">
        <w:rPr>
          <w:rStyle w:val="cs9b006264"/>
        </w:rPr>
        <w:t>EFC</w:t>
      </w:r>
      <w:r w:rsidR="00C57429" w:rsidRPr="00C57429">
        <w:rPr>
          <w:rStyle w:val="cs9b006264"/>
          <w:lang w:val="ru-RU"/>
        </w:rPr>
        <w:t xml:space="preserve">15805, ред. 2.0 від 22 жовтня 2020 р., українською мовою; Перекидний буклет інформованої згоди для дослідження </w:t>
      </w:r>
      <w:r w:rsidR="00C57429">
        <w:rPr>
          <w:rStyle w:val="cs9b006264"/>
        </w:rPr>
        <w:t>EFC</w:t>
      </w:r>
      <w:r w:rsidR="00C57429" w:rsidRPr="00C57429">
        <w:rPr>
          <w:rStyle w:val="cs9b006264"/>
          <w:lang w:val="ru-RU"/>
        </w:rPr>
        <w:t>15805, ред. 2.0 від 22 жовтня 2020р., російською мовою; Картка-нагадування про візит і для підготовки до візиту, ред. 2.0 від 22 жовтня 2020р., українською мовою; Картка-нагадування про візит і для підготовки до візиту, ред. 2.0 від 22 жовтня 2020р., російською мовою; Домашній щоденник виконання тесту на вагітність, ред. 1.0 від 22 жовтня 2020р., українською мовою; Щоденник проведення аналізу на вагітність в домашніх умовах, ред. 1.0 від 22 жовтня 2020 р., російською мовою</w:t>
      </w:r>
      <w:r w:rsidR="00C57429" w:rsidRPr="00C57429">
        <w:rPr>
          <w:rStyle w:val="cs9f0a40404"/>
          <w:lang w:val="ru-RU"/>
        </w:rPr>
        <w:t xml:space="preserve"> до протоколу клінічного випробування «Рандомізоване,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w:t>
      </w:r>
      <w:r w:rsidR="00C57429" w:rsidRPr="00C57429">
        <w:rPr>
          <w:rStyle w:val="cs9b006264"/>
          <w:lang w:val="ru-RU"/>
        </w:rPr>
        <w:t>дупілумабу</w:t>
      </w:r>
      <w:r w:rsidR="00C57429" w:rsidRPr="00C57429">
        <w:rPr>
          <w:rStyle w:val="cs9f0a40404"/>
          <w:lang w:val="ru-RU"/>
        </w:rPr>
        <w:t xml:space="preserve"> в пацієнтів із хронічним обструктивним захворюванням легень (ХОЗЛ) від помірного до тяжкого ступеня із запаленням 2 типу», код </w:t>
      </w:r>
      <w:r w:rsidR="00091DD0">
        <w:rPr>
          <w:rStyle w:val="cs9f0a40404"/>
          <w:lang w:val="ru-RU"/>
        </w:rPr>
        <w:t>дослідження</w:t>
      </w:r>
      <w:r w:rsidR="00C57429" w:rsidRPr="00C57429">
        <w:rPr>
          <w:rStyle w:val="cs9f0a40404"/>
          <w:lang w:val="ru-RU"/>
        </w:rPr>
        <w:t xml:space="preserve"> </w:t>
      </w:r>
      <w:r w:rsidR="00C57429">
        <w:rPr>
          <w:rStyle w:val="cs9b006264"/>
        </w:rPr>
        <w:t>EFC</w:t>
      </w:r>
      <w:r w:rsidR="00C57429" w:rsidRPr="00C57429">
        <w:rPr>
          <w:rStyle w:val="cs9b006264"/>
          <w:lang w:val="ru-RU"/>
        </w:rPr>
        <w:t>15805</w:t>
      </w:r>
      <w:r w:rsidR="00C57429" w:rsidRPr="00C57429">
        <w:rPr>
          <w:rStyle w:val="cs9f0a40404"/>
          <w:lang w:val="ru-RU"/>
        </w:rPr>
        <w:t xml:space="preserve">, версія 1 від 06 грудня 2019 року; спонсор - </w:t>
      </w:r>
      <w:r w:rsidR="00C57429">
        <w:rPr>
          <w:rStyle w:val="cs9f0a40404"/>
        </w:rPr>
        <w:t>sanofi</w:t>
      </w:r>
      <w:r w:rsidR="00C57429" w:rsidRPr="00C57429">
        <w:rPr>
          <w:rStyle w:val="cs9f0a40404"/>
          <w:lang w:val="ru-RU"/>
        </w:rPr>
        <w:t>-</w:t>
      </w:r>
      <w:r w:rsidR="00C57429">
        <w:rPr>
          <w:rStyle w:val="cs9f0a40404"/>
        </w:rPr>
        <w:t>aventis</w:t>
      </w:r>
      <w:r w:rsidR="00C57429" w:rsidRPr="00C57429">
        <w:rPr>
          <w:rStyle w:val="cs9f0a40404"/>
          <w:lang w:val="ru-RU"/>
        </w:rPr>
        <w:t xml:space="preserve"> </w:t>
      </w:r>
      <w:r w:rsidR="00C57429">
        <w:rPr>
          <w:rStyle w:val="cs9f0a40404"/>
        </w:rPr>
        <w:t>recherche</w:t>
      </w:r>
      <w:r w:rsidR="00C57429" w:rsidRPr="00C57429">
        <w:rPr>
          <w:rStyle w:val="cs9f0a40404"/>
          <w:lang w:val="ru-RU"/>
        </w:rPr>
        <w:t xml:space="preserve"> &amp; </w:t>
      </w:r>
      <w:r w:rsidR="00C57429">
        <w:rPr>
          <w:rStyle w:val="cs9f0a40404"/>
        </w:rPr>
        <w:t>developpement</w:t>
      </w:r>
      <w:r w:rsidR="00C57429" w:rsidRPr="00C57429">
        <w:rPr>
          <w:rStyle w:val="cs9f0a40404"/>
          <w:lang w:val="ru-RU"/>
        </w:rPr>
        <w:t xml:space="preserve">, </w:t>
      </w:r>
      <w:r w:rsidR="00C57429">
        <w:rPr>
          <w:rStyle w:val="cs9f0a40404"/>
        </w:rPr>
        <w:t>France</w:t>
      </w:r>
      <w:r w:rsidR="00C57429" w:rsidRPr="00C57429">
        <w:rPr>
          <w:rStyle w:val="cs9f0a40404"/>
          <w:lang w:val="ru-RU"/>
        </w:rPr>
        <w:t xml:space="preserve"> (Санофі-Авентіс решерш е девелопман, Франція) </w:t>
      </w:r>
      <w:r w:rsidR="00C57429">
        <w:rPr>
          <w:rStyle w:val="cs9b006264"/>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«Санофі-Авентіс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5"/>
          <w:lang w:val="ru-RU"/>
        </w:rPr>
        <w:t xml:space="preserve">5. </w:t>
      </w:r>
      <w:r w:rsidR="00C57429" w:rsidRPr="00C57429">
        <w:rPr>
          <w:rStyle w:val="cs9b006265"/>
          <w:lang w:val="ru-RU"/>
        </w:rPr>
        <w:t xml:space="preserve">Оновлений протокол клінічного дослідження з внесеною поправкою 08, версія 1 від 29 вересня 2020р., англійською мовою; Основна інформація про дослідження і форма інформованої згоди, версія 3 від 29 вересня 2020р., англійською мовою; Інформація для пацієнта і форма інформованої згоди, версія для України № 2 від 25 січня 2021 р. (на основі Основної інформації про дослідження і форми інформованої згоди, версія 3 від 29 вересня 2020р.) українською мовою; Інформація для пацієнта і форма інформованої згоди, версія № 2 для України від 25 січня 2021 р. (на основі Основної інформації про дослідження і форми інформованої згоди, версія 3 від 29 вересня 2020р.) російською мовою; Форма згоди на спостереження за вагітністю/угоди з вагітною партнеркою, версія 1 від 29 вересня 2020р., англійською мовою; Інформація щодо подальшого спостереження за перебігом вагітності партнерки учасника дослідження та форма інформованої згоди, версія для України № 1, дата 20 жовтня 2020 р. (на основі Форми згоди на спостереження за вагітністю/угоди з вагітною партнеркою, версія 1 від 29 вересня 2020 р.) українською мовою; Інформація щодо подальшого спостереження за перебігом вагітності партнерки учасника дослідження та форма інформованої згоди, версія № 1 для України від 20 жовтня 2020 р. (на основі Форми згоди на спостереження за вагітністю/угоди з вагітною партнеркою, версія 1 від 29 вересня 2020р.) російською мовою; Перекидний буклет інформованої згоди для дослідження </w:t>
      </w:r>
      <w:r w:rsidR="00C57429">
        <w:rPr>
          <w:rStyle w:val="cs9b006265"/>
        </w:rPr>
        <w:t>EFC</w:t>
      </w:r>
      <w:r w:rsidR="00C57429" w:rsidRPr="00C57429">
        <w:rPr>
          <w:rStyle w:val="cs9b006265"/>
          <w:lang w:val="ru-RU"/>
        </w:rPr>
        <w:t xml:space="preserve">15804, ред. 2.0 від 22 жовтня 2020 р., українською мовою; Перекидний буклет інформованої згоди для дослідження </w:t>
      </w:r>
      <w:r w:rsidR="00C57429">
        <w:rPr>
          <w:rStyle w:val="cs9b006265"/>
        </w:rPr>
        <w:t>EFC</w:t>
      </w:r>
      <w:r w:rsidR="00C57429" w:rsidRPr="00C57429">
        <w:rPr>
          <w:rStyle w:val="cs9b006265"/>
          <w:lang w:val="ru-RU"/>
        </w:rPr>
        <w:t xml:space="preserve">15804, вер. </w:t>
      </w:r>
      <w:r w:rsidR="00C57429" w:rsidRPr="00C57429">
        <w:rPr>
          <w:rStyle w:val="cs9b006265"/>
          <w:lang w:val="ru-RU"/>
        </w:rPr>
        <w:lastRenderedPageBreak/>
        <w:t>2.0 від 22 жовтня 2020р., російською мовою; Картка-нагадування про візит і для підготовки до візиту, ред. 3.0 від 22 жовтня 2020р., українською мовою; Картка-нагадування про візит і для підготовки до візиту, вер. 3.0 від 22 жовтня 2020р., російською мовою; Домашній щоденник виконання тесту на вагітність, ред. 1.0 від 22 жовтня 2020р., українською мовою; Щоденник проведення аналізу на вагітність в домашніх умовах, ред. 1.0 від 22 жовтня 2020 р., російською мовою; Інструкція користувача ПЗШ для пацієнта, ред. 7.0 від 22 жовтня 2020р., українською мовою; Інструкція для пацієнта по використанню ПЗШ, вер. 7.0 від 22 жовтня 2020р., російською мовою</w:t>
      </w:r>
      <w:r w:rsidR="00C57429" w:rsidRPr="00C57429">
        <w:rPr>
          <w:rStyle w:val="cs9f0a40405"/>
          <w:lang w:val="ru-RU"/>
        </w:rPr>
        <w:t xml:space="preserve"> до протоколу клінічного дослідження «Рандомізоване, подвійне сліпе, плацебо-контрольоване, у паралельних групах, опорне дослідження тривалістю 52 тижні з метою оцінки ефективності, безпеки та переносимості </w:t>
      </w:r>
      <w:r w:rsidR="00C57429" w:rsidRPr="00C57429">
        <w:rPr>
          <w:rStyle w:val="cs9b006265"/>
          <w:lang w:val="ru-RU"/>
        </w:rPr>
        <w:t>дупілумабу</w:t>
      </w:r>
      <w:r w:rsidR="00C57429" w:rsidRPr="00C57429">
        <w:rPr>
          <w:rStyle w:val="cs9f0a40405"/>
          <w:lang w:val="ru-RU"/>
        </w:rPr>
        <w:t xml:space="preserve"> у пацієнтів з середньоважким або важким хронічним обструктивним захворюванням легень (ХОЗЛ) із запаленням 2 типу», код </w:t>
      </w:r>
      <w:r w:rsidR="00091DD0">
        <w:rPr>
          <w:rStyle w:val="cs9f0a40405"/>
          <w:lang w:val="ru-RU"/>
        </w:rPr>
        <w:t>дослідження</w:t>
      </w:r>
      <w:r w:rsidR="00C57429" w:rsidRPr="00C57429">
        <w:rPr>
          <w:rStyle w:val="cs9f0a40405"/>
          <w:lang w:val="ru-RU"/>
        </w:rPr>
        <w:t xml:space="preserve"> </w:t>
      </w:r>
      <w:r w:rsidR="00C57429">
        <w:rPr>
          <w:rStyle w:val="cs9b006265"/>
        </w:rPr>
        <w:t>EFC</w:t>
      </w:r>
      <w:r w:rsidR="00C57429" w:rsidRPr="00C57429">
        <w:rPr>
          <w:rStyle w:val="cs9b006265"/>
          <w:lang w:val="ru-RU"/>
        </w:rPr>
        <w:t>15804</w:t>
      </w:r>
      <w:r w:rsidR="00C57429" w:rsidRPr="00C57429">
        <w:rPr>
          <w:rStyle w:val="cs9f0a40405"/>
          <w:lang w:val="ru-RU"/>
        </w:rPr>
        <w:t xml:space="preserve">, з внесеною поправкою 07, версія 1 від 6 грудня 2019р.; спонсор - </w:t>
      </w:r>
      <w:r w:rsidR="00C57429">
        <w:rPr>
          <w:rStyle w:val="cs9f0a40405"/>
        </w:rPr>
        <w:t>sanofi</w:t>
      </w:r>
      <w:r w:rsidR="00C57429" w:rsidRPr="00C57429">
        <w:rPr>
          <w:rStyle w:val="cs9f0a40405"/>
          <w:lang w:val="ru-RU"/>
        </w:rPr>
        <w:t>-</w:t>
      </w:r>
      <w:r w:rsidR="00C57429">
        <w:rPr>
          <w:rStyle w:val="cs9f0a40405"/>
        </w:rPr>
        <w:t>aventis</w:t>
      </w:r>
      <w:r w:rsidR="00C57429" w:rsidRPr="00C57429">
        <w:rPr>
          <w:rStyle w:val="cs9f0a40405"/>
          <w:lang w:val="ru-RU"/>
        </w:rPr>
        <w:t xml:space="preserve"> </w:t>
      </w:r>
      <w:r w:rsidR="00C57429">
        <w:rPr>
          <w:rStyle w:val="cs9f0a40405"/>
        </w:rPr>
        <w:t>recherche</w:t>
      </w:r>
      <w:r w:rsidR="00C57429" w:rsidRPr="00C57429">
        <w:rPr>
          <w:rStyle w:val="cs9f0a40405"/>
          <w:lang w:val="ru-RU"/>
        </w:rPr>
        <w:t xml:space="preserve"> &amp; </w:t>
      </w:r>
      <w:r w:rsidR="00C57429">
        <w:rPr>
          <w:rStyle w:val="cs9f0a40405"/>
        </w:rPr>
        <w:t>developpement</w:t>
      </w:r>
      <w:r w:rsidR="00C57429" w:rsidRPr="00C57429">
        <w:rPr>
          <w:rStyle w:val="cs9f0a40405"/>
          <w:lang w:val="ru-RU"/>
        </w:rPr>
        <w:t xml:space="preserve">, </w:t>
      </w:r>
      <w:r w:rsidR="00C57429">
        <w:rPr>
          <w:rStyle w:val="cs9f0a40405"/>
        </w:rPr>
        <w:t>France</w:t>
      </w:r>
      <w:r w:rsidR="00C57429" w:rsidRPr="00C57429">
        <w:rPr>
          <w:rStyle w:val="cs9f0a40405"/>
          <w:lang w:val="ru-RU"/>
        </w:rPr>
        <w:t xml:space="preserve"> (Санофі-Авентіс решерш е девелопман, Франція)</w:t>
      </w:r>
      <w:r w:rsidR="00C57429">
        <w:rPr>
          <w:rStyle w:val="cs9f0a40405"/>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«Санофі-Авентіс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6"/>
          <w:lang w:val="ru-RU"/>
        </w:rPr>
      </w:pPr>
      <w:r>
        <w:rPr>
          <w:rStyle w:val="cs9b006266"/>
          <w:lang w:val="ru-RU"/>
        </w:rPr>
        <w:t xml:space="preserve">6. </w:t>
      </w:r>
      <w:r w:rsidR="00C57429" w:rsidRPr="00C57429">
        <w:rPr>
          <w:rStyle w:val="cs9b006266"/>
          <w:lang w:val="ru-RU"/>
        </w:rPr>
        <w:t xml:space="preserve">Включення додаткових місць проведення клінічного випробування </w:t>
      </w:r>
      <w:r w:rsidR="00C57429" w:rsidRPr="00C57429">
        <w:rPr>
          <w:rStyle w:val="cs9f0a40406"/>
          <w:lang w:val="ru-RU"/>
        </w:rPr>
        <w:t xml:space="preserve">до протоколу клінічного дослідження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C57429">
        <w:rPr>
          <w:rStyle w:val="cs9b006266"/>
        </w:rPr>
        <w:t>UTTR</w:t>
      </w:r>
      <w:r w:rsidR="00C57429" w:rsidRPr="00C57429">
        <w:rPr>
          <w:rStyle w:val="cs9b006266"/>
          <w:lang w:val="ru-RU"/>
        </w:rPr>
        <w:t>1147</w:t>
      </w:r>
      <w:r w:rsidR="00C57429">
        <w:rPr>
          <w:rStyle w:val="cs9b006266"/>
        </w:rPr>
        <w:t>A</w:t>
      </w:r>
      <w:r w:rsidR="00C57429" w:rsidRPr="00C57429">
        <w:rPr>
          <w:rStyle w:val="cs9f0a40406"/>
          <w:lang w:val="ru-RU"/>
        </w:rPr>
        <w:t xml:space="preserve"> у порівнянні з плацебо та в порівнянні з ведолізумабом у пацієнтів із виразковим колітом від помірного до тяжкого ступеня», код дослідження </w:t>
      </w:r>
      <w:r w:rsidR="00C57429">
        <w:rPr>
          <w:rStyle w:val="cs9b006266"/>
        </w:rPr>
        <w:t>GA</w:t>
      </w:r>
      <w:r w:rsidR="00C57429" w:rsidRPr="00C57429">
        <w:rPr>
          <w:rStyle w:val="cs9b006266"/>
          <w:lang w:val="ru-RU"/>
        </w:rPr>
        <w:t>39925</w:t>
      </w:r>
      <w:r w:rsidR="00C57429" w:rsidRPr="00C57429">
        <w:rPr>
          <w:rStyle w:val="cs9f0a40406"/>
          <w:lang w:val="ru-RU"/>
        </w:rPr>
        <w:t xml:space="preserve">, версія 6 від 08 квітня 2020 р.; спонсор - </w:t>
      </w:r>
      <w:r w:rsidR="00C57429">
        <w:rPr>
          <w:rStyle w:val="cs9f0a40406"/>
        </w:rPr>
        <w:t>Genentech</w:t>
      </w:r>
      <w:r w:rsidR="00C57429" w:rsidRPr="00C57429">
        <w:rPr>
          <w:rStyle w:val="cs9f0a40406"/>
          <w:lang w:val="ru-RU"/>
        </w:rPr>
        <w:t xml:space="preserve">, </w:t>
      </w:r>
      <w:r w:rsidR="00C57429">
        <w:rPr>
          <w:rStyle w:val="cs9f0a40406"/>
        </w:rPr>
        <w:t>Inc</w:t>
      </w:r>
      <w:r w:rsidR="00C57429" w:rsidRPr="00C57429">
        <w:rPr>
          <w:rStyle w:val="cs9f0a40406"/>
          <w:lang w:val="ru-RU"/>
        </w:rPr>
        <w:t xml:space="preserve">., </w:t>
      </w:r>
      <w:r w:rsidR="00C57429">
        <w:rPr>
          <w:rStyle w:val="cs9f0a40406"/>
        </w:rPr>
        <w:t>USA</w:t>
      </w:r>
      <w:r w:rsidR="00C57429" w:rsidRPr="00C57429">
        <w:rPr>
          <w:rStyle w:val="cs9f0a40406"/>
          <w:lang w:val="ru-RU"/>
        </w:rPr>
        <w:t>/ Дженентек Інк., США</w:t>
      </w:r>
    </w:p>
    <w:p w:rsidR="002934B5" w:rsidRPr="002934B5" w:rsidRDefault="002934B5" w:rsidP="002934B5">
      <w:pPr>
        <w:jc w:val="both"/>
        <w:rPr>
          <w:rFonts w:ascii="Arial" w:hAnsi="Arial" w:cs="Arial"/>
          <w:sz w:val="20"/>
          <w:szCs w:val="20"/>
          <w:lang w:val="ru-RU"/>
        </w:rPr>
      </w:pPr>
      <w:r w:rsidRPr="002934B5">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C57429" w:rsidRPr="002934B5" w:rsidRDefault="00C57429">
      <w:pPr>
        <w:pStyle w:val="cs95e872d0"/>
        <w:rPr>
          <w:lang w:val="ru-RU"/>
        </w:rPr>
      </w:pPr>
      <w:r>
        <w:rPr>
          <w:rStyle w:val="csb3e8c9cf1"/>
        </w:rPr>
        <w:t> </w:t>
      </w:r>
    </w:p>
    <w:tbl>
      <w:tblPr>
        <w:tblW w:w="9631" w:type="dxa"/>
        <w:tblCellMar>
          <w:left w:w="0" w:type="dxa"/>
          <w:right w:w="0" w:type="dxa"/>
        </w:tblCellMar>
        <w:tblLook w:val="04A0" w:firstRow="1" w:lastRow="0" w:firstColumn="1" w:lastColumn="0" w:noHBand="0" w:noVBand="1"/>
      </w:tblPr>
      <w:tblGrid>
        <w:gridCol w:w="675"/>
        <w:gridCol w:w="8956"/>
      </w:tblGrid>
      <w:tr w:rsidR="0023019B" w:rsidRPr="004559D9" w:rsidTr="002301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C57429">
            <w:pPr>
              <w:pStyle w:val="cs2e86d3a6"/>
              <w:rPr>
                <w:rFonts w:ascii="Arial" w:hAnsi="Arial" w:cs="Arial"/>
                <w:color w:val="000000" w:themeColor="text1"/>
                <w:sz w:val="20"/>
                <w:szCs w:val="20"/>
              </w:rPr>
            </w:pPr>
            <w:r w:rsidRPr="006E5E26">
              <w:rPr>
                <w:rStyle w:val="cs9b006266"/>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C57429">
            <w:pPr>
              <w:pStyle w:val="cs202b20ac"/>
              <w:rPr>
                <w:rFonts w:ascii="Arial" w:hAnsi="Arial" w:cs="Arial"/>
                <w:color w:val="000000" w:themeColor="text1"/>
                <w:sz w:val="20"/>
                <w:szCs w:val="20"/>
                <w:lang w:val="ru-RU"/>
              </w:rPr>
            </w:pPr>
            <w:r w:rsidRPr="006E5E26">
              <w:rPr>
                <w:rStyle w:val="cs9b006266"/>
                <w:b w:val="0"/>
                <w:color w:val="000000" w:themeColor="text1"/>
                <w:lang w:val="ru-RU"/>
              </w:rPr>
              <w:t>П.І.Б. відповідального дослідника</w:t>
            </w:r>
          </w:p>
          <w:p w:rsidR="00C57429" w:rsidRPr="006E5E26" w:rsidRDefault="00C57429">
            <w:pPr>
              <w:pStyle w:val="cs2e86d3a6"/>
              <w:rPr>
                <w:rFonts w:ascii="Arial" w:hAnsi="Arial" w:cs="Arial"/>
                <w:color w:val="000000" w:themeColor="text1"/>
                <w:sz w:val="20"/>
                <w:szCs w:val="20"/>
                <w:lang w:val="ru-RU"/>
              </w:rPr>
            </w:pPr>
            <w:r w:rsidRPr="006E5E26">
              <w:rPr>
                <w:rStyle w:val="cs9b006266"/>
                <w:b w:val="0"/>
                <w:color w:val="000000" w:themeColor="text1"/>
                <w:lang w:val="ru-RU"/>
              </w:rPr>
              <w:t>Назва місця проведення клінічного випробування</w:t>
            </w:r>
          </w:p>
        </w:tc>
      </w:tr>
      <w:tr w:rsidR="006E5E26" w:rsidRPr="004559D9" w:rsidTr="002301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6E5E26">
            <w:pPr>
              <w:pStyle w:val="cs95e872d0"/>
              <w:rPr>
                <w:rFonts w:ascii="Arial" w:hAnsi="Arial" w:cs="Arial"/>
                <w:color w:val="000000" w:themeColor="text1"/>
                <w:sz w:val="20"/>
                <w:szCs w:val="20"/>
                <w:lang w:val="uk-UA"/>
              </w:rPr>
            </w:pPr>
            <w:r w:rsidRPr="006E5E26">
              <w:rPr>
                <w:rFonts w:ascii="Arial" w:hAnsi="Arial" w:cs="Arial"/>
                <w:color w:val="000000" w:themeColor="text1"/>
                <w:sz w:val="20"/>
                <w:szCs w:val="20"/>
                <w:lang w:val="uk-UA"/>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C57429">
            <w:pPr>
              <w:pStyle w:val="csf06cd379"/>
              <w:rPr>
                <w:rFonts w:ascii="Arial" w:hAnsi="Arial" w:cs="Arial"/>
                <w:color w:val="000000" w:themeColor="text1"/>
                <w:sz w:val="20"/>
                <w:szCs w:val="20"/>
                <w:lang w:val="ru-RU"/>
              </w:rPr>
            </w:pPr>
            <w:r w:rsidRPr="006E5E26">
              <w:rPr>
                <w:rStyle w:val="cs9b006266"/>
                <w:b w:val="0"/>
                <w:color w:val="000000" w:themeColor="text1"/>
                <w:lang w:val="ru-RU"/>
              </w:rPr>
              <w:t>к.м.н. Колесник І.П.</w:t>
            </w:r>
          </w:p>
          <w:p w:rsidR="00C57429" w:rsidRPr="006E5E26" w:rsidRDefault="00C57429" w:rsidP="0023019B">
            <w:pPr>
              <w:pStyle w:val="cs80d9435b"/>
              <w:rPr>
                <w:rFonts w:ascii="Arial" w:hAnsi="Arial" w:cs="Arial"/>
                <w:color w:val="000000" w:themeColor="text1"/>
                <w:sz w:val="20"/>
                <w:szCs w:val="20"/>
                <w:lang w:val="ru-RU"/>
              </w:rPr>
            </w:pPr>
            <w:r w:rsidRPr="006E5E26">
              <w:rPr>
                <w:rStyle w:val="cs7d567a251"/>
                <w:b w:val="0"/>
                <w:color w:val="000000" w:themeColor="text1"/>
                <w:lang w:val="ru-RU"/>
              </w:rPr>
              <w:t>Комунальне некомерційне підприємство «Міська лікарня екстреної та швидкої медичної допомоги» Запорізької міської ради, хірургічне відділення з центром ШКК на 60 ліжок,</w:t>
            </w:r>
            <w:r w:rsidR="0023019B">
              <w:rPr>
                <w:rStyle w:val="cs7d567a251"/>
                <w:b w:val="0"/>
                <w:color w:val="000000" w:themeColor="text1"/>
                <w:lang w:val="ru-RU"/>
              </w:rPr>
              <w:t xml:space="preserve">                 </w:t>
            </w:r>
            <w:r w:rsidRPr="006E5E26">
              <w:rPr>
                <w:rStyle w:val="cs7d567a251"/>
                <w:b w:val="0"/>
                <w:color w:val="000000" w:themeColor="text1"/>
                <w:lang w:val="ru-RU"/>
              </w:rPr>
              <w:t xml:space="preserve">м. Запоріжжя </w:t>
            </w:r>
          </w:p>
        </w:tc>
      </w:tr>
      <w:tr w:rsidR="0023019B" w:rsidRPr="006E5E26" w:rsidTr="002301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6E5E26">
            <w:pPr>
              <w:pStyle w:val="cs95e872d0"/>
              <w:rPr>
                <w:rFonts w:ascii="Arial" w:hAnsi="Arial" w:cs="Arial"/>
                <w:color w:val="000000" w:themeColor="text1"/>
                <w:sz w:val="20"/>
                <w:szCs w:val="20"/>
              </w:rPr>
            </w:pPr>
            <w:r w:rsidRPr="006E5E26">
              <w:rPr>
                <w:rStyle w:val="cs9b006266"/>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C57429">
            <w:pPr>
              <w:pStyle w:val="csf06cd379"/>
              <w:rPr>
                <w:rFonts w:ascii="Arial" w:hAnsi="Arial" w:cs="Arial"/>
                <w:color w:val="000000" w:themeColor="text1"/>
                <w:sz w:val="20"/>
                <w:szCs w:val="20"/>
              </w:rPr>
            </w:pPr>
            <w:r w:rsidRPr="006E5E26">
              <w:rPr>
                <w:rStyle w:val="cs9b006266"/>
                <w:b w:val="0"/>
                <w:color w:val="000000" w:themeColor="text1"/>
              </w:rPr>
              <w:t>лікар Логданіді Т.І.</w:t>
            </w:r>
          </w:p>
          <w:p w:rsidR="00C57429" w:rsidRPr="006E5E26" w:rsidRDefault="00C57429">
            <w:pPr>
              <w:pStyle w:val="cs80d9435b"/>
              <w:rPr>
                <w:rFonts w:ascii="Arial" w:hAnsi="Arial" w:cs="Arial"/>
                <w:color w:val="000000" w:themeColor="text1"/>
                <w:sz w:val="20"/>
                <w:szCs w:val="20"/>
              </w:rPr>
            </w:pPr>
            <w:r w:rsidRPr="006E5E26">
              <w:rPr>
                <w:rStyle w:val="cs7d567a251"/>
                <w:b w:val="0"/>
                <w:color w:val="000000" w:themeColor="text1"/>
              </w:rPr>
              <w:t>Комунальне некомерційне підприємство Київської обласної ради «Київська обласна лікарня», терапевтичне відділення, м.Київ</w:t>
            </w:r>
          </w:p>
        </w:tc>
      </w:tr>
      <w:tr w:rsidR="0023019B" w:rsidRPr="004559D9" w:rsidTr="002301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6E5E26">
            <w:pPr>
              <w:pStyle w:val="cs95e872d0"/>
              <w:rPr>
                <w:rFonts w:ascii="Arial" w:hAnsi="Arial" w:cs="Arial"/>
                <w:color w:val="000000" w:themeColor="text1"/>
                <w:sz w:val="20"/>
                <w:szCs w:val="20"/>
              </w:rPr>
            </w:pPr>
            <w:r w:rsidRPr="006E5E26">
              <w:rPr>
                <w:rStyle w:val="cs9b006266"/>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C57429">
            <w:pPr>
              <w:pStyle w:val="csf06cd379"/>
              <w:rPr>
                <w:rFonts w:ascii="Arial" w:hAnsi="Arial" w:cs="Arial"/>
                <w:color w:val="000000" w:themeColor="text1"/>
                <w:sz w:val="20"/>
                <w:szCs w:val="20"/>
              </w:rPr>
            </w:pPr>
            <w:r w:rsidRPr="006E5E26">
              <w:rPr>
                <w:rStyle w:val="cs9b006266"/>
                <w:b w:val="0"/>
                <w:color w:val="000000" w:themeColor="text1"/>
              </w:rPr>
              <w:t>к.м.н. Попльонкін Є. І.</w:t>
            </w:r>
          </w:p>
          <w:p w:rsidR="00C57429" w:rsidRPr="006E5E26" w:rsidRDefault="00C57429">
            <w:pPr>
              <w:pStyle w:val="cs80d9435b"/>
              <w:rPr>
                <w:rFonts w:ascii="Arial" w:hAnsi="Arial" w:cs="Arial"/>
                <w:color w:val="000000" w:themeColor="text1"/>
                <w:sz w:val="20"/>
                <w:szCs w:val="20"/>
                <w:lang w:val="ru-RU"/>
              </w:rPr>
            </w:pPr>
            <w:r w:rsidRPr="006E5E26">
              <w:rPr>
                <w:rStyle w:val="cs7d567a251"/>
                <w:b w:val="0"/>
                <w:color w:val="000000" w:themeColor="text1"/>
                <w:lang w:val="ru-RU"/>
              </w:rPr>
              <w:t>Медичний центр товариства з обмеженою відповідальністю «ДІАЦЕНТР», гастроентерологічне відділення, м. Запоріжжя</w:t>
            </w:r>
          </w:p>
        </w:tc>
      </w:tr>
      <w:tr w:rsidR="0023019B" w:rsidRPr="004559D9" w:rsidTr="002301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6E5E26">
            <w:pPr>
              <w:pStyle w:val="cs95e872d0"/>
              <w:rPr>
                <w:rFonts w:ascii="Arial" w:hAnsi="Arial" w:cs="Arial"/>
                <w:color w:val="000000" w:themeColor="text1"/>
                <w:sz w:val="20"/>
                <w:szCs w:val="20"/>
              </w:rPr>
            </w:pPr>
            <w:r w:rsidRPr="006E5E26">
              <w:rPr>
                <w:rStyle w:val="cs9b006266"/>
                <w:b w:val="0"/>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6E5E26" w:rsidRDefault="00C57429">
            <w:pPr>
              <w:pStyle w:val="csf06cd379"/>
              <w:rPr>
                <w:rFonts w:ascii="Arial" w:hAnsi="Arial" w:cs="Arial"/>
                <w:color w:val="000000" w:themeColor="text1"/>
                <w:sz w:val="20"/>
                <w:szCs w:val="20"/>
                <w:lang w:val="ru-RU"/>
              </w:rPr>
            </w:pPr>
            <w:r w:rsidRPr="006E5E26">
              <w:rPr>
                <w:rStyle w:val="cs9b006266"/>
                <w:b w:val="0"/>
                <w:color w:val="000000" w:themeColor="text1"/>
                <w:lang w:val="ru-RU"/>
              </w:rPr>
              <w:t>лікар Пугач М.М.</w:t>
            </w:r>
          </w:p>
          <w:p w:rsidR="00C57429" w:rsidRPr="006E5E26" w:rsidRDefault="00C57429">
            <w:pPr>
              <w:pStyle w:val="cs80d9435b"/>
              <w:rPr>
                <w:rFonts w:ascii="Arial" w:hAnsi="Arial" w:cs="Arial"/>
                <w:color w:val="000000" w:themeColor="text1"/>
                <w:sz w:val="20"/>
                <w:szCs w:val="20"/>
                <w:lang w:val="ru-RU"/>
              </w:rPr>
            </w:pPr>
            <w:r w:rsidRPr="006E5E26">
              <w:rPr>
                <w:rStyle w:val="cs7d567a251"/>
                <w:b w:val="0"/>
                <w:color w:val="000000" w:themeColor="text1"/>
                <w:lang w:val="ru-RU"/>
              </w:rPr>
              <w:t>Медичний центр товариство з обмеженою відповідальністю «Медична клініка «Благомед», лікувально-діагностичний підрозділ, м. Київ</w:t>
            </w:r>
          </w:p>
        </w:tc>
      </w:tr>
    </w:tbl>
    <w:p w:rsidR="00C57429" w:rsidRPr="00091DD0" w:rsidRDefault="00C57429">
      <w:pPr>
        <w:jc w:val="both"/>
        <w:rPr>
          <w:rFonts w:ascii="Arial" w:hAnsi="Arial" w:cs="Arial"/>
          <w:sz w:val="20"/>
          <w:szCs w:val="20"/>
          <w:lang w:val="ru-RU"/>
        </w:rPr>
      </w:pPr>
    </w:p>
    <w:p w:rsidR="00C57429" w:rsidRPr="00091DD0"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7"/>
          <w:lang w:val="ru-RU"/>
        </w:rPr>
        <w:t xml:space="preserve">7. </w:t>
      </w:r>
      <w:r w:rsidR="00C57429" w:rsidRPr="00C57429">
        <w:rPr>
          <w:rStyle w:val="cs9b006267"/>
          <w:lang w:val="ru-RU"/>
        </w:rPr>
        <w:t>Картка</w:t>
      </w:r>
      <w:r w:rsidR="00C57429" w:rsidRPr="00C9422A">
        <w:rPr>
          <w:rStyle w:val="cs9b006267"/>
          <w:lang w:val="ru-RU"/>
        </w:rPr>
        <w:t xml:space="preserve"> </w:t>
      </w:r>
      <w:r w:rsidR="00C57429" w:rsidRPr="00C57429">
        <w:rPr>
          <w:rStyle w:val="cs9b006267"/>
          <w:lang w:val="ru-RU"/>
        </w:rPr>
        <w:t>пацієнта</w:t>
      </w:r>
      <w:r w:rsidR="00C57429" w:rsidRPr="00C9422A">
        <w:rPr>
          <w:rStyle w:val="cs9b006267"/>
          <w:lang w:val="ru-RU"/>
        </w:rPr>
        <w:t xml:space="preserve"> </w:t>
      </w:r>
      <w:r w:rsidR="00C57429" w:rsidRPr="00C57429">
        <w:rPr>
          <w:rStyle w:val="cs9b006267"/>
          <w:lang w:val="ru-RU"/>
        </w:rPr>
        <w:t>для</w:t>
      </w:r>
      <w:r w:rsidR="00C57429" w:rsidRPr="00C9422A">
        <w:rPr>
          <w:rStyle w:val="cs9b006267"/>
          <w:lang w:val="ru-RU"/>
        </w:rPr>
        <w:t xml:space="preserve"> </w:t>
      </w:r>
      <w:r w:rsidR="00C57429" w:rsidRPr="00C57429">
        <w:rPr>
          <w:rStyle w:val="cs9b006267"/>
          <w:lang w:val="ru-RU"/>
        </w:rPr>
        <w:t>нагадування</w:t>
      </w:r>
      <w:r w:rsidR="00C57429" w:rsidRPr="00C9422A">
        <w:rPr>
          <w:rStyle w:val="cs9b006267"/>
          <w:lang w:val="ru-RU"/>
        </w:rPr>
        <w:t xml:space="preserve"> </w:t>
      </w:r>
      <w:r w:rsidR="00C57429" w:rsidRPr="00C57429">
        <w:rPr>
          <w:rStyle w:val="cs9b006267"/>
          <w:lang w:val="ru-RU"/>
        </w:rPr>
        <w:t>про</w:t>
      </w:r>
      <w:r w:rsidR="00C57429" w:rsidRPr="00C9422A">
        <w:rPr>
          <w:rStyle w:val="cs9b006267"/>
          <w:lang w:val="ru-RU"/>
        </w:rPr>
        <w:t xml:space="preserve"> </w:t>
      </w:r>
      <w:r w:rsidR="00C57429" w:rsidRPr="00C57429">
        <w:rPr>
          <w:rStyle w:val="cs9b006267"/>
          <w:lang w:val="ru-RU"/>
        </w:rPr>
        <w:t>візити</w:t>
      </w:r>
      <w:r w:rsidR="00C57429" w:rsidRPr="00C9422A">
        <w:rPr>
          <w:rStyle w:val="cs9b006267"/>
          <w:lang w:val="ru-RU"/>
        </w:rPr>
        <w:t xml:space="preserve"> (</w:t>
      </w:r>
      <w:r w:rsidR="00C57429">
        <w:rPr>
          <w:rStyle w:val="cs9b006267"/>
        </w:rPr>
        <w:t>DRM</w:t>
      </w:r>
      <w:r w:rsidR="00C57429" w:rsidRPr="00C9422A">
        <w:rPr>
          <w:rStyle w:val="cs9b006267"/>
          <w:lang w:val="ru-RU"/>
        </w:rPr>
        <w:t>06-</w:t>
      </w:r>
      <w:r w:rsidR="00C57429">
        <w:rPr>
          <w:rStyle w:val="cs9b006267"/>
        </w:rPr>
        <w:t>AD</w:t>
      </w:r>
      <w:r w:rsidR="00C57429" w:rsidRPr="00C9422A">
        <w:rPr>
          <w:rStyle w:val="cs9b006267"/>
          <w:lang w:val="ru-RU"/>
        </w:rPr>
        <w:t>05_</w:t>
      </w:r>
      <w:r w:rsidR="00C57429">
        <w:rPr>
          <w:rStyle w:val="cs9b006267"/>
        </w:rPr>
        <w:t>ApptReminderCard</w:t>
      </w:r>
      <w:r w:rsidR="00C57429" w:rsidRPr="00C57429">
        <w:rPr>
          <w:rStyle w:val="cs9b006267"/>
          <w:lang w:val="ru-RU"/>
        </w:rPr>
        <w:t>_</w:t>
      </w:r>
      <w:r w:rsidR="00C57429">
        <w:rPr>
          <w:rStyle w:val="cs9b006267"/>
        </w:rPr>
        <w:t>V</w:t>
      </w:r>
      <w:r w:rsidR="00C57429" w:rsidRPr="00C57429">
        <w:rPr>
          <w:rStyle w:val="cs9b006267"/>
          <w:lang w:val="ru-RU"/>
        </w:rPr>
        <w:t xml:space="preserve">1_08 </w:t>
      </w:r>
      <w:r w:rsidR="00C57429">
        <w:rPr>
          <w:rStyle w:val="cs9b006267"/>
        </w:rPr>
        <w:t>July</w:t>
      </w:r>
      <w:r w:rsidR="00C57429" w:rsidRPr="00C57429">
        <w:rPr>
          <w:rStyle w:val="cs9b006267"/>
          <w:lang w:val="ru-RU"/>
        </w:rPr>
        <w:t xml:space="preserve"> 2019_</w:t>
      </w:r>
      <w:r w:rsidR="00C57429">
        <w:rPr>
          <w:rStyle w:val="cs9b006267"/>
        </w:rPr>
        <w:t>UKR</w:t>
      </w:r>
      <w:r w:rsidR="00C57429" w:rsidRPr="00C57429">
        <w:rPr>
          <w:rStyle w:val="cs9b006267"/>
          <w:lang w:val="ru-RU"/>
        </w:rPr>
        <w:t>_</w:t>
      </w:r>
      <w:r w:rsidR="00C57429">
        <w:rPr>
          <w:rStyle w:val="cs9b006267"/>
        </w:rPr>
        <w:t>UKR</w:t>
      </w:r>
      <w:r w:rsidR="00C57429" w:rsidRPr="00C57429">
        <w:rPr>
          <w:rStyle w:val="cs9b006267"/>
          <w:lang w:val="ru-RU"/>
        </w:rPr>
        <w:t>), версія 1 від 08 липня 2020 р. українською мовою; Картка пацієнта для нагадування про візити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ApptReminderCard</w:t>
      </w:r>
      <w:r w:rsidR="00C57429" w:rsidRPr="00C57429">
        <w:rPr>
          <w:rStyle w:val="cs9b006267"/>
          <w:lang w:val="ru-RU"/>
        </w:rPr>
        <w:t>_</w:t>
      </w:r>
      <w:r w:rsidR="00C57429">
        <w:rPr>
          <w:rStyle w:val="cs9b006267"/>
        </w:rPr>
        <w:t>V</w:t>
      </w:r>
      <w:r w:rsidR="00C57429" w:rsidRPr="00C57429">
        <w:rPr>
          <w:rStyle w:val="cs9b006267"/>
          <w:lang w:val="ru-RU"/>
        </w:rPr>
        <w:t xml:space="preserve">1_08 </w:t>
      </w:r>
      <w:r w:rsidR="00C57429">
        <w:rPr>
          <w:rStyle w:val="cs9b006267"/>
        </w:rPr>
        <w:t>July</w:t>
      </w:r>
      <w:r w:rsidR="00C57429" w:rsidRPr="00C57429">
        <w:rPr>
          <w:rStyle w:val="cs9b006267"/>
          <w:lang w:val="ru-RU"/>
        </w:rPr>
        <w:t xml:space="preserve"> 2019_</w:t>
      </w:r>
      <w:r w:rsidR="00C57429">
        <w:rPr>
          <w:rStyle w:val="cs9b006267"/>
        </w:rPr>
        <w:t>UKR</w:t>
      </w:r>
      <w:r w:rsidR="00C57429" w:rsidRPr="00C57429">
        <w:rPr>
          <w:rStyle w:val="cs9b006267"/>
          <w:lang w:val="ru-RU"/>
        </w:rPr>
        <w:t>_</w:t>
      </w:r>
      <w:r w:rsidR="00C57429">
        <w:rPr>
          <w:rStyle w:val="cs9b006267"/>
        </w:rPr>
        <w:t>RUS</w:t>
      </w:r>
      <w:r w:rsidR="00C57429" w:rsidRPr="00C57429">
        <w:rPr>
          <w:rStyle w:val="cs9b006267"/>
          <w:lang w:val="ru-RU"/>
        </w:rPr>
        <w:t>), версія 1 від 08 липня 2020 р. російською мовою; «Огляд групи додаткового лікування»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EscapeArm</w:t>
      </w:r>
      <w:r w:rsidR="00C57429" w:rsidRPr="00C57429">
        <w:rPr>
          <w:rStyle w:val="cs9b006267"/>
          <w:lang w:val="ru-RU"/>
        </w:rPr>
        <w:t>_</w:t>
      </w:r>
      <w:r w:rsidR="00C57429">
        <w:rPr>
          <w:rStyle w:val="cs9b006267"/>
        </w:rPr>
        <w:t>V</w:t>
      </w:r>
      <w:r w:rsidR="00C57429" w:rsidRPr="00C57429">
        <w:rPr>
          <w:rStyle w:val="cs9b006267"/>
          <w:lang w:val="ru-RU"/>
        </w:rPr>
        <w:t xml:space="preserve">1_15 </w:t>
      </w:r>
      <w:r w:rsidR="00C57429">
        <w:rPr>
          <w:rStyle w:val="cs9b006267"/>
        </w:rPr>
        <w:t>May</w:t>
      </w:r>
      <w:r w:rsidR="00C57429" w:rsidRPr="00C57429">
        <w:rPr>
          <w:rStyle w:val="cs9b006267"/>
          <w:lang w:val="ru-RU"/>
        </w:rPr>
        <w:t xml:space="preserve"> 2020_</w:t>
      </w:r>
      <w:r w:rsidR="00C57429">
        <w:rPr>
          <w:rStyle w:val="cs9b006267"/>
        </w:rPr>
        <w:t>UKR</w:t>
      </w:r>
      <w:r w:rsidR="00C57429" w:rsidRPr="00C57429">
        <w:rPr>
          <w:rStyle w:val="cs9b006267"/>
          <w:lang w:val="ru-RU"/>
        </w:rPr>
        <w:t>_</w:t>
      </w:r>
      <w:r w:rsidR="00C57429">
        <w:rPr>
          <w:rStyle w:val="cs9b006267"/>
        </w:rPr>
        <w:t>UKR</w:t>
      </w:r>
      <w:r w:rsidR="00C57429" w:rsidRPr="00C57429">
        <w:rPr>
          <w:rStyle w:val="cs9b006267"/>
          <w:lang w:val="ru-RU"/>
        </w:rPr>
        <w:t>), версія 1 від 15 травня 2020 р. українською мовою; «Обзор группы досрочного перехода в дополнительное исследование.»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EscapeArm</w:t>
      </w:r>
      <w:r w:rsidR="00C57429" w:rsidRPr="00C57429">
        <w:rPr>
          <w:rStyle w:val="cs9b006267"/>
          <w:lang w:val="ru-RU"/>
        </w:rPr>
        <w:t>_</w:t>
      </w:r>
      <w:r w:rsidR="00C57429">
        <w:rPr>
          <w:rStyle w:val="cs9b006267"/>
        </w:rPr>
        <w:t>V</w:t>
      </w:r>
      <w:r w:rsidR="00C57429" w:rsidRPr="00C57429">
        <w:rPr>
          <w:rStyle w:val="cs9b006267"/>
          <w:lang w:val="ru-RU"/>
        </w:rPr>
        <w:t xml:space="preserve">1_15 </w:t>
      </w:r>
      <w:r w:rsidR="00C57429">
        <w:rPr>
          <w:rStyle w:val="cs9b006267"/>
        </w:rPr>
        <w:t>May</w:t>
      </w:r>
      <w:r w:rsidR="00C57429" w:rsidRPr="00C57429">
        <w:rPr>
          <w:rStyle w:val="cs9b006267"/>
          <w:lang w:val="ru-RU"/>
        </w:rPr>
        <w:t xml:space="preserve"> 2020_</w:t>
      </w:r>
      <w:r w:rsidR="00C57429">
        <w:rPr>
          <w:rStyle w:val="cs9b006267"/>
        </w:rPr>
        <w:t>UKR</w:t>
      </w:r>
      <w:r w:rsidR="00C57429" w:rsidRPr="00C57429">
        <w:rPr>
          <w:rStyle w:val="cs9b006267"/>
          <w:lang w:val="ru-RU"/>
        </w:rPr>
        <w:t>_</w:t>
      </w:r>
      <w:r w:rsidR="00C57429">
        <w:rPr>
          <w:rStyle w:val="cs9b006267"/>
        </w:rPr>
        <w:t>RUS</w:t>
      </w:r>
      <w:r w:rsidR="00C57429" w:rsidRPr="00C57429">
        <w:rPr>
          <w:rStyle w:val="cs9b006267"/>
          <w:lang w:val="ru-RU"/>
        </w:rPr>
        <w:t>), версія 1 від 15 травня 2020 р. російською мовою; «Посібник із візитів»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VisitGuide</w:t>
      </w:r>
      <w:r w:rsidR="00C57429" w:rsidRPr="00C57429">
        <w:rPr>
          <w:rStyle w:val="cs9b006267"/>
          <w:lang w:val="ru-RU"/>
        </w:rPr>
        <w:t>_</w:t>
      </w:r>
      <w:r w:rsidR="00C57429">
        <w:rPr>
          <w:rStyle w:val="cs9b006267"/>
        </w:rPr>
        <w:t>V</w:t>
      </w:r>
      <w:r w:rsidR="00C57429" w:rsidRPr="00C57429">
        <w:rPr>
          <w:rStyle w:val="cs9b006267"/>
          <w:lang w:val="ru-RU"/>
        </w:rPr>
        <w:t xml:space="preserve">1_15 </w:t>
      </w:r>
      <w:r w:rsidR="00C57429">
        <w:rPr>
          <w:rStyle w:val="cs9b006267"/>
        </w:rPr>
        <w:t>May</w:t>
      </w:r>
      <w:r w:rsidR="00C57429" w:rsidRPr="00C57429">
        <w:rPr>
          <w:rStyle w:val="cs9b006267"/>
          <w:lang w:val="ru-RU"/>
        </w:rPr>
        <w:t xml:space="preserve"> 2020_</w:t>
      </w:r>
      <w:r w:rsidR="00C57429">
        <w:rPr>
          <w:rStyle w:val="cs9b006267"/>
        </w:rPr>
        <w:t>UKR</w:t>
      </w:r>
      <w:r w:rsidR="00C57429" w:rsidRPr="00C57429">
        <w:rPr>
          <w:rStyle w:val="cs9b006267"/>
          <w:lang w:val="ru-RU"/>
        </w:rPr>
        <w:t>_</w:t>
      </w:r>
      <w:r w:rsidR="00C57429">
        <w:rPr>
          <w:rStyle w:val="cs9b006267"/>
        </w:rPr>
        <w:t>UKR</w:t>
      </w:r>
      <w:r w:rsidR="00C57429" w:rsidRPr="00C57429">
        <w:rPr>
          <w:rStyle w:val="cs9b006267"/>
          <w:lang w:val="ru-RU"/>
        </w:rPr>
        <w:t>) версія 1 від 15 травня 2020 р. українською мовою; «Пособие для визитов»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VisitGuide</w:t>
      </w:r>
      <w:r w:rsidR="00C57429" w:rsidRPr="00C57429">
        <w:rPr>
          <w:rStyle w:val="cs9b006267"/>
          <w:lang w:val="ru-RU"/>
        </w:rPr>
        <w:t>_</w:t>
      </w:r>
      <w:r w:rsidR="00C57429">
        <w:rPr>
          <w:rStyle w:val="cs9b006267"/>
        </w:rPr>
        <w:t>V</w:t>
      </w:r>
      <w:r w:rsidR="00C57429" w:rsidRPr="00C57429">
        <w:rPr>
          <w:rStyle w:val="cs9b006267"/>
          <w:lang w:val="ru-RU"/>
        </w:rPr>
        <w:t xml:space="preserve">1_15 </w:t>
      </w:r>
      <w:r w:rsidR="00C57429">
        <w:rPr>
          <w:rStyle w:val="cs9b006267"/>
        </w:rPr>
        <w:t>May</w:t>
      </w:r>
      <w:r w:rsidR="00C57429" w:rsidRPr="00C57429">
        <w:rPr>
          <w:rStyle w:val="cs9b006267"/>
          <w:lang w:val="ru-RU"/>
        </w:rPr>
        <w:t xml:space="preserve"> 2020_</w:t>
      </w:r>
      <w:r w:rsidR="00C57429">
        <w:rPr>
          <w:rStyle w:val="cs9b006267"/>
        </w:rPr>
        <w:t>UKR</w:t>
      </w:r>
      <w:r w:rsidR="00C57429" w:rsidRPr="00C57429">
        <w:rPr>
          <w:rStyle w:val="cs9b006267"/>
          <w:lang w:val="ru-RU"/>
        </w:rPr>
        <w:t>_</w:t>
      </w:r>
      <w:r w:rsidR="00C57429">
        <w:rPr>
          <w:rStyle w:val="cs9b006267"/>
        </w:rPr>
        <w:t>RUS</w:t>
      </w:r>
      <w:r w:rsidR="00C57429" w:rsidRPr="00C57429">
        <w:rPr>
          <w:rStyle w:val="cs9b006267"/>
          <w:lang w:val="ru-RU"/>
        </w:rPr>
        <w:t>) версія 1 від 15 травня 2020 р. російською мовою; Привітальний лист для пацієнта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WelcomeLetter</w:t>
      </w:r>
      <w:r w:rsidR="00C57429" w:rsidRPr="00C57429">
        <w:rPr>
          <w:rStyle w:val="cs9b006267"/>
          <w:lang w:val="ru-RU"/>
        </w:rPr>
        <w:t>_</w:t>
      </w:r>
      <w:r w:rsidR="00C57429">
        <w:rPr>
          <w:rStyle w:val="cs9b006267"/>
        </w:rPr>
        <w:t>V</w:t>
      </w:r>
      <w:r w:rsidR="00C57429" w:rsidRPr="00C57429">
        <w:rPr>
          <w:rStyle w:val="cs9b006267"/>
          <w:lang w:val="ru-RU"/>
        </w:rPr>
        <w:t xml:space="preserve">1_15 </w:t>
      </w:r>
      <w:r w:rsidR="00C57429">
        <w:rPr>
          <w:rStyle w:val="cs9b006267"/>
        </w:rPr>
        <w:t>May</w:t>
      </w:r>
      <w:r w:rsidR="00C57429" w:rsidRPr="00C57429">
        <w:rPr>
          <w:rStyle w:val="cs9b006267"/>
          <w:lang w:val="ru-RU"/>
        </w:rPr>
        <w:t xml:space="preserve"> 2020_</w:t>
      </w:r>
      <w:r w:rsidR="00C57429">
        <w:rPr>
          <w:rStyle w:val="cs9b006267"/>
        </w:rPr>
        <w:t>UKR</w:t>
      </w:r>
      <w:r w:rsidR="00C57429" w:rsidRPr="00C57429">
        <w:rPr>
          <w:rStyle w:val="cs9b006267"/>
          <w:lang w:val="ru-RU"/>
        </w:rPr>
        <w:t>_</w:t>
      </w:r>
      <w:r w:rsidR="00C57429">
        <w:rPr>
          <w:rStyle w:val="cs9b006267"/>
        </w:rPr>
        <w:t>UKR</w:t>
      </w:r>
      <w:r w:rsidR="00C57429" w:rsidRPr="00C57429">
        <w:rPr>
          <w:rStyle w:val="cs9b006267"/>
          <w:lang w:val="ru-RU"/>
        </w:rPr>
        <w:t>) версія 1 від 15 травня 2020 р. українською мовою; Привітальний лист для пацієнта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05_</w:t>
      </w:r>
      <w:r w:rsidR="00C57429">
        <w:rPr>
          <w:rStyle w:val="cs9b006267"/>
        </w:rPr>
        <w:t>WelcomeLetter</w:t>
      </w:r>
      <w:r w:rsidR="00C57429" w:rsidRPr="00C57429">
        <w:rPr>
          <w:rStyle w:val="cs9b006267"/>
          <w:lang w:val="ru-RU"/>
        </w:rPr>
        <w:t>_</w:t>
      </w:r>
      <w:r w:rsidR="00C57429">
        <w:rPr>
          <w:rStyle w:val="cs9b006267"/>
        </w:rPr>
        <w:t>V</w:t>
      </w:r>
      <w:r w:rsidR="00C57429" w:rsidRPr="00C57429">
        <w:rPr>
          <w:rStyle w:val="cs9b006267"/>
          <w:lang w:val="ru-RU"/>
        </w:rPr>
        <w:t xml:space="preserve">1_15 </w:t>
      </w:r>
      <w:r w:rsidR="00C57429">
        <w:rPr>
          <w:rStyle w:val="cs9b006267"/>
        </w:rPr>
        <w:t>May</w:t>
      </w:r>
      <w:r w:rsidR="00C57429" w:rsidRPr="00C57429">
        <w:rPr>
          <w:rStyle w:val="cs9b006267"/>
          <w:lang w:val="ru-RU"/>
        </w:rPr>
        <w:t xml:space="preserve"> 2020_</w:t>
      </w:r>
      <w:r w:rsidR="00C57429">
        <w:rPr>
          <w:rStyle w:val="cs9b006267"/>
        </w:rPr>
        <w:t>UKR</w:t>
      </w:r>
      <w:r w:rsidR="00C57429" w:rsidRPr="00C57429">
        <w:rPr>
          <w:rStyle w:val="cs9b006267"/>
          <w:lang w:val="ru-RU"/>
        </w:rPr>
        <w:t>_</w:t>
      </w:r>
      <w:r w:rsidR="00C57429">
        <w:rPr>
          <w:rStyle w:val="cs9b006267"/>
        </w:rPr>
        <w:t>RUS</w:t>
      </w:r>
      <w:r w:rsidR="00C57429" w:rsidRPr="00C57429">
        <w:rPr>
          <w:rStyle w:val="cs9b006267"/>
          <w:lang w:val="ru-RU"/>
        </w:rPr>
        <w:t>) версія 1 від 15 травня 2020 р. російською мовою; Інструкція щодо введення препарату в домашніх умовах, версія 4.0 від 04 вересня 2020 р. українською та російською мовами; Мобільний додаток «</w:t>
      </w:r>
      <w:r w:rsidR="00C57429">
        <w:rPr>
          <w:rStyle w:val="cs9b006267"/>
        </w:rPr>
        <w:t>Medidata</w:t>
      </w:r>
      <w:r w:rsidR="00C57429" w:rsidRPr="00C57429">
        <w:rPr>
          <w:rStyle w:val="cs9b006267"/>
          <w:lang w:val="ru-RU"/>
        </w:rPr>
        <w:t xml:space="preserve"> </w:t>
      </w:r>
      <w:r w:rsidR="00C57429">
        <w:rPr>
          <w:rStyle w:val="cs9b006267"/>
        </w:rPr>
        <w:t>Patient</w:t>
      </w:r>
      <w:r w:rsidR="00C57429" w:rsidRPr="00C57429">
        <w:rPr>
          <w:rStyle w:val="cs9b006267"/>
          <w:lang w:val="ru-RU"/>
        </w:rPr>
        <w:t xml:space="preserve"> </w:t>
      </w:r>
      <w:r w:rsidR="00C57429">
        <w:rPr>
          <w:rStyle w:val="cs9b006267"/>
        </w:rPr>
        <w:t>Cloud</w:t>
      </w:r>
      <w:r w:rsidR="00C57429" w:rsidRPr="00C57429">
        <w:rPr>
          <w:rStyle w:val="cs9b006267"/>
          <w:lang w:val="ru-RU"/>
        </w:rPr>
        <w:t>», стандартні скріншоти, режим пацієнта (</w:t>
      </w:r>
      <w:r w:rsidR="00C57429">
        <w:rPr>
          <w:rStyle w:val="cs9b006267"/>
        </w:rPr>
        <w:t>Medidata</w:t>
      </w:r>
      <w:r w:rsidR="00C57429" w:rsidRPr="00C57429">
        <w:rPr>
          <w:rStyle w:val="cs9b006267"/>
          <w:lang w:val="ru-RU"/>
        </w:rPr>
        <w:t xml:space="preserve"> </w:t>
      </w:r>
      <w:r w:rsidR="00C57429">
        <w:rPr>
          <w:rStyle w:val="cs9b006267"/>
        </w:rPr>
        <w:t>Patient</w:t>
      </w:r>
      <w:r w:rsidR="00C57429" w:rsidRPr="00C57429">
        <w:rPr>
          <w:rStyle w:val="cs9b006267"/>
          <w:lang w:val="ru-RU"/>
        </w:rPr>
        <w:t xml:space="preserve"> </w:t>
      </w:r>
      <w:r w:rsidR="00C57429">
        <w:rPr>
          <w:rStyle w:val="cs9b006267"/>
        </w:rPr>
        <w:t>Cloud</w:t>
      </w:r>
      <w:r w:rsidR="00C57429" w:rsidRPr="00C57429">
        <w:rPr>
          <w:rStyle w:val="cs9b006267"/>
          <w:lang w:val="ru-RU"/>
        </w:rPr>
        <w:t xml:space="preserve"> </w:t>
      </w:r>
      <w:r w:rsidR="00C57429">
        <w:rPr>
          <w:rStyle w:val="cs9b006267"/>
        </w:rPr>
        <w:t>App</w:t>
      </w:r>
      <w:r w:rsidR="00C57429" w:rsidRPr="00C57429">
        <w:rPr>
          <w:rStyle w:val="cs9b006267"/>
          <w:lang w:val="ru-RU"/>
        </w:rPr>
        <w:t xml:space="preserve"> </w:t>
      </w:r>
      <w:r w:rsidR="00C57429">
        <w:rPr>
          <w:rStyle w:val="cs9b006267"/>
        </w:rPr>
        <w:t>Standard</w:t>
      </w:r>
      <w:r w:rsidR="00C57429" w:rsidRPr="00C57429">
        <w:rPr>
          <w:rStyle w:val="cs9b006267"/>
          <w:lang w:val="ru-RU"/>
        </w:rPr>
        <w:t xml:space="preserve"> </w:t>
      </w:r>
      <w:r w:rsidR="00C57429">
        <w:rPr>
          <w:rStyle w:val="cs9b006267"/>
        </w:rPr>
        <w:t>Screens</w:t>
      </w:r>
      <w:r w:rsidR="00C57429" w:rsidRPr="00C57429">
        <w:rPr>
          <w:rStyle w:val="cs9b006267"/>
          <w:lang w:val="ru-RU"/>
        </w:rPr>
        <w:t>_</w:t>
      </w:r>
      <w:r w:rsidR="00C57429">
        <w:rPr>
          <w:rStyle w:val="cs9b006267"/>
        </w:rPr>
        <w:t>Patient</w:t>
      </w:r>
      <w:r w:rsidR="00C57429" w:rsidRPr="00C57429">
        <w:rPr>
          <w:rStyle w:val="cs9b006267"/>
          <w:lang w:val="ru-RU"/>
        </w:rPr>
        <w:t xml:space="preserve"> </w:t>
      </w:r>
      <w:r w:rsidR="00C57429">
        <w:rPr>
          <w:rStyle w:val="cs9b006267"/>
        </w:rPr>
        <w:t>Mode</w:t>
      </w:r>
      <w:r w:rsidR="00C57429" w:rsidRPr="00C57429">
        <w:rPr>
          <w:rStyle w:val="cs9b006267"/>
          <w:lang w:val="ru-RU"/>
        </w:rPr>
        <w:t xml:space="preserve">, © 2018 </w:t>
      </w:r>
      <w:r w:rsidR="00C57429">
        <w:rPr>
          <w:rStyle w:val="cs9b006267"/>
        </w:rPr>
        <w:t>Medidata</w:t>
      </w:r>
      <w:r w:rsidR="00C57429" w:rsidRPr="00C57429">
        <w:rPr>
          <w:rStyle w:val="cs9b006267"/>
          <w:lang w:val="ru-RU"/>
        </w:rPr>
        <w:t xml:space="preserve"> </w:t>
      </w:r>
      <w:r w:rsidR="00C57429">
        <w:rPr>
          <w:rStyle w:val="cs9b006267"/>
        </w:rPr>
        <w:t>Solutions</w:t>
      </w:r>
      <w:r w:rsidR="00C57429" w:rsidRPr="00C57429">
        <w:rPr>
          <w:rStyle w:val="cs9b006267"/>
          <w:lang w:val="ru-RU"/>
        </w:rPr>
        <w:t xml:space="preserve"> </w:t>
      </w:r>
      <w:r w:rsidR="00C57429">
        <w:rPr>
          <w:rStyle w:val="cs9b006267"/>
        </w:rPr>
        <w:t>Worldwide</w:t>
      </w:r>
      <w:r w:rsidR="00C57429" w:rsidRPr="00C57429">
        <w:rPr>
          <w:rStyle w:val="cs9b006267"/>
          <w:lang w:val="ru-RU"/>
        </w:rPr>
        <w:t xml:space="preserve">, </w:t>
      </w:r>
      <w:r w:rsidR="00C57429">
        <w:rPr>
          <w:rStyle w:val="cs9b006267"/>
        </w:rPr>
        <w:t>v</w:t>
      </w:r>
      <w:r w:rsidR="00C57429" w:rsidRPr="00C57429">
        <w:rPr>
          <w:rStyle w:val="cs9b006267"/>
          <w:lang w:val="ru-RU"/>
        </w:rPr>
        <w:t>2.1) українською мовою; Мобільний додаток «</w:t>
      </w:r>
      <w:r w:rsidR="00C57429">
        <w:rPr>
          <w:rStyle w:val="cs9b006267"/>
        </w:rPr>
        <w:t>Medidata</w:t>
      </w:r>
      <w:r w:rsidR="00C57429" w:rsidRPr="00C57429">
        <w:rPr>
          <w:rStyle w:val="cs9b006267"/>
          <w:lang w:val="ru-RU"/>
        </w:rPr>
        <w:t xml:space="preserve"> </w:t>
      </w:r>
      <w:r w:rsidR="00C57429">
        <w:rPr>
          <w:rStyle w:val="cs9b006267"/>
        </w:rPr>
        <w:t>Patient</w:t>
      </w:r>
      <w:r w:rsidR="00C57429" w:rsidRPr="00C57429">
        <w:rPr>
          <w:rStyle w:val="cs9b006267"/>
          <w:lang w:val="ru-RU"/>
        </w:rPr>
        <w:t xml:space="preserve"> </w:t>
      </w:r>
      <w:r w:rsidR="00C57429">
        <w:rPr>
          <w:rStyle w:val="cs9b006267"/>
        </w:rPr>
        <w:t>Cloud</w:t>
      </w:r>
      <w:r w:rsidR="00C57429" w:rsidRPr="00C57429">
        <w:rPr>
          <w:rStyle w:val="cs9b006267"/>
          <w:lang w:val="ru-RU"/>
        </w:rPr>
        <w:t>», стандартні скріншоти, режим пацієнта (</w:t>
      </w:r>
      <w:r w:rsidR="00C57429">
        <w:rPr>
          <w:rStyle w:val="cs9b006267"/>
        </w:rPr>
        <w:t>Medidata</w:t>
      </w:r>
      <w:r w:rsidR="00C57429" w:rsidRPr="00C57429">
        <w:rPr>
          <w:rStyle w:val="cs9b006267"/>
          <w:lang w:val="ru-RU"/>
        </w:rPr>
        <w:t xml:space="preserve"> </w:t>
      </w:r>
      <w:r w:rsidR="00C57429">
        <w:rPr>
          <w:rStyle w:val="cs9b006267"/>
        </w:rPr>
        <w:t>Patient</w:t>
      </w:r>
      <w:r w:rsidR="00C57429" w:rsidRPr="00C57429">
        <w:rPr>
          <w:rStyle w:val="cs9b006267"/>
          <w:lang w:val="ru-RU"/>
        </w:rPr>
        <w:t xml:space="preserve"> </w:t>
      </w:r>
      <w:r w:rsidR="00C57429">
        <w:rPr>
          <w:rStyle w:val="cs9b006267"/>
        </w:rPr>
        <w:t>Cloud</w:t>
      </w:r>
      <w:r w:rsidR="00C57429" w:rsidRPr="00C57429">
        <w:rPr>
          <w:rStyle w:val="cs9b006267"/>
          <w:lang w:val="ru-RU"/>
        </w:rPr>
        <w:t xml:space="preserve"> </w:t>
      </w:r>
      <w:r w:rsidR="00C57429">
        <w:rPr>
          <w:rStyle w:val="cs9b006267"/>
        </w:rPr>
        <w:t>App</w:t>
      </w:r>
      <w:r w:rsidR="00C57429" w:rsidRPr="00C57429">
        <w:rPr>
          <w:rStyle w:val="cs9b006267"/>
          <w:lang w:val="ru-RU"/>
        </w:rPr>
        <w:t xml:space="preserve"> </w:t>
      </w:r>
      <w:r w:rsidR="00C57429">
        <w:rPr>
          <w:rStyle w:val="cs9b006267"/>
        </w:rPr>
        <w:t>Standard</w:t>
      </w:r>
      <w:r w:rsidR="00C57429" w:rsidRPr="00C57429">
        <w:rPr>
          <w:rStyle w:val="cs9b006267"/>
          <w:lang w:val="ru-RU"/>
        </w:rPr>
        <w:t xml:space="preserve"> </w:t>
      </w:r>
      <w:r w:rsidR="00C57429">
        <w:rPr>
          <w:rStyle w:val="cs9b006267"/>
        </w:rPr>
        <w:t>Screens</w:t>
      </w:r>
      <w:r w:rsidR="00C57429" w:rsidRPr="00C57429">
        <w:rPr>
          <w:rStyle w:val="cs9b006267"/>
          <w:lang w:val="ru-RU"/>
        </w:rPr>
        <w:t>_</w:t>
      </w:r>
      <w:r w:rsidR="00C57429">
        <w:rPr>
          <w:rStyle w:val="cs9b006267"/>
        </w:rPr>
        <w:t>Patient</w:t>
      </w:r>
      <w:r w:rsidR="00C57429" w:rsidRPr="00C57429">
        <w:rPr>
          <w:rStyle w:val="cs9b006267"/>
          <w:lang w:val="ru-RU"/>
        </w:rPr>
        <w:t xml:space="preserve"> </w:t>
      </w:r>
      <w:r w:rsidR="00C57429">
        <w:rPr>
          <w:rStyle w:val="cs9b006267"/>
        </w:rPr>
        <w:t>Mode</w:t>
      </w:r>
      <w:r w:rsidR="00C57429" w:rsidRPr="00C57429">
        <w:rPr>
          <w:rStyle w:val="cs9b006267"/>
          <w:lang w:val="ru-RU"/>
        </w:rPr>
        <w:t xml:space="preserve">, © 2018 </w:t>
      </w:r>
      <w:r w:rsidR="00C57429">
        <w:rPr>
          <w:rStyle w:val="cs9b006267"/>
        </w:rPr>
        <w:t>Medidata</w:t>
      </w:r>
      <w:r w:rsidR="00C57429" w:rsidRPr="00C57429">
        <w:rPr>
          <w:rStyle w:val="cs9b006267"/>
          <w:lang w:val="ru-RU"/>
        </w:rPr>
        <w:t xml:space="preserve"> </w:t>
      </w:r>
      <w:r w:rsidR="00C57429">
        <w:rPr>
          <w:rStyle w:val="cs9b006267"/>
        </w:rPr>
        <w:t>Solutions</w:t>
      </w:r>
      <w:r w:rsidR="00C57429" w:rsidRPr="00C57429">
        <w:rPr>
          <w:rStyle w:val="cs9b006267"/>
          <w:lang w:val="ru-RU"/>
        </w:rPr>
        <w:t xml:space="preserve"> </w:t>
      </w:r>
      <w:r w:rsidR="00C57429">
        <w:rPr>
          <w:rStyle w:val="cs9b006267"/>
        </w:rPr>
        <w:t>Worldwide</w:t>
      </w:r>
      <w:r w:rsidR="00C57429" w:rsidRPr="00C57429">
        <w:rPr>
          <w:rStyle w:val="cs9b006267"/>
          <w:lang w:val="ru-RU"/>
        </w:rPr>
        <w:t xml:space="preserve">, </w:t>
      </w:r>
      <w:r w:rsidR="00C57429">
        <w:rPr>
          <w:rStyle w:val="cs9b006267"/>
        </w:rPr>
        <w:t>v</w:t>
      </w:r>
      <w:r w:rsidR="00C57429" w:rsidRPr="00C57429">
        <w:rPr>
          <w:rStyle w:val="cs9b006267"/>
          <w:lang w:val="ru-RU"/>
        </w:rPr>
        <w:t>2.3) російською мовою; Наклейка на електронний щоденник (</w:t>
      </w:r>
      <w:r w:rsidR="00C57429">
        <w:rPr>
          <w:rStyle w:val="cs9b006267"/>
        </w:rPr>
        <w:t>eDiary</w:t>
      </w:r>
      <w:r w:rsidR="00C57429" w:rsidRPr="00C57429">
        <w:rPr>
          <w:rStyle w:val="cs9b006267"/>
          <w:lang w:val="ru-RU"/>
        </w:rPr>
        <w:t xml:space="preserve"> </w:t>
      </w:r>
      <w:r w:rsidR="00C57429">
        <w:rPr>
          <w:rStyle w:val="cs9b006267"/>
        </w:rPr>
        <w:t>Tablet</w:t>
      </w:r>
      <w:r w:rsidR="00C57429" w:rsidRPr="00C57429">
        <w:rPr>
          <w:rStyle w:val="cs9b006267"/>
          <w:lang w:val="ru-RU"/>
        </w:rPr>
        <w:t xml:space="preserve"> (</w:t>
      </w:r>
      <w:r w:rsidR="00C57429">
        <w:rPr>
          <w:rStyle w:val="cs9b006267"/>
        </w:rPr>
        <w:t>Samsung</w:t>
      </w:r>
      <w:r w:rsidR="00C57429" w:rsidRPr="00C57429">
        <w:rPr>
          <w:rStyle w:val="cs9b006267"/>
          <w:lang w:val="ru-RU"/>
        </w:rPr>
        <w:t xml:space="preserve"> </w:t>
      </w:r>
      <w:r w:rsidR="00C57429">
        <w:rPr>
          <w:rStyle w:val="cs9b006267"/>
        </w:rPr>
        <w:t>J</w:t>
      </w:r>
      <w:r w:rsidR="00C57429" w:rsidRPr="00C57429">
        <w:rPr>
          <w:rStyle w:val="cs9b006267"/>
          <w:lang w:val="ru-RU"/>
        </w:rPr>
        <w:t xml:space="preserve">3 </w:t>
      </w:r>
      <w:r w:rsidR="00C57429">
        <w:rPr>
          <w:rStyle w:val="cs9b006267"/>
        </w:rPr>
        <w:t>Smartphone</w:t>
      </w:r>
      <w:r w:rsidR="00C57429" w:rsidRPr="00C57429">
        <w:rPr>
          <w:rStyle w:val="cs9b006267"/>
          <w:lang w:val="ru-RU"/>
        </w:rPr>
        <w:t xml:space="preserve">) – </w:t>
      </w:r>
      <w:r w:rsidR="00C57429">
        <w:rPr>
          <w:rStyle w:val="cs9b006267"/>
        </w:rPr>
        <w:t>sample</w:t>
      </w:r>
      <w:r w:rsidR="00C57429" w:rsidRPr="00C57429">
        <w:rPr>
          <w:rStyle w:val="cs9b006267"/>
          <w:lang w:val="ru-RU"/>
        </w:rPr>
        <w:t xml:space="preserve"> </w:t>
      </w:r>
      <w:r w:rsidR="00C57429">
        <w:rPr>
          <w:rStyle w:val="cs9b006267"/>
        </w:rPr>
        <w:t>label</w:t>
      </w:r>
      <w:r w:rsidR="00C57429" w:rsidRPr="00C57429">
        <w:rPr>
          <w:rStyle w:val="cs9b006267"/>
          <w:lang w:val="ru-RU"/>
        </w:rPr>
        <w:t xml:space="preserve">) англійською мовою; Подовження терміну придатності досліджуваного лікарського засобу </w:t>
      </w:r>
      <w:r w:rsidR="00C57429">
        <w:rPr>
          <w:rStyle w:val="cs9b006267"/>
        </w:rPr>
        <w:t>Lebrikizumab</w:t>
      </w:r>
      <w:r w:rsidR="00C57429" w:rsidRPr="00C57429">
        <w:rPr>
          <w:rStyle w:val="cs9b006267"/>
          <w:lang w:val="ru-RU"/>
        </w:rPr>
        <w:t xml:space="preserve"> (лебрікізумаб), розчин для ін'єкцій у </w:t>
      </w:r>
      <w:r w:rsidR="00C57429" w:rsidRPr="00C57429">
        <w:rPr>
          <w:rStyle w:val="cs9b006267"/>
          <w:lang w:val="ru-RU"/>
        </w:rPr>
        <w:lastRenderedPageBreak/>
        <w:t xml:space="preserve">попередньо наповненому шприці, 250 мг/2 мл, до 30 місяців; </w:t>
      </w:r>
      <w:r w:rsidR="00C57429">
        <w:rPr>
          <w:rStyle w:val="cs9b006267"/>
        </w:rPr>
        <w:t>LY</w:t>
      </w:r>
      <w:r w:rsidR="00C57429" w:rsidRPr="00C57429">
        <w:rPr>
          <w:rStyle w:val="cs9b006267"/>
          <w:lang w:val="ru-RU"/>
        </w:rPr>
        <w:t>3650150/</w:t>
      </w:r>
      <w:r w:rsidR="00C57429">
        <w:rPr>
          <w:rStyle w:val="cs9b006267"/>
        </w:rPr>
        <w:t>DRM</w:t>
      </w:r>
      <w:r w:rsidR="00C57429" w:rsidRPr="00C57429">
        <w:rPr>
          <w:rStyle w:val="cs9b006267"/>
          <w:lang w:val="ru-RU"/>
        </w:rPr>
        <w:t xml:space="preserve">06, </w:t>
      </w:r>
      <w:r w:rsidR="00C57429">
        <w:rPr>
          <w:rStyle w:val="cs9b006267"/>
        </w:rPr>
        <w:t>Chemistry</w:t>
      </w:r>
      <w:r w:rsidR="00C57429" w:rsidRPr="00C57429">
        <w:rPr>
          <w:rStyle w:val="cs9b006267"/>
          <w:lang w:val="ru-RU"/>
        </w:rPr>
        <w:t xml:space="preserve">, </w:t>
      </w:r>
      <w:r w:rsidR="00C57429">
        <w:rPr>
          <w:rStyle w:val="cs9b006267"/>
        </w:rPr>
        <w:t>Manufacturing</w:t>
      </w:r>
      <w:r w:rsidR="00C57429" w:rsidRPr="00C57429">
        <w:rPr>
          <w:rStyle w:val="cs9b006267"/>
          <w:lang w:val="ru-RU"/>
        </w:rPr>
        <w:t xml:space="preserve">, </w:t>
      </w:r>
      <w:r w:rsidR="00C57429">
        <w:rPr>
          <w:rStyle w:val="cs9b006267"/>
        </w:rPr>
        <w:t>and</w:t>
      </w:r>
      <w:r w:rsidR="00C57429" w:rsidRPr="00C57429">
        <w:rPr>
          <w:rStyle w:val="cs9b006267"/>
          <w:lang w:val="ru-RU"/>
        </w:rPr>
        <w:t xml:space="preserve"> </w:t>
      </w:r>
      <w:r w:rsidR="00C57429">
        <w:rPr>
          <w:rStyle w:val="cs9b006267"/>
        </w:rPr>
        <w:t>Control</w:t>
      </w:r>
      <w:r w:rsidR="00C57429" w:rsidRPr="00C57429">
        <w:rPr>
          <w:rStyle w:val="cs9b006267"/>
          <w:lang w:val="ru-RU"/>
        </w:rPr>
        <w:t>, від листапада 2020 р.</w:t>
      </w:r>
      <w:r w:rsidR="00C57429" w:rsidRPr="00C57429">
        <w:rPr>
          <w:rStyle w:val="cs9f0a40407"/>
          <w:lang w:val="ru-RU"/>
        </w:rPr>
        <w:t xml:space="preserve"> до протоколу клінічного випробування «Рандомізоване, подвійне сліпе, плацебо-контрольоване дослідження для оцінки ефективності та безпеки </w:t>
      </w:r>
      <w:r w:rsidR="00C57429" w:rsidRPr="00C57429">
        <w:rPr>
          <w:rStyle w:val="cs9b006267"/>
          <w:lang w:val="ru-RU"/>
        </w:rPr>
        <w:t>лебрікізумаба</w:t>
      </w:r>
      <w:r w:rsidR="00C57429" w:rsidRPr="00C57429">
        <w:rPr>
          <w:rStyle w:val="cs9f0a40407"/>
          <w:lang w:val="ru-RU"/>
        </w:rPr>
        <w:t xml:space="preserve"> у пацієнтів з атопічним дерматитом помірного і тяжкого ступеня», код дослідження </w:t>
      </w:r>
      <w:r w:rsidR="00C57429">
        <w:rPr>
          <w:rStyle w:val="cs9b006267"/>
        </w:rPr>
        <w:t>DRM</w:t>
      </w:r>
      <w:r w:rsidR="00C57429" w:rsidRPr="00C57429">
        <w:rPr>
          <w:rStyle w:val="cs9b006267"/>
          <w:lang w:val="ru-RU"/>
        </w:rPr>
        <w:t>06-</w:t>
      </w:r>
      <w:r w:rsidR="00C57429">
        <w:rPr>
          <w:rStyle w:val="cs9b006267"/>
        </w:rPr>
        <w:t>AD</w:t>
      </w:r>
      <w:r w:rsidR="00C57429" w:rsidRPr="00C57429">
        <w:rPr>
          <w:rStyle w:val="cs9b006267"/>
          <w:lang w:val="ru-RU"/>
        </w:rPr>
        <w:t xml:space="preserve">05/ </w:t>
      </w:r>
      <w:r w:rsidR="00C57429">
        <w:rPr>
          <w:rStyle w:val="cs9b006267"/>
        </w:rPr>
        <w:t>J</w:t>
      </w:r>
      <w:r w:rsidR="00C57429" w:rsidRPr="00C57429">
        <w:rPr>
          <w:rStyle w:val="cs9b006267"/>
          <w:lang w:val="ru-RU"/>
        </w:rPr>
        <w:t>2</w:t>
      </w:r>
      <w:r w:rsidR="00C57429">
        <w:rPr>
          <w:rStyle w:val="cs9b006267"/>
        </w:rPr>
        <w:t>T</w:t>
      </w:r>
      <w:r w:rsidR="00C57429" w:rsidRPr="00C57429">
        <w:rPr>
          <w:rStyle w:val="cs9b006267"/>
          <w:lang w:val="ru-RU"/>
        </w:rPr>
        <w:t>-</w:t>
      </w:r>
      <w:r w:rsidR="00C57429">
        <w:rPr>
          <w:rStyle w:val="cs9b006267"/>
        </w:rPr>
        <w:t>DM</w:t>
      </w:r>
      <w:r w:rsidR="00C57429" w:rsidRPr="00C57429">
        <w:rPr>
          <w:rStyle w:val="cs9b006267"/>
          <w:lang w:val="ru-RU"/>
        </w:rPr>
        <w:t>-</w:t>
      </w:r>
      <w:r w:rsidR="00C57429">
        <w:rPr>
          <w:rStyle w:val="cs9b006267"/>
        </w:rPr>
        <w:t>KGAC</w:t>
      </w:r>
      <w:r w:rsidR="00C57429" w:rsidRPr="00C57429">
        <w:rPr>
          <w:rStyle w:val="cs9f0a40407"/>
          <w:lang w:val="ru-RU"/>
        </w:rPr>
        <w:t>, з поправкою 2 від 20 травня 2020 р.; спонсор - «Дерміра, Інк.» дочірня компанія, що знаходиться у повній власності компанії «Елі Ліллі енд Компані, США (</w:t>
      </w:r>
      <w:r w:rsidR="00C57429">
        <w:rPr>
          <w:rStyle w:val="cs9f0a40407"/>
        </w:rPr>
        <w:t>Dermira</w:t>
      </w:r>
      <w:r w:rsidR="00C57429" w:rsidRPr="00C57429">
        <w:rPr>
          <w:rStyle w:val="cs9f0a40407"/>
          <w:lang w:val="ru-RU"/>
        </w:rPr>
        <w:t xml:space="preserve">, </w:t>
      </w:r>
      <w:r w:rsidR="00C57429">
        <w:rPr>
          <w:rStyle w:val="cs9f0a40407"/>
        </w:rPr>
        <w:t>Inc</w:t>
      </w:r>
      <w:r w:rsidR="00C57429" w:rsidRPr="00C57429">
        <w:rPr>
          <w:rStyle w:val="cs9f0a40407"/>
          <w:lang w:val="ru-RU"/>
        </w:rPr>
        <w:t xml:space="preserve">., </w:t>
      </w:r>
      <w:r w:rsidR="00C57429">
        <w:rPr>
          <w:rStyle w:val="cs9f0a40407"/>
        </w:rPr>
        <w:t>a</w:t>
      </w:r>
      <w:r w:rsidR="00C57429" w:rsidRPr="00C57429">
        <w:rPr>
          <w:rStyle w:val="cs9f0a40407"/>
          <w:lang w:val="ru-RU"/>
        </w:rPr>
        <w:t xml:space="preserve"> </w:t>
      </w:r>
      <w:r w:rsidR="00C57429">
        <w:rPr>
          <w:rStyle w:val="cs9f0a40407"/>
        </w:rPr>
        <w:t>wholly</w:t>
      </w:r>
      <w:r w:rsidR="00C57429" w:rsidRPr="00C57429">
        <w:rPr>
          <w:rStyle w:val="cs9f0a40407"/>
          <w:lang w:val="ru-RU"/>
        </w:rPr>
        <w:t>-</w:t>
      </w:r>
      <w:r w:rsidR="00C57429">
        <w:rPr>
          <w:rStyle w:val="cs9f0a40407"/>
        </w:rPr>
        <w:t>owned</w:t>
      </w:r>
      <w:r w:rsidR="00C57429" w:rsidRPr="00C57429">
        <w:rPr>
          <w:rStyle w:val="cs9f0a40407"/>
          <w:lang w:val="ru-RU"/>
        </w:rPr>
        <w:t xml:space="preserve"> </w:t>
      </w:r>
      <w:r w:rsidR="00C57429">
        <w:rPr>
          <w:rStyle w:val="cs9f0a40407"/>
        </w:rPr>
        <w:t>subsidiary</w:t>
      </w:r>
      <w:r w:rsidR="00C57429" w:rsidRPr="00C57429">
        <w:rPr>
          <w:rStyle w:val="cs9f0a40407"/>
          <w:lang w:val="ru-RU"/>
        </w:rPr>
        <w:t xml:space="preserve"> </w:t>
      </w:r>
      <w:r w:rsidR="00C57429">
        <w:rPr>
          <w:rStyle w:val="cs9f0a40407"/>
        </w:rPr>
        <w:t>of</w:t>
      </w:r>
      <w:r w:rsidR="00C57429" w:rsidRPr="00C57429">
        <w:rPr>
          <w:rStyle w:val="cs9f0a40407"/>
          <w:lang w:val="ru-RU"/>
        </w:rPr>
        <w:t xml:space="preserve"> </w:t>
      </w:r>
      <w:r w:rsidR="00C57429">
        <w:rPr>
          <w:rStyle w:val="cs9f0a40407"/>
        </w:rPr>
        <w:t>Eli</w:t>
      </w:r>
      <w:r w:rsidR="00C57429" w:rsidRPr="00C57429">
        <w:rPr>
          <w:rStyle w:val="cs9f0a40407"/>
          <w:lang w:val="ru-RU"/>
        </w:rPr>
        <w:t xml:space="preserve"> </w:t>
      </w:r>
      <w:r w:rsidR="00C57429">
        <w:rPr>
          <w:rStyle w:val="cs9f0a40407"/>
        </w:rPr>
        <w:t>Lilly</w:t>
      </w:r>
      <w:r w:rsidR="00C57429" w:rsidRPr="00C57429">
        <w:rPr>
          <w:rStyle w:val="cs9f0a40407"/>
          <w:lang w:val="ru-RU"/>
        </w:rPr>
        <w:t xml:space="preserve"> </w:t>
      </w:r>
      <w:r w:rsidR="00C57429">
        <w:rPr>
          <w:rStyle w:val="cs9f0a40407"/>
        </w:rPr>
        <w:t>and</w:t>
      </w:r>
      <w:r w:rsidR="00C57429" w:rsidRPr="00C57429">
        <w:rPr>
          <w:rStyle w:val="cs9f0a40407"/>
          <w:lang w:val="ru-RU"/>
        </w:rPr>
        <w:t xml:space="preserve"> </w:t>
      </w:r>
      <w:r w:rsidR="00C57429">
        <w:rPr>
          <w:rStyle w:val="cs9f0a40407"/>
        </w:rPr>
        <w:t>Company</w:t>
      </w:r>
      <w:r w:rsidR="00C57429" w:rsidRPr="00C57429">
        <w:rPr>
          <w:rStyle w:val="cs9f0a40407"/>
          <w:lang w:val="ru-RU"/>
        </w:rPr>
        <w:t xml:space="preserve">, </w:t>
      </w:r>
      <w:r w:rsidR="00C57429">
        <w:rPr>
          <w:rStyle w:val="cs9f0a40407"/>
        </w:rPr>
        <w:t>USA</w:t>
      </w:r>
      <w:r w:rsidR="00C57429" w:rsidRPr="00C57429">
        <w:rPr>
          <w:rStyle w:val="cs9f0a40407"/>
          <w:lang w:val="ru-RU"/>
        </w:rPr>
        <w:t>)</w:t>
      </w:r>
      <w:r w:rsidR="00C57429">
        <w:rPr>
          <w:rStyle w:val="cs9f0a40407"/>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«ІНС Ресерч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8"/>
          <w:lang w:val="ru-RU"/>
        </w:rPr>
      </w:pPr>
      <w:r>
        <w:rPr>
          <w:rStyle w:val="cs9b006268"/>
          <w:lang w:val="ru-RU"/>
        </w:rPr>
        <w:t xml:space="preserve">8. </w:t>
      </w:r>
      <w:r w:rsidR="00C57429" w:rsidRPr="00C57429">
        <w:rPr>
          <w:rStyle w:val="cs9b006268"/>
          <w:lang w:val="ru-RU"/>
        </w:rPr>
        <w:t>Зміна місця проведення клінічного випробування</w:t>
      </w:r>
      <w:r w:rsidR="002934B5">
        <w:rPr>
          <w:rStyle w:val="cs9f0a40408"/>
          <w:lang w:val="ru-RU"/>
        </w:rPr>
        <w:t xml:space="preserve"> </w:t>
      </w:r>
      <w:proofErr w:type="gramStart"/>
      <w:r w:rsidR="002934B5">
        <w:rPr>
          <w:rStyle w:val="cs9f0a40408"/>
          <w:lang w:val="ru-RU"/>
        </w:rPr>
        <w:t xml:space="preserve">до </w:t>
      </w:r>
      <w:r w:rsidR="00C57429" w:rsidRPr="00C57429">
        <w:rPr>
          <w:rStyle w:val="cs9f0a40408"/>
          <w:lang w:val="ru-RU"/>
        </w:rPr>
        <w:t>протоколу</w:t>
      </w:r>
      <w:proofErr w:type="gramEnd"/>
      <w:r w:rsidR="00C57429" w:rsidRPr="00C57429">
        <w:rPr>
          <w:rStyle w:val="cs9f0a40408"/>
          <w:lang w:val="ru-RU"/>
        </w:rPr>
        <w:t xml:space="preserve"> клінічного дослідження «Багатоцентрове, рандомізоване, подвійне сліпе, плацебо-контрольоване дослідження 3-ї фази в паралельних групах, для оцінки безпеки та ефективності препарату </w:t>
      </w:r>
      <w:r w:rsidR="00C57429" w:rsidRPr="00C57429">
        <w:rPr>
          <w:rStyle w:val="cs9b006268"/>
          <w:lang w:val="ru-RU"/>
        </w:rPr>
        <w:t>Окрелізумаб</w:t>
      </w:r>
      <w:r w:rsidR="00C57429" w:rsidRPr="00C57429">
        <w:rPr>
          <w:rStyle w:val="cs9f0a40408"/>
          <w:lang w:val="ru-RU"/>
        </w:rPr>
        <w:t xml:space="preserve"> у дорослих пацієнтів з Первинним Прогресуючим Розсіяним </w:t>
      </w:r>
      <w:r w:rsidR="00C57429">
        <w:rPr>
          <w:rStyle w:val="cs9f0a40408"/>
        </w:rPr>
        <w:t>C</w:t>
      </w:r>
      <w:r w:rsidR="00C57429" w:rsidRPr="00C57429">
        <w:rPr>
          <w:rStyle w:val="cs9f0a40408"/>
          <w:lang w:val="ru-RU"/>
        </w:rPr>
        <w:t xml:space="preserve">клерозом», код </w:t>
      </w:r>
      <w:r w:rsidR="00091DD0">
        <w:rPr>
          <w:rStyle w:val="cs9f0a40408"/>
          <w:lang w:val="ru-RU"/>
        </w:rPr>
        <w:t>дослідження</w:t>
      </w:r>
      <w:r w:rsidR="00C57429" w:rsidRPr="00C57429">
        <w:rPr>
          <w:rStyle w:val="cs9f0a40408"/>
          <w:lang w:val="ru-RU"/>
        </w:rPr>
        <w:t xml:space="preserve"> </w:t>
      </w:r>
      <w:r w:rsidR="00C57429">
        <w:rPr>
          <w:rStyle w:val="cs9b006268"/>
        </w:rPr>
        <w:t>WA</w:t>
      </w:r>
      <w:r w:rsidR="00C57429" w:rsidRPr="00C57429">
        <w:rPr>
          <w:rStyle w:val="cs9b006268"/>
          <w:lang w:val="ru-RU"/>
        </w:rPr>
        <w:t>25046</w:t>
      </w:r>
      <w:r w:rsidR="00C57429" w:rsidRPr="00C57429">
        <w:rPr>
          <w:rStyle w:val="cs9f0a40408"/>
          <w:lang w:val="ru-RU"/>
        </w:rPr>
        <w:t xml:space="preserve">, версія </w:t>
      </w:r>
      <w:r w:rsidR="00C57429">
        <w:rPr>
          <w:rStyle w:val="cs9f0a40408"/>
        </w:rPr>
        <w:t>J</w:t>
      </w:r>
      <w:r w:rsidR="00C57429" w:rsidRPr="00C57429">
        <w:rPr>
          <w:rStyle w:val="cs9f0a40408"/>
          <w:lang w:val="ru-RU"/>
        </w:rPr>
        <w:t xml:space="preserve"> від 31 липня 2020 року; спонсор - Ф. Хоффманн-Ла Рош Лтд., Швейцарія [</w:t>
      </w:r>
      <w:r w:rsidR="00C57429">
        <w:rPr>
          <w:rStyle w:val="cs9f0a40408"/>
        </w:rPr>
        <w:t>F</w:t>
      </w:r>
      <w:r w:rsidR="00C57429" w:rsidRPr="00C57429">
        <w:rPr>
          <w:rStyle w:val="cs9f0a40408"/>
          <w:lang w:val="ru-RU"/>
        </w:rPr>
        <w:t xml:space="preserve">. </w:t>
      </w:r>
      <w:r w:rsidR="00C57429">
        <w:rPr>
          <w:rStyle w:val="cs9f0a40408"/>
        </w:rPr>
        <w:t>Hoffmann</w:t>
      </w:r>
      <w:r w:rsidR="00C57429" w:rsidRPr="00C57429">
        <w:rPr>
          <w:rStyle w:val="cs9f0a40408"/>
          <w:lang w:val="ru-RU"/>
        </w:rPr>
        <w:t>-</w:t>
      </w:r>
      <w:r w:rsidR="00C57429">
        <w:rPr>
          <w:rStyle w:val="cs9f0a40408"/>
        </w:rPr>
        <w:t>La</w:t>
      </w:r>
      <w:r w:rsidR="00C57429" w:rsidRPr="00C57429">
        <w:rPr>
          <w:rStyle w:val="cs9f0a40408"/>
          <w:lang w:val="ru-RU"/>
        </w:rPr>
        <w:t xml:space="preserve"> </w:t>
      </w:r>
      <w:r w:rsidR="00C57429">
        <w:rPr>
          <w:rStyle w:val="cs9f0a40408"/>
        </w:rPr>
        <w:t>Roche</w:t>
      </w:r>
      <w:r w:rsidR="00C57429" w:rsidRPr="00C57429">
        <w:rPr>
          <w:rStyle w:val="cs9f0a40408"/>
          <w:lang w:val="ru-RU"/>
        </w:rPr>
        <w:t xml:space="preserve"> </w:t>
      </w:r>
      <w:r w:rsidR="00C57429">
        <w:rPr>
          <w:rStyle w:val="cs9f0a40408"/>
        </w:rPr>
        <w:t>Ltd</w:t>
      </w:r>
      <w:r w:rsidR="00C57429" w:rsidRPr="00C57429">
        <w:rPr>
          <w:rStyle w:val="cs9f0a40408"/>
          <w:lang w:val="ru-RU"/>
        </w:rPr>
        <w:t xml:space="preserve">, </w:t>
      </w:r>
      <w:r w:rsidR="00C57429">
        <w:rPr>
          <w:rStyle w:val="cs9f0a40408"/>
        </w:rPr>
        <w:t>Switzerland</w:t>
      </w:r>
      <w:r w:rsidR="00C57429" w:rsidRPr="00C57429">
        <w:rPr>
          <w:rStyle w:val="cs9f0a40408"/>
          <w:lang w:val="ru-RU"/>
        </w:rPr>
        <w:t>]</w:t>
      </w:r>
    </w:p>
    <w:p w:rsidR="002934B5" w:rsidRPr="003D783E" w:rsidRDefault="002934B5" w:rsidP="002934B5">
      <w:pPr>
        <w:jc w:val="both"/>
        <w:rPr>
          <w:rFonts w:ascii="Arial" w:hAnsi="Arial" w:cs="Arial"/>
          <w:sz w:val="20"/>
          <w:szCs w:val="20"/>
          <w:lang w:val="ru-RU"/>
        </w:rPr>
      </w:pPr>
      <w:r w:rsidRPr="00C57429">
        <w:rPr>
          <w:rFonts w:ascii="Arial" w:hAnsi="Arial" w:cs="Arial"/>
          <w:sz w:val="20"/>
          <w:szCs w:val="20"/>
          <w:lang w:val="ru-RU"/>
        </w:rPr>
        <w:t>Заявник</w:t>
      </w:r>
      <w:r w:rsidRPr="003D783E">
        <w:rPr>
          <w:rFonts w:ascii="Arial" w:hAnsi="Arial" w:cs="Arial"/>
          <w:sz w:val="20"/>
          <w:szCs w:val="20"/>
          <w:lang w:val="ru-RU"/>
        </w:rPr>
        <w:t xml:space="preserve"> - </w:t>
      </w:r>
      <w:r w:rsidRPr="00C57429">
        <w:rPr>
          <w:rFonts w:ascii="Arial" w:hAnsi="Arial" w:cs="Arial"/>
          <w:sz w:val="20"/>
          <w:szCs w:val="20"/>
          <w:lang w:val="ru-RU"/>
        </w:rPr>
        <w:t>Товариство</w:t>
      </w:r>
      <w:r w:rsidRPr="003D783E">
        <w:rPr>
          <w:rFonts w:ascii="Arial" w:hAnsi="Arial" w:cs="Arial"/>
          <w:sz w:val="20"/>
          <w:szCs w:val="20"/>
          <w:lang w:val="ru-RU"/>
        </w:rPr>
        <w:t xml:space="preserve"> </w:t>
      </w:r>
      <w:r w:rsidRPr="00C57429">
        <w:rPr>
          <w:rFonts w:ascii="Arial" w:hAnsi="Arial" w:cs="Arial"/>
          <w:sz w:val="20"/>
          <w:szCs w:val="20"/>
          <w:lang w:val="ru-RU"/>
        </w:rPr>
        <w:t>з</w:t>
      </w:r>
      <w:r w:rsidRPr="003D783E">
        <w:rPr>
          <w:rFonts w:ascii="Arial" w:hAnsi="Arial" w:cs="Arial"/>
          <w:sz w:val="20"/>
          <w:szCs w:val="20"/>
          <w:lang w:val="ru-RU"/>
        </w:rPr>
        <w:t xml:space="preserve"> </w:t>
      </w:r>
      <w:r w:rsidRPr="00C57429">
        <w:rPr>
          <w:rFonts w:ascii="Arial" w:hAnsi="Arial" w:cs="Arial"/>
          <w:sz w:val="20"/>
          <w:szCs w:val="20"/>
          <w:lang w:val="ru-RU"/>
        </w:rPr>
        <w:t>Обмеженою</w:t>
      </w:r>
      <w:r w:rsidRPr="003D783E">
        <w:rPr>
          <w:rFonts w:ascii="Arial" w:hAnsi="Arial" w:cs="Arial"/>
          <w:sz w:val="20"/>
          <w:szCs w:val="20"/>
          <w:lang w:val="ru-RU"/>
        </w:rPr>
        <w:t xml:space="preserve"> </w:t>
      </w:r>
      <w:r w:rsidRPr="00C57429">
        <w:rPr>
          <w:rFonts w:ascii="Arial" w:hAnsi="Arial" w:cs="Arial"/>
          <w:sz w:val="20"/>
          <w:szCs w:val="20"/>
          <w:lang w:val="ru-RU"/>
        </w:rPr>
        <w:t>Відповідальністю</w:t>
      </w:r>
      <w:r w:rsidRPr="003D783E">
        <w:rPr>
          <w:rFonts w:ascii="Arial" w:hAnsi="Arial" w:cs="Arial"/>
          <w:sz w:val="20"/>
          <w:szCs w:val="20"/>
          <w:lang w:val="ru-RU"/>
        </w:rPr>
        <w:t xml:space="preserve"> «</w:t>
      </w:r>
      <w:r w:rsidRPr="00C57429">
        <w:rPr>
          <w:rFonts w:ascii="Arial" w:hAnsi="Arial" w:cs="Arial"/>
          <w:sz w:val="20"/>
          <w:szCs w:val="20"/>
          <w:lang w:val="ru-RU"/>
        </w:rPr>
        <w:t>Контрактно</w:t>
      </w:r>
      <w:r w:rsidRPr="003D783E">
        <w:rPr>
          <w:rFonts w:ascii="Arial" w:hAnsi="Arial" w:cs="Arial"/>
          <w:sz w:val="20"/>
          <w:szCs w:val="20"/>
          <w:lang w:val="ru-RU"/>
        </w:rPr>
        <w:t>-</w:t>
      </w:r>
      <w:r w:rsidRPr="00C57429">
        <w:rPr>
          <w:rFonts w:ascii="Arial" w:hAnsi="Arial" w:cs="Arial"/>
          <w:sz w:val="20"/>
          <w:szCs w:val="20"/>
          <w:lang w:val="ru-RU"/>
        </w:rPr>
        <w:t>Дослідницька</w:t>
      </w:r>
      <w:r w:rsidRPr="003D783E">
        <w:rPr>
          <w:rFonts w:ascii="Arial" w:hAnsi="Arial" w:cs="Arial"/>
          <w:sz w:val="20"/>
          <w:szCs w:val="20"/>
          <w:lang w:val="ru-RU"/>
        </w:rPr>
        <w:t xml:space="preserve"> </w:t>
      </w:r>
      <w:r w:rsidRPr="00C57429">
        <w:rPr>
          <w:rFonts w:ascii="Arial" w:hAnsi="Arial" w:cs="Arial"/>
          <w:sz w:val="20"/>
          <w:szCs w:val="20"/>
          <w:lang w:val="ru-RU"/>
        </w:rPr>
        <w:t>Організація</w:t>
      </w:r>
      <w:r w:rsidRPr="003D783E">
        <w:rPr>
          <w:rFonts w:ascii="Arial" w:hAnsi="Arial" w:cs="Arial"/>
          <w:sz w:val="20"/>
          <w:szCs w:val="20"/>
          <w:lang w:val="ru-RU"/>
        </w:rPr>
        <w:t xml:space="preserve"> </w:t>
      </w:r>
      <w:r w:rsidRPr="00C57429">
        <w:rPr>
          <w:rFonts w:ascii="Arial" w:hAnsi="Arial" w:cs="Arial"/>
          <w:sz w:val="20"/>
          <w:szCs w:val="20"/>
          <w:lang w:val="ru-RU"/>
        </w:rPr>
        <w:t>Іннофарм</w:t>
      </w:r>
      <w:r w:rsidRPr="003D783E">
        <w:rPr>
          <w:rFonts w:ascii="Arial" w:hAnsi="Arial" w:cs="Arial"/>
          <w:sz w:val="20"/>
          <w:szCs w:val="20"/>
          <w:lang w:val="ru-RU"/>
        </w:rPr>
        <w:t>-</w:t>
      </w:r>
      <w:r w:rsidRPr="00C57429">
        <w:rPr>
          <w:rFonts w:ascii="Arial" w:hAnsi="Arial" w:cs="Arial"/>
          <w:sz w:val="20"/>
          <w:szCs w:val="20"/>
          <w:lang w:val="ru-RU"/>
        </w:rPr>
        <w:t>Україна</w:t>
      </w:r>
      <w:r w:rsidRPr="003D783E">
        <w:rPr>
          <w:rFonts w:ascii="Arial" w:hAnsi="Arial" w:cs="Arial"/>
          <w:sz w:val="20"/>
          <w:szCs w:val="20"/>
          <w:lang w:val="ru-RU"/>
        </w:rPr>
        <w:t>»</w:t>
      </w:r>
    </w:p>
    <w:p w:rsidR="00C57429" w:rsidRPr="00C57429" w:rsidRDefault="00C57429">
      <w:pPr>
        <w:pStyle w:val="cs80d9435b"/>
        <w:rPr>
          <w:rFonts w:ascii="Arial" w:hAnsi="Arial" w:cs="Arial"/>
          <w:sz w:val="20"/>
          <w:szCs w:val="20"/>
          <w:lang w:val="ru-RU"/>
        </w:rPr>
      </w:pPr>
    </w:p>
    <w:tbl>
      <w:tblPr>
        <w:tblW w:w="9524" w:type="dxa"/>
        <w:tblInd w:w="108" w:type="dxa"/>
        <w:tblCellMar>
          <w:left w:w="0" w:type="dxa"/>
          <w:right w:w="0" w:type="dxa"/>
        </w:tblCellMar>
        <w:tblLook w:val="04A0" w:firstRow="1" w:lastRow="0" w:firstColumn="1" w:lastColumn="0" w:noHBand="0" w:noVBand="1"/>
      </w:tblPr>
      <w:tblGrid>
        <w:gridCol w:w="5838"/>
        <w:gridCol w:w="3686"/>
      </w:tblGrid>
      <w:tr w:rsidR="00C57429" w:rsidRPr="0023019B" w:rsidTr="0023019B">
        <w:trPr>
          <w:trHeight w:val="213"/>
        </w:trPr>
        <w:tc>
          <w:tcPr>
            <w:tcW w:w="5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23019B" w:rsidRDefault="00C57429">
            <w:pPr>
              <w:pStyle w:val="cs2e86d3a6"/>
            </w:pPr>
            <w:r w:rsidRPr="0023019B">
              <w:rPr>
                <w:rStyle w:val="cs9b006268"/>
                <w:b w:val="0"/>
              </w:rPr>
              <w:t>БУЛО</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23019B" w:rsidRDefault="00C57429">
            <w:pPr>
              <w:pStyle w:val="cs2e86d3a6"/>
            </w:pPr>
            <w:r w:rsidRPr="0023019B">
              <w:rPr>
                <w:rStyle w:val="cs9b006268"/>
                <w:b w:val="0"/>
              </w:rPr>
              <w:t>СТАЛО</w:t>
            </w:r>
          </w:p>
        </w:tc>
      </w:tr>
      <w:tr w:rsidR="00C57429" w:rsidRPr="004559D9" w:rsidTr="0023019B">
        <w:trPr>
          <w:trHeight w:val="213"/>
        </w:trPr>
        <w:tc>
          <w:tcPr>
            <w:tcW w:w="5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23019B" w:rsidRDefault="00C57429">
            <w:pPr>
              <w:pStyle w:val="cs80d9435b"/>
              <w:rPr>
                <w:lang w:val="ru-RU"/>
              </w:rPr>
            </w:pPr>
            <w:r w:rsidRPr="0023019B">
              <w:rPr>
                <w:rStyle w:val="cs9b006268"/>
                <w:b w:val="0"/>
                <w:lang w:val="ru-RU"/>
              </w:rPr>
              <w:t xml:space="preserve">д.м.н., проф. Пашковський В.М. </w:t>
            </w:r>
          </w:p>
          <w:p w:rsidR="00C57429" w:rsidRPr="0023019B" w:rsidRDefault="00C57429" w:rsidP="0023019B">
            <w:pPr>
              <w:pStyle w:val="cs80d9435b"/>
              <w:rPr>
                <w:lang w:val="ru-RU"/>
              </w:rPr>
            </w:pPr>
            <w:r w:rsidRPr="0023019B">
              <w:rPr>
                <w:rStyle w:val="cs9b006268"/>
                <w:b w:val="0"/>
                <w:lang w:val="ru-RU"/>
              </w:rPr>
              <w:t>Комунальна медична установа «Чернівецька обласна психіатрична лікарня» УОЗ Чернівецької обласної державної адміністрації, неврологічне відділення, Буковинський державний медичний університет МОЗ України, кафедра нервових хвороб, психіатрії та медичної психології,</w:t>
            </w:r>
            <w:r w:rsidR="0023019B">
              <w:rPr>
                <w:rStyle w:val="cs9b006268"/>
                <w:b w:val="0"/>
                <w:lang w:val="ru-RU"/>
              </w:rPr>
              <w:t xml:space="preserve"> </w:t>
            </w:r>
            <w:r w:rsidRPr="0023019B">
              <w:rPr>
                <w:rStyle w:val="cs9b006268"/>
                <w:b w:val="0"/>
                <w:lang w:val="ru-RU"/>
              </w:rPr>
              <w:t>м. Чернівці</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23019B" w:rsidRDefault="00C57429">
            <w:pPr>
              <w:pStyle w:val="csf06cd379"/>
              <w:rPr>
                <w:lang w:val="ru-RU"/>
              </w:rPr>
            </w:pPr>
            <w:r w:rsidRPr="0023019B">
              <w:rPr>
                <w:rStyle w:val="cs9b006268"/>
                <w:b w:val="0"/>
                <w:lang w:val="ru-RU"/>
              </w:rPr>
              <w:t>д.м.н., проф. Пашковський В.М.</w:t>
            </w:r>
          </w:p>
          <w:p w:rsidR="00C57429" w:rsidRPr="0023019B" w:rsidRDefault="00C57429" w:rsidP="0023019B">
            <w:pPr>
              <w:pStyle w:val="cs80d9435b"/>
              <w:rPr>
                <w:lang w:val="ru-RU"/>
              </w:rPr>
            </w:pPr>
            <w:r w:rsidRPr="0023019B">
              <w:rPr>
                <w:rStyle w:val="cs9b006268"/>
                <w:b w:val="0"/>
                <w:lang w:val="ru-RU"/>
              </w:rPr>
              <w:t>Комунальне некомерційне підприємство «Міська клінічна лікарня №3» Чернівецької міської ради, неврологічне відділення,</w:t>
            </w:r>
            <w:r w:rsidR="0023019B">
              <w:rPr>
                <w:rStyle w:val="cs9b006268"/>
                <w:b w:val="0"/>
                <w:lang w:val="ru-RU"/>
              </w:rPr>
              <w:t xml:space="preserve">            </w:t>
            </w:r>
            <w:r w:rsidRPr="0023019B">
              <w:rPr>
                <w:rStyle w:val="cs9b006268"/>
                <w:b w:val="0"/>
                <w:lang w:val="ru-RU"/>
              </w:rPr>
              <w:t>м. Чернівці</w:t>
            </w:r>
          </w:p>
        </w:tc>
      </w:tr>
    </w:tbl>
    <w:p w:rsidR="00C57429" w:rsidRPr="00C57429" w:rsidRDefault="00C57429" w:rsidP="002934B5">
      <w:pPr>
        <w:pStyle w:val="cs95e872d0"/>
        <w:rPr>
          <w:rFonts w:ascii="Arial" w:hAnsi="Arial" w:cs="Arial"/>
          <w:sz w:val="20"/>
          <w:szCs w:val="20"/>
          <w:lang w:val="ru-RU"/>
        </w:rPr>
      </w:pPr>
      <w:r>
        <w:rPr>
          <w:rStyle w:val="cs9b006268"/>
        </w:rPr>
        <w:t> </w:t>
      </w: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9"/>
          <w:lang w:val="ru-RU"/>
        </w:rPr>
        <w:t xml:space="preserve">9. </w:t>
      </w:r>
      <w:r w:rsidR="00C57429" w:rsidRPr="00C57429">
        <w:rPr>
          <w:rStyle w:val="cs9b006269"/>
          <w:lang w:val="ru-RU"/>
        </w:rPr>
        <w:t>Оновлений протокол версія 1.0 з поправкою 4 від 26 листопада 2020 року, англійською мовою; Подовження терміну придатності досліджуваного лікарського засобу (</w:t>
      </w:r>
      <w:r w:rsidR="00C57429">
        <w:rPr>
          <w:rStyle w:val="cs9b006269"/>
        </w:rPr>
        <w:t>Xlucane</w:t>
      </w:r>
      <w:r w:rsidR="00C57429" w:rsidRPr="00C57429">
        <w:rPr>
          <w:rStyle w:val="cs9b006269"/>
          <w:lang w:val="ru-RU"/>
        </w:rPr>
        <w:t>, розчин 0.23 мл, для приготування 0.05 мл (10 мг/мл) препарату, у одноразових скляних флаконах об’ємом 2 куб. см, що містить 2.3 мг ранібізумабу) до 36 місяців; Оновлений розділ 2.1 Досьє досліджуваного лікарського засобу (</w:t>
      </w:r>
      <w:r w:rsidR="00C57429">
        <w:rPr>
          <w:rStyle w:val="cs9b006269"/>
        </w:rPr>
        <w:t>Xlucane</w:t>
      </w:r>
      <w:r w:rsidR="00C57429" w:rsidRPr="00C57429">
        <w:rPr>
          <w:rStyle w:val="cs9b006269"/>
          <w:lang w:val="ru-RU"/>
        </w:rPr>
        <w:t xml:space="preserve"> (</w:t>
      </w:r>
      <w:r w:rsidR="00C57429">
        <w:rPr>
          <w:rStyle w:val="cs9b006269"/>
        </w:rPr>
        <w:t>Ranibizumab</w:t>
      </w:r>
      <w:r w:rsidR="00C57429" w:rsidRPr="00C57429">
        <w:rPr>
          <w:rStyle w:val="cs9b006269"/>
          <w:lang w:val="ru-RU"/>
        </w:rPr>
        <w:t xml:space="preserve">), версія від грудня 2020 р., англійською мовою; Брошура дослідника: </w:t>
      </w:r>
      <w:r w:rsidR="00C57429">
        <w:rPr>
          <w:rStyle w:val="cs9b006269"/>
        </w:rPr>
        <w:t>Xlucane</w:t>
      </w:r>
      <w:r w:rsidR="00C57429" w:rsidRPr="00C57429">
        <w:rPr>
          <w:rStyle w:val="cs9b006269"/>
          <w:lang w:val="ru-RU"/>
        </w:rPr>
        <w:t xml:space="preserve"> версія 3.0 від листопада 2020 р., англійською мовою; Залучення додаткової виробничої ділянки для випуску </w:t>
      </w:r>
      <w:r w:rsidR="00C57429">
        <w:rPr>
          <w:rStyle w:val="cs9b006269"/>
        </w:rPr>
        <w:t>Xlucane</w:t>
      </w:r>
      <w:r w:rsidR="00C57429" w:rsidRPr="00C57429">
        <w:rPr>
          <w:rStyle w:val="cs9b006269"/>
          <w:lang w:val="ru-RU"/>
        </w:rPr>
        <w:t xml:space="preserve">, розчин 0.23 мл, для приготування 0.05 мл (10 мг/мл) препарату, у одноразових скляних флаконах об’ємом 2 куб. см, що містить 2.3 мг ранібізумабу, </w:t>
      </w:r>
      <w:r w:rsidR="00C57429">
        <w:rPr>
          <w:rStyle w:val="cs9b006269"/>
        </w:rPr>
        <w:t>Lucentis</w:t>
      </w:r>
      <w:r w:rsidR="00C57429" w:rsidRPr="00C57429">
        <w:rPr>
          <w:rStyle w:val="cs9b006269"/>
          <w:lang w:val="ru-RU"/>
        </w:rPr>
        <w:t xml:space="preserve">®, розчин 0.23 мл, для приготування 0.05 мл (10 мг/мл) препарату, у одноразових скляних флаконах об’ємом 2 куб. см, що містить 2.3 мг ранібізумабу: </w:t>
      </w:r>
      <w:r w:rsidR="00C57429">
        <w:rPr>
          <w:rStyle w:val="cs9b006269"/>
        </w:rPr>
        <w:t>MIAS</w:t>
      </w:r>
      <w:r w:rsidR="00C57429" w:rsidRPr="00C57429">
        <w:rPr>
          <w:rStyle w:val="cs9b006269"/>
          <w:lang w:val="ru-RU"/>
        </w:rPr>
        <w:t xml:space="preserve"> </w:t>
      </w:r>
      <w:r w:rsidR="00C57429">
        <w:rPr>
          <w:rStyle w:val="cs9b006269"/>
        </w:rPr>
        <w:t>Pharma</w:t>
      </w:r>
      <w:r w:rsidR="00C57429" w:rsidRPr="00C57429">
        <w:rPr>
          <w:rStyle w:val="cs9b006269"/>
          <w:lang w:val="ru-RU"/>
        </w:rPr>
        <w:t xml:space="preserve"> </w:t>
      </w:r>
      <w:r w:rsidR="00C57429">
        <w:rPr>
          <w:rStyle w:val="cs9b006269"/>
        </w:rPr>
        <w:t>Limited</w:t>
      </w:r>
      <w:r w:rsidR="00C57429" w:rsidRPr="00C57429">
        <w:rPr>
          <w:rStyle w:val="cs9b006269"/>
          <w:lang w:val="ru-RU"/>
        </w:rPr>
        <w:t xml:space="preserve">, Ірландія </w:t>
      </w:r>
      <w:r w:rsidR="00C57429" w:rsidRPr="00C57429">
        <w:rPr>
          <w:rStyle w:val="cs9f0a40409"/>
          <w:lang w:val="ru-RU"/>
        </w:rPr>
        <w:t>до протоколу клінічного дослідження «</w:t>
      </w:r>
      <w:r w:rsidR="00C57429">
        <w:rPr>
          <w:rStyle w:val="cs9f0a40409"/>
        </w:rPr>
        <w:t>Xplore</w:t>
      </w:r>
      <w:r w:rsidR="00C57429" w:rsidRPr="00C57429">
        <w:rPr>
          <w:rStyle w:val="cs9f0a40409"/>
          <w:lang w:val="ru-RU"/>
        </w:rPr>
        <w:t xml:space="preserve">: подвійне сліпе багатоцентрове дослідження </w:t>
      </w:r>
      <w:r w:rsidR="00C57429">
        <w:rPr>
          <w:rStyle w:val="cs9f0a40409"/>
        </w:rPr>
        <w:t>III</w:t>
      </w:r>
      <w:r w:rsidR="00C57429" w:rsidRPr="00C57429">
        <w:rPr>
          <w:rStyle w:val="cs9f0a40409"/>
          <w:lang w:val="ru-RU"/>
        </w:rPr>
        <w:t xml:space="preserve"> фази, що проводиться у паралельних групах, з порівняння ефективності та безпечності застосування препарату </w:t>
      </w:r>
      <w:r w:rsidR="00C57429">
        <w:rPr>
          <w:rStyle w:val="cs9b006269"/>
        </w:rPr>
        <w:t>Xlucane</w:t>
      </w:r>
      <w:r w:rsidR="00C57429" w:rsidRPr="00C57429">
        <w:rPr>
          <w:rStyle w:val="cs9f0a40409"/>
          <w:lang w:val="ru-RU"/>
        </w:rPr>
        <w:t xml:space="preserve"> порівняно з препаратом </w:t>
      </w:r>
      <w:r w:rsidR="00C57429">
        <w:rPr>
          <w:rStyle w:val="cs9f0a40409"/>
        </w:rPr>
        <w:t>Lucentis</w:t>
      </w:r>
      <w:r w:rsidR="00C57429" w:rsidRPr="00C57429">
        <w:rPr>
          <w:rStyle w:val="cs9f0a40409"/>
          <w:lang w:val="ru-RU"/>
        </w:rPr>
        <w:t xml:space="preserve">® у пацієнтів з неоваскулярною формою вікової макулярної денегерації», код дослідження </w:t>
      </w:r>
      <w:r w:rsidR="00C57429">
        <w:rPr>
          <w:rStyle w:val="cs9b006269"/>
        </w:rPr>
        <w:t>XBR</w:t>
      </w:r>
      <w:r w:rsidR="00C57429" w:rsidRPr="00C57429">
        <w:rPr>
          <w:rStyle w:val="cs9b006269"/>
          <w:lang w:val="ru-RU"/>
        </w:rPr>
        <w:t>1001</w:t>
      </w:r>
      <w:r w:rsidR="00C57429" w:rsidRPr="00C57429">
        <w:rPr>
          <w:rStyle w:val="cs9f0a40409"/>
          <w:lang w:val="ru-RU"/>
        </w:rPr>
        <w:t>, версія 1.0 з поправкою 3 від 06 травня 2020 року; спонсор - Іксбрейн Біофарма, Швеція [</w:t>
      </w:r>
      <w:r w:rsidR="00C57429">
        <w:rPr>
          <w:rStyle w:val="cs9f0a40409"/>
        </w:rPr>
        <w:t>Xbrane</w:t>
      </w:r>
      <w:r w:rsidR="00C57429" w:rsidRPr="00C57429">
        <w:rPr>
          <w:rStyle w:val="cs9f0a40409"/>
          <w:lang w:val="ru-RU"/>
        </w:rPr>
        <w:t xml:space="preserve"> </w:t>
      </w:r>
      <w:r w:rsidR="00C57429">
        <w:rPr>
          <w:rStyle w:val="cs9f0a40409"/>
        </w:rPr>
        <w:t>Biopharma</w:t>
      </w:r>
      <w:r w:rsidR="00C57429" w:rsidRPr="00C57429">
        <w:rPr>
          <w:rStyle w:val="cs9f0a40409"/>
          <w:lang w:val="ru-RU"/>
        </w:rPr>
        <w:t xml:space="preserve">, </w:t>
      </w:r>
      <w:r w:rsidR="00C57429">
        <w:rPr>
          <w:rStyle w:val="cs9f0a40409"/>
        </w:rPr>
        <w:t>Sweden</w:t>
      </w:r>
      <w:r w:rsidR="00C57429" w:rsidRPr="00C57429">
        <w:rPr>
          <w:rStyle w:val="cs9f0a40409"/>
          <w:lang w:val="ru-RU"/>
        </w:rPr>
        <w:t>]</w:t>
      </w:r>
      <w:r w:rsidR="00C57429">
        <w:rPr>
          <w:rStyle w:val="cs9f0a40409"/>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«ІНС Ресерч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0"/>
          <w:lang w:val="ru-RU"/>
        </w:rPr>
        <w:t xml:space="preserve">10. </w:t>
      </w:r>
      <w:r w:rsidR="00C57429" w:rsidRPr="00C57429">
        <w:rPr>
          <w:rStyle w:val="cs9b0062610"/>
          <w:lang w:val="ru-RU"/>
        </w:rPr>
        <w:t xml:space="preserve">Зразок знімків екрану «Навчальний модуль із користування планшетом»,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73841937</w:t>
      </w:r>
      <w:r w:rsidR="00C57429">
        <w:rPr>
          <w:rStyle w:val="cs9b0062610"/>
        </w:rPr>
        <w:t>NSC</w:t>
      </w:r>
      <w:r w:rsidR="00C57429" w:rsidRPr="00C57429">
        <w:rPr>
          <w:rStyle w:val="cs9b0062610"/>
          <w:lang w:val="ru-RU"/>
        </w:rPr>
        <w:t xml:space="preserve">3003, версія 1.00 російською мовою від 11.09.2020 р.; Зразок знімків екрану «Початкові інструкції для пацієнта»,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61186372</w:t>
      </w:r>
      <w:r w:rsidR="00C57429">
        <w:rPr>
          <w:rStyle w:val="cs9b0062610"/>
        </w:rPr>
        <w:t>NSC</w:t>
      </w:r>
      <w:r w:rsidR="00C57429" w:rsidRPr="00C57429">
        <w:rPr>
          <w:rStyle w:val="cs9b0062610"/>
          <w:lang w:val="ru-RU"/>
        </w:rPr>
        <w:t>3001 - 73841937</w:t>
      </w:r>
      <w:r w:rsidR="00C57429">
        <w:rPr>
          <w:rStyle w:val="cs9b0062610"/>
        </w:rPr>
        <w:t>NSC</w:t>
      </w:r>
      <w:r w:rsidR="00C57429" w:rsidRPr="00C57429">
        <w:rPr>
          <w:rStyle w:val="cs9b0062610"/>
          <w:lang w:val="ru-RU"/>
        </w:rPr>
        <w:t xml:space="preserve">3003, версія 1.00 російською мовою від 09.10.2020 р.; Зразок знімків екрану «Кінцеві інструкції для пацієнта»,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61186372</w:t>
      </w:r>
      <w:r w:rsidR="00C57429">
        <w:rPr>
          <w:rStyle w:val="cs9b0062610"/>
        </w:rPr>
        <w:t>NSC</w:t>
      </w:r>
      <w:r w:rsidR="00C57429" w:rsidRPr="00C57429">
        <w:rPr>
          <w:rStyle w:val="cs9b0062610"/>
          <w:lang w:val="ru-RU"/>
        </w:rPr>
        <w:t>3001 - 73841937</w:t>
      </w:r>
      <w:r w:rsidR="00C57429">
        <w:rPr>
          <w:rStyle w:val="cs9b0062610"/>
        </w:rPr>
        <w:t>NSC</w:t>
      </w:r>
      <w:r w:rsidR="00C57429" w:rsidRPr="00C57429">
        <w:rPr>
          <w:rStyle w:val="cs9b0062610"/>
          <w:lang w:val="ru-RU"/>
        </w:rPr>
        <w:t xml:space="preserve">3003, версія 1.00 російською мовою від 09.10.2020 р.; Зразок знімків екрану «Інтерв’ю </w:t>
      </w:r>
      <w:r w:rsidR="00C57429">
        <w:rPr>
          <w:rStyle w:val="cs9b0062610"/>
        </w:rPr>
        <w:t>EQ</w:t>
      </w:r>
      <w:r w:rsidR="00C57429" w:rsidRPr="00C57429">
        <w:rPr>
          <w:rStyle w:val="cs9b0062610"/>
          <w:lang w:val="ru-RU"/>
        </w:rPr>
        <w:t>-5</w:t>
      </w:r>
      <w:r w:rsidR="00C57429">
        <w:rPr>
          <w:rStyle w:val="cs9b0062610"/>
        </w:rPr>
        <w:t>D</w:t>
      </w:r>
      <w:r w:rsidR="00C57429" w:rsidRPr="00C57429">
        <w:rPr>
          <w:rStyle w:val="cs9b0062610"/>
          <w:lang w:val="ru-RU"/>
        </w:rPr>
        <w:t>-5</w:t>
      </w:r>
      <w:r w:rsidR="00C57429">
        <w:rPr>
          <w:rStyle w:val="cs9b0062610"/>
        </w:rPr>
        <w:t>L</w:t>
      </w:r>
      <w:r w:rsidR="00C57429" w:rsidRPr="00C57429">
        <w:rPr>
          <w:rStyle w:val="cs9b0062610"/>
          <w:lang w:val="ru-RU"/>
        </w:rPr>
        <w:t xml:space="preserve">»,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73841937</w:t>
      </w:r>
      <w:r w:rsidR="00C57429">
        <w:rPr>
          <w:rStyle w:val="cs9b0062610"/>
        </w:rPr>
        <w:t>NSC</w:t>
      </w:r>
      <w:r w:rsidR="00C57429" w:rsidRPr="00C57429">
        <w:rPr>
          <w:rStyle w:val="cs9b0062610"/>
          <w:lang w:val="ru-RU"/>
        </w:rPr>
        <w:t xml:space="preserve">3003, версія 1.00 російською мовою від 26.10.2020 р.; Зразок знімків екрану «Інтерв’ю </w:t>
      </w:r>
      <w:r w:rsidR="00C57429">
        <w:rPr>
          <w:rStyle w:val="cs9b0062610"/>
        </w:rPr>
        <w:t>QLQ</w:t>
      </w:r>
      <w:r w:rsidR="00C57429" w:rsidRPr="00C57429">
        <w:rPr>
          <w:rStyle w:val="cs9b0062610"/>
          <w:lang w:val="ru-RU"/>
        </w:rPr>
        <w:t>-</w:t>
      </w:r>
      <w:r w:rsidR="00C57429">
        <w:rPr>
          <w:rStyle w:val="cs9b0062610"/>
        </w:rPr>
        <w:t>C</w:t>
      </w:r>
      <w:r w:rsidR="00C57429" w:rsidRPr="00C57429">
        <w:rPr>
          <w:rStyle w:val="cs9b0062610"/>
          <w:lang w:val="ru-RU"/>
        </w:rPr>
        <w:t xml:space="preserve">30»,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73841937</w:t>
      </w:r>
      <w:r w:rsidR="00C57429">
        <w:rPr>
          <w:rStyle w:val="cs9b0062610"/>
        </w:rPr>
        <w:t>NSC</w:t>
      </w:r>
      <w:r w:rsidR="00C57429" w:rsidRPr="00C57429">
        <w:rPr>
          <w:rStyle w:val="cs9b0062610"/>
          <w:lang w:val="ru-RU"/>
        </w:rPr>
        <w:t>3003, версія 1.00 російською мовою від 09.10.2020 р.; Зразок знімків екрану «</w:t>
      </w:r>
      <w:r w:rsidR="00C57429">
        <w:rPr>
          <w:rStyle w:val="cs9b0062610"/>
        </w:rPr>
        <w:t>EQ</w:t>
      </w:r>
      <w:r w:rsidR="00C57429" w:rsidRPr="00C57429">
        <w:rPr>
          <w:rStyle w:val="cs9b0062610"/>
          <w:lang w:val="ru-RU"/>
        </w:rPr>
        <w:t>-5</w:t>
      </w:r>
      <w:r w:rsidR="00C57429">
        <w:rPr>
          <w:rStyle w:val="cs9b0062610"/>
        </w:rPr>
        <w:t>D</w:t>
      </w:r>
      <w:r w:rsidR="00C57429" w:rsidRPr="00C57429">
        <w:rPr>
          <w:rStyle w:val="cs9b0062610"/>
          <w:lang w:val="ru-RU"/>
        </w:rPr>
        <w:t>-5</w:t>
      </w:r>
      <w:r w:rsidR="00C57429">
        <w:rPr>
          <w:rStyle w:val="cs9b0062610"/>
        </w:rPr>
        <w:t>L</w:t>
      </w:r>
      <w:r w:rsidR="00C57429" w:rsidRPr="00C57429">
        <w:rPr>
          <w:rStyle w:val="cs9b0062610"/>
          <w:lang w:val="ru-RU"/>
        </w:rPr>
        <w:t xml:space="preserve">»,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73841937</w:t>
      </w:r>
      <w:r w:rsidR="00C57429">
        <w:rPr>
          <w:rStyle w:val="cs9b0062610"/>
        </w:rPr>
        <w:t>NSC</w:t>
      </w:r>
      <w:r w:rsidR="00C57429" w:rsidRPr="00C57429">
        <w:rPr>
          <w:rStyle w:val="cs9b0062610"/>
          <w:lang w:val="ru-RU"/>
        </w:rPr>
        <w:t>3003, версія 1.00 російською мовою від 26.10.2020 р.; Зразок знімків екрану «</w:t>
      </w:r>
      <w:r w:rsidR="00C57429">
        <w:rPr>
          <w:rStyle w:val="cs9b0062610"/>
        </w:rPr>
        <w:t>PGIC</w:t>
      </w:r>
      <w:r w:rsidR="00C57429" w:rsidRPr="00C57429">
        <w:rPr>
          <w:rStyle w:val="cs9b0062610"/>
          <w:lang w:val="ru-RU"/>
        </w:rPr>
        <w:t xml:space="preserve">»,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61186372</w:t>
      </w:r>
      <w:r w:rsidR="00C57429">
        <w:rPr>
          <w:rStyle w:val="cs9b0062610"/>
        </w:rPr>
        <w:t>NSC</w:t>
      </w:r>
      <w:r w:rsidR="00C57429" w:rsidRPr="00C57429">
        <w:rPr>
          <w:rStyle w:val="cs9b0062610"/>
          <w:lang w:val="ru-RU"/>
        </w:rPr>
        <w:t>3001 - 73841937</w:t>
      </w:r>
      <w:r w:rsidR="00C57429">
        <w:rPr>
          <w:rStyle w:val="cs9b0062610"/>
        </w:rPr>
        <w:t>NSC</w:t>
      </w:r>
      <w:r w:rsidR="00C57429" w:rsidRPr="00C57429">
        <w:rPr>
          <w:rStyle w:val="cs9b0062610"/>
          <w:lang w:val="ru-RU"/>
        </w:rPr>
        <w:t>3003, версія 1.00 російською мовою від 09.10.2020 р.; Зразок знімків екрану «</w:t>
      </w:r>
      <w:r w:rsidR="00C57429">
        <w:rPr>
          <w:rStyle w:val="cs9b0062610"/>
        </w:rPr>
        <w:t>PGIS</w:t>
      </w:r>
      <w:r w:rsidR="00C57429" w:rsidRPr="00C57429">
        <w:rPr>
          <w:rStyle w:val="cs9b0062610"/>
          <w:lang w:val="ru-RU"/>
        </w:rPr>
        <w:t xml:space="preserve">»,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61186372</w:t>
      </w:r>
      <w:r w:rsidR="00C57429">
        <w:rPr>
          <w:rStyle w:val="cs9b0062610"/>
        </w:rPr>
        <w:t>NSC</w:t>
      </w:r>
      <w:r w:rsidR="00C57429" w:rsidRPr="00C57429">
        <w:rPr>
          <w:rStyle w:val="cs9b0062610"/>
          <w:lang w:val="ru-RU"/>
        </w:rPr>
        <w:t>3001 - 73841937</w:t>
      </w:r>
      <w:r w:rsidR="00C57429">
        <w:rPr>
          <w:rStyle w:val="cs9b0062610"/>
        </w:rPr>
        <w:t>NSC</w:t>
      </w:r>
      <w:r w:rsidR="00C57429" w:rsidRPr="00C57429">
        <w:rPr>
          <w:rStyle w:val="cs9b0062610"/>
          <w:lang w:val="ru-RU"/>
        </w:rPr>
        <w:t>3003, версія 1.00 російською мовою від 05.10.2020 р.; Зразок знімків екрану «</w:t>
      </w:r>
      <w:r w:rsidR="00C57429">
        <w:rPr>
          <w:rStyle w:val="cs9b0062610"/>
        </w:rPr>
        <w:t>NSCLC</w:t>
      </w:r>
      <w:r w:rsidR="00C57429" w:rsidRPr="00C57429">
        <w:rPr>
          <w:rStyle w:val="cs9b0062610"/>
          <w:lang w:val="ru-RU"/>
        </w:rPr>
        <w:t>-</w:t>
      </w:r>
      <w:r w:rsidR="00C57429">
        <w:rPr>
          <w:rStyle w:val="cs9b0062610"/>
        </w:rPr>
        <w:t>SAQ</w:t>
      </w:r>
      <w:r w:rsidR="00C57429" w:rsidRPr="00C57429">
        <w:rPr>
          <w:rStyle w:val="cs9b0062610"/>
          <w:lang w:val="ru-RU"/>
        </w:rPr>
        <w:t xml:space="preserve">»,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73841937</w:t>
      </w:r>
      <w:r w:rsidR="00C57429">
        <w:rPr>
          <w:rStyle w:val="cs9b0062610"/>
        </w:rPr>
        <w:t>NSC</w:t>
      </w:r>
      <w:r w:rsidR="00C57429" w:rsidRPr="00C57429">
        <w:rPr>
          <w:rStyle w:val="cs9b0062610"/>
          <w:lang w:val="ru-RU"/>
        </w:rPr>
        <w:t>3003, версія 1.00 російською мовою від 05.10.2020 р.; Зразок знімків екрану «</w:t>
      </w:r>
      <w:r w:rsidR="00C57429">
        <w:rPr>
          <w:rStyle w:val="cs9b0062610"/>
        </w:rPr>
        <w:t>QLQ</w:t>
      </w:r>
      <w:r w:rsidR="00C57429" w:rsidRPr="00C57429">
        <w:rPr>
          <w:rStyle w:val="cs9b0062610"/>
          <w:lang w:val="ru-RU"/>
        </w:rPr>
        <w:t>-</w:t>
      </w:r>
      <w:r w:rsidR="00C57429">
        <w:rPr>
          <w:rStyle w:val="cs9b0062610"/>
        </w:rPr>
        <w:t>C</w:t>
      </w:r>
      <w:r w:rsidR="00C57429" w:rsidRPr="00C57429">
        <w:rPr>
          <w:rStyle w:val="cs9b0062610"/>
          <w:lang w:val="ru-RU"/>
        </w:rPr>
        <w:t xml:space="preserve">30», </w:t>
      </w:r>
      <w:r w:rsidR="00C57429">
        <w:rPr>
          <w:rStyle w:val="cs9b0062610"/>
        </w:rPr>
        <w:t>eCOA</w:t>
      </w:r>
      <w:r w:rsidR="00C57429" w:rsidRPr="00C57429">
        <w:rPr>
          <w:rStyle w:val="cs9b0062610"/>
          <w:lang w:val="ru-RU"/>
        </w:rPr>
        <w:t xml:space="preserve"> </w:t>
      </w:r>
      <w:r w:rsidR="00C57429">
        <w:rPr>
          <w:rStyle w:val="cs9b0062610"/>
        </w:rPr>
        <w:t>Tablet</w:t>
      </w:r>
      <w:r w:rsidR="00C57429" w:rsidRPr="00C57429">
        <w:rPr>
          <w:rStyle w:val="cs9b0062610"/>
          <w:lang w:val="ru-RU"/>
        </w:rPr>
        <w:t xml:space="preserve"> </w:t>
      </w:r>
      <w:r w:rsidR="00C57429">
        <w:rPr>
          <w:rStyle w:val="cs9b0062610"/>
        </w:rPr>
        <w:t>Screenshots</w:t>
      </w:r>
      <w:r w:rsidR="00C57429" w:rsidRPr="00C57429">
        <w:rPr>
          <w:rStyle w:val="cs9b0062610"/>
          <w:lang w:val="ru-RU"/>
        </w:rPr>
        <w:t xml:space="preserve">, </w:t>
      </w:r>
      <w:r w:rsidR="00C57429">
        <w:rPr>
          <w:rStyle w:val="cs9b0062610"/>
        </w:rPr>
        <w:t>Janssen</w:t>
      </w:r>
      <w:r w:rsidR="00C57429" w:rsidRPr="00C57429">
        <w:rPr>
          <w:rStyle w:val="cs9b0062610"/>
          <w:lang w:val="ru-RU"/>
        </w:rPr>
        <w:t xml:space="preserve"> 73841937</w:t>
      </w:r>
      <w:r w:rsidR="00C57429">
        <w:rPr>
          <w:rStyle w:val="cs9b0062610"/>
        </w:rPr>
        <w:t>NSC</w:t>
      </w:r>
      <w:r w:rsidR="00C57429" w:rsidRPr="00C57429">
        <w:rPr>
          <w:rStyle w:val="cs9b0062610"/>
          <w:lang w:val="ru-RU"/>
        </w:rPr>
        <w:t>3003, версія 1.00 російською мовою від 09.10.2020 р.</w:t>
      </w:r>
      <w:r w:rsidR="00C57429" w:rsidRPr="00C57429">
        <w:rPr>
          <w:rStyle w:val="cs9f0a404010"/>
          <w:lang w:val="ru-RU"/>
        </w:rPr>
        <w:t xml:space="preserve"> до протоколу клінічного </w:t>
      </w:r>
      <w:r w:rsidR="00C57429" w:rsidRPr="00C57429">
        <w:rPr>
          <w:rStyle w:val="cs9f0a404010"/>
          <w:lang w:val="ru-RU"/>
        </w:rPr>
        <w:lastRenderedPageBreak/>
        <w:t xml:space="preserve">випробування «Рандомізоване клінічне дослідження Фази 3 комбінованої терапії </w:t>
      </w:r>
      <w:r w:rsidR="00C57429" w:rsidRPr="00C57429">
        <w:rPr>
          <w:rStyle w:val="cs9b0062610"/>
          <w:lang w:val="ru-RU"/>
        </w:rPr>
        <w:t>Амівантамабом</w:t>
      </w:r>
      <w:r w:rsidR="00C57429" w:rsidRPr="00C57429">
        <w:rPr>
          <w:rStyle w:val="cs9f0a404010"/>
          <w:lang w:val="ru-RU"/>
        </w:rPr>
        <w:t xml:space="preserve"> та </w:t>
      </w:r>
      <w:r w:rsidR="00C57429" w:rsidRPr="00C57429">
        <w:rPr>
          <w:rStyle w:val="cs9b0062610"/>
          <w:lang w:val="ru-RU"/>
        </w:rPr>
        <w:t>Лазертінібом</w:t>
      </w:r>
      <w:r w:rsidR="00C57429" w:rsidRPr="00C57429">
        <w:rPr>
          <w:rStyle w:val="cs9f0a404010"/>
          <w:lang w:val="ru-RU"/>
        </w:rPr>
        <w:t xml:space="preserve">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00C57429">
        <w:rPr>
          <w:rStyle w:val="cs9f0a404010"/>
        </w:rPr>
        <w:t>EGFR</w:t>
      </w:r>
      <w:r w:rsidR="00C57429" w:rsidRPr="00C57429">
        <w:rPr>
          <w:rStyle w:val="cs9f0a404010"/>
          <w:lang w:val="ru-RU"/>
        </w:rPr>
        <w:t xml:space="preserve">-мутацією)», код </w:t>
      </w:r>
      <w:r w:rsidR="00091DD0">
        <w:rPr>
          <w:rStyle w:val="cs9f0a404010"/>
          <w:lang w:val="ru-RU"/>
        </w:rPr>
        <w:t>дослідження</w:t>
      </w:r>
      <w:r w:rsidR="00C57429" w:rsidRPr="00C57429">
        <w:rPr>
          <w:rStyle w:val="cs9f0a404010"/>
          <w:lang w:val="ru-RU"/>
        </w:rPr>
        <w:t xml:space="preserve"> </w:t>
      </w:r>
      <w:r w:rsidR="00C57429" w:rsidRPr="00C57429">
        <w:rPr>
          <w:rStyle w:val="cs9b0062610"/>
          <w:lang w:val="ru-RU"/>
        </w:rPr>
        <w:t>73841937</w:t>
      </w:r>
      <w:r w:rsidR="00C57429">
        <w:rPr>
          <w:rStyle w:val="cs9b0062610"/>
        </w:rPr>
        <w:t>NSC</w:t>
      </w:r>
      <w:r w:rsidR="00C57429" w:rsidRPr="00C57429">
        <w:rPr>
          <w:rStyle w:val="cs9b0062610"/>
          <w:lang w:val="ru-RU"/>
        </w:rPr>
        <w:t>3003</w:t>
      </w:r>
      <w:r w:rsidR="00C57429" w:rsidRPr="00C57429">
        <w:rPr>
          <w:rStyle w:val="cs9f0a404010"/>
          <w:lang w:val="ru-RU"/>
        </w:rPr>
        <w:t>, від 05.06.2020 р.; спонсор - «ЯНССЕН ФАРМАЦЕВТИКА НВ», Бельгія</w:t>
      </w:r>
      <w:r w:rsidR="00C57429">
        <w:rPr>
          <w:rStyle w:val="cs9b0062610"/>
        </w:rPr>
        <w:t> </w:t>
      </w:r>
    </w:p>
    <w:p w:rsidR="00C57429" w:rsidRPr="002934B5" w:rsidRDefault="00C57429">
      <w:pPr>
        <w:jc w:val="both"/>
        <w:rPr>
          <w:rFonts w:ascii="Arial" w:hAnsi="Arial" w:cs="Arial"/>
          <w:sz w:val="20"/>
          <w:szCs w:val="20"/>
          <w:lang w:val="ru-RU"/>
        </w:rPr>
      </w:pPr>
      <w:r w:rsidRPr="002934B5">
        <w:rPr>
          <w:rFonts w:ascii="Arial" w:hAnsi="Arial" w:cs="Arial"/>
          <w:sz w:val="20"/>
          <w:szCs w:val="20"/>
          <w:lang w:val="ru-RU"/>
        </w:rPr>
        <w:t>Заявник - «ЯНССЕН ФАРМАЦЕВТИКА НВ», Бельгія</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1"/>
          <w:lang w:val="ru-RU"/>
        </w:rPr>
        <w:t xml:space="preserve">11. </w:t>
      </w:r>
      <w:r w:rsidR="00C57429" w:rsidRPr="00C57429">
        <w:rPr>
          <w:rStyle w:val="cs9b0062611"/>
          <w:lang w:val="ru-RU"/>
        </w:rPr>
        <w:t>Оновлена брошура дослідника, редакція 11.0Е від 10 жовтня 2020 року; Оновлений інформаційний листок пацієнта та форма інформованої згоди, версія для України 2.0 від 17 листопада 2020 року на основі базової версії англійською мовою 2.0 від 17 листопада 2020 року англійською мовою, переклад російською мовою від 01 грудня 2020 року, переклад українською мовою від 04 грудня 2020 року; Збільшення кількості пацієнтів, що прийматимуть участь у клінічному дослідженні в Україні з 128 до 200 осіб; Продовження терміну клінічного випробування до 31 грудня 2021 року</w:t>
      </w:r>
      <w:r w:rsidR="00C57429" w:rsidRPr="00C57429">
        <w:rPr>
          <w:rStyle w:val="cs9f0a404011"/>
          <w:lang w:val="ru-RU"/>
        </w:rPr>
        <w:t xml:space="preserve"> до протоколу клінічного дослідження «Рандомізоване, подвійне сліпе дослідження фази </w:t>
      </w:r>
      <w:r w:rsidR="00C57429">
        <w:rPr>
          <w:rStyle w:val="cs9f0a404011"/>
        </w:rPr>
        <w:t>III</w:t>
      </w:r>
      <w:r w:rsidR="00C57429" w:rsidRPr="00C57429">
        <w:rPr>
          <w:rStyle w:val="cs9f0a404011"/>
          <w:lang w:val="ru-RU"/>
        </w:rPr>
        <w:t xml:space="preserve"> з використанням двох плацебо й активного препарату в якості контролю з метою вивчення ефективності та безпечності додаткової 8-тижневої терапії </w:t>
      </w:r>
      <w:r w:rsidR="00C57429" w:rsidRPr="00C57429">
        <w:rPr>
          <w:rStyle w:val="cs9b0062611"/>
          <w:lang w:val="ru-RU"/>
        </w:rPr>
        <w:t>будесонідом</w:t>
      </w:r>
      <w:r w:rsidR="00C57429" w:rsidRPr="00C57429">
        <w:rPr>
          <w:rStyle w:val="cs9f0a404011"/>
          <w:lang w:val="ru-RU"/>
        </w:rPr>
        <w:t xml:space="preserve"> 9 мг у формі капсул у порівнянні з будесонідом 6 мг у формі капсул і будесонідом-</w:t>
      </w:r>
      <w:r w:rsidR="00C57429">
        <w:rPr>
          <w:rStyle w:val="cs9f0a404011"/>
        </w:rPr>
        <w:t>MMX</w:t>
      </w:r>
      <w:r w:rsidR="00C57429" w:rsidRPr="00C57429">
        <w:rPr>
          <w:rStyle w:val="cs9f0a404011"/>
          <w:lang w:val="ru-RU"/>
        </w:rPr>
        <w:t xml:space="preserve">® 9 мг у формі таблеток у пацієнтів із виразковим колітом, рефрактерним до стандартної терапії месалазином», код </w:t>
      </w:r>
      <w:r w:rsidR="00091DD0">
        <w:rPr>
          <w:rStyle w:val="cs9f0a404011"/>
          <w:lang w:val="ru-RU"/>
        </w:rPr>
        <w:t>дослідження</w:t>
      </w:r>
      <w:r w:rsidR="00C57429" w:rsidRPr="00C57429">
        <w:rPr>
          <w:rStyle w:val="cs9f0a404011"/>
          <w:lang w:val="ru-RU"/>
        </w:rPr>
        <w:t xml:space="preserve"> </w:t>
      </w:r>
      <w:r w:rsidR="00C57429">
        <w:rPr>
          <w:rStyle w:val="cs9b0062611"/>
        </w:rPr>
        <w:t>BUX</w:t>
      </w:r>
      <w:r w:rsidR="00C57429" w:rsidRPr="00C57429">
        <w:rPr>
          <w:rStyle w:val="cs9b0062611"/>
          <w:lang w:val="ru-RU"/>
        </w:rPr>
        <w:t>-4/</w:t>
      </w:r>
      <w:r w:rsidR="00C57429">
        <w:rPr>
          <w:rStyle w:val="cs9b0062611"/>
        </w:rPr>
        <w:t>UCA</w:t>
      </w:r>
      <w:r w:rsidR="00C57429" w:rsidRPr="00C57429">
        <w:rPr>
          <w:rStyle w:val="cs9f0a404011"/>
          <w:lang w:val="ru-RU"/>
        </w:rPr>
        <w:t xml:space="preserve">, версія 2.0 від 02 липня 2019 року; спонсор - Др. </w:t>
      </w:r>
      <w:r w:rsidR="00C57429" w:rsidRPr="00091DD0">
        <w:rPr>
          <w:rStyle w:val="cs9f0a404011"/>
          <w:lang w:val="ru-RU"/>
        </w:rPr>
        <w:t>Фальк Фарма ГмбХ, Німеччина (</w:t>
      </w:r>
      <w:r w:rsidR="00C57429">
        <w:rPr>
          <w:rStyle w:val="cs9f0a404011"/>
        </w:rPr>
        <w:t>Dr</w:t>
      </w:r>
      <w:r w:rsidR="00C57429" w:rsidRPr="00091DD0">
        <w:rPr>
          <w:rStyle w:val="cs9f0a404011"/>
          <w:lang w:val="ru-RU"/>
        </w:rPr>
        <w:t xml:space="preserve">. </w:t>
      </w:r>
      <w:r w:rsidR="00C57429">
        <w:rPr>
          <w:rStyle w:val="cs9f0a404011"/>
        </w:rPr>
        <w:t>Falk</w:t>
      </w:r>
      <w:r w:rsidR="00C57429" w:rsidRPr="00091DD0">
        <w:rPr>
          <w:rStyle w:val="cs9f0a404011"/>
          <w:lang w:val="ru-RU"/>
        </w:rPr>
        <w:t xml:space="preserve"> </w:t>
      </w:r>
      <w:r w:rsidR="00C57429">
        <w:rPr>
          <w:rStyle w:val="cs9f0a404011"/>
        </w:rPr>
        <w:t>Pharma</w:t>
      </w:r>
      <w:r w:rsidR="00C57429" w:rsidRPr="00091DD0">
        <w:rPr>
          <w:rStyle w:val="cs9f0a404011"/>
          <w:lang w:val="ru-RU"/>
        </w:rPr>
        <w:t xml:space="preserve"> </w:t>
      </w:r>
      <w:r w:rsidR="00C57429">
        <w:rPr>
          <w:rStyle w:val="cs9f0a404011"/>
        </w:rPr>
        <w:t>GmbH</w:t>
      </w:r>
      <w:r w:rsidR="00C57429" w:rsidRPr="00091DD0">
        <w:rPr>
          <w:rStyle w:val="cs9f0a404011"/>
          <w:lang w:val="ru-RU"/>
        </w:rPr>
        <w:t xml:space="preserve">, </w:t>
      </w:r>
      <w:r w:rsidR="00C57429">
        <w:rPr>
          <w:rStyle w:val="cs9f0a404011"/>
        </w:rPr>
        <w:t>Germany</w:t>
      </w:r>
      <w:r w:rsidR="00C57429" w:rsidRPr="00091DD0">
        <w:rPr>
          <w:rStyle w:val="cs9f0a404011"/>
          <w:lang w:val="ru-RU"/>
        </w:rPr>
        <w:t>)</w:t>
      </w:r>
      <w:r w:rsidR="00C57429">
        <w:rPr>
          <w:rStyle w:val="cs9f0a404011"/>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«ОСТ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2"/>
          <w:lang w:val="ru-RU"/>
        </w:rPr>
        <w:t xml:space="preserve">12. </w:t>
      </w:r>
      <w:r w:rsidR="00C57429" w:rsidRPr="00C57429">
        <w:rPr>
          <w:rStyle w:val="cs9b0062612"/>
          <w:lang w:val="ru-RU"/>
        </w:rPr>
        <w:t xml:space="preserve">Оновлений протокол клінічного дослідження </w:t>
      </w:r>
      <w:r w:rsidR="00C57429">
        <w:rPr>
          <w:rStyle w:val="cs9b0062612"/>
        </w:rPr>
        <w:t>LTE</w:t>
      </w:r>
      <w:r w:rsidR="00C57429" w:rsidRPr="00C57429">
        <w:rPr>
          <w:rStyle w:val="cs9b0062612"/>
          <w:lang w:val="ru-RU"/>
        </w:rPr>
        <w:t xml:space="preserve">15174, версія 03 від 08 грудня 2020 р., англійською мовою; Брошура дослідника </w:t>
      </w:r>
      <w:r w:rsidR="00C57429">
        <w:rPr>
          <w:rStyle w:val="cs9b0062612"/>
        </w:rPr>
        <w:t>SAR</w:t>
      </w:r>
      <w:r w:rsidR="00C57429" w:rsidRPr="00C57429">
        <w:rPr>
          <w:rStyle w:val="cs9b0062612"/>
          <w:lang w:val="ru-RU"/>
        </w:rPr>
        <w:t xml:space="preserve">439774 – </w:t>
      </w:r>
      <w:r w:rsidR="00C57429">
        <w:rPr>
          <w:rStyle w:val="cs9b0062612"/>
        </w:rPr>
        <w:t>fitusiran</w:t>
      </w:r>
      <w:r w:rsidR="00C57429" w:rsidRPr="00C57429">
        <w:rPr>
          <w:rStyle w:val="cs9b0062612"/>
          <w:lang w:val="ru-RU"/>
        </w:rPr>
        <w:t xml:space="preserve">, видання 7 з поправкою 1 від 08 вересня 2020 року, англійською мовою; Брошура дослідника </w:t>
      </w:r>
      <w:r w:rsidR="00C57429">
        <w:rPr>
          <w:rStyle w:val="cs9b0062612"/>
        </w:rPr>
        <w:t>SAR</w:t>
      </w:r>
      <w:r w:rsidR="00C57429" w:rsidRPr="00C57429">
        <w:rPr>
          <w:rStyle w:val="cs9b0062612"/>
          <w:lang w:val="ru-RU"/>
        </w:rPr>
        <w:t xml:space="preserve">439774 – </w:t>
      </w:r>
      <w:r w:rsidR="00C57429">
        <w:rPr>
          <w:rStyle w:val="cs9b0062612"/>
        </w:rPr>
        <w:t>fitusiran</w:t>
      </w:r>
      <w:r w:rsidR="00C57429" w:rsidRPr="00C57429">
        <w:rPr>
          <w:rStyle w:val="cs9b0062612"/>
          <w:lang w:val="ru-RU"/>
        </w:rPr>
        <w:t xml:space="preserve">, видання 7 з поправкою 2 від 25 листопада 2020 року, англійською мовою; Інформація для пацієнта та форма інформованої згоди, для України, версія 2.0 від 21 грудня 2020 р., англійською мовою; Інформація для пацієнта та форма інформованої згоди, для України, версія 2.0 від 21 грудня 2020 р., українською мовою; Інформація для пацієнта та форма інформованої згоди, для України, версія 2.0 від 21 грудня 2020 р., російською мовою; Інформація для пацієнта та форма інформованої згоди для батьків, для України, версія 2.0 від 21 грудня 2020 р., англійською мовою; Інформація для пацієнта та форма інформованої згоди для батьків, для України, версія 2.0 від 21 грудня 2020 р., українською мовою; Інформація для пацієнта та форма інформованої згоди для батьків, для України, версія 2.0 від 21 грудня 2020 р., російською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2.0 від 21 грудня 2020 р., англійською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2.0 від 21 грудня 2020 р., українською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2.0 від 21 грудня 2020 р., російською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2.0 від 21 грудня 2020 р., англійською мовою; </w:t>
      </w:r>
      <w:r w:rsidR="00C57429">
        <w:rPr>
          <w:rStyle w:val="cs9b0062612"/>
        </w:rPr>
        <w:t>I</w:t>
      </w:r>
      <w:r w:rsidR="00C57429" w:rsidRPr="00C57429">
        <w:rPr>
          <w:rStyle w:val="cs9b0062612"/>
          <w:lang w:val="ru-RU"/>
        </w:rPr>
        <w:t>нформація для учасника і форма інформованої згоди для неповнолітніх осіб віком від 14 років до моменту настання повних 18 років, для України, версія 2.0 від 21 грудня 2020 р., українською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2.0 від 21 грудня 2020 р., російською мовою</w:t>
      </w:r>
      <w:r w:rsidR="00C57429" w:rsidRPr="00C57429">
        <w:rPr>
          <w:rStyle w:val="cs9f0a404012"/>
          <w:lang w:val="ru-RU"/>
        </w:rPr>
        <w:t xml:space="preserve"> до протоколу клінічного дослідження «</w:t>
      </w:r>
      <w:r w:rsidR="00C57429">
        <w:rPr>
          <w:rStyle w:val="cs9f0a404012"/>
        </w:rPr>
        <w:t>ATLAS</w:t>
      </w:r>
      <w:r w:rsidR="00C57429" w:rsidRPr="00C57429">
        <w:rPr>
          <w:rStyle w:val="cs9f0a404012"/>
          <w:lang w:val="ru-RU"/>
        </w:rPr>
        <w:t>-</w:t>
      </w:r>
      <w:r w:rsidR="00C57429">
        <w:rPr>
          <w:rStyle w:val="cs9f0a404012"/>
        </w:rPr>
        <w:t>OLE</w:t>
      </w:r>
      <w:r w:rsidR="00C57429" w:rsidRPr="00C57429">
        <w:rPr>
          <w:rStyle w:val="cs9f0a404012"/>
          <w:lang w:val="ru-RU"/>
        </w:rPr>
        <w:t>: Відкрите дослідження довгострокової безпеки та ефективності</w:t>
      </w:r>
      <w:r w:rsidR="00C57429" w:rsidRPr="00C57429">
        <w:rPr>
          <w:rStyle w:val="cs9b0062612"/>
          <w:lang w:val="ru-RU"/>
        </w:rPr>
        <w:t xml:space="preserve"> Фітусірану</w:t>
      </w:r>
      <w:r w:rsidR="00C57429" w:rsidRPr="00C57429">
        <w:rPr>
          <w:rStyle w:val="cs9f0a404012"/>
          <w:lang w:val="ru-RU"/>
        </w:rPr>
        <w:t xml:space="preserve"> у пацієнтів з гемофілією А або В, з або без інгібіторних антитіл до фактору зсідання </w:t>
      </w:r>
      <w:r w:rsidR="00C57429">
        <w:rPr>
          <w:rStyle w:val="cs9f0a404012"/>
        </w:rPr>
        <w:t>VIII</w:t>
      </w:r>
      <w:r w:rsidR="00C57429" w:rsidRPr="00C57429">
        <w:rPr>
          <w:rStyle w:val="cs9f0a404012"/>
          <w:lang w:val="ru-RU"/>
        </w:rPr>
        <w:t xml:space="preserve"> або </w:t>
      </w:r>
      <w:r w:rsidR="00C57429">
        <w:rPr>
          <w:rStyle w:val="cs9f0a404012"/>
        </w:rPr>
        <w:t>IX</w:t>
      </w:r>
      <w:r w:rsidR="00C57429" w:rsidRPr="00C57429">
        <w:rPr>
          <w:rStyle w:val="cs9f0a404012"/>
          <w:lang w:val="ru-RU"/>
        </w:rPr>
        <w:t xml:space="preserve">», код </w:t>
      </w:r>
      <w:r w:rsidR="00091DD0">
        <w:rPr>
          <w:rStyle w:val="cs9f0a404012"/>
          <w:lang w:val="ru-RU"/>
        </w:rPr>
        <w:t>дослідження</w:t>
      </w:r>
      <w:r w:rsidR="00C57429" w:rsidRPr="00C57429">
        <w:rPr>
          <w:rStyle w:val="cs9f0a404012"/>
          <w:lang w:val="ru-RU"/>
        </w:rPr>
        <w:t xml:space="preserve"> </w:t>
      </w:r>
      <w:r w:rsidR="00C57429">
        <w:rPr>
          <w:rStyle w:val="cs9b0062612"/>
        </w:rPr>
        <w:t>LTE</w:t>
      </w:r>
      <w:r w:rsidR="00C57429" w:rsidRPr="00C57429">
        <w:rPr>
          <w:rStyle w:val="cs9b0062612"/>
          <w:lang w:val="ru-RU"/>
        </w:rPr>
        <w:t>15174</w:t>
      </w:r>
      <w:r w:rsidR="00C57429" w:rsidRPr="00C57429">
        <w:rPr>
          <w:rStyle w:val="cs9f0a404012"/>
          <w:lang w:val="ru-RU"/>
        </w:rPr>
        <w:t xml:space="preserve">, версія 1 від 21 вересня 2018 р.; спонсор - </w:t>
      </w:r>
      <w:r w:rsidR="00C57429">
        <w:rPr>
          <w:rStyle w:val="cs9f0a404012"/>
        </w:rPr>
        <w:t>Genzyme</w:t>
      </w:r>
      <w:r w:rsidR="00C57429" w:rsidRPr="00C57429">
        <w:rPr>
          <w:rStyle w:val="cs9f0a404012"/>
          <w:lang w:val="ru-RU"/>
        </w:rPr>
        <w:t xml:space="preserve"> </w:t>
      </w:r>
      <w:r w:rsidR="00C57429">
        <w:rPr>
          <w:rStyle w:val="cs9f0a404012"/>
        </w:rPr>
        <w:t>Corporation</w:t>
      </w:r>
      <w:r w:rsidR="00C57429" w:rsidRPr="00C57429">
        <w:rPr>
          <w:rStyle w:val="cs9f0a404012"/>
          <w:lang w:val="ru-RU"/>
        </w:rPr>
        <w:t xml:space="preserve">, </w:t>
      </w:r>
      <w:r w:rsidR="00C57429">
        <w:rPr>
          <w:rStyle w:val="cs9f0a404012"/>
        </w:rPr>
        <w:t>USA</w:t>
      </w:r>
      <w:r w:rsidR="00C57429" w:rsidRPr="00C57429">
        <w:rPr>
          <w:rStyle w:val="cs9f0a404012"/>
          <w:lang w:val="ru-RU"/>
        </w:rPr>
        <w:t xml:space="preserve">/ Джензайм </w:t>
      </w:r>
      <w:r w:rsidR="002934B5">
        <w:rPr>
          <w:rStyle w:val="cs9f0a404012"/>
          <w:lang w:val="ru-RU"/>
        </w:rPr>
        <w:t xml:space="preserve">    </w:t>
      </w:r>
      <w:r w:rsidR="00C57429" w:rsidRPr="00C57429">
        <w:rPr>
          <w:rStyle w:val="cs9f0a404012"/>
          <w:lang w:val="ru-RU"/>
        </w:rPr>
        <w:t>Корпорейшн, США</w:t>
      </w:r>
      <w:r w:rsidR="00C57429">
        <w:rPr>
          <w:rStyle w:val="cs9f0a404012"/>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3"/>
          <w:lang w:val="ru-RU"/>
        </w:rPr>
        <w:t xml:space="preserve">13. </w:t>
      </w:r>
      <w:r w:rsidR="00C57429" w:rsidRPr="00C57429">
        <w:rPr>
          <w:rStyle w:val="cs9b0062613"/>
          <w:lang w:val="ru-RU"/>
        </w:rPr>
        <w:t xml:space="preserve">Брошура дослідника досліджуваного лікарського засобу </w:t>
      </w:r>
      <w:r w:rsidR="00C57429">
        <w:rPr>
          <w:rStyle w:val="cs9b0062613"/>
        </w:rPr>
        <w:t>JNJ</w:t>
      </w:r>
      <w:r w:rsidR="00C57429" w:rsidRPr="00C57429">
        <w:rPr>
          <w:rStyle w:val="cs9b0062613"/>
          <w:lang w:val="ru-RU"/>
        </w:rPr>
        <w:t xml:space="preserve">-67896062 </w:t>
      </w:r>
      <w:r w:rsidR="00C57429">
        <w:rPr>
          <w:rStyle w:val="cs9b0062613"/>
        </w:rPr>
        <w:t>Opsumit</w:t>
      </w:r>
      <w:r w:rsidR="00C57429" w:rsidRPr="00C57429">
        <w:rPr>
          <w:rStyle w:val="cs9b0062613"/>
          <w:lang w:val="ru-RU"/>
        </w:rPr>
        <w:t>® (</w:t>
      </w:r>
      <w:r w:rsidR="00C57429">
        <w:rPr>
          <w:rStyle w:val="cs9b0062613"/>
        </w:rPr>
        <w:t>Macitentan</w:t>
      </w:r>
      <w:r w:rsidR="00C57429" w:rsidRPr="00C57429">
        <w:rPr>
          <w:rStyle w:val="cs9b0062613"/>
          <w:lang w:val="ru-RU"/>
        </w:rPr>
        <w:t xml:space="preserve">) (Мацітентан, Мацитентан, </w:t>
      </w:r>
      <w:r w:rsidR="00C57429">
        <w:rPr>
          <w:rStyle w:val="cs9b0062613"/>
        </w:rPr>
        <w:t>ACT</w:t>
      </w:r>
      <w:r w:rsidR="00C57429" w:rsidRPr="00C57429">
        <w:rPr>
          <w:rStyle w:val="cs9b0062613"/>
          <w:lang w:val="ru-RU"/>
        </w:rPr>
        <w:t xml:space="preserve">-064992), версія 17 від січня 2020р., англійською мовою; Додаток 1 до Брошури дослідника досліджуваного лікарського засобу </w:t>
      </w:r>
      <w:r w:rsidR="00C57429">
        <w:rPr>
          <w:rStyle w:val="cs9b0062613"/>
        </w:rPr>
        <w:t>JNJ</w:t>
      </w:r>
      <w:r w:rsidR="00C57429" w:rsidRPr="00C57429">
        <w:rPr>
          <w:rStyle w:val="cs9b0062613"/>
          <w:lang w:val="ru-RU"/>
        </w:rPr>
        <w:t xml:space="preserve">-67896062 </w:t>
      </w:r>
      <w:r w:rsidR="00C57429">
        <w:rPr>
          <w:rStyle w:val="cs9b0062613"/>
        </w:rPr>
        <w:t>OPSUMIT</w:t>
      </w:r>
      <w:r w:rsidR="00C57429" w:rsidRPr="00C57429">
        <w:rPr>
          <w:rStyle w:val="cs9b0062613"/>
          <w:lang w:val="ru-RU"/>
        </w:rPr>
        <w:t xml:space="preserve"> ®(</w:t>
      </w:r>
      <w:r w:rsidR="00C57429">
        <w:rPr>
          <w:rStyle w:val="cs9b0062613"/>
        </w:rPr>
        <w:t>macitentan</w:t>
      </w:r>
      <w:r w:rsidR="00C57429" w:rsidRPr="00C57429">
        <w:rPr>
          <w:rStyle w:val="cs9b0062613"/>
          <w:lang w:val="ru-RU"/>
        </w:rPr>
        <w:t xml:space="preserve">) (Мацітентан, Мацитентан, </w:t>
      </w:r>
      <w:r w:rsidR="00C57429">
        <w:rPr>
          <w:rStyle w:val="cs9b0062613"/>
        </w:rPr>
        <w:t>ACT</w:t>
      </w:r>
      <w:r w:rsidR="00C57429" w:rsidRPr="00C57429">
        <w:rPr>
          <w:rStyle w:val="cs9b0062613"/>
          <w:lang w:val="ru-RU"/>
        </w:rPr>
        <w:t xml:space="preserve">-064992), версії 17, від 6 серпня 2020р., англійською мовою; Зразки маркування досліджуваного лікарського засобу </w:t>
      </w:r>
      <w:r w:rsidR="00C57429">
        <w:rPr>
          <w:rStyle w:val="cs9b0062613"/>
        </w:rPr>
        <w:t>Macitentan</w:t>
      </w:r>
      <w:r w:rsidR="00C57429" w:rsidRPr="00C57429">
        <w:rPr>
          <w:rStyle w:val="cs9b0062613"/>
          <w:lang w:val="ru-RU"/>
        </w:rPr>
        <w:t xml:space="preserve"> (Мацітентан, Мацитентан, </w:t>
      </w:r>
      <w:r w:rsidR="00C57429">
        <w:rPr>
          <w:rStyle w:val="cs9b0062613"/>
        </w:rPr>
        <w:t>ACT</w:t>
      </w:r>
      <w:r w:rsidR="00C57429" w:rsidRPr="00C57429">
        <w:rPr>
          <w:rStyle w:val="cs9b0062613"/>
          <w:lang w:val="ru-RU"/>
        </w:rPr>
        <w:t xml:space="preserve">-064992), таблетки, що диспергуються, 0,5 мг, 2,5 мг, 5 мг, англійською та </w:t>
      </w:r>
      <w:r w:rsidR="00C57429" w:rsidRPr="00C57429">
        <w:rPr>
          <w:rStyle w:val="cs9b0062613"/>
          <w:lang w:val="ru-RU"/>
        </w:rPr>
        <w:lastRenderedPageBreak/>
        <w:t xml:space="preserve">українською мовами; Подовження терміну придатності досліджуваного лікарського засобу </w:t>
      </w:r>
      <w:r w:rsidR="00C57429">
        <w:rPr>
          <w:rStyle w:val="cs9b0062613"/>
        </w:rPr>
        <w:t>Macitentan</w:t>
      </w:r>
      <w:r w:rsidR="00C57429" w:rsidRPr="00C57429">
        <w:rPr>
          <w:rStyle w:val="cs9b0062613"/>
          <w:lang w:val="ru-RU"/>
        </w:rPr>
        <w:t xml:space="preserve"> (Мацітентан, Мацитентан, </w:t>
      </w:r>
      <w:r w:rsidR="00C57429">
        <w:rPr>
          <w:rStyle w:val="cs9b0062613"/>
        </w:rPr>
        <w:t>ACT</w:t>
      </w:r>
      <w:r w:rsidR="00C57429" w:rsidRPr="00C57429">
        <w:rPr>
          <w:rStyle w:val="cs9b0062613"/>
          <w:lang w:val="ru-RU"/>
        </w:rPr>
        <w:t xml:space="preserve">-064992), таблетки, що диспергуються, 0,5 мг, 2,5 мг, 5 мг до 36 місяців </w:t>
      </w:r>
      <w:r w:rsidR="00C57429" w:rsidRPr="00C57429">
        <w:rPr>
          <w:rStyle w:val="cs9f0a404013"/>
          <w:lang w:val="ru-RU"/>
        </w:rPr>
        <w:t xml:space="preserve">до протоколу клінічного дослідження «Багатоцентрове, відкрите, рандомізоване, кероване подіями дослідження для оцінки ефективності, безпеки та фармакокінетики препарату </w:t>
      </w:r>
      <w:r w:rsidR="00C57429" w:rsidRPr="00C57429">
        <w:rPr>
          <w:rStyle w:val="cs9b0062613"/>
          <w:lang w:val="ru-RU"/>
        </w:rPr>
        <w:t>Мацитентан</w:t>
      </w:r>
      <w:r w:rsidR="00C57429" w:rsidRPr="00C57429">
        <w:rPr>
          <w:rStyle w:val="cs9f0a404013"/>
          <w:lang w:val="ru-RU"/>
        </w:rPr>
        <w:t xml:space="preserve"> в порівнянні зі стандартом лікування у дітей з легеневою артеріальною гіпертензією», код дослідження </w:t>
      </w:r>
      <w:r w:rsidR="00C57429">
        <w:rPr>
          <w:rStyle w:val="cs9b0062613"/>
        </w:rPr>
        <w:t>AC</w:t>
      </w:r>
      <w:r w:rsidR="00C57429" w:rsidRPr="00C57429">
        <w:rPr>
          <w:rStyle w:val="cs9b0062613"/>
          <w:lang w:val="ru-RU"/>
        </w:rPr>
        <w:t>-055-312</w:t>
      </w:r>
      <w:r w:rsidR="00C57429" w:rsidRPr="00C57429">
        <w:rPr>
          <w:rStyle w:val="cs9f0a404013"/>
          <w:lang w:val="ru-RU"/>
        </w:rPr>
        <w:t xml:space="preserve">, версія 4 від 13 березня 2018 р.; спонсор - </w:t>
      </w:r>
      <w:r w:rsidR="00C57429">
        <w:rPr>
          <w:rStyle w:val="cs9f0a404013"/>
        </w:rPr>
        <w:t>ACTELION</w:t>
      </w:r>
      <w:r w:rsidR="00C57429" w:rsidRPr="00C57429">
        <w:rPr>
          <w:rStyle w:val="cs9f0a404013"/>
          <w:lang w:val="ru-RU"/>
        </w:rPr>
        <w:t xml:space="preserve"> </w:t>
      </w:r>
      <w:r w:rsidR="00C57429">
        <w:rPr>
          <w:rStyle w:val="cs9f0a404013"/>
        </w:rPr>
        <w:t>Pharmaceuticals</w:t>
      </w:r>
      <w:r w:rsidR="00C57429" w:rsidRPr="00C57429">
        <w:rPr>
          <w:rStyle w:val="cs9f0a404013"/>
          <w:lang w:val="ru-RU"/>
        </w:rPr>
        <w:t xml:space="preserve"> </w:t>
      </w:r>
      <w:r w:rsidR="00C57429">
        <w:rPr>
          <w:rStyle w:val="cs9f0a404013"/>
        </w:rPr>
        <w:t>Ltd</w:t>
      </w:r>
      <w:r w:rsidR="00C57429" w:rsidRPr="00C57429">
        <w:rPr>
          <w:rStyle w:val="cs9f0a404013"/>
          <w:lang w:val="ru-RU"/>
        </w:rPr>
        <w:t xml:space="preserve">., </w:t>
      </w:r>
      <w:r w:rsidR="00C57429">
        <w:rPr>
          <w:rStyle w:val="cs9f0a404013"/>
        </w:rPr>
        <w:t>Switzerland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3D783E" w:rsidRDefault="003D783E" w:rsidP="003D783E">
      <w:pPr>
        <w:jc w:val="both"/>
        <w:rPr>
          <w:lang w:val="ru-RU"/>
        </w:rPr>
      </w:pPr>
      <w:r>
        <w:rPr>
          <w:rStyle w:val="cs9b0062614"/>
          <w:lang w:val="ru-RU"/>
        </w:rPr>
        <w:t xml:space="preserve">14. </w:t>
      </w:r>
      <w:r w:rsidR="00C57429" w:rsidRPr="00C57429">
        <w:rPr>
          <w:rStyle w:val="cs9b0062614"/>
          <w:lang w:val="ru-RU"/>
        </w:rPr>
        <w:t xml:space="preserve">Оновлене досьє досліджуваного лікарського засобу </w:t>
      </w:r>
      <w:r w:rsidR="00C57429">
        <w:rPr>
          <w:rStyle w:val="cs9b0062614"/>
        </w:rPr>
        <w:t>Taniborbactam</w:t>
      </w:r>
      <w:r w:rsidR="00C57429" w:rsidRPr="00C57429">
        <w:rPr>
          <w:rStyle w:val="cs9b0062614"/>
          <w:lang w:val="ru-RU"/>
        </w:rPr>
        <w:t xml:space="preserve"> (</w:t>
      </w:r>
      <w:r w:rsidR="00C57429">
        <w:rPr>
          <w:rStyle w:val="cs9b0062614"/>
        </w:rPr>
        <w:t>VNRX</w:t>
      </w:r>
      <w:r w:rsidR="00C57429" w:rsidRPr="00C57429">
        <w:rPr>
          <w:rStyle w:val="cs9b0062614"/>
          <w:lang w:val="ru-RU"/>
        </w:rPr>
        <w:t xml:space="preserve">-5133), Цефепім, препарату порівняння Меропенем та плацебо, версія 3.0 від листопада 2020 р.; Залучення додаткової виробничої ділянки для досліджуваного лікарського засобу </w:t>
      </w:r>
      <w:r w:rsidR="00C57429">
        <w:rPr>
          <w:rStyle w:val="cs9b0062614"/>
        </w:rPr>
        <w:t>VNRX</w:t>
      </w:r>
      <w:r w:rsidR="00C57429" w:rsidRPr="00C57429">
        <w:rPr>
          <w:rStyle w:val="cs9b0062614"/>
          <w:lang w:val="ru-RU"/>
        </w:rPr>
        <w:t xml:space="preserve">-5133, порошок для розчину для інфузій по 0,5 г для внутрішньовенного введення – </w:t>
      </w:r>
      <w:r w:rsidR="00C57429">
        <w:rPr>
          <w:rStyle w:val="cs9b0062614"/>
        </w:rPr>
        <w:t>Lyophilization</w:t>
      </w:r>
      <w:r w:rsidR="00C57429" w:rsidRPr="00C57429">
        <w:rPr>
          <w:rStyle w:val="cs9b0062614"/>
          <w:lang w:val="ru-RU"/>
        </w:rPr>
        <w:t xml:space="preserve"> </w:t>
      </w:r>
      <w:r w:rsidR="00C57429">
        <w:rPr>
          <w:rStyle w:val="cs9b0062614"/>
        </w:rPr>
        <w:t>Services</w:t>
      </w:r>
      <w:r w:rsidR="00C57429" w:rsidRPr="00C57429">
        <w:rPr>
          <w:rStyle w:val="cs9b0062614"/>
          <w:lang w:val="ru-RU"/>
        </w:rPr>
        <w:t xml:space="preserve"> </w:t>
      </w:r>
      <w:r w:rsidR="00C57429">
        <w:rPr>
          <w:rStyle w:val="cs9b0062614"/>
        </w:rPr>
        <w:t>of</w:t>
      </w:r>
      <w:r w:rsidR="00C57429" w:rsidRPr="00C57429">
        <w:rPr>
          <w:rStyle w:val="cs9b0062614"/>
          <w:lang w:val="ru-RU"/>
        </w:rPr>
        <w:t xml:space="preserve"> </w:t>
      </w:r>
      <w:r w:rsidR="00C57429">
        <w:rPr>
          <w:rStyle w:val="cs9b0062614"/>
        </w:rPr>
        <w:t>New</w:t>
      </w:r>
      <w:r w:rsidR="00C57429" w:rsidRPr="00C57429">
        <w:rPr>
          <w:rStyle w:val="cs9b0062614"/>
          <w:lang w:val="ru-RU"/>
        </w:rPr>
        <w:t xml:space="preserve"> </w:t>
      </w:r>
      <w:r w:rsidR="00C57429">
        <w:rPr>
          <w:rStyle w:val="cs9b0062614"/>
        </w:rPr>
        <w:t>England</w:t>
      </w:r>
      <w:r w:rsidR="00C57429" w:rsidRPr="00C57429">
        <w:rPr>
          <w:rStyle w:val="cs9b0062614"/>
          <w:lang w:val="ru-RU"/>
        </w:rPr>
        <w:t xml:space="preserve">, </w:t>
      </w:r>
      <w:r w:rsidR="00C57429">
        <w:rPr>
          <w:rStyle w:val="cs9b0062614"/>
        </w:rPr>
        <w:t>Inc</w:t>
      </w:r>
      <w:r w:rsidR="00C57429" w:rsidRPr="00C57429">
        <w:rPr>
          <w:rStyle w:val="cs9b0062614"/>
          <w:lang w:val="ru-RU"/>
        </w:rPr>
        <w:t>. (</w:t>
      </w:r>
      <w:r w:rsidR="00C57429">
        <w:rPr>
          <w:rStyle w:val="cs9b0062614"/>
        </w:rPr>
        <w:t>LSNE</w:t>
      </w:r>
      <w:r w:rsidR="00C57429" w:rsidRPr="00C57429">
        <w:rPr>
          <w:rStyle w:val="cs9b0062614"/>
          <w:lang w:val="ru-RU"/>
        </w:rPr>
        <w:t>) (</w:t>
      </w:r>
      <w:r w:rsidR="00C57429">
        <w:rPr>
          <w:rStyle w:val="cs9b0062614"/>
        </w:rPr>
        <w:t>LSNE</w:t>
      </w:r>
      <w:r w:rsidR="00C57429" w:rsidRPr="00C57429">
        <w:rPr>
          <w:rStyle w:val="cs9b0062614"/>
          <w:lang w:val="ru-RU"/>
        </w:rPr>
        <w:t>-</w:t>
      </w:r>
      <w:r w:rsidR="00C57429">
        <w:rPr>
          <w:rStyle w:val="cs9b0062614"/>
        </w:rPr>
        <w:t>Madison</w:t>
      </w:r>
      <w:r w:rsidR="00C57429" w:rsidRPr="00C57429">
        <w:rPr>
          <w:rStyle w:val="cs9b0062614"/>
          <w:lang w:val="ru-RU"/>
        </w:rPr>
        <w:t xml:space="preserve"> </w:t>
      </w:r>
      <w:r w:rsidR="00C57429">
        <w:rPr>
          <w:rStyle w:val="cs9b0062614"/>
        </w:rPr>
        <w:t>LLC</w:t>
      </w:r>
      <w:r w:rsidR="00C57429" w:rsidRPr="00C57429">
        <w:rPr>
          <w:rStyle w:val="cs9b0062614"/>
          <w:lang w:val="ru-RU"/>
        </w:rPr>
        <w:t xml:space="preserve">), США; Залучення додаткової виробничої ділянки для препарату порівняння Меропенем, порошок для розчину для інфузій по 1 г для внутрішньовенного введення – </w:t>
      </w:r>
      <w:r w:rsidR="00C57429">
        <w:rPr>
          <w:rStyle w:val="cs9b0062614"/>
        </w:rPr>
        <w:t>ACS</w:t>
      </w:r>
      <w:r w:rsidR="00C57429" w:rsidRPr="00C57429">
        <w:rPr>
          <w:rStyle w:val="cs9b0062614"/>
          <w:lang w:val="ru-RU"/>
        </w:rPr>
        <w:t xml:space="preserve"> </w:t>
      </w:r>
      <w:r w:rsidR="00C57429">
        <w:rPr>
          <w:rStyle w:val="cs9b0062614"/>
        </w:rPr>
        <w:t>DOBFAR</w:t>
      </w:r>
      <w:r w:rsidR="00C57429" w:rsidRPr="00C57429">
        <w:rPr>
          <w:rStyle w:val="cs9b0062614"/>
          <w:lang w:val="ru-RU"/>
        </w:rPr>
        <w:t xml:space="preserve"> </w:t>
      </w:r>
      <w:r w:rsidR="00C57429">
        <w:rPr>
          <w:rStyle w:val="cs9b0062614"/>
        </w:rPr>
        <w:t>S</w:t>
      </w:r>
      <w:r w:rsidR="00C57429" w:rsidRPr="00C57429">
        <w:rPr>
          <w:rStyle w:val="cs9b0062614"/>
          <w:lang w:val="ru-RU"/>
        </w:rPr>
        <w:t>.</w:t>
      </w:r>
      <w:r w:rsidR="00C57429">
        <w:rPr>
          <w:rStyle w:val="cs9b0062614"/>
        </w:rPr>
        <w:t>P</w:t>
      </w:r>
      <w:r w:rsidR="00C57429" w:rsidRPr="00C57429">
        <w:rPr>
          <w:rStyle w:val="cs9b0062614"/>
          <w:lang w:val="ru-RU"/>
        </w:rPr>
        <w:t>.</w:t>
      </w:r>
      <w:r w:rsidR="00C57429">
        <w:rPr>
          <w:rStyle w:val="cs9b0062614"/>
        </w:rPr>
        <w:t>A</w:t>
      </w:r>
      <w:r w:rsidR="00C57429" w:rsidRPr="00C57429">
        <w:rPr>
          <w:rStyle w:val="cs9b0062614"/>
          <w:lang w:val="ru-RU"/>
        </w:rPr>
        <w:t xml:space="preserve">., Італія; Збільшення терміну придатності досліджуваного лікарського засобу </w:t>
      </w:r>
      <w:r w:rsidR="00C57429">
        <w:rPr>
          <w:rStyle w:val="cs9b0062614"/>
        </w:rPr>
        <w:t>VNRX</w:t>
      </w:r>
      <w:r w:rsidR="00C57429" w:rsidRPr="00C57429">
        <w:rPr>
          <w:rStyle w:val="cs9b0062614"/>
          <w:lang w:val="ru-RU"/>
        </w:rPr>
        <w:t xml:space="preserve">-5133, порошок для розчину для інфузій по 0,5 г для внутрішньовенного введення до 36 місяців; Оновлена брошура дослідника на препарат </w:t>
      </w:r>
      <w:r w:rsidR="00C57429">
        <w:rPr>
          <w:rStyle w:val="cs9b0062614"/>
        </w:rPr>
        <w:t>VNRX</w:t>
      </w:r>
      <w:r w:rsidR="00C57429" w:rsidRPr="00C57429">
        <w:rPr>
          <w:rStyle w:val="cs9b0062614"/>
          <w:lang w:val="ru-RU"/>
        </w:rPr>
        <w:t>-5133 (</w:t>
      </w:r>
      <w:r w:rsidR="00C57429">
        <w:rPr>
          <w:rStyle w:val="cs9b0062614"/>
        </w:rPr>
        <w:t>Cefepime</w:t>
      </w:r>
      <w:r w:rsidR="00C57429" w:rsidRPr="00C57429">
        <w:rPr>
          <w:rStyle w:val="cs9b0062614"/>
          <w:lang w:val="ru-RU"/>
        </w:rPr>
        <w:t>-</w:t>
      </w:r>
      <w:r w:rsidR="00C57429">
        <w:rPr>
          <w:rStyle w:val="cs9b0062614"/>
        </w:rPr>
        <w:t>Taniborbactam</w:t>
      </w:r>
      <w:r w:rsidR="00C57429" w:rsidRPr="00C57429">
        <w:rPr>
          <w:rStyle w:val="cs9b0062614"/>
          <w:lang w:val="ru-RU"/>
        </w:rPr>
        <w:t>), версія 6.0 від 23 грудня 2020 року англійською мовою</w:t>
      </w:r>
      <w:r w:rsidR="00C57429" w:rsidRPr="00C57429">
        <w:rPr>
          <w:rStyle w:val="cs9f0a404014"/>
          <w:lang w:val="ru-RU"/>
        </w:rPr>
        <w:t xml:space="preserve"> до протоколу клінічного випробування «Рандомізоване, подвійне сліпе дослідження фази 3 з активним контролем для оцінки і підтвердження не меншої ефективності, безпеки і переносимості препарату </w:t>
      </w:r>
      <w:r w:rsidR="00C57429" w:rsidRPr="00C57429">
        <w:rPr>
          <w:rStyle w:val="cs9b0062614"/>
          <w:lang w:val="ru-RU"/>
        </w:rPr>
        <w:t>Цефепім/</w:t>
      </w:r>
      <w:r w:rsidR="00C57429">
        <w:rPr>
          <w:rStyle w:val="cs9b0062614"/>
        </w:rPr>
        <w:t>VNRX</w:t>
      </w:r>
      <w:r w:rsidR="00C57429" w:rsidRPr="00C57429">
        <w:rPr>
          <w:rStyle w:val="cs9b0062614"/>
          <w:lang w:val="ru-RU"/>
        </w:rPr>
        <w:t>-5133</w:t>
      </w:r>
      <w:r w:rsidR="00C57429" w:rsidRPr="00C57429">
        <w:rPr>
          <w:rStyle w:val="cs9f0a404014"/>
          <w:lang w:val="ru-RU"/>
        </w:rPr>
        <w:t xml:space="preserve"> ніж препарату для активного контролю у дорослих із ускладненими інфекціями сечовивідних шляхів, у тому числі з гострим пієлонефритом», код </w:t>
      </w:r>
      <w:r w:rsidR="00091DD0">
        <w:rPr>
          <w:rStyle w:val="cs9f0a404014"/>
          <w:lang w:val="ru-RU"/>
        </w:rPr>
        <w:t>дослідження</w:t>
      </w:r>
      <w:r w:rsidR="00C57429" w:rsidRPr="00C57429">
        <w:rPr>
          <w:rStyle w:val="cs9f0a404014"/>
          <w:lang w:val="ru-RU"/>
        </w:rPr>
        <w:t xml:space="preserve"> </w:t>
      </w:r>
      <w:r w:rsidR="00C57429">
        <w:rPr>
          <w:rStyle w:val="cs9b0062614"/>
        </w:rPr>
        <w:t>VNRX</w:t>
      </w:r>
      <w:r w:rsidR="00C57429" w:rsidRPr="00C57429">
        <w:rPr>
          <w:rStyle w:val="cs9b0062614"/>
          <w:lang w:val="ru-RU"/>
        </w:rPr>
        <w:t>-5133-201</w:t>
      </w:r>
      <w:r w:rsidR="00C57429" w:rsidRPr="00C57429">
        <w:rPr>
          <w:rStyle w:val="cs9f0a404014"/>
          <w:lang w:val="ru-RU"/>
        </w:rPr>
        <w:t xml:space="preserve">, з поправкою </w:t>
      </w:r>
      <w:r w:rsidR="00C57429" w:rsidRPr="003D783E">
        <w:rPr>
          <w:rStyle w:val="cs9f0a404014"/>
          <w:lang w:val="ru-RU"/>
        </w:rPr>
        <w:t xml:space="preserve">2, версія 3.0 від 10 грудня 2019 року; спонсор - </w:t>
      </w:r>
      <w:r w:rsidR="00C57429">
        <w:rPr>
          <w:rStyle w:val="cs9f0a404014"/>
        </w:rPr>
        <w:t>VenatoRx</w:t>
      </w:r>
      <w:r w:rsidR="00C57429" w:rsidRPr="003D783E">
        <w:rPr>
          <w:rStyle w:val="cs9f0a404014"/>
          <w:lang w:val="ru-RU"/>
        </w:rPr>
        <w:t xml:space="preserve"> </w:t>
      </w:r>
      <w:r w:rsidR="00C57429">
        <w:rPr>
          <w:rStyle w:val="cs9f0a404014"/>
        </w:rPr>
        <w:t>Pharmaceuticals</w:t>
      </w:r>
      <w:r w:rsidR="00C57429" w:rsidRPr="003D783E">
        <w:rPr>
          <w:rStyle w:val="cs9f0a404014"/>
          <w:lang w:val="ru-RU"/>
        </w:rPr>
        <w:t xml:space="preserve">, </w:t>
      </w:r>
      <w:r w:rsidR="00C57429">
        <w:rPr>
          <w:rStyle w:val="cs9f0a404014"/>
        </w:rPr>
        <w:t>Inc</w:t>
      </w:r>
      <w:r w:rsidR="00C57429" w:rsidRPr="003D783E">
        <w:rPr>
          <w:rStyle w:val="cs9f0a404014"/>
          <w:lang w:val="ru-RU"/>
        </w:rPr>
        <w:t>., США</w:t>
      </w:r>
      <w:r w:rsidR="00C57429">
        <w:rPr>
          <w:rStyle w:val="cs9b0062614"/>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«КОВАНС КЛІНІКАЛ ДЕВЕЛОПМЕНТ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5"/>
          <w:lang w:val="ru-RU"/>
        </w:rPr>
        <w:t xml:space="preserve">15. </w:t>
      </w:r>
      <w:r w:rsidR="00C57429" w:rsidRPr="00C57429">
        <w:rPr>
          <w:rStyle w:val="cs9b0062615"/>
          <w:lang w:val="ru-RU"/>
        </w:rPr>
        <w:t>Оновлена Брошура дослідника Алірокумаб (</w:t>
      </w:r>
      <w:r w:rsidR="00C57429">
        <w:rPr>
          <w:rStyle w:val="cs9b0062615"/>
        </w:rPr>
        <w:t>SAR</w:t>
      </w:r>
      <w:r w:rsidR="00C57429" w:rsidRPr="00C57429">
        <w:rPr>
          <w:rStyle w:val="cs9b0062615"/>
          <w:lang w:val="ru-RU"/>
        </w:rPr>
        <w:t>236553), версія 14 від 20 жовтня 2020 р., англійською мовою</w:t>
      </w:r>
      <w:r w:rsidR="00C57429" w:rsidRPr="00C57429">
        <w:rPr>
          <w:rStyle w:val="cs9f0a404015"/>
          <w:lang w:val="ru-RU"/>
        </w:rPr>
        <w:t xml:space="preserve"> </w:t>
      </w:r>
      <w:proofErr w:type="gramStart"/>
      <w:r w:rsidR="00C57429" w:rsidRPr="00C57429">
        <w:rPr>
          <w:rStyle w:val="cs9f0a404015"/>
          <w:lang w:val="ru-RU"/>
        </w:rPr>
        <w:t>до протоколу</w:t>
      </w:r>
      <w:proofErr w:type="gramEnd"/>
      <w:r w:rsidR="00C57429" w:rsidRPr="00C57429">
        <w:rPr>
          <w:rStyle w:val="cs9f0a404015"/>
          <w:lang w:val="ru-RU"/>
        </w:rPr>
        <w:t xml:space="preserve"> клінічного дослідження «Відкрите дослідження для оцінки довготривалої безпечності та ефективності </w:t>
      </w:r>
      <w:r w:rsidR="00C57429" w:rsidRPr="00C57429">
        <w:rPr>
          <w:rStyle w:val="cs9b0062615"/>
          <w:lang w:val="ru-RU"/>
        </w:rPr>
        <w:t>Евінакумабу</w:t>
      </w:r>
      <w:r w:rsidR="00C57429" w:rsidRPr="00C57429">
        <w:rPr>
          <w:rStyle w:val="cs9f0a404015"/>
          <w:lang w:val="ru-RU"/>
        </w:rPr>
        <w:t xml:space="preserve"> у пацієнтів з гомозиготною спадковою гіперхолестеринемією», код дослідження </w:t>
      </w:r>
      <w:r w:rsidR="00C57429">
        <w:rPr>
          <w:rStyle w:val="cs9b0062615"/>
        </w:rPr>
        <w:t>R</w:t>
      </w:r>
      <w:r w:rsidR="00C57429" w:rsidRPr="00C57429">
        <w:rPr>
          <w:rStyle w:val="cs9b0062615"/>
          <w:lang w:val="ru-RU"/>
        </w:rPr>
        <w:t>1500-</w:t>
      </w:r>
      <w:r w:rsidR="00C57429">
        <w:rPr>
          <w:rStyle w:val="cs9b0062615"/>
        </w:rPr>
        <w:t>CL</w:t>
      </w:r>
      <w:r w:rsidR="00C57429" w:rsidRPr="00C57429">
        <w:rPr>
          <w:rStyle w:val="cs9b0062615"/>
          <w:lang w:val="ru-RU"/>
        </w:rPr>
        <w:t>-1719</w:t>
      </w:r>
      <w:r w:rsidR="00C57429" w:rsidRPr="00C57429">
        <w:rPr>
          <w:rStyle w:val="cs9f0a404015"/>
          <w:lang w:val="ru-RU"/>
        </w:rPr>
        <w:t xml:space="preserve">, з поправкою 6 від 29 травня 2020 р.; спонсор - </w:t>
      </w:r>
      <w:r w:rsidR="00C57429">
        <w:rPr>
          <w:rStyle w:val="cs9f0a404015"/>
        </w:rPr>
        <w:t>Regeneron</w:t>
      </w:r>
      <w:r w:rsidR="00C57429" w:rsidRPr="00C57429">
        <w:rPr>
          <w:rStyle w:val="cs9f0a404015"/>
          <w:lang w:val="ru-RU"/>
        </w:rPr>
        <w:t xml:space="preserve"> </w:t>
      </w:r>
      <w:r w:rsidR="00C57429">
        <w:rPr>
          <w:rStyle w:val="cs9f0a404015"/>
        </w:rPr>
        <w:t>Pharmaceuticals</w:t>
      </w:r>
      <w:r w:rsidR="00C57429" w:rsidRPr="00C57429">
        <w:rPr>
          <w:rStyle w:val="cs9f0a404015"/>
          <w:lang w:val="ru-RU"/>
        </w:rPr>
        <w:t xml:space="preserve">, </w:t>
      </w:r>
      <w:r w:rsidR="00C57429">
        <w:rPr>
          <w:rStyle w:val="cs9f0a404015"/>
        </w:rPr>
        <w:t>Inc</w:t>
      </w:r>
      <w:r w:rsidR="00C57429" w:rsidRPr="00C57429">
        <w:rPr>
          <w:rStyle w:val="cs9f0a404015"/>
          <w:lang w:val="ru-RU"/>
        </w:rPr>
        <w:t xml:space="preserve">., </w:t>
      </w:r>
      <w:r w:rsidR="00C57429">
        <w:rPr>
          <w:rStyle w:val="cs9f0a404015"/>
        </w:rPr>
        <w:t>USA</w:t>
      </w:r>
      <w:r w:rsidR="00C57429" w:rsidRPr="00C57429">
        <w:rPr>
          <w:rStyle w:val="cs9f0a404015"/>
          <w:lang w:val="ru-RU"/>
        </w:rPr>
        <w:t>/ Редженерон Фармасьютікалс, Інк., США</w:t>
      </w:r>
      <w:r w:rsidR="00C57429">
        <w:rPr>
          <w:rStyle w:val="cs9f0a404015"/>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«Клінічні дослідження Айкон»,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6"/>
          <w:lang w:val="ru-RU"/>
        </w:rPr>
        <w:t xml:space="preserve">16. </w:t>
      </w:r>
      <w:r w:rsidR="00C57429" w:rsidRPr="00C57429">
        <w:rPr>
          <w:rStyle w:val="cs9b0062616"/>
          <w:lang w:val="ru-RU"/>
        </w:rPr>
        <w:t xml:space="preserve">Оновлений протокол з поправкою 3 від 03 листопада 2020 року англійською мовою; Брошура дослідника досліджуваного лікарського засобу Лакосамід, версія від 26 жовтня 2020 року англійською мовою; Інформаційний листок та форма інформованої згоди для батьків, версія 9.0 від 04 грудня 2020 року українською та російською мовами; Додаток до інформаційного листка та форми інформованої згоди для батьків: тимчасові зміни у дослідженні у зв’язку з пандемією </w:t>
      </w:r>
      <w:r w:rsidR="00C57429">
        <w:rPr>
          <w:rStyle w:val="cs9b0062616"/>
        </w:rPr>
        <w:t>COVID</w:t>
      </w:r>
      <w:r w:rsidR="00C57429" w:rsidRPr="00C57429">
        <w:rPr>
          <w:rStyle w:val="cs9b0062616"/>
          <w:lang w:val="ru-RU"/>
        </w:rPr>
        <w:t xml:space="preserve">-19, версія 1.0 від 04 грудня 2020 року українською та російською мовами </w:t>
      </w:r>
      <w:r w:rsidR="00C57429" w:rsidRPr="00C57429">
        <w:rPr>
          <w:rStyle w:val="cs9f0a404016"/>
          <w:lang w:val="ru-RU"/>
        </w:rPr>
        <w:t xml:space="preserve">до протоколу клінічного дослідження «Багатоцентрове, відкрите, довгострокове, продовжене дослідження для вивчення ефективності та безпечності </w:t>
      </w:r>
      <w:r w:rsidR="00C57429" w:rsidRPr="00C57429">
        <w:rPr>
          <w:rStyle w:val="cs9b0062616"/>
          <w:lang w:val="ru-RU"/>
        </w:rPr>
        <w:t>Лакосаміду</w:t>
      </w:r>
      <w:r w:rsidR="00C57429" w:rsidRPr="00C57429">
        <w:rPr>
          <w:rStyle w:val="cs9f0a404016"/>
          <w:lang w:val="ru-RU"/>
        </w:rPr>
        <w:t xml:space="preserve"> в якості допоміжної терапії у дітей з епілепсією з парціальними нападами», код дослідження </w:t>
      </w:r>
      <w:r w:rsidR="00C57429">
        <w:rPr>
          <w:rStyle w:val="cs9b0062616"/>
        </w:rPr>
        <w:t>EP</w:t>
      </w:r>
      <w:r w:rsidR="00C57429" w:rsidRPr="00C57429">
        <w:rPr>
          <w:rStyle w:val="cs9b0062616"/>
          <w:lang w:val="ru-RU"/>
        </w:rPr>
        <w:t>0034</w:t>
      </w:r>
      <w:r w:rsidR="00C57429" w:rsidRPr="00C57429">
        <w:rPr>
          <w:rStyle w:val="cs9f0a404016"/>
          <w:lang w:val="ru-RU"/>
        </w:rPr>
        <w:t xml:space="preserve">, з інкорпорованою поправкою версія 2 від 24 березня 2017 року ; спонсор - </w:t>
      </w:r>
      <w:r w:rsidR="00C57429">
        <w:rPr>
          <w:rStyle w:val="cs9f0a404016"/>
        </w:rPr>
        <w:t>UCB</w:t>
      </w:r>
      <w:r w:rsidR="00C57429" w:rsidRPr="00C57429">
        <w:rPr>
          <w:rStyle w:val="cs9f0a404016"/>
          <w:lang w:val="ru-RU"/>
        </w:rPr>
        <w:t xml:space="preserve"> </w:t>
      </w:r>
      <w:r w:rsidR="00C57429">
        <w:rPr>
          <w:rStyle w:val="cs9f0a404016"/>
        </w:rPr>
        <w:t>Biosciences</w:t>
      </w:r>
      <w:r w:rsidR="00C57429" w:rsidRPr="00C57429">
        <w:rPr>
          <w:rStyle w:val="cs9f0a404016"/>
          <w:lang w:val="ru-RU"/>
        </w:rPr>
        <w:t xml:space="preserve"> </w:t>
      </w:r>
      <w:r w:rsidR="00C57429">
        <w:rPr>
          <w:rStyle w:val="cs9f0a404016"/>
        </w:rPr>
        <w:t>Inc</w:t>
      </w:r>
      <w:r w:rsidR="00C57429" w:rsidRPr="00C57429">
        <w:rPr>
          <w:rStyle w:val="cs9f0a404016"/>
          <w:lang w:val="ru-RU"/>
        </w:rPr>
        <w:t>., США</w:t>
      </w:r>
      <w:r w:rsidR="00C57429">
        <w:rPr>
          <w:rStyle w:val="cs9f0a404016"/>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17"/>
          <w:lang w:val="ru-RU"/>
        </w:rPr>
      </w:pPr>
      <w:r>
        <w:rPr>
          <w:rStyle w:val="cs9b0062617"/>
          <w:lang w:val="ru-RU"/>
        </w:rPr>
        <w:t xml:space="preserve">17. </w:t>
      </w:r>
      <w:r w:rsidR="00C57429" w:rsidRPr="00C57429">
        <w:rPr>
          <w:rStyle w:val="cs9b0062617"/>
          <w:lang w:val="ru-RU"/>
        </w:rPr>
        <w:t>Зміна відповідального дослідника у місці проведення клінічного випробування</w:t>
      </w:r>
      <w:r w:rsidR="00C57429" w:rsidRPr="00C57429">
        <w:rPr>
          <w:rStyle w:val="cs9f0a404017"/>
          <w:lang w:val="ru-RU"/>
        </w:rPr>
        <w:t xml:space="preserve"> до протоколу клінічного дослідження «Подвійне сліпе, плацебо-контрольоване дослідження фази 3 для вивчення застосування </w:t>
      </w:r>
      <w:r w:rsidR="00C57429" w:rsidRPr="00EF22AE">
        <w:rPr>
          <w:rStyle w:val="cs9f0a404017"/>
          <w:b/>
          <w:lang w:val="ru-RU"/>
        </w:rPr>
        <w:t xml:space="preserve">квизартинібу </w:t>
      </w:r>
      <w:r w:rsidR="00C57429" w:rsidRPr="00C57429">
        <w:rPr>
          <w:rStyle w:val="cs9f0a404017"/>
          <w:lang w:val="ru-RU"/>
        </w:rPr>
        <w:t xml:space="preserve">у поєднанні з індукційною і консолідаційною хіміотерапією, а також у вигляді продовження терапії у пацієнтів віком від 18 до 75 років із вперше виявленим </w:t>
      </w:r>
      <w:r w:rsidR="00C57429">
        <w:rPr>
          <w:rStyle w:val="cs9f0a404017"/>
        </w:rPr>
        <w:t>FLT</w:t>
      </w:r>
      <w:r w:rsidR="00C57429" w:rsidRPr="00C57429">
        <w:rPr>
          <w:rStyle w:val="cs9f0a404017"/>
          <w:lang w:val="ru-RU"/>
        </w:rPr>
        <w:t>3-</w:t>
      </w:r>
      <w:r w:rsidR="00C57429">
        <w:rPr>
          <w:rStyle w:val="cs9f0a404017"/>
        </w:rPr>
        <w:t>ITD</w:t>
      </w:r>
      <w:r w:rsidR="00C57429" w:rsidRPr="00C57429">
        <w:rPr>
          <w:rStyle w:val="cs9f0a404017"/>
          <w:lang w:val="ru-RU"/>
        </w:rPr>
        <w:t>-позитивною гострою мієлоїдною лейкемією (</w:t>
      </w:r>
      <w:r w:rsidR="00C57429">
        <w:rPr>
          <w:rStyle w:val="cs9f0a404017"/>
        </w:rPr>
        <w:t>QuANTUM</w:t>
      </w:r>
      <w:r w:rsidR="00C57429" w:rsidRPr="00C57429">
        <w:rPr>
          <w:rStyle w:val="cs9f0a404017"/>
          <w:lang w:val="ru-RU"/>
        </w:rPr>
        <w:t xml:space="preserve"> </w:t>
      </w:r>
      <w:r w:rsidR="00C57429">
        <w:rPr>
          <w:rStyle w:val="cs9f0a404017"/>
        </w:rPr>
        <w:t>First</w:t>
      </w:r>
      <w:r w:rsidR="00C57429" w:rsidRPr="00C57429">
        <w:rPr>
          <w:rStyle w:val="cs9f0a404017"/>
          <w:lang w:val="ru-RU"/>
        </w:rPr>
        <w:t>)</w:t>
      </w:r>
      <w:r w:rsidR="00C57429" w:rsidRPr="00C57429">
        <w:rPr>
          <w:rStyle w:val="csfaa46c7b1"/>
          <w:lang w:val="ru-RU"/>
        </w:rPr>
        <w:t>»</w:t>
      </w:r>
      <w:r w:rsidR="00C57429" w:rsidRPr="00C57429">
        <w:rPr>
          <w:rStyle w:val="cs9f0a404017"/>
          <w:lang w:val="ru-RU"/>
        </w:rPr>
        <w:t xml:space="preserve">, код </w:t>
      </w:r>
      <w:r w:rsidR="00091DD0">
        <w:rPr>
          <w:rStyle w:val="cs9f0a404017"/>
          <w:lang w:val="ru-RU"/>
        </w:rPr>
        <w:t>дослідження</w:t>
      </w:r>
      <w:r w:rsidR="00C57429" w:rsidRPr="00C57429">
        <w:rPr>
          <w:rStyle w:val="cs9f0a404017"/>
          <w:lang w:val="ru-RU"/>
        </w:rPr>
        <w:t xml:space="preserve"> </w:t>
      </w:r>
      <w:r w:rsidR="00C57429">
        <w:rPr>
          <w:rStyle w:val="cs9b0062617"/>
        </w:rPr>
        <w:t>AC</w:t>
      </w:r>
      <w:r w:rsidR="00C57429" w:rsidRPr="00C57429">
        <w:rPr>
          <w:rStyle w:val="cs9b0062617"/>
          <w:lang w:val="ru-RU"/>
        </w:rPr>
        <w:t>220-А-</w:t>
      </w:r>
      <w:r w:rsidR="00C57429">
        <w:rPr>
          <w:rStyle w:val="cs9b0062617"/>
        </w:rPr>
        <w:t>U</w:t>
      </w:r>
      <w:r w:rsidR="00C57429" w:rsidRPr="00C57429">
        <w:rPr>
          <w:rStyle w:val="cs9b0062617"/>
          <w:lang w:val="ru-RU"/>
        </w:rPr>
        <w:t>302</w:t>
      </w:r>
      <w:r w:rsidR="00C57429" w:rsidRPr="00C57429">
        <w:rPr>
          <w:rStyle w:val="cs9f0a404017"/>
          <w:lang w:val="ru-RU"/>
        </w:rPr>
        <w:t>, версія 6.0 від 28 жовтня 2020 року; спонсор - Дайічі Санкіо, Інк., [</w:t>
      </w:r>
      <w:r w:rsidR="00C57429">
        <w:rPr>
          <w:rStyle w:val="cs9f0a404017"/>
        </w:rPr>
        <w:t>Daiichi</w:t>
      </w:r>
      <w:r w:rsidR="00C57429" w:rsidRPr="00C57429">
        <w:rPr>
          <w:rStyle w:val="cs9f0a404017"/>
          <w:lang w:val="ru-RU"/>
        </w:rPr>
        <w:t xml:space="preserve"> </w:t>
      </w:r>
      <w:r w:rsidR="00C57429">
        <w:rPr>
          <w:rStyle w:val="cs9f0a404017"/>
        </w:rPr>
        <w:t>Sankyo</w:t>
      </w:r>
      <w:r w:rsidR="00C57429" w:rsidRPr="00C57429">
        <w:rPr>
          <w:rStyle w:val="cs9f0a404017"/>
          <w:lang w:val="ru-RU"/>
        </w:rPr>
        <w:t xml:space="preserve">, </w:t>
      </w:r>
      <w:r w:rsidR="00C57429">
        <w:rPr>
          <w:rStyle w:val="cs9f0a404017"/>
        </w:rPr>
        <w:t>Inc</w:t>
      </w:r>
      <w:r w:rsidR="00C57429" w:rsidRPr="00C57429">
        <w:rPr>
          <w:rStyle w:val="cs9f0a404017"/>
          <w:lang w:val="ru-RU"/>
        </w:rPr>
        <w:t>.], Сполучені Штати Америки</w:t>
      </w:r>
    </w:p>
    <w:p w:rsidR="002934B5" w:rsidRPr="002934B5" w:rsidRDefault="002934B5" w:rsidP="002934B5">
      <w:pPr>
        <w:jc w:val="both"/>
        <w:rPr>
          <w:rFonts w:ascii="Arial" w:hAnsi="Arial" w:cs="Arial"/>
          <w:sz w:val="20"/>
          <w:szCs w:val="20"/>
          <w:lang w:val="ru-RU"/>
        </w:rPr>
      </w:pPr>
      <w:r w:rsidRPr="002934B5">
        <w:rPr>
          <w:rFonts w:ascii="Arial" w:hAnsi="Arial" w:cs="Arial"/>
          <w:sz w:val="20"/>
          <w:szCs w:val="20"/>
          <w:lang w:val="ru-RU"/>
        </w:rPr>
        <w:t>Заявник - ТОВ «КОВАНС КЛІНІКАЛ ДЕВЕЛОПМЕНТ УКРАЇНА»</w:t>
      </w:r>
    </w:p>
    <w:p w:rsidR="00C57429" w:rsidRPr="002934B5" w:rsidRDefault="00C57429">
      <w:pPr>
        <w:pStyle w:val="cs80d9435b"/>
        <w:rPr>
          <w:lang w:val="ru-RU"/>
        </w:rPr>
      </w:pPr>
      <w:r>
        <w:rPr>
          <w:rStyle w:val="cs9f0a404017"/>
        </w:rPr>
        <w:t> </w:t>
      </w:r>
    </w:p>
    <w:tbl>
      <w:tblPr>
        <w:tblW w:w="9660" w:type="dxa"/>
        <w:tblInd w:w="-29" w:type="dxa"/>
        <w:tblCellMar>
          <w:left w:w="0" w:type="dxa"/>
          <w:right w:w="0" w:type="dxa"/>
        </w:tblCellMar>
        <w:tblLook w:val="04A0" w:firstRow="1" w:lastRow="0" w:firstColumn="1" w:lastColumn="0" w:noHBand="0" w:noVBand="1"/>
      </w:tblPr>
      <w:tblGrid>
        <w:gridCol w:w="4557"/>
        <w:gridCol w:w="5103"/>
      </w:tblGrid>
      <w:tr w:rsidR="00C57429" w:rsidTr="00FB350D">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2e86d3a6"/>
            </w:pPr>
            <w:r>
              <w:rPr>
                <w:rStyle w:val="cs9f0a404017"/>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2e86d3a6"/>
            </w:pPr>
            <w:r>
              <w:rPr>
                <w:rStyle w:val="cs9f0a404017"/>
              </w:rPr>
              <w:t>СТАЛО</w:t>
            </w:r>
          </w:p>
        </w:tc>
      </w:tr>
      <w:tr w:rsidR="00C57429" w:rsidRPr="00FB350D" w:rsidTr="00FB350D">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95e872d0"/>
              <w:rPr>
                <w:b/>
              </w:rPr>
            </w:pPr>
            <w:r w:rsidRPr="00FB350D">
              <w:rPr>
                <w:rStyle w:val="cs9f0a404017"/>
                <w:b/>
              </w:rPr>
              <w:t>лікар Пилипенко Г.В.</w:t>
            </w:r>
          </w:p>
          <w:p w:rsidR="00C57429" w:rsidRDefault="00C57429">
            <w:pPr>
              <w:pStyle w:val="cs80d9435b"/>
            </w:pPr>
            <w:r>
              <w:rPr>
                <w:rStyle w:val="cs9f0a404017"/>
              </w:rPr>
              <w:t xml:space="preserve">Комунальне некомерційне підприємство </w:t>
            </w:r>
            <w:r>
              <w:rPr>
                <w:rStyle w:val="csfaa46c7b1"/>
              </w:rPr>
              <w:t>«</w:t>
            </w:r>
            <w:r>
              <w:rPr>
                <w:rStyle w:val="cs9f0a404017"/>
              </w:rPr>
              <w:t xml:space="preserve">Черкаський обласний онкологічний </w:t>
            </w:r>
            <w:r>
              <w:rPr>
                <w:rStyle w:val="cs9f0a404017"/>
              </w:rPr>
              <w:lastRenderedPageBreak/>
              <w:t>диспансер Черкаської обласної ради</w:t>
            </w:r>
            <w:r>
              <w:rPr>
                <w:rStyle w:val="csfaa46c7b1"/>
              </w:rPr>
              <w:t>»</w:t>
            </w:r>
            <w:r>
              <w:rPr>
                <w:rStyle w:val="cs9f0a404017"/>
              </w:rPr>
              <w:t>, Обласний лікувально-діагностичний гематологічний центр,  м. Черкаси</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feeeeb43"/>
              <w:rPr>
                <w:b/>
              </w:rPr>
            </w:pPr>
            <w:r w:rsidRPr="00FB350D">
              <w:rPr>
                <w:rStyle w:val="cs9f0a404017"/>
                <w:b/>
              </w:rPr>
              <w:lastRenderedPageBreak/>
              <w:t>лікар Ногаєва Л.І.</w:t>
            </w:r>
          </w:p>
          <w:p w:rsidR="00C57429" w:rsidRPr="00C9422A" w:rsidRDefault="00C57429" w:rsidP="00FB350D">
            <w:pPr>
              <w:pStyle w:val="cs80d9435b"/>
            </w:pPr>
            <w:r w:rsidRPr="00FB350D">
              <w:rPr>
                <w:rStyle w:val="cs9f0a404017"/>
                <w:lang w:val="ru-RU"/>
              </w:rPr>
              <w:t>Комунальне</w:t>
            </w:r>
            <w:r w:rsidRPr="00C9422A">
              <w:rPr>
                <w:rStyle w:val="cs9f0a404017"/>
              </w:rPr>
              <w:t xml:space="preserve"> </w:t>
            </w:r>
            <w:r w:rsidRPr="00FB350D">
              <w:rPr>
                <w:rStyle w:val="cs9f0a404017"/>
                <w:lang w:val="ru-RU"/>
              </w:rPr>
              <w:t>некомерційне</w:t>
            </w:r>
            <w:r w:rsidRPr="00C9422A">
              <w:rPr>
                <w:rStyle w:val="cs9f0a404017"/>
              </w:rPr>
              <w:t xml:space="preserve"> </w:t>
            </w:r>
            <w:r w:rsidRPr="00FB350D">
              <w:rPr>
                <w:rStyle w:val="cs9f0a404017"/>
                <w:lang w:val="ru-RU"/>
              </w:rPr>
              <w:t>підприємство</w:t>
            </w:r>
            <w:r w:rsidRPr="00C9422A">
              <w:rPr>
                <w:rStyle w:val="cs9f0a404017"/>
              </w:rPr>
              <w:t xml:space="preserve"> </w:t>
            </w:r>
            <w:r w:rsidRPr="00C9422A">
              <w:rPr>
                <w:rStyle w:val="csfaa46c7b1"/>
              </w:rPr>
              <w:t>«</w:t>
            </w:r>
            <w:r w:rsidRPr="00FB350D">
              <w:rPr>
                <w:rStyle w:val="cs9f0a404017"/>
                <w:lang w:val="ru-RU"/>
              </w:rPr>
              <w:t>Черкаський</w:t>
            </w:r>
            <w:r w:rsidRPr="00C9422A">
              <w:rPr>
                <w:rStyle w:val="cs9f0a404017"/>
              </w:rPr>
              <w:t xml:space="preserve"> </w:t>
            </w:r>
            <w:r w:rsidRPr="00FB350D">
              <w:rPr>
                <w:rStyle w:val="cs9f0a404017"/>
                <w:lang w:val="ru-RU"/>
              </w:rPr>
              <w:t>обласний</w:t>
            </w:r>
            <w:r w:rsidRPr="00C9422A">
              <w:rPr>
                <w:rStyle w:val="cs9f0a404017"/>
              </w:rPr>
              <w:t xml:space="preserve"> </w:t>
            </w:r>
            <w:r w:rsidRPr="00FB350D">
              <w:rPr>
                <w:rStyle w:val="cs9f0a404017"/>
                <w:lang w:val="ru-RU"/>
              </w:rPr>
              <w:t>онкологічний</w:t>
            </w:r>
            <w:r w:rsidRPr="00C9422A">
              <w:rPr>
                <w:rStyle w:val="cs9f0a404017"/>
              </w:rPr>
              <w:t xml:space="preserve"> </w:t>
            </w:r>
            <w:r w:rsidRPr="00FB350D">
              <w:rPr>
                <w:rStyle w:val="cs9f0a404017"/>
                <w:lang w:val="ru-RU"/>
              </w:rPr>
              <w:t>диспансер</w:t>
            </w:r>
            <w:r w:rsidRPr="00C9422A">
              <w:rPr>
                <w:rStyle w:val="cs9f0a404017"/>
              </w:rPr>
              <w:t xml:space="preserve"> </w:t>
            </w:r>
            <w:r w:rsidRPr="00FB350D">
              <w:rPr>
                <w:rStyle w:val="cs9f0a404017"/>
                <w:lang w:val="ru-RU"/>
              </w:rPr>
              <w:lastRenderedPageBreak/>
              <w:t>Черкаської</w:t>
            </w:r>
            <w:r w:rsidRPr="00C9422A">
              <w:rPr>
                <w:rStyle w:val="cs9f0a404017"/>
              </w:rPr>
              <w:t xml:space="preserve"> </w:t>
            </w:r>
            <w:r w:rsidRPr="00FB350D">
              <w:rPr>
                <w:rStyle w:val="cs9f0a404017"/>
                <w:lang w:val="ru-RU"/>
              </w:rPr>
              <w:t>обласної</w:t>
            </w:r>
            <w:r w:rsidRPr="00C9422A">
              <w:rPr>
                <w:rStyle w:val="cs9f0a404017"/>
              </w:rPr>
              <w:t xml:space="preserve"> </w:t>
            </w:r>
            <w:r w:rsidRPr="00FB350D">
              <w:rPr>
                <w:rStyle w:val="cs9f0a404017"/>
                <w:lang w:val="ru-RU"/>
              </w:rPr>
              <w:t>ради</w:t>
            </w:r>
            <w:r w:rsidRPr="00C9422A">
              <w:rPr>
                <w:rStyle w:val="csfaa46c7b1"/>
              </w:rPr>
              <w:t>»</w:t>
            </w:r>
            <w:r w:rsidRPr="00C9422A">
              <w:rPr>
                <w:rStyle w:val="cs9f0a404017"/>
              </w:rPr>
              <w:t xml:space="preserve">, </w:t>
            </w:r>
            <w:r w:rsidRPr="00FB350D">
              <w:rPr>
                <w:rStyle w:val="cs9f0a404017"/>
                <w:lang w:val="ru-RU"/>
              </w:rPr>
              <w:t>Обласний</w:t>
            </w:r>
            <w:r w:rsidRPr="00C9422A">
              <w:rPr>
                <w:rStyle w:val="cs9f0a404017"/>
              </w:rPr>
              <w:t xml:space="preserve"> </w:t>
            </w:r>
            <w:r w:rsidRPr="00FB350D">
              <w:rPr>
                <w:rStyle w:val="cs9f0a404017"/>
                <w:lang w:val="ru-RU"/>
              </w:rPr>
              <w:t>лікувально</w:t>
            </w:r>
            <w:r w:rsidRPr="00C9422A">
              <w:rPr>
                <w:rStyle w:val="cs9f0a404017"/>
              </w:rPr>
              <w:t>-</w:t>
            </w:r>
            <w:r w:rsidRPr="00FB350D">
              <w:rPr>
                <w:rStyle w:val="cs9f0a404017"/>
                <w:lang w:val="ru-RU"/>
              </w:rPr>
              <w:t>діагностичний</w:t>
            </w:r>
            <w:r w:rsidRPr="00C9422A">
              <w:rPr>
                <w:rStyle w:val="cs9f0a404017"/>
              </w:rPr>
              <w:t xml:space="preserve"> </w:t>
            </w:r>
            <w:r w:rsidRPr="00FB350D">
              <w:rPr>
                <w:rStyle w:val="cs9f0a404017"/>
                <w:lang w:val="ru-RU"/>
              </w:rPr>
              <w:t>гематологічний</w:t>
            </w:r>
            <w:r w:rsidRPr="00C9422A">
              <w:rPr>
                <w:rStyle w:val="cs9f0a404017"/>
              </w:rPr>
              <w:t xml:space="preserve"> </w:t>
            </w:r>
            <w:r w:rsidRPr="00FB350D">
              <w:rPr>
                <w:rStyle w:val="cs9f0a404017"/>
                <w:lang w:val="ru-RU"/>
              </w:rPr>
              <w:t>центр</w:t>
            </w:r>
            <w:r w:rsidRPr="00C9422A">
              <w:rPr>
                <w:rStyle w:val="cs9f0a404017"/>
              </w:rPr>
              <w:t>,</w:t>
            </w:r>
            <w:r>
              <w:rPr>
                <w:rStyle w:val="cs9f0a404017"/>
              </w:rPr>
              <w:t> </w:t>
            </w:r>
            <w:r w:rsidRPr="00FB350D">
              <w:rPr>
                <w:rStyle w:val="cs9f0a404017"/>
                <w:lang w:val="ru-RU"/>
              </w:rPr>
              <w:t>м</w:t>
            </w:r>
            <w:r w:rsidRPr="00C9422A">
              <w:rPr>
                <w:rStyle w:val="cs9f0a404017"/>
              </w:rPr>
              <w:t xml:space="preserve">. </w:t>
            </w:r>
            <w:r w:rsidRPr="00FB350D">
              <w:rPr>
                <w:rStyle w:val="cs9f0a404017"/>
                <w:lang w:val="ru-RU"/>
              </w:rPr>
              <w:t>Черкаси</w:t>
            </w:r>
          </w:p>
        </w:tc>
      </w:tr>
    </w:tbl>
    <w:p w:rsidR="00C57429" w:rsidRPr="002934B5" w:rsidRDefault="00C57429" w:rsidP="002934B5">
      <w:pPr>
        <w:pStyle w:val="cs80d9435b"/>
      </w:pPr>
      <w:r>
        <w:rPr>
          <w:rStyle w:val="cs9f0a404017"/>
        </w:rPr>
        <w:lastRenderedPageBreak/>
        <w:t> </w:t>
      </w:r>
    </w:p>
    <w:p w:rsidR="00C57429" w:rsidRPr="003D783E" w:rsidRDefault="00C57429">
      <w:pPr>
        <w:jc w:val="both"/>
        <w:rPr>
          <w:rFonts w:ascii="Arial" w:hAnsi="Arial" w:cs="Arial"/>
          <w:sz w:val="20"/>
          <w:szCs w:val="20"/>
        </w:rPr>
      </w:pPr>
    </w:p>
    <w:p w:rsidR="00C57429" w:rsidRPr="003D783E" w:rsidRDefault="003D783E" w:rsidP="003D783E">
      <w:pPr>
        <w:jc w:val="both"/>
        <w:rPr>
          <w:rStyle w:val="cs80d9435b18"/>
        </w:rPr>
      </w:pPr>
      <w:r w:rsidRPr="003D783E">
        <w:rPr>
          <w:rStyle w:val="cs9b0062618"/>
        </w:rPr>
        <w:t xml:space="preserve">18. </w:t>
      </w:r>
      <w:r w:rsidR="00C57429" w:rsidRPr="00C57429">
        <w:rPr>
          <w:rStyle w:val="cs9b0062618"/>
          <w:lang w:val="ru-RU"/>
        </w:rPr>
        <w:t>Включення</w:t>
      </w:r>
      <w:r w:rsidR="00C57429" w:rsidRPr="003D783E">
        <w:rPr>
          <w:rStyle w:val="cs9b0062618"/>
        </w:rPr>
        <w:t xml:space="preserve"> </w:t>
      </w:r>
      <w:r w:rsidR="00C57429" w:rsidRPr="00C57429">
        <w:rPr>
          <w:rStyle w:val="cs9b0062618"/>
          <w:lang w:val="ru-RU"/>
        </w:rPr>
        <w:t>додаткових</w:t>
      </w:r>
      <w:r w:rsidR="00C57429" w:rsidRPr="003D783E">
        <w:rPr>
          <w:rStyle w:val="cs9b0062618"/>
        </w:rPr>
        <w:t xml:space="preserve"> </w:t>
      </w:r>
      <w:r w:rsidR="00C57429" w:rsidRPr="00C57429">
        <w:rPr>
          <w:rStyle w:val="cs9b0062618"/>
          <w:lang w:val="ru-RU"/>
        </w:rPr>
        <w:t>місць</w:t>
      </w:r>
      <w:r w:rsidR="00C57429" w:rsidRPr="003D783E">
        <w:rPr>
          <w:rStyle w:val="cs9b0062618"/>
        </w:rPr>
        <w:t xml:space="preserve"> </w:t>
      </w:r>
      <w:r w:rsidR="00C57429" w:rsidRPr="00C57429">
        <w:rPr>
          <w:rStyle w:val="cs9b0062618"/>
          <w:lang w:val="ru-RU"/>
        </w:rPr>
        <w:t>проведення</w:t>
      </w:r>
      <w:r w:rsidR="00C57429" w:rsidRPr="003D783E">
        <w:rPr>
          <w:rStyle w:val="cs9b0062618"/>
        </w:rPr>
        <w:t xml:space="preserve"> </w:t>
      </w:r>
      <w:r w:rsidR="00C57429" w:rsidRPr="00C57429">
        <w:rPr>
          <w:rStyle w:val="cs9b0062618"/>
          <w:lang w:val="ru-RU"/>
        </w:rPr>
        <w:t>випробування</w:t>
      </w:r>
      <w:r w:rsidR="00C57429" w:rsidRPr="003D783E">
        <w:rPr>
          <w:rStyle w:val="cs9f0a404018"/>
        </w:rPr>
        <w:t xml:space="preserve"> </w:t>
      </w:r>
      <w:r w:rsidR="00C57429" w:rsidRPr="00C57429">
        <w:rPr>
          <w:rStyle w:val="cs9f0a404018"/>
          <w:lang w:val="ru-RU"/>
        </w:rPr>
        <w:t>до</w:t>
      </w:r>
      <w:r w:rsidR="00C57429" w:rsidRPr="003D783E">
        <w:rPr>
          <w:rStyle w:val="cs9f0a404018"/>
        </w:rPr>
        <w:t xml:space="preserve"> </w:t>
      </w:r>
      <w:r w:rsidR="00C57429" w:rsidRPr="00C57429">
        <w:rPr>
          <w:rStyle w:val="cs9f0a404018"/>
          <w:lang w:val="ru-RU"/>
        </w:rPr>
        <w:t>протоколу</w:t>
      </w:r>
      <w:r w:rsidR="00C57429" w:rsidRPr="003D783E">
        <w:rPr>
          <w:rStyle w:val="cs9f0a404018"/>
        </w:rPr>
        <w:t xml:space="preserve"> </w:t>
      </w:r>
      <w:r w:rsidR="00C57429" w:rsidRPr="00C57429">
        <w:rPr>
          <w:rStyle w:val="cs9f0a404018"/>
          <w:lang w:val="ru-RU"/>
        </w:rPr>
        <w:t>клінічного</w:t>
      </w:r>
      <w:r w:rsidR="00C57429" w:rsidRPr="003D783E">
        <w:rPr>
          <w:rStyle w:val="cs9f0a404018"/>
        </w:rPr>
        <w:t xml:space="preserve"> </w:t>
      </w:r>
      <w:r w:rsidR="00C57429" w:rsidRPr="00C57429">
        <w:rPr>
          <w:rStyle w:val="cs9f0a404018"/>
          <w:lang w:val="ru-RU"/>
        </w:rPr>
        <w:t>дослідження</w:t>
      </w:r>
      <w:r w:rsidR="00C57429" w:rsidRPr="003D783E">
        <w:rPr>
          <w:rStyle w:val="cs9f0a404018"/>
        </w:rPr>
        <w:t xml:space="preserve"> «</w:t>
      </w:r>
      <w:r w:rsidR="00C57429" w:rsidRPr="00C57429">
        <w:rPr>
          <w:rStyle w:val="cs9f0a404018"/>
          <w:lang w:val="ru-RU"/>
        </w:rPr>
        <w:t>Багатоцентрове</w:t>
      </w:r>
      <w:r w:rsidR="00C57429" w:rsidRPr="003D783E">
        <w:rPr>
          <w:rStyle w:val="cs9f0a404018"/>
        </w:rPr>
        <w:t xml:space="preserve"> </w:t>
      </w:r>
      <w:r w:rsidR="00C57429" w:rsidRPr="00C57429">
        <w:rPr>
          <w:rStyle w:val="cs9f0a404018"/>
          <w:lang w:val="ru-RU"/>
        </w:rPr>
        <w:t>довгострокове</w:t>
      </w:r>
      <w:r w:rsidR="00C57429" w:rsidRPr="003D783E">
        <w:rPr>
          <w:rStyle w:val="cs9f0a404018"/>
        </w:rPr>
        <w:t xml:space="preserve"> </w:t>
      </w:r>
      <w:r w:rsidR="00C57429" w:rsidRPr="00C57429">
        <w:rPr>
          <w:rStyle w:val="cs9f0a404018"/>
          <w:lang w:val="ru-RU"/>
        </w:rPr>
        <w:t>розширене</w:t>
      </w:r>
      <w:r w:rsidR="00C57429" w:rsidRPr="003D783E">
        <w:rPr>
          <w:rStyle w:val="cs9f0a404018"/>
        </w:rPr>
        <w:t xml:space="preserve"> </w:t>
      </w:r>
      <w:r w:rsidR="00C57429" w:rsidRPr="00C57429">
        <w:rPr>
          <w:rStyle w:val="cs9f0a404018"/>
          <w:lang w:val="ru-RU"/>
        </w:rPr>
        <w:t>дослідження</w:t>
      </w:r>
      <w:r w:rsidR="00C57429" w:rsidRPr="003D783E">
        <w:rPr>
          <w:rStyle w:val="cs9f0a404018"/>
        </w:rPr>
        <w:t xml:space="preserve"> </w:t>
      </w:r>
      <w:r w:rsidR="00C57429" w:rsidRPr="00C57429">
        <w:rPr>
          <w:rStyle w:val="cs9f0a404018"/>
          <w:lang w:val="ru-RU"/>
        </w:rPr>
        <w:t>з</w:t>
      </w:r>
      <w:r w:rsidR="00C57429" w:rsidRPr="003D783E">
        <w:rPr>
          <w:rStyle w:val="cs9f0a404018"/>
        </w:rPr>
        <w:t xml:space="preserve"> </w:t>
      </w:r>
      <w:r w:rsidR="00C57429" w:rsidRPr="00C57429">
        <w:rPr>
          <w:rStyle w:val="cs9f0a404018"/>
          <w:lang w:val="ru-RU"/>
        </w:rPr>
        <w:t>оцінки</w:t>
      </w:r>
      <w:r w:rsidR="00C57429" w:rsidRPr="003D783E">
        <w:rPr>
          <w:rStyle w:val="cs9f0a404018"/>
        </w:rPr>
        <w:t xml:space="preserve"> </w:t>
      </w:r>
      <w:r w:rsidR="00C57429" w:rsidRPr="00C57429">
        <w:rPr>
          <w:rStyle w:val="cs9f0a404018"/>
          <w:lang w:val="ru-RU"/>
        </w:rPr>
        <w:t>безпечності</w:t>
      </w:r>
      <w:r w:rsidR="00C57429" w:rsidRPr="003D783E">
        <w:rPr>
          <w:rStyle w:val="cs9f0a404018"/>
        </w:rPr>
        <w:t xml:space="preserve"> </w:t>
      </w:r>
      <w:r w:rsidR="00C57429" w:rsidRPr="00C57429">
        <w:rPr>
          <w:rStyle w:val="cs9f0a404018"/>
          <w:lang w:val="ru-RU"/>
        </w:rPr>
        <w:t>та</w:t>
      </w:r>
      <w:r w:rsidR="00C57429" w:rsidRPr="003D783E">
        <w:rPr>
          <w:rStyle w:val="cs9f0a404018"/>
        </w:rPr>
        <w:t xml:space="preserve"> </w:t>
      </w:r>
      <w:r w:rsidR="00C57429" w:rsidRPr="00C57429">
        <w:rPr>
          <w:rStyle w:val="cs9f0a404018"/>
          <w:lang w:val="ru-RU"/>
        </w:rPr>
        <w:t>ефективності</w:t>
      </w:r>
      <w:r w:rsidR="00C57429" w:rsidRPr="003D783E">
        <w:rPr>
          <w:rStyle w:val="cs9f0a404018"/>
        </w:rPr>
        <w:t xml:space="preserve"> </w:t>
      </w:r>
      <w:r w:rsidR="00C57429" w:rsidRPr="00C57429">
        <w:rPr>
          <w:rStyle w:val="cs9f0a404018"/>
          <w:lang w:val="ru-RU"/>
        </w:rPr>
        <w:t>препарату</w:t>
      </w:r>
      <w:r w:rsidR="00C57429" w:rsidRPr="003D783E">
        <w:rPr>
          <w:rStyle w:val="cs9f0a404018"/>
        </w:rPr>
        <w:t xml:space="preserve"> </w:t>
      </w:r>
      <w:r w:rsidR="00C57429">
        <w:rPr>
          <w:rStyle w:val="cs9b0062618"/>
        </w:rPr>
        <w:t>GSK</w:t>
      </w:r>
      <w:r w:rsidR="00C57429" w:rsidRPr="003D783E">
        <w:rPr>
          <w:rStyle w:val="cs9b0062618"/>
        </w:rPr>
        <w:t>3196165</w:t>
      </w:r>
      <w:r w:rsidR="00C57429" w:rsidRPr="003D783E">
        <w:rPr>
          <w:rStyle w:val="cs9f0a404018"/>
        </w:rPr>
        <w:t xml:space="preserve"> </w:t>
      </w:r>
      <w:r w:rsidR="00C57429" w:rsidRPr="00C57429">
        <w:rPr>
          <w:rStyle w:val="cs9f0a404018"/>
          <w:lang w:val="ru-RU"/>
        </w:rPr>
        <w:t>при</w:t>
      </w:r>
      <w:r w:rsidR="00C57429" w:rsidRPr="003D783E">
        <w:rPr>
          <w:rStyle w:val="cs9f0a404018"/>
        </w:rPr>
        <w:t xml:space="preserve"> </w:t>
      </w:r>
      <w:r w:rsidR="00C57429" w:rsidRPr="00C57429">
        <w:rPr>
          <w:rStyle w:val="cs9f0a404018"/>
          <w:lang w:val="ru-RU"/>
        </w:rPr>
        <w:t>лікуванні</w:t>
      </w:r>
      <w:r w:rsidR="00C57429" w:rsidRPr="003D783E">
        <w:rPr>
          <w:rStyle w:val="cs9f0a404018"/>
        </w:rPr>
        <w:t xml:space="preserve"> </w:t>
      </w:r>
      <w:r w:rsidR="00C57429" w:rsidRPr="00C57429">
        <w:rPr>
          <w:rStyle w:val="cs9f0a404018"/>
          <w:lang w:val="ru-RU"/>
        </w:rPr>
        <w:t>ревматоїдного</w:t>
      </w:r>
      <w:r w:rsidR="00C57429" w:rsidRPr="003D783E">
        <w:rPr>
          <w:rStyle w:val="cs9f0a404018"/>
        </w:rPr>
        <w:t xml:space="preserve"> </w:t>
      </w:r>
      <w:r w:rsidR="00C57429" w:rsidRPr="00C57429">
        <w:rPr>
          <w:rStyle w:val="cs9f0a404018"/>
          <w:lang w:val="ru-RU"/>
        </w:rPr>
        <w:t>артриту</w:t>
      </w:r>
      <w:r w:rsidR="00C57429" w:rsidRPr="003D783E">
        <w:rPr>
          <w:rStyle w:val="cs9f0a404018"/>
        </w:rPr>
        <w:t xml:space="preserve">», </w:t>
      </w:r>
      <w:r w:rsidR="00C57429" w:rsidRPr="00C57429">
        <w:rPr>
          <w:rStyle w:val="cs9f0a404018"/>
          <w:lang w:val="ru-RU"/>
        </w:rPr>
        <w:t>код</w:t>
      </w:r>
      <w:r w:rsidR="00C57429" w:rsidRPr="003D783E">
        <w:rPr>
          <w:rStyle w:val="cs9f0a404018"/>
        </w:rPr>
        <w:t xml:space="preserve"> </w:t>
      </w:r>
      <w:r w:rsidR="00091DD0">
        <w:rPr>
          <w:rStyle w:val="cs9f0a404018"/>
          <w:lang w:val="ru-RU"/>
        </w:rPr>
        <w:t>дослідження</w:t>
      </w:r>
      <w:r w:rsidR="00C57429" w:rsidRPr="003D783E">
        <w:rPr>
          <w:rStyle w:val="cs9f0a404018"/>
        </w:rPr>
        <w:t xml:space="preserve"> </w:t>
      </w:r>
      <w:r w:rsidR="00C57429" w:rsidRPr="003D783E">
        <w:rPr>
          <w:rStyle w:val="cs9b0062618"/>
        </w:rPr>
        <w:t>209564</w:t>
      </w:r>
      <w:r w:rsidR="00C57429" w:rsidRPr="003D783E">
        <w:rPr>
          <w:rStyle w:val="cs9f0a404018"/>
        </w:rPr>
        <w:t xml:space="preserve">, </w:t>
      </w:r>
      <w:r w:rsidR="00C57429" w:rsidRPr="00C57429">
        <w:rPr>
          <w:rStyle w:val="cs9f0a404018"/>
          <w:lang w:val="ru-RU"/>
        </w:rPr>
        <w:t>від</w:t>
      </w:r>
      <w:r w:rsidR="00C57429" w:rsidRPr="003D783E">
        <w:rPr>
          <w:rStyle w:val="cs9f0a404018"/>
        </w:rPr>
        <w:t xml:space="preserve"> 14 </w:t>
      </w:r>
      <w:r w:rsidR="00C57429" w:rsidRPr="00C57429">
        <w:rPr>
          <w:rStyle w:val="cs9f0a404018"/>
          <w:lang w:val="ru-RU"/>
        </w:rPr>
        <w:t>жовтня</w:t>
      </w:r>
      <w:r w:rsidR="00C57429" w:rsidRPr="003D783E">
        <w:rPr>
          <w:rStyle w:val="cs9f0a404018"/>
        </w:rPr>
        <w:t xml:space="preserve"> 2019 </w:t>
      </w:r>
      <w:r w:rsidR="00C57429" w:rsidRPr="00C57429">
        <w:rPr>
          <w:rStyle w:val="cs9f0a404018"/>
          <w:lang w:val="ru-RU"/>
        </w:rPr>
        <w:t>року</w:t>
      </w:r>
      <w:r w:rsidR="00C57429" w:rsidRPr="003D783E">
        <w:rPr>
          <w:rStyle w:val="cs9f0a404018"/>
        </w:rPr>
        <w:t xml:space="preserve">; </w:t>
      </w:r>
      <w:r w:rsidR="00C57429" w:rsidRPr="00C57429">
        <w:rPr>
          <w:rStyle w:val="cs9f0a404018"/>
          <w:lang w:val="ru-RU"/>
        </w:rPr>
        <w:t>спонсор</w:t>
      </w:r>
      <w:r w:rsidR="00C57429" w:rsidRPr="003D783E">
        <w:rPr>
          <w:rStyle w:val="cs9f0a404018"/>
        </w:rPr>
        <w:t xml:space="preserve"> - </w:t>
      </w:r>
      <w:r w:rsidR="00C57429">
        <w:rPr>
          <w:rStyle w:val="cs9f0a404018"/>
        </w:rPr>
        <w:t>GlaxoSmithKline</w:t>
      </w:r>
      <w:r w:rsidR="00C57429" w:rsidRPr="003D783E">
        <w:rPr>
          <w:rStyle w:val="cs9f0a404018"/>
        </w:rPr>
        <w:t xml:space="preserve"> </w:t>
      </w:r>
      <w:r w:rsidR="00C57429">
        <w:rPr>
          <w:rStyle w:val="cs9f0a404018"/>
        </w:rPr>
        <w:t>Research</w:t>
      </w:r>
      <w:r w:rsidR="00C57429" w:rsidRPr="003D783E">
        <w:rPr>
          <w:rStyle w:val="cs9f0a404018"/>
        </w:rPr>
        <w:t xml:space="preserve"> &amp; </w:t>
      </w:r>
      <w:r w:rsidR="00C57429">
        <w:rPr>
          <w:rStyle w:val="cs9f0a404018"/>
        </w:rPr>
        <w:t>Development</w:t>
      </w:r>
      <w:r w:rsidR="00C57429" w:rsidRPr="003D783E">
        <w:rPr>
          <w:rStyle w:val="cs9f0a404018"/>
        </w:rPr>
        <w:t xml:space="preserve"> </w:t>
      </w:r>
      <w:r w:rsidR="00C57429">
        <w:rPr>
          <w:rStyle w:val="cs9f0a404018"/>
        </w:rPr>
        <w:t>Limited</w:t>
      </w:r>
      <w:r w:rsidR="00C57429" w:rsidRPr="003D783E">
        <w:rPr>
          <w:rStyle w:val="cs9f0a404018"/>
        </w:rPr>
        <w:t xml:space="preserve">, </w:t>
      </w:r>
      <w:r w:rsidR="00C57429">
        <w:rPr>
          <w:rStyle w:val="cs9f0a404018"/>
        </w:rPr>
        <w:t>United</w:t>
      </w:r>
      <w:r w:rsidR="00C57429" w:rsidRPr="003D783E">
        <w:rPr>
          <w:rStyle w:val="cs9f0a404018"/>
        </w:rPr>
        <w:t xml:space="preserve"> </w:t>
      </w:r>
      <w:r w:rsidR="00C57429">
        <w:rPr>
          <w:rStyle w:val="cs9f0a404018"/>
        </w:rPr>
        <w:t>Kingdom</w:t>
      </w:r>
    </w:p>
    <w:p w:rsidR="002934B5" w:rsidRPr="003D783E" w:rsidRDefault="002934B5" w:rsidP="002934B5">
      <w:pPr>
        <w:jc w:val="both"/>
        <w:rPr>
          <w:rFonts w:ascii="Arial" w:hAnsi="Arial" w:cs="Arial"/>
          <w:sz w:val="20"/>
          <w:szCs w:val="20"/>
        </w:rPr>
      </w:pPr>
      <w:r w:rsidRPr="002934B5">
        <w:rPr>
          <w:rFonts w:ascii="Arial" w:hAnsi="Arial" w:cs="Arial"/>
          <w:sz w:val="20"/>
          <w:szCs w:val="20"/>
          <w:lang w:val="ru-RU"/>
        </w:rPr>
        <w:t>Заявник</w:t>
      </w:r>
      <w:r w:rsidRPr="003D783E">
        <w:rPr>
          <w:rFonts w:ascii="Arial" w:hAnsi="Arial" w:cs="Arial"/>
          <w:sz w:val="20"/>
          <w:szCs w:val="20"/>
        </w:rPr>
        <w:t xml:space="preserve"> - </w:t>
      </w:r>
      <w:r w:rsidRPr="002934B5">
        <w:rPr>
          <w:rFonts w:ascii="Arial" w:hAnsi="Arial" w:cs="Arial"/>
          <w:sz w:val="20"/>
          <w:szCs w:val="20"/>
          <w:lang w:val="ru-RU"/>
        </w:rPr>
        <w:t>Підприємство</w:t>
      </w:r>
      <w:r w:rsidRPr="003D783E">
        <w:rPr>
          <w:rFonts w:ascii="Arial" w:hAnsi="Arial" w:cs="Arial"/>
          <w:sz w:val="20"/>
          <w:szCs w:val="20"/>
        </w:rPr>
        <w:t xml:space="preserve"> </w:t>
      </w:r>
      <w:r w:rsidRPr="002934B5">
        <w:rPr>
          <w:rFonts w:ascii="Arial" w:hAnsi="Arial" w:cs="Arial"/>
          <w:sz w:val="20"/>
          <w:szCs w:val="20"/>
          <w:lang w:val="ru-RU"/>
        </w:rPr>
        <w:t>з</w:t>
      </w:r>
      <w:r w:rsidRPr="003D783E">
        <w:rPr>
          <w:rFonts w:ascii="Arial" w:hAnsi="Arial" w:cs="Arial"/>
          <w:sz w:val="20"/>
          <w:szCs w:val="20"/>
        </w:rPr>
        <w:t xml:space="preserve"> 100% </w:t>
      </w:r>
      <w:r w:rsidRPr="002934B5">
        <w:rPr>
          <w:rFonts w:ascii="Arial" w:hAnsi="Arial" w:cs="Arial"/>
          <w:sz w:val="20"/>
          <w:szCs w:val="20"/>
          <w:lang w:val="ru-RU"/>
        </w:rPr>
        <w:t>іноземною</w:t>
      </w:r>
      <w:r w:rsidRPr="003D783E">
        <w:rPr>
          <w:rFonts w:ascii="Arial" w:hAnsi="Arial" w:cs="Arial"/>
          <w:sz w:val="20"/>
          <w:szCs w:val="20"/>
        </w:rPr>
        <w:t xml:space="preserve"> </w:t>
      </w:r>
      <w:r w:rsidRPr="002934B5">
        <w:rPr>
          <w:rFonts w:ascii="Arial" w:hAnsi="Arial" w:cs="Arial"/>
          <w:sz w:val="20"/>
          <w:szCs w:val="20"/>
          <w:lang w:val="ru-RU"/>
        </w:rPr>
        <w:t>інвестицією</w:t>
      </w:r>
      <w:r w:rsidRPr="003D783E">
        <w:rPr>
          <w:rFonts w:ascii="Arial" w:hAnsi="Arial" w:cs="Arial"/>
          <w:sz w:val="20"/>
          <w:szCs w:val="20"/>
        </w:rPr>
        <w:t xml:space="preserve"> «</w:t>
      </w:r>
      <w:r w:rsidRPr="002934B5">
        <w:rPr>
          <w:rFonts w:ascii="Arial" w:hAnsi="Arial" w:cs="Arial"/>
          <w:sz w:val="20"/>
          <w:szCs w:val="20"/>
          <w:lang w:val="ru-RU"/>
        </w:rPr>
        <w:t>АЙК</w:t>
      </w:r>
      <w:r w:rsidRPr="003D783E">
        <w:rPr>
          <w:rFonts w:ascii="Arial" w:hAnsi="Arial" w:cs="Arial"/>
          <w:sz w:val="20"/>
          <w:szCs w:val="20"/>
        </w:rPr>
        <w:t>’</w:t>
      </w:r>
      <w:r w:rsidRPr="002934B5">
        <w:rPr>
          <w:rFonts w:ascii="Arial" w:hAnsi="Arial" w:cs="Arial"/>
          <w:sz w:val="20"/>
          <w:szCs w:val="20"/>
          <w:lang w:val="ru-RU"/>
        </w:rPr>
        <w:t>ЮВІА</w:t>
      </w:r>
      <w:r w:rsidRPr="003D783E">
        <w:rPr>
          <w:rFonts w:ascii="Arial" w:hAnsi="Arial" w:cs="Arial"/>
          <w:sz w:val="20"/>
          <w:szCs w:val="20"/>
        </w:rPr>
        <w:t xml:space="preserve"> </w:t>
      </w:r>
      <w:r w:rsidRPr="002934B5">
        <w:rPr>
          <w:rFonts w:ascii="Arial" w:hAnsi="Arial" w:cs="Arial"/>
          <w:sz w:val="20"/>
          <w:szCs w:val="20"/>
          <w:lang w:val="ru-RU"/>
        </w:rPr>
        <w:t>РДС</w:t>
      </w:r>
      <w:r w:rsidRPr="003D783E">
        <w:rPr>
          <w:rFonts w:ascii="Arial" w:hAnsi="Arial" w:cs="Arial"/>
          <w:sz w:val="20"/>
          <w:szCs w:val="20"/>
        </w:rPr>
        <w:t xml:space="preserve"> </w:t>
      </w:r>
      <w:r w:rsidRPr="002934B5">
        <w:rPr>
          <w:rFonts w:ascii="Arial" w:hAnsi="Arial" w:cs="Arial"/>
          <w:sz w:val="20"/>
          <w:szCs w:val="20"/>
          <w:lang w:val="ru-RU"/>
        </w:rPr>
        <w:t>Україна</w:t>
      </w:r>
      <w:r w:rsidRPr="003D783E">
        <w:rPr>
          <w:rFonts w:ascii="Arial" w:hAnsi="Arial" w:cs="Arial"/>
          <w:sz w:val="20"/>
          <w:szCs w:val="20"/>
        </w:rPr>
        <w:t>»</w:t>
      </w:r>
    </w:p>
    <w:p w:rsidR="00C57429" w:rsidRPr="003D783E" w:rsidRDefault="00C57429">
      <w:pPr>
        <w:pStyle w:val="cs80d9435b"/>
      </w:pPr>
      <w:r>
        <w:rPr>
          <w:rStyle w:val="cs9b0062618"/>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FB350D" w:rsidRPr="004559D9" w:rsidTr="00FB350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2e86d3a6"/>
              <w:rPr>
                <w:color w:val="000000" w:themeColor="text1"/>
              </w:rPr>
            </w:pPr>
            <w:r w:rsidRPr="00FB350D">
              <w:rPr>
                <w:rStyle w:val="cs7d567a252"/>
                <w:b w:val="0"/>
                <w:color w:val="000000" w:themeColor="text1"/>
              </w:rPr>
              <w:t>№</w:t>
            </w:r>
          </w:p>
          <w:p w:rsidR="00C57429" w:rsidRPr="00FB350D" w:rsidRDefault="00C57429">
            <w:pPr>
              <w:pStyle w:val="cs2e86d3a6"/>
              <w:rPr>
                <w:color w:val="000000" w:themeColor="text1"/>
              </w:rPr>
            </w:pPr>
            <w:r w:rsidRPr="00FB350D">
              <w:rPr>
                <w:rStyle w:val="cs7d567a252"/>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2e86d3a6"/>
              <w:rPr>
                <w:color w:val="000000" w:themeColor="text1"/>
                <w:lang w:val="ru-RU"/>
              </w:rPr>
            </w:pPr>
            <w:r w:rsidRPr="00FB350D">
              <w:rPr>
                <w:rStyle w:val="cs7d567a252"/>
                <w:b w:val="0"/>
                <w:color w:val="000000" w:themeColor="text1"/>
                <w:lang w:val="ru-RU"/>
              </w:rPr>
              <w:t>П.І.Б. відповідального дослідника</w:t>
            </w:r>
          </w:p>
          <w:p w:rsidR="00C57429" w:rsidRPr="00FB350D" w:rsidRDefault="00C57429">
            <w:pPr>
              <w:pStyle w:val="cs2e86d3a6"/>
              <w:rPr>
                <w:color w:val="000000" w:themeColor="text1"/>
                <w:lang w:val="ru-RU"/>
              </w:rPr>
            </w:pPr>
            <w:r w:rsidRPr="00FB350D">
              <w:rPr>
                <w:rStyle w:val="cs7d567a252"/>
                <w:b w:val="0"/>
                <w:color w:val="000000" w:themeColor="text1"/>
                <w:lang w:val="ru-RU"/>
              </w:rPr>
              <w:t>Назва місця проведення клінічного випробування</w:t>
            </w:r>
          </w:p>
        </w:tc>
      </w:tr>
      <w:tr w:rsidR="00FB350D" w:rsidRPr="004559D9" w:rsidTr="00FB350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2e86d3a6"/>
              <w:rPr>
                <w:color w:val="000000" w:themeColor="text1"/>
              </w:rPr>
            </w:pPr>
            <w:r w:rsidRPr="00FB350D">
              <w:rPr>
                <w:rStyle w:val="cs7d567a252"/>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f06cd379"/>
              <w:rPr>
                <w:color w:val="000000" w:themeColor="text1"/>
                <w:lang w:val="ru-RU"/>
              </w:rPr>
            </w:pPr>
            <w:r w:rsidRPr="00FB350D">
              <w:rPr>
                <w:rStyle w:val="cs9b0062618"/>
                <w:b w:val="0"/>
                <w:color w:val="000000" w:themeColor="text1"/>
                <w:lang w:val="ru-RU"/>
              </w:rPr>
              <w:t>к.м.н. Ткаченко М.В.</w:t>
            </w:r>
          </w:p>
          <w:p w:rsidR="00C57429" w:rsidRPr="00422129" w:rsidRDefault="00C57429" w:rsidP="00FB350D">
            <w:pPr>
              <w:pStyle w:val="cs80d9435b"/>
              <w:rPr>
                <w:color w:val="000000" w:themeColor="text1"/>
                <w:lang w:val="ru-RU"/>
              </w:rPr>
            </w:pPr>
            <w:r w:rsidRPr="00FB350D">
              <w:rPr>
                <w:rStyle w:val="cs7d567a252"/>
                <w:b w:val="0"/>
                <w:color w:val="000000" w:themeColor="text1"/>
                <w:lang w:val="ru-RU"/>
              </w:rPr>
              <w:t>Комунальне підприємство «Полтавська обласна клінічна лікарня ім.</w:t>
            </w:r>
            <w:r w:rsidR="00FB350D" w:rsidRPr="00422129">
              <w:rPr>
                <w:rStyle w:val="cs7d567a252"/>
                <w:b w:val="0"/>
                <w:color w:val="000000" w:themeColor="text1"/>
                <w:lang w:val="ru-RU"/>
              </w:rPr>
              <w:t xml:space="preserve"> </w:t>
            </w:r>
            <w:r w:rsidRPr="00422129">
              <w:rPr>
                <w:rStyle w:val="cs7d567a252"/>
                <w:b w:val="0"/>
                <w:color w:val="000000" w:themeColor="text1"/>
                <w:lang w:val="ru-RU"/>
              </w:rPr>
              <w:t>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tc>
      </w:tr>
      <w:tr w:rsidR="00FB350D" w:rsidRPr="004559D9" w:rsidTr="00FB350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2e86d3a6"/>
              <w:rPr>
                <w:color w:val="000000" w:themeColor="text1"/>
              </w:rPr>
            </w:pPr>
            <w:r w:rsidRPr="00FB350D">
              <w:rPr>
                <w:rStyle w:val="cs7d567a252"/>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B350D" w:rsidRDefault="00C57429">
            <w:pPr>
              <w:pStyle w:val="csf06cd379"/>
              <w:rPr>
                <w:color w:val="000000" w:themeColor="text1"/>
                <w:lang w:val="ru-RU"/>
              </w:rPr>
            </w:pPr>
            <w:r w:rsidRPr="00FB350D">
              <w:rPr>
                <w:rStyle w:val="cs9b0062618"/>
                <w:b w:val="0"/>
                <w:color w:val="000000" w:themeColor="text1"/>
                <w:lang w:val="ru-RU"/>
              </w:rPr>
              <w:t>к.м.н. Лук'яненко Т.В.</w:t>
            </w:r>
          </w:p>
          <w:p w:rsidR="00C57429" w:rsidRPr="00FB350D" w:rsidRDefault="00C57429">
            <w:pPr>
              <w:pStyle w:val="cs80d9435b"/>
              <w:rPr>
                <w:color w:val="000000" w:themeColor="text1"/>
                <w:lang w:val="ru-RU"/>
              </w:rPr>
            </w:pPr>
            <w:r w:rsidRPr="00FB350D">
              <w:rPr>
                <w:rStyle w:val="cs7d567a252"/>
                <w:b w:val="0"/>
                <w:color w:val="000000" w:themeColor="text1"/>
                <w:lang w:val="ru-RU"/>
              </w:rPr>
              <w:t>Комунальне некомерційне підприємство «Міська клінічна лікарня №13» Харківської міської ради, терапевтичне відділення, м. Харків</w:t>
            </w:r>
          </w:p>
        </w:tc>
      </w:tr>
    </w:tbl>
    <w:p w:rsidR="00C57429" w:rsidRPr="00C57429" w:rsidRDefault="00C57429" w:rsidP="002934B5">
      <w:pPr>
        <w:pStyle w:val="cs95e872d0"/>
        <w:rPr>
          <w:rFonts w:ascii="Arial" w:hAnsi="Arial" w:cs="Arial"/>
          <w:sz w:val="20"/>
          <w:szCs w:val="20"/>
          <w:lang w:val="ru-RU"/>
        </w:rPr>
      </w:pPr>
      <w:r>
        <w:rPr>
          <w:rStyle w:val="csafaf57413"/>
        </w:rPr>
        <w:t> </w:t>
      </w: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19"/>
          <w:lang w:val="ru-RU"/>
        </w:rPr>
        <w:t xml:space="preserve">19. </w:t>
      </w:r>
      <w:r w:rsidR="00C57429" w:rsidRPr="00C57429">
        <w:rPr>
          <w:rStyle w:val="cs9b0062619"/>
          <w:lang w:val="ru-RU"/>
        </w:rPr>
        <w:t xml:space="preserve">Оновлений Протокол клінічного дослідження </w:t>
      </w:r>
      <w:r w:rsidR="00C57429">
        <w:rPr>
          <w:rStyle w:val="cs9b0062619"/>
        </w:rPr>
        <w:t>AC</w:t>
      </w:r>
      <w:r w:rsidR="00C57429" w:rsidRPr="00C57429">
        <w:rPr>
          <w:rStyle w:val="cs9b0062619"/>
          <w:lang w:val="ru-RU"/>
        </w:rPr>
        <w:t>-058</w:t>
      </w:r>
      <w:r w:rsidR="00C57429">
        <w:rPr>
          <w:rStyle w:val="cs9b0062619"/>
        </w:rPr>
        <w:t>B</w:t>
      </w:r>
      <w:r w:rsidR="00C57429" w:rsidRPr="00C57429">
        <w:rPr>
          <w:rStyle w:val="cs9b0062619"/>
          <w:lang w:val="ru-RU"/>
        </w:rPr>
        <w:t xml:space="preserve">303, редакція 4 від 19 жовтня 2020 р.; Синопсис оновленого протоколу клінічного дослідження </w:t>
      </w:r>
      <w:r w:rsidR="00C57429">
        <w:rPr>
          <w:rStyle w:val="cs9b0062619"/>
        </w:rPr>
        <w:t>AC</w:t>
      </w:r>
      <w:r w:rsidR="00C57429" w:rsidRPr="00C57429">
        <w:rPr>
          <w:rStyle w:val="cs9b0062619"/>
          <w:lang w:val="ru-RU"/>
        </w:rPr>
        <w:t>-058</w:t>
      </w:r>
      <w:r w:rsidR="00C57429">
        <w:rPr>
          <w:rStyle w:val="cs9b0062619"/>
        </w:rPr>
        <w:t>B</w:t>
      </w:r>
      <w:r w:rsidR="00C57429" w:rsidRPr="00C57429">
        <w:rPr>
          <w:rStyle w:val="cs9b0062619"/>
          <w:lang w:val="ru-RU"/>
        </w:rPr>
        <w:t xml:space="preserve">303, редакція 4 від 19 жовтня 2020 р., остаточний переклад з англійської мови на українську мову від 23 листопада 2020 р.; Інформація для пацієнта та форма інформованої згоди, остаточна редакція 5.0 для України від 10 грудня 2020 р., остаточний переклад з англійської мови на українську мову від 08 січня 2021 р., остаточний переклад з англійської мови на російську мову від 08 січня 2021 р.; Інформація для вагітної партнерки учасника дослідження та форма інформованої згоди на участь у програмі спостереження, остаточна редакція №2.0 для України від 10 грудня 2020 р., остаточний переклад з англійської мови на українську мову від 08 січня 2021 р., остаточний переклад з англійської мови на російську мову від 08 січня 2021 р.; Інформаційний листок і форма інформованої згоди на участь у тестуванні роботи магнітно-резонансного томографа, остаточна редакція 2.0 для України від 10 грудня 2020 р., остаточний переклад з англійської мови на українську мову від 08 січня 2021 р., остаточний переклад з англійської мови на російську мову від 08 січня 2021 р.; Додаток до інформації для пацієнта та форми інформованої згоди, остаточна редакція 1.0 для України від 11 грудня 2020 р., остаточний переклад з англійської мови на українську мову від 12 січня 2021 р., остаточний переклад з англійської мови на російську мову від 12 січня 2021 р.; Брошура з інформацією щодо контрацепції в дослідженні </w:t>
      </w:r>
      <w:r w:rsidR="00C57429">
        <w:rPr>
          <w:rStyle w:val="cs9b0062619"/>
        </w:rPr>
        <w:t>OPTIMUM</w:t>
      </w:r>
      <w:r w:rsidR="00C57429" w:rsidRPr="00C57429">
        <w:rPr>
          <w:rStyle w:val="cs9b0062619"/>
          <w:lang w:val="ru-RU"/>
        </w:rPr>
        <w:t>-</w:t>
      </w:r>
      <w:r w:rsidR="00C57429">
        <w:rPr>
          <w:rStyle w:val="cs9b0062619"/>
        </w:rPr>
        <w:t>LT</w:t>
      </w:r>
      <w:r w:rsidR="00C57429" w:rsidRPr="00C57429">
        <w:rPr>
          <w:rStyle w:val="cs9b0062619"/>
          <w:lang w:val="ru-RU"/>
        </w:rPr>
        <w:t xml:space="preserve"> (для жінок), редакція 2 від 25 листопада 2020 р., остаточний переклад з англійської мови на українську мову від 13 січня 2021 р., остаточний переклад з англійської мови на російську мову від 13 січня 2021 р.; Брошура з інформацією щодо контрацепції в дослідженні </w:t>
      </w:r>
      <w:r w:rsidR="00C57429">
        <w:rPr>
          <w:rStyle w:val="cs9b0062619"/>
        </w:rPr>
        <w:t>OPTIMUM</w:t>
      </w:r>
      <w:r w:rsidR="00C57429" w:rsidRPr="00C57429">
        <w:rPr>
          <w:rStyle w:val="cs9b0062619"/>
          <w:lang w:val="ru-RU"/>
        </w:rPr>
        <w:t>-</w:t>
      </w:r>
      <w:r w:rsidR="00C57429">
        <w:rPr>
          <w:rStyle w:val="cs9b0062619"/>
        </w:rPr>
        <w:t>LT</w:t>
      </w:r>
      <w:r w:rsidR="00C57429" w:rsidRPr="00C57429">
        <w:rPr>
          <w:rStyle w:val="cs9b0062619"/>
          <w:lang w:val="ru-RU"/>
        </w:rPr>
        <w:t xml:space="preserve"> (для чоловіків), редакція 2 від 25 листопада 2020 р., остаточний переклад з англійської мови на українську мову від 13 січня 2021 р., остаточний переклад з англійської мови на російську мову від 13 січня 2021 р.; Картка учасника клінічного дослідження, редакція 2.0 для України від 08 січня 2021 р., остаточний переклад з англійської мови на українську мову від 13 січня 2021 р., остаточний переклад з англійської мови на російську мову від 13 січня 2021 р.</w:t>
      </w:r>
      <w:r w:rsidR="00C57429" w:rsidRPr="00C57429">
        <w:rPr>
          <w:rStyle w:val="cs9f0a404019"/>
          <w:lang w:val="ru-RU"/>
        </w:rPr>
        <w:t xml:space="preserve"> до протоколу клінічного випробування «Багатоцентрове непорівняльне дослідження </w:t>
      </w:r>
      <w:r w:rsidR="00C57429" w:rsidRPr="00C57429">
        <w:rPr>
          <w:rStyle w:val="cs9b0062619"/>
          <w:lang w:val="ru-RU"/>
        </w:rPr>
        <w:t>понесимоду</w:t>
      </w:r>
      <w:r w:rsidR="00C57429" w:rsidRPr="00C57429">
        <w:rPr>
          <w:rStyle w:val="cs9f0a404019"/>
          <w:lang w:val="ru-RU"/>
        </w:rPr>
        <w:t xml:space="preserve">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C57429">
        <w:rPr>
          <w:rStyle w:val="cs9f0a404019"/>
        </w:rPr>
        <w:t>AC</w:t>
      </w:r>
      <w:r w:rsidR="00C57429" w:rsidRPr="00C57429">
        <w:rPr>
          <w:rStyle w:val="cs9f0a404019"/>
          <w:lang w:val="ru-RU"/>
        </w:rPr>
        <w:t>-058</w:t>
      </w:r>
      <w:r w:rsidR="00C57429">
        <w:rPr>
          <w:rStyle w:val="cs9f0a404019"/>
        </w:rPr>
        <w:t>B</w:t>
      </w:r>
      <w:r w:rsidR="00C57429" w:rsidRPr="00C57429">
        <w:rPr>
          <w:rStyle w:val="cs9f0a404019"/>
          <w:lang w:val="ru-RU"/>
        </w:rPr>
        <w:t xml:space="preserve">301)», код дослідження </w:t>
      </w:r>
      <w:r w:rsidR="00C57429">
        <w:rPr>
          <w:rStyle w:val="cs9b0062619"/>
        </w:rPr>
        <w:t>AC</w:t>
      </w:r>
      <w:r w:rsidR="00C57429" w:rsidRPr="00C57429">
        <w:rPr>
          <w:rStyle w:val="cs9b0062619"/>
          <w:lang w:val="ru-RU"/>
        </w:rPr>
        <w:t>-058</w:t>
      </w:r>
      <w:r w:rsidR="00C57429">
        <w:rPr>
          <w:rStyle w:val="cs9b0062619"/>
        </w:rPr>
        <w:t>B</w:t>
      </w:r>
      <w:r w:rsidR="00C57429" w:rsidRPr="00C57429">
        <w:rPr>
          <w:rStyle w:val="cs9b0062619"/>
          <w:lang w:val="ru-RU"/>
        </w:rPr>
        <w:t>303</w:t>
      </w:r>
      <w:r w:rsidR="00C57429" w:rsidRPr="00C57429">
        <w:rPr>
          <w:rStyle w:val="cs9f0a404019"/>
          <w:lang w:val="ru-RU"/>
        </w:rPr>
        <w:t>, остаточна редакція 3 від 14 травня 2020 р.; спонсор - «Актеліон Фармасьютикалз Лімітед», Швейцарія</w:t>
      </w:r>
      <w:r w:rsidR="00C57429">
        <w:rPr>
          <w:rStyle w:val="cs9f0a404019"/>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«ПІ ЕС АЙ-УКРАЇНА»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20"/>
          <w:lang w:val="ru-RU"/>
        </w:rPr>
      </w:pPr>
      <w:r>
        <w:rPr>
          <w:rStyle w:val="cs9b0062620"/>
          <w:lang w:val="ru-RU"/>
        </w:rPr>
        <w:t xml:space="preserve">20. </w:t>
      </w:r>
      <w:r w:rsidR="00C57429" w:rsidRPr="00C57429">
        <w:rPr>
          <w:rStyle w:val="cs9b0062620"/>
          <w:lang w:val="ru-RU"/>
        </w:rPr>
        <w:t>Збільшення запланованої кількості досліджуваних для включення у клінічне випробування в Україні: з 9 до 14 скринованих</w:t>
      </w:r>
      <w:r w:rsidR="00C57429" w:rsidRPr="00C57429">
        <w:rPr>
          <w:rStyle w:val="cs9f0a404020"/>
          <w:lang w:val="ru-RU"/>
        </w:rPr>
        <w:t xml:space="preserve"> </w:t>
      </w:r>
      <w:proofErr w:type="gramStart"/>
      <w:r w:rsidR="00C57429" w:rsidRPr="00C57429">
        <w:rPr>
          <w:rStyle w:val="cs9f0a404020"/>
          <w:lang w:val="ru-RU"/>
        </w:rPr>
        <w:t>до протоколу</w:t>
      </w:r>
      <w:proofErr w:type="gramEnd"/>
      <w:r w:rsidR="00C57429" w:rsidRPr="00C57429">
        <w:rPr>
          <w:rStyle w:val="cs9f0a404020"/>
          <w:lang w:val="ru-RU"/>
        </w:rPr>
        <w:t xml:space="preserve"> клінічного дослідження «Ефективність та безпека профілактичного застосування </w:t>
      </w:r>
      <w:r w:rsidR="00C57429" w:rsidRPr="00C57429">
        <w:rPr>
          <w:rStyle w:val="cs9b0062620"/>
          <w:lang w:val="ru-RU"/>
        </w:rPr>
        <w:t>Концизумабу</w:t>
      </w:r>
      <w:r w:rsidR="00C57429" w:rsidRPr="00C57429">
        <w:rPr>
          <w:rStyle w:val="cs9f0a404020"/>
          <w:lang w:val="ru-RU"/>
        </w:rPr>
        <w:t xml:space="preserve"> у пацієнтів з гемофілією А чи Б, ускладненою інгібіторами», код </w:t>
      </w:r>
      <w:r w:rsidR="00091DD0">
        <w:rPr>
          <w:rStyle w:val="cs9f0a404020"/>
          <w:lang w:val="ru-RU"/>
        </w:rPr>
        <w:t>дослідження</w:t>
      </w:r>
      <w:r w:rsidR="00C57429" w:rsidRPr="00C57429">
        <w:rPr>
          <w:rStyle w:val="cs9f0a404020"/>
          <w:lang w:val="ru-RU"/>
        </w:rPr>
        <w:t xml:space="preserve"> </w:t>
      </w:r>
      <w:r w:rsidR="00C57429">
        <w:rPr>
          <w:rStyle w:val="cs9b0062620"/>
        </w:rPr>
        <w:t>NN</w:t>
      </w:r>
      <w:r w:rsidR="00C57429" w:rsidRPr="00C57429">
        <w:rPr>
          <w:rStyle w:val="cs9b0062620"/>
          <w:lang w:val="ru-RU"/>
        </w:rPr>
        <w:t>7415-4311</w:t>
      </w:r>
      <w:r w:rsidR="00C57429" w:rsidRPr="00C57429">
        <w:rPr>
          <w:rStyle w:val="cs9f0a404020"/>
          <w:lang w:val="ru-RU"/>
        </w:rPr>
        <w:t xml:space="preserve">, фінальна версія 4.0 від 08 липня 2020 р.; спонсор - </w:t>
      </w:r>
      <w:r w:rsidR="00C57429">
        <w:rPr>
          <w:rStyle w:val="cs9f0a404020"/>
        </w:rPr>
        <w:t>Novo</w:t>
      </w:r>
      <w:r w:rsidR="00C57429" w:rsidRPr="00C57429">
        <w:rPr>
          <w:rStyle w:val="cs9f0a404020"/>
          <w:lang w:val="ru-RU"/>
        </w:rPr>
        <w:t xml:space="preserve"> </w:t>
      </w:r>
      <w:r w:rsidR="00C57429">
        <w:rPr>
          <w:rStyle w:val="cs9f0a404020"/>
        </w:rPr>
        <w:t>Nordisk</w:t>
      </w:r>
      <w:r w:rsidR="00C57429" w:rsidRPr="00C57429">
        <w:rPr>
          <w:rStyle w:val="cs9f0a404020"/>
          <w:lang w:val="ru-RU"/>
        </w:rPr>
        <w:t xml:space="preserve"> </w:t>
      </w:r>
      <w:r w:rsidR="00C57429">
        <w:rPr>
          <w:rStyle w:val="cs9f0a404020"/>
        </w:rPr>
        <w:t>A</w:t>
      </w:r>
      <w:r w:rsidR="00C57429" w:rsidRPr="00C57429">
        <w:rPr>
          <w:rStyle w:val="cs9f0a404020"/>
          <w:lang w:val="ru-RU"/>
        </w:rPr>
        <w:t>/</w:t>
      </w:r>
      <w:r w:rsidR="00C57429">
        <w:rPr>
          <w:rStyle w:val="cs9f0a404020"/>
        </w:rPr>
        <w:t>S</w:t>
      </w:r>
      <w:r w:rsidR="00C57429" w:rsidRPr="00C57429">
        <w:rPr>
          <w:rStyle w:val="cs9f0a404020"/>
          <w:lang w:val="ru-RU"/>
        </w:rPr>
        <w:t xml:space="preserve"> (Данія)</w:t>
      </w:r>
    </w:p>
    <w:p w:rsidR="00C57429" w:rsidRPr="00C57429" w:rsidRDefault="00C57429" w:rsidP="002934B5">
      <w:pPr>
        <w:pStyle w:val="cs80d9435b"/>
        <w:rPr>
          <w:lang w:val="ru-RU"/>
        </w:rPr>
      </w:pPr>
      <w:r>
        <w:rPr>
          <w:rStyle w:val="cs9f0a404020"/>
        </w:rPr>
        <w:t> </w:t>
      </w:r>
    </w:p>
    <w:p w:rsidR="00C57429" w:rsidRPr="00C57429" w:rsidRDefault="00C57429" w:rsidP="002934B5">
      <w:pPr>
        <w:jc w:val="both"/>
        <w:rPr>
          <w:rFonts w:ascii="Arial" w:hAnsi="Arial" w:cs="Arial"/>
          <w:sz w:val="20"/>
          <w:szCs w:val="20"/>
          <w:lang w:val="ru-RU"/>
        </w:rPr>
      </w:pPr>
      <w:r w:rsidRPr="00C57429">
        <w:rPr>
          <w:rFonts w:ascii="Arial" w:hAnsi="Arial" w:cs="Arial"/>
          <w:sz w:val="20"/>
          <w:szCs w:val="20"/>
          <w:lang w:val="ru-RU"/>
        </w:rPr>
        <w:t>Заявник - ТОВ «Ново Нордіск Україна»</w:t>
      </w:r>
    </w:p>
    <w:p w:rsidR="00C57429" w:rsidRPr="00C57429" w:rsidRDefault="00C57429" w:rsidP="002934B5">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3D783E" w:rsidRDefault="003D783E" w:rsidP="003D783E">
      <w:pPr>
        <w:jc w:val="both"/>
        <w:rPr>
          <w:lang w:val="ru-RU"/>
        </w:rPr>
      </w:pPr>
      <w:r>
        <w:rPr>
          <w:rStyle w:val="cs9b0062621"/>
          <w:lang w:val="ru-RU"/>
        </w:rPr>
        <w:t xml:space="preserve">21. </w:t>
      </w:r>
      <w:r w:rsidR="00C57429" w:rsidRPr="00C57429">
        <w:rPr>
          <w:rStyle w:val="cs9b0062621"/>
          <w:lang w:val="ru-RU"/>
        </w:rPr>
        <w:t>Подовження тривалості клінічного випробування в Україні до 26 серпня 2023 року</w:t>
      </w:r>
      <w:r w:rsidR="00C57429" w:rsidRPr="00C57429">
        <w:rPr>
          <w:rStyle w:val="cs9f0a404021"/>
          <w:lang w:val="ru-RU"/>
        </w:rPr>
        <w:t xml:space="preserve"> до протоколу клінічного дослідження «Рандомізоване, багатоцентрове, подвійно сліпе дослідження фази 3 препарату </w:t>
      </w:r>
      <w:r w:rsidR="00C57429">
        <w:rPr>
          <w:rStyle w:val="cs9b0062621"/>
        </w:rPr>
        <w:t>PD</w:t>
      </w:r>
      <w:r w:rsidR="00C57429" w:rsidRPr="00C57429">
        <w:rPr>
          <w:rStyle w:val="cs9b0062621"/>
          <w:lang w:val="ru-RU"/>
        </w:rPr>
        <w:t>-0332991</w:t>
      </w:r>
      <w:r w:rsidR="00C57429" w:rsidRPr="00C57429">
        <w:rPr>
          <w:rStyle w:val="cs9f0a404021"/>
          <w:lang w:val="ru-RU"/>
        </w:rPr>
        <w:t xml:space="preserve"> (перорального інгібітора циклін-залежних кіназ (</w:t>
      </w:r>
      <w:r w:rsidR="00C57429">
        <w:rPr>
          <w:rStyle w:val="cs9f0a404021"/>
        </w:rPr>
        <w:t>CDK</w:t>
      </w:r>
      <w:r w:rsidR="00C57429" w:rsidRPr="00C57429">
        <w:rPr>
          <w:rStyle w:val="cs9f0a404021"/>
          <w:lang w:val="ru-RU"/>
        </w:rPr>
        <w:t>) 4 та 6) із летрозолом у порівнянні з комбінацією плацебо і летрозолу для лікування жінок у періоді постменопаузи, хворих на рак молочної залози, що є позитивним стосовно рецепторів до естрогена [</w:t>
      </w:r>
      <w:r w:rsidR="00C57429">
        <w:rPr>
          <w:rStyle w:val="cs9f0a404021"/>
        </w:rPr>
        <w:t>ER</w:t>
      </w:r>
      <w:r w:rsidR="00C57429" w:rsidRPr="00C57429">
        <w:rPr>
          <w:rStyle w:val="cs9f0a404021"/>
          <w:lang w:val="ru-RU"/>
        </w:rPr>
        <w:t xml:space="preserve"> (+)] і негативним стосовно рецепторів до епідермального фактора росту 2 типу [</w:t>
      </w:r>
      <w:r w:rsidR="00C57429">
        <w:rPr>
          <w:rStyle w:val="cs9f0a404021"/>
        </w:rPr>
        <w:t>HER</w:t>
      </w:r>
      <w:r w:rsidR="00C57429" w:rsidRPr="00C57429">
        <w:rPr>
          <w:rStyle w:val="cs9f0a404021"/>
          <w:lang w:val="ru-RU"/>
        </w:rPr>
        <w:t xml:space="preserve">2 (-)], які раніше не отримували жодного системного протиракового лікування з приводу прогресування хвороби», код дослідження </w:t>
      </w:r>
      <w:r w:rsidR="00C57429">
        <w:rPr>
          <w:rStyle w:val="cs9b0062621"/>
        </w:rPr>
        <w:t>A</w:t>
      </w:r>
      <w:r w:rsidR="00C57429" w:rsidRPr="00C57429">
        <w:rPr>
          <w:rStyle w:val="cs9b0062621"/>
          <w:lang w:val="ru-RU"/>
        </w:rPr>
        <w:t>5481008</w:t>
      </w:r>
      <w:r w:rsidR="00C57429" w:rsidRPr="00C57429">
        <w:rPr>
          <w:rStyle w:val="cs9f0a404021"/>
          <w:lang w:val="ru-RU"/>
        </w:rPr>
        <w:t xml:space="preserve">, з поправкою </w:t>
      </w:r>
      <w:r w:rsidR="00C57429" w:rsidRPr="003D783E">
        <w:rPr>
          <w:rStyle w:val="cs9f0a404021"/>
          <w:lang w:val="ru-RU"/>
        </w:rPr>
        <w:t xml:space="preserve">8 від 21 травня 2018 року; спонсор - «Файзер Інк.»/ </w:t>
      </w:r>
      <w:r w:rsidR="00C57429">
        <w:rPr>
          <w:rStyle w:val="cs9f0a404021"/>
        </w:rPr>
        <w:t>Pfizer</w:t>
      </w:r>
      <w:r w:rsidR="00C57429" w:rsidRPr="003D783E">
        <w:rPr>
          <w:rStyle w:val="cs9f0a404021"/>
          <w:lang w:val="ru-RU"/>
        </w:rPr>
        <w:t xml:space="preserve"> </w:t>
      </w:r>
      <w:r w:rsidR="00C57429">
        <w:rPr>
          <w:rStyle w:val="cs9f0a404021"/>
        </w:rPr>
        <w:t>Inc</w:t>
      </w:r>
      <w:r w:rsidR="00C57429" w:rsidRPr="003D783E">
        <w:rPr>
          <w:rStyle w:val="cs9f0a404021"/>
          <w:lang w:val="ru-RU"/>
        </w:rPr>
        <w:t>., США</w:t>
      </w:r>
      <w:r w:rsidR="00C57429">
        <w:rPr>
          <w:rStyle w:val="cs9f0a404021"/>
        </w:rPr>
        <w:t> </w:t>
      </w:r>
    </w:p>
    <w:p w:rsidR="00C57429" w:rsidRPr="003D783E" w:rsidRDefault="00C57429">
      <w:pPr>
        <w:jc w:val="both"/>
        <w:rPr>
          <w:rFonts w:ascii="Arial" w:hAnsi="Arial" w:cs="Arial"/>
          <w:sz w:val="20"/>
          <w:szCs w:val="20"/>
          <w:lang w:val="ru-RU"/>
        </w:rPr>
      </w:pPr>
      <w:r w:rsidRPr="003D783E">
        <w:rPr>
          <w:rFonts w:ascii="Arial" w:hAnsi="Arial" w:cs="Arial"/>
          <w:sz w:val="20"/>
          <w:szCs w:val="20"/>
          <w:lang w:val="ru-RU"/>
        </w:rPr>
        <w:t>Заявник - ТОВ «ПАРЕКСЕЛ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22"/>
          <w:lang w:val="ru-RU"/>
        </w:rPr>
        <w:t xml:space="preserve">22. </w:t>
      </w:r>
      <w:r w:rsidR="00C57429" w:rsidRPr="00C57429">
        <w:rPr>
          <w:rStyle w:val="cs9b0062622"/>
          <w:lang w:val="ru-RU"/>
        </w:rPr>
        <w:t xml:space="preserve">Оновлення Брошури дослідника для </w:t>
      </w:r>
      <w:r w:rsidR="00C57429">
        <w:rPr>
          <w:rStyle w:val="cs9b0062622"/>
        </w:rPr>
        <w:t>HLX</w:t>
      </w:r>
      <w:r w:rsidR="00C57429" w:rsidRPr="00C57429">
        <w:rPr>
          <w:rStyle w:val="cs9b0062622"/>
          <w:lang w:val="ru-RU"/>
        </w:rPr>
        <w:t>10, видання 4.1 від 25 жовтня 2020 року</w:t>
      </w:r>
      <w:r w:rsidR="00C57429" w:rsidRPr="00C57429">
        <w:rPr>
          <w:rStyle w:val="cs9f0a404022"/>
          <w:lang w:val="ru-RU"/>
        </w:rPr>
        <w:t xml:space="preserve"> до протоколу клінічного дослідження «Рандомізоване подвійне сліпе багатоцентрове фази </w:t>
      </w:r>
      <w:r w:rsidR="00C57429">
        <w:rPr>
          <w:rStyle w:val="cs9f0a404022"/>
        </w:rPr>
        <w:t>III</w:t>
      </w:r>
      <w:r w:rsidR="00C57429" w:rsidRPr="00C57429">
        <w:rPr>
          <w:rStyle w:val="cs9f0a404022"/>
          <w:lang w:val="ru-RU"/>
        </w:rPr>
        <w:t xml:space="preserve"> клінічне дослідження </w:t>
      </w:r>
      <w:r w:rsidR="00C57429">
        <w:rPr>
          <w:rStyle w:val="cs9b0062622"/>
        </w:rPr>
        <w:t>HLX</w:t>
      </w:r>
      <w:r w:rsidR="00C57429" w:rsidRPr="00C57429">
        <w:rPr>
          <w:rStyle w:val="cs9b0062622"/>
          <w:lang w:val="ru-RU"/>
        </w:rPr>
        <w:t>10</w:t>
      </w:r>
      <w:r w:rsidR="00C57429" w:rsidRPr="00C57429">
        <w:rPr>
          <w:rStyle w:val="cs9f0a404022"/>
          <w:lang w:val="ru-RU"/>
        </w:rPr>
        <w:t xml:space="preserve"> (рекомбінантного гуманізованого моноклонального антитіла до </w:t>
      </w:r>
      <w:r w:rsidR="00C57429">
        <w:rPr>
          <w:rStyle w:val="cs9f0a404022"/>
        </w:rPr>
        <w:t>PD</w:t>
      </w:r>
      <w:r w:rsidR="00C57429" w:rsidRPr="00C57429">
        <w:rPr>
          <w:rStyle w:val="cs9f0a404022"/>
          <w:lang w:val="ru-RU"/>
        </w:rPr>
        <w:t>-1 (анти-</w:t>
      </w:r>
      <w:r w:rsidR="00C57429">
        <w:rPr>
          <w:rStyle w:val="cs9f0a404022"/>
        </w:rPr>
        <w:t>PD</w:t>
      </w:r>
      <w:r w:rsidR="00C57429" w:rsidRPr="00C57429">
        <w:rPr>
          <w:rStyle w:val="cs9f0a404022"/>
          <w:lang w:val="ru-RU"/>
        </w:rPr>
        <w:t xml:space="preserve">-1) для ін’єкцій) + хіміотерапія (карбоплатин + зв’язаний з альбуміновими наночастинками паклітаксел (наб- паклітаксел) ) у порівнянні з хіміотерапією (карбоплатин + наб-паклітаксел) в якості терапії першої лінії при місцево-поширеному або метастатичному плоскоклітинному недрібноклітинному раку легені (НДКРЛ)», код </w:t>
      </w:r>
      <w:r w:rsidR="00091DD0">
        <w:rPr>
          <w:rStyle w:val="cs9f0a404022"/>
          <w:lang w:val="ru-RU"/>
        </w:rPr>
        <w:t>дослідження</w:t>
      </w:r>
      <w:r w:rsidR="00C57429" w:rsidRPr="00C57429">
        <w:rPr>
          <w:rStyle w:val="cs9f0a404022"/>
          <w:lang w:val="ru-RU"/>
        </w:rPr>
        <w:t xml:space="preserve"> </w:t>
      </w:r>
      <w:r w:rsidR="00C57429">
        <w:rPr>
          <w:rStyle w:val="cs9b0062622"/>
        </w:rPr>
        <w:t>HLX</w:t>
      </w:r>
      <w:r w:rsidR="00C57429" w:rsidRPr="00C57429">
        <w:rPr>
          <w:rStyle w:val="cs9b0062622"/>
          <w:lang w:val="ru-RU"/>
        </w:rPr>
        <w:t>10-004-</w:t>
      </w:r>
      <w:r w:rsidR="00C57429">
        <w:rPr>
          <w:rStyle w:val="cs9b0062622"/>
        </w:rPr>
        <w:t>NSCLC</w:t>
      </w:r>
      <w:r w:rsidR="00C57429" w:rsidRPr="00C57429">
        <w:rPr>
          <w:rStyle w:val="cs9b0062622"/>
          <w:lang w:val="ru-RU"/>
        </w:rPr>
        <w:t>303</w:t>
      </w:r>
      <w:r w:rsidR="00C57429" w:rsidRPr="00C57429">
        <w:rPr>
          <w:rStyle w:val="cs9f0a404022"/>
          <w:lang w:val="ru-RU"/>
        </w:rPr>
        <w:t xml:space="preserve">, версія 4.0 від 08 липня 2020 року; спонсор - </w:t>
      </w:r>
      <w:r w:rsidR="00C57429">
        <w:rPr>
          <w:rStyle w:val="cs9f0a404022"/>
        </w:rPr>
        <w:t>Shanghai</w:t>
      </w:r>
      <w:r w:rsidR="00C57429" w:rsidRPr="00C57429">
        <w:rPr>
          <w:rStyle w:val="cs9f0a404022"/>
          <w:lang w:val="ru-RU"/>
        </w:rPr>
        <w:t xml:space="preserve"> </w:t>
      </w:r>
      <w:r w:rsidR="00C57429">
        <w:rPr>
          <w:rStyle w:val="cs9f0a404022"/>
        </w:rPr>
        <w:t>Henlius</w:t>
      </w:r>
      <w:r w:rsidR="00C57429" w:rsidRPr="00C57429">
        <w:rPr>
          <w:rStyle w:val="cs9f0a404022"/>
          <w:lang w:val="ru-RU"/>
        </w:rPr>
        <w:t xml:space="preserve"> </w:t>
      </w:r>
      <w:r w:rsidR="00C57429">
        <w:rPr>
          <w:rStyle w:val="cs9f0a404022"/>
        </w:rPr>
        <w:t>Biotech</w:t>
      </w:r>
      <w:r w:rsidR="00C57429" w:rsidRPr="00C57429">
        <w:rPr>
          <w:rStyle w:val="cs9f0a404022"/>
          <w:lang w:val="ru-RU"/>
        </w:rPr>
        <w:t xml:space="preserve">, </w:t>
      </w:r>
      <w:r w:rsidR="00C57429">
        <w:rPr>
          <w:rStyle w:val="cs9f0a404022"/>
        </w:rPr>
        <w:t>Inc</w:t>
      </w:r>
      <w:r w:rsidR="00C57429" w:rsidRPr="00C57429">
        <w:rPr>
          <w:rStyle w:val="cs9f0a404022"/>
          <w:lang w:val="ru-RU"/>
        </w:rPr>
        <w:t xml:space="preserve">., </w:t>
      </w:r>
      <w:r w:rsidR="00C57429">
        <w:rPr>
          <w:rStyle w:val="cs9f0a404022"/>
        </w:rPr>
        <w:t>China</w:t>
      </w:r>
      <w:r w:rsidR="00C57429" w:rsidRPr="00C57429">
        <w:rPr>
          <w:rStyle w:val="cs9f0a404022"/>
          <w:lang w:val="ru-RU"/>
        </w:rPr>
        <w:t xml:space="preserve"> / Шанхай Хенліус Байотек, Інк., Китай</w:t>
      </w:r>
      <w:r w:rsidR="00C57429">
        <w:rPr>
          <w:rStyle w:val="cs9f0a404022"/>
        </w:rPr>
        <w:t> </w:t>
      </w:r>
    </w:p>
    <w:p w:rsidR="00C57429" w:rsidRPr="003D783E" w:rsidRDefault="00C57429">
      <w:pPr>
        <w:jc w:val="both"/>
        <w:rPr>
          <w:rFonts w:ascii="Arial" w:hAnsi="Arial" w:cs="Arial"/>
          <w:sz w:val="20"/>
          <w:szCs w:val="20"/>
          <w:lang w:val="ru-RU"/>
        </w:rPr>
      </w:pPr>
      <w:r w:rsidRPr="003D783E">
        <w:rPr>
          <w:rFonts w:ascii="Arial" w:hAnsi="Arial" w:cs="Arial"/>
          <w:sz w:val="20"/>
          <w:szCs w:val="20"/>
          <w:lang w:val="ru-RU"/>
        </w:rPr>
        <w:t>Заявник - ТОВ «ПАРЕКСЕЛ Україна»</w:t>
      </w:r>
    </w:p>
    <w:p w:rsidR="00C57429" w:rsidRPr="003D783E"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23"/>
          <w:lang w:val="ru-RU"/>
        </w:rPr>
        <w:t xml:space="preserve">23. </w:t>
      </w:r>
      <w:r w:rsidR="00C57429" w:rsidRPr="00C57429">
        <w:rPr>
          <w:rStyle w:val="cs9b0062623"/>
          <w:lang w:val="ru-RU"/>
        </w:rPr>
        <w:t xml:space="preserve">Брошура для пацієнтів, редакція </w:t>
      </w:r>
      <w:r w:rsidR="00C57429">
        <w:rPr>
          <w:rStyle w:val="cs9b0062623"/>
        </w:rPr>
        <w:t>A</w:t>
      </w:r>
      <w:r w:rsidR="00C57429" w:rsidRPr="00C57429">
        <w:rPr>
          <w:rStyle w:val="cs9b0062623"/>
          <w:lang w:val="ru-RU"/>
        </w:rPr>
        <w:t xml:space="preserve">, версія 3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30 вересня 2020 року, українською мовою. Брошура В пацієнта, редакція 3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30 вересня 2020 року, російською мовою. Керівництво з візитів дослідження </w:t>
      </w:r>
      <w:r w:rsidR="00C57429">
        <w:rPr>
          <w:rStyle w:val="cs9b0062623"/>
        </w:rPr>
        <w:t>Gemini</w:t>
      </w:r>
      <w:r w:rsidR="00C57429" w:rsidRPr="00C57429">
        <w:rPr>
          <w:rStyle w:val="cs9b0062623"/>
          <w:lang w:val="ru-RU"/>
        </w:rPr>
        <w:t xml:space="preserve"> 1 для пацієнта, редакція А, версія 2.0 -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14 вересня 2020 року, українською мовою. Керівництво А по візитам пацієнта для дослідження </w:t>
      </w:r>
      <w:r w:rsidR="00C57429">
        <w:rPr>
          <w:rStyle w:val="cs9b0062623"/>
        </w:rPr>
        <w:t>Gemini</w:t>
      </w:r>
      <w:r w:rsidR="00C57429" w:rsidRPr="00C57429">
        <w:rPr>
          <w:rStyle w:val="cs9b0062623"/>
          <w:lang w:val="ru-RU"/>
        </w:rPr>
        <w:t xml:space="preserve"> 1, версія 2.0 -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14 вересня 2020 року, російською мовою. Картка критеріїв включення/виключення, версія 2.0 -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10 листопада 2020 року, українською мовою. Картка з критеріями включення/виключення, версія 2.0 -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10 листопада 2020 року, російською мовою. Графік заходів дослідження </w:t>
      </w:r>
      <w:r w:rsidR="00C57429">
        <w:rPr>
          <w:rStyle w:val="cs9b0062623"/>
        </w:rPr>
        <w:t>Gemini</w:t>
      </w:r>
      <w:r w:rsidR="00C57429" w:rsidRPr="00C57429">
        <w:rPr>
          <w:rStyle w:val="cs9b0062623"/>
          <w:lang w:val="ru-RU"/>
        </w:rPr>
        <w:t xml:space="preserve"> 1, версія 2.0 - Поправка </w:t>
      </w:r>
      <w:proofErr w:type="gramStart"/>
      <w:r w:rsidR="00C57429" w:rsidRPr="00C57429">
        <w:rPr>
          <w:rStyle w:val="cs9b0062623"/>
          <w:lang w:val="ru-RU"/>
        </w:rPr>
        <w:t>до протоколу</w:t>
      </w:r>
      <w:proofErr w:type="gramEnd"/>
      <w:r w:rsidR="00C57429" w:rsidRPr="00C57429">
        <w:rPr>
          <w:rStyle w:val="cs9b0062623"/>
          <w:lang w:val="ru-RU"/>
        </w:rPr>
        <w:t xml:space="preserve"> 03, від 30 вересня 2020 року, українською мовою. Графік заходів дослідження </w:t>
      </w:r>
      <w:r w:rsidR="00C57429">
        <w:rPr>
          <w:rStyle w:val="cs9b0062623"/>
        </w:rPr>
        <w:t>Gemini</w:t>
      </w:r>
      <w:r w:rsidR="00C57429" w:rsidRPr="00C57429">
        <w:rPr>
          <w:rStyle w:val="cs9b0062623"/>
          <w:lang w:val="ru-RU"/>
        </w:rPr>
        <w:t xml:space="preserve"> 1, версія 2.0 - Поправка до протоколу 03, від 30 вересня 2020 року, російською мовою</w:t>
      </w:r>
      <w:r w:rsidR="00C57429" w:rsidRPr="00C57429">
        <w:rPr>
          <w:rStyle w:val="cs9f0a404023"/>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C57429">
        <w:rPr>
          <w:rStyle w:val="cs9b0062623"/>
        </w:rPr>
        <w:t>SAR</w:t>
      </w:r>
      <w:r w:rsidR="00C57429" w:rsidRPr="00C57429">
        <w:rPr>
          <w:rStyle w:val="cs9b0062623"/>
          <w:lang w:val="ru-RU"/>
        </w:rPr>
        <w:t>442168</w:t>
      </w:r>
      <w:r w:rsidR="00C57429" w:rsidRPr="00C57429">
        <w:rPr>
          <w:rStyle w:val="cs9f0a404023"/>
          <w:lang w:val="ru-RU"/>
        </w:rPr>
        <w:t xml:space="preserve"> у порівнянні з терифлуномідом (Обаджіо®) в учасників з рецидивуючими формами розсіяного склерозу (</w:t>
      </w:r>
      <w:r w:rsidR="00C57429">
        <w:rPr>
          <w:rStyle w:val="cs9f0a404023"/>
        </w:rPr>
        <w:t>GEMINI</w:t>
      </w:r>
      <w:r w:rsidR="00C57429" w:rsidRPr="00C57429">
        <w:rPr>
          <w:rStyle w:val="cs9f0a404023"/>
          <w:lang w:val="ru-RU"/>
        </w:rPr>
        <w:t xml:space="preserve"> 1)», код </w:t>
      </w:r>
      <w:r w:rsidR="00091DD0">
        <w:rPr>
          <w:rStyle w:val="cs9f0a404023"/>
          <w:lang w:val="ru-RU"/>
        </w:rPr>
        <w:t>дослідження</w:t>
      </w:r>
      <w:r w:rsidR="00C57429" w:rsidRPr="00C57429">
        <w:rPr>
          <w:rStyle w:val="cs9f0a404023"/>
          <w:lang w:val="ru-RU"/>
        </w:rPr>
        <w:t xml:space="preserve"> </w:t>
      </w:r>
      <w:r w:rsidR="00C57429">
        <w:rPr>
          <w:rStyle w:val="cs9b0062623"/>
        </w:rPr>
        <w:t>EFC</w:t>
      </w:r>
      <w:r w:rsidR="00C57429" w:rsidRPr="00C57429">
        <w:rPr>
          <w:rStyle w:val="cs9b0062623"/>
          <w:lang w:val="ru-RU"/>
        </w:rPr>
        <w:t>16033</w:t>
      </w:r>
      <w:r w:rsidR="00C57429" w:rsidRPr="00C57429">
        <w:rPr>
          <w:rStyle w:val="cs9f0a404023"/>
          <w:lang w:val="ru-RU"/>
        </w:rPr>
        <w:t xml:space="preserve">, з поправкою 03, версія 1 від 28 серпня 2020р.; спонсор - </w:t>
      </w:r>
      <w:r w:rsidR="00C57429">
        <w:rPr>
          <w:rStyle w:val="cs9f0a404023"/>
        </w:rPr>
        <w:t>Genzyme</w:t>
      </w:r>
      <w:r w:rsidR="00C57429" w:rsidRPr="00C57429">
        <w:rPr>
          <w:rStyle w:val="cs9f0a404023"/>
          <w:lang w:val="ru-RU"/>
        </w:rPr>
        <w:t xml:space="preserve"> </w:t>
      </w:r>
      <w:r w:rsidR="00C57429">
        <w:rPr>
          <w:rStyle w:val="cs9f0a404023"/>
        </w:rPr>
        <w:t>Corporation</w:t>
      </w:r>
      <w:r w:rsidR="00C57429" w:rsidRPr="00C57429">
        <w:rPr>
          <w:rStyle w:val="cs9f0a404023"/>
          <w:lang w:val="ru-RU"/>
        </w:rPr>
        <w:t xml:space="preserve">, </w:t>
      </w:r>
      <w:r w:rsidR="00C57429">
        <w:rPr>
          <w:rStyle w:val="cs9f0a404023"/>
        </w:rPr>
        <w:t>USA</w:t>
      </w:r>
      <w:r w:rsidR="00C57429" w:rsidRPr="00C57429">
        <w:rPr>
          <w:rStyle w:val="cs9f0a404023"/>
          <w:lang w:val="ru-RU"/>
        </w:rPr>
        <w:t xml:space="preserve"> (Джензайм Корпорейшн, США) </w:t>
      </w:r>
      <w:r w:rsidR="00C57429">
        <w:rPr>
          <w:rStyle w:val="cs9f0a404023"/>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«Санофі-Авентіс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24"/>
          <w:lang w:val="ru-RU"/>
        </w:rPr>
        <w:t xml:space="preserve">24. </w:t>
      </w:r>
      <w:r w:rsidR="00C57429" w:rsidRPr="00C57429">
        <w:rPr>
          <w:rStyle w:val="cs9b0062624"/>
          <w:lang w:val="ru-RU"/>
        </w:rPr>
        <w:t xml:space="preserve">Зображення екрану щоденника “Опитувальник </w:t>
      </w:r>
      <w:r w:rsidR="00C57429">
        <w:rPr>
          <w:rStyle w:val="cs9b0062624"/>
        </w:rPr>
        <w:t>SF</w:t>
      </w:r>
      <w:r w:rsidR="00C57429" w:rsidRPr="00C57429">
        <w:rPr>
          <w:rStyle w:val="cs9b0062624"/>
          <w:lang w:val="ru-RU"/>
        </w:rPr>
        <w:t>-36 (</w:t>
      </w:r>
      <w:r w:rsidR="00C57429">
        <w:rPr>
          <w:rStyle w:val="cs9b0062624"/>
        </w:rPr>
        <w:t>SF</w:t>
      </w:r>
      <w:r w:rsidR="00C57429" w:rsidRPr="00C57429">
        <w:rPr>
          <w:rStyle w:val="cs9b0062624"/>
          <w:lang w:val="ru-RU"/>
        </w:rPr>
        <w:t xml:space="preserve">-36 </w:t>
      </w:r>
      <w:r w:rsidR="00C57429">
        <w:rPr>
          <w:rStyle w:val="cs9b0062624"/>
        </w:rPr>
        <w:t>Questionnaire</w:t>
      </w:r>
      <w:r w:rsidR="00C57429" w:rsidRPr="00C57429">
        <w:rPr>
          <w:rStyle w:val="cs9b0062624"/>
          <w:lang w:val="ru-RU"/>
        </w:rPr>
        <w:t>)”, версія 1.1.0 від 24 грудня 2020 року, українською мовою; Посібник із дослідження для пацієнта, версія 01 від 03 грудня 2020 року, українською мовою. Газетне оголошення великого формату, версія 01 від 08 грудня 2020 року, українською мовою; Плакат для пацієнта, версія 01 від 08 грудня 2020 року, українською мовою; Листівка для пацієнта, версія 01 від 08 грудня 2020 року, українською мовою</w:t>
      </w:r>
      <w:r w:rsidR="00C57429" w:rsidRPr="00C57429">
        <w:rPr>
          <w:rStyle w:val="cs9f0a404024"/>
          <w:lang w:val="ru-RU"/>
        </w:rPr>
        <w:t xml:space="preserve"> до протоколу клінічного дослідження «Рандомізоване, подвійне сліпе, плацебо-контрольоване, багатоцентрове дослідження для оцінки ефективності, безпечності, переносимості, фармакокінетики і фармакодинаміки препарату </w:t>
      </w:r>
      <w:r w:rsidR="00C57429">
        <w:rPr>
          <w:rStyle w:val="cs9b0062624"/>
        </w:rPr>
        <w:t>GLPG</w:t>
      </w:r>
      <w:r w:rsidR="00C57429" w:rsidRPr="00C57429">
        <w:rPr>
          <w:rStyle w:val="cs9b0062624"/>
          <w:lang w:val="ru-RU"/>
        </w:rPr>
        <w:t>3970</w:t>
      </w:r>
      <w:r w:rsidR="00C57429" w:rsidRPr="00C57429">
        <w:rPr>
          <w:rStyle w:val="cs9f0a404024"/>
          <w:lang w:val="ru-RU"/>
        </w:rPr>
        <w:t xml:space="preserve"> при пероральному застосуванні протягом 12 тижнів у дорослих осіб з активним первинним синдромом Шегрена», код </w:t>
      </w:r>
      <w:r w:rsidR="00091DD0">
        <w:rPr>
          <w:rStyle w:val="cs9f0a404024"/>
          <w:lang w:val="ru-RU"/>
        </w:rPr>
        <w:t>дослідження</w:t>
      </w:r>
      <w:r w:rsidR="00C57429" w:rsidRPr="00C57429">
        <w:rPr>
          <w:rStyle w:val="cs9f0a404024"/>
          <w:lang w:val="ru-RU"/>
        </w:rPr>
        <w:t xml:space="preserve"> </w:t>
      </w:r>
      <w:r w:rsidR="00C57429">
        <w:rPr>
          <w:rStyle w:val="cs9b0062624"/>
        </w:rPr>
        <w:t>GLPG</w:t>
      </w:r>
      <w:r w:rsidR="00C57429" w:rsidRPr="00C57429">
        <w:rPr>
          <w:rStyle w:val="cs9b0062624"/>
          <w:lang w:val="ru-RU"/>
        </w:rPr>
        <w:t>3970-</w:t>
      </w:r>
      <w:r w:rsidR="00C57429">
        <w:rPr>
          <w:rStyle w:val="cs9b0062624"/>
        </w:rPr>
        <w:t>CL</w:t>
      </w:r>
      <w:r w:rsidR="00C57429" w:rsidRPr="00C57429">
        <w:rPr>
          <w:rStyle w:val="cs9b0062624"/>
          <w:lang w:val="ru-RU"/>
        </w:rPr>
        <w:t>-207</w:t>
      </w:r>
      <w:r w:rsidR="00C57429" w:rsidRPr="00C57429">
        <w:rPr>
          <w:rStyle w:val="cs9f0a404024"/>
          <w:lang w:val="ru-RU"/>
        </w:rPr>
        <w:t xml:space="preserve">, версія 1.0, від 21 вересня 2020 року; спонсор - Галапагос НВ (Ґалапаґос НВ), Бельгія/ </w:t>
      </w:r>
      <w:r w:rsidR="00C57429">
        <w:rPr>
          <w:rStyle w:val="cs9f0a404024"/>
        </w:rPr>
        <w:t>Galapagos</w:t>
      </w:r>
      <w:r w:rsidR="00C57429" w:rsidRPr="00C57429">
        <w:rPr>
          <w:rStyle w:val="cs9f0a404024"/>
          <w:lang w:val="ru-RU"/>
        </w:rPr>
        <w:t xml:space="preserve"> </w:t>
      </w:r>
      <w:r w:rsidR="00C57429">
        <w:rPr>
          <w:rStyle w:val="cs9f0a404024"/>
        </w:rPr>
        <w:t>NV</w:t>
      </w:r>
      <w:r w:rsidR="00C57429" w:rsidRPr="00C57429">
        <w:rPr>
          <w:rStyle w:val="cs9f0a404024"/>
          <w:lang w:val="ru-RU"/>
        </w:rPr>
        <w:t>, Бельгія</w:t>
      </w:r>
      <w:r w:rsidR="00C57429">
        <w:rPr>
          <w:rStyle w:val="cs9f0a404024"/>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 «АРЕНСІЯ ЕКСПЛОРАТОРІ МЕДІСІН»,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3D783E" w:rsidRDefault="003D783E" w:rsidP="003D783E">
      <w:pPr>
        <w:jc w:val="both"/>
        <w:rPr>
          <w:lang w:val="ru-RU"/>
        </w:rPr>
      </w:pPr>
      <w:r>
        <w:rPr>
          <w:rStyle w:val="cs9b0062625"/>
          <w:lang w:val="ru-RU"/>
        </w:rPr>
        <w:t xml:space="preserve">25. </w:t>
      </w:r>
      <w:r w:rsidR="00C57429" w:rsidRPr="00C57429">
        <w:rPr>
          <w:rStyle w:val="cs9b0062625"/>
          <w:lang w:val="ru-RU"/>
        </w:rPr>
        <w:t xml:space="preserve">Інформація для пацієнта та Форма інформованої згоди – Протокол </w:t>
      </w:r>
      <w:r w:rsidR="00C57429">
        <w:rPr>
          <w:rStyle w:val="cs9b0062625"/>
        </w:rPr>
        <w:t>PCI</w:t>
      </w:r>
      <w:r w:rsidR="00C57429" w:rsidRPr="00C57429">
        <w:rPr>
          <w:rStyle w:val="cs9b0062625"/>
          <w:lang w:val="ru-RU"/>
        </w:rPr>
        <w:t>-32765</w:t>
      </w:r>
      <w:r w:rsidR="00C57429">
        <w:rPr>
          <w:rStyle w:val="cs9b0062625"/>
        </w:rPr>
        <w:t>MCL</w:t>
      </w:r>
      <w:r w:rsidR="00C57429" w:rsidRPr="00C57429">
        <w:rPr>
          <w:rStyle w:val="cs9b0062625"/>
          <w:lang w:val="ru-RU"/>
        </w:rPr>
        <w:t xml:space="preserve">3002, версія українською мовою для України від 13.01.2021 р., версія 14.0; Інформація для пацієнта та Форма інформованої згоди – Протокол </w:t>
      </w:r>
      <w:r w:rsidR="00C57429">
        <w:rPr>
          <w:rStyle w:val="cs9b0062625"/>
        </w:rPr>
        <w:t>PCI</w:t>
      </w:r>
      <w:r w:rsidR="00C57429" w:rsidRPr="00C57429">
        <w:rPr>
          <w:rStyle w:val="cs9b0062625"/>
          <w:lang w:val="ru-RU"/>
        </w:rPr>
        <w:t>-32765</w:t>
      </w:r>
      <w:r w:rsidR="00C57429">
        <w:rPr>
          <w:rStyle w:val="cs9b0062625"/>
        </w:rPr>
        <w:t>MCL</w:t>
      </w:r>
      <w:r w:rsidR="00C57429" w:rsidRPr="00C57429">
        <w:rPr>
          <w:rStyle w:val="cs9b0062625"/>
          <w:lang w:val="ru-RU"/>
        </w:rPr>
        <w:t xml:space="preserve">3002, версія російською мовою для України від 13.01.2021 р., версія 14.0; Брошура дослідника </w:t>
      </w:r>
      <w:r w:rsidR="00C57429">
        <w:rPr>
          <w:rStyle w:val="cs9b0062625"/>
        </w:rPr>
        <w:t>JNJ</w:t>
      </w:r>
      <w:r w:rsidR="00C57429" w:rsidRPr="00C57429">
        <w:rPr>
          <w:rStyle w:val="cs9b0062625"/>
          <w:lang w:val="ru-RU"/>
        </w:rPr>
        <w:t>-54179060 Імбрувіка (Ібрутиніб), видання 14 від 10.12.2020 р.</w:t>
      </w:r>
      <w:r w:rsidR="00C57429" w:rsidRPr="00C57429">
        <w:rPr>
          <w:rStyle w:val="cs9f0a404025"/>
          <w:lang w:val="ru-RU"/>
        </w:rPr>
        <w:t xml:space="preserve"> до протоколу клінічного дослідження «Рандомізоване, подвійне сліпе, плацебоконтрольоване клінічне дослідження 3 фази інгібітора тирозинкінази Брутона (</w:t>
      </w:r>
      <w:r w:rsidR="00C57429">
        <w:rPr>
          <w:rStyle w:val="cs9f0a404025"/>
        </w:rPr>
        <w:t>BTK</w:t>
      </w:r>
      <w:r w:rsidR="00C57429" w:rsidRPr="00C57429">
        <w:rPr>
          <w:rStyle w:val="cs9f0a404025"/>
          <w:lang w:val="ru-RU"/>
        </w:rPr>
        <w:t xml:space="preserve">), </w:t>
      </w:r>
      <w:r w:rsidR="00C57429">
        <w:rPr>
          <w:rStyle w:val="cs9b0062625"/>
        </w:rPr>
        <w:t>PCI</w:t>
      </w:r>
      <w:r w:rsidR="00C57429" w:rsidRPr="00C57429">
        <w:rPr>
          <w:rStyle w:val="cs9b0062625"/>
          <w:lang w:val="ru-RU"/>
        </w:rPr>
        <w:t>-32765</w:t>
      </w:r>
      <w:r w:rsidR="00C57429" w:rsidRPr="00C57429">
        <w:rPr>
          <w:rStyle w:val="cs9f0a404025"/>
          <w:lang w:val="ru-RU"/>
        </w:rPr>
        <w:t xml:space="preserve"> </w:t>
      </w:r>
      <w:r w:rsidR="00C57429" w:rsidRPr="00C57429">
        <w:rPr>
          <w:rStyle w:val="cs9b0062625"/>
          <w:lang w:val="ru-RU"/>
        </w:rPr>
        <w:t>(Ібрутиніб)</w:t>
      </w:r>
      <w:r w:rsidR="00C57429" w:rsidRPr="00C57429">
        <w:rPr>
          <w:rStyle w:val="cs9f0a404025"/>
          <w:lang w:val="ru-RU"/>
        </w:rPr>
        <w:t>, у комбінації з Бендамустином та Ритуксимабом (</w:t>
      </w:r>
      <w:r w:rsidR="00C57429">
        <w:rPr>
          <w:rStyle w:val="cs9f0a404025"/>
        </w:rPr>
        <w:t>BR</w:t>
      </w:r>
      <w:r w:rsidR="00C57429" w:rsidRPr="00C57429">
        <w:rPr>
          <w:rStyle w:val="cs9f0a404025"/>
          <w:lang w:val="ru-RU"/>
        </w:rPr>
        <w:t xml:space="preserve">) у пацієнтів із вперше діагностованою </w:t>
      </w:r>
      <w:r w:rsidR="00C57429" w:rsidRPr="00C57429">
        <w:rPr>
          <w:rStyle w:val="cs9f0a404025"/>
          <w:lang w:val="ru-RU"/>
        </w:rPr>
        <w:lastRenderedPageBreak/>
        <w:t xml:space="preserve">лімфомою мантійної зони», код </w:t>
      </w:r>
      <w:r w:rsidR="00091DD0">
        <w:rPr>
          <w:rStyle w:val="cs9f0a404025"/>
          <w:lang w:val="ru-RU"/>
        </w:rPr>
        <w:t>дослідження</w:t>
      </w:r>
      <w:r w:rsidR="00C57429" w:rsidRPr="00C57429">
        <w:rPr>
          <w:rStyle w:val="cs9f0a404025"/>
          <w:lang w:val="ru-RU"/>
        </w:rPr>
        <w:t xml:space="preserve"> </w:t>
      </w:r>
      <w:r w:rsidR="00C57429">
        <w:rPr>
          <w:rStyle w:val="cs9b0062625"/>
        </w:rPr>
        <w:t>PCI</w:t>
      </w:r>
      <w:r w:rsidR="00C57429" w:rsidRPr="00C57429">
        <w:rPr>
          <w:rStyle w:val="cs9b0062625"/>
          <w:lang w:val="ru-RU"/>
        </w:rPr>
        <w:t>-32765</w:t>
      </w:r>
      <w:r w:rsidR="00C57429">
        <w:rPr>
          <w:rStyle w:val="cs9b0062625"/>
        </w:rPr>
        <w:t>MCL</w:t>
      </w:r>
      <w:r w:rsidR="00C57429" w:rsidRPr="00C57429">
        <w:rPr>
          <w:rStyle w:val="cs9b0062625"/>
          <w:lang w:val="ru-RU"/>
        </w:rPr>
        <w:t>3002</w:t>
      </w:r>
      <w:r w:rsidR="00C57429" w:rsidRPr="00C57429">
        <w:rPr>
          <w:rStyle w:val="cs9f0a404025"/>
          <w:lang w:val="ru-RU"/>
        </w:rPr>
        <w:t xml:space="preserve">, з поправкою </w:t>
      </w:r>
      <w:r w:rsidR="00C57429">
        <w:rPr>
          <w:rStyle w:val="cs9f0a404025"/>
        </w:rPr>
        <w:t>INT</w:t>
      </w:r>
      <w:r w:rsidR="00C57429" w:rsidRPr="003D783E">
        <w:rPr>
          <w:rStyle w:val="cs9f0a404025"/>
          <w:lang w:val="ru-RU"/>
        </w:rPr>
        <w:t>-7 від 19.12.2019 р.; спонсор - «ЯНССЕН ФАРМАЦЕВТИКА НВ», Бельгія</w:t>
      </w:r>
      <w:r w:rsidR="00C57429">
        <w:rPr>
          <w:rStyle w:val="cs9b0062625"/>
        </w:rPr>
        <w:t> </w:t>
      </w:r>
    </w:p>
    <w:p w:rsidR="00C57429" w:rsidRPr="002934B5" w:rsidRDefault="00C57429">
      <w:pPr>
        <w:jc w:val="both"/>
        <w:rPr>
          <w:rFonts w:ascii="Arial" w:hAnsi="Arial" w:cs="Arial"/>
          <w:sz w:val="20"/>
          <w:szCs w:val="20"/>
          <w:lang w:val="ru-RU"/>
        </w:rPr>
      </w:pPr>
      <w:r w:rsidRPr="002934B5">
        <w:rPr>
          <w:rFonts w:ascii="Arial" w:hAnsi="Arial" w:cs="Arial"/>
          <w:sz w:val="20"/>
          <w:szCs w:val="20"/>
          <w:lang w:val="ru-RU"/>
        </w:rPr>
        <w:t>Заявник - «ЯНССЕН ФАРМАЦЕВТИКА НВ», Бельгія</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26"/>
          <w:lang w:val="ru-RU"/>
        </w:rPr>
      </w:pPr>
      <w:r>
        <w:rPr>
          <w:rStyle w:val="cs9b0062626"/>
          <w:lang w:val="ru-RU"/>
        </w:rPr>
        <w:t xml:space="preserve">26. </w:t>
      </w:r>
      <w:r w:rsidR="00C57429" w:rsidRPr="00C57429">
        <w:rPr>
          <w:rStyle w:val="cs9b0062626"/>
          <w:lang w:val="ru-RU"/>
        </w:rPr>
        <w:t xml:space="preserve">Збільшення кількості пацієнтів в Україні з 312 до 500 осіб (188 осіб); Залучення додаткових місць проведення клінічного випробування </w:t>
      </w:r>
      <w:r w:rsidR="00C57429" w:rsidRPr="00C57429">
        <w:rPr>
          <w:rStyle w:val="cs9f0a404026"/>
          <w:lang w:val="ru-RU"/>
        </w:rPr>
        <w:t xml:space="preserve">до протоколу клінічного дослідження «Багатоцентрове, рандомізоване, відкрите дослідження </w:t>
      </w:r>
      <w:r w:rsidR="00C57429">
        <w:rPr>
          <w:rStyle w:val="cs9f0a404026"/>
        </w:rPr>
        <w:t>III</w:t>
      </w:r>
      <w:r w:rsidR="00C57429" w:rsidRPr="00C57429">
        <w:rPr>
          <w:rStyle w:val="cs9f0a404026"/>
          <w:lang w:val="ru-RU"/>
        </w:rPr>
        <w:t xml:space="preserve"> фази з порівняння комбінації </w:t>
      </w:r>
      <w:r w:rsidR="00C57429" w:rsidRPr="00C57429">
        <w:rPr>
          <w:rStyle w:val="cs9b0062626"/>
          <w:lang w:val="ru-RU"/>
        </w:rPr>
        <w:t>Атезолізумабу</w:t>
      </w:r>
      <w:r w:rsidR="00C57429" w:rsidRPr="00C57429">
        <w:rPr>
          <w:rStyle w:val="cs9f0a404026"/>
          <w:lang w:val="ru-RU"/>
        </w:rPr>
        <w:t xml:space="preserve"> (анти-</w:t>
      </w:r>
      <w:r w:rsidR="00C57429">
        <w:rPr>
          <w:rStyle w:val="cs9f0a404026"/>
        </w:rPr>
        <w:t>Pd</w:t>
      </w:r>
      <w:r w:rsidR="00C57429" w:rsidRPr="00C57429">
        <w:rPr>
          <w:rStyle w:val="cs9f0a404026"/>
          <w:lang w:val="ru-RU"/>
        </w:rPr>
        <w:t>-</w:t>
      </w:r>
      <w:r w:rsidR="00C57429">
        <w:rPr>
          <w:rStyle w:val="cs9f0a404026"/>
        </w:rPr>
        <w:t>L</w:t>
      </w:r>
      <w:r w:rsidR="00C57429" w:rsidRPr="00C57429">
        <w:rPr>
          <w:rStyle w:val="cs9f0a404026"/>
          <w:lang w:val="ru-RU"/>
        </w:rPr>
        <w:t>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w:t>
      </w:r>
      <w:r w:rsidR="00C57429">
        <w:rPr>
          <w:rStyle w:val="cs9f0a404026"/>
        </w:rPr>
        <w:t>IMpassion</w:t>
      </w:r>
      <w:r w:rsidR="00C57429" w:rsidRPr="00C57429">
        <w:rPr>
          <w:rStyle w:val="cs9f0a404026"/>
          <w:lang w:val="ru-RU"/>
        </w:rPr>
        <w:t xml:space="preserve">030). , код дослідження </w:t>
      </w:r>
      <w:r w:rsidR="00C57429">
        <w:rPr>
          <w:rStyle w:val="cs9b0062626"/>
        </w:rPr>
        <w:t>BIG</w:t>
      </w:r>
      <w:r w:rsidR="00C57429" w:rsidRPr="00C57429">
        <w:rPr>
          <w:rStyle w:val="cs9b0062626"/>
          <w:lang w:val="ru-RU"/>
        </w:rPr>
        <w:t xml:space="preserve"> 16-05/</w:t>
      </w:r>
      <w:r w:rsidR="00C57429">
        <w:rPr>
          <w:rStyle w:val="cs9b0062626"/>
        </w:rPr>
        <w:t>AFT</w:t>
      </w:r>
      <w:r w:rsidR="00C57429" w:rsidRPr="00C57429">
        <w:rPr>
          <w:rStyle w:val="cs9b0062626"/>
          <w:lang w:val="ru-RU"/>
        </w:rPr>
        <w:t>-27/</w:t>
      </w:r>
      <w:r w:rsidR="00C57429">
        <w:rPr>
          <w:rStyle w:val="cs9b0062626"/>
        </w:rPr>
        <w:t>WO</w:t>
      </w:r>
      <w:r w:rsidR="00C57429" w:rsidRPr="00C57429">
        <w:rPr>
          <w:rStyle w:val="cs9b0062626"/>
          <w:lang w:val="ru-RU"/>
        </w:rPr>
        <w:t>39391</w:t>
      </w:r>
      <w:r w:rsidR="00C57429" w:rsidRPr="00C57429">
        <w:rPr>
          <w:rStyle w:val="cs9f0a404026"/>
          <w:lang w:val="ru-RU"/>
        </w:rPr>
        <w:t xml:space="preserve">, версія 6 від 14 лютого 2020 р. ; спонсор - </w:t>
      </w:r>
      <w:r w:rsidR="00C57429">
        <w:rPr>
          <w:rStyle w:val="cs9f0a404026"/>
        </w:rPr>
        <w:t>F</w:t>
      </w:r>
      <w:r w:rsidR="00C57429" w:rsidRPr="00C57429">
        <w:rPr>
          <w:rStyle w:val="cs9f0a404026"/>
          <w:lang w:val="ru-RU"/>
        </w:rPr>
        <w:t xml:space="preserve">. </w:t>
      </w:r>
      <w:r w:rsidR="00C57429">
        <w:rPr>
          <w:rStyle w:val="cs9f0a404026"/>
        </w:rPr>
        <w:t>Hoffmann</w:t>
      </w:r>
      <w:r w:rsidR="00C57429" w:rsidRPr="00C57429">
        <w:rPr>
          <w:rStyle w:val="cs9f0a404026"/>
          <w:lang w:val="ru-RU"/>
        </w:rPr>
        <w:t>-</w:t>
      </w:r>
      <w:r w:rsidR="00C57429">
        <w:rPr>
          <w:rStyle w:val="cs9f0a404026"/>
        </w:rPr>
        <w:t>La</w:t>
      </w:r>
      <w:r w:rsidR="00C57429" w:rsidRPr="00C57429">
        <w:rPr>
          <w:rStyle w:val="cs9f0a404026"/>
          <w:lang w:val="ru-RU"/>
        </w:rPr>
        <w:t xml:space="preserve"> </w:t>
      </w:r>
      <w:r w:rsidR="00C57429">
        <w:rPr>
          <w:rStyle w:val="cs9f0a404026"/>
        </w:rPr>
        <w:t>Roche</w:t>
      </w:r>
      <w:r w:rsidR="00C57429" w:rsidRPr="00C57429">
        <w:rPr>
          <w:rStyle w:val="cs9f0a404026"/>
          <w:lang w:val="ru-RU"/>
        </w:rPr>
        <w:t xml:space="preserve"> </w:t>
      </w:r>
      <w:r w:rsidR="00C57429">
        <w:rPr>
          <w:rStyle w:val="cs9f0a404026"/>
        </w:rPr>
        <w:t>Ltd</w:t>
      </w:r>
      <w:r w:rsidR="00C57429" w:rsidRPr="00C57429">
        <w:rPr>
          <w:rStyle w:val="cs9f0a404026"/>
          <w:lang w:val="ru-RU"/>
        </w:rPr>
        <w:t xml:space="preserve">. /Ф. Хоффманн-Ля Рош Лтд. /Ф. Гоффманн-Ля Рош Лтд., Швейцарія </w:t>
      </w:r>
    </w:p>
    <w:p w:rsidR="002934B5" w:rsidRPr="002934B5" w:rsidRDefault="002934B5" w:rsidP="002934B5">
      <w:pPr>
        <w:jc w:val="both"/>
        <w:rPr>
          <w:rFonts w:ascii="Arial" w:hAnsi="Arial" w:cs="Arial"/>
          <w:sz w:val="20"/>
          <w:szCs w:val="20"/>
          <w:lang w:val="ru-RU"/>
        </w:rPr>
      </w:pPr>
      <w:r w:rsidRPr="002934B5">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C57429" w:rsidRPr="002934B5" w:rsidRDefault="00C57429">
      <w:pPr>
        <w:pStyle w:val="cs80d9435b"/>
        <w:rPr>
          <w:lang w:val="ru-RU"/>
        </w:rPr>
      </w:pPr>
      <w:r>
        <w:rPr>
          <w:rStyle w:val="cs9f0a404026"/>
        </w:rPr>
        <w:t> </w:t>
      </w:r>
    </w:p>
    <w:tbl>
      <w:tblPr>
        <w:tblW w:w="9631" w:type="dxa"/>
        <w:tblCellMar>
          <w:left w:w="0" w:type="dxa"/>
          <w:right w:w="0" w:type="dxa"/>
        </w:tblCellMar>
        <w:tblLook w:val="04A0" w:firstRow="1" w:lastRow="0" w:firstColumn="1" w:lastColumn="0" w:noHBand="0" w:noVBand="1"/>
      </w:tblPr>
      <w:tblGrid>
        <w:gridCol w:w="703"/>
        <w:gridCol w:w="8928"/>
      </w:tblGrid>
      <w:tr w:rsidR="00C57429" w:rsidRPr="004559D9" w:rsidTr="00F465F6">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e86d3a6"/>
            </w:pPr>
            <w:r w:rsidRPr="00F465F6">
              <w:rPr>
                <w:rStyle w:val="cs9b0062626"/>
                <w:b w:val="0"/>
              </w:rPr>
              <w:t>№ 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e86d3a6"/>
              <w:rPr>
                <w:lang w:val="ru-RU"/>
              </w:rPr>
            </w:pPr>
            <w:r w:rsidRPr="00F465F6">
              <w:rPr>
                <w:rStyle w:val="cs9b0062626"/>
                <w:b w:val="0"/>
                <w:lang w:val="ru-RU"/>
              </w:rPr>
              <w:t>П.І.Б. відповідального дослідника</w:t>
            </w:r>
          </w:p>
          <w:p w:rsidR="00C57429" w:rsidRPr="00F465F6" w:rsidRDefault="00F465F6">
            <w:pPr>
              <w:pStyle w:val="cs2e86d3a6"/>
              <w:rPr>
                <w:lang w:val="ru-RU"/>
              </w:rPr>
            </w:pPr>
            <w:r>
              <w:rPr>
                <w:rStyle w:val="cs9b0062626"/>
                <w:b w:val="0"/>
                <w:lang w:val="ru-RU"/>
              </w:rPr>
              <w:t>Н</w:t>
            </w:r>
            <w:r w:rsidR="00C57429" w:rsidRPr="00F465F6">
              <w:rPr>
                <w:rStyle w:val="cs9b0062626"/>
                <w:b w:val="0"/>
                <w:lang w:val="ru-RU"/>
              </w:rPr>
              <w:t>азва місця проведення клінічного випробування</w:t>
            </w:r>
          </w:p>
        </w:tc>
      </w:tr>
      <w:tr w:rsidR="00C57429" w:rsidRPr="004559D9" w:rsidTr="00F465F6">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95e872d0"/>
            </w:pPr>
            <w:r w:rsidRPr="00F465F6">
              <w:rPr>
                <w:rStyle w:val="cs9b0062626"/>
                <w:b w:val="0"/>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rPr>
                <w:lang w:val="ru-RU"/>
              </w:rPr>
            </w:pPr>
            <w:r w:rsidRPr="00F465F6">
              <w:rPr>
                <w:rStyle w:val="cs9b0062626"/>
                <w:b w:val="0"/>
                <w:lang w:val="ru-RU"/>
              </w:rPr>
              <w:t>зав. центром Бухтєєв Д.С.</w:t>
            </w:r>
          </w:p>
          <w:p w:rsidR="00C57429" w:rsidRPr="00F465F6" w:rsidRDefault="00C57429">
            <w:pPr>
              <w:pStyle w:val="cs80d9435b"/>
              <w:rPr>
                <w:lang w:val="ru-RU"/>
              </w:rPr>
            </w:pPr>
            <w:r w:rsidRPr="00F465F6">
              <w:rPr>
                <w:rStyle w:val="cs9b0062626"/>
                <w:b w:val="0"/>
                <w:lang w:val="ru-RU"/>
              </w:rPr>
              <w:t>Комунальне некомерційне підприємство «Обласний центр онкології», обласний центр мамології, м. Харків</w:t>
            </w:r>
          </w:p>
        </w:tc>
      </w:tr>
      <w:tr w:rsidR="00C57429" w:rsidRPr="00F465F6" w:rsidTr="00F465F6">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95e872d0"/>
            </w:pPr>
            <w:r w:rsidRPr="00F465F6">
              <w:rPr>
                <w:rStyle w:val="cs9b0062626"/>
                <w:b w:val="0"/>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pPr>
            <w:r w:rsidRPr="00F465F6">
              <w:rPr>
                <w:rStyle w:val="cs9b0062626"/>
                <w:b w:val="0"/>
              </w:rPr>
              <w:t>к.м.н., зав. від. Грибач С.М.</w:t>
            </w:r>
          </w:p>
          <w:p w:rsidR="00C57429" w:rsidRPr="00F465F6" w:rsidRDefault="00C57429">
            <w:pPr>
              <w:pStyle w:val="cs80d9435b"/>
            </w:pPr>
            <w:r w:rsidRPr="00F465F6">
              <w:rPr>
                <w:rStyle w:val="cs9b0062626"/>
                <w:b w:val="0"/>
              </w:rPr>
              <w:t xml:space="preserve">Комунальне некомерційне підприємство Київської обласної ради </w:t>
            </w:r>
            <w:r w:rsidRPr="00F465F6">
              <w:rPr>
                <w:rStyle w:val="cs2494c3c61"/>
                <w:b w:val="0"/>
              </w:rPr>
              <w:t>«</w:t>
            </w:r>
            <w:r w:rsidRPr="00F465F6">
              <w:rPr>
                <w:rStyle w:val="cs9b0062626"/>
                <w:b w:val="0"/>
              </w:rPr>
              <w:t>Київський обласний онкологічний диспансер</w:t>
            </w:r>
            <w:r w:rsidRPr="00F465F6">
              <w:rPr>
                <w:rStyle w:val="cs2494c3c61"/>
                <w:b w:val="0"/>
              </w:rPr>
              <w:t>»</w:t>
            </w:r>
            <w:r w:rsidRPr="00F465F6">
              <w:rPr>
                <w:rStyle w:val="cs9b0062626"/>
                <w:b w:val="0"/>
              </w:rPr>
              <w:t>, мамологічне відділення, м. Київ</w:t>
            </w:r>
          </w:p>
        </w:tc>
      </w:tr>
    </w:tbl>
    <w:p w:rsidR="00C57429" w:rsidRPr="004559D9" w:rsidRDefault="00C57429" w:rsidP="002934B5">
      <w:pPr>
        <w:pStyle w:val="cs80d9435b"/>
      </w:pPr>
      <w:r>
        <w:rPr>
          <w:rStyle w:val="cs9f0a404026"/>
        </w:rPr>
        <w:t> </w:t>
      </w:r>
    </w:p>
    <w:p w:rsidR="00C57429" w:rsidRPr="004559D9" w:rsidRDefault="00C57429">
      <w:pPr>
        <w:jc w:val="both"/>
        <w:rPr>
          <w:rFonts w:ascii="Arial" w:hAnsi="Arial" w:cs="Arial"/>
          <w:sz w:val="20"/>
          <w:szCs w:val="20"/>
        </w:rPr>
      </w:pPr>
    </w:p>
    <w:p w:rsidR="00C57429" w:rsidRPr="002934B5" w:rsidRDefault="003D783E" w:rsidP="003D783E">
      <w:pPr>
        <w:jc w:val="both"/>
        <w:rPr>
          <w:lang w:val="ru-RU"/>
        </w:rPr>
      </w:pPr>
      <w:r>
        <w:rPr>
          <w:rStyle w:val="cs9b0062627"/>
          <w:lang w:val="ru-RU"/>
        </w:rPr>
        <w:t xml:space="preserve">27. </w:t>
      </w:r>
      <w:r w:rsidR="00C57429" w:rsidRPr="00C57429">
        <w:rPr>
          <w:rStyle w:val="cs9b0062627"/>
          <w:lang w:val="ru-RU"/>
        </w:rPr>
        <w:t>Оновлений протокол клінічного випробування МК-3475-585, з інкорпорованою поправкою 07 від 11 січня 2021 року, англійською мовою</w:t>
      </w:r>
      <w:r w:rsidR="00C57429" w:rsidRPr="00C57429">
        <w:rPr>
          <w:rStyle w:val="cs9f0a404027"/>
          <w:lang w:val="ru-RU"/>
        </w:rPr>
        <w:t xml:space="preserve"> до протоколу клінічного дослідження «Рандомізоване, подвійне-сліпе клінічне дослідження ІІІ фази </w:t>
      </w:r>
      <w:r w:rsidR="00C57429" w:rsidRPr="00C57429">
        <w:rPr>
          <w:rStyle w:val="cs9b0062627"/>
          <w:lang w:val="ru-RU"/>
        </w:rPr>
        <w:t>пембролізумабу</w:t>
      </w:r>
      <w:r w:rsidR="00C57429" w:rsidRPr="00C57429">
        <w:rPr>
          <w:rStyle w:val="cs9f0a404027"/>
          <w:lang w:val="ru-RU"/>
        </w:rPr>
        <w:t xml:space="preserve"> (МК-3475) та хіміотерапії (ХР або </w:t>
      </w:r>
      <w:r w:rsidR="00C57429">
        <w:rPr>
          <w:rStyle w:val="cs9f0a404027"/>
        </w:rPr>
        <w:t>FP</w:t>
      </w:r>
      <w:r w:rsidR="00C57429" w:rsidRPr="00C57429">
        <w:rPr>
          <w:rStyle w:val="cs9f0a404027"/>
          <w:lang w:val="ru-RU"/>
        </w:rPr>
        <w:t xml:space="preserve">) в порівнянні з плацебо та хіміотерапією (ХР або </w:t>
      </w:r>
      <w:r w:rsidR="00C57429">
        <w:rPr>
          <w:rStyle w:val="cs9f0a404027"/>
        </w:rPr>
        <w:t>FP</w:t>
      </w:r>
      <w:r w:rsidR="00C57429" w:rsidRPr="00C57429">
        <w:rPr>
          <w:rStyle w:val="cs9f0a404027"/>
          <w:lang w:val="ru-RU"/>
        </w:rPr>
        <w:t>) в якості неоад‘ювантного / ад‘ювантного лікування пацієнтів з аденокарциномою шлунку та шлунково-стравохідного з‘єднання (ШСЗ) (</w:t>
      </w:r>
      <w:r w:rsidR="00C57429">
        <w:rPr>
          <w:rStyle w:val="cs9f0a404027"/>
        </w:rPr>
        <w:t>KEYNOTE</w:t>
      </w:r>
      <w:r w:rsidR="00C57429" w:rsidRPr="00C57429">
        <w:rPr>
          <w:rStyle w:val="cs9f0a404027"/>
          <w:lang w:val="ru-RU"/>
        </w:rPr>
        <w:t xml:space="preserve">-585)», код дослідження </w:t>
      </w:r>
      <w:r w:rsidR="00C57429">
        <w:rPr>
          <w:rStyle w:val="cs9b0062627"/>
        </w:rPr>
        <w:t>MK</w:t>
      </w:r>
      <w:r w:rsidR="00C57429" w:rsidRPr="00C57429">
        <w:rPr>
          <w:rStyle w:val="cs9b0062627"/>
          <w:lang w:val="ru-RU"/>
        </w:rPr>
        <w:t>-3475-585</w:t>
      </w:r>
      <w:r w:rsidR="00C57429" w:rsidRPr="00C57429">
        <w:rPr>
          <w:rStyle w:val="cs9f0a404027"/>
          <w:lang w:val="ru-RU"/>
        </w:rPr>
        <w:t>, з інкорпорованою поправкою 06 від 12 грудня 2019; спонсор - «Мерк Шарп Енд Доум Корп.», дочірнє підприємство «Мерк Енд Ко., Інк.», США (</w:t>
      </w:r>
      <w:r w:rsidR="00C57429">
        <w:rPr>
          <w:rStyle w:val="cs9f0a404027"/>
        </w:rPr>
        <w:t>Merck</w:t>
      </w:r>
      <w:r w:rsidR="00C57429" w:rsidRPr="00C57429">
        <w:rPr>
          <w:rStyle w:val="cs9f0a404027"/>
          <w:lang w:val="ru-RU"/>
        </w:rPr>
        <w:t xml:space="preserve"> </w:t>
      </w:r>
      <w:r w:rsidR="00C57429">
        <w:rPr>
          <w:rStyle w:val="cs9f0a404027"/>
        </w:rPr>
        <w:t>Sharp</w:t>
      </w:r>
      <w:r w:rsidR="00C57429" w:rsidRPr="00C57429">
        <w:rPr>
          <w:rStyle w:val="cs9f0a404027"/>
          <w:lang w:val="ru-RU"/>
        </w:rPr>
        <w:t xml:space="preserve"> &amp; </w:t>
      </w:r>
      <w:r w:rsidR="00C57429">
        <w:rPr>
          <w:rStyle w:val="cs9f0a404027"/>
        </w:rPr>
        <w:t>Dohme</w:t>
      </w:r>
      <w:r w:rsidR="00C57429" w:rsidRPr="00C57429">
        <w:rPr>
          <w:rStyle w:val="cs9f0a404027"/>
          <w:lang w:val="ru-RU"/>
        </w:rPr>
        <w:t xml:space="preserve"> </w:t>
      </w:r>
      <w:r w:rsidR="00C57429">
        <w:rPr>
          <w:rStyle w:val="cs9f0a404027"/>
        </w:rPr>
        <w:t>Corp</w:t>
      </w:r>
      <w:r w:rsidR="00C57429" w:rsidRPr="00C57429">
        <w:rPr>
          <w:rStyle w:val="cs9f0a404027"/>
          <w:lang w:val="ru-RU"/>
        </w:rPr>
        <w:t xml:space="preserve">., </w:t>
      </w:r>
      <w:r w:rsidR="00C57429">
        <w:rPr>
          <w:rStyle w:val="cs9f0a404027"/>
        </w:rPr>
        <w:t>a</w:t>
      </w:r>
      <w:r w:rsidR="00C57429" w:rsidRPr="00C57429">
        <w:rPr>
          <w:rStyle w:val="cs9f0a404027"/>
          <w:lang w:val="ru-RU"/>
        </w:rPr>
        <w:t xml:space="preserve"> </w:t>
      </w:r>
      <w:r w:rsidR="00C57429">
        <w:rPr>
          <w:rStyle w:val="cs9f0a404027"/>
        </w:rPr>
        <w:t>subsidiary</w:t>
      </w:r>
      <w:r w:rsidR="00C57429" w:rsidRPr="00C57429">
        <w:rPr>
          <w:rStyle w:val="cs9f0a404027"/>
          <w:lang w:val="ru-RU"/>
        </w:rPr>
        <w:t xml:space="preserve"> </w:t>
      </w:r>
      <w:r w:rsidR="00C57429">
        <w:rPr>
          <w:rStyle w:val="cs9f0a404027"/>
        </w:rPr>
        <w:t>of</w:t>
      </w:r>
      <w:r w:rsidR="00C57429" w:rsidRPr="00C57429">
        <w:rPr>
          <w:rStyle w:val="cs9f0a404027"/>
          <w:lang w:val="ru-RU"/>
        </w:rPr>
        <w:t xml:space="preserve"> </w:t>
      </w:r>
      <w:r w:rsidR="00C57429">
        <w:rPr>
          <w:rStyle w:val="cs9f0a404027"/>
        </w:rPr>
        <w:t>Merck</w:t>
      </w:r>
      <w:r w:rsidR="00C57429" w:rsidRPr="00C57429">
        <w:rPr>
          <w:rStyle w:val="cs9f0a404027"/>
          <w:lang w:val="ru-RU"/>
        </w:rPr>
        <w:t xml:space="preserve"> &amp; </w:t>
      </w:r>
      <w:r w:rsidR="00C57429">
        <w:rPr>
          <w:rStyle w:val="cs9f0a404027"/>
        </w:rPr>
        <w:t>Co</w:t>
      </w:r>
      <w:r w:rsidR="00C57429" w:rsidRPr="00C57429">
        <w:rPr>
          <w:rStyle w:val="cs9f0a404027"/>
          <w:lang w:val="ru-RU"/>
        </w:rPr>
        <w:t xml:space="preserve">., </w:t>
      </w:r>
      <w:r w:rsidR="00C57429">
        <w:rPr>
          <w:rStyle w:val="cs9f0a404027"/>
        </w:rPr>
        <w:t>Inc</w:t>
      </w:r>
      <w:r w:rsidR="00C57429" w:rsidRPr="00C57429">
        <w:rPr>
          <w:rStyle w:val="cs9f0a404027"/>
          <w:lang w:val="ru-RU"/>
        </w:rPr>
        <w:t xml:space="preserve">., </w:t>
      </w:r>
      <w:r w:rsidR="00C57429">
        <w:rPr>
          <w:rStyle w:val="cs9f0a404027"/>
        </w:rPr>
        <w:t>USA</w:t>
      </w:r>
      <w:r w:rsidR="00C57429" w:rsidRPr="00C57429">
        <w:rPr>
          <w:rStyle w:val="cs9f0a404027"/>
          <w:lang w:val="ru-RU"/>
        </w:rPr>
        <w:t>)</w:t>
      </w:r>
      <w:r w:rsidR="00C57429">
        <w:rPr>
          <w:rStyle w:val="cs9f0a404027"/>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«МСД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2934B5" w:rsidRDefault="003D783E" w:rsidP="003D783E">
      <w:pPr>
        <w:jc w:val="both"/>
        <w:rPr>
          <w:lang w:val="ru-RU"/>
        </w:rPr>
      </w:pPr>
      <w:r>
        <w:rPr>
          <w:rStyle w:val="cs9b0062628"/>
          <w:lang w:val="ru-RU"/>
        </w:rPr>
        <w:t xml:space="preserve">28. </w:t>
      </w:r>
      <w:r w:rsidR="00C57429" w:rsidRPr="00C57429">
        <w:rPr>
          <w:rStyle w:val="cs9b0062628"/>
          <w:lang w:val="ru-RU"/>
        </w:rPr>
        <w:t xml:space="preserve">Оновлений протокол клінічного випробування </w:t>
      </w:r>
      <w:r w:rsidR="00C57429">
        <w:rPr>
          <w:rStyle w:val="cs9b0062628"/>
        </w:rPr>
        <w:t>ARRAY</w:t>
      </w:r>
      <w:r w:rsidR="00C57429" w:rsidRPr="00C57429">
        <w:rPr>
          <w:rStyle w:val="cs9b0062628"/>
          <w:lang w:val="ru-RU"/>
        </w:rPr>
        <w:t>-818-302, версія 10.0 від 25 листопада 2020 року</w:t>
      </w:r>
      <w:r w:rsidR="00C57429" w:rsidRPr="00C57429">
        <w:rPr>
          <w:rStyle w:val="cs9f0a404028"/>
          <w:lang w:val="ru-RU"/>
        </w:rPr>
        <w:t xml:space="preserve"> до протоколу клінічного дослідження «Багатоцентрове рандомізоване відкрите дослідження 3 фази у 3 групах із застосуванням </w:t>
      </w:r>
      <w:r w:rsidR="00C57429" w:rsidRPr="00C57429">
        <w:rPr>
          <w:rStyle w:val="cs9b0062628"/>
          <w:lang w:val="ru-RU"/>
        </w:rPr>
        <w:t>енкорафенібу</w:t>
      </w:r>
      <w:r w:rsidR="00C57429" w:rsidRPr="00C57429">
        <w:rPr>
          <w:rStyle w:val="cs9f0a404028"/>
          <w:lang w:val="ru-RU"/>
        </w:rPr>
        <w:t xml:space="preserve"> з цетуксимабом з або без бініметинібу порівняно з використанням іринотекану/цетуксимабу або інфузійного 5-флуороурацилу (5-</w:t>
      </w:r>
      <w:r w:rsidR="00C57429">
        <w:rPr>
          <w:rStyle w:val="cs9f0a404028"/>
        </w:rPr>
        <w:t>FU</w:t>
      </w:r>
      <w:r w:rsidR="00C57429" w:rsidRPr="00C57429">
        <w:rPr>
          <w:rStyle w:val="cs9f0a404028"/>
          <w:lang w:val="ru-RU"/>
        </w:rPr>
        <w:t>)/фолінової кислоти (</w:t>
      </w:r>
      <w:r w:rsidR="00C57429">
        <w:rPr>
          <w:rStyle w:val="cs9f0a404028"/>
        </w:rPr>
        <w:t>FA</w:t>
      </w:r>
      <w:r w:rsidR="00C57429" w:rsidRPr="00C57429">
        <w:rPr>
          <w:rStyle w:val="cs9f0a404028"/>
          <w:lang w:val="ru-RU"/>
        </w:rPr>
        <w:t>)/іринотекану (</w:t>
      </w:r>
      <w:r w:rsidR="00C57429">
        <w:rPr>
          <w:rStyle w:val="cs9f0a404028"/>
        </w:rPr>
        <w:t>FOLFIRI</w:t>
      </w:r>
      <w:r w:rsidR="00C57429" w:rsidRPr="00C57429">
        <w:rPr>
          <w:rStyle w:val="cs9f0a404028"/>
          <w:lang w:val="ru-RU"/>
        </w:rPr>
        <w:t xml:space="preserve">)/цетуксимабу разом із визначенням безпечності поєднання енкорафенібу, бініметинібу та цетуксимабу у пацієнтів із метастатичним колоректальним раком та </w:t>
      </w:r>
      <w:r w:rsidR="00C57429">
        <w:rPr>
          <w:rStyle w:val="cs9f0a404028"/>
        </w:rPr>
        <w:t>BRAF</w:t>
      </w:r>
      <w:r w:rsidR="00C57429" w:rsidRPr="00C57429">
        <w:rPr>
          <w:rStyle w:val="cs9f0a404028"/>
          <w:lang w:val="ru-RU"/>
        </w:rPr>
        <w:t xml:space="preserve"> </w:t>
      </w:r>
      <w:r w:rsidR="00C57429">
        <w:rPr>
          <w:rStyle w:val="cs9f0a404028"/>
        </w:rPr>
        <w:t>V</w:t>
      </w:r>
      <w:r w:rsidR="00C57429" w:rsidRPr="00C57429">
        <w:rPr>
          <w:rStyle w:val="cs9f0a404028"/>
          <w:lang w:val="ru-RU"/>
        </w:rPr>
        <w:t>600</w:t>
      </w:r>
      <w:r w:rsidR="00C57429">
        <w:rPr>
          <w:rStyle w:val="cs9f0a404028"/>
        </w:rPr>
        <w:t>E</w:t>
      </w:r>
      <w:r w:rsidR="00C57429" w:rsidRPr="00C57429">
        <w:rPr>
          <w:rStyle w:val="cs9f0a404028"/>
          <w:lang w:val="ru-RU"/>
        </w:rPr>
        <w:t xml:space="preserve">-мутацією», код </w:t>
      </w:r>
      <w:r w:rsidR="00091DD0">
        <w:rPr>
          <w:rStyle w:val="cs9f0a404028"/>
          <w:lang w:val="ru-RU"/>
        </w:rPr>
        <w:t>дослідження</w:t>
      </w:r>
      <w:r w:rsidR="00C57429" w:rsidRPr="00C57429">
        <w:rPr>
          <w:rStyle w:val="cs9f0a404028"/>
          <w:lang w:val="ru-RU"/>
        </w:rPr>
        <w:t xml:space="preserve"> </w:t>
      </w:r>
      <w:r w:rsidR="00C57429">
        <w:rPr>
          <w:rStyle w:val="cs9b0062628"/>
        </w:rPr>
        <w:t>ARRAY</w:t>
      </w:r>
      <w:r w:rsidR="00C57429" w:rsidRPr="00C57429">
        <w:rPr>
          <w:rStyle w:val="cs9b0062628"/>
          <w:lang w:val="ru-RU"/>
        </w:rPr>
        <w:t>-818-302</w:t>
      </w:r>
      <w:r w:rsidR="00C57429" w:rsidRPr="00C57429">
        <w:rPr>
          <w:rStyle w:val="cs9f0a404028"/>
          <w:lang w:val="ru-RU"/>
        </w:rPr>
        <w:t xml:space="preserve">, версія 9.0 від 22 квітня 2020 року; спонсор - Еррей БіоФарма Інк., США / </w:t>
      </w:r>
      <w:r w:rsidR="00C57429">
        <w:rPr>
          <w:rStyle w:val="cs9f0a404028"/>
        </w:rPr>
        <w:t>Array</w:t>
      </w:r>
      <w:r w:rsidR="00C57429" w:rsidRPr="00C57429">
        <w:rPr>
          <w:rStyle w:val="cs9f0a404028"/>
          <w:lang w:val="ru-RU"/>
        </w:rPr>
        <w:t xml:space="preserve"> </w:t>
      </w:r>
      <w:r w:rsidR="00C57429">
        <w:rPr>
          <w:rStyle w:val="cs9f0a404028"/>
        </w:rPr>
        <w:t>BioPharma</w:t>
      </w:r>
      <w:r w:rsidR="00C57429" w:rsidRPr="00C57429">
        <w:rPr>
          <w:rStyle w:val="cs9f0a404028"/>
          <w:lang w:val="ru-RU"/>
        </w:rPr>
        <w:t xml:space="preserve">, </w:t>
      </w:r>
      <w:r w:rsidR="00C57429">
        <w:rPr>
          <w:rStyle w:val="cs9f0a404028"/>
        </w:rPr>
        <w:t>Inc</w:t>
      </w:r>
      <w:r w:rsidR="00C57429" w:rsidRPr="00C57429">
        <w:rPr>
          <w:rStyle w:val="cs9f0a404028"/>
          <w:lang w:val="ru-RU"/>
        </w:rPr>
        <w:t xml:space="preserve">., </w:t>
      </w:r>
      <w:r w:rsidR="00C57429">
        <w:rPr>
          <w:rStyle w:val="cs9f0a404028"/>
        </w:rPr>
        <w:t>USA </w:t>
      </w:r>
    </w:p>
    <w:p w:rsidR="00C57429" w:rsidRPr="003D783E" w:rsidRDefault="00C57429">
      <w:pPr>
        <w:jc w:val="both"/>
        <w:rPr>
          <w:rFonts w:ascii="Arial" w:hAnsi="Arial" w:cs="Arial"/>
          <w:sz w:val="20"/>
          <w:szCs w:val="20"/>
          <w:lang w:val="ru-RU"/>
        </w:rPr>
      </w:pPr>
      <w:r w:rsidRPr="003D783E">
        <w:rPr>
          <w:rFonts w:ascii="Arial" w:hAnsi="Arial" w:cs="Arial"/>
          <w:sz w:val="20"/>
          <w:szCs w:val="20"/>
          <w:lang w:val="ru-RU"/>
        </w:rPr>
        <w:t>Заявник - ТОВ «ПАРЕКСЕЛ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29"/>
          <w:lang w:val="ru-RU"/>
        </w:rPr>
      </w:pPr>
      <w:r>
        <w:rPr>
          <w:rStyle w:val="cs9b0062629"/>
          <w:lang w:val="ru-RU"/>
        </w:rPr>
        <w:t xml:space="preserve">29. </w:t>
      </w:r>
      <w:r w:rsidR="00C57429" w:rsidRPr="00C57429">
        <w:rPr>
          <w:rStyle w:val="cs9b0062629"/>
          <w:lang w:val="ru-RU"/>
        </w:rPr>
        <w:t>Включення додаткового місця проведення випробування</w:t>
      </w:r>
      <w:r w:rsidR="00C57429" w:rsidRPr="00C57429">
        <w:rPr>
          <w:rStyle w:val="cs9f0a404029"/>
          <w:lang w:val="ru-RU"/>
        </w:rPr>
        <w:t xml:space="preserve"> </w:t>
      </w:r>
      <w:proofErr w:type="gramStart"/>
      <w:r w:rsidR="00C57429" w:rsidRPr="00C57429">
        <w:rPr>
          <w:rStyle w:val="cs9f0a404029"/>
          <w:lang w:val="ru-RU"/>
        </w:rPr>
        <w:t>до протоколу</w:t>
      </w:r>
      <w:proofErr w:type="gramEnd"/>
      <w:r w:rsidR="00C57429" w:rsidRPr="00C57429">
        <w:rPr>
          <w:rStyle w:val="cs9f0a404029"/>
          <w:lang w:val="ru-RU"/>
        </w:rPr>
        <w:t xml:space="preserve"> «Подвійне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w:t>
      </w:r>
      <w:r w:rsidR="00C57429">
        <w:rPr>
          <w:rStyle w:val="cs9b0062629"/>
        </w:rPr>
        <w:t>CT</w:t>
      </w:r>
      <w:r w:rsidR="00C57429" w:rsidRPr="00C57429">
        <w:rPr>
          <w:rStyle w:val="cs9b0062629"/>
          <w:lang w:val="ru-RU"/>
        </w:rPr>
        <w:t>-</w:t>
      </w:r>
      <w:r w:rsidR="00C57429">
        <w:rPr>
          <w:rStyle w:val="cs9b0062629"/>
        </w:rPr>
        <w:t>P</w:t>
      </w:r>
      <w:r w:rsidR="00C57429" w:rsidRPr="00C57429">
        <w:rPr>
          <w:rStyle w:val="cs9b0062629"/>
          <w:lang w:val="ru-RU"/>
        </w:rPr>
        <w:t>39</w:t>
      </w:r>
      <w:r w:rsidR="00C57429" w:rsidRPr="00C57429">
        <w:rPr>
          <w:rStyle w:val="cs9f0a404029"/>
          <w:lang w:val="ru-RU"/>
        </w:rPr>
        <w:t xml:space="preserve"> і Ксолар у пацієнтів із хронічною спонтанною кропив’янкою, у яких зберігаються симптоми, незважаючи на лікування </w:t>
      </w:r>
      <w:r w:rsidR="00C57429">
        <w:rPr>
          <w:rStyle w:val="cs9f0a404029"/>
        </w:rPr>
        <w:t>H</w:t>
      </w:r>
      <w:r w:rsidR="00C57429" w:rsidRPr="00C57429">
        <w:rPr>
          <w:rStyle w:val="cs9f0a404029"/>
          <w:lang w:val="ru-RU"/>
        </w:rPr>
        <w:t xml:space="preserve">1-антигістамінними препаратами», код </w:t>
      </w:r>
      <w:r w:rsidR="00091DD0">
        <w:rPr>
          <w:rStyle w:val="cs9f0a404029"/>
          <w:lang w:val="ru-RU"/>
        </w:rPr>
        <w:t>дослідження</w:t>
      </w:r>
      <w:r w:rsidR="00C57429" w:rsidRPr="00C57429">
        <w:rPr>
          <w:rStyle w:val="cs9f0a404029"/>
          <w:lang w:val="ru-RU"/>
        </w:rPr>
        <w:t xml:space="preserve"> </w:t>
      </w:r>
      <w:r w:rsidR="00C57429">
        <w:rPr>
          <w:rStyle w:val="cs9b0062629"/>
        </w:rPr>
        <w:t>CT</w:t>
      </w:r>
      <w:r w:rsidR="00C57429" w:rsidRPr="00C57429">
        <w:rPr>
          <w:rStyle w:val="cs9b0062629"/>
          <w:lang w:val="ru-RU"/>
        </w:rPr>
        <w:t>-</w:t>
      </w:r>
      <w:r w:rsidR="00C57429">
        <w:rPr>
          <w:rStyle w:val="cs9b0062629"/>
        </w:rPr>
        <w:t>P</w:t>
      </w:r>
      <w:r w:rsidR="00C57429" w:rsidRPr="00C57429">
        <w:rPr>
          <w:rStyle w:val="cs9b0062629"/>
          <w:lang w:val="ru-RU"/>
        </w:rPr>
        <w:t>39 3.1</w:t>
      </w:r>
      <w:r w:rsidR="00C57429" w:rsidRPr="00C57429">
        <w:rPr>
          <w:rStyle w:val="cs9f0a404029"/>
          <w:lang w:val="ru-RU"/>
        </w:rPr>
        <w:t xml:space="preserve">, версія 1.0 від 24 червня 2020 року; спонсор - </w:t>
      </w:r>
      <w:r w:rsidR="00C57429">
        <w:rPr>
          <w:rStyle w:val="cs9f0a404029"/>
        </w:rPr>
        <w:t>CELLTRION</w:t>
      </w:r>
      <w:r w:rsidR="00C57429" w:rsidRPr="00C57429">
        <w:rPr>
          <w:rStyle w:val="cs9f0a404029"/>
          <w:lang w:val="ru-RU"/>
        </w:rPr>
        <w:t xml:space="preserve">, </w:t>
      </w:r>
      <w:r w:rsidR="00C57429">
        <w:rPr>
          <w:rStyle w:val="cs9f0a404029"/>
        </w:rPr>
        <w:t>Inc</w:t>
      </w:r>
      <w:r w:rsidR="00C57429" w:rsidRPr="00C57429">
        <w:rPr>
          <w:rStyle w:val="cs9f0a404029"/>
          <w:lang w:val="ru-RU"/>
        </w:rPr>
        <w:t xml:space="preserve">., </w:t>
      </w:r>
      <w:r w:rsidR="00C57429">
        <w:rPr>
          <w:rStyle w:val="cs9f0a404029"/>
        </w:rPr>
        <w:t>Republic</w:t>
      </w:r>
      <w:r w:rsidR="00C57429" w:rsidRPr="00C57429">
        <w:rPr>
          <w:rStyle w:val="cs9f0a404029"/>
          <w:lang w:val="ru-RU"/>
        </w:rPr>
        <w:t xml:space="preserve"> </w:t>
      </w:r>
      <w:r w:rsidR="00C57429">
        <w:rPr>
          <w:rStyle w:val="cs9f0a404029"/>
        </w:rPr>
        <w:t>of</w:t>
      </w:r>
      <w:r w:rsidR="00C57429" w:rsidRPr="00C57429">
        <w:rPr>
          <w:rStyle w:val="cs9f0a404029"/>
          <w:lang w:val="ru-RU"/>
        </w:rPr>
        <w:t xml:space="preserve"> </w:t>
      </w:r>
      <w:r w:rsidR="00C57429">
        <w:rPr>
          <w:rStyle w:val="cs9f0a404029"/>
        </w:rPr>
        <w:t>Korea</w:t>
      </w:r>
    </w:p>
    <w:p w:rsidR="00E867B0" w:rsidRPr="00E867B0" w:rsidRDefault="00E867B0" w:rsidP="00E867B0">
      <w:pPr>
        <w:jc w:val="both"/>
        <w:rPr>
          <w:rFonts w:ascii="Arial" w:hAnsi="Arial" w:cs="Arial"/>
          <w:sz w:val="20"/>
          <w:szCs w:val="20"/>
          <w:lang w:val="ru-RU"/>
        </w:rPr>
      </w:pPr>
      <w:r w:rsidRPr="00E867B0">
        <w:rPr>
          <w:rFonts w:ascii="Arial" w:hAnsi="Arial" w:cs="Arial"/>
          <w:sz w:val="20"/>
          <w:szCs w:val="20"/>
          <w:lang w:val="ru-RU"/>
        </w:rPr>
        <w:t>Заявник - Підприємство з 100% іноземною інвестицією «АЙК’ЮВІА РДС Україна»</w:t>
      </w:r>
    </w:p>
    <w:p w:rsidR="00C57429" w:rsidRPr="00C57429" w:rsidRDefault="00C57429">
      <w:pPr>
        <w:pStyle w:val="cs80d9435b"/>
        <w:rPr>
          <w:rFonts w:ascii="Arial" w:hAnsi="Arial" w:cs="Arial"/>
          <w:sz w:val="20"/>
          <w:szCs w:val="20"/>
          <w:lang w:val="ru-RU"/>
        </w:rPr>
      </w:pPr>
      <w:r>
        <w:rPr>
          <w:rStyle w:val="cs9b0062629"/>
        </w:rPr>
        <w:t> </w:t>
      </w:r>
    </w:p>
    <w:tbl>
      <w:tblPr>
        <w:tblW w:w="9631" w:type="dxa"/>
        <w:tblCellMar>
          <w:left w:w="0" w:type="dxa"/>
          <w:right w:w="0" w:type="dxa"/>
        </w:tblCellMar>
        <w:tblLook w:val="04A0" w:firstRow="1" w:lastRow="0" w:firstColumn="1" w:lastColumn="0" w:noHBand="0" w:noVBand="1"/>
      </w:tblPr>
      <w:tblGrid>
        <w:gridCol w:w="675"/>
        <w:gridCol w:w="8956"/>
      </w:tblGrid>
      <w:tr w:rsidR="00C57429" w:rsidRPr="004559D9" w:rsidTr="00F465F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3D783E" w:rsidRDefault="00C57429">
            <w:pPr>
              <w:pStyle w:val="cs2e86d3a6"/>
              <w:rPr>
                <w:lang w:val="ru-RU"/>
              </w:rPr>
            </w:pPr>
            <w:r w:rsidRPr="003D783E">
              <w:rPr>
                <w:rStyle w:val="cs9b0062629"/>
                <w:b w:val="0"/>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02b20ac"/>
              <w:rPr>
                <w:lang w:val="ru-RU"/>
              </w:rPr>
            </w:pPr>
            <w:r w:rsidRPr="00F465F6">
              <w:rPr>
                <w:rStyle w:val="cs9b0062629"/>
                <w:b w:val="0"/>
                <w:lang w:val="ru-RU"/>
              </w:rPr>
              <w:t>П.І.Б. відповідального дослідника</w:t>
            </w:r>
          </w:p>
          <w:p w:rsidR="00C57429" w:rsidRPr="00F465F6" w:rsidRDefault="00C57429">
            <w:pPr>
              <w:pStyle w:val="cs2e86d3a6"/>
              <w:rPr>
                <w:lang w:val="ru-RU"/>
              </w:rPr>
            </w:pPr>
            <w:r w:rsidRPr="00F465F6">
              <w:rPr>
                <w:rStyle w:val="cs9b0062629"/>
                <w:b w:val="0"/>
                <w:lang w:val="ru-RU"/>
              </w:rPr>
              <w:t>Назва місця проведення клінічного випробування</w:t>
            </w:r>
          </w:p>
        </w:tc>
      </w:tr>
      <w:tr w:rsidR="00C57429" w:rsidRPr="004559D9" w:rsidTr="00F465F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pPr>
            <w:r w:rsidRPr="00F465F6">
              <w:rPr>
                <w:rStyle w:val="cs9b0062629"/>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f06cd379"/>
              <w:rPr>
                <w:lang w:val="ru-RU"/>
              </w:rPr>
            </w:pPr>
            <w:r w:rsidRPr="00F465F6">
              <w:rPr>
                <w:rStyle w:val="cs9b0062629"/>
                <w:b w:val="0"/>
                <w:lang w:val="ru-RU"/>
              </w:rPr>
              <w:t>д.м.н., проф. Дитятковська Є.М.</w:t>
            </w:r>
          </w:p>
          <w:p w:rsidR="00C57429" w:rsidRPr="00F465F6" w:rsidRDefault="00C57429">
            <w:pPr>
              <w:pStyle w:val="cs80d9435b"/>
              <w:rPr>
                <w:lang w:val="ru-RU"/>
              </w:rPr>
            </w:pPr>
            <w:r w:rsidRPr="00F465F6">
              <w:rPr>
                <w:rStyle w:val="cs9b0062629"/>
                <w:b w:val="0"/>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bl>
    <w:p w:rsidR="00C57429" w:rsidRPr="00C57429" w:rsidRDefault="00C57429" w:rsidP="00F465F6">
      <w:pPr>
        <w:pStyle w:val="cs80d9435b"/>
        <w:rPr>
          <w:rFonts w:ascii="Arial" w:hAnsi="Arial" w:cs="Arial"/>
          <w:sz w:val="20"/>
          <w:szCs w:val="20"/>
          <w:lang w:val="ru-RU"/>
        </w:rPr>
      </w:pPr>
      <w:r>
        <w:rPr>
          <w:rStyle w:val="cs9b0062629"/>
        </w:rPr>
        <w:t> </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E867B0" w:rsidRDefault="003D783E" w:rsidP="003D783E">
      <w:pPr>
        <w:jc w:val="both"/>
        <w:rPr>
          <w:lang w:val="ru-RU"/>
        </w:rPr>
      </w:pPr>
      <w:r>
        <w:rPr>
          <w:rStyle w:val="cs9b0062630"/>
          <w:lang w:val="ru-RU"/>
        </w:rPr>
        <w:t xml:space="preserve">30. </w:t>
      </w:r>
      <w:r w:rsidR="00C57429" w:rsidRPr="00C57429">
        <w:rPr>
          <w:rStyle w:val="cs9b0062630"/>
          <w:lang w:val="ru-RU"/>
        </w:rPr>
        <w:t xml:space="preserve">Брошура дослідника </w:t>
      </w:r>
      <w:r w:rsidR="00C57429">
        <w:rPr>
          <w:rStyle w:val="cs9b0062630"/>
        </w:rPr>
        <w:t>RO</w:t>
      </w:r>
      <w:r w:rsidR="00C57429" w:rsidRPr="00C57429">
        <w:rPr>
          <w:rStyle w:val="cs9b0062630"/>
          <w:lang w:val="ru-RU"/>
        </w:rPr>
        <w:t xml:space="preserve">4964913, Окрелізумаб/Окревус®, версія 19 від листопада 2020 року, англійською мовою </w:t>
      </w:r>
      <w:r w:rsidR="00C57429" w:rsidRPr="00C57429">
        <w:rPr>
          <w:rStyle w:val="cs9f0a404030"/>
          <w:lang w:val="ru-RU"/>
        </w:rPr>
        <w:t xml:space="preserve">до протоколу клінічного дослідження «Багатоцентрове, рандомізоване, подвійне сліпе, плацебо-контрольоване дослідження 3-ї фази в паралельних групах, для оцінки безпеки та ефективності препарату </w:t>
      </w:r>
      <w:r w:rsidR="00C57429" w:rsidRPr="00C57429">
        <w:rPr>
          <w:rStyle w:val="cs9b0062630"/>
          <w:lang w:val="ru-RU"/>
        </w:rPr>
        <w:t>Окрелізумаб</w:t>
      </w:r>
      <w:r w:rsidR="00C57429" w:rsidRPr="00C57429">
        <w:rPr>
          <w:rStyle w:val="cs9f0a404030"/>
          <w:lang w:val="ru-RU"/>
        </w:rPr>
        <w:t xml:space="preserve"> у дорослих пацієнтів з Первинним Прогресуючим Розсіяним </w:t>
      </w:r>
      <w:r w:rsidR="00C57429">
        <w:rPr>
          <w:rStyle w:val="cs9f0a404030"/>
        </w:rPr>
        <w:t>C</w:t>
      </w:r>
      <w:r w:rsidR="00C57429" w:rsidRPr="00C57429">
        <w:rPr>
          <w:rStyle w:val="cs9f0a404030"/>
          <w:lang w:val="ru-RU"/>
        </w:rPr>
        <w:t xml:space="preserve">клерозом», код </w:t>
      </w:r>
      <w:r w:rsidR="00091DD0">
        <w:rPr>
          <w:rStyle w:val="cs9f0a404030"/>
          <w:lang w:val="ru-RU"/>
        </w:rPr>
        <w:t>дослідження</w:t>
      </w:r>
      <w:r w:rsidR="00C57429" w:rsidRPr="00C57429">
        <w:rPr>
          <w:rStyle w:val="cs9f0a404030"/>
          <w:lang w:val="ru-RU"/>
        </w:rPr>
        <w:t xml:space="preserve"> </w:t>
      </w:r>
      <w:r w:rsidR="00C57429">
        <w:rPr>
          <w:rStyle w:val="cs9b0062630"/>
        </w:rPr>
        <w:t>WA</w:t>
      </w:r>
      <w:r w:rsidR="00C57429" w:rsidRPr="00C57429">
        <w:rPr>
          <w:rStyle w:val="cs9b0062630"/>
          <w:lang w:val="ru-RU"/>
        </w:rPr>
        <w:t>25046</w:t>
      </w:r>
      <w:r w:rsidR="00C57429" w:rsidRPr="00C57429">
        <w:rPr>
          <w:rStyle w:val="cs9f0a404030"/>
          <w:lang w:val="ru-RU"/>
        </w:rPr>
        <w:t xml:space="preserve">, версія </w:t>
      </w:r>
      <w:r w:rsidR="00C57429">
        <w:rPr>
          <w:rStyle w:val="cs9f0a404030"/>
        </w:rPr>
        <w:t>J</w:t>
      </w:r>
      <w:r w:rsidR="00C57429" w:rsidRPr="00C57429">
        <w:rPr>
          <w:rStyle w:val="cs9f0a404030"/>
          <w:lang w:val="ru-RU"/>
        </w:rPr>
        <w:t xml:space="preserve"> від 31 липня 2020 року; спонсор - Ф. Хоффманн-Ла Рош Лтд., Швейцарія [</w:t>
      </w:r>
      <w:r w:rsidR="00C57429">
        <w:rPr>
          <w:rStyle w:val="cs9f0a404030"/>
        </w:rPr>
        <w:t>F</w:t>
      </w:r>
      <w:r w:rsidR="00C57429" w:rsidRPr="00C57429">
        <w:rPr>
          <w:rStyle w:val="cs9f0a404030"/>
          <w:lang w:val="ru-RU"/>
        </w:rPr>
        <w:t xml:space="preserve">. </w:t>
      </w:r>
      <w:r w:rsidR="00C57429">
        <w:rPr>
          <w:rStyle w:val="cs9f0a404030"/>
        </w:rPr>
        <w:t>Hoffmann</w:t>
      </w:r>
      <w:r w:rsidR="00C57429" w:rsidRPr="00C57429">
        <w:rPr>
          <w:rStyle w:val="cs9f0a404030"/>
          <w:lang w:val="ru-RU"/>
        </w:rPr>
        <w:t>-</w:t>
      </w:r>
      <w:r w:rsidR="00C57429">
        <w:rPr>
          <w:rStyle w:val="cs9f0a404030"/>
        </w:rPr>
        <w:t>La</w:t>
      </w:r>
      <w:r w:rsidR="00C57429" w:rsidRPr="00C57429">
        <w:rPr>
          <w:rStyle w:val="cs9f0a404030"/>
          <w:lang w:val="ru-RU"/>
        </w:rPr>
        <w:t xml:space="preserve"> </w:t>
      </w:r>
      <w:r w:rsidR="00C57429">
        <w:rPr>
          <w:rStyle w:val="cs9f0a404030"/>
        </w:rPr>
        <w:t>Roche</w:t>
      </w:r>
      <w:r w:rsidR="00C57429" w:rsidRPr="00C57429">
        <w:rPr>
          <w:rStyle w:val="cs9f0a404030"/>
          <w:lang w:val="ru-RU"/>
        </w:rPr>
        <w:t xml:space="preserve"> </w:t>
      </w:r>
      <w:r w:rsidR="00C57429">
        <w:rPr>
          <w:rStyle w:val="cs9f0a404030"/>
        </w:rPr>
        <w:t>Ltd</w:t>
      </w:r>
      <w:r w:rsidR="00C57429" w:rsidRPr="00C57429">
        <w:rPr>
          <w:rStyle w:val="cs9f0a404030"/>
          <w:lang w:val="ru-RU"/>
        </w:rPr>
        <w:t xml:space="preserve">, </w:t>
      </w:r>
      <w:r w:rsidR="00C57429">
        <w:rPr>
          <w:rStyle w:val="cs9f0a404030"/>
        </w:rPr>
        <w:t>Switzerland</w:t>
      </w:r>
      <w:r w:rsidR="00C57429" w:rsidRPr="00C57429">
        <w:rPr>
          <w:rStyle w:val="cs9f0a404030"/>
          <w:lang w:val="ru-RU"/>
        </w:rPr>
        <w:t>]</w:t>
      </w:r>
      <w:r w:rsidR="00C57429">
        <w:rPr>
          <w:rStyle w:val="cs9b0062630"/>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E867B0" w:rsidRDefault="003D783E" w:rsidP="003D783E">
      <w:pPr>
        <w:jc w:val="both"/>
        <w:rPr>
          <w:lang w:val="ru-RU"/>
        </w:rPr>
      </w:pPr>
      <w:r>
        <w:rPr>
          <w:rStyle w:val="cs9b0062631"/>
          <w:lang w:val="ru-RU"/>
        </w:rPr>
        <w:t xml:space="preserve">31. </w:t>
      </w:r>
      <w:r w:rsidR="00C57429" w:rsidRPr="00C57429">
        <w:rPr>
          <w:rStyle w:val="cs9b0062631"/>
          <w:lang w:val="ru-RU"/>
        </w:rPr>
        <w:t xml:space="preserve">Збільшення кількості досліджуваних в Україні від попередньо запланованої з 90 до 150 осіб </w:t>
      </w:r>
      <w:r w:rsidR="00C57429" w:rsidRPr="00C57429">
        <w:rPr>
          <w:rStyle w:val="cs9f0a404031"/>
          <w:lang w:val="ru-RU"/>
        </w:rPr>
        <w:t>до протоколу клінічного дослідження «Рандомізоване, подвійне сліпе дослідження фази 3 для оцінки хіміотерапії препаратами на основі платини у комбінації з препаратом</w:t>
      </w:r>
      <w:r w:rsidR="00C57429" w:rsidRPr="00C57429">
        <w:rPr>
          <w:rStyle w:val="cs9b0062631"/>
          <w:lang w:val="ru-RU"/>
        </w:rPr>
        <w:t xml:space="preserve"> </w:t>
      </w:r>
      <w:r w:rsidR="00C57429">
        <w:rPr>
          <w:rStyle w:val="cs9b0062631"/>
        </w:rPr>
        <w:t>INCMGA</w:t>
      </w:r>
      <w:r w:rsidR="00C57429" w:rsidRPr="00C57429">
        <w:rPr>
          <w:rStyle w:val="cs9b0062631"/>
          <w:lang w:val="ru-RU"/>
        </w:rPr>
        <w:t>00012</w:t>
      </w:r>
      <w:r w:rsidR="00C57429" w:rsidRPr="00C57429">
        <w:rPr>
          <w:rStyle w:val="cs9f0a404031"/>
          <w:lang w:val="ru-RU"/>
        </w:rPr>
        <w:t xml:space="preserve"> або без нього в якості терапії першої лінії при метастатичному плоскоклітинному і неплоскоклітинному недрібноклітинному раку легенів (</w:t>
      </w:r>
      <w:r w:rsidR="00C57429">
        <w:rPr>
          <w:rStyle w:val="cs9f0a404031"/>
        </w:rPr>
        <w:t>POD</w:t>
      </w:r>
      <w:r w:rsidR="00C57429" w:rsidRPr="00C57429">
        <w:rPr>
          <w:rStyle w:val="cs9f0a404031"/>
          <w:lang w:val="ru-RU"/>
        </w:rPr>
        <w:t>1</w:t>
      </w:r>
      <w:r w:rsidR="00C57429">
        <w:rPr>
          <w:rStyle w:val="cs9f0a404031"/>
        </w:rPr>
        <w:t>UM</w:t>
      </w:r>
      <w:r w:rsidR="00C57429" w:rsidRPr="00C57429">
        <w:rPr>
          <w:rStyle w:val="cs9f0a404031"/>
          <w:lang w:val="ru-RU"/>
        </w:rPr>
        <w:t xml:space="preserve">-304)», код </w:t>
      </w:r>
      <w:r w:rsidR="00091DD0">
        <w:rPr>
          <w:rStyle w:val="cs9f0a404031"/>
          <w:lang w:val="ru-RU"/>
        </w:rPr>
        <w:t>дослідження</w:t>
      </w:r>
      <w:r w:rsidR="00C57429" w:rsidRPr="00C57429">
        <w:rPr>
          <w:rStyle w:val="cs9f0a404031"/>
          <w:lang w:val="ru-RU"/>
        </w:rPr>
        <w:t xml:space="preserve"> </w:t>
      </w:r>
      <w:r w:rsidR="00C57429">
        <w:rPr>
          <w:rStyle w:val="cs9b0062631"/>
        </w:rPr>
        <w:t>INCMGA</w:t>
      </w:r>
      <w:r w:rsidR="00C57429" w:rsidRPr="00C57429">
        <w:rPr>
          <w:rStyle w:val="cs9b0062631"/>
          <w:lang w:val="ru-RU"/>
        </w:rPr>
        <w:t xml:space="preserve"> 0012-304</w:t>
      </w:r>
      <w:r w:rsidR="00C57429" w:rsidRPr="00C57429">
        <w:rPr>
          <w:rStyle w:val="cs9f0a404031"/>
          <w:lang w:val="ru-RU"/>
        </w:rPr>
        <w:t xml:space="preserve">, версія 1 від 14 листопада 2019 року; спонсор - </w:t>
      </w:r>
      <w:r w:rsidR="00C57429">
        <w:rPr>
          <w:rStyle w:val="cs9f0a404031"/>
        </w:rPr>
        <w:t>Incyte</w:t>
      </w:r>
      <w:r w:rsidR="00C57429" w:rsidRPr="00C57429">
        <w:rPr>
          <w:rStyle w:val="cs9f0a404031"/>
          <w:lang w:val="ru-RU"/>
        </w:rPr>
        <w:t xml:space="preserve"> </w:t>
      </w:r>
      <w:r w:rsidR="00C57429">
        <w:rPr>
          <w:rStyle w:val="cs9f0a404031"/>
        </w:rPr>
        <w:t>Corporation</w:t>
      </w:r>
      <w:r w:rsidR="00C57429" w:rsidRPr="00C57429">
        <w:rPr>
          <w:rStyle w:val="cs9f0a404031"/>
          <w:lang w:val="ru-RU"/>
        </w:rPr>
        <w:t xml:space="preserve">, </w:t>
      </w:r>
      <w:r w:rsidR="00C57429">
        <w:rPr>
          <w:rStyle w:val="cs9f0a404031"/>
        </w:rPr>
        <w:t>United</w:t>
      </w:r>
      <w:r w:rsidR="00C57429" w:rsidRPr="00C57429">
        <w:rPr>
          <w:rStyle w:val="cs9f0a404031"/>
          <w:lang w:val="ru-RU"/>
        </w:rPr>
        <w:t xml:space="preserve"> </w:t>
      </w:r>
      <w:r w:rsidR="00C57429">
        <w:rPr>
          <w:rStyle w:val="cs9f0a404031"/>
        </w:rPr>
        <w:t>States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Підприємство з 100% іноземною інвестицією «АЙК’ЮВІА РДС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D783E" w:rsidP="003D783E">
      <w:pPr>
        <w:jc w:val="both"/>
        <w:rPr>
          <w:rStyle w:val="cs80d9435b32"/>
          <w:lang w:val="ru-RU"/>
        </w:rPr>
      </w:pPr>
      <w:r>
        <w:rPr>
          <w:rStyle w:val="cs9b0062632"/>
          <w:lang w:val="uk-UA"/>
        </w:rPr>
        <w:t xml:space="preserve">32.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xml:space="preserve">. Опис процесу одержання інформованої згоди, редакція 1.0 від 07 липня 2020 р., остаточний переклад з англійської мови на українську мову від 16 грудня 2020 р., остаточний переклад з англійської мови на російську мову від 16 грудня 2020 р.;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xml:space="preserve">. Брошура для пацієнта, редакція 1.0 від 07 липня 2020 р., остаточний переклад з англійської мови на українську мову від 16 грудня 2020 р., остаточний переклад з англійської мови на російську мову від 16 грудня 2020 р.;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xml:space="preserve">. Буклет для нових пацієнтів, редакція 1.0 від 07 липня 2020 р., остаточний переклад з англійської мови на українську мову від 16 грудня 2020 р., остаточний переклад з англійської мови на російську мову від 16 грудня 2020 р.;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xml:space="preserve">. Листівка для пацієнта, редакція 1.0 від 07 липня 2020 р., остаточний переклад з англійської мови на українську мову від 09 грудня 2020 р., остаточний переклад з англійської мови на російську мову від 09 грудня 2020 р.;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xml:space="preserve">. Інформаційний бюлетень, редакція 1.0 від 07 липня 2020 р., переклад з англійської мови на українську мову від 22 січня 2021 р.;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xml:space="preserve">. Картки направлення для участі в дослідженні, редакція 1.0 від 07 липня 2020 р., переклад з англійської мови на українську мову від 10 листопада 2020 р.;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 xml:space="preserve">-007. Дослідження для когорти </w:t>
      </w:r>
      <w:r w:rsidR="00C57429">
        <w:rPr>
          <w:rStyle w:val="cs9b0062632"/>
        </w:rPr>
        <w:t>AIM</w:t>
      </w:r>
      <w:r w:rsidR="00C57429" w:rsidRPr="00C57429">
        <w:rPr>
          <w:rStyle w:val="cs9b0062632"/>
          <w:lang w:val="ru-RU"/>
        </w:rPr>
        <w:t>-</w:t>
      </w:r>
      <w:r w:rsidR="00C57429">
        <w:rPr>
          <w:rStyle w:val="cs9b0062632"/>
        </w:rPr>
        <w:t>HN</w:t>
      </w:r>
      <w:r w:rsidR="00C57429" w:rsidRPr="00C57429">
        <w:rPr>
          <w:rStyle w:val="cs9b0062632"/>
          <w:lang w:val="ru-RU"/>
        </w:rPr>
        <w:t>. Лист до лікаря, редакція 1.0 від 22 липня 2020 р., переклад з англійської мови на українську мову від 10 листопада 2020 р.; Зміна відповідального дослідника у місці проведення клінічного випробування</w:t>
      </w:r>
      <w:r w:rsidR="00C57429" w:rsidRPr="00C57429">
        <w:rPr>
          <w:rStyle w:val="cs9f0a404032"/>
          <w:lang w:val="ru-RU"/>
        </w:rPr>
        <w:t xml:space="preserve"> до протоколу «Непорівняльне опорне дослідження, що проводиться у двох когортах (</w:t>
      </w:r>
      <w:r w:rsidR="00C57429">
        <w:rPr>
          <w:rStyle w:val="cs9f0a404032"/>
        </w:rPr>
        <w:t>AIM</w:t>
      </w:r>
      <w:r w:rsidR="00C57429" w:rsidRPr="00C57429">
        <w:rPr>
          <w:rStyle w:val="cs9f0a404032"/>
          <w:lang w:val="ru-RU"/>
        </w:rPr>
        <w:t>-</w:t>
      </w:r>
      <w:r w:rsidR="00C57429">
        <w:rPr>
          <w:rStyle w:val="cs9f0a404032"/>
        </w:rPr>
        <w:t>HN</w:t>
      </w:r>
      <w:r w:rsidR="00C57429" w:rsidRPr="00C57429">
        <w:rPr>
          <w:rStyle w:val="cs9f0a404032"/>
          <w:lang w:val="ru-RU"/>
        </w:rPr>
        <w:t xml:space="preserve"> і </w:t>
      </w:r>
      <w:r w:rsidR="00C57429">
        <w:rPr>
          <w:rStyle w:val="cs9f0a404032"/>
        </w:rPr>
        <w:t>SEQ</w:t>
      </w:r>
      <w:r w:rsidR="00C57429" w:rsidRPr="00C57429">
        <w:rPr>
          <w:rStyle w:val="cs9f0a404032"/>
          <w:lang w:val="ru-RU"/>
        </w:rPr>
        <w:t>-</w:t>
      </w:r>
      <w:r w:rsidR="00C57429">
        <w:rPr>
          <w:rStyle w:val="cs9f0a404032"/>
        </w:rPr>
        <w:t>HN</w:t>
      </w:r>
      <w:r w:rsidR="00C57429" w:rsidRPr="00C57429">
        <w:rPr>
          <w:rStyle w:val="cs9f0a404032"/>
          <w:lang w:val="ru-RU"/>
        </w:rPr>
        <w:t xml:space="preserve">) із метою оцінки ефективності </w:t>
      </w:r>
      <w:r w:rsidR="00C57429" w:rsidRPr="00C57429">
        <w:rPr>
          <w:rStyle w:val="cs9b0062632"/>
          <w:lang w:val="ru-RU"/>
        </w:rPr>
        <w:t>типіфарнібу</w:t>
      </w:r>
      <w:r w:rsidR="00C57429" w:rsidRPr="00C57429">
        <w:rPr>
          <w:rStyle w:val="cs9f0a404032"/>
          <w:lang w:val="ru-RU"/>
        </w:rPr>
        <w:t xml:space="preserve"> при лікуванні пацієнтів із плоскоклітинним раком голови та шиї з мутаціями гена </w:t>
      </w:r>
      <w:r w:rsidR="00C57429">
        <w:rPr>
          <w:rStyle w:val="cs9f0a404032"/>
        </w:rPr>
        <w:t>HRAS</w:t>
      </w:r>
      <w:r w:rsidR="00C57429" w:rsidRPr="00C57429">
        <w:rPr>
          <w:rStyle w:val="cs9f0a404032"/>
          <w:lang w:val="ru-RU"/>
        </w:rPr>
        <w:t xml:space="preserve"> (когорта </w:t>
      </w:r>
      <w:r w:rsidR="00C57429">
        <w:rPr>
          <w:rStyle w:val="cs9f0a404032"/>
        </w:rPr>
        <w:t>AIM</w:t>
      </w:r>
      <w:r w:rsidR="00C57429" w:rsidRPr="00C57429">
        <w:rPr>
          <w:rStyle w:val="cs9f0a404032"/>
          <w:lang w:val="ru-RU"/>
        </w:rPr>
        <w:t>-</w:t>
      </w:r>
      <w:r w:rsidR="00C57429">
        <w:rPr>
          <w:rStyle w:val="cs9f0a404032"/>
        </w:rPr>
        <w:t>HN</w:t>
      </w:r>
      <w:r w:rsidR="00C57429" w:rsidRPr="00C57429">
        <w:rPr>
          <w:rStyle w:val="cs9f0a404032"/>
          <w:lang w:val="ru-RU"/>
        </w:rPr>
        <w:t xml:space="preserve">) і впливу мутацій гена </w:t>
      </w:r>
      <w:r w:rsidR="00C57429">
        <w:rPr>
          <w:rStyle w:val="cs9f0a404032"/>
        </w:rPr>
        <w:t>HRAS</w:t>
      </w:r>
      <w:r w:rsidR="00C57429" w:rsidRPr="00C57429">
        <w:rPr>
          <w:rStyle w:val="cs9f0a404032"/>
          <w:lang w:val="ru-RU"/>
        </w:rPr>
        <w:t xml:space="preserve"> на відповідь на системну терапію першої лінії з приводу плоскоклітинного раку голови та шиї (когорта </w:t>
      </w:r>
      <w:r w:rsidR="00C57429">
        <w:rPr>
          <w:rStyle w:val="cs9f0a404032"/>
        </w:rPr>
        <w:t>SEQ</w:t>
      </w:r>
      <w:r w:rsidR="00C57429" w:rsidRPr="00C57429">
        <w:rPr>
          <w:rStyle w:val="cs9f0a404032"/>
          <w:lang w:val="ru-RU"/>
        </w:rPr>
        <w:t>-</w:t>
      </w:r>
      <w:r w:rsidR="00C57429">
        <w:rPr>
          <w:rStyle w:val="cs9f0a404032"/>
        </w:rPr>
        <w:t>HN</w:t>
      </w:r>
      <w:r w:rsidR="00C57429" w:rsidRPr="00C57429">
        <w:rPr>
          <w:rStyle w:val="cs9f0a404032"/>
          <w:lang w:val="ru-RU"/>
        </w:rPr>
        <w:t xml:space="preserve">)», код </w:t>
      </w:r>
      <w:r w:rsidR="00091DD0">
        <w:rPr>
          <w:rStyle w:val="cs9f0a404032"/>
          <w:lang w:val="ru-RU"/>
        </w:rPr>
        <w:t>дослідження</w:t>
      </w:r>
      <w:r w:rsidR="00C57429" w:rsidRPr="00C57429">
        <w:rPr>
          <w:rStyle w:val="cs9f0a404032"/>
          <w:lang w:val="ru-RU"/>
        </w:rPr>
        <w:t xml:space="preserve"> </w:t>
      </w:r>
      <w:r w:rsidR="00C57429">
        <w:rPr>
          <w:rStyle w:val="cs9b0062632"/>
        </w:rPr>
        <w:t>KO</w:t>
      </w:r>
      <w:r w:rsidR="00C57429" w:rsidRPr="00C57429">
        <w:rPr>
          <w:rStyle w:val="cs9b0062632"/>
          <w:lang w:val="ru-RU"/>
        </w:rPr>
        <w:t>-</w:t>
      </w:r>
      <w:r w:rsidR="00C57429">
        <w:rPr>
          <w:rStyle w:val="cs9b0062632"/>
        </w:rPr>
        <w:t>TIP</w:t>
      </w:r>
      <w:r w:rsidR="00C57429" w:rsidRPr="00C57429">
        <w:rPr>
          <w:rStyle w:val="cs9b0062632"/>
          <w:lang w:val="ru-RU"/>
        </w:rPr>
        <w:t>-007</w:t>
      </w:r>
      <w:r w:rsidR="00C57429" w:rsidRPr="00C57429">
        <w:rPr>
          <w:rStyle w:val="cs9f0a404032"/>
          <w:lang w:val="ru-RU"/>
        </w:rPr>
        <w:t>, редакція згідно з Поправкою 3 від 09 червня 2020 р.; спонсор - «Кура Онколоджі Інкорпорейтед» [</w:t>
      </w:r>
      <w:r w:rsidR="00C57429">
        <w:rPr>
          <w:rStyle w:val="cs9f0a404032"/>
        </w:rPr>
        <w:t>Kura</w:t>
      </w:r>
      <w:r w:rsidR="00C57429" w:rsidRPr="00C57429">
        <w:rPr>
          <w:rStyle w:val="cs9f0a404032"/>
          <w:lang w:val="ru-RU"/>
        </w:rPr>
        <w:t xml:space="preserve"> </w:t>
      </w:r>
      <w:r w:rsidR="00C57429">
        <w:rPr>
          <w:rStyle w:val="cs9f0a404032"/>
        </w:rPr>
        <w:t>Oncology</w:t>
      </w:r>
      <w:r w:rsidR="00C57429" w:rsidRPr="00C57429">
        <w:rPr>
          <w:rStyle w:val="cs9f0a404032"/>
          <w:lang w:val="ru-RU"/>
        </w:rPr>
        <w:t xml:space="preserve">, </w:t>
      </w:r>
      <w:r w:rsidR="00C57429">
        <w:rPr>
          <w:rStyle w:val="cs9f0a404032"/>
        </w:rPr>
        <w:t>Inc</w:t>
      </w:r>
      <w:r w:rsidR="00C57429" w:rsidRPr="00C57429">
        <w:rPr>
          <w:rStyle w:val="cs9f0a404032"/>
          <w:lang w:val="ru-RU"/>
        </w:rPr>
        <w:t>.], США</w:t>
      </w:r>
    </w:p>
    <w:p w:rsidR="00E867B0" w:rsidRPr="00E867B0" w:rsidRDefault="00E867B0" w:rsidP="00E867B0">
      <w:pPr>
        <w:jc w:val="both"/>
        <w:rPr>
          <w:rFonts w:ascii="Arial" w:hAnsi="Arial" w:cs="Arial"/>
          <w:sz w:val="20"/>
          <w:szCs w:val="20"/>
          <w:lang w:val="ru-RU"/>
        </w:rPr>
      </w:pPr>
      <w:r w:rsidRPr="00E867B0">
        <w:rPr>
          <w:rFonts w:ascii="Arial" w:hAnsi="Arial" w:cs="Arial"/>
          <w:sz w:val="20"/>
          <w:szCs w:val="20"/>
          <w:lang w:val="ru-RU"/>
        </w:rPr>
        <w:t>Заявник - ТОВАРИСТВО З ОБМЕЖЕНОЮ ВІДПОВІДАЛЬНІСТЮ «ПІ ЕС АЙ-УКРАЇНА»</w:t>
      </w:r>
    </w:p>
    <w:p w:rsidR="00C57429" w:rsidRPr="00C57429" w:rsidRDefault="00C57429">
      <w:pPr>
        <w:pStyle w:val="cs80d9435b"/>
        <w:rPr>
          <w:rFonts w:ascii="Arial" w:hAnsi="Arial" w:cs="Arial"/>
          <w:sz w:val="20"/>
          <w:szCs w:val="20"/>
          <w:lang w:val="ru-RU"/>
        </w:rPr>
      </w:pPr>
      <w:r>
        <w:rPr>
          <w:rStyle w:val="cs9b0062632"/>
        </w:rPr>
        <w:t> </w:t>
      </w:r>
    </w:p>
    <w:tbl>
      <w:tblPr>
        <w:tblW w:w="0" w:type="auto"/>
        <w:tblInd w:w="-29" w:type="dxa"/>
        <w:tblCellMar>
          <w:left w:w="0" w:type="dxa"/>
          <w:right w:w="0" w:type="dxa"/>
        </w:tblCellMar>
        <w:tblLook w:val="04A0" w:firstRow="1" w:lastRow="0" w:firstColumn="1" w:lastColumn="0" w:noHBand="0" w:noVBand="1"/>
      </w:tblPr>
      <w:tblGrid>
        <w:gridCol w:w="4826"/>
        <w:gridCol w:w="4825"/>
      </w:tblGrid>
      <w:tr w:rsidR="00C57429">
        <w:trPr>
          <w:trHeight w:val="21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2e86d3a6"/>
            </w:pPr>
            <w:r>
              <w:rPr>
                <w:rStyle w:val="cs9b0062632"/>
              </w:rPr>
              <w:t>БУЛО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2e86d3a6"/>
            </w:pPr>
            <w:r>
              <w:rPr>
                <w:rStyle w:val="cs9b0062632"/>
              </w:rPr>
              <w:t>СТАЛО</w:t>
            </w:r>
          </w:p>
        </w:tc>
      </w:tr>
      <w:tr w:rsidR="00C57429" w:rsidRPr="004559D9">
        <w:trPr>
          <w:trHeight w:val="1291"/>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7429" w:rsidRPr="00C57429" w:rsidRDefault="00C57429">
            <w:pPr>
              <w:pStyle w:val="cs80d9435b"/>
              <w:rPr>
                <w:lang w:val="ru-RU"/>
              </w:rPr>
            </w:pPr>
            <w:r w:rsidRPr="00C57429">
              <w:rPr>
                <w:rStyle w:val="cs9f0a404032"/>
                <w:lang w:val="ru-RU"/>
              </w:rPr>
              <w:t xml:space="preserve">д.м.н., проф. </w:t>
            </w:r>
            <w:r w:rsidRPr="00C57429">
              <w:rPr>
                <w:rStyle w:val="cs9b0062632"/>
                <w:bdr w:val="single" w:sz="4" w:space="0" w:color="auto"/>
                <w:lang w:val="ru-RU"/>
              </w:rPr>
              <w:t>Поповська Т.М.</w:t>
            </w:r>
          </w:p>
          <w:p w:rsidR="00C57429" w:rsidRPr="00C57429" w:rsidRDefault="00C57429">
            <w:pPr>
              <w:pStyle w:val="cs80d9435b"/>
              <w:rPr>
                <w:lang w:val="ru-RU"/>
              </w:rPr>
            </w:pPr>
            <w:r w:rsidRPr="00C57429">
              <w:rPr>
                <w:rStyle w:val="cs9f0a404032"/>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C57429" w:rsidRDefault="00C57429">
            <w:pPr>
              <w:pStyle w:val="csf06cd379"/>
              <w:rPr>
                <w:lang w:val="ru-RU"/>
              </w:rPr>
            </w:pPr>
            <w:r w:rsidRPr="00C57429">
              <w:rPr>
                <w:rStyle w:val="cs9f0a404032"/>
                <w:lang w:val="ru-RU"/>
              </w:rPr>
              <w:t xml:space="preserve">лікар </w:t>
            </w:r>
            <w:r w:rsidRPr="00C57429">
              <w:rPr>
                <w:rStyle w:val="cs9b0062632"/>
                <w:lang w:val="ru-RU"/>
              </w:rPr>
              <w:t>Голубєва Л.В.</w:t>
            </w:r>
          </w:p>
          <w:p w:rsidR="00C57429" w:rsidRPr="00C57429" w:rsidRDefault="00C57429">
            <w:pPr>
              <w:pStyle w:val="cs80d9435b"/>
              <w:rPr>
                <w:lang w:val="ru-RU"/>
              </w:rPr>
            </w:pPr>
            <w:r w:rsidRPr="00C57429">
              <w:rPr>
                <w:rStyle w:val="cs9f0a404032"/>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bl>
    <w:p w:rsidR="00C57429" w:rsidRPr="00C57429" w:rsidRDefault="00C57429" w:rsidP="00F465F6">
      <w:pPr>
        <w:pStyle w:val="cs80d9435b"/>
        <w:rPr>
          <w:rFonts w:ascii="Arial" w:hAnsi="Arial" w:cs="Arial"/>
          <w:sz w:val="20"/>
          <w:szCs w:val="20"/>
          <w:lang w:val="ru-RU"/>
        </w:rPr>
      </w:pPr>
      <w:r>
        <w:rPr>
          <w:rStyle w:val="cs9b0062632"/>
        </w:rPr>
        <w:t> </w:t>
      </w:r>
    </w:p>
    <w:p w:rsidR="00C57429" w:rsidRPr="00C57429" w:rsidRDefault="00C57429">
      <w:pPr>
        <w:jc w:val="both"/>
        <w:rPr>
          <w:rFonts w:ascii="Arial" w:hAnsi="Arial" w:cs="Arial"/>
          <w:sz w:val="20"/>
          <w:szCs w:val="20"/>
          <w:lang w:val="ru-RU"/>
        </w:rPr>
      </w:pPr>
    </w:p>
    <w:p w:rsidR="00C57429" w:rsidRPr="00C57429" w:rsidRDefault="003F03DF" w:rsidP="003F03DF">
      <w:pPr>
        <w:jc w:val="both"/>
        <w:rPr>
          <w:rStyle w:val="cs80d9435b33"/>
          <w:lang w:val="ru-RU"/>
        </w:rPr>
      </w:pPr>
      <w:r>
        <w:rPr>
          <w:rStyle w:val="cs9b0062633"/>
          <w:lang w:val="ru-RU"/>
        </w:rPr>
        <w:t xml:space="preserve">33. </w:t>
      </w:r>
      <w:r w:rsidR="00C57429" w:rsidRPr="00C57429">
        <w:rPr>
          <w:rStyle w:val="cs9b0062633"/>
          <w:lang w:val="ru-RU"/>
        </w:rPr>
        <w:t>Залучення додаткового місця проведення клінічного випробування</w:t>
      </w:r>
      <w:r w:rsidR="00C57429" w:rsidRPr="00C57429">
        <w:rPr>
          <w:rStyle w:val="cs9f0a404033"/>
          <w:lang w:val="ru-RU"/>
        </w:rPr>
        <w:t xml:space="preserve"> </w:t>
      </w:r>
      <w:proofErr w:type="gramStart"/>
      <w:r w:rsidR="00C57429" w:rsidRPr="00C57429">
        <w:rPr>
          <w:rStyle w:val="cs9f0a404033"/>
          <w:lang w:val="ru-RU"/>
        </w:rPr>
        <w:t>до протоколу</w:t>
      </w:r>
      <w:proofErr w:type="gramEnd"/>
      <w:r w:rsidR="00C57429" w:rsidRPr="00C57429">
        <w:rPr>
          <w:rStyle w:val="cs9f0a404033"/>
          <w:lang w:val="ru-RU"/>
        </w:rPr>
        <w:t xml:space="preserve"> клінічного випробування «Рандомізоване, подвійне сліпе, плацебо-контрольоване дослідження </w:t>
      </w:r>
      <w:r w:rsidR="00C57429">
        <w:rPr>
          <w:rStyle w:val="cs9f0a404033"/>
        </w:rPr>
        <w:t>II</w:t>
      </w:r>
      <w:r w:rsidR="00C57429" w:rsidRPr="00C57429">
        <w:rPr>
          <w:rStyle w:val="cs9f0a404033"/>
          <w:lang w:val="ru-RU"/>
        </w:rPr>
        <w:t xml:space="preserve"> фази з оцінки застосування препарату </w:t>
      </w:r>
      <w:r w:rsidR="00C57429">
        <w:rPr>
          <w:rStyle w:val="cs9b0062633"/>
        </w:rPr>
        <w:t>LY</w:t>
      </w:r>
      <w:r w:rsidR="00C57429" w:rsidRPr="00C57429">
        <w:rPr>
          <w:rStyle w:val="cs9b0062633"/>
          <w:lang w:val="ru-RU"/>
        </w:rPr>
        <w:t>3471851 (</w:t>
      </w:r>
      <w:r w:rsidR="00C57429">
        <w:rPr>
          <w:rStyle w:val="cs9b0062633"/>
        </w:rPr>
        <w:t>NKTR</w:t>
      </w:r>
      <w:r w:rsidR="00C57429" w:rsidRPr="00C57429">
        <w:rPr>
          <w:rStyle w:val="cs9b0062633"/>
          <w:lang w:val="ru-RU"/>
        </w:rPr>
        <w:t>-358</w:t>
      </w:r>
      <w:r w:rsidR="00C57429" w:rsidRPr="00C57429">
        <w:rPr>
          <w:rStyle w:val="cs9f0a404033"/>
          <w:lang w:val="ru-RU"/>
        </w:rPr>
        <w:t xml:space="preserve">) у дорослих пацієнтів із системним червоним вовчаком», код </w:t>
      </w:r>
      <w:r w:rsidR="00091DD0">
        <w:rPr>
          <w:rStyle w:val="cs9f0a404033"/>
          <w:lang w:val="ru-RU"/>
        </w:rPr>
        <w:t>дослідження</w:t>
      </w:r>
      <w:r w:rsidR="00C57429" w:rsidRPr="00C57429">
        <w:rPr>
          <w:rStyle w:val="cs9f0a404033"/>
          <w:lang w:val="ru-RU"/>
        </w:rPr>
        <w:t xml:space="preserve"> </w:t>
      </w:r>
      <w:r w:rsidR="00C57429">
        <w:rPr>
          <w:rStyle w:val="cs9b0062633"/>
        </w:rPr>
        <w:t>J</w:t>
      </w:r>
      <w:r w:rsidR="00C57429" w:rsidRPr="00C57429">
        <w:rPr>
          <w:rStyle w:val="cs9b0062633"/>
          <w:lang w:val="ru-RU"/>
        </w:rPr>
        <w:t>1</w:t>
      </w:r>
      <w:r w:rsidR="00C57429">
        <w:rPr>
          <w:rStyle w:val="cs9b0062633"/>
        </w:rPr>
        <w:t>P</w:t>
      </w:r>
      <w:r w:rsidR="00C57429" w:rsidRPr="00C57429">
        <w:rPr>
          <w:rStyle w:val="cs9b0062633"/>
          <w:lang w:val="ru-RU"/>
        </w:rPr>
        <w:t>-</w:t>
      </w:r>
      <w:r w:rsidR="00C57429">
        <w:rPr>
          <w:rStyle w:val="cs9b0062633"/>
        </w:rPr>
        <w:t>MC</w:t>
      </w:r>
      <w:r w:rsidR="00C57429" w:rsidRPr="00C57429">
        <w:rPr>
          <w:rStyle w:val="cs9b0062633"/>
          <w:lang w:val="ru-RU"/>
        </w:rPr>
        <w:t>-</w:t>
      </w:r>
      <w:r w:rsidR="00C57429">
        <w:rPr>
          <w:rStyle w:val="cs9b0062633"/>
        </w:rPr>
        <w:t>KFAJ</w:t>
      </w:r>
      <w:r w:rsidR="00C57429" w:rsidRPr="00C57429">
        <w:rPr>
          <w:rStyle w:val="cs9f0a404033"/>
          <w:lang w:val="ru-RU"/>
        </w:rPr>
        <w:t xml:space="preserve">, з поправкою (а) від 19 серпня 2020 року; спонсор - Елі Ліллі енд Компані, США / </w:t>
      </w:r>
      <w:r w:rsidR="00C57429">
        <w:rPr>
          <w:rStyle w:val="cs9f0a404033"/>
        </w:rPr>
        <w:t>Eli</w:t>
      </w:r>
      <w:r w:rsidR="00C57429" w:rsidRPr="00C57429">
        <w:rPr>
          <w:rStyle w:val="cs9f0a404033"/>
          <w:lang w:val="ru-RU"/>
        </w:rPr>
        <w:t xml:space="preserve"> </w:t>
      </w:r>
      <w:r w:rsidR="00C57429">
        <w:rPr>
          <w:rStyle w:val="cs9f0a404033"/>
        </w:rPr>
        <w:t>Lilly</w:t>
      </w:r>
      <w:r w:rsidR="00C57429" w:rsidRPr="00C57429">
        <w:rPr>
          <w:rStyle w:val="cs9f0a404033"/>
          <w:lang w:val="ru-RU"/>
        </w:rPr>
        <w:t xml:space="preserve"> </w:t>
      </w:r>
      <w:r w:rsidR="00C57429">
        <w:rPr>
          <w:rStyle w:val="cs9f0a404033"/>
        </w:rPr>
        <w:t>and</w:t>
      </w:r>
      <w:r w:rsidR="00C57429" w:rsidRPr="00C57429">
        <w:rPr>
          <w:rStyle w:val="cs9f0a404033"/>
          <w:lang w:val="ru-RU"/>
        </w:rPr>
        <w:t xml:space="preserve"> </w:t>
      </w:r>
      <w:r w:rsidR="00C57429">
        <w:rPr>
          <w:rStyle w:val="cs9f0a404033"/>
        </w:rPr>
        <w:t>Company</w:t>
      </w:r>
      <w:r w:rsidR="00C57429" w:rsidRPr="00C57429">
        <w:rPr>
          <w:rStyle w:val="cs9f0a404033"/>
          <w:lang w:val="ru-RU"/>
        </w:rPr>
        <w:t xml:space="preserve">, </w:t>
      </w:r>
      <w:r w:rsidR="00C57429">
        <w:rPr>
          <w:rStyle w:val="cs9f0a404033"/>
        </w:rPr>
        <w:t>USA</w:t>
      </w:r>
    </w:p>
    <w:p w:rsidR="00E867B0" w:rsidRPr="00E867B0" w:rsidRDefault="00E867B0" w:rsidP="00E867B0">
      <w:pPr>
        <w:jc w:val="both"/>
        <w:rPr>
          <w:rFonts w:ascii="Arial" w:hAnsi="Arial" w:cs="Arial"/>
          <w:sz w:val="20"/>
          <w:szCs w:val="20"/>
          <w:lang w:val="ru-RU"/>
        </w:rPr>
      </w:pPr>
      <w:r w:rsidRPr="00E867B0">
        <w:rPr>
          <w:rFonts w:ascii="Arial" w:hAnsi="Arial" w:cs="Arial"/>
          <w:sz w:val="20"/>
          <w:szCs w:val="20"/>
          <w:lang w:val="ru-RU"/>
        </w:rPr>
        <w:t xml:space="preserve">Заявник - «Елі Ліллі Восток СА», Швейцарія </w:t>
      </w:r>
    </w:p>
    <w:p w:rsidR="00C57429" w:rsidRPr="00E867B0" w:rsidRDefault="00C57429">
      <w:pPr>
        <w:pStyle w:val="cs80d9435b"/>
        <w:rPr>
          <w:lang w:val="ru-RU"/>
        </w:rPr>
      </w:pPr>
      <w:r>
        <w:rPr>
          <w:rStyle w:val="cs9f0a404033"/>
        </w:rPr>
        <w:t> </w:t>
      </w:r>
    </w:p>
    <w:tbl>
      <w:tblPr>
        <w:tblW w:w="9631" w:type="dxa"/>
        <w:tblCellMar>
          <w:left w:w="0" w:type="dxa"/>
          <w:right w:w="0" w:type="dxa"/>
        </w:tblCellMar>
        <w:tblLook w:val="04A0" w:firstRow="1" w:lastRow="0" w:firstColumn="1" w:lastColumn="0" w:noHBand="0" w:noVBand="1"/>
      </w:tblPr>
      <w:tblGrid>
        <w:gridCol w:w="675"/>
        <w:gridCol w:w="8956"/>
      </w:tblGrid>
      <w:tr w:rsidR="00C57429" w:rsidRPr="004559D9" w:rsidTr="00F465F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2e86d3a6"/>
            </w:pPr>
            <w:r>
              <w:rPr>
                <w:rStyle w:val="cs9b0062633"/>
              </w:rPr>
              <w:lastRenderedPageBreak/>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C57429" w:rsidRDefault="00C57429">
            <w:pPr>
              <w:pStyle w:val="cs2e86d3a6"/>
              <w:rPr>
                <w:lang w:val="ru-RU"/>
              </w:rPr>
            </w:pPr>
            <w:r w:rsidRPr="00C57429">
              <w:rPr>
                <w:rStyle w:val="cs9b0062633"/>
                <w:lang w:val="ru-RU"/>
              </w:rPr>
              <w:t>П.І.Б. відповідального дослідника</w:t>
            </w:r>
          </w:p>
          <w:p w:rsidR="00C57429" w:rsidRPr="00C57429" w:rsidRDefault="00C57429">
            <w:pPr>
              <w:pStyle w:val="cs2e86d3a6"/>
              <w:rPr>
                <w:lang w:val="ru-RU"/>
              </w:rPr>
            </w:pPr>
            <w:r w:rsidRPr="00C57429">
              <w:rPr>
                <w:rStyle w:val="cs9b0062633"/>
                <w:lang w:val="ru-RU"/>
              </w:rPr>
              <w:t>Назва місця проведення клінічного випробування</w:t>
            </w:r>
          </w:p>
        </w:tc>
      </w:tr>
      <w:tr w:rsidR="00C57429" w:rsidRPr="004559D9" w:rsidTr="00F465F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2e86d3a6"/>
            </w:pPr>
            <w:r>
              <w:rPr>
                <w:rStyle w:val="cs9f0a404033"/>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Default="00C57429">
            <w:pPr>
              <w:pStyle w:val="cs95e872d0"/>
            </w:pPr>
            <w:r>
              <w:rPr>
                <w:rStyle w:val="cs9f0a404033"/>
              </w:rPr>
              <w:t>к.м.н. Бойчук Н.С.</w:t>
            </w:r>
          </w:p>
          <w:p w:rsidR="00C57429" w:rsidRPr="00C57429" w:rsidRDefault="00C57429">
            <w:pPr>
              <w:pStyle w:val="cs80d9435b"/>
              <w:rPr>
                <w:lang w:val="ru-RU"/>
              </w:rPr>
            </w:pPr>
            <w:r w:rsidRPr="00C57429">
              <w:rPr>
                <w:rStyle w:val="cs9f0a404033"/>
                <w:lang w:val="ru-RU"/>
              </w:rPr>
              <w:t>Медичний центр товариства з обмеженою відповідальністю «Едельвейс Медікс», лікувально-профілактичний підрозділ, м. Київ</w:t>
            </w:r>
          </w:p>
        </w:tc>
      </w:tr>
    </w:tbl>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Default="003F03DF" w:rsidP="003F03DF">
      <w:pPr>
        <w:jc w:val="both"/>
      </w:pPr>
      <w:r>
        <w:rPr>
          <w:rStyle w:val="cs9b0062634"/>
          <w:lang w:val="ru-RU"/>
        </w:rPr>
        <w:t xml:space="preserve">34. </w:t>
      </w:r>
      <w:r w:rsidR="00C57429" w:rsidRPr="00C57429">
        <w:rPr>
          <w:rStyle w:val="cs9b0062634"/>
          <w:lang w:val="ru-RU"/>
        </w:rPr>
        <w:t xml:space="preserve">Інформаційний листок і документ про згоду на майбутнє біомедичне дослідження, версія 2.0 для України від 14 січня 2021 р. українською та російською мовами, створена на підставі шаблону ДІЗ МБД (документа про інформовану згоду на майбутнє біомедичне дослідження), версія від 28 грудня 2020 р., а також шаблону документа про інформовану згоду, затвердженого у даній країні від 11 липня 2016 р., українською та російською мовами; Україна, </w:t>
      </w:r>
      <w:r w:rsidR="00C57429">
        <w:rPr>
          <w:rStyle w:val="cs9b0062634"/>
        </w:rPr>
        <w:t>MK</w:t>
      </w:r>
      <w:r w:rsidR="00C57429" w:rsidRPr="00C57429">
        <w:rPr>
          <w:rStyle w:val="cs9b0062634"/>
          <w:lang w:val="ru-RU"/>
        </w:rPr>
        <w:t xml:space="preserve">-3475-426, версія 00 від 14 січня 2021 р., українською та російською мовами, Доповнення до </w:t>
      </w:r>
      <w:r w:rsidR="00C57429">
        <w:rPr>
          <w:rStyle w:val="cs9b0062634"/>
        </w:rPr>
        <w:t>i</w:t>
      </w:r>
      <w:r w:rsidR="00C57429" w:rsidRPr="00C57429">
        <w:rPr>
          <w:rStyle w:val="cs9b0062634"/>
          <w:lang w:val="ru-RU"/>
        </w:rPr>
        <w:t xml:space="preserve">нформації та документу про інформовану згоду для пацієнта після прогресування захворювання, створене на основі глобального шаблону для </w:t>
      </w:r>
      <w:r w:rsidR="00C57429">
        <w:rPr>
          <w:rStyle w:val="cs9b0062634"/>
        </w:rPr>
        <w:t>MK</w:t>
      </w:r>
      <w:r w:rsidR="00C57429" w:rsidRPr="00C57429">
        <w:rPr>
          <w:rStyle w:val="cs9b0062634"/>
          <w:lang w:val="ru-RU"/>
        </w:rPr>
        <w:t>-3475-426, версія 00 від 05 січня 2021 р.</w:t>
      </w:r>
      <w:r w:rsidR="00C57429" w:rsidRPr="00C57429">
        <w:rPr>
          <w:rStyle w:val="cs9f0a404034"/>
          <w:lang w:val="ru-RU"/>
        </w:rPr>
        <w:t xml:space="preserve"> до протоколу клінічного дослідження </w:t>
      </w:r>
      <w:r w:rsidR="00F465F6">
        <w:rPr>
          <w:rStyle w:val="cs9f0a404034"/>
          <w:lang w:val="ru-RU"/>
        </w:rPr>
        <w:t>«</w:t>
      </w:r>
      <w:r w:rsidR="00C57429" w:rsidRPr="00C57429">
        <w:rPr>
          <w:rStyle w:val="cs9f0a404034"/>
          <w:lang w:val="ru-RU"/>
        </w:rPr>
        <w:t xml:space="preserve">Рандомізоване, відкрите дослідження ІІІ фази для оцінки ефективності та безпеки </w:t>
      </w:r>
      <w:r w:rsidR="00C57429" w:rsidRPr="00C57429">
        <w:rPr>
          <w:rStyle w:val="cs9b0062634"/>
          <w:lang w:val="ru-RU"/>
        </w:rPr>
        <w:t>пембролізумабу (МК-3475)</w:t>
      </w:r>
      <w:r w:rsidR="00C57429" w:rsidRPr="00C57429">
        <w:rPr>
          <w:rStyle w:val="cs9f0a404034"/>
          <w:lang w:val="ru-RU"/>
        </w:rPr>
        <w:t xml:space="preserve">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00C57429">
        <w:rPr>
          <w:rStyle w:val="cs9f0a404034"/>
        </w:rPr>
        <w:t>KEYNOTE</w:t>
      </w:r>
      <w:r w:rsidR="00C57429" w:rsidRPr="00C57429">
        <w:rPr>
          <w:rStyle w:val="cs9f0a404034"/>
          <w:lang w:val="ru-RU"/>
        </w:rPr>
        <w:t>-426)</w:t>
      </w:r>
      <w:r w:rsidR="00F465F6">
        <w:rPr>
          <w:rStyle w:val="cs9f0a404034"/>
          <w:lang w:val="ru-RU"/>
        </w:rPr>
        <w:t>»</w:t>
      </w:r>
      <w:r w:rsidR="00C57429" w:rsidRPr="00C57429">
        <w:rPr>
          <w:rStyle w:val="cs9f0a404034"/>
          <w:lang w:val="ru-RU"/>
        </w:rPr>
        <w:t xml:space="preserve">, код </w:t>
      </w:r>
      <w:r w:rsidR="00091DD0">
        <w:rPr>
          <w:rStyle w:val="cs9f0a404034"/>
          <w:lang w:val="ru-RU"/>
        </w:rPr>
        <w:t>дослідження</w:t>
      </w:r>
      <w:r w:rsidR="00C57429" w:rsidRPr="00C57429">
        <w:rPr>
          <w:rStyle w:val="cs9f0a404034"/>
          <w:lang w:val="ru-RU"/>
        </w:rPr>
        <w:t xml:space="preserve"> </w:t>
      </w:r>
      <w:r w:rsidR="00C57429">
        <w:rPr>
          <w:rStyle w:val="cs9b0062634"/>
        </w:rPr>
        <w:t>MK</w:t>
      </w:r>
      <w:r w:rsidR="00C57429" w:rsidRPr="00C57429">
        <w:rPr>
          <w:rStyle w:val="cs9b0062634"/>
          <w:lang w:val="ru-RU"/>
        </w:rPr>
        <w:t>-3475-426</w:t>
      </w:r>
      <w:r w:rsidR="00C57429" w:rsidRPr="00C57429">
        <w:rPr>
          <w:rStyle w:val="cs9f0a404034"/>
          <w:lang w:val="ru-RU"/>
        </w:rPr>
        <w:t xml:space="preserve">, з інкорпорованою поправкою 16 від 23 січня 2020 року; спонсор - "Мерк Шарп Енд Доум Корп.", дочірнє підприємство"Мерк Енд Ко.,Інк." </w:t>
      </w:r>
      <w:r w:rsidR="00C57429">
        <w:rPr>
          <w:rStyle w:val="cs9f0a404034"/>
        </w:rPr>
        <w:t>(Merck Sharp &amp; Dohme Corp., a subsidiary of Merck &amp; Co., Inc.), США</w:t>
      </w:r>
      <w:r w:rsidR="00C57429">
        <w:rPr>
          <w:rStyle w:val="cs9b0062634"/>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«МСД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F03DF" w:rsidP="003F03DF">
      <w:pPr>
        <w:jc w:val="both"/>
        <w:rPr>
          <w:rStyle w:val="cs80d9435b35"/>
          <w:lang w:val="ru-RU"/>
        </w:rPr>
      </w:pPr>
      <w:r>
        <w:rPr>
          <w:rStyle w:val="cs9b0062635"/>
          <w:lang w:val="ru-RU"/>
        </w:rPr>
        <w:t xml:space="preserve">35. </w:t>
      </w:r>
      <w:r w:rsidR="00C57429" w:rsidRPr="00C57429">
        <w:rPr>
          <w:rStyle w:val="cs9b0062635"/>
          <w:lang w:val="ru-RU"/>
        </w:rPr>
        <w:t xml:space="preserve">Зміна відповідального дослідника </w:t>
      </w:r>
      <w:proofErr w:type="gramStart"/>
      <w:r w:rsidR="00C57429" w:rsidRPr="00C57429">
        <w:rPr>
          <w:rStyle w:val="cs9f0a404035"/>
          <w:lang w:val="ru-RU"/>
        </w:rPr>
        <w:t>до протоколу</w:t>
      </w:r>
      <w:proofErr w:type="gramEnd"/>
      <w:r w:rsidR="00C57429" w:rsidRPr="00C57429">
        <w:rPr>
          <w:rStyle w:val="cs9f0a404035"/>
          <w:lang w:val="ru-RU"/>
        </w:rPr>
        <w:t xml:space="preserve"> клінічного дослідження </w:t>
      </w:r>
      <w:r w:rsidR="00C57429" w:rsidRPr="00C57429">
        <w:rPr>
          <w:rStyle w:val="csfaa46c7b2"/>
          <w:lang w:val="ru-RU"/>
        </w:rPr>
        <w:t>«</w:t>
      </w:r>
      <w:r w:rsidR="00C57429" w:rsidRPr="00C57429">
        <w:rPr>
          <w:rStyle w:val="cs9f0a404035"/>
          <w:lang w:val="ru-RU"/>
        </w:rPr>
        <w:t xml:space="preserve">Ефективність та безпечність препарату </w:t>
      </w:r>
      <w:r w:rsidR="00C57429">
        <w:rPr>
          <w:rStyle w:val="cs9b0062635"/>
        </w:rPr>
        <w:t>M</w:t>
      </w:r>
      <w:r w:rsidR="00C57429" w:rsidRPr="00C57429">
        <w:rPr>
          <w:rStyle w:val="cs9b0062635"/>
          <w:lang w:val="ru-RU"/>
        </w:rPr>
        <w:t>281</w:t>
      </w:r>
      <w:r w:rsidR="00C57429" w:rsidRPr="00C57429">
        <w:rPr>
          <w:rStyle w:val="cs9f0a404035"/>
          <w:lang w:val="ru-RU"/>
        </w:rPr>
        <w:t xml:space="preserve"> у дорослих пацієнтів з аутоімунною гемолітичною анемією з тепловими антитілами: багатоцентрове, рандомізоване, подвійне сліпе, плацебо-контрольоване дослідження</w:t>
      </w:r>
      <w:r w:rsidR="00C57429" w:rsidRPr="00C57429">
        <w:rPr>
          <w:rStyle w:val="csfaa46c7b2"/>
          <w:lang w:val="ru-RU"/>
        </w:rPr>
        <w:t>»</w:t>
      </w:r>
      <w:r w:rsidR="00C57429" w:rsidRPr="00C57429">
        <w:rPr>
          <w:rStyle w:val="cs9f0a404035"/>
          <w:lang w:val="ru-RU"/>
        </w:rPr>
        <w:t xml:space="preserve">, код </w:t>
      </w:r>
      <w:r w:rsidR="00091DD0">
        <w:rPr>
          <w:rStyle w:val="cs9f0a404035"/>
          <w:lang w:val="ru-RU"/>
        </w:rPr>
        <w:t>дослідження</w:t>
      </w:r>
      <w:r w:rsidR="00C57429" w:rsidRPr="00C57429">
        <w:rPr>
          <w:rStyle w:val="cs9f0a404035"/>
          <w:lang w:val="ru-RU"/>
        </w:rPr>
        <w:t xml:space="preserve"> </w:t>
      </w:r>
      <w:r w:rsidR="00C57429">
        <w:rPr>
          <w:rStyle w:val="cs9b0062635"/>
        </w:rPr>
        <w:t>MOM</w:t>
      </w:r>
      <w:r w:rsidR="00C57429" w:rsidRPr="00C57429">
        <w:rPr>
          <w:rStyle w:val="cs9b0062635"/>
          <w:lang w:val="ru-RU"/>
        </w:rPr>
        <w:t>-</w:t>
      </w:r>
      <w:r w:rsidR="00C57429">
        <w:rPr>
          <w:rStyle w:val="cs9b0062635"/>
        </w:rPr>
        <w:t>M</w:t>
      </w:r>
      <w:r w:rsidR="00C57429" w:rsidRPr="00C57429">
        <w:rPr>
          <w:rStyle w:val="cs9b0062635"/>
          <w:lang w:val="ru-RU"/>
        </w:rPr>
        <w:t>281-006</w:t>
      </w:r>
      <w:r w:rsidR="00C57429" w:rsidRPr="00C57429">
        <w:rPr>
          <w:rStyle w:val="cs9f0a404035"/>
          <w:lang w:val="ru-RU"/>
        </w:rPr>
        <w:t>, версія з поправкою 1.3 від 08 серпня 2019 року; спонсор - Момента Фармасьютікалс, Інк., США (Момента Фармасьютікалс, США)/</w:t>
      </w:r>
      <w:r w:rsidR="00C57429">
        <w:rPr>
          <w:rStyle w:val="cs9f0a404035"/>
        </w:rPr>
        <w:t>Momenta</w:t>
      </w:r>
      <w:r w:rsidR="00C57429" w:rsidRPr="00C57429">
        <w:rPr>
          <w:rStyle w:val="cs9f0a404035"/>
          <w:lang w:val="ru-RU"/>
        </w:rPr>
        <w:t xml:space="preserve"> </w:t>
      </w:r>
      <w:r w:rsidR="00C57429">
        <w:rPr>
          <w:rStyle w:val="cs9f0a404035"/>
        </w:rPr>
        <w:t>Pharmaceuticals</w:t>
      </w:r>
      <w:r w:rsidR="00C57429" w:rsidRPr="00C57429">
        <w:rPr>
          <w:rStyle w:val="cs9f0a404035"/>
          <w:lang w:val="ru-RU"/>
        </w:rPr>
        <w:t xml:space="preserve">, </w:t>
      </w:r>
      <w:r w:rsidR="00C57429">
        <w:rPr>
          <w:rStyle w:val="cs9f0a404035"/>
        </w:rPr>
        <w:t>Inc</w:t>
      </w:r>
      <w:r w:rsidR="00C57429" w:rsidRPr="00C57429">
        <w:rPr>
          <w:rStyle w:val="cs9f0a404035"/>
          <w:lang w:val="ru-RU"/>
        </w:rPr>
        <w:t xml:space="preserve">., </w:t>
      </w:r>
      <w:r w:rsidR="00C57429">
        <w:rPr>
          <w:rStyle w:val="cs9f0a404035"/>
        </w:rPr>
        <w:t>USA</w:t>
      </w:r>
      <w:r w:rsidR="00C57429" w:rsidRPr="00C57429">
        <w:rPr>
          <w:rStyle w:val="cs9f0a404035"/>
          <w:lang w:val="ru-RU"/>
        </w:rPr>
        <w:t xml:space="preserve"> (</w:t>
      </w:r>
      <w:r w:rsidR="00C57429">
        <w:rPr>
          <w:rStyle w:val="cs9f0a404035"/>
        </w:rPr>
        <w:t>Momenta</w:t>
      </w:r>
      <w:r w:rsidR="00C57429" w:rsidRPr="00C57429">
        <w:rPr>
          <w:rStyle w:val="cs9f0a404035"/>
          <w:lang w:val="ru-RU"/>
        </w:rPr>
        <w:t xml:space="preserve"> </w:t>
      </w:r>
      <w:r w:rsidR="00C57429">
        <w:rPr>
          <w:rStyle w:val="cs9f0a404035"/>
        </w:rPr>
        <w:t>Pharmaceuticals</w:t>
      </w:r>
      <w:r w:rsidR="00C57429" w:rsidRPr="00C57429">
        <w:rPr>
          <w:rStyle w:val="cs9f0a404035"/>
          <w:lang w:val="ru-RU"/>
        </w:rPr>
        <w:t xml:space="preserve">, </w:t>
      </w:r>
      <w:r w:rsidR="00C57429">
        <w:rPr>
          <w:rStyle w:val="cs9f0a404035"/>
        </w:rPr>
        <w:t>USA</w:t>
      </w:r>
      <w:r w:rsidR="00C57429" w:rsidRPr="00C57429">
        <w:rPr>
          <w:rStyle w:val="cs9f0a404035"/>
          <w:lang w:val="ru-RU"/>
        </w:rPr>
        <w:t>)</w:t>
      </w:r>
    </w:p>
    <w:p w:rsidR="00E867B0" w:rsidRPr="00E867B0" w:rsidRDefault="00E867B0" w:rsidP="00E867B0">
      <w:pPr>
        <w:jc w:val="both"/>
        <w:rPr>
          <w:rFonts w:ascii="Arial" w:hAnsi="Arial" w:cs="Arial"/>
          <w:sz w:val="20"/>
          <w:szCs w:val="20"/>
          <w:lang w:val="ru-RU"/>
        </w:rPr>
      </w:pPr>
      <w:r w:rsidRPr="00E867B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C57429" w:rsidRPr="00E867B0" w:rsidRDefault="00C57429">
      <w:pPr>
        <w:pStyle w:val="cs80d9435b"/>
        <w:rPr>
          <w:lang w:val="ru-RU"/>
        </w:rPr>
      </w:pPr>
      <w:r>
        <w:rPr>
          <w:rStyle w:val="cs9f0a404035"/>
        </w:rPr>
        <w:t> </w:t>
      </w:r>
      <w:r w:rsidRPr="003F03DF">
        <w:rPr>
          <w:rStyle w:val="csed36d4af34"/>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861"/>
        <w:gridCol w:w="4790"/>
      </w:tblGrid>
      <w:tr w:rsidR="00C57429" w:rsidRPr="00F465F6">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e86d3a6"/>
              <w:rPr>
                <w:rFonts w:ascii="Arial" w:hAnsi="Arial" w:cs="Arial"/>
              </w:rPr>
            </w:pPr>
            <w:r w:rsidRPr="00F465F6">
              <w:rPr>
                <w:rStyle w:val="cs2494c3c62"/>
                <w:rFonts w:ascii="Arial" w:hAnsi="Arial" w:cs="Arial"/>
                <w:b w:val="0"/>
              </w:rPr>
              <w:t>БУЛО</w:t>
            </w:r>
          </w:p>
        </w:tc>
        <w:tc>
          <w:tcPr>
            <w:tcW w:w="4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e86d3a6"/>
              <w:rPr>
                <w:rFonts w:ascii="Arial" w:hAnsi="Arial" w:cs="Arial"/>
              </w:rPr>
            </w:pPr>
            <w:r w:rsidRPr="00F465F6">
              <w:rPr>
                <w:rStyle w:val="cs2494c3c62"/>
                <w:rFonts w:ascii="Arial" w:hAnsi="Arial" w:cs="Arial"/>
                <w:b w:val="0"/>
              </w:rPr>
              <w:t>СТАЛО</w:t>
            </w:r>
          </w:p>
        </w:tc>
      </w:tr>
      <w:tr w:rsidR="00C57429" w:rsidRPr="00F465F6">
        <w:trPr>
          <w:trHeight w:val="1220"/>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rPr>
                <w:rFonts w:ascii="Arial" w:hAnsi="Arial" w:cs="Arial"/>
              </w:rPr>
            </w:pPr>
            <w:r w:rsidRPr="00F465F6">
              <w:rPr>
                <w:rStyle w:val="cs2494c3c62"/>
                <w:rFonts w:ascii="Arial" w:hAnsi="Arial" w:cs="Arial"/>
              </w:rPr>
              <w:t xml:space="preserve">лікар Пилипенко Г.В. </w:t>
            </w:r>
          </w:p>
          <w:p w:rsidR="00C57429" w:rsidRPr="00C9422A" w:rsidRDefault="00C57429" w:rsidP="00F465F6">
            <w:pPr>
              <w:pStyle w:val="cs80d9435b"/>
              <w:rPr>
                <w:rFonts w:ascii="Arial" w:hAnsi="Arial" w:cs="Arial"/>
              </w:rPr>
            </w:pPr>
            <w:r w:rsidRPr="00F465F6">
              <w:rPr>
                <w:rStyle w:val="cs2494c3c62"/>
                <w:rFonts w:ascii="Arial" w:hAnsi="Arial" w:cs="Arial"/>
                <w:b w:val="0"/>
                <w:lang w:val="ru-RU"/>
              </w:rPr>
              <w:t>Комунальне</w:t>
            </w:r>
            <w:r w:rsidRPr="00C9422A">
              <w:rPr>
                <w:rStyle w:val="cs2494c3c62"/>
                <w:rFonts w:ascii="Arial" w:hAnsi="Arial" w:cs="Arial"/>
                <w:b w:val="0"/>
              </w:rPr>
              <w:t xml:space="preserve"> </w:t>
            </w:r>
            <w:r w:rsidRPr="00F465F6">
              <w:rPr>
                <w:rStyle w:val="cs2494c3c62"/>
                <w:rFonts w:ascii="Arial" w:hAnsi="Arial" w:cs="Arial"/>
                <w:b w:val="0"/>
                <w:lang w:val="ru-RU"/>
              </w:rPr>
              <w:t>некомерційне</w:t>
            </w:r>
            <w:r w:rsidRPr="00C9422A">
              <w:rPr>
                <w:rStyle w:val="cs2494c3c62"/>
                <w:rFonts w:ascii="Arial" w:hAnsi="Arial" w:cs="Arial"/>
                <w:b w:val="0"/>
              </w:rPr>
              <w:t xml:space="preserve"> </w:t>
            </w:r>
            <w:r w:rsidRPr="00F465F6">
              <w:rPr>
                <w:rStyle w:val="cs2494c3c62"/>
                <w:rFonts w:ascii="Arial" w:hAnsi="Arial" w:cs="Arial"/>
                <w:b w:val="0"/>
                <w:lang w:val="ru-RU"/>
              </w:rPr>
              <w:t>підприємство</w:t>
            </w:r>
            <w:r w:rsidRPr="00C9422A">
              <w:rPr>
                <w:rStyle w:val="cs2494c3c62"/>
                <w:rFonts w:ascii="Arial" w:hAnsi="Arial" w:cs="Arial"/>
                <w:b w:val="0"/>
              </w:rPr>
              <w:t xml:space="preserve"> «</w:t>
            </w:r>
            <w:r w:rsidRPr="00F465F6">
              <w:rPr>
                <w:rStyle w:val="cs2494c3c62"/>
                <w:rFonts w:ascii="Arial" w:hAnsi="Arial" w:cs="Arial"/>
                <w:b w:val="0"/>
                <w:lang w:val="ru-RU"/>
              </w:rPr>
              <w:t>Черкаський</w:t>
            </w:r>
            <w:r w:rsidRPr="00C9422A">
              <w:rPr>
                <w:rStyle w:val="cs2494c3c62"/>
                <w:rFonts w:ascii="Arial" w:hAnsi="Arial" w:cs="Arial"/>
                <w:b w:val="0"/>
              </w:rPr>
              <w:t xml:space="preserve"> </w:t>
            </w:r>
            <w:r w:rsidRPr="00F465F6">
              <w:rPr>
                <w:rStyle w:val="cs2494c3c62"/>
                <w:rFonts w:ascii="Arial" w:hAnsi="Arial" w:cs="Arial"/>
                <w:b w:val="0"/>
                <w:lang w:val="ru-RU"/>
              </w:rPr>
              <w:t>обласний</w:t>
            </w:r>
            <w:r w:rsidRPr="00C9422A">
              <w:rPr>
                <w:rStyle w:val="cs2494c3c62"/>
                <w:rFonts w:ascii="Arial" w:hAnsi="Arial" w:cs="Arial"/>
                <w:b w:val="0"/>
              </w:rPr>
              <w:t xml:space="preserve"> </w:t>
            </w:r>
            <w:r w:rsidRPr="00F465F6">
              <w:rPr>
                <w:rStyle w:val="cs2494c3c62"/>
                <w:rFonts w:ascii="Arial" w:hAnsi="Arial" w:cs="Arial"/>
                <w:b w:val="0"/>
                <w:lang w:val="ru-RU"/>
              </w:rPr>
              <w:t>онкологічний</w:t>
            </w:r>
            <w:r w:rsidRPr="00C9422A">
              <w:rPr>
                <w:rStyle w:val="cs2494c3c62"/>
                <w:rFonts w:ascii="Arial" w:hAnsi="Arial" w:cs="Arial"/>
                <w:b w:val="0"/>
              </w:rPr>
              <w:t xml:space="preserve"> </w:t>
            </w:r>
            <w:r w:rsidRPr="00F465F6">
              <w:rPr>
                <w:rStyle w:val="cs2494c3c62"/>
                <w:rFonts w:ascii="Arial" w:hAnsi="Arial" w:cs="Arial"/>
                <w:b w:val="0"/>
                <w:lang w:val="ru-RU"/>
              </w:rPr>
              <w:t>диспансер</w:t>
            </w:r>
            <w:r w:rsidRPr="00C9422A">
              <w:rPr>
                <w:rStyle w:val="cs2494c3c62"/>
                <w:rFonts w:ascii="Arial" w:hAnsi="Arial" w:cs="Arial"/>
                <w:b w:val="0"/>
              </w:rPr>
              <w:t xml:space="preserve"> </w:t>
            </w:r>
            <w:r w:rsidRPr="00F465F6">
              <w:rPr>
                <w:rStyle w:val="cs2494c3c62"/>
                <w:rFonts w:ascii="Arial" w:hAnsi="Arial" w:cs="Arial"/>
                <w:b w:val="0"/>
                <w:lang w:val="ru-RU"/>
              </w:rPr>
              <w:t>Черкаської</w:t>
            </w:r>
            <w:r w:rsidRPr="00C9422A">
              <w:rPr>
                <w:rStyle w:val="cs2494c3c62"/>
                <w:rFonts w:ascii="Arial" w:hAnsi="Arial" w:cs="Arial"/>
                <w:b w:val="0"/>
              </w:rPr>
              <w:t xml:space="preserve"> </w:t>
            </w:r>
            <w:r w:rsidRPr="00F465F6">
              <w:rPr>
                <w:rStyle w:val="cs2494c3c62"/>
                <w:rFonts w:ascii="Arial" w:hAnsi="Arial" w:cs="Arial"/>
                <w:b w:val="0"/>
                <w:lang w:val="ru-RU"/>
              </w:rPr>
              <w:t>обласної</w:t>
            </w:r>
            <w:r w:rsidRPr="00C9422A">
              <w:rPr>
                <w:rStyle w:val="cs2494c3c62"/>
                <w:rFonts w:ascii="Arial" w:hAnsi="Arial" w:cs="Arial"/>
                <w:b w:val="0"/>
              </w:rPr>
              <w:t xml:space="preserve"> </w:t>
            </w:r>
            <w:r w:rsidRPr="00F465F6">
              <w:rPr>
                <w:rStyle w:val="cs2494c3c62"/>
                <w:rFonts w:ascii="Arial" w:hAnsi="Arial" w:cs="Arial"/>
                <w:b w:val="0"/>
                <w:lang w:val="ru-RU"/>
              </w:rPr>
              <w:t>ради</w:t>
            </w:r>
            <w:r w:rsidRPr="00C9422A">
              <w:rPr>
                <w:rStyle w:val="cs2494c3c62"/>
                <w:rFonts w:ascii="Arial" w:hAnsi="Arial" w:cs="Arial"/>
                <w:b w:val="0"/>
              </w:rPr>
              <w:t xml:space="preserve">», </w:t>
            </w:r>
            <w:r w:rsidRPr="00F465F6">
              <w:rPr>
                <w:rStyle w:val="cs2494c3c62"/>
                <w:rFonts w:ascii="Arial" w:hAnsi="Arial" w:cs="Arial"/>
                <w:b w:val="0"/>
                <w:lang w:val="ru-RU"/>
              </w:rPr>
              <w:t>Обласний</w:t>
            </w:r>
            <w:r w:rsidRPr="00C9422A">
              <w:rPr>
                <w:rStyle w:val="cs2494c3c62"/>
                <w:rFonts w:ascii="Arial" w:hAnsi="Arial" w:cs="Arial"/>
                <w:b w:val="0"/>
              </w:rPr>
              <w:t xml:space="preserve"> </w:t>
            </w:r>
            <w:r w:rsidRPr="00F465F6">
              <w:rPr>
                <w:rStyle w:val="cs2494c3c62"/>
                <w:rFonts w:ascii="Arial" w:hAnsi="Arial" w:cs="Arial"/>
                <w:b w:val="0"/>
                <w:lang w:val="ru-RU"/>
              </w:rPr>
              <w:t>лікувально</w:t>
            </w:r>
            <w:r w:rsidRPr="00C9422A">
              <w:rPr>
                <w:rStyle w:val="cs2494c3c62"/>
                <w:rFonts w:ascii="Arial" w:hAnsi="Arial" w:cs="Arial"/>
                <w:b w:val="0"/>
              </w:rPr>
              <w:t>-</w:t>
            </w:r>
            <w:r w:rsidRPr="00F465F6">
              <w:rPr>
                <w:rStyle w:val="cs2494c3c62"/>
                <w:rFonts w:ascii="Arial" w:hAnsi="Arial" w:cs="Arial"/>
                <w:b w:val="0"/>
                <w:lang w:val="ru-RU"/>
              </w:rPr>
              <w:t>діагностичний</w:t>
            </w:r>
            <w:r w:rsidRPr="00C9422A">
              <w:rPr>
                <w:rStyle w:val="cs2494c3c62"/>
                <w:rFonts w:ascii="Arial" w:hAnsi="Arial" w:cs="Arial"/>
                <w:b w:val="0"/>
              </w:rPr>
              <w:t xml:space="preserve"> </w:t>
            </w:r>
            <w:r w:rsidRPr="00F465F6">
              <w:rPr>
                <w:rStyle w:val="cs2494c3c62"/>
                <w:rFonts w:ascii="Arial" w:hAnsi="Arial" w:cs="Arial"/>
                <w:b w:val="0"/>
                <w:lang w:val="ru-RU"/>
              </w:rPr>
              <w:t>гематологічний</w:t>
            </w:r>
            <w:r w:rsidRPr="00C9422A">
              <w:rPr>
                <w:rStyle w:val="cs2494c3c62"/>
                <w:rFonts w:ascii="Arial" w:hAnsi="Arial" w:cs="Arial"/>
                <w:b w:val="0"/>
              </w:rPr>
              <w:t xml:space="preserve"> </w:t>
            </w:r>
            <w:r w:rsidRPr="00F465F6">
              <w:rPr>
                <w:rStyle w:val="cs2494c3c62"/>
                <w:rFonts w:ascii="Arial" w:hAnsi="Arial" w:cs="Arial"/>
                <w:b w:val="0"/>
                <w:lang w:val="ru-RU"/>
              </w:rPr>
              <w:t>центр</w:t>
            </w:r>
            <w:r w:rsidRPr="00C9422A">
              <w:rPr>
                <w:rStyle w:val="cs2494c3c62"/>
                <w:rFonts w:ascii="Arial" w:hAnsi="Arial" w:cs="Arial"/>
                <w:b w:val="0"/>
              </w:rPr>
              <w:t xml:space="preserve">, </w:t>
            </w:r>
            <w:r w:rsidRPr="00F465F6">
              <w:rPr>
                <w:rStyle w:val="cs2494c3c62"/>
                <w:rFonts w:ascii="Arial" w:hAnsi="Arial" w:cs="Arial"/>
                <w:b w:val="0"/>
                <w:lang w:val="ru-RU"/>
              </w:rPr>
              <w:t>м</w:t>
            </w:r>
            <w:r w:rsidRPr="00C9422A">
              <w:rPr>
                <w:rStyle w:val="cs2494c3c62"/>
                <w:rFonts w:ascii="Arial" w:hAnsi="Arial" w:cs="Arial"/>
                <w:b w:val="0"/>
              </w:rPr>
              <w:t xml:space="preserve">. </w:t>
            </w:r>
            <w:r w:rsidRPr="00F465F6">
              <w:rPr>
                <w:rStyle w:val="cs2494c3c62"/>
                <w:rFonts w:ascii="Arial" w:hAnsi="Arial" w:cs="Arial"/>
                <w:b w:val="0"/>
                <w:lang w:val="ru-RU"/>
              </w:rPr>
              <w:t>Черкаси</w:t>
            </w:r>
          </w:p>
        </w:tc>
        <w:tc>
          <w:tcPr>
            <w:tcW w:w="4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rPr>
                <w:rFonts w:ascii="Arial" w:hAnsi="Arial" w:cs="Arial"/>
              </w:rPr>
            </w:pPr>
            <w:r w:rsidRPr="00F465F6">
              <w:rPr>
                <w:rStyle w:val="cs2494c3c62"/>
                <w:rFonts w:ascii="Arial" w:hAnsi="Arial" w:cs="Arial"/>
              </w:rPr>
              <w:t>лікар Ногаєва Л.І.</w:t>
            </w:r>
          </w:p>
          <w:p w:rsidR="00C57429" w:rsidRPr="00F465F6" w:rsidRDefault="00C57429">
            <w:pPr>
              <w:pStyle w:val="cs80d9435b"/>
              <w:rPr>
                <w:rFonts w:ascii="Arial" w:hAnsi="Arial" w:cs="Arial"/>
              </w:rPr>
            </w:pPr>
            <w:r w:rsidRPr="00F465F6">
              <w:rPr>
                <w:rStyle w:val="cs2494c3c62"/>
                <w:rFonts w:ascii="Arial" w:hAnsi="Arial" w:cs="Arial"/>
                <w:b w:val="0"/>
              </w:rPr>
              <w:t xml:space="preserve">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w:t>
            </w:r>
          </w:p>
          <w:p w:rsidR="00C57429" w:rsidRPr="00F465F6" w:rsidRDefault="00C57429">
            <w:pPr>
              <w:pStyle w:val="cs80d9435b"/>
              <w:rPr>
                <w:rFonts w:ascii="Arial" w:hAnsi="Arial" w:cs="Arial"/>
              </w:rPr>
            </w:pPr>
            <w:r w:rsidRPr="00F465F6">
              <w:rPr>
                <w:rStyle w:val="cs2494c3c62"/>
                <w:rFonts w:ascii="Arial" w:hAnsi="Arial" w:cs="Arial"/>
                <w:b w:val="0"/>
              </w:rPr>
              <w:t>м. Черкаси</w:t>
            </w:r>
          </w:p>
        </w:tc>
      </w:tr>
    </w:tbl>
    <w:p w:rsidR="00C57429" w:rsidRPr="00E867B0" w:rsidRDefault="00C57429" w:rsidP="00E867B0">
      <w:pPr>
        <w:pStyle w:val="cs80d9435b"/>
      </w:pPr>
      <w:r>
        <w:rPr>
          <w:rStyle w:val="csafaf57414"/>
        </w:rPr>
        <w:t> </w:t>
      </w:r>
    </w:p>
    <w:p w:rsidR="00C57429" w:rsidRPr="00C57429" w:rsidRDefault="00C57429">
      <w:pPr>
        <w:jc w:val="both"/>
        <w:rPr>
          <w:rFonts w:ascii="Arial" w:hAnsi="Arial" w:cs="Arial"/>
          <w:sz w:val="20"/>
          <w:szCs w:val="20"/>
          <w:lang w:val="ru-RU"/>
        </w:rPr>
      </w:pPr>
    </w:p>
    <w:p w:rsidR="00C57429" w:rsidRPr="00E867B0" w:rsidRDefault="003F03DF" w:rsidP="003F03DF">
      <w:pPr>
        <w:jc w:val="both"/>
        <w:rPr>
          <w:lang w:val="ru-RU"/>
        </w:rPr>
      </w:pPr>
      <w:r>
        <w:rPr>
          <w:rStyle w:val="cs9b0062636"/>
          <w:lang w:val="ru-RU"/>
        </w:rPr>
        <w:t xml:space="preserve">36. </w:t>
      </w:r>
      <w:r w:rsidR="00C57429" w:rsidRPr="00C57429">
        <w:rPr>
          <w:rStyle w:val="cs9b0062636"/>
          <w:lang w:val="ru-RU"/>
        </w:rPr>
        <w:t xml:space="preserve">Брошура дослідника Евобрутиніб (М2951), версія 13.0 від 27 листопада 2020 року, англійською мовою </w:t>
      </w:r>
      <w:r w:rsidR="00C57429" w:rsidRPr="00C57429">
        <w:rPr>
          <w:rStyle w:val="cs9f0a404036"/>
          <w:lang w:val="ru-RU"/>
        </w:rPr>
        <w:t xml:space="preserve">до протоколу клінічного дослідження «Рандомізоване, подвійне сліпе, плацебо-контрольоване дослідження </w:t>
      </w:r>
      <w:r w:rsidR="00C57429">
        <w:rPr>
          <w:rStyle w:val="cs9f0a404036"/>
        </w:rPr>
        <w:t>II</w:t>
      </w:r>
      <w:r w:rsidR="00C57429" w:rsidRPr="00C57429">
        <w:rPr>
          <w:rStyle w:val="cs9f0a404036"/>
          <w:lang w:val="ru-RU"/>
        </w:rPr>
        <w:t xml:space="preserve"> фази препарату </w:t>
      </w:r>
      <w:r w:rsidR="00C57429">
        <w:rPr>
          <w:rStyle w:val="cs9b0062636"/>
        </w:rPr>
        <w:t>M</w:t>
      </w:r>
      <w:r w:rsidR="00C57429" w:rsidRPr="00C57429">
        <w:rPr>
          <w:rStyle w:val="cs9b0062636"/>
          <w:lang w:val="ru-RU"/>
        </w:rPr>
        <w:t>2951</w:t>
      </w:r>
      <w:r w:rsidR="00C57429" w:rsidRPr="00C57429">
        <w:rPr>
          <w:rStyle w:val="cs9f0a404036"/>
          <w:lang w:val="ru-RU"/>
        </w:rPr>
        <w:t xml:space="preserve">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код дослідження </w:t>
      </w:r>
      <w:r w:rsidR="00C57429">
        <w:rPr>
          <w:rStyle w:val="cs9b0062636"/>
        </w:rPr>
        <w:t>MS</w:t>
      </w:r>
      <w:r w:rsidR="00C57429" w:rsidRPr="00C57429">
        <w:rPr>
          <w:rStyle w:val="cs9b0062636"/>
          <w:lang w:val="ru-RU"/>
        </w:rPr>
        <w:t>200527-0086</w:t>
      </w:r>
      <w:r w:rsidR="00C57429" w:rsidRPr="00C57429">
        <w:rPr>
          <w:rStyle w:val="cs9f0a404036"/>
          <w:lang w:val="ru-RU"/>
        </w:rPr>
        <w:t xml:space="preserve">, версія 6.0 від 08 листопада 2019 року; спонсор - </w:t>
      </w:r>
      <w:r w:rsidR="00C57429">
        <w:rPr>
          <w:rStyle w:val="cs9f0a404036"/>
        </w:rPr>
        <w:t>Merck</w:t>
      </w:r>
      <w:r w:rsidR="00C57429" w:rsidRPr="00C57429">
        <w:rPr>
          <w:rStyle w:val="cs9f0a404036"/>
          <w:lang w:val="ru-RU"/>
        </w:rPr>
        <w:t xml:space="preserve"> </w:t>
      </w:r>
      <w:r w:rsidR="00C57429">
        <w:rPr>
          <w:rStyle w:val="cs9f0a404036"/>
        </w:rPr>
        <w:t>KGaA</w:t>
      </w:r>
      <w:r w:rsidR="00C57429" w:rsidRPr="00C57429">
        <w:rPr>
          <w:rStyle w:val="cs9f0a404036"/>
          <w:lang w:val="ru-RU"/>
        </w:rPr>
        <w:t>, Німеччина</w:t>
      </w:r>
      <w:r w:rsidR="00C57429">
        <w:rPr>
          <w:rStyle w:val="cs9f0a404036"/>
        </w:rPr>
        <w:t> </w:t>
      </w:r>
    </w:p>
    <w:p w:rsidR="00C57429" w:rsidRPr="00C57429" w:rsidRDefault="00C57429">
      <w:pPr>
        <w:jc w:val="both"/>
        <w:rPr>
          <w:rFonts w:ascii="Arial" w:hAnsi="Arial" w:cs="Arial"/>
          <w:sz w:val="20"/>
          <w:szCs w:val="20"/>
          <w:lang w:val="ru-RU"/>
        </w:rPr>
      </w:pPr>
      <w:r w:rsidRPr="00C57429">
        <w:rPr>
          <w:rFonts w:ascii="Arial" w:hAnsi="Arial" w:cs="Arial"/>
          <w:sz w:val="20"/>
          <w:szCs w:val="20"/>
          <w:lang w:val="ru-RU"/>
        </w:rPr>
        <w:t>Заявник - Підприємство з 100% іноземною інвестицією «АЙК’ЮВІА РДС Україна»</w:t>
      </w:r>
    </w:p>
    <w:p w:rsidR="00C57429" w:rsidRPr="00C57429" w:rsidRDefault="00C57429">
      <w:pPr>
        <w:jc w:val="both"/>
        <w:rPr>
          <w:rFonts w:ascii="Arial" w:hAnsi="Arial" w:cs="Arial"/>
          <w:sz w:val="20"/>
          <w:szCs w:val="20"/>
          <w:lang w:val="ru-RU"/>
        </w:rPr>
      </w:pPr>
    </w:p>
    <w:p w:rsidR="00C57429" w:rsidRPr="00C57429" w:rsidRDefault="00C57429">
      <w:pPr>
        <w:jc w:val="both"/>
        <w:rPr>
          <w:rFonts w:ascii="Arial" w:hAnsi="Arial" w:cs="Arial"/>
          <w:sz w:val="20"/>
          <w:szCs w:val="20"/>
          <w:lang w:val="ru-RU"/>
        </w:rPr>
      </w:pPr>
    </w:p>
    <w:p w:rsidR="00C57429" w:rsidRPr="00C57429" w:rsidRDefault="003F03DF" w:rsidP="003F03DF">
      <w:pPr>
        <w:jc w:val="both"/>
        <w:rPr>
          <w:rStyle w:val="cs80d9435b37"/>
          <w:lang w:val="ru-RU"/>
        </w:rPr>
      </w:pPr>
      <w:r>
        <w:rPr>
          <w:rStyle w:val="cs9b0062637"/>
          <w:lang w:val="ru-RU"/>
        </w:rPr>
        <w:t xml:space="preserve">37. </w:t>
      </w:r>
      <w:r w:rsidR="00C57429" w:rsidRPr="00C57429">
        <w:rPr>
          <w:rStyle w:val="cs9b0062637"/>
          <w:lang w:val="ru-RU"/>
        </w:rPr>
        <w:t>Зміна відповідального дослідника в місці проведення випробування</w:t>
      </w:r>
      <w:r w:rsidR="00C57429" w:rsidRPr="00C57429">
        <w:rPr>
          <w:rStyle w:val="cs9f0a404037"/>
          <w:lang w:val="ru-RU"/>
        </w:rPr>
        <w:t xml:space="preserve"> до протоколу клінічного дослідження «Подвійне сліпе, рандомізоване, багатоцентрове клінічне дослідження </w:t>
      </w:r>
      <w:r w:rsidR="00C57429">
        <w:rPr>
          <w:rStyle w:val="cs9f0a404037"/>
        </w:rPr>
        <w:t>III</w:t>
      </w:r>
      <w:r w:rsidR="00C57429" w:rsidRPr="00C57429">
        <w:rPr>
          <w:rStyle w:val="cs9f0a404037"/>
          <w:lang w:val="ru-RU"/>
        </w:rPr>
        <w:t xml:space="preserve"> фази для порівняння ефективності і оцінки безпечності та імуногенності препарату </w:t>
      </w:r>
      <w:r w:rsidR="00C57429">
        <w:rPr>
          <w:rStyle w:val="cs9b0062637"/>
        </w:rPr>
        <w:t>HLX</w:t>
      </w:r>
      <w:r w:rsidR="00C57429" w:rsidRPr="00C57429">
        <w:rPr>
          <w:rStyle w:val="cs9b0062637"/>
          <w:lang w:val="ru-RU"/>
        </w:rPr>
        <w:t>02</w:t>
      </w:r>
      <w:r w:rsidR="00C57429" w:rsidRPr="00C57429">
        <w:rPr>
          <w:rStyle w:val="cs9f0a404037"/>
          <w:lang w:val="ru-RU"/>
        </w:rPr>
        <w:t xml:space="preserve">, що є біосиміляром трастузумабу, та препарату Герцептин®, виробництва ЄС, що застосовуються при раніше нелікованому метастатичному раку молочної залози з </w:t>
      </w:r>
      <w:r w:rsidR="00C57429">
        <w:rPr>
          <w:rStyle w:val="cs9f0a404037"/>
        </w:rPr>
        <w:t>HER</w:t>
      </w:r>
      <w:r w:rsidR="00C57429" w:rsidRPr="00C57429">
        <w:rPr>
          <w:rStyle w:val="cs9f0a404037"/>
          <w:lang w:val="ru-RU"/>
        </w:rPr>
        <w:t xml:space="preserve">2-гіперекспресією», код </w:t>
      </w:r>
      <w:r w:rsidR="00091DD0">
        <w:rPr>
          <w:rStyle w:val="cs9f0a404037"/>
          <w:lang w:val="ru-RU"/>
        </w:rPr>
        <w:t>дослідження</w:t>
      </w:r>
      <w:r w:rsidR="00C57429" w:rsidRPr="00C57429">
        <w:rPr>
          <w:rStyle w:val="cs9f0a404037"/>
          <w:lang w:val="ru-RU"/>
        </w:rPr>
        <w:t xml:space="preserve"> </w:t>
      </w:r>
      <w:r w:rsidR="00C57429">
        <w:rPr>
          <w:rStyle w:val="cs9b0062637"/>
        </w:rPr>
        <w:t>HLX</w:t>
      </w:r>
      <w:r w:rsidR="00C57429" w:rsidRPr="00C57429">
        <w:rPr>
          <w:rStyle w:val="cs9b0062637"/>
          <w:lang w:val="ru-RU"/>
        </w:rPr>
        <w:t>02-</w:t>
      </w:r>
      <w:r w:rsidR="00C57429">
        <w:rPr>
          <w:rStyle w:val="cs9b0062637"/>
        </w:rPr>
        <w:t>BC</w:t>
      </w:r>
      <w:r w:rsidR="00C57429" w:rsidRPr="00C57429">
        <w:rPr>
          <w:rStyle w:val="cs9b0062637"/>
          <w:lang w:val="ru-RU"/>
        </w:rPr>
        <w:t>01</w:t>
      </w:r>
      <w:r w:rsidR="00C57429" w:rsidRPr="00C57429">
        <w:rPr>
          <w:rStyle w:val="cs9f0a404037"/>
          <w:lang w:val="ru-RU"/>
        </w:rPr>
        <w:t xml:space="preserve">, версія 5.0 від 17 липня 2017 року; спонсор - </w:t>
      </w:r>
      <w:r w:rsidR="00C57429">
        <w:rPr>
          <w:rStyle w:val="cs9f0a404037"/>
        </w:rPr>
        <w:t>Shanghai</w:t>
      </w:r>
      <w:r w:rsidR="00C57429" w:rsidRPr="00C57429">
        <w:rPr>
          <w:rStyle w:val="cs9f0a404037"/>
          <w:lang w:val="ru-RU"/>
        </w:rPr>
        <w:t xml:space="preserve"> </w:t>
      </w:r>
      <w:r w:rsidR="00C57429">
        <w:rPr>
          <w:rStyle w:val="cs9f0a404037"/>
        </w:rPr>
        <w:t>Henlius</w:t>
      </w:r>
      <w:r w:rsidR="00C57429" w:rsidRPr="00C57429">
        <w:rPr>
          <w:rStyle w:val="cs9f0a404037"/>
          <w:lang w:val="ru-RU"/>
        </w:rPr>
        <w:t xml:space="preserve"> </w:t>
      </w:r>
      <w:r w:rsidR="00C57429">
        <w:rPr>
          <w:rStyle w:val="cs9f0a404037"/>
        </w:rPr>
        <w:t>Biotech</w:t>
      </w:r>
      <w:r w:rsidR="00C57429" w:rsidRPr="00C57429">
        <w:rPr>
          <w:rStyle w:val="cs9f0a404037"/>
          <w:lang w:val="ru-RU"/>
        </w:rPr>
        <w:t xml:space="preserve"> </w:t>
      </w:r>
      <w:r w:rsidR="00C57429">
        <w:rPr>
          <w:rStyle w:val="cs9f0a404037"/>
        </w:rPr>
        <w:t>Inc</w:t>
      </w:r>
      <w:r w:rsidR="00C57429" w:rsidRPr="00C57429">
        <w:rPr>
          <w:rStyle w:val="cs9f0a404037"/>
          <w:lang w:val="ru-RU"/>
        </w:rPr>
        <w:t>., Китай</w:t>
      </w:r>
    </w:p>
    <w:p w:rsidR="00E867B0" w:rsidRPr="00E867B0" w:rsidRDefault="00E867B0" w:rsidP="00E867B0">
      <w:pPr>
        <w:jc w:val="both"/>
        <w:rPr>
          <w:rFonts w:ascii="Arial" w:hAnsi="Arial" w:cs="Arial"/>
          <w:sz w:val="20"/>
          <w:szCs w:val="20"/>
          <w:lang w:val="ru-RU"/>
        </w:rPr>
      </w:pPr>
      <w:r w:rsidRPr="00E867B0">
        <w:rPr>
          <w:rFonts w:ascii="Arial" w:hAnsi="Arial" w:cs="Arial"/>
          <w:sz w:val="20"/>
          <w:szCs w:val="20"/>
          <w:lang w:val="ru-RU"/>
        </w:rPr>
        <w:t>Заявник - Підприємство з 100% іноземною інвестицією «АЙК’ЮВІА РДС Україна»</w:t>
      </w:r>
    </w:p>
    <w:p w:rsidR="00C57429" w:rsidRPr="00E867B0" w:rsidRDefault="00C57429">
      <w:pPr>
        <w:pStyle w:val="cs80d9435b"/>
        <w:rPr>
          <w:lang w:val="ru-RU"/>
        </w:rPr>
      </w:pPr>
      <w:r>
        <w:rPr>
          <w:rStyle w:val="cs9f0a404037"/>
        </w:rPr>
        <w:t> </w:t>
      </w:r>
    </w:p>
    <w:tbl>
      <w:tblPr>
        <w:tblW w:w="0" w:type="auto"/>
        <w:tblInd w:w="-29" w:type="dxa"/>
        <w:tblCellMar>
          <w:left w:w="0" w:type="dxa"/>
          <w:right w:w="0" w:type="dxa"/>
        </w:tblCellMar>
        <w:tblLook w:val="04A0" w:firstRow="1" w:lastRow="0" w:firstColumn="1" w:lastColumn="0" w:noHBand="0" w:noVBand="1"/>
      </w:tblPr>
      <w:tblGrid>
        <w:gridCol w:w="4900"/>
        <w:gridCol w:w="4751"/>
      </w:tblGrid>
      <w:tr w:rsidR="00C57429" w:rsidRPr="00F465F6">
        <w:trPr>
          <w:trHeight w:val="213"/>
        </w:trPr>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e86d3a6"/>
              <w:rPr>
                <w:rFonts w:ascii="Arial" w:hAnsi="Arial" w:cs="Arial"/>
              </w:rPr>
            </w:pPr>
            <w:r w:rsidRPr="00F465F6">
              <w:rPr>
                <w:rStyle w:val="cs2494c3c63"/>
                <w:rFonts w:ascii="Arial" w:hAnsi="Arial" w:cs="Arial"/>
                <w:b w:val="0"/>
              </w:rPr>
              <w:t>БУЛО</w:t>
            </w:r>
          </w:p>
        </w:tc>
        <w:tc>
          <w:tcPr>
            <w:tcW w:w="4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2e86d3a6"/>
              <w:rPr>
                <w:rFonts w:ascii="Arial" w:hAnsi="Arial" w:cs="Arial"/>
              </w:rPr>
            </w:pPr>
            <w:r w:rsidRPr="00F465F6">
              <w:rPr>
                <w:rStyle w:val="cs2494c3c63"/>
                <w:rFonts w:ascii="Arial" w:hAnsi="Arial" w:cs="Arial"/>
                <w:b w:val="0"/>
              </w:rPr>
              <w:t>СТАЛО</w:t>
            </w:r>
          </w:p>
        </w:tc>
      </w:tr>
      <w:tr w:rsidR="00C57429" w:rsidRPr="00F465F6">
        <w:trPr>
          <w:trHeight w:val="213"/>
        </w:trPr>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rPr>
                <w:rFonts w:ascii="Arial" w:hAnsi="Arial" w:cs="Arial"/>
              </w:rPr>
            </w:pPr>
            <w:r w:rsidRPr="00F465F6">
              <w:rPr>
                <w:rStyle w:val="cs2494c3c63"/>
                <w:rFonts w:ascii="Arial" w:hAnsi="Arial" w:cs="Arial"/>
              </w:rPr>
              <w:t xml:space="preserve">к.м.н. Жук О.В. </w:t>
            </w:r>
          </w:p>
          <w:p w:rsidR="00C57429" w:rsidRPr="00F465F6" w:rsidRDefault="00C57429">
            <w:pPr>
              <w:pStyle w:val="cs80d9435b"/>
              <w:rPr>
                <w:rFonts w:ascii="Arial" w:hAnsi="Arial" w:cs="Arial"/>
              </w:rPr>
            </w:pPr>
            <w:r w:rsidRPr="00F465F6">
              <w:rPr>
                <w:rStyle w:val="cs2494c3c63"/>
                <w:rFonts w:ascii="Arial" w:hAnsi="Arial" w:cs="Arial"/>
                <w:b w:val="0"/>
              </w:rPr>
              <w:lastRenderedPageBreak/>
              <w:t>Комунальне некомерційне підприємство «Обласний центр онкології», хіміотерапевтичне відділення №1,  м. Харків</w:t>
            </w:r>
          </w:p>
        </w:tc>
        <w:tc>
          <w:tcPr>
            <w:tcW w:w="4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F465F6" w:rsidRDefault="00C57429">
            <w:pPr>
              <w:pStyle w:val="cs80d9435b"/>
              <w:rPr>
                <w:rFonts w:ascii="Arial" w:hAnsi="Arial" w:cs="Arial"/>
              </w:rPr>
            </w:pPr>
            <w:r w:rsidRPr="00F465F6">
              <w:rPr>
                <w:rStyle w:val="cs2494c3c63"/>
                <w:rFonts w:ascii="Arial" w:hAnsi="Arial" w:cs="Arial"/>
              </w:rPr>
              <w:lastRenderedPageBreak/>
              <w:t>лікар Леонова В.В.</w:t>
            </w:r>
          </w:p>
          <w:p w:rsidR="00C57429" w:rsidRPr="00F465F6" w:rsidRDefault="00C57429">
            <w:pPr>
              <w:pStyle w:val="cs80d9435b"/>
              <w:rPr>
                <w:rFonts w:ascii="Arial" w:hAnsi="Arial" w:cs="Arial"/>
              </w:rPr>
            </w:pPr>
            <w:r w:rsidRPr="00F465F6">
              <w:rPr>
                <w:rStyle w:val="cs2494c3c63"/>
                <w:rFonts w:ascii="Arial" w:hAnsi="Arial" w:cs="Arial"/>
                <w:b w:val="0"/>
              </w:rPr>
              <w:lastRenderedPageBreak/>
              <w:t>Комунальне некомерційне підприємство «Обласний центр онкології», хіміотерапевтичне відділення №1, м. Харків</w:t>
            </w:r>
          </w:p>
        </w:tc>
      </w:tr>
    </w:tbl>
    <w:p w:rsidR="00C57429" w:rsidRPr="00E867B0" w:rsidRDefault="00C57429" w:rsidP="00E867B0">
      <w:pPr>
        <w:pStyle w:val="cs80d9435b"/>
        <w:rPr>
          <w:rFonts w:ascii="Arial" w:hAnsi="Arial" w:cs="Arial"/>
          <w:sz w:val="20"/>
          <w:szCs w:val="20"/>
        </w:rPr>
      </w:pPr>
      <w:r>
        <w:rPr>
          <w:rStyle w:val="csafaf57415"/>
        </w:rPr>
        <w:lastRenderedPageBreak/>
        <w:t> </w:t>
      </w:r>
    </w:p>
    <w:p w:rsidR="00C57429" w:rsidRPr="003F03DF" w:rsidRDefault="00C57429">
      <w:pPr>
        <w:jc w:val="both"/>
        <w:rPr>
          <w:rFonts w:ascii="Arial" w:hAnsi="Arial" w:cs="Arial"/>
          <w:sz w:val="20"/>
          <w:szCs w:val="20"/>
        </w:rPr>
      </w:pPr>
    </w:p>
    <w:p w:rsidR="00C57429" w:rsidRPr="003F03DF" w:rsidRDefault="003F03DF" w:rsidP="003F03DF">
      <w:pPr>
        <w:jc w:val="both"/>
        <w:rPr>
          <w:rStyle w:val="cs80d9435b38"/>
        </w:rPr>
      </w:pPr>
      <w:r w:rsidRPr="003F03DF">
        <w:rPr>
          <w:rStyle w:val="cs9b0062638"/>
        </w:rPr>
        <w:t xml:space="preserve">38. </w:t>
      </w:r>
      <w:r w:rsidR="00C57429" w:rsidRPr="00C57429">
        <w:rPr>
          <w:rStyle w:val="cs9b0062638"/>
          <w:lang w:val="ru-RU"/>
        </w:rPr>
        <w:t>Зміна</w:t>
      </w:r>
      <w:r w:rsidR="00C57429" w:rsidRPr="003F03DF">
        <w:rPr>
          <w:rStyle w:val="cs9b0062638"/>
        </w:rPr>
        <w:t xml:space="preserve"> </w:t>
      </w:r>
      <w:r w:rsidR="00C57429" w:rsidRPr="00C57429">
        <w:rPr>
          <w:rStyle w:val="cs9b0062638"/>
          <w:lang w:val="ru-RU"/>
        </w:rPr>
        <w:t>відповідального</w:t>
      </w:r>
      <w:r w:rsidR="00C57429" w:rsidRPr="003F03DF">
        <w:rPr>
          <w:rStyle w:val="cs9b0062638"/>
        </w:rPr>
        <w:t xml:space="preserve"> </w:t>
      </w:r>
      <w:r w:rsidR="00C57429" w:rsidRPr="00C57429">
        <w:rPr>
          <w:rStyle w:val="cs9b0062638"/>
          <w:lang w:val="ru-RU"/>
        </w:rPr>
        <w:t>дослідника</w:t>
      </w:r>
      <w:r w:rsidR="00C57429" w:rsidRPr="003F03DF">
        <w:rPr>
          <w:rStyle w:val="cs9b0062638"/>
        </w:rPr>
        <w:t xml:space="preserve"> </w:t>
      </w:r>
      <w:r w:rsidR="00C57429" w:rsidRPr="00C57429">
        <w:rPr>
          <w:rStyle w:val="cs9b0062638"/>
          <w:lang w:val="ru-RU"/>
        </w:rPr>
        <w:t>у</w:t>
      </w:r>
      <w:r w:rsidR="00C57429" w:rsidRPr="003F03DF">
        <w:rPr>
          <w:rStyle w:val="cs9b0062638"/>
        </w:rPr>
        <w:t xml:space="preserve"> </w:t>
      </w:r>
      <w:r w:rsidR="00C57429" w:rsidRPr="00C57429">
        <w:rPr>
          <w:rStyle w:val="cs9b0062638"/>
          <w:lang w:val="ru-RU"/>
        </w:rPr>
        <w:t>місці</w:t>
      </w:r>
      <w:r w:rsidR="00C57429" w:rsidRPr="003F03DF">
        <w:rPr>
          <w:rStyle w:val="cs9b0062638"/>
        </w:rPr>
        <w:t xml:space="preserve"> </w:t>
      </w:r>
      <w:r w:rsidR="00C57429" w:rsidRPr="00C57429">
        <w:rPr>
          <w:rStyle w:val="cs9b0062638"/>
          <w:lang w:val="ru-RU"/>
        </w:rPr>
        <w:t>проведення</w:t>
      </w:r>
      <w:r w:rsidR="00C57429" w:rsidRPr="003F03DF">
        <w:rPr>
          <w:rStyle w:val="cs9b0062638"/>
        </w:rPr>
        <w:t xml:space="preserve"> </w:t>
      </w:r>
      <w:r w:rsidR="00C57429" w:rsidRPr="00C57429">
        <w:rPr>
          <w:rStyle w:val="cs9b0062638"/>
          <w:lang w:val="ru-RU"/>
        </w:rPr>
        <w:t>клінічного</w:t>
      </w:r>
      <w:r w:rsidR="00C57429" w:rsidRPr="003F03DF">
        <w:rPr>
          <w:rStyle w:val="cs9b0062638"/>
        </w:rPr>
        <w:t xml:space="preserve"> </w:t>
      </w:r>
      <w:r w:rsidR="00C57429" w:rsidRPr="00C57429">
        <w:rPr>
          <w:rStyle w:val="cs9b0062638"/>
          <w:lang w:val="ru-RU"/>
        </w:rPr>
        <w:t>випробування</w:t>
      </w:r>
      <w:r w:rsidR="00C57429" w:rsidRPr="003F03DF">
        <w:rPr>
          <w:rStyle w:val="cs9f0a404038"/>
        </w:rPr>
        <w:t xml:space="preserve"> </w:t>
      </w:r>
      <w:r w:rsidR="00C57429" w:rsidRPr="00C57429">
        <w:rPr>
          <w:rStyle w:val="cs9f0a404038"/>
          <w:lang w:val="ru-RU"/>
        </w:rPr>
        <w:t>до</w:t>
      </w:r>
      <w:r w:rsidR="00C57429" w:rsidRPr="003F03DF">
        <w:rPr>
          <w:rStyle w:val="cs9f0a404038"/>
        </w:rPr>
        <w:t xml:space="preserve"> </w:t>
      </w:r>
      <w:r w:rsidR="00C57429" w:rsidRPr="00C57429">
        <w:rPr>
          <w:rStyle w:val="cs9f0a404038"/>
          <w:lang w:val="ru-RU"/>
        </w:rPr>
        <w:t>протоколу</w:t>
      </w:r>
      <w:r w:rsidR="00C57429" w:rsidRPr="003F03DF">
        <w:rPr>
          <w:rStyle w:val="cs9f0a404038"/>
        </w:rPr>
        <w:t xml:space="preserve"> «</w:t>
      </w:r>
      <w:r w:rsidR="00C57429" w:rsidRPr="00C57429">
        <w:rPr>
          <w:rStyle w:val="cs9f0a404038"/>
          <w:lang w:val="ru-RU"/>
        </w:rPr>
        <w:t>Рандомізоване</w:t>
      </w:r>
      <w:r w:rsidR="00C57429" w:rsidRPr="003F03DF">
        <w:rPr>
          <w:rStyle w:val="cs9f0a404038"/>
        </w:rPr>
        <w:t xml:space="preserve">, </w:t>
      </w:r>
      <w:r w:rsidR="00C57429" w:rsidRPr="00C57429">
        <w:rPr>
          <w:rStyle w:val="cs9f0a404038"/>
          <w:lang w:val="ru-RU"/>
        </w:rPr>
        <w:t>подвійно</w:t>
      </w:r>
      <w:r w:rsidR="00C57429" w:rsidRPr="003F03DF">
        <w:rPr>
          <w:rStyle w:val="cs9f0a404038"/>
        </w:rPr>
        <w:t xml:space="preserve"> </w:t>
      </w:r>
      <w:r w:rsidR="00C57429" w:rsidRPr="00C57429">
        <w:rPr>
          <w:rStyle w:val="cs9f0a404038"/>
          <w:lang w:val="ru-RU"/>
        </w:rPr>
        <w:t>сліпе</w:t>
      </w:r>
      <w:r w:rsidR="00C57429" w:rsidRPr="003F03DF">
        <w:rPr>
          <w:rStyle w:val="cs9f0a404038"/>
        </w:rPr>
        <w:t xml:space="preserve">, </w:t>
      </w:r>
      <w:r w:rsidR="00C57429" w:rsidRPr="00C57429">
        <w:rPr>
          <w:rStyle w:val="cs9f0a404038"/>
          <w:lang w:val="ru-RU"/>
        </w:rPr>
        <w:t>плацебо</w:t>
      </w:r>
      <w:r w:rsidR="00C57429" w:rsidRPr="003F03DF">
        <w:rPr>
          <w:rStyle w:val="cs9f0a404038"/>
        </w:rPr>
        <w:t>-</w:t>
      </w:r>
      <w:r w:rsidR="00C57429" w:rsidRPr="00C57429">
        <w:rPr>
          <w:rStyle w:val="cs9f0a404038"/>
          <w:lang w:val="ru-RU"/>
        </w:rPr>
        <w:t>контрольоване</w:t>
      </w:r>
      <w:r w:rsidR="00C57429" w:rsidRPr="003F03DF">
        <w:rPr>
          <w:rStyle w:val="cs9f0a404038"/>
        </w:rPr>
        <w:t xml:space="preserve"> </w:t>
      </w:r>
      <w:r w:rsidR="00C57429" w:rsidRPr="00C57429">
        <w:rPr>
          <w:rStyle w:val="cs9f0a404038"/>
          <w:lang w:val="ru-RU"/>
        </w:rPr>
        <w:t>дослідження</w:t>
      </w:r>
      <w:r w:rsidR="00C57429" w:rsidRPr="003F03DF">
        <w:rPr>
          <w:rStyle w:val="cs9f0a404038"/>
        </w:rPr>
        <w:t xml:space="preserve"> </w:t>
      </w:r>
      <w:r w:rsidR="00C57429" w:rsidRPr="00C57429">
        <w:rPr>
          <w:rStyle w:val="cs9f0a404038"/>
          <w:lang w:val="ru-RU"/>
        </w:rPr>
        <w:t>з</w:t>
      </w:r>
      <w:r w:rsidR="00C57429" w:rsidRPr="003F03DF">
        <w:rPr>
          <w:rStyle w:val="cs9f0a404038"/>
        </w:rPr>
        <w:t xml:space="preserve"> </w:t>
      </w:r>
      <w:r w:rsidR="00C57429" w:rsidRPr="00C57429">
        <w:rPr>
          <w:rStyle w:val="cs9f0a404038"/>
          <w:lang w:val="ru-RU"/>
        </w:rPr>
        <w:t>відкритим</w:t>
      </w:r>
      <w:r w:rsidR="00C57429" w:rsidRPr="003F03DF">
        <w:rPr>
          <w:rStyle w:val="cs9f0a404038"/>
        </w:rPr>
        <w:t xml:space="preserve"> </w:t>
      </w:r>
      <w:r w:rsidR="00C57429" w:rsidRPr="00C57429">
        <w:rPr>
          <w:rStyle w:val="cs9f0a404038"/>
          <w:lang w:val="ru-RU"/>
        </w:rPr>
        <w:t>подальшим</w:t>
      </w:r>
      <w:r w:rsidR="00C57429" w:rsidRPr="003F03DF">
        <w:rPr>
          <w:rStyle w:val="cs9f0a404038"/>
        </w:rPr>
        <w:t xml:space="preserve"> </w:t>
      </w:r>
      <w:r w:rsidR="00C57429" w:rsidRPr="00C57429">
        <w:rPr>
          <w:rStyle w:val="cs9f0a404038"/>
          <w:lang w:val="ru-RU"/>
        </w:rPr>
        <w:t>етапом</w:t>
      </w:r>
      <w:r w:rsidR="00C57429" w:rsidRPr="003F03DF">
        <w:rPr>
          <w:rStyle w:val="cs9f0a404038"/>
        </w:rPr>
        <w:t xml:space="preserve"> </w:t>
      </w:r>
      <w:r w:rsidR="00C57429" w:rsidRPr="00C57429">
        <w:rPr>
          <w:rStyle w:val="cs9f0a404038"/>
          <w:lang w:val="ru-RU"/>
        </w:rPr>
        <w:t>з</w:t>
      </w:r>
      <w:r w:rsidR="00C57429" w:rsidRPr="003F03DF">
        <w:rPr>
          <w:rStyle w:val="cs9f0a404038"/>
        </w:rPr>
        <w:t xml:space="preserve"> </w:t>
      </w:r>
      <w:r w:rsidR="00C57429" w:rsidRPr="00C57429">
        <w:rPr>
          <w:rStyle w:val="cs9f0a404038"/>
          <w:lang w:val="ru-RU"/>
        </w:rPr>
        <w:t>оцінки</w:t>
      </w:r>
      <w:r w:rsidR="00C57429" w:rsidRPr="003F03DF">
        <w:rPr>
          <w:rStyle w:val="cs9f0a404038"/>
        </w:rPr>
        <w:t xml:space="preserve"> </w:t>
      </w:r>
      <w:r w:rsidR="00C57429" w:rsidRPr="00C57429">
        <w:rPr>
          <w:rStyle w:val="cs9f0a404038"/>
          <w:lang w:val="ru-RU"/>
        </w:rPr>
        <w:t>ефективності</w:t>
      </w:r>
      <w:r w:rsidR="00C57429" w:rsidRPr="003F03DF">
        <w:rPr>
          <w:rStyle w:val="cs9f0a404038"/>
        </w:rPr>
        <w:t xml:space="preserve"> </w:t>
      </w:r>
      <w:r w:rsidR="00C57429" w:rsidRPr="00C57429">
        <w:rPr>
          <w:rStyle w:val="cs9f0a404038"/>
          <w:lang w:val="ru-RU"/>
        </w:rPr>
        <w:t>та</w:t>
      </w:r>
      <w:r w:rsidR="00C57429" w:rsidRPr="003F03DF">
        <w:rPr>
          <w:rStyle w:val="cs9f0a404038"/>
        </w:rPr>
        <w:t xml:space="preserve"> </w:t>
      </w:r>
      <w:r w:rsidR="00C57429" w:rsidRPr="00C57429">
        <w:rPr>
          <w:rStyle w:val="cs9f0a404038"/>
          <w:lang w:val="ru-RU"/>
        </w:rPr>
        <w:t>безпечності</w:t>
      </w:r>
      <w:r w:rsidR="00C57429" w:rsidRPr="003F03DF">
        <w:rPr>
          <w:rStyle w:val="cs9f0a404038"/>
        </w:rPr>
        <w:t xml:space="preserve"> </w:t>
      </w:r>
      <w:r w:rsidR="00C57429" w:rsidRPr="00C57429">
        <w:rPr>
          <w:rStyle w:val="cs9f0a404038"/>
          <w:lang w:val="ru-RU"/>
        </w:rPr>
        <w:t>застосування</w:t>
      </w:r>
      <w:r w:rsidR="00C57429" w:rsidRPr="003F03DF">
        <w:rPr>
          <w:rStyle w:val="cs9f0a404038"/>
        </w:rPr>
        <w:t xml:space="preserve"> </w:t>
      </w:r>
      <w:r w:rsidR="00C57429" w:rsidRPr="00C57429">
        <w:rPr>
          <w:rStyle w:val="cs9f0a404038"/>
          <w:lang w:val="ru-RU"/>
        </w:rPr>
        <w:t>препарату</w:t>
      </w:r>
      <w:r w:rsidR="00C57429" w:rsidRPr="003F03DF">
        <w:rPr>
          <w:rStyle w:val="cs9f0a404038"/>
        </w:rPr>
        <w:t xml:space="preserve"> </w:t>
      </w:r>
      <w:r w:rsidR="00C57429" w:rsidRPr="00C57429">
        <w:rPr>
          <w:rStyle w:val="cs9b0062638"/>
          <w:lang w:val="ru-RU"/>
        </w:rPr>
        <w:t>аватромбопаг</w:t>
      </w:r>
      <w:r w:rsidR="00C57429" w:rsidRPr="003F03DF">
        <w:rPr>
          <w:rStyle w:val="cs9f0a404038"/>
        </w:rPr>
        <w:t xml:space="preserve"> </w:t>
      </w:r>
      <w:r w:rsidR="00C57429" w:rsidRPr="00C57429">
        <w:rPr>
          <w:rStyle w:val="cs9f0a404038"/>
          <w:lang w:val="ru-RU"/>
        </w:rPr>
        <w:t>у</w:t>
      </w:r>
      <w:r w:rsidR="00C57429" w:rsidRPr="003F03DF">
        <w:rPr>
          <w:rStyle w:val="cs9f0a404038"/>
        </w:rPr>
        <w:t xml:space="preserve"> </w:t>
      </w:r>
      <w:r w:rsidR="00C57429" w:rsidRPr="00C57429">
        <w:rPr>
          <w:rStyle w:val="cs9f0a404038"/>
          <w:lang w:val="ru-RU"/>
        </w:rPr>
        <w:t>лікуванні</w:t>
      </w:r>
      <w:r w:rsidR="00C57429" w:rsidRPr="003F03DF">
        <w:rPr>
          <w:rStyle w:val="cs9f0a404038"/>
        </w:rPr>
        <w:t xml:space="preserve"> </w:t>
      </w:r>
      <w:r w:rsidR="00C57429" w:rsidRPr="00C57429">
        <w:rPr>
          <w:rStyle w:val="cs9f0a404038"/>
          <w:lang w:val="ru-RU"/>
        </w:rPr>
        <w:t>тромбоцитопенії</w:t>
      </w:r>
      <w:r w:rsidR="00C57429" w:rsidRPr="003F03DF">
        <w:rPr>
          <w:rStyle w:val="cs9f0a404038"/>
        </w:rPr>
        <w:t xml:space="preserve">, </w:t>
      </w:r>
      <w:r w:rsidR="00C57429" w:rsidRPr="00C57429">
        <w:rPr>
          <w:rStyle w:val="cs9f0a404038"/>
          <w:lang w:val="ru-RU"/>
        </w:rPr>
        <w:t>викликаної</w:t>
      </w:r>
      <w:r w:rsidR="00C57429" w:rsidRPr="003F03DF">
        <w:rPr>
          <w:rStyle w:val="cs9f0a404038"/>
        </w:rPr>
        <w:t xml:space="preserve"> </w:t>
      </w:r>
      <w:r w:rsidR="00C57429" w:rsidRPr="00C57429">
        <w:rPr>
          <w:rStyle w:val="cs9f0a404038"/>
          <w:lang w:val="ru-RU"/>
        </w:rPr>
        <w:t>хіміотерапією</w:t>
      </w:r>
      <w:r w:rsidR="00C57429" w:rsidRPr="003F03DF">
        <w:rPr>
          <w:rStyle w:val="cs9f0a404038"/>
        </w:rPr>
        <w:t xml:space="preserve">, </w:t>
      </w:r>
      <w:r w:rsidR="00C57429" w:rsidRPr="00C57429">
        <w:rPr>
          <w:rStyle w:val="cs9f0a404038"/>
          <w:lang w:val="ru-RU"/>
        </w:rPr>
        <w:t>у</w:t>
      </w:r>
      <w:r w:rsidR="00C57429" w:rsidRPr="003F03DF">
        <w:rPr>
          <w:rStyle w:val="cs9f0a404038"/>
        </w:rPr>
        <w:t xml:space="preserve"> </w:t>
      </w:r>
      <w:r w:rsidR="00C57429" w:rsidRPr="00C57429">
        <w:rPr>
          <w:rStyle w:val="cs9f0a404038"/>
          <w:lang w:val="ru-RU"/>
        </w:rPr>
        <w:t>пацієнтів</w:t>
      </w:r>
      <w:r w:rsidR="00C57429" w:rsidRPr="003F03DF">
        <w:rPr>
          <w:rStyle w:val="cs9f0a404038"/>
        </w:rPr>
        <w:t xml:space="preserve"> </w:t>
      </w:r>
      <w:r w:rsidR="00C57429" w:rsidRPr="00C57429">
        <w:rPr>
          <w:rStyle w:val="cs9f0a404038"/>
          <w:lang w:val="ru-RU"/>
        </w:rPr>
        <w:t>із</w:t>
      </w:r>
      <w:r w:rsidR="00C57429" w:rsidRPr="003F03DF">
        <w:rPr>
          <w:rStyle w:val="cs9f0a404038"/>
        </w:rPr>
        <w:t xml:space="preserve"> </w:t>
      </w:r>
      <w:r w:rsidR="00C57429" w:rsidRPr="00C57429">
        <w:rPr>
          <w:rStyle w:val="cs9f0a404038"/>
          <w:lang w:val="ru-RU"/>
        </w:rPr>
        <w:t>негематологічними</w:t>
      </w:r>
      <w:r w:rsidR="00C57429" w:rsidRPr="003F03DF">
        <w:rPr>
          <w:rStyle w:val="cs9f0a404038"/>
        </w:rPr>
        <w:t xml:space="preserve"> </w:t>
      </w:r>
      <w:r w:rsidR="00C57429" w:rsidRPr="00C57429">
        <w:rPr>
          <w:rStyle w:val="cs9f0a404038"/>
          <w:lang w:val="ru-RU"/>
        </w:rPr>
        <w:t>злоякісними</w:t>
      </w:r>
      <w:r w:rsidR="00C57429" w:rsidRPr="003F03DF">
        <w:rPr>
          <w:rStyle w:val="cs9f0a404038"/>
        </w:rPr>
        <w:t xml:space="preserve"> </w:t>
      </w:r>
      <w:r w:rsidR="00C57429" w:rsidRPr="00C57429">
        <w:rPr>
          <w:rStyle w:val="cs9f0a404038"/>
          <w:lang w:val="ru-RU"/>
        </w:rPr>
        <w:t>пухлинами</w:t>
      </w:r>
      <w:r w:rsidR="00C57429" w:rsidRPr="003F03DF">
        <w:rPr>
          <w:rStyle w:val="cs9f0a404038"/>
        </w:rPr>
        <w:t xml:space="preserve"> </w:t>
      </w:r>
      <w:r w:rsidR="00C57429" w:rsidRPr="00C57429">
        <w:rPr>
          <w:rStyle w:val="cs9f0a404038"/>
          <w:lang w:val="ru-RU"/>
        </w:rPr>
        <w:t>в</w:t>
      </w:r>
      <w:r w:rsidR="00C57429" w:rsidRPr="003F03DF">
        <w:rPr>
          <w:rStyle w:val="cs9f0a404038"/>
        </w:rPr>
        <w:t xml:space="preserve"> </w:t>
      </w:r>
      <w:r w:rsidR="00C57429" w:rsidRPr="00C57429">
        <w:rPr>
          <w:rStyle w:val="cs9f0a404038"/>
          <w:lang w:val="ru-RU"/>
        </w:rPr>
        <w:t>активній</w:t>
      </w:r>
      <w:r w:rsidR="00C57429" w:rsidRPr="003F03DF">
        <w:rPr>
          <w:rStyle w:val="cs9f0a404038"/>
        </w:rPr>
        <w:t xml:space="preserve"> </w:t>
      </w:r>
      <w:r w:rsidR="00C57429" w:rsidRPr="00C57429">
        <w:rPr>
          <w:rStyle w:val="cs9f0a404038"/>
          <w:lang w:val="ru-RU"/>
        </w:rPr>
        <w:t>формі</w:t>
      </w:r>
      <w:r w:rsidR="00C57429" w:rsidRPr="003F03DF">
        <w:rPr>
          <w:rStyle w:val="cs9f0a404038"/>
        </w:rPr>
        <w:t xml:space="preserve">», </w:t>
      </w:r>
      <w:r w:rsidR="00C57429" w:rsidRPr="00C57429">
        <w:rPr>
          <w:rStyle w:val="cs9f0a404038"/>
          <w:lang w:val="ru-RU"/>
        </w:rPr>
        <w:t>код</w:t>
      </w:r>
      <w:r w:rsidR="00C57429" w:rsidRPr="003F03DF">
        <w:rPr>
          <w:rStyle w:val="cs9f0a404038"/>
        </w:rPr>
        <w:t xml:space="preserve"> </w:t>
      </w:r>
      <w:r w:rsidR="00091DD0">
        <w:rPr>
          <w:rStyle w:val="cs9f0a404038"/>
          <w:lang w:val="ru-RU"/>
        </w:rPr>
        <w:t>дослідження</w:t>
      </w:r>
      <w:r w:rsidR="00C57429" w:rsidRPr="003F03DF">
        <w:rPr>
          <w:rStyle w:val="cs9f0a404038"/>
        </w:rPr>
        <w:t xml:space="preserve"> </w:t>
      </w:r>
      <w:r w:rsidR="00C57429">
        <w:rPr>
          <w:rStyle w:val="cs9b0062638"/>
        </w:rPr>
        <w:t>AVA</w:t>
      </w:r>
      <w:r w:rsidR="00C57429" w:rsidRPr="003F03DF">
        <w:rPr>
          <w:rStyle w:val="cs9b0062638"/>
        </w:rPr>
        <w:t>-</w:t>
      </w:r>
      <w:r w:rsidR="00C57429">
        <w:rPr>
          <w:rStyle w:val="cs9b0062638"/>
        </w:rPr>
        <w:t>CIT</w:t>
      </w:r>
      <w:r w:rsidR="00C57429" w:rsidRPr="003F03DF">
        <w:rPr>
          <w:rStyle w:val="cs9b0062638"/>
        </w:rPr>
        <w:t>-330</w:t>
      </w:r>
      <w:r w:rsidR="00C57429" w:rsidRPr="003F03DF">
        <w:rPr>
          <w:rStyle w:val="cs9f0a404038"/>
        </w:rPr>
        <w:t xml:space="preserve">, </w:t>
      </w:r>
      <w:r w:rsidR="00C57429" w:rsidRPr="00C57429">
        <w:rPr>
          <w:rStyle w:val="cs9f0a404038"/>
          <w:lang w:val="ru-RU"/>
        </w:rPr>
        <w:t>редакція</w:t>
      </w:r>
      <w:r w:rsidR="00C57429" w:rsidRPr="003F03DF">
        <w:rPr>
          <w:rStyle w:val="cs9f0a404038"/>
        </w:rPr>
        <w:t xml:space="preserve"> 2.0 / </w:t>
      </w:r>
      <w:r w:rsidR="00C57429" w:rsidRPr="00C57429">
        <w:rPr>
          <w:rStyle w:val="cs9f0a404038"/>
          <w:lang w:val="ru-RU"/>
        </w:rPr>
        <w:t>поправка</w:t>
      </w:r>
      <w:r w:rsidR="00C57429" w:rsidRPr="003F03DF">
        <w:rPr>
          <w:rStyle w:val="cs9f0a404038"/>
        </w:rPr>
        <w:t xml:space="preserve"> 1 </w:t>
      </w:r>
      <w:r w:rsidR="00C57429" w:rsidRPr="00C57429">
        <w:rPr>
          <w:rStyle w:val="cs9f0a404038"/>
          <w:lang w:val="ru-RU"/>
        </w:rPr>
        <w:t>від</w:t>
      </w:r>
      <w:r w:rsidR="00C57429" w:rsidRPr="003F03DF">
        <w:rPr>
          <w:rStyle w:val="cs9f0a404038"/>
        </w:rPr>
        <w:t xml:space="preserve"> 04 </w:t>
      </w:r>
      <w:r w:rsidR="00C57429" w:rsidRPr="00C57429">
        <w:rPr>
          <w:rStyle w:val="cs9f0a404038"/>
          <w:lang w:val="ru-RU"/>
        </w:rPr>
        <w:t>квітня</w:t>
      </w:r>
      <w:r w:rsidR="00C57429" w:rsidRPr="003F03DF">
        <w:rPr>
          <w:rStyle w:val="cs9f0a404038"/>
        </w:rPr>
        <w:t xml:space="preserve"> 2019 </w:t>
      </w:r>
      <w:r w:rsidR="00C57429" w:rsidRPr="00C57429">
        <w:rPr>
          <w:rStyle w:val="cs9f0a404038"/>
          <w:lang w:val="ru-RU"/>
        </w:rPr>
        <w:t>р</w:t>
      </w:r>
      <w:r w:rsidR="00C57429" w:rsidRPr="003F03DF">
        <w:rPr>
          <w:rStyle w:val="cs9f0a404038"/>
        </w:rPr>
        <w:t xml:space="preserve">.; </w:t>
      </w:r>
      <w:r w:rsidR="00C57429" w:rsidRPr="00C57429">
        <w:rPr>
          <w:rStyle w:val="cs9f0a404038"/>
          <w:lang w:val="ru-RU"/>
        </w:rPr>
        <w:t>спонсор</w:t>
      </w:r>
      <w:r w:rsidR="00C57429" w:rsidRPr="003F03DF">
        <w:rPr>
          <w:rStyle w:val="cs9f0a404038"/>
        </w:rPr>
        <w:t xml:space="preserve"> - «</w:t>
      </w:r>
      <w:r w:rsidR="00C57429" w:rsidRPr="00C57429">
        <w:rPr>
          <w:rStyle w:val="cs9f0a404038"/>
          <w:lang w:val="ru-RU"/>
        </w:rPr>
        <w:t>Дова</w:t>
      </w:r>
      <w:r w:rsidR="00C57429" w:rsidRPr="003F03DF">
        <w:rPr>
          <w:rStyle w:val="cs9f0a404038"/>
        </w:rPr>
        <w:t xml:space="preserve"> </w:t>
      </w:r>
      <w:r w:rsidR="00C57429" w:rsidRPr="00C57429">
        <w:rPr>
          <w:rStyle w:val="cs9f0a404038"/>
          <w:lang w:val="ru-RU"/>
        </w:rPr>
        <w:t>Фармасьютікалз</w:t>
      </w:r>
      <w:r w:rsidR="00C57429" w:rsidRPr="003F03DF">
        <w:rPr>
          <w:rStyle w:val="cs9f0a404038"/>
        </w:rPr>
        <w:t>» [</w:t>
      </w:r>
      <w:r w:rsidR="00C57429">
        <w:rPr>
          <w:rStyle w:val="cs9f0a404038"/>
        </w:rPr>
        <w:t>Dova</w:t>
      </w:r>
      <w:r w:rsidR="00C57429" w:rsidRPr="003F03DF">
        <w:rPr>
          <w:rStyle w:val="cs9f0a404038"/>
        </w:rPr>
        <w:t xml:space="preserve"> </w:t>
      </w:r>
      <w:r w:rsidR="00C57429">
        <w:rPr>
          <w:rStyle w:val="cs9f0a404038"/>
        </w:rPr>
        <w:t>Pharmaceuticals</w:t>
      </w:r>
      <w:r w:rsidR="00C57429" w:rsidRPr="003F03DF">
        <w:rPr>
          <w:rStyle w:val="cs9f0a404038"/>
        </w:rPr>
        <w:t xml:space="preserve">], </w:t>
      </w:r>
      <w:r w:rsidR="00C57429" w:rsidRPr="00C57429">
        <w:rPr>
          <w:rStyle w:val="cs9f0a404038"/>
          <w:lang w:val="ru-RU"/>
        </w:rPr>
        <w:t>США</w:t>
      </w:r>
    </w:p>
    <w:p w:rsidR="00E867B0" w:rsidRPr="00C57429" w:rsidRDefault="00E867B0" w:rsidP="00E867B0">
      <w:pPr>
        <w:jc w:val="both"/>
        <w:rPr>
          <w:rFonts w:ascii="Arial" w:hAnsi="Arial" w:cs="Arial"/>
          <w:sz w:val="20"/>
          <w:szCs w:val="20"/>
          <w:lang w:val="ru-RU"/>
        </w:rPr>
      </w:pPr>
      <w:r w:rsidRPr="00C57429">
        <w:rPr>
          <w:rFonts w:ascii="Arial" w:hAnsi="Arial" w:cs="Arial"/>
          <w:sz w:val="20"/>
          <w:szCs w:val="20"/>
          <w:lang w:val="ru-RU"/>
        </w:rPr>
        <w:t>Заявник - ТОВАРИСТВО З ОБМЕЖЕНОЮ ВІДПОВІДАЛЬНІСТЮ «ПІ ЕС АЙ-УКРАЇНА»</w:t>
      </w:r>
    </w:p>
    <w:p w:rsidR="00C57429" w:rsidRPr="00C57429" w:rsidRDefault="00C57429">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44"/>
        <w:gridCol w:w="4807"/>
      </w:tblGrid>
      <w:tr w:rsidR="00C57429" w:rsidRPr="003F03DF">
        <w:trPr>
          <w:trHeight w:val="21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3F03DF" w:rsidRDefault="00C57429">
            <w:pPr>
              <w:pStyle w:val="cs2e86d3a6"/>
              <w:rPr>
                <w:lang w:val="ru-RU"/>
              </w:rPr>
            </w:pPr>
            <w:r w:rsidRPr="003F03DF">
              <w:rPr>
                <w:rStyle w:val="cs9b0062638"/>
                <w:lang w:val="ru-RU"/>
              </w:rPr>
              <w:t>БУЛО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3F03DF" w:rsidRDefault="00C57429">
            <w:pPr>
              <w:pStyle w:val="cs2e86d3a6"/>
              <w:rPr>
                <w:lang w:val="ru-RU"/>
              </w:rPr>
            </w:pPr>
            <w:r w:rsidRPr="003F03DF">
              <w:rPr>
                <w:rStyle w:val="cs9b0062638"/>
                <w:lang w:val="ru-RU"/>
              </w:rPr>
              <w:t>СТАЛО</w:t>
            </w:r>
          </w:p>
        </w:tc>
      </w:tr>
      <w:tr w:rsidR="00C57429" w:rsidRPr="004559D9">
        <w:trPr>
          <w:trHeight w:val="21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C57429" w:rsidRDefault="00C57429">
            <w:pPr>
              <w:pStyle w:val="cs80d9435b"/>
              <w:rPr>
                <w:lang w:val="ru-RU"/>
              </w:rPr>
            </w:pPr>
            <w:r w:rsidRPr="00C57429">
              <w:rPr>
                <w:rStyle w:val="cs9b0062638"/>
                <w:lang w:val="ru-RU"/>
              </w:rPr>
              <w:t>д.м.н., проф.</w:t>
            </w:r>
            <w:r w:rsidRPr="00C57429">
              <w:rPr>
                <w:rStyle w:val="cs9f0a404038"/>
                <w:lang w:val="ru-RU"/>
              </w:rPr>
              <w:t xml:space="preserve"> </w:t>
            </w:r>
            <w:r w:rsidRPr="00C57429">
              <w:rPr>
                <w:rStyle w:val="cs9b0062638"/>
                <w:bdr w:val="single" w:sz="4" w:space="0" w:color="auto"/>
                <w:lang w:val="ru-RU"/>
              </w:rPr>
              <w:t>Поповська Т.М.</w:t>
            </w:r>
          </w:p>
          <w:p w:rsidR="00C57429" w:rsidRPr="00C57429" w:rsidRDefault="00C57429">
            <w:pPr>
              <w:pStyle w:val="cs80d9435b"/>
              <w:rPr>
                <w:lang w:val="ru-RU"/>
              </w:rPr>
            </w:pPr>
            <w:r w:rsidRPr="00C57429">
              <w:rPr>
                <w:rStyle w:val="cs9f0a404038"/>
                <w:lang w:val="ru-RU"/>
              </w:rPr>
              <w:t>Державна установа «Інститут медичної радіології ім. С.П. Григор’єва Національної академії медичних наук України», відділення клінічної онкології та гематології, м. Харків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7429" w:rsidRPr="00C57429" w:rsidRDefault="00C57429">
            <w:pPr>
              <w:pStyle w:val="csf06cd379"/>
              <w:rPr>
                <w:lang w:val="ru-RU"/>
              </w:rPr>
            </w:pPr>
            <w:r w:rsidRPr="00C57429">
              <w:rPr>
                <w:rStyle w:val="cs9b0062638"/>
                <w:lang w:val="ru-RU"/>
              </w:rPr>
              <w:t>лікар Мужичук І.В.</w:t>
            </w:r>
            <w:r w:rsidRPr="00C57429">
              <w:rPr>
                <w:rStyle w:val="cs9f0a404038"/>
                <w:lang w:val="ru-RU"/>
              </w:rPr>
              <w:t xml:space="preserve"> </w:t>
            </w:r>
          </w:p>
          <w:p w:rsidR="00C57429" w:rsidRPr="00C57429" w:rsidRDefault="00C57429">
            <w:pPr>
              <w:pStyle w:val="cs80d9435b"/>
              <w:rPr>
                <w:lang w:val="ru-RU"/>
              </w:rPr>
            </w:pPr>
            <w:r w:rsidRPr="00C57429">
              <w:rPr>
                <w:rStyle w:val="cs9f0a404038"/>
                <w:lang w:val="ru-RU"/>
              </w:rPr>
              <w:t>Державна установа «Інститут медичної радіології ім. С.П. Григор’єва Національної академії медичних наук України», відділення клінічної онкології і гематології, м. Харків</w:t>
            </w:r>
          </w:p>
        </w:tc>
      </w:tr>
    </w:tbl>
    <w:p w:rsidR="00C57429" w:rsidRPr="00E867B0" w:rsidRDefault="00C57429" w:rsidP="00E867B0">
      <w:pPr>
        <w:pStyle w:val="cs80d9435b"/>
        <w:rPr>
          <w:lang w:val="ru-RU"/>
        </w:rPr>
      </w:pPr>
      <w:r>
        <w:rPr>
          <w:rStyle w:val="cs9b0062638"/>
        </w:rPr>
        <w:t> </w:t>
      </w:r>
    </w:p>
    <w:p w:rsidR="00C57429" w:rsidRPr="00C57429" w:rsidRDefault="00C57429">
      <w:pPr>
        <w:jc w:val="both"/>
        <w:rPr>
          <w:rFonts w:ascii="Arial" w:hAnsi="Arial" w:cs="Arial"/>
          <w:sz w:val="20"/>
          <w:szCs w:val="20"/>
          <w:lang w:val="ru-RU"/>
        </w:rPr>
      </w:pPr>
    </w:p>
    <w:p w:rsidR="00C9422A" w:rsidRDefault="003F03DF" w:rsidP="003F03DF">
      <w:pPr>
        <w:jc w:val="both"/>
        <w:rPr>
          <w:rStyle w:val="cs9b0062639"/>
          <w:rFonts w:ascii="Times New Roman" w:hAnsi="Times New Roman" w:cs="Times New Roman"/>
          <w:b w:val="0"/>
          <w:bCs w:val="0"/>
          <w:color w:val="auto"/>
          <w:sz w:val="24"/>
          <w:szCs w:val="24"/>
          <w:lang w:val="ru-RU"/>
        </w:rPr>
      </w:pPr>
      <w:r>
        <w:rPr>
          <w:rStyle w:val="cs9b0062639"/>
          <w:lang w:val="ru-RU"/>
        </w:rPr>
        <w:t xml:space="preserve">39. </w:t>
      </w:r>
      <w:r w:rsidR="00C57429" w:rsidRPr="00C57429">
        <w:rPr>
          <w:rStyle w:val="cs9b0062639"/>
          <w:lang w:val="ru-RU"/>
        </w:rPr>
        <w:t xml:space="preserve">Оновлений протокол клінічного випробування </w:t>
      </w:r>
      <w:r w:rsidR="00C57429">
        <w:rPr>
          <w:rStyle w:val="cs9b0062639"/>
        </w:rPr>
        <w:t>BPI</w:t>
      </w:r>
      <w:r w:rsidR="00C57429" w:rsidRPr="00C57429">
        <w:rPr>
          <w:rStyle w:val="cs9b0062639"/>
          <w:lang w:val="ru-RU"/>
        </w:rPr>
        <w:t xml:space="preserve">-2358-106, поправка протоколу 11 від 31 березня 2020 р.; Зміна назви клінічного випробування: </w:t>
      </w:r>
      <w:r w:rsidR="00C9422A">
        <w:rPr>
          <w:rStyle w:val="cs9b0062639"/>
          <w:lang w:val="ru-RU"/>
        </w:rPr>
        <w:t xml:space="preserve">                            </w:t>
      </w:r>
    </w:p>
    <w:tbl>
      <w:tblPr>
        <w:tblW w:w="9640" w:type="dxa"/>
        <w:tblInd w:w="-8" w:type="dxa"/>
        <w:tblCellMar>
          <w:left w:w="0" w:type="dxa"/>
          <w:right w:w="0" w:type="dxa"/>
        </w:tblCellMar>
        <w:tblLook w:val="04A0" w:firstRow="1" w:lastRow="0" w:firstColumn="1" w:lastColumn="0" w:noHBand="0" w:noVBand="1"/>
      </w:tblPr>
      <w:tblGrid>
        <w:gridCol w:w="4820"/>
        <w:gridCol w:w="4820"/>
      </w:tblGrid>
      <w:tr w:rsidR="00C9422A" w:rsidRPr="0023019B" w:rsidTr="00D82E23">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422A" w:rsidRPr="0023019B" w:rsidRDefault="00C9422A" w:rsidP="002934B5">
            <w:pPr>
              <w:pStyle w:val="cs2e86d3a6"/>
            </w:pPr>
            <w:r w:rsidRPr="0023019B">
              <w:rPr>
                <w:rStyle w:val="cs9b006268"/>
                <w:b w:val="0"/>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422A" w:rsidRPr="0023019B" w:rsidRDefault="00C9422A" w:rsidP="002934B5">
            <w:pPr>
              <w:pStyle w:val="cs2e86d3a6"/>
            </w:pPr>
            <w:r w:rsidRPr="0023019B">
              <w:rPr>
                <w:rStyle w:val="cs9b006268"/>
                <w:b w:val="0"/>
              </w:rPr>
              <w:t>СТАЛО</w:t>
            </w:r>
          </w:p>
        </w:tc>
      </w:tr>
      <w:tr w:rsidR="00C9422A" w:rsidRPr="00C9422A" w:rsidTr="00D82E23">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9422A" w:rsidRPr="00C9422A" w:rsidRDefault="00C9422A" w:rsidP="002934B5">
            <w:pPr>
              <w:pStyle w:val="cs80d9435b"/>
            </w:pPr>
            <w:r w:rsidRPr="00C9422A">
              <w:rPr>
                <w:rStyle w:val="cs9b0062639"/>
                <w:lang w:val="ru-RU"/>
              </w:rPr>
              <w:t>Багатоцентрове</w:t>
            </w:r>
            <w:r w:rsidRPr="00C9422A">
              <w:rPr>
                <w:rStyle w:val="cs9b0062639"/>
              </w:rPr>
              <w:t xml:space="preserve"> </w:t>
            </w:r>
            <w:r w:rsidRPr="00C9422A">
              <w:rPr>
                <w:rStyle w:val="cs9b0062639"/>
                <w:lang w:val="ru-RU"/>
              </w:rPr>
              <w:t>рандомізоване</w:t>
            </w:r>
            <w:r w:rsidRPr="00C9422A">
              <w:rPr>
                <w:rStyle w:val="cs9b0062639"/>
              </w:rPr>
              <w:t xml:space="preserve"> </w:t>
            </w:r>
            <w:r w:rsidRPr="00C9422A">
              <w:rPr>
                <w:rStyle w:val="cs9b0062639"/>
                <w:lang w:val="ru-RU"/>
              </w:rPr>
              <w:t>дослідження</w:t>
            </w:r>
            <w:r w:rsidRPr="00C9422A">
              <w:rPr>
                <w:rStyle w:val="cs9b0062639"/>
              </w:rPr>
              <w:t xml:space="preserve"> 2/3 </w:t>
            </w:r>
            <w:r w:rsidRPr="00C9422A">
              <w:rPr>
                <w:rStyle w:val="cs9b0062639"/>
                <w:lang w:val="ru-RU"/>
              </w:rPr>
              <w:t>фази</w:t>
            </w:r>
            <w:r w:rsidRPr="00C9422A">
              <w:rPr>
                <w:rStyle w:val="cs9b0062639"/>
              </w:rPr>
              <w:t xml:space="preserve"> </w:t>
            </w:r>
            <w:r w:rsidRPr="00C9422A">
              <w:rPr>
                <w:rStyle w:val="cs9b0062639"/>
                <w:lang w:val="ru-RU"/>
              </w:rPr>
              <w:t>для</w:t>
            </w:r>
            <w:r w:rsidRPr="00C9422A">
              <w:rPr>
                <w:rStyle w:val="cs9b0062639"/>
              </w:rPr>
              <w:t xml:space="preserve"> </w:t>
            </w:r>
            <w:r w:rsidRPr="00C9422A">
              <w:rPr>
                <w:rStyle w:val="cs9b0062639"/>
                <w:lang w:val="ru-RU"/>
              </w:rPr>
              <w:t>оцінки</w:t>
            </w:r>
            <w:r w:rsidRPr="00C9422A">
              <w:rPr>
                <w:rStyle w:val="cs9b0062639"/>
              </w:rPr>
              <w:t xml:space="preserve"> </w:t>
            </w:r>
            <w:r w:rsidRPr="00C9422A">
              <w:rPr>
                <w:rStyle w:val="cs9b0062639"/>
                <w:lang w:val="ru-RU"/>
              </w:rPr>
              <w:t>ефекту</w:t>
            </w:r>
            <w:r w:rsidRPr="00C9422A">
              <w:rPr>
                <w:rStyle w:val="cs9b0062639"/>
              </w:rPr>
              <w:t xml:space="preserve"> </w:t>
            </w:r>
            <w:r w:rsidRPr="00C9422A">
              <w:rPr>
                <w:rStyle w:val="cs9b0062639"/>
                <w:lang w:val="ru-RU"/>
              </w:rPr>
              <w:t>плінабуліну</w:t>
            </w:r>
            <w:r w:rsidRPr="00C9422A">
              <w:rPr>
                <w:rStyle w:val="cs9b0062639"/>
              </w:rPr>
              <w:t xml:space="preserve"> </w:t>
            </w:r>
            <w:r w:rsidRPr="00C9422A">
              <w:rPr>
                <w:rStyle w:val="cs9b0062639"/>
                <w:lang w:val="ru-RU"/>
              </w:rPr>
              <w:t>у</w:t>
            </w:r>
            <w:r w:rsidRPr="00C9422A">
              <w:rPr>
                <w:rStyle w:val="cs9b0062639"/>
              </w:rPr>
              <w:t xml:space="preserve"> </w:t>
            </w:r>
            <w:r w:rsidRPr="00C9422A">
              <w:rPr>
                <w:rStyle w:val="cs9b0062639"/>
                <w:lang w:val="ru-RU"/>
              </w:rPr>
              <w:t>порівнянні</w:t>
            </w:r>
            <w:r w:rsidRPr="00C9422A">
              <w:rPr>
                <w:rStyle w:val="cs9b0062639"/>
              </w:rPr>
              <w:t xml:space="preserve"> </w:t>
            </w:r>
            <w:r w:rsidRPr="00C9422A">
              <w:rPr>
                <w:rStyle w:val="cs9b0062639"/>
                <w:lang w:val="ru-RU"/>
              </w:rPr>
              <w:t>з</w:t>
            </w:r>
            <w:r w:rsidRPr="00C9422A">
              <w:rPr>
                <w:rStyle w:val="cs9b0062639"/>
              </w:rPr>
              <w:t xml:space="preserve"> </w:t>
            </w:r>
            <w:r w:rsidRPr="00C9422A">
              <w:rPr>
                <w:rStyle w:val="cs9b0062639"/>
                <w:lang w:val="ru-RU"/>
              </w:rPr>
              <w:t>пегфілграстимом</w:t>
            </w:r>
            <w:r w:rsidRPr="00C9422A">
              <w:rPr>
                <w:rStyle w:val="cs9b0062639"/>
              </w:rPr>
              <w:t xml:space="preserve"> </w:t>
            </w:r>
            <w:r w:rsidRPr="00C9422A">
              <w:rPr>
                <w:rStyle w:val="cs9b0062639"/>
                <w:lang w:val="ru-RU"/>
              </w:rPr>
              <w:t>по</w:t>
            </w:r>
            <w:r w:rsidRPr="00C9422A">
              <w:rPr>
                <w:rStyle w:val="cs9b0062639"/>
              </w:rPr>
              <w:t xml:space="preserve"> </w:t>
            </w:r>
            <w:r w:rsidRPr="00C9422A">
              <w:rPr>
                <w:rStyle w:val="cs9b0062639"/>
                <w:lang w:val="ru-RU"/>
              </w:rPr>
              <w:t>зменшенню</w:t>
            </w:r>
            <w:r w:rsidRPr="00C9422A">
              <w:rPr>
                <w:rStyle w:val="cs9b0062639"/>
              </w:rPr>
              <w:t xml:space="preserve"> </w:t>
            </w:r>
            <w:r w:rsidRPr="00C9422A">
              <w:rPr>
                <w:rStyle w:val="cs9b0062639"/>
                <w:lang w:val="ru-RU"/>
              </w:rPr>
              <w:t>тривалості</w:t>
            </w:r>
            <w:r w:rsidRPr="00C9422A">
              <w:rPr>
                <w:rStyle w:val="cs9b0062639"/>
              </w:rPr>
              <w:t xml:space="preserve"> </w:t>
            </w:r>
            <w:r w:rsidRPr="00C9422A">
              <w:rPr>
                <w:rStyle w:val="cs9b0062639"/>
                <w:lang w:val="ru-RU"/>
              </w:rPr>
              <w:t>важкої</w:t>
            </w:r>
            <w:r w:rsidRPr="00C9422A">
              <w:rPr>
                <w:rStyle w:val="cs9b0062639"/>
              </w:rPr>
              <w:t xml:space="preserve"> </w:t>
            </w:r>
            <w:r w:rsidRPr="00C9422A">
              <w:rPr>
                <w:rStyle w:val="cs9b0062639"/>
                <w:lang w:val="ru-RU"/>
              </w:rPr>
              <w:t>нейтропенії</w:t>
            </w:r>
            <w:r w:rsidRPr="00C9422A">
              <w:rPr>
                <w:rStyle w:val="cs9b0062639"/>
              </w:rPr>
              <w:t xml:space="preserve"> </w:t>
            </w:r>
            <w:r w:rsidRPr="00C9422A">
              <w:rPr>
                <w:rStyle w:val="cs9b0062639"/>
                <w:lang w:val="ru-RU"/>
              </w:rPr>
              <w:t>у</w:t>
            </w:r>
            <w:r w:rsidRPr="00C9422A">
              <w:rPr>
                <w:rStyle w:val="cs9b0062639"/>
              </w:rPr>
              <w:t xml:space="preserve"> </w:t>
            </w:r>
            <w:r w:rsidRPr="00C9422A">
              <w:rPr>
                <w:rStyle w:val="cs9b0062639"/>
                <w:lang w:val="ru-RU"/>
              </w:rPr>
              <w:t>пацієнтів</w:t>
            </w:r>
            <w:r w:rsidRPr="00C9422A">
              <w:rPr>
                <w:rStyle w:val="cs9b0062639"/>
              </w:rPr>
              <w:t xml:space="preserve"> </w:t>
            </w:r>
            <w:r w:rsidRPr="00C9422A">
              <w:rPr>
                <w:rStyle w:val="cs9b0062639"/>
                <w:lang w:val="ru-RU"/>
              </w:rPr>
              <w:t>з</w:t>
            </w:r>
            <w:r w:rsidRPr="00C9422A">
              <w:rPr>
                <w:rStyle w:val="cs9b0062639"/>
              </w:rPr>
              <w:t xml:space="preserve"> </w:t>
            </w:r>
            <w:r w:rsidRPr="00C9422A">
              <w:rPr>
                <w:rStyle w:val="cs9b0062639"/>
                <w:lang w:val="ru-RU"/>
              </w:rPr>
              <w:t>раком</w:t>
            </w:r>
            <w:r w:rsidRPr="00C9422A">
              <w:rPr>
                <w:rStyle w:val="cs9b0062639"/>
              </w:rPr>
              <w:t xml:space="preserve"> </w:t>
            </w:r>
            <w:r w:rsidRPr="00C9422A">
              <w:rPr>
                <w:rStyle w:val="cs9b0062639"/>
                <w:lang w:val="ru-RU"/>
              </w:rPr>
              <w:t>молочної</w:t>
            </w:r>
            <w:r w:rsidRPr="00C9422A">
              <w:rPr>
                <w:rStyle w:val="cs9b0062639"/>
              </w:rPr>
              <w:t xml:space="preserve"> </w:t>
            </w:r>
            <w:r w:rsidRPr="00C9422A">
              <w:rPr>
                <w:rStyle w:val="cs9b0062639"/>
                <w:lang w:val="ru-RU"/>
              </w:rPr>
              <w:t>залози</w:t>
            </w:r>
            <w:r w:rsidRPr="00C9422A">
              <w:rPr>
                <w:rStyle w:val="cs9b0062639"/>
              </w:rPr>
              <w:t xml:space="preserve">, </w:t>
            </w:r>
            <w:r w:rsidRPr="00C9422A">
              <w:rPr>
                <w:rStyle w:val="cs9b0062639"/>
                <w:lang w:val="ru-RU"/>
              </w:rPr>
              <w:t>які</w:t>
            </w:r>
            <w:r w:rsidRPr="00C9422A">
              <w:rPr>
                <w:rStyle w:val="cs9b0062639"/>
              </w:rPr>
              <w:t xml:space="preserve"> </w:t>
            </w:r>
            <w:r w:rsidRPr="00C9422A">
              <w:rPr>
                <w:rStyle w:val="cs9b0062639"/>
                <w:lang w:val="ru-RU"/>
              </w:rPr>
              <w:t>отримують</w:t>
            </w:r>
            <w:r w:rsidRPr="00C9422A">
              <w:rPr>
                <w:rStyle w:val="cs9b0062639"/>
              </w:rPr>
              <w:t xml:space="preserve"> </w:t>
            </w:r>
            <w:r w:rsidRPr="00C9422A">
              <w:rPr>
                <w:rStyle w:val="cs9b0062639"/>
                <w:lang w:val="ru-RU"/>
              </w:rPr>
              <w:t>мієлосупресивну</w:t>
            </w:r>
            <w:r w:rsidRPr="00C9422A">
              <w:rPr>
                <w:rStyle w:val="cs9b0062639"/>
              </w:rPr>
              <w:t xml:space="preserve"> </w:t>
            </w:r>
            <w:r w:rsidRPr="00C9422A">
              <w:rPr>
                <w:rStyle w:val="cs9b0062639"/>
                <w:lang w:val="ru-RU"/>
              </w:rPr>
              <w:t>хіміотерапію</w:t>
            </w:r>
            <w:r w:rsidRPr="00C9422A">
              <w:rPr>
                <w:rStyle w:val="cs9b0062639"/>
              </w:rPr>
              <w:t xml:space="preserve"> </w:t>
            </w:r>
            <w:r w:rsidRPr="00C9422A">
              <w:rPr>
                <w:rStyle w:val="cs9b0062639"/>
                <w:lang w:val="ru-RU"/>
              </w:rPr>
              <w:t>доцетакселом</w:t>
            </w:r>
            <w:r w:rsidRPr="00C9422A">
              <w:rPr>
                <w:rStyle w:val="cs9b0062639"/>
              </w:rPr>
              <w:t xml:space="preserve">, </w:t>
            </w:r>
            <w:r w:rsidRPr="00C9422A">
              <w:rPr>
                <w:rStyle w:val="cs9b0062639"/>
                <w:lang w:val="ru-RU"/>
              </w:rPr>
              <w:t>доксорубіцином</w:t>
            </w:r>
            <w:r w:rsidRPr="00C9422A">
              <w:rPr>
                <w:rStyle w:val="cs9b0062639"/>
              </w:rPr>
              <w:t xml:space="preserve"> </w:t>
            </w:r>
            <w:r w:rsidRPr="00C9422A">
              <w:rPr>
                <w:rStyle w:val="cs9b0062639"/>
                <w:lang w:val="ru-RU"/>
              </w:rPr>
              <w:t>і</w:t>
            </w:r>
            <w:r w:rsidRPr="00C9422A">
              <w:rPr>
                <w:rStyle w:val="cs9b0062639"/>
              </w:rPr>
              <w:t xml:space="preserve"> </w:t>
            </w:r>
            <w:r w:rsidRPr="00C9422A">
              <w:rPr>
                <w:rStyle w:val="cs9b0062639"/>
                <w:lang w:val="ru-RU"/>
              </w:rPr>
              <w:t>циклофосфамідом</w:t>
            </w:r>
            <w:r w:rsidRPr="00C9422A">
              <w:rPr>
                <w:rStyle w:val="cs9b0062639"/>
              </w:rPr>
              <w:t xml:space="preserve"> (</w:t>
            </w:r>
            <w:r w:rsidRPr="00C9422A">
              <w:rPr>
                <w:rStyle w:val="cs9b0062639"/>
                <w:lang w:val="ru-RU"/>
              </w:rPr>
              <w:t>схема</w:t>
            </w:r>
            <w:r w:rsidRPr="00C9422A">
              <w:rPr>
                <w:rStyle w:val="cs9b0062639"/>
              </w:rPr>
              <w:t xml:space="preserve"> </w:t>
            </w:r>
            <w:r>
              <w:rPr>
                <w:rStyle w:val="cs9b0062639"/>
              </w:rPr>
              <w:t>TAC</w:t>
            </w:r>
            <w:r w:rsidRPr="00C9422A">
              <w:rPr>
                <w:rStyle w:val="cs9b0062639"/>
              </w:rPr>
              <w:t>) (</w:t>
            </w:r>
            <w:r w:rsidRPr="00C9422A">
              <w:rPr>
                <w:rStyle w:val="cs9b0062639"/>
                <w:lang w:val="ru-RU"/>
              </w:rPr>
              <w:t>Протектив</w:t>
            </w:r>
            <w:r>
              <w:rPr>
                <w:rStyle w:val="cs9b0062639"/>
              </w:rPr>
              <w:t xml:space="preserve"> 2)</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9422A" w:rsidRPr="00C9422A" w:rsidRDefault="00C9422A" w:rsidP="002934B5">
            <w:pPr>
              <w:pStyle w:val="cs80d9435b"/>
            </w:pPr>
            <w:r w:rsidRPr="00C9422A">
              <w:rPr>
                <w:rStyle w:val="cs9b0062639"/>
                <w:lang w:val="ru-RU"/>
              </w:rPr>
              <w:t>Багатоцентрове</w:t>
            </w:r>
            <w:r w:rsidRPr="00C9422A">
              <w:rPr>
                <w:rStyle w:val="cs9b0062639"/>
              </w:rPr>
              <w:t xml:space="preserve"> </w:t>
            </w:r>
            <w:r w:rsidRPr="00C9422A">
              <w:rPr>
                <w:rStyle w:val="cs9b0062639"/>
                <w:lang w:val="ru-RU"/>
              </w:rPr>
              <w:t>рандомізоване</w:t>
            </w:r>
            <w:r w:rsidRPr="00C9422A">
              <w:rPr>
                <w:rStyle w:val="cs9b0062639"/>
              </w:rPr>
              <w:t xml:space="preserve"> </w:t>
            </w:r>
            <w:r w:rsidRPr="00C9422A">
              <w:rPr>
                <w:rStyle w:val="cs9b0062639"/>
                <w:lang w:val="ru-RU"/>
              </w:rPr>
              <w:t>дослідження</w:t>
            </w:r>
            <w:r w:rsidRPr="00C9422A">
              <w:rPr>
                <w:rStyle w:val="cs9b0062639"/>
              </w:rPr>
              <w:t xml:space="preserve"> 2/3 </w:t>
            </w:r>
            <w:r w:rsidRPr="00C9422A">
              <w:rPr>
                <w:rStyle w:val="cs9b0062639"/>
                <w:lang w:val="ru-RU"/>
              </w:rPr>
              <w:t>фази</w:t>
            </w:r>
            <w:r w:rsidRPr="00C9422A">
              <w:rPr>
                <w:rStyle w:val="cs9b0062639"/>
              </w:rPr>
              <w:t xml:space="preserve"> </w:t>
            </w:r>
            <w:r w:rsidRPr="00C9422A">
              <w:rPr>
                <w:rStyle w:val="cs9b0062639"/>
                <w:lang w:val="ru-RU"/>
              </w:rPr>
              <w:t>для</w:t>
            </w:r>
            <w:r w:rsidRPr="00C9422A">
              <w:rPr>
                <w:rStyle w:val="cs9b0062639"/>
              </w:rPr>
              <w:t xml:space="preserve"> </w:t>
            </w:r>
            <w:r w:rsidRPr="00C9422A">
              <w:rPr>
                <w:rStyle w:val="cs9b0062639"/>
                <w:lang w:val="ru-RU"/>
              </w:rPr>
              <w:t>оцінки</w:t>
            </w:r>
            <w:r w:rsidRPr="00C9422A">
              <w:rPr>
                <w:rStyle w:val="cs9b0062639"/>
              </w:rPr>
              <w:t xml:space="preserve"> </w:t>
            </w:r>
            <w:r w:rsidRPr="00C9422A">
              <w:rPr>
                <w:rStyle w:val="cs9b0062639"/>
                <w:lang w:val="ru-RU"/>
              </w:rPr>
              <w:t>ефекту</w:t>
            </w:r>
            <w:r w:rsidRPr="00C9422A">
              <w:rPr>
                <w:rStyle w:val="cs9b0062639"/>
              </w:rPr>
              <w:t xml:space="preserve"> </w:t>
            </w:r>
            <w:r w:rsidRPr="00C9422A">
              <w:rPr>
                <w:rStyle w:val="cs9b0062639"/>
                <w:lang w:val="ru-RU"/>
              </w:rPr>
              <w:t>плінабуліну</w:t>
            </w:r>
            <w:r w:rsidRPr="00C9422A">
              <w:rPr>
                <w:rStyle w:val="cs9b0062639"/>
              </w:rPr>
              <w:t xml:space="preserve"> </w:t>
            </w:r>
            <w:r w:rsidRPr="00C9422A">
              <w:rPr>
                <w:rStyle w:val="cs9b0062639"/>
                <w:lang w:val="ru-RU"/>
              </w:rPr>
              <w:t>у</w:t>
            </w:r>
            <w:r w:rsidRPr="00C9422A">
              <w:rPr>
                <w:rStyle w:val="cs9b0062639"/>
              </w:rPr>
              <w:t xml:space="preserve"> </w:t>
            </w:r>
            <w:r w:rsidRPr="00C9422A">
              <w:rPr>
                <w:rStyle w:val="cs9b0062639"/>
                <w:lang w:val="ru-RU"/>
              </w:rPr>
              <w:t>порівнянні</w:t>
            </w:r>
            <w:r w:rsidRPr="00C9422A">
              <w:rPr>
                <w:rStyle w:val="cs9b0062639"/>
              </w:rPr>
              <w:t xml:space="preserve"> </w:t>
            </w:r>
            <w:r w:rsidRPr="00C9422A">
              <w:rPr>
                <w:rStyle w:val="cs9b0062639"/>
                <w:lang w:val="ru-RU"/>
              </w:rPr>
              <w:t>з</w:t>
            </w:r>
            <w:r w:rsidRPr="00C9422A">
              <w:rPr>
                <w:rStyle w:val="cs9b0062639"/>
              </w:rPr>
              <w:t xml:space="preserve"> </w:t>
            </w:r>
            <w:r w:rsidRPr="00C9422A">
              <w:rPr>
                <w:rStyle w:val="cs9b0062639"/>
                <w:lang w:val="ru-RU"/>
              </w:rPr>
              <w:t>пегфілграстимом</w:t>
            </w:r>
            <w:r w:rsidRPr="00C9422A">
              <w:rPr>
                <w:rStyle w:val="cs9b0062639"/>
              </w:rPr>
              <w:t xml:space="preserve"> </w:t>
            </w:r>
            <w:r w:rsidRPr="00C9422A">
              <w:rPr>
                <w:rStyle w:val="cs9b0062639"/>
                <w:lang w:val="ru-RU"/>
              </w:rPr>
              <w:t>у</w:t>
            </w:r>
            <w:r w:rsidRPr="00C9422A">
              <w:rPr>
                <w:rStyle w:val="cs9b0062639"/>
              </w:rPr>
              <w:t xml:space="preserve"> </w:t>
            </w:r>
            <w:r w:rsidRPr="00C9422A">
              <w:rPr>
                <w:rStyle w:val="cs9b0062639"/>
                <w:lang w:val="ru-RU"/>
              </w:rPr>
              <w:t>профілактиці</w:t>
            </w:r>
            <w:r w:rsidRPr="00C9422A">
              <w:rPr>
                <w:rStyle w:val="cs9b0062639"/>
              </w:rPr>
              <w:t xml:space="preserve"> </w:t>
            </w:r>
            <w:r w:rsidRPr="00C9422A">
              <w:rPr>
                <w:rStyle w:val="cs9b0062639"/>
                <w:lang w:val="ru-RU"/>
              </w:rPr>
              <w:t>важкої</w:t>
            </w:r>
            <w:r w:rsidRPr="00C9422A">
              <w:rPr>
                <w:rStyle w:val="cs9b0062639"/>
              </w:rPr>
              <w:t xml:space="preserve"> </w:t>
            </w:r>
            <w:r w:rsidRPr="00C9422A">
              <w:rPr>
                <w:rStyle w:val="cs9b0062639"/>
                <w:lang w:val="ru-RU"/>
              </w:rPr>
              <w:t>нейтропенії</w:t>
            </w:r>
            <w:r w:rsidRPr="00C9422A">
              <w:rPr>
                <w:rStyle w:val="cs9b0062639"/>
              </w:rPr>
              <w:t xml:space="preserve"> </w:t>
            </w:r>
            <w:r w:rsidRPr="00C9422A">
              <w:rPr>
                <w:rStyle w:val="cs9b0062639"/>
                <w:lang w:val="ru-RU"/>
              </w:rPr>
              <w:t>у</w:t>
            </w:r>
            <w:r w:rsidRPr="00C9422A">
              <w:rPr>
                <w:rStyle w:val="cs9b0062639"/>
              </w:rPr>
              <w:t xml:space="preserve"> </w:t>
            </w:r>
            <w:r w:rsidRPr="00C9422A">
              <w:rPr>
                <w:rStyle w:val="cs9b0062639"/>
                <w:lang w:val="ru-RU"/>
              </w:rPr>
              <w:t>пацієнтів</w:t>
            </w:r>
            <w:r w:rsidRPr="00C9422A">
              <w:rPr>
                <w:rStyle w:val="cs9b0062639"/>
              </w:rPr>
              <w:t xml:space="preserve"> </w:t>
            </w:r>
            <w:r w:rsidRPr="00C9422A">
              <w:rPr>
                <w:rStyle w:val="cs9b0062639"/>
                <w:lang w:val="ru-RU"/>
              </w:rPr>
              <w:t>з</w:t>
            </w:r>
            <w:r w:rsidRPr="00C9422A">
              <w:rPr>
                <w:rStyle w:val="cs9b0062639"/>
              </w:rPr>
              <w:t xml:space="preserve"> </w:t>
            </w:r>
            <w:r w:rsidRPr="00C9422A">
              <w:rPr>
                <w:rStyle w:val="cs9b0062639"/>
                <w:lang w:val="ru-RU"/>
              </w:rPr>
              <w:t>раком</w:t>
            </w:r>
            <w:r w:rsidRPr="00C9422A">
              <w:rPr>
                <w:rStyle w:val="cs9b0062639"/>
              </w:rPr>
              <w:t xml:space="preserve"> </w:t>
            </w:r>
            <w:r w:rsidRPr="00C9422A">
              <w:rPr>
                <w:rStyle w:val="cs9b0062639"/>
                <w:lang w:val="ru-RU"/>
              </w:rPr>
              <w:t>молочної</w:t>
            </w:r>
            <w:r w:rsidRPr="00C9422A">
              <w:rPr>
                <w:rStyle w:val="cs9b0062639"/>
              </w:rPr>
              <w:t xml:space="preserve"> </w:t>
            </w:r>
            <w:r w:rsidRPr="00C9422A">
              <w:rPr>
                <w:rStyle w:val="cs9b0062639"/>
                <w:lang w:val="ru-RU"/>
              </w:rPr>
              <w:t>залози</w:t>
            </w:r>
            <w:r w:rsidRPr="00C9422A">
              <w:rPr>
                <w:rStyle w:val="cs9b0062639"/>
              </w:rPr>
              <w:t xml:space="preserve">, </w:t>
            </w:r>
            <w:r w:rsidRPr="00C9422A">
              <w:rPr>
                <w:rStyle w:val="cs9b0062639"/>
                <w:lang w:val="ru-RU"/>
              </w:rPr>
              <w:t>які</w:t>
            </w:r>
            <w:r w:rsidRPr="00C9422A">
              <w:rPr>
                <w:rStyle w:val="cs9b0062639"/>
              </w:rPr>
              <w:t xml:space="preserve"> </w:t>
            </w:r>
            <w:r w:rsidRPr="00C9422A">
              <w:rPr>
                <w:rStyle w:val="cs9b0062639"/>
                <w:lang w:val="ru-RU"/>
              </w:rPr>
              <w:t>отримують</w:t>
            </w:r>
            <w:r w:rsidRPr="00C9422A">
              <w:rPr>
                <w:rStyle w:val="cs9b0062639"/>
              </w:rPr>
              <w:t xml:space="preserve"> </w:t>
            </w:r>
            <w:r w:rsidRPr="00C9422A">
              <w:rPr>
                <w:rStyle w:val="cs9b0062639"/>
                <w:lang w:val="ru-RU"/>
              </w:rPr>
              <w:t>мієлосупресивну</w:t>
            </w:r>
            <w:r w:rsidRPr="00C9422A">
              <w:rPr>
                <w:rStyle w:val="cs9b0062639"/>
              </w:rPr>
              <w:t xml:space="preserve"> </w:t>
            </w:r>
            <w:r w:rsidRPr="00C9422A">
              <w:rPr>
                <w:rStyle w:val="cs9b0062639"/>
                <w:lang w:val="ru-RU"/>
              </w:rPr>
              <w:t>хіміотерапію</w:t>
            </w:r>
            <w:r w:rsidRPr="00C9422A">
              <w:rPr>
                <w:rStyle w:val="cs9b0062639"/>
              </w:rPr>
              <w:t xml:space="preserve"> </w:t>
            </w:r>
            <w:r w:rsidRPr="00C9422A">
              <w:rPr>
                <w:rStyle w:val="cs9b0062639"/>
                <w:lang w:val="ru-RU"/>
              </w:rPr>
              <w:t>доцетакселом</w:t>
            </w:r>
            <w:r w:rsidRPr="00C9422A">
              <w:rPr>
                <w:rStyle w:val="cs9b0062639"/>
              </w:rPr>
              <w:t xml:space="preserve">, </w:t>
            </w:r>
            <w:r w:rsidRPr="00C9422A">
              <w:rPr>
                <w:rStyle w:val="cs9b0062639"/>
                <w:lang w:val="ru-RU"/>
              </w:rPr>
              <w:t>доксорубіцином</w:t>
            </w:r>
            <w:r w:rsidRPr="00C9422A">
              <w:rPr>
                <w:rStyle w:val="cs9b0062639"/>
              </w:rPr>
              <w:t xml:space="preserve"> </w:t>
            </w:r>
            <w:r w:rsidRPr="00C9422A">
              <w:rPr>
                <w:rStyle w:val="cs9b0062639"/>
                <w:lang w:val="ru-RU"/>
              </w:rPr>
              <w:t>і</w:t>
            </w:r>
            <w:r w:rsidRPr="00C9422A">
              <w:rPr>
                <w:rStyle w:val="cs9b0062639"/>
              </w:rPr>
              <w:t xml:space="preserve"> </w:t>
            </w:r>
            <w:r w:rsidRPr="00C9422A">
              <w:rPr>
                <w:rStyle w:val="cs9b0062639"/>
                <w:lang w:val="ru-RU"/>
              </w:rPr>
              <w:t>циклофосфамідом</w:t>
            </w:r>
            <w:r w:rsidRPr="00C9422A">
              <w:rPr>
                <w:rStyle w:val="cs9b0062639"/>
              </w:rPr>
              <w:t xml:space="preserve"> (</w:t>
            </w:r>
            <w:r w:rsidRPr="00C9422A">
              <w:rPr>
                <w:rStyle w:val="cs9b0062639"/>
                <w:lang w:val="ru-RU"/>
              </w:rPr>
              <w:t>схема</w:t>
            </w:r>
            <w:r w:rsidRPr="00C9422A">
              <w:rPr>
                <w:rStyle w:val="cs9b0062639"/>
              </w:rPr>
              <w:t xml:space="preserve"> </w:t>
            </w:r>
            <w:r>
              <w:rPr>
                <w:rStyle w:val="cs9b0062639"/>
              </w:rPr>
              <w:t>TAC</w:t>
            </w:r>
            <w:r w:rsidRPr="00C9422A">
              <w:rPr>
                <w:rStyle w:val="cs9b0062639"/>
              </w:rPr>
              <w:t>) (</w:t>
            </w:r>
            <w:r w:rsidRPr="00C9422A">
              <w:rPr>
                <w:rStyle w:val="cs9b0062639"/>
                <w:lang w:val="ru-RU"/>
              </w:rPr>
              <w:t>Протектив</w:t>
            </w:r>
            <w:r>
              <w:rPr>
                <w:rStyle w:val="cs9b0062639"/>
              </w:rPr>
              <w:t xml:space="preserve"> 2)</w:t>
            </w:r>
          </w:p>
        </w:tc>
      </w:tr>
    </w:tbl>
    <w:p w:rsidR="00C57429" w:rsidRPr="002934B5" w:rsidRDefault="00C57429" w:rsidP="00C9422A">
      <w:pPr>
        <w:jc w:val="both"/>
        <w:rPr>
          <w:rStyle w:val="cs80d9435b39"/>
        </w:rPr>
      </w:pPr>
      <w:r w:rsidRPr="00C9422A">
        <w:rPr>
          <w:rStyle w:val="cs9b0062639"/>
          <w:lang w:val="ru-RU"/>
        </w:rPr>
        <w:t>Інформація</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пацієнта</w:t>
      </w:r>
      <w:r w:rsidRPr="00E867B0">
        <w:rPr>
          <w:rStyle w:val="cs9b0062639"/>
        </w:rPr>
        <w:t xml:space="preserve"> </w:t>
      </w:r>
      <w:r w:rsidRPr="00C9422A">
        <w:rPr>
          <w:rStyle w:val="cs9b0062639"/>
          <w:lang w:val="ru-RU"/>
        </w:rPr>
        <w:t>і</w:t>
      </w:r>
      <w:r w:rsidRPr="00E867B0">
        <w:rPr>
          <w:rStyle w:val="cs9b0062639"/>
        </w:rPr>
        <w:t xml:space="preserve"> </w:t>
      </w:r>
      <w:r w:rsidRPr="00C9422A">
        <w:rPr>
          <w:rStyle w:val="cs9b0062639"/>
          <w:lang w:val="ru-RU"/>
        </w:rPr>
        <w:t>форма</w:t>
      </w:r>
      <w:r w:rsidRPr="00E867B0">
        <w:rPr>
          <w:rStyle w:val="cs9b0062639"/>
        </w:rPr>
        <w:t xml:space="preserve"> </w:t>
      </w:r>
      <w:r w:rsidRPr="00C9422A">
        <w:rPr>
          <w:rStyle w:val="cs9b0062639"/>
          <w:lang w:val="ru-RU"/>
        </w:rPr>
        <w:t>інформованої</w:t>
      </w:r>
      <w:r w:rsidRPr="00E867B0">
        <w:rPr>
          <w:rStyle w:val="cs9b0062639"/>
        </w:rPr>
        <w:t xml:space="preserve"> </w:t>
      </w:r>
      <w:r w:rsidRPr="00C9422A">
        <w:rPr>
          <w:rStyle w:val="cs9b0062639"/>
          <w:lang w:val="ru-RU"/>
        </w:rPr>
        <w:t>згоди</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пацієнтів</w:t>
      </w:r>
      <w:r w:rsidRPr="00E867B0">
        <w:rPr>
          <w:rStyle w:val="cs9b0062639"/>
        </w:rPr>
        <w:t xml:space="preserve">, </w:t>
      </w:r>
      <w:r w:rsidRPr="00C9422A">
        <w:rPr>
          <w:rStyle w:val="cs9b0062639"/>
          <w:lang w:val="ru-RU"/>
        </w:rPr>
        <w:t>які</w:t>
      </w:r>
      <w:r w:rsidRPr="00E867B0">
        <w:rPr>
          <w:rStyle w:val="cs9b0062639"/>
        </w:rPr>
        <w:t xml:space="preserve"> </w:t>
      </w:r>
      <w:r w:rsidRPr="00C9422A">
        <w:rPr>
          <w:rStyle w:val="cs9b0062639"/>
          <w:lang w:val="ru-RU"/>
        </w:rPr>
        <w:t>беруть</w:t>
      </w:r>
      <w:r w:rsidRPr="00E867B0">
        <w:rPr>
          <w:rStyle w:val="cs9b0062639"/>
        </w:rPr>
        <w:t xml:space="preserve"> </w:t>
      </w:r>
      <w:r w:rsidRPr="00C9422A">
        <w:rPr>
          <w:rStyle w:val="cs9b0062639"/>
          <w:lang w:val="ru-RU"/>
        </w:rPr>
        <w:t>участь</w:t>
      </w:r>
      <w:r w:rsidRPr="00E867B0">
        <w:rPr>
          <w:rStyle w:val="cs9b0062639"/>
        </w:rPr>
        <w:t xml:space="preserve"> </w:t>
      </w:r>
      <w:r w:rsidRPr="00C9422A">
        <w:rPr>
          <w:rStyle w:val="cs9b0062639"/>
          <w:lang w:val="ru-RU"/>
        </w:rPr>
        <w:t>у</w:t>
      </w:r>
      <w:r w:rsidRPr="00E867B0">
        <w:rPr>
          <w:rStyle w:val="cs9b0062639"/>
        </w:rPr>
        <w:t xml:space="preserve"> </w:t>
      </w:r>
      <w:r w:rsidRPr="00C9422A">
        <w:rPr>
          <w:rStyle w:val="cs9b0062639"/>
          <w:lang w:val="ru-RU"/>
        </w:rPr>
        <w:t>фазі</w:t>
      </w:r>
      <w:r w:rsidRPr="00E867B0">
        <w:rPr>
          <w:rStyle w:val="cs9b0062639"/>
        </w:rPr>
        <w:t xml:space="preserve"> 3 </w:t>
      </w:r>
      <w:r w:rsidRPr="00C9422A">
        <w:rPr>
          <w:rStyle w:val="cs9b0062639"/>
          <w:lang w:val="ru-RU"/>
        </w:rPr>
        <w:t>дослідження</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України</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фази</w:t>
      </w:r>
      <w:r w:rsidRPr="00E867B0">
        <w:rPr>
          <w:rStyle w:val="cs9b0062639"/>
        </w:rPr>
        <w:t xml:space="preserve"> 3 </w:t>
      </w:r>
      <w:r w:rsidRPr="00C9422A">
        <w:rPr>
          <w:rStyle w:val="cs9b0062639"/>
          <w:lang w:val="ru-RU"/>
        </w:rPr>
        <w:t>фінальна</w:t>
      </w:r>
      <w:r w:rsidRPr="00E867B0">
        <w:rPr>
          <w:rStyle w:val="cs9b0062639"/>
        </w:rPr>
        <w:t xml:space="preserve"> </w:t>
      </w:r>
      <w:r w:rsidRPr="00C9422A">
        <w:rPr>
          <w:rStyle w:val="cs9b0062639"/>
          <w:lang w:val="ru-RU"/>
        </w:rPr>
        <w:t>версія</w:t>
      </w:r>
      <w:r w:rsidRPr="00E867B0">
        <w:rPr>
          <w:rStyle w:val="cs9b0062639"/>
        </w:rPr>
        <w:t xml:space="preserve"> 8 </w:t>
      </w:r>
      <w:r w:rsidRPr="00C9422A">
        <w:rPr>
          <w:rStyle w:val="cs9b0062639"/>
          <w:lang w:val="ru-RU"/>
        </w:rPr>
        <w:t>від</w:t>
      </w:r>
      <w:r w:rsidRPr="00E867B0">
        <w:rPr>
          <w:rStyle w:val="cs9b0062639"/>
        </w:rPr>
        <w:t xml:space="preserve"> 29 </w:t>
      </w:r>
      <w:r w:rsidRPr="00C9422A">
        <w:rPr>
          <w:rStyle w:val="cs9b0062639"/>
          <w:lang w:val="ru-RU"/>
        </w:rPr>
        <w:t>квітня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англійською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Інформація</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пацієнта</w:t>
      </w:r>
      <w:r w:rsidRPr="00E867B0">
        <w:rPr>
          <w:rStyle w:val="cs9b0062639"/>
        </w:rPr>
        <w:t xml:space="preserve"> </w:t>
      </w:r>
      <w:r w:rsidRPr="00C9422A">
        <w:rPr>
          <w:rStyle w:val="cs9b0062639"/>
          <w:lang w:val="ru-RU"/>
        </w:rPr>
        <w:t>і</w:t>
      </w:r>
      <w:r w:rsidRPr="00E867B0">
        <w:rPr>
          <w:rStyle w:val="cs9b0062639"/>
        </w:rPr>
        <w:t xml:space="preserve"> </w:t>
      </w:r>
      <w:r w:rsidRPr="00C9422A">
        <w:rPr>
          <w:rStyle w:val="cs9b0062639"/>
          <w:lang w:val="ru-RU"/>
        </w:rPr>
        <w:t>форма</w:t>
      </w:r>
      <w:r w:rsidRPr="00E867B0">
        <w:rPr>
          <w:rStyle w:val="cs9b0062639"/>
        </w:rPr>
        <w:t xml:space="preserve"> </w:t>
      </w:r>
      <w:r w:rsidRPr="00C9422A">
        <w:rPr>
          <w:rStyle w:val="cs9b0062639"/>
          <w:lang w:val="ru-RU"/>
        </w:rPr>
        <w:t>інформованої</w:t>
      </w:r>
      <w:r w:rsidRPr="00E867B0">
        <w:rPr>
          <w:rStyle w:val="cs9b0062639"/>
        </w:rPr>
        <w:t xml:space="preserve"> </w:t>
      </w:r>
      <w:r w:rsidRPr="00C9422A">
        <w:rPr>
          <w:rStyle w:val="cs9b0062639"/>
          <w:lang w:val="ru-RU"/>
        </w:rPr>
        <w:t>згоди</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пацієнтів</w:t>
      </w:r>
      <w:r w:rsidRPr="00E867B0">
        <w:rPr>
          <w:rStyle w:val="cs9b0062639"/>
        </w:rPr>
        <w:t xml:space="preserve">, </w:t>
      </w:r>
      <w:r w:rsidRPr="00C9422A">
        <w:rPr>
          <w:rStyle w:val="cs9b0062639"/>
          <w:lang w:val="ru-RU"/>
        </w:rPr>
        <w:t>які</w:t>
      </w:r>
      <w:r w:rsidRPr="00E867B0">
        <w:rPr>
          <w:rStyle w:val="cs9b0062639"/>
        </w:rPr>
        <w:t xml:space="preserve"> </w:t>
      </w:r>
      <w:r w:rsidRPr="00C9422A">
        <w:rPr>
          <w:rStyle w:val="cs9b0062639"/>
          <w:lang w:val="ru-RU"/>
        </w:rPr>
        <w:t>беруть</w:t>
      </w:r>
      <w:r w:rsidRPr="00E867B0">
        <w:rPr>
          <w:rStyle w:val="cs9b0062639"/>
        </w:rPr>
        <w:t xml:space="preserve"> </w:t>
      </w:r>
      <w:r w:rsidRPr="00C9422A">
        <w:rPr>
          <w:rStyle w:val="cs9b0062639"/>
          <w:lang w:val="ru-RU"/>
        </w:rPr>
        <w:t>участь</w:t>
      </w:r>
      <w:r w:rsidRPr="00E867B0">
        <w:rPr>
          <w:rStyle w:val="cs9b0062639"/>
        </w:rPr>
        <w:t xml:space="preserve"> </w:t>
      </w:r>
      <w:r w:rsidRPr="00C9422A">
        <w:rPr>
          <w:rStyle w:val="cs9b0062639"/>
          <w:lang w:val="ru-RU"/>
        </w:rPr>
        <w:t>у</w:t>
      </w:r>
      <w:r w:rsidRPr="00E867B0">
        <w:rPr>
          <w:rStyle w:val="cs9b0062639"/>
        </w:rPr>
        <w:t xml:space="preserve"> </w:t>
      </w:r>
      <w:r w:rsidRPr="00C9422A">
        <w:rPr>
          <w:rStyle w:val="cs9b0062639"/>
          <w:lang w:val="ru-RU"/>
        </w:rPr>
        <w:t>фазі</w:t>
      </w:r>
      <w:r w:rsidRPr="00E867B0">
        <w:rPr>
          <w:rStyle w:val="cs9b0062639"/>
        </w:rPr>
        <w:t xml:space="preserve"> 3 </w:t>
      </w:r>
      <w:r w:rsidRPr="00C9422A">
        <w:rPr>
          <w:rStyle w:val="cs9b0062639"/>
          <w:lang w:val="ru-RU"/>
        </w:rPr>
        <w:t>дослідження</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України</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фази</w:t>
      </w:r>
      <w:r w:rsidRPr="00E867B0">
        <w:rPr>
          <w:rStyle w:val="cs9b0062639"/>
        </w:rPr>
        <w:t xml:space="preserve"> 3 </w:t>
      </w:r>
      <w:r w:rsidRPr="00C9422A">
        <w:rPr>
          <w:rStyle w:val="cs9b0062639"/>
          <w:lang w:val="ru-RU"/>
        </w:rPr>
        <w:t>фінальна</w:t>
      </w:r>
      <w:r w:rsidRPr="00E867B0">
        <w:rPr>
          <w:rStyle w:val="cs9b0062639"/>
        </w:rPr>
        <w:t xml:space="preserve"> </w:t>
      </w:r>
      <w:r w:rsidRPr="00C9422A">
        <w:rPr>
          <w:rStyle w:val="cs9b0062639"/>
          <w:lang w:val="ru-RU"/>
        </w:rPr>
        <w:t>версія</w:t>
      </w:r>
      <w:r w:rsidRPr="00E867B0">
        <w:rPr>
          <w:rStyle w:val="cs9b0062639"/>
        </w:rPr>
        <w:t xml:space="preserve"> 8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w:t>
      </w:r>
      <w:r>
        <w:rPr>
          <w:rStyle w:val="cs9b0062639"/>
        </w:rPr>
        <w:t>   </w:t>
      </w:r>
      <w:r w:rsidRPr="00E867B0">
        <w:rPr>
          <w:rStyle w:val="cs9b0062639"/>
        </w:rPr>
        <w:t xml:space="preserve">2020 </w:t>
      </w:r>
      <w:r w:rsidRPr="00C9422A">
        <w:rPr>
          <w:rStyle w:val="cs9b0062639"/>
          <w:lang w:val="ru-RU"/>
        </w:rPr>
        <w:t>р</w:t>
      </w:r>
      <w:r w:rsidRPr="00E867B0">
        <w:rPr>
          <w:rStyle w:val="cs9b0062639"/>
        </w:rPr>
        <w:t xml:space="preserve">., </w:t>
      </w:r>
      <w:r w:rsidRPr="00C9422A">
        <w:rPr>
          <w:rStyle w:val="cs9b0062639"/>
          <w:lang w:val="ru-RU"/>
        </w:rPr>
        <w:t>українською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Інформація</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пацієнта</w:t>
      </w:r>
      <w:r w:rsidRPr="00E867B0">
        <w:rPr>
          <w:rStyle w:val="cs9b0062639"/>
        </w:rPr>
        <w:t xml:space="preserve"> </w:t>
      </w:r>
      <w:r w:rsidRPr="00C9422A">
        <w:rPr>
          <w:rStyle w:val="cs9b0062639"/>
          <w:lang w:val="ru-RU"/>
        </w:rPr>
        <w:t>і</w:t>
      </w:r>
      <w:r w:rsidRPr="00E867B0">
        <w:rPr>
          <w:rStyle w:val="cs9b0062639"/>
        </w:rPr>
        <w:t xml:space="preserve"> </w:t>
      </w:r>
      <w:r w:rsidRPr="00C9422A">
        <w:rPr>
          <w:rStyle w:val="cs9b0062639"/>
          <w:lang w:val="ru-RU"/>
        </w:rPr>
        <w:t>форма</w:t>
      </w:r>
      <w:r w:rsidRPr="00E867B0">
        <w:rPr>
          <w:rStyle w:val="cs9b0062639"/>
        </w:rPr>
        <w:t xml:space="preserve"> </w:t>
      </w:r>
      <w:r w:rsidRPr="00C9422A">
        <w:rPr>
          <w:rStyle w:val="cs9b0062639"/>
          <w:lang w:val="ru-RU"/>
        </w:rPr>
        <w:t>інформованої</w:t>
      </w:r>
      <w:r w:rsidRPr="00E867B0">
        <w:rPr>
          <w:rStyle w:val="cs9b0062639"/>
        </w:rPr>
        <w:t xml:space="preserve"> </w:t>
      </w:r>
      <w:r w:rsidRPr="00C9422A">
        <w:rPr>
          <w:rStyle w:val="cs9b0062639"/>
          <w:lang w:val="ru-RU"/>
        </w:rPr>
        <w:t>згоди</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пацієнтів</w:t>
      </w:r>
      <w:r w:rsidRPr="00E867B0">
        <w:rPr>
          <w:rStyle w:val="cs9b0062639"/>
        </w:rPr>
        <w:t xml:space="preserve">, </w:t>
      </w:r>
      <w:r w:rsidRPr="00C9422A">
        <w:rPr>
          <w:rStyle w:val="cs9b0062639"/>
          <w:lang w:val="ru-RU"/>
        </w:rPr>
        <w:t>які</w:t>
      </w:r>
      <w:r w:rsidRPr="00E867B0">
        <w:rPr>
          <w:rStyle w:val="cs9b0062639"/>
        </w:rPr>
        <w:t xml:space="preserve"> </w:t>
      </w:r>
      <w:r w:rsidRPr="00C9422A">
        <w:rPr>
          <w:rStyle w:val="cs9b0062639"/>
          <w:lang w:val="ru-RU"/>
        </w:rPr>
        <w:t>беруть</w:t>
      </w:r>
      <w:r w:rsidRPr="00E867B0">
        <w:rPr>
          <w:rStyle w:val="cs9b0062639"/>
        </w:rPr>
        <w:t xml:space="preserve"> </w:t>
      </w:r>
      <w:r w:rsidRPr="00C9422A">
        <w:rPr>
          <w:rStyle w:val="cs9b0062639"/>
          <w:lang w:val="ru-RU"/>
        </w:rPr>
        <w:t>участь</w:t>
      </w:r>
      <w:r w:rsidRPr="00E867B0">
        <w:rPr>
          <w:rStyle w:val="cs9b0062639"/>
        </w:rPr>
        <w:t xml:space="preserve"> </w:t>
      </w:r>
      <w:r w:rsidRPr="00C9422A">
        <w:rPr>
          <w:rStyle w:val="cs9b0062639"/>
          <w:lang w:val="ru-RU"/>
        </w:rPr>
        <w:t>у</w:t>
      </w:r>
      <w:r w:rsidRPr="00E867B0">
        <w:rPr>
          <w:rStyle w:val="cs9b0062639"/>
        </w:rPr>
        <w:t xml:space="preserve"> </w:t>
      </w:r>
      <w:r w:rsidRPr="00C9422A">
        <w:rPr>
          <w:rStyle w:val="cs9b0062639"/>
          <w:lang w:val="ru-RU"/>
        </w:rPr>
        <w:t>фазі</w:t>
      </w:r>
      <w:r w:rsidRPr="00E867B0">
        <w:rPr>
          <w:rStyle w:val="cs9b0062639"/>
        </w:rPr>
        <w:t xml:space="preserve"> 3 </w:t>
      </w:r>
      <w:r w:rsidRPr="00C9422A">
        <w:rPr>
          <w:rStyle w:val="cs9b0062639"/>
          <w:lang w:val="ru-RU"/>
        </w:rPr>
        <w:t>дослідження</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України</w:t>
      </w:r>
      <w:r w:rsidRPr="00E867B0">
        <w:rPr>
          <w:rStyle w:val="cs9b0062639"/>
        </w:rPr>
        <w:t xml:space="preserve"> </w:t>
      </w:r>
      <w:r w:rsidRPr="00C9422A">
        <w:rPr>
          <w:rStyle w:val="cs9b0062639"/>
          <w:lang w:val="ru-RU"/>
        </w:rPr>
        <w:t>для</w:t>
      </w:r>
      <w:r w:rsidRPr="00E867B0">
        <w:rPr>
          <w:rStyle w:val="cs9b0062639"/>
        </w:rPr>
        <w:t xml:space="preserve"> </w:t>
      </w:r>
      <w:r w:rsidRPr="00C9422A">
        <w:rPr>
          <w:rStyle w:val="cs9b0062639"/>
          <w:lang w:val="ru-RU"/>
        </w:rPr>
        <w:t>фази</w:t>
      </w:r>
      <w:r w:rsidRPr="00E867B0">
        <w:rPr>
          <w:rStyle w:val="cs9b0062639"/>
        </w:rPr>
        <w:t xml:space="preserve"> 3 </w:t>
      </w:r>
      <w:r w:rsidRPr="00C9422A">
        <w:rPr>
          <w:rStyle w:val="cs9b0062639"/>
          <w:lang w:val="ru-RU"/>
        </w:rPr>
        <w:t>фінальна</w:t>
      </w:r>
      <w:r w:rsidRPr="00E867B0">
        <w:rPr>
          <w:rStyle w:val="cs9b0062639"/>
        </w:rPr>
        <w:t xml:space="preserve"> </w:t>
      </w:r>
      <w:r w:rsidRPr="00C9422A">
        <w:rPr>
          <w:rStyle w:val="cs9b0062639"/>
          <w:lang w:val="ru-RU"/>
        </w:rPr>
        <w:t>версія</w:t>
      </w:r>
      <w:r w:rsidRPr="00E867B0">
        <w:rPr>
          <w:rStyle w:val="cs9b0062639"/>
        </w:rPr>
        <w:t xml:space="preserve"> 8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російською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Картка</w:t>
      </w:r>
      <w:r w:rsidRPr="00E867B0">
        <w:rPr>
          <w:rStyle w:val="cs9b0062639"/>
        </w:rPr>
        <w:t xml:space="preserve"> </w:t>
      </w:r>
      <w:r w:rsidRPr="00C9422A">
        <w:rPr>
          <w:rStyle w:val="cs9b0062639"/>
          <w:lang w:val="ru-RU"/>
        </w:rPr>
        <w:t>учасника</w:t>
      </w:r>
      <w:r w:rsidRPr="00E867B0">
        <w:rPr>
          <w:rStyle w:val="cs9b0062639"/>
        </w:rPr>
        <w:t xml:space="preserve"> </w:t>
      </w:r>
      <w:r w:rsidRPr="00C9422A">
        <w:rPr>
          <w:rStyle w:val="cs9b0062639"/>
          <w:lang w:val="ru-RU"/>
        </w:rPr>
        <w:t>дослідження</w:t>
      </w:r>
      <w:r w:rsidRPr="00E867B0">
        <w:rPr>
          <w:rStyle w:val="cs9b0062639"/>
        </w:rPr>
        <w:t xml:space="preserve">, </w:t>
      </w:r>
      <w:r w:rsidRPr="00C9422A">
        <w:rPr>
          <w:rStyle w:val="cs9b0062639"/>
          <w:lang w:val="ru-RU"/>
        </w:rPr>
        <w:t>версія</w:t>
      </w:r>
      <w:r w:rsidRPr="00E867B0">
        <w:rPr>
          <w:rStyle w:val="cs9b0062639"/>
        </w:rPr>
        <w:t xml:space="preserve"> 2, </w:t>
      </w:r>
      <w:r w:rsidRPr="00C9422A">
        <w:rPr>
          <w:rStyle w:val="cs9b0062639"/>
          <w:lang w:val="ru-RU"/>
        </w:rPr>
        <w:t>від</w:t>
      </w:r>
      <w:r w:rsidRPr="00E867B0">
        <w:rPr>
          <w:rStyle w:val="cs9b0062639"/>
        </w:rPr>
        <w:t xml:space="preserve"> 15 </w:t>
      </w:r>
      <w:r w:rsidRPr="00C9422A">
        <w:rPr>
          <w:rStyle w:val="cs9b0062639"/>
          <w:lang w:val="ru-RU"/>
        </w:rPr>
        <w:t>квітня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англійською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картка</w:t>
      </w:r>
      <w:r w:rsidRPr="00E867B0">
        <w:rPr>
          <w:rStyle w:val="cs9b0062639"/>
        </w:rPr>
        <w:t xml:space="preserve"> </w:t>
      </w:r>
      <w:r w:rsidRPr="00C9422A">
        <w:rPr>
          <w:rStyle w:val="cs9b0062639"/>
          <w:lang w:val="ru-RU"/>
        </w:rPr>
        <w:t>учасника</w:t>
      </w:r>
      <w:r w:rsidRPr="00E867B0">
        <w:rPr>
          <w:rStyle w:val="cs9b0062639"/>
        </w:rPr>
        <w:t xml:space="preserve"> </w:t>
      </w:r>
      <w:r w:rsidRPr="00C9422A">
        <w:rPr>
          <w:rStyle w:val="cs9b0062639"/>
          <w:lang w:val="ru-RU"/>
        </w:rPr>
        <w:t>дослідження</w:t>
      </w:r>
      <w:r w:rsidRPr="00E867B0">
        <w:rPr>
          <w:rStyle w:val="cs9b0062639"/>
        </w:rPr>
        <w:t xml:space="preserve">, </w:t>
      </w:r>
      <w:r w:rsidRPr="00C9422A">
        <w:rPr>
          <w:rStyle w:val="cs9b0062639"/>
          <w:lang w:val="ru-RU"/>
        </w:rPr>
        <w:t>версія</w:t>
      </w:r>
      <w:r w:rsidRPr="00E867B0">
        <w:rPr>
          <w:rStyle w:val="cs9b0062639"/>
        </w:rPr>
        <w:t xml:space="preserve"> 2,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українською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Картка</w:t>
      </w:r>
      <w:r w:rsidRPr="00E867B0">
        <w:rPr>
          <w:rStyle w:val="cs9b0062639"/>
        </w:rPr>
        <w:t xml:space="preserve"> </w:t>
      </w:r>
      <w:r w:rsidRPr="00C9422A">
        <w:rPr>
          <w:rStyle w:val="cs9b0062639"/>
          <w:lang w:val="ru-RU"/>
        </w:rPr>
        <w:t>учасника</w:t>
      </w:r>
      <w:r w:rsidRPr="00E867B0">
        <w:rPr>
          <w:rStyle w:val="cs9b0062639"/>
        </w:rPr>
        <w:t xml:space="preserve"> </w:t>
      </w:r>
      <w:r w:rsidRPr="00C9422A">
        <w:rPr>
          <w:rStyle w:val="cs9b0062639"/>
          <w:lang w:val="ru-RU"/>
        </w:rPr>
        <w:t>дослідження</w:t>
      </w:r>
      <w:r w:rsidRPr="00E867B0">
        <w:rPr>
          <w:rStyle w:val="cs9b0062639"/>
        </w:rPr>
        <w:t xml:space="preserve">, </w:t>
      </w:r>
      <w:r w:rsidRPr="00C9422A">
        <w:rPr>
          <w:rStyle w:val="cs9b0062639"/>
          <w:lang w:val="ru-RU"/>
        </w:rPr>
        <w:t>версія</w:t>
      </w:r>
      <w:r w:rsidRPr="00E867B0">
        <w:rPr>
          <w:rStyle w:val="cs9b0062639"/>
        </w:rPr>
        <w:t xml:space="preserve"> 2,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w:t>
      </w:r>
      <w:r w:rsidRPr="00C9422A">
        <w:rPr>
          <w:rStyle w:val="cs9b0062639"/>
          <w:lang w:val="ru-RU"/>
        </w:rPr>
        <w:t>російською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Залучення</w:t>
      </w:r>
      <w:r w:rsidRPr="00E867B0">
        <w:rPr>
          <w:rStyle w:val="cs9b0062639"/>
        </w:rPr>
        <w:t xml:space="preserve"> </w:t>
      </w:r>
      <w:r w:rsidRPr="00C9422A">
        <w:rPr>
          <w:rStyle w:val="cs9b0062639"/>
          <w:lang w:val="ru-RU"/>
        </w:rPr>
        <w:t>лікарського</w:t>
      </w:r>
      <w:r w:rsidRPr="00E867B0">
        <w:rPr>
          <w:rStyle w:val="cs9b0062639"/>
        </w:rPr>
        <w:t xml:space="preserve"> </w:t>
      </w:r>
      <w:r w:rsidRPr="00C9422A">
        <w:rPr>
          <w:rStyle w:val="cs9b0062639"/>
          <w:lang w:val="ru-RU"/>
        </w:rPr>
        <w:t>засобу</w:t>
      </w:r>
      <w:r w:rsidRPr="00E867B0">
        <w:rPr>
          <w:rStyle w:val="cs9b0062639"/>
        </w:rPr>
        <w:t xml:space="preserve"> </w:t>
      </w:r>
      <w:r w:rsidRPr="00C9422A">
        <w:rPr>
          <w:rStyle w:val="cs9b0062639"/>
          <w:lang w:val="ru-RU"/>
        </w:rPr>
        <w:t>Еменд</w:t>
      </w:r>
      <w:r w:rsidRPr="00E867B0">
        <w:rPr>
          <w:rStyle w:val="cs9b0062639"/>
        </w:rPr>
        <w:t xml:space="preserve">, </w:t>
      </w:r>
      <w:r w:rsidRPr="00C9422A">
        <w:rPr>
          <w:rStyle w:val="cs9b0062639"/>
          <w:lang w:val="ru-RU"/>
        </w:rPr>
        <w:t>виробництва</w:t>
      </w:r>
      <w:r w:rsidRPr="00E867B0">
        <w:rPr>
          <w:rStyle w:val="cs9b0062639"/>
        </w:rPr>
        <w:t xml:space="preserve"> </w:t>
      </w:r>
      <w:r w:rsidRPr="00C9422A">
        <w:rPr>
          <w:rStyle w:val="cs9b0062639"/>
          <w:lang w:val="ru-RU"/>
        </w:rPr>
        <w:t>Мерк</w:t>
      </w:r>
      <w:r w:rsidRPr="00E867B0">
        <w:rPr>
          <w:rStyle w:val="cs9b0062639"/>
        </w:rPr>
        <w:t xml:space="preserve"> </w:t>
      </w:r>
      <w:r w:rsidRPr="00C9422A">
        <w:rPr>
          <w:rStyle w:val="cs9b0062639"/>
          <w:lang w:val="ru-RU"/>
        </w:rPr>
        <w:t>Шарп</w:t>
      </w:r>
      <w:r w:rsidRPr="00E867B0">
        <w:rPr>
          <w:rStyle w:val="cs9b0062639"/>
        </w:rPr>
        <w:t xml:space="preserve"> </w:t>
      </w:r>
      <w:r w:rsidRPr="00C9422A">
        <w:rPr>
          <w:rStyle w:val="cs9b0062639"/>
          <w:lang w:val="ru-RU"/>
        </w:rPr>
        <w:t>і</w:t>
      </w:r>
      <w:r w:rsidRPr="00E867B0">
        <w:rPr>
          <w:rStyle w:val="cs9b0062639"/>
        </w:rPr>
        <w:t xml:space="preserve"> </w:t>
      </w:r>
      <w:r w:rsidRPr="00C9422A">
        <w:rPr>
          <w:rStyle w:val="cs9b0062639"/>
          <w:lang w:val="ru-RU"/>
        </w:rPr>
        <w:t>Доум</w:t>
      </w:r>
      <w:r w:rsidRPr="00E867B0">
        <w:rPr>
          <w:rStyle w:val="cs9b0062639"/>
        </w:rPr>
        <w:t xml:space="preserve"> </w:t>
      </w:r>
      <w:r w:rsidRPr="00C9422A">
        <w:rPr>
          <w:rStyle w:val="cs9b0062639"/>
          <w:lang w:val="ru-RU"/>
        </w:rPr>
        <w:t>Б</w:t>
      </w:r>
      <w:r w:rsidRPr="00E867B0">
        <w:rPr>
          <w:rStyle w:val="cs9b0062639"/>
        </w:rPr>
        <w:t>.</w:t>
      </w:r>
      <w:r w:rsidRPr="00C9422A">
        <w:rPr>
          <w:rStyle w:val="cs9b0062639"/>
          <w:lang w:val="ru-RU"/>
        </w:rPr>
        <w:t>В</w:t>
      </w:r>
      <w:r w:rsidRPr="00E867B0">
        <w:rPr>
          <w:rStyle w:val="cs9b0062639"/>
        </w:rPr>
        <w:t xml:space="preserve">., </w:t>
      </w:r>
      <w:r w:rsidRPr="00C9422A">
        <w:rPr>
          <w:rStyle w:val="cs9b0062639"/>
          <w:lang w:val="ru-RU"/>
        </w:rPr>
        <w:t>Нідерланди</w:t>
      </w:r>
      <w:r w:rsidRPr="00E867B0">
        <w:rPr>
          <w:rStyle w:val="cs9b0062639"/>
        </w:rPr>
        <w:t>/</w:t>
      </w:r>
      <w:r>
        <w:rPr>
          <w:rStyle w:val="cs9b0062639"/>
        </w:rPr>
        <w:t>Merck</w:t>
      </w:r>
      <w:r w:rsidRPr="00E867B0">
        <w:rPr>
          <w:rStyle w:val="cs9b0062639"/>
        </w:rPr>
        <w:t xml:space="preserve"> </w:t>
      </w:r>
      <w:r>
        <w:rPr>
          <w:rStyle w:val="cs9b0062639"/>
        </w:rPr>
        <w:t>Sharp</w:t>
      </w:r>
      <w:r w:rsidRPr="00E867B0">
        <w:rPr>
          <w:rStyle w:val="cs9b0062639"/>
        </w:rPr>
        <w:t xml:space="preserve"> &amp; </w:t>
      </w:r>
      <w:r>
        <w:rPr>
          <w:rStyle w:val="cs9b0062639"/>
        </w:rPr>
        <w:t>Dohme</w:t>
      </w:r>
      <w:r w:rsidRPr="00E867B0">
        <w:rPr>
          <w:rStyle w:val="cs9b0062639"/>
        </w:rPr>
        <w:t xml:space="preserve"> </w:t>
      </w:r>
      <w:r>
        <w:rPr>
          <w:rStyle w:val="cs9b0062639"/>
        </w:rPr>
        <w:t>B</w:t>
      </w:r>
      <w:r w:rsidRPr="00E867B0">
        <w:rPr>
          <w:rStyle w:val="cs9b0062639"/>
        </w:rPr>
        <w:t>.</w:t>
      </w:r>
      <w:r>
        <w:rPr>
          <w:rStyle w:val="cs9b0062639"/>
        </w:rPr>
        <w:t>V</w:t>
      </w:r>
      <w:r w:rsidRPr="00E867B0">
        <w:rPr>
          <w:rStyle w:val="cs9b0062639"/>
        </w:rPr>
        <w:t xml:space="preserve">., </w:t>
      </w:r>
      <w:r>
        <w:rPr>
          <w:rStyle w:val="cs9b0062639"/>
        </w:rPr>
        <w:t>the</w:t>
      </w:r>
      <w:r w:rsidRPr="00E867B0">
        <w:rPr>
          <w:rStyle w:val="cs9b0062639"/>
        </w:rPr>
        <w:t xml:space="preserve"> </w:t>
      </w:r>
      <w:r>
        <w:rPr>
          <w:rStyle w:val="cs9b0062639"/>
        </w:rPr>
        <w:t>Netherlands</w:t>
      </w:r>
      <w:r w:rsidRPr="00E867B0">
        <w:rPr>
          <w:rStyle w:val="cs9b0062639"/>
        </w:rPr>
        <w:t xml:space="preserve">, </w:t>
      </w:r>
      <w:r w:rsidRPr="00C9422A">
        <w:rPr>
          <w:rStyle w:val="cs9b0062639"/>
          <w:lang w:val="ru-RU"/>
        </w:rPr>
        <w:t>в</w:t>
      </w:r>
      <w:r w:rsidRPr="00E867B0">
        <w:rPr>
          <w:rStyle w:val="cs9b0062639"/>
        </w:rPr>
        <w:t xml:space="preserve"> </w:t>
      </w:r>
      <w:r w:rsidRPr="00C9422A">
        <w:rPr>
          <w:rStyle w:val="cs9b0062639"/>
          <w:lang w:val="ru-RU"/>
        </w:rPr>
        <w:t>якості</w:t>
      </w:r>
      <w:r w:rsidRPr="00E867B0">
        <w:rPr>
          <w:rStyle w:val="cs9b0062639"/>
        </w:rPr>
        <w:t xml:space="preserve"> </w:t>
      </w:r>
      <w:r w:rsidRPr="00C9422A">
        <w:rPr>
          <w:rStyle w:val="cs9b0062639"/>
          <w:lang w:val="ru-RU"/>
        </w:rPr>
        <w:t>препарату</w:t>
      </w:r>
      <w:r w:rsidRPr="00E867B0">
        <w:rPr>
          <w:rStyle w:val="cs9b0062639"/>
        </w:rPr>
        <w:t xml:space="preserve"> </w:t>
      </w:r>
      <w:r w:rsidRPr="00C9422A">
        <w:rPr>
          <w:rStyle w:val="cs9b0062639"/>
          <w:lang w:val="ru-RU"/>
        </w:rPr>
        <w:t>супутньої</w:t>
      </w:r>
      <w:r w:rsidRPr="00E867B0">
        <w:rPr>
          <w:rStyle w:val="cs9b0062639"/>
        </w:rPr>
        <w:t xml:space="preserve"> </w:t>
      </w:r>
      <w:r w:rsidRPr="00C9422A">
        <w:rPr>
          <w:rStyle w:val="cs9b0062639"/>
          <w:lang w:val="ru-RU"/>
        </w:rPr>
        <w:t>терапії</w:t>
      </w:r>
      <w:r w:rsidRPr="00E867B0">
        <w:rPr>
          <w:rStyle w:val="cs9b0062639"/>
        </w:rPr>
        <w:t xml:space="preserve">; </w:t>
      </w:r>
      <w:r w:rsidRPr="00C9422A">
        <w:rPr>
          <w:rStyle w:val="cs9b0062639"/>
          <w:lang w:val="ru-RU"/>
        </w:rPr>
        <w:t>Зразок</w:t>
      </w:r>
      <w:r w:rsidRPr="00E867B0">
        <w:rPr>
          <w:rStyle w:val="cs9b0062639"/>
        </w:rPr>
        <w:t xml:space="preserve"> </w:t>
      </w:r>
      <w:r w:rsidRPr="00C9422A">
        <w:rPr>
          <w:rStyle w:val="cs9b0062639"/>
          <w:lang w:val="ru-RU"/>
        </w:rPr>
        <w:t>маркування</w:t>
      </w:r>
      <w:r w:rsidRPr="00E867B0">
        <w:rPr>
          <w:rStyle w:val="cs9b0062639"/>
        </w:rPr>
        <w:t xml:space="preserve"> </w:t>
      </w:r>
      <w:r w:rsidRPr="00C9422A">
        <w:rPr>
          <w:rStyle w:val="cs9b0062639"/>
          <w:lang w:val="ru-RU"/>
        </w:rPr>
        <w:t>препарату</w:t>
      </w:r>
      <w:r w:rsidRPr="00E867B0">
        <w:rPr>
          <w:rStyle w:val="cs9b0062639"/>
        </w:rPr>
        <w:t xml:space="preserve"> </w:t>
      </w:r>
      <w:r w:rsidRPr="00C9422A">
        <w:rPr>
          <w:rStyle w:val="cs9b0062639"/>
          <w:lang w:val="ru-RU"/>
        </w:rPr>
        <w:t>супутньої</w:t>
      </w:r>
      <w:r w:rsidRPr="00E867B0">
        <w:rPr>
          <w:rStyle w:val="cs9b0062639"/>
        </w:rPr>
        <w:t xml:space="preserve"> </w:t>
      </w:r>
      <w:r w:rsidRPr="00C9422A">
        <w:rPr>
          <w:rStyle w:val="cs9b0062639"/>
          <w:lang w:val="ru-RU"/>
        </w:rPr>
        <w:t>терапії</w:t>
      </w:r>
      <w:r w:rsidRPr="00E867B0">
        <w:rPr>
          <w:rStyle w:val="cs9b0062639"/>
        </w:rPr>
        <w:t xml:space="preserve"> </w:t>
      </w:r>
      <w:r w:rsidRPr="00C9422A">
        <w:rPr>
          <w:rStyle w:val="cs9b0062639"/>
          <w:lang w:val="ru-RU"/>
        </w:rPr>
        <w:t>Еменд</w:t>
      </w:r>
      <w:r w:rsidRPr="00E867B0">
        <w:rPr>
          <w:rStyle w:val="cs9b0062639"/>
        </w:rPr>
        <w:t xml:space="preserve">, </w:t>
      </w:r>
      <w:r w:rsidRPr="00C9422A">
        <w:rPr>
          <w:rStyle w:val="cs9b0062639"/>
          <w:lang w:val="ru-RU"/>
        </w:rPr>
        <w:t>від</w:t>
      </w:r>
      <w:r w:rsidRPr="00E867B0">
        <w:rPr>
          <w:rStyle w:val="cs9b0062639"/>
        </w:rPr>
        <w:t xml:space="preserve"> 07 </w:t>
      </w:r>
      <w:r w:rsidRPr="00C9422A">
        <w:rPr>
          <w:rStyle w:val="cs9b0062639"/>
          <w:lang w:val="ru-RU"/>
        </w:rPr>
        <w:t>листопада</w:t>
      </w:r>
      <w:r w:rsidRPr="00E867B0">
        <w:rPr>
          <w:rStyle w:val="cs9b0062639"/>
        </w:rPr>
        <w:t xml:space="preserve"> 2017 </w:t>
      </w:r>
      <w:r w:rsidRPr="00C9422A">
        <w:rPr>
          <w:rStyle w:val="cs9b0062639"/>
          <w:lang w:val="ru-RU"/>
        </w:rPr>
        <w:t>р</w:t>
      </w:r>
      <w:r w:rsidRPr="00E867B0">
        <w:rPr>
          <w:rStyle w:val="cs9b0062639"/>
        </w:rPr>
        <w:t xml:space="preserve">., </w:t>
      </w:r>
      <w:r w:rsidRPr="00C9422A">
        <w:rPr>
          <w:rStyle w:val="cs9b0062639"/>
          <w:lang w:val="ru-RU"/>
        </w:rPr>
        <w:t>українською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Зразок</w:t>
      </w:r>
      <w:r w:rsidRPr="00E867B0">
        <w:rPr>
          <w:rStyle w:val="cs9b0062639"/>
        </w:rPr>
        <w:t xml:space="preserve"> </w:t>
      </w:r>
      <w:r w:rsidRPr="00C9422A">
        <w:rPr>
          <w:rStyle w:val="cs9b0062639"/>
          <w:lang w:val="ru-RU"/>
        </w:rPr>
        <w:t>маркування</w:t>
      </w:r>
      <w:r w:rsidRPr="00E867B0">
        <w:rPr>
          <w:rStyle w:val="cs9b0062639"/>
        </w:rPr>
        <w:t xml:space="preserve"> </w:t>
      </w:r>
      <w:r w:rsidRPr="00C9422A">
        <w:rPr>
          <w:rStyle w:val="cs9b0062639"/>
          <w:lang w:val="ru-RU"/>
        </w:rPr>
        <w:t>первинної</w:t>
      </w:r>
      <w:r w:rsidRPr="00E867B0">
        <w:rPr>
          <w:rStyle w:val="cs9b0062639"/>
        </w:rPr>
        <w:t xml:space="preserve"> </w:t>
      </w:r>
      <w:r w:rsidRPr="00C9422A">
        <w:rPr>
          <w:rStyle w:val="cs9b0062639"/>
          <w:lang w:val="ru-RU"/>
        </w:rPr>
        <w:t>упаковки</w:t>
      </w:r>
      <w:r w:rsidRPr="00E867B0">
        <w:rPr>
          <w:rStyle w:val="cs9b0062639"/>
        </w:rPr>
        <w:t xml:space="preserve"> </w:t>
      </w:r>
      <w:r w:rsidRPr="00C9422A">
        <w:rPr>
          <w:rStyle w:val="cs9b0062639"/>
          <w:lang w:val="ru-RU"/>
        </w:rPr>
        <w:t>досліджуваного</w:t>
      </w:r>
      <w:r w:rsidRPr="00E867B0">
        <w:rPr>
          <w:rStyle w:val="cs9b0062639"/>
        </w:rPr>
        <w:t xml:space="preserve"> </w:t>
      </w:r>
      <w:r w:rsidRPr="00C9422A">
        <w:rPr>
          <w:rStyle w:val="cs9b0062639"/>
          <w:lang w:val="ru-RU"/>
        </w:rPr>
        <w:t>лікарського</w:t>
      </w:r>
      <w:r w:rsidRPr="00E867B0">
        <w:rPr>
          <w:rStyle w:val="cs9b0062639"/>
        </w:rPr>
        <w:t xml:space="preserve"> </w:t>
      </w:r>
      <w:r w:rsidRPr="00C9422A">
        <w:rPr>
          <w:rStyle w:val="cs9b0062639"/>
          <w:lang w:val="ru-RU"/>
        </w:rPr>
        <w:t>засобу</w:t>
      </w:r>
      <w:r w:rsidRPr="00E867B0">
        <w:rPr>
          <w:rStyle w:val="cs9b0062639"/>
        </w:rPr>
        <w:t xml:space="preserve"> </w:t>
      </w:r>
      <w:r>
        <w:rPr>
          <w:rStyle w:val="cs9b0062639"/>
        </w:rPr>
        <w:t>Plinabulin</w:t>
      </w:r>
      <w:r w:rsidRPr="00E867B0">
        <w:rPr>
          <w:rStyle w:val="cs9b0062639"/>
        </w:rPr>
        <w:t xml:space="preserve"> (</w:t>
      </w:r>
      <w:r w:rsidRPr="00C9422A">
        <w:rPr>
          <w:rStyle w:val="cs9b0062639"/>
          <w:lang w:val="ru-RU"/>
        </w:rPr>
        <w:t>Плінабулін</w:t>
      </w:r>
      <w:r w:rsidRPr="00E867B0">
        <w:rPr>
          <w:rStyle w:val="cs9b0062639"/>
        </w:rPr>
        <w:t>) 40</w:t>
      </w:r>
      <w:r w:rsidRPr="00C9422A">
        <w:rPr>
          <w:rStyle w:val="cs9b0062639"/>
          <w:lang w:val="ru-RU"/>
        </w:rPr>
        <w:t>мг</w:t>
      </w:r>
      <w:r w:rsidRPr="00E867B0">
        <w:rPr>
          <w:rStyle w:val="cs9b0062639"/>
        </w:rPr>
        <w:t>/10</w:t>
      </w:r>
      <w:r w:rsidRPr="00C9422A">
        <w:rPr>
          <w:rStyle w:val="cs9b0062639"/>
          <w:lang w:val="ru-RU"/>
        </w:rPr>
        <w:t>мл</w:t>
      </w:r>
      <w:r w:rsidRPr="00E867B0">
        <w:rPr>
          <w:rStyle w:val="cs9b0062639"/>
        </w:rPr>
        <w:t xml:space="preserve"> (4</w:t>
      </w:r>
      <w:r w:rsidRPr="00C9422A">
        <w:rPr>
          <w:rStyle w:val="cs9b0062639"/>
          <w:lang w:val="ru-RU"/>
        </w:rPr>
        <w:t>мг</w:t>
      </w:r>
      <w:r w:rsidRPr="00E867B0">
        <w:rPr>
          <w:rStyle w:val="cs9b0062639"/>
        </w:rPr>
        <w:t>/</w:t>
      </w:r>
      <w:r w:rsidRPr="00C9422A">
        <w:rPr>
          <w:rStyle w:val="cs9b0062639"/>
          <w:lang w:val="ru-RU"/>
        </w:rPr>
        <w:t>мл</w:t>
      </w:r>
      <w:r w:rsidRPr="00E867B0">
        <w:rPr>
          <w:rStyle w:val="cs9b0062639"/>
        </w:rPr>
        <w:t xml:space="preserve">),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українською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Зразок</w:t>
      </w:r>
      <w:r w:rsidRPr="00E867B0">
        <w:rPr>
          <w:rStyle w:val="cs9b0062639"/>
        </w:rPr>
        <w:t xml:space="preserve"> </w:t>
      </w:r>
      <w:r w:rsidRPr="00C9422A">
        <w:rPr>
          <w:rStyle w:val="cs9b0062639"/>
          <w:lang w:val="ru-RU"/>
        </w:rPr>
        <w:t>маркування</w:t>
      </w:r>
      <w:r w:rsidRPr="00E867B0">
        <w:rPr>
          <w:rStyle w:val="cs9b0062639"/>
        </w:rPr>
        <w:t xml:space="preserve"> </w:t>
      </w:r>
      <w:r w:rsidRPr="00C9422A">
        <w:rPr>
          <w:rStyle w:val="cs9b0062639"/>
          <w:lang w:val="ru-RU"/>
        </w:rPr>
        <w:t>вторинної</w:t>
      </w:r>
      <w:r w:rsidRPr="00E867B0">
        <w:rPr>
          <w:rStyle w:val="cs9b0062639"/>
        </w:rPr>
        <w:t xml:space="preserve"> </w:t>
      </w:r>
      <w:r w:rsidRPr="00C9422A">
        <w:rPr>
          <w:rStyle w:val="cs9b0062639"/>
          <w:lang w:val="ru-RU"/>
        </w:rPr>
        <w:t>упаковки</w:t>
      </w:r>
      <w:r w:rsidRPr="00E867B0">
        <w:rPr>
          <w:rStyle w:val="cs9b0062639"/>
        </w:rPr>
        <w:t xml:space="preserve"> </w:t>
      </w:r>
      <w:r w:rsidRPr="00C9422A">
        <w:rPr>
          <w:rStyle w:val="cs9b0062639"/>
          <w:lang w:val="ru-RU"/>
        </w:rPr>
        <w:t>досліджуваного</w:t>
      </w:r>
      <w:r w:rsidRPr="00E867B0">
        <w:rPr>
          <w:rStyle w:val="cs9b0062639"/>
        </w:rPr>
        <w:t xml:space="preserve"> </w:t>
      </w:r>
      <w:r w:rsidRPr="00C9422A">
        <w:rPr>
          <w:rStyle w:val="cs9b0062639"/>
          <w:lang w:val="ru-RU"/>
        </w:rPr>
        <w:t>лікарського</w:t>
      </w:r>
      <w:r w:rsidRPr="00E867B0">
        <w:rPr>
          <w:rStyle w:val="cs9b0062639"/>
        </w:rPr>
        <w:t xml:space="preserve"> </w:t>
      </w:r>
      <w:r w:rsidRPr="00C9422A">
        <w:rPr>
          <w:rStyle w:val="cs9b0062639"/>
          <w:lang w:val="ru-RU"/>
        </w:rPr>
        <w:t>засобу</w:t>
      </w:r>
      <w:r w:rsidRPr="00E867B0">
        <w:rPr>
          <w:rStyle w:val="cs9b0062639"/>
        </w:rPr>
        <w:t xml:space="preserve"> </w:t>
      </w:r>
      <w:r>
        <w:rPr>
          <w:rStyle w:val="cs9b0062639"/>
        </w:rPr>
        <w:t>Plinabulin</w:t>
      </w:r>
      <w:r w:rsidRPr="00E867B0">
        <w:rPr>
          <w:rStyle w:val="cs9b0062639"/>
        </w:rPr>
        <w:t xml:space="preserve"> (</w:t>
      </w:r>
      <w:r w:rsidRPr="00C9422A">
        <w:rPr>
          <w:rStyle w:val="cs9b0062639"/>
          <w:lang w:val="ru-RU"/>
        </w:rPr>
        <w:t>Плінабулін</w:t>
      </w:r>
      <w:r w:rsidRPr="00E867B0">
        <w:rPr>
          <w:rStyle w:val="cs9b0062639"/>
        </w:rPr>
        <w:t>) 40</w:t>
      </w:r>
      <w:r w:rsidRPr="00C9422A">
        <w:rPr>
          <w:rStyle w:val="cs9b0062639"/>
          <w:lang w:val="ru-RU"/>
        </w:rPr>
        <w:t>мг</w:t>
      </w:r>
      <w:r w:rsidRPr="00E867B0">
        <w:rPr>
          <w:rStyle w:val="cs9b0062639"/>
        </w:rPr>
        <w:t>/10</w:t>
      </w:r>
      <w:r w:rsidRPr="00C9422A">
        <w:rPr>
          <w:rStyle w:val="cs9b0062639"/>
          <w:lang w:val="ru-RU"/>
        </w:rPr>
        <w:t>мл</w:t>
      </w:r>
      <w:r w:rsidRPr="00E867B0">
        <w:rPr>
          <w:rStyle w:val="cs9b0062639"/>
        </w:rPr>
        <w:t xml:space="preserve"> (4</w:t>
      </w:r>
      <w:r w:rsidRPr="00C9422A">
        <w:rPr>
          <w:rStyle w:val="cs9b0062639"/>
          <w:lang w:val="ru-RU"/>
        </w:rPr>
        <w:t>мг</w:t>
      </w:r>
      <w:r w:rsidRPr="00E867B0">
        <w:rPr>
          <w:rStyle w:val="cs9b0062639"/>
        </w:rPr>
        <w:t>/</w:t>
      </w:r>
      <w:r w:rsidRPr="00C9422A">
        <w:rPr>
          <w:rStyle w:val="cs9b0062639"/>
          <w:lang w:val="ru-RU"/>
        </w:rPr>
        <w:t>мл</w:t>
      </w:r>
      <w:r w:rsidRPr="00E867B0">
        <w:rPr>
          <w:rStyle w:val="cs9b0062639"/>
        </w:rPr>
        <w:t xml:space="preserve">) – 1 </w:t>
      </w:r>
      <w:r w:rsidRPr="00C9422A">
        <w:rPr>
          <w:rStyle w:val="cs9b0062639"/>
          <w:lang w:val="ru-RU"/>
        </w:rPr>
        <w:t>флакон</w:t>
      </w:r>
      <w:r w:rsidRPr="00E867B0">
        <w:rPr>
          <w:rStyle w:val="cs9b0062639"/>
        </w:rPr>
        <w:t xml:space="preserve"> </w:t>
      </w:r>
      <w:r w:rsidRPr="00C9422A">
        <w:rPr>
          <w:rStyle w:val="cs9b0062639"/>
          <w:lang w:val="ru-RU"/>
        </w:rPr>
        <w:t>у</w:t>
      </w:r>
      <w:r w:rsidRPr="00E867B0">
        <w:rPr>
          <w:rStyle w:val="cs9b0062639"/>
        </w:rPr>
        <w:t xml:space="preserve"> </w:t>
      </w:r>
      <w:r w:rsidRPr="00C9422A">
        <w:rPr>
          <w:rStyle w:val="cs9b0062639"/>
          <w:lang w:val="ru-RU"/>
        </w:rPr>
        <w:t>промаркованій</w:t>
      </w:r>
      <w:r w:rsidRPr="00E867B0">
        <w:rPr>
          <w:rStyle w:val="cs9b0062639"/>
        </w:rPr>
        <w:t xml:space="preserve"> </w:t>
      </w:r>
      <w:r w:rsidRPr="00C9422A">
        <w:rPr>
          <w:rStyle w:val="cs9b0062639"/>
          <w:lang w:val="ru-RU"/>
        </w:rPr>
        <w:t>пачці</w:t>
      </w:r>
      <w:r w:rsidRPr="00E867B0">
        <w:rPr>
          <w:rStyle w:val="cs9b0062639"/>
        </w:rPr>
        <w:t xml:space="preserve">,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українською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Зразок</w:t>
      </w:r>
      <w:r w:rsidRPr="00E867B0">
        <w:rPr>
          <w:rStyle w:val="cs9b0062639"/>
        </w:rPr>
        <w:t xml:space="preserve"> </w:t>
      </w:r>
      <w:r w:rsidRPr="00C9422A">
        <w:rPr>
          <w:rStyle w:val="cs9b0062639"/>
          <w:lang w:val="ru-RU"/>
        </w:rPr>
        <w:t>маркування</w:t>
      </w:r>
      <w:r w:rsidRPr="00E867B0">
        <w:rPr>
          <w:rStyle w:val="cs9b0062639"/>
        </w:rPr>
        <w:t xml:space="preserve"> </w:t>
      </w:r>
      <w:r w:rsidRPr="00C9422A">
        <w:rPr>
          <w:rStyle w:val="cs9b0062639"/>
          <w:lang w:val="ru-RU"/>
        </w:rPr>
        <w:t>вторинної</w:t>
      </w:r>
      <w:r w:rsidRPr="00E867B0">
        <w:rPr>
          <w:rStyle w:val="cs9b0062639"/>
        </w:rPr>
        <w:t xml:space="preserve"> </w:t>
      </w:r>
      <w:r w:rsidRPr="00C9422A">
        <w:rPr>
          <w:rStyle w:val="cs9b0062639"/>
          <w:lang w:val="ru-RU"/>
        </w:rPr>
        <w:t>упаковки</w:t>
      </w:r>
      <w:r w:rsidRPr="00E867B0">
        <w:rPr>
          <w:rStyle w:val="cs9b0062639"/>
        </w:rPr>
        <w:t xml:space="preserve"> </w:t>
      </w:r>
      <w:r w:rsidRPr="00C9422A">
        <w:rPr>
          <w:rStyle w:val="cs9b0062639"/>
          <w:lang w:val="ru-RU"/>
        </w:rPr>
        <w:t>досліджуваного</w:t>
      </w:r>
      <w:r w:rsidRPr="00E867B0">
        <w:rPr>
          <w:rStyle w:val="cs9b0062639"/>
        </w:rPr>
        <w:t xml:space="preserve"> </w:t>
      </w:r>
      <w:r w:rsidRPr="00C9422A">
        <w:rPr>
          <w:rStyle w:val="cs9b0062639"/>
          <w:lang w:val="ru-RU"/>
        </w:rPr>
        <w:t>лікарського</w:t>
      </w:r>
      <w:r w:rsidRPr="00E867B0">
        <w:rPr>
          <w:rStyle w:val="cs9b0062639"/>
        </w:rPr>
        <w:t xml:space="preserve"> </w:t>
      </w:r>
      <w:r w:rsidRPr="00C9422A">
        <w:rPr>
          <w:rStyle w:val="cs9b0062639"/>
          <w:lang w:val="ru-RU"/>
        </w:rPr>
        <w:t>засобу</w:t>
      </w:r>
      <w:r w:rsidRPr="00E867B0">
        <w:rPr>
          <w:rStyle w:val="cs9b0062639"/>
        </w:rPr>
        <w:t xml:space="preserve"> </w:t>
      </w:r>
      <w:r>
        <w:rPr>
          <w:rStyle w:val="cs9b0062639"/>
        </w:rPr>
        <w:t>Plinabulin</w:t>
      </w:r>
      <w:r w:rsidRPr="00E867B0">
        <w:rPr>
          <w:rStyle w:val="cs9b0062639"/>
        </w:rPr>
        <w:t xml:space="preserve"> (</w:t>
      </w:r>
      <w:r w:rsidRPr="00C9422A">
        <w:rPr>
          <w:rStyle w:val="cs9b0062639"/>
          <w:lang w:val="ru-RU"/>
        </w:rPr>
        <w:t>Плінабулін</w:t>
      </w:r>
      <w:r w:rsidRPr="00E867B0">
        <w:rPr>
          <w:rStyle w:val="cs9b0062639"/>
        </w:rPr>
        <w:t>) 40</w:t>
      </w:r>
      <w:r w:rsidRPr="00C9422A">
        <w:rPr>
          <w:rStyle w:val="cs9b0062639"/>
          <w:lang w:val="ru-RU"/>
        </w:rPr>
        <w:t>мг</w:t>
      </w:r>
      <w:r w:rsidRPr="00E867B0">
        <w:rPr>
          <w:rStyle w:val="cs9b0062639"/>
        </w:rPr>
        <w:t>/10</w:t>
      </w:r>
      <w:r w:rsidRPr="00C9422A">
        <w:rPr>
          <w:rStyle w:val="cs9b0062639"/>
          <w:lang w:val="ru-RU"/>
        </w:rPr>
        <w:t>мл</w:t>
      </w:r>
      <w:r w:rsidRPr="00E867B0">
        <w:rPr>
          <w:rStyle w:val="cs9b0062639"/>
        </w:rPr>
        <w:t xml:space="preserve"> (4</w:t>
      </w:r>
      <w:r w:rsidRPr="00C9422A">
        <w:rPr>
          <w:rStyle w:val="cs9b0062639"/>
          <w:lang w:val="ru-RU"/>
        </w:rPr>
        <w:t>мг</w:t>
      </w:r>
      <w:r w:rsidRPr="00E867B0">
        <w:rPr>
          <w:rStyle w:val="cs9b0062639"/>
        </w:rPr>
        <w:t>/</w:t>
      </w:r>
      <w:r w:rsidRPr="00C9422A">
        <w:rPr>
          <w:rStyle w:val="cs9b0062639"/>
          <w:lang w:val="ru-RU"/>
        </w:rPr>
        <w:t>мл</w:t>
      </w:r>
      <w:r w:rsidRPr="00E867B0">
        <w:rPr>
          <w:rStyle w:val="cs9b0062639"/>
        </w:rPr>
        <w:t xml:space="preserve">) – 10 </w:t>
      </w:r>
      <w:r w:rsidRPr="00C9422A">
        <w:rPr>
          <w:rStyle w:val="cs9b0062639"/>
          <w:lang w:val="ru-RU"/>
        </w:rPr>
        <w:t>флаконів</w:t>
      </w:r>
      <w:r w:rsidRPr="00E867B0">
        <w:rPr>
          <w:rStyle w:val="cs9b0062639"/>
        </w:rPr>
        <w:t xml:space="preserve"> </w:t>
      </w:r>
      <w:r w:rsidRPr="00C9422A">
        <w:rPr>
          <w:rStyle w:val="cs9b0062639"/>
          <w:lang w:val="ru-RU"/>
        </w:rPr>
        <w:t>у</w:t>
      </w:r>
      <w:r w:rsidRPr="00E867B0">
        <w:rPr>
          <w:rStyle w:val="cs9b0062639"/>
        </w:rPr>
        <w:t xml:space="preserve"> </w:t>
      </w:r>
      <w:r w:rsidRPr="00C9422A">
        <w:rPr>
          <w:rStyle w:val="cs9b0062639"/>
          <w:lang w:val="ru-RU"/>
        </w:rPr>
        <w:t>промаркованій</w:t>
      </w:r>
      <w:r w:rsidRPr="00E867B0">
        <w:rPr>
          <w:rStyle w:val="cs9b0062639"/>
        </w:rPr>
        <w:t xml:space="preserve"> </w:t>
      </w:r>
      <w:r w:rsidRPr="00C9422A">
        <w:rPr>
          <w:rStyle w:val="cs9b0062639"/>
          <w:lang w:val="ru-RU"/>
        </w:rPr>
        <w:t>пачці</w:t>
      </w:r>
      <w:r w:rsidRPr="00E867B0">
        <w:rPr>
          <w:rStyle w:val="cs9b0062639"/>
        </w:rPr>
        <w:t xml:space="preserve">, </w:t>
      </w:r>
      <w:r w:rsidRPr="00C9422A">
        <w:rPr>
          <w:rStyle w:val="cs9b0062639"/>
          <w:lang w:val="ru-RU"/>
        </w:rPr>
        <w:t>від</w:t>
      </w:r>
      <w:r w:rsidRPr="00E867B0">
        <w:rPr>
          <w:rStyle w:val="cs9b0062639"/>
        </w:rPr>
        <w:t xml:space="preserve"> 04 </w:t>
      </w:r>
      <w:r w:rsidRPr="00C9422A">
        <w:rPr>
          <w:rStyle w:val="cs9b0062639"/>
          <w:lang w:val="ru-RU"/>
        </w:rPr>
        <w:t>травня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українською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Досьє</w:t>
      </w:r>
      <w:r w:rsidRPr="00E867B0">
        <w:rPr>
          <w:rStyle w:val="cs9b0062639"/>
        </w:rPr>
        <w:t xml:space="preserve"> </w:t>
      </w:r>
      <w:r w:rsidRPr="00C9422A">
        <w:rPr>
          <w:rStyle w:val="cs9b0062639"/>
          <w:lang w:val="ru-RU"/>
        </w:rPr>
        <w:t>досліджуваного</w:t>
      </w:r>
      <w:r w:rsidRPr="00E867B0">
        <w:rPr>
          <w:rStyle w:val="cs9b0062639"/>
        </w:rPr>
        <w:t xml:space="preserve"> </w:t>
      </w:r>
      <w:r w:rsidRPr="00C9422A">
        <w:rPr>
          <w:rStyle w:val="cs9b0062639"/>
          <w:lang w:val="ru-RU"/>
        </w:rPr>
        <w:t>лікарського</w:t>
      </w:r>
      <w:r w:rsidRPr="00E867B0">
        <w:rPr>
          <w:rStyle w:val="cs9b0062639"/>
        </w:rPr>
        <w:t xml:space="preserve"> </w:t>
      </w:r>
      <w:r w:rsidRPr="00C9422A">
        <w:rPr>
          <w:rStyle w:val="cs9b0062639"/>
          <w:lang w:val="ru-RU"/>
        </w:rPr>
        <w:t>засобу</w:t>
      </w:r>
      <w:r w:rsidRPr="00E867B0">
        <w:rPr>
          <w:rStyle w:val="cs9b0062639"/>
        </w:rPr>
        <w:t xml:space="preserve"> </w:t>
      </w:r>
      <w:r>
        <w:rPr>
          <w:rStyle w:val="cs9b0062639"/>
        </w:rPr>
        <w:t>Plinabulin</w:t>
      </w:r>
      <w:r w:rsidRPr="00E867B0">
        <w:rPr>
          <w:rStyle w:val="cs9b0062639"/>
        </w:rPr>
        <w:t xml:space="preserve"> </w:t>
      </w:r>
      <w:r>
        <w:rPr>
          <w:rStyle w:val="cs9b0062639"/>
        </w:rPr>
        <w:t>Injection</w:t>
      </w:r>
      <w:r w:rsidRPr="00E867B0">
        <w:rPr>
          <w:rStyle w:val="cs9b0062639"/>
        </w:rPr>
        <w:t xml:space="preserve"> (</w:t>
      </w:r>
      <w:r>
        <w:rPr>
          <w:rStyle w:val="cs9b0062639"/>
        </w:rPr>
        <w:t>BPI</w:t>
      </w:r>
      <w:r w:rsidRPr="00E867B0">
        <w:rPr>
          <w:rStyle w:val="cs9b0062639"/>
        </w:rPr>
        <w:t xml:space="preserve">-2358), </w:t>
      </w:r>
      <w:r w:rsidRPr="00C9422A">
        <w:rPr>
          <w:rStyle w:val="cs9b0062639"/>
          <w:lang w:val="ru-RU"/>
        </w:rPr>
        <w:t>версія</w:t>
      </w:r>
      <w:r w:rsidRPr="00E867B0">
        <w:rPr>
          <w:rStyle w:val="cs9b0062639"/>
        </w:rPr>
        <w:t xml:space="preserve"> 5.0, </w:t>
      </w:r>
      <w:r w:rsidRPr="00C9422A">
        <w:rPr>
          <w:rStyle w:val="cs9b0062639"/>
          <w:lang w:val="ru-RU"/>
        </w:rPr>
        <w:t>від</w:t>
      </w:r>
      <w:r w:rsidRPr="00E867B0">
        <w:rPr>
          <w:rStyle w:val="cs9b0062639"/>
        </w:rPr>
        <w:t xml:space="preserve"> 30 </w:t>
      </w:r>
      <w:r w:rsidRPr="00C9422A">
        <w:rPr>
          <w:rStyle w:val="cs9b0062639"/>
          <w:lang w:val="ru-RU"/>
        </w:rPr>
        <w:t>березня</w:t>
      </w:r>
      <w:r w:rsidRPr="00E867B0">
        <w:rPr>
          <w:rStyle w:val="cs9b0062639"/>
        </w:rPr>
        <w:t xml:space="preserve"> 2020 </w:t>
      </w:r>
      <w:r w:rsidRPr="00C9422A">
        <w:rPr>
          <w:rStyle w:val="cs9b0062639"/>
          <w:lang w:val="ru-RU"/>
        </w:rPr>
        <w:t>р</w:t>
      </w:r>
      <w:r w:rsidRPr="00E867B0">
        <w:rPr>
          <w:rStyle w:val="cs9b0062639"/>
        </w:rPr>
        <w:t xml:space="preserve">., </w:t>
      </w:r>
      <w:r w:rsidRPr="00C9422A">
        <w:rPr>
          <w:rStyle w:val="cs9b0062639"/>
          <w:lang w:val="ru-RU"/>
        </w:rPr>
        <w:t>англійською</w:t>
      </w:r>
      <w:r w:rsidRPr="00E867B0">
        <w:rPr>
          <w:rStyle w:val="cs9b0062639"/>
        </w:rPr>
        <w:t xml:space="preserve"> </w:t>
      </w:r>
      <w:r w:rsidRPr="00C9422A">
        <w:rPr>
          <w:rStyle w:val="cs9b0062639"/>
          <w:lang w:val="ru-RU"/>
        </w:rPr>
        <w:t>мовою</w:t>
      </w:r>
      <w:r w:rsidRPr="00E867B0">
        <w:rPr>
          <w:rStyle w:val="cs9b0062639"/>
        </w:rPr>
        <w:t xml:space="preserve">; </w:t>
      </w:r>
      <w:r w:rsidRPr="00C9422A">
        <w:rPr>
          <w:rStyle w:val="cs9b0062639"/>
          <w:lang w:val="ru-RU"/>
        </w:rPr>
        <w:t>Зміна</w:t>
      </w:r>
      <w:r w:rsidRPr="00E867B0">
        <w:rPr>
          <w:rStyle w:val="cs9b0062639"/>
        </w:rPr>
        <w:t xml:space="preserve"> </w:t>
      </w:r>
      <w:r w:rsidRPr="00C9422A">
        <w:rPr>
          <w:rStyle w:val="cs9b0062639"/>
          <w:lang w:val="ru-RU"/>
        </w:rPr>
        <w:t>контрактної</w:t>
      </w:r>
      <w:r w:rsidRPr="00E867B0">
        <w:rPr>
          <w:rStyle w:val="cs9b0062639"/>
        </w:rPr>
        <w:t xml:space="preserve"> </w:t>
      </w:r>
      <w:r w:rsidRPr="00C9422A">
        <w:rPr>
          <w:rStyle w:val="cs9b0062639"/>
          <w:lang w:val="ru-RU"/>
        </w:rPr>
        <w:t>дослідницької</w:t>
      </w:r>
      <w:r w:rsidRPr="00E867B0">
        <w:rPr>
          <w:rStyle w:val="cs9b0062639"/>
        </w:rPr>
        <w:t xml:space="preserve"> </w:t>
      </w:r>
      <w:r w:rsidRPr="00C9422A">
        <w:rPr>
          <w:rStyle w:val="cs9b0062639"/>
          <w:lang w:val="ru-RU"/>
        </w:rPr>
        <w:t>організації</w:t>
      </w:r>
      <w:r w:rsidRPr="00E867B0">
        <w:rPr>
          <w:rStyle w:val="cs9b0062639"/>
        </w:rPr>
        <w:t xml:space="preserve"> </w:t>
      </w:r>
      <w:r w:rsidRPr="00C9422A">
        <w:rPr>
          <w:rStyle w:val="cs9b0062639"/>
          <w:lang w:val="ru-RU"/>
        </w:rPr>
        <w:t>з</w:t>
      </w:r>
      <w:r w:rsidRPr="00E867B0">
        <w:rPr>
          <w:rStyle w:val="cs9b0062639"/>
        </w:rPr>
        <w:t xml:space="preserve"> </w:t>
      </w:r>
      <w:r w:rsidRPr="00C9422A">
        <w:rPr>
          <w:rStyle w:val="cs9b0062639"/>
          <w:lang w:val="ru-RU"/>
        </w:rPr>
        <w:t>ТОВ</w:t>
      </w:r>
      <w:r w:rsidRPr="00E867B0">
        <w:rPr>
          <w:rStyle w:val="cs9b0062639"/>
        </w:rPr>
        <w:t xml:space="preserve"> «</w:t>
      </w:r>
      <w:r w:rsidRPr="00C9422A">
        <w:rPr>
          <w:rStyle w:val="cs9b0062639"/>
          <w:lang w:val="ru-RU"/>
        </w:rPr>
        <w:t>Кованс</w:t>
      </w:r>
      <w:r w:rsidRPr="00E867B0">
        <w:rPr>
          <w:rStyle w:val="cs9b0062639"/>
        </w:rPr>
        <w:t xml:space="preserve"> </w:t>
      </w:r>
      <w:r w:rsidRPr="00C9422A">
        <w:rPr>
          <w:rStyle w:val="cs9b0062639"/>
          <w:lang w:val="ru-RU"/>
        </w:rPr>
        <w:t>Клінікал</w:t>
      </w:r>
      <w:r w:rsidRPr="00E867B0">
        <w:rPr>
          <w:rStyle w:val="cs9b0062639"/>
        </w:rPr>
        <w:t xml:space="preserve"> </w:t>
      </w:r>
      <w:r w:rsidRPr="00C9422A">
        <w:rPr>
          <w:rStyle w:val="cs9b0062639"/>
          <w:lang w:val="ru-RU"/>
        </w:rPr>
        <w:t>Девелопмент</w:t>
      </w:r>
      <w:r w:rsidRPr="00E867B0">
        <w:rPr>
          <w:rStyle w:val="cs9b0062639"/>
        </w:rPr>
        <w:t xml:space="preserve"> </w:t>
      </w:r>
      <w:r w:rsidRPr="00C9422A">
        <w:rPr>
          <w:rStyle w:val="cs9b0062639"/>
          <w:lang w:val="ru-RU"/>
        </w:rPr>
        <w:t>Україна</w:t>
      </w:r>
      <w:r w:rsidRPr="00E867B0">
        <w:rPr>
          <w:rStyle w:val="cs9b0062639"/>
        </w:rPr>
        <w:t xml:space="preserve">» </w:t>
      </w:r>
      <w:r w:rsidRPr="00C9422A">
        <w:rPr>
          <w:rStyle w:val="cs9b0062639"/>
          <w:lang w:val="ru-RU"/>
        </w:rPr>
        <w:t>на</w:t>
      </w:r>
      <w:r w:rsidRPr="00E867B0">
        <w:rPr>
          <w:rStyle w:val="cs9b0062639"/>
        </w:rPr>
        <w:t xml:space="preserve"> </w:t>
      </w:r>
      <w:r w:rsidRPr="00C9422A">
        <w:rPr>
          <w:rStyle w:val="cs9b0062639"/>
          <w:lang w:val="ru-RU"/>
        </w:rPr>
        <w:t>контрактну</w:t>
      </w:r>
      <w:r w:rsidRPr="00E867B0">
        <w:rPr>
          <w:rStyle w:val="cs9b0062639"/>
        </w:rPr>
        <w:t xml:space="preserve"> </w:t>
      </w:r>
      <w:r w:rsidRPr="00C9422A">
        <w:rPr>
          <w:rStyle w:val="cs9b0062639"/>
          <w:lang w:val="ru-RU"/>
        </w:rPr>
        <w:t>дослідницьку</w:t>
      </w:r>
      <w:r w:rsidRPr="00E867B0">
        <w:rPr>
          <w:rStyle w:val="cs9b0062639"/>
        </w:rPr>
        <w:t xml:space="preserve"> </w:t>
      </w:r>
      <w:r w:rsidRPr="00C9422A">
        <w:rPr>
          <w:rStyle w:val="cs9b0062639"/>
          <w:lang w:val="ru-RU"/>
        </w:rPr>
        <w:t>організацію</w:t>
      </w:r>
      <w:r w:rsidRPr="00E867B0">
        <w:rPr>
          <w:rStyle w:val="cs9b0062639"/>
        </w:rPr>
        <w:t xml:space="preserve"> </w:t>
      </w:r>
      <w:r w:rsidRPr="00C9422A">
        <w:rPr>
          <w:rStyle w:val="cs9b0062639"/>
          <w:lang w:val="ru-RU"/>
        </w:rPr>
        <w:t>ТОВ</w:t>
      </w:r>
      <w:r w:rsidRPr="002934B5">
        <w:rPr>
          <w:rStyle w:val="cs9b0062639"/>
        </w:rPr>
        <w:t xml:space="preserve"> «</w:t>
      </w:r>
      <w:r w:rsidRPr="00C9422A">
        <w:rPr>
          <w:rStyle w:val="cs9b0062639"/>
          <w:lang w:val="ru-RU"/>
        </w:rPr>
        <w:t>СанаКліс</w:t>
      </w:r>
      <w:r w:rsidRPr="002934B5">
        <w:rPr>
          <w:rStyle w:val="cs9b0062639"/>
        </w:rPr>
        <w:t xml:space="preserve">», </w:t>
      </w:r>
      <w:r w:rsidRPr="00C9422A">
        <w:rPr>
          <w:rStyle w:val="cs9b0062639"/>
          <w:lang w:val="ru-RU"/>
        </w:rPr>
        <w:t>яка</w:t>
      </w:r>
      <w:r w:rsidRPr="002934B5">
        <w:rPr>
          <w:rStyle w:val="cs9b0062639"/>
        </w:rPr>
        <w:t xml:space="preserve"> </w:t>
      </w:r>
      <w:r w:rsidRPr="00C9422A">
        <w:rPr>
          <w:rStyle w:val="cs9b0062639"/>
          <w:lang w:val="ru-RU"/>
        </w:rPr>
        <w:t>буде</w:t>
      </w:r>
      <w:r w:rsidRPr="002934B5">
        <w:rPr>
          <w:rStyle w:val="cs9b0062639"/>
        </w:rPr>
        <w:t xml:space="preserve"> </w:t>
      </w:r>
      <w:r w:rsidRPr="00C9422A">
        <w:rPr>
          <w:rStyle w:val="cs9b0062639"/>
          <w:lang w:val="ru-RU"/>
        </w:rPr>
        <w:t>виконувати</w:t>
      </w:r>
      <w:r w:rsidRPr="002934B5">
        <w:rPr>
          <w:rStyle w:val="cs9b0062639"/>
        </w:rPr>
        <w:t xml:space="preserve"> </w:t>
      </w:r>
      <w:r w:rsidRPr="00C9422A">
        <w:rPr>
          <w:rStyle w:val="cs9b0062639"/>
          <w:lang w:val="ru-RU"/>
        </w:rPr>
        <w:t>функції</w:t>
      </w:r>
      <w:r w:rsidRPr="002934B5">
        <w:rPr>
          <w:rStyle w:val="cs9b0062639"/>
        </w:rPr>
        <w:t xml:space="preserve"> </w:t>
      </w:r>
      <w:r w:rsidRPr="00C9422A">
        <w:rPr>
          <w:rStyle w:val="cs9b0062639"/>
          <w:lang w:val="ru-RU"/>
        </w:rPr>
        <w:t>пов</w:t>
      </w:r>
      <w:r w:rsidRPr="002934B5">
        <w:rPr>
          <w:rStyle w:val="cs9b0062639"/>
        </w:rPr>
        <w:t>’</w:t>
      </w:r>
      <w:r w:rsidRPr="00C9422A">
        <w:rPr>
          <w:rStyle w:val="cs9b0062639"/>
          <w:lang w:val="ru-RU"/>
        </w:rPr>
        <w:t>язані</w:t>
      </w:r>
      <w:r w:rsidRPr="002934B5">
        <w:rPr>
          <w:rStyle w:val="cs9b0062639"/>
        </w:rPr>
        <w:t xml:space="preserve"> </w:t>
      </w:r>
      <w:r w:rsidRPr="00C9422A">
        <w:rPr>
          <w:rStyle w:val="cs9b0062639"/>
          <w:lang w:val="ru-RU"/>
        </w:rPr>
        <w:t>з</w:t>
      </w:r>
      <w:r w:rsidRPr="002934B5">
        <w:rPr>
          <w:rStyle w:val="cs9b0062639"/>
        </w:rPr>
        <w:t xml:space="preserve"> </w:t>
      </w:r>
      <w:r w:rsidRPr="00C9422A">
        <w:rPr>
          <w:rStyle w:val="cs9b0062639"/>
          <w:lang w:val="ru-RU"/>
        </w:rPr>
        <w:t>проведенням</w:t>
      </w:r>
      <w:r w:rsidRPr="002934B5">
        <w:rPr>
          <w:rStyle w:val="cs9b0062639"/>
        </w:rPr>
        <w:t xml:space="preserve"> </w:t>
      </w:r>
      <w:r w:rsidRPr="00C9422A">
        <w:rPr>
          <w:rStyle w:val="cs9b0062639"/>
          <w:lang w:val="ru-RU"/>
        </w:rPr>
        <w:t>моніторингу</w:t>
      </w:r>
      <w:r w:rsidRPr="002934B5">
        <w:rPr>
          <w:rStyle w:val="cs9b0062639"/>
        </w:rPr>
        <w:t xml:space="preserve"> </w:t>
      </w:r>
      <w:r w:rsidRPr="00C9422A">
        <w:rPr>
          <w:rStyle w:val="cs9b0062639"/>
          <w:lang w:val="ru-RU"/>
        </w:rPr>
        <w:t>даного</w:t>
      </w:r>
      <w:r w:rsidRPr="002934B5">
        <w:rPr>
          <w:rStyle w:val="cs9b0062639"/>
        </w:rPr>
        <w:t xml:space="preserve"> </w:t>
      </w:r>
      <w:r w:rsidRPr="00C9422A">
        <w:rPr>
          <w:rStyle w:val="cs9b0062639"/>
          <w:lang w:val="ru-RU"/>
        </w:rPr>
        <w:t>клінічного</w:t>
      </w:r>
      <w:r w:rsidRPr="002934B5">
        <w:rPr>
          <w:rStyle w:val="cs9b0062639"/>
        </w:rPr>
        <w:t xml:space="preserve"> </w:t>
      </w:r>
      <w:r w:rsidRPr="00C9422A">
        <w:rPr>
          <w:rStyle w:val="cs9b0062639"/>
          <w:lang w:val="ru-RU"/>
        </w:rPr>
        <w:t>випробування</w:t>
      </w:r>
      <w:r w:rsidRPr="002934B5">
        <w:rPr>
          <w:rStyle w:val="cs9b0062639"/>
        </w:rPr>
        <w:t xml:space="preserve"> </w:t>
      </w:r>
      <w:r w:rsidRPr="00C9422A">
        <w:rPr>
          <w:rStyle w:val="cs9b0062639"/>
          <w:lang w:val="ru-RU"/>
        </w:rPr>
        <w:t>в</w:t>
      </w:r>
      <w:r w:rsidRPr="002934B5">
        <w:rPr>
          <w:rStyle w:val="cs9b0062639"/>
        </w:rPr>
        <w:t xml:space="preserve"> </w:t>
      </w:r>
      <w:r w:rsidRPr="00C9422A">
        <w:rPr>
          <w:rStyle w:val="cs9b0062639"/>
          <w:lang w:val="ru-RU"/>
        </w:rPr>
        <w:t>Україні</w:t>
      </w:r>
      <w:r w:rsidRPr="002934B5">
        <w:rPr>
          <w:rStyle w:val="cs9b0062639"/>
        </w:rPr>
        <w:t xml:space="preserve"> </w:t>
      </w:r>
      <w:r w:rsidRPr="00C9422A">
        <w:rPr>
          <w:rStyle w:val="cs9f0a404039"/>
          <w:lang w:val="ru-RU"/>
        </w:rPr>
        <w:t>до</w:t>
      </w:r>
      <w:r w:rsidRPr="002934B5">
        <w:rPr>
          <w:rStyle w:val="cs9f0a404039"/>
        </w:rPr>
        <w:t xml:space="preserve"> </w:t>
      </w:r>
      <w:r w:rsidRPr="00C9422A">
        <w:rPr>
          <w:rStyle w:val="cs9f0a404039"/>
          <w:lang w:val="ru-RU"/>
        </w:rPr>
        <w:t>протоколу</w:t>
      </w:r>
      <w:r w:rsidRPr="002934B5">
        <w:rPr>
          <w:rStyle w:val="cs9f0a404039"/>
        </w:rPr>
        <w:t xml:space="preserve"> </w:t>
      </w:r>
      <w:r w:rsidRPr="00C9422A">
        <w:rPr>
          <w:rStyle w:val="cs9f0a404039"/>
          <w:lang w:val="ru-RU"/>
        </w:rPr>
        <w:t>клінічного</w:t>
      </w:r>
      <w:r w:rsidRPr="002934B5">
        <w:rPr>
          <w:rStyle w:val="cs9f0a404039"/>
        </w:rPr>
        <w:t xml:space="preserve"> </w:t>
      </w:r>
      <w:r w:rsidRPr="00C9422A">
        <w:rPr>
          <w:rStyle w:val="cs9f0a404039"/>
          <w:lang w:val="ru-RU"/>
        </w:rPr>
        <w:t>випробування</w:t>
      </w:r>
      <w:r w:rsidRPr="002934B5">
        <w:rPr>
          <w:rStyle w:val="cs9f0a404039"/>
        </w:rPr>
        <w:t xml:space="preserve"> «</w:t>
      </w:r>
      <w:r w:rsidRPr="00C9422A">
        <w:rPr>
          <w:rStyle w:val="cs9f0a404039"/>
          <w:lang w:val="ru-RU"/>
        </w:rPr>
        <w:t>Багатоцентрове</w:t>
      </w:r>
      <w:r w:rsidRPr="002934B5">
        <w:rPr>
          <w:rStyle w:val="cs9f0a404039"/>
        </w:rPr>
        <w:t xml:space="preserve"> </w:t>
      </w:r>
      <w:r w:rsidRPr="00C9422A">
        <w:rPr>
          <w:rStyle w:val="cs9f0a404039"/>
          <w:lang w:val="ru-RU"/>
        </w:rPr>
        <w:t>рандомізоване</w:t>
      </w:r>
      <w:r w:rsidRPr="002934B5">
        <w:rPr>
          <w:rStyle w:val="cs9f0a404039"/>
        </w:rPr>
        <w:t xml:space="preserve"> </w:t>
      </w:r>
      <w:r w:rsidRPr="00C9422A">
        <w:rPr>
          <w:rStyle w:val="cs9f0a404039"/>
          <w:lang w:val="ru-RU"/>
        </w:rPr>
        <w:t>дослідження</w:t>
      </w:r>
      <w:r w:rsidRPr="002934B5">
        <w:rPr>
          <w:rStyle w:val="cs9f0a404039"/>
        </w:rPr>
        <w:t xml:space="preserve"> 2/3 </w:t>
      </w:r>
      <w:r w:rsidRPr="00C9422A">
        <w:rPr>
          <w:rStyle w:val="cs9f0a404039"/>
          <w:lang w:val="ru-RU"/>
        </w:rPr>
        <w:t>фази</w:t>
      </w:r>
      <w:r w:rsidRPr="002934B5">
        <w:rPr>
          <w:rStyle w:val="cs9f0a404039"/>
        </w:rPr>
        <w:t xml:space="preserve"> </w:t>
      </w:r>
      <w:r w:rsidRPr="00C9422A">
        <w:rPr>
          <w:rStyle w:val="cs9f0a404039"/>
          <w:lang w:val="ru-RU"/>
        </w:rPr>
        <w:t>для</w:t>
      </w:r>
      <w:r w:rsidRPr="002934B5">
        <w:rPr>
          <w:rStyle w:val="cs9f0a404039"/>
        </w:rPr>
        <w:t xml:space="preserve"> </w:t>
      </w:r>
      <w:r w:rsidRPr="00C9422A">
        <w:rPr>
          <w:rStyle w:val="cs9f0a404039"/>
          <w:lang w:val="ru-RU"/>
        </w:rPr>
        <w:t>оцінки</w:t>
      </w:r>
      <w:r w:rsidRPr="002934B5">
        <w:rPr>
          <w:rStyle w:val="cs9f0a404039"/>
        </w:rPr>
        <w:t xml:space="preserve"> </w:t>
      </w:r>
      <w:r w:rsidRPr="00C9422A">
        <w:rPr>
          <w:rStyle w:val="cs9f0a404039"/>
          <w:lang w:val="ru-RU"/>
        </w:rPr>
        <w:t>ефекту</w:t>
      </w:r>
      <w:r w:rsidRPr="002934B5">
        <w:rPr>
          <w:rStyle w:val="cs9f0a404039"/>
        </w:rPr>
        <w:t xml:space="preserve"> </w:t>
      </w:r>
      <w:r w:rsidRPr="00C9422A">
        <w:rPr>
          <w:rStyle w:val="cs9b0062639"/>
          <w:lang w:val="ru-RU"/>
        </w:rPr>
        <w:t>плінабуліну</w:t>
      </w:r>
      <w:r w:rsidRPr="002934B5">
        <w:rPr>
          <w:rStyle w:val="cs9f0a404039"/>
        </w:rPr>
        <w:t xml:space="preserve"> </w:t>
      </w:r>
      <w:r w:rsidRPr="00C9422A">
        <w:rPr>
          <w:rStyle w:val="cs9f0a404039"/>
          <w:lang w:val="ru-RU"/>
        </w:rPr>
        <w:t>у</w:t>
      </w:r>
      <w:r w:rsidRPr="002934B5">
        <w:rPr>
          <w:rStyle w:val="cs9f0a404039"/>
        </w:rPr>
        <w:t xml:space="preserve"> </w:t>
      </w:r>
      <w:r w:rsidRPr="00C9422A">
        <w:rPr>
          <w:rStyle w:val="cs9f0a404039"/>
          <w:lang w:val="ru-RU"/>
        </w:rPr>
        <w:t>порівнянні</w:t>
      </w:r>
      <w:r w:rsidRPr="002934B5">
        <w:rPr>
          <w:rStyle w:val="cs9f0a404039"/>
        </w:rPr>
        <w:t xml:space="preserve"> </w:t>
      </w:r>
      <w:r w:rsidRPr="00C9422A">
        <w:rPr>
          <w:rStyle w:val="cs9f0a404039"/>
          <w:lang w:val="ru-RU"/>
        </w:rPr>
        <w:t>з</w:t>
      </w:r>
      <w:r w:rsidRPr="002934B5">
        <w:rPr>
          <w:rStyle w:val="cs9f0a404039"/>
        </w:rPr>
        <w:t xml:space="preserve"> </w:t>
      </w:r>
      <w:r w:rsidRPr="00C9422A">
        <w:rPr>
          <w:rStyle w:val="cs9f0a404039"/>
          <w:lang w:val="ru-RU"/>
        </w:rPr>
        <w:t>пегфілграстимом</w:t>
      </w:r>
      <w:r w:rsidRPr="002934B5">
        <w:rPr>
          <w:rStyle w:val="cs9f0a404039"/>
        </w:rPr>
        <w:t xml:space="preserve"> </w:t>
      </w:r>
      <w:r w:rsidRPr="00C9422A">
        <w:rPr>
          <w:rStyle w:val="cs9f0a404039"/>
          <w:lang w:val="ru-RU"/>
        </w:rPr>
        <w:t>по</w:t>
      </w:r>
      <w:r w:rsidRPr="002934B5">
        <w:rPr>
          <w:rStyle w:val="cs9f0a404039"/>
        </w:rPr>
        <w:t xml:space="preserve"> </w:t>
      </w:r>
      <w:r w:rsidRPr="00C9422A">
        <w:rPr>
          <w:rStyle w:val="cs9f0a404039"/>
          <w:lang w:val="ru-RU"/>
        </w:rPr>
        <w:t>зменшенню</w:t>
      </w:r>
      <w:r w:rsidRPr="002934B5">
        <w:rPr>
          <w:rStyle w:val="cs9f0a404039"/>
        </w:rPr>
        <w:t xml:space="preserve"> </w:t>
      </w:r>
      <w:r w:rsidRPr="00C9422A">
        <w:rPr>
          <w:rStyle w:val="cs9f0a404039"/>
          <w:lang w:val="ru-RU"/>
        </w:rPr>
        <w:t>тривалості</w:t>
      </w:r>
      <w:r w:rsidRPr="002934B5">
        <w:rPr>
          <w:rStyle w:val="cs9f0a404039"/>
        </w:rPr>
        <w:t xml:space="preserve"> </w:t>
      </w:r>
      <w:r w:rsidRPr="00C9422A">
        <w:rPr>
          <w:rStyle w:val="cs9f0a404039"/>
          <w:lang w:val="ru-RU"/>
        </w:rPr>
        <w:t>важкої</w:t>
      </w:r>
      <w:r w:rsidRPr="002934B5">
        <w:rPr>
          <w:rStyle w:val="cs9f0a404039"/>
        </w:rPr>
        <w:t xml:space="preserve"> </w:t>
      </w:r>
      <w:r w:rsidRPr="00C9422A">
        <w:rPr>
          <w:rStyle w:val="cs9f0a404039"/>
          <w:lang w:val="ru-RU"/>
        </w:rPr>
        <w:t>нейтропенії</w:t>
      </w:r>
      <w:r w:rsidRPr="002934B5">
        <w:rPr>
          <w:rStyle w:val="cs9f0a404039"/>
        </w:rPr>
        <w:t xml:space="preserve"> </w:t>
      </w:r>
      <w:r w:rsidRPr="00C9422A">
        <w:rPr>
          <w:rStyle w:val="cs9f0a404039"/>
          <w:lang w:val="ru-RU"/>
        </w:rPr>
        <w:t>у</w:t>
      </w:r>
      <w:r w:rsidRPr="002934B5">
        <w:rPr>
          <w:rStyle w:val="cs9f0a404039"/>
        </w:rPr>
        <w:t xml:space="preserve"> </w:t>
      </w:r>
      <w:r w:rsidRPr="00C9422A">
        <w:rPr>
          <w:rStyle w:val="cs9f0a404039"/>
          <w:lang w:val="ru-RU"/>
        </w:rPr>
        <w:t>пацієнтів</w:t>
      </w:r>
      <w:r w:rsidRPr="002934B5">
        <w:rPr>
          <w:rStyle w:val="cs9f0a404039"/>
        </w:rPr>
        <w:t xml:space="preserve"> </w:t>
      </w:r>
      <w:r w:rsidRPr="00C9422A">
        <w:rPr>
          <w:rStyle w:val="cs9f0a404039"/>
          <w:lang w:val="ru-RU"/>
        </w:rPr>
        <w:t>з</w:t>
      </w:r>
      <w:r w:rsidRPr="002934B5">
        <w:rPr>
          <w:rStyle w:val="cs9f0a404039"/>
        </w:rPr>
        <w:t xml:space="preserve"> </w:t>
      </w:r>
      <w:r w:rsidRPr="00C9422A">
        <w:rPr>
          <w:rStyle w:val="cs9f0a404039"/>
          <w:lang w:val="ru-RU"/>
        </w:rPr>
        <w:t>раком</w:t>
      </w:r>
      <w:r w:rsidRPr="002934B5">
        <w:rPr>
          <w:rStyle w:val="cs9f0a404039"/>
        </w:rPr>
        <w:t xml:space="preserve"> </w:t>
      </w:r>
      <w:r w:rsidRPr="00C9422A">
        <w:rPr>
          <w:rStyle w:val="cs9f0a404039"/>
          <w:lang w:val="ru-RU"/>
        </w:rPr>
        <w:t>молочної</w:t>
      </w:r>
      <w:r w:rsidRPr="002934B5">
        <w:rPr>
          <w:rStyle w:val="cs9f0a404039"/>
        </w:rPr>
        <w:t xml:space="preserve"> </w:t>
      </w:r>
      <w:r w:rsidRPr="00C9422A">
        <w:rPr>
          <w:rStyle w:val="cs9f0a404039"/>
          <w:lang w:val="ru-RU"/>
        </w:rPr>
        <w:t>залози</w:t>
      </w:r>
      <w:r w:rsidRPr="002934B5">
        <w:rPr>
          <w:rStyle w:val="cs9f0a404039"/>
        </w:rPr>
        <w:t xml:space="preserve">, </w:t>
      </w:r>
      <w:r w:rsidRPr="00C9422A">
        <w:rPr>
          <w:rStyle w:val="cs9f0a404039"/>
          <w:lang w:val="ru-RU"/>
        </w:rPr>
        <w:t>які</w:t>
      </w:r>
      <w:r w:rsidRPr="002934B5">
        <w:rPr>
          <w:rStyle w:val="cs9f0a404039"/>
        </w:rPr>
        <w:t xml:space="preserve"> </w:t>
      </w:r>
      <w:r w:rsidRPr="00C9422A">
        <w:rPr>
          <w:rStyle w:val="cs9f0a404039"/>
          <w:lang w:val="ru-RU"/>
        </w:rPr>
        <w:t>отримують</w:t>
      </w:r>
      <w:r w:rsidRPr="002934B5">
        <w:rPr>
          <w:rStyle w:val="cs9f0a404039"/>
        </w:rPr>
        <w:t xml:space="preserve"> </w:t>
      </w:r>
      <w:r w:rsidRPr="00C9422A">
        <w:rPr>
          <w:rStyle w:val="cs9f0a404039"/>
          <w:lang w:val="ru-RU"/>
        </w:rPr>
        <w:t>мієлосупресивну</w:t>
      </w:r>
      <w:r w:rsidRPr="002934B5">
        <w:rPr>
          <w:rStyle w:val="cs9f0a404039"/>
        </w:rPr>
        <w:t xml:space="preserve"> </w:t>
      </w:r>
      <w:r w:rsidRPr="00C9422A">
        <w:rPr>
          <w:rStyle w:val="cs9f0a404039"/>
          <w:lang w:val="ru-RU"/>
        </w:rPr>
        <w:t>хіміотерапію</w:t>
      </w:r>
      <w:r w:rsidRPr="002934B5">
        <w:rPr>
          <w:rStyle w:val="cs9f0a404039"/>
        </w:rPr>
        <w:t xml:space="preserve"> </w:t>
      </w:r>
      <w:r w:rsidRPr="00C9422A">
        <w:rPr>
          <w:rStyle w:val="cs9f0a404039"/>
          <w:lang w:val="ru-RU"/>
        </w:rPr>
        <w:t>доцетакселом</w:t>
      </w:r>
      <w:r w:rsidRPr="002934B5">
        <w:rPr>
          <w:rStyle w:val="cs9f0a404039"/>
        </w:rPr>
        <w:t xml:space="preserve">, </w:t>
      </w:r>
      <w:r w:rsidRPr="00C9422A">
        <w:rPr>
          <w:rStyle w:val="cs9f0a404039"/>
          <w:lang w:val="ru-RU"/>
        </w:rPr>
        <w:t>доксорубіцином</w:t>
      </w:r>
      <w:r w:rsidRPr="002934B5">
        <w:rPr>
          <w:rStyle w:val="cs9f0a404039"/>
        </w:rPr>
        <w:t xml:space="preserve"> </w:t>
      </w:r>
      <w:r w:rsidRPr="00C9422A">
        <w:rPr>
          <w:rStyle w:val="cs9f0a404039"/>
          <w:lang w:val="ru-RU"/>
        </w:rPr>
        <w:t>і</w:t>
      </w:r>
      <w:r w:rsidRPr="002934B5">
        <w:rPr>
          <w:rStyle w:val="cs9f0a404039"/>
        </w:rPr>
        <w:t xml:space="preserve"> </w:t>
      </w:r>
      <w:r w:rsidRPr="00C9422A">
        <w:rPr>
          <w:rStyle w:val="cs9f0a404039"/>
          <w:lang w:val="ru-RU"/>
        </w:rPr>
        <w:t>циклофосфамідом</w:t>
      </w:r>
      <w:r w:rsidRPr="002934B5">
        <w:rPr>
          <w:rStyle w:val="cs9f0a404039"/>
        </w:rPr>
        <w:t xml:space="preserve"> (</w:t>
      </w:r>
      <w:r w:rsidRPr="00C9422A">
        <w:rPr>
          <w:rStyle w:val="cs9f0a404039"/>
          <w:lang w:val="ru-RU"/>
        </w:rPr>
        <w:t>схема</w:t>
      </w:r>
      <w:r w:rsidRPr="002934B5">
        <w:rPr>
          <w:rStyle w:val="cs9f0a404039"/>
        </w:rPr>
        <w:t xml:space="preserve"> </w:t>
      </w:r>
      <w:r>
        <w:rPr>
          <w:rStyle w:val="cs9f0a404039"/>
        </w:rPr>
        <w:t>TAC</w:t>
      </w:r>
      <w:r w:rsidRPr="002934B5">
        <w:rPr>
          <w:rStyle w:val="cs9f0a404039"/>
        </w:rPr>
        <w:t>) (</w:t>
      </w:r>
      <w:r w:rsidRPr="00C9422A">
        <w:rPr>
          <w:rStyle w:val="cs9f0a404039"/>
          <w:lang w:val="ru-RU"/>
        </w:rPr>
        <w:t>Протектив</w:t>
      </w:r>
      <w:r w:rsidRPr="002934B5">
        <w:rPr>
          <w:rStyle w:val="cs9f0a404039"/>
        </w:rPr>
        <w:t xml:space="preserve"> 2)», </w:t>
      </w:r>
      <w:r w:rsidRPr="00C9422A">
        <w:rPr>
          <w:rStyle w:val="cs9f0a404039"/>
          <w:lang w:val="ru-RU"/>
        </w:rPr>
        <w:t>код</w:t>
      </w:r>
      <w:r w:rsidRPr="002934B5">
        <w:rPr>
          <w:rStyle w:val="cs9f0a404039"/>
        </w:rPr>
        <w:t xml:space="preserve"> </w:t>
      </w:r>
      <w:r w:rsidRPr="00C9422A">
        <w:rPr>
          <w:rStyle w:val="cs9f0a404039"/>
          <w:lang w:val="ru-RU"/>
        </w:rPr>
        <w:t>дослідження</w:t>
      </w:r>
      <w:r w:rsidRPr="002934B5">
        <w:rPr>
          <w:rStyle w:val="cs9f0a404039"/>
        </w:rPr>
        <w:t xml:space="preserve"> </w:t>
      </w:r>
      <w:r>
        <w:rPr>
          <w:rStyle w:val="cs9b0062639"/>
        </w:rPr>
        <w:t>BPI</w:t>
      </w:r>
      <w:r w:rsidRPr="002934B5">
        <w:rPr>
          <w:rStyle w:val="cs9b0062639"/>
        </w:rPr>
        <w:t>-2358-106</w:t>
      </w:r>
      <w:r w:rsidRPr="002934B5">
        <w:rPr>
          <w:rStyle w:val="cs9f0a404039"/>
        </w:rPr>
        <w:t xml:space="preserve">, </w:t>
      </w:r>
      <w:r w:rsidRPr="00C9422A">
        <w:rPr>
          <w:rStyle w:val="cs9f0a404039"/>
          <w:lang w:val="ru-RU"/>
        </w:rPr>
        <w:t>поправка</w:t>
      </w:r>
      <w:r w:rsidRPr="002934B5">
        <w:rPr>
          <w:rStyle w:val="cs9f0a404039"/>
        </w:rPr>
        <w:t xml:space="preserve"> </w:t>
      </w:r>
      <w:r w:rsidRPr="00C9422A">
        <w:rPr>
          <w:rStyle w:val="cs9f0a404039"/>
          <w:lang w:val="ru-RU"/>
        </w:rPr>
        <w:t>протоколу</w:t>
      </w:r>
      <w:r w:rsidRPr="002934B5">
        <w:rPr>
          <w:rStyle w:val="cs9f0a404039"/>
        </w:rPr>
        <w:t xml:space="preserve"> 10 </w:t>
      </w:r>
      <w:r w:rsidRPr="00C9422A">
        <w:rPr>
          <w:rStyle w:val="cs9f0a404039"/>
          <w:lang w:val="ru-RU"/>
        </w:rPr>
        <w:t>від</w:t>
      </w:r>
      <w:r w:rsidRPr="002934B5">
        <w:rPr>
          <w:rStyle w:val="cs9f0a404039"/>
        </w:rPr>
        <w:t xml:space="preserve"> 20 </w:t>
      </w:r>
      <w:r w:rsidRPr="00C9422A">
        <w:rPr>
          <w:rStyle w:val="cs9f0a404039"/>
          <w:lang w:val="ru-RU"/>
        </w:rPr>
        <w:t>грудня</w:t>
      </w:r>
      <w:r w:rsidRPr="002934B5">
        <w:rPr>
          <w:rStyle w:val="cs9f0a404039"/>
        </w:rPr>
        <w:t xml:space="preserve"> 2019 </w:t>
      </w:r>
      <w:r w:rsidRPr="00C9422A">
        <w:rPr>
          <w:rStyle w:val="cs9f0a404039"/>
          <w:lang w:val="ru-RU"/>
        </w:rPr>
        <w:t>р</w:t>
      </w:r>
      <w:r w:rsidRPr="002934B5">
        <w:rPr>
          <w:rStyle w:val="cs9f0a404039"/>
        </w:rPr>
        <w:t xml:space="preserve">.; </w:t>
      </w:r>
      <w:r w:rsidRPr="00C9422A">
        <w:rPr>
          <w:rStyle w:val="cs9f0a404039"/>
          <w:lang w:val="ru-RU"/>
        </w:rPr>
        <w:t>спонсор</w:t>
      </w:r>
      <w:r w:rsidRPr="002934B5">
        <w:rPr>
          <w:rStyle w:val="cs9f0a404039"/>
        </w:rPr>
        <w:t xml:space="preserve"> - </w:t>
      </w:r>
      <w:r>
        <w:rPr>
          <w:rStyle w:val="cs9f0a404039"/>
        </w:rPr>
        <w:t>BeyondSpring</w:t>
      </w:r>
      <w:r w:rsidRPr="002934B5">
        <w:rPr>
          <w:rStyle w:val="cs9f0a404039"/>
        </w:rPr>
        <w:t xml:space="preserve"> </w:t>
      </w:r>
      <w:r>
        <w:rPr>
          <w:rStyle w:val="cs9f0a404039"/>
        </w:rPr>
        <w:t>Pharmaceuticals</w:t>
      </w:r>
      <w:r w:rsidRPr="002934B5">
        <w:rPr>
          <w:rStyle w:val="cs9f0a404039"/>
        </w:rPr>
        <w:t xml:space="preserve">, </w:t>
      </w:r>
      <w:r>
        <w:rPr>
          <w:rStyle w:val="cs9f0a404039"/>
        </w:rPr>
        <w:t>Inc</w:t>
      </w:r>
      <w:r w:rsidRPr="002934B5">
        <w:rPr>
          <w:rStyle w:val="cs9f0a404039"/>
        </w:rPr>
        <w:t xml:space="preserve">., </w:t>
      </w:r>
      <w:r>
        <w:rPr>
          <w:rStyle w:val="cs9f0a404039"/>
        </w:rPr>
        <w:t>USA</w:t>
      </w:r>
    </w:p>
    <w:p w:rsidR="00C57429" w:rsidRPr="00E867B0" w:rsidRDefault="00E867B0">
      <w:pPr>
        <w:jc w:val="both"/>
        <w:rPr>
          <w:rFonts w:ascii="Arial" w:hAnsi="Arial" w:cs="Arial"/>
          <w:sz w:val="20"/>
          <w:szCs w:val="20"/>
        </w:rPr>
      </w:pPr>
      <w:r>
        <w:rPr>
          <w:rFonts w:ascii="Arial" w:hAnsi="Arial" w:cs="Arial"/>
          <w:sz w:val="20"/>
          <w:szCs w:val="20"/>
        </w:rPr>
        <w:t>Заявник - ТОВ «САНАКЛІС», Україна</w:t>
      </w:r>
    </w:p>
    <w:p w:rsidR="00C57429" w:rsidRPr="003F03DF" w:rsidRDefault="00C57429">
      <w:pPr>
        <w:jc w:val="both"/>
        <w:rPr>
          <w:rFonts w:ascii="Arial" w:hAnsi="Arial" w:cs="Arial"/>
          <w:sz w:val="20"/>
          <w:szCs w:val="20"/>
        </w:rPr>
      </w:pPr>
    </w:p>
    <w:p w:rsidR="00C57429" w:rsidRPr="004559D9" w:rsidRDefault="003F03DF" w:rsidP="003F03DF">
      <w:pPr>
        <w:jc w:val="both"/>
        <w:rPr>
          <w:rStyle w:val="cs9f0a404040"/>
        </w:rPr>
      </w:pPr>
      <w:r w:rsidRPr="003F03DF">
        <w:rPr>
          <w:rStyle w:val="cs9b0062640"/>
        </w:rPr>
        <w:lastRenderedPageBreak/>
        <w:t>4</w:t>
      </w:r>
      <w:r>
        <w:rPr>
          <w:rStyle w:val="cs9b0062640"/>
          <w:lang w:val="uk-UA"/>
        </w:rPr>
        <w:t xml:space="preserve">0. </w:t>
      </w:r>
      <w:r w:rsidR="00C57429" w:rsidRPr="00091DD0">
        <w:rPr>
          <w:rStyle w:val="cs9b0062640"/>
          <w:lang w:val="ru-RU"/>
        </w:rPr>
        <w:t>Поправка</w:t>
      </w:r>
      <w:r w:rsidR="00C57429" w:rsidRPr="003F03DF">
        <w:rPr>
          <w:rStyle w:val="cs9b0062640"/>
        </w:rPr>
        <w:t xml:space="preserve"> 2 </w:t>
      </w:r>
      <w:r w:rsidR="00C57429" w:rsidRPr="00091DD0">
        <w:rPr>
          <w:rStyle w:val="cs9b0062640"/>
          <w:lang w:val="ru-RU"/>
        </w:rPr>
        <w:t>до</w:t>
      </w:r>
      <w:r w:rsidR="00C57429" w:rsidRPr="003F03DF">
        <w:rPr>
          <w:rStyle w:val="cs9b0062640"/>
        </w:rPr>
        <w:t xml:space="preserve"> </w:t>
      </w:r>
      <w:r w:rsidR="00C57429" w:rsidRPr="00091DD0">
        <w:rPr>
          <w:rStyle w:val="cs9b0062640"/>
          <w:lang w:val="ru-RU"/>
        </w:rPr>
        <w:t>Протоколу</w:t>
      </w:r>
      <w:r w:rsidR="00C57429" w:rsidRPr="003F03DF">
        <w:rPr>
          <w:rStyle w:val="cs9b0062640"/>
        </w:rPr>
        <w:t xml:space="preserve"> </w:t>
      </w:r>
      <w:r w:rsidR="00C57429" w:rsidRPr="00091DD0">
        <w:rPr>
          <w:rStyle w:val="cs9b0062640"/>
          <w:lang w:val="ru-RU"/>
        </w:rPr>
        <w:t>клінічного</w:t>
      </w:r>
      <w:r w:rsidR="00C57429" w:rsidRPr="003F03DF">
        <w:rPr>
          <w:rStyle w:val="cs9b0062640"/>
        </w:rPr>
        <w:t xml:space="preserve"> </w:t>
      </w:r>
      <w:r w:rsidR="00C57429" w:rsidRPr="00091DD0">
        <w:rPr>
          <w:rStyle w:val="cs9b0062640"/>
          <w:lang w:val="ru-RU"/>
        </w:rPr>
        <w:t>дослідження</w:t>
      </w:r>
      <w:r w:rsidR="00C57429" w:rsidRPr="003F03DF">
        <w:rPr>
          <w:rStyle w:val="cs9b0062640"/>
        </w:rPr>
        <w:t xml:space="preserve"> 56021927</w:t>
      </w:r>
      <w:r w:rsidR="00C57429">
        <w:rPr>
          <w:rStyle w:val="cs9b0062640"/>
        </w:rPr>
        <w:t>PCR</w:t>
      </w:r>
      <w:r w:rsidR="00C57429" w:rsidRPr="003F03DF">
        <w:rPr>
          <w:rStyle w:val="cs9b0062640"/>
        </w:rPr>
        <w:t xml:space="preserve">3003 </w:t>
      </w:r>
      <w:r w:rsidR="00C57429" w:rsidRPr="00091DD0">
        <w:rPr>
          <w:rStyle w:val="cs9b0062640"/>
          <w:lang w:val="ru-RU"/>
        </w:rPr>
        <w:t>від</w:t>
      </w:r>
      <w:r w:rsidR="00C57429" w:rsidRPr="003F03DF">
        <w:rPr>
          <w:rStyle w:val="cs9b0062640"/>
        </w:rPr>
        <w:t xml:space="preserve"> 05.11.2020 </w:t>
      </w:r>
      <w:r w:rsidR="00C57429" w:rsidRPr="00091DD0">
        <w:rPr>
          <w:rStyle w:val="cs9b0062640"/>
          <w:lang w:val="ru-RU"/>
        </w:rPr>
        <w:t>р</w:t>
      </w:r>
      <w:r w:rsidR="00C57429" w:rsidRPr="003F03DF">
        <w:rPr>
          <w:rStyle w:val="cs9b0062640"/>
        </w:rPr>
        <w:t xml:space="preserve">.; </w:t>
      </w:r>
      <w:r w:rsidR="00C57429" w:rsidRPr="00091DD0">
        <w:rPr>
          <w:rStyle w:val="cs9b0062640"/>
          <w:lang w:val="ru-RU"/>
        </w:rPr>
        <w:t>Додаток</w:t>
      </w:r>
      <w:r w:rsidR="00C57429" w:rsidRPr="003F03DF">
        <w:rPr>
          <w:rStyle w:val="cs9b0062640"/>
        </w:rPr>
        <w:t xml:space="preserve"> 2 </w:t>
      </w:r>
      <w:r w:rsidR="00C57429" w:rsidRPr="00091DD0">
        <w:rPr>
          <w:rStyle w:val="cs9b0062640"/>
          <w:lang w:val="ru-RU"/>
        </w:rPr>
        <w:t>від</w:t>
      </w:r>
      <w:r w:rsidR="00C57429" w:rsidRPr="003F03DF">
        <w:rPr>
          <w:rStyle w:val="cs9b0062640"/>
        </w:rPr>
        <w:t xml:space="preserve"> 18.11.2020 </w:t>
      </w:r>
      <w:r w:rsidR="00C57429" w:rsidRPr="00091DD0">
        <w:rPr>
          <w:rStyle w:val="cs9b0062640"/>
          <w:lang w:val="ru-RU"/>
        </w:rPr>
        <w:t>р</w:t>
      </w:r>
      <w:r w:rsidR="00C57429" w:rsidRPr="003F03DF">
        <w:rPr>
          <w:rStyle w:val="cs9b0062640"/>
        </w:rPr>
        <w:t xml:space="preserve">. </w:t>
      </w:r>
      <w:r w:rsidR="00C57429" w:rsidRPr="00091DD0">
        <w:rPr>
          <w:rStyle w:val="cs9b0062640"/>
          <w:lang w:val="ru-RU"/>
        </w:rPr>
        <w:t>до</w:t>
      </w:r>
      <w:r w:rsidR="00C57429" w:rsidRPr="003F03DF">
        <w:rPr>
          <w:rStyle w:val="cs9b0062640"/>
        </w:rPr>
        <w:t xml:space="preserve"> </w:t>
      </w:r>
      <w:r w:rsidR="00C57429" w:rsidRPr="00091DD0">
        <w:rPr>
          <w:rStyle w:val="cs9b0062640"/>
          <w:lang w:val="ru-RU"/>
        </w:rPr>
        <w:t>Брошури</w:t>
      </w:r>
      <w:r w:rsidR="00C57429" w:rsidRPr="003F03DF">
        <w:rPr>
          <w:rStyle w:val="cs9b0062640"/>
        </w:rPr>
        <w:t xml:space="preserve"> </w:t>
      </w:r>
      <w:r w:rsidR="00C57429" w:rsidRPr="00091DD0">
        <w:rPr>
          <w:rStyle w:val="cs9b0062640"/>
          <w:lang w:val="ru-RU"/>
        </w:rPr>
        <w:t>дослідника</w:t>
      </w:r>
      <w:r w:rsidR="00C57429" w:rsidRPr="003F03DF">
        <w:rPr>
          <w:rStyle w:val="cs9b0062640"/>
        </w:rPr>
        <w:t xml:space="preserve"> </w:t>
      </w:r>
      <w:r w:rsidR="00C57429">
        <w:rPr>
          <w:rStyle w:val="cs9b0062640"/>
        </w:rPr>
        <w:t>JNJ</w:t>
      </w:r>
      <w:r w:rsidR="00C57429" w:rsidRPr="003F03DF">
        <w:rPr>
          <w:rStyle w:val="cs9b0062640"/>
        </w:rPr>
        <w:t xml:space="preserve"> 56021927 (</w:t>
      </w:r>
      <w:r w:rsidR="00C57429" w:rsidRPr="00091DD0">
        <w:rPr>
          <w:rStyle w:val="cs9b0062640"/>
          <w:lang w:val="ru-RU"/>
        </w:rPr>
        <w:t>апалутамід</w:t>
      </w:r>
      <w:r w:rsidR="00C57429" w:rsidRPr="003F03DF">
        <w:rPr>
          <w:rStyle w:val="cs9b0062640"/>
        </w:rPr>
        <w:t xml:space="preserve">), </w:t>
      </w:r>
      <w:r w:rsidR="00C57429" w:rsidRPr="00091DD0">
        <w:rPr>
          <w:rStyle w:val="cs9b0062640"/>
          <w:lang w:val="ru-RU"/>
        </w:rPr>
        <w:t>видання</w:t>
      </w:r>
      <w:r w:rsidR="00C57429" w:rsidRPr="003F03DF">
        <w:rPr>
          <w:rStyle w:val="cs9b0062640"/>
        </w:rPr>
        <w:t xml:space="preserve"> 13 </w:t>
      </w:r>
      <w:r w:rsidR="00C57429" w:rsidRPr="00091DD0">
        <w:rPr>
          <w:rStyle w:val="cs9b0062640"/>
          <w:lang w:val="ru-RU"/>
        </w:rPr>
        <w:t>від</w:t>
      </w:r>
      <w:r w:rsidR="00C57429" w:rsidRPr="003F03DF">
        <w:rPr>
          <w:rStyle w:val="cs9b0062640"/>
        </w:rPr>
        <w:t xml:space="preserve"> 01.04.2020 </w:t>
      </w:r>
      <w:r w:rsidR="00C57429" w:rsidRPr="00091DD0">
        <w:rPr>
          <w:rStyle w:val="cs9b0062640"/>
          <w:lang w:val="ru-RU"/>
        </w:rPr>
        <w:t>р</w:t>
      </w:r>
      <w:r w:rsidR="00C57429" w:rsidRPr="003F03DF">
        <w:rPr>
          <w:rStyle w:val="cs9b0062640"/>
        </w:rPr>
        <w:t xml:space="preserve">.; </w:t>
      </w:r>
      <w:r w:rsidR="00C57429" w:rsidRPr="00091DD0">
        <w:rPr>
          <w:rStyle w:val="cs9b0062640"/>
          <w:lang w:val="ru-RU"/>
        </w:rPr>
        <w:t>Інформація</w:t>
      </w:r>
      <w:r w:rsidR="00C57429" w:rsidRPr="003F03DF">
        <w:rPr>
          <w:rStyle w:val="cs9b0062640"/>
        </w:rPr>
        <w:t xml:space="preserve"> </w:t>
      </w:r>
      <w:r w:rsidR="00C57429" w:rsidRPr="00091DD0">
        <w:rPr>
          <w:rStyle w:val="cs9b0062640"/>
          <w:lang w:val="ru-RU"/>
        </w:rPr>
        <w:t>для</w:t>
      </w:r>
      <w:r w:rsidR="00C57429" w:rsidRPr="003F03DF">
        <w:rPr>
          <w:rStyle w:val="cs9b0062640"/>
        </w:rPr>
        <w:t xml:space="preserve"> </w:t>
      </w:r>
      <w:r w:rsidR="00C57429" w:rsidRPr="00091DD0">
        <w:rPr>
          <w:rStyle w:val="cs9b0062640"/>
          <w:lang w:val="ru-RU"/>
        </w:rPr>
        <w:t>пацієнта</w:t>
      </w:r>
      <w:r w:rsidR="00C57429" w:rsidRPr="003F03DF">
        <w:rPr>
          <w:rStyle w:val="cs9b0062640"/>
        </w:rPr>
        <w:t xml:space="preserve"> </w:t>
      </w:r>
      <w:r w:rsidR="00C57429" w:rsidRPr="00091DD0">
        <w:rPr>
          <w:rStyle w:val="cs9b0062640"/>
          <w:lang w:val="ru-RU"/>
        </w:rPr>
        <w:t>та</w:t>
      </w:r>
      <w:r w:rsidR="00C57429" w:rsidRPr="003F03DF">
        <w:rPr>
          <w:rStyle w:val="cs9b0062640"/>
        </w:rPr>
        <w:t xml:space="preserve"> </w:t>
      </w:r>
      <w:r w:rsidR="00C57429" w:rsidRPr="00091DD0">
        <w:rPr>
          <w:rStyle w:val="cs9b0062640"/>
          <w:lang w:val="ru-RU"/>
        </w:rPr>
        <w:t>Форма</w:t>
      </w:r>
      <w:r w:rsidR="00C57429" w:rsidRPr="003F03DF">
        <w:rPr>
          <w:rStyle w:val="cs9b0062640"/>
        </w:rPr>
        <w:t xml:space="preserve"> </w:t>
      </w:r>
      <w:r w:rsidR="00C57429" w:rsidRPr="00091DD0">
        <w:rPr>
          <w:rStyle w:val="cs9b0062640"/>
          <w:lang w:val="ru-RU"/>
        </w:rPr>
        <w:t>інформованої</w:t>
      </w:r>
      <w:r w:rsidR="00C57429" w:rsidRPr="003F03DF">
        <w:rPr>
          <w:rStyle w:val="cs9b0062640"/>
        </w:rPr>
        <w:t xml:space="preserve"> </w:t>
      </w:r>
      <w:r w:rsidR="00C57429" w:rsidRPr="00091DD0">
        <w:rPr>
          <w:rStyle w:val="cs9b0062640"/>
          <w:lang w:val="ru-RU"/>
        </w:rPr>
        <w:t>згоди</w:t>
      </w:r>
      <w:r w:rsidR="00C57429" w:rsidRPr="003F03DF">
        <w:rPr>
          <w:rStyle w:val="cs9b0062640"/>
        </w:rPr>
        <w:t xml:space="preserve"> – </w:t>
      </w:r>
      <w:r w:rsidR="00C57429" w:rsidRPr="00091DD0">
        <w:rPr>
          <w:rStyle w:val="cs9b0062640"/>
          <w:lang w:val="ru-RU"/>
        </w:rPr>
        <w:t>Протокол</w:t>
      </w:r>
      <w:r w:rsidR="00C57429" w:rsidRPr="003F03DF">
        <w:rPr>
          <w:rStyle w:val="cs9b0062640"/>
        </w:rPr>
        <w:t xml:space="preserve"> 56021927</w:t>
      </w:r>
      <w:r w:rsidR="00C57429">
        <w:rPr>
          <w:rStyle w:val="cs9b0062640"/>
        </w:rPr>
        <w:t>PCR</w:t>
      </w:r>
      <w:r w:rsidR="00C57429" w:rsidRPr="003F03DF">
        <w:rPr>
          <w:rStyle w:val="cs9b0062640"/>
        </w:rPr>
        <w:t xml:space="preserve">3003, </w:t>
      </w:r>
      <w:r w:rsidR="00C57429" w:rsidRPr="00091DD0">
        <w:rPr>
          <w:rStyle w:val="cs9b0062640"/>
          <w:lang w:val="ru-RU"/>
        </w:rPr>
        <w:t>версія</w:t>
      </w:r>
      <w:r w:rsidR="00C57429" w:rsidRPr="003F03DF">
        <w:rPr>
          <w:rStyle w:val="cs9b0062640"/>
        </w:rPr>
        <w:t xml:space="preserve"> </w:t>
      </w:r>
      <w:r w:rsidR="00C57429" w:rsidRPr="00091DD0">
        <w:rPr>
          <w:rStyle w:val="cs9b0062640"/>
          <w:lang w:val="ru-RU"/>
        </w:rPr>
        <w:t>українською</w:t>
      </w:r>
      <w:r w:rsidR="00C57429" w:rsidRPr="003F03DF">
        <w:rPr>
          <w:rStyle w:val="cs9b0062640"/>
        </w:rPr>
        <w:t xml:space="preserve"> </w:t>
      </w:r>
      <w:r w:rsidR="00C57429" w:rsidRPr="00091DD0">
        <w:rPr>
          <w:rStyle w:val="cs9b0062640"/>
          <w:lang w:val="ru-RU"/>
        </w:rPr>
        <w:t>мовою</w:t>
      </w:r>
      <w:r w:rsidR="00C57429" w:rsidRPr="003F03DF">
        <w:rPr>
          <w:rStyle w:val="cs9b0062640"/>
        </w:rPr>
        <w:t xml:space="preserve"> </w:t>
      </w:r>
      <w:r w:rsidR="00C57429" w:rsidRPr="00091DD0">
        <w:rPr>
          <w:rStyle w:val="cs9b0062640"/>
          <w:lang w:val="ru-RU"/>
        </w:rPr>
        <w:t>для</w:t>
      </w:r>
      <w:r w:rsidR="00C57429" w:rsidRPr="003F03DF">
        <w:rPr>
          <w:rStyle w:val="cs9b0062640"/>
        </w:rPr>
        <w:t xml:space="preserve"> </w:t>
      </w:r>
      <w:r w:rsidR="00C57429" w:rsidRPr="00091DD0">
        <w:rPr>
          <w:rStyle w:val="cs9b0062640"/>
          <w:lang w:val="ru-RU"/>
        </w:rPr>
        <w:t>України</w:t>
      </w:r>
      <w:r w:rsidR="00C57429" w:rsidRPr="003F03DF">
        <w:rPr>
          <w:rStyle w:val="cs9b0062640"/>
        </w:rPr>
        <w:t xml:space="preserve"> </w:t>
      </w:r>
      <w:r w:rsidR="00C57429" w:rsidRPr="00091DD0">
        <w:rPr>
          <w:rStyle w:val="cs9b0062640"/>
          <w:lang w:val="ru-RU"/>
        </w:rPr>
        <w:t>від</w:t>
      </w:r>
      <w:r w:rsidR="00C57429" w:rsidRPr="003F03DF">
        <w:rPr>
          <w:rStyle w:val="cs9b0062640"/>
        </w:rPr>
        <w:t xml:space="preserve"> 18.12.2020 </w:t>
      </w:r>
      <w:r w:rsidR="00C57429" w:rsidRPr="00091DD0">
        <w:rPr>
          <w:rStyle w:val="cs9b0062640"/>
          <w:lang w:val="ru-RU"/>
        </w:rPr>
        <w:t>р</w:t>
      </w:r>
      <w:r w:rsidR="00C57429" w:rsidRPr="003F03DF">
        <w:rPr>
          <w:rStyle w:val="cs9b0062640"/>
        </w:rPr>
        <w:t xml:space="preserve">., </w:t>
      </w:r>
      <w:r w:rsidR="00C57429" w:rsidRPr="00091DD0">
        <w:rPr>
          <w:rStyle w:val="cs9b0062640"/>
          <w:lang w:val="ru-RU"/>
        </w:rPr>
        <w:t>версія</w:t>
      </w:r>
      <w:r w:rsidR="00C57429" w:rsidRPr="003F03DF">
        <w:rPr>
          <w:rStyle w:val="cs9b0062640"/>
        </w:rPr>
        <w:t xml:space="preserve"> 9.0;</w:t>
      </w:r>
      <w:r w:rsidR="00091DD0" w:rsidRPr="003F03DF">
        <w:rPr>
          <w:rStyle w:val="cs9b0062640"/>
        </w:rPr>
        <w:t xml:space="preserve"> </w:t>
      </w:r>
      <w:r w:rsidR="00C57429" w:rsidRPr="00091DD0">
        <w:rPr>
          <w:rStyle w:val="cs9b0062640"/>
          <w:lang w:val="ru-RU"/>
        </w:rPr>
        <w:t>Інформація</w:t>
      </w:r>
      <w:r w:rsidR="00C57429" w:rsidRPr="003F03DF">
        <w:rPr>
          <w:rStyle w:val="cs9b0062640"/>
        </w:rPr>
        <w:t xml:space="preserve"> </w:t>
      </w:r>
      <w:r w:rsidR="00C57429" w:rsidRPr="00091DD0">
        <w:rPr>
          <w:rStyle w:val="cs9b0062640"/>
          <w:lang w:val="ru-RU"/>
        </w:rPr>
        <w:t>для</w:t>
      </w:r>
      <w:r w:rsidR="00C57429" w:rsidRPr="003F03DF">
        <w:rPr>
          <w:rStyle w:val="cs9b0062640"/>
        </w:rPr>
        <w:t xml:space="preserve"> </w:t>
      </w:r>
      <w:r w:rsidR="00C57429" w:rsidRPr="00091DD0">
        <w:rPr>
          <w:rStyle w:val="cs9b0062640"/>
          <w:lang w:val="ru-RU"/>
        </w:rPr>
        <w:t>пацієнта</w:t>
      </w:r>
      <w:r w:rsidR="00C57429" w:rsidRPr="003F03DF">
        <w:rPr>
          <w:rStyle w:val="cs9b0062640"/>
        </w:rPr>
        <w:t xml:space="preserve"> </w:t>
      </w:r>
      <w:r w:rsidR="00C57429" w:rsidRPr="00091DD0">
        <w:rPr>
          <w:rStyle w:val="cs9b0062640"/>
          <w:lang w:val="ru-RU"/>
        </w:rPr>
        <w:t>та</w:t>
      </w:r>
      <w:r w:rsidR="00C57429" w:rsidRPr="003F03DF">
        <w:rPr>
          <w:rStyle w:val="cs9b0062640"/>
        </w:rPr>
        <w:t xml:space="preserve"> </w:t>
      </w:r>
      <w:r w:rsidR="00C57429" w:rsidRPr="00091DD0">
        <w:rPr>
          <w:rStyle w:val="cs9b0062640"/>
          <w:lang w:val="ru-RU"/>
        </w:rPr>
        <w:t>Форма</w:t>
      </w:r>
      <w:r w:rsidR="00C57429" w:rsidRPr="003F03DF">
        <w:rPr>
          <w:rStyle w:val="cs9b0062640"/>
        </w:rPr>
        <w:t xml:space="preserve"> </w:t>
      </w:r>
      <w:r w:rsidR="00C57429" w:rsidRPr="00091DD0">
        <w:rPr>
          <w:rStyle w:val="cs9b0062640"/>
          <w:lang w:val="ru-RU"/>
        </w:rPr>
        <w:t>інформованої</w:t>
      </w:r>
      <w:r w:rsidR="00C57429" w:rsidRPr="003F03DF">
        <w:rPr>
          <w:rStyle w:val="cs9b0062640"/>
        </w:rPr>
        <w:t xml:space="preserve"> </w:t>
      </w:r>
      <w:r w:rsidR="00C57429" w:rsidRPr="00091DD0">
        <w:rPr>
          <w:rStyle w:val="cs9b0062640"/>
          <w:lang w:val="ru-RU"/>
        </w:rPr>
        <w:t>згоди</w:t>
      </w:r>
      <w:r w:rsidR="00C57429" w:rsidRPr="003F03DF">
        <w:rPr>
          <w:rStyle w:val="cs9b0062640"/>
        </w:rPr>
        <w:t xml:space="preserve"> – </w:t>
      </w:r>
      <w:r w:rsidR="00C57429" w:rsidRPr="00091DD0">
        <w:rPr>
          <w:rStyle w:val="cs9b0062640"/>
          <w:lang w:val="ru-RU"/>
        </w:rPr>
        <w:t>Протокол</w:t>
      </w:r>
      <w:r w:rsidR="00C57429" w:rsidRPr="003F03DF">
        <w:rPr>
          <w:rStyle w:val="cs9b0062640"/>
        </w:rPr>
        <w:t xml:space="preserve"> 56021927</w:t>
      </w:r>
      <w:r w:rsidR="00C57429">
        <w:rPr>
          <w:rStyle w:val="cs9b0062640"/>
        </w:rPr>
        <w:t>PCR</w:t>
      </w:r>
      <w:r w:rsidR="00C57429" w:rsidRPr="003F03DF">
        <w:rPr>
          <w:rStyle w:val="cs9b0062640"/>
        </w:rPr>
        <w:t xml:space="preserve">3003, </w:t>
      </w:r>
      <w:r w:rsidR="00C57429" w:rsidRPr="00091DD0">
        <w:rPr>
          <w:rStyle w:val="cs9b0062640"/>
          <w:lang w:val="ru-RU"/>
        </w:rPr>
        <w:t>версія</w:t>
      </w:r>
      <w:r w:rsidR="00C57429" w:rsidRPr="003F03DF">
        <w:rPr>
          <w:rStyle w:val="cs9b0062640"/>
        </w:rPr>
        <w:t xml:space="preserve"> </w:t>
      </w:r>
      <w:r w:rsidR="00C57429" w:rsidRPr="00091DD0">
        <w:rPr>
          <w:rStyle w:val="cs9b0062640"/>
          <w:lang w:val="ru-RU"/>
        </w:rPr>
        <w:t>російською</w:t>
      </w:r>
      <w:r w:rsidR="00C57429" w:rsidRPr="003F03DF">
        <w:rPr>
          <w:rStyle w:val="cs9b0062640"/>
        </w:rPr>
        <w:t xml:space="preserve"> </w:t>
      </w:r>
      <w:r w:rsidR="00C57429" w:rsidRPr="00091DD0">
        <w:rPr>
          <w:rStyle w:val="cs9b0062640"/>
          <w:lang w:val="ru-RU"/>
        </w:rPr>
        <w:t>мовою</w:t>
      </w:r>
      <w:r w:rsidR="00C57429" w:rsidRPr="003F03DF">
        <w:rPr>
          <w:rStyle w:val="cs9b0062640"/>
        </w:rPr>
        <w:t xml:space="preserve"> </w:t>
      </w:r>
      <w:r w:rsidR="00C57429" w:rsidRPr="00091DD0">
        <w:rPr>
          <w:rStyle w:val="cs9b0062640"/>
          <w:lang w:val="ru-RU"/>
        </w:rPr>
        <w:t>для</w:t>
      </w:r>
      <w:r w:rsidR="00C57429" w:rsidRPr="003F03DF">
        <w:rPr>
          <w:rStyle w:val="cs9b0062640"/>
        </w:rPr>
        <w:t xml:space="preserve"> </w:t>
      </w:r>
      <w:r w:rsidR="00C57429" w:rsidRPr="00091DD0">
        <w:rPr>
          <w:rStyle w:val="cs9b0062640"/>
          <w:lang w:val="ru-RU"/>
        </w:rPr>
        <w:t>України</w:t>
      </w:r>
      <w:r w:rsidR="00C57429" w:rsidRPr="003F03DF">
        <w:rPr>
          <w:rStyle w:val="cs9b0062640"/>
        </w:rPr>
        <w:t xml:space="preserve"> </w:t>
      </w:r>
      <w:r w:rsidR="00C57429" w:rsidRPr="00091DD0">
        <w:rPr>
          <w:rStyle w:val="cs9b0062640"/>
          <w:lang w:val="ru-RU"/>
        </w:rPr>
        <w:t>від</w:t>
      </w:r>
      <w:r w:rsidR="00C57429" w:rsidRPr="003F03DF">
        <w:rPr>
          <w:rStyle w:val="cs9b0062640"/>
        </w:rPr>
        <w:t xml:space="preserve"> 18.12.2020 </w:t>
      </w:r>
      <w:r w:rsidR="00C57429" w:rsidRPr="00091DD0">
        <w:rPr>
          <w:rStyle w:val="cs9b0062640"/>
          <w:lang w:val="ru-RU"/>
        </w:rPr>
        <w:t>р</w:t>
      </w:r>
      <w:r w:rsidR="00C57429" w:rsidRPr="003F03DF">
        <w:rPr>
          <w:rStyle w:val="cs9b0062640"/>
        </w:rPr>
        <w:t xml:space="preserve">., </w:t>
      </w:r>
      <w:r w:rsidR="00C57429" w:rsidRPr="00091DD0">
        <w:rPr>
          <w:rStyle w:val="cs9b0062640"/>
          <w:lang w:val="ru-RU"/>
        </w:rPr>
        <w:t>версія</w:t>
      </w:r>
      <w:r w:rsidR="00C57429" w:rsidRPr="003F03DF">
        <w:rPr>
          <w:rStyle w:val="cs9b0062640"/>
        </w:rPr>
        <w:t xml:space="preserve"> 9.0</w:t>
      </w:r>
      <w:r w:rsidR="00091DD0" w:rsidRPr="003F03DF">
        <w:rPr>
          <w:rStyle w:val="cs9b0062640"/>
        </w:rPr>
        <w:t xml:space="preserve"> </w:t>
      </w:r>
      <w:r w:rsidR="00C57429" w:rsidRPr="00091DD0">
        <w:rPr>
          <w:rStyle w:val="cs9f0a404040"/>
          <w:lang w:val="ru-RU"/>
        </w:rPr>
        <w:t>до</w:t>
      </w:r>
      <w:r w:rsidR="00C57429" w:rsidRPr="003F03DF">
        <w:rPr>
          <w:rStyle w:val="cs9f0a404040"/>
        </w:rPr>
        <w:t xml:space="preserve"> </w:t>
      </w:r>
      <w:r w:rsidR="00C57429" w:rsidRPr="00091DD0">
        <w:rPr>
          <w:rStyle w:val="cs9f0a404040"/>
          <w:lang w:val="ru-RU"/>
        </w:rPr>
        <w:t>протоколу</w:t>
      </w:r>
      <w:r w:rsidR="00C57429" w:rsidRPr="003F03DF">
        <w:rPr>
          <w:rStyle w:val="cs9f0a404040"/>
        </w:rPr>
        <w:t xml:space="preserve"> </w:t>
      </w:r>
      <w:r w:rsidR="00C57429" w:rsidRPr="00091DD0">
        <w:rPr>
          <w:rStyle w:val="cs9f0a404040"/>
          <w:lang w:val="ru-RU"/>
        </w:rPr>
        <w:t>клінічного</w:t>
      </w:r>
      <w:r w:rsidR="00C57429" w:rsidRPr="003F03DF">
        <w:rPr>
          <w:rStyle w:val="cs9f0a404040"/>
        </w:rPr>
        <w:t xml:space="preserve"> </w:t>
      </w:r>
      <w:r w:rsidR="00C57429" w:rsidRPr="00091DD0">
        <w:rPr>
          <w:rStyle w:val="cs9f0a404040"/>
          <w:lang w:val="ru-RU"/>
        </w:rPr>
        <w:t>дослідження</w:t>
      </w:r>
      <w:r w:rsidR="00C57429" w:rsidRPr="003F03DF">
        <w:rPr>
          <w:rStyle w:val="cs9f0a404040"/>
        </w:rPr>
        <w:t xml:space="preserve"> «</w:t>
      </w:r>
      <w:r w:rsidR="00C57429" w:rsidRPr="00091DD0">
        <w:rPr>
          <w:rStyle w:val="cs9f0a404040"/>
          <w:lang w:val="ru-RU"/>
        </w:rPr>
        <w:t>Рандомізоване</w:t>
      </w:r>
      <w:r w:rsidR="00C57429" w:rsidRPr="003F03DF">
        <w:rPr>
          <w:rStyle w:val="cs9f0a404040"/>
        </w:rPr>
        <w:t xml:space="preserve">, </w:t>
      </w:r>
      <w:r w:rsidR="00C57429" w:rsidRPr="00091DD0">
        <w:rPr>
          <w:rStyle w:val="cs9f0a404040"/>
          <w:lang w:val="ru-RU"/>
        </w:rPr>
        <w:t>подвійне</w:t>
      </w:r>
      <w:r w:rsidR="00C57429" w:rsidRPr="003F03DF">
        <w:rPr>
          <w:rStyle w:val="cs9f0a404040"/>
        </w:rPr>
        <w:t xml:space="preserve"> </w:t>
      </w:r>
      <w:r w:rsidR="00C57429" w:rsidRPr="00091DD0">
        <w:rPr>
          <w:rStyle w:val="cs9f0a404040"/>
          <w:lang w:val="ru-RU"/>
        </w:rPr>
        <w:t>сліпе</w:t>
      </w:r>
      <w:r w:rsidR="00C57429" w:rsidRPr="003F03DF">
        <w:rPr>
          <w:rStyle w:val="cs9f0a404040"/>
        </w:rPr>
        <w:t xml:space="preserve">, </w:t>
      </w:r>
      <w:r w:rsidR="00C57429" w:rsidRPr="00091DD0">
        <w:rPr>
          <w:rStyle w:val="cs9f0a404040"/>
          <w:lang w:val="ru-RU"/>
        </w:rPr>
        <w:t>плацебо</w:t>
      </w:r>
      <w:r w:rsidR="00C57429" w:rsidRPr="003F03DF">
        <w:rPr>
          <w:rStyle w:val="cs9f0a404040"/>
        </w:rPr>
        <w:t>-</w:t>
      </w:r>
      <w:r w:rsidR="00C57429" w:rsidRPr="00091DD0">
        <w:rPr>
          <w:rStyle w:val="cs9f0a404040"/>
          <w:lang w:val="ru-RU"/>
        </w:rPr>
        <w:t>контрольоване</w:t>
      </w:r>
      <w:r w:rsidR="00C57429" w:rsidRPr="003F03DF">
        <w:rPr>
          <w:rStyle w:val="cs9f0a404040"/>
        </w:rPr>
        <w:t xml:space="preserve">, </w:t>
      </w:r>
      <w:r w:rsidR="00C57429" w:rsidRPr="00091DD0">
        <w:rPr>
          <w:rStyle w:val="cs9f0a404040"/>
          <w:lang w:val="ru-RU"/>
        </w:rPr>
        <w:t>клінічне</w:t>
      </w:r>
      <w:r w:rsidR="00C57429" w:rsidRPr="003F03DF">
        <w:rPr>
          <w:rStyle w:val="cs9f0a404040"/>
        </w:rPr>
        <w:t xml:space="preserve"> </w:t>
      </w:r>
      <w:r w:rsidR="00C57429" w:rsidRPr="00091DD0">
        <w:rPr>
          <w:rStyle w:val="cs9f0a404040"/>
          <w:lang w:val="ru-RU"/>
        </w:rPr>
        <w:t>дослідження</w:t>
      </w:r>
      <w:r w:rsidR="00C57429" w:rsidRPr="003F03DF">
        <w:rPr>
          <w:rStyle w:val="cs9f0a404040"/>
        </w:rPr>
        <w:t xml:space="preserve"> 3 </w:t>
      </w:r>
      <w:r w:rsidR="00C57429" w:rsidRPr="00091DD0">
        <w:rPr>
          <w:rStyle w:val="cs9f0a404040"/>
          <w:lang w:val="ru-RU"/>
        </w:rPr>
        <w:t>фази</w:t>
      </w:r>
      <w:r w:rsidR="00C57429" w:rsidRPr="003F03DF">
        <w:rPr>
          <w:rStyle w:val="cs9f0a404040"/>
        </w:rPr>
        <w:t xml:space="preserve"> </w:t>
      </w:r>
      <w:r w:rsidR="00C57429" w:rsidRPr="00091DD0">
        <w:rPr>
          <w:rStyle w:val="cs9f0a404040"/>
          <w:lang w:val="ru-RU"/>
        </w:rPr>
        <w:t>препарату</w:t>
      </w:r>
      <w:r w:rsidR="00C57429" w:rsidRPr="003F03DF">
        <w:rPr>
          <w:rStyle w:val="cs9f0a404040"/>
        </w:rPr>
        <w:t xml:space="preserve"> </w:t>
      </w:r>
      <w:r w:rsidR="00C57429" w:rsidRPr="00F465F6">
        <w:rPr>
          <w:rStyle w:val="cs9f0a404040"/>
          <w:b/>
        </w:rPr>
        <w:t>JNJ</w:t>
      </w:r>
      <w:r w:rsidR="00C57429" w:rsidRPr="003F03DF">
        <w:rPr>
          <w:rStyle w:val="cs9f0a404040"/>
          <w:b/>
        </w:rPr>
        <w:t>-56021927</w:t>
      </w:r>
      <w:r w:rsidR="00C57429" w:rsidRPr="003F03DF">
        <w:rPr>
          <w:rStyle w:val="cs9f0a404040"/>
        </w:rPr>
        <w:t xml:space="preserve"> </w:t>
      </w:r>
      <w:r w:rsidR="00C57429" w:rsidRPr="00091DD0">
        <w:rPr>
          <w:rStyle w:val="cs9f0a404040"/>
          <w:lang w:val="ru-RU"/>
        </w:rPr>
        <w:t>у</w:t>
      </w:r>
      <w:r w:rsidR="00C57429" w:rsidRPr="003F03DF">
        <w:rPr>
          <w:rStyle w:val="cs9f0a404040"/>
        </w:rPr>
        <w:t xml:space="preserve"> </w:t>
      </w:r>
      <w:r w:rsidR="00C57429" w:rsidRPr="00091DD0">
        <w:rPr>
          <w:rStyle w:val="cs9f0a404040"/>
          <w:lang w:val="ru-RU"/>
        </w:rPr>
        <w:t>пацієнтів</w:t>
      </w:r>
      <w:r w:rsidR="00C57429" w:rsidRPr="003F03DF">
        <w:rPr>
          <w:rStyle w:val="cs9f0a404040"/>
        </w:rPr>
        <w:t xml:space="preserve"> </w:t>
      </w:r>
      <w:r w:rsidR="00C57429" w:rsidRPr="00091DD0">
        <w:rPr>
          <w:rStyle w:val="cs9f0a404040"/>
          <w:lang w:val="ru-RU"/>
        </w:rPr>
        <w:t>з</w:t>
      </w:r>
      <w:r w:rsidR="00C57429" w:rsidRPr="003F03DF">
        <w:rPr>
          <w:rStyle w:val="cs9f0a404040"/>
        </w:rPr>
        <w:t xml:space="preserve"> </w:t>
      </w:r>
      <w:r w:rsidR="00C57429" w:rsidRPr="00091DD0">
        <w:rPr>
          <w:rStyle w:val="cs9f0a404040"/>
          <w:lang w:val="ru-RU"/>
        </w:rPr>
        <w:t>високим</w:t>
      </w:r>
      <w:r w:rsidR="00C57429" w:rsidRPr="003F03DF">
        <w:rPr>
          <w:rStyle w:val="cs9f0a404040"/>
        </w:rPr>
        <w:t xml:space="preserve"> </w:t>
      </w:r>
      <w:r w:rsidR="00C57429" w:rsidRPr="00091DD0">
        <w:rPr>
          <w:rStyle w:val="cs9f0a404040"/>
          <w:lang w:val="ru-RU"/>
        </w:rPr>
        <w:t>ризиком</w:t>
      </w:r>
      <w:r w:rsidR="00C57429" w:rsidRPr="003F03DF">
        <w:rPr>
          <w:rStyle w:val="cs9f0a404040"/>
        </w:rPr>
        <w:t xml:space="preserve"> </w:t>
      </w:r>
      <w:r w:rsidR="00C57429" w:rsidRPr="00091DD0">
        <w:rPr>
          <w:rStyle w:val="cs9f0a404040"/>
          <w:lang w:val="ru-RU"/>
        </w:rPr>
        <w:t>локалізованого</w:t>
      </w:r>
      <w:r w:rsidR="00C57429" w:rsidRPr="003F03DF">
        <w:rPr>
          <w:rStyle w:val="cs9f0a404040"/>
        </w:rPr>
        <w:t xml:space="preserve"> </w:t>
      </w:r>
      <w:r w:rsidR="00C57429" w:rsidRPr="00091DD0">
        <w:rPr>
          <w:rStyle w:val="cs9f0a404040"/>
          <w:lang w:val="ru-RU"/>
        </w:rPr>
        <w:t>або</w:t>
      </w:r>
      <w:r w:rsidR="00C57429" w:rsidRPr="003F03DF">
        <w:rPr>
          <w:rStyle w:val="cs9f0a404040"/>
        </w:rPr>
        <w:t xml:space="preserve"> </w:t>
      </w:r>
      <w:r w:rsidR="00C57429" w:rsidRPr="00091DD0">
        <w:rPr>
          <w:rStyle w:val="cs9f0a404040"/>
          <w:lang w:val="ru-RU"/>
        </w:rPr>
        <w:t>місцево</w:t>
      </w:r>
      <w:r w:rsidR="00C57429" w:rsidRPr="003F03DF">
        <w:rPr>
          <w:rStyle w:val="cs9f0a404040"/>
        </w:rPr>
        <w:t>-</w:t>
      </w:r>
      <w:r w:rsidR="00C57429" w:rsidRPr="00091DD0">
        <w:rPr>
          <w:rStyle w:val="cs9f0a404040"/>
          <w:lang w:val="ru-RU"/>
        </w:rPr>
        <w:t>розповсюдженого</w:t>
      </w:r>
      <w:r w:rsidR="00C57429" w:rsidRPr="003F03DF">
        <w:rPr>
          <w:rStyle w:val="cs9f0a404040"/>
        </w:rPr>
        <w:t xml:space="preserve"> </w:t>
      </w:r>
      <w:r w:rsidR="00C57429" w:rsidRPr="00091DD0">
        <w:rPr>
          <w:rStyle w:val="cs9f0a404040"/>
          <w:lang w:val="ru-RU"/>
        </w:rPr>
        <w:t>раку</w:t>
      </w:r>
      <w:r w:rsidR="00C57429" w:rsidRPr="003F03DF">
        <w:rPr>
          <w:rStyle w:val="cs9f0a404040"/>
        </w:rPr>
        <w:t xml:space="preserve"> </w:t>
      </w:r>
      <w:r w:rsidR="00C57429" w:rsidRPr="00091DD0">
        <w:rPr>
          <w:rStyle w:val="cs9f0a404040"/>
          <w:lang w:val="ru-RU"/>
        </w:rPr>
        <w:t>передміхурової</w:t>
      </w:r>
      <w:r w:rsidR="00C57429" w:rsidRPr="003F03DF">
        <w:rPr>
          <w:rStyle w:val="cs9f0a404040"/>
        </w:rPr>
        <w:t xml:space="preserve"> </w:t>
      </w:r>
      <w:r w:rsidR="00C57429" w:rsidRPr="00091DD0">
        <w:rPr>
          <w:rStyle w:val="cs9f0a404040"/>
          <w:lang w:val="ru-RU"/>
        </w:rPr>
        <w:t>залози</w:t>
      </w:r>
      <w:r w:rsidR="00C57429" w:rsidRPr="003F03DF">
        <w:rPr>
          <w:rStyle w:val="cs9f0a404040"/>
        </w:rPr>
        <w:t xml:space="preserve">, </w:t>
      </w:r>
      <w:r w:rsidR="00C57429" w:rsidRPr="00091DD0">
        <w:rPr>
          <w:rStyle w:val="cs9f0a404040"/>
          <w:lang w:val="ru-RU"/>
        </w:rPr>
        <w:t>що</w:t>
      </w:r>
      <w:r w:rsidR="00C57429" w:rsidRPr="003F03DF">
        <w:rPr>
          <w:rStyle w:val="cs9f0a404040"/>
        </w:rPr>
        <w:t xml:space="preserve"> </w:t>
      </w:r>
      <w:r w:rsidR="00C57429" w:rsidRPr="00091DD0">
        <w:rPr>
          <w:rStyle w:val="cs9f0a404040"/>
          <w:lang w:val="ru-RU"/>
        </w:rPr>
        <w:t>отримують</w:t>
      </w:r>
      <w:r w:rsidR="00C57429" w:rsidRPr="003F03DF">
        <w:rPr>
          <w:rStyle w:val="cs9f0a404040"/>
        </w:rPr>
        <w:t xml:space="preserve"> </w:t>
      </w:r>
      <w:r w:rsidR="00C57429" w:rsidRPr="00091DD0">
        <w:rPr>
          <w:rStyle w:val="cs9f0a404040"/>
          <w:lang w:val="ru-RU"/>
        </w:rPr>
        <w:t>лікування</w:t>
      </w:r>
      <w:r w:rsidR="00C57429" w:rsidRPr="003F03DF">
        <w:rPr>
          <w:rStyle w:val="cs9f0a404040"/>
        </w:rPr>
        <w:t xml:space="preserve"> </w:t>
      </w:r>
      <w:r w:rsidR="00C57429" w:rsidRPr="00091DD0">
        <w:rPr>
          <w:rStyle w:val="cs9f0a404040"/>
          <w:lang w:val="ru-RU"/>
        </w:rPr>
        <w:t>первинною</w:t>
      </w:r>
      <w:r w:rsidR="00C57429" w:rsidRPr="003F03DF">
        <w:rPr>
          <w:rStyle w:val="cs9f0a404040"/>
        </w:rPr>
        <w:t xml:space="preserve"> </w:t>
      </w:r>
      <w:r w:rsidR="00C57429" w:rsidRPr="00091DD0">
        <w:rPr>
          <w:rStyle w:val="cs9f0a404040"/>
          <w:lang w:val="ru-RU"/>
        </w:rPr>
        <w:t>променевою</w:t>
      </w:r>
      <w:r w:rsidR="00C57429" w:rsidRPr="003F03DF">
        <w:rPr>
          <w:rStyle w:val="cs9f0a404040"/>
        </w:rPr>
        <w:t xml:space="preserve"> </w:t>
      </w:r>
      <w:r w:rsidR="00C57429" w:rsidRPr="00091DD0">
        <w:rPr>
          <w:rStyle w:val="cs9f0a404040"/>
          <w:lang w:val="ru-RU"/>
        </w:rPr>
        <w:t>терапією</w:t>
      </w:r>
      <w:r w:rsidR="00C57429" w:rsidRPr="003F03DF">
        <w:rPr>
          <w:rStyle w:val="cs9f0a404040"/>
        </w:rPr>
        <w:t xml:space="preserve">», </w:t>
      </w:r>
      <w:r w:rsidR="00C57429" w:rsidRPr="00091DD0">
        <w:rPr>
          <w:rStyle w:val="cs9f0a404040"/>
          <w:lang w:val="ru-RU"/>
        </w:rPr>
        <w:t>код</w:t>
      </w:r>
      <w:r w:rsidR="00C57429" w:rsidRPr="003F03DF">
        <w:rPr>
          <w:rStyle w:val="cs9f0a404040"/>
        </w:rPr>
        <w:t xml:space="preserve"> </w:t>
      </w:r>
      <w:r w:rsidR="00091DD0" w:rsidRPr="00091DD0">
        <w:rPr>
          <w:rStyle w:val="cs9f0a404040"/>
          <w:lang w:val="ru-RU"/>
        </w:rPr>
        <w:t>дослідження</w:t>
      </w:r>
      <w:r w:rsidR="00C57429" w:rsidRPr="003F03DF">
        <w:rPr>
          <w:rStyle w:val="cs9f0a404040"/>
        </w:rPr>
        <w:t xml:space="preserve"> </w:t>
      </w:r>
      <w:r w:rsidR="00C57429" w:rsidRPr="003F03DF">
        <w:rPr>
          <w:rStyle w:val="cs9b0062640"/>
        </w:rPr>
        <w:t>56021927</w:t>
      </w:r>
      <w:r w:rsidR="00C57429">
        <w:rPr>
          <w:rStyle w:val="cs9b0062640"/>
        </w:rPr>
        <w:t>PCR</w:t>
      </w:r>
      <w:r w:rsidR="00C57429" w:rsidRPr="003F03DF">
        <w:rPr>
          <w:rStyle w:val="cs9b0062640"/>
        </w:rPr>
        <w:t>3003</w:t>
      </w:r>
      <w:r w:rsidR="00C57429" w:rsidRPr="003F03DF">
        <w:rPr>
          <w:rStyle w:val="cs9f0a404040"/>
        </w:rPr>
        <w:t xml:space="preserve">, </w:t>
      </w:r>
      <w:r w:rsidR="00C57429" w:rsidRPr="00091DD0">
        <w:rPr>
          <w:rStyle w:val="cs9f0a404040"/>
          <w:lang w:val="ru-RU"/>
        </w:rPr>
        <w:t>з</w:t>
      </w:r>
      <w:r w:rsidR="00C57429" w:rsidRPr="003F03DF">
        <w:rPr>
          <w:rStyle w:val="cs9f0a404040"/>
        </w:rPr>
        <w:t xml:space="preserve"> </w:t>
      </w:r>
      <w:r w:rsidR="00C57429" w:rsidRPr="00091DD0">
        <w:rPr>
          <w:rStyle w:val="cs9f0a404040"/>
          <w:lang w:val="ru-RU"/>
        </w:rPr>
        <w:t>поправкою</w:t>
      </w:r>
      <w:r w:rsidR="00C57429" w:rsidRPr="003F03DF">
        <w:rPr>
          <w:rStyle w:val="cs9f0a404040"/>
        </w:rPr>
        <w:t xml:space="preserve"> </w:t>
      </w:r>
      <w:r w:rsidR="00C57429">
        <w:rPr>
          <w:rStyle w:val="cs9f0a404040"/>
        </w:rPr>
        <w:t>Amendment</w:t>
      </w:r>
      <w:r w:rsidR="00C57429" w:rsidRPr="003F03DF">
        <w:rPr>
          <w:rStyle w:val="cs9f0a404040"/>
        </w:rPr>
        <w:t xml:space="preserve"> 1 </w:t>
      </w:r>
      <w:r w:rsidR="00C57429" w:rsidRPr="00091DD0">
        <w:rPr>
          <w:rStyle w:val="cs9f0a404040"/>
          <w:lang w:val="ru-RU"/>
        </w:rPr>
        <w:t>від</w:t>
      </w:r>
      <w:r w:rsidR="00C57429" w:rsidRPr="003F03DF">
        <w:rPr>
          <w:rStyle w:val="cs9f0a404040"/>
        </w:rPr>
        <w:t xml:space="preserve"> 06.02.2017 </w:t>
      </w:r>
      <w:r w:rsidR="00C57429" w:rsidRPr="00091DD0">
        <w:rPr>
          <w:rStyle w:val="cs9f0a404040"/>
          <w:lang w:val="ru-RU"/>
        </w:rPr>
        <w:t>р</w:t>
      </w:r>
      <w:r w:rsidR="00C57429" w:rsidRPr="003F03DF">
        <w:rPr>
          <w:rStyle w:val="cs9f0a404040"/>
        </w:rPr>
        <w:t xml:space="preserve">.; </w:t>
      </w:r>
      <w:r w:rsidR="00C57429" w:rsidRPr="00091DD0">
        <w:rPr>
          <w:rStyle w:val="cs9f0a404040"/>
          <w:lang w:val="ru-RU"/>
        </w:rPr>
        <w:t>спонсор</w:t>
      </w:r>
      <w:r w:rsidR="00C57429" w:rsidRPr="003F03DF">
        <w:rPr>
          <w:rStyle w:val="cs9f0a404040"/>
        </w:rPr>
        <w:t xml:space="preserve"> - «</w:t>
      </w:r>
      <w:r w:rsidR="00C57429" w:rsidRPr="00091DD0">
        <w:rPr>
          <w:rStyle w:val="cs9f0a404040"/>
          <w:lang w:val="ru-RU"/>
        </w:rPr>
        <w:t>ЯНССЕН</w:t>
      </w:r>
      <w:r w:rsidR="00C57429" w:rsidRPr="003F03DF">
        <w:rPr>
          <w:rStyle w:val="cs9f0a404040"/>
        </w:rPr>
        <w:t xml:space="preserve"> </w:t>
      </w:r>
      <w:r w:rsidR="00C57429" w:rsidRPr="00091DD0">
        <w:rPr>
          <w:rStyle w:val="cs9f0a404040"/>
          <w:lang w:val="ru-RU"/>
        </w:rPr>
        <w:t>ФАРМАЦЕВТИКА</w:t>
      </w:r>
      <w:r w:rsidR="00C57429" w:rsidRPr="003F03DF">
        <w:rPr>
          <w:rStyle w:val="cs9f0a404040"/>
        </w:rPr>
        <w:t xml:space="preserve"> </w:t>
      </w:r>
      <w:r w:rsidR="00C57429" w:rsidRPr="00091DD0">
        <w:rPr>
          <w:rStyle w:val="cs9f0a404040"/>
          <w:lang w:val="ru-RU"/>
        </w:rPr>
        <w:t>НВ</w:t>
      </w:r>
      <w:r w:rsidR="00C57429" w:rsidRPr="003F03DF">
        <w:rPr>
          <w:rStyle w:val="cs9f0a404040"/>
        </w:rPr>
        <w:t xml:space="preserve">», </w:t>
      </w:r>
      <w:r w:rsidR="00C57429" w:rsidRPr="00091DD0">
        <w:rPr>
          <w:rStyle w:val="cs9f0a404040"/>
          <w:lang w:val="ru-RU"/>
        </w:rPr>
        <w:t>Бельгія</w:t>
      </w:r>
    </w:p>
    <w:p w:rsidR="004559D9" w:rsidRDefault="004559D9" w:rsidP="004559D9">
      <w:pPr>
        <w:jc w:val="both"/>
        <w:rPr>
          <w:rFonts w:ascii="Arial" w:hAnsi="Arial" w:cs="Arial"/>
          <w:sz w:val="20"/>
          <w:szCs w:val="20"/>
        </w:rPr>
      </w:pPr>
      <w:r>
        <w:rPr>
          <w:rFonts w:ascii="Arial" w:hAnsi="Arial" w:cs="Arial"/>
          <w:sz w:val="20"/>
          <w:szCs w:val="20"/>
        </w:rPr>
        <w:t>Заявник - «ЯНССЕН ФАРМАЦЕВТИКА НВ», Бельгія</w:t>
      </w:r>
    </w:p>
    <w:p w:rsidR="004559D9" w:rsidRPr="003F03DF" w:rsidRDefault="004559D9" w:rsidP="003F03DF">
      <w:pPr>
        <w:jc w:val="both"/>
        <w:rPr>
          <w:rFonts w:ascii="Arial" w:hAnsi="Arial" w:cs="Arial"/>
          <w:sz w:val="20"/>
          <w:szCs w:val="20"/>
        </w:rPr>
      </w:pPr>
      <w:bookmarkStart w:id="0" w:name="_GoBack"/>
      <w:bookmarkEnd w:id="0"/>
    </w:p>
    <w:p w:rsidR="00091DD0" w:rsidRPr="003F03DF" w:rsidRDefault="00091DD0" w:rsidP="00091DD0">
      <w:pPr>
        <w:pStyle w:val="csc583d0c8"/>
        <w:spacing w:before="0" w:after="0"/>
        <w:rPr>
          <w:rStyle w:val="csed36d4af39"/>
        </w:rPr>
      </w:pPr>
    </w:p>
    <w:sectPr w:rsidR="00091DD0" w:rsidRPr="003F03DF">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B5" w:rsidRDefault="002934B5">
      <w:pPr>
        <w:rPr>
          <w:lang w:val="ru-RU"/>
        </w:rPr>
      </w:pPr>
      <w:r>
        <w:rPr>
          <w:lang w:val="ru-RU"/>
        </w:rPr>
        <w:separator/>
      </w:r>
    </w:p>
  </w:endnote>
  <w:endnote w:type="continuationSeparator" w:id="0">
    <w:p w:rsidR="002934B5" w:rsidRDefault="002934B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B5" w:rsidRDefault="002934B5">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559D9" w:rsidRPr="004559D9">
      <w:rPr>
        <w:noProof/>
        <w:sz w:val="20"/>
        <w:szCs w:val="20"/>
        <w:lang w:val="ru-RU"/>
      </w:rPr>
      <w:t>12</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B5" w:rsidRDefault="002934B5">
      <w:pPr>
        <w:rPr>
          <w:lang w:val="ru-RU"/>
        </w:rPr>
      </w:pPr>
      <w:r>
        <w:rPr>
          <w:lang w:val="ru-RU"/>
        </w:rPr>
        <w:separator/>
      </w:r>
    </w:p>
  </w:footnote>
  <w:footnote w:type="continuationSeparator" w:id="0">
    <w:p w:rsidR="002934B5" w:rsidRDefault="002934B5">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80"/>
    <w:rsid w:val="00091DD0"/>
    <w:rsid w:val="000E1EE9"/>
    <w:rsid w:val="0023019B"/>
    <w:rsid w:val="002934B5"/>
    <w:rsid w:val="00332880"/>
    <w:rsid w:val="003D783E"/>
    <w:rsid w:val="003F03DF"/>
    <w:rsid w:val="00422129"/>
    <w:rsid w:val="004559D9"/>
    <w:rsid w:val="006E5E26"/>
    <w:rsid w:val="00744DEC"/>
    <w:rsid w:val="00803E9C"/>
    <w:rsid w:val="008C4EC7"/>
    <w:rsid w:val="008C59C3"/>
    <w:rsid w:val="00AC61BF"/>
    <w:rsid w:val="00C57429"/>
    <w:rsid w:val="00C9422A"/>
    <w:rsid w:val="00D55E1E"/>
    <w:rsid w:val="00D67C5A"/>
    <w:rsid w:val="00D82E23"/>
    <w:rsid w:val="00E867B0"/>
    <w:rsid w:val="00EF22AE"/>
    <w:rsid w:val="00F465F6"/>
    <w:rsid w:val="00F843B3"/>
    <w:rsid w:val="00FB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06A287F"/>
  <w15:chartTrackingRefBased/>
  <w15:docId w15:val="{FD0B2F34-AFD1-4711-9A95-BE3451A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95e872d0">
    <w:name w:val="cs95e872d0"/>
    <w:basedOn w:val="a"/>
    <w:rPr>
      <w:rFonts w:eastAsiaTheme="minorEastAsia"/>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8677712">
    <w:name w:val="cs1867771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95a4f45">
    <w:name w:val="cs795a4f4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6b91df2">
    <w:name w:val="cs6b91df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5349c77d">
    <w:name w:val="cs5349c7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d0e2d40">
    <w:name w:val="csbd0e2d4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faa46c7b2">
    <w:name w:val="csfaa46c7b2"/>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703bf4b">
    <w:name w:val="csa703bf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customStyle="1" w:styleId="csad87067f">
    <w:name w:val="csad8706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612043">
    <w:name w:val="cs16120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c3f08b8">
    <w:name w:val="cs6c3f08b8"/>
    <w:basedOn w:val="a"/>
    <w:pPr>
      <w:spacing w:before="100" w:beforeAutospacing="1" w:after="100" w:afterAutospacing="1"/>
    </w:pPr>
    <w:rPr>
      <w:rFonts w:ascii="Arial" w:eastAsiaTheme="minorEastAsia" w:hAnsi="Arial" w:cs="Arial"/>
      <w:b/>
      <w:bCs/>
      <w:i/>
      <w:iCs/>
      <w:color w:val="000000"/>
      <w:sz w:val="20"/>
      <w:szCs w:val="20"/>
      <w:u w:val="single"/>
    </w:rPr>
  </w:style>
  <w:style w:type="paragraph" w:customStyle="1" w:styleId="csae1e8a62">
    <w:name w:val="csae1e8a62"/>
    <w:basedOn w:val="a"/>
    <w:pPr>
      <w:ind w:left="140"/>
      <w:jc w:val="both"/>
    </w:pPr>
    <w:rPr>
      <w:rFonts w:eastAsiaTheme="minorEastAsia"/>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6c3f08b81">
    <w:name w:val="cs6c3f08b81"/>
    <w:basedOn w:val="a0"/>
    <w:rPr>
      <w:rFonts w:ascii="Arial" w:hAnsi="Arial" w:cs="Arial" w:hint="default"/>
      <w:b/>
      <w:bCs/>
      <w:i/>
      <w:iCs/>
      <w:color w:val="000000"/>
      <w:sz w:val="20"/>
      <w:szCs w:val="20"/>
      <w:u w:val="single"/>
      <w:shd w:val="clear" w:color="auto" w:fill="auto"/>
    </w:rPr>
  </w:style>
  <w:style w:type="paragraph" w:customStyle="1" w:styleId="csc583d0c8">
    <w:name w:val="csc583d0c8"/>
    <w:basedOn w:val="a"/>
    <w:pPr>
      <w:spacing w:before="240" w:after="240"/>
    </w:pPr>
    <w:rPr>
      <w:rFonts w:eastAsiaTheme="minorEastAsia"/>
    </w:rPr>
  </w:style>
  <w:style w:type="character" w:customStyle="1" w:styleId="csc583d0c81">
    <w:name w:val="csc583d0c81"/>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paragraph" w:styleId="ae">
    <w:name w:val="List Paragraph"/>
    <w:basedOn w:val="a"/>
    <w:uiPriority w:val="34"/>
    <w:qFormat/>
    <w:rsid w:val="00293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4933E-F410-42F2-814F-27B232BC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7222</Words>
  <Characters>47836</Characters>
  <Application>Microsoft Office Word</Application>
  <DocSecurity>0</DocSecurity>
  <Lines>398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21</cp:revision>
  <cp:lastPrinted>2021-02-18T08:03:00Z</cp:lastPrinted>
  <dcterms:created xsi:type="dcterms:W3CDTF">2021-02-16T09:00:00Z</dcterms:created>
  <dcterms:modified xsi:type="dcterms:W3CDTF">2021-02-18T09:47:00Z</dcterms:modified>
</cp:coreProperties>
</file>