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B6" w:rsidRDefault="00CF2FB6" w:rsidP="00CF2FB6">
      <w:pPr>
        <w:jc w:val="right"/>
        <w:rPr>
          <w:rFonts w:ascii="Arial" w:hAnsi="Arial" w:cs="Arial"/>
          <w:b/>
          <w:bCs/>
          <w:sz w:val="20"/>
          <w:szCs w:val="20"/>
          <w:lang w:val="ru-RU"/>
        </w:rPr>
      </w:pPr>
      <w:r>
        <w:rPr>
          <w:rFonts w:ascii="Arial" w:hAnsi="Arial" w:cs="Arial"/>
          <w:b/>
          <w:bCs/>
          <w:sz w:val="20"/>
          <w:szCs w:val="20"/>
          <w:lang w:val="ru-RU"/>
        </w:rPr>
        <w:t xml:space="preserve">Додаток   </w:t>
      </w:r>
    </w:p>
    <w:p w:rsidR="00CF2FB6" w:rsidRDefault="00CF2FB6" w:rsidP="00CF2FB6">
      <w:pPr>
        <w:jc w:val="right"/>
        <w:rPr>
          <w:rFonts w:ascii="Arial" w:hAnsi="Arial" w:cs="Arial"/>
          <w:b/>
          <w:sz w:val="20"/>
          <w:szCs w:val="20"/>
          <w:lang w:val="ru-RU" w:eastAsia="ru-RU"/>
        </w:rPr>
      </w:pPr>
    </w:p>
    <w:p w:rsidR="00CF2FB6" w:rsidRDefault="00CF2FB6" w:rsidP="00CF2FB6">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№19 від 28.10.2021,                   НТР №37 від 28.10</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977A7A" w:rsidRPr="00CF2FB6" w:rsidRDefault="00977A7A">
      <w:pPr>
        <w:pStyle w:val="a7"/>
        <w:spacing w:after="120"/>
        <w:ind w:right="-5"/>
        <w:jc w:val="both"/>
        <w:rPr>
          <w:rFonts w:asciiTheme="majorHAnsi" w:hAnsiTheme="majorHAnsi" w:cstheme="majorHAnsi"/>
          <w:bCs/>
          <w:sz w:val="20"/>
          <w:szCs w:val="20"/>
          <w:lang w:val="ru-RU"/>
        </w:rPr>
      </w:pPr>
    </w:p>
    <w:p w:rsidR="00977A7A" w:rsidRPr="00977A7A" w:rsidRDefault="003402B1" w:rsidP="003402B1">
      <w:pPr>
        <w:jc w:val="both"/>
        <w:rPr>
          <w:rStyle w:val="cs80d9435b1"/>
          <w:lang w:val="uk-UA"/>
        </w:rPr>
      </w:pPr>
      <w:r w:rsidRPr="003402B1">
        <w:rPr>
          <w:rStyle w:val="cs9f0a40401"/>
          <w:b/>
          <w:lang w:val="uk-UA"/>
        </w:rPr>
        <w:t>1.</w:t>
      </w:r>
      <w:r>
        <w:rPr>
          <w:rStyle w:val="cs9f0a40401"/>
          <w:lang w:val="uk-UA"/>
        </w:rPr>
        <w:t xml:space="preserve"> </w:t>
      </w:r>
      <w:r w:rsidR="00977A7A" w:rsidRPr="00977A7A">
        <w:rPr>
          <w:rStyle w:val="cs9f0a40401"/>
          <w:lang w:val="uk-UA"/>
        </w:rPr>
        <w:t xml:space="preserve">«Ефективність та безпечність препарату </w:t>
      </w:r>
      <w:r w:rsidR="00977A7A" w:rsidRPr="00977A7A">
        <w:rPr>
          <w:rStyle w:val="cs9b006261"/>
          <w:lang w:val="uk-UA"/>
        </w:rPr>
        <w:t>М281</w:t>
      </w:r>
      <w:r w:rsidR="00977A7A" w:rsidRPr="00977A7A">
        <w:rPr>
          <w:rStyle w:val="cs9f0a40401"/>
          <w:lang w:val="uk-UA"/>
        </w:rPr>
        <w:t xml:space="preserve"> у дорослих пацієнтів з аутоімунною гемолітичною анемією з тепловими антитілами: багатоцентрове, рандомізоване, подвійне сліпе, плацебо-контрольоване дослідження із тривалим відкритим додатковим дослідженням», код дослідження </w:t>
      </w:r>
      <w:r w:rsidR="00977A7A">
        <w:rPr>
          <w:rStyle w:val="cs9b006261"/>
        </w:rPr>
        <w:t>MOM</w:t>
      </w:r>
      <w:r w:rsidR="00977A7A" w:rsidRPr="00977A7A">
        <w:rPr>
          <w:rStyle w:val="cs9b006261"/>
          <w:lang w:val="uk-UA"/>
        </w:rPr>
        <w:t>-</w:t>
      </w:r>
      <w:r w:rsidR="00977A7A">
        <w:rPr>
          <w:rStyle w:val="cs9b006261"/>
        </w:rPr>
        <w:t>M</w:t>
      </w:r>
      <w:r w:rsidR="00977A7A" w:rsidRPr="00977A7A">
        <w:rPr>
          <w:rStyle w:val="cs9b006261"/>
          <w:lang w:val="uk-UA"/>
        </w:rPr>
        <w:t>281-006</w:t>
      </w:r>
      <w:r w:rsidR="00977A7A" w:rsidRPr="00977A7A">
        <w:rPr>
          <w:rStyle w:val="cs9f0a40401"/>
          <w:lang w:val="uk-UA"/>
        </w:rPr>
        <w:t xml:space="preserve">, версія з поправкою 4.0 від 20 квітня 2021 року, спонсор - </w:t>
      </w:r>
      <w:r w:rsidR="00977A7A">
        <w:rPr>
          <w:rStyle w:val="cs9f0a40401"/>
        </w:rPr>
        <w:t>Janssen</w:t>
      </w:r>
      <w:r w:rsidR="00977A7A" w:rsidRPr="00977A7A">
        <w:rPr>
          <w:rStyle w:val="cs9f0a40401"/>
          <w:lang w:val="uk-UA"/>
        </w:rPr>
        <w:t xml:space="preserve"> </w:t>
      </w:r>
      <w:r w:rsidR="00977A7A">
        <w:rPr>
          <w:rStyle w:val="cs9f0a40401"/>
        </w:rPr>
        <w:t>Pharmaceutica</w:t>
      </w:r>
      <w:r w:rsidR="00977A7A" w:rsidRPr="00977A7A">
        <w:rPr>
          <w:rStyle w:val="cs9f0a40401"/>
          <w:lang w:val="uk-UA"/>
        </w:rPr>
        <w:t xml:space="preserve"> </w:t>
      </w:r>
      <w:r w:rsidR="00977A7A">
        <w:rPr>
          <w:rStyle w:val="cs9f0a40401"/>
        </w:rPr>
        <w:t>NV</w:t>
      </w:r>
      <w:r w:rsidR="00977A7A" w:rsidRPr="00977A7A">
        <w:rPr>
          <w:rStyle w:val="cs9f0a40401"/>
          <w:lang w:val="uk-UA"/>
        </w:rPr>
        <w:t xml:space="preserve"> («Янссен Фармацевтика НВ»), Бельгія</w:t>
      </w:r>
    </w:p>
    <w:p w:rsidR="00977A7A" w:rsidRPr="00977A7A" w:rsidRDefault="00977A7A">
      <w:pPr>
        <w:pStyle w:val="cs80d9435b"/>
        <w:rPr>
          <w:lang w:val="uk-UA"/>
        </w:rPr>
      </w:pPr>
      <w:r w:rsidRPr="00977A7A">
        <w:rPr>
          <w:rStyle w:val="cs9f0a40401"/>
          <w:lang w:val="uk-UA"/>
        </w:rPr>
        <w:t>Фаза - ІІ / ІІІ</w:t>
      </w:r>
    </w:p>
    <w:p w:rsidR="00977A7A" w:rsidRPr="00977A7A" w:rsidRDefault="00977A7A">
      <w:pPr>
        <w:pStyle w:val="cs80d9435b"/>
        <w:rPr>
          <w:rFonts w:asciiTheme="majorHAnsi" w:hAnsiTheme="majorHAnsi" w:cstheme="majorHAnsi"/>
          <w:sz w:val="20"/>
          <w:szCs w:val="20"/>
          <w:lang w:val="uk-UA"/>
        </w:rPr>
      </w:pPr>
      <w:r w:rsidRPr="00977A7A">
        <w:rPr>
          <w:rStyle w:val="cs9f0a40401"/>
          <w:lang w:val="uk-UA"/>
        </w:rPr>
        <w:t>Заявник - ТОВАРИСТВО З ОБМЕЖЕНОЮ ВІДПОВІДАЛЬНІСТЮ «ФАРМАСЬЮТІКАЛ РІСЕРЧ АССОУШИЕЙТС УКРАЇНА» (ТОВ «ФРА УКРАЇНА»)</w:t>
      </w:r>
    </w:p>
    <w:p w:rsidR="00977A7A" w:rsidRPr="003402B1" w:rsidRDefault="00977A7A" w:rsidP="003402B1">
      <w:pPr>
        <w:pStyle w:val="cs12a5cebc"/>
        <w:rPr>
          <w:rFonts w:asciiTheme="majorHAnsi" w:hAnsiTheme="majorHAnsi" w:cstheme="majorHAnsi"/>
          <w:sz w:val="20"/>
          <w:szCs w:val="20"/>
          <w:lang w:val="uk-UA"/>
        </w:rPr>
      </w:pPr>
      <w:r>
        <w:rPr>
          <w:rStyle w:val="cs9b006261"/>
        </w:rPr>
        <w:t>  </w:t>
      </w:r>
    </w:p>
    <w:tbl>
      <w:tblPr>
        <w:tblW w:w="9631" w:type="dxa"/>
        <w:tblCellMar>
          <w:left w:w="0" w:type="dxa"/>
          <w:right w:w="0" w:type="dxa"/>
        </w:tblCellMar>
        <w:tblLook w:val="04A0" w:firstRow="1" w:lastRow="0" w:firstColumn="1" w:lastColumn="0" w:noHBand="0" w:noVBand="1"/>
      </w:tblPr>
      <w:tblGrid>
        <w:gridCol w:w="562"/>
        <w:gridCol w:w="9069"/>
      </w:tblGrid>
      <w:tr w:rsidR="00977A7A" w:rsidRPr="00FB669D" w:rsidTr="00977A7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rPr>
            </w:pPr>
            <w:r w:rsidRPr="003402B1">
              <w:rPr>
                <w:rStyle w:val="cs9b006261"/>
                <w:b w:val="0"/>
              </w:rPr>
              <w:t xml:space="preserve">№ </w:t>
            </w:r>
          </w:p>
          <w:p w:rsidR="00977A7A" w:rsidRPr="003402B1" w:rsidRDefault="00977A7A">
            <w:pPr>
              <w:pStyle w:val="cs2e86d3a6"/>
              <w:rPr>
                <w:rFonts w:ascii="Arial" w:hAnsi="Arial" w:cs="Arial"/>
                <w:sz w:val="20"/>
                <w:szCs w:val="20"/>
              </w:rPr>
            </w:pPr>
            <w:r w:rsidRPr="003402B1">
              <w:rPr>
                <w:rStyle w:val="cs9b006261"/>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lang w:val="ru-RU"/>
              </w:rPr>
            </w:pPr>
            <w:r w:rsidRPr="003402B1">
              <w:rPr>
                <w:rStyle w:val="cs9b006261"/>
                <w:b w:val="0"/>
                <w:lang w:val="ru-RU"/>
              </w:rPr>
              <w:t>П.І.Б. відповідального дослідника</w:t>
            </w:r>
          </w:p>
          <w:p w:rsidR="00977A7A" w:rsidRPr="003402B1" w:rsidRDefault="00977A7A">
            <w:pPr>
              <w:pStyle w:val="cs2e86d3a6"/>
              <w:rPr>
                <w:rFonts w:ascii="Arial" w:hAnsi="Arial" w:cs="Arial"/>
                <w:sz w:val="20"/>
                <w:szCs w:val="20"/>
                <w:lang w:val="ru-RU"/>
              </w:rPr>
            </w:pPr>
            <w:r w:rsidRPr="003402B1">
              <w:rPr>
                <w:rStyle w:val="cs9b006261"/>
                <w:b w:val="0"/>
                <w:lang w:val="ru-RU"/>
              </w:rPr>
              <w:t>Назва місця проведення клінічного випробування</w:t>
            </w:r>
          </w:p>
        </w:tc>
      </w:tr>
      <w:tr w:rsidR="00977A7A" w:rsidRPr="00FB669D" w:rsidTr="00977A7A">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f0a40401"/>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f0a40401"/>
              </w:rPr>
              <w:t>к.м.н. Кисельова О.А.</w:t>
            </w:r>
          </w:p>
          <w:p w:rsidR="00977A7A" w:rsidRPr="003402B1" w:rsidRDefault="00977A7A">
            <w:pPr>
              <w:pStyle w:val="cs80d9435b"/>
              <w:rPr>
                <w:rFonts w:ascii="Arial" w:hAnsi="Arial" w:cs="Arial"/>
                <w:sz w:val="20"/>
                <w:szCs w:val="20"/>
                <w:lang w:val="ru-RU"/>
              </w:rPr>
            </w:pPr>
            <w:r w:rsidRPr="003402B1">
              <w:rPr>
                <w:rStyle w:val="cs9f0a40401"/>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tc>
      </w:tr>
      <w:tr w:rsidR="00977A7A" w:rsidRPr="00FB669D" w:rsidTr="00977A7A">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f0a40401"/>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f0a40401"/>
                <w:lang w:val="ru-RU"/>
              </w:rPr>
              <w:t xml:space="preserve">д.м.н. Сівкович С.О. </w:t>
            </w:r>
          </w:p>
          <w:p w:rsidR="00977A7A" w:rsidRPr="003402B1" w:rsidRDefault="00977A7A">
            <w:pPr>
              <w:pStyle w:val="cs80d9435b"/>
              <w:rPr>
                <w:rFonts w:ascii="Arial" w:hAnsi="Arial" w:cs="Arial"/>
                <w:sz w:val="20"/>
                <w:szCs w:val="20"/>
                <w:lang w:val="ru-RU"/>
              </w:rPr>
            </w:pPr>
            <w:r w:rsidRPr="003402B1">
              <w:rPr>
                <w:rStyle w:val="cs9f0a40401"/>
                <w:lang w:val="ru-RU"/>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Київський міський гематологічний центр на базі гематологічного відділення №1, м. Київ</w:t>
            </w:r>
          </w:p>
        </w:tc>
      </w:tr>
      <w:tr w:rsidR="00977A7A" w:rsidTr="00977A7A">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f0a40401"/>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f0a40401"/>
              </w:rPr>
              <w:t>лікар Вибирана Р.Й.</w:t>
            </w:r>
          </w:p>
          <w:p w:rsidR="00977A7A" w:rsidRPr="003402B1" w:rsidRDefault="00977A7A">
            <w:pPr>
              <w:pStyle w:val="cs80d9435b"/>
              <w:rPr>
                <w:rFonts w:ascii="Arial" w:hAnsi="Arial" w:cs="Arial"/>
                <w:sz w:val="20"/>
                <w:szCs w:val="20"/>
              </w:rPr>
            </w:pPr>
            <w:r w:rsidRPr="003402B1">
              <w:rPr>
                <w:rStyle w:val="cs9f0a40401"/>
              </w:rPr>
              <w:t>Комунальне некомерційне підприємство «Тернопільська університетська лікарня» Тернопільської обласної ради, гематологічне відділення, м. Тернопіль</w:t>
            </w:r>
          </w:p>
        </w:tc>
      </w:tr>
    </w:tbl>
    <w:p w:rsidR="003402B1" w:rsidRDefault="003402B1">
      <w:pPr>
        <w:pStyle w:val="cs80d9435b"/>
        <w:rPr>
          <w:rStyle w:val="cs9f0a40401"/>
        </w:rPr>
      </w:pPr>
    </w:p>
    <w:p w:rsidR="00977A7A" w:rsidRDefault="00977A7A">
      <w:pPr>
        <w:pStyle w:val="cs80d9435b"/>
      </w:pPr>
      <w:r>
        <w:rPr>
          <w:rStyle w:val="cs9f0a40401"/>
        </w:rPr>
        <w:t> </w:t>
      </w:r>
    </w:p>
    <w:p w:rsidR="00977A7A" w:rsidRPr="00FB669D" w:rsidRDefault="003402B1" w:rsidP="003402B1">
      <w:pPr>
        <w:jc w:val="both"/>
        <w:rPr>
          <w:rStyle w:val="cs80d9435b2"/>
          <w:lang w:val="uk-UA"/>
        </w:rPr>
      </w:pPr>
      <w:r w:rsidRPr="003402B1">
        <w:rPr>
          <w:rStyle w:val="cs9f0a40402"/>
          <w:b/>
          <w:lang w:val="uk-UA"/>
        </w:rPr>
        <w:t>2.</w:t>
      </w:r>
      <w:r>
        <w:rPr>
          <w:rStyle w:val="cs9f0a40402"/>
          <w:lang w:val="uk-UA"/>
        </w:rPr>
        <w:t xml:space="preserve"> </w:t>
      </w:r>
      <w:r w:rsidR="00977A7A" w:rsidRPr="00977A7A">
        <w:rPr>
          <w:rStyle w:val="cs9f0a40402"/>
          <w:lang w:val="uk-UA"/>
        </w:rPr>
        <w:t xml:space="preserve">«Багатоцентрове, подвійне сліпе, рандомізоване клінічне дослідження ІІІ фази для оцінки ефективності та безпечності препарату </w:t>
      </w:r>
      <w:r w:rsidR="00977A7A">
        <w:rPr>
          <w:rStyle w:val="cs9b006262"/>
        </w:rPr>
        <w:t>LPRI</w:t>
      </w:r>
      <w:r w:rsidR="00977A7A" w:rsidRPr="00977A7A">
        <w:rPr>
          <w:rStyle w:val="cs9b006262"/>
          <w:lang w:val="uk-UA"/>
        </w:rPr>
        <w:t>-424 (дієногест 2.00 мг / етинілестрадіол 0.02 мг)</w:t>
      </w:r>
      <w:r w:rsidR="00977A7A" w:rsidRPr="00977A7A">
        <w:rPr>
          <w:rStyle w:val="cs9f0a40402"/>
          <w:lang w:val="uk-UA"/>
        </w:rPr>
        <w:t xml:space="preserve"> в порівнянні з плацебо при лікуванні синдрому полікістозних яєчників (СПКЯ) впродовж 9 циклів», код дослідження </w:t>
      </w:r>
      <w:r w:rsidR="00977A7A">
        <w:rPr>
          <w:rStyle w:val="cs9b006262"/>
        </w:rPr>
        <w:t>LPRI</w:t>
      </w:r>
      <w:r w:rsidR="00977A7A" w:rsidRPr="00977A7A">
        <w:rPr>
          <w:rStyle w:val="cs9b006262"/>
          <w:lang w:val="uk-UA"/>
        </w:rPr>
        <w:t>-424/304</w:t>
      </w:r>
      <w:r w:rsidR="00977A7A" w:rsidRPr="00977A7A">
        <w:rPr>
          <w:rStyle w:val="cs9f0a40402"/>
          <w:lang w:val="uk-UA"/>
        </w:rPr>
        <w:t xml:space="preserve">, остаточна версія 1.0, 30.04.2021, спонсор - «Чемо Резерч С.Л.» </w:t>
      </w:r>
      <w:r w:rsidR="00977A7A" w:rsidRPr="00FB669D">
        <w:rPr>
          <w:rStyle w:val="cs9f0a40402"/>
          <w:lang w:val="uk-UA"/>
        </w:rPr>
        <w:t>(</w:t>
      </w:r>
      <w:r w:rsidR="00977A7A">
        <w:rPr>
          <w:rStyle w:val="cs9f0a40402"/>
        </w:rPr>
        <w:t>Chemo</w:t>
      </w:r>
      <w:r w:rsidR="00977A7A" w:rsidRPr="00FB669D">
        <w:rPr>
          <w:rStyle w:val="cs9f0a40402"/>
          <w:lang w:val="uk-UA"/>
        </w:rPr>
        <w:t xml:space="preserve"> </w:t>
      </w:r>
      <w:r w:rsidR="00977A7A">
        <w:rPr>
          <w:rStyle w:val="cs9f0a40402"/>
        </w:rPr>
        <w:t>Research</w:t>
      </w:r>
      <w:r w:rsidR="00977A7A" w:rsidRPr="00FB669D">
        <w:rPr>
          <w:rStyle w:val="cs9f0a40402"/>
          <w:lang w:val="uk-UA"/>
        </w:rPr>
        <w:t xml:space="preserve"> </w:t>
      </w:r>
      <w:r w:rsidR="00977A7A">
        <w:rPr>
          <w:rStyle w:val="cs9f0a40402"/>
        </w:rPr>
        <w:t>S</w:t>
      </w:r>
      <w:r w:rsidR="00977A7A" w:rsidRPr="00FB669D">
        <w:rPr>
          <w:rStyle w:val="cs9f0a40402"/>
          <w:lang w:val="uk-UA"/>
        </w:rPr>
        <w:t>.</w:t>
      </w:r>
      <w:r w:rsidR="00977A7A">
        <w:rPr>
          <w:rStyle w:val="cs9f0a40402"/>
        </w:rPr>
        <w:t>L</w:t>
      </w:r>
      <w:r w:rsidR="00977A7A" w:rsidRPr="00FB669D">
        <w:rPr>
          <w:rStyle w:val="cs9f0a40402"/>
          <w:lang w:val="uk-UA"/>
        </w:rPr>
        <w:t>.), Іспанія</w:t>
      </w:r>
    </w:p>
    <w:p w:rsidR="00977A7A" w:rsidRPr="00FB669D" w:rsidRDefault="00977A7A">
      <w:pPr>
        <w:pStyle w:val="cs80d9435b"/>
        <w:rPr>
          <w:lang w:val="uk-UA"/>
        </w:rPr>
      </w:pPr>
      <w:r w:rsidRPr="00FB669D">
        <w:rPr>
          <w:rStyle w:val="cs9f0a40402"/>
          <w:lang w:val="uk-UA"/>
        </w:rPr>
        <w:t>Фаза - ІІІ</w:t>
      </w:r>
    </w:p>
    <w:p w:rsidR="00977A7A" w:rsidRPr="00FB669D" w:rsidRDefault="00977A7A">
      <w:pPr>
        <w:pStyle w:val="cs80d9435b"/>
        <w:rPr>
          <w:rFonts w:asciiTheme="majorHAnsi" w:hAnsiTheme="majorHAnsi" w:cstheme="majorHAnsi"/>
          <w:sz w:val="20"/>
          <w:szCs w:val="20"/>
          <w:lang w:val="uk-UA"/>
        </w:rPr>
      </w:pPr>
      <w:r w:rsidRPr="00FB669D">
        <w:rPr>
          <w:rStyle w:val="cs9f0a40402"/>
          <w:lang w:val="uk-UA"/>
        </w:rPr>
        <w:t>Заявник - «Скоуп Інтернешнл АГ», Німеччина</w:t>
      </w:r>
    </w:p>
    <w:p w:rsidR="00977A7A" w:rsidRPr="00FB669D" w:rsidRDefault="00977A7A">
      <w:pPr>
        <w:pStyle w:val="cs80d9435b"/>
        <w:rPr>
          <w:rFonts w:asciiTheme="majorHAnsi" w:hAnsiTheme="majorHAnsi" w:cstheme="majorHAnsi"/>
          <w:sz w:val="20"/>
          <w:szCs w:val="20"/>
          <w:lang w:val="uk-UA"/>
        </w:rPr>
      </w:pPr>
      <w:r>
        <w:rPr>
          <w:rStyle w:val="cs9f0a40402"/>
        </w:rPr>
        <w:t>  </w:t>
      </w:r>
    </w:p>
    <w:tbl>
      <w:tblPr>
        <w:tblW w:w="9631" w:type="dxa"/>
        <w:tblCellMar>
          <w:left w:w="0" w:type="dxa"/>
          <w:right w:w="0" w:type="dxa"/>
        </w:tblCellMar>
        <w:tblLook w:val="04A0" w:firstRow="1" w:lastRow="0" w:firstColumn="1" w:lastColumn="0" w:noHBand="0" w:noVBand="1"/>
      </w:tblPr>
      <w:tblGrid>
        <w:gridCol w:w="846"/>
        <w:gridCol w:w="8785"/>
      </w:tblGrid>
      <w:tr w:rsidR="00977A7A" w:rsidRPr="00FB669D" w:rsidTr="00977A7A">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402B1" w:rsidRPr="003402B1" w:rsidRDefault="00977A7A">
            <w:pPr>
              <w:pStyle w:val="cs2e86d3a6"/>
              <w:rPr>
                <w:rStyle w:val="cs9b006262"/>
                <w:b w:val="0"/>
              </w:rPr>
            </w:pPr>
            <w:r w:rsidRPr="003402B1">
              <w:rPr>
                <w:rStyle w:val="cs9b006262"/>
                <w:b w:val="0"/>
              </w:rPr>
              <w:t xml:space="preserve">№ </w:t>
            </w:r>
          </w:p>
          <w:p w:rsidR="00977A7A" w:rsidRPr="003402B1" w:rsidRDefault="00977A7A">
            <w:pPr>
              <w:pStyle w:val="cs2e86d3a6"/>
              <w:rPr>
                <w:rFonts w:ascii="Arial" w:hAnsi="Arial" w:cs="Arial"/>
                <w:sz w:val="20"/>
                <w:szCs w:val="20"/>
              </w:rPr>
            </w:pPr>
            <w:r w:rsidRPr="003402B1">
              <w:rPr>
                <w:rStyle w:val="cs9b006262"/>
                <w:b w:val="0"/>
              </w:rPr>
              <w:t>п/п</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FB669D" w:rsidRDefault="00977A7A">
            <w:pPr>
              <w:pStyle w:val="cs2e86d3a6"/>
              <w:rPr>
                <w:rFonts w:ascii="Arial" w:hAnsi="Arial" w:cs="Arial"/>
                <w:sz w:val="20"/>
                <w:szCs w:val="20"/>
                <w:lang w:val="ru-RU"/>
              </w:rPr>
            </w:pPr>
            <w:r w:rsidRPr="003402B1">
              <w:rPr>
                <w:rStyle w:val="cs9b006262"/>
                <w:b w:val="0"/>
                <w:lang w:val="ru-RU"/>
              </w:rPr>
              <w:t>П</w:t>
            </w:r>
            <w:r w:rsidRPr="00FB669D">
              <w:rPr>
                <w:rStyle w:val="cs9b006262"/>
                <w:b w:val="0"/>
                <w:lang w:val="ru-RU"/>
              </w:rPr>
              <w:t>.</w:t>
            </w:r>
            <w:r w:rsidRPr="003402B1">
              <w:rPr>
                <w:rStyle w:val="cs9b006262"/>
                <w:b w:val="0"/>
                <w:lang w:val="ru-RU"/>
              </w:rPr>
              <w:t>І</w:t>
            </w:r>
            <w:r w:rsidRPr="00FB669D">
              <w:rPr>
                <w:rStyle w:val="cs9b006262"/>
                <w:b w:val="0"/>
                <w:lang w:val="ru-RU"/>
              </w:rPr>
              <w:t>.</w:t>
            </w:r>
            <w:r w:rsidRPr="003402B1">
              <w:rPr>
                <w:rStyle w:val="cs9b006262"/>
                <w:b w:val="0"/>
                <w:lang w:val="ru-RU"/>
              </w:rPr>
              <w:t>Б</w:t>
            </w:r>
            <w:r w:rsidRPr="00FB669D">
              <w:rPr>
                <w:rStyle w:val="cs9b006262"/>
                <w:b w:val="0"/>
                <w:lang w:val="ru-RU"/>
              </w:rPr>
              <w:t xml:space="preserve">. </w:t>
            </w:r>
            <w:r w:rsidRPr="003402B1">
              <w:rPr>
                <w:rStyle w:val="cs9b006262"/>
                <w:b w:val="0"/>
                <w:lang w:val="ru-RU"/>
              </w:rPr>
              <w:t>відповідального</w:t>
            </w:r>
            <w:r w:rsidRPr="00FB669D">
              <w:rPr>
                <w:rStyle w:val="cs9b006262"/>
                <w:b w:val="0"/>
                <w:lang w:val="ru-RU"/>
              </w:rPr>
              <w:t xml:space="preserve"> </w:t>
            </w:r>
            <w:r w:rsidRPr="003402B1">
              <w:rPr>
                <w:rStyle w:val="cs9b006262"/>
                <w:b w:val="0"/>
                <w:lang w:val="ru-RU"/>
              </w:rPr>
              <w:t>дослідника</w:t>
            </w:r>
          </w:p>
          <w:p w:rsidR="00977A7A" w:rsidRPr="003402B1" w:rsidRDefault="00977A7A">
            <w:pPr>
              <w:pStyle w:val="cs2e86d3a6"/>
              <w:rPr>
                <w:rFonts w:ascii="Arial" w:hAnsi="Arial" w:cs="Arial"/>
                <w:sz w:val="20"/>
                <w:szCs w:val="20"/>
                <w:lang w:val="ru-RU"/>
              </w:rPr>
            </w:pPr>
            <w:r w:rsidRPr="003402B1">
              <w:rPr>
                <w:rStyle w:val="cs9b006262"/>
                <w:b w:val="0"/>
                <w:lang w:val="ru-RU"/>
              </w:rPr>
              <w:t>Назва</w:t>
            </w:r>
            <w:r w:rsidRPr="00FB669D">
              <w:rPr>
                <w:rStyle w:val="cs9b006262"/>
                <w:b w:val="0"/>
                <w:lang w:val="ru-RU"/>
              </w:rPr>
              <w:t xml:space="preserve"> </w:t>
            </w:r>
            <w:r w:rsidRPr="003402B1">
              <w:rPr>
                <w:rStyle w:val="cs9b006262"/>
                <w:b w:val="0"/>
                <w:lang w:val="ru-RU"/>
              </w:rPr>
              <w:t>місця</w:t>
            </w:r>
            <w:r w:rsidRPr="00FB669D">
              <w:rPr>
                <w:rStyle w:val="cs9b006262"/>
                <w:b w:val="0"/>
                <w:lang w:val="ru-RU"/>
              </w:rPr>
              <w:t xml:space="preserve"> </w:t>
            </w:r>
            <w:r w:rsidRPr="003402B1">
              <w:rPr>
                <w:rStyle w:val="cs9b006262"/>
                <w:b w:val="0"/>
                <w:lang w:val="ru-RU"/>
              </w:rPr>
              <w:t>проведення</w:t>
            </w:r>
            <w:r w:rsidRPr="00FB669D">
              <w:rPr>
                <w:rStyle w:val="cs9b006262"/>
                <w:b w:val="0"/>
                <w:lang w:val="ru-RU"/>
              </w:rPr>
              <w:t xml:space="preserve"> </w:t>
            </w:r>
            <w:r w:rsidRPr="003402B1">
              <w:rPr>
                <w:rStyle w:val="cs9b006262"/>
                <w:b w:val="0"/>
                <w:lang w:val="ru-RU"/>
              </w:rPr>
              <w:t>клінічного випробування</w:t>
            </w:r>
          </w:p>
        </w:tc>
      </w:tr>
      <w:tr w:rsidR="00977A7A" w:rsidRPr="00FB669D"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t>1</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f0a40402"/>
                <w:lang w:val="ru-RU"/>
              </w:rPr>
              <w:t>д.м.н. Захаренко Н.Ф.</w:t>
            </w:r>
          </w:p>
          <w:p w:rsidR="00977A7A" w:rsidRPr="003402B1" w:rsidRDefault="00977A7A">
            <w:pPr>
              <w:pStyle w:val="cs80d9435b"/>
              <w:rPr>
                <w:rFonts w:ascii="Arial" w:hAnsi="Arial" w:cs="Arial"/>
                <w:sz w:val="20"/>
                <w:szCs w:val="20"/>
                <w:lang w:val="ru-RU"/>
              </w:rPr>
            </w:pPr>
            <w:r w:rsidRPr="003402B1">
              <w:rPr>
                <w:rStyle w:val="cs9f0a40402"/>
                <w:lang w:val="ru-RU"/>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відділення гінекології, м. Київ</w:t>
            </w:r>
          </w:p>
        </w:tc>
      </w:tr>
      <w:tr w:rsidR="00977A7A" w:rsidRPr="00FB669D"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t>2</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500909">
            <w:pPr>
              <w:pStyle w:val="cs80d9435b"/>
              <w:rPr>
                <w:rFonts w:ascii="Arial" w:hAnsi="Arial" w:cs="Arial"/>
                <w:sz w:val="20"/>
                <w:szCs w:val="20"/>
                <w:lang w:val="ru-RU"/>
              </w:rPr>
            </w:pPr>
            <w:r w:rsidRPr="003402B1">
              <w:rPr>
                <w:rStyle w:val="cs9b006263"/>
                <w:b w:val="0"/>
                <w:lang w:val="ru-RU"/>
              </w:rPr>
              <w:t xml:space="preserve">член-кор. НАМН України, </w:t>
            </w:r>
            <w:r w:rsidR="00977A7A" w:rsidRPr="003402B1">
              <w:rPr>
                <w:rStyle w:val="cs9f0a40402"/>
                <w:lang w:val="ru-RU"/>
              </w:rPr>
              <w:t>д.м.н., проф. Татарчук Т.Ф.</w:t>
            </w:r>
          </w:p>
          <w:p w:rsidR="00977A7A" w:rsidRPr="003402B1" w:rsidRDefault="00977A7A">
            <w:pPr>
              <w:pStyle w:val="cs80d9435b"/>
              <w:rPr>
                <w:rFonts w:ascii="Arial" w:hAnsi="Arial" w:cs="Arial"/>
                <w:sz w:val="20"/>
                <w:szCs w:val="20"/>
                <w:lang w:val="ru-RU"/>
              </w:rPr>
            </w:pPr>
            <w:r w:rsidRPr="003402B1">
              <w:rPr>
                <w:rStyle w:val="cs9f0a40402"/>
                <w:lang w:val="ru-RU"/>
              </w:rPr>
              <w:t>Товариство з обмеженою відповідальністю «Медичний центр «Верум», м.Київ</w:t>
            </w:r>
          </w:p>
        </w:tc>
      </w:tr>
      <w:tr w:rsidR="00977A7A" w:rsidRPr="00FB669D"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t>3</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f0a40402"/>
                <w:lang w:val="ru-RU"/>
              </w:rPr>
              <w:t>д.м.н., проф. Косей Н.В.</w:t>
            </w:r>
          </w:p>
          <w:p w:rsidR="00977A7A" w:rsidRPr="003402B1" w:rsidRDefault="00977A7A">
            <w:pPr>
              <w:pStyle w:val="cs80d9435b"/>
              <w:rPr>
                <w:rFonts w:ascii="Arial" w:hAnsi="Arial" w:cs="Arial"/>
                <w:sz w:val="20"/>
                <w:szCs w:val="20"/>
                <w:lang w:val="ru-RU"/>
              </w:rPr>
            </w:pPr>
            <w:r w:rsidRPr="003402B1">
              <w:rPr>
                <w:rStyle w:val="cs9f0a40402"/>
                <w:lang w:val="ru-RU"/>
              </w:rPr>
              <w:t xml:space="preserve">Державна установа «Інститут педіатрії, акушерства </w:t>
            </w:r>
            <w:r w:rsidRPr="003402B1">
              <w:rPr>
                <w:rStyle w:val="cs9f0a40402"/>
              </w:rPr>
              <w:t>i</w:t>
            </w:r>
            <w:r w:rsidRPr="003402B1">
              <w:rPr>
                <w:rStyle w:val="cs9f0a40402"/>
                <w:lang w:val="ru-RU"/>
              </w:rPr>
              <w:t xml:space="preserve"> гінекології імені академіка                             О.М. Лук’янової Національної академії медичних наук України», відділення ендокринної гінекології, м. Київ</w:t>
            </w:r>
          </w:p>
        </w:tc>
      </w:tr>
      <w:tr w:rsidR="00977A7A" w:rsidRPr="00FB669D"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t>4</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f0a40402"/>
                <w:lang w:val="ru-RU"/>
              </w:rPr>
              <w:t>к.м.н. Регеда С.І.</w:t>
            </w:r>
          </w:p>
          <w:p w:rsidR="00977A7A" w:rsidRPr="003402B1" w:rsidRDefault="00977A7A">
            <w:pPr>
              <w:pStyle w:val="cs80d9435b"/>
              <w:rPr>
                <w:rFonts w:ascii="Arial" w:hAnsi="Arial" w:cs="Arial"/>
                <w:sz w:val="20"/>
                <w:szCs w:val="20"/>
                <w:lang w:val="ru-RU"/>
              </w:rPr>
            </w:pPr>
            <w:r w:rsidRPr="003402B1">
              <w:rPr>
                <w:rStyle w:val="cs9f0a40402"/>
                <w:lang w:val="ru-RU"/>
              </w:rPr>
              <w:t>Державна наукова установа «Центр інноваційних медичних технологій НАН України», гінекологічне відділення, м. Київ</w:t>
            </w:r>
          </w:p>
        </w:tc>
      </w:tr>
      <w:tr w:rsidR="00977A7A" w:rsidRPr="00FB669D"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t>5</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f0a40402"/>
                <w:lang w:val="ru-RU"/>
              </w:rPr>
              <w:t>д.м.н., проф. Резніченко Г.І.</w:t>
            </w:r>
          </w:p>
          <w:p w:rsidR="00977A7A" w:rsidRPr="003402B1" w:rsidRDefault="00977A7A">
            <w:pPr>
              <w:pStyle w:val="cs80d9435b"/>
              <w:rPr>
                <w:rFonts w:ascii="Arial" w:hAnsi="Arial" w:cs="Arial"/>
                <w:sz w:val="20"/>
                <w:szCs w:val="20"/>
                <w:lang w:val="ru-RU"/>
              </w:rPr>
            </w:pPr>
            <w:r w:rsidRPr="003402B1">
              <w:rPr>
                <w:rStyle w:val="cs9f0a40402"/>
                <w:lang w:val="ru-RU"/>
              </w:rPr>
              <w:t>Комунальне некомерційне підприємство «Пологовий будинок №4» Запорізької міської ради, гінекологічне відділення, м. Запоріжжя</w:t>
            </w:r>
          </w:p>
        </w:tc>
      </w:tr>
      <w:tr w:rsidR="00977A7A"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t>6</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f0a40402"/>
              </w:rPr>
              <w:t>лікар Язиков О.О.</w:t>
            </w:r>
          </w:p>
          <w:p w:rsidR="00977A7A" w:rsidRPr="003402B1" w:rsidRDefault="00977A7A">
            <w:pPr>
              <w:pStyle w:val="cs80d9435b"/>
              <w:rPr>
                <w:rFonts w:ascii="Arial" w:hAnsi="Arial" w:cs="Arial"/>
                <w:sz w:val="20"/>
                <w:szCs w:val="20"/>
              </w:rPr>
            </w:pPr>
            <w:r w:rsidRPr="003402B1">
              <w:rPr>
                <w:rStyle w:val="cs9f0a40402"/>
              </w:rPr>
              <w:t>Лікувально-діагностичний центр «Закарпатський центр хірургічних інновацій «Астрамед» товариства з обмеженою відповідальністю «Клініка здорової родини Астрамед», м. Ужгород</w:t>
            </w:r>
          </w:p>
        </w:tc>
      </w:tr>
      <w:tr w:rsidR="00977A7A" w:rsidRPr="00FB669D"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t>7</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f0a40402"/>
                <w:lang w:val="ru-RU"/>
              </w:rPr>
              <w:t>д.м.н., проф. Луценко Н.С.</w:t>
            </w:r>
          </w:p>
          <w:p w:rsidR="00977A7A" w:rsidRPr="003402B1" w:rsidRDefault="00977A7A" w:rsidP="00FB70B9">
            <w:pPr>
              <w:pStyle w:val="cs80d9435b"/>
              <w:rPr>
                <w:rFonts w:ascii="Arial" w:hAnsi="Arial" w:cs="Arial"/>
                <w:sz w:val="20"/>
                <w:szCs w:val="20"/>
                <w:lang w:val="ru-RU"/>
              </w:rPr>
            </w:pPr>
            <w:r w:rsidRPr="003402B1">
              <w:rPr>
                <w:rStyle w:val="cs9f0a40402"/>
                <w:lang w:val="ru-RU"/>
              </w:rPr>
              <w:t>Товариство з обмеженою відповідальністю «Багатопроф</w:t>
            </w:r>
            <w:r w:rsidR="00FB70B9" w:rsidRPr="003402B1">
              <w:rPr>
                <w:rStyle w:val="cs9f0a40402"/>
                <w:lang w:val="ru-RU"/>
              </w:rPr>
              <w:t xml:space="preserve">ільна клініка Святого Миколая»,               </w:t>
            </w:r>
            <w:r w:rsidRPr="003402B1">
              <w:rPr>
                <w:rStyle w:val="cs9f0a40402"/>
                <w:lang w:val="ru-RU"/>
              </w:rPr>
              <w:t>м. Запоріжжя</w:t>
            </w:r>
          </w:p>
        </w:tc>
      </w:tr>
      <w:tr w:rsidR="00977A7A"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lastRenderedPageBreak/>
              <w:t>8</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f0a40402"/>
              </w:rPr>
              <w:t>д.м.н., зав. від. Шурпяк С.О.</w:t>
            </w:r>
          </w:p>
          <w:p w:rsidR="00977A7A" w:rsidRPr="003402B1" w:rsidRDefault="00977A7A" w:rsidP="00FB70B9">
            <w:pPr>
              <w:pStyle w:val="cs80d9435b"/>
              <w:rPr>
                <w:rFonts w:ascii="Arial" w:hAnsi="Arial" w:cs="Arial"/>
                <w:sz w:val="20"/>
                <w:szCs w:val="20"/>
              </w:rPr>
            </w:pPr>
            <w:r w:rsidRPr="003402B1">
              <w:rPr>
                <w:rStyle w:val="cs9f0a40402"/>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м. Львів</w:t>
            </w:r>
          </w:p>
        </w:tc>
      </w:tr>
      <w:tr w:rsidR="00977A7A" w:rsidRPr="00FB669D" w:rsidTr="00977A7A">
        <w:trPr>
          <w:trHeight w:val="4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2"/>
              </w:rPr>
              <w:t>9</w:t>
            </w:r>
          </w:p>
        </w:tc>
        <w:tc>
          <w:tcPr>
            <w:tcW w:w="8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f0a40402"/>
                <w:lang w:val="ru-RU"/>
              </w:rPr>
              <w:t>к.м.н. Железняков О.Ю.</w:t>
            </w:r>
          </w:p>
          <w:p w:rsidR="00977A7A" w:rsidRPr="003402B1" w:rsidRDefault="00977A7A" w:rsidP="00977A7A">
            <w:pPr>
              <w:pStyle w:val="cs80d9435b"/>
              <w:rPr>
                <w:rFonts w:ascii="Arial" w:hAnsi="Arial" w:cs="Arial"/>
                <w:sz w:val="20"/>
                <w:szCs w:val="20"/>
                <w:lang w:val="ru-RU"/>
              </w:rPr>
            </w:pPr>
            <w:r w:rsidRPr="003402B1">
              <w:rPr>
                <w:rStyle w:val="cs9f0a40402"/>
                <w:lang w:val="ru-RU"/>
              </w:rPr>
              <w:t>Медичний центр фірма «СЕЛЛІ ЛІМІТЕД» товариство з обмеженою відповідальністю,             м. Харків</w:t>
            </w:r>
          </w:p>
        </w:tc>
      </w:tr>
    </w:tbl>
    <w:p w:rsidR="00977A7A" w:rsidRPr="00977A7A" w:rsidRDefault="00977A7A">
      <w:pPr>
        <w:pStyle w:val="cs95e872d0"/>
        <w:rPr>
          <w:lang w:val="ru-RU"/>
        </w:rPr>
      </w:pPr>
      <w:r>
        <w:rPr>
          <w:rStyle w:val="cs9f0a40402"/>
        </w:rPr>
        <w:t> </w:t>
      </w:r>
    </w:p>
    <w:p w:rsidR="00977A7A" w:rsidRDefault="00977A7A">
      <w:pPr>
        <w:jc w:val="both"/>
        <w:rPr>
          <w:rFonts w:asciiTheme="majorHAnsi" w:hAnsiTheme="majorHAnsi" w:cstheme="majorHAnsi"/>
          <w:bCs/>
          <w:sz w:val="20"/>
          <w:szCs w:val="20"/>
          <w:lang w:val="uk-UA"/>
        </w:rPr>
      </w:pPr>
    </w:p>
    <w:p w:rsidR="00977A7A" w:rsidRPr="00FB669D" w:rsidRDefault="003402B1" w:rsidP="003402B1">
      <w:pPr>
        <w:jc w:val="both"/>
        <w:rPr>
          <w:rStyle w:val="cs80d9435b3"/>
          <w:lang w:val="uk-UA"/>
        </w:rPr>
      </w:pPr>
      <w:r w:rsidRPr="003402B1">
        <w:rPr>
          <w:rStyle w:val="cs9f0a40403"/>
          <w:b/>
          <w:lang w:val="uk-UA"/>
        </w:rPr>
        <w:t>3.</w:t>
      </w:r>
      <w:r>
        <w:rPr>
          <w:rStyle w:val="cs9f0a40403"/>
          <w:lang w:val="uk-UA"/>
        </w:rPr>
        <w:t xml:space="preserve"> </w:t>
      </w:r>
      <w:r w:rsidR="00977A7A" w:rsidRPr="00977A7A">
        <w:rPr>
          <w:rStyle w:val="cs9f0a40403"/>
          <w:lang w:val="uk-UA"/>
        </w:rPr>
        <w:t xml:space="preserve">Багатоцентрове, подвійне сліпе, рандомізоване клінічне дослідження ІІІ фази для оцінки ефективності та безпечності препарату </w:t>
      </w:r>
      <w:r w:rsidR="00977A7A">
        <w:rPr>
          <w:rStyle w:val="cs9b006263"/>
        </w:rPr>
        <w:t>LPRI</w:t>
      </w:r>
      <w:r w:rsidR="00977A7A" w:rsidRPr="00977A7A">
        <w:rPr>
          <w:rStyle w:val="cs9b006263"/>
          <w:lang w:val="uk-UA"/>
        </w:rPr>
        <w:t>-</w:t>
      </w:r>
      <w:r w:rsidR="00977A7A">
        <w:rPr>
          <w:rStyle w:val="cs9b006263"/>
        </w:rPr>
        <w:t>CF</w:t>
      </w:r>
      <w:r w:rsidR="00977A7A" w:rsidRPr="00977A7A">
        <w:rPr>
          <w:rStyle w:val="cs9b006263"/>
          <w:lang w:val="uk-UA"/>
        </w:rPr>
        <w:t>113</w:t>
      </w:r>
      <w:r w:rsidR="00977A7A" w:rsidRPr="00977A7A">
        <w:rPr>
          <w:rStyle w:val="cs9f0a40403"/>
          <w:lang w:val="uk-UA"/>
        </w:rPr>
        <w:t xml:space="preserve"> в порівнянні з плацебо при лікуванні ендометріозу впродовж 3 циклів з подальшим відкритим лікуванням впродовж 3 циклів, код дослідження </w:t>
      </w:r>
      <w:r w:rsidR="00977A7A">
        <w:rPr>
          <w:rStyle w:val="cs9b006263"/>
        </w:rPr>
        <w:t>CF</w:t>
      </w:r>
      <w:r w:rsidR="00977A7A" w:rsidRPr="00977A7A">
        <w:rPr>
          <w:rStyle w:val="cs9b006263"/>
          <w:lang w:val="uk-UA"/>
        </w:rPr>
        <w:t>113-302</w:t>
      </w:r>
      <w:r w:rsidR="00977A7A" w:rsidRPr="00977A7A">
        <w:rPr>
          <w:rStyle w:val="cs9f0a40403"/>
          <w:lang w:val="uk-UA"/>
        </w:rPr>
        <w:t xml:space="preserve">, остаточна версія 1.0, 26.04.2021, спонсор - «Чемо Резерч С.Л.» </w:t>
      </w:r>
      <w:r w:rsidR="00977A7A" w:rsidRPr="00FB669D">
        <w:rPr>
          <w:rStyle w:val="cs9f0a40403"/>
          <w:lang w:val="uk-UA"/>
        </w:rPr>
        <w:t>(</w:t>
      </w:r>
      <w:r w:rsidR="00977A7A">
        <w:rPr>
          <w:rStyle w:val="cs9f0a40403"/>
        </w:rPr>
        <w:t>Chemo</w:t>
      </w:r>
      <w:r w:rsidR="00977A7A" w:rsidRPr="00FB669D">
        <w:rPr>
          <w:rStyle w:val="cs9f0a40403"/>
          <w:lang w:val="uk-UA"/>
        </w:rPr>
        <w:t xml:space="preserve"> </w:t>
      </w:r>
      <w:r w:rsidR="00977A7A">
        <w:rPr>
          <w:rStyle w:val="cs9f0a40403"/>
        </w:rPr>
        <w:t>Research</w:t>
      </w:r>
      <w:r w:rsidR="00977A7A" w:rsidRPr="00FB669D">
        <w:rPr>
          <w:rStyle w:val="cs9f0a40403"/>
          <w:lang w:val="uk-UA"/>
        </w:rPr>
        <w:t xml:space="preserve"> </w:t>
      </w:r>
      <w:r w:rsidR="00977A7A">
        <w:rPr>
          <w:rStyle w:val="cs9f0a40403"/>
        </w:rPr>
        <w:t>S</w:t>
      </w:r>
      <w:r w:rsidR="00977A7A" w:rsidRPr="00FB669D">
        <w:rPr>
          <w:rStyle w:val="cs9f0a40403"/>
          <w:lang w:val="uk-UA"/>
        </w:rPr>
        <w:t>.</w:t>
      </w:r>
      <w:r w:rsidR="00977A7A">
        <w:rPr>
          <w:rStyle w:val="cs9f0a40403"/>
        </w:rPr>
        <w:t>L</w:t>
      </w:r>
      <w:r w:rsidR="00977A7A" w:rsidRPr="00FB669D">
        <w:rPr>
          <w:rStyle w:val="cs9f0a40403"/>
          <w:lang w:val="uk-UA"/>
        </w:rPr>
        <w:t>.), Іспанія</w:t>
      </w:r>
    </w:p>
    <w:p w:rsidR="00977A7A" w:rsidRPr="00FB669D" w:rsidRDefault="00977A7A">
      <w:pPr>
        <w:pStyle w:val="cs80d9435b"/>
        <w:rPr>
          <w:lang w:val="uk-UA"/>
        </w:rPr>
      </w:pPr>
      <w:r w:rsidRPr="00FB669D">
        <w:rPr>
          <w:rStyle w:val="cs9f0a40403"/>
          <w:lang w:val="uk-UA"/>
        </w:rPr>
        <w:t>Фаза - ІІІ</w:t>
      </w:r>
    </w:p>
    <w:p w:rsidR="00977A7A" w:rsidRPr="00FB669D" w:rsidRDefault="00977A7A">
      <w:pPr>
        <w:pStyle w:val="cs80d9435b"/>
        <w:rPr>
          <w:rStyle w:val="cs9f0a40403"/>
          <w:lang w:val="uk-UA"/>
        </w:rPr>
      </w:pPr>
      <w:r w:rsidRPr="00FB669D">
        <w:rPr>
          <w:rStyle w:val="cs9f0a40403"/>
          <w:lang w:val="uk-UA"/>
        </w:rPr>
        <w:t>Заявник - «Скоуп Інтернешнл АГ», Німеччина</w:t>
      </w:r>
    </w:p>
    <w:p w:rsidR="00977A7A" w:rsidRPr="00FB669D" w:rsidRDefault="00977A7A">
      <w:pPr>
        <w:pStyle w:val="cs80d9435b"/>
        <w:rPr>
          <w:rFonts w:asciiTheme="majorHAnsi" w:hAnsiTheme="majorHAnsi" w:cstheme="majorHAnsi"/>
          <w:sz w:val="20"/>
          <w:szCs w:val="20"/>
          <w:lang w:val="uk-UA"/>
        </w:rPr>
      </w:pPr>
      <w:r>
        <w:rPr>
          <w:rStyle w:val="cs9f0a40403"/>
        </w:rPr>
        <w:t> </w:t>
      </w:r>
    </w:p>
    <w:tbl>
      <w:tblPr>
        <w:tblW w:w="9631" w:type="dxa"/>
        <w:tblCellMar>
          <w:left w:w="0" w:type="dxa"/>
          <w:right w:w="0" w:type="dxa"/>
        </w:tblCellMar>
        <w:tblLook w:val="04A0" w:firstRow="1" w:lastRow="0" w:firstColumn="1" w:lastColumn="0" w:noHBand="0" w:noVBand="1"/>
      </w:tblPr>
      <w:tblGrid>
        <w:gridCol w:w="844"/>
        <w:gridCol w:w="8787"/>
      </w:tblGrid>
      <w:tr w:rsidR="00977A7A" w:rsidRPr="00FB669D" w:rsidTr="00977A7A">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rPr>
            </w:pPr>
            <w:r w:rsidRPr="003402B1">
              <w:rPr>
                <w:rStyle w:val="cs9b006263"/>
                <w:b w:val="0"/>
              </w:rPr>
              <w:t xml:space="preserve">№ </w:t>
            </w:r>
          </w:p>
          <w:p w:rsidR="00977A7A" w:rsidRPr="003402B1" w:rsidRDefault="00977A7A">
            <w:pPr>
              <w:pStyle w:val="cs2e86d3a6"/>
              <w:rPr>
                <w:rFonts w:ascii="Arial" w:hAnsi="Arial" w:cs="Arial"/>
                <w:sz w:val="20"/>
                <w:szCs w:val="20"/>
              </w:rPr>
            </w:pPr>
            <w:r w:rsidRPr="003402B1">
              <w:rPr>
                <w:rStyle w:val="cs9b006263"/>
                <w:b w:val="0"/>
              </w:rPr>
              <w:t>п/п</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lang w:val="ru-RU"/>
              </w:rPr>
            </w:pPr>
            <w:r w:rsidRPr="003402B1">
              <w:rPr>
                <w:rStyle w:val="cs9b006263"/>
                <w:b w:val="0"/>
                <w:lang w:val="ru-RU"/>
              </w:rPr>
              <w:t>П.І.Б. відповідального дослідника</w:t>
            </w:r>
          </w:p>
          <w:p w:rsidR="00977A7A" w:rsidRPr="003402B1" w:rsidRDefault="00977A7A">
            <w:pPr>
              <w:pStyle w:val="cs2e86d3a6"/>
              <w:rPr>
                <w:rFonts w:ascii="Arial" w:hAnsi="Arial" w:cs="Arial"/>
                <w:sz w:val="20"/>
                <w:szCs w:val="20"/>
                <w:lang w:val="ru-RU"/>
              </w:rPr>
            </w:pPr>
            <w:r w:rsidRPr="003402B1">
              <w:rPr>
                <w:rStyle w:val="cs9b006263"/>
                <w:b w:val="0"/>
                <w:lang w:val="ru-RU"/>
              </w:rPr>
              <w:t>Назва місця проведення клінічного випробування</w:t>
            </w:r>
          </w:p>
        </w:tc>
      </w:tr>
      <w:tr w:rsidR="00977A7A" w:rsidRPr="00FB669D" w:rsidTr="00977A7A">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b006263"/>
                <w:b w:val="0"/>
              </w:rPr>
              <w:t>1</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3"/>
                <w:b w:val="0"/>
                <w:lang w:val="ru-RU"/>
              </w:rPr>
              <w:t>д.м.н., проф. Резніченко Г.І.</w:t>
            </w:r>
          </w:p>
          <w:p w:rsidR="00977A7A" w:rsidRPr="003402B1" w:rsidRDefault="00977A7A">
            <w:pPr>
              <w:pStyle w:val="cs80d9435b"/>
              <w:rPr>
                <w:rFonts w:ascii="Arial" w:hAnsi="Arial" w:cs="Arial"/>
                <w:sz w:val="20"/>
                <w:szCs w:val="20"/>
                <w:lang w:val="ru-RU"/>
              </w:rPr>
            </w:pPr>
            <w:r w:rsidRPr="003402B1">
              <w:rPr>
                <w:rStyle w:val="cs9b006263"/>
                <w:b w:val="0"/>
                <w:lang w:val="ru-RU"/>
              </w:rPr>
              <w:t>Комунальне некомерційне підприємство «Пологовий будинок №4» Запорізької міської ради, гінекологічне відділення, м. Запоріжжя</w:t>
            </w:r>
          </w:p>
        </w:tc>
      </w:tr>
      <w:tr w:rsidR="00977A7A" w:rsidRPr="00FB669D" w:rsidTr="00977A7A">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b006263"/>
                <w:b w:val="0"/>
              </w:rPr>
              <w:t>2</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3"/>
                <w:b w:val="0"/>
                <w:lang w:val="ru-RU"/>
              </w:rPr>
              <w:t>д.м.н., проф. Макарчук О.М.</w:t>
            </w:r>
          </w:p>
          <w:p w:rsidR="00977A7A" w:rsidRPr="003402B1" w:rsidRDefault="00977A7A">
            <w:pPr>
              <w:pStyle w:val="cs80d9435b"/>
              <w:rPr>
                <w:rFonts w:ascii="Arial" w:hAnsi="Arial" w:cs="Arial"/>
                <w:sz w:val="20"/>
                <w:szCs w:val="20"/>
                <w:lang w:val="ru-RU"/>
              </w:rPr>
            </w:pPr>
            <w:r w:rsidRPr="003402B1">
              <w:rPr>
                <w:rStyle w:val="cs9b006263"/>
                <w:b w:val="0"/>
                <w:lang w:val="ru-RU"/>
              </w:rPr>
              <w:t>Комунальне некомерційне підприємство «Івано-Франківський обласний перинатальний центр» Івано-Франківської обласної Ради», Центр планування сім`ї, Івано-Франківський національний медичний університет, кафедра акушерства і гінекології післядипломної освіти, м. Івано-Франківськ</w:t>
            </w:r>
          </w:p>
        </w:tc>
      </w:tr>
      <w:tr w:rsidR="00977A7A" w:rsidRPr="00FB669D" w:rsidTr="00977A7A">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b006263"/>
                <w:b w:val="0"/>
              </w:rPr>
              <w:t>3</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3"/>
                <w:b w:val="0"/>
              </w:rPr>
              <w:t>к.м.н. Кущ В.М.</w:t>
            </w:r>
          </w:p>
          <w:p w:rsidR="00977A7A" w:rsidRPr="003402B1" w:rsidRDefault="00977A7A" w:rsidP="00977A7A">
            <w:pPr>
              <w:pStyle w:val="cs80d9435b"/>
              <w:rPr>
                <w:rFonts w:ascii="Arial" w:hAnsi="Arial" w:cs="Arial"/>
                <w:sz w:val="20"/>
                <w:szCs w:val="20"/>
                <w:lang w:val="ru-RU"/>
              </w:rPr>
            </w:pPr>
            <w:r w:rsidRPr="003402B1">
              <w:rPr>
                <w:rStyle w:val="cs9b006263"/>
                <w:b w:val="0"/>
                <w:lang w:val="ru-RU"/>
              </w:rPr>
              <w:t>Медичний</w:t>
            </w:r>
            <w:r w:rsidRPr="003402B1">
              <w:rPr>
                <w:rStyle w:val="cs9b006263"/>
                <w:b w:val="0"/>
              </w:rPr>
              <w:t xml:space="preserve"> </w:t>
            </w:r>
            <w:r w:rsidRPr="003402B1">
              <w:rPr>
                <w:rStyle w:val="cs9b006263"/>
                <w:b w:val="0"/>
                <w:lang w:val="ru-RU"/>
              </w:rPr>
              <w:t>центр</w:t>
            </w:r>
            <w:r w:rsidRPr="003402B1">
              <w:rPr>
                <w:rStyle w:val="cs9b006263"/>
                <w:b w:val="0"/>
              </w:rPr>
              <w:t xml:space="preserve"> </w:t>
            </w:r>
            <w:r w:rsidRPr="003402B1">
              <w:rPr>
                <w:rStyle w:val="cs9b006263"/>
                <w:b w:val="0"/>
                <w:lang w:val="ru-RU"/>
              </w:rPr>
              <w:t>товариства</w:t>
            </w:r>
            <w:r w:rsidRPr="003402B1">
              <w:rPr>
                <w:rStyle w:val="cs9b006263"/>
                <w:b w:val="0"/>
              </w:rPr>
              <w:t xml:space="preserve"> </w:t>
            </w:r>
            <w:r w:rsidRPr="003402B1">
              <w:rPr>
                <w:rStyle w:val="cs9b006263"/>
                <w:b w:val="0"/>
                <w:lang w:val="ru-RU"/>
              </w:rPr>
              <w:t>з</w:t>
            </w:r>
            <w:r w:rsidRPr="003402B1">
              <w:rPr>
                <w:rStyle w:val="cs9b006263"/>
                <w:b w:val="0"/>
              </w:rPr>
              <w:t xml:space="preserve"> </w:t>
            </w:r>
            <w:r w:rsidRPr="003402B1">
              <w:rPr>
                <w:rStyle w:val="cs9b006263"/>
                <w:b w:val="0"/>
                <w:lang w:val="ru-RU"/>
              </w:rPr>
              <w:t>обмеженою</w:t>
            </w:r>
            <w:r w:rsidRPr="003402B1">
              <w:rPr>
                <w:rStyle w:val="cs9b006263"/>
                <w:b w:val="0"/>
              </w:rPr>
              <w:t xml:space="preserve"> </w:t>
            </w:r>
            <w:r w:rsidRPr="003402B1">
              <w:rPr>
                <w:rStyle w:val="cs9b006263"/>
                <w:b w:val="0"/>
                <w:lang w:val="ru-RU"/>
              </w:rPr>
              <w:t>відповідальністю</w:t>
            </w:r>
            <w:r w:rsidRPr="003402B1">
              <w:rPr>
                <w:rStyle w:val="cs9b006263"/>
                <w:b w:val="0"/>
              </w:rPr>
              <w:t xml:space="preserve"> </w:t>
            </w:r>
            <w:r w:rsidRPr="003402B1">
              <w:rPr>
                <w:rStyle w:val="cs9b006263"/>
                <w:b w:val="0"/>
                <w:lang w:val="ru-RU"/>
              </w:rPr>
              <w:t>«Клініка сімейної медицини «Здравиця», м. Київ</w:t>
            </w:r>
          </w:p>
        </w:tc>
      </w:tr>
      <w:tr w:rsidR="00977A7A" w:rsidRPr="00FB669D" w:rsidTr="00977A7A">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b006263"/>
                <w:b w:val="0"/>
              </w:rPr>
              <w:t>4</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3"/>
                <w:b w:val="0"/>
                <w:lang w:val="ru-RU"/>
              </w:rPr>
              <w:t>член-кор. НАМН України, д.м.н., проф. Татарчук Т.Ф.</w:t>
            </w:r>
          </w:p>
          <w:p w:rsidR="00977A7A" w:rsidRPr="003402B1" w:rsidRDefault="00977A7A">
            <w:pPr>
              <w:pStyle w:val="cs80d9435b"/>
              <w:rPr>
                <w:rFonts w:ascii="Arial" w:hAnsi="Arial" w:cs="Arial"/>
                <w:sz w:val="20"/>
                <w:szCs w:val="20"/>
                <w:lang w:val="ru-RU"/>
              </w:rPr>
            </w:pPr>
            <w:r w:rsidRPr="003402B1">
              <w:rPr>
                <w:rStyle w:val="cs9b006263"/>
                <w:b w:val="0"/>
                <w:lang w:val="ru-RU"/>
              </w:rPr>
              <w:t>Товариство з обмеженою відповідальністю «Медичний центр «ВЕРУМ», м. Київ</w:t>
            </w:r>
          </w:p>
        </w:tc>
      </w:tr>
      <w:tr w:rsidR="00977A7A" w:rsidRPr="00977A7A" w:rsidTr="00977A7A">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b006263"/>
                <w:b w:val="0"/>
              </w:rPr>
              <w:t>5</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3"/>
                <w:b w:val="0"/>
              </w:rPr>
              <w:t>Язиков О.О.</w:t>
            </w:r>
          </w:p>
          <w:p w:rsidR="00977A7A" w:rsidRPr="003402B1" w:rsidRDefault="00977A7A" w:rsidP="00FB70B9">
            <w:pPr>
              <w:pStyle w:val="cs80d9435b"/>
              <w:rPr>
                <w:rFonts w:ascii="Arial" w:hAnsi="Arial" w:cs="Arial"/>
                <w:sz w:val="20"/>
                <w:szCs w:val="20"/>
              </w:rPr>
            </w:pPr>
            <w:r w:rsidRPr="003402B1">
              <w:rPr>
                <w:rStyle w:val="cs9b006263"/>
                <w:b w:val="0"/>
              </w:rPr>
              <w:t>Лікувально-діагностичний центр «Закарпатський центр хірургічних інновацій «Астрамед» товариства з обмеженою відповідальністю «Кліні</w:t>
            </w:r>
            <w:r w:rsidR="00FB70B9" w:rsidRPr="003402B1">
              <w:rPr>
                <w:rStyle w:val="cs9b006263"/>
                <w:b w:val="0"/>
              </w:rPr>
              <w:t xml:space="preserve">ка здорової родини Астрамед», </w:t>
            </w:r>
            <w:r w:rsidRPr="003402B1">
              <w:rPr>
                <w:rStyle w:val="cs9b006263"/>
                <w:b w:val="0"/>
              </w:rPr>
              <w:t>м. Ужгород</w:t>
            </w:r>
          </w:p>
        </w:tc>
      </w:tr>
      <w:tr w:rsidR="00977A7A" w:rsidRPr="00FB669D" w:rsidTr="00977A7A">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b006263"/>
                <w:b w:val="0"/>
              </w:rPr>
              <w:t>6</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3"/>
                <w:b w:val="0"/>
                <w:lang w:val="ru-RU"/>
              </w:rPr>
              <w:t>д.м.н., проф. Косей Н.В.</w:t>
            </w:r>
          </w:p>
          <w:p w:rsidR="00977A7A" w:rsidRPr="003402B1" w:rsidRDefault="00977A7A">
            <w:pPr>
              <w:pStyle w:val="cs80d9435b"/>
              <w:rPr>
                <w:rFonts w:ascii="Arial" w:hAnsi="Arial" w:cs="Arial"/>
                <w:sz w:val="20"/>
                <w:szCs w:val="20"/>
                <w:lang w:val="ru-RU"/>
              </w:rPr>
            </w:pPr>
            <w:r w:rsidRPr="003402B1">
              <w:rPr>
                <w:rStyle w:val="cs9b006263"/>
                <w:b w:val="0"/>
                <w:lang w:val="ru-RU"/>
              </w:rPr>
              <w:t>Державна установа «Інститут педіатрії, акушерства і гінекології імені академіка                        О.М. Лук'янової Національної академії медичних наук України», відділення ендокринної гінекології, м. Київ</w:t>
            </w:r>
          </w:p>
        </w:tc>
      </w:tr>
      <w:tr w:rsidR="00977A7A" w:rsidRPr="00FB669D" w:rsidTr="00977A7A">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b006263"/>
                <w:b w:val="0"/>
              </w:rPr>
              <w:t>7</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3"/>
                <w:b w:val="0"/>
                <w:lang w:val="ru-RU"/>
              </w:rPr>
              <w:t>д.м.н., проф. Заболотнов В.О.</w:t>
            </w:r>
          </w:p>
          <w:p w:rsidR="00977A7A" w:rsidRPr="003402B1" w:rsidRDefault="00977A7A">
            <w:pPr>
              <w:pStyle w:val="cs80d9435b"/>
              <w:rPr>
                <w:rFonts w:ascii="Arial" w:hAnsi="Arial" w:cs="Arial"/>
                <w:sz w:val="20"/>
                <w:szCs w:val="20"/>
                <w:lang w:val="ru-RU"/>
              </w:rPr>
            </w:pPr>
            <w:r w:rsidRPr="003402B1">
              <w:rPr>
                <w:rStyle w:val="cs9b006263"/>
                <w:b w:val="0"/>
                <w:lang w:val="ru-RU"/>
              </w:rPr>
              <w:t>Комунальне некомерційне підприємство «Обласний перинатальний центр» Житомирської обласної Ради, амбулаторно-поліклінічне відділення, м. Житомир</w:t>
            </w:r>
          </w:p>
        </w:tc>
      </w:tr>
      <w:tr w:rsidR="00977A7A" w:rsidRPr="00FB669D" w:rsidTr="00977A7A">
        <w:trPr>
          <w:trHeight w:val="486"/>
        </w:trPr>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b006263"/>
                <w:b w:val="0"/>
              </w:rPr>
              <w:t>8</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3"/>
                <w:b w:val="0"/>
                <w:lang w:val="ru-RU"/>
              </w:rPr>
              <w:t>к.м.н. Регеда С.І.</w:t>
            </w:r>
          </w:p>
          <w:p w:rsidR="00977A7A" w:rsidRPr="003402B1" w:rsidRDefault="00977A7A">
            <w:pPr>
              <w:pStyle w:val="cs80d9435b"/>
              <w:rPr>
                <w:rFonts w:ascii="Arial" w:hAnsi="Arial" w:cs="Arial"/>
                <w:sz w:val="20"/>
                <w:szCs w:val="20"/>
                <w:lang w:val="ru-RU"/>
              </w:rPr>
            </w:pPr>
            <w:r w:rsidRPr="003402B1">
              <w:rPr>
                <w:rStyle w:val="cs9b006263"/>
                <w:b w:val="0"/>
                <w:lang w:val="ru-RU"/>
              </w:rPr>
              <w:t>Державна наукова установа «Центр інноваційних медичних технологій Національної академії наук України», гінекологічне відділення, м. Київ</w:t>
            </w:r>
          </w:p>
        </w:tc>
      </w:tr>
    </w:tbl>
    <w:p w:rsidR="00977A7A" w:rsidRPr="00977A7A" w:rsidRDefault="00977A7A">
      <w:pPr>
        <w:pStyle w:val="cs80d9435b"/>
        <w:rPr>
          <w:lang w:val="ru-RU"/>
        </w:rPr>
      </w:pPr>
      <w:r>
        <w:rPr>
          <w:rStyle w:val="cs9f0a40403"/>
        </w:rPr>
        <w:t> </w:t>
      </w:r>
    </w:p>
    <w:p w:rsidR="00977A7A" w:rsidRDefault="00977A7A">
      <w:pPr>
        <w:jc w:val="both"/>
        <w:rPr>
          <w:rFonts w:asciiTheme="majorHAnsi" w:hAnsiTheme="majorHAnsi" w:cstheme="majorHAnsi"/>
          <w:bCs/>
          <w:sz w:val="20"/>
          <w:szCs w:val="20"/>
          <w:lang w:val="uk-UA"/>
        </w:rPr>
      </w:pPr>
    </w:p>
    <w:p w:rsidR="00977A7A" w:rsidRPr="00977A7A" w:rsidRDefault="003402B1" w:rsidP="003402B1">
      <w:pPr>
        <w:jc w:val="both"/>
        <w:rPr>
          <w:rStyle w:val="cs80d9435b4"/>
          <w:lang w:val="uk-UA"/>
        </w:rPr>
      </w:pPr>
      <w:r w:rsidRPr="003402B1">
        <w:rPr>
          <w:rStyle w:val="cs9f0a40404"/>
          <w:b/>
          <w:lang w:val="uk-UA"/>
        </w:rPr>
        <w:t>4.</w:t>
      </w:r>
      <w:r>
        <w:rPr>
          <w:rStyle w:val="cs9f0a40404"/>
          <w:lang w:val="uk-UA"/>
        </w:rPr>
        <w:t xml:space="preserve"> </w:t>
      </w:r>
      <w:r w:rsidR="00977A7A" w:rsidRPr="00977A7A">
        <w:rPr>
          <w:rStyle w:val="cs9f0a40404"/>
          <w:lang w:val="uk-UA"/>
        </w:rPr>
        <w:t xml:space="preserve">«БАГАТОЦЕНТРОВЕ РАНДОМІЗОВАНЕ ПОДВІЙНЕ СЛІПЕ ДОСЛІДЖЕННЯ </w:t>
      </w:r>
      <w:r w:rsidR="00977A7A">
        <w:rPr>
          <w:rStyle w:val="cs9f0a40404"/>
        </w:rPr>
        <w:t>III</w:t>
      </w:r>
      <w:r w:rsidR="00977A7A" w:rsidRPr="00977A7A">
        <w:rPr>
          <w:rStyle w:val="cs9f0a40404"/>
          <w:lang w:val="uk-UA"/>
        </w:rPr>
        <w:t xml:space="preserve"> ФАЗИ З ПОДВІЙНОЮ ІМІТАЦІЄЮ ДЛЯ ОЦІНКИ БЕЗПЕЧНОСТІ ТА ЕФЕКТИВНОСТІ </w:t>
      </w:r>
      <w:r w:rsidR="00977A7A" w:rsidRPr="00977A7A">
        <w:rPr>
          <w:rStyle w:val="cs9b006264"/>
          <w:lang w:val="uk-UA"/>
        </w:rPr>
        <w:t xml:space="preserve">ОКРЕЛІЗУМАБУ </w:t>
      </w:r>
      <w:r w:rsidR="00977A7A" w:rsidRPr="00977A7A">
        <w:rPr>
          <w:rStyle w:val="cs9f0a40404"/>
          <w:lang w:val="uk-UA"/>
        </w:rPr>
        <w:t xml:space="preserve">У ПОРІВНЯННІ З ФІНГОЛІМОДОМ У ДІТЕЙ ТА ПІДЛІТКІВ ІЗ РЕЦИДИВУЮЧО-РЕМІТУЮЧИМ РОЗСІЯНИМ СКЛЕРОЗОМ», код дослідження </w:t>
      </w:r>
      <w:r w:rsidR="00977A7A">
        <w:rPr>
          <w:rStyle w:val="cs9b006264"/>
        </w:rPr>
        <w:t>WN</w:t>
      </w:r>
      <w:r w:rsidR="00977A7A" w:rsidRPr="00977A7A">
        <w:rPr>
          <w:rStyle w:val="cs9b006264"/>
          <w:lang w:val="uk-UA"/>
        </w:rPr>
        <w:t>42086</w:t>
      </w:r>
      <w:r w:rsidR="00977A7A" w:rsidRPr="00977A7A">
        <w:rPr>
          <w:rStyle w:val="cs9f0a40404"/>
          <w:lang w:val="uk-UA"/>
        </w:rPr>
        <w:t>, версія 2 від 27 квітня 2021р, спонсор - Ф. Хоффманн-Ля Рош Лтд, Швейцар</w:t>
      </w:r>
      <w:r w:rsidR="00977A7A">
        <w:rPr>
          <w:rStyle w:val="cs9f0a40404"/>
        </w:rPr>
        <w:t>i</w:t>
      </w:r>
      <w:r w:rsidR="00977A7A" w:rsidRPr="00977A7A">
        <w:rPr>
          <w:rStyle w:val="cs9f0a40404"/>
          <w:lang w:val="uk-UA"/>
        </w:rPr>
        <w:t>я (</w:t>
      </w:r>
      <w:r w:rsidR="00977A7A">
        <w:rPr>
          <w:rStyle w:val="cs9f0a40404"/>
        </w:rPr>
        <w:t>F</w:t>
      </w:r>
      <w:r w:rsidR="00977A7A" w:rsidRPr="00977A7A">
        <w:rPr>
          <w:rStyle w:val="cs9f0a40404"/>
          <w:lang w:val="uk-UA"/>
        </w:rPr>
        <w:t xml:space="preserve">. </w:t>
      </w:r>
      <w:r w:rsidR="00977A7A">
        <w:rPr>
          <w:rStyle w:val="cs9f0a40404"/>
        </w:rPr>
        <w:t>Hoffmann</w:t>
      </w:r>
      <w:r w:rsidR="00977A7A" w:rsidRPr="00977A7A">
        <w:rPr>
          <w:rStyle w:val="cs9f0a40404"/>
          <w:lang w:val="uk-UA"/>
        </w:rPr>
        <w:t>-</w:t>
      </w:r>
      <w:r w:rsidR="00977A7A">
        <w:rPr>
          <w:rStyle w:val="cs9f0a40404"/>
        </w:rPr>
        <w:t>La</w:t>
      </w:r>
      <w:r w:rsidR="00977A7A" w:rsidRPr="00977A7A">
        <w:rPr>
          <w:rStyle w:val="cs9f0a40404"/>
          <w:lang w:val="uk-UA"/>
        </w:rPr>
        <w:t xml:space="preserve"> </w:t>
      </w:r>
      <w:r w:rsidR="00977A7A">
        <w:rPr>
          <w:rStyle w:val="cs9f0a40404"/>
        </w:rPr>
        <w:t>Roche</w:t>
      </w:r>
      <w:r w:rsidR="00977A7A" w:rsidRPr="00977A7A">
        <w:rPr>
          <w:rStyle w:val="cs9f0a40404"/>
          <w:lang w:val="uk-UA"/>
        </w:rPr>
        <w:t xml:space="preserve"> </w:t>
      </w:r>
      <w:r w:rsidR="00977A7A">
        <w:rPr>
          <w:rStyle w:val="cs9f0a40404"/>
        </w:rPr>
        <w:t>Ltd</w:t>
      </w:r>
      <w:r w:rsidR="00977A7A" w:rsidRPr="00977A7A">
        <w:rPr>
          <w:rStyle w:val="cs9f0a40404"/>
          <w:lang w:val="uk-UA"/>
        </w:rPr>
        <w:t xml:space="preserve">, </w:t>
      </w:r>
      <w:r w:rsidR="00977A7A">
        <w:rPr>
          <w:rStyle w:val="cs9f0a40404"/>
        </w:rPr>
        <w:t>Switzerland</w:t>
      </w:r>
      <w:r w:rsidR="00977A7A" w:rsidRPr="00977A7A">
        <w:rPr>
          <w:rStyle w:val="cs9f0a40404"/>
          <w:lang w:val="uk-UA"/>
        </w:rPr>
        <w:t>)</w:t>
      </w:r>
    </w:p>
    <w:p w:rsidR="00977A7A" w:rsidRPr="00977A7A" w:rsidRDefault="00977A7A">
      <w:pPr>
        <w:pStyle w:val="cs80d9435b"/>
        <w:rPr>
          <w:lang w:val="ru-RU"/>
        </w:rPr>
      </w:pPr>
      <w:r w:rsidRPr="00977A7A">
        <w:rPr>
          <w:rStyle w:val="cs9f0a40404"/>
          <w:lang w:val="ru-RU"/>
        </w:rPr>
        <w:t>Фаза - ІІІ</w:t>
      </w:r>
    </w:p>
    <w:p w:rsidR="00977A7A" w:rsidRPr="00977A7A" w:rsidRDefault="00977A7A">
      <w:pPr>
        <w:pStyle w:val="cs80d9435b"/>
        <w:rPr>
          <w:rFonts w:asciiTheme="majorHAnsi" w:hAnsiTheme="majorHAnsi" w:cstheme="majorHAnsi"/>
          <w:sz w:val="20"/>
          <w:szCs w:val="20"/>
          <w:lang w:val="ru-RU"/>
        </w:rPr>
      </w:pPr>
      <w:r w:rsidRPr="00977A7A">
        <w:rPr>
          <w:rStyle w:val="cs9f0a40404"/>
          <w:lang w:val="ru-RU"/>
        </w:rPr>
        <w:t>Заявник -</w:t>
      </w:r>
      <w:r w:rsidR="003402B1">
        <w:rPr>
          <w:rStyle w:val="cs9f0a40404"/>
          <w:lang w:val="ru-RU"/>
        </w:rPr>
        <w:t xml:space="preserve"> ТОВ «КДО ІнноФарм-Україна»</w:t>
      </w:r>
    </w:p>
    <w:p w:rsidR="00977A7A" w:rsidRPr="00977A7A" w:rsidRDefault="00977A7A">
      <w:pPr>
        <w:pStyle w:val="cs80d9435b"/>
        <w:rPr>
          <w:rFonts w:asciiTheme="majorHAnsi" w:hAnsiTheme="majorHAnsi" w:cstheme="majorHAnsi"/>
          <w:sz w:val="20"/>
          <w:szCs w:val="20"/>
          <w:lang w:val="ru-RU"/>
        </w:rPr>
      </w:pPr>
      <w:r>
        <w:rPr>
          <w:rStyle w:val="cs9f0a40404"/>
        </w:rPr>
        <w:t>  </w:t>
      </w:r>
    </w:p>
    <w:tbl>
      <w:tblPr>
        <w:tblW w:w="9631" w:type="dxa"/>
        <w:tblCellMar>
          <w:left w:w="0" w:type="dxa"/>
          <w:right w:w="0" w:type="dxa"/>
        </w:tblCellMar>
        <w:tblLook w:val="04A0" w:firstRow="1" w:lastRow="0" w:firstColumn="1" w:lastColumn="0" w:noHBand="0" w:noVBand="1"/>
      </w:tblPr>
      <w:tblGrid>
        <w:gridCol w:w="562"/>
        <w:gridCol w:w="9069"/>
      </w:tblGrid>
      <w:tr w:rsidR="00977A7A" w:rsidRPr="00FB669D" w:rsidTr="00977A7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A74FD0" w:rsidRDefault="00977A7A">
            <w:pPr>
              <w:pStyle w:val="cs2e86d3a6"/>
            </w:pPr>
            <w:r w:rsidRPr="00A74FD0">
              <w:rPr>
                <w:rStyle w:val="cs9b006264"/>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A74FD0" w:rsidRDefault="00977A7A">
            <w:pPr>
              <w:pStyle w:val="cs2e86d3a6"/>
              <w:rPr>
                <w:lang w:val="ru-RU"/>
              </w:rPr>
            </w:pPr>
            <w:r w:rsidRPr="00A74FD0">
              <w:rPr>
                <w:rStyle w:val="cs9b006264"/>
                <w:b w:val="0"/>
                <w:lang w:val="ru-RU"/>
              </w:rPr>
              <w:t>П.І.Б. відповідального дослідника</w:t>
            </w:r>
          </w:p>
          <w:p w:rsidR="00977A7A" w:rsidRPr="00A74FD0" w:rsidRDefault="00977A7A">
            <w:pPr>
              <w:pStyle w:val="cs2e86d3a6"/>
              <w:rPr>
                <w:lang w:val="ru-RU"/>
              </w:rPr>
            </w:pPr>
            <w:r w:rsidRPr="00A74FD0">
              <w:rPr>
                <w:rStyle w:val="cs9b006264"/>
                <w:b w:val="0"/>
                <w:lang w:val="ru-RU"/>
              </w:rPr>
              <w:t>Назва місця проведення клінічного випробування</w:t>
            </w:r>
          </w:p>
        </w:tc>
      </w:tr>
      <w:tr w:rsidR="00977A7A" w:rsidRPr="00FB669D" w:rsidTr="00977A7A">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Default="00977A7A">
            <w:pPr>
              <w:pStyle w:val="cs2e86d3a6"/>
            </w:pPr>
            <w:r>
              <w:rPr>
                <w:rStyle w:val="cs9f0a40404"/>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lang w:val="ru-RU"/>
              </w:rPr>
            </w:pPr>
            <w:r w:rsidRPr="00977A7A">
              <w:rPr>
                <w:rStyle w:val="cs9f0a40404"/>
                <w:lang w:val="ru-RU"/>
              </w:rPr>
              <w:t>к.м.н. Мартинюк В.Ю.</w:t>
            </w:r>
          </w:p>
          <w:p w:rsidR="00977A7A" w:rsidRPr="00977A7A" w:rsidRDefault="00977A7A">
            <w:pPr>
              <w:pStyle w:val="cs80d9435b"/>
              <w:rPr>
                <w:lang w:val="ru-RU"/>
              </w:rPr>
            </w:pPr>
            <w:r w:rsidRPr="00977A7A">
              <w:rPr>
                <w:rStyle w:val="cs9f0a40404"/>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r w:rsidR="00977A7A" w:rsidTr="00977A7A">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Default="00977A7A">
            <w:pPr>
              <w:pStyle w:val="cs2e86d3a6"/>
            </w:pPr>
            <w:r>
              <w:rPr>
                <w:rStyle w:val="cs9f0a40404"/>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Default="00977A7A">
            <w:pPr>
              <w:pStyle w:val="cs80d9435b"/>
            </w:pPr>
            <w:r>
              <w:rPr>
                <w:rStyle w:val="cs9f0a40404"/>
              </w:rPr>
              <w:t>к.м.н. Шатілло А.В.</w:t>
            </w:r>
          </w:p>
          <w:p w:rsidR="00977A7A" w:rsidRDefault="00977A7A">
            <w:pPr>
              <w:pStyle w:val="cs80d9435b"/>
            </w:pPr>
            <w:r>
              <w:rPr>
                <w:rStyle w:val="cs9f0a40404"/>
              </w:rPr>
              <w:lastRenderedPageBreak/>
              <w:t>Державна установа «Інститут неврології, психіатрії та наркології Національної академії медичних наук України», Відділ автоімунних і дегенеративних захворювань нервової системи. Центр розсіяного склерозу, м. Харків</w:t>
            </w:r>
          </w:p>
        </w:tc>
      </w:tr>
      <w:tr w:rsidR="00977A7A" w:rsidRPr="00FB669D" w:rsidTr="00977A7A">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Default="00977A7A">
            <w:pPr>
              <w:pStyle w:val="cs2e86d3a6"/>
            </w:pPr>
            <w:r>
              <w:rPr>
                <w:rStyle w:val="cs9f0a40404"/>
              </w:rPr>
              <w:lastRenderedPageBreak/>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lang w:val="ru-RU"/>
              </w:rPr>
            </w:pPr>
            <w:r w:rsidRPr="00977A7A">
              <w:rPr>
                <w:rStyle w:val="cs9f0a40404"/>
                <w:lang w:val="ru-RU"/>
              </w:rPr>
              <w:t>д.м.н. Кириченко А.Г.</w:t>
            </w:r>
          </w:p>
          <w:p w:rsidR="00977A7A" w:rsidRPr="00977A7A" w:rsidRDefault="00977A7A">
            <w:pPr>
              <w:pStyle w:val="cs80d9435b"/>
              <w:rPr>
                <w:lang w:val="ru-RU"/>
              </w:rPr>
            </w:pPr>
            <w:r w:rsidRPr="00977A7A">
              <w:rPr>
                <w:rStyle w:val="cs9f0a40404"/>
                <w:lang w:val="ru-RU"/>
              </w:rPr>
              <w:t xml:space="preserve">Комунальне підприємство «Дніпропетровська обласна дитяча клінічна лікарня» Дніпропетровської обласної ради, нейрохірургічне відділення з неврологічними койками, </w:t>
            </w:r>
            <w:r>
              <w:rPr>
                <w:rStyle w:val="cs9f0a40404"/>
                <w:lang w:val="ru-RU"/>
              </w:rPr>
              <w:t xml:space="preserve">                    </w:t>
            </w:r>
            <w:r w:rsidRPr="00977A7A">
              <w:rPr>
                <w:rStyle w:val="cs9f0a40404"/>
                <w:lang w:val="ru-RU"/>
              </w:rPr>
              <w:t>м. Дніпро</w:t>
            </w:r>
          </w:p>
        </w:tc>
      </w:tr>
      <w:tr w:rsidR="00977A7A" w:rsidRPr="00FB669D" w:rsidTr="00977A7A">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Default="00977A7A">
            <w:pPr>
              <w:pStyle w:val="cs2e86d3a6"/>
            </w:pPr>
            <w:r>
              <w:rPr>
                <w:rStyle w:val="cs9f0a40404"/>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lang w:val="ru-RU"/>
              </w:rPr>
            </w:pPr>
            <w:r w:rsidRPr="00977A7A">
              <w:rPr>
                <w:rStyle w:val="cs9f0a40404"/>
                <w:lang w:val="ru-RU"/>
              </w:rPr>
              <w:t>д.м.н., проф. Негрич Т.І.</w:t>
            </w:r>
          </w:p>
          <w:p w:rsidR="00977A7A" w:rsidRPr="00977A7A" w:rsidRDefault="00977A7A">
            <w:pPr>
              <w:pStyle w:val="cs80d9435b"/>
              <w:rPr>
                <w:lang w:val="ru-RU"/>
              </w:rPr>
            </w:pPr>
            <w:r w:rsidRPr="00977A7A">
              <w:rPr>
                <w:rStyle w:val="cs9f0a40404"/>
                <w:lang w:val="ru-RU"/>
              </w:rPr>
              <w:t>Комунальне некомерційне підприємство Львівської обласної ради «Львівська обласна клінічна лікарня», неврологічне відділення, м. Львів</w:t>
            </w:r>
          </w:p>
        </w:tc>
      </w:tr>
    </w:tbl>
    <w:p w:rsidR="00977A7A" w:rsidRPr="00977A7A" w:rsidRDefault="00977A7A">
      <w:pPr>
        <w:pStyle w:val="cs80d9435b"/>
        <w:rPr>
          <w:lang w:val="ru-RU"/>
        </w:rPr>
      </w:pPr>
      <w:r>
        <w:rPr>
          <w:rStyle w:val="cs9f0a40404"/>
        </w:rPr>
        <w:t> </w:t>
      </w:r>
    </w:p>
    <w:p w:rsidR="00977A7A" w:rsidRDefault="00977A7A">
      <w:pPr>
        <w:jc w:val="both"/>
        <w:rPr>
          <w:rFonts w:asciiTheme="majorHAnsi" w:hAnsiTheme="majorHAnsi" w:cstheme="majorHAnsi"/>
          <w:bCs/>
          <w:sz w:val="20"/>
          <w:szCs w:val="20"/>
          <w:lang w:val="uk-UA"/>
        </w:rPr>
      </w:pPr>
    </w:p>
    <w:p w:rsidR="00977A7A" w:rsidRPr="003402B1" w:rsidRDefault="003402B1" w:rsidP="003402B1">
      <w:pPr>
        <w:jc w:val="both"/>
        <w:rPr>
          <w:rStyle w:val="cs80d9435b5"/>
          <w:lang w:val="uk-UA"/>
        </w:rPr>
      </w:pPr>
      <w:r w:rsidRPr="003402B1">
        <w:rPr>
          <w:rStyle w:val="cs9f0a40405"/>
          <w:b/>
          <w:lang w:val="uk-UA"/>
        </w:rPr>
        <w:t>5.</w:t>
      </w:r>
      <w:r>
        <w:rPr>
          <w:rStyle w:val="cs9f0a40405"/>
          <w:lang w:val="uk-UA"/>
        </w:rPr>
        <w:t xml:space="preserve"> </w:t>
      </w:r>
      <w:r w:rsidR="00977A7A" w:rsidRPr="00977A7A">
        <w:rPr>
          <w:rStyle w:val="cs9f0a40405"/>
          <w:lang w:val="uk-UA"/>
        </w:rPr>
        <w:t xml:space="preserve">«Рандомізоване, подвійне сліпе, плацебо-контрольоване дослідження фази </w:t>
      </w:r>
      <w:r w:rsidR="00977A7A">
        <w:rPr>
          <w:rStyle w:val="cs9f0a40405"/>
        </w:rPr>
        <w:t>III</w:t>
      </w:r>
      <w:r w:rsidR="00977A7A" w:rsidRPr="00977A7A">
        <w:rPr>
          <w:rStyle w:val="cs9f0a40405"/>
          <w:lang w:val="uk-UA"/>
        </w:rPr>
        <w:t xml:space="preserve"> з довготривалим відкритим продовженням, що проводиться в паралельних групах для оцінки ефективності та безпечності препарату </w:t>
      </w:r>
      <w:r w:rsidR="00977A7A">
        <w:rPr>
          <w:rStyle w:val="cs9b006265"/>
        </w:rPr>
        <w:t>TRM</w:t>
      </w:r>
      <w:r w:rsidR="00977A7A" w:rsidRPr="00977A7A">
        <w:rPr>
          <w:rStyle w:val="cs9b006265"/>
          <w:lang w:val="uk-UA"/>
        </w:rPr>
        <w:t>-201 (рофекоксиб)</w:t>
      </w:r>
      <w:r w:rsidR="00977A7A" w:rsidRPr="00977A7A">
        <w:rPr>
          <w:rStyle w:val="cs9f0a40405"/>
          <w:lang w:val="uk-UA"/>
        </w:rPr>
        <w:t xml:space="preserve"> у пацієнтів з гемофілічною артропатією», код дослідження </w:t>
      </w:r>
      <w:r w:rsidR="00977A7A">
        <w:rPr>
          <w:rStyle w:val="cs9b006265"/>
        </w:rPr>
        <w:t>TRM</w:t>
      </w:r>
      <w:r w:rsidR="00977A7A" w:rsidRPr="00977A7A">
        <w:rPr>
          <w:rStyle w:val="cs9b006265"/>
          <w:lang w:val="uk-UA"/>
        </w:rPr>
        <w:t>-201-</w:t>
      </w:r>
      <w:r w:rsidR="00977A7A">
        <w:rPr>
          <w:rStyle w:val="cs9b006265"/>
        </w:rPr>
        <w:t>HA</w:t>
      </w:r>
      <w:r w:rsidR="00977A7A" w:rsidRPr="00977A7A">
        <w:rPr>
          <w:rStyle w:val="cs9b006265"/>
          <w:lang w:val="uk-UA"/>
        </w:rPr>
        <w:t>-301</w:t>
      </w:r>
      <w:r w:rsidR="00977A7A" w:rsidRPr="00977A7A">
        <w:rPr>
          <w:rStyle w:val="cs9f0a40405"/>
          <w:lang w:val="uk-UA"/>
        </w:rPr>
        <w:t xml:space="preserve">, з інкорпорованою поправкою </w:t>
      </w:r>
      <w:r w:rsidR="00977A7A" w:rsidRPr="003402B1">
        <w:rPr>
          <w:rStyle w:val="cs9f0a40405"/>
          <w:lang w:val="uk-UA"/>
        </w:rPr>
        <w:t xml:space="preserve">1 від 31 березня 2021 року, спонсор - </w:t>
      </w:r>
      <w:r w:rsidR="00977A7A">
        <w:rPr>
          <w:rStyle w:val="cs9f0a40405"/>
        </w:rPr>
        <w:t>Tremeau</w:t>
      </w:r>
      <w:r w:rsidR="00977A7A" w:rsidRPr="003402B1">
        <w:rPr>
          <w:rStyle w:val="cs9f0a40405"/>
          <w:lang w:val="uk-UA"/>
        </w:rPr>
        <w:t xml:space="preserve"> </w:t>
      </w:r>
      <w:r w:rsidR="00977A7A">
        <w:rPr>
          <w:rStyle w:val="cs9f0a40405"/>
        </w:rPr>
        <w:t>Pharmaceuticals</w:t>
      </w:r>
      <w:r w:rsidR="00977A7A" w:rsidRPr="003402B1">
        <w:rPr>
          <w:rStyle w:val="cs9f0a40405"/>
          <w:lang w:val="uk-UA"/>
        </w:rPr>
        <w:t xml:space="preserve">, </w:t>
      </w:r>
      <w:r w:rsidR="00977A7A">
        <w:rPr>
          <w:rStyle w:val="cs9f0a40405"/>
        </w:rPr>
        <w:t>Inc</w:t>
      </w:r>
      <w:r w:rsidR="00977A7A" w:rsidRPr="003402B1">
        <w:rPr>
          <w:rStyle w:val="cs9f0a40405"/>
          <w:lang w:val="uk-UA"/>
        </w:rPr>
        <w:t xml:space="preserve">., </w:t>
      </w:r>
      <w:r w:rsidR="00977A7A">
        <w:rPr>
          <w:rStyle w:val="cs9f0a40405"/>
        </w:rPr>
        <w:t>United</w:t>
      </w:r>
      <w:r w:rsidR="00977A7A" w:rsidRPr="003402B1">
        <w:rPr>
          <w:rStyle w:val="cs9f0a40405"/>
          <w:lang w:val="uk-UA"/>
        </w:rPr>
        <w:t xml:space="preserve"> </w:t>
      </w:r>
      <w:r w:rsidR="00977A7A">
        <w:rPr>
          <w:rStyle w:val="cs9f0a40405"/>
        </w:rPr>
        <w:t>States</w:t>
      </w:r>
    </w:p>
    <w:p w:rsidR="00977A7A" w:rsidRPr="003402B1" w:rsidRDefault="00977A7A">
      <w:pPr>
        <w:pStyle w:val="cs80d9435b"/>
        <w:rPr>
          <w:lang w:val="uk-UA"/>
        </w:rPr>
      </w:pPr>
      <w:r w:rsidRPr="003402B1">
        <w:rPr>
          <w:rStyle w:val="cs9f0a40405"/>
          <w:lang w:val="uk-UA"/>
        </w:rPr>
        <w:t>Фаза - ІІІ</w:t>
      </w:r>
    </w:p>
    <w:p w:rsidR="00977A7A" w:rsidRPr="00FB669D" w:rsidRDefault="00977A7A">
      <w:pPr>
        <w:pStyle w:val="cs80d9435b"/>
        <w:rPr>
          <w:rFonts w:asciiTheme="majorHAnsi" w:hAnsiTheme="majorHAnsi" w:cstheme="majorHAnsi"/>
          <w:sz w:val="20"/>
          <w:szCs w:val="20"/>
          <w:lang w:val="uk-UA"/>
        </w:rPr>
      </w:pPr>
      <w:r w:rsidRPr="00FB669D">
        <w:rPr>
          <w:rStyle w:val="cs9f0a40405"/>
          <w:lang w:val="uk-UA"/>
        </w:rPr>
        <w:t>Заявник - Підприємство з 100% іноземною інвестицією «АЙК’ЮВІА РДС Україна»</w:t>
      </w:r>
    </w:p>
    <w:p w:rsidR="00977A7A" w:rsidRPr="00FB669D" w:rsidRDefault="00977A7A">
      <w:pPr>
        <w:pStyle w:val="cs80d9435b"/>
        <w:rPr>
          <w:rFonts w:asciiTheme="majorHAnsi" w:hAnsiTheme="majorHAnsi" w:cstheme="majorHAnsi"/>
          <w:sz w:val="20"/>
          <w:szCs w:val="20"/>
          <w:lang w:val="uk-UA"/>
        </w:rPr>
      </w:pPr>
      <w:r>
        <w:rPr>
          <w:rStyle w:val="csafaf57411"/>
        </w:rPr>
        <w:t> </w:t>
      </w:r>
      <w:r w:rsidRPr="00977A7A">
        <w:rPr>
          <w:rStyle w:val="cs7d567a251"/>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977A7A" w:rsidRPr="00FB669D" w:rsidTr="003402B1">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A74FD0" w:rsidRDefault="00977A7A">
            <w:pPr>
              <w:pStyle w:val="cs2e86d3a6"/>
              <w:rPr>
                <w:color w:val="000000" w:themeColor="text1"/>
              </w:rPr>
            </w:pPr>
            <w:r w:rsidRPr="00A74FD0">
              <w:rPr>
                <w:rStyle w:val="cs9b006265"/>
                <w:b w:val="0"/>
                <w:color w:val="000000" w:themeColor="text1"/>
              </w:rPr>
              <w:t>№</w:t>
            </w:r>
          </w:p>
          <w:p w:rsidR="00977A7A" w:rsidRPr="00A74FD0" w:rsidRDefault="00977A7A">
            <w:pPr>
              <w:pStyle w:val="cs2e86d3a6"/>
              <w:rPr>
                <w:color w:val="000000" w:themeColor="text1"/>
              </w:rPr>
            </w:pPr>
            <w:r w:rsidRPr="00A74FD0">
              <w:rPr>
                <w:rStyle w:val="cs9b006265"/>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A74FD0" w:rsidRDefault="00977A7A">
            <w:pPr>
              <w:pStyle w:val="cs2e86d3a6"/>
              <w:rPr>
                <w:color w:val="000000" w:themeColor="text1"/>
                <w:lang w:val="ru-RU"/>
              </w:rPr>
            </w:pPr>
            <w:r w:rsidRPr="00A74FD0">
              <w:rPr>
                <w:rStyle w:val="cs9b006265"/>
                <w:b w:val="0"/>
                <w:color w:val="000000" w:themeColor="text1"/>
                <w:lang w:val="ru-RU"/>
              </w:rPr>
              <w:t>П.І.Б. відповідального дослідника</w:t>
            </w:r>
          </w:p>
          <w:p w:rsidR="00977A7A" w:rsidRPr="00A74FD0" w:rsidRDefault="00977A7A">
            <w:pPr>
              <w:pStyle w:val="cs2e86d3a6"/>
              <w:rPr>
                <w:color w:val="000000" w:themeColor="text1"/>
                <w:lang w:val="ru-RU"/>
              </w:rPr>
            </w:pPr>
            <w:r w:rsidRPr="00A74FD0">
              <w:rPr>
                <w:rStyle w:val="cs9b006265"/>
                <w:b w:val="0"/>
                <w:color w:val="000000" w:themeColor="text1"/>
                <w:lang w:val="ru-RU"/>
              </w:rPr>
              <w:t>Назва місця проведення клінічного випробування</w:t>
            </w:r>
          </w:p>
        </w:tc>
      </w:tr>
      <w:tr w:rsidR="00977A7A" w:rsidRPr="00FB669D"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2e86d3a6"/>
              <w:rPr>
                <w:color w:val="000000" w:themeColor="text1"/>
              </w:rPr>
            </w:pPr>
            <w:r w:rsidRPr="00977A7A">
              <w:rPr>
                <w:rStyle w:val="cs9b006265"/>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color w:val="000000" w:themeColor="text1"/>
                <w:lang w:val="ru-RU"/>
              </w:rPr>
            </w:pPr>
            <w:r w:rsidRPr="00977A7A">
              <w:rPr>
                <w:rStyle w:val="cs7d567a251"/>
                <w:b w:val="0"/>
                <w:color w:val="000000" w:themeColor="text1"/>
                <w:lang w:val="ru-RU"/>
              </w:rPr>
              <w:t>д.м.н. Стасишин О.В.</w:t>
            </w:r>
          </w:p>
          <w:p w:rsidR="00977A7A" w:rsidRPr="00977A7A" w:rsidRDefault="00977A7A">
            <w:pPr>
              <w:pStyle w:val="cs80d9435b"/>
              <w:rPr>
                <w:color w:val="000000" w:themeColor="text1"/>
                <w:lang w:val="ru-RU"/>
              </w:rPr>
            </w:pPr>
            <w:r w:rsidRPr="00977A7A">
              <w:rPr>
                <w:rStyle w:val="cs7d567a251"/>
                <w:b w:val="0"/>
                <w:color w:val="000000" w:themeColor="text1"/>
                <w:lang w:val="ru-RU"/>
              </w:rPr>
              <w:t>Державна установа «Інститут патології крові та трансфузійної медицини Національної академії медичних наук України», відділення загальної та гематологічної хірургії, м. Львів</w:t>
            </w:r>
          </w:p>
        </w:tc>
      </w:tr>
      <w:tr w:rsidR="00977A7A" w:rsidRPr="00977A7A"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2e86d3a6"/>
              <w:rPr>
                <w:color w:val="000000" w:themeColor="text1"/>
              </w:rPr>
            </w:pPr>
            <w:r w:rsidRPr="00977A7A">
              <w:rPr>
                <w:rStyle w:val="cs9b006265"/>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color w:val="000000" w:themeColor="text1"/>
              </w:rPr>
            </w:pPr>
            <w:r w:rsidRPr="00977A7A">
              <w:rPr>
                <w:rStyle w:val="cs7d567a251"/>
                <w:b w:val="0"/>
                <w:color w:val="000000" w:themeColor="text1"/>
              </w:rPr>
              <w:t>лікар Вибирана Р.Й.</w:t>
            </w:r>
          </w:p>
          <w:p w:rsidR="00977A7A" w:rsidRPr="00977A7A" w:rsidRDefault="00977A7A">
            <w:pPr>
              <w:pStyle w:val="cs80d9435b"/>
              <w:rPr>
                <w:color w:val="000000" w:themeColor="text1"/>
              </w:rPr>
            </w:pPr>
            <w:r w:rsidRPr="00977A7A">
              <w:rPr>
                <w:rStyle w:val="cs7d567a251"/>
                <w:b w:val="0"/>
                <w:color w:val="000000" w:themeColor="text1"/>
              </w:rPr>
              <w:t>Комунальне некомерційне підприємство «Тернопільська університетська лікарня» Тернопільської обласної ради, гематологічне відділення, м. Тернопіль</w:t>
            </w:r>
          </w:p>
        </w:tc>
      </w:tr>
      <w:tr w:rsidR="00977A7A" w:rsidRPr="00FB669D"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2e86d3a6"/>
              <w:rPr>
                <w:color w:val="000000" w:themeColor="text1"/>
              </w:rPr>
            </w:pPr>
            <w:r w:rsidRPr="00977A7A">
              <w:rPr>
                <w:rStyle w:val="cs9b006265"/>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color w:val="000000" w:themeColor="text1"/>
                <w:lang w:val="ru-RU"/>
              </w:rPr>
            </w:pPr>
            <w:r w:rsidRPr="00977A7A">
              <w:rPr>
                <w:rStyle w:val="cs7d567a251"/>
                <w:b w:val="0"/>
                <w:color w:val="000000" w:themeColor="text1"/>
                <w:lang w:val="ru-RU"/>
              </w:rPr>
              <w:t>д.м.н. Самура Б.Б.</w:t>
            </w:r>
          </w:p>
          <w:p w:rsidR="00977A7A" w:rsidRPr="00977A7A" w:rsidRDefault="00977A7A">
            <w:pPr>
              <w:pStyle w:val="cs80d9435b"/>
              <w:rPr>
                <w:color w:val="000000" w:themeColor="text1"/>
                <w:lang w:val="ru-RU"/>
              </w:rPr>
            </w:pPr>
            <w:r w:rsidRPr="00977A7A">
              <w:rPr>
                <w:rStyle w:val="cs7d567a251"/>
                <w:b w:val="0"/>
                <w:color w:val="000000" w:themeColor="text1"/>
                <w:lang w:val="ru-RU"/>
              </w:rPr>
              <w:t>Комунальне некомерційне підприємство «Запорізька обласна клінічна лікарня» Запорізької обласної ради, гематологічне відділення, м. Запоріжжя</w:t>
            </w:r>
          </w:p>
        </w:tc>
      </w:tr>
      <w:tr w:rsidR="00977A7A" w:rsidRPr="00977A7A"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2e86d3a6"/>
              <w:rPr>
                <w:color w:val="000000" w:themeColor="text1"/>
              </w:rPr>
            </w:pPr>
            <w:r w:rsidRPr="00977A7A">
              <w:rPr>
                <w:rStyle w:val="cs9b006265"/>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color w:val="000000" w:themeColor="text1"/>
              </w:rPr>
            </w:pPr>
            <w:r w:rsidRPr="00977A7A">
              <w:rPr>
                <w:rStyle w:val="cs7d567a251"/>
                <w:b w:val="0"/>
                <w:color w:val="000000" w:themeColor="text1"/>
              </w:rPr>
              <w:t>д.м.н., проф. Макєєва Н.І.</w:t>
            </w:r>
          </w:p>
          <w:p w:rsidR="00977A7A" w:rsidRPr="00977A7A" w:rsidRDefault="00977A7A">
            <w:pPr>
              <w:pStyle w:val="cs80d9435b"/>
              <w:rPr>
                <w:color w:val="000000" w:themeColor="text1"/>
              </w:rPr>
            </w:pPr>
            <w:r w:rsidRPr="00977A7A">
              <w:rPr>
                <w:rStyle w:val="cs7d567a251"/>
                <w:b w:val="0"/>
                <w:color w:val="000000" w:themeColor="text1"/>
              </w:rPr>
              <w:t>Комунальне некомерційне підприємство «Міська клінічна дитяча лікарня № 16» Харківської міської ради, гематологічне відділення, Харківський національний медичний університет, кафедра педіатрії №2, м. Харків</w:t>
            </w:r>
          </w:p>
        </w:tc>
      </w:tr>
      <w:tr w:rsidR="00977A7A" w:rsidRPr="00977A7A"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2e86d3a6"/>
              <w:rPr>
                <w:color w:val="000000" w:themeColor="text1"/>
              </w:rPr>
            </w:pPr>
            <w:r w:rsidRPr="00977A7A">
              <w:rPr>
                <w:rStyle w:val="cs9b006265"/>
                <w:b w:val="0"/>
                <w:color w:val="000000" w:themeColor="text1"/>
              </w:rPr>
              <w:t>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color w:val="000000" w:themeColor="text1"/>
              </w:rPr>
            </w:pPr>
            <w:r w:rsidRPr="00977A7A">
              <w:rPr>
                <w:rStyle w:val="cs7d567a251"/>
                <w:b w:val="0"/>
                <w:color w:val="000000" w:themeColor="text1"/>
              </w:rPr>
              <w:t>к.м.н. Вільчевська К.В.</w:t>
            </w:r>
          </w:p>
          <w:p w:rsidR="00977A7A" w:rsidRPr="00977A7A" w:rsidRDefault="00977A7A">
            <w:pPr>
              <w:pStyle w:val="cs80d9435b"/>
              <w:rPr>
                <w:color w:val="000000" w:themeColor="text1"/>
              </w:rPr>
            </w:pPr>
            <w:r w:rsidRPr="00977A7A">
              <w:rPr>
                <w:rStyle w:val="cs7d567a251"/>
                <w:b w:val="0"/>
                <w:color w:val="000000" w:themeColor="text1"/>
              </w:rPr>
              <w:t>Національна дитяча спеціалізована лікарня «ОХМАДИТ» МОЗ України, центр патології гемостазу, м. Київ</w:t>
            </w:r>
          </w:p>
        </w:tc>
      </w:tr>
    </w:tbl>
    <w:p w:rsidR="00977A7A" w:rsidRDefault="00977A7A">
      <w:pPr>
        <w:pStyle w:val="cs80d9435b"/>
      </w:pPr>
      <w:r>
        <w:rPr>
          <w:rStyle w:val="csafaf57411"/>
        </w:rPr>
        <w:t> </w:t>
      </w:r>
    </w:p>
    <w:p w:rsidR="00977A7A" w:rsidRDefault="00977A7A">
      <w:pPr>
        <w:jc w:val="both"/>
        <w:rPr>
          <w:rFonts w:asciiTheme="majorHAnsi" w:hAnsiTheme="majorHAnsi" w:cstheme="majorHAnsi"/>
          <w:bCs/>
          <w:sz w:val="20"/>
          <w:szCs w:val="20"/>
          <w:lang w:val="uk-UA"/>
        </w:rPr>
      </w:pPr>
    </w:p>
    <w:p w:rsidR="00977A7A" w:rsidRPr="00977A7A" w:rsidRDefault="003402B1" w:rsidP="003402B1">
      <w:pPr>
        <w:jc w:val="both"/>
        <w:rPr>
          <w:rStyle w:val="cs80d9435b6"/>
          <w:lang w:val="uk-UA"/>
        </w:rPr>
      </w:pPr>
      <w:r w:rsidRPr="003402B1">
        <w:rPr>
          <w:rStyle w:val="cs9f0a40406"/>
          <w:b/>
          <w:lang w:val="uk-UA"/>
        </w:rPr>
        <w:t>6.</w:t>
      </w:r>
      <w:r>
        <w:rPr>
          <w:rStyle w:val="cs9f0a40406"/>
          <w:lang w:val="uk-UA"/>
        </w:rPr>
        <w:t xml:space="preserve"> </w:t>
      </w:r>
      <w:r w:rsidR="00977A7A" w:rsidRPr="00977A7A">
        <w:rPr>
          <w:rStyle w:val="cs9f0a40406"/>
          <w:lang w:val="uk-UA"/>
        </w:rPr>
        <w:t xml:space="preserve">«Міжнародне, рандомізоване, подвійне сліпе, плацебо-контрольоване дослідження Фази 3 з метою оцінки впливу </w:t>
      </w:r>
      <w:r w:rsidR="00977A7A" w:rsidRPr="00977A7A">
        <w:rPr>
          <w:rStyle w:val="cs9b006266"/>
          <w:lang w:val="uk-UA"/>
        </w:rPr>
        <w:t>циклосилікату цирконію натрію</w:t>
      </w:r>
      <w:r w:rsidR="00977A7A" w:rsidRPr="00977A7A">
        <w:rPr>
          <w:rStyle w:val="cs9f0a40406"/>
          <w:lang w:val="uk-UA"/>
        </w:rPr>
        <w:t xml:space="preserve"> на прогресуючу хронічну ниркову недостатність (ХНН) у учасників з ХНН та гіперкаліємією або із ризиком гіперкаліємії», код дослідження </w:t>
      </w:r>
      <w:r w:rsidR="00977A7A">
        <w:rPr>
          <w:rStyle w:val="cs9b006266"/>
        </w:rPr>
        <w:t>D</w:t>
      </w:r>
      <w:r w:rsidR="00977A7A" w:rsidRPr="00977A7A">
        <w:rPr>
          <w:rStyle w:val="cs9b006266"/>
          <w:lang w:val="uk-UA"/>
        </w:rPr>
        <w:t>9488</w:t>
      </w:r>
      <w:r w:rsidR="00977A7A">
        <w:rPr>
          <w:rStyle w:val="cs9b006266"/>
        </w:rPr>
        <w:t>C</w:t>
      </w:r>
      <w:r w:rsidR="00977A7A" w:rsidRPr="00977A7A">
        <w:rPr>
          <w:rStyle w:val="cs9b006266"/>
          <w:lang w:val="uk-UA"/>
        </w:rPr>
        <w:t>00001</w:t>
      </w:r>
      <w:r w:rsidR="00977A7A" w:rsidRPr="00977A7A">
        <w:rPr>
          <w:rStyle w:val="cs9f0a40406"/>
          <w:lang w:val="uk-UA"/>
        </w:rPr>
        <w:t xml:space="preserve">, версія 1.0 від 24 червня 2021 року, спонсор - </w:t>
      </w:r>
      <w:r w:rsidR="00977A7A">
        <w:rPr>
          <w:rStyle w:val="cs9f0a40406"/>
        </w:rPr>
        <w:t>AstraZeneca</w:t>
      </w:r>
      <w:r w:rsidR="00977A7A" w:rsidRPr="00977A7A">
        <w:rPr>
          <w:rStyle w:val="cs9f0a40406"/>
          <w:lang w:val="uk-UA"/>
        </w:rPr>
        <w:t xml:space="preserve">, </w:t>
      </w:r>
      <w:r w:rsidR="00977A7A">
        <w:rPr>
          <w:rStyle w:val="cs9f0a40406"/>
        </w:rPr>
        <w:t>AB</w:t>
      </w:r>
      <w:r w:rsidR="00977A7A" w:rsidRPr="00977A7A">
        <w:rPr>
          <w:rStyle w:val="cs9f0a40406"/>
          <w:lang w:val="uk-UA"/>
        </w:rPr>
        <w:t xml:space="preserve">, </w:t>
      </w:r>
      <w:r w:rsidR="00977A7A">
        <w:rPr>
          <w:rStyle w:val="cs9f0a40406"/>
        </w:rPr>
        <w:t>Sweden</w:t>
      </w:r>
    </w:p>
    <w:p w:rsidR="00977A7A" w:rsidRPr="003402B1" w:rsidRDefault="00977A7A">
      <w:pPr>
        <w:pStyle w:val="cs80d9435b"/>
        <w:rPr>
          <w:lang w:val="uk-UA"/>
        </w:rPr>
      </w:pPr>
      <w:r w:rsidRPr="003402B1">
        <w:rPr>
          <w:rStyle w:val="cs9f0a40406"/>
          <w:lang w:val="uk-UA"/>
        </w:rPr>
        <w:t>Фаза - ІІІ</w:t>
      </w:r>
    </w:p>
    <w:p w:rsidR="00977A7A" w:rsidRPr="003402B1" w:rsidRDefault="00977A7A">
      <w:pPr>
        <w:pStyle w:val="cs80d9435b"/>
        <w:rPr>
          <w:rFonts w:asciiTheme="majorHAnsi" w:hAnsiTheme="majorHAnsi" w:cstheme="majorHAnsi"/>
          <w:sz w:val="20"/>
          <w:szCs w:val="20"/>
          <w:lang w:val="uk-UA"/>
        </w:rPr>
      </w:pPr>
      <w:r w:rsidRPr="003402B1">
        <w:rPr>
          <w:rStyle w:val="cs9f0a40406"/>
          <w:lang w:val="uk-UA"/>
        </w:rPr>
        <w:t>Заявник - ТОВ «АСТРАЗЕНЕКА УКРАЇНА»</w:t>
      </w:r>
    </w:p>
    <w:p w:rsidR="00977A7A" w:rsidRPr="003402B1" w:rsidRDefault="00977A7A" w:rsidP="003402B1">
      <w:pPr>
        <w:pStyle w:val="cs2e86d3a6"/>
        <w:rPr>
          <w:rFonts w:asciiTheme="majorHAnsi" w:hAnsiTheme="majorHAnsi" w:cstheme="majorHAnsi"/>
          <w:sz w:val="20"/>
          <w:szCs w:val="20"/>
          <w:lang w:val="uk-UA"/>
        </w:rPr>
      </w:pPr>
      <w:r>
        <w:rPr>
          <w:rStyle w:val="csafaf57412"/>
        </w:rPr>
        <w:t> </w:t>
      </w:r>
      <w:r w:rsidRPr="00977A7A">
        <w:rPr>
          <w:rStyle w:val="cs7d567a252"/>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977A7A" w:rsidRPr="00FB669D" w:rsidTr="003402B1">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color w:val="000000" w:themeColor="text1"/>
                <w:sz w:val="20"/>
                <w:szCs w:val="20"/>
                <w:lang w:val="uk-UA"/>
              </w:rPr>
            </w:pPr>
            <w:r w:rsidRPr="003402B1">
              <w:rPr>
                <w:rStyle w:val="cs9b006266"/>
                <w:b w:val="0"/>
                <w:color w:val="000000" w:themeColor="text1"/>
                <w:lang w:val="uk-UA"/>
              </w:rPr>
              <w:t>№</w:t>
            </w:r>
          </w:p>
          <w:p w:rsidR="00977A7A" w:rsidRPr="003402B1" w:rsidRDefault="00977A7A">
            <w:pPr>
              <w:pStyle w:val="cs2e86d3a6"/>
              <w:rPr>
                <w:rFonts w:ascii="Arial" w:hAnsi="Arial" w:cs="Arial"/>
                <w:color w:val="000000" w:themeColor="text1"/>
                <w:sz w:val="20"/>
                <w:szCs w:val="20"/>
                <w:lang w:val="uk-UA"/>
              </w:rPr>
            </w:pPr>
            <w:r w:rsidRPr="003402B1">
              <w:rPr>
                <w:rStyle w:val="cs9b006266"/>
                <w:b w:val="0"/>
                <w:color w:val="000000" w:themeColor="text1"/>
                <w:lang w:val="uk-UA"/>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color w:val="000000" w:themeColor="text1"/>
                <w:sz w:val="20"/>
                <w:szCs w:val="20"/>
                <w:lang w:val="ru-RU"/>
              </w:rPr>
            </w:pPr>
            <w:r w:rsidRPr="003402B1">
              <w:rPr>
                <w:rStyle w:val="cs9b006266"/>
                <w:b w:val="0"/>
                <w:color w:val="000000" w:themeColor="text1"/>
                <w:lang w:val="uk-UA"/>
              </w:rPr>
              <w:t xml:space="preserve">П.І.Б. </w:t>
            </w:r>
            <w:r w:rsidRPr="003402B1">
              <w:rPr>
                <w:rStyle w:val="cs9b006266"/>
                <w:b w:val="0"/>
                <w:color w:val="000000" w:themeColor="text1"/>
                <w:lang w:val="ru-RU"/>
              </w:rPr>
              <w:t>відповідального дослідника</w:t>
            </w:r>
          </w:p>
          <w:p w:rsidR="00977A7A" w:rsidRPr="003402B1" w:rsidRDefault="00977A7A">
            <w:pPr>
              <w:pStyle w:val="cs2e86d3a6"/>
              <w:rPr>
                <w:rFonts w:ascii="Arial" w:hAnsi="Arial" w:cs="Arial"/>
                <w:color w:val="000000" w:themeColor="text1"/>
                <w:sz w:val="20"/>
                <w:szCs w:val="20"/>
                <w:lang w:val="ru-RU"/>
              </w:rPr>
            </w:pPr>
            <w:r w:rsidRPr="003402B1">
              <w:rPr>
                <w:rStyle w:val="cs9b006266"/>
                <w:b w:val="0"/>
                <w:color w:val="000000" w:themeColor="text1"/>
                <w:lang w:val="ru-RU"/>
              </w:rPr>
              <w:t>Назва місця проведення клінічного випробування</w:t>
            </w:r>
          </w:p>
        </w:tc>
      </w:tr>
      <w:tr w:rsidR="00977A7A" w:rsidRPr="00FB669D"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b/>
                <w:color w:val="000000" w:themeColor="text1"/>
                <w:sz w:val="20"/>
                <w:szCs w:val="20"/>
              </w:rPr>
            </w:pPr>
            <w:r w:rsidRPr="003402B1">
              <w:rPr>
                <w:rStyle w:val="cs9b006266"/>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b/>
                <w:color w:val="000000" w:themeColor="text1"/>
                <w:sz w:val="20"/>
                <w:szCs w:val="20"/>
                <w:lang w:val="ru-RU"/>
              </w:rPr>
            </w:pPr>
            <w:r w:rsidRPr="003402B1">
              <w:rPr>
                <w:rStyle w:val="cs7d567a252"/>
                <w:b w:val="0"/>
                <w:color w:val="000000" w:themeColor="text1"/>
                <w:lang w:val="ru-RU"/>
              </w:rPr>
              <w:t>к.м.н. Дорецький В.В.</w:t>
            </w:r>
          </w:p>
          <w:p w:rsidR="00977A7A" w:rsidRPr="003402B1" w:rsidRDefault="00977A7A">
            <w:pPr>
              <w:pStyle w:val="cs80d9435b"/>
              <w:rPr>
                <w:rFonts w:ascii="Arial" w:hAnsi="Arial" w:cs="Arial"/>
                <w:b/>
                <w:color w:val="000000" w:themeColor="text1"/>
                <w:sz w:val="20"/>
                <w:szCs w:val="20"/>
                <w:lang w:val="ru-RU"/>
              </w:rPr>
            </w:pPr>
            <w:r w:rsidRPr="003402B1">
              <w:rPr>
                <w:rStyle w:val="cs7d567a252"/>
                <w:b w:val="0"/>
                <w:color w:val="000000" w:themeColor="text1"/>
                <w:lang w:val="ru-RU"/>
              </w:rPr>
              <w:t>Комунальне підприємство «Волинська обласна клінічна лікарня» Волинської обласної ради, відділення нефрології, м. Луцьк</w:t>
            </w:r>
          </w:p>
        </w:tc>
      </w:tr>
      <w:tr w:rsidR="00977A7A" w:rsidRPr="00FB669D"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b/>
                <w:color w:val="000000" w:themeColor="text1"/>
                <w:sz w:val="20"/>
                <w:szCs w:val="20"/>
              </w:rPr>
            </w:pPr>
            <w:r w:rsidRPr="003402B1">
              <w:rPr>
                <w:rStyle w:val="cs9b006266"/>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b/>
                <w:color w:val="000000" w:themeColor="text1"/>
                <w:sz w:val="20"/>
                <w:szCs w:val="20"/>
                <w:lang w:val="ru-RU"/>
              </w:rPr>
            </w:pPr>
            <w:r w:rsidRPr="003402B1">
              <w:rPr>
                <w:rStyle w:val="cs7d567a252"/>
                <w:b w:val="0"/>
                <w:color w:val="000000" w:themeColor="text1"/>
                <w:lang w:val="ru-RU"/>
              </w:rPr>
              <w:t>зав. центром Пивоварова Н.П.</w:t>
            </w:r>
          </w:p>
          <w:p w:rsidR="00977A7A" w:rsidRPr="003402B1" w:rsidRDefault="00977A7A">
            <w:pPr>
              <w:pStyle w:val="cs80d9435b"/>
              <w:rPr>
                <w:rFonts w:ascii="Arial" w:hAnsi="Arial" w:cs="Arial"/>
                <w:b/>
                <w:color w:val="000000" w:themeColor="text1"/>
                <w:sz w:val="20"/>
                <w:szCs w:val="20"/>
                <w:lang w:val="ru-RU"/>
              </w:rPr>
            </w:pPr>
            <w:r w:rsidRPr="003402B1">
              <w:rPr>
                <w:rStyle w:val="cs7d567a252"/>
                <w:b w:val="0"/>
                <w:color w:val="000000" w:themeColor="text1"/>
                <w:lang w:val="ru-RU"/>
              </w:rPr>
              <w:t>Комунальне некомерційне підприємство «Вінницька обласна клінічна лікарня ім. М. І. Пирогова Вінницької обласної ради», обласний Центр нефрології та діалізу (облЦНтаД), нефрологічне відділення, м. Вінниця</w:t>
            </w:r>
          </w:p>
        </w:tc>
      </w:tr>
      <w:tr w:rsidR="00977A7A" w:rsidRPr="00977A7A"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b/>
                <w:color w:val="000000" w:themeColor="text1"/>
                <w:sz w:val="20"/>
                <w:szCs w:val="20"/>
              </w:rPr>
            </w:pPr>
            <w:r w:rsidRPr="003402B1">
              <w:rPr>
                <w:rStyle w:val="cs9b006266"/>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b/>
                <w:color w:val="000000" w:themeColor="text1"/>
                <w:sz w:val="20"/>
                <w:szCs w:val="20"/>
              </w:rPr>
            </w:pPr>
            <w:r w:rsidRPr="003402B1">
              <w:rPr>
                <w:rStyle w:val="cs7d567a252"/>
                <w:b w:val="0"/>
                <w:color w:val="000000" w:themeColor="text1"/>
              </w:rPr>
              <w:t>лікар Коломійчук Н.О.</w:t>
            </w:r>
          </w:p>
          <w:p w:rsidR="00977A7A" w:rsidRPr="003402B1" w:rsidRDefault="00977A7A">
            <w:pPr>
              <w:pStyle w:val="cs80d9435b"/>
              <w:rPr>
                <w:rFonts w:ascii="Arial" w:hAnsi="Arial" w:cs="Arial"/>
                <w:b/>
                <w:color w:val="000000" w:themeColor="text1"/>
                <w:sz w:val="20"/>
                <w:szCs w:val="20"/>
              </w:rPr>
            </w:pPr>
            <w:r w:rsidRPr="003402B1">
              <w:rPr>
                <w:rStyle w:val="cs7d567a252"/>
                <w:b w:val="0"/>
                <w:color w:val="000000" w:themeColor="text1"/>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w:t>
            </w:r>
          </w:p>
        </w:tc>
      </w:tr>
      <w:tr w:rsidR="00977A7A" w:rsidRPr="00977A7A"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b/>
                <w:color w:val="000000" w:themeColor="text1"/>
                <w:sz w:val="20"/>
                <w:szCs w:val="20"/>
              </w:rPr>
            </w:pPr>
            <w:r w:rsidRPr="003402B1">
              <w:rPr>
                <w:rStyle w:val="cs9b006266"/>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b/>
                <w:color w:val="000000" w:themeColor="text1"/>
                <w:sz w:val="20"/>
                <w:szCs w:val="20"/>
              </w:rPr>
            </w:pPr>
            <w:r w:rsidRPr="003402B1">
              <w:rPr>
                <w:rStyle w:val="cs7d567a252"/>
                <w:b w:val="0"/>
                <w:color w:val="000000" w:themeColor="text1"/>
              </w:rPr>
              <w:t>лікар Горошко О.С.</w:t>
            </w:r>
          </w:p>
          <w:p w:rsidR="00977A7A" w:rsidRPr="003402B1" w:rsidRDefault="00977A7A">
            <w:pPr>
              <w:pStyle w:val="cs80d9435b"/>
              <w:rPr>
                <w:rFonts w:ascii="Arial" w:hAnsi="Arial" w:cs="Arial"/>
                <w:b/>
                <w:color w:val="000000" w:themeColor="text1"/>
                <w:sz w:val="20"/>
                <w:szCs w:val="20"/>
              </w:rPr>
            </w:pPr>
            <w:r w:rsidRPr="003402B1">
              <w:rPr>
                <w:rStyle w:val="cs7d567a252"/>
                <w:b w:val="0"/>
                <w:color w:val="000000" w:themeColor="text1"/>
              </w:rPr>
              <w:lastRenderedPageBreak/>
              <w:t>Комунальне некомерційне підприємство Київської обласної ради «Київська обласна лікарня», консультативно-лікувальне відділення, м. Київ</w:t>
            </w:r>
          </w:p>
        </w:tc>
      </w:tr>
      <w:tr w:rsidR="00977A7A" w:rsidRPr="00FB669D"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b/>
                <w:color w:val="000000" w:themeColor="text1"/>
                <w:sz w:val="20"/>
                <w:szCs w:val="20"/>
              </w:rPr>
            </w:pPr>
            <w:r w:rsidRPr="003402B1">
              <w:rPr>
                <w:rStyle w:val="cs9b006266"/>
                <w:b w:val="0"/>
                <w:color w:val="000000" w:themeColor="text1"/>
              </w:rPr>
              <w:lastRenderedPageBreak/>
              <w:t>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b/>
                <w:color w:val="000000" w:themeColor="text1"/>
                <w:sz w:val="20"/>
                <w:szCs w:val="20"/>
                <w:lang w:val="ru-RU"/>
              </w:rPr>
            </w:pPr>
            <w:r w:rsidRPr="003402B1">
              <w:rPr>
                <w:rStyle w:val="cs7d567a252"/>
                <w:b w:val="0"/>
                <w:color w:val="000000" w:themeColor="text1"/>
                <w:lang w:val="ru-RU"/>
              </w:rPr>
              <w:t>лікар Попова Г.В.</w:t>
            </w:r>
          </w:p>
          <w:p w:rsidR="00977A7A" w:rsidRPr="003402B1" w:rsidRDefault="00977A7A">
            <w:pPr>
              <w:pStyle w:val="cs80d9435b"/>
              <w:rPr>
                <w:rFonts w:ascii="Arial" w:hAnsi="Arial" w:cs="Arial"/>
                <w:b/>
                <w:color w:val="000000" w:themeColor="text1"/>
                <w:sz w:val="20"/>
                <w:szCs w:val="20"/>
                <w:lang w:val="ru-RU"/>
              </w:rPr>
            </w:pPr>
            <w:r w:rsidRPr="003402B1">
              <w:rPr>
                <w:rStyle w:val="cs7d567a252"/>
                <w:b w:val="0"/>
                <w:color w:val="000000" w:themeColor="text1"/>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977A7A" w:rsidRPr="00977A7A"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b/>
                <w:color w:val="000000" w:themeColor="text1"/>
                <w:sz w:val="20"/>
                <w:szCs w:val="20"/>
              </w:rPr>
            </w:pPr>
            <w:r w:rsidRPr="003402B1">
              <w:rPr>
                <w:rStyle w:val="cs9b006266"/>
                <w:b w:val="0"/>
                <w:color w:val="000000" w:themeColor="text1"/>
              </w:rPr>
              <w:t>6.</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b/>
                <w:color w:val="000000" w:themeColor="text1"/>
                <w:sz w:val="20"/>
                <w:szCs w:val="20"/>
              </w:rPr>
            </w:pPr>
            <w:r w:rsidRPr="003402B1">
              <w:rPr>
                <w:rStyle w:val="cs7d567a252"/>
                <w:b w:val="0"/>
                <w:color w:val="000000" w:themeColor="text1"/>
              </w:rPr>
              <w:t>к.м.н., зав. від. Овська О.Г.</w:t>
            </w:r>
          </w:p>
          <w:p w:rsidR="00977A7A" w:rsidRPr="003402B1" w:rsidRDefault="00977A7A">
            <w:pPr>
              <w:pStyle w:val="cs80d9435b"/>
              <w:rPr>
                <w:rFonts w:ascii="Arial" w:hAnsi="Arial" w:cs="Arial"/>
                <w:b/>
                <w:color w:val="000000" w:themeColor="text1"/>
                <w:sz w:val="20"/>
                <w:szCs w:val="20"/>
              </w:rPr>
            </w:pPr>
            <w:r w:rsidRPr="003402B1">
              <w:rPr>
                <w:rStyle w:val="cs7d567a252"/>
                <w:b w:val="0"/>
                <w:color w:val="000000" w:themeColor="text1"/>
              </w:rPr>
              <w:t>Комунальне некомерційне підприємство «Міська лікарня №10» Запорізької міської ради, міський центр нефрології та діалізу, відділення нефрології та діалізу, м. Запоріжжя</w:t>
            </w:r>
          </w:p>
        </w:tc>
      </w:tr>
      <w:tr w:rsidR="00977A7A" w:rsidRPr="00FB669D"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b/>
                <w:color w:val="000000" w:themeColor="text1"/>
                <w:sz w:val="20"/>
                <w:szCs w:val="20"/>
              </w:rPr>
            </w:pPr>
            <w:r w:rsidRPr="003402B1">
              <w:rPr>
                <w:rStyle w:val="cs9b006266"/>
                <w:b w:val="0"/>
                <w:color w:val="000000" w:themeColor="text1"/>
              </w:rPr>
              <w:t>7.</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b/>
                <w:color w:val="000000" w:themeColor="text1"/>
                <w:sz w:val="20"/>
                <w:szCs w:val="20"/>
                <w:lang w:val="ru-RU"/>
              </w:rPr>
            </w:pPr>
            <w:r w:rsidRPr="003402B1">
              <w:rPr>
                <w:rStyle w:val="cs7d567a252"/>
                <w:b w:val="0"/>
                <w:color w:val="000000" w:themeColor="text1"/>
                <w:lang w:val="ru-RU"/>
              </w:rPr>
              <w:t>лікар Донець О.А.</w:t>
            </w:r>
          </w:p>
          <w:p w:rsidR="00977A7A" w:rsidRPr="003402B1" w:rsidRDefault="00977A7A">
            <w:pPr>
              <w:pStyle w:val="cs80d9435b"/>
              <w:rPr>
                <w:rFonts w:ascii="Arial" w:hAnsi="Arial" w:cs="Arial"/>
                <w:b/>
                <w:color w:val="000000" w:themeColor="text1"/>
                <w:sz w:val="20"/>
                <w:szCs w:val="20"/>
                <w:lang w:val="ru-RU"/>
              </w:rPr>
            </w:pPr>
            <w:r w:rsidRPr="003402B1">
              <w:rPr>
                <w:rStyle w:val="cs7d567a252"/>
                <w:b w:val="0"/>
                <w:color w:val="000000" w:themeColor="text1"/>
                <w:lang w:val="ru-RU"/>
              </w:rPr>
              <w:t>Медичний центр Товариства з обмеженою відповідальністю «Медбуд-Клінік», лікувально-профілактичний підрозділ, м. Київ</w:t>
            </w:r>
          </w:p>
        </w:tc>
      </w:tr>
      <w:tr w:rsidR="00977A7A" w:rsidRPr="00977A7A" w:rsidTr="003402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b/>
                <w:color w:val="000000" w:themeColor="text1"/>
                <w:sz w:val="20"/>
                <w:szCs w:val="20"/>
              </w:rPr>
            </w:pPr>
            <w:r w:rsidRPr="003402B1">
              <w:rPr>
                <w:rStyle w:val="cs9b006266"/>
                <w:b w:val="0"/>
                <w:color w:val="000000" w:themeColor="text1"/>
              </w:rPr>
              <w:t>8.</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b/>
                <w:color w:val="000000" w:themeColor="text1"/>
                <w:sz w:val="20"/>
                <w:szCs w:val="20"/>
              </w:rPr>
            </w:pPr>
            <w:r w:rsidRPr="003402B1">
              <w:rPr>
                <w:rStyle w:val="cs7d567a252"/>
                <w:b w:val="0"/>
                <w:color w:val="000000" w:themeColor="text1"/>
              </w:rPr>
              <w:t>лікар Таран Л.Ф.</w:t>
            </w:r>
          </w:p>
          <w:p w:rsidR="00977A7A" w:rsidRPr="003402B1" w:rsidRDefault="00977A7A">
            <w:pPr>
              <w:pStyle w:val="cs80d9435b"/>
              <w:rPr>
                <w:rFonts w:ascii="Arial" w:hAnsi="Arial" w:cs="Arial"/>
                <w:b/>
                <w:color w:val="000000" w:themeColor="text1"/>
                <w:sz w:val="20"/>
                <w:szCs w:val="20"/>
              </w:rPr>
            </w:pPr>
            <w:r w:rsidRPr="003402B1">
              <w:rPr>
                <w:rStyle w:val="cs7d567a252"/>
                <w:b w:val="0"/>
                <w:color w:val="000000" w:themeColor="text1"/>
              </w:rPr>
              <w:t>Медичний центр «Універсальна клініка «Оберіг» товариства з обмеженою відповідальністю «Капитал», клініко-консультативне відділення, м. Київ</w:t>
            </w:r>
          </w:p>
        </w:tc>
      </w:tr>
    </w:tbl>
    <w:p w:rsidR="00977A7A" w:rsidRDefault="00977A7A" w:rsidP="00977A7A">
      <w:pPr>
        <w:pStyle w:val="cs95e872d0"/>
        <w:rPr>
          <w:rFonts w:asciiTheme="majorHAnsi" w:hAnsiTheme="majorHAnsi" w:cstheme="majorHAnsi"/>
          <w:sz w:val="20"/>
          <w:szCs w:val="20"/>
          <w:lang w:val="uk-UA"/>
        </w:rPr>
      </w:pPr>
      <w:r>
        <w:rPr>
          <w:rStyle w:val="csafaf57412"/>
        </w:rPr>
        <w:t> </w:t>
      </w:r>
    </w:p>
    <w:p w:rsidR="00977A7A" w:rsidRDefault="00977A7A">
      <w:pPr>
        <w:jc w:val="both"/>
        <w:rPr>
          <w:rFonts w:asciiTheme="majorHAnsi" w:hAnsiTheme="majorHAnsi" w:cstheme="majorHAnsi"/>
          <w:bCs/>
          <w:sz w:val="20"/>
          <w:szCs w:val="20"/>
          <w:lang w:val="uk-UA"/>
        </w:rPr>
      </w:pPr>
    </w:p>
    <w:p w:rsidR="00977A7A" w:rsidRPr="00977A7A" w:rsidRDefault="003402B1" w:rsidP="003402B1">
      <w:pPr>
        <w:jc w:val="both"/>
        <w:rPr>
          <w:rStyle w:val="cs80d9435b7"/>
          <w:lang w:val="uk-UA"/>
        </w:rPr>
      </w:pPr>
      <w:r>
        <w:rPr>
          <w:rStyle w:val="cs7d567a253"/>
          <w:color w:val="000000" w:themeColor="text1"/>
          <w:lang w:val="uk-UA"/>
        </w:rPr>
        <w:t xml:space="preserve">7. </w:t>
      </w:r>
      <w:r w:rsidR="00977A7A" w:rsidRPr="00A74FD0">
        <w:rPr>
          <w:rStyle w:val="cs7d567a253"/>
          <w:color w:val="000000" w:themeColor="text1"/>
          <w:lang w:val="uk-UA"/>
        </w:rPr>
        <w:t>«</w:t>
      </w:r>
      <w:r w:rsidR="00977A7A" w:rsidRPr="00977A7A">
        <w:rPr>
          <w:rStyle w:val="cs9f0a40407"/>
          <w:lang w:val="uk-UA"/>
        </w:rPr>
        <w:t xml:space="preserve">Рандомізоване, багатоцентрове, подвійне сліпе, плацебо-контрольоване, інтервенційне клінічне дослідження 2а фази для оцінки ефективності, безпечності, фармакокінетики й імуногенності при внутрішньовенних введеннях різних доз </w:t>
      </w:r>
      <w:r w:rsidR="00977A7A" w:rsidRPr="00977A7A">
        <w:rPr>
          <w:rStyle w:val="cs9b006267"/>
          <w:lang w:val="uk-UA"/>
        </w:rPr>
        <w:t>бермекімабу</w:t>
      </w:r>
      <w:r w:rsidR="00977A7A" w:rsidRPr="00977A7A">
        <w:rPr>
          <w:rStyle w:val="cs9f0a40407"/>
          <w:lang w:val="uk-UA"/>
        </w:rPr>
        <w:t xml:space="preserve"> для лікування дорослих пацієнтів з атопічним дерматитом середнього або важкого ступеня</w:t>
      </w:r>
      <w:r w:rsidR="00977A7A" w:rsidRPr="00A74FD0">
        <w:rPr>
          <w:rStyle w:val="cs9f0a40407"/>
          <w:color w:val="000000" w:themeColor="text1"/>
          <w:lang w:val="uk-UA"/>
        </w:rPr>
        <w:t>.</w:t>
      </w:r>
      <w:r w:rsidR="00977A7A" w:rsidRPr="00A74FD0">
        <w:rPr>
          <w:rStyle w:val="cs7d567a253"/>
          <w:color w:val="000000" w:themeColor="text1"/>
          <w:lang w:val="uk-UA"/>
        </w:rPr>
        <w:t>»</w:t>
      </w:r>
      <w:r w:rsidR="00977A7A" w:rsidRPr="00977A7A">
        <w:rPr>
          <w:rStyle w:val="cs9f0a40407"/>
          <w:lang w:val="uk-UA"/>
        </w:rPr>
        <w:t xml:space="preserve">, код дослідження </w:t>
      </w:r>
      <w:r w:rsidR="00977A7A" w:rsidRPr="00977A7A">
        <w:rPr>
          <w:rStyle w:val="cs9b006267"/>
          <w:lang w:val="uk-UA"/>
        </w:rPr>
        <w:t>77474462</w:t>
      </w:r>
      <w:r w:rsidR="00977A7A">
        <w:rPr>
          <w:rStyle w:val="cs9b006267"/>
        </w:rPr>
        <w:t>ADM</w:t>
      </w:r>
      <w:r w:rsidR="00977A7A" w:rsidRPr="00977A7A">
        <w:rPr>
          <w:rStyle w:val="cs9b006267"/>
          <w:lang w:val="uk-UA"/>
        </w:rPr>
        <w:t>2003</w:t>
      </w:r>
      <w:r w:rsidR="00977A7A" w:rsidRPr="00977A7A">
        <w:rPr>
          <w:rStyle w:val="cs9f0a40407"/>
          <w:lang w:val="uk-UA"/>
        </w:rPr>
        <w:t>, від 01.04.2021 р., спонсор - «ЯНССЕН ФАРМАЦЕВТИКА НВ», Бельгія</w:t>
      </w:r>
    </w:p>
    <w:p w:rsidR="00977A7A" w:rsidRPr="00977A7A" w:rsidRDefault="005F4289">
      <w:pPr>
        <w:pStyle w:val="cs95e872d0"/>
        <w:rPr>
          <w:lang w:val="ru-RU"/>
        </w:rPr>
      </w:pPr>
      <w:r>
        <w:rPr>
          <w:rStyle w:val="cs9f0a40407"/>
          <w:lang w:val="ru-RU"/>
        </w:rPr>
        <w:t xml:space="preserve">Фаза - </w:t>
      </w:r>
      <w:r w:rsidR="00977A7A" w:rsidRPr="00977A7A">
        <w:rPr>
          <w:rStyle w:val="cs9f0a40407"/>
          <w:lang w:val="ru-RU"/>
        </w:rPr>
        <w:t>ІІа</w:t>
      </w:r>
    </w:p>
    <w:p w:rsidR="00977A7A" w:rsidRPr="003402B1" w:rsidRDefault="00977A7A" w:rsidP="003402B1">
      <w:pPr>
        <w:rPr>
          <w:rFonts w:ascii="Arial" w:hAnsi="Arial" w:cs="Arial"/>
          <w:color w:val="000000"/>
          <w:sz w:val="20"/>
          <w:szCs w:val="20"/>
          <w:lang w:val="ru-RU"/>
        </w:rPr>
      </w:pPr>
      <w:r w:rsidRPr="00977A7A">
        <w:rPr>
          <w:rStyle w:val="cs9f0a40407"/>
          <w:lang w:val="ru-RU"/>
        </w:rPr>
        <w:t>Заявник - «ЯНССЕН ФАРМАЦЕВТИКА НВ», Бельгія</w:t>
      </w:r>
    </w:p>
    <w:p w:rsidR="00977A7A" w:rsidRPr="00977A7A" w:rsidRDefault="00977A7A">
      <w:pPr>
        <w:pStyle w:val="cs95e872d0"/>
        <w:rPr>
          <w:rFonts w:asciiTheme="majorHAnsi" w:hAnsiTheme="majorHAnsi" w:cstheme="majorHAnsi"/>
          <w:sz w:val="20"/>
          <w:szCs w:val="20"/>
          <w:lang w:val="ru-RU"/>
        </w:rPr>
      </w:pPr>
      <w:r>
        <w:rPr>
          <w:rStyle w:val="csafaf57413"/>
        </w:rPr>
        <w:t> </w:t>
      </w:r>
    </w:p>
    <w:tbl>
      <w:tblPr>
        <w:tblW w:w="9631" w:type="dxa"/>
        <w:tblCellMar>
          <w:left w:w="0" w:type="dxa"/>
          <w:right w:w="0" w:type="dxa"/>
        </w:tblCellMar>
        <w:tblLook w:val="04A0" w:firstRow="1" w:lastRow="0" w:firstColumn="1" w:lastColumn="0" w:noHBand="0" w:noVBand="1"/>
      </w:tblPr>
      <w:tblGrid>
        <w:gridCol w:w="577"/>
        <w:gridCol w:w="9054"/>
      </w:tblGrid>
      <w:tr w:rsidR="00977A7A" w:rsidRPr="00FB669D" w:rsidTr="00977A7A">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cf1bf4c1"/>
              <w:rPr>
                <w:rFonts w:ascii="Arial" w:hAnsi="Arial" w:cs="Arial"/>
                <w:color w:val="000000" w:themeColor="text1"/>
                <w:sz w:val="20"/>
                <w:szCs w:val="20"/>
              </w:rPr>
            </w:pPr>
            <w:r w:rsidRPr="003402B1">
              <w:rPr>
                <w:rStyle w:val="cs9b006267"/>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cf1bf4c1"/>
              <w:rPr>
                <w:rFonts w:ascii="Arial" w:hAnsi="Arial" w:cs="Arial"/>
                <w:color w:val="000000" w:themeColor="text1"/>
                <w:sz w:val="20"/>
                <w:szCs w:val="20"/>
                <w:lang w:val="ru-RU"/>
              </w:rPr>
            </w:pPr>
            <w:r w:rsidRPr="003402B1">
              <w:rPr>
                <w:rStyle w:val="cs9b006267"/>
                <w:b w:val="0"/>
                <w:color w:val="000000" w:themeColor="text1"/>
                <w:lang w:val="ru-RU"/>
              </w:rPr>
              <w:t>П.І.Б. відповідального дослідника</w:t>
            </w:r>
          </w:p>
          <w:p w:rsidR="00977A7A" w:rsidRPr="003402B1" w:rsidRDefault="00977A7A">
            <w:pPr>
              <w:pStyle w:val="cscf1bf4c1"/>
              <w:rPr>
                <w:rFonts w:ascii="Arial" w:hAnsi="Arial" w:cs="Arial"/>
                <w:color w:val="000000" w:themeColor="text1"/>
                <w:sz w:val="20"/>
                <w:szCs w:val="20"/>
                <w:lang w:val="ru-RU"/>
              </w:rPr>
            </w:pPr>
            <w:r w:rsidRPr="003402B1">
              <w:rPr>
                <w:rStyle w:val="cs7d567a253"/>
                <w:b w:val="0"/>
                <w:color w:val="000000" w:themeColor="text1"/>
                <w:lang w:val="ru-RU"/>
              </w:rPr>
              <w:t>Назва місця проведення клінічного випробування</w:t>
            </w:r>
          </w:p>
        </w:tc>
      </w:tr>
      <w:tr w:rsidR="00977A7A" w:rsidRPr="00FB669D" w:rsidTr="00977A7A">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dfe8bac"/>
              <w:rPr>
                <w:rFonts w:ascii="Arial" w:hAnsi="Arial" w:cs="Arial"/>
                <w:color w:val="000000" w:themeColor="text1"/>
                <w:sz w:val="20"/>
                <w:szCs w:val="20"/>
              </w:rPr>
            </w:pPr>
            <w:r w:rsidRPr="003402B1">
              <w:rPr>
                <w:rStyle w:val="cs9b006267"/>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a0f16d57"/>
              <w:rPr>
                <w:rFonts w:ascii="Arial" w:hAnsi="Arial" w:cs="Arial"/>
                <w:color w:val="000000" w:themeColor="text1"/>
                <w:sz w:val="20"/>
                <w:szCs w:val="20"/>
                <w:lang w:val="ru-RU"/>
              </w:rPr>
            </w:pPr>
            <w:r w:rsidRPr="003402B1">
              <w:rPr>
                <w:rStyle w:val="cs7d567a253"/>
                <w:b w:val="0"/>
                <w:color w:val="000000" w:themeColor="text1"/>
                <w:lang w:val="ru-RU"/>
              </w:rPr>
              <w:t>д.м.н. Резніченко Н.Ю.</w:t>
            </w:r>
          </w:p>
          <w:p w:rsidR="00977A7A" w:rsidRPr="003402B1" w:rsidRDefault="00977A7A">
            <w:pPr>
              <w:pStyle w:val="csa0f16d57"/>
              <w:rPr>
                <w:rFonts w:ascii="Arial" w:hAnsi="Arial" w:cs="Arial"/>
                <w:color w:val="000000" w:themeColor="text1"/>
                <w:sz w:val="20"/>
                <w:szCs w:val="20"/>
                <w:lang w:val="ru-RU"/>
              </w:rPr>
            </w:pPr>
            <w:r w:rsidRPr="003402B1">
              <w:rPr>
                <w:rStyle w:val="cs7d567a253"/>
                <w:b w:val="0"/>
                <w:color w:val="000000" w:themeColor="text1"/>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r w:rsidR="00977A7A" w:rsidRPr="00FB669D" w:rsidTr="00977A7A">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dfe8bac"/>
              <w:rPr>
                <w:rFonts w:ascii="Arial" w:hAnsi="Arial" w:cs="Arial"/>
                <w:color w:val="000000" w:themeColor="text1"/>
                <w:sz w:val="20"/>
                <w:szCs w:val="20"/>
              </w:rPr>
            </w:pPr>
            <w:r w:rsidRPr="003402B1">
              <w:rPr>
                <w:rStyle w:val="cs9b006267"/>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a0f16d57"/>
              <w:rPr>
                <w:rFonts w:ascii="Arial" w:hAnsi="Arial" w:cs="Arial"/>
                <w:color w:val="000000" w:themeColor="text1"/>
                <w:sz w:val="20"/>
                <w:szCs w:val="20"/>
                <w:lang w:val="ru-RU"/>
              </w:rPr>
            </w:pPr>
            <w:r w:rsidRPr="003402B1">
              <w:rPr>
                <w:rStyle w:val="cs7d567a253"/>
                <w:b w:val="0"/>
                <w:color w:val="000000" w:themeColor="text1"/>
                <w:lang w:val="ru-RU"/>
              </w:rPr>
              <w:t>к.м.н., доцент Гусак О.С.</w:t>
            </w:r>
          </w:p>
          <w:p w:rsidR="00977A7A" w:rsidRPr="003402B1" w:rsidRDefault="00977A7A">
            <w:pPr>
              <w:pStyle w:val="csa0f16d57"/>
              <w:rPr>
                <w:rFonts w:ascii="Arial" w:hAnsi="Arial" w:cs="Arial"/>
                <w:color w:val="000000" w:themeColor="text1"/>
                <w:sz w:val="20"/>
                <w:szCs w:val="20"/>
                <w:lang w:val="ru-RU"/>
              </w:rPr>
            </w:pPr>
            <w:r w:rsidRPr="003402B1">
              <w:rPr>
                <w:rStyle w:val="cs7d567a253"/>
                <w:b w:val="0"/>
                <w:color w:val="000000" w:themeColor="text1"/>
                <w:lang w:val="ru-RU"/>
              </w:rPr>
              <w:t>Товариство з обмеженою відповідальністю «Медичний центр «Консиліум Медікал», клініко-консультативне відділення, м. Київ</w:t>
            </w:r>
          </w:p>
        </w:tc>
      </w:tr>
    </w:tbl>
    <w:p w:rsidR="00977A7A" w:rsidRPr="00FB669D" w:rsidRDefault="00977A7A" w:rsidP="003402B1">
      <w:pPr>
        <w:pStyle w:val="cs95e872d0"/>
        <w:rPr>
          <w:rStyle w:val="csafaf57413"/>
          <w:lang w:val="ru-RU"/>
        </w:rPr>
      </w:pPr>
      <w:r>
        <w:rPr>
          <w:rStyle w:val="csafaf57413"/>
        </w:rPr>
        <w:t> </w:t>
      </w:r>
    </w:p>
    <w:p w:rsidR="003402B1" w:rsidRPr="003402B1" w:rsidRDefault="003402B1" w:rsidP="003402B1">
      <w:pPr>
        <w:pStyle w:val="cs95e872d0"/>
        <w:rPr>
          <w:lang w:val="ru-RU"/>
        </w:rPr>
      </w:pPr>
    </w:p>
    <w:p w:rsidR="00977A7A" w:rsidRPr="003402B1" w:rsidRDefault="003402B1" w:rsidP="003402B1">
      <w:pPr>
        <w:jc w:val="both"/>
        <w:rPr>
          <w:rStyle w:val="cs80d9435b8"/>
          <w:lang w:val="uk-UA"/>
        </w:rPr>
      </w:pPr>
      <w:r w:rsidRPr="003402B1">
        <w:rPr>
          <w:rStyle w:val="cs9f0a40408"/>
          <w:b/>
          <w:lang w:val="uk-UA"/>
        </w:rPr>
        <w:t>8.</w:t>
      </w:r>
      <w:r>
        <w:rPr>
          <w:rStyle w:val="cs9f0a40408"/>
          <w:lang w:val="uk-UA"/>
        </w:rPr>
        <w:t xml:space="preserve"> </w:t>
      </w:r>
      <w:r w:rsidR="00977A7A" w:rsidRPr="00977A7A">
        <w:rPr>
          <w:rStyle w:val="cs9f0a40408"/>
          <w:lang w:val="uk-UA"/>
        </w:rPr>
        <w:t xml:space="preserve">«Багатоцентрове рандомізоване подвійне сліпе плацебо-контрольоване дослідження, що проводиться у паралельних групах для оцінки ефективності, безпечності та переносимості препарату </w:t>
      </w:r>
      <w:r w:rsidR="00977A7A">
        <w:rPr>
          <w:rStyle w:val="cs9b006268"/>
        </w:rPr>
        <w:t>AVP</w:t>
      </w:r>
      <w:r w:rsidR="00977A7A" w:rsidRPr="00977A7A">
        <w:rPr>
          <w:rStyle w:val="cs9b006268"/>
          <w:lang w:val="uk-UA"/>
        </w:rPr>
        <w:t>-786</w:t>
      </w:r>
      <w:r w:rsidR="00977A7A" w:rsidRPr="00977A7A">
        <w:rPr>
          <w:rStyle w:val="cs9f0a40408"/>
          <w:lang w:val="uk-UA"/>
        </w:rPr>
        <w:t xml:space="preserve"> (деудекстрометорфану гідробромід [</w:t>
      </w:r>
      <w:r w:rsidR="00977A7A">
        <w:rPr>
          <w:rStyle w:val="cs9f0a40408"/>
        </w:rPr>
        <w:t>d</w:t>
      </w:r>
      <w:r w:rsidR="00977A7A" w:rsidRPr="00977A7A">
        <w:rPr>
          <w:rStyle w:val="cs9f0a40408"/>
          <w:lang w:val="uk-UA"/>
        </w:rPr>
        <w:t>6-</w:t>
      </w:r>
      <w:r w:rsidR="00977A7A">
        <w:rPr>
          <w:rStyle w:val="cs9f0a40408"/>
        </w:rPr>
        <w:t>DM</w:t>
      </w:r>
      <w:r w:rsidR="00977A7A" w:rsidRPr="00977A7A">
        <w:rPr>
          <w:rStyle w:val="cs9f0a40408"/>
          <w:lang w:val="uk-UA"/>
        </w:rPr>
        <w:t>]/хінідину сульфат [</w:t>
      </w:r>
      <w:r w:rsidR="00977A7A">
        <w:rPr>
          <w:rStyle w:val="cs9f0a40408"/>
        </w:rPr>
        <w:t>Q</w:t>
      </w:r>
      <w:r w:rsidR="00977A7A" w:rsidRPr="00977A7A">
        <w:rPr>
          <w:rStyle w:val="cs9f0a40408"/>
          <w:lang w:val="uk-UA"/>
        </w:rPr>
        <w:t xml:space="preserve">]) для лікування негативних симптомів шизофренії», код дослідження </w:t>
      </w:r>
      <w:r w:rsidR="00977A7A" w:rsidRPr="00977A7A">
        <w:rPr>
          <w:rStyle w:val="cs9b006268"/>
          <w:lang w:val="uk-UA"/>
        </w:rPr>
        <w:t>18-</w:t>
      </w:r>
      <w:r w:rsidR="00977A7A">
        <w:rPr>
          <w:rStyle w:val="cs9b006268"/>
        </w:rPr>
        <w:t>AVP</w:t>
      </w:r>
      <w:r w:rsidR="00977A7A" w:rsidRPr="00977A7A">
        <w:rPr>
          <w:rStyle w:val="cs9b006268"/>
          <w:lang w:val="uk-UA"/>
        </w:rPr>
        <w:t>-786-207</w:t>
      </w:r>
      <w:r w:rsidR="00977A7A" w:rsidRPr="00977A7A">
        <w:rPr>
          <w:rStyle w:val="cs9f0a40408"/>
          <w:lang w:val="uk-UA"/>
        </w:rPr>
        <w:t xml:space="preserve">, версія 3.0 з поправкою </w:t>
      </w:r>
      <w:r w:rsidR="00977A7A" w:rsidRPr="003402B1">
        <w:rPr>
          <w:rStyle w:val="cs9f0a40408"/>
          <w:lang w:val="uk-UA"/>
        </w:rPr>
        <w:t>2 від 27 травня 2021 року, спонсор - Аванір Фармасьютикалз, Інк., США</w:t>
      </w:r>
    </w:p>
    <w:p w:rsidR="00977A7A" w:rsidRPr="003402B1" w:rsidRDefault="00977A7A">
      <w:pPr>
        <w:pStyle w:val="cs80d9435b"/>
        <w:rPr>
          <w:lang w:val="uk-UA"/>
        </w:rPr>
      </w:pPr>
      <w:r w:rsidRPr="003402B1">
        <w:rPr>
          <w:rStyle w:val="cs9f0a40408"/>
          <w:lang w:val="uk-UA"/>
        </w:rPr>
        <w:t>Фаза - ІІ / ІІІ</w:t>
      </w:r>
    </w:p>
    <w:p w:rsidR="00977A7A" w:rsidRPr="00977A7A" w:rsidRDefault="00977A7A">
      <w:pPr>
        <w:pStyle w:val="cs80d9435b"/>
        <w:rPr>
          <w:rFonts w:asciiTheme="majorHAnsi" w:hAnsiTheme="majorHAnsi" w:cstheme="majorHAnsi"/>
          <w:sz w:val="20"/>
          <w:szCs w:val="20"/>
          <w:lang w:val="ru-RU"/>
        </w:rPr>
      </w:pPr>
      <w:r w:rsidRPr="00977A7A">
        <w:rPr>
          <w:rStyle w:val="cs9f0a40408"/>
          <w:lang w:val="ru-RU"/>
        </w:rPr>
        <w:t>Заявник - ТОВ «Сінеос Хелс Україна»</w:t>
      </w:r>
    </w:p>
    <w:p w:rsidR="00977A7A" w:rsidRPr="00977A7A" w:rsidRDefault="00977A7A" w:rsidP="003402B1">
      <w:pPr>
        <w:pStyle w:val="cs5fb87182"/>
        <w:rPr>
          <w:rFonts w:asciiTheme="majorHAnsi" w:hAnsiTheme="majorHAnsi" w:cstheme="majorHAnsi"/>
          <w:sz w:val="20"/>
          <w:szCs w:val="20"/>
          <w:lang w:val="ru-RU"/>
        </w:rPr>
      </w:pPr>
      <w:r>
        <w:rPr>
          <w:rStyle w:val="cs7d567a254"/>
        </w:rPr>
        <w:t> </w:t>
      </w:r>
      <w:r>
        <w:rPr>
          <w:rStyle w:val="cs9f0a40408"/>
        </w:rPr>
        <w:t> </w:t>
      </w:r>
    </w:p>
    <w:tbl>
      <w:tblPr>
        <w:tblW w:w="9631" w:type="dxa"/>
        <w:tblCellMar>
          <w:left w:w="0" w:type="dxa"/>
          <w:right w:w="0" w:type="dxa"/>
        </w:tblCellMar>
        <w:tblLook w:val="04A0" w:firstRow="1" w:lastRow="0" w:firstColumn="1" w:lastColumn="0" w:noHBand="0" w:noVBand="1"/>
      </w:tblPr>
      <w:tblGrid>
        <w:gridCol w:w="518"/>
        <w:gridCol w:w="9113"/>
      </w:tblGrid>
      <w:tr w:rsidR="00977A7A" w:rsidRPr="00FB669D" w:rsidTr="00977A7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rPr>
            </w:pPr>
            <w:r w:rsidRPr="003402B1">
              <w:rPr>
                <w:rStyle w:val="cs9b006268"/>
                <w:b w:val="0"/>
              </w:rPr>
              <w:t xml:space="preserve">№ </w:t>
            </w:r>
          </w:p>
          <w:p w:rsidR="00977A7A" w:rsidRPr="003402B1" w:rsidRDefault="00977A7A">
            <w:pPr>
              <w:pStyle w:val="cs2e86d3a6"/>
              <w:rPr>
                <w:rFonts w:ascii="Arial" w:hAnsi="Arial" w:cs="Arial"/>
                <w:sz w:val="20"/>
                <w:szCs w:val="20"/>
              </w:rPr>
            </w:pPr>
            <w:r w:rsidRPr="003402B1">
              <w:rPr>
                <w:rStyle w:val="cs9b006268"/>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lang w:val="ru-RU"/>
              </w:rPr>
            </w:pPr>
            <w:r w:rsidRPr="003402B1">
              <w:rPr>
                <w:rStyle w:val="cs9b006268"/>
                <w:b w:val="0"/>
                <w:lang w:val="ru-RU"/>
              </w:rPr>
              <w:t>П.І.Б. відповідального дослідника</w:t>
            </w:r>
          </w:p>
          <w:p w:rsidR="00977A7A" w:rsidRPr="003402B1" w:rsidRDefault="00977A7A">
            <w:pPr>
              <w:pStyle w:val="cs2e86d3a6"/>
              <w:rPr>
                <w:rFonts w:ascii="Arial" w:hAnsi="Arial" w:cs="Arial"/>
                <w:sz w:val="20"/>
                <w:szCs w:val="20"/>
                <w:lang w:val="ru-RU"/>
              </w:rPr>
            </w:pPr>
            <w:r w:rsidRPr="003402B1">
              <w:rPr>
                <w:rStyle w:val="cs9b006268"/>
                <w:b w:val="0"/>
                <w:lang w:val="ru-RU"/>
              </w:rPr>
              <w:t>Назва місця проведення клінічного випробування</w:t>
            </w:r>
          </w:p>
        </w:tc>
      </w:tr>
      <w:tr w:rsidR="00977A7A" w:rsidRPr="00FB669D" w:rsidTr="00977A7A">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8"/>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8"/>
                <w:b w:val="0"/>
                <w:lang w:val="ru-RU"/>
              </w:rPr>
              <w:t>д.м.н. Мороз С.М.</w:t>
            </w:r>
          </w:p>
          <w:p w:rsidR="00977A7A" w:rsidRPr="003402B1" w:rsidRDefault="00977A7A">
            <w:pPr>
              <w:pStyle w:val="cs80d9435b"/>
              <w:rPr>
                <w:rFonts w:ascii="Arial" w:hAnsi="Arial" w:cs="Arial"/>
                <w:sz w:val="20"/>
                <w:szCs w:val="20"/>
                <w:lang w:val="ru-RU"/>
              </w:rPr>
            </w:pPr>
            <w:r w:rsidRPr="003402B1">
              <w:rPr>
                <w:rStyle w:val="cs9b006268"/>
                <w:b w:val="0"/>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r w:rsidR="00977A7A" w:rsidRPr="00FB669D" w:rsidTr="00977A7A">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8"/>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8"/>
                <w:b w:val="0"/>
                <w:lang w:val="ru-RU"/>
              </w:rPr>
              <w:t>ген. директор Волощук А.Є.</w:t>
            </w:r>
          </w:p>
          <w:p w:rsidR="00977A7A" w:rsidRPr="003402B1" w:rsidRDefault="00977A7A">
            <w:pPr>
              <w:pStyle w:val="cs80d9435b"/>
              <w:rPr>
                <w:rFonts w:ascii="Arial" w:hAnsi="Arial" w:cs="Arial"/>
                <w:sz w:val="20"/>
                <w:szCs w:val="20"/>
                <w:lang w:val="ru-RU"/>
              </w:rPr>
            </w:pPr>
            <w:r w:rsidRPr="003402B1">
              <w:rPr>
                <w:rStyle w:val="cs9b006268"/>
                <w:b w:val="0"/>
                <w:lang w:val="ru-RU"/>
              </w:rPr>
              <w:t>Комунальне некомерційне підприємство «Одеський обласний медичний центр психічного здоров’я» Одеської обласної ради, відділення №6 (чоловіче), №12 (жіноче), м. Одеса</w:t>
            </w:r>
          </w:p>
        </w:tc>
      </w:tr>
      <w:tr w:rsidR="00977A7A" w:rsidRPr="00FB669D" w:rsidTr="00977A7A">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8"/>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8"/>
                <w:b w:val="0"/>
                <w:lang w:val="ru-RU"/>
              </w:rPr>
              <w:t>д.м.н., проф. Скрипніков А.М.</w:t>
            </w:r>
          </w:p>
          <w:p w:rsidR="00977A7A" w:rsidRPr="003402B1" w:rsidRDefault="00977A7A">
            <w:pPr>
              <w:pStyle w:val="cs80d9435b"/>
              <w:rPr>
                <w:rFonts w:ascii="Arial" w:hAnsi="Arial" w:cs="Arial"/>
                <w:sz w:val="20"/>
                <w:szCs w:val="20"/>
                <w:lang w:val="ru-RU"/>
              </w:rPr>
            </w:pPr>
            <w:r w:rsidRPr="003402B1">
              <w:rPr>
                <w:rStyle w:val="cs9b006268"/>
                <w:b w:val="0"/>
                <w:lang w:val="ru-RU"/>
              </w:rPr>
              <w:t>Комунальне підприємство «Обласний заклад з надання психіатричної допомоги Полтавської обласної ради», 2-А відділення психіатричне для дорослих (чоловіче) 5-Б відділення психіатричне для дорослих (жіноче), Полтавський державний медичний університет, кафедра психіатрії, наркології та медичної психології, м. Полтава</w:t>
            </w:r>
          </w:p>
        </w:tc>
      </w:tr>
      <w:tr w:rsidR="00977A7A" w:rsidRPr="00977A7A" w:rsidTr="00977A7A">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8"/>
                <w:b w:val="0"/>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8"/>
                <w:b w:val="0"/>
              </w:rPr>
              <w:t>зав. від. Вітебська Т.В.</w:t>
            </w:r>
          </w:p>
          <w:p w:rsidR="00977A7A" w:rsidRPr="003402B1" w:rsidRDefault="00977A7A">
            <w:pPr>
              <w:pStyle w:val="cs80d9435b"/>
              <w:rPr>
                <w:rFonts w:ascii="Arial" w:hAnsi="Arial" w:cs="Arial"/>
                <w:sz w:val="20"/>
                <w:szCs w:val="20"/>
              </w:rPr>
            </w:pPr>
            <w:r w:rsidRPr="003402B1">
              <w:rPr>
                <w:rStyle w:val="cs9b006268"/>
                <w:b w:val="0"/>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консультативне відділення, м. Київ</w:t>
            </w:r>
          </w:p>
        </w:tc>
      </w:tr>
    </w:tbl>
    <w:p w:rsidR="00977A7A" w:rsidRDefault="00977A7A" w:rsidP="00977A7A">
      <w:pPr>
        <w:pStyle w:val="cs80d9435b"/>
        <w:rPr>
          <w:rFonts w:asciiTheme="majorHAnsi" w:hAnsiTheme="majorHAnsi" w:cstheme="majorHAnsi"/>
          <w:sz w:val="20"/>
          <w:szCs w:val="20"/>
          <w:lang w:val="uk-UA"/>
        </w:rPr>
      </w:pPr>
      <w:r>
        <w:rPr>
          <w:rStyle w:val="cs9b006268"/>
        </w:rPr>
        <w:lastRenderedPageBreak/>
        <w:t> </w:t>
      </w:r>
    </w:p>
    <w:p w:rsidR="00977A7A" w:rsidRDefault="00977A7A">
      <w:pPr>
        <w:jc w:val="both"/>
        <w:rPr>
          <w:rFonts w:asciiTheme="majorHAnsi" w:hAnsiTheme="majorHAnsi" w:cstheme="majorHAnsi"/>
          <w:bCs/>
          <w:sz w:val="20"/>
          <w:szCs w:val="20"/>
          <w:lang w:val="uk-UA"/>
        </w:rPr>
      </w:pPr>
    </w:p>
    <w:p w:rsidR="00977A7A" w:rsidRPr="00977A7A" w:rsidRDefault="003402B1" w:rsidP="003402B1">
      <w:pPr>
        <w:jc w:val="both"/>
        <w:rPr>
          <w:rStyle w:val="cs80d9435b9"/>
          <w:lang w:val="uk-UA"/>
        </w:rPr>
      </w:pPr>
      <w:r w:rsidRPr="003402B1">
        <w:rPr>
          <w:rStyle w:val="cs9f0a40409"/>
          <w:b/>
          <w:lang w:val="uk-UA"/>
        </w:rPr>
        <w:t>9.</w:t>
      </w:r>
      <w:r>
        <w:rPr>
          <w:rStyle w:val="cs9f0a40409"/>
          <w:lang w:val="uk-UA"/>
        </w:rPr>
        <w:t xml:space="preserve"> </w:t>
      </w:r>
      <w:r w:rsidR="00977A7A" w:rsidRPr="00977A7A">
        <w:rPr>
          <w:rStyle w:val="cs9f0a40409"/>
          <w:lang w:val="uk-UA"/>
        </w:rPr>
        <w:t xml:space="preserve">Рандомізоване, подвійне сліпе, плацебо-контрольоване дослідження фази </w:t>
      </w:r>
      <w:r w:rsidR="00977A7A">
        <w:rPr>
          <w:rStyle w:val="cs9f0a40409"/>
        </w:rPr>
        <w:t>III</w:t>
      </w:r>
      <w:r w:rsidR="00977A7A" w:rsidRPr="00977A7A">
        <w:rPr>
          <w:rStyle w:val="cs9f0a40409"/>
          <w:lang w:val="uk-UA"/>
        </w:rPr>
        <w:t xml:space="preserve">, для демонстрації ефективності та безпечності </w:t>
      </w:r>
      <w:r w:rsidR="00977A7A" w:rsidRPr="00977A7A">
        <w:rPr>
          <w:rStyle w:val="cs9b006269"/>
          <w:lang w:val="uk-UA"/>
        </w:rPr>
        <w:t>Тілдракізумабу</w:t>
      </w:r>
      <w:r w:rsidR="00977A7A" w:rsidRPr="00977A7A">
        <w:rPr>
          <w:rStyle w:val="cs9f0a40409"/>
          <w:lang w:val="uk-UA"/>
        </w:rPr>
        <w:t xml:space="preserve"> в суб'єктів, які раніше отримували лікування інгібіторами ФНП із активним псоріатичним артритом </w:t>
      </w:r>
      <w:r w:rsidR="00977A7A">
        <w:rPr>
          <w:rStyle w:val="cs9f0a40409"/>
        </w:rPr>
        <w:t>I</w:t>
      </w:r>
      <w:r w:rsidR="00977A7A" w:rsidRPr="00977A7A">
        <w:rPr>
          <w:rStyle w:val="cs9f0a40409"/>
          <w:lang w:val="uk-UA"/>
        </w:rPr>
        <w:t xml:space="preserve"> (</w:t>
      </w:r>
      <w:r w:rsidR="00977A7A">
        <w:rPr>
          <w:rStyle w:val="cs9f0a40409"/>
        </w:rPr>
        <w:t>INSPIRE</w:t>
      </w:r>
      <w:r w:rsidR="00977A7A" w:rsidRPr="00977A7A">
        <w:rPr>
          <w:rStyle w:val="cs9f0a40409"/>
          <w:lang w:val="uk-UA"/>
        </w:rPr>
        <w:t xml:space="preserve"> 1), код дослідження </w:t>
      </w:r>
      <w:r w:rsidR="00977A7A">
        <w:rPr>
          <w:rStyle w:val="cs9b006269"/>
        </w:rPr>
        <w:t>TILD</w:t>
      </w:r>
      <w:r w:rsidR="00977A7A" w:rsidRPr="00977A7A">
        <w:rPr>
          <w:rStyle w:val="cs9b006269"/>
          <w:lang w:val="uk-UA"/>
        </w:rPr>
        <w:t>-19-07</w:t>
      </w:r>
      <w:r w:rsidR="00977A7A" w:rsidRPr="00977A7A">
        <w:rPr>
          <w:rStyle w:val="cs9f0a40409"/>
          <w:lang w:val="uk-UA"/>
        </w:rPr>
        <w:t xml:space="preserve">, версія 1.0 від 21 лютого 2020, спонсор - </w:t>
      </w:r>
      <w:r w:rsidR="00977A7A">
        <w:rPr>
          <w:rStyle w:val="cs9f0a40409"/>
        </w:rPr>
        <w:t>Sun</w:t>
      </w:r>
      <w:r w:rsidR="00977A7A" w:rsidRPr="00977A7A">
        <w:rPr>
          <w:rStyle w:val="cs9f0a40409"/>
          <w:lang w:val="uk-UA"/>
        </w:rPr>
        <w:t xml:space="preserve"> </w:t>
      </w:r>
      <w:r w:rsidR="00977A7A">
        <w:rPr>
          <w:rStyle w:val="cs9f0a40409"/>
        </w:rPr>
        <w:t>Pharma</w:t>
      </w:r>
      <w:r w:rsidR="00977A7A" w:rsidRPr="00977A7A">
        <w:rPr>
          <w:rStyle w:val="cs9f0a40409"/>
          <w:lang w:val="uk-UA"/>
        </w:rPr>
        <w:t xml:space="preserve"> </w:t>
      </w:r>
      <w:r w:rsidR="00977A7A">
        <w:rPr>
          <w:rStyle w:val="cs9f0a40409"/>
        </w:rPr>
        <w:t>Global</w:t>
      </w:r>
      <w:r w:rsidR="00977A7A" w:rsidRPr="00977A7A">
        <w:rPr>
          <w:rStyle w:val="cs9f0a40409"/>
          <w:lang w:val="uk-UA"/>
        </w:rPr>
        <w:t xml:space="preserve"> </w:t>
      </w:r>
      <w:r w:rsidR="00977A7A">
        <w:rPr>
          <w:rStyle w:val="cs9f0a40409"/>
        </w:rPr>
        <w:t>FZE</w:t>
      </w:r>
      <w:r w:rsidR="00977A7A" w:rsidRPr="00977A7A">
        <w:rPr>
          <w:rStyle w:val="cs9f0a40409"/>
          <w:lang w:val="uk-UA"/>
        </w:rPr>
        <w:t xml:space="preserve"> («Сан Фарма Глобал Еф-Зет-І»), Об’єднані Арабські Емірати</w:t>
      </w:r>
    </w:p>
    <w:p w:rsidR="00977A7A" w:rsidRPr="00977A7A" w:rsidRDefault="00977A7A">
      <w:pPr>
        <w:pStyle w:val="cs80d9435b"/>
        <w:rPr>
          <w:lang w:val="uk-UA"/>
        </w:rPr>
      </w:pPr>
      <w:r w:rsidRPr="00977A7A">
        <w:rPr>
          <w:rStyle w:val="cs9f0a40409"/>
          <w:lang w:val="uk-UA"/>
        </w:rPr>
        <w:t>Фаза - ІІІ</w:t>
      </w:r>
    </w:p>
    <w:p w:rsidR="00977A7A" w:rsidRPr="00977A7A" w:rsidRDefault="00977A7A">
      <w:pPr>
        <w:pStyle w:val="cs80d9435b"/>
        <w:rPr>
          <w:rFonts w:asciiTheme="majorHAnsi" w:hAnsiTheme="majorHAnsi" w:cstheme="majorHAnsi"/>
          <w:sz w:val="20"/>
          <w:szCs w:val="20"/>
          <w:lang w:val="uk-UA"/>
        </w:rPr>
      </w:pPr>
      <w:r w:rsidRPr="00977A7A">
        <w:rPr>
          <w:rStyle w:val="cs9f0a40409"/>
          <w:lang w:val="uk-UA"/>
        </w:rPr>
        <w:t>Заявник - АЙК’ЮВІА Біотек Ел-Ел-Сі» (</w:t>
      </w:r>
      <w:r>
        <w:rPr>
          <w:rStyle w:val="cs9f0a40409"/>
        </w:rPr>
        <w:t>IQVIA</w:t>
      </w:r>
      <w:r w:rsidRPr="00977A7A">
        <w:rPr>
          <w:rStyle w:val="cs9f0a40409"/>
          <w:lang w:val="uk-UA"/>
        </w:rPr>
        <w:t xml:space="preserve"> </w:t>
      </w:r>
      <w:r>
        <w:rPr>
          <w:rStyle w:val="cs9f0a40409"/>
        </w:rPr>
        <w:t>Biotech</w:t>
      </w:r>
      <w:r w:rsidRPr="00977A7A">
        <w:rPr>
          <w:rStyle w:val="cs9f0a40409"/>
          <w:lang w:val="uk-UA"/>
        </w:rPr>
        <w:t xml:space="preserve"> </w:t>
      </w:r>
      <w:r>
        <w:rPr>
          <w:rStyle w:val="cs9f0a40409"/>
        </w:rPr>
        <w:t>LLC</w:t>
      </w:r>
      <w:r w:rsidRPr="00977A7A">
        <w:rPr>
          <w:rStyle w:val="cs9f0a40409"/>
          <w:lang w:val="uk-UA"/>
        </w:rPr>
        <w:t>), Сполучені Штати Америки</w:t>
      </w:r>
    </w:p>
    <w:p w:rsidR="00977A7A" w:rsidRPr="003402B1" w:rsidRDefault="00977A7A" w:rsidP="003402B1">
      <w:pPr>
        <w:pStyle w:val="cs12a5cebc"/>
        <w:rPr>
          <w:rFonts w:asciiTheme="majorHAnsi" w:hAnsiTheme="majorHAnsi" w:cstheme="majorHAnsi"/>
          <w:sz w:val="20"/>
          <w:szCs w:val="20"/>
          <w:lang w:val="uk-UA"/>
        </w:rPr>
      </w:pPr>
      <w:r>
        <w:rPr>
          <w:rStyle w:val="cs9b006269"/>
        </w:rPr>
        <w:t>  </w:t>
      </w:r>
    </w:p>
    <w:tbl>
      <w:tblPr>
        <w:tblW w:w="9631" w:type="dxa"/>
        <w:tblCellMar>
          <w:left w:w="0" w:type="dxa"/>
          <w:right w:w="0" w:type="dxa"/>
        </w:tblCellMar>
        <w:tblLook w:val="04A0" w:firstRow="1" w:lastRow="0" w:firstColumn="1" w:lastColumn="0" w:noHBand="0" w:noVBand="1"/>
      </w:tblPr>
      <w:tblGrid>
        <w:gridCol w:w="577"/>
        <w:gridCol w:w="6503"/>
        <w:gridCol w:w="2551"/>
      </w:tblGrid>
      <w:tr w:rsidR="00977A7A" w:rsidRPr="00A74FD0" w:rsidTr="00FB70B9">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rPr>
            </w:pPr>
            <w:r w:rsidRPr="003402B1">
              <w:rPr>
                <w:rStyle w:val="cs9b006269"/>
                <w:b w:val="0"/>
              </w:rPr>
              <w:t>№ п/п</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lang w:val="ru-RU"/>
              </w:rPr>
            </w:pPr>
            <w:r w:rsidRPr="003402B1">
              <w:rPr>
                <w:rStyle w:val="cs9b006269"/>
                <w:b w:val="0"/>
                <w:lang w:val="ru-RU"/>
              </w:rPr>
              <w:t>П.І.Б. відповідального дослідника</w:t>
            </w:r>
          </w:p>
          <w:p w:rsidR="00977A7A" w:rsidRPr="003402B1" w:rsidRDefault="00977A7A">
            <w:pPr>
              <w:pStyle w:val="cs2e86d3a6"/>
              <w:rPr>
                <w:rFonts w:ascii="Arial" w:hAnsi="Arial" w:cs="Arial"/>
                <w:sz w:val="20"/>
                <w:szCs w:val="20"/>
                <w:lang w:val="ru-RU"/>
              </w:rPr>
            </w:pPr>
            <w:r w:rsidRPr="003402B1">
              <w:rPr>
                <w:rStyle w:val="cs9b006269"/>
                <w:b w:val="0"/>
                <w:lang w:val="ru-RU"/>
              </w:rPr>
              <w:t>Назва місця проведення клінічного випробування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A74FD0" w:rsidRDefault="00977A7A">
            <w:pPr>
              <w:pStyle w:val="cs2e86d3a6"/>
            </w:pPr>
            <w:r w:rsidRPr="00A74FD0">
              <w:rPr>
                <w:rStyle w:val="cs9b006269"/>
                <w:b w:val="0"/>
              </w:rPr>
              <w:t>Примітки</w:t>
            </w:r>
          </w:p>
        </w:tc>
      </w:tr>
      <w:tr w:rsidR="00977A7A" w:rsidRPr="00FB669D"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1</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9"/>
                <w:b w:val="0"/>
                <w:lang w:val="ru-RU"/>
              </w:rPr>
              <w:t>д.м.н. Рекалов Д.Г.</w:t>
            </w:r>
          </w:p>
          <w:p w:rsidR="00977A7A" w:rsidRPr="003402B1" w:rsidRDefault="00977A7A">
            <w:pPr>
              <w:pStyle w:val="cs80d9435b"/>
              <w:rPr>
                <w:rFonts w:ascii="Arial" w:hAnsi="Arial" w:cs="Arial"/>
                <w:sz w:val="20"/>
                <w:szCs w:val="20"/>
                <w:lang w:val="ru-RU"/>
              </w:rPr>
            </w:pPr>
            <w:r w:rsidRPr="003402B1">
              <w:rPr>
                <w:rStyle w:val="cs9b006269"/>
                <w:b w:val="0"/>
                <w:lang w:val="ru-RU"/>
              </w:rPr>
              <w:t>Медичний центр ТОВ «Сучасна клініка», м. Запоріжжя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lang w:val="ru-RU"/>
              </w:rPr>
            </w:pPr>
            <w:r w:rsidRPr="00977A7A">
              <w:rPr>
                <w:rStyle w:val="cs9b006269"/>
                <w:b w:val="0"/>
              </w:rPr>
              <w:t> </w:t>
            </w:r>
          </w:p>
        </w:tc>
      </w:tr>
      <w:tr w:rsidR="00977A7A" w:rsidRPr="00FB669D"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2</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9"/>
                <w:b w:val="0"/>
                <w:lang w:val="ru-RU"/>
              </w:rPr>
              <w:t>д.м.н., проф. Надашкевич О.Н.</w:t>
            </w:r>
          </w:p>
          <w:p w:rsidR="00977A7A" w:rsidRPr="003402B1" w:rsidRDefault="00977A7A">
            <w:pPr>
              <w:pStyle w:val="cs80d9435b"/>
              <w:rPr>
                <w:rFonts w:ascii="Arial" w:hAnsi="Arial" w:cs="Arial"/>
                <w:sz w:val="20"/>
                <w:szCs w:val="20"/>
                <w:lang w:val="ru-RU"/>
              </w:rPr>
            </w:pPr>
            <w:r w:rsidRPr="003402B1">
              <w:rPr>
                <w:rStyle w:val="cs9b006269"/>
                <w:b w:val="0"/>
                <w:lang w:val="ru-RU"/>
              </w:rPr>
              <w:t xml:space="preserve">Медичний центр товариства з обмеженою відповідальністю «Академічна медична група», м. Львів </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lang w:val="ru-RU"/>
              </w:rPr>
            </w:pPr>
            <w:r w:rsidRPr="00977A7A">
              <w:rPr>
                <w:rStyle w:val="cs9b006269"/>
                <w:b w:val="0"/>
              </w:rPr>
              <w:t> </w:t>
            </w:r>
          </w:p>
        </w:tc>
      </w:tr>
      <w:tr w:rsidR="00977A7A" w:rsidRPr="00977A7A"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3</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д.м.н., проф. Хіміон Л.В.</w:t>
            </w:r>
          </w:p>
          <w:p w:rsidR="00977A7A" w:rsidRPr="003402B1" w:rsidRDefault="00977A7A">
            <w:pPr>
              <w:pStyle w:val="cs80d9435b"/>
              <w:rPr>
                <w:rFonts w:ascii="Arial" w:hAnsi="Arial" w:cs="Arial"/>
                <w:sz w:val="20"/>
                <w:szCs w:val="20"/>
              </w:rPr>
            </w:pPr>
            <w:r w:rsidRPr="003402B1">
              <w:rPr>
                <w:rStyle w:val="cs9b006269"/>
                <w:b w:val="0"/>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pPr>
            <w:r w:rsidRPr="00977A7A">
              <w:rPr>
                <w:rStyle w:val="cs9b006269"/>
                <w:b w:val="0"/>
              </w:rPr>
              <w:t> </w:t>
            </w:r>
          </w:p>
        </w:tc>
      </w:tr>
      <w:tr w:rsidR="00977A7A" w:rsidRPr="00977A7A"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4</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к.м.н. Гарміш О.О.</w:t>
            </w:r>
          </w:p>
          <w:p w:rsidR="00977A7A" w:rsidRPr="003402B1" w:rsidRDefault="00977A7A">
            <w:pPr>
              <w:pStyle w:val="cs80d9435b"/>
              <w:rPr>
                <w:rFonts w:ascii="Arial" w:hAnsi="Arial" w:cs="Arial"/>
                <w:sz w:val="20"/>
                <w:szCs w:val="20"/>
              </w:rPr>
            </w:pPr>
            <w:r w:rsidRPr="003402B1">
              <w:rPr>
                <w:rStyle w:val="cs9b006269"/>
                <w:b w:val="0"/>
              </w:rPr>
              <w:t>Державна установа «Національний науковий центр «Інститут кардіології імені академіка М.Д. Стражеска» Національної академії медичних наук України, відділ некоронарних хвороб серця та ревматології, м. Київ</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pPr>
            <w:r w:rsidRPr="00977A7A">
              <w:rPr>
                <w:rStyle w:val="cs9b006269"/>
                <w:b w:val="0"/>
              </w:rPr>
              <w:t> </w:t>
            </w:r>
          </w:p>
        </w:tc>
      </w:tr>
      <w:tr w:rsidR="00977A7A" w:rsidRPr="00FB669D"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5</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9"/>
                <w:b w:val="0"/>
                <w:lang w:val="ru-RU"/>
              </w:rPr>
              <w:t>к.м.н., доцент Трипілка С.А.</w:t>
            </w:r>
          </w:p>
          <w:p w:rsidR="00977A7A" w:rsidRPr="003402B1" w:rsidRDefault="00977A7A">
            <w:pPr>
              <w:pStyle w:val="cs80d9435b"/>
              <w:rPr>
                <w:rFonts w:ascii="Arial" w:hAnsi="Arial" w:cs="Arial"/>
                <w:sz w:val="20"/>
                <w:szCs w:val="20"/>
                <w:lang w:val="ru-RU"/>
              </w:rPr>
            </w:pPr>
            <w:r w:rsidRPr="003402B1">
              <w:rPr>
                <w:rStyle w:val="cs9b006269"/>
                <w:b w:val="0"/>
                <w:lang w:val="ru-RU"/>
              </w:rPr>
              <w:t>Комунальне некомерційне підприємство Харківської обласної ради «Обласна клінічна лікарня», консультативна поліклініка, м. Харків</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lang w:val="ru-RU"/>
              </w:rPr>
            </w:pPr>
            <w:r w:rsidRPr="00977A7A">
              <w:rPr>
                <w:rStyle w:val="cs9b006269"/>
                <w:b w:val="0"/>
              </w:rPr>
              <w:t> </w:t>
            </w:r>
          </w:p>
        </w:tc>
      </w:tr>
      <w:tr w:rsidR="00977A7A" w:rsidRPr="00977A7A"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6</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д.м.н. Пентюк Н.О.</w:t>
            </w:r>
          </w:p>
          <w:p w:rsidR="00977A7A" w:rsidRPr="003402B1" w:rsidRDefault="00977A7A">
            <w:pPr>
              <w:pStyle w:val="cs80d9435b"/>
              <w:rPr>
                <w:rFonts w:ascii="Arial" w:hAnsi="Arial" w:cs="Arial"/>
                <w:sz w:val="20"/>
                <w:szCs w:val="20"/>
              </w:rPr>
            </w:pPr>
            <w:r w:rsidRPr="003402B1">
              <w:rPr>
                <w:rStyle w:val="cs9b006269"/>
                <w:b w:val="0"/>
              </w:rPr>
              <w:t>Комунальне некомерційне підприємство «Вінницька міська клінічна лікарня №1», ревматологічне відділення, Вінницький національний медичний університет ім. М.І. Пирогова, кафедра пропедевтики внутрішньої медицини, м. Вінниця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pPr>
            <w:r w:rsidRPr="00977A7A">
              <w:rPr>
                <w:rStyle w:val="cs9b006269"/>
                <w:b w:val="0"/>
              </w:rPr>
              <w:t> </w:t>
            </w:r>
          </w:p>
        </w:tc>
      </w:tr>
      <w:tr w:rsidR="00977A7A" w:rsidRPr="00FB669D"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7</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9"/>
                <w:b w:val="0"/>
                <w:lang w:val="ru-RU"/>
              </w:rPr>
              <w:t>лікар Зябченко М.Г.</w:t>
            </w:r>
          </w:p>
          <w:p w:rsidR="00977A7A" w:rsidRPr="003402B1" w:rsidRDefault="00977A7A">
            <w:pPr>
              <w:pStyle w:val="cs80d9435b"/>
              <w:rPr>
                <w:rFonts w:ascii="Arial" w:hAnsi="Arial" w:cs="Arial"/>
                <w:sz w:val="20"/>
                <w:szCs w:val="20"/>
                <w:lang w:val="ru-RU"/>
              </w:rPr>
            </w:pPr>
            <w:r w:rsidRPr="003402B1">
              <w:rPr>
                <w:rStyle w:val="cs9b006269"/>
                <w:b w:val="0"/>
                <w:lang w:val="ru-RU"/>
              </w:rPr>
              <w:t>Приватне мале підприємство, медичний центр «Пульс», терапевтичне відділення, м. Вінниця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lang w:val="ru-RU"/>
              </w:rPr>
            </w:pPr>
            <w:r w:rsidRPr="00977A7A">
              <w:rPr>
                <w:rStyle w:val="cs9b006269"/>
                <w:b w:val="0"/>
              </w:rPr>
              <w:t> </w:t>
            </w:r>
          </w:p>
        </w:tc>
      </w:tr>
      <w:tr w:rsidR="00977A7A" w:rsidRPr="00977A7A"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t>8</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9"/>
                <w:b w:val="0"/>
                <w:lang w:val="ru-RU"/>
              </w:rPr>
              <w:t>к.м.н. Ткаченко М.В.</w:t>
            </w:r>
          </w:p>
          <w:p w:rsidR="00977A7A" w:rsidRPr="003402B1" w:rsidRDefault="00977A7A" w:rsidP="00FB70B9">
            <w:pPr>
              <w:pStyle w:val="cs80d9435b"/>
              <w:rPr>
                <w:rFonts w:ascii="Arial" w:hAnsi="Arial" w:cs="Arial"/>
                <w:sz w:val="20"/>
                <w:szCs w:val="20"/>
                <w:lang w:val="ru-RU"/>
              </w:rPr>
            </w:pPr>
            <w:r w:rsidRPr="003402B1">
              <w:rPr>
                <w:rStyle w:val="cs9b006269"/>
                <w:b w:val="0"/>
                <w:lang w:val="ru-RU"/>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Українська медична стоматологічна академія, кафедра сімейної медицини і терапії, м. Полтава</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pPr>
            <w:r w:rsidRPr="00342620">
              <w:rPr>
                <w:rStyle w:val="cs9b006269"/>
                <w:b w:val="0"/>
                <w:lang w:val="ru-RU"/>
              </w:rPr>
              <w:t xml:space="preserve">Місце проведення випробування не рекомендовано до затвердження: дослідник Бабаніна М.Ю. (лікар-гастроентеролог) не відповідає вимогам п. 5.1 розділу </w:t>
            </w:r>
            <w:r w:rsidRPr="00977A7A">
              <w:rPr>
                <w:rStyle w:val="cs9b006269"/>
                <w:b w:val="0"/>
              </w:rPr>
              <w:t>V</w:t>
            </w:r>
            <w:r w:rsidRPr="00342620">
              <w:rPr>
                <w:rStyle w:val="cs9b006269"/>
                <w:b w:val="0"/>
                <w:lang w:val="ru-RU"/>
              </w:rPr>
              <w:t xml:space="preserve"> Порядку проведення клінічних випробувань лікарських засобів та експертизи матеріалів клінічних випробувань, затвердженого наказом МОЗ України від 23.09.2009 року №690 із змінами: дослідник, який братиме участь у клінічному дослідженні, повинен мати достатню професійну підготовку, досвід лікування пацієнтів відповідного профілю </w:t>
            </w:r>
            <w:r w:rsidRPr="00977A7A">
              <w:rPr>
                <w:rStyle w:val="cs9b006269"/>
                <w:b w:val="0"/>
              </w:rPr>
              <w:t xml:space="preserve">(пацієнти із </w:t>
            </w:r>
            <w:r w:rsidRPr="00977A7A">
              <w:rPr>
                <w:rStyle w:val="cs9b006269"/>
                <w:b w:val="0"/>
              </w:rPr>
              <w:lastRenderedPageBreak/>
              <w:t xml:space="preserve">активним псоріатичним артритом). </w:t>
            </w:r>
          </w:p>
        </w:tc>
      </w:tr>
      <w:tr w:rsidR="00977A7A" w:rsidRPr="00FB669D" w:rsidTr="00FB70B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rPr>
            </w:pPr>
            <w:r w:rsidRPr="003402B1">
              <w:rPr>
                <w:rStyle w:val="cs9b006269"/>
                <w:b w:val="0"/>
              </w:rPr>
              <w:lastRenderedPageBreak/>
              <w:t>9</w:t>
            </w:r>
          </w:p>
        </w:tc>
        <w:tc>
          <w:tcPr>
            <w:tcW w:w="6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80d9435b"/>
              <w:rPr>
                <w:rFonts w:ascii="Arial" w:hAnsi="Arial" w:cs="Arial"/>
                <w:sz w:val="20"/>
                <w:szCs w:val="20"/>
                <w:lang w:val="ru-RU"/>
              </w:rPr>
            </w:pPr>
            <w:r w:rsidRPr="003402B1">
              <w:rPr>
                <w:rStyle w:val="cs9b006269"/>
                <w:b w:val="0"/>
                <w:lang w:val="ru-RU"/>
              </w:rPr>
              <w:t>лікар Курильчик І.В.</w:t>
            </w:r>
          </w:p>
          <w:p w:rsidR="00977A7A" w:rsidRPr="003402B1" w:rsidRDefault="00977A7A">
            <w:pPr>
              <w:pStyle w:val="cs80d9435b"/>
              <w:rPr>
                <w:rFonts w:ascii="Arial" w:hAnsi="Arial" w:cs="Arial"/>
                <w:sz w:val="20"/>
                <w:szCs w:val="20"/>
                <w:lang w:val="ru-RU"/>
              </w:rPr>
            </w:pPr>
            <w:r w:rsidRPr="003402B1">
              <w:rPr>
                <w:rStyle w:val="cs9b006269"/>
                <w:b w:val="0"/>
                <w:lang w:val="ru-RU"/>
              </w:rPr>
              <w:t>Медичний центр товариства з обмеженою відповідальністю «Медичний центр «Консиліум Медікал», клініко-консультативне відділення, м. Київ</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977A7A" w:rsidRDefault="00977A7A">
            <w:pPr>
              <w:pStyle w:val="cs80d9435b"/>
              <w:rPr>
                <w:lang w:val="ru-RU"/>
              </w:rPr>
            </w:pPr>
            <w:r w:rsidRPr="00977A7A">
              <w:rPr>
                <w:rStyle w:val="cs9b006269"/>
                <w:b w:val="0"/>
              </w:rPr>
              <w:t> </w:t>
            </w:r>
          </w:p>
        </w:tc>
      </w:tr>
    </w:tbl>
    <w:p w:rsidR="00977A7A" w:rsidRPr="00977A7A" w:rsidRDefault="00977A7A">
      <w:pPr>
        <w:pStyle w:val="cs80d9435b"/>
        <w:rPr>
          <w:lang w:val="ru-RU"/>
        </w:rPr>
      </w:pPr>
      <w:r>
        <w:rPr>
          <w:rStyle w:val="cs9b006269"/>
        </w:rPr>
        <w:t> </w:t>
      </w:r>
    </w:p>
    <w:p w:rsidR="00977A7A" w:rsidRDefault="00977A7A">
      <w:pPr>
        <w:jc w:val="both"/>
        <w:rPr>
          <w:rFonts w:asciiTheme="majorHAnsi" w:hAnsiTheme="majorHAnsi" w:cstheme="majorHAnsi"/>
          <w:bCs/>
          <w:sz w:val="20"/>
          <w:szCs w:val="20"/>
          <w:lang w:val="uk-UA"/>
        </w:rPr>
      </w:pPr>
    </w:p>
    <w:p w:rsidR="00977A7A" w:rsidRPr="00977A7A" w:rsidRDefault="003402B1" w:rsidP="003402B1">
      <w:pPr>
        <w:jc w:val="both"/>
        <w:rPr>
          <w:rStyle w:val="cs80d9435b10"/>
          <w:lang w:val="uk-UA"/>
        </w:rPr>
      </w:pPr>
      <w:r w:rsidRPr="003402B1">
        <w:rPr>
          <w:rStyle w:val="cs9f0a404010"/>
          <w:b/>
          <w:lang w:val="uk-UA"/>
        </w:rPr>
        <w:t>10.</w:t>
      </w:r>
      <w:r>
        <w:rPr>
          <w:rStyle w:val="cs9f0a404010"/>
          <w:lang w:val="uk-UA"/>
        </w:rPr>
        <w:t xml:space="preserve"> </w:t>
      </w:r>
      <w:r w:rsidR="00977A7A" w:rsidRPr="00977A7A">
        <w:rPr>
          <w:rStyle w:val="cs9f0a404010"/>
          <w:lang w:val="uk-UA"/>
        </w:rPr>
        <w:t xml:space="preserve">Рандомізоване, подвійне сліпе, плацебо-контрольоване дослідження фази </w:t>
      </w:r>
      <w:r w:rsidR="00977A7A">
        <w:rPr>
          <w:rStyle w:val="cs9f0a404010"/>
        </w:rPr>
        <w:t>III</w:t>
      </w:r>
      <w:r w:rsidR="00977A7A" w:rsidRPr="00977A7A">
        <w:rPr>
          <w:rStyle w:val="cs9f0a404010"/>
          <w:lang w:val="uk-UA"/>
        </w:rPr>
        <w:t xml:space="preserve">, для демонстрації ефективності та безпечності </w:t>
      </w:r>
      <w:r w:rsidR="00977A7A" w:rsidRPr="00977A7A">
        <w:rPr>
          <w:rStyle w:val="cs9b0062610"/>
          <w:lang w:val="uk-UA"/>
        </w:rPr>
        <w:t>Тілдракізумабу</w:t>
      </w:r>
      <w:r w:rsidR="00977A7A" w:rsidRPr="00977A7A">
        <w:rPr>
          <w:rStyle w:val="cs9f0a404010"/>
          <w:lang w:val="uk-UA"/>
        </w:rPr>
        <w:t xml:space="preserve"> в суб'єктів, які раніше не отримували лікування інгібіторами ФНП із активним псоріатичним артритом </w:t>
      </w:r>
      <w:r w:rsidR="00977A7A">
        <w:rPr>
          <w:rStyle w:val="cs9f0a404010"/>
        </w:rPr>
        <w:t>II</w:t>
      </w:r>
      <w:r w:rsidR="00977A7A" w:rsidRPr="00977A7A">
        <w:rPr>
          <w:rStyle w:val="cs9f0a404010"/>
          <w:lang w:val="uk-UA"/>
        </w:rPr>
        <w:t xml:space="preserve"> (</w:t>
      </w:r>
      <w:r w:rsidR="00977A7A">
        <w:rPr>
          <w:rStyle w:val="cs9f0a404010"/>
        </w:rPr>
        <w:t>INSPIRE</w:t>
      </w:r>
      <w:r w:rsidR="00977A7A" w:rsidRPr="00977A7A">
        <w:rPr>
          <w:rStyle w:val="cs9f0a404010"/>
          <w:lang w:val="uk-UA"/>
        </w:rPr>
        <w:t xml:space="preserve"> 2), код дослідження </w:t>
      </w:r>
      <w:r w:rsidR="00977A7A">
        <w:rPr>
          <w:rStyle w:val="cs9b0062610"/>
        </w:rPr>
        <w:t>TILD</w:t>
      </w:r>
      <w:r w:rsidR="00977A7A" w:rsidRPr="00977A7A">
        <w:rPr>
          <w:rStyle w:val="cs9b0062610"/>
          <w:lang w:val="uk-UA"/>
        </w:rPr>
        <w:t>-19-19</w:t>
      </w:r>
      <w:r w:rsidR="00977A7A" w:rsidRPr="00977A7A">
        <w:rPr>
          <w:rStyle w:val="cs9f0a404010"/>
          <w:lang w:val="uk-UA"/>
        </w:rPr>
        <w:t xml:space="preserve">, версія 1.0 від 21 лютого 2020, спонсор - </w:t>
      </w:r>
      <w:r w:rsidR="00977A7A">
        <w:rPr>
          <w:rStyle w:val="cs9f0a404010"/>
        </w:rPr>
        <w:t>Sun</w:t>
      </w:r>
      <w:r w:rsidR="00977A7A" w:rsidRPr="00977A7A">
        <w:rPr>
          <w:rStyle w:val="cs9f0a404010"/>
          <w:lang w:val="uk-UA"/>
        </w:rPr>
        <w:t xml:space="preserve"> </w:t>
      </w:r>
      <w:r w:rsidR="00977A7A">
        <w:rPr>
          <w:rStyle w:val="cs9f0a404010"/>
        </w:rPr>
        <w:t>Pharma</w:t>
      </w:r>
      <w:r w:rsidR="00977A7A" w:rsidRPr="00977A7A">
        <w:rPr>
          <w:rStyle w:val="cs9f0a404010"/>
          <w:lang w:val="uk-UA"/>
        </w:rPr>
        <w:t xml:space="preserve"> </w:t>
      </w:r>
      <w:r w:rsidR="00977A7A">
        <w:rPr>
          <w:rStyle w:val="cs9f0a404010"/>
        </w:rPr>
        <w:t>Global</w:t>
      </w:r>
      <w:r w:rsidR="00977A7A" w:rsidRPr="00977A7A">
        <w:rPr>
          <w:rStyle w:val="cs9f0a404010"/>
          <w:lang w:val="uk-UA"/>
        </w:rPr>
        <w:t xml:space="preserve"> </w:t>
      </w:r>
      <w:r w:rsidR="00977A7A">
        <w:rPr>
          <w:rStyle w:val="cs9f0a404010"/>
        </w:rPr>
        <w:t>FZE</w:t>
      </w:r>
      <w:r w:rsidR="00977A7A" w:rsidRPr="00977A7A">
        <w:rPr>
          <w:rStyle w:val="cs9f0a404010"/>
          <w:lang w:val="uk-UA"/>
        </w:rPr>
        <w:t xml:space="preserve"> («Сан Фарма Глобал Еф-Зет-І»), Об’єднані Арабські Емірати</w:t>
      </w:r>
    </w:p>
    <w:p w:rsidR="00977A7A" w:rsidRPr="00977A7A" w:rsidRDefault="00977A7A">
      <w:pPr>
        <w:pStyle w:val="cs80d9435b"/>
        <w:rPr>
          <w:lang w:val="uk-UA"/>
        </w:rPr>
      </w:pPr>
      <w:r w:rsidRPr="00977A7A">
        <w:rPr>
          <w:rStyle w:val="cs9f0a404010"/>
          <w:lang w:val="uk-UA"/>
        </w:rPr>
        <w:t>Фаза - ІІІ</w:t>
      </w:r>
    </w:p>
    <w:p w:rsidR="00977A7A" w:rsidRPr="00977A7A" w:rsidRDefault="00977A7A">
      <w:pPr>
        <w:pStyle w:val="cs80d9435b"/>
        <w:rPr>
          <w:rFonts w:asciiTheme="majorHAnsi" w:hAnsiTheme="majorHAnsi" w:cstheme="majorHAnsi"/>
          <w:sz w:val="20"/>
          <w:szCs w:val="20"/>
          <w:lang w:val="uk-UA"/>
        </w:rPr>
      </w:pPr>
      <w:r w:rsidRPr="00977A7A">
        <w:rPr>
          <w:rStyle w:val="cs9f0a404010"/>
          <w:lang w:val="uk-UA"/>
        </w:rPr>
        <w:t>Заявник - АЙК’ЮВІА Біотек Ел-Ел-Сі» (</w:t>
      </w:r>
      <w:r>
        <w:rPr>
          <w:rStyle w:val="cs9f0a404010"/>
        </w:rPr>
        <w:t>IQVIA</w:t>
      </w:r>
      <w:r w:rsidRPr="00977A7A">
        <w:rPr>
          <w:rStyle w:val="cs9f0a404010"/>
          <w:lang w:val="uk-UA"/>
        </w:rPr>
        <w:t xml:space="preserve"> </w:t>
      </w:r>
      <w:r>
        <w:rPr>
          <w:rStyle w:val="cs9f0a404010"/>
        </w:rPr>
        <w:t>Biotech</w:t>
      </w:r>
      <w:r w:rsidRPr="00977A7A">
        <w:rPr>
          <w:rStyle w:val="cs9f0a404010"/>
          <w:lang w:val="uk-UA"/>
        </w:rPr>
        <w:t xml:space="preserve"> </w:t>
      </w:r>
      <w:r>
        <w:rPr>
          <w:rStyle w:val="cs9f0a404010"/>
        </w:rPr>
        <w:t>LLC</w:t>
      </w:r>
      <w:r w:rsidRPr="00977A7A">
        <w:rPr>
          <w:rStyle w:val="cs9f0a404010"/>
          <w:lang w:val="uk-UA"/>
        </w:rPr>
        <w:t>), Сполучені Штати Америки</w:t>
      </w:r>
    </w:p>
    <w:p w:rsidR="00977A7A" w:rsidRPr="003402B1" w:rsidRDefault="00977A7A" w:rsidP="003402B1">
      <w:pPr>
        <w:pStyle w:val="cs80d9435b"/>
        <w:rPr>
          <w:rFonts w:asciiTheme="majorHAnsi" w:hAnsiTheme="majorHAnsi" w:cstheme="majorHAnsi"/>
          <w:sz w:val="20"/>
          <w:szCs w:val="20"/>
          <w:lang w:val="uk-UA"/>
        </w:rPr>
      </w:pPr>
      <w:r>
        <w:rPr>
          <w:rStyle w:val="csed36d4af1"/>
        </w:rPr>
        <w:t>  </w:t>
      </w:r>
    </w:p>
    <w:tbl>
      <w:tblPr>
        <w:tblW w:w="9631" w:type="dxa"/>
        <w:tblCellMar>
          <w:left w:w="0" w:type="dxa"/>
          <w:right w:w="0" w:type="dxa"/>
        </w:tblCellMar>
        <w:tblLook w:val="04A0" w:firstRow="1" w:lastRow="0" w:firstColumn="1" w:lastColumn="0" w:noHBand="0" w:noVBand="1"/>
      </w:tblPr>
      <w:tblGrid>
        <w:gridCol w:w="537"/>
        <w:gridCol w:w="6543"/>
        <w:gridCol w:w="2551"/>
      </w:tblGrid>
      <w:tr w:rsidR="00977A7A" w:rsidRPr="00A74FD0" w:rsidTr="00FB70B9">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A74FD0" w:rsidRDefault="00977A7A">
            <w:pPr>
              <w:pStyle w:val="cs2e86d3a6"/>
            </w:pPr>
            <w:r w:rsidRPr="00A74FD0">
              <w:rPr>
                <w:rStyle w:val="cs9b0062610"/>
                <w:b w:val="0"/>
              </w:rPr>
              <w:t>№ п/п</w:t>
            </w:r>
          </w:p>
        </w:tc>
        <w:tc>
          <w:tcPr>
            <w:tcW w:w="6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A74FD0" w:rsidRDefault="00977A7A">
            <w:pPr>
              <w:pStyle w:val="cs2e86d3a6"/>
              <w:rPr>
                <w:lang w:val="ru-RU"/>
              </w:rPr>
            </w:pPr>
            <w:r w:rsidRPr="00A74FD0">
              <w:rPr>
                <w:rStyle w:val="cs9b0062610"/>
                <w:b w:val="0"/>
                <w:lang w:val="ru-RU"/>
              </w:rPr>
              <w:t>П.І.Б. відповідального дослідника</w:t>
            </w:r>
          </w:p>
          <w:p w:rsidR="00977A7A" w:rsidRPr="00A74FD0" w:rsidRDefault="00977A7A">
            <w:pPr>
              <w:pStyle w:val="cs2e86d3a6"/>
              <w:rPr>
                <w:lang w:val="ru-RU"/>
              </w:rPr>
            </w:pPr>
            <w:r w:rsidRPr="00A74FD0">
              <w:rPr>
                <w:rStyle w:val="cs9b0062610"/>
                <w:b w:val="0"/>
                <w:lang w:val="ru-RU"/>
              </w:rPr>
              <w:t>Назва місця проведення клінічного випробування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A74FD0" w:rsidRDefault="00977A7A">
            <w:pPr>
              <w:pStyle w:val="cs2e86d3a6"/>
            </w:pPr>
            <w:r w:rsidRPr="00A74FD0">
              <w:rPr>
                <w:rStyle w:val="cs9b0062610"/>
                <w:b w:val="0"/>
              </w:rPr>
              <w:t>Примітки</w:t>
            </w:r>
          </w:p>
        </w:tc>
      </w:tr>
      <w:tr w:rsidR="00977A7A" w:rsidRPr="00FB669D" w:rsidTr="00FB70B9">
        <w:trPr>
          <w:trHeight w:val="486"/>
        </w:trPr>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1</w:t>
            </w:r>
          </w:p>
        </w:tc>
        <w:tc>
          <w:tcPr>
            <w:tcW w:w="6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rPr>
                <w:lang w:val="ru-RU"/>
              </w:rPr>
            </w:pPr>
            <w:r w:rsidRPr="00EB5C31">
              <w:rPr>
                <w:rStyle w:val="cs9b0062610"/>
                <w:b w:val="0"/>
                <w:lang w:val="ru-RU"/>
              </w:rPr>
              <w:t>д.м.н. Рекалов Д.Г.</w:t>
            </w:r>
          </w:p>
          <w:p w:rsidR="00977A7A" w:rsidRPr="00EB5C31" w:rsidRDefault="00977A7A">
            <w:pPr>
              <w:pStyle w:val="cs80d9435b"/>
              <w:rPr>
                <w:lang w:val="ru-RU"/>
              </w:rPr>
            </w:pPr>
            <w:r w:rsidRPr="00EB5C31">
              <w:rPr>
                <w:rStyle w:val="cs9b0062610"/>
                <w:b w:val="0"/>
                <w:lang w:val="ru-RU"/>
              </w:rPr>
              <w:t>Медичний центр ТОВ «Сучасна клініка», м. Запоріжжя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rPr>
                <w:lang w:val="ru-RU"/>
              </w:rPr>
            </w:pPr>
            <w:r w:rsidRPr="00EB5C31">
              <w:rPr>
                <w:rStyle w:val="cs9b0062610"/>
                <w:b w:val="0"/>
              </w:rPr>
              <w:t> </w:t>
            </w:r>
          </w:p>
        </w:tc>
      </w:tr>
      <w:tr w:rsidR="00977A7A" w:rsidRPr="00FB669D" w:rsidTr="00FB70B9">
        <w:trPr>
          <w:trHeight w:val="486"/>
        </w:trPr>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2</w:t>
            </w:r>
          </w:p>
        </w:tc>
        <w:tc>
          <w:tcPr>
            <w:tcW w:w="6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rPr>
                <w:lang w:val="ru-RU"/>
              </w:rPr>
            </w:pPr>
            <w:r w:rsidRPr="00EB5C31">
              <w:rPr>
                <w:rStyle w:val="cs9b0062610"/>
                <w:b w:val="0"/>
                <w:lang w:val="ru-RU"/>
              </w:rPr>
              <w:t>д.м.н., проф. Надашкевич О.Н.</w:t>
            </w:r>
          </w:p>
          <w:p w:rsidR="00977A7A" w:rsidRPr="00EB5C31" w:rsidRDefault="00977A7A">
            <w:pPr>
              <w:pStyle w:val="cs80d9435b"/>
              <w:rPr>
                <w:lang w:val="ru-RU"/>
              </w:rPr>
            </w:pPr>
            <w:r w:rsidRPr="00EB5C31">
              <w:rPr>
                <w:rStyle w:val="cs9b0062610"/>
                <w:b w:val="0"/>
                <w:lang w:val="ru-RU"/>
              </w:rPr>
              <w:t xml:space="preserve">Медичний центр товариства з обмеженою відповідальністю «Академічна медична група», м. Львів </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rPr>
                <w:lang w:val="ru-RU"/>
              </w:rPr>
            </w:pPr>
            <w:r w:rsidRPr="00EB5C31">
              <w:rPr>
                <w:rStyle w:val="cs9b0062610"/>
                <w:b w:val="0"/>
              </w:rPr>
              <w:t> </w:t>
            </w:r>
          </w:p>
        </w:tc>
      </w:tr>
      <w:tr w:rsidR="00977A7A" w:rsidRPr="00EB5C31" w:rsidTr="00FB70B9">
        <w:trPr>
          <w:trHeight w:val="486"/>
        </w:trPr>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3</w:t>
            </w:r>
          </w:p>
        </w:tc>
        <w:tc>
          <w:tcPr>
            <w:tcW w:w="6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к.м.н. Гарміш О.О.</w:t>
            </w:r>
          </w:p>
          <w:p w:rsidR="00977A7A" w:rsidRPr="00EB5C31" w:rsidRDefault="00977A7A">
            <w:pPr>
              <w:pStyle w:val="cs80d9435b"/>
            </w:pPr>
            <w:r w:rsidRPr="00EB5C31">
              <w:rPr>
                <w:rStyle w:val="cs9b0062610"/>
                <w:b w:val="0"/>
              </w:rPr>
              <w:t>Державна установа «Національний науковий центр «Інститут кардіології імені академіка М.Д. Стражеска» Національної академії медичних наук України, відділення некоронарних захворювань серця та клінічної ревматології, м. Київ</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 </w:t>
            </w:r>
          </w:p>
        </w:tc>
      </w:tr>
      <w:tr w:rsidR="00977A7A" w:rsidRPr="00FB669D" w:rsidTr="00FB70B9">
        <w:trPr>
          <w:trHeight w:val="486"/>
        </w:trPr>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4</w:t>
            </w:r>
          </w:p>
        </w:tc>
        <w:tc>
          <w:tcPr>
            <w:tcW w:w="6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rPr>
                <w:lang w:val="ru-RU"/>
              </w:rPr>
            </w:pPr>
            <w:r w:rsidRPr="00EB5C31">
              <w:rPr>
                <w:rStyle w:val="cs9b0062610"/>
                <w:b w:val="0"/>
                <w:lang w:val="ru-RU"/>
              </w:rPr>
              <w:t>к.м.н., доцент Трипілка С.А.</w:t>
            </w:r>
          </w:p>
          <w:p w:rsidR="00977A7A" w:rsidRPr="00EB5C31" w:rsidRDefault="00977A7A">
            <w:pPr>
              <w:pStyle w:val="cs80d9435b"/>
              <w:rPr>
                <w:lang w:val="ru-RU"/>
              </w:rPr>
            </w:pPr>
            <w:r w:rsidRPr="00EB5C31">
              <w:rPr>
                <w:rStyle w:val="cs9b0062610"/>
                <w:b w:val="0"/>
                <w:lang w:val="ru-RU"/>
              </w:rPr>
              <w:t>Комунальне некомерційне підприємство Харківської обласної ради «Обласна клінічна лікарня», консультативна поліклініка, м. Харків</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rPr>
                <w:lang w:val="ru-RU"/>
              </w:rPr>
            </w:pPr>
            <w:r w:rsidRPr="00EB5C31">
              <w:rPr>
                <w:rStyle w:val="cs9b0062610"/>
                <w:b w:val="0"/>
              </w:rPr>
              <w:t> </w:t>
            </w:r>
          </w:p>
        </w:tc>
      </w:tr>
      <w:tr w:rsidR="00977A7A" w:rsidRPr="00EB5C31" w:rsidTr="00FB70B9">
        <w:trPr>
          <w:trHeight w:val="486"/>
        </w:trPr>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5</w:t>
            </w:r>
          </w:p>
        </w:tc>
        <w:tc>
          <w:tcPr>
            <w:tcW w:w="6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лікар Ткаченко М.В.</w:t>
            </w:r>
          </w:p>
          <w:p w:rsidR="00977A7A" w:rsidRPr="00EB5C31" w:rsidRDefault="00977A7A">
            <w:pPr>
              <w:pStyle w:val="cs80d9435b"/>
            </w:pPr>
            <w:r w:rsidRPr="00EB5C31">
              <w:rPr>
                <w:rStyle w:val="cs9b0062610"/>
                <w:b w:val="0"/>
              </w:rPr>
              <w:t>Комунальне підприємство «Полтавська обласна клінічна лікарня імені М.В. Скліфосовського Полтавської обласної ради», Обласний лікувально-діагностичний ревматологічний центр, Українська медична стоматологічна академія, кафедра сімейної медицини і терапії, м. Полтава</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EB5C31" w:rsidRDefault="00977A7A">
            <w:pPr>
              <w:pStyle w:val="cs80d9435b"/>
            </w:pPr>
            <w:r w:rsidRPr="00EB5C31">
              <w:rPr>
                <w:rStyle w:val="cs9b0062610"/>
                <w:b w:val="0"/>
              </w:rPr>
              <w:t xml:space="preserve">Місце проведення випробування не рекомендовано до затвердження: дослідник Бабаніна М.Ю. (лікар-гастроентеролог) не відповідає вимогам п. 5.1 розділу V Порядку проведення клінічних випробувань лікарських засобів та експертизи матеріалів клінічних випробувань, затвердженого наказом МОЗ України від 23.09.2009 року № 690 із змінами: дослідник, який братиме участь у клінічному дослідженні, повинен мати достатню професійну підготовку, досвід лікування пацієнтів відповідного профілю (пацієнти із активним псоріатичним артритом). </w:t>
            </w:r>
          </w:p>
        </w:tc>
      </w:tr>
    </w:tbl>
    <w:p w:rsidR="00977A7A" w:rsidRDefault="00977A7A" w:rsidP="003402B1">
      <w:pPr>
        <w:pStyle w:val="cs80d9435b"/>
        <w:rPr>
          <w:rStyle w:val="cs9b0062610"/>
        </w:rPr>
      </w:pPr>
      <w:r>
        <w:rPr>
          <w:rStyle w:val="cs9b0062610"/>
        </w:rPr>
        <w:t> </w:t>
      </w:r>
    </w:p>
    <w:p w:rsidR="003402B1" w:rsidRPr="003402B1" w:rsidRDefault="003402B1" w:rsidP="003402B1">
      <w:pPr>
        <w:pStyle w:val="cs80d9435b"/>
      </w:pPr>
    </w:p>
    <w:p w:rsidR="00977A7A" w:rsidRPr="003402B1" w:rsidRDefault="003402B1" w:rsidP="003402B1">
      <w:pPr>
        <w:jc w:val="both"/>
        <w:rPr>
          <w:rStyle w:val="cs80d9435b11"/>
          <w:rFonts w:ascii="Arial" w:hAnsi="Arial" w:cs="Arial"/>
          <w:sz w:val="20"/>
          <w:szCs w:val="20"/>
          <w:lang w:val="uk-UA"/>
        </w:rPr>
      </w:pPr>
      <w:r w:rsidRPr="003402B1">
        <w:rPr>
          <w:rStyle w:val="cs9f0a404011"/>
          <w:b/>
          <w:lang w:val="uk-UA"/>
        </w:rPr>
        <w:t>11.</w:t>
      </w:r>
      <w:r>
        <w:rPr>
          <w:rStyle w:val="cs9f0a404011"/>
          <w:lang w:val="uk-UA"/>
        </w:rPr>
        <w:t xml:space="preserve"> </w:t>
      </w:r>
      <w:r w:rsidR="00977A7A" w:rsidRPr="00977A7A">
        <w:rPr>
          <w:rStyle w:val="cs9f0a404011"/>
          <w:lang w:val="uk-UA"/>
        </w:rPr>
        <w:t>«</w:t>
      </w:r>
      <w:r w:rsidR="00977A7A" w:rsidRPr="003402B1">
        <w:rPr>
          <w:rStyle w:val="cs9f0a404011"/>
          <w:lang w:val="uk-UA"/>
        </w:rPr>
        <w:t xml:space="preserve">Рандомізоване подвійне сліпе плацебо-контрольоване багатоцентрове дослідження фази 3 для оцінки тривалої ефективності та безпечності </w:t>
      </w:r>
      <w:r w:rsidR="00977A7A" w:rsidRPr="003402B1">
        <w:rPr>
          <w:rStyle w:val="cs9b0062611"/>
          <w:lang w:val="uk-UA"/>
        </w:rPr>
        <w:t>ланіфібранору</w:t>
      </w:r>
      <w:r w:rsidR="00977A7A" w:rsidRPr="003402B1">
        <w:rPr>
          <w:rStyle w:val="cs9f0a404011"/>
          <w:lang w:val="uk-UA"/>
        </w:rPr>
        <w:t xml:space="preserve"> в дорослих пацієнтів з нециротичним </w:t>
      </w:r>
      <w:r w:rsidR="00977A7A" w:rsidRPr="003402B1">
        <w:rPr>
          <w:rStyle w:val="cs9f0a404011"/>
          <w:lang w:val="uk-UA"/>
        </w:rPr>
        <w:lastRenderedPageBreak/>
        <w:t>неалкогольним стеатогепатитом (НАСГ) та фіброзом печінки стадії 2 (</w:t>
      </w:r>
      <w:r w:rsidR="00977A7A" w:rsidRPr="003402B1">
        <w:rPr>
          <w:rStyle w:val="cs9f0a404011"/>
        </w:rPr>
        <w:t>F</w:t>
      </w:r>
      <w:r w:rsidR="00977A7A" w:rsidRPr="003402B1">
        <w:rPr>
          <w:rStyle w:val="cs9f0a404011"/>
          <w:lang w:val="uk-UA"/>
        </w:rPr>
        <w:t>2) / 3 (</w:t>
      </w:r>
      <w:r w:rsidR="00977A7A" w:rsidRPr="003402B1">
        <w:rPr>
          <w:rStyle w:val="cs9f0a404011"/>
        </w:rPr>
        <w:t>F</w:t>
      </w:r>
      <w:r w:rsidR="00977A7A" w:rsidRPr="003402B1">
        <w:rPr>
          <w:rStyle w:val="cs9f0a404011"/>
          <w:lang w:val="uk-UA"/>
        </w:rPr>
        <w:t xml:space="preserve">3)», код дослідження </w:t>
      </w:r>
      <w:r w:rsidR="00977A7A" w:rsidRPr="003402B1">
        <w:rPr>
          <w:rStyle w:val="cs9b0062611"/>
          <w:lang w:val="uk-UA"/>
        </w:rPr>
        <w:t>337</w:t>
      </w:r>
      <w:r w:rsidR="00977A7A" w:rsidRPr="003402B1">
        <w:rPr>
          <w:rStyle w:val="cs9b0062611"/>
        </w:rPr>
        <w:t>HNAS</w:t>
      </w:r>
      <w:r w:rsidR="00977A7A" w:rsidRPr="003402B1">
        <w:rPr>
          <w:rStyle w:val="cs9b0062611"/>
          <w:lang w:val="uk-UA"/>
        </w:rPr>
        <w:t>20011</w:t>
      </w:r>
      <w:r w:rsidR="00977A7A" w:rsidRPr="003402B1">
        <w:rPr>
          <w:rStyle w:val="cs9f0a404011"/>
          <w:lang w:val="uk-UA"/>
        </w:rPr>
        <w:t xml:space="preserve">, версія 1.1 від 01 липня 2021 року, спонсор - </w:t>
      </w:r>
      <w:r w:rsidR="00977A7A" w:rsidRPr="003402B1">
        <w:rPr>
          <w:rStyle w:val="cs9f0a404011"/>
        </w:rPr>
        <w:t>Inventiva</w:t>
      </w:r>
      <w:r w:rsidR="00977A7A" w:rsidRPr="003402B1">
        <w:rPr>
          <w:rStyle w:val="cs9f0a404011"/>
          <w:lang w:val="uk-UA"/>
        </w:rPr>
        <w:t xml:space="preserve"> </w:t>
      </w:r>
      <w:r w:rsidR="00977A7A" w:rsidRPr="003402B1">
        <w:rPr>
          <w:rStyle w:val="cs9f0a404011"/>
        </w:rPr>
        <w:t>S</w:t>
      </w:r>
      <w:r w:rsidR="00977A7A" w:rsidRPr="003402B1">
        <w:rPr>
          <w:rStyle w:val="cs9f0a404011"/>
          <w:lang w:val="uk-UA"/>
        </w:rPr>
        <w:t>.</w:t>
      </w:r>
      <w:r w:rsidR="00977A7A" w:rsidRPr="003402B1">
        <w:rPr>
          <w:rStyle w:val="cs9f0a404011"/>
        </w:rPr>
        <w:t>A</w:t>
      </w:r>
      <w:r w:rsidR="00977A7A" w:rsidRPr="003402B1">
        <w:rPr>
          <w:rStyle w:val="cs9f0a404011"/>
          <w:lang w:val="uk-UA"/>
        </w:rPr>
        <w:t>., Франція</w:t>
      </w:r>
    </w:p>
    <w:p w:rsidR="00977A7A" w:rsidRPr="003402B1" w:rsidRDefault="00977A7A">
      <w:pPr>
        <w:pStyle w:val="cs80d9435b"/>
        <w:rPr>
          <w:rFonts w:ascii="Arial" w:hAnsi="Arial" w:cs="Arial"/>
          <w:sz w:val="20"/>
          <w:szCs w:val="20"/>
          <w:lang w:val="uk-UA"/>
        </w:rPr>
      </w:pPr>
      <w:r w:rsidRPr="003402B1">
        <w:rPr>
          <w:rStyle w:val="cs9f0a404011"/>
          <w:lang w:val="uk-UA"/>
        </w:rPr>
        <w:t>Фаза - ІІІ</w:t>
      </w:r>
    </w:p>
    <w:p w:rsidR="00977A7A" w:rsidRPr="003402B1" w:rsidRDefault="00977A7A">
      <w:pPr>
        <w:pStyle w:val="cs80d9435b"/>
        <w:rPr>
          <w:rFonts w:ascii="Arial" w:hAnsi="Arial" w:cs="Arial"/>
          <w:sz w:val="20"/>
          <w:szCs w:val="20"/>
          <w:lang w:val="uk-UA"/>
        </w:rPr>
      </w:pPr>
      <w:r w:rsidRPr="003402B1">
        <w:rPr>
          <w:rStyle w:val="cs9f0a404011"/>
          <w:lang w:val="uk-UA"/>
        </w:rPr>
        <w:t>Заявник - ТОВАРИСТВО З ОБМЕЖЕНОЮ ВІДПОВІДАЛЬНІСТЮ «ФАРМАСЬЮТІКАЛ РІСЕРЧ АССОУШИЕЙТС УКРАЇНА» (ТОВ «ФРА УКРАЇНА»)</w:t>
      </w:r>
    </w:p>
    <w:p w:rsidR="00977A7A" w:rsidRPr="003402B1" w:rsidRDefault="00977A7A" w:rsidP="003402B1">
      <w:pPr>
        <w:pStyle w:val="cs80d9435b"/>
        <w:rPr>
          <w:rFonts w:ascii="Arial" w:hAnsi="Arial" w:cs="Arial"/>
          <w:sz w:val="20"/>
          <w:szCs w:val="20"/>
          <w:lang w:val="uk-UA"/>
        </w:rPr>
      </w:pPr>
      <w:r w:rsidRPr="003402B1">
        <w:rPr>
          <w:rStyle w:val="cs9f0a404011"/>
        </w:rPr>
        <w:t> </w:t>
      </w:r>
      <w:r w:rsidRPr="003402B1">
        <w:rPr>
          <w:rStyle w:val="cs9b0062611"/>
        </w:rPr>
        <w:t> </w:t>
      </w:r>
    </w:p>
    <w:tbl>
      <w:tblPr>
        <w:tblW w:w="9631" w:type="dxa"/>
        <w:tblCellMar>
          <w:left w:w="0" w:type="dxa"/>
          <w:right w:w="0" w:type="dxa"/>
        </w:tblCellMar>
        <w:tblLook w:val="04A0" w:firstRow="1" w:lastRow="0" w:firstColumn="1" w:lastColumn="0" w:noHBand="0" w:noVBand="1"/>
      </w:tblPr>
      <w:tblGrid>
        <w:gridCol w:w="577"/>
        <w:gridCol w:w="9054"/>
      </w:tblGrid>
      <w:tr w:rsidR="00977A7A" w:rsidRPr="00FB669D" w:rsidTr="00EB5C31">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rPr>
            </w:pPr>
            <w:r w:rsidRPr="003402B1">
              <w:rPr>
                <w:rStyle w:val="cs9b0062611"/>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3402B1" w:rsidRDefault="00977A7A">
            <w:pPr>
              <w:pStyle w:val="cs2e86d3a6"/>
              <w:rPr>
                <w:rFonts w:ascii="Arial" w:hAnsi="Arial" w:cs="Arial"/>
                <w:sz w:val="20"/>
                <w:szCs w:val="20"/>
                <w:lang w:val="ru-RU"/>
              </w:rPr>
            </w:pPr>
            <w:r w:rsidRPr="003402B1">
              <w:rPr>
                <w:rStyle w:val="cs9b0062611"/>
                <w:b w:val="0"/>
                <w:lang w:val="ru-RU"/>
              </w:rPr>
              <w:t>П.І.Б. відповідального дослідника</w:t>
            </w:r>
          </w:p>
          <w:p w:rsidR="00977A7A" w:rsidRPr="003402B1" w:rsidRDefault="00977A7A">
            <w:pPr>
              <w:pStyle w:val="cs2e86d3a6"/>
              <w:rPr>
                <w:rFonts w:ascii="Arial" w:hAnsi="Arial" w:cs="Arial"/>
                <w:sz w:val="20"/>
                <w:szCs w:val="20"/>
                <w:lang w:val="ru-RU"/>
              </w:rPr>
            </w:pPr>
            <w:r w:rsidRPr="003402B1">
              <w:rPr>
                <w:rStyle w:val="cs9b0062611"/>
                <w:b w:val="0"/>
                <w:lang w:val="ru-RU"/>
              </w:rPr>
              <w:t>Назва місця проведення клінічного випробування</w:t>
            </w:r>
          </w:p>
        </w:tc>
      </w:tr>
      <w:tr w:rsidR="00977A7A" w:rsidRPr="00FB669D"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lang w:val="ru-RU"/>
              </w:rPr>
            </w:pPr>
            <w:r w:rsidRPr="003402B1">
              <w:rPr>
                <w:rStyle w:val="cs9f0a404011"/>
                <w:lang w:val="ru-RU"/>
              </w:rPr>
              <w:t>д.м.н. Головченко О.І.</w:t>
            </w:r>
          </w:p>
          <w:p w:rsidR="00977A7A" w:rsidRPr="003402B1" w:rsidRDefault="00977A7A">
            <w:pPr>
              <w:pStyle w:val="cs80d9435b"/>
              <w:rPr>
                <w:rFonts w:ascii="Arial" w:hAnsi="Arial" w:cs="Arial"/>
                <w:sz w:val="20"/>
                <w:szCs w:val="20"/>
                <w:lang w:val="ru-RU"/>
              </w:rPr>
            </w:pPr>
            <w:r w:rsidRPr="003402B1">
              <w:rPr>
                <w:rStyle w:val="cs9f0a404011"/>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tc>
      </w:tr>
      <w:tr w:rsidR="00977A7A" w:rsidRPr="00FB669D"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lang w:val="ru-RU"/>
              </w:rPr>
            </w:pPr>
            <w:r w:rsidRPr="003402B1">
              <w:rPr>
                <w:rStyle w:val="cs9f0a404011"/>
                <w:lang w:val="ru-RU"/>
              </w:rPr>
              <w:t>д.м.н., проф. Федів О.І.</w:t>
            </w:r>
          </w:p>
          <w:p w:rsidR="00977A7A" w:rsidRPr="003402B1" w:rsidRDefault="00977A7A" w:rsidP="00A74FD0">
            <w:pPr>
              <w:pStyle w:val="cs95e872d0"/>
              <w:jc w:val="both"/>
              <w:rPr>
                <w:rFonts w:ascii="Arial" w:hAnsi="Arial" w:cs="Arial"/>
                <w:sz w:val="20"/>
                <w:szCs w:val="20"/>
                <w:lang w:val="ru-RU"/>
              </w:rPr>
            </w:pPr>
            <w:r w:rsidRPr="003402B1">
              <w:rPr>
                <w:rStyle w:val="cs9f0a404011"/>
                <w:lang w:val="ru-RU"/>
              </w:rPr>
              <w:t>Обласне комунальне некомерційне підприємство «Чернівецька обласна клінічна лікарня»,підрозділ гастроентерології, Буковинський державний медичний університет, кафедра внутрішньої медицини та інфекційних хвороб, м. Чернівці</w:t>
            </w:r>
          </w:p>
        </w:tc>
      </w:tr>
      <w:tr w:rsidR="00977A7A" w:rsidRPr="00FB669D"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lang w:val="ru-RU"/>
              </w:rPr>
            </w:pPr>
            <w:r w:rsidRPr="003402B1">
              <w:rPr>
                <w:rStyle w:val="cs9f0a404011"/>
                <w:lang w:val="ru-RU"/>
              </w:rPr>
              <w:t>д.м.н., проф. Колеснікова О.В.</w:t>
            </w:r>
          </w:p>
          <w:p w:rsidR="00977A7A" w:rsidRPr="003402B1" w:rsidRDefault="00977A7A">
            <w:pPr>
              <w:pStyle w:val="cs80d9435b"/>
              <w:rPr>
                <w:rFonts w:ascii="Arial" w:hAnsi="Arial" w:cs="Arial"/>
                <w:sz w:val="20"/>
                <w:szCs w:val="20"/>
                <w:lang w:val="ru-RU"/>
              </w:rPr>
            </w:pPr>
            <w:r w:rsidRPr="003402B1">
              <w:rPr>
                <w:rStyle w:val="cs9f0a404011"/>
                <w:lang w:val="ru-RU"/>
              </w:rPr>
              <w:t>Державна установа «Національний інститут терапії імені Л.Т. Малої Національної академії медичних наук України», відділ вивчення процесів старіння і профілактики метаболічно-асоційованих захворювань, клініко-діагностичне терапевтичне відділення, м.Харків</w:t>
            </w:r>
          </w:p>
        </w:tc>
      </w:tr>
      <w:tr w:rsidR="00977A7A" w:rsidRPr="003402B1"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rPr>
            </w:pPr>
            <w:r w:rsidRPr="003402B1">
              <w:rPr>
                <w:rStyle w:val="cs9f0a404011"/>
              </w:rPr>
              <w:t>к.м.н. Будзак І.Я.</w:t>
            </w:r>
          </w:p>
          <w:p w:rsidR="00977A7A" w:rsidRPr="003402B1" w:rsidRDefault="00977A7A">
            <w:pPr>
              <w:pStyle w:val="cs80d9435b"/>
              <w:rPr>
                <w:rFonts w:ascii="Arial" w:hAnsi="Arial" w:cs="Arial"/>
                <w:sz w:val="20"/>
                <w:szCs w:val="20"/>
              </w:rPr>
            </w:pPr>
            <w:r w:rsidRPr="003402B1">
              <w:rPr>
                <w:rStyle w:val="cs9f0a404011"/>
              </w:rPr>
              <w:t>Державна установа «Інститут гастроентерології Національної академії медичних наук України», відділ захворювань шлунку та дванадцятипалої кишки, дієтології і лікувального харчування, Дніпровський державний медичний університет, кафедра терапії, кардіології та сімейної медицини факультету післядипломної освіти, м. Дніпро</w:t>
            </w:r>
          </w:p>
        </w:tc>
      </w:tr>
      <w:tr w:rsidR="00977A7A" w:rsidRPr="00FB669D"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lang w:val="ru-RU"/>
              </w:rPr>
            </w:pPr>
            <w:r w:rsidRPr="003402B1">
              <w:rPr>
                <w:rStyle w:val="cs9f0a404011"/>
                <w:lang w:val="ru-RU"/>
              </w:rPr>
              <w:t>д.м.н., проф. Бичков М.А.</w:t>
            </w:r>
          </w:p>
          <w:p w:rsidR="00977A7A" w:rsidRPr="003402B1" w:rsidRDefault="00977A7A">
            <w:pPr>
              <w:pStyle w:val="cs80d9435b"/>
              <w:rPr>
                <w:rFonts w:ascii="Arial" w:hAnsi="Arial" w:cs="Arial"/>
                <w:sz w:val="20"/>
                <w:szCs w:val="20"/>
                <w:lang w:val="ru-RU"/>
              </w:rPr>
            </w:pPr>
            <w:r w:rsidRPr="003402B1">
              <w:rPr>
                <w:rStyle w:val="cs9f0a404011"/>
                <w:lang w:val="ru-RU"/>
              </w:rPr>
              <w:t xml:space="preserve">Комунальне некомерційне підприємство «Клінічна лікарня швидкої медичної допомоги </w:t>
            </w:r>
            <w:r w:rsidR="00A74FD0" w:rsidRPr="003402B1">
              <w:rPr>
                <w:rStyle w:val="cs9f0a404011"/>
                <w:lang w:val="ru-RU"/>
              </w:rPr>
              <w:t xml:space="preserve">                           </w:t>
            </w:r>
            <w:r w:rsidRPr="003402B1">
              <w:rPr>
                <w:rStyle w:val="cs9f0a404011"/>
                <w:lang w:val="ru-RU"/>
              </w:rPr>
              <w:t>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977A7A" w:rsidRPr="003402B1"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rPr>
            </w:pPr>
            <w:r w:rsidRPr="003402B1">
              <w:rPr>
                <w:rStyle w:val="cs9f0a404011"/>
              </w:rPr>
              <w:t>лікар Рішко Я.Ф.</w:t>
            </w:r>
          </w:p>
          <w:p w:rsidR="00977A7A" w:rsidRPr="003402B1" w:rsidRDefault="00977A7A">
            <w:pPr>
              <w:pStyle w:val="cs80d9435b"/>
              <w:rPr>
                <w:rFonts w:ascii="Arial" w:hAnsi="Arial" w:cs="Arial"/>
                <w:sz w:val="20"/>
                <w:szCs w:val="20"/>
              </w:rPr>
            </w:pPr>
            <w:r w:rsidRPr="003402B1">
              <w:rPr>
                <w:rStyle w:val="cs9f0a404011"/>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977A7A" w:rsidRPr="003402B1"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rPr>
            </w:pPr>
            <w:r w:rsidRPr="003402B1">
              <w:rPr>
                <w:rStyle w:val="cs9f0a404011"/>
              </w:rPr>
              <w:t>лікар Куплевацька Ю.В.</w:t>
            </w:r>
          </w:p>
          <w:p w:rsidR="00977A7A" w:rsidRPr="003402B1" w:rsidRDefault="00977A7A">
            <w:pPr>
              <w:pStyle w:val="cs80d9435b"/>
              <w:rPr>
                <w:rFonts w:ascii="Arial" w:hAnsi="Arial" w:cs="Arial"/>
                <w:sz w:val="20"/>
                <w:szCs w:val="20"/>
              </w:rPr>
            </w:pPr>
            <w:r w:rsidRPr="003402B1">
              <w:rPr>
                <w:rStyle w:val="cs9f0a404011"/>
              </w:rPr>
              <w:t xml:space="preserve">Комунальне некомерційне підприємство «Міська поліклініка №9» Харківської міської ради, хірургічне відділення, м. Харків </w:t>
            </w:r>
          </w:p>
        </w:tc>
      </w:tr>
      <w:tr w:rsidR="00977A7A" w:rsidRPr="00FB669D"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rPr>
            </w:pPr>
            <w:r w:rsidRPr="003402B1">
              <w:rPr>
                <w:rStyle w:val="cs9f0a404011"/>
              </w:rPr>
              <w:t>лікар Білоткач О.У.</w:t>
            </w:r>
          </w:p>
          <w:p w:rsidR="00977A7A" w:rsidRPr="003402B1" w:rsidRDefault="00977A7A">
            <w:pPr>
              <w:pStyle w:val="cs80d9435b"/>
              <w:rPr>
                <w:rFonts w:ascii="Arial" w:hAnsi="Arial" w:cs="Arial"/>
                <w:sz w:val="20"/>
                <w:szCs w:val="20"/>
                <w:lang w:val="ru-RU"/>
              </w:rPr>
            </w:pPr>
            <w:r w:rsidRPr="003402B1">
              <w:rPr>
                <w:rStyle w:val="cs9f0a404011"/>
              </w:rPr>
              <w:t xml:space="preserve">Медичний центр товариства з обмеженою відповідальністю </w:t>
            </w:r>
            <w:r w:rsidRPr="003402B1">
              <w:rPr>
                <w:rStyle w:val="cs9f0a404011"/>
                <w:lang w:val="ru-RU"/>
              </w:rPr>
              <w:t>«Едельвейс Медікс», спеціалізоване гастроентерологічне відділення, м. Київ</w:t>
            </w:r>
          </w:p>
        </w:tc>
      </w:tr>
      <w:tr w:rsidR="00977A7A" w:rsidRPr="00FB669D" w:rsidTr="00EB5C3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2e86d3a6"/>
              <w:rPr>
                <w:rFonts w:ascii="Arial" w:hAnsi="Arial" w:cs="Arial"/>
                <w:sz w:val="20"/>
                <w:szCs w:val="20"/>
              </w:rPr>
            </w:pPr>
            <w:r w:rsidRPr="003402B1">
              <w:rPr>
                <w:rStyle w:val="cs9f0a404011"/>
              </w:rPr>
              <w:t>9.</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3402B1" w:rsidRDefault="00977A7A">
            <w:pPr>
              <w:pStyle w:val="cs95e872d0"/>
              <w:rPr>
                <w:rFonts w:ascii="Arial" w:hAnsi="Arial" w:cs="Arial"/>
                <w:sz w:val="20"/>
                <w:szCs w:val="20"/>
                <w:lang w:val="ru-RU"/>
              </w:rPr>
            </w:pPr>
            <w:r w:rsidRPr="003402B1">
              <w:rPr>
                <w:rStyle w:val="cs9f0a404011"/>
                <w:lang w:val="ru-RU"/>
              </w:rPr>
              <w:t>лікар Чуприна Л.О.</w:t>
            </w:r>
          </w:p>
          <w:p w:rsidR="00977A7A" w:rsidRPr="003402B1" w:rsidRDefault="00977A7A">
            <w:pPr>
              <w:pStyle w:val="cs80d9435b"/>
              <w:rPr>
                <w:rFonts w:ascii="Arial" w:hAnsi="Arial" w:cs="Arial"/>
                <w:sz w:val="20"/>
                <w:szCs w:val="20"/>
                <w:lang w:val="ru-RU"/>
              </w:rPr>
            </w:pPr>
            <w:r w:rsidRPr="003402B1">
              <w:rPr>
                <w:rStyle w:val="cs9f0a404011"/>
                <w:lang w:val="ru-RU"/>
              </w:rPr>
              <w:t>Медичний центр товариства з обмеженою відповідальністю «Центр сімейної медицини плюс», лікувально-профілактичний підрозділ, м. Київ</w:t>
            </w:r>
          </w:p>
        </w:tc>
      </w:tr>
    </w:tbl>
    <w:p w:rsidR="00977A7A" w:rsidRPr="00977A7A" w:rsidRDefault="00977A7A">
      <w:pPr>
        <w:pStyle w:val="cs2e86d3a6"/>
        <w:rPr>
          <w:lang w:val="ru-RU"/>
        </w:rPr>
      </w:pPr>
      <w:r>
        <w:rPr>
          <w:rStyle w:val="cs9f0a404011"/>
        </w:rPr>
        <w:t> </w:t>
      </w:r>
    </w:p>
    <w:p w:rsidR="00977A7A" w:rsidRDefault="00977A7A">
      <w:pPr>
        <w:jc w:val="both"/>
        <w:rPr>
          <w:rFonts w:asciiTheme="majorHAnsi" w:hAnsiTheme="majorHAnsi" w:cstheme="majorHAnsi"/>
          <w:bCs/>
          <w:sz w:val="20"/>
          <w:szCs w:val="20"/>
          <w:lang w:val="uk-UA"/>
        </w:rPr>
      </w:pPr>
    </w:p>
    <w:p w:rsidR="00977A7A" w:rsidRPr="00977A7A" w:rsidRDefault="003402B1" w:rsidP="003402B1">
      <w:pPr>
        <w:jc w:val="both"/>
        <w:rPr>
          <w:rStyle w:val="cs80d9435b12"/>
          <w:lang w:val="uk-UA"/>
        </w:rPr>
      </w:pPr>
      <w:r w:rsidRPr="003402B1">
        <w:rPr>
          <w:rStyle w:val="cs9f0a404012"/>
          <w:b/>
          <w:lang w:val="uk-UA"/>
        </w:rPr>
        <w:t>12.</w:t>
      </w:r>
      <w:r>
        <w:rPr>
          <w:rStyle w:val="cs9f0a404012"/>
          <w:lang w:val="uk-UA"/>
        </w:rPr>
        <w:t xml:space="preserve"> </w:t>
      </w:r>
      <w:r w:rsidR="00977A7A" w:rsidRPr="00977A7A">
        <w:rPr>
          <w:rStyle w:val="cs9f0a404012"/>
          <w:lang w:val="uk-UA"/>
        </w:rPr>
        <w:t xml:space="preserve">«Подвійне сліпе рандомізоване плацебо-контрольоване багатоцентрове дослідження фази ІІІ в паралельних групах для оцінювання ефективності, безпеки, переносимості та фармакокінетики </w:t>
      </w:r>
      <w:r w:rsidR="00977A7A" w:rsidRPr="00977A7A">
        <w:rPr>
          <w:rStyle w:val="cs9b0062612"/>
          <w:lang w:val="uk-UA"/>
        </w:rPr>
        <w:t>Масупірдину (</w:t>
      </w:r>
      <w:r w:rsidR="00977A7A">
        <w:rPr>
          <w:rStyle w:val="cs9b0062612"/>
        </w:rPr>
        <w:t>SUVN</w:t>
      </w:r>
      <w:r w:rsidR="00977A7A" w:rsidRPr="00977A7A">
        <w:rPr>
          <w:rStyle w:val="cs9b0062612"/>
          <w:lang w:val="uk-UA"/>
        </w:rPr>
        <w:t>-502)</w:t>
      </w:r>
      <w:r w:rsidR="00977A7A" w:rsidRPr="00977A7A">
        <w:rPr>
          <w:rStyle w:val="cs9f0a404012"/>
          <w:lang w:val="uk-UA"/>
        </w:rPr>
        <w:t xml:space="preserve"> для лікування тривожного збудження у пацієнтів із деменцією при хворобі Альцгеймера», код дослідження </w:t>
      </w:r>
      <w:r w:rsidR="00977A7A">
        <w:rPr>
          <w:rStyle w:val="cs9b0062612"/>
        </w:rPr>
        <w:t>CTP</w:t>
      </w:r>
      <w:r w:rsidR="00977A7A" w:rsidRPr="00977A7A">
        <w:rPr>
          <w:rStyle w:val="cs9b0062612"/>
          <w:lang w:val="uk-UA"/>
        </w:rPr>
        <w:t>3</w:t>
      </w:r>
      <w:r w:rsidR="00977A7A">
        <w:rPr>
          <w:rStyle w:val="cs9b0062612"/>
        </w:rPr>
        <w:t>S</w:t>
      </w:r>
      <w:r w:rsidR="00977A7A" w:rsidRPr="00977A7A">
        <w:rPr>
          <w:rStyle w:val="cs9b0062612"/>
          <w:lang w:val="uk-UA"/>
        </w:rPr>
        <w:t>1502</w:t>
      </w:r>
      <w:r w:rsidR="00977A7A">
        <w:rPr>
          <w:rStyle w:val="cs9b0062612"/>
        </w:rPr>
        <w:t>HT</w:t>
      </w:r>
      <w:r w:rsidR="00977A7A" w:rsidRPr="00977A7A">
        <w:rPr>
          <w:rStyle w:val="cs9b0062612"/>
          <w:lang w:val="uk-UA"/>
        </w:rPr>
        <w:t>6</w:t>
      </w:r>
      <w:r w:rsidR="00977A7A" w:rsidRPr="00977A7A">
        <w:rPr>
          <w:rStyle w:val="cs9f0a404012"/>
          <w:lang w:val="uk-UA"/>
        </w:rPr>
        <w:t>, оригінальна версія від 25 червня 2021 р., спонсор - Сувен Лайф Сайєнсіз Лімітед (</w:t>
      </w:r>
      <w:r w:rsidR="00977A7A">
        <w:rPr>
          <w:rStyle w:val="cs9f0a404012"/>
        </w:rPr>
        <w:t>Suven</w:t>
      </w:r>
      <w:r w:rsidR="00977A7A" w:rsidRPr="00977A7A">
        <w:rPr>
          <w:rStyle w:val="cs9f0a404012"/>
          <w:lang w:val="uk-UA"/>
        </w:rPr>
        <w:t xml:space="preserve"> </w:t>
      </w:r>
      <w:r w:rsidR="00977A7A">
        <w:rPr>
          <w:rStyle w:val="cs9f0a404012"/>
        </w:rPr>
        <w:t>Life</w:t>
      </w:r>
      <w:r w:rsidR="00977A7A" w:rsidRPr="00977A7A">
        <w:rPr>
          <w:rStyle w:val="cs9f0a404012"/>
          <w:lang w:val="uk-UA"/>
        </w:rPr>
        <w:t xml:space="preserve"> </w:t>
      </w:r>
      <w:r w:rsidR="00977A7A">
        <w:rPr>
          <w:rStyle w:val="cs9f0a404012"/>
        </w:rPr>
        <w:t>Sciences</w:t>
      </w:r>
      <w:r w:rsidR="00977A7A" w:rsidRPr="00977A7A">
        <w:rPr>
          <w:rStyle w:val="cs9f0a404012"/>
          <w:lang w:val="uk-UA"/>
        </w:rPr>
        <w:t xml:space="preserve"> </w:t>
      </w:r>
      <w:r w:rsidR="00977A7A">
        <w:rPr>
          <w:rStyle w:val="cs9f0a404012"/>
        </w:rPr>
        <w:t>Limited</w:t>
      </w:r>
      <w:r w:rsidR="00977A7A" w:rsidRPr="00977A7A">
        <w:rPr>
          <w:rStyle w:val="cs9f0a404012"/>
          <w:lang w:val="uk-UA"/>
        </w:rPr>
        <w:t>), Індія</w:t>
      </w:r>
    </w:p>
    <w:p w:rsidR="00977A7A" w:rsidRPr="00977A7A" w:rsidRDefault="00977A7A">
      <w:pPr>
        <w:pStyle w:val="cs80d9435b"/>
        <w:rPr>
          <w:lang w:val="ru-RU"/>
        </w:rPr>
      </w:pPr>
      <w:r w:rsidRPr="00977A7A">
        <w:rPr>
          <w:rStyle w:val="cs9f0a404012"/>
          <w:lang w:val="ru-RU"/>
        </w:rPr>
        <w:t>Фаза - ІІІ</w:t>
      </w:r>
    </w:p>
    <w:p w:rsidR="00977A7A" w:rsidRPr="00977A7A" w:rsidRDefault="00977A7A">
      <w:pPr>
        <w:pStyle w:val="cs80d9435b"/>
        <w:rPr>
          <w:rFonts w:asciiTheme="majorHAnsi" w:hAnsiTheme="majorHAnsi" w:cstheme="majorHAnsi"/>
          <w:sz w:val="20"/>
          <w:szCs w:val="20"/>
          <w:lang w:val="ru-RU"/>
        </w:rPr>
      </w:pPr>
      <w:r w:rsidRPr="00977A7A">
        <w:rPr>
          <w:rStyle w:val="cs9f0a404012"/>
          <w:lang w:val="ru-RU"/>
        </w:rPr>
        <w:t>Заявник - Товариство з Обмеженою Відповідальністю «Контрактно-Дослідницька Організація Іннофарм-Україна»</w:t>
      </w:r>
    </w:p>
    <w:p w:rsidR="00977A7A" w:rsidRPr="00977A7A" w:rsidRDefault="00977A7A">
      <w:pPr>
        <w:pStyle w:val="cs80d9435b"/>
        <w:rPr>
          <w:rFonts w:asciiTheme="majorHAnsi" w:hAnsiTheme="majorHAnsi" w:cstheme="majorHAnsi"/>
          <w:sz w:val="20"/>
          <w:szCs w:val="20"/>
          <w:lang w:val="ru-RU"/>
        </w:rPr>
      </w:pPr>
      <w:r>
        <w:rPr>
          <w:rStyle w:val="cs9f0a404012"/>
        </w:rPr>
        <w:t>  </w:t>
      </w:r>
    </w:p>
    <w:tbl>
      <w:tblPr>
        <w:tblW w:w="9631" w:type="dxa"/>
        <w:jc w:val="center"/>
        <w:tblCellMar>
          <w:left w:w="0" w:type="dxa"/>
          <w:right w:w="0" w:type="dxa"/>
        </w:tblCellMar>
        <w:tblLook w:val="04A0" w:firstRow="1" w:lastRow="0" w:firstColumn="1" w:lastColumn="0" w:noHBand="0" w:noVBand="1"/>
      </w:tblPr>
      <w:tblGrid>
        <w:gridCol w:w="701"/>
        <w:gridCol w:w="8930"/>
      </w:tblGrid>
      <w:tr w:rsidR="00977A7A" w:rsidRPr="00FB669D" w:rsidTr="000D42B3">
        <w:trPr>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FB669D" w:rsidRDefault="00977A7A">
            <w:pPr>
              <w:pStyle w:val="cs2e86d3a6"/>
              <w:rPr>
                <w:rFonts w:ascii="Arial" w:hAnsi="Arial" w:cs="Arial"/>
                <w:sz w:val="20"/>
                <w:szCs w:val="20"/>
              </w:rPr>
            </w:pPr>
            <w:r w:rsidRPr="00FB669D">
              <w:rPr>
                <w:rStyle w:val="cs9b0062612"/>
                <w:b w:val="0"/>
              </w:rPr>
              <w:t>№ 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FB669D" w:rsidRDefault="00977A7A">
            <w:pPr>
              <w:pStyle w:val="cs2e86d3a6"/>
              <w:rPr>
                <w:rFonts w:ascii="Arial" w:hAnsi="Arial" w:cs="Arial"/>
                <w:sz w:val="20"/>
                <w:szCs w:val="20"/>
                <w:lang w:val="ru-RU"/>
              </w:rPr>
            </w:pPr>
            <w:r w:rsidRPr="00FB669D">
              <w:rPr>
                <w:rStyle w:val="cs9b0062612"/>
                <w:b w:val="0"/>
                <w:lang w:val="ru-RU"/>
              </w:rPr>
              <w:t>П.І.Б. відповідального дослідника</w:t>
            </w:r>
          </w:p>
          <w:p w:rsidR="00977A7A" w:rsidRPr="00FB669D" w:rsidRDefault="00977A7A">
            <w:pPr>
              <w:pStyle w:val="cs2e86d3a6"/>
              <w:rPr>
                <w:rFonts w:ascii="Arial" w:hAnsi="Arial" w:cs="Arial"/>
                <w:sz w:val="20"/>
                <w:szCs w:val="20"/>
                <w:lang w:val="ru-RU"/>
              </w:rPr>
            </w:pPr>
            <w:r w:rsidRPr="00FB669D">
              <w:rPr>
                <w:rStyle w:val="cs9b0062612"/>
                <w:b w:val="0"/>
                <w:lang w:val="ru-RU"/>
              </w:rPr>
              <w:t>Назва місця проведення клінічного випробування</w:t>
            </w:r>
          </w:p>
        </w:tc>
      </w:tr>
      <w:tr w:rsidR="00977A7A" w:rsidRPr="00FB669D" w:rsidTr="000D42B3">
        <w:trPr>
          <w:trHeight w:val="486"/>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2"/>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80d9435b"/>
              <w:rPr>
                <w:rFonts w:ascii="Arial" w:hAnsi="Arial" w:cs="Arial"/>
                <w:sz w:val="20"/>
                <w:szCs w:val="20"/>
                <w:lang w:val="ru-RU"/>
              </w:rPr>
            </w:pPr>
            <w:r w:rsidRPr="00FB669D">
              <w:rPr>
                <w:rStyle w:val="cs9f0a404012"/>
                <w:lang w:val="ru-RU"/>
              </w:rPr>
              <w:t>д.м.н., проф. Дубенко А.Є.</w:t>
            </w:r>
          </w:p>
          <w:p w:rsidR="00977A7A" w:rsidRPr="00FB669D" w:rsidRDefault="00977A7A">
            <w:pPr>
              <w:pStyle w:val="cs80d9435b"/>
              <w:rPr>
                <w:rFonts w:ascii="Arial" w:hAnsi="Arial" w:cs="Arial"/>
                <w:sz w:val="20"/>
                <w:szCs w:val="20"/>
                <w:lang w:val="ru-RU"/>
              </w:rPr>
            </w:pPr>
            <w:r w:rsidRPr="00FB669D">
              <w:rPr>
                <w:rStyle w:val="cs9f0a404012"/>
                <w:lang w:val="ru-RU"/>
              </w:rPr>
              <w:t>Комунальне некомерційне підприємство Харківської обласної ради «Обласна клінічна психіатрична лікарня №3», 23 психіатричне відділення для ветеранів війни, м. Харків</w:t>
            </w:r>
          </w:p>
        </w:tc>
      </w:tr>
      <w:tr w:rsidR="00977A7A" w:rsidRPr="00FB669D" w:rsidTr="000D42B3">
        <w:trPr>
          <w:trHeight w:val="486"/>
          <w:jc w:val="center"/>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2"/>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80d9435b"/>
              <w:rPr>
                <w:rFonts w:ascii="Arial" w:hAnsi="Arial" w:cs="Arial"/>
                <w:sz w:val="20"/>
                <w:szCs w:val="20"/>
                <w:lang w:val="ru-RU"/>
              </w:rPr>
            </w:pPr>
            <w:r w:rsidRPr="00FB669D">
              <w:rPr>
                <w:rStyle w:val="cs9f0a404012"/>
                <w:lang w:val="ru-RU"/>
              </w:rPr>
              <w:t>д. м. н. Мороз С.М.</w:t>
            </w:r>
          </w:p>
          <w:p w:rsidR="00977A7A" w:rsidRPr="00FB669D" w:rsidRDefault="00977A7A">
            <w:pPr>
              <w:pStyle w:val="cs80d9435b"/>
              <w:rPr>
                <w:rFonts w:ascii="Arial" w:hAnsi="Arial" w:cs="Arial"/>
                <w:sz w:val="20"/>
                <w:szCs w:val="20"/>
                <w:lang w:val="ru-RU"/>
              </w:rPr>
            </w:pPr>
            <w:r w:rsidRPr="00FB669D">
              <w:rPr>
                <w:rStyle w:val="cs9f0a404012"/>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bl>
    <w:p w:rsidR="00977A7A" w:rsidRDefault="00977A7A">
      <w:pPr>
        <w:pStyle w:val="cs95e872d0"/>
        <w:rPr>
          <w:rStyle w:val="cs9f0a404012"/>
        </w:rPr>
      </w:pPr>
      <w:r>
        <w:rPr>
          <w:rStyle w:val="cs9f0a404012"/>
        </w:rPr>
        <w:t> </w:t>
      </w:r>
    </w:p>
    <w:p w:rsidR="00FB669D" w:rsidRPr="00977A7A" w:rsidRDefault="00FB669D">
      <w:pPr>
        <w:pStyle w:val="cs95e872d0"/>
        <w:rPr>
          <w:lang w:val="ru-RU"/>
        </w:rPr>
      </w:pPr>
    </w:p>
    <w:p w:rsidR="00977A7A" w:rsidRPr="00977A7A" w:rsidRDefault="00FB669D" w:rsidP="00FB669D">
      <w:pPr>
        <w:jc w:val="both"/>
        <w:rPr>
          <w:rStyle w:val="cs80d9435b13"/>
          <w:lang w:val="uk-UA"/>
        </w:rPr>
      </w:pPr>
      <w:r w:rsidRPr="00FB669D">
        <w:rPr>
          <w:rStyle w:val="cs9f0a404013"/>
          <w:b/>
          <w:lang w:val="ru-RU"/>
        </w:rPr>
        <w:t>13.</w:t>
      </w:r>
      <w:r>
        <w:rPr>
          <w:rStyle w:val="cs9f0a404013"/>
          <w:lang w:val="ru-RU"/>
        </w:rPr>
        <w:t xml:space="preserve"> </w:t>
      </w:r>
      <w:r w:rsidR="00977A7A" w:rsidRPr="00977A7A">
        <w:rPr>
          <w:rStyle w:val="cs9f0a404013"/>
          <w:lang w:val="uk-UA"/>
        </w:rPr>
        <w:t xml:space="preserve">«Дослідження фази 1/2 препарату </w:t>
      </w:r>
      <w:r w:rsidR="00977A7A">
        <w:rPr>
          <w:rStyle w:val="cs9b0062613"/>
        </w:rPr>
        <w:t>NM</w:t>
      </w:r>
      <w:r w:rsidR="00977A7A" w:rsidRPr="00977A7A">
        <w:rPr>
          <w:rStyle w:val="cs9b0062613"/>
          <w:lang w:val="uk-UA"/>
        </w:rPr>
        <w:t>21-1480</w:t>
      </w:r>
      <w:r w:rsidR="00977A7A" w:rsidRPr="00977A7A">
        <w:rPr>
          <w:rStyle w:val="cs9f0a404013"/>
          <w:lang w:val="uk-UA"/>
        </w:rPr>
        <w:t xml:space="preserve"> (тріспеціфічне антитіло до </w:t>
      </w:r>
      <w:r w:rsidR="00977A7A">
        <w:rPr>
          <w:rStyle w:val="cs9f0a404013"/>
        </w:rPr>
        <w:t>PDL</w:t>
      </w:r>
      <w:r w:rsidR="00977A7A" w:rsidRPr="00977A7A">
        <w:rPr>
          <w:rStyle w:val="cs9f0a404013"/>
          <w:lang w:val="uk-UA"/>
        </w:rPr>
        <w:t>-1/4-1</w:t>
      </w:r>
      <w:r w:rsidR="00977A7A">
        <w:rPr>
          <w:rStyle w:val="cs9f0a404013"/>
        </w:rPr>
        <w:t>BB</w:t>
      </w:r>
      <w:r w:rsidR="00977A7A" w:rsidRPr="00977A7A">
        <w:rPr>
          <w:rStyle w:val="cs9f0a404013"/>
          <w:lang w:val="uk-UA"/>
        </w:rPr>
        <w:t xml:space="preserve">/САЛ) у дорослих пацієнтів із розповсюдженими солідними пухлинами», код дослідження </w:t>
      </w:r>
      <w:r w:rsidR="00977A7A">
        <w:rPr>
          <w:rStyle w:val="cs9b0062613"/>
        </w:rPr>
        <w:t>NB</w:t>
      </w:r>
      <w:r w:rsidR="00977A7A" w:rsidRPr="00977A7A">
        <w:rPr>
          <w:rStyle w:val="cs9b0062613"/>
          <w:lang w:val="uk-UA"/>
        </w:rPr>
        <w:t>-</w:t>
      </w:r>
      <w:r w:rsidR="00977A7A">
        <w:rPr>
          <w:rStyle w:val="cs9b0062613"/>
        </w:rPr>
        <w:t>ND</w:t>
      </w:r>
      <w:r w:rsidR="00977A7A" w:rsidRPr="00977A7A">
        <w:rPr>
          <w:rStyle w:val="cs9b0062613"/>
          <w:lang w:val="uk-UA"/>
        </w:rPr>
        <w:t>021 (</w:t>
      </w:r>
      <w:r w:rsidR="00977A7A">
        <w:rPr>
          <w:rStyle w:val="cs9b0062613"/>
        </w:rPr>
        <w:t>NM</w:t>
      </w:r>
      <w:r w:rsidR="00977A7A" w:rsidRPr="00977A7A">
        <w:rPr>
          <w:rStyle w:val="cs9b0062613"/>
          <w:lang w:val="uk-UA"/>
        </w:rPr>
        <w:t>21-1480)-101</w:t>
      </w:r>
      <w:r w:rsidR="00977A7A" w:rsidRPr="00977A7A">
        <w:rPr>
          <w:rStyle w:val="cs9f0a404013"/>
          <w:lang w:val="uk-UA"/>
        </w:rPr>
        <w:t xml:space="preserve">, остаточна версія протоколу 3.0 від 15 січня 2021 р., спонсор - </w:t>
      </w:r>
      <w:r w:rsidR="00977A7A">
        <w:rPr>
          <w:rStyle w:val="cs9f0a404013"/>
        </w:rPr>
        <w:t>Numab</w:t>
      </w:r>
      <w:r w:rsidR="00977A7A" w:rsidRPr="00977A7A">
        <w:rPr>
          <w:rStyle w:val="cs9f0a404013"/>
          <w:lang w:val="uk-UA"/>
        </w:rPr>
        <w:t xml:space="preserve"> </w:t>
      </w:r>
      <w:r w:rsidR="00977A7A">
        <w:rPr>
          <w:rStyle w:val="cs9f0a404013"/>
        </w:rPr>
        <w:t>Therapeutics</w:t>
      </w:r>
      <w:r w:rsidR="00977A7A" w:rsidRPr="00977A7A">
        <w:rPr>
          <w:rStyle w:val="cs9f0a404013"/>
          <w:lang w:val="uk-UA"/>
        </w:rPr>
        <w:t xml:space="preserve"> </w:t>
      </w:r>
      <w:r w:rsidR="00977A7A">
        <w:rPr>
          <w:rStyle w:val="cs9f0a404013"/>
        </w:rPr>
        <w:t>AG</w:t>
      </w:r>
      <w:r w:rsidR="00977A7A" w:rsidRPr="00977A7A">
        <w:rPr>
          <w:rStyle w:val="cs9f0a404013"/>
          <w:lang w:val="uk-UA"/>
        </w:rPr>
        <w:t xml:space="preserve">, </w:t>
      </w:r>
      <w:r w:rsidR="00977A7A">
        <w:rPr>
          <w:rStyle w:val="cs9f0a404013"/>
        </w:rPr>
        <w:t>Switzerland</w:t>
      </w:r>
      <w:r w:rsidR="00977A7A" w:rsidRPr="00977A7A">
        <w:rPr>
          <w:rStyle w:val="cs9f0a404013"/>
          <w:lang w:val="uk-UA"/>
        </w:rPr>
        <w:t xml:space="preserve"> /Нумаб Терап’ютікс АГ, Швейцарія</w:t>
      </w:r>
    </w:p>
    <w:p w:rsidR="00977A7A" w:rsidRPr="00977A7A" w:rsidRDefault="00977A7A">
      <w:pPr>
        <w:pStyle w:val="cs80d9435b"/>
        <w:rPr>
          <w:lang w:val="uk-UA"/>
        </w:rPr>
      </w:pPr>
      <w:r w:rsidRPr="00977A7A">
        <w:rPr>
          <w:rStyle w:val="cs9f0a404013"/>
          <w:lang w:val="uk-UA"/>
        </w:rPr>
        <w:t>Фаза - І/ ІІ</w:t>
      </w:r>
    </w:p>
    <w:p w:rsidR="00977A7A" w:rsidRPr="00977A7A" w:rsidRDefault="00977A7A">
      <w:pPr>
        <w:pStyle w:val="cs80d9435b"/>
        <w:rPr>
          <w:rFonts w:asciiTheme="majorHAnsi" w:hAnsiTheme="majorHAnsi" w:cstheme="majorHAnsi"/>
          <w:sz w:val="20"/>
          <w:szCs w:val="20"/>
          <w:lang w:val="uk-UA"/>
        </w:rPr>
      </w:pPr>
      <w:r w:rsidRPr="00977A7A">
        <w:rPr>
          <w:rStyle w:val="cs9f0a404013"/>
          <w:lang w:val="uk-UA"/>
        </w:rPr>
        <w:t>Заявник - ТОВ «Клінічні дослідження Айкон», Україна</w:t>
      </w:r>
    </w:p>
    <w:p w:rsidR="00977A7A" w:rsidRPr="00FB669D" w:rsidRDefault="00977A7A" w:rsidP="00FB669D">
      <w:pPr>
        <w:pStyle w:val="cs80d9435b"/>
        <w:rPr>
          <w:rFonts w:asciiTheme="majorHAnsi" w:hAnsiTheme="majorHAnsi" w:cstheme="majorHAnsi"/>
          <w:sz w:val="20"/>
          <w:szCs w:val="20"/>
          <w:lang w:val="uk-UA"/>
        </w:rPr>
      </w:pPr>
      <w:r>
        <w:rPr>
          <w:rStyle w:val="cs9f0a404013"/>
        </w:rPr>
        <w:t> </w:t>
      </w:r>
      <w:r>
        <w:rPr>
          <w:rStyle w:val="cs9b0062613"/>
        </w:rPr>
        <w:t> </w:t>
      </w:r>
    </w:p>
    <w:tbl>
      <w:tblPr>
        <w:tblW w:w="9631" w:type="dxa"/>
        <w:tblCellMar>
          <w:left w:w="0" w:type="dxa"/>
          <w:right w:w="0" w:type="dxa"/>
        </w:tblCellMar>
        <w:tblLook w:val="04A0" w:firstRow="1" w:lastRow="0" w:firstColumn="1" w:lastColumn="0" w:noHBand="0" w:noVBand="1"/>
      </w:tblPr>
      <w:tblGrid>
        <w:gridCol w:w="577"/>
        <w:gridCol w:w="9054"/>
      </w:tblGrid>
      <w:tr w:rsidR="00977A7A" w:rsidRPr="00FB669D" w:rsidTr="000D42B3">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FB669D" w:rsidRDefault="00977A7A">
            <w:pPr>
              <w:pStyle w:val="cs2e86d3a6"/>
              <w:rPr>
                <w:rFonts w:ascii="Arial" w:hAnsi="Arial" w:cs="Arial"/>
                <w:sz w:val="20"/>
                <w:szCs w:val="20"/>
              </w:rPr>
            </w:pPr>
            <w:r w:rsidRPr="00FB669D">
              <w:rPr>
                <w:rStyle w:val="cs9b0062613"/>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77A7A" w:rsidRPr="00FB669D" w:rsidRDefault="00977A7A">
            <w:pPr>
              <w:pStyle w:val="cs2e86d3a6"/>
              <w:rPr>
                <w:rFonts w:ascii="Arial" w:hAnsi="Arial" w:cs="Arial"/>
                <w:sz w:val="20"/>
                <w:szCs w:val="20"/>
                <w:lang w:val="ru-RU"/>
              </w:rPr>
            </w:pPr>
            <w:r w:rsidRPr="00FB669D">
              <w:rPr>
                <w:rStyle w:val="cs9b0062613"/>
                <w:b w:val="0"/>
                <w:lang w:val="ru-RU"/>
              </w:rPr>
              <w:t>П.І.Б. відповідального дослідника</w:t>
            </w:r>
          </w:p>
          <w:p w:rsidR="00977A7A" w:rsidRPr="00FB669D" w:rsidRDefault="00977A7A">
            <w:pPr>
              <w:pStyle w:val="cs2e86d3a6"/>
              <w:rPr>
                <w:rFonts w:ascii="Arial" w:hAnsi="Arial" w:cs="Arial"/>
                <w:sz w:val="20"/>
                <w:szCs w:val="20"/>
                <w:lang w:val="ru-RU"/>
              </w:rPr>
            </w:pPr>
            <w:r w:rsidRPr="00FB669D">
              <w:rPr>
                <w:rStyle w:val="cs9b0062613"/>
                <w:b w:val="0"/>
                <w:lang w:val="ru-RU"/>
              </w:rPr>
              <w:t>Назва місця проведення клінічного випробування</w:t>
            </w:r>
          </w:p>
        </w:tc>
      </w:tr>
      <w:tr w:rsidR="00977A7A" w:rsidRPr="00FB669D" w:rsidTr="000D42B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3"/>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95e872d0"/>
              <w:rPr>
                <w:rFonts w:ascii="Arial" w:hAnsi="Arial" w:cs="Arial"/>
                <w:sz w:val="20"/>
                <w:szCs w:val="20"/>
                <w:lang w:val="ru-RU"/>
              </w:rPr>
            </w:pPr>
            <w:r w:rsidRPr="00FB669D">
              <w:rPr>
                <w:rStyle w:val="cs9f0a404013"/>
                <w:lang w:val="ru-RU"/>
              </w:rPr>
              <w:t xml:space="preserve">д.м.н., проф. Бондаренко І.М. </w:t>
            </w:r>
          </w:p>
          <w:p w:rsidR="00977A7A" w:rsidRPr="00FB669D" w:rsidRDefault="00977A7A">
            <w:pPr>
              <w:pStyle w:val="cs80d9435b"/>
              <w:rPr>
                <w:rFonts w:ascii="Arial" w:hAnsi="Arial" w:cs="Arial"/>
                <w:sz w:val="20"/>
                <w:szCs w:val="20"/>
                <w:lang w:val="ru-RU"/>
              </w:rPr>
            </w:pPr>
            <w:r w:rsidRPr="00FB669D">
              <w:rPr>
                <w:rStyle w:val="cs9f0a404013"/>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r w:rsidR="00977A7A" w:rsidRPr="00FB669D" w:rsidTr="000D42B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3"/>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95e872d0"/>
              <w:rPr>
                <w:rFonts w:ascii="Arial" w:hAnsi="Arial" w:cs="Arial"/>
                <w:sz w:val="20"/>
                <w:szCs w:val="20"/>
              </w:rPr>
            </w:pPr>
            <w:r w:rsidRPr="00FB669D">
              <w:rPr>
                <w:rStyle w:val="cs9f0a404013"/>
              </w:rPr>
              <w:t>зав. від. Кобзєв О.І.</w:t>
            </w:r>
          </w:p>
          <w:p w:rsidR="00977A7A" w:rsidRPr="00FB669D" w:rsidRDefault="00977A7A">
            <w:pPr>
              <w:pStyle w:val="cs80d9435b"/>
              <w:rPr>
                <w:rFonts w:ascii="Arial" w:hAnsi="Arial" w:cs="Arial"/>
                <w:sz w:val="20"/>
                <w:szCs w:val="20"/>
                <w:lang w:val="ru-RU"/>
              </w:rPr>
            </w:pPr>
            <w:r w:rsidRPr="00FB669D">
              <w:rPr>
                <w:rStyle w:val="cs9f0a404013"/>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977A7A" w:rsidRPr="00FB669D" w:rsidTr="000D42B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3"/>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95e872d0"/>
              <w:rPr>
                <w:rFonts w:ascii="Arial" w:hAnsi="Arial" w:cs="Arial"/>
                <w:sz w:val="20"/>
                <w:szCs w:val="20"/>
              </w:rPr>
            </w:pPr>
            <w:r w:rsidRPr="00FB669D">
              <w:rPr>
                <w:rStyle w:val="cs9f0a404013"/>
              </w:rPr>
              <w:t>к.м.н. Помінчук Д.В.</w:t>
            </w:r>
          </w:p>
          <w:p w:rsidR="00977A7A" w:rsidRPr="00FB669D" w:rsidRDefault="00977A7A">
            <w:pPr>
              <w:pStyle w:val="cs80d9435b"/>
              <w:rPr>
                <w:rFonts w:ascii="Arial" w:hAnsi="Arial" w:cs="Arial"/>
                <w:sz w:val="20"/>
                <w:szCs w:val="20"/>
                <w:lang w:val="ru-RU"/>
              </w:rPr>
            </w:pPr>
            <w:r w:rsidRPr="00FB669D">
              <w:rPr>
                <w:rStyle w:val="cs9f0a404013"/>
                <w:lang w:val="ru-RU"/>
              </w:rPr>
              <w:t>Медичний центр товариства з обмеженою відповідальністю «Клініка Верум Експерт», м. Київ</w:t>
            </w:r>
          </w:p>
        </w:tc>
      </w:tr>
      <w:tr w:rsidR="00977A7A" w:rsidRPr="00FB669D" w:rsidTr="000D42B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3"/>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95e872d0"/>
              <w:rPr>
                <w:rFonts w:ascii="Arial" w:hAnsi="Arial" w:cs="Arial"/>
                <w:sz w:val="20"/>
                <w:szCs w:val="20"/>
                <w:lang w:val="ru-RU"/>
              </w:rPr>
            </w:pPr>
            <w:r w:rsidRPr="00FB669D">
              <w:rPr>
                <w:rStyle w:val="cs9f0a404013"/>
                <w:lang w:val="ru-RU"/>
              </w:rPr>
              <w:t xml:space="preserve">к.м.н. Урсол </w:t>
            </w:r>
            <w:r w:rsidRPr="00FB669D">
              <w:rPr>
                <w:rStyle w:val="cs756a6f461"/>
                <w:lang w:val="ru-RU"/>
              </w:rPr>
              <w:t>Г.М.</w:t>
            </w:r>
          </w:p>
          <w:p w:rsidR="00977A7A" w:rsidRPr="00FB669D" w:rsidRDefault="00977A7A" w:rsidP="000D42B3">
            <w:pPr>
              <w:pStyle w:val="cs80d9435b"/>
              <w:rPr>
                <w:rFonts w:ascii="Arial" w:hAnsi="Arial" w:cs="Arial"/>
                <w:sz w:val="20"/>
                <w:szCs w:val="20"/>
                <w:lang w:val="ru-RU"/>
              </w:rPr>
            </w:pPr>
            <w:r w:rsidRPr="00FB669D">
              <w:rPr>
                <w:rStyle w:val="cs9f0a404013"/>
                <w:lang w:val="ru-RU"/>
              </w:rPr>
              <w:t>Приватне підприємство приватна виробнича фірма «Ацинус», лікувально-діагностичний центр, м. Кропивницький</w:t>
            </w:r>
          </w:p>
        </w:tc>
      </w:tr>
      <w:tr w:rsidR="00977A7A" w:rsidRPr="00FB669D" w:rsidTr="000D42B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3"/>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95e872d0"/>
              <w:rPr>
                <w:rFonts w:ascii="Arial" w:hAnsi="Arial" w:cs="Arial"/>
                <w:sz w:val="20"/>
                <w:szCs w:val="20"/>
                <w:lang w:val="ru-RU"/>
              </w:rPr>
            </w:pPr>
            <w:r w:rsidRPr="00FB669D">
              <w:rPr>
                <w:rStyle w:val="cs9f0a404013"/>
                <w:lang w:val="ru-RU"/>
              </w:rPr>
              <w:t>д.м.н. Колеснік О.П.</w:t>
            </w:r>
          </w:p>
          <w:p w:rsidR="00977A7A" w:rsidRPr="00FB669D" w:rsidRDefault="00977A7A" w:rsidP="000D42B3">
            <w:pPr>
              <w:pStyle w:val="cs80d9435b"/>
              <w:rPr>
                <w:rFonts w:ascii="Arial" w:hAnsi="Arial" w:cs="Arial"/>
                <w:sz w:val="20"/>
                <w:szCs w:val="20"/>
                <w:lang w:val="ru-RU"/>
              </w:rPr>
            </w:pPr>
            <w:r w:rsidRPr="00FB669D">
              <w:rPr>
                <w:rStyle w:val="cs9f0a404013"/>
                <w:lang w:val="ru-RU"/>
              </w:rPr>
              <w:t>Медичний центр Товариства з обмеженою відповідальніст</w:t>
            </w:r>
            <w:r w:rsidR="000D42B3" w:rsidRPr="00FB669D">
              <w:rPr>
                <w:rStyle w:val="cs9f0a404013"/>
                <w:lang w:val="ru-RU"/>
              </w:rPr>
              <w:t xml:space="preserve">ю «Онколайф», денний стаціонар,             </w:t>
            </w:r>
            <w:r w:rsidRPr="00FB669D">
              <w:rPr>
                <w:rStyle w:val="cs9f0a404013"/>
                <w:lang w:val="ru-RU"/>
              </w:rPr>
              <w:t>м. Запоріжжя</w:t>
            </w:r>
          </w:p>
        </w:tc>
      </w:tr>
      <w:tr w:rsidR="00977A7A" w:rsidTr="000D42B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3"/>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95e872d0"/>
              <w:rPr>
                <w:rFonts w:ascii="Arial" w:hAnsi="Arial" w:cs="Arial"/>
                <w:sz w:val="20"/>
                <w:szCs w:val="20"/>
              </w:rPr>
            </w:pPr>
            <w:r w:rsidRPr="00FB669D">
              <w:rPr>
                <w:rStyle w:val="cs9f0a404013"/>
              </w:rPr>
              <w:t>лікар Олексієнко А.О.</w:t>
            </w:r>
          </w:p>
          <w:p w:rsidR="00977A7A" w:rsidRPr="00FB669D" w:rsidRDefault="00977A7A">
            <w:pPr>
              <w:pStyle w:val="cs80d9435b"/>
              <w:rPr>
                <w:rFonts w:ascii="Arial" w:hAnsi="Arial" w:cs="Arial"/>
                <w:sz w:val="20"/>
                <w:szCs w:val="20"/>
              </w:rPr>
            </w:pPr>
            <w:r w:rsidRPr="00FB669D">
              <w:rPr>
                <w:rStyle w:val="cs9f0a404013"/>
              </w:rPr>
              <w:t>Лікувально-діагностичний центр товариства з обмеженою відповідальністю «Спеціалізована клініка «Добрий прогноз», онкологічне відділення, м. Київ</w:t>
            </w:r>
          </w:p>
        </w:tc>
      </w:tr>
      <w:tr w:rsidR="00977A7A" w:rsidTr="000D42B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2e86d3a6"/>
              <w:rPr>
                <w:rFonts w:ascii="Arial" w:hAnsi="Arial" w:cs="Arial"/>
                <w:sz w:val="20"/>
                <w:szCs w:val="20"/>
              </w:rPr>
            </w:pPr>
            <w:r w:rsidRPr="00FB669D">
              <w:rPr>
                <w:rStyle w:val="cs9f0a404013"/>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7A7A" w:rsidRPr="00FB669D" w:rsidRDefault="00977A7A">
            <w:pPr>
              <w:pStyle w:val="cs95e872d0"/>
              <w:rPr>
                <w:rFonts w:ascii="Arial" w:hAnsi="Arial" w:cs="Arial"/>
                <w:sz w:val="20"/>
                <w:szCs w:val="20"/>
              </w:rPr>
            </w:pPr>
            <w:r w:rsidRPr="00FB669D">
              <w:rPr>
                <w:rStyle w:val="cs9f0a404013"/>
              </w:rPr>
              <w:t xml:space="preserve">лікар Гаврилюк І.С. </w:t>
            </w:r>
          </w:p>
          <w:p w:rsidR="00977A7A" w:rsidRPr="00FB669D" w:rsidRDefault="00977A7A">
            <w:pPr>
              <w:pStyle w:val="cs80d9435b"/>
              <w:rPr>
                <w:rFonts w:ascii="Arial" w:hAnsi="Arial" w:cs="Arial"/>
                <w:sz w:val="20"/>
                <w:szCs w:val="20"/>
              </w:rPr>
            </w:pPr>
            <w:r w:rsidRPr="00FB669D">
              <w:rPr>
                <w:rStyle w:val="cs9f0a404013"/>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bl>
    <w:p w:rsidR="00977A7A" w:rsidRDefault="00977A7A" w:rsidP="000D42B3">
      <w:pPr>
        <w:pStyle w:val="cs80d9435b"/>
        <w:rPr>
          <w:rFonts w:asciiTheme="majorHAnsi" w:hAnsiTheme="majorHAnsi" w:cstheme="majorHAnsi"/>
          <w:sz w:val="20"/>
          <w:szCs w:val="20"/>
          <w:lang w:val="uk-UA"/>
        </w:rPr>
      </w:pPr>
      <w:r>
        <w:rPr>
          <w:rStyle w:val="cs9f0a404013"/>
        </w:rPr>
        <w:t> </w:t>
      </w:r>
    </w:p>
    <w:p w:rsidR="00342620" w:rsidRDefault="00342620">
      <w:pPr>
        <w:jc w:val="both"/>
        <w:rPr>
          <w:rFonts w:ascii="Arial" w:hAnsi="Arial" w:cs="Arial"/>
          <w:sz w:val="20"/>
          <w:szCs w:val="20"/>
          <w:lang w:val="uk-UA"/>
        </w:rPr>
      </w:pPr>
    </w:p>
    <w:p w:rsidR="00342620" w:rsidRPr="00922BC0" w:rsidRDefault="00F02182" w:rsidP="00F02182">
      <w:pPr>
        <w:jc w:val="both"/>
        <w:rPr>
          <w:rStyle w:val="cs80d9435b1"/>
          <w:lang w:val="uk-UA"/>
        </w:rPr>
      </w:pPr>
      <w:r>
        <w:rPr>
          <w:rStyle w:val="cs9b006261"/>
          <w:lang w:val="uk-UA"/>
        </w:rPr>
        <w:t xml:space="preserve">14. </w:t>
      </w:r>
      <w:r w:rsidR="00342620">
        <w:rPr>
          <w:rStyle w:val="cs9b006261"/>
          <w:lang w:val="uk-UA"/>
        </w:rPr>
        <w:t>Оновлений протокол клінічного випробування D6402C00001, версія 5.0 від 15 липня 2021 року; Брошура дослідника для Дапагліфозин (Dapagliflozin Propanediol), видання 17 від 23 листопада 2020 року; Інформація про дослідження і форма інформованої згоди, Модель для України / Версія 2.0 від 10 серпня 2021 року (українською та російською мовами); Інформація для дорослих пацієнтів і форма інформованої згоди вагітної партнерки учасника дослідження, Модель для України / версія 1.1 від 01 вересня 2021 року (російською мовою); Матеріали для пацієнтів: Інформаційна брошура для пацієнта (Patient Information Brochure), версія 2.0 від 26 липня 2021 року, українською та російською мовами; Інформаційна картка для пацієнта (Patient Infogetter) щодо Дослідження MIRACLE, версія 2.0 від 26 липня 2021 року, українською та російською мовами; Картка нагадування для пацієнта (Reminder Card) версія 2.0 від 26 липня 2021 року, українською та російською мовами; Матеріали для дослідників: Інформаційна картка для лікарів (Physician Infogetter) щодо Дослідження MIRACLE, версія 3.0 від 26 липня 2021 року, українською та російською мовами; Включення додаткових місць проведення клінічного випробування</w:t>
      </w:r>
      <w:r w:rsidR="00342620">
        <w:rPr>
          <w:rStyle w:val="cs9f0a40401"/>
          <w:lang w:val="uk-UA"/>
        </w:rPr>
        <w:t xml:space="preserve"> до протоколу клінічного дослідження «Рандомізоване, подвійне сліпе, плацебо-контрольоване, багатоцентрове дослідження фази 2b для оцінки ефективності, безпечності і переносимості лікування пероральним препаратом </w:t>
      </w:r>
      <w:r w:rsidR="00342620">
        <w:rPr>
          <w:rStyle w:val="cs9b006261"/>
          <w:lang w:val="uk-UA"/>
        </w:rPr>
        <w:t>AZD9977</w:t>
      </w:r>
      <w:r w:rsidR="00342620">
        <w:rPr>
          <w:rStyle w:val="cs9f0a40401"/>
          <w:lang w:val="uk-UA"/>
        </w:rPr>
        <w:t xml:space="preserve"> і </w:t>
      </w:r>
      <w:r w:rsidR="00342620">
        <w:rPr>
          <w:rStyle w:val="cs9b006261"/>
          <w:lang w:val="uk-UA"/>
        </w:rPr>
        <w:t>дапагліфлозином</w:t>
      </w:r>
      <w:r w:rsidR="00342620">
        <w:rPr>
          <w:rStyle w:val="cs9f0a40401"/>
          <w:lang w:val="uk-UA"/>
        </w:rPr>
        <w:t xml:space="preserve"> у пацієнтів з серцевою недостатністю з фракцією викиду лівого шлуночка (ФВЛШ) нижче 55% та хронічною хворобою нирок», код дослідження </w:t>
      </w:r>
      <w:r w:rsidR="00342620">
        <w:rPr>
          <w:rStyle w:val="cs9b006261"/>
          <w:lang w:val="uk-UA"/>
        </w:rPr>
        <w:t>D6402C00001</w:t>
      </w:r>
      <w:r w:rsidR="00342620">
        <w:rPr>
          <w:rStyle w:val="cs9f0a40401"/>
          <w:lang w:val="uk-UA"/>
        </w:rPr>
        <w:t>, версія 2.0 від 06 жовтня 2020 року; спонсор - «АстраЗенека АБ», Швеція / AstraZeneca AB, Sweden</w:t>
      </w:r>
    </w:p>
    <w:p w:rsidR="00F02182" w:rsidRDefault="00F02182" w:rsidP="00F02182">
      <w:pPr>
        <w:jc w:val="both"/>
        <w:rPr>
          <w:rFonts w:ascii="Arial" w:hAnsi="Arial" w:cs="Arial"/>
          <w:sz w:val="20"/>
          <w:szCs w:val="20"/>
        </w:rPr>
      </w:pPr>
      <w:r>
        <w:rPr>
          <w:rFonts w:ascii="Arial" w:hAnsi="Arial" w:cs="Arial"/>
          <w:sz w:val="20"/>
          <w:szCs w:val="20"/>
        </w:rPr>
        <w:t>Заявник - ТОВ «ПАРЕКСЕЛ Україна»</w:t>
      </w:r>
    </w:p>
    <w:p w:rsidR="00342620" w:rsidRPr="00F02182" w:rsidRDefault="00342620" w:rsidP="00342620">
      <w:pPr>
        <w:pStyle w:val="cs80d9435b"/>
        <w:rPr>
          <w:lang w:val="uk-UA"/>
        </w:rPr>
      </w:pPr>
      <w:r>
        <w:rPr>
          <w:rStyle w:val="cs9b006261"/>
          <w:lang w:val="uk-UA"/>
        </w:rPr>
        <w:t> </w:t>
      </w:r>
    </w:p>
    <w:tbl>
      <w:tblPr>
        <w:tblW w:w="9631" w:type="dxa"/>
        <w:tblCellMar>
          <w:left w:w="0" w:type="dxa"/>
          <w:right w:w="0" w:type="dxa"/>
        </w:tblCellMar>
        <w:tblLook w:val="04A0" w:firstRow="1" w:lastRow="0" w:firstColumn="1" w:lastColumn="0" w:noHBand="0" w:noVBand="1"/>
      </w:tblPr>
      <w:tblGrid>
        <w:gridCol w:w="562"/>
        <w:gridCol w:w="9069"/>
      </w:tblGrid>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2e86d3a6"/>
              <w:rPr>
                <w:rFonts w:ascii="Arial" w:hAnsi="Arial" w:cs="Arial"/>
                <w:b/>
                <w:sz w:val="20"/>
                <w:szCs w:val="20"/>
              </w:rPr>
            </w:pPr>
            <w:r w:rsidRPr="00F02182">
              <w:rPr>
                <w:rStyle w:val="cs9b006261"/>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202b20ac"/>
              <w:rPr>
                <w:rFonts w:ascii="Arial" w:hAnsi="Arial" w:cs="Arial"/>
                <w:b/>
                <w:sz w:val="20"/>
                <w:szCs w:val="20"/>
                <w:lang w:val="ru-RU"/>
              </w:rPr>
            </w:pPr>
            <w:r w:rsidRPr="00F02182">
              <w:rPr>
                <w:rStyle w:val="cs9b006261"/>
                <w:b w:val="0"/>
                <w:lang w:val="ru-RU"/>
              </w:rPr>
              <w:t>П.І.Б. відповідального дослідника</w:t>
            </w:r>
          </w:p>
          <w:p w:rsidR="00342620" w:rsidRPr="00F02182" w:rsidRDefault="00342620" w:rsidP="00F02182">
            <w:pPr>
              <w:pStyle w:val="cs2e86d3a6"/>
              <w:rPr>
                <w:rFonts w:ascii="Arial" w:hAnsi="Arial" w:cs="Arial"/>
                <w:b/>
                <w:sz w:val="20"/>
                <w:szCs w:val="20"/>
                <w:lang w:val="ru-RU"/>
              </w:rPr>
            </w:pPr>
            <w:r w:rsidRPr="00F02182">
              <w:rPr>
                <w:rStyle w:val="cs9b006261"/>
                <w:b w:val="0"/>
                <w:lang w:val="ru-RU"/>
              </w:rPr>
              <w:t>Назва місця проведення клінічного випробування</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2e86d3a6"/>
              <w:rPr>
                <w:rFonts w:ascii="Arial" w:hAnsi="Arial" w:cs="Arial"/>
                <w:b/>
                <w:sz w:val="20"/>
                <w:szCs w:val="20"/>
              </w:rPr>
            </w:pPr>
            <w:r w:rsidRPr="00F02182">
              <w:rPr>
                <w:rStyle w:val="cs9b006261"/>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f06cd379"/>
              <w:rPr>
                <w:rFonts w:ascii="Arial" w:hAnsi="Arial" w:cs="Arial"/>
                <w:b/>
                <w:sz w:val="20"/>
                <w:szCs w:val="20"/>
              </w:rPr>
            </w:pPr>
            <w:r w:rsidRPr="00F02182">
              <w:rPr>
                <w:rStyle w:val="cs9b006261"/>
                <w:b w:val="0"/>
              </w:rPr>
              <w:t>к.м.н. Бойчук Н.С.</w:t>
            </w:r>
          </w:p>
          <w:p w:rsidR="00342620" w:rsidRPr="00F02182" w:rsidRDefault="00342620" w:rsidP="00F02182">
            <w:pPr>
              <w:pStyle w:val="cs80d9435b"/>
              <w:rPr>
                <w:rFonts w:ascii="Arial" w:hAnsi="Arial" w:cs="Arial"/>
                <w:b/>
                <w:sz w:val="20"/>
                <w:szCs w:val="20"/>
                <w:lang w:val="ru-RU"/>
              </w:rPr>
            </w:pPr>
            <w:r w:rsidRPr="00F02182">
              <w:rPr>
                <w:rStyle w:val="cs9b006261"/>
                <w:b w:val="0"/>
                <w:lang w:val="ru-RU"/>
              </w:rPr>
              <w:t>Медичний центр товариства з обмеженою відповідальністю «Едельвейс Медікс», лікувально-профілактичний підрозділ, м. Київ</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2e86d3a6"/>
              <w:rPr>
                <w:rFonts w:ascii="Arial" w:hAnsi="Arial" w:cs="Arial"/>
                <w:b/>
                <w:sz w:val="20"/>
                <w:szCs w:val="20"/>
              </w:rPr>
            </w:pPr>
            <w:r w:rsidRPr="00F02182">
              <w:rPr>
                <w:rStyle w:val="cs9b006261"/>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f06cd379"/>
              <w:rPr>
                <w:rFonts w:ascii="Arial" w:hAnsi="Arial" w:cs="Arial"/>
                <w:b/>
                <w:sz w:val="20"/>
                <w:szCs w:val="20"/>
                <w:lang w:val="ru-RU"/>
              </w:rPr>
            </w:pPr>
            <w:r w:rsidRPr="00F02182">
              <w:rPr>
                <w:rStyle w:val="cs9b006261"/>
                <w:b w:val="0"/>
                <w:lang w:val="ru-RU"/>
              </w:rPr>
              <w:t>зав. підрозділом Донець О.А.</w:t>
            </w:r>
          </w:p>
          <w:p w:rsidR="00342620" w:rsidRPr="00F02182" w:rsidRDefault="00342620" w:rsidP="00F02182">
            <w:pPr>
              <w:pStyle w:val="cs80d9435b"/>
              <w:rPr>
                <w:rFonts w:ascii="Arial" w:hAnsi="Arial" w:cs="Arial"/>
                <w:b/>
                <w:sz w:val="20"/>
                <w:szCs w:val="20"/>
                <w:lang w:val="ru-RU"/>
              </w:rPr>
            </w:pPr>
            <w:r w:rsidRPr="00F02182">
              <w:rPr>
                <w:rStyle w:val="cs9b006261"/>
                <w:b w:val="0"/>
                <w:lang w:val="ru-RU"/>
              </w:rPr>
              <w:t>Медичний центр товариства з обмеженою відповідальністю «Медбуд-Клінік», лікувально-профілактичний підрозділ, м. Київ</w:t>
            </w:r>
          </w:p>
        </w:tc>
      </w:tr>
    </w:tbl>
    <w:p w:rsidR="00342620" w:rsidRPr="00F02182" w:rsidRDefault="00342620" w:rsidP="00F02182">
      <w:pPr>
        <w:pStyle w:val="cs80d9435b"/>
        <w:rPr>
          <w:lang w:val="uk-UA"/>
        </w:rPr>
      </w:pPr>
      <w:r>
        <w:rPr>
          <w:rStyle w:val="cs9b006261"/>
          <w:lang w:val="uk-UA"/>
        </w:rPr>
        <w:t> </w:t>
      </w:r>
    </w:p>
    <w:p w:rsidR="00342620" w:rsidRPr="00922BC0" w:rsidRDefault="00342620" w:rsidP="00342620">
      <w:pPr>
        <w:jc w:val="both"/>
        <w:rPr>
          <w:rFonts w:ascii="Arial" w:hAnsi="Arial" w:cs="Arial"/>
          <w:sz w:val="20"/>
          <w:szCs w:val="20"/>
          <w:lang w:val="ru-RU"/>
        </w:rPr>
      </w:pPr>
    </w:p>
    <w:p w:rsidR="00342620" w:rsidRPr="00922BC0" w:rsidRDefault="00F02182" w:rsidP="00F02182">
      <w:pPr>
        <w:jc w:val="both"/>
        <w:rPr>
          <w:lang w:val="ru-RU"/>
        </w:rPr>
      </w:pPr>
      <w:r>
        <w:rPr>
          <w:rStyle w:val="cs9b006262"/>
          <w:lang w:val="ru-RU"/>
        </w:rPr>
        <w:t xml:space="preserve">15. </w:t>
      </w:r>
      <w:r w:rsidR="00342620" w:rsidRPr="00922BC0">
        <w:rPr>
          <w:rStyle w:val="cs9b006262"/>
          <w:lang w:val="ru-RU"/>
        </w:rPr>
        <w:t xml:space="preserve">Поправка до досьє досліджуваного лікарського засобу </w:t>
      </w:r>
      <w:r w:rsidR="00342620">
        <w:rPr>
          <w:rStyle w:val="cs9b006262"/>
        </w:rPr>
        <w:t>SAR</w:t>
      </w:r>
      <w:r w:rsidR="00342620" w:rsidRPr="00922BC0">
        <w:rPr>
          <w:rStyle w:val="cs9b006262"/>
          <w:lang w:val="ru-RU"/>
        </w:rPr>
        <w:t xml:space="preserve">439859, тверда капсула, 100 мг, версія від серпня 2021 року, англійською мовою; Збільшення терміну зберігання досліджуваного лікарського засобу </w:t>
      </w:r>
      <w:r w:rsidR="00342620">
        <w:rPr>
          <w:rStyle w:val="cs9b006262"/>
        </w:rPr>
        <w:t>SAR</w:t>
      </w:r>
      <w:r w:rsidR="00342620" w:rsidRPr="00922BC0">
        <w:rPr>
          <w:rStyle w:val="cs9b006262"/>
          <w:lang w:val="ru-RU"/>
        </w:rPr>
        <w:t>439859, тверда капсула, 100 мг, з 30 до 36 місяців</w:t>
      </w:r>
      <w:r w:rsidR="00342620" w:rsidRPr="00922BC0">
        <w:rPr>
          <w:rStyle w:val="cs9f0a40402"/>
          <w:lang w:val="ru-RU"/>
        </w:rPr>
        <w:t xml:space="preserve"> до протоколу клінічного дослідження «Відкрите рандомізоване дослідження 2 фази, що проводиться з метою порівняння препарату </w:t>
      </w:r>
      <w:r w:rsidR="00342620" w:rsidRPr="00922BC0">
        <w:rPr>
          <w:rStyle w:val="cs9b006262"/>
          <w:lang w:val="ru-RU"/>
        </w:rPr>
        <w:t>амценестрант (</w:t>
      </w:r>
      <w:r w:rsidR="00342620">
        <w:rPr>
          <w:rStyle w:val="cs9b006262"/>
        </w:rPr>
        <w:t>SAR</w:t>
      </w:r>
      <w:r w:rsidR="00342620" w:rsidRPr="00922BC0">
        <w:rPr>
          <w:rStyle w:val="cs9b006262"/>
          <w:lang w:val="ru-RU"/>
        </w:rPr>
        <w:t>439859)</w:t>
      </w:r>
      <w:r w:rsidR="00342620" w:rsidRPr="00922BC0">
        <w:rPr>
          <w:rStyle w:val="cs9f0a40402"/>
          <w:lang w:val="ru-RU"/>
        </w:rPr>
        <w:t xml:space="preserve"> і ендокринної монотерапії, вибраної лікарем, у пацієнтів з естроген-рецептор-позитивним, </w:t>
      </w:r>
      <w:r w:rsidR="00342620">
        <w:rPr>
          <w:rStyle w:val="cs9f0a40402"/>
        </w:rPr>
        <w:t>HER</w:t>
      </w:r>
      <w:r w:rsidR="00342620" w:rsidRPr="00922BC0">
        <w:rPr>
          <w:rStyle w:val="cs9f0a40402"/>
          <w:lang w:val="ru-RU"/>
        </w:rPr>
        <w:t xml:space="preserve">2-негативним місцевопоширеним або метастатичним раком молочної залози, які раніше отримували гормональну терапію», код дослідження </w:t>
      </w:r>
      <w:r w:rsidR="00342620">
        <w:rPr>
          <w:rStyle w:val="cs9b006262"/>
        </w:rPr>
        <w:t>ACT</w:t>
      </w:r>
      <w:r w:rsidR="00342620" w:rsidRPr="00922BC0">
        <w:rPr>
          <w:rStyle w:val="cs9b006262"/>
          <w:lang w:val="ru-RU"/>
        </w:rPr>
        <w:t>16105</w:t>
      </w:r>
      <w:r w:rsidR="00342620" w:rsidRPr="00922BC0">
        <w:rPr>
          <w:rStyle w:val="cs9f0a40402"/>
          <w:lang w:val="ru-RU"/>
        </w:rPr>
        <w:t xml:space="preserve">, протокол 04, версія 1 від 17 грудня 2020р.; спонсор - </w:t>
      </w:r>
      <w:r w:rsidR="00342620">
        <w:rPr>
          <w:rStyle w:val="cs9f0a40402"/>
        </w:rPr>
        <w:t>sanofi</w:t>
      </w:r>
      <w:r w:rsidR="00342620" w:rsidRPr="00922BC0">
        <w:rPr>
          <w:rStyle w:val="cs9f0a40402"/>
          <w:lang w:val="ru-RU"/>
        </w:rPr>
        <w:t>-</w:t>
      </w:r>
      <w:r w:rsidR="00342620">
        <w:rPr>
          <w:rStyle w:val="cs9f0a40402"/>
        </w:rPr>
        <w:t>aventis</w:t>
      </w:r>
      <w:r w:rsidR="00342620" w:rsidRPr="00922BC0">
        <w:rPr>
          <w:rStyle w:val="cs9f0a40402"/>
          <w:lang w:val="ru-RU"/>
        </w:rPr>
        <w:t xml:space="preserve"> </w:t>
      </w:r>
      <w:r w:rsidR="00342620">
        <w:rPr>
          <w:rStyle w:val="cs9f0a40402"/>
        </w:rPr>
        <w:t>recherche</w:t>
      </w:r>
      <w:r w:rsidR="00342620" w:rsidRPr="00922BC0">
        <w:rPr>
          <w:rStyle w:val="cs9f0a40402"/>
          <w:lang w:val="ru-RU"/>
        </w:rPr>
        <w:t xml:space="preserve"> &amp; </w:t>
      </w:r>
      <w:r w:rsidR="00342620">
        <w:rPr>
          <w:rStyle w:val="cs9f0a40402"/>
        </w:rPr>
        <w:t>developpement</w:t>
      </w:r>
      <w:r w:rsidR="00342620" w:rsidRPr="00922BC0">
        <w:rPr>
          <w:rStyle w:val="cs9f0a40402"/>
          <w:lang w:val="ru-RU"/>
        </w:rPr>
        <w:t xml:space="preserve">, </w:t>
      </w:r>
      <w:r w:rsidR="00342620">
        <w:rPr>
          <w:rStyle w:val="cs9f0a40402"/>
        </w:rPr>
        <w:t>France</w:t>
      </w:r>
      <w:r w:rsidR="00342620" w:rsidRPr="00922BC0">
        <w:rPr>
          <w:rStyle w:val="cs9f0a40402"/>
          <w:lang w:val="ru-RU"/>
        </w:rPr>
        <w:t xml:space="preserve"> (Санофі-Авентіс решерш е девелопман, Франція)</w:t>
      </w:r>
      <w:r w:rsidR="00342620">
        <w:rPr>
          <w:rStyle w:val="cs9f0a40402"/>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 «Санофі-Авентіс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F02182" w:rsidRDefault="00F02182" w:rsidP="00F02182">
      <w:pPr>
        <w:jc w:val="both"/>
        <w:rPr>
          <w:lang w:val="ru-RU"/>
        </w:rPr>
      </w:pPr>
      <w:r>
        <w:rPr>
          <w:rStyle w:val="cs9b006263"/>
          <w:lang w:val="uk-UA"/>
        </w:rPr>
        <w:t xml:space="preserve">16. </w:t>
      </w:r>
      <w:r w:rsidR="00342620">
        <w:rPr>
          <w:rStyle w:val="cs9b006263"/>
        </w:rPr>
        <w:t>IMGN</w:t>
      </w:r>
      <w:r w:rsidR="00342620" w:rsidRPr="00694D83">
        <w:rPr>
          <w:rStyle w:val="cs9b006263"/>
          <w:lang w:val="ru-RU"/>
        </w:rPr>
        <w:t xml:space="preserve">853-0416, оновлений протокол, поправка 2 від 04.12.2020, англійською мовою; Брошура дослідника досліджуваного лікарського засобу </w:t>
      </w:r>
      <w:r w:rsidR="00342620">
        <w:rPr>
          <w:rStyle w:val="cs9b006263"/>
        </w:rPr>
        <w:t>Mirvetuximab</w:t>
      </w:r>
      <w:r w:rsidR="00342620" w:rsidRPr="00694D83">
        <w:rPr>
          <w:rStyle w:val="cs9b006263"/>
          <w:lang w:val="ru-RU"/>
        </w:rPr>
        <w:t xml:space="preserve"> </w:t>
      </w:r>
      <w:r w:rsidR="00342620">
        <w:rPr>
          <w:rStyle w:val="cs9b006263"/>
        </w:rPr>
        <w:t>Soravtansine</w:t>
      </w:r>
      <w:r w:rsidR="00342620" w:rsidRPr="00694D83">
        <w:rPr>
          <w:rStyle w:val="cs9b006263"/>
          <w:lang w:val="ru-RU"/>
        </w:rPr>
        <w:t xml:space="preserve"> (</w:t>
      </w:r>
      <w:r w:rsidR="00342620">
        <w:rPr>
          <w:rStyle w:val="cs9b006263"/>
        </w:rPr>
        <w:t>IMGN</w:t>
      </w:r>
      <w:r w:rsidR="00342620" w:rsidRPr="00694D83">
        <w:rPr>
          <w:rStyle w:val="cs9b006263"/>
          <w:lang w:val="ru-RU"/>
        </w:rPr>
        <w:t xml:space="preserve">853), редакція № 9 від 15 грудня 2020, англійською мовою; </w:t>
      </w:r>
      <w:r w:rsidR="00342620">
        <w:rPr>
          <w:rStyle w:val="cs9b006263"/>
        </w:rPr>
        <w:t>IMGN</w:t>
      </w:r>
      <w:r w:rsidR="00342620" w:rsidRPr="00694D83">
        <w:rPr>
          <w:rStyle w:val="cs9b006263"/>
          <w:lang w:val="ru-RU"/>
        </w:rPr>
        <w:t xml:space="preserve">853-0416 Інформаційний листок пацієнта та форма інформованої згоди, версія 2.0 від 04 березня 2021 р. для України, на основі ФІЗ для основного дослідження версії 3.0 від 15 грудня 2020 р. англійською, українською та російською мовою; </w:t>
      </w:r>
      <w:r w:rsidR="00342620">
        <w:rPr>
          <w:rStyle w:val="cs9b006263"/>
        </w:rPr>
        <w:t>IMGN</w:t>
      </w:r>
      <w:r w:rsidR="00342620" w:rsidRPr="00694D83">
        <w:rPr>
          <w:rStyle w:val="cs9b006263"/>
          <w:lang w:val="ru-RU"/>
        </w:rPr>
        <w:t xml:space="preserve">853-0416 Інформаційний листок пацієнта та форма інформованої згоди для попереднього скринінгу, версія 2.0 від 04 березня 2021 р., на основі ФІЗ для попереднього скринінгу, версія 2.0 від 15 грудня 2020 р. англійською, українською та російською мовою; Опитувальник пацієнта, </w:t>
      </w:r>
      <w:r w:rsidR="00342620">
        <w:rPr>
          <w:rStyle w:val="cs9b006263"/>
        </w:rPr>
        <w:t>eCOA</w:t>
      </w:r>
      <w:r w:rsidR="00342620" w:rsidRPr="00694D83">
        <w:rPr>
          <w:rStyle w:val="cs9b006263"/>
          <w:lang w:val="ru-RU"/>
        </w:rPr>
        <w:t xml:space="preserve"> планшет: «Загальна оцінка тяжкості захворювання пацієнтом – онкологічне захворювання (</w:t>
      </w:r>
      <w:r w:rsidR="00342620">
        <w:rPr>
          <w:rStyle w:val="cs9b006263"/>
        </w:rPr>
        <w:t>PGIS</w:t>
      </w:r>
      <w:r w:rsidR="00342620" w:rsidRPr="00694D83">
        <w:rPr>
          <w:rStyle w:val="cs9b006263"/>
          <w:lang w:val="ru-RU"/>
        </w:rPr>
        <w:t>-</w:t>
      </w:r>
      <w:r w:rsidR="00342620">
        <w:rPr>
          <w:rStyle w:val="cs9b006263"/>
        </w:rPr>
        <w:t>CANCER</w:t>
      </w:r>
      <w:r w:rsidR="00342620" w:rsidRPr="00694D83">
        <w:rPr>
          <w:rStyle w:val="cs9b006263"/>
          <w:lang w:val="ru-RU"/>
        </w:rPr>
        <w:t xml:space="preserve">)», версія 1.0 від 16 жовтня 2020 українською мовою; Опитувальник пацієнта, </w:t>
      </w:r>
      <w:r w:rsidR="00342620">
        <w:rPr>
          <w:rStyle w:val="cs9b006263"/>
        </w:rPr>
        <w:t>eCOA</w:t>
      </w:r>
      <w:r w:rsidR="00342620" w:rsidRPr="00694D83">
        <w:rPr>
          <w:rStyle w:val="cs9b006263"/>
          <w:lang w:val="ru-RU"/>
        </w:rPr>
        <w:t xml:space="preserve"> планшет: «Загальна оцінка тяжкості захворювання пацієнтом – онкологічне захворювання (</w:t>
      </w:r>
      <w:r w:rsidR="00342620">
        <w:rPr>
          <w:rStyle w:val="cs9b006263"/>
        </w:rPr>
        <w:t>PGIS</w:t>
      </w:r>
      <w:r w:rsidR="00342620" w:rsidRPr="00694D83">
        <w:rPr>
          <w:rStyle w:val="cs9b006263"/>
          <w:lang w:val="ru-RU"/>
        </w:rPr>
        <w:t>-</w:t>
      </w:r>
      <w:r w:rsidR="00342620">
        <w:rPr>
          <w:rStyle w:val="cs9b006263"/>
        </w:rPr>
        <w:t>CANCER</w:t>
      </w:r>
      <w:r w:rsidR="00342620" w:rsidRPr="00694D83">
        <w:rPr>
          <w:rStyle w:val="cs9b006263"/>
          <w:lang w:val="ru-RU"/>
        </w:rPr>
        <w:t xml:space="preserve">)», версія 1.0 від 20 жовтня 2020 російською мовою </w:t>
      </w:r>
      <w:r w:rsidR="00342620" w:rsidRPr="00694D83">
        <w:rPr>
          <w:rStyle w:val="cs9f0a40403"/>
          <w:lang w:val="ru-RU"/>
        </w:rPr>
        <w:t>до протоколу клінічного дослідження «МИРАЗОЛ (</w:t>
      </w:r>
      <w:r w:rsidR="00342620">
        <w:rPr>
          <w:rStyle w:val="cs9f0a40403"/>
        </w:rPr>
        <w:t>MIRASOL</w:t>
      </w:r>
      <w:r w:rsidR="00342620" w:rsidRPr="00694D83">
        <w:rPr>
          <w:rStyle w:val="cs9f0a40403"/>
          <w:lang w:val="ru-RU"/>
        </w:rPr>
        <w:t xml:space="preserve">): Рандомізоване, Відкрите Дослідження Фази 3, в якому порівнюється </w:t>
      </w:r>
      <w:r w:rsidR="00342620" w:rsidRPr="00694D83">
        <w:rPr>
          <w:rStyle w:val="cs9b006263"/>
          <w:lang w:val="ru-RU"/>
        </w:rPr>
        <w:t>Мірветуксімаб</w:t>
      </w:r>
      <w:r w:rsidR="00342620" w:rsidRPr="00694D83">
        <w:rPr>
          <w:rStyle w:val="cs9f0a40403"/>
          <w:lang w:val="ru-RU"/>
        </w:rPr>
        <w:t xml:space="preserve"> Соравтансін із Обраною Дослідником Хіміотерапією Прогресуючого Високозлоякісного Раку Яєчників, Резистентного до Препаратів Платини, Первинного Перитонеального Раку або Раку Фаллопієвої Труби з Високою Експресією Рецептора Фолієвої Кислоти Альфа.», код дослідження </w:t>
      </w:r>
      <w:r w:rsidR="00342620">
        <w:rPr>
          <w:rStyle w:val="cs9b006263"/>
        </w:rPr>
        <w:t>IMGN</w:t>
      </w:r>
      <w:r w:rsidR="00342620" w:rsidRPr="00694D83">
        <w:rPr>
          <w:rStyle w:val="cs9b006263"/>
          <w:lang w:val="ru-RU"/>
        </w:rPr>
        <w:t>853-0416</w:t>
      </w:r>
      <w:r w:rsidR="00342620" w:rsidRPr="00694D83">
        <w:rPr>
          <w:rStyle w:val="cs9f0a40403"/>
          <w:lang w:val="ru-RU"/>
        </w:rPr>
        <w:t>, поправка 1 від 09 грудня 2019; спонсор - Імуноген, Інк., США (</w:t>
      </w:r>
      <w:r w:rsidR="00342620">
        <w:rPr>
          <w:rStyle w:val="cs9f0a40403"/>
        </w:rPr>
        <w:t>ImmunoGen</w:t>
      </w:r>
      <w:r w:rsidR="00342620" w:rsidRPr="00694D83">
        <w:rPr>
          <w:rStyle w:val="cs9f0a40403"/>
          <w:lang w:val="ru-RU"/>
        </w:rPr>
        <w:t xml:space="preserve">, </w:t>
      </w:r>
      <w:r w:rsidR="00342620">
        <w:rPr>
          <w:rStyle w:val="cs9f0a40403"/>
        </w:rPr>
        <w:t>Inc</w:t>
      </w:r>
      <w:r w:rsidR="00342620" w:rsidRPr="00694D83">
        <w:rPr>
          <w:rStyle w:val="cs9f0a40403"/>
          <w:lang w:val="ru-RU"/>
        </w:rPr>
        <w:t xml:space="preserve">., </w:t>
      </w:r>
      <w:r w:rsidR="00342620">
        <w:rPr>
          <w:rStyle w:val="cs9f0a40403"/>
        </w:rPr>
        <w:t>USA</w:t>
      </w:r>
      <w:r w:rsidR="00342620" w:rsidRPr="00694D83">
        <w:rPr>
          <w:rStyle w:val="cs9f0a40403"/>
          <w:lang w:val="ru-RU"/>
        </w:rPr>
        <w:t>)</w:t>
      </w:r>
      <w:r w:rsidR="00342620">
        <w:rPr>
          <w:rStyle w:val="cs9f0a40403"/>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АЙК’ЮВІА Біотек Ел-Ел-Сі» (</w:t>
      </w:r>
      <w:r>
        <w:rPr>
          <w:rFonts w:ascii="Arial" w:hAnsi="Arial" w:cs="Arial"/>
          <w:sz w:val="20"/>
          <w:szCs w:val="20"/>
        </w:rPr>
        <w:t>IQVIA</w:t>
      </w:r>
      <w:r w:rsidRPr="00922BC0">
        <w:rPr>
          <w:rFonts w:ascii="Arial" w:hAnsi="Arial" w:cs="Arial"/>
          <w:sz w:val="20"/>
          <w:szCs w:val="20"/>
          <w:lang w:val="ru-RU"/>
        </w:rPr>
        <w:t xml:space="preserve"> </w:t>
      </w:r>
      <w:r>
        <w:rPr>
          <w:rFonts w:ascii="Arial" w:hAnsi="Arial" w:cs="Arial"/>
          <w:sz w:val="20"/>
          <w:szCs w:val="20"/>
        </w:rPr>
        <w:t>Biotech</w:t>
      </w:r>
      <w:r w:rsidRPr="00922BC0">
        <w:rPr>
          <w:rFonts w:ascii="Arial" w:hAnsi="Arial" w:cs="Arial"/>
          <w:sz w:val="20"/>
          <w:szCs w:val="20"/>
          <w:lang w:val="ru-RU"/>
        </w:rPr>
        <w:t xml:space="preserve"> </w:t>
      </w:r>
      <w:r>
        <w:rPr>
          <w:rFonts w:ascii="Arial" w:hAnsi="Arial" w:cs="Arial"/>
          <w:sz w:val="20"/>
          <w:szCs w:val="20"/>
        </w:rPr>
        <w:t>LLC</w:t>
      </w:r>
      <w:r w:rsidRPr="00922BC0">
        <w:rPr>
          <w:rFonts w:ascii="Arial" w:hAnsi="Arial" w:cs="Arial"/>
          <w:sz w:val="20"/>
          <w:szCs w:val="20"/>
          <w:lang w:val="ru-RU"/>
        </w:rPr>
        <w:t>), Сполучені Штати Америки</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Default="00F02182" w:rsidP="00F02182">
      <w:pPr>
        <w:jc w:val="both"/>
        <w:rPr>
          <w:rStyle w:val="cs80d9435b4"/>
        </w:rPr>
      </w:pPr>
      <w:r>
        <w:rPr>
          <w:rStyle w:val="cs9b006264"/>
          <w:lang w:val="ru-RU"/>
        </w:rPr>
        <w:t xml:space="preserve">17. </w:t>
      </w:r>
      <w:r w:rsidR="00342620" w:rsidRPr="00922BC0">
        <w:rPr>
          <w:rStyle w:val="cs9b006264"/>
          <w:lang w:val="ru-RU"/>
        </w:rPr>
        <w:t xml:space="preserve">Зміна назви спонсора клінічного дослідження </w:t>
      </w:r>
      <w:r w:rsidR="00342620">
        <w:rPr>
          <w:rStyle w:val="cs9b006264"/>
        </w:rPr>
        <w:t>RLY</w:t>
      </w:r>
      <w:r w:rsidR="00342620" w:rsidRPr="00922BC0">
        <w:rPr>
          <w:rStyle w:val="cs9b006264"/>
          <w:lang w:val="ru-RU"/>
        </w:rPr>
        <w:t>5016-206</w:t>
      </w:r>
      <w:r w:rsidR="00342620">
        <w:rPr>
          <w:rStyle w:val="cs9b006264"/>
        </w:rPr>
        <w:t>p</w:t>
      </w:r>
      <w:r w:rsidR="00342620" w:rsidRPr="00922BC0">
        <w:rPr>
          <w:rStyle w:val="cs9b006264"/>
          <w:lang w:val="ru-RU"/>
        </w:rPr>
        <w:t xml:space="preserve">: Було: «Реліпса, Інк.» </w:t>
      </w:r>
      <w:r w:rsidR="00342620">
        <w:rPr>
          <w:rStyle w:val="cs9b006264"/>
        </w:rPr>
        <w:t xml:space="preserve">(Relypsa, Inc.), США; 100 Cardinal Way, Redwood City, CA 94063, USA; Контактна особа: Zane Rogers, Тел.: 001 650 421 9617; Факс: 001 650 421 9817, Ел. Пошта: zrogers@relypsa.com; Стало: Вайфор Фарма, Інк. (Vifor Pharma, Inc.), США; 200 Cardinal Way, Redwood City, CA 94063, USA; Контактна особа: Alexandra Park, Тел.: +1.650.421.9500; Факс: N/A, Ел. Пошта: Alexandra.Park@viforpharma.com; Форма інформованої згоди на участь у клінічному дослідженні для батьків учасника дослідження з Когорти 2, версія для України 4.0 від 06 квітня 2021 року, українською та російською мовами; Форма згоди для малолітніх учасників (віком від 6 до 11 років), версія для України 3.0 від 06 квітня 2021 року, українською та російською мовами; Інструкція щодо прийому препарату для пацієнта (вікова група від 6 до &lt;12 років), версія 4.0 від 08 квітня 2021 року, українською та російською мовами; Спрощений лист лікарю загальної практики/сімейному лікарю, міжнародна базова редакція 2.0 від 30 березня 2021 року, українською мовою; Брошура дослідника, препарат Патиромер для оральної суспензії, версія 14 від 05 липня 2021 року, англійською мовою; Досьє досліджуваного лікарського засобу Патиромер для оральної суспензії, версія 5.0 від 17 травня 2021 року, англійською мовою; Зразок маркування досліджуваного лікарського засобу Патиромер для оральної суспензії, 2 г, версія 3.0 від 02 червня 2021 року, англійською та українською мовами; Подовження тривалості клінічного дослідження в Україні по 31 грудня 2023 року </w:t>
      </w:r>
      <w:r w:rsidR="00342620">
        <w:rPr>
          <w:rStyle w:val="cs9f0a40404"/>
        </w:rPr>
        <w:t xml:space="preserve">до протоколу клінічного дослідження «Відкрите дослідження різних доз фази 2 для оцінки фармакодинамічних ефектів, безпечності та переносимості </w:t>
      </w:r>
      <w:r w:rsidR="00342620">
        <w:rPr>
          <w:rStyle w:val="cs9b006264"/>
        </w:rPr>
        <w:t>патиромера</w:t>
      </w:r>
      <w:r w:rsidR="00342620">
        <w:rPr>
          <w:rStyle w:val="cs9f0a40404"/>
        </w:rPr>
        <w:t xml:space="preserve">, що використовується в якості пероральної суспензії у дітей та підлітків віком від 2 до &lt; 18 років з хронічним захворюванням нирок і гіперкаліємією (EMERALD)», код дослідження </w:t>
      </w:r>
      <w:r w:rsidR="00342620">
        <w:rPr>
          <w:rStyle w:val="cs9b006264"/>
        </w:rPr>
        <w:t>RLY5016-206p</w:t>
      </w:r>
      <w:r w:rsidR="00342620">
        <w:rPr>
          <w:rStyle w:val="cs9f0a40404"/>
        </w:rPr>
        <w:t>, з поправкою 4 від 20 травня 2019 року; спонсор - «Реліпса, Інк.» (Relypsa, Inc.), США</w:t>
      </w:r>
    </w:p>
    <w:p w:rsidR="00342620" w:rsidRDefault="00342620" w:rsidP="00342620">
      <w:pPr>
        <w:pStyle w:val="cs80d9435b"/>
      </w:pPr>
      <w:r>
        <w:rPr>
          <w:rStyle w:val="cs9f0a40404"/>
        </w:rPr>
        <w:t> </w:t>
      </w:r>
    </w:p>
    <w:p w:rsidR="00F02182" w:rsidRPr="00922BC0" w:rsidRDefault="00F02182" w:rsidP="00F02182">
      <w:pPr>
        <w:jc w:val="both"/>
        <w:rPr>
          <w:rFonts w:ascii="Arial" w:hAnsi="Arial" w:cs="Arial"/>
          <w:sz w:val="20"/>
          <w:szCs w:val="20"/>
          <w:lang w:val="ru-RU"/>
        </w:rPr>
      </w:pPr>
      <w:r w:rsidRPr="00922BC0">
        <w:rPr>
          <w:rFonts w:ascii="Arial" w:hAnsi="Arial" w:cs="Arial"/>
          <w:sz w:val="20"/>
          <w:szCs w:val="20"/>
          <w:lang w:val="ru-RU"/>
        </w:rPr>
        <w:t>Заявник - ТОВ «Прем’єр Ресерч Україна»</w:t>
      </w:r>
    </w:p>
    <w:tbl>
      <w:tblPr>
        <w:tblW w:w="0" w:type="auto"/>
        <w:tblInd w:w="-8" w:type="dxa"/>
        <w:tblCellMar>
          <w:left w:w="0" w:type="dxa"/>
          <w:right w:w="0" w:type="dxa"/>
        </w:tblCellMar>
        <w:tblLook w:val="04A0" w:firstRow="1" w:lastRow="0" w:firstColumn="1" w:lastColumn="0" w:noHBand="0" w:noVBand="1"/>
      </w:tblPr>
      <w:tblGrid>
        <w:gridCol w:w="4794"/>
        <w:gridCol w:w="4835"/>
      </w:tblGrid>
      <w:tr w:rsidR="00342620" w:rsidTr="00F02182">
        <w:tc>
          <w:tcPr>
            <w:tcW w:w="4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ed36d4af4"/>
              </w:rPr>
              <w:t>Було</w:t>
            </w:r>
          </w:p>
        </w:tc>
        <w:tc>
          <w:tcPr>
            <w:tcW w:w="4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ed36d4af4"/>
              </w:rPr>
              <w:t>Стало</w:t>
            </w:r>
          </w:p>
        </w:tc>
      </w:tr>
      <w:tr w:rsidR="00342620" w:rsidRPr="00FB669D" w:rsidTr="00F02182">
        <w:tc>
          <w:tcPr>
            <w:tcW w:w="4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80d9435b"/>
            </w:pPr>
            <w:r>
              <w:rPr>
                <w:rStyle w:val="csed36d4af4"/>
              </w:rPr>
              <w:t xml:space="preserve">«Реліпса, Інк.» (Relypsa, Inc.), США </w:t>
            </w:r>
          </w:p>
          <w:p w:rsidR="00342620" w:rsidRDefault="00342620" w:rsidP="00F02182">
            <w:pPr>
              <w:pStyle w:val="cs80d9435b"/>
            </w:pPr>
            <w:r>
              <w:rPr>
                <w:rStyle w:val="csed36d4af4"/>
              </w:rPr>
              <w:t>100 Cardinal Way, Redwood City, CA 94063, USA</w:t>
            </w:r>
          </w:p>
          <w:p w:rsidR="00342620" w:rsidRPr="00922BC0" w:rsidRDefault="00342620" w:rsidP="00F02182">
            <w:pPr>
              <w:pStyle w:val="cs80d9435b"/>
              <w:rPr>
                <w:lang w:val="ru-RU"/>
              </w:rPr>
            </w:pPr>
            <w:r w:rsidRPr="00922BC0">
              <w:rPr>
                <w:rStyle w:val="csed36d4af4"/>
                <w:lang w:val="ru-RU"/>
              </w:rPr>
              <w:t xml:space="preserve">Контактна особа: </w:t>
            </w:r>
            <w:r>
              <w:rPr>
                <w:rStyle w:val="csed36d4af4"/>
              </w:rPr>
              <w:t>Zane</w:t>
            </w:r>
            <w:r w:rsidRPr="00922BC0">
              <w:rPr>
                <w:rStyle w:val="csed36d4af4"/>
                <w:lang w:val="ru-RU"/>
              </w:rPr>
              <w:t xml:space="preserve"> </w:t>
            </w:r>
            <w:r>
              <w:rPr>
                <w:rStyle w:val="csed36d4af4"/>
              </w:rPr>
              <w:t>Rogers</w:t>
            </w:r>
          </w:p>
          <w:p w:rsidR="00342620" w:rsidRPr="00922BC0" w:rsidRDefault="00342620" w:rsidP="00F02182">
            <w:pPr>
              <w:pStyle w:val="cs80d9435b"/>
              <w:rPr>
                <w:lang w:val="ru-RU"/>
              </w:rPr>
            </w:pPr>
            <w:r w:rsidRPr="00922BC0">
              <w:rPr>
                <w:rStyle w:val="csed36d4af4"/>
                <w:lang w:val="ru-RU"/>
              </w:rPr>
              <w:t>Тел.: 001 650 421 9617</w:t>
            </w:r>
          </w:p>
          <w:p w:rsidR="00342620" w:rsidRPr="00922BC0" w:rsidRDefault="00342620" w:rsidP="00F02182">
            <w:pPr>
              <w:pStyle w:val="cs80d9435b"/>
              <w:rPr>
                <w:lang w:val="ru-RU"/>
              </w:rPr>
            </w:pPr>
            <w:r w:rsidRPr="00922BC0">
              <w:rPr>
                <w:rStyle w:val="csed36d4af4"/>
                <w:lang w:val="ru-RU"/>
              </w:rPr>
              <w:lastRenderedPageBreak/>
              <w:t>Факс: 001 650 421 9817</w:t>
            </w:r>
          </w:p>
          <w:p w:rsidR="00342620" w:rsidRPr="00922BC0" w:rsidRDefault="00342620" w:rsidP="00F02182">
            <w:pPr>
              <w:pStyle w:val="cs80d9435b"/>
              <w:rPr>
                <w:lang w:val="ru-RU"/>
              </w:rPr>
            </w:pPr>
            <w:r w:rsidRPr="00922BC0">
              <w:rPr>
                <w:rStyle w:val="csed36d4af4"/>
                <w:lang w:val="ru-RU"/>
              </w:rPr>
              <w:t xml:space="preserve">Ел. Пошта: </w:t>
            </w:r>
            <w:r>
              <w:rPr>
                <w:rStyle w:val="csed36d4af4"/>
              </w:rPr>
              <w:t>zrogers</w:t>
            </w:r>
            <w:r w:rsidRPr="00922BC0">
              <w:rPr>
                <w:rStyle w:val="csed36d4af4"/>
                <w:lang w:val="ru-RU"/>
              </w:rPr>
              <w:t>@</w:t>
            </w:r>
            <w:r>
              <w:rPr>
                <w:rStyle w:val="csed36d4af4"/>
              </w:rPr>
              <w:t>relypsa</w:t>
            </w:r>
            <w:r w:rsidRPr="00922BC0">
              <w:rPr>
                <w:rStyle w:val="csed36d4af4"/>
                <w:lang w:val="ru-RU"/>
              </w:rPr>
              <w:t>.</w:t>
            </w:r>
            <w:r>
              <w:rPr>
                <w:rStyle w:val="csed36d4af4"/>
              </w:rPr>
              <w:t>com</w:t>
            </w:r>
          </w:p>
        </w:tc>
        <w:tc>
          <w:tcPr>
            <w:tcW w:w="4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80d9435b"/>
              <w:rPr>
                <w:lang w:val="ru-RU"/>
              </w:rPr>
            </w:pPr>
            <w:r w:rsidRPr="00922BC0">
              <w:rPr>
                <w:rStyle w:val="csed36d4af4"/>
                <w:lang w:val="ru-RU"/>
              </w:rPr>
              <w:lastRenderedPageBreak/>
              <w:t>Вайфор Фарма, Інк. (</w:t>
            </w:r>
            <w:r>
              <w:rPr>
                <w:rStyle w:val="csed36d4af4"/>
              </w:rPr>
              <w:t>Vifor</w:t>
            </w:r>
            <w:r w:rsidRPr="00922BC0">
              <w:rPr>
                <w:rStyle w:val="csed36d4af4"/>
                <w:lang w:val="ru-RU"/>
              </w:rPr>
              <w:t xml:space="preserve"> </w:t>
            </w:r>
            <w:r>
              <w:rPr>
                <w:rStyle w:val="csed36d4af4"/>
              </w:rPr>
              <w:t>Pharma</w:t>
            </w:r>
            <w:r w:rsidRPr="00922BC0">
              <w:rPr>
                <w:rStyle w:val="csed36d4af4"/>
                <w:lang w:val="ru-RU"/>
              </w:rPr>
              <w:t xml:space="preserve">, </w:t>
            </w:r>
            <w:r>
              <w:rPr>
                <w:rStyle w:val="csed36d4af4"/>
              </w:rPr>
              <w:t>Inc</w:t>
            </w:r>
            <w:r w:rsidRPr="00922BC0">
              <w:rPr>
                <w:rStyle w:val="csed36d4af4"/>
                <w:lang w:val="ru-RU"/>
              </w:rPr>
              <w:t>.), США</w:t>
            </w:r>
          </w:p>
          <w:p w:rsidR="00342620" w:rsidRDefault="00342620" w:rsidP="00F02182">
            <w:pPr>
              <w:pStyle w:val="cs80d9435b"/>
            </w:pPr>
            <w:r>
              <w:rPr>
                <w:rStyle w:val="csed36d4af4"/>
              </w:rPr>
              <w:t>200 Cardinal Way, Redwood City, CA 94063, USA</w:t>
            </w:r>
          </w:p>
          <w:p w:rsidR="00342620" w:rsidRPr="00922BC0" w:rsidRDefault="00342620" w:rsidP="00F02182">
            <w:pPr>
              <w:pStyle w:val="cs80d9435b"/>
              <w:rPr>
                <w:lang w:val="ru-RU"/>
              </w:rPr>
            </w:pPr>
            <w:r w:rsidRPr="00922BC0">
              <w:rPr>
                <w:rStyle w:val="csed36d4af4"/>
                <w:lang w:val="ru-RU"/>
              </w:rPr>
              <w:t xml:space="preserve">Контактна особа: </w:t>
            </w:r>
            <w:r>
              <w:rPr>
                <w:rStyle w:val="csed36d4af4"/>
              </w:rPr>
              <w:t>Alexandra</w:t>
            </w:r>
            <w:r w:rsidRPr="00922BC0">
              <w:rPr>
                <w:rStyle w:val="csed36d4af4"/>
                <w:lang w:val="ru-RU"/>
              </w:rPr>
              <w:t xml:space="preserve"> </w:t>
            </w:r>
            <w:r>
              <w:rPr>
                <w:rStyle w:val="csed36d4af4"/>
              </w:rPr>
              <w:t>Park</w:t>
            </w:r>
          </w:p>
          <w:p w:rsidR="00342620" w:rsidRPr="00922BC0" w:rsidRDefault="00342620" w:rsidP="00F02182">
            <w:pPr>
              <w:pStyle w:val="cs80d9435b"/>
              <w:rPr>
                <w:lang w:val="ru-RU"/>
              </w:rPr>
            </w:pPr>
            <w:r w:rsidRPr="00922BC0">
              <w:rPr>
                <w:rStyle w:val="csed36d4af4"/>
                <w:lang w:val="ru-RU"/>
              </w:rPr>
              <w:t>Тел.: +1.650.421.9500</w:t>
            </w:r>
          </w:p>
          <w:p w:rsidR="00342620" w:rsidRPr="00922BC0" w:rsidRDefault="00342620" w:rsidP="00F02182">
            <w:pPr>
              <w:pStyle w:val="cs80d9435b"/>
              <w:rPr>
                <w:lang w:val="ru-RU"/>
              </w:rPr>
            </w:pPr>
            <w:r w:rsidRPr="00922BC0">
              <w:rPr>
                <w:rStyle w:val="csed36d4af4"/>
                <w:lang w:val="ru-RU"/>
              </w:rPr>
              <w:lastRenderedPageBreak/>
              <w:t xml:space="preserve">Факс: </w:t>
            </w:r>
            <w:r>
              <w:rPr>
                <w:rStyle w:val="csed36d4af4"/>
              </w:rPr>
              <w:t>N</w:t>
            </w:r>
            <w:r w:rsidRPr="00922BC0">
              <w:rPr>
                <w:rStyle w:val="csed36d4af4"/>
                <w:lang w:val="ru-RU"/>
              </w:rPr>
              <w:t>/</w:t>
            </w:r>
            <w:r>
              <w:rPr>
                <w:rStyle w:val="csed36d4af4"/>
              </w:rPr>
              <w:t>A</w:t>
            </w:r>
          </w:p>
          <w:p w:rsidR="00342620" w:rsidRPr="00922BC0" w:rsidRDefault="00342620" w:rsidP="00F02182">
            <w:pPr>
              <w:pStyle w:val="cs80d9435b"/>
              <w:rPr>
                <w:lang w:val="ru-RU"/>
              </w:rPr>
            </w:pPr>
            <w:r w:rsidRPr="00922BC0">
              <w:rPr>
                <w:rStyle w:val="csed36d4af4"/>
                <w:lang w:val="ru-RU"/>
              </w:rPr>
              <w:t xml:space="preserve">Ел. Пошта: </w:t>
            </w:r>
            <w:r>
              <w:rPr>
                <w:rStyle w:val="csed36d4af4"/>
              </w:rPr>
              <w:t>Alexandra</w:t>
            </w:r>
            <w:r w:rsidRPr="00922BC0">
              <w:rPr>
                <w:rStyle w:val="csed36d4af4"/>
                <w:lang w:val="ru-RU"/>
              </w:rPr>
              <w:t>.</w:t>
            </w:r>
            <w:r>
              <w:rPr>
                <w:rStyle w:val="csed36d4af4"/>
              </w:rPr>
              <w:t>Park</w:t>
            </w:r>
            <w:r w:rsidRPr="00922BC0">
              <w:rPr>
                <w:rStyle w:val="csed36d4af4"/>
                <w:lang w:val="ru-RU"/>
              </w:rPr>
              <w:t>@</w:t>
            </w:r>
            <w:r>
              <w:rPr>
                <w:rStyle w:val="csed36d4af4"/>
              </w:rPr>
              <w:t>viforpharma</w:t>
            </w:r>
            <w:r w:rsidRPr="00922BC0">
              <w:rPr>
                <w:rStyle w:val="csed36d4af4"/>
                <w:lang w:val="ru-RU"/>
              </w:rPr>
              <w:t>.</w:t>
            </w:r>
            <w:r>
              <w:rPr>
                <w:rStyle w:val="csed36d4af4"/>
              </w:rPr>
              <w:t>com</w:t>
            </w:r>
          </w:p>
        </w:tc>
      </w:tr>
    </w:tbl>
    <w:p w:rsidR="00342620" w:rsidRDefault="00342620" w:rsidP="00342620">
      <w:pPr>
        <w:jc w:val="both"/>
        <w:rPr>
          <w:rFonts w:ascii="Arial" w:hAnsi="Arial" w:cs="Arial"/>
          <w:sz w:val="20"/>
          <w:szCs w:val="20"/>
          <w:lang w:val="ru-RU"/>
        </w:rPr>
      </w:pPr>
    </w:p>
    <w:p w:rsidR="00F02182" w:rsidRPr="00922BC0" w:rsidRDefault="00F02182" w:rsidP="00342620">
      <w:pPr>
        <w:jc w:val="both"/>
        <w:rPr>
          <w:rFonts w:ascii="Arial" w:hAnsi="Arial" w:cs="Arial"/>
          <w:sz w:val="20"/>
          <w:szCs w:val="20"/>
          <w:lang w:val="ru-RU"/>
        </w:rPr>
      </w:pPr>
    </w:p>
    <w:p w:rsidR="00342620" w:rsidRPr="00F02182" w:rsidRDefault="00F02182" w:rsidP="00F02182">
      <w:pPr>
        <w:jc w:val="both"/>
        <w:rPr>
          <w:rStyle w:val="cs80d9435b5"/>
          <w:lang w:val="ru-RU"/>
        </w:rPr>
      </w:pPr>
      <w:r>
        <w:rPr>
          <w:rStyle w:val="cs9b006265"/>
          <w:lang w:val="ru-RU"/>
        </w:rPr>
        <w:t xml:space="preserve">18. </w:t>
      </w:r>
      <w:r w:rsidR="00342620" w:rsidRPr="00922BC0">
        <w:rPr>
          <w:rStyle w:val="cs9b006265"/>
          <w:lang w:val="ru-RU"/>
        </w:rPr>
        <w:t>Включення додаткових місць проведення випробування</w:t>
      </w:r>
      <w:r w:rsidR="00342620" w:rsidRPr="00922BC0">
        <w:rPr>
          <w:rStyle w:val="cs9f0a40405"/>
          <w:lang w:val="ru-RU"/>
        </w:rPr>
        <w:t xml:space="preserve"> до протоколу клінічного дослідження «Проспективне, Багатонаціональне, Багатоцентрове, Рандомізоване, Контрольоване, Подвійне сліпе дослідження </w:t>
      </w:r>
      <w:r w:rsidR="00342620">
        <w:rPr>
          <w:rStyle w:val="cs9f0a40405"/>
        </w:rPr>
        <w:t>III</w:t>
      </w:r>
      <w:r w:rsidR="00342620" w:rsidRPr="00922BC0">
        <w:rPr>
          <w:rStyle w:val="cs9f0a40405"/>
          <w:lang w:val="ru-RU"/>
        </w:rPr>
        <w:t xml:space="preserve"> фази з двома групами з оцінки ефективності та безпечності препарату </w:t>
      </w:r>
      <w:r w:rsidR="00342620">
        <w:rPr>
          <w:rStyle w:val="cs9b006265"/>
        </w:rPr>
        <w:t>D</w:t>
      </w:r>
      <w:r w:rsidR="00342620" w:rsidRPr="00922BC0">
        <w:rPr>
          <w:rStyle w:val="cs9b006265"/>
          <w:lang w:val="ru-RU"/>
        </w:rPr>
        <w:t>-</w:t>
      </w:r>
      <w:r w:rsidR="00342620">
        <w:rPr>
          <w:rStyle w:val="cs9b006265"/>
        </w:rPr>
        <w:t>PLEX</w:t>
      </w:r>
      <w:r w:rsidR="00342620" w:rsidRPr="00922BC0">
        <w:rPr>
          <w:rStyle w:val="cs9f0a40405"/>
          <w:lang w:val="ru-RU"/>
        </w:rPr>
        <w:t xml:space="preserve">, що вводиться одночасно зі стандартним лікуванням, в порівнянні з контрольною групою, що одержує стандартне лікування, з метою профілактики післяопераційних інфекцій після абдомінальних хірургічних втручань», код дослідження </w:t>
      </w:r>
      <w:r w:rsidR="00342620">
        <w:rPr>
          <w:rStyle w:val="cs9b006265"/>
        </w:rPr>
        <w:t>D</w:t>
      </w:r>
      <w:r w:rsidR="00342620" w:rsidRPr="00922BC0">
        <w:rPr>
          <w:rStyle w:val="cs9b006265"/>
          <w:lang w:val="ru-RU"/>
        </w:rPr>
        <w:t>-</w:t>
      </w:r>
      <w:r w:rsidR="00342620">
        <w:rPr>
          <w:rStyle w:val="cs9b006265"/>
        </w:rPr>
        <w:t>PLEX</w:t>
      </w:r>
      <w:r w:rsidR="00342620" w:rsidRPr="00922BC0">
        <w:rPr>
          <w:rStyle w:val="cs9b006265"/>
          <w:lang w:val="ru-RU"/>
        </w:rPr>
        <w:t xml:space="preserve"> 311</w:t>
      </w:r>
      <w:r w:rsidR="00342620" w:rsidRPr="00922BC0">
        <w:rPr>
          <w:rStyle w:val="cs9f0a40405"/>
          <w:lang w:val="ru-RU"/>
        </w:rPr>
        <w:t xml:space="preserve">, версія № 04 від 19 серпня 2020; спонсор - Компанія «ПоліПід Лтд.» </w:t>
      </w:r>
      <w:r w:rsidR="00342620" w:rsidRPr="00F02182">
        <w:rPr>
          <w:rStyle w:val="cs9f0a40405"/>
          <w:lang w:val="ru-RU"/>
        </w:rPr>
        <w:t>(</w:t>
      </w:r>
      <w:r w:rsidR="00342620">
        <w:rPr>
          <w:rStyle w:val="cs9f0a40405"/>
        </w:rPr>
        <w:t>PolyPid</w:t>
      </w:r>
      <w:r w:rsidR="00342620" w:rsidRPr="00F02182">
        <w:rPr>
          <w:rStyle w:val="cs9f0a40405"/>
          <w:lang w:val="ru-RU"/>
        </w:rPr>
        <w:t xml:space="preserve"> </w:t>
      </w:r>
      <w:r w:rsidR="00342620">
        <w:rPr>
          <w:rStyle w:val="cs9f0a40405"/>
        </w:rPr>
        <w:t>Ltd</w:t>
      </w:r>
      <w:r w:rsidR="00342620" w:rsidRPr="00F02182">
        <w:rPr>
          <w:rStyle w:val="cs9f0a40405"/>
          <w:lang w:val="ru-RU"/>
        </w:rPr>
        <w:t xml:space="preserve">.), </w:t>
      </w:r>
      <w:r w:rsidR="00342620">
        <w:rPr>
          <w:rStyle w:val="cs9f0a40405"/>
        </w:rPr>
        <w:t>Israel</w:t>
      </w:r>
    </w:p>
    <w:p w:rsidR="00F02182" w:rsidRDefault="00342620" w:rsidP="00F02182">
      <w:pPr>
        <w:jc w:val="both"/>
        <w:rPr>
          <w:rFonts w:ascii="Arial" w:hAnsi="Arial" w:cs="Arial"/>
          <w:sz w:val="20"/>
          <w:szCs w:val="20"/>
        </w:rPr>
      </w:pPr>
      <w:r>
        <w:rPr>
          <w:rStyle w:val="cs9f0a40405"/>
        </w:rPr>
        <w:t> </w:t>
      </w:r>
      <w:r w:rsidR="00F02182">
        <w:rPr>
          <w:rFonts w:ascii="Arial" w:hAnsi="Arial" w:cs="Arial"/>
          <w:sz w:val="20"/>
          <w:szCs w:val="20"/>
        </w:rPr>
        <w:t>Заявник - ТОВ «Фармаксі», Україна</w:t>
      </w:r>
    </w:p>
    <w:p w:rsidR="00342620" w:rsidRPr="00922BC0" w:rsidRDefault="00342620" w:rsidP="00342620">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342620" w:rsidRPr="00FB669D" w:rsidTr="00F0218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2e86d3a6"/>
              <w:rPr>
                <w:b/>
              </w:rPr>
            </w:pPr>
            <w:r w:rsidRPr="00F02182">
              <w:rPr>
                <w:rStyle w:val="cs9b006265"/>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202b20ac"/>
              <w:rPr>
                <w:b/>
                <w:lang w:val="ru-RU"/>
              </w:rPr>
            </w:pPr>
            <w:r w:rsidRPr="00F02182">
              <w:rPr>
                <w:rStyle w:val="cs9b006265"/>
                <w:b w:val="0"/>
                <w:lang w:val="ru-RU"/>
              </w:rPr>
              <w:t>П.І.Б. відповідального дослідника</w:t>
            </w:r>
          </w:p>
          <w:p w:rsidR="00342620" w:rsidRPr="00F02182" w:rsidRDefault="00342620" w:rsidP="00F02182">
            <w:pPr>
              <w:pStyle w:val="cs2e86d3a6"/>
              <w:rPr>
                <w:b/>
                <w:lang w:val="ru-RU"/>
              </w:rPr>
            </w:pPr>
            <w:r w:rsidRPr="00F02182">
              <w:rPr>
                <w:rStyle w:val="cs9b006265"/>
                <w:b w:val="0"/>
                <w:lang w:val="ru-RU"/>
              </w:rPr>
              <w:t>Назва місця проведення клінічного випробування</w:t>
            </w:r>
          </w:p>
        </w:tc>
      </w:tr>
      <w:tr w:rsidR="00342620" w:rsidRPr="00FB669D" w:rsidTr="00F0218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f0a40405"/>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feeeeb43"/>
              <w:rPr>
                <w:lang w:val="ru-RU"/>
              </w:rPr>
            </w:pPr>
            <w:r w:rsidRPr="00922BC0">
              <w:rPr>
                <w:rStyle w:val="cs9f0a40405"/>
                <w:lang w:val="ru-RU"/>
              </w:rPr>
              <w:t>д.м.н., проф. Григоренко А.М.</w:t>
            </w:r>
          </w:p>
          <w:p w:rsidR="00342620" w:rsidRPr="00922BC0" w:rsidRDefault="00342620" w:rsidP="00F02182">
            <w:pPr>
              <w:pStyle w:val="cs80d9435b"/>
              <w:rPr>
                <w:lang w:val="ru-RU"/>
              </w:rPr>
            </w:pPr>
            <w:r w:rsidRPr="00922BC0">
              <w:rPr>
                <w:rStyle w:val="cs9f0a40405"/>
                <w:lang w:val="ru-RU"/>
              </w:rPr>
              <w:t>Товариство з обмеженою відповідальністю «Інномед-центр ендохірургії», хірургічне відділення, м. Вінниця</w:t>
            </w:r>
          </w:p>
        </w:tc>
      </w:tr>
      <w:tr w:rsidR="00342620" w:rsidRPr="00FB669D" w:rsidTr="00F0218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f0a40405"/>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feeeeb43"/>
              <w:rPr>
                <w:lang w:val="ru-RU"/>
              </w:rPr>
            </w:pPr>
            <w:r w:rsidRPr="00922BC0">
              <w:rPr>
                <w:rStyle w:val="cs9f0a40405"/>
                <w:lang w:val="ru-RU"/>
              </w:rPr>
              <w:t>д.м.н., проф. Пиптюк О.В.</w:t>
            </w:r>
          </w:p>
          <w:p w:rsidR="00342620" w:rsidRPr="00921C96" w:rsidRDefault="00342620" w:rsidP="00F02182">
            <w:pPr>
              <w:pStyle w:val="cs80d9435b"/>
              <w:rPr>
                <w:lang w:val="ru-RU"/>
              </w:rPr>
            </w:pPr>
            <w:r w:rsidRPr="00921C96">
              <w:rPr>
                <w:rStyle w:val="cs9f0a40405"/>
                <w:lang w:val="ru-RU"/>
              </w:rPr>
              <w:t>Комунальне некомерційне підприємство «Центральна міська клінічна лікарня Івано-Франківської міської ради», хірургічне відділення, Івано-Франківський національний медичний університет, кафедра хірургії стоматологічного факультету, м. Івано-Франківськ</w:t>
            </w:r>
          </w:p>
        </w:tc>
      </w:tr>
    </w:tbl>
    <w:p w:rsidR="00342620" w:rsidRPr="00F02182" w:rsidRDefault="00342620" w:rsidP="00F02182">
      <w:pPr>
        <w:pStyle w:val="cs80d9435b"/>
        <w:rPr>
          <w:lang w:val="ru-RU"/>
        </w:rPr>
      </w:pPr>
      <w:r>
        <w:rPr>
          <w:rStyle w:val="cs9f0a40405"/>
        </w:rPr>
        <w:t> </w:t>
      </w:r>
    </w:p>
    <w:p w:rsidR="00342620" w:rsidRPr="00922BC0" w:rsidRDefault="00342620" w:rsidP="00342620">
      <w:pPr>
        <w:jc w:val="both"/>
        <w:rPr>
          <w:rFonts w:ascii="Arial" w:hAnsi="Arial" w:cs="Arial"/>
          <w:sz w:val="20"/>
          <w:szCs w:val="20"/>
          <w:lang w:val="ru-RU"/>
        </w:rPr>
      </w:pPr>
    </w:p>
    <w:p w:rsidR="00342620" w:rsidRPr="00922BC0" w:rsidRDefault="00F02182" w:rsidP="00F02182">
      <w:pPr>
        <w:jc w:val="both"/>
        <w:rPr>
          <w:rStyle w:val="cs80d9435b6"/>
          <w:lang w:val="ru-RU"/>
        </w:rPr>
      </w:pPr>
      <w:r>
        <w:rPr>
          <w:rStyle w:val="cs9b006266"/>
          <w:lang w:val="ru-RU"/>
        </w:rPr>
        <w:t xml:space="preserve">19. </w:t>
      </w:r>
      <w:r w:rsidR="00342620" w:rsidRPr="00922BC0">
        <w:rPr>
          <w:rStyle w:val="cs9b006266"/>
          <w:lang w:val="ru-RU"/>
        </w:rPr>
        <w:t xml:space="preserve">Україна, </w:t>
      </w:r>
      <w:r w:rsidR="00342620">
        <w:rPr>
          <w:rStyle w:val="cs9b006266"/>
        </w:rPr>
        <w:t>MK</w:t>
      </w:r>
      <w:r w:rsidR="00342620" w:rsidRPr="00922BC0">
        <w:rPr>
          <w:rStyle w:val="cs9b006266"/>
          <w:lang w:val="ru-RU"/>
        </w:rPr>
        <w:t>-3475-</w:t>
      </w:r>
      <w:r w:rsidR="00342620">
        <w:rPr>
          <w:rStyle w:val="cs9b006266"/>
        </w:rPr>
        <w:t>A</w:t>
      </w:r>
      <w:r w:rsidR="00342620" w:rsidRPr="00922BC0">
        <w:rPr>
          <w:rStyle w:val="cs9b006266"/>
          <w:lang w:val="ru-RU"/>
        </w:rPr>
        <w:t xml:space="preserve">86, Форма інформованої згоди асоційованої особи, версія 00 від 13 вересня 2021р., українською мовою; Україна, </w:t>
      </w:r>
      <w:r w:rsidR="00342620">
        <w:rPr>
          <w:rStyle w:val="cs9b006266"/>
        </w:rPr>
        <w:t>MK</w:t>
      </w:r>
      <w:r w:rsidR="00342620" w:rsidRPr="00922BC0">
        <w:rPr>
          <w:rStyle w:val="cs9b006266"/>
          <w:lang w:val="ru-RU"/>
        </w:rPr>
        <w:t>-3475-</w:t>
      </w:r>
      <w:r w:rsidR="00342620">
        <w:rPr>
          <w:rStyle w:val="cs9b006266"/>
        </w:rPr>
        <w:t>A</w:t>
      </w:r>
      <w:r w:rsidR="00342620" w:rsidRPr="00922BC0">
        <w:rPr>
          <w:rStyle w:val="cs9b006266"/>
          <w:lang w:val="ru-RU"/>
        </w:rPr>
        <w:t xml:space="preserve">86, Форма інформованої згоди асоційованої особи, версія 00 від 13 вересня 2021р., російською мовою; Брошура дослідника </w:t>
      </w:r>
      <w:r w:rsidR="00342620">
        <w:rPr>
          <w:rStyle w:val="cs9b006266"/>
        </w:rPr>
        <w:t>MK</w:t>
      </w:r>
      <w:r w:rsidR="00342620" w:rsidRPr="00922BC0">
        <w:rPr>
          <w:rStyle w:val="cs9b006266"/>
          <w:lang w:val="ru-RU"/>
        </w:rPr>
        <w:t>-3475, видання 21 від 02 вересня 2021р., англійською мовою; Залучення додаткових місць проведення клінічного випробування</w:t>
      </w:r>
      <w:r w:rsidR="00342620" w:rsidRPr="00922BC0">
        <w:rPr>
          <w:rStyle w:val="cs9f0a40406"/>
          <w:lang w:val="ru-RU"/>
        </w:rPr>
        <w:t xml:space="preserve"> до протоколу клінічного дослідження «Відкрите, рандомізоване дослідження </w:t>
      </w:r>
      <w:r w:rsidR="00342620">
        <w:rPr>
          <w:rStyle w:val="cs9f0a40406"/>
        </w:rPr>
        <w:t>III</w:t>
      </w:r>
      <w:r w:rsidR="00342620" w:rsidRPr="00922BC0">
        <w:rPr>
          <w:rStyle w:val="cs9f0a40406"/>
          <w:lang w:val="ru-RU"/>
        </w:rPr>
        <w:t xml:space="preserve"> фази для вивчення фармакокінетики та безпечності </w:t>
      </w:r>
      <w:r w:rsidR="00342620" w:rsidRPr="00694D83">
        <w:rPr>
          <w:rStyle w:val="cs9f0a40406"/>
          <w:b/>
          <w:lang w:val="ru-RU"/>
        </w:rPr>
        <w:t>пембролізумабу</w:t>
      </w:r>
      <w:r w:rsidR="00342620" w:rsidRPr="00922BC0">
        <w:rPr>
          <w:rStyle w:val="cs9f0a40406"/>
          <w:lang w:val="ru-RU"/>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342620">
        <w:rPr>
          <w:rStyle w:val="cs9b006266"/>
        </w:rPr>
        <w:t>MK</w:t>
      </w:r>
      <w:r w:rsidR="00342620" w:rsidRPr="00922BC0">
        <w:rPr>
          <w:rStyle w:val="cs9b006266"/>
          <w:lang w:val="ru-RU"/>
        </w:rPr>
        <w:t>-3475-</w:t>
      </w:r>
      <w:r w:rsidR="00342620">
        <w:rPr>
          <w:rStyle w:val="cs9b006266"/>
        </w:rPr>
        <w:t>A</w:t>
      </w:r>
      <w:r w:rsidR="00342620" w:rsidRPr="00922BC0">
        <w:rPr>
          <w:rStyle w:val="cs9b006266"/>
          <w:lang w:val="ru-RU"/>
        </w:rPr>
        <w:t>86</w:t>
      </w:r>
      <w:r w:rsidR="00342620" w:rsidRPr="00922BC0">
        <w:rPr>
          <w:rStyle w:val="cs9f0a40406"/>
          <w:lang w:val="ru-RU"/>
        </w:rPr>
        <w:t>, версія з інкорпорованою поправкою 01 від 26 травня 2021 року; спонсор - «Мерк Шарп енд Доум Корп.», дочірнє підприємство «Мерк енд Ко., Інк.», США (</w:t>
      </w:r>
      <w:r w:rsidR="00342620">
        <w:rPr>
          <w:rStyle w:val="cs9f0a40406"/>
        </w:rPr>
        <w:t>Merck</w:t>
      </w:r>
      <w:r w:rsidR="00342620" w:rsidRPr="00922BC0">
        <w:rPr>
          <w:rStyle w:val="cs9f0a40406"/>
          <w:lang w:val="ru-RU"/>
        </w:rPr>
        <w:t xml:space="preserve"> </w:t>
      </w:r>
      <w:r w:rsidR="00342620">
        <w:rPr>
          <w:rStyle w:val="cs9f0a40406"/>
        </w:rPr>
        <w:t>Sharp</w:t>
      </w:r>
      <w:r w:rsidR="00342620" w:rsidRPr="00922BC0">
        <w:rPr>
          <w:rStyle w:val="cs9f0a40406"/>
          <w:lang w:val="ru-RU"/>
        </w:rPr>
        <w:t xml:space="preserve"> &amp; </w:t>
      </w:r>
      <w:r w:rsidR="00342620">
        <w:rPr>
          <w:rStyle w:val="cs9f0a40406"/>
        </w:rPr>
        <w:t>Dohme</w:t>
      </w:r>
      <w:r w:rsidR="00342620" w:rsidRPr="00922BC0">
        <w:rPr>
          <w:rStyle w:val="cs9f0a40406"/>
          <w:lang w:val="ru-RU"/>
        </w:rPr>
        <w:t xml:space="preserve"> </w:t>
      </w:r>
      <w:r w:rsidR="00342620">
        <w:rPr>
          <w:rStyle w:val="cs9f0a40406"/>
        </w:rPr>
        <w:t>Corp</w:t>
      </w:r>
      <w:r w:rsidR="00342620" w:rsidRPr="00922BC0">
        <w:rPr>
          <w:rStyle w:val="cs9f0a40406"/>
          <w:lang w:val="ru-RU"/>
        </w:rPr>
        <w:t xml:space="preserve">., </w:t>
      </w:r>
      <w:r w:rsidR="00342620">
        <w:rPr>
          <w:rStyle w:val="cs9f0a40406"/>
        </w:rPr>
        <w:t>a</w:t>
      </w:r>
      <w:r w:rsidR="00342620" w:rsidRPr="00922BC0">
        <w:rPr>
          <w:rStyle w:val="cs9f0a40406"/>
          <w:lang w:val="ru-RU"/>
        </w:rPr>
        <w:t xml:space="preserve"> </w:t>
      </w:r>
      <w:r w:rsidR="00342620">
        <w:rPr>
          <w:rStyle w:val="cs9f0a40406"/>
        </w:rPr>
        <w:t>subsidiary</w:t>
      </w:r>
      <w:r w:rsidR="00342620" w:rsidRPr="00922BC0">
        <w:rPr>
          <w:rStyle w:val="cs9f0a40406"/>
          <w:lang w:val="ru-RU"/>
        </w:rPr>
        <w:t xml:space="preserve"> </w:t>
      </w:r>
      <w:r w:rsidR="00342620">
        <w:rPr>
          <w:rStyle w:val="cs9f0a40406"/>
        </w:rPr>
        <w:t>of</w:t>
      </w:r>
      <w:r w:rsidR="00342620" w:rsidRPr="00922BC0">
        <w:rPr>
          <w:rStyle w:val="cs9f0a40406"/>
          <w:lang w:val="ru-RU"/>
        </w:rPr>
        <w:t xml:space="preserve"> </w:t>
      </w:r>
      <w:r w:rsidR="00342620">
        <w:rPr>
          <w:rStyle w:val="cs9f0a40406"/>
        </w:rPr>
        <w:t>Merck</w:t>
      </w:r>
      <w:r w:rsidR="00342620" w:rsidRPr="00922BC0">
        <w:rPr>
          <w:rStyle w:val="cs9f0a40406"/>
          <w:lang w:val="ru-RU"/>
        </w:rPr>
        <w:t xml:space="preserve"> &amp; </w:t>
      </w:r>
      <w:r w:rsidR="00342620">
        <w:rPr>
          <w:rStyle w:val="cs9f0a40406"/>
        </w:rPr>
        <w:t>Co</w:t>
      </w:r>
      <w:r w:rsidR="00342620" w:rsidRPr="00922BC0">
        <w:rPr>
          <w:rStyle w:val="cs9f0a40406"/>
          <w:lang w:val="ru-RU"/>
        </w:rPr>
        <w:t xml:space="preserve">., </w:t>
      </w:r>
      <w:r w:rsidR="00342620">
        <w:rPr>
          <w:rStyle w:val="cs9f0a40406"/>
        </w:rPr>
        <w:t>Inc</w:t>
      </w:r>
      <w:r w:rsidR="00342620" w:rsidRPr="00922BC0">
        <w:rPr>
          <w:rStyle w:val="cs9f0a40406"/>
          <w:lang w:val="ru-RU"/>
        </w:rPr>
        <w:t xml:space="preserve">., </w:t>
      </w:r>
      <w:r w:rsidR="00342620">
        <w:rPr>
          <w:rStyle w:val="cs9f0a40406"/>
        </w:rPr>
        <w:t>USA</w:t>
      </w:r>
      <w:r w:rsidR="00342620" w:rsidRPr="00922BC0">
        <w:rPr>
          <w:rStyle w:val="cs9f0a40406"/>
          <w:lang w:val="ru-RU"/>
        </w:rPr>
        <w:t xml:space="preserve">) </w:t>
      </w:r>
    </w:p>
    <w:p w:rsidR="00F02182" w:rsidRPr="00922BC0" w:rsidRDefault="00F02182" w:rsidP="00F02182">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«МСД Україна»</w:t>
      </w:r>
    </w:p>
    <w:p w:rsidR="00342620" w:rsidRPr="00F02182" w:rsidRDefault="00342620" w:rsidP="00342620">
      <w:pPr>
        <w:pStyle w:val="cs80d9435b"/>
        <w:rPr>
          <w:lang w:val="ru-RU"/>
        </w:rPr>
      </w:pPr>
    </w:p>
    <w:tbl>
      <w:tblPr>
        <w:tblW w:w="9631" w:type="dxa"/>
        <w:tblCellMar>
          <w:left w:w="0" w:type="dxa"/>
          <w:right w:w="0" w:type="dxa"/>
        </w:tblCellMar>
        <w:tblLook w:val="04A0" w:firstRow="1" w:lastRow="0" w:firstColumn="1" w:lastColumn="0" w:noHBand="0" w:noVBand="1"/>
      </w:tblPr>
      <w:tblGrid>
        <w:gridCol w:w="600"/>
        <w:gridCol w:w="9031"/>
      </w:tblGrid>
      <w:tr w:rsidR="00342620" w:rsidRPr="00FB669D" w:rsidTr="00F02182">
        <w:tc>
          <w:tcPr>
            <w:tcW w:w="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2e86d3a6"/>
              <w:rPr>
                <w:b/>
              </w:rPr>
            </w:pPr>
            <w:r w:rsidRPr="00F02182">
              <w:rPr>
                <w:rStyle w:val="cs9b006266"/>
                <w:b w:val="0"/>
              </w:rPr>
              <w:t>№ п/п</w:t>
            </w:r>
          </w:p>
        </w:tc>
        <w:tc>
          <w:tcPr>
            <w:tcW w:w="9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2e86d3a6"/>
              <w:rPr>
                <w:b/>
                <w:lang w:val="ru-RU"/>
              </w:rPr>
            </w:pPr>
            <w:r w:rsidRPr="00F02182">
              <w:rPr>
                <w:rStyle w:val="cs9b006266"/>
                <w:b w:val="0"/>
                <w:lang w:val="ru-RU"/>
              </w:rPr>
              <w:t>П.І.Б. відповідального дослідника</w:t>
            </w:r>
          </w:p>
          <w:p w:rsidR="00342620" w:rsidRPr="00F02182" w:rsidRDefault="00342620" w:rsidP="00F02182">
            <w:pPr>
              <w:pStyle w:val="cs2e86d3a6"/>
              <w:rPr>
                <w:b/>
                <w:lang w:val="ru-RU"/>
              </w:rPr>
            </w:pPr>
            <w:r w:rsidRPr="00F02182">
              <w:rPr>
                <w:rStyle w:val="cs9b006266"/>
                <w:b w:val="0"/>
                <w:lang w:val="ru-RU"/>
              </w:rPr>
              <w:t>Назва місця проведення клінічного випробування</w:t>
            </w:r>
          </w:p>
        </w:tc>
      </w:tr>
      <w:tr w:rsidR="00342620" w:rsidTr="00F02182">
        <w:tc>
          <w:tcPr>
            <w:tcW w:w="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f0a40406"/>
              </w:rPr>
              <w:t>1</w:t>
            </w:r>
          </w:p>
        </w:tc>
        <w:tc>
          <w:tcPr>
            <w:tcW w:w="9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80d9435b"/>
            </w:pPr>
            <w:r>
              <w:rPr>
                <w:rStyle w:val="cs9f0a40406"/>
              </w:rPr>
              <w:t>лікар Кошеленко О.Я.</w:t>
            </w:r>
          </w:p>
          <w:p w:rsidR="00342620" w:rsidRDefault="00342620" w:rsidP="00F02182">
            <w:pPr>
              <w:pStyle w:val="cs80d9435b"/>
            </w:pPr>
            <w:r>
              <w:rPr>
                <w:rStyle w:val="cs9f0a40406"/>
              </w:rPr>
              <w:t>Комунальне підприємство «Кременчуцький обласний онкологічний диспансер Полтавської обласної ради», стаціонарне відділення, м. Кременчук</w:t>
            </w:r>
          </w:p>
        </w:tc>
      </w:tr>
      <w:tr w:rsidR="00342620" w:rsidTr="00F02182">
        <w:tc>
          <w:tcPr>
            <w:tcW w:w="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f0a40406"/>
              </w:rPr>
              <w:t>2</w:t>
            </w:r>
          </w:p>
        </w:tc>
        <w:tc>
          <w:tcPr>
            <w:tcW w:w="9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80d9435b"/>
            </w:pPr>
            <w:r>
              <w:rPr>
                <w:rStyle w:val="cs9f0a40406"/>
              </w:rPr>
              <w:t>лікар Берзой О.А.</w:t>
            </w:r>
          </w:p>
          <w:p w:rsidR="00342620" w:rsidRDefault="00342620" w:rsidP="00F02182">
            <w:pPr>
              <w:pStyle w:val="cs80d9435b"/>
            </w:pPr>
            <w:r>
              <w:rPr>
                <w:rStyle w:val="cs9f0a40406"/>
              </w:rPr>
              <w:t>Комунальне некомерційне підприємство «Одеська обласна клінічна лікарня» Одеської обласної ради», відділення торакальної хірургії, м. Одеса</w:t>
            </w:r>
          </w:p>
        </w:tc>
      </w:tr>
    </w:tbl>
    <w:p w:rsidR="00342620" w:rsidRPr="00F02182" w:rsidRDefault="00342620" w:rsidP="00F02182">
      <w:pPr>
        <w:pStyle w:val="cs80d9435b"/>
        <w:rPr>
          <w:rFonts w:ascii="Arial" w:hAnsi="Arial" w:cs="Arial"/>
          <w:sz w:val="20"/>
          <w:szCs w:val="20"/>
        </w:rPr>
      </w:pPr>
      <w:r>
        <w:rPr>
          <w:rStyle w:val="cs9f0a40406"/>
        </w:rPr>
        <w:t> </w:t>
      </w:r>
    </w:p>
    <w:p w:rsidR="00342620" w:rsidRPr="00F02182" w:rsidRDefault="00342620" w:rsidP="00342620">
      <w:pPr>
        <w:jc w:val="both"/>
        <w:rPr>
          <w:rFonts w:ascii="Arial" w:hAnsi="Arial" w:cs="Arial"/>
          <w:sz w:val="20"/>
          <w:szCs w:val="20"/>
        </w:rPr>
      </w:pPr>
    </w:p>
    <w:p w:rsidR="00342620" w:rsidRDefault="00F02182" w:rsidP="00F02182">
      <w:pPr>
        <w:jc w:val="both"/>
      </w:pPr>
      <w:r w:rsidRPr="00F02182">
        <w:rPr>
          <w:rStyle w:val="cs9b006267"/>
        </w:rPr>
        <w:t>2</w:t>
      </w:r>
      <w:r>
        <w:rPr>
          <w:rStyle w:val="cs9b006267"/>
          <w:lang w:val="uk-UA"/>
        </w:rPr>
        <w:t xml:space="preserve">0. </w:t>
      </w:r>
      <w:r w:rsidR="00342620" w:rsidRPr="00922BC0">
        <w:rPr>
          <w:rStyle w:val="cs9b006267"/>
          <w:lang w:val="ru-RU"/>
        </w:rPr>
        <w:t>Скріншоти</w:t>
      </w:r>
      <w:r w:rsidR="00342620" w:rsidRPr="00F02182">
        <w:rPr>
          <w:rStyle w:val="cs9b006267"/>
        </w:rPr>
        <w:t xml:space="preserve"> </w:t>
      </w:r>
      <w:r w:rsidR="00342620" w:rsidRPr="00922BC0">
        <w:rPr>
          <w:rStyle w:val="cs9b006267"/>
          <w:lang w:val="ru-RU"/>
        </w:rPr>
        <w:t>електронних</w:t>
      </w:r>
      <w:r w:rsidR="00342620" w:rsidRPr="00F02182">
        <w:rPr>
          <w:rStyle w:val="cs9b006267"/>
        </w:rPr>
        <w:t xml:space="preserve"> </w:t>
      </w:r>
      <w:r w:rsidR="00342620" w:rsidRPr="00922BC0">
        <w:rPr>
          <w:rStyle w:val="cs9b006267"/>
          <w:lang w:val="ru-RU"/>
        </w:rPr>
        <w:t>опитувальників</w:t>
      </w:r>
      <w:r w:rsidR="00342620" w:rsidRPr="00F02182">
        <w:rPr>
          <w:rStyle w:val="cs9b006267"/>
        </w:rPr>
        <w:t xml:space="preserve"> </w:t>
      </w:r>
      <w:r w:rsidR="00342620" w:rsidRPr="00922BC0">
        <w:rPr>
          <w:rStyle w:val="cs9b006267"/>
          <w:lang w:val="ru-RU"/>
        </w:rPr>
        <w:t>та</w:t>
      </w:r>
      <w:r w:rsidR="00342620" w:rsidRPr="00F02182">
        <w:rPr>
          <w:rStyle w:val="cs9b006267"/>
        </w:rPr>
        <w:t xml:space="preserve"> </w:t>
      </w:r>
      <w:r w:rsidR="00342620" w:rsidRPr="00922BC0">
        <w:rPr>
          <w:rStyle w:val="cs9b006267"/>
          <w:lang w:val="ru-RU"/>
        </w:rPr>
        <w:t>інструкцій</w:t>
      </w:r>
      <w:r w:rsidR="00342620" w:rsidRPr="00F02182">
        <w:rPr>
          <w:rStyle w:val="cs9b006267"/>
        </w:rPr>
        <w:t xml:space="preserve"> </w:t>
      </w:r>
      <w:r w:rsidR="00342620" w:rsidRPr="00922BC0">
        <w:rPr>
          <w:rStyle w:val="cs9b006267"/>
          <w:lang w:val="ru-RU"/>
        </w:rPr>
        <w:t>для</w:t>
      </w:r>
      <w:r w:rsidR="00342620" w:rsidRPr="00F02182">
        <w:rPr>
          <w:rStyle w:val="cs9b006267"/>
        </w:rPr>
        <w:t xml:space="preserve"> </w:t>
      </w:r>
      <w:r w:rsidR="00342620" w:rsidRPr="00922BC0">
        <w:rPr>
          <w:rStyle w:val="cs9b006267"/>
          <w:lang w:val="ru-RU"/>
        </w:rPr>
        <w:t>пацієнта</w:t>
      </w:r>
      <w:r w:rsidR="00342620" w:rsidRPr="00F02182">
        <w:rPr>
          <w:rStyle w:val="cs9b006267"/>
        </w:rPr>
        <w:t xml:space="preserve"> </w:t>
      </w:r>
      <w:r w:rsidR="00342620" w:rsidRPr="00922BC0">
        <w:rPr>
          <w:rStyle w:val="cs9b006267"/>
          <w:lang w:val="ru-RU"/>
        </w:rPr>
        <w:t>щодо</w:t>
      </w:r>
      <w:r w:rsidR="00342620" w:rsidRPr="00F02182">
        <w:rPr>
          <w:rStyle w:val="cs9b006267"/>
        </w:rPr>
        <w:t xml:space="preserve"> </w:t>
      </w:r>
      <w:r w:rsidR="00342620" w:rsidRPr="00922BC0">
        <w:rPr>
          <w:rStyle w:val="cs9b006267"/>
          <w:lang w:val="ru-RU"/>
        </w:rPr>
        <w:t>заповнення</w:t>
      </w:r>
      <w:r w:rsidR="00342620" w:rsidRPr="00F02182">
        <w:rPr>
          <w:rStyle w:val="cs9b006267"/>
        </w:rPr>
        <w:t xml:space="preserve"> </w:t>
      </w:r>
      <w:r w:rsidR="00342620" w:rsidRPr="00922BC0">
        <w:rPr>
          <w:rStyle w:val="cs9b006267"/>
          <w:lang w:val="ru-RU"/>
        </w:rPr>
        <w:t>електронних</w:t>
      </w:r>
      <w:r w:rsidR="00342620" w:rsidRPr="00F02182">
        <w:rPr>
          <w:rStyle w:val="cs9b006267"/>
        </w:rPr>
        <w:t xml:space="preserve"> </w:t>
      </w:r>
      <w:r w:rsidR="00342620" w:rsidRPr="00922BC0">
        <w:rPr>
          <w:rStyle w:val="cs9b006267"/>
          <w:lang w:val="ru-RU"/>
        </w:rPr>
        <w:t>опитувальників</w:t>
      </w:r>
      <w:r w:rsidR="00342620" w:rsidRPr="00F02182">
        <w:rPr>
          <w:rStyle w:val="cs9b006267"/>
        </w:rPr>
        <w:t xml:space="preserve">: </w:t>
      </w:r>
      <w:r w:rsidR="00342620" w:rsidRPr="00922BC0">
        <w:rPr>
          <w:rStyle w:val="cs9b006267"/>
          <w:lang w:val="ru-RU"/>
        </w:rPr>
        <w:t>Цифрова</w:t>
      </w:r>
      <w:r w:rsidR="00342620" w:rsidRPr="00F02182">
        <w:rPr>
          <w:rStyle w:val="cs9b006267"/>
        </w:rPr>
        <w:t xml:space="preserve"> </w:t>
      </w:r>
      <w:r w:rsidR="00342620" w:rsidRPr="00922BC0">
        <w:rPr>
          <w:rStyle w:val="cs9b006267"/>
          <w:lang w:val="ru-RU"/>
        </w:rPr>
        <w:t>оціночна</w:t>
      </w:r>
      <w:r w:rsidR="00342620" w:rsidRPr="00F02182">
        <w:rPr>
          <w:rStyle w:val="cs9b006267"/>
        </w:rPr>
        <w:t xml:space="preserve"> </w:t>
      </w:r>
      <w:r w:rsidR="00342620" w:rsidRPr="00922BC0">
        <w:rPr>
          <w:rStyle w:val="cs9b006267"/>
          <w:lang w:val="ru-RU"/>
        </w:rPr>
        <w:t>шкала</w:t>
      </w:r>
      <w:r w:rsidR="00342620" w:rsidRPr="00F02182">
        <w:rPr>
          <w:rStyle w:val="cs9b006267"/>
        </w:rPr>
        <w:t xml:space="preserve"> (</w:t>
      </w:r>
      <w:r w:rsidR="00342620">
        <w:rPr>
          <w:rStyle w:val="cs9b006267"/>
        </w:rPr>
        <w:t>NRS</w:t>
      </w:r>
      <w:r w:rsidR="00342620" w:rsidRPr="00F02182">
        <w:rPr>
          <w:rStyle w:val="cs9b006267"/>
        </w:rPr>
        <w:t xml:space="preserve">) </w:t>
      </w:r>
      <w:r w:rsidR="00342620" w:rsidRPr="00922BC0">
        <w:rPr>
          <w:rStyle w:val="cs9b006267"/>
          <w:lang w:val="ru-RU"/>
        </w:rPr>
        <w:t>болю</w:t>
      </w:r>
      <w:r w:rsidR="00342620" w:rsidRPr="00F02182">
        <w:rPr>
          <w:rStyle w:val="cs9b006267"/>
        </w:rPr>
        <w:t xml:space="preserve"> – </w:t>
      </w:r>
      <w:r w:rsidR="00342620" w:rsidRPr="00922BC0">
        <w:rPr>
          <w:rStyle w:val="cs9b006267"/>
          <w:lang w:val="ru-RU"/>
        </w:rPr>
        <w:t>системний</w:t>
      </w:r>
      <w:r w:rsidR="00342620" w:rsidRPr="00F02182">
        <w:rPr>
          <w:rStyle w:val="cs9b006267"/>
        </w:rPr>
        <w:t xml:space="preserve"> </w:t>
      </w:r>
      <w:r w:rsidR="00342620" w:rsidRPr="00922BC0">
        <w:rPr>
          <w:rStyle w:val="cs9b006267"/>
          <w:lang w:val="ru-RU"/>
        </w:rPr>
        <w:t>червоний</w:t>
      </w:r>
      <w:r w:rsidR="00342620" w:rsidRPr="00F02182">
        <w:rPr>
          <w:rStyle w:val="cs9b006267"/>
        </w:rPr>
        <w:t xml:space="preserve"> </w:t>
      </w:r>
      <w:r w:rsidR="00342620" w:rsidRPr="00922BC0">
        <w:rPr>
          <w:rStyle w:val="cs9b006267"/>
          <w:lang w:val="ru-RU"/>
        </w:rPr>
        <w:t>вовчак</w:t>
      </w:r>
      <w:r w:rsidR="00342620" w:rsidRPr="00F02182">
        <w:rPr>
          <w:rStyle w:val="cs9b006267"/>
        </w:rPr>
        <w:t xml:space="preserve">,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Числова</w:t>
      </w:r>
      <w:r w:rsidR="00342620" w:rsidRPr="00F02182">
        <w:rPr>
          <w:rStyle w:val="cs9b006267"/>
        </w:rPr>
        <w:t xml:space="preserve"> </w:t>
      </w:r>
      <w:r w:rsidR="00342620" w:rsidRPr="00922BC0">
        <w:rPr>
          <w:rStyle w:val="cs9b006267"/>
          <w:lang w:val="ru-RU"/>
        </w:rPr>
        <w:t>рейтингова</w:t>
      </w:r>
      <w:r w:rsidR="00342620" w:rsidRPr="00F02182">
        <w:rPr>
          <w:rStyle w:val="cs9b006267"/>
        </w:rPr>
        <w:t xml:space="preserve"> </w:t>
      </w:r>
      <w:r w:rsidR="00342620" w:rsidRPr="00922BC0">
        <w:rPr>
          <w:rStyle w:val="cs9b006267"/>
          <w:lang w:val="ru-RU"/>
        </w:rPr>
        <w:t>шкала</w:t>
      </w:r>
      <w:r w:rsidR="00342620" w:rsidRPr="00F02182">
        <w:rPr>
          <w:rStyle w:val="cs9b006267"/>
        </w:rPr>
        <w:t xml:space="preserve"> </w:t>
      </w:r>
      <w:r w:rsidR="00342620" w:rsidRPr="00922BC0">
        <w:rPr>
          <w:rStyle w:val="cs9b006267"/>
          <w:lang w:val="ru-RU"/>
        </w:rPr>
        <w:t>оцінки</w:t>
      </w:r>
      <w:r w:rsidR="00342620" w:rsidRPr="00F02182">
        <w:rPr>
          <w:rStyle w:val="cs9b006267"/>
        </w:rPr>
        <w:t xml:space="preserve"> </w:t>
      </w:r>
      <w:r w:rsidR="00342620" w:rsidRPr="00922BC0">
        <w:rPr>
          <w:rStyle w:val="cs9b006267"/>
          <w:lang w:val="ru-RU"/>
        </w:rPr>
        <w:t>болю</w:t>
      </w:r>
      <w:r w:rsidR="00342620" w:rsidRPr="00F02182">
        <w:rPr>
          <w:rStyle w:val="cs9b006267"/>
        </w:rPr>
        <w:t xml:space="preserve"> (</w:t>
      </w:r>
      <w:r w:rsidR="00342620" w:rsidRPr="00922BC0">
        <w:rPr>
          <w:rStyle w:val="cs9b006267"/>
          <w:lang w:val="ru-RU"/>
        </w:rPr>
        <w:t>ЧРШ</w:t>
      </w:r>
      <w:r w:rsidR="00342620" w:rsidRPr="00F02182">
        <w:rPr>
          <w:rStyle w:val="cs9b006267"/>
        </w:rPr>
        <w:t xml:space="preserve">) – </w:t>
      </w:r>
      <w:r w:rsidR="00342620" w:rsidRPr="00922BC0">
        <w:rPr>
          <w:rStyle w:val="cs9b006267"/>
          <w:lang w:val="ru-RU"/>
        </w:rPr>
        <w:t>СКВ</w:t>
      </w:r>
      <w:r w:rsidR="00342620" w:rsidRPr="00F02182">
        <w:rPr>
          <w:rStyle w:val="cs9b006267"/>
        </w:rPr>
        <w:t xml:space="preserve">,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Pr>
          <w:rStyle w:val="cs9b006267"/>
        </w:rPr>
        <w:t>FACIT</w:t>
      </w:r>
      <w:r w:rsidR="00342620" w:rsidRPr="00F02182">
        <w:rPr>
          <w:rStyle w:val="cs9b006267"/>
        </w:rPr>
        <w:t xml:space="preserve"> </w:t>
      </w:r>
      <w:r w:rsidR="00342620" w:rsidRPr="00922BC0">
        <w:rPr>
          <w:rStyle w:val="cs9b006267"/>
          <w:lang w:val="ru-RU"/>
        </w:rPr>
        <w:t>Шкала</w:t>
      </w:r>
      <w:r w:rsidR="00342620" w:rsidRPr="00F02182">
        <w:rPr>
          <w:rStyle w:val="cs9b006267"/>
        </w:rPr>
        <w:t xml:space="preserve"> </w:t>
      </w:r>
      <w:r w:rsidR="00342620" w:rsidRPr="00922BC0">
        <w:rPr>
          <w:rStyle w:val="cs9b006267"/>
          <w:lang w:val="ru-RU"/>
        </w:rPr>
        <w:t>втоми</w:t>
      </w:r>
      <w:r w:rsidR="00342620" w:rsidRPr="00F02182">
        <w:rPr>
          <w:rStyle w:val="cs9b006267"/>
        </w:rPr>
        <w:t xml:space="preserve"> (</w:t>
      </w:r>
      <w:r w:rsidR="00342620" w:rsidRPr="00922BC0">
        <w:rPr>
          <w:rStyle w:val="cs9b006267"/>
          <w:lang w:val="ru-RU"/>
        </w:rPr>
        <w:t>Варіант</w:t>
      </w:r>
      <w:r w:rsidR="00342620" w:rsidRPr="00F02182">
        <w:rPr>
          <w:rStyle w:val="cs9b006267"/>
        </w:rPr>
        <w:t xml:space="preserve"> 4)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Шкала</w:t>
      </w:r>
      <w:r w:rsidR="00342620" w:rsidRPr="00F02182">
        <w:rPr>
          <w:rStyle w:val="cs9b006267"/>
        </w:rPr>
        <w:t xml:space="preserve"> </w:t>
      </w:r>
      <w:r w:rsidR="00342620" w:rsidRPr="00922BC0">
        <w:rPr>
          <w:rStyle w:val="cs9b006267"/>
          <w:lang w:val="ru-RU"/>
        </w:rPr>
        <w:t>втомлюваності</w:t>
      </w:r>
      <w:r w:rsidR="00342620" w:rsidRPr="00F02182">
        <w:rPr>
          <w:rStyle w:val="cs9b006267"/>
        </w:rPr>
        <w:t xml:space="preserve"> </w:t>
      </w:r>
      <w:r w:rsidR="00342620">
        <w:rPr>
          <w:rStyle w:val="cs9b006267"/>
        </w:rPr>
        <w:t>FACIT</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4)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Симптоми</w:t>
      </w:r>
      <w:r w:rsidR="00342620" w:rsidRPr="00F02182">
        <w:rPr>
          <w:rStyle w:val="cs9b006267"/>
        </w:rPr>
        <w:t xml:space="preserve"> </w:t>
      </w:r>
      <w:r w:rsidR="00342620" w:rsidRPr="00922BC0">
        <w:rPr>
          <w:rStyle w:val="cs9b006267"/>
          <w:lang w:val="ru-RU"/>
        </w:rPr>
        <w:t>вовчаку</w:t>
      </w:r>
      <w:r w:rsidR="00342620" w:rsidRPr="00F02182">
        <w:rPr>
          <w:rStyle w:val="cs9b006267"/>
        </w:rPr>
        <w:t xml:space="preserve">,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Симптоми</w:t>
      </w:r>
      <w:r w:rsidR="00342620" w:rsidRPr="00F02182">
        <w:rPr>
          <w:rStyle w:val="cs9b006267"/>
        </w:rPr>
        <w:t xml:space="preserve"> </w:t>
      </w:r>
      <w:r w:rsidR="00342620" w:rsidRPr="00922BC0">
        <w:rPr>
          <w:rStyle w:val="cs9b006267"/>
          <w:lang w:val="ru-RU"/>
        </w:rPr>
        <w:t>вовчаку</w:t>
      </w:r>
      <w:r w:rsidR="00342620" w:rsidRPr="00F02182">
        <w:rPr>
          <w:rStyle w:val="cs9b006267"/>
        </w:rPr>
        <w:t xml:space="preserve">,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Загальне</w:t>
      </w:r>
      <w:r w:rsidR="00342620" w:rsidRPr="00F02182">
        <w:rPr>
          <w:rStyle w:val="cs9b006267"/>
        </w:rPr>
        <w:t xml:space="preserve"> </w:t>
      </w:r>
      <w:r w:rsidR="00342620" w:rsidRPr="00922BC0">
        <w:rPr>
          <w:rStyle w:val="cs9b006267"/>
          <w:lang w:val="ru-RU"/>
        </w:rPr>
        <w:t>враження</w:t>
      </w:r>
      <w:r w:rsidR="00342620" w:rsidRPr="00F02182">
        <w:rPr>
          <w:rStyle w:val="cs9b006267"/>
        </w:rPr>
        <w:t xml:space="preserve"> </w:t>
      </w:r>
      <w:r w:rsidR="00342620" w:rsidRPr="00922BC0">
        <w:rPr>
          <w:rStyle w:val="cs9b006267"/>
          <w:lang w:val="ru-RU"/>
        </w:rPr>
        <w:t>пацієнта</w:t>
      </w:r>
      <w:r w:rsidR="00342620" w:rsidRPr="00F02182">
        <w:rPr>
          <w:rStyle w:val="cs9b006267"/>
        </w:rPr>
        <w:t xml:space="preserve"> </w:t>
      </w:r>
      <w:r w:rsidR="00342620" w:rsidRPr="00922BC0">
        <w:rPr>
          <w:rStyle w:val="cs9b006267"/>
          <w:lang w:val="ru-RU"/>
        </w:rPr>
        <w:t>про</w:t>
      </w:r>
      <w:r w:rsidR="00342620" w:rsidRPr="00F02182">
        <w:rPr>
          <w:rStyle w:val="cs9b006267"/>
        </w:rPr>
        <w:t xml:space="preserve"> </w:t>
      </w:r>
      <w:r w:rsidR="00342620" w:rsidRPr="00922BC0">
        <w:rPr>
          <w:rStyle w:val="cs9b006267"/>
          <w:lang w:val="ru-RU"/>
        </w:rPr>
        <w:t>тяжкість</w:t>
      </w:r>
      <w:r w:rsidR="00342620" w:rsidRPr="00F02182">
        <w:rPr>
          <w:rStyle w:val="cs9b006267"/>
        </w:rPr>
        <w:t xml:space="preserve"> </w:t>
      </w:r>
      <w:r w:rsidR="00342620" w:rsidRPr="00922BC0">
        <w:rPr>
          <w:rStyle w:val="cs9b006267"/>
          <w:lang w:val="ru-RU"/>
        </w:rPr>
        <w:t>захворювання</w:t>
      </w:r>
      <w:r w:rsidR="00342620" w:rsidRPr="00F02182">
        <w:rPr>
          <w:rStyle w:val="cs9b006267"/>
        </w:rPr>
        <w:t xml:space="preserve"> (</w:t>
      </w:r>
      <w:r w:rsidR="00342620">
        <w:rPr>
          <w:rStyle w:val="cs9b006267"/>
        </w:rPr>
        <w:t>PGIS</w:t>
      </w:r>
      <w:r w:rsidR="00342620" w:rsidRPr="00F02182">
        <w:rPr>
          <w:rStyle w:val="cs9b006267"/>
        </w:rPr>
        <w:t xml:space="preserve">) – </w:t>
      </w:r>
      <w:r w:rsidR="00342620" w:rsidRPr="00922BC0">
        <w:rPr>
          <w:rStyle w:val="cs9b006267"/>
          <w:lang w:val="ru-RU"/>
        </w:rPr>
        <w:t>системний</w:t>
      </w:r>
      <w:r w:rsidR="00342620" w:rsidRPr="00F02182">
        <w:rPr>
          <w:rStyle w:val="cs9b006267"/>
        </w:rPr>
        <w:t xml:space="preserve"> </w:t>
      </w:r>
      <w:r w:rsidR="00342620" w:rsidRPr="00922BC0">
        <w:rPr>
          <w:rStyle w:val="cs9b006267"/>
          <w:lang w:val="ru-RU"/>
        </w:rPr>
        <w:t>червоний</w:t>
      </w:r>
      <w:r w:rsidR="00342620" w:rsidRPr="00F02182">
        <w:rPr>
          <w:rStyle w:val="cs9b006267"/>
        </w:rPr>
        <w:t xml:space="preserve"> </w:t>
      </w:r>
      <w:r w:rsidR="00342620" w:rsidRPr="00922BC0">
        <w:rPr>
          <w:rStyle w:val="cs9b006267"/>
          <w:lang w:val="ru-RU"/>
        </w:rPr>
        <w:t>вовчак</w:t>
      </w:r>
      <w:r w:rsidR="00342620" w:rsidRPr="00F02182">
        <w:rPr>
          <w:rStyle w:val="cs9b006267"/>
        </w:rPr>
        <w:t xml:space="preserve">,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Шкала</w:t>
      </w:r>
      <w:r w:rsidR="00342620" w:rsidRPr="00F02182">
        <w:rPr>
          <w:rStyle w:val="cs9b006267"/>
        </w:rPr>
        <w:t xml:space="preserve"> </w:t>
      </w:r>
      <w:r w:rsidR="00342620" w:rsidRPr="00922BC0">
        <w:rPr>
          <w:rStyle w:val="cs9b006267"/>
          <w:lang w:val="ru-RU"/>
        </w:rPr>
        <w:t>оцінки</w:t>
      </w:r>
      <w:r w:rsidR="00342620" w:rsidRPr="00F02182">
        <w:rPr>
          <w:rStyle w:val="cs9b006267"/>
        </w:rPr>
        <w:t xml:space="preserve"> </w:t>
      </w:r>
      <w:r w:rsidR="00342620" w:rsidRPr="00922BC0">
        <w:rPr>
          <w:rStyle w:val="cs9b006267"/>
          <w:lang w:val="ru-RU"/>
        </w:rPr>
        <w:t>загального</w:t>
      </w:r>
      <w:r w:rsidR="00342620" w:rsidRPr="00F02182">
        <w:rPr>
          <w:rStyle w:val="cs9b006267"/>
        </w:rPr>
        <w:t xml:space="preserve"> </w:t>
      </w:r>
      <w:r w:rsidR="00342620" w:rsidRPr="00922BC0">
        <w:rPr>
          <w:rStyle w:val="cs9b006267"/>
          <w:lang w:val="ru-RU"/>
        </w:rPr>
        <w:t>враження</w:t>
      </w:r>
      <w:r w:rsidR="00342620" w:rsidRPr="00F02182">
        <w:rPr>
          <w:rStyle w:val="cs9b006267"/>
        </w:rPr>
        <w:t xml:space="preserve"> </w:t>
      </w:r>
      <w:r w:rsidR="00342620" w:rsidRPr="00922BC0">
        <w:rPr>
          <w:rStyle w:val="cs9b006267"/>
          <w:lang w:val="ru-RU"/>
        </w:rPr>
        <w:t>пацієнта</w:t>
      </w:r>
      <w:r w:rsidR="00342620" w:rsidRPr="00F02182">
        <w:rPr>
          <w:rStyle w:val="cs9b006267"/>
        </w:rPr>
        <w:t xml:space="preserve"> </w:t>
      </w:r>
      <w:r w:rsidR="00342620" w:rsidRPr="00922BC0">
        <w:rPr>
          <w:rStyle w:val="cs9b006267"/>
          <w:lang w:val="ru-RU"/>
        </w:rPr>
        <w:t>про</w:t>
      </w:r>
      <w:r w:rsidR="00342620" w:rsidRPr="00F02182">
        <w:rPr>
          <w:rStyle w:val="cs9b006267"/>
        </w:rPr>
        <w:t xml:space="preserve"> </w:t>
      </w:r>
      <w:r w:rsidR="00342620" w:rsidRPr="00922BC0">
        <w:rPr>
          <w:rStyle w:val="cs9b006267"/>
          <w:lang w:val="ru-RU"/>
        </w:rPr>
        <w:t>тяжкість</w:t>
      </w:r>
      <w:r w:rsidR="00342620" w:rsidRPr="00F02182">
        <w:rPr>
          <w:rStyle w:val="cs9b006267"/>
        </w:rPr>
        <w:t xml:space="preserve"> </w:t>
      </w:r>
      <w:r w:rsidR="00342620" w:rsidRPr="00922BC0">
        <w:rPr>
          <w:rStyle w:val="cs9b006267"/>
          <w:lang w:val="ru-RU"/>
        </w:rPr>
        <w:t>захворювання</w:t>
      </w:r>
      <w:r w:rsidR="00342620" w:rsidRPr="00F02182">
        <w:rPr>
          <w:rStyle w:val="cs9b006267"/>
        </w:rPr>
        <w:t xml:space="preserve"> (</w:t>
      </w:r>
      <w:r w:rsidR="00342620">
        <w:rPr>
          <w:rStyle w:val="cs9b006267"/>
        </w:rPr>
        <w:t>PGIS</w:t>
      </w:r>
      <w:r w:rsidR="00342620" w:rsidRPr="00F02182">
        <w:rPr>
          <w:rStyle w:val="cs9b006267"/>
        </w:rPr>
        <w:t xml:space="preserve">) – </w:t>
      </w:r>
      <w:r w:rsidR="00342620" w:rsidRPr="00922BC0">
        <w:rPr>
          <w:rStyle w:val="cs9b006267"/>
          <w:lang w:val="ru-RU"/>
        </w:rPr>
        <w:t>СКВ</w:t>
      </w:r>
      <w:r w:rsidR="00342620" w:rsidRPr="00F02182">
        <w:rPr>
          <w:rStyle w:val="cs9b006267"/>
        </w:rPr>
        <w:t xml:space="preserve">,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Загальне</w:t>
      </w:r>
      <w:r w:rsidR="00342620" w:rsidRPr="00F02182">
        <w:rPr>
          <w:rStyle w:val="cs9b006267"/>
        </w:rPr>
        <w:t xml:space="preserve"> </w:t>
      </w:r>
      <w:r w:rsidR="00342620" w:rsidRPr="00922BC0">
        <w:rPr>
          <w:rStyle w:val="cs9b006267"/>
          <w:lang w:val="ru-RU"/>
        </w:rPr>
        <w:t>враження</w:t>
      </w:r>
      <w:r w:rsidR="00342620" w:rsidRPr="00F02182">
        <w:rPr>
          <w:rStyle w:val="cs9b006267"/>
        </w:rPr>
        <w:t xml:space="preserve"> </w:t>
      </w:r>
      <w:r w:rsidR="00342620" w:rsidRPr="00922BC0">
        <w:rPr>
          <w:rStyle w:val="cs9b006267"/>
          <w:lang w:val="ru-RU"/>
        </w:rPr>
        <w:t>пацієнта</w:t>
      </w:r>
      <w:r w:rsidR="00342620" w:rsidRPr="00F02182">
        <w:rPr>
          <w:rStyle w:val="cs9b006267"/>
        </w:rPr>
        <w:t xml:space="preserve"> </w:t>
      </w:r>
      <w:r w:rsidR="00342620" w:rsidRPr="00922BC0">
        <w:rPr>
          <w:rStyle w:val="cs9b006267"/>
          <w:lang w:val="ru-RU"/>
        </w:rPr>
        <w:t>про</w:t>
      </w:r>
      <w:r w:rsidR="00342620" w:rsidRPr="00F02182">
        <w:rPr>
          <w:rStyle w:val="cs9b006267"/>
        </w:rPr>
        <w:t xml:space="preserve"> </w:t>
      </w:r>
      <w:r w:rsidR="00342620" w:rsidRPr="00922BC0">
        <w:rPr>
          <w:rStyle w:val="cs9b006267"/>
          <w:lang w:val="ru-RU"/>
        </w:rPr>
        <w:t>зміну</w:t>
      </w:r>
      <w:r w:rsidR="00342620" w:rsidRPr="00F02182">
        <w:rPr>
          <w:rStyle w:val="cs9b006267"/>
        </w:rPr>
        <w:t xml:space="preserve"> </w:t>
      </w:r>
      <w:r w:rsidR="00342620" w:rsidRPr="00922BC0">
        <w:rPr>
          <w:rStyle w:val="cs9b006267"/>
          <w:lang w:val="ru-RU"/>
        </w:rPr>
        <w:t>свого</w:t>
      </w:r>
      <w:r w:rsidR="00342620" w:rsidRPr="00F02182">
        <w:rPr>
          <w:rStyle w:val="cs9b006267"/>
        </w:rPr>
        <w:t xml:space="preserve"> </w:t>
      </w:r>
      <w:r w:rsidR="00342620" w:rsidRPr="00922BC0">
        <w:rPr>
          <w:rStyle w:val="cs9b006267"/>
          <w:lang w:val="ru-RU"/>
        </w:rPr>
        <w:t>стану</w:t>
      </w:r>
      <w:r w:rsidR="00342620" w:rsidRPr="00F02182">
        <w:rPr>
          <w:rStyle w:val="cs9b006267"/>
        </w:rPr>
        <w:t xml:space="preserve"> (</w:t>
      </w:r>
      <w:r w:rsidR="00342620">
        <w:rPr>
          <w:rStyle w:val="cs9b006267"/>
        </w:rPr>
        <w:t>PGIC</w:t>
      </w:r>
      <w:r w:rsidR="00342620" w:rsidRPr="00F02182">
        <w:rPr>
          <w:rStyle w:val="cs9b006267"/>
        </w:rPr>
        <w:t xml:space="preserve">) — </w:t>
      </w:r>
      <w:r w:rsidR="00342620" w:rsidRPr="00922BC0">
        <w:rPr>
          <w:rStyle w:val="cs9b006267"/>
          <w:lang w:val="ru-RU"/>
        </w:rPr>
        <w:t>системний</w:t>
      </w:r>
      <w:r w:rsidR="00342620" w:rsidRPr="00F02182">
        <w:rPr>
          <w:rStyle w:val="cs9b006267"/>
        </w:rPr>
        <w:t xml:space="preserve"> </w:t>
      </w:r>
      <w:r w:rsidR="00342620" w:rsidRPr="00922BC0">
        <w:rPr>
          <w:rStyle w:val="cs9b006267"/>
          <w:lang w:val="ru-RU"/>
        </w:rPr>
        <w:t>червоний</w:t>
      </w:r>
      <w:r w:rsidR="00342620" w:rsidRPr="00F02182">
        <w:rPr>
          <w:rStyle w:val="cs9b006267"/>
        </w:rPr>
        <w:t xml:space="preserve"> </w:t>
      </w:r>
      <w:r w:rsidR="00342620" w:rsidRPr="00922BC0">
        <w:rPr>
          <w:rStyle w:val="cs9b006267"/>
          <w:lang w:val="ru-RU"/>
        </w:rPr>
        <w:t>вовчак</w:t>
      </w:r>
      <w:r w:rsidR="00342620" w:rsidRPr="00F02182">
        <w:rPr>
          <w:rStyle w:val="cs9b006267"/>
        </w:rPr>
        <w:t xml:space="preserve">,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Шкала</w:t>
      </w:r>
      <w:r w:rsidR="00342620" w:rsidRPr="00F02182">
        <w:rPr>
          <w:rStyle w:val="cs9b006267"/>
        </w:rPr>
        <w:t xml:space="preserve"> </w:t>
      </w:r>
      <w:r w:rsidR="00342620" w:rsidRPr="00922BC0">
        <w:rPr>
          <w:rStyle w:val="cs9b006267"/>
          <w:lang w:val="ru-RU"/>
        </w:rPr>
        <w:t>оцінки</w:t>
      </w:r>
      <w:r w:rsidR="00342620" w:rsidRPr="00F02182">
        <w:rPr>
          <w:rStyle w:val="cs9b006267"/>
        </w:rPr>
        <w:t xml:space="preserve"> </w:t>
      </w:r>
      <w:r w:rsidR="00342620" w:rsidRPr="00922BC0">
        <w:rPr>
          <w:rStyle w:val="cs9b006267"/>
          <w:lang w:val="ru-RU"/>
        </w:rPr>
        <w:t>загального</w:t>
      </w:r>
      <w:r w:rsidR="00342620" w:rsidRPr="00F02182">
        <w:rPr>
          <w:rStyle w:val="cs9b006267"/>
        </w:rPr>
        <w:t xml:space="preserve"> </w:t>
      </w:r>
      <w:r w:rsidR="00342620" w:rsidRPr="00922BC0">
        <w:rPr>
          <w:rStyle w:val="cs9b006267"/>
          <w:lang w:val="ru-RU"/>
        </w:rPr>
        <w:t>враження</w:t>
      </w:r>
      <w:r w:rsidR="00342620" w:rsidRPr="00F02182">
        <w:rPr>
          <w:rStyle w:val="cs9b006267"/>
        </w:rPr>
        <w:t xml:space="preserve"> </w:t>
      </w:r>
      <w:r w:rsidR="00342620" w:rsidRPr="00922BC0">
        <w:rPr>
          <w:rStyle w:val="cs9b006267"/>
          <w:lang w:val="ru-RU"/>
        </w:rPr>
        <w:t>пацієнта</w:t>
      </w:r>
      <w:r w:rsidR="00342620" w:rsidRPr="00F02182">
        <w:rPr>
          <w:rStyle w:val="cs9b006267"/>
        </w:rPr>
        <w:t xml:space="preserve"> </w:t>
      </w:r>
      <w:r w:rsidR="00342620" w:rsidRPr="00922BC0">
        <w:rPr>
          <w:rStyle w:val="cs9b006267"/>
          <w:lang w:val="ru-RU"/>
        </w:rPr>
        <w:t>про</w:t>
      </w:r>
      <w:r w:rsidR="00342620" w:rsidRPr="00F02182">
        <w:rPr>
          <w:rStyle w:val="cs9b006267"/>
        </w:rPr>
        <w:t xml:space="preserve"> </w:t>
      </w:r>
      <w:r w:rsidR="00342620" w:rsidRPr="00922BC0">
        <w:rPr>
          <w:rStyle w:val="cs9b006267"/>
          <w:lang w:val="ru-RU"/>
        </w:rPr>
        <w:t>зміни</w:t>
      </w:r>
      <w:r w:rsidR="00342620" w:rsidRPr="00F02182">
        <w:rPr>
          <w:rStyle w:val="cs9b006267"/>
        </w:rPr>
        <w:t xml:space="preserve"> (</w:t>
      </w:r>
      <w:r w:rsidR="00342620">
        <w:rPr>
          <w:rStyle w:val="cs9b006267"/>
        </w:rPr>
        <w:t>PGIC</w:t>
      </w:r>
      <w:r w:rsidR="00342620" w:rsidRPr="00F02182">
        <w:rPr>
          <w:rStyle w:val="cs9b006267"/>
        </w:rPr>
        <w:t xml:space="preserve">) — </w:t>
      </w:r>
      <w:r w:rsidR="00342620" w:rsidRPr="00922BC0">
        <w:rPr>
          <w:rStyle w:val="cs9b006267"/>
          <w:lang w:val="ru-RU"/>
        </w:rPr>
        <w:t>СКВ</w:t>
      </w:r>
      <w:r w:rsidR="00342620" w:rsidRPr="00F02182">
        <w:rPr>
          <w:rStyle w:val="cs9b006267"/>
        </w:rPr>
        <w:t xml:space="preserve">,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Короткий</w:t>
      </w:r>
      <w:r w:rsidR="00342620" w:rsidRPr="00F02182">
        <w:rPr>
          <w:rStyle w:val="cs9b006267"/>
        </w:rPr>
        <w:t xml:space="preserve"> </w:t>
      </w:r>
      <w:r w:rsidR="00342620" w:rsidRPr="00922BC0">
        <w:rPr>
          <w:rStyle w:val="cs9b006267"/>
          <w:lang w:val="ru-RU"/>
        </w:rPr>
        <w:t>запитальник</w:t>
      </w:r>
      <w:r w:rsidR="00342620" w:rsidRPr="00F02182">
        <w:rPr>
          <w:rStyle w:val="cs9b006267"/>
        </w:rPr>
        <w:t xml:space="preserve"> </w:t>
      </w:r>
      <w:r w:rsidR="00342620" w:rsidRPr="00922BC0">
        <w:rPr>
          <w:rStyle w:val="cs9b006267"/>
          <w:lang w:val="ru-RU"/>
        </w:rPr>
        <w:t>щодо</w:t>
      </w:r>
      <w:r w:rsidR="00342620" w:rsidRPr="00F02182">
        <w:rPr>
          <w:rStyle w:val="cs9b006267"/>
        </w:rPr>
        <w:t xml:space="preserve"> </w:t>
      </w:r>
      <w:r w:rsidR="00342620" w:rsidRPr="00922BC0">
        <w:rPr>
          <w:rStyle w:val="cs9b006267"/>
          <w:lang w:val="ru-RU"/>
        </w:rPr>
        <w:t>стану</w:t>
      </w:r>
      <w:r w:rsidR="00342620" w:rsidRPr="00F02182">
        <w:rPr>
          <w:rStyle w:val="cs9b006267"/>
        </w:rPr>
        <w:t xml:space="preserve"> </w:t>
      </w:r>
      <w:r w:rsidR="00342620" w:rsidRPr="00922BC0">
        <w:rPr>
          <w:rStyle w:val="cs9b006267"/>
          <w:lang w:val="ru-RU"/>
        </w:rPr>
        <w:t>здоров</w:t>
      </w:r>
      <w:r w:rsidR="00342620" w:rsidRPr="00F02182">
        <w:rPr>
          <w:rStyle w:val="cs9b006267"/>
        </w:rPr>
        <w:t>’</w:t>
      </w:r>
      <w:r w:rsidR="00342620" w:rsidRPr="00922BC0">
        <w:rPr>
          <w:rStyle w:val="cs9b006267"/>
          <w:lang w:val="ru-RU"/>
        </w:rPr>
        <w:t>я</w:t>
      </w:r>
      <w:r w:rsidR="00342620" w:rsidRPr="00F02182">
        <w:rPr>
          <w:rStyle w:val="cs9b006267"/>
        </w:rPr>
        <w:t xml:space="preserve"> </w:t>
      </w:r>
      <w:r w:rsidR="00342620" w:rsidRPr="00922BC0">
        <w:rPr>
          <w:rStyle w:val="cs9b006267"/>
          <w:lang w:val="ru-RU"/>
        </w:rPr>
        <w:t>із</w:t>
      </w:r>
      <w:r w:rsidR="00342620" w:rsidRPr="00F02182">
        <w:rPr>
          <w:rStyle w:val="cs9b006267"/>
        </w:rPr>
        <w:t xml:space="preserve"> 36 </w:t>
      </w:r>
      <w:r w:rsidR="00342620" w:rsidRPr="00922BC0">
        <w:rPr>
          <w:rStyle w:val="cs9b006267"/>
          <w:lang w:val="ru-RU"/>
        </w:rPr>
        <w:t>пунктів</w:t>
      </w:r>
      <w:r w:rsidR="00342620" w:rsidRPr="00F02182">
        <w:rPr>
          <w:rStyle w:val="cs9b006267"/>
        </w:rPr>
        <w:t xml:space="preserve"> (</w:t>
      </w:r>
      <w:r w:rsidR="00342620">
        <w:rPr>
          <w:rStyle w:val="cs9b006267"/>
        </w:rPr>
        <w:t>SF</w:t>
      </w:r>
      <w:r w:rsidR="00342620" w:rsidRPr="00F02182">
        <w:rPr>
          <w:rStyle w:val="cs9b006267"/>
        </w:rPr>
        <w:t>-36</w:t>
      </w:r>
      <w:r w:rsidR="00342620">
        <w:rPr>
          <w:rStyle w:val="cs9b006267"/>
        </w:rPr>
        <w:t>v</w:t>
      </w:r>
      <w:r w:rsidR="00342620" w:rsidRPr="00F02182">
        <w:rPr>
          <w:rStyle w:val="cs9b006267"/>
        </w:rPr>
        <w:t xml:space="preserve">2),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36-</w:t>
      </w:r>
      <w:r w:rsidR="00342620">
        <w:rPr>
          <w:rStyle w:val="cs9b006267"/>
        </w:rPr>
        <w:t>Item</w:t>
      </w:r>
      <w:r w:rsidR="00342620" w:rsidRPr="00F02182">
        <w:rPr>
          <w:rStyle w:val="cs9b006267"/>
        </w:rPr>
        <w:t xml:space="preserve"> </w:t>
      </w:r>
      <w:r w:rsidR="00342620">
        <w:rPr>
          <w:rStyle w:val="cs9b006267"/>
        </w:rPr>
        <w:t>Short</w:t>
      </w:r>
      <w:r w:rsidR="00342620" w:rsidRPr="00F02182">
        <w:rPr>
          <w:rStyle w:val="cs9b006267"/>
        </w:rPr>
        <w:t xml:space="preserve"> </w:t>
      </w:r>
      <w:r w:rsidR="00342620">
        <w:rPr>
          <w:rStyle w:val="cs9b006267"/>
        </w:rPr>
        <w:lastRenderedPageBreak/>
        <w:t>Form</w:t>
      </w:r>
      <w:r w:rsidR="00342620" w:rsidRPr="00F02182">
        <w:rPr>
          <w:rStyle w:val="cs9b006267"/>
        </w:rPr>
        <w:t xml:space="preserve"> </w:t>
      </w:r>
      <w:r w:rsidR="00342620">
        <w:rPr>
          <w:rStyle w:val="cs9b006267"/>
        </w:rPr>
        <w:t>Survey</w:t>
      </w:r>
      <w:r w:rsidR="00342620" w:rsidRPr="00F02182">
        <w:rPr>
          <w:rStyle w:val="cs9b006267"/>
        </w:rPr>
        <w:t xml:space="preserve"> (</w:t>
      </w:r>
      <w:r w:rsidR="00342620">
        <w:rPr>
          <w:rStyle w:val="cs9b006267"/>
        </w:rPr>
        <w:t>SF</w:t>
      </w:r>
      <w:r w:rsidR="00342620" w:rsidRPr="00F02182">
        <w:rPr>
          <w:rStyle w:val="cs9b006267"/>
        </w:rPr>
        <w:t>-36</w:t>
      </w:r>
      <w:r w:rsidR="00342620">
        <w:rPr>
          <w:rStyle w:val="cs9b006267"/>
        </w:rPr>
        <w:t>v</w:t>
      </w:r>
      <w:r w:rsidR="00342620" w:rsidRPr="00F02182">
        <w:rPr>
          <w:rStyle w:val="cs9b006267"/>
        </w:rPr>
        <w:t xml:space="preserve">2),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Навчальний</w:t>
      </w:r>
      <w:r w:rsidR="00342620" w:rsidRPr="00F02182">
        <w:rPr>
          <w:rStyle w:val="cs9b006267"/>
        </w:rPr>
        <w:t xml:space="preserve"> </w:t>
      </w:r>
      <w:r w:rsidR="00342620" w:rsidRPr="00922BC0">
        <w:rPr>
          <w:rStyle w:val="cs9b006267"/>
          <w:lang w:val="ru-RU"/>
        </w:rPr>
        <w:t>модуль</w:t>
      </w:r>
      <w:r w:rsidR="00342620" w:rsidRPr="00F02182">
        <w:rPr>
          <w:rStyle w:val="cs9b006267"/>
        </w:rPr>
        <w:t xml:space="preserve"> </w:t>
      </w:r>
      <w:r w:rsidR="00342620" w:rsidRPr="00922BC0">
        <w:rPr>
          <w:rStyle w:val="cs9b006267"/>
          <w:lang w:val="ru-RU"/>
        </w:rPr>
        <w:t>електронного</w:t>
      </w:r>
      <w:r w:rsidR="00342620" w:rsidRPr="00F02182">
        <w:rPr>
          <w:rStyle w:val="cs9b006267"/>
        </w:rPr>
        <w:t xml:space="preserve"> </w:t>
      </w:r>
      <w:r w:rsidR="00342620" w:rsidRPr="00922BC0">
        <w:rPr>
          <w:rStyle w:val="cs9b006267"/>
          <w:lang w:val="ru-RU"/>
        </w:rPr>
        <w:t>повідомлення</w:t>
      </w:r>
      <w:r w:rsidR="00342620" w:rsidRPr="00F02182">
        <w:rPr>
          <w:rStyle w:val="cs9b006267"/>
        </w:rPr>
        <w:t xml:space="preserve"> </w:t>
      </w:r>
      <w:r w:rsidR="00342620" w:rsidRPr="00922BC0">
        <w:rPr>
          <w:rStyle w:val="cs9b006267"/>
          <w:lang w:val="ru-RU"/>
        </w:rPr>
        <w:t>пацієнта</w:t>
      </w:r>
      <w:r w:rsidR="00342620" w:rsidRPr="00F02182">
        <w:rPr>
          <w:rStyle w:val="cs9b006267"/>
        </w:rPr>
        <w:t xml:space="preserve"> </w:t>
      </w:r>
      <w:r w:rsidR="00342620" w:rsidRPr="00922BC0">
        <w:rPr>
          <w:rStyle w:val="cs9b006267"/>
          <w:lang w:val="ru-RU"/>
        </w:rPr>
        <w:t>про</w:t>
      </w:r>
      <w:r w:rsidR="00342620" w:rsidRPr="00F02182">
        <w:rPr>
          <w:rStyle w:val="cs9b006267"/>
        </w:rPr>
        <w:t xml:space="preserve"> </w:t>
      </w:r>
      <w:r w:rsidR="00342620" w:rsidRPr="00922BC0">
        <w:rPr>
          <w:rStyle w:val="cs9b006267"/>
          <w:lang w:val="ru-RU"/>
        </w:rPr>
        <w:t>результати</w:t>
      </w:r>
      <w:r w:rsidR="00342620" w:rsidRPr="00F02182">
        <w:rPr>
          <w:rStyle w:val="cs9b006267"/>
        </w:rPr>
        <w:t xml:space="preserve"> (</w:t>
      </w:r>
      <w:r w:rsidR="00342620">
        <w:rPr>
          <w:rStyle w:val="cs9b006267"/>
        </w:rPr>
        <w:t>ePRO</w:t>
      </w:r>
      <w:r w:rsidR="00342620" w:rsidRPr="00F02182">
        <w:rPr>
          <w:rStyle w:val="cs9b006267"/>
        </w:rPr>
        <w:t xml:space="preserve">),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Навчальний</w:t>
      </w:r>
      <w:r w:rsidR="00342620" w:rsidRPr="00F02182">
        <w:rPr>
          <w:rStyle w:val="cs9b006267"/>
        </w:rPr>
        <w:t xml:space="preserve"> </w:t>
      </w:r>
      <w:r w:rsidR="00342620" w:rsidRPr="00922BC0">
        <w:rPr>
          <w:rStyle w:val="cs9b006267"/>
          <w:lang w:val="ru-RU"/>
        </w:rPr>
        <w:t>модуль</w:t>
      </w:r>
      <w:r w:rsidR="00342620" w:rsidRPr="00F02182">
        <w:rPr>
          <w:rStyle w:val="cs9b006267"/>
        </w:rPr>
        <w:t xml:space="preserve"> </w:t>
      </w:r>
      <w:r w:rsidR="00342620">
        <w:rPr>
          <w:rStyle w:val="cs9b006267"/>
        </w:rPr>
        <w:t>ePRO</w:t>
      </w:r>
      <w:r w:rsidR="00342620" w:rsidRPr="00F02182">
        <w:rPr>
          <w:rStyle w:val="cs9b006267"/>
        </w:rPr>
        <w:t xml:space="preserve">,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Початкові</w:t>
      </w:r>
      <w:r w:rsidR="00342620" w:rsidRPr="00F02182">
        <w:rPr>
          <w:rStyle w:val="cs9b006267"/>
        </w:rPr>
        <w:t xml:space="preserve"> </w:t>
      </w:r>
      <w:r w:rsidR="00342620" w:rsidRPr="00922BC0">
        <w:rPr>
          <w:rStyle w:val="cs9b006267"/>
          <w:lang w:val="ru-RU"/>
        </w:rPr>
        <w:t>інструкції</w:t>
      </w:r>
      <w:r w:rsidR="00342620" w:rsidRPr="00F02182">
        <w:rPr>
          <w:rStyle w:val="cs9b006267"/>
        </w:rPr>
        <w:t xml:space="preserve"> </w:t>
      </w:r>
      <w:r w:rsidR="00342620" w:rsidRPr="00922BC0">
        <w:rPr>
          <w:rStyle w:val="cs9b006267"/>
          <w:lang w:val="ru-RU"/>
        </w:rPr>
        <w:t>для</w:t>
      </w:r>
      <w:r w:rsidR="00342620" w:rsidRPr="00F02182">
        <w:rPr>
          <w:rStyle w:val="cs9b006267"/>
        </w:rPr>
        <w:t xml:space="preserve"> </w:t>
      </w:r>
      <w:r w:rsidR="00342620" w:rsidRPr="00922BC0">
        <w:rPr>
          <w:rStyle w:val="cs9b006267"/>
          <w:lang w:val="ru-RU"/>
        </w:rPr>
        <w:t>пацієнта</w:t>
      </w:r>
      <w:r w:rsidR="00342620" w:rsidRPr="00F02182">
        <w:rPr>
          <w:rStyle w:val="cs9b006267"/>
        </w:rPr>
        <w:t xml:space="preserve">,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Початкові</w:t>
      </w:r>
      <w:r w:rsidR="00342620" w:rsidRPr="00F02182">
        <w:rPr>
          <w:rStyle w:val="cs9b006267"/>
        </w:rPr>
        <w:t xml:space="preserve"> </w:t>
      </w:r>
      <w:r w:rsidR="00342620" w:rsidRPr="00922BC0">
        <w:rPr>
          <w:rStyle w:val="cs9b006267"/>
          <w:lang w:val="ru-RU"/>
        </w:rPr>
        <w:t>інструкції</w:t>
      </w:r>
      <w:r w:rsidR="00342620" w:rsidRPr="00F02182">
        <w:rPr>
          <w:rStyle w:val="cs9b006267"/>
        </w:rPr>
        <w:t xml:space="preserve"> </w:t>
      </w:r>
      <w:r w:rsidR="00342620" w:rsidRPr="00922BC0">
        <w:rPr>
          <w:rStyle w:val="cs9b006267"/>
          <w:lang w:val="ru-RU"/>
        </w:rPr>
        <w:t>для</w:t>
      </w:r>
      <w:r w:rsidR="00342620" w:rsidRPr="00F02182">
        <w:rPr>
          <w:rStyle w:val="cs9b006267"/>
        </w:rPr>
        <w:t xml:space="preserve"> </w:t>
      </w:r>
      <w:r w:rsidR="00342620" w:rsidRPr="00922BC0">
        <w:rPr>
          <w:rStyle w:val="cs9b006267"/>
          <w:lang w:val="ru-RU"/>
        </w:rPr>
        <w:t>учасника</w:t>
      </w:r>
      <w:r w:rsidR="00342620" w:rsidRPr="00F02182">
        <w:rPr>
          <w:rStyle w:val="cs9b006267"/>
        </w:rPr>
        <w:t xml:space="preserve">,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Кінцеві</w:t>
      </w:r>
      <w:r w:rsidR="00342620" w:rsidRPr="00F02182">
        <w:rPr>
          <w:rStyle w:val="cs9b006267"/>
        </w:rPr>
        <w:t xml:space="preserve"> </w:t>
      </w:r>
      <w:r w:rsidR="00342620" w:rsidRPr="00922BC0">
        <w:rPr>
          <w:rStyle w:val="cs9b006267"/>
          <w:lang w:val="ru-RU"/>
        </w:rPr>
        <w:t>інструкції</w:t>
      </w:r>
      <w:r w:rsidR="00342620" w:rsidRPr="00F02182">
        <w:rPr>
          <w:rStyle w:val="cs9b006267"/>
        </w:rPr>
        <w:t xml:space="preserve"> </w:t>
      </w:r>
      <w:r w:rsidR="00342620" w:rsidRPr="00922BC0">
        <w:rPr>
          <w:rStyle w:val="cs9b006267"/>
          <w:lang w:val="ru-RU"/>
        </w:rPr>
        <w:t>для</w:t>
      </w:r>
      <w:r w:rsidR="00342620" w:rsidRPr="00F02182">
        <w:rPr>
          <w:rStyle w:val="cs9b006267"/>
        </w:rPr>
        <w:t xml:space="preserve"> </w:t>
      </w:r>
      <w:r w:rsidR="00342620" w:rsidRPr="00922BC0">
        <w:rPr>
          <w:rStyle w:val="cs9b006267"/>
          <w:lang w:val="ru-RU"/>
        </w:rPr>
        <w:t>пацієнта</w:t>
      </w:r>
      <w:r w:rsidR="00342620" w:rsidRPr="00F02182">
        <w:rPr>
          <w:rStyle w:val="cs9b006267"/>
        </w:rPr>
        <w:t xml:space="preserve">,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Кінцеві</w:t>
      </w:r>
      <w:r w:rsidR="00342620" w:rsidRPr="00F02182">
        <w:rPr>
          <w:rStyle w:val="cs9b006267"/>
        </w:rPr>
        <w:t xml:space="preserve"> </w:t>
      </w:r>
      <w:r w:rsidR="00342620" w:rsidRPr="00922BC0">
        <w:rPr>
          <w:rStyle w:val="cs9b006267"/>
          <w:lang w:val="ru-RU"/>
        </w:rPr>
        <w:t>інструкції</w:t>
      </w:r>
      <w:r w:rsidR="00342620" w:rsidRPr="00F02182">
        <w:rPr>
          <w:rStyle w:val="cs9b006267"/>
        </w:rPr>
        <w:t xml:space="preserve"> </w:t>
      </w:r>
      <w:r w:rsidR="00342620" w:rsidRPr="00922BC0">
        <w:rPr>
          <w:rStyle w:val="cs9b006267"/>
          <w:lang w:val="ru-RU"/>
        </w:rPr>
        <w:t>для</w:t>
      </w:r>
      <w:r w:rsidR="00342620" w:rsidRPr="00F02182">
        <w:rPr>
          <w:rStyle w:val="cs9b006267"/>
        </w:rPr>
        <w:t xml:space="preserve"> </w:t>
      </w:r>
      <w:r w:rsidR="00342620" w:rsidRPr="00922BC0">
        <w:rPr>
          <w:rStyle w:val="cs9b006267"/>
          <w:lang w:val="ru-RU"/>
        </w:rPr>
        <w:t>учасника</w:t>
      </w:r>
      <w:r w:rsidR="00342620" w:rsidRPr="00F02182">
        <w:rPr>
          <w:rStyle w:val="cs9b006267"/>
        </w:rPr>
        <w:t xml:space="preserve">,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Запитальник</w:t>
      </w:r>
      <w:r w:rsidR="00342620" w:rsidRPr="00F02182">
        <w:rPr>
          <w:rStyle w:val="cs9b006267"/>
        </w:rPr>
        <w:t xml:space="preserve"> "</w:t>
      </w:r>
      <w:r w:rsidR="00342620" w:rsidRPr="00922BC0">
        <w:rPr>
          <w:rStyle w:val="cs9b006267"/>
          <w:lang w:val="ru-RU"/>
        </w:rPr>
        <w:t>Якість</w:t>
      </w:r>
      <w:r w:rsidR="00342620" w:rsidRPr="00F02182">
        <w:rPr>
          <w:rStyle w:val="cs9b006267"/>
        </w:rPr>
        <w:t xml:space="preserve"> </w:t>
      </w:r>
      <w:r w:rsidR="00342620" w:rsidRPr="00922BC0">
        <w:rPr>
          <w:rStyle w:val="cs9b006267"/>
          <w:lang w:val="ru-RU"/>
        </w:rPr>
        <w:t>життя</w:t>
      </w:r>
      <w:r w:rsidR="00342620" w:rsidRPr="00F02182">
        <w:rPr>
          <w:rStyle w:val="cs9b006267"/>
        </w:rPr>
        <w:t xml:space="preserve"> (</w:t>
      </w:r>
      <w:r w:rsidR="00342620">
        <w:rPr>
          <w:rStyle w:val="cs9b006267"/>
        </w:rPr>
        <w:t>QoL</w:t>
      </w:r>
      <w:r w:rsidR="00342620" w:rsidRPr="00F02182">
        <w:rPr>
          <w:rStyle w:val="cs9b006267"/>
        </w:rPr>
        <w:t xml:space="preserve">) </w:t>
      </w:r>
      <w:r w:rsidR="00342620" w:rsidRPr="00922BC0">
        <w:rPr>
          <w:rStyle w:val="cs9b006267"/>
          <w:lang w:val="ru-RU"/>
        </w:rPr>
        <w:t>при</w:t>
      </w:r>
      <w:r w:rsidR="00342620" w:rsidRPr="00F02182">
        <w:rPr>
          <w:rStyle w:val="cs9b006267"/>
        </w:rPr>
        <w:t xml:space="preserve"> </w:t>
      </w:r>
      <w:r w:rsidR="00342620" w:rsidRPr="00922BC0">
        <w:rPr>
          <w:rStyle w:val="cs9b006267"/>
          <w:lang w:val="ru-RU"/>
        </w:rPr>
        <w:t>вовчаку</w:t>
      </w:r>
      <w:r w:rsidR="00342620" w:rsidRPr="00F02182">
        <w:rPr>
          <w:rStyle w:val="cs9b006267"/>
        </w:rPr>
        <w:t xml:space="preserve">", </w:t>
      </w:r>
      <w:r w:rsidR="00342620" w:rsidRPr="00922BC0">
        <w:rPr>
          <w:rStyle w:val="cs9b006267"/>
          <w:lang w:val="ru-RU"/>
        </w:rPr>
        <w:t>українською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для</w:t>
      </w:r>
      <w:r w:rsidR="00342620" w:rsidRPr="00F02182">
        <w:rPr>
          <w:rStyle w:val="cs9b006267"/>
        </w:rPr>
        <w:t xml:space="preserve"> </w:t>
      </w:r>
      <w:r w:rsidR="00342620" w:rsidRPr="00922BC0">
        <w:rPr>
          <w:rStyle w:val="cs9b006267"/>
          <w:lang w:val="ru-RU"/>
        </w:rPr>
        <w:t>україни</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 xml:space="preserve">.; </w:t>
      </w:r>
      <w:r w:rsidR="00342620" w:rsidRPr="00922BC0">
        <w:rPr>
          <w:rStyle w:val="cs9b006267"/>
          <w:lang w:val="ru-RU"/>
        </w:rPr>
        <w:t>Опитувальник</w:t>
      </w:r>
      <w:r w:rsidR="00342620" w:rsidRPr="00F02182">
        <w:rPr>
          <w:rStyle w:val="cs9b006267"/>
        </w:rPr>
        <w:t xml:space="preserve"> </w:t>
      </w:r>
      <w:r w:rsidR="00342620" w:rsidRPr="00922BC0">
        <w:rPr>
          <w:rStyle w:val="cs9b006267"/>
          <w:lang w:val="ru-RU"/>
        </w:rPr>
        <w:t>про</w:t>
      </w:r>
      <w:r w:rsidR="00342620" w:rsidRPr="00F02182">
        <w:rPr>
          <w:rStyle w:val="cs9b006267"/>
        </w:rPr>
        <w:t xml:space="preserve"> </w:t>
      </w:r>
      <w:r w:rsidR="00342620" w:rsidRPr="00922BC0">
        <w:rPr>
          <w:rStyle w:val="cs9b006267"/>
          <w:lang w:val="ru-RU"/>
        </w:rPr>
        <w:t>якість</w:t>
      </w:r>
      <w:r w:rsidR="00342620" w:rsidRPr="00F02182">
        <w:rPr>
          <w:rStyle w:val="cs9b006267"/>
        </w:rPr>
        <w:t xml:space="preserve"> </w:t>
      </w:r>
      <w:r w:rsidR="00342620" w:rsidRPr="00922BC0">
        <w:rPr>
          <w:rStyle w:val="cs9b006267"/>
          <w:lang w:val="ru-RU"/>
        </w:rPr>
        <w:t>життя</w:t>
      </w:r>
      <w:r w:rsidR="00342620" w:rsidRPr="00F02182">
        <w:rPr>
          <w:rStyle w:val="cs9b006267"/>
        </w:rPr>
        <w:t xml:space="preserve"> </w:t>
      </w:r>
      <w:r w:rsidR="00342620" w:rsidRPr="00922BC0">
        <w:rPr>
          <w:rStyle w:val="cs9b006267"/>
          <w:lang w:val="ru-RU"/>
        </w:rPr>
        <w:t>при</w:t>
      </w:r>
      <w:r w:rsidR="00342620" w:rsidRPr="00F02182">
        <w:rPr>
          <w:rStyle w:val="cs9b006267"/>
        </w:rPr>
        <w:t xml:space="preserve"> </w:t>
      </w:r>
      <w:r w:rsidR="00342620" w:rsidRPr="00922BC0">
        <w:rPr>
          <w:rStyle w:val="cs9b006267"/>
          <w:lang w:val="ru-RU"/>
        </w:rPr>
        <w:t>захворюванні</w:t>
      </w:r>
      <w:r w:rsidR="00342620" w:rsidRPr="00F02182">
        <w:rPr>
          <w:rStyle w:val="cs9b006267"/>
        </w:rPr>
        <w:t xml:space="preserve"> </w:t>
      </w:r>
      <w:r w:rsidR="00342620" w:rsidRPr="00922BC0">
        <w:rPr>
          <w:rStyle w:val="cs9b006267"/>
          <w:lang w:val="ru-RU"/>
        </w:rPr>
        <w:t>на</w:t>
      </w:r>
      <w:r w:rsidR="00342620" w:rsidRPr="00F02182">
        <w:rPr>
          <w:rStyle w:val="cs9b006267"/>
        </w:rPr>
        <w:t xml:space="preserve"> </w:t>
      </w:r>
      <w:r w:rsidR="00342620" w:rsidRPr="00922BC0">
        <w:rPr>
          <w:rStyle w:val="cs9b006267"/>
          <w:lang w:val="ru-RU"/>
        </w:rPr>
        <w:t>вовчак</w:t>
      </w:r>
      <w:r w:rsidR="00342620" w:rsidRPr="00F02182">
        <w:rPr>
          <w:rStyle w:val="cs9b006267"/>
        </w:rPr>
        <w:t xml:space="preserve"> (</w:t>
      </w:r>
      <w:r w:rsidR="00342620">
        <w:rPr>
          <w:rStyle w:val="cs9b006267"/>
        </w:rPr>
        <w:t>LupusQoL</w:t>
      </w:r>
      <w:r w:rsidR="00342620" w:rsidRPr="00F02182">
        <w:rPr>
          <w:rStyle w:val="cs9b006267"/>
        </w:rPr>
        <w:t xml:space="preserve">) </w:t>
      </w:r>
      <w:r w:rsidR="00342620" w:rsidRPr="00922BC0">
        <w:rPr>
          <w:rStyle w:val="cs9b006267"/>
          <w:lang w:val="ru-RU"/>
        </w:rPr>
        <w:t>російською</w:t>
      </w:r>
      <w:r w:rsidR="00342620" w:rsidRPr="00F02182">
        <w:rPr>
          <w:rStyle w:val="cs9b006267"/>
        </w:rPr>
        <w:t xml:space="preserve"> </w:t>
      </w:r>
      <w:r w:rsidR="00342620" w:rsidRPr="00922BC0">
        <w:rPr>
          <w:rStyle w:val="cs9b006267"/>
          <w:lang w:val="ru-RU"/>
        </w:rPr>
        <w:t>мовою</w:t>
      </w:r>
      <w:r w:rsidR="00342620" w:rsidRPr="00F02182">
        <w:rPr>
          <w:rStyle w:val="cs9b006267"/>
        </w:rPr>
        <w:t xml:space="preserve"> </w:t>
      </w:r>
      <w:r w:rsidR="00342620" w:rsidRPr="00922BC0">
        <w:rPr>
          <w:rStyle w:val="cs9b006267"/>
          <w:lang w:val="ru-RU"/>
        </w:rPr>
        <w:t>для</w:t>
      </w:r>
      <w:r w:rsidR="00342620" w:rsidRPr="00F02182">
        <w:rPr>
          <w:rStyle w:val="cs9b006267"/>
        </w:rPr>
        <w:t xml:space="preserve"> </w:t>
      </w:r>
      <w:r w:rsidR="00342620" w:rsidRPr="00922BC0">
        <w:rPr>
          <w:rStyle w:val="cs9b006267"/>
          <w:lang w:val="ru-RU"/>
        </w:rPr>
        <w:t>україни</w:t>
      </w:r>
      <w:r w:rsidR="00342620" w:rsidRPr="00F02182">
        <w:rPr>
          <w:rStyle w:val="cs9b006267"/>
        </w:rPr>
        <w:t xml:space="preserve"> </w:t>
      </w:r>
      <w:r w:rsidR="00342620" w:rsidRPr="00922BC0">
        <w:rPr>
          <w:rStyle w:val="cs9b006267"/>
          <w:lang w:val="ru-RU"/>
        </w:rPr>
        <w:t>версія</w:t>
      </w:r>
      <w:r w:rsidR="00342620" w:rsidRPr="00F02182">
        <w:rPr>
          <w:rStyle w:val="cs9b006267"/>
        </w:rPr>
        <w:t xml:space="preserve"> 1.45 </w:t>
      </w:r>
      <w:r w:rsidR="00342620" w:rsidRPr="00922BC0">
        <w:rPr>
          <w:rStyle w:val="cs9b006267"/>
          <w:lang w:val="ru-RU"/>
        </w:rPr>
        <w:t>від</w:t>
      </w:r>
      <w:r w:rsidR="00342620" w:rsidRPr="00F02182">
        <w:rPr>
          <w:rStyle w:val="cs9b006267"/>
        </w:rPr>
        <w:t xml:space="preserve"> 27.04.2021 </w:t>
      </w:r>
      <w:r w:rsidR="00342620" w:rsidRPr="00922BC0">
        <w:rPr>
          <w:rStyle w:val="cs9b006267"/>
          <w:lang w:val="ru-RU"/>
        </w:rPr>
        <w:t>р</w:t>
      </w:r>
      <w:r w:rsidR="00342620" w:rsidRPr="00F02182">
        <w:rPr>
          <w:rStyle w:val="cs9b006267"/>
        </w:rPr>
        <w:t>.</w:t>
      </w:r>
      <w:r w:rsidR="00342620" w:rsidRPr="00F02182">
        <w:rPr>
          <w:rStyle w:val="cs9f0a40407"/>
        </w:rPr>
        <w:t xml:space="preserve"> </w:t>
      </w:r>
      <w:r w:rsidR="00342620" w:rsidRPr="00922BC0">
        <w:rPr>
          <w:rStyle w:val="cs9f0a40407"/>
          <w:lang w:val="ru-RU"/>
        </w:rPr>
        <w:t>до</w:t>
      </w:r>
      <w:r w:rsidR="00342620" w:rsidRPr="00F02182">
        <w:rPr>
          <w:rStyle w:val="cs9f0a40407"/>
        </w:rPr>
        <w:t xml:space="preserve"> </w:t>
      </w:r>
      <w:r w:rsidR="00342620" w:rsidRPr="00922BC0">
        <w:rPr>
          <w:rStyle w:val="cs9f0a40407"/>
          <w:lang w:val="ru-RU"/>
        </w:rPr>
        <w:t>протоколу</w:t>
      </w:r>
      <w:r w:rsidR="00342620" w:rsidRPr="00F02182">
        <w:rPr>
          <w:rStyle w:val="cs9f0a40407"/>
        </w:rPr>
        <w:t xml:space="preserve"> </w:t>
      </w:r>
      <w:r w:rsidR="00342620" w:rsidRPr="00922BC0">
        <w:rPr>
          <w:rStyle w:val="cs9f0a40407"/>
          <w:lang w:val="ru-RU"/>
        </w:rPr>
        <w:t>клінічного</w:t>
      </w:r>
      <w:r w:rsidR="00342620" w:rsidRPr="00F02182">
        <w:rPr>
          <w:rStyle w:val="cs9f0a40407"/>
        </w:rPr>
        <w:t xml:space="preserve"> </w:t>
      </w:r>
      <w:r w:rsidR="00342620" w:rsidRPr="00922BC0">
        <w:rPr>
          <w:rStyle w:val="cs9f0a40407"/>
          <w:lang w:val="ru-RU"/>
        </w:rPr>
        <w:t>дослідження</w:t>
      </w:r>
      <w:r w:rsidR="00342620" w:rsidRPr="00F02182">
        <w:rPr>
          <w:rStyle w:val="cs9f0a40407"/>
        </w:rPr>
        <w:t xml:space="preserve"> «</w:t>
      </w:r>
      <w:r w:rsidR="00342620" w:rsidRPr="00922BC0">
        <w:rPr>
          <w:rStyle w:val="cs9f0a40407"/>
          <w:lang w:val="ru-RU"/>
        </w:rPr>
        <w:t>Багатоцентрове</w:t>
      </w:r>
      <w:r w:rsidR="00342620" w:rsidRPr="00F02182">
        <w:rPr>
          <w:rStyle w:val="cs9f0a40407"/>
        </w:rPr>
        <w:t xml:space="preserve">, </w:t>
      </w:r>
      <w:r w:rsidR="00342620" w:rsidRPr="00922BC0">
        <w:rPr>
          <w:rStyle w:val="cs9f0a40407"/>
          <w:lang w:val="ru-RU"/>
        </w:rPr>
        <w:t>рандомізоване</w:t>
      </w:r>
      <w:r w:rsidR="00342620" w:rsidRPr="00F02182">
        <w:rPr>
          <w:rStyle w:val="cs9f0a40407"/>
        </w:rPr>
        <w:t xml:space="preserve">, </w:t>
      </w:r>
      <w:r w:rsidR="00342620" w:rsidRPr="00922BC0">
        <w:rPr>
          <w:rStyle w:val="cs9f0a40407"/>
          <w:lang w:val="ru-RU"/>
        </w:rPr>
        <w:t>подвійне</w:t>
      </w:r>
      <w:r w:rsidR="00342620" w:rsidRPr="00F02182">
        <w:rPr>
          <w:rStyle w:val="cs9f0a40407"/>
        </w:rPr>
        <w:t xml:space="preserve"> </w:t>
      </w:r>
      <w:r w:rsidR="00342620" w:rsidRPr="00922BC0">
        <w:rPr>
          <w:rStyle w:val="cs9f0a40407"/>
          <w:lang w:val="ru-RU"/>
        </w:rPr>
        <w:t>сліпе</w:t>
      </w:r>
      <w:r w:rsidR="00342620" w:rsidRPr="00F02182">
        <w:rPr>
          <w:rStyle w:val="cs9f0a40407"/>
        </w:rPr>
        <w:t xml:space="preserve">, </w:t>
      </w:r>
      <w:r w:rsidR="00342620" w:rsidRPr="00922BC0">
        <w:rPr>
          <w:rStyle w:val="cs9f0a40407"/>
          <w:lang w:val="ru-RU"/>
        </w:rPr>
        <w:t>плацебо</w:t>
      </w:r>
      <w:r w:rsidR="00342620" w:rsidRPr="00F02182">
        <w:rPr>
          <w:rStyle w:val="cs9f0a40407"/>
        </w:rPr>
        <w:t xml:space="preserve"> </w:t>
      </w:r>
      <w:r w:rsidR="00342620" w:rsidRPr="00922BC0">
        <w:rPr>
          <w:rStyle w:val="cs9f0a40407"/>
          <w:lang w:val="ru-RU"/>
        </w:rPr>
        <w:t>контрольоване</w:t>
      </w:r>
      <w:r w:rsidR="00342620" w:rsidRPr="00F02182">
        <w:rPr>
          <w:rStyle w:val="cs9f0a40407"/>
        </w:rPr>
        <w:t xml:space="preserve">, </w:t>
      </w:r>
      <w:r w:rsidR="00342620" w:rsidRPr="00922BC0">
        <w:rPr>
          <w:rStyle w:val="cs9f0a40407"/>
          <w:lang w:val="ru-RU"/>
        </w:rPr>
        <w:t>в</w:t>
      </w:r>
      <w:r w:rsidR="00342620" w:rsidRPr="00F02182">
        <w:rPr>
          <w:rStyle w:val="cs9f0a40407"/>
        </w:rPr>
        <w:t xml:space="preserve"> </w:t>
      </w:r>
      <w:r w:rsidR="00342620" w:rsidRPr="00922BC0">
        <w:rPr>
          <w:rStyle w:val="cs9f0a40407"/>
          <w:lang w:val="ru-RU"/>
        </w:rPr>
        <w:t>паралельних</w:t>
      </w:r>
      <w:r w:rsidR="00342620" w:rsidRPr="00F02182">
        <w:rPr>
          <w:rStyle w:val="cs9f0a40407"/>
        </w:rPr>
        <w:t xml:space="preserve"> </w:t>
      </w:r>
      <w:r w:rsidR="00342620" w:rsidRPr="00922BC0">
        <w:rPr>
          <w:rStyle w:val="cs9f0a40407"/>
          <w:lang w:val="ru-RU"/>
        </w:rPr>
        <w:t>групах</w:t>
      </w:r>
      <w:r w:rsidR="00342620" w:rsidRPr="00F02182">
        <w:rPr>
          <w:rStyle w:val="cs9f0a40407"/>
        </w:rPr>
        <w:t xml:space="preserve"> </w:t>
      </w:r>
      <w:r w:rsidR="00342620" w:rsidRPr="00922BC0">
        <w:rPr>
          <w:rStyle w:val="cs9f0a40407"/>
          <w:lang w:val="ru-RU"/>
        </w:rPr>
        <w:t>клінічне</w:t>
      </w:r>
      <w:r w:rsidR="00342620" w:rsidRPr="00F02182">
        <w:rPr>
          <w:rStyle w:val="cs9f0a40407"/>
        </w:rPr>
        <w:t xml:space="preserve"> </w:t>
      </w:r>
      <w:r w:rsidR="00342620" w:rsidRPr="00922BC0">
        <w:rPr>
          <w:rStyle w:val="cs9f0a40407"/>
          <w:lang w:val="ru-RU"/>
        </w:rPr>
        <w:t>дослідження</w:t>
      </w:r>
      <w:r w:rsidR="00342620" w:rsidRPr="00F02182">
        <w:rPr>
          <w:rStyle w:val="cs9f0a40407"/>
        </w:rPr>
        <w:t xml:space="preserve"> </w:t>
      </w:r>
      <w:r w:rsidR="00342620" w:rsidRPr="00922BC0">
        <w:rPr>
          <w:rStyle w:val="cs9b006267"/>
          <w:lang w:val="ru-RU"/>
        </w:rPr>
        <w:t>ніпокалімабу</w:t>
      </w:r>
      <w:r w:rsidR="00342620" w:rsidRPr="00F02182">
        <w:rPr>
          <w:rStyle w:val="cs9b006267"/>
        </w:rPr>
        <w:t xml:space="preserve"> </w:t>
      </w:r>
      <w:r w:rsidR="00342620" w:rsidRPr="00922BC0">
        <w:rPr>
          <w:rStyle w:val="cs9f0a40407"/>
          <w:lang w:val="ru-RU"/>
        </w:rPr>
        <w:t>у</w:t>
      </w:r>
      <w:r w:rsidR="00342620" w:rsidRPr="00F02182">
        <w:rPr>
          <w:rStyle w:val="cs9f0a40407"/>
        </w:rPr>
        <w:t xml:space="preserve"> </w:t>
      </w:r>
      <w:r w:rsidR="00342620" w:rsidRPr="00922BC0">
        <w:rPr>
          <w:rStyle w:val="cs9f0a40407"/>
          <w:lang w:val="ru-RU"/>
        </w:rPr>
        <w:t>дорослих</w:t>
      </w:r>
      <w:r w:rsidR="00342620" w:rsidRPr="00F02182">
        <w:rPr>
          <w:rStyle w:val="cs9f0a40407"/>
        </w:rPr>
        <w:t xml:space="preserve"> </w:t>
      </w:r>
      <w:r w:rsidR="00342620" w:rsidRPr="00922BC0">
        <w:rPr>
          <w:rStyle w:val="cs9f0a40407"/>
          <w:lang w:val="ru-RU"/>
        </w:rPr>
        <w:t>пацієнтів</w:t>
      </w:r>
      <w:r w:rsidR="00342620" w:rsidRPr="00F02182">
        <w:rPr>
          <w:rStyle w:val="cs9f0a40407"/>
        </w:rPr>
        <w:t xml:space="preserve"> </w:t>
      </w:r>
      <w:r w:rsidR="00342620" w:rsidRPr="00922BC0">
        <w:rPr>
          <w:rStyle w:val="cs9f0a40407"/>
          <w:lang w:val="ru-RU"/>
        </w:rPr>
        <w:t>з</w:t>
      </w:r>
      <w:r w:rsidR="00342620" w:rsidRPr="00F02182">
        <w:rPr>
          <w:rStyle w:val="cs9f0a40407"/>
        </w:rPr>
        <w:t xml:space="preserve"> </w:t>
      </w:r>
      <w:r w:rsidR="00342620" w:rsidRPr="00922BC0">
        <w:rPr>
          <w:rStyle w:val="cs9f0a40407"/>
          <w:lang w:val="ru-RU"/>
        </w:rPr>
        <w:t>активним</w:t>
      </w:r>
      <w:r w:rsidR="00342620" w:rsidRPr="00F02182">
        <w:rPr>
          <w:rStyle w:val="cs9f0a40407"/>
        </w:rPr>
        <w:t xml:space="preserve"> </w:t>
      </w:r>
      <w:r w:rsidR="00342620" w:rsidRPr="00922BC0">
        <w:rPr>
          <w:rStyle w:val="cs9f0a40407"/>
          <w:lang w:val="ru-RU"/>
        </w:rPr>
        <w:t>системним</w:t>
      </w:r>
      <w:r w:rsidR="00342620" w:rsidRPr="00F02182">
        <w:rPr>
          <w:rStyle w:val="cs9f0a40407"/>
        </w:rPr>
        <w:t xml:space="preserve"> </w:t>
      </w:r>
      <w:r w:rsidR="00342620" w:rsidRPr="00922BC0">
        <w:rPr>
          <w:rStyle w:val="cs9f0a40407"/>
          <w:lang w:val="ru-RU"/>
        </w:rPr>
        <w:t>червоним</w:t>
      </w:r>
      <w:r w:rsidR="00342620" w:rsidRPr="00F02182">
        <w:rPr>
          <w:rStyle w:val="cs9f0a40407"/>
        </w:rPr>
        <w:t xml:space="preserve"> </w:t>
      </w:r>
      <w:r w:rsidR="00342620" w:rsidRPr="00922BC0">
        <w:rPr>
          <w:rStyle w:val="cs9f0a40407"/>
          <w:lang w:val="ru-RU"/>
        </w:rPr>
        <w:t>вовчаком</w:t>
      </w:r>
      <w:r w:rsidR="00342620" w:rsidRPr="00F02182">
        <w:rPr>
          <w:rStyle w:val="cs9f0a40407"/>
        </w:rPr>
        <w:t xml:space="preserve">», </w:t>
      </w:r>
      <w:r w:rsidR="00342620" w:rsidRPr="00922BC0">
        <w:rPr>
          <w:rStyle w:val="cs9f0a40407"/>
          <w:lang w:val="ru-RU"/>
        </w:rPr>
        <w:t>код</w:t>
      </w:r>
      <w:r w:rsidR="00342620" w:rsidRPr="00F02182">
        <w:rPr>
          <w:rStyle w:val="cs9f0a40407"/>
        </w:rPr>
        <w:t xml:space="preserve"> </w:t>
      </w:r>
      <w:r w:rsidR="00342620" w:rsidRPr="00922BC0">
        <w:rPr>
          <w:rStyle w:val="cs9f0a40407"/>
          <w:lang w:val="ru-RU"/>
        </w:rPr>
        <w:t>дослідження</w:t>
      </w:r>
      <w:r w:rsidR="00342620" w:rsidRPr="00F02182">
        <w:rPr>
          <w:rStyle w:val="cs9f0a40407"/>
        </w:rPr>
        <w:t xml:space="preserve"> </w:t>
      </w:r>
      <w:r w:rsidR="00342620" w:rsidRPr="00F02182">
        <w:rPr>
          <w:rStyle w:val="cs9b006267"/>
        </w:rPr>
        <w:t>80202135</w:t>
      </w:r>
      <w:r w:rsidR="00342620">
        <w:rPr>
          <w:rStyle w:val="cs9b006267"/>
        </w:rPr>
        <w:t>SLE</w:t>
      </w:r>
      <w:r w:rsidR="00342620" w:rsidRPr="00F02182">
        <w:rPr>
          <w:rStyle w:val="cs9b006267"/>
        </w:rPr>
        <w:t>2001</w:t>
      </w:r>
      <w:r w:rsidR="00342620" w:rsidRPr="00F02182">
        <w:rPr>
          <w:rStyle w:val="cs9f0a40407"/>
        </w:rPr>
        <w:t xml:space="preserve">, </w:t>
      </w:r>
      <w:r w:rsidR="00342620" w:rsidRPr="00922BC0">
        <w:rPr>
          <w:rStyle w:val="cs9f0a40407"/>
          <w:lang w:val="ru-RU"/>
        </w:rPr>
        <w:t>з</w:t>
      </w:r>
      <w:r w:rsidR="00342620" w:rsidRPr="00F02182">
        <w:rPr>
          <w:rStyle w:val="cs9f0a40407"/>
        </w:rPr>
        <w:t xml:space="preserve"> </w:t>
      </w:r>
      <w:r w:rsidR="00342620" w:rsidRPr="00922BC0">
        <w:rPr>
          <w:rStyle w:val="cs9f0a40407"/>
          <w:lang w:val="ru-RU"/>
        </w:rPr>
        <w:t>поправкою</w:t>
      </w:r>
      <w:r w:rsidR="00342620" w:rsidRPr="00F02182">
        <w:rPr>
          <w:rStyle w:val="cs9f0a40407"/>
        </w:rPr>
        <w:t xml:space="preserve"> </w:t>
      </w:r>
      <w:r w:rsidR="00342620">
        <w:rPr>
          <w:rStyle w:val="cs9f0a40407"/>
        </w:rPr>
        <w:t>1 від 27.05.2021 р.; спонсор - «ЯНССЕН ФАРМАЦЕВТИКА НВ», Бельгія </w:t>
      </w:r>
    </w:p>
    <w:p w:rsidR="00342620" w:rsidRPr="00F02182" w:rsidRDefault="00342620" w:rsidP="00342620">
      <w:pPr>
        <w:jc w:val="both"/>
        <w:rPr>
          <w:rFonts w:ascii="Arial" w:hAnsi="Arial" w:cs="Arial"/>
          <w:sz w:val="20"/>
          <w:szCs w:val="20"/>
          <w:lang w:val="ru-RU"/>
        </w:rPr>
      </w:pPr>
      <w:r w:rsidRPr="00F02182">
        <w:rPr>
          <w:rFonts w:ascii="Arial" w:hAnsi="Arial" w:cs="Arial"/>
          <w:sz w:val="20"/>
          <w:szCs w:val="20"/>
          <w:lang w:val="ru-RU"/>
        </w:rPr>
        <w:t>Заявник - «ЯНССЕН ФАРМАЦЕВТИКА НВ», Бельгія</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F02182" w:rsidP="00F02182">
      <w:pPr>
        <w:jc w:val="both"/>
        <w:rPr>
          <w:rStyle w:val="cs80d9435b8"/>
          <w:lang w:val="ru-RU"/>
        </w:rPr>
      </w:pPr>
      <w:r>
        <w:rPr>
          <w:rStyle w:val="cs9b006268"/>
          <w:lang w:val="ru-RU"/>
        </w:rPr>
        <w:t xml:space="preserve">21. </w:t>
      </w:r>
      <w:r w:rsidR="00342620" w:rsidRPr="00922BC0">
        <w:rPr>
          <w:rStyle w:val="cs9b006268"/>
          <w:lang w:val="ru-RU"/>
        </w:rPr>
        <w:t xml:space="preserve">Оновлений протокол клінічного випробування </w:t>
      </w:r>
      <w:r w:rsidR="00342620">
        <w:rPr>
          <w:rStyle w:val="cs9b006268"/>
        </w:rPr>
        <w:t>B</w:t>
      </w:r>
      <w:r w:rsidR="00342620" w:rsidRPr="00922BC0">
        <w:rPr>
          <w:rStyle w:val="cs9b006268"/>
          <w:lang w:val="ru-RU"/>
        </w:rPr>
        <w:t xml:space="preserve">7921023, фінальна версія протоколу, Поправка 2 від 07 липня 2021 року, англійською мовою; Зміна назви клінічного випробування; Оновлена Брошура дослідника для препарату </w:t>
      </w:r>
      <w:r w:rsidR="00342620">
        <w:rPr>
          <w:rStyle w:val="cs9b006268"/>
        </w:rPr>
        <w:t>PF</w:t>
      </w:r>
      <w:r w:rsidR="00342620" w:rsidRPr="00922BC0">
        <w:rPr>
          <w:rStyle w:val="cs9b006268"/>
          <w:lang w:val="ru-RU"/>
        </w:rPr>
        <w:t xml:space="preserve">-06651600 (ритлецитиніб), версія 7.0 від грудня 2020 року, англійською мовою; Оновлена Брошура дослідника для </w:t>
      </w:r>
      <w:r w:rsidR="00342620">
        <w:rPr>
          <w:rStyle w:val="cs9b006268"/>
        </w:rPr>
        <w:t>CP</w:t>
      </w:r>
      <w:r w:rsidR="00342620" w:rsidRPr="00922BC0">
        <w:rPr>
          <w:rStyle w:val="cs9b006268"/>
          <w:lang w:val="ru-RU"/>
        </w:rPr>
        <w:t>-690550 (тофацитиніб), версія 17.0 від серпня 2021 року, англійською мовою; Оновлені інформаційний листок пацієнта та форма інформованої згоди на участь у клінічному дослідженні, версія 3 для України від 06 вересня 2021 року англійською, українською та російською мовами (на основі Майстер версії 4 від 23 серпня 2021 року)</w:t>
      </w:r>
      <w:r w:rsidR="00342620" w:rsidRPr="00922BC0">
        <w:rPr>
          <w:rStyle w:val="cs9f0a40408"/>
          <w:lang w:val="ru-RU"/>
        </w:rPr>
        <w:t xml:space="preserve"> до протоколу клінічного випробування «24-ТИЖНЕВЕ РАНДОМІЗОВАНЕ, ПОДВІЙНЕ СЛІПЕ, БАГАТОЦЕНТРОВЕ ДОСЛІДЖЕННЯ У ПАРАЛЕЛЬНИХ ГРУПАХ З АКТИВНИМ ПРЕПАРАТОМ ПОРІВНЯННЯ ДЛЯ ОЦІНКИ ЕФЕКТИВНОСТІ ТА БЕЗПЕЧНОСТІ ПРЕПАРАТІВ </w:t>
      </w:r>
      <w:r w:rsidR="00342620">
        <w:rPr>
          <w:rStyle w:val="cs9b006268"/>
        </w:rPr>
        <w:t>PF</w:t>
      </w:r>
      <w:r w:rsidR="00342620" w:rsidRPr="00922BC0">
        <w:rPr>
          <w:rStyle w:val="cs9b006268"/>
          <w:lang w:val="ru-RU"/>
        </w:rPr>
        <w:t>-06650833</w:t>
      </w:r>
      <w:r w:rsidR="00342620" w:rsidRPr="00922BC0">
        <w:rPr>
          <w:rStyle w:val="cs9f0a40408"/>
          <w:lang w:val="ru-RU"/>
        </w:rPr>
        <w:t xml:space="preserve">, </w:t>
      </w:r>
      <w:r w:rsidR="00342620">
        <w:rPr>
          <w:rStyle w:val="cs9f0a40408"/>
        </w:rPr>
        <w:t>PF</w:t>
      </w:r>
      <w:r w:rsidR="00342620" w:rsidRPr="00922BC0">
        <w:rPr>
          <w:rStyle w:val="cs9f0a40408"/>
          <w:lang w:val="ru-RU"/>
        </w:rPr>
        <w:t xml:space="preserve">-06651600 І ТОФАЦИТИНІБУ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 код дослідження </w:t>
      </w:r>
      <w:r w:rsidR="00342620">
        <w:rPr>
          <w:rStyle w:val="cs9b006268"/>
        </w:rPr>
        <w:t>B</w:t>
      </w:r>
      <w:r w:rsidR="00342620" w:rsidRPr="00922BC0">
        <w:rPr>
          <w:rStyle w:val="cs9b006268"/>
          <w:lang w:val="ru-RU"/>
        </w:rPr>
        <w:t>7921023</w:t>
      </w:r>
      <w:r w:rsidR="00342620" w:rsidRPr="00922BC0">
        <w:rPr>
          <w:rStyle w:val="cs9f0a40408"/>
          <w:lang w:val="ru-RU"/>
        </w:rPr>
        <w:t>, остаточна версія протоколу від 22 жовтня 2019 р.; спонсор - Пфайзер Інк., США</w:t>
      </w:r>
    </w:p>
    <w:p w:rsidR="00F02182" w:rsidRDefault="00F02182" w:rsidP="00F02182">
      <w:pPr>
        <w:jc w:val="both"/>
        <w:rPr>
          <w:rFonts w:ascii="Arial" w:hAnsi="Arial" w:cs="Arial"/>
          <w:sz w:val="20"/>
          <w:szCs w:val="20"/>
        </w:rPr>
      </w:pPr>
      <w:r>
        <w:rPr>
          <w:rFonts w:ascii="Arial" w:hAnsi="Arial" w:cs="Arial"/>
          <w:sz w:val="20"/>
          <w:szCs w:val="20"/>
        </w:rPr>
        <w:t>Заявник - Пфайзер Інк., США</w:t>
      </w:r>
    </w:p>
    <w:p w:rsidR="00342620" w:rsidRPr="00F02182" w:rsidRDefault="00342620" w:rsidP="00342620">
      <w:pPr>
        <w:pStyle w:val="cs80d9435b"/>
        <w:rPr>
          <w:lang w:val="ru-RU"/>
        </w:rPr>
      </w:pPr>
      <w:r>
        <w:rPr>
          <w:rStyle w:val="cs9f0a40408"/>
        </w:rPr>
        <w:t> </w:t>
      </w:r>
    </w:p>
    <w:tbl>
      <w:tblPr>
        <w:tblW w:w="0" w:type="auto"/>
        <w:tblInd w:w="-8" w:type="dxa"/>
        <w:tblCellMar>
          <w:left w:w="0" w:type="dxa"/>
          <w:right w:w="0" w:type="dxa"/>
        </w:tblCellMar>
        <w:tblLook w:val="04A0" w:firstRow="1" w:lastRow="0" w:firstColumn="1" w:lastColumn="0" w:noHBand="0" w:noVBand="1"/>
      </w:tblPr>
      <w:tblGrid>
        <w:gridCol w:w="4511"/>
        <w:gridCol w:w="5118"/>
      </w:tblGrid>
      <w:tr w:rsidR="00342620" w:rsidTr="00F02182">
        <w:trPr>
          <w:trHeight w:val="168"/>
        </w:trPr>
        <w:tc>
          <w:tcPr>
            <w:tcW w:w="4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b006268"/>
              </w:rPr>
              <w:t>Було</w:t>
            </w:r>
          </w:p>
        </w:tc>
        <w:tc>
          <w:tcPr>
            <w:tcW w:w="5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b006268"/>
              </w:rPr>
              <w:t>Стало</w:t>
            </w:r>
          </w:p>
        </w:tc>
      </w:tr>
      <w:tr w:rsidR="00342620" w:rsidTr="00F02182">
        <w:trPr>
          <w:trHeight w:val="204"/>
        </w:trPr>
        <w:tc>
          <w:tcPr>
            <w:tcW w:w="4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80d9435b"/>
              <w:rPr>
                <w:i/>
              </w:rPr>
            </w:pPr>
            <w:r w:rsidRPr="00F02182">
              <w:rPr>
                <w:rStyle w:val="cse64d33451"/>
                <w:i w:val="0"/>
              </w:rPr>
              <w:t>24-ТИЖНЕВЕ РАНДОМІЗОВАНЕ, ПОДВІЙНЕ СЛІПЕ, БАГАТОЦЕНТРОВЕ ДОСЛІДЖЕННЯ У ПАРАЛЕЛЬНИХ ГРУПАХ З АКТИВНИМ ПРЕПАРАТОМ ПОРІВНЯННЯ ДЛЯ ОЦІНКИ ЕФЕКТИВНОСТІ ТА БЕЗПЕЧНОСТІ ПРЕПАРАТІВ PF-06650833, PF-06651600 І ТОФАЦИТИНІБУ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w:t>
            </w:r>
          </w:p>
        </w:tc>
        <w:tc>
          <w:tcPr>
            <w:tcW w:w="5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F02182" w:rsidRDefault="00342620" w:rsidP="00F02182">
            <w:pPr>
              <w:pStyle w:val="cs80d9435b"/>
              <w:rPr>
                <w:i/>
              </w:rPr>
            </w:pPr>
            <w:r w:rsidRPr="00F02182">
              <w:rPr>
                <w:rStyle w:val="cse64d33451"/>
                <w:i w:val="0"/>
              </w:rPr>
              <w:t xml:space="preserve">24-ТИЖНЕВЕ РАНДОМІЗОВАНЕ, ПОДВІЙНЕ СЛІПЕ, БАГАТОЦЕНТРОВЕ ДОСЛІДЖЕННЯ У ПАРАЛЕЛЬНИХ ГРУПАХ З АКТИВНИМ ПРЕПАРАТОМ ПОРІВНЯННЯ ДЛЯ ОЦІНКИ ЕФЕКТИВНОСТІ ТА БЕЗПЕЧНОСТІ ПРЕПАРАТІВ PF-06650833, PF-06651600 </w:t>
            </w:r>
            <w:r w:rsidRPr="00F02182">
              <w:rPr>
                <w:rStyle w:val="csed36d4af8"/>
                <w:i w:val="0"/>
              </w:rPr>
              <w:t xml:space="preserve">(РИТЛЕЦИТИНІБ) </w:t>
            </w:r>
            <w:r w:rsidRPr="00F02182">
              <w:rPr>
                <w:rStyle w:val="cse64d33451"/>
                <w:i w:val="0"/>
              </w:rPr>
              <w:t>І ТОФАЦИТИНІБУ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w:t>
            </w:r>
          </w:p>
        </w:tc>
      </w:tr>
    </w:tbl>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F02182" w:rsidP="00F02182">
      <w:pPr>
        <w:jc w:val="both"/>
        <w:rPr>
          <w:rStyle w:val="cs80d9435b9"/>
          <w:lang w:val="ru-RU"/>
        </w:rPr>
      </w:pPr>
      <w:r>
        <w:rPr>
          <w:rStyle w:val="cs9b006269"/>
          <w:lang w:val="ru-RU"/>
        </w:rPr>
        <w:t xml:space="preserve">22. </w:t>
      </w:r>
      <w:r w:rsidR="00342620" w:rsidRPr="00922BC0">
        <w:rPr>
          <w:rStyle w:val="cs9b006269"/>
          <w:lang w:val="ru-RU"/>
        </w:rPr>
        <w:t>Брошура дослідника, версія 15.0 від 06 серпня 2021 р., англійською мовою; Зміна назви місць проведення клінічного випробування</w:t>
      </w:r>
      <w:r w:rsidR="00342620" w:rsidRPr="00922BC0">
        <w:rPr>
          <w:rStyle w:val="cs9f0a40409"/>
          <w:lang w:val="ru-RU"/>
        </w:rPr>
        <w:t xml:space="preserve"> до протоколу клінічного випробування «52-тижневе відкрите подовжене дослідження </w:t>
      </w:r>
      <w:r w:rsidR="00342620" w:rsidRPr="00922BC0">
        <w:rPr>
          <w:rStyle w:val="cs9b006269"/>
          <w:lang w:val="ru-RU"/>
        </w:rPr>
        <w:t>пімавансерину</w:t>
      </w:r>
      <w:r w:rsidR="00342620" w:rsidRPr="00922BC0">
        <w:rPr>
          <w:rStyle w:val="cs9f0a40409"/>
          <w:lang w:val="ru-RU"/>
        </w:rPr>
        <w:t xml:space="preserve"> у дорослих та людей похилого віку з нейропсихіатричними симптомами, пов'язаними із нейродегенеративним захворюванням», код дослідження </w:t>
      </w:r>
      <w:r w:rsidR="00342620">
        <w:rPr>
          <w:rStyle w:val="cs9b006269"/>
        </w:rPr>
        <w:t>ACP</w:t>
      </w:r>
      <w:r w:rsidR="00342620" w:rsidRPr="00922BC0">
        <w:rPr>
          <w:rStyle w:val="cs9b006269"/>
          <w:lang w:val="ru-RU"/>
        </w:rPr>
        <w:t>-103-047</w:t>
      </w:r>
      <w:r w:rsidR="00342620" w:rsidRPr="00922BC0">
        <w:rPr>
          <w:rStyle w:val="cs9f0a40409"/>
          <w:lang w:val="ru-RU"/>
        </w:rPr>
        <w:t>, з інкорпорованою поправкою 3, фінальна версія 1.0 від 23 липня 2019 р.; спонсор - «АКАДІА Фармасьютікалз Інк., США» (</w:t>
      </w:r>
      <w:r w:rsidR="00342620">
        <w:rPr>
          <w:rStyle w:val="cs9f0a40409"/>
        </w:rPr>
        <w:t>ACADIA</w:t>
      </w:r>
      <w:r w:rsidR="00342620" w:rsidRPr="00922BC0">
        <w:rPr>
          <w:rStyle w:val="cs9f0a40409"/>
          <w:lang w:val="ru-RU"/>
        </w:rPr>
        <w:t xml:space="preserve"> </w:t>
      </w:r>
      <w:r w:rsidR="00342620">
        <w:rPr>
          <w:rStyle w:val="cs9f0a40409"/>
        </w:rPr>
        <w:t>Pharmaceuticals</w:t>
      </w:r>
      <w:r w:rsidR="00342620" w:rsidRPr="00922BC0">
        <w:rPr>
          <w:rStyle w:val="cs9f0a40409"/>
          <w:lang w:val="ru-RU"/>
        </w:rPr>
        <w:t xml:space="preserve"> </w:t>
      </w:r>
      <w:r w:rsidR="00342620">
        <w:rPr>
          <w:rStyle w:val="cs9f0a40409"/>
        </w:rPr>
        <w:t>Inc</w:t>
      </w:r>
      <w:r w:rsidR="00342620" w:rsidRPr="00922BC0">
        <w:rPr>
          <w:rStyle w:val="cs9f0a40409"/>
          <w:lang w:val="ru-RU"/>
        </w:rPr>
        <w:t xml:space="preserve">., </w:t>
      </w:r>
      <w:r w:rsidR="00342620">
        <w:rPr>
          <w:rStyle w:val="cs9f0a40409"/>
        </w:rPr>
        <w:t>USA</w:t>
      </w:r>
      <w:r w:rsidR="00342620" w:rsidRPr="00922BC0">
        <w:rPr>
          <w:rStyle w:val="cs9f0a40409"/>
          <w:lang w:val="ru-RU"/>
        </w:rPr>
        <w:t>).</w:t>
      </w:r>
    </w:p>
    <w:p w:rsidR="00F02182" w:rsidRPr="00922BC0" w:rsidRDefault="00F02182" w:rsidP="00F02182">
      <w:pPr>
        <w:jc w:val="both"/>
        <w:rPr>
          <w:rFonts w:ascii="Arial" w:hAnsi="Arial" w:cs="Arial"/>
          <w:sz w:val="20"/>
          <w:szCs w:val="20"/>
          <w:lang w:val="ru-RU"/>
        </w:rPr>
      </w:pPr>
      <w:r w:rsidRPr="00922BC0">
        <w:rPr>
          <w:rFonts w:ascii="Arial" w:hAnsi="Arial" w:cs="Arial"/>
          <w:sz w:val="20"/>
          <w:szCs w:val="20"/>
          <w:lang w:val="ru-RU"/>
        </w:rPr>
        <w:t>Заявник - ТОВ «ВОРЛДВАЙД КЛІНІКАЛ ТРАІЛС УКР»</w:t>
      </w:r>
    </w:p>
    <w:p w:rsidR="00342620" w:rsidRPr="00F02182" w:rsidRDefault="00342620" w:rsidP="00342620">
      <w:pPr>
        <w:pStyle w:val="cs80d9435b"/>
        <w:rPr>
          <w:lang w:val="ru-RU"/>
        </w:rPr>
      </w:pPr>
      <w:r>
        <w:rPr>
          <w:rStyle w:val="cs9b006269"/>
        </w:rPr>
        <w:t> </w:t>
      </w:r>
    </w:p>
    <w:tbl>
      <w:tblPr>
        <w:tblW w:w="0" w:type="auto"/>
        <w:tblInd w:w="-29" w:type="dxa"/>
        <w:tblCellMar>
          <w:left w:w="0" w:type="dxa"/>
          <w:right w:w="0" w:type="dxa"/>
        </w:tblCellMar>
        <w:tblLook w:val="04A0" w:firstRow="1" w:lastRow="0" w:firstColumn="1" w:lastColumn="0" w:noHBand="0" w:noVBand="1"/>
      </w:tblPr>
      <w:tblGrid>
        <w:gridCol w:w="4934"/>
        <w:gridCol w:w="4716"/>
      </w:tblGrid>
      <w:tr w:rsidR="00342620" w:rsidTr="00F02182">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f0a40409"/>
              </w:rPr>
              <w:t>БУЛО</w:t>
            </w:r>
          </w:p>
        </w:tc>
        <w:tc>
          <w:tcPr>
            <w:tcW w:w="4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f0a40409"/>
              </w:rPr>
              <w:t>СТАЛО</w:t>
            </w:r>
          </w:p>
        </w:tc>
      </w:tr>
      <w:tr w:rsidR="00342620" w:rsidRPr="00FB669D" w:rsidTr="00F02182">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80d9435b"/>
              <w:rPr>
                <w:lang w:val="ru-RU"/>
              </w:rPr>
            </w:pPr>
            <w:r w:rsidRPr="00922BC0">
              <w:rPr>
                <w:rStyle w:val="cs9f0a40409"/>
                <w:lang w:val="ru-RU"/>
              </w:rPr>
              <w:t xml:space="preserve">д.м.н., проф. Венгер О.П. </w:t>
            </w:r>
          </w:p>
          <w:p w:rsidR="00342620" w:rsidRPr="00921C96" w:rsidRDefault="00342620" w:rsidP="00F02182">
            <w:pPr>
              <w:pStyle w:val="cs80d9435b"/>
              <w:rPr>
                <w:lang w:val="ru-RU"/>
              </w:rPr>
            </w:pPr>
            <w:r w:rsidRPr="00921C96">
              <w:rPr>
                <w:rStyle w:val="cs9f0a40409"/>
                <w:lang w:val="ru-RU"/>
              </w:rPr>
              <w:t xml:space="preserve">Тернопільська обласна комунальна клінічна психоневрологічна лікарня, психіатричне відділення №2 (чоловіче), психіатричне відділення №6 (жіноче), ДВНЗ «Тернопільський державний медичний університет імені І.Я. Горбачевського </w:t>
            </w:r>
            <w:r w:rsidRPr="00921C96">
              <w:rPr>
                <w:rStyle w:val="cs9f0a40409"/>
                <w:lang w:val="ru-RU"/>
              </w:rPr>
              <w:lastRenderedPageBreak/>
              <w:t>МОЗ України», кафедра психіатрії, наркології та медичної психології, м. Тернопіль</w:t>
            </w:r>
          </w:p>
        </w:tc>
        <w:tc>
          <w:tcPr>
            <w:tcW w:w="4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f06cd379"/>
              <w:rPr>
                <w:lang w:val="ru-RU"/>
              </w:rPr>
            </w:pPr>
            <w:r w:rsidRPr="00922BC0">
              <w:rPr>
                <w:rStyle w:val="cs9f0a40409"/>
                <w:lang w:val="ru-RU"/>
              </w:rPr>
              <w:lastRenderedPageBreak/>
              <w:t xml:space="preserve">д.м.н., проф. Венгер О.П. </w:t>
            </w:r>
          </w:p>
          <w:p w:rsidR="00342620" w:rsidRPr="00921C96" w:rsidRDefault="00342620" w:rsidP="00F02182">
            <w:pPr>
              <w:pStyle w:val="cs80d9435b"/>
              <w:rPr>
                <w:lang w:val="ru-RU"/>
              </w:rPr>
            </w:pPr>
            <w:r w:rsidRPr="00921C96">
              <w:rPr>
                <w:rStyle w:val="cs9b006269"/>
                <w:lang w:val="ru-RU"/>
              </w:rPr>
              <w:t>Комунальне некомерційне підприємство</w:t>
            </w:r>
            <w:r w:rsidRPr="00921C96">
              <w:rPr>
                <w:rStyle w:val="cs9f0a40409"/>
                <w:lang w:val="ru-RU"/>
              </w:rPr>
              <w:t xml:space="preserve"> «Тернопільська обласна клінічна психоневрологічна лікарня» Тернопільської обласної ради, психіатричне відділення №2 (чоловіче), психіатричне відділення №6 (жіноче), </w:t>
            </w:r>
            <w:r w:rsidRPr="00921C96">
              <w:rPr>
                <w:rStyle w:val="cs9f0a40409"/>
                <w:lang w:val="ru-RU"/>
              </w:rPr>
              <w:lastRenderedPageBreak/>
              <w:t>Терноп</w:t>
            </w:r>
            <w:r>
              <w:rPr>
                <w:rStyle w:val="cs9f0a40409"/>
              </w:rPr>
              <w:t>i</w:t>
            </w:r>
            <w:r w:rsidRPr="00921C96">
              <w:rPr>
                <w:rStyle w:val="cs9f0a40409"/>
                <w:lang w:val="ru-RU"/>
              </w:rPr>
              <w:t xml:space="preserve">льський </w:t>
            </w:r>
            <w:r w:rsidRPr="00921C96">
              <w:rPr>
                <w:rStyle w:val="cs9b006269"/>
                <w:lang w:val="ru-RU"/>
              </w:rPr>
              <w:t>національний</w:t>
            </w:r>
            <w:r w:rsidRPr="00921C96">
              <w:rPr>
                <w:rStyle w:val="cs9f0a40409"/>
                <w:lang w:val="ru-RU"/>
              </w:rPr>
              <w:t xml:space="preserve"> медичний університет </w:t>
            </w:r>
            <w:r>
              <w:rPr>
                <w:rStyle w:val="cs9f0a40409"/>
              </w:rPr>
              <w:t>i</w:t>
            </w:r>
            <w:r w:rsidRPr="00921C96">
              <w:rPr>
                <w:rStyle w:val="cs9f0a40409"/>
                <w:lang w:val="ru-RU"/>
              </w:rPr>
              <w:t>мен</w:t>
            </w:r>
            <w:r>
              <w:rPr>
                <w:rStyle w:val="cs9f0a40409"/>
              </w:rPr>
              <w:t>i</w:t>
            </w:r>
            <w:r w:rsidRPr="00921C96">
              <w:rPr>
                <w:rStyle w:val="cs9f0a40409"/>
                <w:lang w:val="ru-RU"/>
              </w:rPr>
              <w:t xml:space="preserve"> </w:t>
            </w:r>
            <w:r>
              <w:rPr>
                <w:rStyle w:val="cs9f0a40409"/>
              </w:rPr>
              <w:t>I</w:t>
            </w:r>
            <w:r w:rsidRPr="00921C96">
              <w:rPr>
                <w:rStyle w:val="cs9f0a40409"/>
                <w:lang w:val="ru-RU"/>
              </w:rPr>
              <w:t>.Я. Горбач</w:t>
            </w:r>
            <w:r>
              <w:rPr>
                <w:rStyle w:val="cs9f0a40409"/>
              </w:rPr>
              <w:t>e</w:t>
            </w:r>
            <w:r w:rsidRPr="00921C96">
              <w:rPr>
                <w:rStyle w:val="cs9f0a40409"/>
                <w:lang w:val="ru-RU"/>
              </w:rPr>
              <w:t>вського Міністерства охорони здоров'я України, кафедра психіатрії, наркології та медичної психології, м. Тернопіль</w:t>
            </w:r>
          </w:p>
        </w:tc>
      </w:tr>
      <w:tr w:rsidR="00342620" w:rsidRPr="00FB669D" w:rsidTr="00F02182">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80d9435b"/>
              <w:rPr>
                <w:lang w:val="ru-RU"/>
              </w:rPr>
            </w:pPr>
            <w:r w:rsidRPr="00922BC0">
              <w:rPr>
                <w:rStyle w:val="cs9f0a40409"/>
                <w:lang w:val="ru-RU"/>
              </w:rPr>
              <w:lastRenderedPageBreak/>
              <w:t>д.м.н., проф. Римша С.В.</w:t>
            </w:r>
          </w:p>
          <w:p w:rsidR="00342620" w:rsidRPr="00921C96" w:rsidRDefault="00342620" w:rsidP="00F02182">
            <w:pPr>
              <w:pStyle w:val="cs80d9435b"/>
              <w:rPr>
                <w:lang w:val="ru-RU"/>
              </w:rPr>
            </w:pPr>
            <w:r w:rsidRPr="00922BC0">
              <w:rPr>
                <w:rStyle w:val="cs9f0a40409"/>
                <w:lang w:val="ru-RU"/>
              </w:rPr>
              <w:t xml:space="preserve">Комунальний заклад «Вінницька обласна психоневрологічна лікарня імені акад. О.І. Ющенка», відділення №7 (чоловіче), відділення №10 (жіноче), Вінницький національний медичний університет ім. </w:t>
            </w:r>
            <w:r w:rsidRPr="00921C96">
              <w:rPr>
                <w:rStyle w:val="cs9f0a40409"/>
                <w:lang w:val="ru-RU"/>
              </w:rPr>
              <w:t>М.І. Пирогова, кафедра психіатрії, наркології та психотерапії з курсом післядипломної освіти, м. Вінниця</w:t>
            </w:r>
          </w:p>
        </w:tc>
        <w:tc>
          <w:tcPr>
            <w:tcW w:w="4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f06cd379"/>
              <w:rPr>
                <w:lang w:val="ru-RU"/>
              </w:rPr>
            </w:pPr>
            <w:r w:rsidRPr="00922BC0">
              <w:rPr>
                <w:rStyle w:val="cs9f0a40409"/>
                <w:lang w:val="ru-RU"/>
              </w:rPr>
              <w:t>д.м.н., проф. Римша С.В.</w:t>
            </w:r>
          </w:p>
          <w:p w:rsidR="00342620" w:rsidRPr="00921C96" w:rsidRDefault="00342620" w:rsidP="00F02182">
            <w:pPr>
              <w:pStyle w:val="cs80d9435b"/>
              <w:rPr>
                <w:lang w:val="ru-RU"/>
              </w:rPr>
            </w:pPr>
            <w:r w:rsidRPr="00921C96">
              <w:rPr>
                <w:rStyle w:val="cs9b006269"/>
                <w:lang w:val="ru-RU"/>
              </w:rPr>
              <w:t>Комунальне некомерційне підприємство</w:t>
            </w:r>
            <w:r w:rsidRPr="00921C96">
              <w:rPr>
                <w:rStyle w:val="cs9f0a40409"/>
                <w:lang w:val="ru-RU"/>
              </w:rPr>
              <w:t xml:space="preserve"> «Вінницька обласна </w:t>
            </w:r>
            <w:r w:rsidRPr="00921C96">
              <w:rPr>
                <w:rStyle w:val="cs9b006269"/>
                <w:lang w:val="ru-RU"/>
              </w:rPr>
              <w:t>клінічна</w:t>
            </w:r>
            <w:r w:rsidRPr="00921C96">
              <w:rPr>
                <w:rStyle w:val="cs9f0a40409"/>
                <w:lang w:val="ru-RU"/>
              </w:rPr>
              <w:t xml:space="preserve"> психоневрологічна лікарня ім. акад. О.І. Ющенка </w:t>
            </w:r>
            <w:r w:rsidRPr="00921C96">
              <w:rPr>
                <w:rStyle w:val="cs9b006269"/>
                <w:lang w:val="ru-RU"/>
              </w:rPr>
              <w:t>Вінницької обласної Ради</w:t>
            </w:r>
            <w:r w:rsidRPr="00921C96">
              <w:rPr>
                <w:rStyle w:val="cs9f0a40409"/>
                <w:lang w:val="ru-RU"/>
              </w:rPr>
              <w:t>», відділення №7 (чоловіче), №10 (жіноче),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r>
    </w:tbl>
    <w:p w:rsidR="00342620" w:rsidRPr="00F02182" w:rsidRDefault="00342620" w:rsidP="00F02182">
      <w:pPr>
        <w:pStyle w:val="cs80d9435b"/>
        <w:rPr>
          <w:lang w:val="ru-RU"/>
        </w:rPr>
      </w:pPr>
      <w:r>
        <w:rPr>
          <w:rStyle w:val="cs9b006269"/>
        </w:rPr>
        <w:t> </w:t>
      </w:r>
    </w:p>
    <w:p w:rsidR="00342620" w:rsidRPr="00922BC0" w:rsidRDefault="00342620" w:rsidP="00342620">
      <w:pPr>
        <w:jc w:val="both"/>
        <w:rPr>
          <w:rFonts w:ascii="Arial" w:hAnsi="Arial" w:cs="Arial"/>
          <w:sz w:val="20"/>
          <w:szCs w:val="20"/>
          <w:lang w:val="ru-RU"/>
        </w:rPr>
      </w:pPr>
    </w:p>
    <w:p w:rsidR="00342620" w:rsidRPr="00922BC0" w:rsidRDefault="00F02182" w:rsidP="00F02182">
      <w:pPr>
        <w:jc w:val="both"/>
        <w:rPr>
          <w:lang w:val="ru-RU"/>
        </w:rPr>
      </w:pPr>
      <w:r>
        <w:rPr>
          <w:rStyle w:val="cs9b0062610"/>
          <w:lang w:val="ru-RU"/>
        </w:rPr>
        <w:t xml:space="preserve">23. </w:t>
      </w:r>
      <w:r w:rsidR="00342620" w:rsidRPr="00922BC0">
        <w:rPr>
          <w:rStyle w:val="cs9b0062610"/>
          <w:lang w:val="ru-RU"/>
        </w:rPr>
        <w:t xml:space="preserve">Форма інформованої згоди на участь у дослідженні, версія 2.1 від 07 жовтня 2021 р. для України російською мовою; Форма інформованої згоди на участь у дослідженні, версія 2.1 від 07 жовтня 2021 р. для України українською мовою; Форма інформованої згоди на участь у дослідженні, версія 2.1 від 07 жовтня 2021 р. для України англійською мовою; Форма інформованої згоди на участь у ввідній частині дослідження для оцінки безпечності, версія 1.1 від 11 жовтня 2021 р. для України англійською мовою; Форма інформованої згоди на участь у ввідній частині дослідження для оцінки безпечності, версія 1.1 від 11 жовтня 2021 р. для України російською мовою; Форма інформованої згоди на участь у ввідній частині дослідження для оцінки безпечності, версія 1.1 від 11 жовтня 2021 р. для України українською мовою; Щоденник прийому препарату учасника дослідження </w:t>
      </w:r>
      <w:r w:rsidR="00342620">
        <w:rPr>
          <w:rStyle w:val="cs9b0062610"/>
        </w:rPr>
        <w:t>C</w:t>
      </w:r>
      <w:r w:rsidR="00342620" w:rsidRPr="00922BC0">
        <w:rPr>
          <w:rStyle w:val="cs9b0062610"/>
          <w:lang w:val="ru-RU"/>
        </w:rPr>
        <w:t xml:space="preserve">4221016 зі вступним періодом для оцінки безпечності застосування енкорафенібу та бініметинібу (після циклу 35), версія 2.0 від 27 жовтня 2020 року, російською мовою; Щоденник прийому препарату учасника дослідження </w:t>
      </w:r>
      <w:r w:rsidR="00342620">
        <w:rPr>
          <w:rStyle w:val="cs9b0062610"/>
        </w:rPr>
        <w:t>C</w:t>
      </w:r>
      <w:r w:rsidR="00342620" w:rsidRPr="00922BC0">
        <w:rPr>
          <w:rStyle w:val="cs9b0062610"/>
          <w:lang w:val="ru-RU"/>
        </w:rPr>
        <w:t xml:space="preserve">4221016 зі вступним періодом для оцінки безпечності застосування енкорафенібу та бініметинібу (після циклу 35), версія 2.0 від 27 жовтня 2020 року, українською мовою; Щоденник прийому препарату учасника дослідження </w:t>
      </w:r>
      <w:r w:rsidR="00342620">
        <w:rPr>
          <w:rStyle w:val="cs9b0062610"/>
        </w:rPr>
        <w:t>C</w:t>
      </w:r>
      <w:r w:rsidR="00342620" w:rsidRPr="00922BC0">
        <w:rPr>
          <w:rStyle w:val="cs9b0062610"/>
          <w:lang w:val="ru-RU"/>
        </w:rPr>
        <w:t xml:space="preserve">4221016 зі вступним періодом для оцінки безпечності застосування енкорафенібу та бініметинібу (З Циклу 1 по Цикл 35), версія 2.0 від 27 жовтня 2020 року, російською мовою; Щоденник прийому препарату учасника дослідження </w:t>
      </w:r>
      <w:r w:rsidR="00342620">
        <w:rPr>
          <w:rStyle w:val="cs9b0062610"/>
        </w:rPr>
        <w:t>C</w:t>
      </w:r>
      <w:r w:rsidR="00342620" w:rsidRPr="00922BC0">
        <w:rPr>
          <w:rStyle w:val="cs9b0062610"/>
          <w:lang w:val="ru-RU"/>
        </w:rPr>
        <w:t xml:space="preserve">4221016 зі вступним періодом для оцінки безпечності застосування енкорафенібу та бініметинібу (З Циклу 1 по Цикл 35), версія 2.0 від 27 жовтня 2020 року, українською мовою; Лист до лікаря загальної практики </w:t>
      </w:r>
      <w:r w:rsidR="00342620">
        <w:rPr>
          <w:rStyle w:val="cs9b0062610"/>
        </w:rPr>
        <w:t>poc</w:t>
      </w:r>
      <w:r w:rsidR="00342620" w:rsidRPr="00922BC0">
        <w:rPr>
          <w:rStyle w:val="cs9b0062610"/>
          <w:lang w:val="ru-RU"/>
        </w:rPr>
        <w:t xml:space="preserve">ійською мовою, версія 2.0 від 05 липня 2021 року; Лист до лікаря загальної практики українською мовою, версія 2.0 від 05 липня 2021 року </w:t>
      </w:r>
      <w:r w:rsidR="00342620" w:rsidRPr="00922BC0">
        <w:rPr>
          <w:rStyle w:val="cs9f0a404010"/>
          <w:lang w:val="ru-RU"/>
        </w:rPr>
        <w:t xml:space="preserve">до протоколу клінічного дослідження «Рандомізоване подвійне сліпе дослідження фази 3 </w:t>
      </w:r>
      <w:r w:rsidR="00342620" w:rsidRPr="00922BC0">
        <w:rPr>
          <w:rStyle w:val="cs9b0062610"/>
          <w:lang w:val="ru-RU"/>
        </w:rPr>
        <w:t>енкорафенібу та бініметінібу</w:t>
      </w:r>
      <w:r w:rsidR="00342620" w:rsidRPr="00922BC0">
        <w:rPr>
          <w:rStyle w:val="cs9f0a404010"/>
          <w:lang w:val="ru-RU"/>
        </w:rPr>
        <w:t xml:space="preserve">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rsidR="00342620">
        <w:rPr>
          <w:rStyle w:val="cs9f0a404010"/>
        </w:rPr>
        <w:t>BRAF</w:t>
      </w:r>
      <w:r w:rsidR="00342620" w:rsidRPr="00922BC0">
        <w:rPr>
          <w:rStyle w:val="cs9f0a404010"/>
          <w:lang w:val="ru-RU"/>
        </w:rPr>
        <w:t xml:space="preserve"> </w:t>
      </w:r>
      <w:r w:rsidR="00342620">
        <w:rPr>
          <w:rStyle w:val="cs9f0a404010"/>
        </w:rPr>
        <w:t>V</w:t>
      </w:r>
      <w:r w:rsidR="00342620" w:rsidRPr="00922BC0">
        <w:rPr>
          <w:rStyle w:val="cs9f0a404010"/>
          <w:lang w:val="ru-RU"/>
        </w:rPr>
        <w:t>600</w:t>
      </w:r>
      <w:r w:rsidR="00342620">
        <w:rPr>
          <w:rStyle w:val="cs9f0a404010"/>
        </w:rPr>
        <w:t>E</w:t>
      </w:r>
      <w:r w:rsidR="00342620" w:rsidRPr="00922BC0">
        <w:rPr>
          <w:rStyle w:val="cs9f0a404010"/>
          <w:lang w:val="ru-RU"/>
        </w:rPr>
        <w:t>/</w:t>
      </w:r>
      <w:r w:rsidR="00342620">
        <w:rPr>
          <w:rStyle w:val="cs9f0a404010"/>
        </w:rPr>
        <w:t>K</w:t>
      </w:r>
      <w:r w:rsidR="00342620" w:rsidRPr="00922BC0">
        <w:rPr>
          <w:rStyle w:val="cs9f0a404010"/>
          <w:lang w:val="ru-RU"/>
        </w:rPr>
        <w:t xml:space="preserve">», код дослідження </w:t>
      </w:r>
      <w:r w:rsidR="00342620">
        <w:rPr>
          <w:rStyle w:val="cs9b0062610"/>
        </w:rPr>
        <w:t>C</w:t>
      </w:r>
      <w:r w:rsidR="00342620" w:rsidRPr="00922BC0">
        <w:rPr>
          <w:rStyle w:val="cs9b0062610"/>
          <w:lang w:val="ru-RU"/>
        </w:rPr>
        <w:t>4221016</w:t>
      </w:r>
      <w:r w:rsidR="00342620" w:rsidRPr="00922BC0">
        <w:rPr>
          <w:rStyle w:val="cs9f0a404010"/>
          <w:lang w:val="ru-RU"/>
        </w:rPr>
        <w:t>, остаточна версія протоколу, Поправка 1 від 31 березня 2021 року; спонсор - Пфайзер Інк., США</w:t>
      </w:r>
      <w:r w:rsidR="00342620">
        <w:rPr>
          <w:rStyle w:val="cs9b0062610"/>
        </w:rPr>
        <w:t> </w:t>
      </w:r>
    </w:p>
    <w:p w:rsidR="00342620" w:rsidRDefault="00342620" w:rsidP="00342620">
      <w:pPr>
        <w:jc w:val="both"/>
        <w:rPr>
          <w:rFonts w:ascii="Arial" w:hAnsi="Arial" w:cs="Arial"/>
          <w:sz w:val="20"/>
          <w:szCs w:val="20"/>
        </w:rPr>
      </w:pPr>
      <w:r>
        <w:rPr>
          <w:rFonts w:ascii="Arial" w:hAnsi="Arial" w:cs="Arial"/>
          <w:sz w:val="20"/>
          <w:szCs w:val="20"/>
        </w:rPr>
        <w:t>Заявник - Пфайзер Інк., США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F02182" w:rsidP="0033605D">
      <w:pPr>
        <w:jc w:val="both"/>
        <w:rPr>
          <w:lang w:val="ru-RU"/>
        </w:rPr>
      </w:pPr>
      <w:r>
        <w:rPr>
          <w:rStyle w:val="cs9b0062611"/>
          <w:lang w:val="ru-RU"/>
        </w:rPr>
        <w:t xml:space="preserve">24. </w:t>
      </w:r>
      <w:r w:rsidR="00342620" w:rsidRPr="00922BC0">
        <w:rPr>
          <w:rStyle w:val="cs9b0062611"/>
          <w:lang w:val="ru-RU"/>
        </w:rPr>
        <w:t xml:space="preserve">Опитувальники щодо результатів лікування за оцінкою пацієнта: для всіх груп (Тиждень 1, Тиждень 2, Тиждень 5, Тиждень 9, Тиждень 17, Тиждень 33, Тиждень 61 і кожні 12 тижнів; припинення участі в дослідженні / подальше спостереження для оцінки безпеки); для пацієнтів групи А (Тиждень 41); для пацієнтів групи В (Тиждень 26, Тиждень 29) – версія 2.0 від 20 листопада 2020 р. українською та російською мовами; Опитувальники щодо результатів лікування за оцінкою пацієнта (Тиждень 13), версія 2.0 від 20 листопада 2020 р. українською та російською мовами; Опитувальники щодо результатів лікування за оцінкою пацієнта (Тиждень 25, Тиждень 49), версія 2.0 від 20 листопада 2020 р. українською та російською мовами; Опитувальники щодо результатів лікування за оцінкою пацієнта: лише для пацієнтів, які отримували екулізумаб і перейшли на застосування кровалімабу (Тиждень 41), версія 2.0 від 20 листопада 2020 р. українською та російською мовами; Форма інформованої згоди, версія 1.0 для України українською мовою від 22 вересня 2021 р. На основі майстер-версії форми інформованої згоди для дослідження </w:t>
      </w:r>
      <w:r w:rsidR="00342620">
        <w:rPr>
          <w:rStyle w:val="cs9b0062611"/>
        </w:rPr>
        <w:t>BO</w:t>
      </w:r>
      <w:r w:rsidR="00342620" w:rsidRPr="00922BC0">
        <w:rPr>
          <w:rStyle w:val="cs9b0062611"/>
          <w:lang w:val="ru-RU"/>
        </w:rPr>
        <w:t>42162, версія 3 від 19 листопада 2020 р.</w:t>
      </w:r>
      <w:r w:rsidR="00342620" w:rsidRPr="00922BC0">
        <w:rPr>
          <w:rStyle w:val="cs9f0a404011"/>
          <w:lang w:val="ru-RU"/>
        </w:rPr>
        <w:t xml:space="preserve"> до протоколу клінічного дослідження «Рандомізоване, відкрите, контрольоване активним препаратом, багатоцентрове дослідження фази </w:t>
      </w:r>
      <w:r w:rsidR="00342620">
        <w:rPr>
          <w:rStyle w:val="cs9f0a404011"/>
        </w:rPr>
        <w:t>III</w:t>
      </w:r>
      <w:r w:rsidR="00342620" w:rsidRPr="00922BC0">
        <w:rPr>
          <w:rStyle w:val="cs9f0a404011"/>
          <w:lang w:val="ru-RU"/>
        </w:rPr>
        <w:t xml:space="preserve"> для оцінки ефективності та безпечності застосування </w:t>
      </w:r>
      <w:r w:rsidR="00342620" w:rsidRPr="00922BC0">
        <w:rPr>
          <w:rStyle w:val="cs9b0062611"/>
          <w:lang w:val="ru-RU"/>
        </w:rPr>
        <w:t>кровалімабу</w:t>
      </w:r>
      <w:r w:rsidR="00342620" w:rsidRPr="00922BC0">
        <w:rPr>
          <w:rStyle w:val="cs9f0a404011"/>
          <w:lang w:val="ru-RU"/>
        </w:rPr>
        <w:t xml:space="preserve"> в порівнянні з екулізумабом у пацієнтів із пароксизмальною нічною гемоглобінурією (ПНГ), які раніше не отримували лікування інгібіторами комплементу», код дослідження </w:t>
      </w:r>
      <w:r w:rsidR="00342620">
        <w:rPr>
          <w:rStyle w:val="cs9b0062611"/>
        </w:rPr>
        <w:t>BO</w:t>
      </w:r>
      <w:r w:rsidR="00342620" w:rsidRPr="00922BC0">
        <w:rPr>
          <w:rStyle w:val="cs9b0062611"/>
          <w:lang w:val="ru-RU"/>
        </w:rPr>
        <w:t>42162</w:t>
      </w:r>
      <w:r w:rsidR="00342620" w:rsidRPr="00922BC0">
        <w:rPr>
          <w:rStyle w:val="cs9f0a404011"/>
          <w:lang w:val="ru-RU"/>
        </w:rPr>
        <w:t>, версія 3 від 20 листопада 2020 р.; спонсор - Ф.Хоффманн-Ля Рош Лтд, Швейцарія</w:t>
      </w:r>
      <w:r w:rsidR="00342620">
        <w:rPr>
          <w:rStyle w:val="cs9b0062611"/>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lastRenderedPageBreak/>
        <w:t>Заявник - Товариство з обмеженою відповідальністю «Рош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33605D" w:rsidP="0033605D">
      <w:pPr>
        <w:jc w:val="both"/>
        <w:rPr>
          <w:lang w:val="ru-RU"/>
        </w:rPr>
      </w:pPr>
      <w:r>
        <w:rPr>
          <w:rStyle w:val="cs9b0062612"/>
          <w:lang w:val="ru-RU"/>
        </w:rPr>
        <w:t xml:space="preserve">25. </w:t>
      </w:r>
      <w:r w:rsidR="00342620" w:rsidRPr="00922BC0">
        <w:rPr>
          <w:rStyle w:val="cs9b0062612"/>
          <w:lang w:val="ru-RU"/>
        </w:rPr>
        <w:t xml:space="preserve">Оновлені розділи </w:t>
      </w:r>
      <w:r w:rsidR="00342620">
        <w:rPr>
          <w:rStyle w:val="cs9b0062612"/>
        </w:rPr>
        <w:t>S</w:t>
      </w:r>
      <w:r w:rsidR="00342620" w:rsidRPr="00922BC0">
        <w:rPr>
          <w:rStyle w:val="cs9b0062612"/>
          <w:lang w:val="ru-RU"/>
        </w:rPr>
        <w:t>.5 «Стандартні зразки або препарати» (</w:t>
      </w:r>
      <w:r w:rsidR="00342620">
        <w:rPr>
          <w:rStyle w:val="cs9b0062612"/>
        </w:rPr>
        <w:t>S</w:t>
      </w:r>
      <w:r w:rsidR="00342620" w:rsidRPr="00922BC0">
        <w:rPr>
          <w:rStyle w:val="cs9b0062612"/>
          <w:lang w:val="ru-RU"/>
        </w:rPr>
        <w:t>.5_</w:t>
      </w:r>
      <w:r w:rsidR="00342620">
        <w:rPr>
          <w:rStyle w:val="cs9b0062612"/>
        </w:rPr>
        <w:t>cmc</w:t>
      </w:r>
      <w:r w:rsidR="00342620" w:rsidRPr="00922BC0">
        <w:rPr>
          <w:rStyle w:val="cs9b0062612"/>
          <w:lang w:val="ru-RU"/>
        </w:rPr>
        <w:t xml:space="preserve">395147), </w:t>
      </w:r>
      <w:r w:rsidR="00342620">
        <w:rPr>
          <w:rStyle w:val="cs9b0062612"/>
        </w:rPr>
        <w:t>P</w:t>
      </w:r>
      <w:r w:rsidR="00342620" w:rsidRPr="00922BC0">
        <w:rPr>
          <w:rStyle w:val="cs9b0062612"/>
          <w:lang w:val="ru-RU"/>
        </w:rPr>
        <w:t>.5.1 «Специфікації» (</w:t>
      </w:r>
      <w:r w:rsidR="00342620">
        <w:rPr>
          <w:rStyle w:val="cs9b0062612"/>
        </w:rPr>
        <w:t>P</w:t>
      </w:r>
      <w:r w:rsidR="00342620" w:rsidRPr="00922BC0">
        <w:rPr>
          <w:rStyle w:val="cs9b0062612"/>
          <w:lang w:val="ru-RU"/>
        </w:rPr>
        <w:t>.5.1_</w:t>
      </w:r>
      <w:r w:rsidR="00342620">
        <w:rPr>
          <w:rStyle w:val="cs9b0062612"/>
        </w:rPr>
        <w:t>cmc</w:t>
      </w:r>
      <w:r w:rsidR="00342620" w:rsidRPr="00922BC0">
        <w:rPr>
          <w:rStyle w:val="cs9b0062612"/>
          <w:lang w:val="ru-RU"/>
        </w:rPr>
        <w:t xml:space="preserve">395140), </w:t>
      </w:r>
      <w:r w:rsidR="00342620">
        <w:rPr>
          <w:rStyle w:val="cs9b0062612"/>
        </w:rPr>
        <w:t>P</w:t>
      </w:r>
      <w:r w:rsidR="00342620" w:rsidRPr="00922BC0">
        <w:rPr>
          <w:rStyle w:val="cs9b0062612"/>
          <w:lang w:val="ru-RU"/>
        </w:rPr>
        <w:t>.5.2 «Аналітичні методики» (</w:t>
      </w:r>
      <w:r w:rsidR="00342620">
        <w:rPr>
          <w:rStyle w:val="cs9b0062612"/>
        </w:rPr>
        <w:t>P</w:t>
      </w:r>
      <w:r w:rsidR="00342620" w:rsidRPr="00922BC0">
        <w:rPr>
          <w:rStyle w:val="cs9b0062612"/>
          <w:lang w:val="ru-RU"/>
        </w:rPr>
        <w:t>.5.2_</w:t>
      </w:r>
      <w:r w:rsidR="00342620">
        <w:rPr>
          <w:rStyle w:val="cs9b0062612"/>
        </w:rPr>
        <w:t>cmc</w:t>
      </w:r>
      <w:r w:rsidR="00342620" w:rsidRPr="00922BC0">
        <w:rPr>
          <w:rStyle w:val="cs9b0062612"/>
          <w:lang w:val="ru-RU"/>
        </w:rPr>
        <w:t xml:space="preserve">395141), </w:t>
      </w:r>
      <w:r w:rsidR="00342620">
        <w:rPr>
          <w:rStyle w:val="cs9b0062612"/>
        </w:rPr>
        <w:t>P</w:t>
      </w:r>
      <w:r w:rsidR="00342620" w:rsidRPr="00922BC0">
        <w:rPr>
          <w:rStyle w:val="cs9b0062612"/>
          <w:lang w:val="ru-RU"/>
        </w:rPr>
        <w:t>.5.3 «Валідація аналітичних методик» (</w:t>
      </w:r>
      <w:r w:rsidR="00342620">
        <w:rPr>
          <w:rStyle w:val="cs9b0062612"/>
        </w:rPr>
        <w:t>P</w:t>
      </w:r>
      <w:r w:rsidR="00342620" w:rsidRPr="00922BC0">
        <w:rPr>
          <w:rStyle w:val="cs9b0062612"/>
          <w:lang w:val="ru-RU"/>
        </w:rPr>
        <w:t>.5.3_</w:t>
      </w:r>
      <w:r w:rsidR="00342620">
        <w:rPr>
          <w:rStyle w:val="cs9b0062612"/>
        </w:rPr>
        <w:t>cmc</w:t>
      </w:r>
      <w:r w:rsidR="00342620" w:rsidRPr="00922BC0">
        <w:rPr>
          <w:rStyle w:val="cs9b0062612"/>
          <w:lang w:val="ru-RU"/>
        </w:rPr>
        <w:t xml:space="preserve">395142), </w:t>
      </w:r>
      <w:r w:rsidR="00342620">
        <w:rPr>
          <w:rStyle w:val="cs9b0062612"/>
        </w:rPr>
        <w:t>P</w:t>
      </w:r>
      <w:r w:rsidR="00342620" w:rsidRPr="00922BC0">
        <w:rPr>
          <w:rStyle w:val="cs9b0062612"/>
          <w:lang w:val="ru-RU"/>
        </w:rPr>
        <w:t>.5.6 «Обґрунтування специфікації» (</w:t>
      </w:r>
      <w:r w:rsidR="00342620">
        <w:rPr>
          <w:rStyle w:val="cs9b0062612"/>
        </w:rPr>
        <w:t>P</w:t>
      </w:r>
      <w:r w:rsidR="00342620" w:rsidRPr="00922BC0">
        <w:rPr>
          <w:rStyle w:val="cs9b0062612"/>
          <w:lang w:val="ru-RU"/>
        </w:rPr>
        <w:t>.5.6_</w:t>
      </w:r>
      <w:r w:rsidR="00342620">
        <w:rPr>
          <w:rStyle w:val="cs9b0062612"/>
        </w:rPr>
        <w:t>cmc</w:t>
      </w:r>
      <w:r w:rsidR="00342620" w:rsidRPr="00922BC0">
        <w:rPr>
          <w:rStyle w:val="cs9b0062612"/>
          <w:lang w:val="ru-RU"/>
        </w:rPr>
        <w:t>395151) досьє досліджуваного лікарського засобу Тіраголумаб</w:t>
      </w:r>
      <w:r w:rsidR="00342620" w:rsidRPr="00922BC0">
        <w:rPr>
          <w:rStyle w:val="cs9f0a404012"/>
          <w:lang w:val="ru-RU"/>
        </w:rPr>
        <w:t xml:space="preserve"> до протокол</w:t>
      </w:r>
      <w:r w:rsidR="00342620">
        <w:rPr>
          <w:rStyle w:val="cs9f0a404012"/>
          <w:lang w:val="ru-RU"/>
        </w:rPr>
        <w:t>ів</w:t>
      </w:r>
      <w:r w:rsidR="00342620" w:rsidRPr="00922BC0">
        <w:rPr>
          <w:rStyle w:val="cs9f0a404012"/>
          <w:lang w:val="ru-RU"/>
        </w:rPr>
        <w:t xml:space="preserve"> клінічн</w:t>
      </w:r>
      <w:r w:rsidR="00342620">
        <w:rPr>
          <w:rStyle w:val="cs9f0a404012"/>
          <w:lang w:val="ru-RU"/>
        </w:rPr>
        <w:t>их</w:t>
      </w:r>
      <w:r w:rsidR="00342620" w:rsidRPr="00922BC0">
        <w:rPr>
          <w:rStyle w:val="cs9f0a404012"/>
          <w:lang w:val="ru-RU"/>
        </w:rPr>
        <w:t xml:space="preserve"> випробуван</w:t>
      </w:r>
      <w:r w:rsidR="00342620">
        <w:rPr>
          <w:rStyle w:val="cs9f0a404012"/>
          <w:lang w:val="ru-RU"/>
        </w:rPr>
        <w:t>ь:</w:t>
      </w:r>
      <w:r w:rsidR="00342620" w:rsidRPr="00922BC0">
        <w:rPr>
          <w:rStyle w:val="cs9f0a404012"/>
          <w:lang w:val="ru-RU"/>
        </w:rPr>
        <w:t xml:space="preserve"> «Рандомізоване, подвійне сліпе, плацебо-контрольоване фази </w:t>
      </w:r>
      <w:r w:rsidR="00342620">
        <w:rPr>
          <w:rStyle w:val="cs9f0a404012"/>
        </w:rPr>
        <w:t>III</w:t>
      </w:r>
      <w:r w:rsidR="00342620" w:rsidRPr="00922BC0">
        <w:rPr>
          <w:rStyle w:val="cs9f0a404012"/>
          <w:lang w:val="ru-RU"/>
        </w:rPr>
        <w:t xml:space="preserve"> дослідження </w:t>
      </w:r>
      <w:r w:rsidR="00342620" w:rsidRPr="00922BC0">
        <w:rPr>
          <w:rStyle w:val="cs9b0062612"/>
          <w:lang w:val="ru-RU"/>
        </w:rPr>
        <w:t>тіраголумабу</w:t>
      </w:r>
      <w:r w:rsidR="00342620" w:rsidRPr="00922BC0">
        <w:rPr>
          <w:rStyle w:val="cs9f0a404012"/>
          <w:lang w:val="ru-RU"/>
        </w:rPr>
        <w:t xml:space="preserve"> (анти-</w:t>
      </w:r>
      <w:r w:rsidR="00342620">
        <w:rPr>
          <w:rStyle w:val="cs9f0a404012"/>
        </w:rPr>
        <w:t>TIGIT</w:t>
      </w:r>
      <w:r w:rsidR="00342620" w:rsidRPr="00922BC0">
        <w:rPr>
          <w:rStyle w:val="cs9f0a404012"/>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342620">
        <w:rPr>
          <w:rStyle w:val="cs9f0a404012"/>
        </w:rPr>
        <w:t>PD</w:t>
      </w:r>
      <w:r w:rsidR="00342620" w:rsidRPr="00922BC0">
        <w:rPr>
          <w:rStyle w:val="cs9f0a404012"/>
          <w:lang w:val="ru-RU"/>
        </w:rPr>
        <w:t>-</w:t>
      </w:r>
      <w:r w:rsidR="00342620">
        <w:rPr>
          <w:rStyle w:val="cs9f0a404012"/>
        </w:rPr>
        <w:t>L</w:t>
      </w:r>
      <w:r w:rsidR="00342620" w:rsidRPr="00922BC0">
        <w:rPr>
          <w:rStyle w:val="cs9f0a404012"/>
          <w:lang w:val="ru-RU"/>
        </w:rPr>
        <w:t xml:space="preserve">1-селективним недрібноклітинним раком легень», код дослідження </w:t>
      </w:r>
      <w:r w:rsidR="00342620">
        <w:rPr>
          <w:rStyle w:val="cs9b0062612"/>
        </w:rPr>
        <w:t>GO</w:t>
      </w:r>
      <w:r w:rsidR="00342620" w:rsidRPr="00922BC0">
        <w:rPr>
          <w:rStyle w:val="cs9b0062612"/>
          <w:lang w:val="ru-RU"/>
        </w:rPr>
        <w:t>41717</w:t>
      </w:r>
      <w:r w:rsidR="00342620" w:rsidRPr="00922BC0">
        <w:rPr>
          <w:rStyle w:val="cs9f0a404012"/>
          <w:lang w:val="ru-RU"/>
        </w:rPr>
        <w:t xml:space="preserve">, версія 3 від 02 листопада 2020 р.; «Рандомізоване, подвійне сліпе, плацебо-контрольоване фази </w:t>
      </w:r>
      <w:r w:rsidR="00342620">
        <w:rPr>
          <w:rStyle w:val="cs9f0a404012"/>
        </w:rPr>
        <w:t>III</w:t>
      </w:r>
      <w:r w:rsidR="00342620" w:rsidRPr="00922BC0">
        <w:rPr>
          <w:rStyle w:val="cs9f0a404012"/>
          <w:lang w:val="ru-RU"/>
        </w:rPr>
        <w:t xml:space="preserve"> дослідження атезолізумабу в поєднанні з </w:t>
      </w:r>
      <w:r w:rsidR="00342620" w:rsidRPr="00922BC0">
        <w:rPr>
          <w:rStyle w:val="cs9b0062612"/>
          <w:lang w:val="ru-RU"/>
        </w:rPr>
        <w:t>тіраголумабом</w:t>
      </w:r>
      <w:r w:rsidR="00342620" w:rsidRPr="00922BC0">
        <w:rPr>
          <w:rStyle w:val="cs9f0a404012"/>
          <w:lang w:val="ru-RU"/>
        </w:rPr>
        <w:t xml:space="preserve"> (анти-</w:t>
      </w:r>
      <w:r w:rsidR="00342620">
        <w:rPr>
          <w:rStyle w:val="cs9f0a404012"/>
        </w:rPr>
        <w:t>TIGIT</w:t>
      </w:r>
      <w:r w:rsidR="00342620" w:rsidRPr="00922BC0">
        <w:rPr>
          <w:rStyle w:val="cs9f0a404012"/>
          <w:lang w:val="ru-RU"/>
        </w:rPr>
        <w:t xml:space="preserve">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sidR="00342620">
        <w:rPr>
          <w:rStyle w:val="cs9b0062612"/>
        </w:rPr>
        <w:t>YO</w:t>
      </w:r>
      <w:r w:rsidR="00342620" w:rsidRPr="00922BC0">
        <w:rPr>
          <w:rStyle w:val="cs9b0062612"/>
          <w:lang w:val="ru-RU"/>
        </w:rPr>
        <w:t>42137</w:t>
      </w:r>
      <w:r w:rsidR="00342620" w:rsidRPr="00922BC0">
        <w:rPr>
          <w:rStyle w:val="cs9f0a404012"/>
          <w:lang w:val="ru-RU"/>
        </w:rPr>
        <w:t>, версія 4 від 14 січня 2021 р.; спонсор - Ф.Хоффманн-Ля Рош Лтд, Швейцарія</w:t>
      </w:r>
      <w:r w:rsidR="00342620">
        <w:rPr>
          <w:rStyle w:val="cs9f0a404012"/>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«Рош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33605D" w:rsidRDefault="0033605D" w:rsidP="0033605D">
      <w:pPr>
        <w:jc w:val="both"/>
        <w:rPr>
          <w:lang w:val="ru-RU"/>
        </w:rPr>
      </w:pPr>
      <w:r>
        <w:rPr>
          <w:rStyle w:val="cs9b0062613"/>
          <w:lang w:val="ru-RU"/>
        </w:rPr>
        <w:t xml:space="preserve">26. </w:t>
      </w:r>
      <w:r w:rsidR="00342620" w:rsidRPr="00922BC0">
        <w:rPr>
          <w:rStyle w:val="cs9b0062613"/>
          <w:lang w:val="ru-RU"/>
        </w:rPr>
        <w:t xml:space="preserve">Додаток (версія 5.0 від 20 вересня 2021 року) до Інформації для пацієнта та Форми інформованої згоди, версія 5.0 від 10 липня 2018 року, українською та російською мовами </w:t>
      </w:r>
      <w:r w:rsidR="00342620" w:rsidRPr="00922BC0">
        <w:rPr>
          <w:rStyle w:val="cs9f0a404013"/>
          <w:lang w:val="ru-RU"/>
        </w:rPr>
        <w:t xml:space="preserve">до протоколу клінічного дослідження «Рандомізоване, подвійне сліпе, плацебо-контрольоване, багатоцентрове дослідження фази 3, що проводиться в паралельних групах для оцінки безпечності та ефективності застосування </w:t>
      </w:r>
      <w:r w:rsidR="00342620" w:rsidRPr="00922BC0">
        <w:rPr>
          <w:rStyle w:val="cs9b0062613"/>
          <w:lang w:val="ru-RU"/>
        </w:rPr>
        <w:t>устекінумабу</w:t>
      </w:r>
      <w:r w:rsidR="00342620" w:rsidRPr="00922BC0">
        <w:rPr>
          <w:rStyle w:val="cs9f0a404013"/>
          <w:lang w:val="ru-RU"/>
        </w:rPr>
        <w:t xml:space="preserve"> для індукційної та підтримуючої терапії у учасників дослідження з активним виразковим колітом середнього або важкого ступеня тяжкості», код дослідження </w:t>
      </w:r>
      <w:r w:rsidR="00342620">
        <w:rPr>
          <w:rStyle w:val="cs9b0062613"/>
        </w:rPr>
        <w:t>CNTO</w:t>
      </w:r>
      <w:r w:rsidR="00342620" w:rsidRPr="00922BC0">
        <w:rPr>
          <w:rStyle w:val="cs9b0062613"/>
          <w:lang w:val="ru-RU"/>
        </w:rPr>
        <w:t>1275</w:t>
      </w:r>
      <w:r w:rsidR="00342620">
        <w:rPr>
          <w:rStyle w:val="cs9b0062613"/>
        </w:rPr>
        <w:t>UCO</w:t>
      </w:r>
      <w:r w:rsidR="00342620" w:rsidRPr="00922BC0">
        <w:rPr>
          <w:rStyle w:val="cs9b0062613"/>
          <w:lang w:val="ru-RU"/>
        </w:rPr>
        <w:t>3001</w:t>
      </w:r>
      <w:r w:rsidR="00342620" w:rsidRPr="00922BC0">
        <w:rPr>
          <w:rStyle w:val="cs9f0a404013"/>
          <w:lang w:val="ru-RU"/>
        </w:rPr>
        <w:t xml:space="preserve">, з інкорпорованою поправкою </w:t>
      </w:r>
      <w:r w:rsidR="00342620" w:rsidRPr="0033605D">
        <w:rPr>
          <w:rStyle w:val="cs9f0a404013"/>
          <w:lang w:val="ru-RU"/>
        </w:rPr>
        <w:t>2 від 20 квітня 2016 року; спонсор - «Янссен-Сілаг Інтернешнл НВ», Бельгія</w:t>
      </w:r>
      <w:r w:rsidR="00342620">
        <w:rPr>
          <w:rStyle w:val="cs9f0a404013"/>
        </w:rPr>
        <w:t> </w:t>
      </w:r>
    </w:p>
    <w:p w:rsidR="00342620" w:rsidRPr="0033605D" w:rsidRDefault="00342620" w:rsidP="00342620">
      <w:pPr>
        <w:jc w:val="both"/>
        <w:rPr>
          <w:rFonts w:ascii="Arial" w:hAnsi="Arial" w:cs="Arial"/>
          <w:sz w:val="20"/>
          <w:szCs w:val="20"/>
          <w:lang w:val="ru-RU"/>
        </w:rPr>
      </w:pPr>
      <w:r w:rsidRPr="0033605D">
        <w:rPr>
          <w:rFonts w:ascii="Arial" w:hAnsi="Arial" w:cs="Arial"/>
          <w:sz w:val="20"/>
          <w:szCs w:val="20"/>
          <w:lang w:val="ru-RU"/>
        </w:rPr>
        <w:t>З</w:t>
      </w:r>
      <w:r w:rsidR="0033605D" w:rsidRPr="0033605D">
        <w:rPr>
          <w:rFonts w:ascii="Arial" w:hAnsi="Arial" w:cs="Arial"/>
          <w:sz w:val="20"/>
          <w:szCs w:val="20"/>
          <w:lang w:val="ru-RU"/>
        </w:rPr>
        <w:t>аявник - ТОВ «ПАРЕКСЕЛ Україна»</w:t>
      </w:r>
    </w:p>
    <w:p w:rsidR="0033605D" w:rsidRPr="0033605D" w:rsidRDefault="0033605D"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33605D" w:rsidRDefault="0033605D" w:rsidP="0033605D">
      <w:pPr>
        <w:jc w:val="both"/>
        <w:rPr>
          <w:lang w:val="ru-RU"/>
        </w:rPr>
      </w:pPr>
      <w:r>
        <w:rPr>
          <w:rStyle w:val="cs9b0062614"/>
          <w:lang w:val="uk-UA"/>
        </w:rPr>
        <w:t xml:space="preserve">27. </w:t>
      </w:r>
      <w:r w:rsidR="00342620">
        <w:rPr>
          <w:rStyle w:val="cs9b0062614"/>
        </w:rPr>
        <w:t>CLI</w:t>
      </w:r>
      <w:r w:rsidR="00342620" w:rsidRPr="00922BC0">
        <w:rPr>
          <w:rStyle w:val="cs9b0062614"/>
          <w:lang w:val="ru-RU"/>
        </w:rPr>
        <w:t>-06001</w:t>
      </w:r>
      <w:r w:rsidR="00342620">
        <w:rPr>
          <w:rStyle w:val="cs9b0062614"/>
        </w:rPr>
        <w:t>AA</w:t>
      </w:r>
      <w:r w:rsidR="00342620" w:rsidRPr="00922BC0">
        <w:rPr>
          <w:rStyle w:val="cs9b0062614"/>
          <w:lang w:val="ru-RU"/>
        </w:rPr>
        <w:t xml:space="preserve">1-05_Буклет для отримання згоди, версія 1.0 від 05 березня 2021 року українською мовою для України; </w:t>
      </w:r>
      <w:r w:rsidR="00342620">
        <w:rPr>
          <w:rStyle w:val="cs9b0062614"/>
        </w:rPr>
        <w:t>CLI</w:t>
      </w:r>
      <w:r w:rsidR="00342620" w:rsidRPr="00922BC0">
        <w:rPr>
          <w:rStyle w:val="cs9b0062614"/>
          <w:lang w:val="ru-RU"/>
        </w:rPr>
        <w:t>-06001</w:t>
      </w:r>
      <w:r w:rsidR="00342620">
        <w:rPr>
          <w:rStyle w:val="cs9b0062614"/>
        </w:rPr>
        <w:t>AA</w:t>
      </w:r>
      <w:r w:rsidR="00342620" w:rsidRPr="00922BC0">
        <w:rPr>
          <w:rStyle w:val="cs9b0062614"/>
          <w:lang w:val="ru-RU"/>
        </w:rPr>
        <w:t xml:space="preserve">1-05_Лист до пацієнта, версія 1.0 від 05 березня 2021 року українською мовою для України; </w:t>
      </w:r>
      <w:r w:rsidR="00342620">
        <w:rPr>
          <w:rStyle w:val="cs9b0062614"/>
        </w:rPr>
        <w:t>CLI</w:t>
      </w:r>
      <w:r w:rsidR="00342620" w:rsidRPr="00922BC0">
        <w:rPr>
          <w:rStyle w:val="cs9b0062614"/>
          <w:lang w:val="ru-RU"/>
        </w:rPr>
        <w:t>-06001</w:t>
      </w:r>
      <w:r w:rsidR="00342620">
        <w:rPr>
          <w:rStyle w:val="cs9b0062614"/>
        </w:rPr>
        <w:t>AA</w:t>
      </w:r>
      <w:r w:rsidR="00342620" w:rsidRPr="00922BC0">
        <w:rPr>
          <w:rStyle w:val="cs9b0062614"/>
          <w:lang w:val="ru-RU"/>
        </w:rPr>
        <w:t xml:space="preserve">1-05_Лист до лікаря, версія 1.0 від 05 березня 2021 року українською мовою для України; </w:t>
      </w:r>
      <w:r w:rsidR="00342620">
        <w:rPr>
          <w:rStyle w:val="cs9b0062614"/>
        </w:rPr>
        <w:t>CLI</w:t>
      </w:r>
      <w:r w:rsidR="00342620" w:rsidRPr="00922BC0">
        <w:rPr>
          <w:rStyle w:val="cs9b0062614"/>
          <w:lang w:val="ru-RU"/>
        </w:rPr>
        <w:t>-06001</w:t>
      </w:r>
      <w:r w:rsidR="00342620">
        <w:rPr>
          <w:rStyle w:val="cs9b0062614"/>
        </w:rPr>
        <w:t>AA</w:t>
      </w:r>
      <w:r w:rsidR="00342620" w:rsidRPr="00922BC0">
        <w:rPr>
          <w:rStyle w:val="cs9b0062614"/>
          <w:lang w:val="ru-RU"/>
        </w:rPr>
        <w:t xml:space="preserve">1-05_Брошура для набору пацієнтів, версія 1.0 від 05 березня 2021 року українською мовою для України; </w:t>
      </w:r>
      <w:r w:rsidR="00342620">
        <w:rPr>
          <w:rStyle w:val="cs9b0062614"/>
        </w:rPr>
        <w:t>CLI</w:t>
      </w:r>
      <w:r w:rsidR="00342620" w:rsidRPr="00922BC0">
        <w:rPr>
          <w:rStyle w:val="cs9b0062614"/>
          <w:lang w:val="ru-RU"/>
        </w:rPr>
        <w:t>-06001</w:t>
      </w:r>
      <w:r w:rsidR="00342620">
        <w:rPr>
          <w:rStyle w:val="cs9b0062614"/>
        </w:rPr>
        <w:t>AA</w:t>
      </w:r>
      <w:r w:rsidR="00342620" w:rsidRPr="00922BC0">
        <w:rPr>
          <w:rStyle w:val="cs9b0062614"/>
          <w:lang w:val="ru-RU"/>
        </w:rPr>
        <w:t xml:space="preserve">1-05_Вітальна брошура, версія 1.0 від 05 березня 2021 року українською мовою для України; </w:t>
      </w:r>
      <w:r w:rsidR="00342620">
        <w:rPr>
          <w:rStyle w:val="cs9b0062614"/>
        </w:rPr>
        <w:t>CLI</w:t>
      </w:r>
      <w:r w:rsidR="00342620" w:rsidRPr="00922BC0">
        <w:rPr>
          <w:rStyle w:val="cs9b0062614"/>
          <w:lang w:val="ru-RU"/>
        </w:rPr>
        <w:t>-06001</w:t>
      </w:r>
      <w:r w:rsidR="00342620">
        <w:rPr>
          <w:rStyle w:val="cs9b0062614"/>
        </w:rPr>
        <w:t>AA</w:t>
      </w:r>
      <w:r w:rsidR="00342620" w:rsidRPr="00922BC0">
        <w:rPr>
          <w:rStyle w:val="cs9b0062614"/>
          <w:lang w:val="ru-RU"/>
        </w:rPr>
        <w:t>1-05_Листівка, версія 1.0 від 05 березня 2021 року українською мовою для України; Скріншот пристрою для заповнення щоденників (</w:t>
      </w:r>
      <w:r w:rsidR="00342620">
        <w:rPr>
          <w:rStyle w:val="cs9b0062614"/>
        </w:rPr>
        <w:t>ERT</w:t>
      </w:r>
      <w:r w:rsidR="00342620" w:rsidRPr="00922BC0">
        <w:rPr>
          <w:rStyle w:val="cs9b0062614"/>
          <w:lang w:val="ru-RU"/>
        </w:rPr>
        <w:t xml:space="preserve"> </w:t>
      </w:r>
      <w:r w:rsidR="00342620">
        <w:rPr>
          <w:rStyle w:val="cs9b0062614"/>
        </w:rPr>
        <w:t>eCOA</w:t>
      </w:r>
      <w:r w:rsidR="00342620" w:rsidRPr="00922BC0">
        <w:rPr>
          <w:rStyle w:val="cs9b0062614"/>
          <w:lang w:val="ru-RU"/>
        </w:rPr>
        <w:t xml:space="preserve"> </w:t>
      </w:r>
      <w:r w:rsidR="00342620">
        <w:rPr>
          <w:rStyle w:val="cs9b0062614"/>
        </w:rPr>
        <w:t>Handheld</w:t>
      </w:r>
      <w:r w:rsidR="00342620" w:rsidRPr="00922BC0">
        <w:rPr>
          <w:rStyle w:val="cs9b0062614"/>
          <w:lang w:val="ru-RU"/>
        </w:rPr>
        <w:t xml:space="preserve"> </w:t>
      </w:r>
      <w:r w:rsidR="00342620">
        <w:rPr>
          <w:rStyle w:val="cs9b0062614"/>
        </w:rPr>
        <w:t>for</w:t>
      </w:r>
      <w:r w:rsidR="00342620" w:rsidRPr="00922BC0">
        <w:rPr>
          <w:rStyle w:val="cs9b0062614"/>
          <w:lang w:val="ru-RU"/>
        </w:rPr>
        <w:t xml:space="preserve"> </w:t>
      </w:r>
      <w:r w:rsidR="00342620">
        <w:rPr>
          <w:rStyle w:val="cs9b0062614"/>
        </w:rPr>
        <w:t>Moto</w:t>
      </w:r>
      <w:r w:rsidR="00342620" w:rsidRPr="00922BC0">
        <w:rPr>
          <w:rStyle w:val="cs9b0062614"/>
          <w:lang w:val="ru-RU"/>
        </w:rPr>
        <w:t xml:space="preserve"> </w:t>
      </w:r>
      <w:r w:rsidR="00342620">
        <w:rPr>
          <w:rStyle w:val="cs9b0062614"/>
        </w:rPr>
        <w:t>G</w:t>
      </w:r>
      <w:r w:rsidR="00342620" w:rsidRPr="00922BC0">
        <w:rPr>
          <w:rStyle w:val="cs9b0062614"/>
          <w:lang w:val="ru-RU"/>
        </w:rPr>
        <w:t>9/</w:t>
      </w:r>
      <w:r w:rsidR="00342620">
        <w:rPr>
          <w:rStyle w:val="cs9b0062614"/>
        </w:rPr>
        <w:t>Lenovo</w:t>
      </w:r>
      <w:r w:rsidR="00342620" w:rsidRPr="00922BC0">
        <w:rPr>
          <w:rStyle w:val="cs9b0062614"/>
          <w:lang w:val="ru-RU"/>
        </w:rPr>
        <w:t xml:space="preserve"> </w:t>
      </w:r>
      <w:r w:rsidR="00342620">
        <w:rPr>
          <w:rStyle w:val="cs9b0062614"/>
        </w:rPr>
        <w:t>K</w:t>
      </w:r>
      <w:r w:rsidR="00342620" w:rsidRPr="00922BC0">
        <w:rPr>
          <w:rStyle w:val="cs9b0062614"/>
          <w:lang w:val="ru-RU"/>
        </w:rPr>
        <w:t>12) від 08 березня 2021 року; Скріншот пристрою для заповнення щоденників (</w:t>
      </w:r>
      <w:r w:rsidR="00342620">
        <w:rPr>
          <w:rStyle w:val="cs9b0062614"/>
        </w:rPr>
        <w:t>ERT</w:t>
      </w:r>
      <w:r w:rsidR="00342620" w:rsidRPr="00922BC0">
        <w:rPr>
          <w:rStyle w:val="cs9b0062614"/>
          <w:lang w:val="ru-RU"/>
        </w:rPr>
        <w:t xml:space="preserve"> </w:t>
      </w:r>
      <w:r w:rsidR="00342620">
        <w:rPr>
          <w:rStyle w:val="cs9b0062614"/>
        </w:rPr>
        <w:t>eCOA</w:t>
      </w:r>
      <w:r w:rsidR="00342620" w:rsidRPr="00922BC0">
        <w:rPr>
          <w:rStyle w:val="cs9b0062614"/>
          <w:lang w:val="ru-RU"/>
        </w:rPr>
        <w:t xml:space="preserve"> </w:t>
      </w:r>
      <w:r w:rsidR="00342620">
        <w:rPr>
          <w:rStyle w:val="cs9b0062614"/>
        </w:rPr>
        <w:t>Handheld</w:t>
      </w:r>
      <w:r w:rsidR="00342620" w:rsidRPr="00922BC0">
        <w:rPr>
          <w:rStyle w:val="cs9b0062614"/>
          <w:lang w:val="ru-RU"/>
        </w:rPr>
        <w:t xml:space="preserve"> </w:t>
      </w:r>
      <w:r w:rsidR="00342620">
        <w:rPr>
          <w:rStyle w:val="cs9b0062614"/>
        </w:rPr>
        <w:t>for</w:t>
      </w:r>
      <w:r w:rsidR="00342620" w:rsidRPr="00922BC0">
        <w:rPr>
          <w:rStyle w:val="cs9b0062614"/>
          <w:lang w:val="ru-RU"/>
        </w:rPr>
        <w:t xml:space="preserve"> </w:t>
      </w:r>
      <w:r w:rsidR="00342620">
        <w:rPr>
          <w:rStyle w:val="cs9b0062614"/>
        </w:rPr>
        <w:t>Moto</w:t>
      </w:r>
      <w:r w:rsidR="00342620" w:rsidRPr="00922BC0">
        <w:rPr>
          <w:rStyle w:val="cs9b0062614"/>
          <w:lang w:val="ru-RU"/>
        </w:rPr>
        <w:t xml:space="preserve"> </w:t>
      </w:r>
      <w:r w:rsidR="00342620">
        <w:rPr>
          <w:rStyle w:val="cs9b0062614"/>
        </w:rPr>
        <w:t>G</w:t>
      </w:r>
      <w:r w:rsidR="00342620" w:rsidRPr="00922BC0">
        <w:rPr>
          <w:rStyle w:val="cs9b0062614"/>
          <w:lang w:val="ru-RU"/>
        </w:rPr>
        <w:t xml:space="preserve">8) від 15 грудня 2020 року </w:t>
      </w:r>
      <w:r w:rsidR="00342620" w:rsidRPr="00922BC0">
        <w:rPr>
          <w:rStyle w:val="cs9f0a404014"/>
          <w:lang w:val="ru-RU"/>
        </w:rPr>
        <w:t xml:space="preserve">до протоколу клінічного дослідження «52-тижневе,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00342620">
        <w:rPr>
          <w:rStyle w:val="cs9b0062614"/>
        </w:rPr>
        <w:t>CHF</w:t>
      </w:r>
      <w:r w:rsidR="00342620" w:rsidRPr="00922BC0">
        <w:rPr>
          <w:rStyle w:val="cs9b0062614"/>
          <w:lang w:val="ru-RU"/>
        </w:rPr>
        <w:t>6001</w:t>
      </w:r>
      <w:r w:rsidR="00342620" w:rsidRPr="00922BC0">
        <w:rPr>
          <w:rStyle w:val="cs9f0a404014"/>
          <w:lang w:val="ru-RU"/>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342620">
        <w:rPr>
          <w:rStyle w:val="cs9b0062614"/>
        </w:rPr>
        <w:t>CLI</w:t>
      </w:r>
      <w:r w:rsidR="00342620" w:rsidRPr="00922BC0">
        <w:rPr>
          <w:rStyle w:val="cs9b0062614"/>
          <w:lang w:val="ru-RU"/>
        </w:rPr>
        <w:t>-06001</w:t>
      </w:r>
      <w:r w:rsidR="00342620">
        <w:rPr>
          <w:rStyle w:val="cs9b0062614"/>
        </w:rPr>
        <w:t>AA</w:t>
      </w:r>
      <w:r w:rsidR="00342620" w:rsidRPr="00922BC0">
        <w:rPr>
          <w:rStyle w:val="cs9b0062614"/>
          <w:lang w:val="ru-RU"/>
        </w:rPr>
        <w:t>1-05</w:t>
      </w:r>
      <w:r w:rsidR="00342620" w:rsidRPr="00922BC0">
        <w:rPr>
          <w:rStyle w:val="cs9f0a404014"/>
          <w:lang w:val="ru-RU"/>
        </w:rPr>
        <w:t xml:space="preserve">, версія 2.0 від 03 травня 2021 року; спонсор - «К’єзі Фармацевтічі С.п.А.» </w:t>
      </w:r>
      <w:r w:rsidR="00342620" w:rsidRPr="0033605D">
        <w:rPr>
          <w:rStyle w:val="cs9f0a404014"/>
          <w:lang w:val="ru-RU"/>
        </w:rPr>
        <w:t>[</w:t>
      </w:r>
      <w:r w:rsidR="00342620">
        <w:rPr>
          <w:rStyle w:val="cs9f0a404014"/>
        </w:rPr>
        <w:t>Chiesi</w:t>
      </w:r>
      <w:r w:rsidR="00342620" w:rsidRPr="0033605D">
        <w:rPr>
          <w:rStyle w:val="cs9f0a404014"/>
          <w:lang w:val="ru-RU"/>
        </w:rPr>
        <w:t xml:space="preserve"> </w:t>
      </w:r>
      <w:r w:rsidR="00342620">
        <w:rPr>
          <w:rStyle w:val="cs9f0a404014"/>
        </w:rPr>
        <w:t>Farmaceutici</w:t>
      </w:r>
      <w:r w:rsidR="00342620" w:rsidRPr="0033605D">
        <w:rPr>
          <w:rStyle w:val="cs9f0a404014"/>
          <w:lang w:val="ru-RU"/>
        </w:rPr>
        <w:t xml:space="preserve"> </w:t>
      </w:r>
      <w:r w:rsidR="00342620">
        <w:rPr>
          <w:rStyle w:val="cs9f0a404014"/>
        </w:rPr>
        <w:t>S</w:t>
      </w:r>
      <w:r w:rsidR="00342620" w:rsidRPr="0033605D">
        <w:rPr>
          <w:rStyle w:val="cs9f0a404014"/>
          <w:lang w:val="ru-RU"/>
        </w:rPr>
        <w:t>.</w:t>
      </w:r>
      <w:r w:rsidR="00342620">
        <w:rPr>
          <w:rStyle w:val="cs9f0a404014"/>
        </w:rPr>
        <w:t>p</w:t>
      </w:r>
      <w:r w:rsidR="00342620" w:rsidRPr="0033605D">
        <w:rPr>
          <w:rStyle w:val="cs9f0a404014"/>
          <w:lang w:val="ru-RU"/>
        </w:rPr>
        <w:t>.</w:t>
      </w:r>
      <w:r w:rsidR="00342620">
        <w:rPr>
          <w:rStyle w:val="cs9f0a404014"/>
        </w:rPr>
        <w:t>A</w:t>
      </w:r>
      <w:r w:rsidR="00342620" w:rsidRPr="0033605D">
        <w:rPr>
          <w:rStyle w:val="cs9f0a404014"/>
          <w:lang w:val="ru-RU"/>
        </w:rPr>
        <w:t>.], Італія</w:t>
      </w:r>
      <w:r w:rsidR="00342620">
        <w:rPr>
          <w:rStyle w:val="cs9f0a404014"/>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«ЛАБКОРП КЛІНІКАЛ ДЕВЕЛОПМЕНТ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33605D" w:rsidP="0033605D">
      <w:pPr>
        <w:jc w:val="both"/>
        <w:rPr>
          <w:rStyle w:val="cs80d9435b15"/>
          <w:lang w:val="ru-RU"/>
        </w:rPr>
      </w:pPr>
      <w:r>
        <w:rPr>
          <w:rStyle w:val="cs9b0062615"/>
          <w:lang w:val="ru-RU"/>
        </w:rPr>
        <w:t xml:space="preserve">28. </w:t>
      </w:r>
      <w:r w:rsidR="00342620" w:rsidRPr="00922BC0">
        <w:rPr>
          <w:rStyle w:val="cs9b0062615"/>
          <w:lang w:val="ru-RU"/>
        </w:rPr>
        <w:t xml:space="preserve">Скриншоти: «Інструкції для учасника», версія 1.00 українською мовою для України від 26.07.2021; Скриншоти: «Інструкції для пацієнта», версія 1.00 російською мовою для України від 21.07.2021; Скриншоти: «Ліцензійна угода», українською мовою для України; Скриншоти: «Ліцензія для кінцевого споживача», російською мовою для України; Скриншоти «Навчальний модуль із користування планшетом» версія 2.00 українською мовою для України від 25.11.2020; Скриншоти «Навчальний модуль із користування планшетом» версія 2.00 російською мовою для України від 06.11.2020 </w:t>
      </w:r>
      <w:r w:rsidR="00342620" w:rsidRPr="00922BC0">
        <w:rPr>
          <w:rStyle w:val="cs9f0a404015"/>
          <w:lang w:val="ru-RU"/>
        </w:rPr>
        <w:t xml:space="preserve">до протоколу клінічного дослідження «Багатоцентрове,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w:t>
      </w:r>
      <w:r w:rsidR="00342620" w:rsidRPr="00922BC0">
        <w:rPr>
          <w:rStyle w:val="cs9b0062615"/>
          <w:lang w:val="ru-RU"/>
        </w:rPr>
        <w:t>гуселькумабу</w:t>
      </w:r>
      <w:r w:rsidR="00342620" w:rsidRPr="00922BC0">
        <w:rPr>
          <w:rStyle w:val="cs9f0a404015"/>
          <w:lang w:val="ru-RU"/>
        </w:rPr>
        <w:t xml:space="preserve"> у пацієнтів з активним аксіальним псоріатичним артритом, які ніколи не отримували біологічну терапію», код дослідження </w:t>
      </w:r>
      <w:r w:rsidR="00342620">
        <w:rPr>
          <w:rStyle w:val="cs9b0062615"/>
        </w:rPr>
        <w:t>CNTO</w:t>
      </w:r>
      <w:r w:rsidR="00342620" w:rsidRPr="00922BC0">
        <w:rPr>
          <w:rStyle w:val="cs9b0062615"/>
          <w:lang w:val="ru-RU"/>
        </w:rPr>
        <w:t>1959</w:t>
      </w:r>
      <w:r w:rsidR="00342620">
        <w:rPr>
          <w:rStyle w:val="cs9b0062615"/>
        </w:rPr>
        <w:t>PSA</w:t>
      </w:r>
      <w:r w:rsidR="00342620" w:rsidRPr="00922BC0">
        <w:rPr>
          <w:rStyle w:val="cs9b0062615"/>
          <w:lang w:val="ru-RU"/>
        </w:rPr>
        <w:t>4002</w:t>
      </w:r>
      <w:r w:rsidR="00342620" w:rsidRPr="00922BC0">
        <w:rPr>
          <w:rStyle w:val="cs9f0a404015"/>
          <w:lang w:val="ru-RU"/>
        </w:rPr>
        <w:t>, від 14.04.2021 р.; спонсор - «ЯНССЕН ФАРМАЦЕВТИКА НВ», Бельгія</w:t>
      </w:r>
    </w:p>
    <w:p w:rsidR="00342620" w:rsidRPr="0033605D" w:rsidRDefault="00342620" w:rsidP="00342620">
      <w:pPr>
        <w:jc w:val="both"/>
        <w:rPr>
          <w:rFonts w:ascii="Arial" w:hAnsi="Arial" w:cs="Arial"/>
          <w:sz w:val="20"/>
          <w:szCs w:val="20"/>
          <w:lang w:val="ru-RU"/>
        </w:rPr>
      </w:pPr>
      <w:r w:rsidRPr="0033605D">
        <w:rPr>
          <w:rFonts w:ascii="Arial" w:hAnsi="Arial" w:cs="Arial"/>
          <w:sz w:val="20"/>
          <w:szCs w:val="20"/>
          <w:lang w:val="ru-RU"/>
        </w:rPr>
        <w:t>Заявник - «ЯНССЕН ФАРМАЦЕВТИКА НВ», Бельгія</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33605D" w:rsidP="0033605D">
      <w:pPr>
        <w:jc w:val="both"/>
        <w:rPr>
          <w:lang w:val="ru-RU"/>
        </w:rPr>
      </w:pPr>
      <w:r>
        <w:rPr>
          <w:rStyle w:val="cs9b0062616"/>
          <w:lang w:val="ru-RU"/>
        </w:rPr>
        <w:lastRenderedPageBreak/>
        <w:t xml:space="preserve">29. </w:t>
      </w:r>
      <w:r w:rsidR="00342620" w:rsidRPr="00922BC0">
        <w:rPr>
          <w:rStyle w:val="cs9b0062616"/>
          <w:lang w:val="ru-RU"/>
        </w:rPr>
        <w:t>Брошура дослідника (Рукапаріб), версія 14.0 від 23 серпня 2021 року англійською мовою</w:t>
      </w:r>
      <w:r w:rsidR="00342620" w:rsidRPr="00922BC0">
        <w:rPr>
          <w:rStyle w:val="cs9f0a404016"/>
          <w:lang w:val="ru-RU"/>
        </w:rPr>
        <w:t xml:space="preserve"> </w:t>
      </w:r>
      <w:proofErr w:type="gramStart"/>
      <w:r w:rsidR="00342620" w:rsidRPr="00922BC0">
        <w:rPr>
          <w:rStyle w:val="cs9f0a404016"/>
          <w:lang w:val="ru-RU"/>
        </w:rPr>
        <w:t>до протоколу</w:t>
      </w:r>
      <w:proofErr w:type="gramEnd"/>
      <w:r w:rsidR="00342620" w:rsidRPr="00922BC0">
        <w:rPr>
          <w:rStyle w:val="cs9f0a404016"/>
          <w:lang w:val="ru-RU"/>
        </w:rPr>
        <w:t xml:space="preserve"> клінічного дослідження «</w:t>
      </w:r>
      <w:r w:rsidR="00342620">
        <w:rPr>
          <w:rStyle w:val="cs9f0a404016"/>
        </w:rPr>
        <w:t>CATCH</w:t>
      </w:r>
      <w:r w:rsidR="00342620" w:rsidRPr="00922BC0">
        <w:rPr>
          <w:rStyle w:val="cs9f0a404016"/>
          <w:lang w:val="ru-RU"/>
        </w:rPr>
        <w:t>-</w:t>
      </w:r>
      <w:r w:rsidR="00342620">
        <w:rPr>
          <w:rStyle w:val="cs9f0a404016"/>
        </w:rPr>
        <w:t>R</w:t>
      </w:r>
      <w:r w:rsidR="00342620" w:rsidRPr="00922BC0">
        <w:rPr>
          <w:rStyle w:val="cs9f0a404016"/>
          <w:lang w:val="ru-RU"/>
        </w:rPr>
        <w:t>: перехідне дослідження для забезпечення безперервного доступу до клінічної терапії</w:t>
      </w:r>
      <w:r w:rsidR="00342620" w:rsidRPr="00922BC0">
        <w:rPr>
          <w:rStyle w:val="cs9b0062616"/>
          <w:lang w:val="ru-RU"/>
        </w:rPr>
        <w:t xml:space="preserve"> рукапарібом</w:t>
      </w:r>
      <w:r w:rsidR="00342620" w:rsidRPr="00922BC0">
        <w:rPr>
          <w:rStyle w:val="cs9f0a404016"/>
          <w:lang w:val="ru-RU"/>
        </w:rPr>
        <w:t xml:space="preserve">», код дослідження </w:t>
      </w:r>
      <w:r w:rsidR="00342620">
        <w:rPr>
          <w:rStyle w:val="cs9b0062616"/>
        </w:rPr>
        <w:t>CO</w:t>
      </w:r>
      <w:r w:rsidR="00342620" w:rsidRPr="00922BC0">
        <w:rPr>
          <w:rStyle w:val="cs9b0062616"/>
          <w:lang w:val="ru-RU"/>
        </w:rPr>
        <w:t>-338-111</w:t>
      </w:r>
      <w:r w:rsidR="00342620" w:rsidRPr="00922BC0">
        <w:rPr>
          <w:rStyle w:val="cs9f0a404016"/>
          <w:lang w:val="ru-RU"/>
        </w:rPr>
        <w:t xml:space="preserve">, оригінальний протокол від 05 серпня 2020 року; спонсор - </w:t>
      </w:r>
      <w:r w:rsidR="00342620">
        <w:rPr>
          <w:rStyle w:val="cs9f0a404016"/>
        </w:rPr>
        <w:t>Clovis</w:t>
      </w:r>
      <w:r w:rsidR="00342620" w:rsidRPr="00922BC0">
        <w:rPr>
          <w:rStyle w:val="cs9f0a404016"/>
          <w:lang w:val="ru-RU"/>
        </w:rPr>
        <w:t xml:space="preserve"> </w:t>
      </w:r>
      <w:r w:rsidR="00342620">
        <w:rPr>
          <w:rStyle w:val="cs9f0a404016"/>
        </w:rPr>
        <w:t>Oncology</w:t>
      </w:r>
      <w:r w:rsidR="00342620" w:rsidRPr="00922BC0">
        <w:rPr>
          <w:rStyle w:val="cs9f0a404016"/>
          <w:lang w:val="ru-RU"/>
        </w:rPr>
        <w:t xml:space="preserve">, </w:t>
      </w:r>
      <w:r w:rsidR="00342620">
        <w:rPr>
          <w:rStyle w:val="cs9f0a404016"/>
        </w:rPr>
        <w:t>Inc</w:t>
      </w:r>
      <w:r w:rsidR="00342620" w:rsidRPr="00922BC0">
        <w:rPr>
          <w:rStyle w:val="cs9f0a404016"/>
          <w:lang w:val="ru-RU"/>
        </w:rPr>
        <w:t>., США</w:t>
      </w:r>
      <w:r w:rsidR="00342620">
        <w:rPr>
          <w:rStyle w:val="cs9f0a404016"/>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33605D" w:rsidP="0033605D">
      <w:pPr>
        <w:jc w:val="both"/>
        <w:rPr>
          <w:lang w:val="ru-RU"/>
        </w:rPr>
      </w:pPr>
      <w:r>
        <w:rPr>
          <w:rStyle w:val="cs9b0062617"/>
          <w:lang w:val="ru-RU"/>
        </w:rPr>
        <w:t xml:space="preserve">30. </w:t>
      </w:r>
      <w:r w:rsidR="00342620" w:rsidRPr="00922BC0">
        <w:rPr>
          <w:rStyle w:val="cs9b0062617"/>
          <w:lang w:val="ru-RU"/>
        </w:rPr>
        <w:t>Скриншоти: «Інструкції для учасника», версія 1.00 англійською мовою від 25.06.2021 з перекладом на українську та російську мови; Скриншоти: «Ліцензійна угода», українською мовою для України; Скриншоти: «Ліцензія для кінцевого споживача», російською мовою для України; Скриншоти: «Інструкції для учасника», версія 1.00 українською мовою від 03.09.2021; Скриншоти: «Інструкції для учасника», версія 1.00 російською мовою від 30.08.2021</w:t>
      </w:r>
      <w:r w:rsidR="00342620" w:rsidRPr="00922BC0">
        <w:rPr>
          <w:rStyle w:val="cs9f0a404017"/>
          <w:lang w:val="ru-RU"/>
        </w:rPr>
        <w:t xml:space="preserve"> до протоколу клінічного дослідження «Багатоцентрове, рандомізоване, подвійне сліпе, плацебо контрольоване клінічне дослідження 3</w:t>
      </w:r>
      <w:r w:rsidR="00342620">
        <w:rPr>
          <w:rStyle w:val="cs9f0a404017"/>
        </w:rPr>
        <w:t>b</w:t>
      </w:r>
      <w:r w:rsidR="00342620" w:rsidRPr="00922BC0">
        <w:rPr>
          <w:rStyle w:val="cs9f0a404017"/>
          <w:lang w:val="ru-RU"/>
        </w:rPr>
        <w:t xml:space="preserve"> фази для оцінки ефективності та безпечності призначеного підшкірно </w:t>
      </w:r>
      <w:r w:rsidR="00342620" w:rsidRPr="00922BC0">
        <w:rPr>
          <w:rStyle w:val="cs9b0062617"/>
          <w:lang w:val="ru-RU"/>
        </w:rPr>
        <w:t>гуселькумабу</w:t>
      </w:r>
      <w:r w:rsidR="00342620" w:rsidRPr="00922BC0">
        <w:rPr>
          <w:rStyle w:val="cs9f0a404017"/>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342620">
        <w:rPr>
          <w:rStyle w:val="cs9b0062617"/>
        </w:rPr>
        <w:t>CNTO</w:t>
      </w:r>
      <w:r w:rsidR="00342620" w:rsidRPr="00922BC0">
        <w:rPr>
          <w:rStyle w:val="cs9b0062617"/>
          <w:lang w:val="ru-RU"/>
        </w:rPr>
        <w:t>1959</w:t>
      </w:r>
      <w:r w:rsidR="00342620">
        <w:rPr>
          <w:rStyle w:val="cs9b0062617"/>
        </w:rPr>
        <w:t>PSA</w:t>
      </w:r>
      <w:r w:rsidR="00342620" w:rsidRPr="00922BC0">
        <w:rPr>
          <w:rStyle w:val="cs9b0062617"/>
          <w:lang w:val="ru-RU"/>
        </w:rPr>
        <w:t>3005</w:t>
      </w:r>
      <w:r w:rsidR="00342620" w:rsidRPr="00922BC0">
        <w:rPr>
          <w:rStyle w:val="cs9f0a404017"/>
          <w:lang w:val="ru-RU"/>
        </w:rPr>
        <w:t>, від 13.04.2021 р.; спонсор - «ЯНССЕН ФАРМАЦЕВТИКА НВ», Бельгія</w:t>
      </w:r>
      <w:r w:rsidR="00342620">
        <w:rPr>
          <w:rStyle w:val="cs9f0a404017"/>
        </w:rPr>
        <w:t> </w:t>
      </w:r>
    </w:p>
    <w:p w:rsidR="00342620" w:rsidRPr="0033605D" w:rsidRDefault="00342620" w:rsidP="00342620">
      <w:pPr>
        <w:jc w:val="both"/>
        <w:rPr>
          <w:rFonts w:ascii="Arial" w:hAnsi="Arial" w:cs="Arial"/>
          <w:sz w:val="20"/>
          <w:szCs w:val="20"/>
          <w:lang w:val="ru-RU"/>
        </w:rPr>
      </w:pPr>
      <w:r w:rsidRPr="0033605D">
        <w:rPr>
          <w:rFonts w:ascii="Arial" w:hAnsi="Arial" w:cs="Arial"/>
          <w:sz w:val="20"/>
          <w:szCs w:val="20"/>
          <w:lang w:val="ru-RU"/>
        </w:rPr>
        <w:t>Заявник - «ЯНССЕН ФАРМАЦЕВТИКА НВ», Бельгія</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33605D" w:rsidP="0033605D">
      <w:pPr>
        <w:jc w:val="both"/>
        <w:rPr>
          <w:lang w:val="ru-RU"/>
        </w:rPr>
      </w:pPr>
      <w:r>
        <w:rPr>
          <w:rStyle w:val="cs9b0062618"/>
          <w:lang w:val="ru-RU"/>
        </w:rPr>
        <w:t xml:space="preserve">31. </w:t>
      </w:r>
      <w:r w:rsidR="00342620" w:rsidRPr="00922BC0">
        <w:rPr>
          <w:rStyle w:val="cs9b0062618"/>
          <w:lang w:val="ru-RU"/>
        </w:rPr>
        <w:t>Оновлена брошура дослідника препарату Кабозантініб (</w:t>
      </w:r>
      <w:r w:rsidR="00342620">
        <w:rPr>
          <w:rStyle w:val="cs9b0062618"/>
        </w:rPr>
        <w:t>Cabozantinib</w:t>
      </w:r>
      <w:r w:rsidR="00342620" w:rsidRPr="00922BC0">
        <w:rPr>
          <w:rStyle w:val="cs9b0062618"/>
          <w:lang w:val="ru-RU"/>
        </w:rPr>
        <w:t>), версія 17.0 від 07 липня 2021 року англійською мовою; Основний інформаційний листок пацієнта та форма інформованої згоди для України, версія 8.0 від 07 вересня 2021 р., українською і російською мовами</w:t>
      </w:r>
      <w:r w:rsidR="00342620" w:rsidRPr="00922BC0">
        <w:rPr>
          <w:rStyle w:val="cs9f0a404018"/>
          <w:lang w:val="ru-RU"/>
        </w:rPr>
        <w:t xml:space="preserve"> до протоколу клінічного дослідження «</w:t>
      </w:r>
      <w:r w:rsidR="00342620">
        <w:rPr>
          <w:rStyle w:val="cs9f0a404018"/>
        </w:rPr>
        <w:t>P</w:t>
      </w:r>
      <w:r w:rsidR="00342620" w:rsidRPr="00922BC0">
        <w:rPr>
          <w:rStyle w:val="cs9f0a404018"/>
          <w:lang w:val="ru-RU"/>
        </w:rPr>
        <w:t xml:space="preserve">андомізоване, контрольоване дослідження фази 3 </w:t>
      </w:r>
      <w:r w:rsidR="00342620" w:rsidRPr="00922BC0">
        <w:rPr>
          <w:rStyle w:val="cs9b0062618"/>
          <w:lang w:val="ru-RU"/>
        </w:rPr>
        <w:t>Кабозантінібу (</w:t>
      </w:r>
      <w:r w:rsidR="00342620">
        <w:rPr>
          <w:rStyle w:val="cs9b0062618"/>
        </w:rPr>
        <w:t>XL</w:t>
      </w:r>
      <w:r w:rsidR="00342620" w:rsidRPr="00922BC0">
        <w:rPr>
          <w:rStyle w:val="cs9b0062618"/>
          <w:lang w:val="ru-RU"/>
        </w:rPr>
        <w:t>184)</w:t>
      </w:r>
      <w:r w:rsidR="00342620" w:rsidRPr="00922BC0">
        <w:rPr>
          <w:rStyle w:val="cs9f0a404018"/>
          <w:lang w:val="ru-RU"/>
        </w:rPr>
        <w:t xml:space="preserve"> у комбінації з Атезолізумабом порівняно із Сорафенібом у пацієнтів із поширеною гепатоцелюлярною карциномою, які не отримували попередню системну протипухлинну терапію», код дослідження </w:t>
      </w:r>
      <w:r w:rsidR="00342620">
        <w:rPr>
          <w:rStyle w:val="cs9b0062618"/>
        </w:rPr>
        <w:t>XL</w:t>
      </w:r>
      <w:r w:rsidR="00342620" w:rsidRPr="00922BC0">
        <w:rPr>
          <w:rStyle w:val="cs9b0062618"/>
          <w:lang w:val="ru-RU"/>
        </w:rPr>
        <w:t>184–312</w:t>
      </w:r>
      <w:r w:rsidR="00342620" w:rsidRPr="00922BC0">
        <w:rPr>
          <w:rStyle w:val="cs9f0a404018"/>
          <w:lang w:val="ru-RU"/>
        </w:rPr>
        <w:t xml:space="preserve">, поправка 3.0 від 14 травня 2021 р.; спонсор - </w:t>
      </w:r>
      <w:r w:rsidR="00342620">
        <w:rPr>
          <w:rStyle w:val="cs9f0a404018"/>
        </w:rPr>
        <w:t>Exelixis</w:t>
      </w:r>
      <w:r w:rsidR="00342620" w:rsidRPr="00922BC0">
        <w:rPr>
          <w:rStyle w:val="cs9f0a404018"/>
          <w:lang w:val="ru-RU"/>
        </w:rPr>
        <w:t xml:space="preserve">, </w:t>
      </w:r>
      <w:r w:rsidR="00342620">
        <w:rPr>
          <w:rStyle w:val="cs9f0a404018"/>
        </w:rPr>
        <w:t>Inc</w:t>
      </w:r>
      <w:r w:rsidR="00342620" w:rsidRPr="00922BC0">
        <w:rPr>
          <w:rStyle w:val="cs9f0a404018"/>
          <w:lang w:val="ru-RU"/>
        </w:rPr>
        <w:t>., США</w:t>
      </w:r>
      <w:r w:rsidR="00342620">
        <w:rPr>
          <w:rStyle w:val="cs9b0062618"/>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342620" w:rsidRDefault="00342620" w:rsidP="00342620">
      <w:pPr>
        <w:jc w:val="both"/>
        <w:rPr>
          <w:rFonts w:ascii="Arial" w:hAnsi="Arial" w:cs="Arial"/>
          <w:sz w:val="20"/>
          <w:szCs w:val="20"/>
          <w:lang w:val="ru-RU"/>
        </w:rPr>
      </w:pPr>
    </w:p>
    <w:p w:rsidR="0033605D" w:rsidRPr="00922BC0" w:rsidRDefault="0033605D" w:rsidP="00342620">
      <w:pPr>
        <w:jc w:val="both"/>
        <w:rPr>
          <w:rFonts w:ascii="Arial" w:hAnsi="Arial" w:cs="Arial"/>
          <w:sz w:val="20"/>
          <w:szCs w:val="20"/>
          <w:lang w:val="ru-RU"/>
        </w:rPr>
      </w:pPr>
    </w:p>
    <w:p w:rsidR="00342620" w:rsidRPr="00922BC0" w:rsidRDefault="0033605D" w:rsidP="0033605D">
      <w:pPr>
        <w:jc w:val="both"/>
        <w:rPr>
          <w:rStyle w:val="cs80d9435b19"/>
          <w:lang w:val="ru-RU"/>
        </w:rPr>
      </w:pPr>
      <w:r>
        <w:rPr>
          <w:rStyle w:val="cs9b0062619"/>
          <w:lang w:val="ru-RU"/>
        </w:rPr>
        <w:t xml:space="preserve">32. </w:t>
      </w:r>
      <w:r w:rsidR="00342620" w:rsidRPr="00922BC0">
        <w:rPr>
          <w:rStyle w:val="cs9b0062619"/>
          <w:lang w:val="ru-RU"/>
        </w:rPr>
        <w:t xml:space="preserve">Брошура дослідника для </w:t>
      </w:r>
      <w:r w:rsidR="00342620">
        <w:rPr>
          <w:rStyle w:val="cs9b0062619"/>
        </w:rPr>
        <w:t>Rozanolixizumab</w:t>
      </w:r>
      <w:r w:rsidR="00342620" w:rsidRPr="00922BC0">
        <w:rPr>
          <w:rStyle w:val="cs9b0062619"/>
          <w:lang w:val="ru-RU"/>
        </w:rPr>
        <w:t xml:space="preserve"> від 06 вересня 2021 року </w:t>
      </w:r>
      <w:r w:rsidR="00342620" w:rsidRPr="00922BC0">
        <w:rPr>
          <w:rStyle w:val="cs9f0a404019"/>
          <w:lang w:val="ru-RU"/>
        </w:rPr>
        <w:t>до протоколів клінічних досліджень</w:t>
      </w:r>
      <w:r w:rsidR="00342620">
        <w:rPr>
          <w:rStyle w:val="cs9f0a404019"/>
          <w:lang w:val="ru-RU"/>
        </w:rPr>
        <w:t>:</w:t>
      </w:r>
      <w:r w:rsidR="00342620" w:rsidRPr="00922BC0">
        <w:rPr>
          <w:rStyle w:val="cs9f0a404019"/>
          <w:lang w:val="ru-RU"/>
        </w:rPr>
        <w:t xml:space="preserve"> «Багатоцентрове, подвійне сліпе, рандомізоване, плацебо-контрольоване дослідження 3 фази для оцінки ефективності, безпечності та переносимості препарату</w:t>
      </w:r>
      <w:r w:rsidR="00342620" w:rsidRPr="00922BC0">
        <w:rPr>
          <w:rStyle w:val="cs9b0062619"/>
          <w:lang w:val="ru-RU"/>
        </w:rPr>
        <w:t xml:space="preserve"> розаноліксізумаб </w:t>
      </w:r>
      <w:r w:rsidR="00342620" w:rsidRPr="00922BC0">
        <w:rPr>
          <w:rStyle w:val="cs9f0a404019"/>
          <w:lang w:val="ru-RU"/>
        </w:rPr>
        <w:t xml:space="preserve">у дорослих учасників дослідження з персистуючою або хронічною первинною імунною тромбоцитопенією (ІТП)», код дослідження </w:t>
      </w:r>
      <w:r w:rsidR="00342620">
        <w:rPr>
          <w:rStyle w:val="cs9b0062619"/>
        </w:rPr>
        <w:t>TP</w:t>
      </w:r>
      <w:r w:rsidR="00342620" w:rsidRPr="00922BC0">
        <w:rPr>
          <w:rStyle w:val="cs9b0062619"/>
          <w:lang w:val="ru-RU"/>
        </w:rPr>
        <w:t>0006</w:t>
      </w:r>
      <w:r w:rsidR="00342620" w:rsidRPr="00922BC0">
        <w:rPr>
          <w:rStyle w:val="cs9f0a404019"/>
          <w:lang w:val="ru-RU"/>
        </w:rPr>
        <w:t xml:space="preserve">, з поправкою 2 від 08 грудня 2020 року; «Багатоцентрове, подвійне сліпе, рандомізоване, плацебо-контрольоване дослідження 3 фази для оцінки ефективності, безпечності та переносимості препарату </w:t>
      </w:r>
      <w:r w:rsidR="00342620" w:rsidRPr="00922BC0">
        <w:rPr>
          <w:rStyle w:val="cs9b0062619"/>
          <w:lang w:val="ru-RU"/>
        </w:rPr>
        <w:t>розаноліксізумаб</w:t>
      </w:r>
      <w:r w:rsidR="00342620" w:rsidRPr="00922BC0">
        <w:rPr>
          <w:rStyle w:val="cs9f0a404019"/>
          <w:lang w:val="ru-RU"/>
        </w:rPr>
        <w:t xml:space="preserve"> у дорослих учасників дослідження з персистуючою або хронічною первинною імунною тромбоцитопенією (ІТП)», код дослідження </w:t>
      </w:r>
      <w:r w:rsidR="00342620">
        <w:rPr>
          <w:rStyle w:val="cs9b0062619"/>
        </w:rPr>
        <w:t>TP</w:t>
      </w:r>
      <w:r w:rsidR="00342620" w:rsidRPr="00922BC0">
        <w:rPr>
          <w:rStyle w:val="cs9b0062619"/>
          <w:lang w:val="ru-RU"/>
        </w:rPr>
        <w:t>0003</w:t>
      </w:r>
      <w:r w:rsidR="00342620" w:rsidRPr="00922BC0">
        <w:rPr>
          <w:rStyle w:val="cs9f0a404019"/>
          <w:lang w:val="ru-RU"/>
        </w:rPr>
        <w:t xml:space="preserve">, з поправкою 2 від 29 вересня 2020 року; спонсор - ЮСіБі Біофарма ЕсАрЕл, Бельгія / </w:t>
      </w:r>
      <w:r w:rsidR="00342620">
        <w:rPr>
          <w:rStyle w:val="cs9f0a404019"/>
        </w:rPr>
        <w:t>UCB</w:t>
      </w:r>
      <w:r w:rsidR="00342620" w:rsidRPr="00922BC0">
        <w:rPr>
          <w:rStyle w:val="cs9f0a404019"/>
          <w:lang w:val="ru-RU"/>
        </w:rPr>
        <w:t xml:space="preserve"> </w:t>
      </w:r>
      <w:r w:rsidR="00342620">
        <w:rPr>
          <w:rStyle w:val="cs9f0a404019"/>
        </w:rPr>
        <w:t>Biopharma</w:t>
      </w:r>
      <w:r w:rsidR="00342620" w:rsidRPr="00922BC0">
        <w:rPr>
          <w:rStyle w:val="cs9f0a404019"/>
          <w:lang w:val="ru-RU"/>
        </w:rPr>
        <w:t xml:space="preserve"> </w:t>
      </w:r>
      <w:r w:rsidR="00342620">
        <w:rPr>
          <w:rStyle w:val="cs9f0a404019"/>
        </w:rPr>
        <w:t>SRL</w:t>
      </w:r>
      <w:r w:rsidR="00342620" w:rsidRPr="00922BC0">
        <w:rPr>
          <w:rStyle w:val="cs9f0a404019"/>
          <w:lang w:val="ru-RU"/>
        </w:rPr>
        <w:t xml:space="preserve">, </w:t>
      </w:r>
      <w:r w:rsidR="00342620">
        <w:rPr>
          <w:rStyle w:val="cs9f0a404019"/>
        </w:rPr>
        <w:t>Belgium</w:t>
      </w:r>
    </w:p>
    <w:p w:rsidR="00342620" w:rsidRDefault="00342620" w:rsidP="00342620">
      <w:pPr>
        <w:jc w:val="both"/>
        <w:rPr>
          <w:rFonts w:ascii="Arial" w:hAnsi="Arial" w:cs="Arial"/>
          <w:sz w:val="20"/>
          <w:szCs w:val="20"/>
        </w:rPr>
      </w:pPr>
      <w:r>
        <w:rPr>
          <w:rFonts w:ascii="Arial" w:hAnsi="Arial" w:cs="Arial"/>
          <w:sz w:val="20"/>
          <w:szCs w:val="20"/>
        </w:rPr>
        <w:t>Заявник - ТОВ «ПАРЕКСЕЛ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33605D" w:rsidP="0033605D">
      <w:pPr>
        <w:jc w:val="both"/>
        <w:rPr>
          <w:rStyle w:val="cs80d9435b20"/>
          <w:lang w:val="ru-RU"/>
        </w:rPr>
      </w:pPr>
      <w:r>
        <w:rPr>
          <w:rStyle w:val="cs9b0062620"/>
          <w:lang w:val="ru-RU"/>
        </w:rPr>
        <w:t xml:space="preserve">33. </w:t>
      </w:r>
      <w:r w:rsidR="00342620" w:rsidRPr="00922BC0">
        <w:rPr>
          <w:rStyle w:val="cs9b0062620"/>
          <w:lang w:val="ru-RU"/>
        </w:rPr>
        <w:t>Включення акроніму протоколу: «</w:t>
      </w:r>
      <w:r w:rsidR="00342620">
        <w:rPr>
          <w:rStyle w:val="cs9b0062620"/>
        </w:rPr>
        <w:t>VICTOR</w:t>
      </w:r>
      <w:r w:rsidR="00342620" w:rsidRPr="00922BC0">
        <w:rPr>
          <w:rStyle w:val="cs9b0062620"/>
          <w:lang w:val="ru-RU"/>
        </w:rPr>
        <w:t>»; Інструкція для пацієнта: «</w:t>
      </w:r>
      <w:r w:rsidR="00342620">
        <w:rPr>
          <w:rStyle w:val="cs9b0062620"/>
        </w:rPr>
        <w:t>AccuHome</w:t>
      </w:r>
      <w:r w:rsidR="00342620" w:rsidRPr="00922BC0">
        <w:rPr>
          <w:rStyle w:val="csacd843d71"/>
          <w:vertAlign w:val="superscript"/>
          <w:lang w:val="ru-RU"/>
        </w:rPr>
        <w:t>®</w:t>
      </w:r>
      <w:r w:rsidR="00342620" w:rsidRPr="00922BC0">
        <w:rPr>
          <w:rStyle w:val="cs9b0062620"/>
          <w:lang w:val="ru-RU"/>
        </w:rPr>
        <w:t>» тест на вагітність, № 62-89101, видання 10-10, українською мовою; Інструкція для пацієнта: «</w:t>
      </w:r>
      <w:r w:rsidR="00342620">
        <w:rPr>
          <w:rStyle w:val="cs9b0062620"/>
        </w:rPr>
        <w:t>AccuHome</w:t>
      </w:r>
      <w:r w:rsidR="00342620" w:rsidRPr="00922BC0">
        <w:rPr>
          <w:rStyle w:val="csacd843d71"/>
          <w:vertAlign w:val="superscript"/>
          <w:lang w:val="ru-RU"/>
        </w:rPr>
        <w:t>®</w:t>
      </w:r>
      <w:r w:rsidR="00342620" w:rsidRPr="00922BC0">
        <w:rPr>
          <w:rStyle w:val="cs9b0062620"/>
          <w:lang w:val="ru-RU"/>
        </w:rPr>
        <w:t xml:space="preserve">» тест на вагітність, № 62-89101, видання 10-10, російською мовою; Лист-роз’яснення до апендиксу 2 та секції 8 до протоколу </w:t>
      </w:r>
      <w:r w:rsidR="00342620">
        <w:rPr>
          <w:rStyle w:val="cs9b0062620"/>
        </w:rPr>
        <w:t>MK</w:t>
      </w:r>
      <w:r w:rsidR="00342620" w:rsidRPr="00922BC0">
        <w:rPr>
          <w:rStyle w:val="cs9b0062620"/>
          <w:lang w:val="ru-RU"/>
        </w:rPr>
        <w:t>-1242-035 від 23 вересня 2021 року, англійською мовою; Включення додаткових місць проведення клінічного випробування</w:t>
      </w:r>
      <w:r w:rsidR="00342620" w:rsidRPr="00922BC0">
        <w:rPr>
          <w:rStyle w:val="cs9f0a404020"/>
          <w:lang w:val="ru-RU"/>
        </w:rPr>
        <w:t xml:space="preserve"> до протоколу клінічного дослідження «Рандомізоване плацебо-контрольоване базове клінічне дослідження ІІІ фази для оцінки ефективності та безпеки </w:t>
      </w:r>
      <w:r w:rsidR="00342620" w:rsidRPr="00922BC0">
        <w:rPr>
          <w:rStyle w:val="cs9b0062620"/>
          <w:lang w:val="ru-RU"/>
        </w:rPr>
        <w:t xml:space="preserve">веріцігуату / </w:t>
      </w:r>
      <w:r w:rsidR="00342620">
        <w:rPr>
          <w:rStyle w:val="cs9b0062620"/>
        </w:rPr>
        <w:t>MK</w:t>
      </w:r>
      <w:r w:rsidR="00342620" w:rsidRPr="00922BC0">
        <w:rPr>
          <w:rStyle w:val="cs9b0062620"/>
          <w:lang w:val="ru-RU"/>
        </w:rPr>
        <w:t>-1242</w:t>
      </w:r>
      <w:r w:rsidR="00342620" w:rsidRPr="00922BC0">
        <w:rPr>
          <w:rStyle w:val="cs9f0a404020"/>
          <w:lang w:val="ru-RU"/>
        </w:rPr>
        <w:t xml:space="preserve">, стимулятора розчинної гуанілатциклази, у дорослих з хронічною серцевою недостатністю зі зниженою фракцією викиду», код дослідження </w:t>
      </w:r>
      <w:r w:rsidR="00342620">
        <w:rPr>
          <w:rStyle w:val="cs9b0062620"/>
        </w:rPr>
        <w:t>MK</w:t>
      </w:r>
      <w:r w:rsidR="00342620" w:rsidRPr="00922BC0">
        <w:rPr>
          <w:rStyle w:val="cs9b0062620"/>
          <w:lang w:val="ru-RU"/>
        </w:rPr>
        <w:t>-1242-035</w:t>
      </w:r>
      <w:r w:rsidR="00342620" w:rsidRPr="00922BC0">
        <w:rPr>
          <w:rStyle w:val="cs9f0a404020"/>
          <w:lang w:val="ru-RU"/>
        </w:rPr>
        <w:t>, версія 00 від 14 липня 2021 року. ; спонсор - «Мерк Шарп Енд Доум Корп.», дочірнє підприємство «Мерк Енд Ко., Інк.», США (</w:t>
      </w:r>
      <w:r w:rsidR="00342620">
        <w:rPr>
          <w:rStyle w:val="cs9f0a404020"/>
        </w:rPr>
        <w:t>Merck</w:t>
      </w:r>
      <w:r w:rsidR="00342620" w:rsidRPr="00922BC0">
        <w:rPr>
          <w:rStyle w:val="cs9f0a404020"/>
          <w:lang w:val="ru-RU"/>
        </w:rPr>
        <w:t xml:space="preserve"> </w:t>
      </w:r>
      <w:r w:rsidR="00342620">
        <w:rPr>
          <w:rStyle w:val="cs9f0a404020"/>
        </w:rPr>
        <w:t>Sharp</w:t>
      </w:r>
      <w:r w:rsidR="00342620" w:rsidRPr="00922BC0">
        <w:rPr>
          <w:rStyle w:val="cs9f0a404020"/>
          <w:lang w:val="ru-RU"/>
        </w:rPr>
        <w:t xml:space="preserve"> &amp; </w:t>
      </w:r>
      <w:r w:rsidR="00342620">
        <w:rPr>
          <w:rStyle w:val="cs9f0a404020"/>
        </w:rPr>
        <w:t>Dohme</w:t>
      </w:r>
      <w:r w:rsidR="00342620" w:rsidRPr="00922BC0">
        <w:rPr>
          <w:rStyle w:val="cs9f0a404020"/>
          <w:lang w:val="ru-RU"/>
        </w:rPr>
        <w:t xml:space="preserve"> </w:t>
      </w:r>
      <w:r w:rsidR="00342620">
        <w:rPr>
          <w:rStyle w:val="cs9f0a404020"/>
        </w:rPr>
        <w:t>Corp</w:t>
      </w:r>
      <w:r w:rsidR="00342620" w:rsidRPr="00922BC0">
        <w:rPr>
          <w:rStyle w:val="cs9f0a404020"/>
          <w:lang w:val="ru-RU"/>
        </w:rPr>
        <w:t xml:space="preserve">., </w:t>
      </w:r>
      <w:r w:rsidR="00342620">
        <w:rPr>
          <w:rStyle w:val="cs9f0a404020"/>
        </w:rPr>
        <w:t>a</w:t>
      </w:r>
      <w:r w:rsidR="00342620" w:rsidRPr="00922BC0">
        <w:rPr>
          <w:rStyle w:val="cs9f0a404020"/>
          <w:lang w:val="ru-RU"/>
        </w:rPr>
        <w:t xml:space="preserve"> </w:t>
      </w:r>
      <w:r w:rsidR="00342620">
        <w:rPr>
          <w:rStyle w:val="cs9f0a404020"/>
        </w:rPr>
        <w:t>subsidiary</w:t>
      </w:r>
      <w:r w:rsidR="00342620" w:rsidRPr="00922BC0">
        <w:rPr>
          <w:rStyle w:val="cs9f0a404020"/>
          <w:lang w:val="ru-RU"/>
        </w:rPr>
        <w:t xml:space="preserve"> </w:t>
      </w:r>
      <w:r w:rsidR="00342620">
        <w:rPr>
          <w:rStyle w:val="cs9f0a404020"/>
        </w:rPr>
        <w:t>of</w:t>
      </w:r>
      <w:r w:rsidR="00342620" w:rsidRPr="00922BC0">
        <w:rPr>
          <w:rStyle w:val="cs9f0a404020"/>
          <w:lang w:val="ru-RU"/>
        </w:rPr>
        <w:t xml:space="preserve"> </w:t>
      </w:r>
      <w:r w:rsidR="00342620">
        <w:rPr>
          <w:rStyle w:val="cs9f0a404020"/>
        </w:rPr>
        <w:t>Merck</w:t>
      </w:r>
      <w:r w:rsidR="00342620" w:rsidRPr="00922BC0">
        <w:rPr>
          <w:rStyle w:val="cs9f0a404020"/>
          <w:lang w:val="ru-RU"/>
        </w:rPr>
        <w:t xml:space="preserve"> &amp; </w:t>
      </w:r>
      <w:r w:rsidR="00342620">
        <w:rPr>
          <w:rStyle w:val="cs9f0a404020"/>
        </w:rPr>
        <w:t>Co</w:t>
      </w:r>
      <w:r w:rsidR="00342620" w:rsidRPr="00922BC0">
        <w:rPr>
          <w:rStyle w:val="cs9f0a404020"/>
          <w:lang w:val="ru-RU"/>
        </w:rPr>
        <w:t xml:space="preserve">., </w:t>
      </w:r>
      <w:r w:rsidR="00342620">
        <w:rPr>
          <w:rStyle w:val="cs9f0a404020"/>
        </w:rPr>
        <w:t>Inc</w:t>
      </w:r>
      <w:r w:rsidR="00342620" w:rsidRPr="00922BC0">
        <w:rPr>
          <w:rStyle w:val="cs9f0a404020"/>
          <w:lang w:val="ru-RU"/>
        </w:rPr>
        <w:t xml:space="preserve">., </w:t>
      </w:r>
      <w:r w:rsidR="00342620">
        <w:rPr>
          <w:rStyle w:val="cs9f0a404020"/>
        </w:rPr>
        <w:t>USA</w:t>
      </w:r>
      <w:r w:rsidR="00342620" w:rsidRPr="00922BC0">
        <w:rPr>
          <w:rStyle w:val="cs9f0a404020"/>
          <w:lang w:val="ru-RU"/>
        </w:rPr>
        <w:t>)</w:t>
      </w:r>
    </w:p>
    <w:p w:rsidR="00342620" w:rsidRDefault="0033605D" w:rsidP="0033605D">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w:t>
      </w:r>
      <w:r>
        <w:rPr>
          <w:rFonts w:ascii="Arial" w:hAnsi="Arial" w:cs="Arial"/>
          <w:sz w:val="20"/>
          <w:szCs w:val="20"/>
          <w:lang w:val="ru-RU"/>
        </w:rPr>
        <w:t xml:space="preserve"> відповідальністю «МСД Україна»</w:t>
      </w:r>
    </w:p>
    <w:p w:rsidR="0033605D" w:rsidRPr="0033605D" w:rsidRDefault="0033605D" w:rsidP="0033605D">
      <w:pPr>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62"/>
        <w:gridCol w:w="9069"/>
      </w:tblGrid>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2e86d3a6"/>
              <w:rPr>
                <w:rFonts w:ascii="Arial" w:hAnsi="Arial" w:cs="Arial"/>
                <w:b/>
                <w:sz w:val="20"/>
                <w:szCs w:val="20"/>
              </w:rPr>
            </w:pPr>
            <w:r w:rsidRPr="0033605D">
              <w:rPr>
                <w:rStyle w:val="cs9b0062620"/>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202b20ac"/>
              <w:rPr>
                <w:rFonts w:ascii="Arial" w:hAnsi="Arial" w:cs="Arial"/>
                <w:b/>
                <w:sz w:val="20"/>
                <w:szCs w:val="20"/>
                <w:lang w:val="ru-RU"/>
              </w:rPr>
            </w:pPr>
            <w:r w:rsidRPr="0033605D">
              <w:rPr>
                <w:rStyle w:val="cs9b0062620"/>
                <w:b w:val="0"/>
                <w:lang w:val="ru-RU"/>
              </w:rPr>
              <w:t>П.І.Б. відповідального дослідника</w:t>
            </w:r>
          </w:p>
          <w:p w:rsidR="00342620" w:rsidRPr="0033605D" w:rsidRDefault="00342620" w:rsidP="00F02182">
            <w:pPr>
              <w:pStyle w:val="cs2e86d3a6"/>
              <w:rPr>
                <w:rFonts w:ascii="Arial" w:hAnsi="Arial" w:cs="Arial"/>
                <w:b/>
                <w:sz w:val="20"/>
                <w:szCs w:val="20"/>
                <w:lang w:val="ru-RU"/>
              </w:rPr>
            </w:pPr>
            <w:r w:rsidRPr="0033605D">
              <w:rPr>
                <w:rStyle w:val="cs9b0062620"/>
                <w:b w:val="0"/>
                <w:lang w:val="ru-RU"/>
              </w:rPr>
              <w:t>Назва місця проведення клінічного випробування</w:t>
            </w:r>
          </w:p>
        </w:tc>
      </w:tr>
      <w:tr w:rsidR="00342620" w:rsidRPr="00013612"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rPr>
            </w:pPr>
            <w:r w:rsidRPr="0033605D">
              <w:rPr>
                <w:rStyle w:val="cs9b0062620"/>
                <w:b w:val="0"/>
              </w:rPr>
              <w:t>д.м.н. Ісаєва Г.С.</w:t>
            </w:r>
          </w:p>
          <w:p w:rsidR="00342620" w:rsidRPr="0033605D" w:rsidRDefault="00342620" w:rsidP="00F02182">
            <w:pPr>
              <w:pStyle w:val="cs80d9435b"/>
              <w:rPr>
                <w:rFonts w:ascii="Arial" w:hAnsi="Arial" w:cs="Arial"/>
                <w:b/>
                <w:sz w:val="20"/>
                <w:szCs w:val="20"/>
              </w:rPr>
            </w:pPr>
            <w:r w:rsidRPr="0033605D">
              <w:rPr>
                <w:rStyle w:val="cs9b0062620"/>
                <w:b w:val="0"/>
              </w:rPr>
              <w:t>Клініка державної установи «Національний інститут терапії імені Л.Т. Малої Національної академії медичних наук України», відділ комплексного зниження ризику хронічних неінфекційних захворювань на базі відділення гастроентерології та терапії, м. Харків</w:t>
            </w:r>
          </w:p>
        </w:tc>
      </w:tr>
      <w:tr w:rsidR="00342620" w:rsidRPr="00013612"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rPr>
            </w:pPr>
            <w:r w:rsidRPr="0033605D">
              <w:rPr>
                <w:rStyle w:val="cs9b0062620"/>
                <w:b w:val="0"/>
              </w:rPr>
              <w:t>лікар Руденко Л.В.</w:t>
            </w:r>
          </w:p>
          <w:p w:rsidR="00342620" w:rsidRPr="0033605D" w:rsidRDefault="00342620" w:rsidP="00F02182">
            <w:pPr>
              <w:pStyle w:val="cs80d9435b"/>
              <w:rPr>
                <w:rFonts w:ascii="Arial" w:hAnsi="Arial" w:cs="Arial"/>
                <w:b/>
                <w:sz w:val="20"/>
                <w:szCs w:val="20"/>
              </w:rPr>
            </w:pPr>
            <w:r w:rsidRPr="0033605D">
              <w:rPr>
                <w:rStyle w:val="cs9b0062620"/>
                <w:b w:val="0"/>
              </w:rPr>
              <w:lastRenderedPageBreak/>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tc>
      </w:tr>
      <w:tr w:rsidR="00342620" w:rsidRPr="00013612"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lastRenderedPageBreak/>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lang w:val="ru-RU"/>
              </w:rPr>
            </w:pPr>
            <w:r w:rsidRPr="0033605D">
              <w:rPr>
                <w:rStyle w:val="cs9b0062620"/>
                <w:b w:val="0"/>
                <w:lang w:val="ru-RU"/>
              </w:rPr>
              <w:t>д.м.н., проф. Шевчук С.В.</w:t>
            </w:r>
          </w:p>
          <w:p w:rsidR="00342620" w:rsidRPr="0033605D" w:rsidRDefault="00342620" w:rsidP="00F02182">
            <w:pPr>
              <w:pStyle w:val="cs80d9435b"/>
              <w:rPr>
                <w:rFonts w:ascii="Arial" w:hAnsi="Arial" w:cs="Arial"/>
                <w:b/>
                <w:sz w:val="20"/>
                <w:szCs w:val="20"/>
              </w:rPr>
            </w:pPr>
            <w:r w:rsidRPr="0033605D">
              <w:rPr>
                <w:rStyle w:val="cs9b0062620"/>
                <w:b w:val="0"/>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(терапевтичне відділення), Вінницький національний медичний університет ім. </w:t>
            </w:r>
            <w:r w:rsidRPr="0033605D">
              <w:rPr>
                <w:rStyle w:val="cs9b0062620"/>
                <w:b w:val="0"/>
              </w:rPr>
              <w:t>М.І. Пирогова, кафедра внутрішньої медицини №2, м. Вінниця</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lang w:val="ru-RU"/>
              </w:rPr>
            </w:pPr>
            <w:r w:rsidRPr="0033605D">
              <w:rPr>
                <w:rStyle w:val="cs9b0062620"/>
                <w:b w:val="0"/>
                <w:lang w:val="ru-RU"/>
              </w:rPr>
              <w:t>д.м.н., проф. Рішко М.В.</w:t>
            </w:r>
          </w:p>
          <w:p w:rsidR="00342620" w:rsidRPr="0033605D" w:rsidRDefault="00342620" w:rsidP="00F02182">
            <w:pPr>
              <w:pStyle w:val="cs80d9435b"/>
              <w:rPr>
                <w:rFonts w:ascii="Arial" w:hAnsi="Arial" w:cs="Arial"/>
                <w:b/>
                <w:sz w:val="20"/>
                <w:szCs w:val="20"/>
                <w:lang w:val="ru-RU"/>
              </w:rPr>
            </w:pPr>
            <w:r w:rsidRPr="0033605D">
              <w:rPr>
                <w:rStyle w:val="cs9b0062620"/>
                <w:b w:val="0"/>
                <w:lang w:val="ru-RU"/>
              </w:rPr>
              <w:t>Комунальне некомерційне підприємство «Закарпатський обласний клінічний центр кардіології та кардіохірургії» Закарпатської обласної ради, відділення загальної кардіології, Державний вищий навчальний заклад «Ужгородський національний університет», кафедра госпітальної терапії, м. Ужгород</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lang w:val="ru-RU"/>
              </w:rPr>
            </w:pPr>
            <w:r w:rsidRPr="0033605D">
              <w:rPr>
                <w:rStyle w:val="cs9b0062620"/>
                <w:b w:val="0"/>
                <w:lang w:val="ru-RU"/>
              </w:rPr>
              <w:t>д.м.н., проф. Сичов О.С.</w:t>
            </w:r>
          </w:p>
          <w:p w:rsidR="00342620" w:rsidRPr="0033605D" w:rsidRDefault="00342620" w:rsidP="00F02182">
            <w:pPr>
              <w:pStyle w:val="cs80d9435b"/>
              <w:rPr>
                <w:rFonts w:ascii="Arial" w:hAnsi="Arial" w:cs="Arial"/>
                <w:b/>
                <w:sz w:val="20"/>
                <w:szCs w:val="20"/>
                <w:lang w:val="ru-RU"/>
              </w:rPr>
            </w:pPr>
            <w:r w:rsidRPr="0033605D">
              <w:rPr>
                <w:rStyle w:val="cs9b0062620"/>
                <w:b w:val="0"/>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відділення аритмій серця,                м. Київ</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lang w:val="ru-RU"/>
              </w:rPr>
            </w:pPr>
            <w:r w:rsidRPr="0033605D">
              <w:rPr>
                <w:rStyle w:val="cs9b0062620"/>
                <w:b w:val="0"/>
                <w:lang w:val="ru-RU"/>
              </w:rPr>
              <w:t>д.м.н., проф. Целуйко В.Й.</w:t>
            </w:r>
          </w:p>
          <w:p w:rsidR="00342620" w:rsidRPr="0033605D" w:rsidRDefault="00342620" w:rsidP="00F02182">
            <w:pPr>
              <w:pStyle w:val="cs80d9435b"/>
              <w:rPr>
                <w:rFonts w:ascii="Arial" w:hAnsi="Arial" w:cs="Arial"/>
                <w:b/>
                <w:sz w:val="20"/>
                <w:szCs w:val="20"/>
                <w:lang w:val="ru-RU"/>
              </w:rPr>
            </w:pPr>
            <w:r w:rsidRPr="0033605D">
              <w:rPr>
                <w:rStyle w:val="cs9b0062620"/>
                <w:b w:val="0"/>
                <w:lang w:val="ru-RU"/>
              </w:rPr>
              <w:t>Комунальне некормерційне підприємство «Міська клінічна лікарня №8» Харківської міської ради, кардіологічне відділення для хворих на інфаркт міокарда №3, м. Харків</w:t>
            </w:r>
          </w:p>
        </w:tc>
      </w:tr>
      <w:tr w:rsidR="00342620" w:rsidRPr="00013612"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rPr>
            </w:pPr>
            <w:r w:rsidRPr="0033605D">
              <w:rPr>
                <w:rStyle w:val="cs9b0062620"/>
                <w:b w:val="0"/>
              </w:rPr>
              <w:t>к.м.н. Вишнивецький І.І.</w:t>
            </w:r>
          </w:p>
          <w:p w:rsidR="00342620" w:rsidRPr="0033605D" w:rsidRDefault="00342620" w:rsidP="00F02182">
            <w:pPr>
              <w:pStyle w:val="cs80d9435b"/>
              <w:rPr>
                <w:rFonts w:ascii="Arial" w:hAnsi="Arial" w:cs="Arial"/>
                <w:b/>
                <w:sz w:val="20"/>
                <w:szCs w:val="20"/>
              </w:rPr>
            </w:pPr>
            <w:r w:rsidRPr="0033605D">
              <w:rPr>
                <w:rStyle w:val="cs9b0062620"/>
                <w:b w:val="0"/>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lang w:val="ru-RU"/>
              </w:rPr>
            </w:pPr>
            <w:r w:rsidRPr="0033605D">
              <w:rPr>
                <w:rStyle w:val="cs9b0062620"/>
                <w:b w:val="0"/>
                <w:lang w:val="ru-RU"/>
              </w:rPr>
              <w:t>д.м.н., проф. Ягенський А.В.</w:t>
            </w:r>
          </w:p>
          <w:p w:rsidR="00342620" w:rsidRPr="0033605D" w:rsidRDefault="00342620" w:rsidP="00F02182">
            <w:pPr>
              <w:pStyle w:val="cs80d9435b"/>
              <w:rPr>
                <w:rFonts w:ascii="Arial" w:hAnsi="Arial" w:cs="Arial"/>
                <w:b/>
                <w:sz w:val="20"/>
                <w:szCs w:val="20"/>
                <w:lang w:val="ru-RU"/>
              </w:rPr>
            </w:pPr>
            <w:r w:rsidRPr="0033605D">
              <w:rPr>
                <w:rStyle w:val="cs9b0062620"/>
                <w:b w:val="0"/>
                <w:lang w:val="ru-RU"/>
              </w:rPr>
              <w:t>Комунальне підприємство «Медичне об’єднання Луцької міської територіальної громади», Волинський обласний центр кардіоваскулярної патології, відділення реабілітації, м. Луцьк</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9</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lang w:val="ru-RU"/>
              </w:rPr>
            </w:pPr>
            <w:r w:rsidRPr="0033605D">
              <w:rPr>
                <w:rStyle w:val="cs9b0062620"/>
                <w:b w:val="0"/>
                <w:lang w:val="ru-RU"/>
              </w:rPr>
              <w:t>д.м.н. Рудик Ю.С.</w:t>
            </w:r>
          </w:p>
          <w:p w:rsidR="00342620" w:rsidRPr="0033605D" w:rsidRDefault="00342620" w:rsidP="00F02182">
            <w:pPr>
              <w:pStyle w:val="cs80d9435b"/>
              <w:rPr>
                <w:rFonts w:ascii="Arial" w:hAnsi="Arial" w:cs="Arial"/>
                <w:b/>
                <w:sz w:val="20"/>
                <w:szCs w:val="20"/>
                <w:lang w:val="ru-RU"/>
              </w:rPr>
            </w:pPr>
            <w:r w:rsidRPr="0033605D">
              <w:rPr>
                <w:rStyle w:val="cs9b0062620"/>
                <w:b w:val="0"/>
                <w:lang w:val="ru-RU"/>
              </w:rPr>
              <w:t>Державна установа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10</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lang w:val="ru-RU"/>
              </w:rPr>
            </w:pPr>
            <w:r w:rsidRPr="0033605D">
              <w:rPr>
                <w:rStyle w:val="cs9b0062620"/>
                <w:b w:val="0"/>
                <w:lang w:val="ru-RU"/>
              </w:rPr>
              <w:t>к.м.н. Кланца А.І.</w:t>
            </w:r>
          </w:p>
          <w:p w:rsidR="00342620" w:rsidRPr="0033605D" w:rsidRDefault="00342620" w:rsidP="00F02182">
            <w:pPr>
              <w:pStyle w:val="cs80d9435b"/>
              <w:rPr>
                <w:rFonts w:ascii="Arial" w:hAnsi="Arial" w:cs="Arial"/>
                <w:b/>
                <w:sz w:val="20"/>
                <w:szCs w:val="20"/>
                <w:lang w:val="ru-RU"/>
              </w:rPr>
            </w:pPr>
            <w:r w:rsidRPr="0033605D">
              <w:rPr>
                <w:rStyle w:val="cs9b0062620"/>
                <w:b w:val="0"/>
                <w:lang w:val="ru-RU"/>
              </w:rPr>
              <w:t>Комунальне некомерційне підприємство «Хмельницький обласний серцево-судинний центр» Хмельницької обласної ради, відділення інвазивної кардіології та інтервенційної радіології №1, м. Хмельницький</w:t>
            </w:r>
          </w:p>
        </w:tc>
      </w:tr>
      <w:tr w:rsidR="00342620" w:rsidRPr="00FB669D" w:rsidTr="00F0218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80d9435b"/>
              <w:rPr>
                <w:rFonts w:ascii="Arial" w:hAnsi="Arial" w:cs="Arial"/>
                <w:b/>
                <w:sz w:val="20"/>
                <w:szCs w:val="20"/>
              </w:rPr>
            </w:pPr>
            <w:r w:rsidRPr="0033605D">
              <w:rPr>
                <w:rStyle w:val="cs9b0062620"/>
                <w:b w:val="0"/>
              </w:rPr>
              <w:t>11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33605D" w:rsidRDefault="00342620" w:rsidP="00F02182">
            <w:pPr>
              <w:pStyle w:val="csf06cd379"/>
              <w:rPr>
                <w:rFonts w:ascii="Arial" w:hAnsi="Arial" w:cs="Arial"/>
                <w:b/>
                <w:sz w:val="20"/>
                <w:szCs w:val="20"/>
                <w:lang w:val="ru-RU"/>
              </w:rPr>
            </w:pPr>
            <w:r w:rsidRPr="0033605D">
              <w:rPr>
                <w:rStyle w:val="cs9b0062620"/>
                <w:b w:val="0"/>
                <w:lang w:val="ru-RU"/>
              </w:rPr>
              <w:t>Донець О.А.</w:t>
            </w:r>
          </w:p>
          <w:p w:rsidR="00342620" w:rsidRPr="0033605D" w:rsidRDefault="00342620" w:rsidP="00F02182">
            <w:pPr>
              <w:pStyle w:val="cs80d9435b"/>
              <w:rPr>
                <w:rFonts w:ascii="Arial" w:hAnsi="Arial" w:cs="Arial"/>
                <w:b/>
                <w:sz w:val="20"/>
                <w:szCs w:val="20"/>
                <w:lang w:val="ru-RU"/>
              </w:rPr>
            </w:pPr>
            <w:r w:rsidRPr="0033605D">
              <w:rPr>
                <w:rStyle w:val="cs9b0062620"/>
                <w:b w:val="0"/>
                <w:lang w:val="ru-RU"/>
              </w:rPr>
              <w:t>Медичний центр товариства з обмеженою відповідальністю «Медбуд-Клінік», лікувально-профілактичний підрозділ, м. Київ</w:t>
            </w:r>
          </w:p>
        </w:tc>
      </w:tr>
    </w:tbl>
    <w:p w:rsidR="00342620" w:rsidRPr="0033605D" w:rsidRDefault="00342620" w:rsidP="0033605D">
      <w:pPr>
        <w:pStyle w:val="cs80d9435b"/>
        <w:rPr>
          <w:lang w:val="ru-RU"/>
        </w:rPr>
      </w:pPr>
      <w:r>
        <w:rPr>
          <w:rStyle w:val="cs9b0062620"/>
        </w:rPr>
        <w:t> </w:t>
      </w:r>
    </w:p>
    <w:p w:rsidR="00342620" w:rsidRPr="00922BC0" w:rsidRDefault="00342620" w:rsidP="00342620">
      <w:pPr>
        <w:jc w:val="both"/>
        <w:rPr>
          <w:rFonts w:ascii="Arial" w:hAnsi="Arial" w:cs="Arial"/>
          <w:sz w:val="20"/>
          <w:szCs w:val="20"/>
          <w:lang w:val="ru-RU"/>
        </w:rPr>
      </w:pPr>
    </w:p>
    <w:p w:rsidR="00342620" w:rsidRPr="00543D1D" w:rsidRDefault="00543D1D" w:rsidP="00543D1D">
      <w:pPr>
        <w:jc w:val="both"/>
        <w:rPr>
          <w:lang w:val="ru-RU"/>
        </w:rPr>
      </w:pPr>
      <w:r>
        <w:rPr>
          <w:rStyle w:val="cs9b0062621"/>
          <w:lang w:val="ru-RU"/>
        </w:rPr>
        <w:t xml:space="preserve">34. </w:t>
      </w:r>
      <w:r w:rsidR="00342620" w:rsidRPr="00922BC0">
        <w:rPr>
          <w:rStyle w:val="cs9b0062621"/>
          <w:lang w:val="ru-RU"/>
        </w:rPr>
        <w:t xml:space="preserve">Оновлена Брошура дослідника з препарату </w:t>
      </w:r>
      <w:r w:rsidR="00342620">
        <w:rPr>
          <w:rStyle w:val="cs9b0062621"/>
        </w:rPr>
        <w:t>CHF</w:t>
      </w:r>
      <w:r w:rsidR="00342620" w:rsidRPr="00922BC0">
        <w:rPr>
          <w:rStyle w:val="cs9b0062621"/>
          <w:lang w:val="ru-RU"/>
        </w:rPr>
        <w:t xml:space="preserve"> 5993 </w:t>
      </w:r>
      <w:r w:rsidR="00342620">
        <w:rPr>
          <w:rStyle w:val="cs9b0062621"/>
        </w:rPr>
        <w:t>pMDI</w:t>
      </w:r>
      <w:r w:rsidR="00342620" w:rsidRPr="00922BC0">
        <w:rPr>
          <w:rStyle w:val="cs9b0062621"/>
          <w:lang w:val="ru-RU"/>
        </w:rPr>
        <w:t xml:space="preserve"> (</w:t>
      </w:r>
      <w:r w:rsidR="00342620">
        <w:rPr>
          <w:rStyle w:val="cs9b0062621"/>
        </w:rPr>
        <w:t>Trimbow</w:t>
      </w:r>
      <w:r w:rsidR="00342620" w:rsidRPr="00922BC0">
        <w:rPr>
          <w:rStyle w:val="cs9b0062621"/>
          <w:lang w:val="ru-RU"/>
        </w:rPr>
        <w:t xml:space="preserve">®) (код документу </w:t>
      </w:r>
      <w:r w:rsidR="00342620">
        <w:rPr>
          <w:rStyle w:val="cs9b0062621"/>
        </w:rPr>
        <w:t>CCD</w:t>
      </w:r>
      <w:r w:rsidR="00342620" w:rsidRPr="00922BC0">
        <w:rPr>
          <w:rStyle w:val="cs9b0062621"/>
          <w:lang w:val="ru-RU"/>
        </w:rPr>
        <w:t>-</w:t>
      </w:r>
      <w:r w:rsidR="00342620">
        <w:rPr>
          <w:rStyle w:val="cs9b0062621"/>
        </w:rPr>
        <w:t>IB</w:t>
      </w:r>
      <w:r w:rsidR="00342620" w:rsidRPr="00922BC0">
        <w:rPr>
          <w:rStyle w:val="cs9b0062621"/>
          <w:lang w:val="ru-RU"/>
        </w:rPr>
        <w:t>-0018), версія 12.0 від 12 липня 2021 р., англійською мовою; Зміна найменування заявника в Україні з ТОВ «КОВАНС КЛІНІКАЛ ДЕВЕЛОПМЕНТ УКРАЇНА» на ТОВ «ЛАБКОРП КЛІНІКАЛ ДЕВЕЛОПМЕНТ УКРАЇНА»; Лист до пацієнта, версія 1.0 від 04 лютого 2021 р. Перекладено на українську мову для України; Лист до пацієнта, версія 1.0 від 04 лютого 2021 р. Перекладено на російську мову для України; Плакат, версія 1 від 04 лютого 2021 року українською мовою; Плакат, версія 1 від 04 лютого 2021 року російською мовою; Брошура привітання, версія 1 від 16 лютого 2021 року українською мовою; Брошура привітання, версія 1 від 16 лютого 2021 року російською мовою; Брошура стосовно набору пацієнтів, версія 1 від 16 лютого 2021 року українською мовою; Брошура стосовно набору пацієнтів, версія 1 від 16 лютого 2021 року російською мовою; Зміст додатку для смартфона для пацієнтів, версія 1.0 від 16 лютого 2021 року українською мовою;</w:t>
      </w:r>
      <w:r>
        <w:rPr>
          <w:rStyle w:val="cs9b0062621"/>
          <w:lang w:val="ru-RU"/>
        </w:rPr>
        <w:t xml:space="preserve"> </w:t>
      </w:r>
      <w:r w:rsidR="00342620" w:rsidRPr="00543D1D">
        <w:rPr>
          <w:rStyle w:val="cs9b0062621"/>
          <w:lang w:val="ru-RU"/>
        </w:rPr>
        <w:t xml:space="preserve">Зміст додатку для смартфона для пацієнтів, версія 1.0 від 16 лютого 2021 року російською мовою; Зміст нагадувань для пацієнта (повідомлення в додатку), версія 2.0 від 11 травня 2021 року українською мовою; Зміст нагадувань для пацієнта (повідомлення в додатку), версія 2.0 від 11 травня 2021 року російською мовою; Зміст нагадувань для пацієнта (текстові СМС повідомлення), версія 2.0 від 11 травня 2021 року українською мовою; Зміст нагадувань для пацієнта (текстові СМС повідомлення), версія 2.0 від 11 травня 2021 року російською мовою; Інформаційна та контактна форма згоди для використання необов’язкової програми для смартфону/надсилання текстових повідомлень, версія 1.0 від 16 лютого 2021 року українською мовою; Інформаційна та контактна форма згоди для використання необов’язкової програми для смартфону/надсилання текстових повідомлень, версія 1.0 від 16 лютого 2021 року російською мовою; </w:t>
      </w:r>
      <w:r w:rsidR="00342620">
        <w:rPr>
          <w:rStyle w:val="cs9b0062621"/>
        </w:rPr>
        <w:t>CTS</w:t>
      </w:r>
      <w:r w:rsidR="00342620" w:rsidRPr="00543D1D">
        <w:rPr>
          <w:rStyle w:val="cs9b0062621"/>
          <w:lang w:val="ru-RU"/>
        </w:rPr>
        <w:t xml:space="preserve">. Інструкція з користування </w:t>
      </w:r>
      <w:r w:rsidR="00342620">
        <w:rPr>
          <w:rStyle w:val="cs9b0062621"/>
        </w:rPr>
        <w:t>CHF</w:t>
      </w:r>
      <w:r w:rsidR="00342620" w:rsidRPr="00543D1D">
        <w:rPr>
          <w:rStyle w:val="cs9b0062621"/>
          <w:lang w:val="ru-RU"/>
        </w:rPr>
        <w:t xml:space="preserve"> 5993 100/6/12.5</w:t>
      </w:r>
      <w:r w:rsidR="00342620">
        <w:rPr>
          <w:rStyle w:val="cs9b0062621"/>
        </w:rPr>
        <w:t>μg</w:t>
      </w:r>
      <w:r w:rsidR="00342620" w:rsidRPr="00543D1D">
        <w:rPr>
          <w:rStyle w:val="cs9b0062621"/>
          <w:lang w:val="ru-RU"/>
        </w:rPr>
        <w:t xml:space="preserve"> або </w:t>
      </w:r>
      <w:r w:rsidR="00342620">
        <w:rPr>
          <w:rStyle w:val="cs9b0062621"/>
        </w:rPr>
        <w:t>CHF</w:t>
      </w:r>
      <w:r w:rsidR="00342620" w:rsidRPr="00543D1D">
        <w:rPr>
          <w:rStyle w:val="cs9b0062621"/>
          <w:lang w:val="ru-RU"/>
        </w:rPr>
        <w:t xml:space="preserve"> 1535 100/6</w:t>
      </w:r>
      <w:r w:rsidR="00342620">
        <w:rPr>
          <w:rStyle w:val="cs9b0062621"/>
        </w:rPr>
        <w:t>μg</w:t>
      </w:r>
      <w:r w:rsidR="00342620" w:rsidRPr="00543D1D">
        <w:rPr>
          <w:rStyle w:val="cs9b0062621"/>
          <w:lang w:val="ru-RU"/>
        </w:rPr>
        <w:t xml:space="preserve"> лікувальний набір, номер редакції 1.0 від 04 березня 2020 р. російською мовою; </w:t>
      </w:r>
      <w:r w:rsidR="00342620">
        <w:rPr>
          <w:rStyle w:val="cs9b0062621"/>
        </w:rPr>
        <w:t>CTS</w:t>
      </w:r>
      <w:r w:rsidR="00342620" w:rsidRPr="00543D1D">
        <w:rPr>
          <w:rStyle w:val="cs9b0062621"/>
          <w:lang w:val="ru-RU"/>
        </w:rPr>
        <w:t xml:space="preserve">. Інструкція </w:t>
      </w:r>
      <w:r w:rsidR="00342620" w:rsidRPr="00543D1D">
        <w:rPr>
          <w:rStyle w:val="cs9b0062621"/>
          <w:lang w:val="ru-RU"/>
        </w:rPr>
        <w:lastRenderedPageBreak/>
        <w:t xml:space="preserve">з користування, дозуючий аерозольний інгалятор, що містить плацебо </w:t>
      </w:r>
      <w:r w:rsidR="00342620">
        <w:rPr>
          <w:rStyle w:val="cs9b0062621"/>
        </w:rPr>
        <w:t>CHF</w:t>
      </w:r>
      <w:r w:rsidR="00342620" w:rsidRPr="00543D1D">
        <w:rPr>
          <w:rStyle w:val="cs9b0062621"/>
          <w:lang w:val="ru-RU"/>
        </w:rPr>
        <w:t xml:space="preserve"> 5993, навчальний набір, номер редакції 1.0 від 04 березня 2020 р. російською мовою; Картка критеріїв включення/невключення, версія 1.0 від 21 травня 2020 року англійською мовою </w:t>
      </w:r>
      <w:r w:rsidR="00342620" w:rsidRPr="00543D1D">
        <w:rPr>
          <w:rStyle w:val="cs9f0a404021"/>
          <w:lang w:val="ru-RU"/>
        </w:rPr>
        <w:t xml:space="preserve">до протоколу клінічного дослідження «Міжнародне, багатоцентрове, рандомізоване, подвійне сліпе дослідження фази </w:t>
      </w:r>
      <w:r w:rsidR="00342620">
        <w:rPr>
          <w:rStyle w:val="cs9f0a404021"/>
        </w:rPr>
        <w:t>III</w:t>
      </w:r>
      <w:r w:rsidR="00342620" w:rsidRPr="00543D1D">
        <w:rPr>
          <w:rStyle w:val="cs9f0a404021"/>
          <w:lang w:val="ru-RU"/>
        </w:rPr>
        <w:t xml:space="preserve">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w:t>
      </w:r>
      <w:r w:rsidR="00342620">
        <w:rPr>
          <w:rStyle w:val="cs9b0062621"/>
        </w:rPr>
        <w:t>CHF</w:t>
      </w:r>
      <w:r w:rsidR="00342620" w:rsidRPr="00543D1D">
        <w:rPr>
          <w:rStyle w:val="cs9b0062621"/>
          <w:lang w:val="ru-RU"/>
        </w:rPr>
        <w:t xml:space="preserve"> 5993</w:t>
      </w:r>
      <w:r w:rsidR="00342620" w:rsidRPr="00543D1D">
        <w:rPr>
          <w:rStyle w:val="cs9f0a404021"/>
          <w:lang w:val="ru-RU"/>
        </w:rPr>
        <w:t>) і фіксованих доз подвійної комбінації «беклометазон дипропіонат і формотерол фумарат» (</w:t>
      </w:r>
      <w:r w:rsidR="00342620">
        <w:rPr>
          <w:rStyle w:val="cs9f0a404021"/>
        </w:rPr>
        <w:t>CHF</w:t>
      </w:r>
      <w:r w:rsidR="00342620" w:rsidRPr="00543D1D">
        <w:rPr>
          <w:rStyle w:val="cs9f0a404021"/>
          <w:lang w:val="ru-RU"/>
        </w:rPr>
        <w:t xml:space="preserve"> 1535), обидві з яких вводяться через інгалятор </w:t>
      </w:r>
      <w:r w:rsidR="00342620">
        <w:rPr>
          <w:rStyle w:val="cs9f0a404021"/>
        </w:rPr>
        <w:t>pMDI</w:t>
      </w:r>
      <w:r w:rsidR="00342620" w:rsidRPr="00543D1D">
        <w:rPr>
          <w:rStyle w:val="cs9f0a404021"/>
          <w:lang w:val="ru-RU"/>
        </w:rPr>
        <w:t xml:space="preserve">, у пацієнтів із хронічним обструктивним захворюванням легень (ХОЗЛ)», код дослідження </w:t>
      </w:r>
      <w:r w:rsidR="00342620">
        <w:rPr>
          <w:rStyle w:val="cs9b0062621"/>
        </w:rPr>
        <w:t>CLI</w:t>
      </w:r>
      <w:r w:rsidR="00342620" w:rsidRPr="00543D1D">
        <w:rPr>
          <w:rStyle w:val="cs9b0062621"/>
          <w:lang w:val="ru-RU"/>
        </w:rPr>
        <w:t>-05993</w:t>
      </w:r>
      <w:r w:rsidR="00342620">
        <w:rPr>
          <w:rStyle w:val="cs9b0062621"/>
        </w:rPr>
        <w:t>AA</w:t>
      </w:r>
      <w:r w:rsidR="00342620" w:rsidRPr="00543D1D">
        <w:rPr>
          <w:rStyle w:val="cs9b0062621"/>
          <w:lang w:val="ru-RU"/>
        </w:rPr>
        <w:t>3-06</w:t>
      </w:r>
      <w:r w:rsidR="00342620" w:rsidRPr="00543D1D">
        <w:rPr>
          <w:rStyle w:val="cs9f0a404021"/>
          <w:lang w:val="ru-RU"/>
        </w:rPr>
        <w:t>, версія 1.0 від 21 травня 2020 року; спонсор - «К’єзі Фармацевтічі С.п.А.» [</w:t>
      </w:r>
      <w:r w:rsidR="00342620">
        <w:rPr>
          <w:rStyle w:val="cs9f0a404021"/>
        </w:rPr>
        <w:t>Chiesi</w:t>
      </w:r>
      <w:r w:rsidR="00342620" w:rsidRPr="00543D1D">
        <w:rPr>
          <w:rStyle w:val="cs9f0a404021"/>
          <w:lang w:val="ru-RU"/>
        </w:rPr>
        <w:t xml:space="preserve"> </w:t>
      </w:r>
      <w:r w:rsidR="00342620">
        <w:rPr>
          <w:rStyle w:val="cs9f0a404021"/>
        </w:rPr>
        <w:t>Farmaceutici</w:t>
      </w:r>
      <w:r w:rsidR="00342620" w:rsidRPr="00543D1D">
        <w:rPr>
          <w:rStyle w:val="cs9f0a404021"/>
          <w:lang w:val="ru-RU"/>
        </w:rPr>
        <w:t xml:space="preserve"> </w:t>
      </w:r>
      <w:r w:rsidR="00342620">
        <w:rPr>
          <w:rStyle w:val="cs9f0a404021"/>
        </w:rPr>
        <w:t>S</w:t>
      </w:r>
      <w:r w:rsidR="00342620" w:rsidRPr="00543D1D">
        <w:rPr>
          <w:rStyle w:val="cs9f0a404021"/>
          <w:lang w:val="ru-RU"/>
        </w:rPr>
        <w:t>.</w:t>
      </w:r>
      <w:r w:rsidR="00342620">
        <w:rPr>
          <w:rStyle w:val="cs9f0a404021"/>
        </w:rPr>
        <w:t>p</w:t>
      </w:r>
      <w:r w:rsidR="00342620" w:rsidRPr="00543D1D">
        <w:rPr>
          <w:rStyle w:val="cs9f0a404021"/>
          <w:lang w:val="ru-RU"/>
        </w:rPr>
        <w:t>.</w:t>
      </w:r>
      <w:r w:rsidR="00342620">
        <w:rPr>
          <w:rStyle w:val="cs9f0a404021"/>
        </w:rPr>
        <w:t>A</w:t>
      </w:r>
      <w:r w:rsidR="00342620" w:rsidRPr="00543D1D">
        <w:rPr>
          <w:rStyle w:val="cs9f0a404021"/>
          <w:lang w:val="ru-RU"/>
        </w:rPr>
        <w:t>.], Італія</w:t>
      </w:r>
    </w:p>
    <w:p w:rsidR="00543D1D" w:rsidRPr="00922BC0" w:rsidRDefault="00342620" w:rsidP="00543D1D">
      <w:pPr>
        <w:jc w:val="both"/>
        <w:rPr>
          <w:rFonts w:ascii="Arial" w:hAnsi="Arial" w:cs="Arial"/>
          <w:sz w:val="20"/>
          <w:szCs w:val="20"/>
          <w:lang w:val="ru-RU"/>
        </w:rPr>
      </w:pPr>
      <w:r>
        <w:rPr>
          <w:rStyle w:val="cs9f0a404021"/>
        </w:rPr>
        <w:t> </w:t>
      </w:r>
      <w:r w:rsidR="00543D1D" w:rsidRPr="00922BC0">
        <w:rPr>
          <w:rFonts w:ascii="Arial" w:hAnsi="Arial" w:cs="Arial"/>
          <w:sz w:val="20"/>
          <w:szCs w:val="20"/>
          <w:lang w:val="ru-RU"/>
        </w:rPr>
        <w:t>Заявник - Товариство з обмеженою відповідальністю «ЛАБКОРП КЛІНІКАЛ ДЕВЕЛОПМЕНТ УКРАЇНА»</w:t>
      </w:r>
    </w:p>
    <w:p w:rsidR="00342620" w:rsidRPr="00922BC0" w:rsidRDefault="00342620" w:rsidP="00342620">
      <w:pPr>
        <w:pStyle w:val="cs80d9435b"/>
        <w:rPr>
          <w:rFonts w:ascii="Arial" w:hAnsi="Arial" w:cs="Arial"/>
          <w:sz w:val="20"/>
          <w:szCs w:val="20"/>
          <w:lang w:val="ru-RU"/>
        </w:rPr>
      </w:pPr>
      <w:r w:rsidRPr="00922BC0">
        <w:rPr>
          <w:rStyle w:val="csed36d4af21"/>
          <w:lang w:val="ru-RU"/>
        </w:rPr>
        <w:t xml:space="preserve"> </w:t>
      </w:r>
    </w:p>
    <w:tbl>
      <w:tblPr>
        <w:tblW w:w="0" w:type="auto"/>
        <w:tblCellMar>
          <w:left w:w="0" w:type="dxa"/>
          <w:right w:w="0" w:type="dxa"/>
        </w:tblCellMar>
        <w:tblLook w:val="04A0" w:firstRow="1" w:lastRow="0" w:firstColumn="1" w:lastColumn="0" w:noHBand="0" w:noVBand="1"/>
      </w:tblPr>
      <w:tblGrid>
        <w:gridCol w:w="4810"/>
        <w:gridCol w:w="4811"/>
      </w:tblGrid>
      <w:tr w:rsidR="00342620" w:rsidTr="00F0218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b006262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b0062621"/>
              </w:rPr>
              <w:t>СТАЛО</w:t>
            </w:r>
          </w:p>
        </w:tc>
      </w:tr>
      <w:tr w:rsidR="00342620" w:rsidRPr="00FB669D" w:rsidTr="00F0218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95e872d0"/>
              <w:rPr>
                <w:lang w:val="ru-RU"/>
              </w:rPr>
            </w:pPr>
            <w:r w:rsidRPr="00922BC0">
              <w:rPr>
                <w:rStyle w:val="cs9b0062621"/>
                <w:lang w:val="ru-RU"/>
              </w:rPr>
              <w:t>ТОВ «КОВАНС КЛІНІКАЛ ДЕВЕЛОПМЕНТ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95e872d0"/>
              <w:rPr>
                <w:lang w:val="ru-RU"/>
              </w:rPr>
            </w:pPr>
            <w:r w:rsidRPr="00922BC0">
              <w:rPr>
                <w:rStyle w:val="cs9b0062621"/>
                <w:lang w:val="ru-RU"/>
              </w:rPr>
              <w:t>ТОВ «ЛАБКОРП КЛІНІКАЛ ДЕВЕЛОПМЕНТ УКРАЇНА»</w:t>
            </w:r>
          </w:p>
        </w:tc>
      </w:tr>
    </w:tbl>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543D1D" w:rsidP="00543D1D">
      <w:pPr>
        <w:jc w:val="both"/>
        <w:rPr>
          <w:lang w:val="ru-RU"/>
        </w:rPr>
      </w:pPr>
      <w:r>
        <w:rPr>
          <w:rStyle w:val="cs9b0062622"/>
          <w:lang w:val="ru-RU"/>
        </w:rPr>
        <w:t xml:space="preserve">35. </w:t>
      </w:r>
      <w:r w:rsidR="00342620" w:rsidRPr="00922BC0">
        <w:rPr>
          <w:rStyle w:val="cs9b0062622"/>
          <w:lang w:val="ru-RU"/>
        </w:rPr>
        <w:t xml:space="preserve">Матеріали для пацієнтів (інформаційні бюлетені): Бюлетень «Інформаційний бюлетень про програму досліджень </w:t>
      </w:r>
      <w:r w:rsidR="00342620">
        <w:rPr>
          <w:rStyle w:val="cs9b0062622"/>
        </w:rPr>
        <w:t>CONNEX</w:t>
      </w:r>
      <w:r w:rsidR="00342620" w:rsidRPr="00922BC0">
        <w:rPr>
          <w:rStyle w:val="cs9b0062622"/>
          <w:lang w:val="ru-RU"/>
        </w:rPr>
        <w:t>», випуск 2 [</w:t>
      </w:r>
      <w:r w:rsidR="00342620">
        <w:rPr>
          <w:rStyle w:val="cs9b0062622"/>
        </w:rPr>
        <w:t>CONNEX</w:t>
      </w:r>
      <w:r w:rsidR="00342620" w:rsidRPr="00922BC0">
        <w:rPr>
          <w:rStyle w:val="cs9b0062622"/>
          <w:lang w:val="ru-RU"/>
        </w:rPr>
        <w:t>_</w:t>
      </w:r>
      <w:r w:rsidR="00342620">
        <w:rPr>
          <w:rStyle w:val="cs9b0062622"/>
        </w:rPr>
        <w:t>Newsletter</w:t>
      </w:r>
      <w:r w:rsidR="00342620" w:rsidRPr="00922BC0">
        <w:rPr>
          <w:rStyle w:val="cs9b0062622"/>
          <w:lang w:val="ru-RU"/>
        </w:rPr>
        <w:t>2_</w:t>
      </w:r>
      <w:r w:rsidR="00342620">
        <w:rPr>
          <w:rStyle w:val="cs9b0062622"/>
        </w:rPr>
        <w:t>V</w:t>
      </w:r>
      <w:r w:rsidR="00342620" w:rsidRPr="00922BC0">
        <w:rPr>
          <w:rStyle w:val="cs9b0062622"/>
          <w:lang w:val="ru-RU"/>
        </w:rPr>
        <w:t>2_20</w:t>
      </w:r>
      <w:r w:rsidR="00342620">
        <w:rPr>
          <w:rStyle w:val="cs9b0062622"/>
        </w:rPr>
        <w:t>JUL</w:t>
      </w:r>
      <w:r w:rsidR="00342620" w:rsidRPr="00922BC0">
        <w:rPr>
          <w:rStyle w:val="cs9b0062622"/>
          <w:lang w:val="ru-RU"/>
        </w:rPr>
        <w:t>21_</w:t>
      </w:r>
      <w:r w:rsidR="00342620">
        <w:rPr>
          <w:rStyle w:val="cs9b0062622"/>
        </w:rPr>
        <w:t>Ukrainian</w:t>
      </w:r>
      <w:r w:rsidR="00342620" w:rsidRPr="00922BC0">
        <w:rPr>
          <w:rStyle w:val="cs9b0062622"/>
          <w:lang w:val="ru-RU"/>
        </w:rPr>
        <w:t xml:space="preserve"> (</w:t>
      </w:r>
      <w:r w:rsidR="00342620">
        <w:rPr>
          <w:rStyle w:val="cs9b0062622"/>
        </w:rPr>
        <w:t>Ukraine</w:t>
      </w:r>
      <w:r w:rsidR="00342620" w:rsidRPr="00922BC0">
        <w:rPr>
          <w:rStyle w:val="cs9b0062622"/>
          <w:lang w:val="ru-RU"/>
        </w:rPr>
        <w:t xml:space="preserve">)] (українською мовою); Бюлетень «Информационный бюллетень программы исследований </w:t>
      </w:r>
      <w:r w:rsidR="00342620">
        <w:rPr>
          <w:rStyle w:val="cs9b0062622"/>
        </w:rPr>
        <w:t>CONNEX</w:t>
      </w:r>
      <w:r w:rsidR="00342620" w:rsidRPr="00922BC0">
        <w:rPr>
          <w:rStyle w:val="cs9b0062622"/>
          <w:lang w:val="ru-RU"/>
        </w:rPr>
        <w:t>», випуск 2 [</w:t>
      </w:r>
      <w:r w:rsidR="00342620">
        <w:rPr>
          <w:rStyle w:val="cs9b0062622"/>
        </w:rPr>
        <w:t>CONNEX</w:t>
      </w:r>
      <w:r w:rsidR="00342620" w:rsidRPr="00922BC0">
        <w:rPr>
          <w:rStyle w:val="cs9b0062622"/>
          <w:lang w:val="ru-RU"/>
        </w:rPr>
        <w:t>_</w:t>
      </w:r>
      <w:r w:rsidR="00342620">
        <w:rPr>
          <w:rStyle w:val="cs9b0062622"/>
        </w:rPr>
        <w:t>Newsletter</w:t>
      </w:r>
      <w:r w:rsidR="00342620" w:rsidRPr="00922BC0">
        <w:rPr>
          <w:rStyle w:val="cs9b0062622"/>
          <w:lang w:val="ru-RU"/>
        </w:rPr>
        <w:t>2_</w:t>
      </w:r>
      <w:r w:rsidR="00342620">
        <w:rPr>
          <w:rStyle w:val="cs9b0062622"/>
        </w:rPr>
        <w:t>V</w:t>
      </w:r>
      <w:r w:rsidR="00342620" w:rsidRPr="00922BC0">
        <w:rPr>
          <w:rStyle w:val="cs9b0062622"/>
          <w:lang w:val="ru-RU"/>
        </w:rPr>
        <w:t>2_20</w:t>
      </w:r>
      <w:r w:rsidR="00342620">
        <w:rPr>
          <w:rStyle w:val="cs9b0062622"/>
        </w:rPr>
        <w:t>JUL</w:t>
      </w:r>
      <w:r w:rsidR="00342620" w:rsidRPr="00922BC0">
        <w:rPr>
          <w:rStyle w:val="cs9b0062622"/>
          <w:lang w:val="ru-RU"/>
        </w:rPr>
        <w:t>21_</w:t>
      </w:r>
      <w:r w:rsidR="00342620">
        <w:rPr>
          <w:rStyle w:val="cs9b0062622"/>
        </w:rPr>
        <w:t>Russian</w:t>
      </w:r>
      <w:r w:rsidR="00342620" w:rsidRPr="00922BC0">
        <w:rPr>
          <w:rStyle w:val="cs9b0062622"/>
          <w:lang w:val="ru-RU"/>
        </w:rPr>
        <w:t xml:space="preserve"> (</w:t>
      </w:r>
      <w:r w:rsidR="00342620">
        <w:rPr>
          <w:rStyle w:val="cs9b0062622"/>
        </w:rPr>
        <w:t>Ukraine</w:t>
      </w:r>
      <w:r w:rsidR="00342620" w:rsidRPr="00922BC0">
        <w:rPr>
          <w:rStyle w:val="cs9b0062622"/>
          <w:lang w:val="ru-RU"/>
        </w:rPr>
        <w:t xml:space="preserve">)] (російською мовою); Бюлетень «Інформаційний бюлетень про програму досліджень </w:t>
      </w:r>
      <w:r w:rsidR="00342620">
        <w:rPr>
          <w:rStyle w:val="cs9b0062622"/>
        </w:rPr>
        <w:t>CONNEX</w:t>
      </w:r>
      <w:r w:rsidR="00342620" w:rsidRPr="00922BC0">
        <w:rPr>
          <w:rStyle w:val="cs9b0062622"/>
          <w:lang w:val="ru-RU"/>
        </w:rPr>
        <w:t>», випуск 3 [</w:t>
      </w:r>
      <w:r w:rsidR="00342620">
        <w:rPr>
          <w:rStyle w:val="cs9b0062622"/>
        </w:rPr>
        <w:t>CONNEX</w:t>
      </w:r>
      <w:r w:rsidR="00342620" w:rsidRPr="00922BC0">
        <w:rPr>
          <w:rStyle w:val="cs9b0062622"/>
          <w:lang w:val="ru-RU"/>
        </w:rPr>
        <w:t>_</w:t>
      </w:r>
      <w:r w:rsidR="00342620">
        <w:rPr>
          <w:rStyle w:val="cs9b0062622"/>
        </w:rPr>
        <w:t>Newsletter</w:t>
      </w:r>
      <w:r w:rsidR="00342620" w:rsidRPr="00922BC0">
        <w:rPr>
          <w:rStyle w:val="cs9b0062622"/>
          <w:lang w:val="ru-RU"/>
        </w:rPr>
        <w:t xml:space="preserve"> 3_</w:t>
      </w:r>
      <w:r w:rsidR="00342620">
        <w:rPr>
          <w:rStyle w:val="cs9b0062622"/>
        </w:rPr>
        <w:t>V</w:t>
      </w:r>
      <w:r w:rsidR="00342620" w:rsidRPr="00922BC0">
        <w:rPr>
          <w:rStyle w:val="cs9b0062622"/>
          <w:lang w:val="ru-RU"/>
        </w:rPr>
        <w:t>2_20</w:t>
      </w:r>
      <w:r w:rsidR="00342620">
        <w:rPr>
          <w:rStyle w:val="cs9b0062622"/>
        </w:rPr>
        <w:t>JUL</w:t>
      </w:r>
      <w:r w:rsidR="00342620" w:rsidRPr="00922BC0">
        <w:rPr>
          <w:rStyle w:val="cs9b0062622"/>
          <w:lang w:val="ru-RU"/>
        </w:rPr>
        <w:t>21_</w:t>
      </w:r>
      <w:r w:rsidR="00342620">
        <w:rPr>
          <w:rStyle w:val="cs9b0062622"/>
        </w:rPr>
        <w:t>Ukrainian</w:t>
      </w:r>
      <w:r w:rsidR="00342620" w:rsidRPr="00922BC0">
        <w:rPr>
          <w:rStyle w:val="cs9b0062622"/>
          <w:lang w:val="ru-RU"/>
        </w:rPr>
        <w:t xml:space="preserve"> (</w:t>
      </w:r>
      <w:r w:rsidR="00342620">
        <w:rPr>
          <w:rStyle w:val="cs9b0062622"/>
        </w:rPr>
        <w:t>Ukraine</w:t>
      </w:r>
      <w:r w:rsidR="00342620" w:rsidRPr="00922BC0">
        <w:rPr>
          <w:rStyle w:val="cs9b0062622"/>
          <w:lang w:val="ru-RU"/>
        </w:rPr>
        <w:t xml:space="preserve">)] (українською мовою); Бюлетень «Информационный бюллетень программы исследований </w:t>
      </w:r>
      <w:r w:rsidR="00342620">
        <w:rPr>
          <w:rStyle w:val="cs9b0062622"/>
        </w:rPr>
        <w:t>CONNEX</w:t>
      </w:r>
      <w:r w:rsidR="00342620" w:rsidRPr="00922BC0">
        <w:rPr>
          <w:rStyle w:val="cs9b0062622"/>
          <w:lang w:val="ru-RU"/>
        </w:rPr>
        <w:t>», випуск 3 [</w:t>
      </w:r>
      <w:r w:rsidR="00342620">
        <w:rPr>
          <w:rStyle w:val="cs9b0062622"/>
        </w:rPr>
        <w:t>CONNEX</w:t>
      </w:r>
      <w:r w:rsidR="00342620" w:rsidRPr="00922BC0">
        <w:rPr>
          <w:rStyle w:val="cs9b0062622"/>
          <w:lang w:val="ru-RU"/>
        </w:rPr>
        <w:t>_</w:t>
      </w:r>
      <w:r w:rsidR="00342620">
        <w:rPr>
          <w:rStyle w:val="cs9b0062622"/>
        </w:rPr>
        <w:t>Newsletter</w:t>
      </w:r>
      <w:r w:rsidR="00342620" w:rsidRPr="00922BC0">
        <w:rPr>
          <w:rStyle w:val="cs9b0062622"/>
          <w:lang w:val="ru-RU"/>
        </w:rPr>
        <w:t xml:space="preserve"> 3_</w:t>
      </w:r>
      <w:r w:rsidR="00342620">
        <w:rPr>
          <w:rStyle w:val="cs9b0062622"/>
        </w:rPr>
        <w:t>V</w:t>
      </w:r>
      <w:r w:rsidR="00342620" w:rsidRPr="00922BC0">
        <w:rPr>
          <w:rStyle w:val="cs9b0062622"/>
          <w:lang w:val="ru-RU"/>
        </w:rPr>
        <w:t>2_20</w:t>
      </w:r>
      <w:r w:rsidR="00342620">
        <w:rPr>
          <w:rStyle w:val="cs9b0062622"/>
        </w:rPr>
        <w:t>JUL</w:t>
      </w:r>
      <w:r w:rsidR="00342620" w:rsidRPr="00922BC0">
        <w:rPr>
          <w:rStyle w:val="cs9b0062622"/>
          <w:lang w:val="ru-RU"/>
        </w:rPr>
        <w:t>21_</w:t>
      </w:r>
      <w:r w:rsidR="00342620">
        <w:rPr>
          <w:rStyle w:val="cs9b0062622"/>
        </w:rPr>
        <w:t>Russian</w:t>
      </w:r>
      <w:r w:rsidR="00342620" w:rsidRPr="00922BC0">
        <w:rPr>
          <w:rStyle w:val="cs9b0062622"/>
          <w:lang w:val="ru-RU"/>
        </w:rPr>
        <w:t xml:space="preserve"> (</w:t>
      </w:r>
      <w:r w:rsidR="00342620">
        <w:rPr>
          <w:rStyle w:val="cs9b0062622"/>
        </w:rPr>
        <w:t>Ukraine</w:t>
      </w:r>
      <w:r w:rsidR="00342620" w:rsidRPr="00922BC0">
        <w:rPr>
          <w:rStyle w:val="cs9b0062622"/>
          <w:lang w:val="ru-RU"/>
        </w:rPr>
        <w:t xml:space="preserve">)] (російською мовою); Бюлетень «Інформаційний бюлетень про програму досліджень </w:t>
      </w:r>
      <w:r w:rsidR="00342620">
        <w:rPr>
          <w:rStyle w:val="cs9b0062622"/>
        </w:rPr>
        <w:t>CONNEX</w:t>
      </w:r>
      <w:r w:rsidR="00342620" w:rsidRPr="00922BC0">
        <w:rPr>
          <w:rStyle w:val="cs9b0062622"/>
          <w:lang w:val="ru-RU"/>
        </w:rPr>
        <w:t>», випуск 4 [</w:t>
      </w:r>
      <w:r w:rsidR="00342620">
        <w:rPr>
          <w:rStyle w:val="cs9b0062622"/>
        </w:rPr>
        <w:t>CONNEX</w:t>
      </w:r>
      <w:r w:rsidR="00342620" w:rsidRPr="00922BC0">
        <w:rPr>
          <w:rStyle w:val="cs9b0062622"/>
          <w:lang w:val="ru-RU"/>
        </w:rPr>
        <w:t>_</w:t>
      </w:r>
      <w:r w:rsidR="00342620">
        <w:rPr>
          <w:rStyle w:val="cs9b0062622"/>
        </w:rPr>
        <w:t>Newsletter</w:t>
      </w:r>
      <w:r w:rsidR="00342620" w:rsidRPr="00922BC0">
        <w:rPr>
          <w:rStyle w:val="cs9b0062622"/>
          <w:lang w:val="ru-RU"/>
        </w:rPr>
        <w:t xml:space="preserve"> 4_</w:t>
      </w:r>
      <w:r w:rsidR="00342620">
        <w:rPr>
          <w:rStyle w:val="cs9b0062622"/>
        </w:rPr>
        <w:t>V</w:t>
      </w:r>
      <w:r w:rsidR="00342620" w:rsidRPr="00922BC0">
        <w:rPr>
          <w:rStyle w:val="cs9b0062622"/>
          <w:lang w:val="ru-RU"/>
        </w:rPr>
        <w:t>2_20</w:t>
      </w:r>
      <w:r w:rsidR="00342620">
        <w:rPr>
          <w:rStyle w:val="cs9b0062622"/>
        </w:rPr>
        <w:t>JUL</w:t>
      </w:r>
      <w:r w:rsidR="00342620" w:rsidRPr="00922BC0">
        <w:rPr>
          <w:rStyle w:val="cs9b0062622"/>
          <w:lang w:val="ru-RU"/>
        </w:rPr>
        <w:t>21_</w:t>
      </w:r>
      <w:r w:rsidR="00342620">
        <w:rPr>
          <w:rStyle w:val="cs9b0062622"/>
        </w:rPr>
        <w:t>Ukrainian</w:t>
      </w:r>
      <w:r w:rsidR="00342620" w:rsidRPr="00922BC0">
        <w:rPr>
          <w:rStyle w:val="cs9b0062622"/>
          <w:lang w:val="ru-RU"/>
        </w:rPr>
        <w:t xml:space="preserve"> (</w:t>
      </w:r>
      <w:r w:rsidR="00342620">
        <w:rPr>
          <w:rStyle w:val="cs9b0062622"/>
        </w:rPr>
        <w:t>Ukraine</w:t>
      </w:r>
      <w:r w:rsidR="00342620" w:rsidRPr="00922BC0">
        <w:rPr>
          <w:rStyle w:val="cs9b0062622"/>
          <w:lang w:val="ru-RU"/>
        </w:rPr>
        <w:t xml:space="preserve">)] (українською мовою); Бюлетень «Информационный бюллетень программы исследований </w:t>
      </w:r>
      <w:r w:rsidR="00342620">
        <w:rPr>
          <w:rStyle w:val="cs9b0062622"/>
        </w:rPr>
        <w:t>CONNEX</w:t>
      </w:r>
      <w:r w:rsidR="00342620" w:rsidRPr="00922BC0">
        <w:rPr>
          <w:rStyle w:val="cs9b0062622"/>
          <w:lang w:val="ru-RU"/>
        </w:rPr>
        <w:t>», випуск 4 [</w:t>
      </w:r>
      <w:r w:rsidR="00342620">
        <w:rPr>
          <w:rStyle w:val="cs9b0062622"/>
        </w:rPr>
        <w:t>CONNEX</w:t>
      </w:r>
      <w:r w:rsidR="00342620" w:rsidRPr="00922BC0">
        <w:rPr>
          <w:rStyle w:val="cs9b0062622"/>
          <w:lang w:val="ru-RU"/>
        </w:rPr>
        <w:t>_</w:t>
      </w:r>
      <w:r w:rsidR="00342620">
        <w:rPr>
          <w:rStyle w:val="cs9b0062622"/>
        </w:rPr>
        <w:t>Newsletter</w:t>
      </w:r>
      <w:r w:rsidR="00342620" w:rsidRPr="00922BC0">
        <w:rPr>
          <w:rStyle w:val="cs9b0062622"/>
          <w:lang w:val="ru-RU"/>
        </w:rPr>
        <w:t xml:space="preserve"> 4_</w:t>
      </w:r>
      <w:r w:rsidR="00342620">
        <w:rPr>
          <w:rStyle w:val="cs9b0062622"/>
        </w:rPr>
        <w:t>V</w:t>
      </w:r>
      <w:r w:rsidR="00342620" w:rsidRPr="00922BC0">
        <w:rPr>
          <w:rStyle w:val="cs9b0062622"/>
          <w:lang w:val="ru-RU"/>
        </w:rPr>
        <w:t>2_20</w:t>
      </w:r>
      <w:r w:rsidR="00342620">
        <w:rPr>
          <w:rStyle w:val="cs9b0062622"/>
        </w:rPr>
        <w:t>JUL</w:t>
      </w:r>
      <w:r w:rsidR="00342620" w:rsidRPr="00922BC0">
        <w:rPr>
          <w:rStyle w:val="cs9b0062622"/>
          <w:lang w:val="ru-RU"/>
        </w:rPr>
        <w:t>21_</w:t>
      </w:r>
      <w:r w:rsidR="00342620">
        <w:rPr>
          <w:rStyle w:val="cs9b0062622"/>
        </w:rPr>
        <w:t>Russian</w:t>
      </w:r>
      <w:r w:rsidR="00342620" w:rsidRPr="00922BC0">
        <w:rPr>
          <w:rStyle w:val="cs9b0062622"/>
          <w:lang w:val="ru-RU"/>
        </w:rPr>
        <w:t xml:space="preserve"> (</w:t>
      </w:r>
      <w:r w:rsidR="00342620">
        <w:rPr>
          <w:rStyle w:val="cs9b0062622"/>
        </w:rPr>
        <w:t>Ukraine</w:t>
      </w:r>
      <w:r w:rsidR="00342620" w:rsidRPr="00922BC0">
        <w:rPr>
          <w:rStyle w:val="cs9b0062622"/>
          <w:lang w:val="ru-RU"/>
        </w:rPr>
        <w:t>)] (російською мовою)</w:t>
      </w:r>
      <w:r w:rsidR="00342620" w:rsidRPr="00922BC0">
        <w:rPr>
          <w:rStyle w:val="cs9f0a404022"/>
          <w:lang w:val="ru-RU"/>
        </w:rPr>
        <w:t xml:space="preserve"> до протоколу клінічного дослідження «Рандомізоване, подвійне сліпе, плацебо-контрольоване дослідження </w:t>
      </w:r>
      <w:r w:rsidR="00342620">
        <w:rPr>
          <w:rStyle w:val="cs9f0a404022"/>
        </w:rPr>
        <w:t>III</w:t>
      </w:r>
      <w:r w:rsidR="00342620" w:rsidRPr="00922BC0">
        <w:rPr>
          <w:rStyle w:val="cs9f0a404022"/>
          <w:lang w:val="ru-RU"/>
        </w:rPr>
        <w:t xml:space="preserve"> фази в паралельних групах для оцінки ефективності та безпечності застосування препарату </w:t>
      </w:r>
      <w:r w:rsidR="00342620">
        <w:rPr>
          <w:rStyle w:val="cs9b0062622"/>
        </w:rPr>
        <w:t>BI</w:t>
      </w:r>
      <w:r w:rsidR="00342620" w:rsidRPr="00922BC0">
        <w:rPr>
          <w:rStyle w:val="cs9b0062622"/>
          <w:lang w:val="ru-RU"/>
        </w:rPr>
        <w:t xml:space="preserve"> 425809 </w:t>
      </w:r>
      <w:r w:rsidR="00342620" w:rsidRPr="00922BC0">
        <w:rPr>
          <w:rStyle w:val="cs9f0a404022"/>
          <w:lang w:val="ru-RU"/>
        </w:rPr>
        <w:t>один раз на добу протягом 26-тижневого періоду лікування в пацієнтів з шизофренією (</w:t>
      </w:r>
      <w:r w:rsidR="00342620">
        <w:rPr>
          <w:rStyle w:val="cs9f0a404022"/>
        </w:rPr>
        <w:t>CONNEX</w:t>
      </w:r>
      <w:r w:rsidR="00342620" w:rsidRPr="00922BC0">
        <w:rPr>
          <w:rStyle w:val="cs9f0a404022"/>
          <w:lang w:val="ru-RU"/>
        </w:rPr>
        <w:t xml:space="preserve">-2)», код дослідження </w:t>
      </w:r>
      <w:r w:rsidR="00342620" w:rsidRPr="00922BC0">
        <w:rPr>
          <w:rStyle w:val="cs9b0062622"/>
          <w:lang w:val="ru-RU"/>
        </w:rPr>
        <w:t>1346-0012</w:t>
      </w:r>
      <w:r w:rsidR="00342620" w:rsidRPr="00922BC0">
        <w:rPr>
          <w:rStyle w:val="cs9f0a404022"/>
          <w:lang w:val="ru-RU"/>
        </w:rPr>
        <w:t xml:space="preserve">, версія 1.0 від 16 грудня 2020 року.; спонсор - «Берінгер Інгельхайм РЦВ ГмбХ енд Ко КГ», Австрія / </w:t>
      </w:r>
      <w:r w:rsidR="00342620">
        <w:rPr>
          <w:rStyle w:val="cs9f0a404022"/>
        </w:rPr>
        <w:t>Boehringer</w:t>
      </w:r>
      <w:r w:rsidR="00342620" w:rsidRPr="00922BC0">
        <w:rPr>
          <w:rStyle w:val="cs9f0a404022"/>
          <w:lang w:val="ru-RU"/>
        </w:rPr>
        <w:t xml:space="preserve"> </w:t>
      </w:r>
      <w:r w:rsidR="00342620">
        <w:rPr>
          <w:rStyle w:val="cs9f0a404022"/>
        </w:rPr>
        <w:t>Ingelheim</w:t>
      </w:r>
      <w:r w:rsidR="00342620" w:rsidRPr="00922BC0">
        <w:rPr>
          <w:rStyle w:val="cs9f0a404022"/>
          <w:lang w:val="ru-RU"/>
        </w:rPr>
        <w:t xml:space="preserve"> </w:t>
      </w:r>
      <w:r w:rsidR="00342620">
        <w:rPr>
          <w:rStyle w:val="cs9f0a404022"/>
        </w:rPr>
        <w:t>RCV</w:t>
      </w:r>
      <w:r w:rsidR="00342620" w:rsidRPr="00922BC0">
        <w:rPr>
          <w:rStyle w:val="cs9f0a404022"/>
          <w:lang w:val="ru-RU"/>
        </w:rPr>
        <w:t xml:space="preserve"> </w:t>
      </w:r>
      <w:r w:rsidR="00342620">
        <w:rPr>
          <w:rStyle w:val="cs9f0a404022"/>
        </w:rPr>
        <w:t>GmbH</w:t>
      </w:r>
      <w:r w:rsidR="00342620" w:rsidRPr="00922BC0">
        <w:rPr>
          <w:rStyle w:val="cs9f0a404022"/>
          <w:lang w:val="ru-RU"/>
        </w:rPr>
        <w:t xml:space="preserve"> &amp; </w:t>
      </w:r>
      <w:r w:rsidR="00342620">
        <w:rPr>
          <w:rStyle w:val="cs9f0a404022"/>
        </w:rPr>
        <w:t>Co</w:t>
      </w:r>
      <w:r w:rsidR="00342620" w:rsidRPr="00922BC0">
        <w:rPr>
          <w:rStyle w:val="cs9f0a404022"/>
          <w:lang w:val="ru-RU"/>
        </w:rPr>
        <w:t xml:space="preserve"> </w:t>
      </w:r>
      <w:r w:rsidR="00342620">
        <w:rPr>
          <w:rStyle w:val="cs9f0a404022"/>
        </w:rPr>
        <w:t>KG</w:t>
      </w:r>
      <w:r w:rsidR="00342620" w:rsidRPr="00922BC0">
        <w:rPr>
          <w:rStyle w:val="cs9f0a404022"/>
          <w:lang w:val="ru-RU"/>
        </w:rPr>
        <w:t xml:space="preserve">, </w:t>
      </w:r>
      <w:r w:rsidR="00342620">
        <w:rPr>
          <w:rStyle w:val="cs9f0a404022"/>
        </w:rPr>
        <w:t>Austria </w:t>
      </w:r>
    </w:p>
    <w:p w:rsidR="00342620" w:rsidRPr="00543D1D" w:rsidRDefault="00342620" w:rsidP="00342620">
      <w:pPr>
        <w:jc w:val="both"/>
        <w:rPr>
          <w:rFonts w:ascii="Arial" w:hAnsi="Arial" w:cs="Arial"/>
          <w:sz w:val="20"/>
          <w:szCs w:val="20"/>
          <w:lang w:val="ru-RU"/>
        </w:rPr>
      </w:pPr>
      <w:r w:rsidRPr="00543D1D">
        <w:rPr>
          <w:rFonts w:ascii="Arial" w:hAnsi="Arial" w:cs="Arial"/>
          <w:sz w:val="20"/>
          <w:szCs w:val="20"/>
          <w:lang w:val="ru-RU"/>
        </w:rPr>
        <w:t>Заявник - ТОВ «ПАРЕКСЕЛ Україна»</w:t>
      </w:r>
    </w:p>
    <w:p w:rsidR="00342620" w:rsidRPr="00543D1D"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543D1D" w:rsidP="00543D1D">
      <w:pPr>
        <w:jc w:val="both"/>
        <w:rPr>
          <w:lang w:val="ru-RU"/>
        </w:rPr>
      </w:pPr>
      <w:r>
        <w:rPr>
          <w:rStyle w:val="cs9b0062623"/>
          <w:lang w:val="ru-RU"/>
        </w:rPr>
        <w:t xml:space="preserve">36. </w:t>
      </w:r>
      <w:r w:rsidR="00342620" w:rsidRPr="00922BC0">
        <w:rPr>
          <w:rStyle w:val="cs9b0062623"/>
          <w:lang w:val="ru-RU"/>
        </w:rPr>
        <w:t xml:space="preserve">Брошура дослідника </w:t>
      </w:r>
      <w:r w:rsidR="00342620">
        <w:rPr>
          <w:rStyle w:val="cs9b0062623"/>
        </w:rPr>
        <w:t>MK</w:t>
      </w:r>
      <w:r w:rsidR="00342620" w:rsidRPr="00922BC0">
        <w:rPr>
          <w:rStyle w:val="cs9b0062623"/>
          <w:lang w:val="ru-RU"/>
        </w:rPr>
        <w:t xml:space="preserve">-3475, видання 21 від 02 вересня 2021р., англійською мовою; Україна, </w:t>
      </w:r>
      <w:r w:rsidR="00342620">
        <w:rPr>
          <w:rStyle w:val="cs9b0062623"/>
        </w:rPr>
        <w:t>MK</w:t>
      </w:r>
      <w:r w:rsidR="00342620" w:rsidRPr="00922BC0">
        <w:rPr>
          <w:rStyle w:val="cs9b0062623"/>
          <w:lang w:val="ru-RU"/>
        </w:rPr>
        <w:t xml:space="preserve">-3475-671, Інформація та документ про інформовану згоду для пацієнта, версія 1.01 від 28 вересня 2021 р. українською мовою; Україна, </w:t>
      </w:r>
      <w:r w:rsidR="00342620">
        <w:rPr>
          <w:rStyle w:val="cs9b0062623"/>
        </w:rPr>
        <w:t>MK</w:t>
      </w:r>
      <w:r w:rsidR="00342620" w:rsidRPr="00922BC0">
        <w:rPr>
          <w:rStyle w:val="cs9b0062623"/>
          <w:lang w:val="ru-RU"/>
        </w:rPr>
        <w:t>-3475-671, Інформація та документ про інформовану згоду для пацієнта, версія 1.01 від 28 вересня 2021 р. російською мовою</w:t>
      </w:r>
      <w:r w:rsidR="00342620" w:rsidRPr="00922BC0">
        <w:rPr>
          <w:rStyle w:val="cs9f0a404023"/>
          <w:lang w:val="ru-RU"/>
        </w:rPr>
        <w:t xml:space="preserve"> до протоколу клінічного випробування «Рандомізоване, подвійне-сліпе дослідження </w:t>
      </w:r>
      <w:r w:rsidR="00342620">
        <w:rPr>
          <w:rStyle w:val="cs9f0a404023"/>
        </w:rPr>
        <w:t>III</w:t>
      </w:r>
      <w:r w:rsidR="00342620" w:rsidRPr="00922BC0">
        <w:rPr>
          <w:rStyle w:val="cs9f0a404023"/>
          <w:lang w:val="ru-RU"/>
        </w:rPr>
        <w:t xml:space="preserve"> фази двохкомпонентної хіміотерапії препаратами платини в комбінації з </w:t>
      </w:r>
      <w:r w:rsidR="00342620" w:rsidRPr="00922BC0">
        <w:rPr>
          <w:rStyle w:val="cs9b0062623"/>
          <w:lang w:val="ru-RU"/>
        </w:rPr>
        <w:t>пембролізумабом (МК-3475)</w:t>
      </w:r>
      <w:r w:rsidR="00342620" w:rsidRPr="00922BC0">
        <w:rPr>
          <w:rStyle w:val="cs9f0a404023"/>
          <w:lang w:val="ru-RU"/>
        </w:rPr>
        <w:t xml:space="preserve"> або без нього, в якості неоад'ювантної / ад’ювантної терапії для пацієнтів з операбельним недрібноклітинним раком легень </w:t>
      </w:r>
      <w:r w:rsidR="00342620">
        <w:rPr>
          <w:rStyle w:val="cs9f0a404023"/>
        </w:rPr>
        <w:t>II</w:t>
      </w:r>
      <w:r w:rsidR="00342620" w:rsidRPr="00922BC0">
        <w:rPr>
          <w:rStyle w:val="cs9f0a404023"/>
          <w:lang w:val="ru-RU"/>
        </w:rPr>
        <w:t xml:space="preserve">, </w:t>
      </w:r>
      <w:r w:rsidR="00342620">
        <w:rPr>
          <w:rStyle w:val="cs9f0a404023"/>
        </w:rPr>
        <w:t>IIIA</w:t>
      </w:r>
      <w:r w:rsidR="00342620" w:rsidRPr="00922BC0">
        <w:rPr>
          <w:rStyle w:val="cs9f0a404023"/>
          <w:lang w:val="ru-RU"/>
        </w:rPr>
        <w:t xml:space="preserve"> та </w:t>
      </w:r>
      <w:r w:rsidR="00342620">
        <w:rPr>
          <w:rStyle w:val="cs9f0a404023"/>
        </w:rPr>
        <w:t>III</w:t>
      </w:r>
      <w:r w:rsidR="00342620" w:rsidRPr="00922BC0">
        <w:rPr>
          <w:rStyle w:val="cs9f0a404023"/>
          <w:lang w:val="ru-RU"/>
        </w:rPr>
        <w:t>В (Т3-4</w:t>
      </w:r>
      <w:r w:rsidR="00342620">
        <w:rPr>
          <w:rStyle w:val="cs9f0a404023"/>
        </w:rPr>
        <w:t>N</w:t>
      </w:r>
      <w:r w:rsidR="00342620" w:rsidRPr="00922BC0">
        <w:rPr>
          <w:rStyle w:val="cs9f0a404023"/>
          <w:lang w:val="ru-RU"/>
        </w:rPr>
        <w:t>2) стадій (НДРЛ) (</w:t>
      </w:r>
      <w:r w:rsidR="00342620">
        <w:rPr>
          <w:rStyle w:val="cs9f0a404023"/>
        </w:rPr>
        <w:t>KEYNOTE</w:t>
      </w:r>
      <w:r w:rsidR="00342620" w:rsidRPr="00922BC0">
        <w:rPr>
          <w:rStyle w:val="cs9f0a404023"/>
          <w:lang w:val="ru-RU"/>
        </w:rPr>
        <w:t xml:space="preserve">-671)», код дослідження </w:t>
      </w:r>
      <w:r w:rsidR="00342620">
        <w:rPr>
          <w:rStyle w:val="cs9b0062623"/>
        </w:rPr>
        <w:t>MK</w:t>
      </w:r>
      <w:r w:rsidR="00342620" w:rsidRPr="00922BC0">
        <w:rPr>
          <w:rStyle w:val="cs9b0062623"/>
          <w:lang w:val="ru-RU"/>
        </w:rPr>
        <w:t>-3475-671</w:t>
      </w:r>
      <w:r w:rsidR="00342620" w:rsidRPr="00922BC0">
        <w:rPr>
          <w:rStyle w:val="cs9f0a404023"/>
          <w:lang w:val="ru-RU"/>
        </w:rPr>
        <w:t>, з інкорпорованою поправкою 09 від 23 червня 2021 року; спонсор - «Мерк Шарп Енд Доум Корп.», дочірнє підприємство «Мерк Енд Ко., Інк.», США (</w:t>
      </w:r>
      <w:r w:rsidR="00342620">
        <w:rPr>
          <w:rStyle w:val="cs9f0a404023"/>
        </w:rPr>
        <w:t>Merck</w:t>
      </w:r>
      <w:r w:rsidR="00342620" w:rsidRPr="00922BC0">
        <w:rPr>
          <w:rStyle w:val="cs9f0a404023"/>
          <w:lang w:val="ru-RU"/>
        </w:rPr>
        <w:t xml:space="preserve"> </w:t>
      </w:r>
      <w:r w:rsidR="00342620">
        <w:rPr>
          <w:rStyle w:val="cs9f0a404023"/>
        </w:rPr>
        <w:t>Sharp</w:t>
      </w:r>
      <w:r w:rsidR="00342620" w:rsidRPr="00922BC0">
        <w:rPr>
          <w:rStyle w:val="cs9f0a404023"/>
          <w:lang w:val="ru-RU"/>
        </w:rPr>
        <w:t xml:space="preserve"> &amp; </w:t>
      </w:r>
      <w:r w:rsidR="00342620">
        <w:rPr>
          <w:rStyle w:val="cs9f0a404023"/>
        </w:rPr>
        <w:t>Dohme</w:t>
      </w:r>
      <w:r w:rsidR="00342620" w:rsidRPr="00922BC0">
        <w:rPr>
          <w:rStyle w:val="cs9f0a404023"/>
          <w:lang w:val="ru-RU"/>
        </w:rPr>
        <w:t xml:space="preserve"> </w:t>
      </w:r>
      <w:r w:rsidR="00342620">
        <w:rPr>
          <w:rStyle w:val="cs9f0a404023"/>
        </w:rPr>
        <w:t>Corp</w:t>
      </w:r>
      <w:r w:rsidR="00342620" w:rsidRPr="00922BC0">
        <w:rPr>
          <w:rStyle w:val="cs9f0a404023"/>
          <w:lang w:val="ru-RU"/>
        </w:rPr>
        <w:t xml:space="preserve">., </w:t>
      </w:r>
      <w:r w:rsidR="00342620">
        <w:rPr>
          <w:rStyle w:val="cs9f0a404023"/>
        </w:rPr>
        <w:t>a</w:t>
      </w:r>
      <w:r w:rsidR="00342620" w:rsidRPr="00922BC0">
        <w:rPr>
          <w:rStyle w:val="cs9f0a404023"/>
          <w:lang w:val="ru-RU"/>
        </w:rPr>
        <w:t xml:space="preserve"> </w:t>
      </w:r>
      <w:r w:rsidR="00342620">
        <w:rPr>
          <w:rStyle w:val="cs9f0a404023"/>
        </w:rPr>
        <w:t>subsidiary</w:t>
      </w:r>
      <w:r w:rsidR="00342620" w:rsidRPr="00922BC0">
        <w:rPr>
          <w:rStyle w:val="cs9f0a404023"/>
          <w:lang w:val="ru-RU"/>
        </w:rPr>
        <w:t xml:space="preserve"> </w:t>
      </w:r>
      <w:r w:rsidR="00342620">
        <w:rPr>
          <w:rStyle w:val="cs9f0a404023"/>
        </w:rPr>
        <w:t>of</w:t>
      </w:r>
      <w:r w:rsidR="00342620" w:rsidRPr="00922BC0">
        <w:rPr>
          <w:rStyle w:val="cs9f0a404023"/>
          <w:lang w:val="ru-RU"/>
        </w:rPr>
        <w:t xml:space="preserve"> </w:t>
      </w:r>
      <w:r w:rsidR="00342620">
        <w:rPr>
          <w:rStyle w:val="cs9f0a404023"/>
        </w:rPr>
        <w:t>Merck</w:t>
      </w:r>
      <w:r w:rsidR="00342620" w:rsidRPr="00922BC0">
        <w:rPr>
          <w:rStyle w:val="cs9f0a404023"/>
          <w:lang w:val="ru-RU"/>
        </w:rPr>
        <w:t xml:space="preserve"> &amp; </w:t>
      </w:r>
      <w:r w:rsidR="00342620">
        <w:rPr>
          <w:rStyle w:val="cs9f0a404023"/>
        </w:rPr>
        <w:t>Co</w:t>
      </w:r>
      <w:r w:rsidR="00342620" w:rsidRPr="00922BC0">
        <w:rPr>
          <w:rStyle w:val="cs9f0a404023"/>
          <w:lang w:val="ru-RU"/>
        </w:rPr>
        <w:t xml:space="preserve">., </w:t>
      </w:r>
      <w:r w:rsidR="00342620">
        <w:rPr>
          <w:rStyle w:val="cs9f0a404023"/>
        </w:rPr>
        <w:t>Inc</w:t>
      </w:r>
      <w:r w:rsidR="00342620" w:rsidRPr="00922BC0">
        <w:rPr>
          <w:rStyle w:val="cs9f0a404023"/>
          <w:lang w:val="ru-RU"/>
        </w:rPr>
        <w:t xml:space="preserve">., </w:t>
      </w:r>
      <w:r w:rsidR="00342620">
        <w:rPr>
          <w:rStyle w:val="cs9f0a404023"/>
        </w:rPr>
        <w:t>USA</w:t>
      </w:r>
      <w:r w:rsidR="00342620" w:rsidRPr="00922BC0">
        <w:rPr>
          <w:rStyle w:val="cs9f0a404023"/>
          <w:lang w:val="ru-RU"/>
        </w:rPr>
        <w:t>)</w:t>
      </w:r>
      <w:r w:rsidR="00342620">
        <w:rPr>
          <w:rStyle w:val="cs9f0a404023"/>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«МСД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543D1D" w:rsidP="00543D1D">
      <w:pPr>
        <w:jc w:val="both"/>
        <w:rPr>
          <w:lang w:val="ru-RU"/>
        </w:rPr>
      </w:pPr>
      <w:r>
        <w:rPr>
          <w:rStyle w:val="cs9b0062624"/>
          <w:lang w:val="ru-RU"/>
        </w:rPr>
        <w:t xml:space="preserve">37. </w:t>
      </w:r>
      <w:r w:rsidR="00342620" w:rsidRPr="00922BC0">
        <w:rPr>
          <w:rStyle w:val="cs9b0062624"/>
          <w:lang w:val="ru-RU"/>
        </w:rPr>
        <w:t>Оновлений розділ Досьє досліджуваного лікарського засобу Зіботентан: Розділ «Р.8 Стабільність Готового лікарського засобу», від 23 вересня 2021 року, для України; Подовження терміну придатності досліджуваного лікарського засобу Зіботентан 0,25 мг та 1,5 мг до 21 місяця та Зіботентан 5 мг до 24 місяців</w:t>
      </w:r>
      <w:r w:rsidR="00342620" w:rsidRPr="00922BC0">
        <w:rPr>
          <w:rStyle w:val="cs9f0a404024"/>
          <w:lang w:val="ru-RU"/>
        </w:rPr>
        <w:t xml:space="preserve"> до протоколу клінічного випробування «Багатоцентрове, рандомізоване, подвійне сліпе, плацебо-контрольоване дослідження фази 2</w:t>
      </w:r>
      <w:r w:rsidR="00342620">
        <w:rPr>
          <w:rStyle w:val="cs9f0a404024"/>
        </w:rPr>
        <w:t>b</w:t>
      </w:r>
      <w:r w:rsidR="00342620" w:rsidRPr="00922BC0">
        <w:rPr>
          <w:rStyle w:val="cs9f0a404024"/>
          <w:lang w:val="ru-RU"/>
        </w:rPr>
        <w:t xml:space="preserve">, що проводиться в паралельних групах з метою визначення діапазону доз, оцінки ефективності, безпечності та переносимості </w:t>
      </w:r>
      <w:r w:rsidR="00342620" w:rsidRPr="00922BC0">
        <w:rPr>
          <w:rStyle w:val="cs9b0062624"/>
          <w:lang w:val="ru-RU"/>
        </w:rPr>
        <w:t>Зіботентану</w:t>
      </w:r>
      <w:r w:rsidR="00342620" w:rsidRPr="00922BC0">
        <w:rPr>
          <w:rStyle w:val="cs9f0a404024"/>
          <w:lang w:val="ru-RU"/>
        </w:rPr>
        <w:t xml:space="preserve"> і Дапагліфлозину у пацієнтів з хронічною хворобою нирок з оцінюваною швидкістю клубочкової фільтрації (оШКФ) від 20 мл/хв/1,73 м2 до 60 мл/хв/1,73 м2», код дослідження </w:t>
      </w:r>
      <w:r w:rsidR="00342620">
        <w:rPr>
          <w:rStyle w:val="cs9b0062624"/>
        </w:rPr>
        <w:t>D</w:t>
      </w:r>
      <w:r w:rsidR="00342620" w:rsidRPr="00922BC0">
        <w:rPr>
          <w:rStyle w:val="cs9b0062624"/>
          <w:lang w:val="ru-RU"/>
        </w:rPr>
        <w:t>4325</w:t>
      </w:r>
      <w:r w:rsidR="00342620">
        <w:rPr>
          <w:rStyle w:val="cs9b0062624"/>
        </w:rPr>
        <w:t>C</w:t>
      </w:r>
      <w:r w:rsidR="00342620" w:rsidRPr="00922BC0">
        <w:rPr>
          <w:rStyle w:val="cs9b0062624"/>
          <w:lang w:val="ru-RU"/>
        </w:rPr>
        <w:t>00001</w:t>
      </w:r>
      <w:r w:rsidR="00342620" w:rsidRPr="00922BC0">
        <w:rPr>
          <w:rStyle w:val="cs9f0a404024"/>
          <w:lang w:val="ru-RU"/>
        </w:rPr>
        <w:t xml:space="preserve">, версія 1.0 від 14 вересня 2020 року; спонсор - «АстраЗенека АБ», Швеція / </w:t>
      </w:r>
      <w:r w:rsidR="00342620">
        <w:rPr>
          <w:rStyle w:val="cs9f0a404024"/>
        </w:rPr>
        <w:t>AstraZeneca</w:t>
      </w:r>
      <w:r w:rsidR="00342620" w:rsidRPr="00922BC0">
        <w:rPr>
          <w:rStyle w:val="cs9f0a404024"/>
          <w:lang w:val="ru-RU"/>
        </w:rPr>
        <w:t xml:space="preserve"> </w:t>
      </w:r>
      <w:r w:rsidR="00342620">
        <w:rPr>
          <w:rStyle w:val="cs9f0a404024"/>
        </w:rPr>
        <w:t>AB</w:t>
      </w:r>
      <w:r w:rsidR="00342620" w:rsidRPr="00922BC0">
        <w:rPr>
          <w:rStyle w:val="cs9f0a404024"/>
          <w:lang w:val="ru-RU"/>
        </w:rPr>
        <w:t xml:space="preserve">, </w:t>
      </w:r>
      <w:r w:rsidR="00342620">
        <w:rPr>
          <w:rStyle w:val="cs9f0a404024"/>
        </w:rPr>
        <w:t>Sweden </w:t>
      </w:r>
    </w:p>
    <w:p w:rsidR="00342620" w:rsidRDefault="00342620" w:rsidP="00342620">
      <w:pPr>
        <w:jc w:val="both"/>
        <w:rPr>
          <w:rFonts w:ascii="Arial" w:hAnsi="Arial" w:cs="Arial"/>
          <w:sz w:val="20"/>
          <w:szCs w:val="20"/>
        </w:rPr>
      </w:pPr>
      <w:r>
        <w:rPr>
          <w:rFonts w:ascii="Arial" w:hAnsi="Arial" w:cs="Arial"/>
          <w:sz w:val="20"/>
          <w:szCs w:val="20"/>
        </w:rPr>
        <w:t>Заявник - ТОВ «ПАРЕКСЕЛ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543D1D" w:rsidP="00543D1D">
      <w:pPr>
        <w:jc w:val="both"/>
        <w:rPr>
          <w:rStyle w:val="cs80d9435b25"/>
          <w:lang w:val="ru-RU"/>
        </w:rPr>
      </w:pPr>
      <w:r>
        <w:rPr>
          <w:rStyle w:val="cs9b0062625"/>
          <w:lang w:val="ru-RU"/>
        </w:rPr>
        <w:t xml:space="preserve">38. </w:t>
      </w:r>
      <w:r w:rsidR="00342620" w:rsidRPr="00922BC0">
        <w:rPr>
          <w:rStyle w:val="cs9b0062625"/>
          <w:lang w:val="ru-RU"/>
        </w:rPr>
        <w:t>Включення додаткових місць проведення клінічного випробування</w:t>
      </w:r>
      <w:r w:rsidR="00342620" w:rsidRPr="00922BC0">
        <w:rPr>
          <w:rStyle w:val="cs9f0a404025"/>
          <w:lang w:val="ru-RU"/>
        </w:rPr>
        <w:t xml:space="preserve"> до протоколу клінічного дослідження «</w:t>
      </w:r>
      <w:r w:rsidR="00342620">
        <w:rPr>
          <w:rStyle w:val="cs9f0a404025"/>
        </w:rPr>
        <w:t>P</w:t>
      </w:r>
      <w:r w:rsidR="00342620" w:rsidRPr="00922BC0">
        <w:rPr>
          <w:rStyle w:val="cs9f0a404025"/>
          <w:lang w:val="ru-RU"/>
        </w:rPr>
        <w:t>андомізоване, подвійне сліпе, плацебо-контрольоване, багатоцентрове дослідження 3</w:t>
      </w:r>
      <w:r w:rsidR="00342620">
        <w:rPr>
          <w:rStyle w:val="cs9f0a404025"/>
        </w:rPr>
        <w:t>b</w:t>
      </w:r>
      <w:r w:rsidR="00342620" w:rsidRPr="00922BC0">
        <w:rPr>
          <w:rStyle w:val="cs9f0a404025"/>
          <w:lang w:val="ru-RU"/>
        </w:rPr>
        <w:t xml:space="preserve"> фази з метою оцінки ефективності та безпечності підшкірного введення </w:t>
      </w:r>
      <w:r w:rsidR="00342620" w:rsidRPr="00922BC0">
        <w:rPr>
          <w:rStyle w:val="cs9b0062625"/>
          <w:lang w:val="ru-RU"/>
        </w:rPr>
        <w:t>гуселькумабу</w:t>
      </w:r>
      <w:r w:rsidR="00342620" w:rsidRPr="00922BC0">
        <w:rPr>
          <w:rStyle w:val="cs9f0a404025"/>
          <w:lang w:val="ru-RU"/>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342620">
        <w:rPr>
          <w:rStyle w:val="cs9b0062625"/>
        </w:rPr>
        <w:t>CNTO</w:t>
      </w:r>
      <w:r w:rsidR="00342620" w:rsidRPr="00922BC0">
        <w:rPr>
          <w:rStyle w:val="cs9b0062625"/>
          <w:lang w:val="ru-RU"/>
        </w:rPr>
        <w:t>1959</w:t>
      </w:r>
      <w:r w:rsidR="00342620">
        <w:rPr>
          <w:rStyle w:val="cs9b0062625"/>
        </w:rPr>
        <w:t>PSA</w:t>
      </w:r>
      <w:r w:rsidR="00342620" w:rsidRPr="00922BC0">
        <w:rPr>
          <w:rStyle w:val="cs9b0062625"/>
          <w:lang w:val="ru-RU"/>
        </w:rPr>
        <w:t>3004</w:t>
      </w:r>
      <w:r w:rsidR="00342620" w:rsidRPr="00922BC0">
        <w:rPr>
          <w:rStyle w:val="cs9f0a404025"/>
          <w:lang w:val="ru-RU"/>
        </w:rPr>
        <w:t xml:space="preserve">, поправка 1 від 07 квітня 2021 року; спонсор - </w:t>
      </w:r>
      <w:r w:rsidR="00342620">
        <w:rPr>
          <w:rStyle w:val="cs9f0a404025"/>
        </w:rPr>
        <w:t>Janssen</w:t>
      </w:r>
      <w:r w:rsidR="00342620" w:rsidRPr="00922BC0">
        <w:rPr>
          <w:rStyle w:val="cs9f0a404025"/>
          <w:lang w:val="ru-RU"/>
        </w:rPr>
        <w:t xml:space="preserve"> </w:t>
      </w:r>
      <w:r w:rsidR="00342620">
        <w:rPr>
          <w:rStyle w:val="cs9f0a404025"/>
        </w:rPr>
        <w:t>Pharmaceutica</w:t>
      </w:r>
      <w:r w:rsidR="00342620" w:rsidRPr="00922BC0">
        <w:rPr>
          <w:rStyle w:val="cs9f0a404025"/>
          <w:lang w:val="ru-RU"/>
        </w:rPr>
        <w:t xml:space="preserve"> </w:t>
      </w:r>
      <w:r w:rsidR="00342620">
        <w:rPr>
          <w:rStyle w:val="cs9f0a404025"/>
        </w:rPr>
        <w:t>NV</w:t>
      </w:r>
      <w:r w:rsidR="00342620" w:rsidRPr="00922BC0">
        <w:rPr>
          <w:rStyle w:val="cs9f0a404025"/>
          <w:lang w:val="ru-RU"/>
        </w:rPr>
        <w:t xml:space="preserve">, </w:t>
      </w:r>
      <w:r w:rsidR="00342620">
        <w:rPr>
          <w:rStyle w:val="cs9f0a404025"/>
        </w:rPr>
        <w:t>Belgium</w:t>
      </w:r>
      <w:r w:rsidR="00342620" w:rsidRPr="00922BC0">
        <w:rPr>
          <w:rStyle w:val="cs9f0a404025"/>
          <w:lang w:val="ru-RU"/>
        </w:rPr>
        <w:t xml:space="preserve"> / Янссен Фармацевтика НВ, Бельгія</w:t>
      </w:r>
    </w:p>
    <w:p w:rsidR="00543D1D" w:rsidRDefault="00543D1D" w:rsidP="00543D1D">
      <w:pPr>
        <w:jc w:val="both"/>
        <w:rPr>
          <w:rFonts w:ascii="Arial" w:hAnsi="Arial" w:cs="Arial"/>
          <w:sz w:val="20"/>
          <w:szCs w:val="20"/>
        </w:rPr>
      </w:pPr>
      <w:r>
        <w:rPr>
          <w:rFonts w:ascii="Arial" w:hAnsi="Arial" w:cs="Arial"/>
          <w:sz w:val="20"/>
          <w:szCs w:val="20"/>
        </w:rPr>
        <w:t>Заявник - ТОВ «ПАРЕКСЕЛ Україна»</w:t>
      </w:r>
    </w:p>
    <w:p w:rsidR="00342620" w:rsidRPr="00922BC0" w:rsidRDefault="00342620" w:rsidP="00342620">
      <w:pPr>
        <w:pStyle w:val="cs80d9435b"/>
        <w:rPr>
          <w:rFonts w:ascii="Arial" w:hAnsi="Arial" w:cs="Arial"/>
          <w:sz w:val="20"/>
          <w:szCs w:val="20"/>
          <w:lang w:val="ru-RU"/>
        </w:rPr>
      </w:pPr>
      <w:r>
        <w:rPr>
          <w:rStyle w:val="cs9f0a404025"/>
        </w:rPr>
        <w:t> </w:t>
      </w:r>
    </w:p>
    <w:tbl>
      <w:tblPr>
        <w:tblW w:w="9631" w:type="dxa"/>
        <w:tblCellMar>
          <w:left w:w="0" w:type="dxa"/>
          <w:right w:w="0" w:type="dxa"/>
        </w:tblCellMar>
        <w:tblLook w:val="04A0" w:firstRow="1" w:lastRow="0" w:firstColumn="1" w:lastColumn="0" w:noHBand="0" w:noVBand="1"/>
      </w:tblPr>
      <w:tblGrid>
        <w:gridCol w:w="793"/>
        <w:gridCol w:w="8838"/>
      </w:tblGrid>
      <w:tr w:rsidR="00342620" w:rsidRPr="00FB669D" w:rsidTr="00F02182">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43D1D" w:rsidRPr="0079398F" w:rsidRDefault="00342620" w:rsidP="00F02182">
            <w:pPr>
              <w:pStyle w:val="cs2e86d3a6"/>
              <w:rPr>
                <w:rStyle w:val="cs9b0062625"/>
                <w:b w:val="0"/>
              </w:rPr>
            </w:pPr>
            <w:r w:rsidRPr="0079398F">
              <w:rPr>
                <w:rStyle w:val="cs9b0062625"/>
                <w:b w:val="0"/>
              </w:rPr>
              <w:t>№</w:t>
            </w:r>
          </w:p>
          <w:p w:rsidR="00342620" w:rsidRPr="0079398F" w:rsidRDefault="00342620" w:rsidP="00F02182">
            <w:pPr>
              <w:pStyle w:val="cs2e86d3a6"/>
              <w:rPr>
                <w:b/>
              </w:rPr>
            </w:pPr>
            <w:r w:rsidRPr="0079398F">
              <w:rPr>
                <w:rStyle w:val="cs9b0062625"/>
                <w:b w:val="0"/>
              </w:rPr>
              <w:t xml:space="preserve"> 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2e86d3a6"/>
              <w:rPr>
                <w:b/>
                <w:lang w:val="ru-RU"/>
              </w:rPr>
            </w:pPr>
            <w:r w:rsidRPr="0079398F">
              <w:rPr>
                <w:rStyle w:val="cs9b0062625"/>
                <w:b w:val="0"/>
                <w:lang w:val="ru-RU"/>
              </w:rPr>
              <w:t>П.І.Б. відповідального дослідника</w:t>
            </w:r>
          </w:p>
          <w:p w:rsidR="00342620" w:rsidRPr="0079398F" w:rsidRDefault="00342620" w:rsidP="00F02182">
            <w:pPr>
              <w:pStyle w:val="cs2e86d3a6"/>
              <w:rPr>
                <w:b/>
                <w:lang w:val="ru-RU"/>
              </w:rPr>
            </w:pPr>
            <w:r w:rsidRPr="0079398F">
              <w:rPr>
                <w:rStyle w:val="cs9b0062625"/>
                <w:b w:val="0"/>
                <w:lang w:val="ru-RU"/>
              </w:rPr>
              <w:t>Назва місця проведення клінічного випробування</w:t>
            </w:r>
          </w:p>
        </w:tc>
      </w:tr>
      <w:tr w:rsidR="00342620" w:rsidTr="00F02182">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f0a404025"/>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80d9435b"/>
            </w:pPr>
            <w:r>
              <w:rPr>
                <w:rStyle w:val="cs9f0a404025"/>
              </w:rPr>
              <w:t>к.м.н. Клебан Я.І.</w:t>
            </w:r>
          </w:p>
          <w:p w:rsidR="00342620" w:rsidRDefault="00342620" w:rsidP="00F02182">
            <w:pPr>
              <w:pStyle w:val="cs80d9435b"/>
            </w:pPr>
            <w:r>
              <w:rPr>
                <w:rStyle w:val="cs9f0a404025"/>
              </w:rPr>
              <w:t>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м. Київ</w:t>
            </w:r>
          </w:p>
        </w:tc>
      </w:tr>
      <w:tr w:rsidR="00342620" w:rsidRPr="00FB669D" w:rsidTr="00F02182">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f0a404025"/>
              </w:rPr>
              <w:t>2</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922BC0" w:rsidRDefault="00342620" w:rsidP="00F02182">
            <w:pPr>
              <w:pStyle w:val="cs80d9435b"/>
              <w:rPr>
                <w:lang w:val="ru-RU"/>
              </w:rPr>
            </w:pPr>
            <w:r w:rsidRPr="00922BC0">
              <w:rPr>
                <w:rStyle w:val="cs9f0a404025"/>
                <w:lang w:val="ru-RU"/>
              </w:rPr>
              <w:t>д.м.н. Левченко О. М.</w:t>
            </w:r>
          </w:p>
          <w:p w:rsidR="00342620" w:rsidRPr="00922BC0" w:rsidRDefault="00342620" w:rsidP="00F02182">
            <w:pPr>
              <w:pStyle w:val="cs80d9435b"/>
              <w:rPr>
                <w:lang w:val="ru-RU"/>
              </w:rPr>
            </w:pPr>
            <w:r w:rsidRPr="00922BC0">
              <w:rPr>
                <w:rStyle w:val="cs9f0a404025"/>
                <w:lang w:val="ru-RU"/>
              </w:rPr>
              <w:t>Комунальне некомерційне підприємство «Одеська обласна клінічна лікарня» Одеської обласної ради», поліклінічне відділення, м. Одеса</w:t>
            </w:r>
          </w:p>
        </w:tc>
      </w:tr>
    </w:tbl>
    <w:p w:rsidR="00342620" w:rsidRPr="0079398F" w:rsidRDefault="00342620" w:rsidP="0079398F">
      <w:pPr>
        <w:pStyle w:val="cs95e872d0"/>
        <w:rPr>
          <w:lang w:val="ru-RU"/>
        </w:rPr>
      </w:pPr>
      <w:r>
        <w:rPr>
          <w:rStyle w:val="cs9f0a404025"/>
        </w:rPr>
        <w:t> </w:t>
      </w:r>
    </w:p>
    <w:p w:rsidR="00342620" w:rsidRPr="00922BC0" w:rsidRDefault="00342620" w:rsidP="00342620">
      <w:pPr>
        <w:jc w:val="both"/>
        <w:rPr>
          <w:rFonts w:ascii="Arial" w:hAnsi="Arial" w:cs="Arial"/>
          <w:sz w:val="20"/>
          <w:szCs w:val="20"/>
          <w:lang w:val="ru-RU"/>
        </w:rPr>
      </w:pPr>
    </w:p>
    <w:p w:rsidR="00342620" w:rsidRPr="00922BC0" w:rsidRDefault="0079398F" w:rsidP="0079398F">
      <w:pPr>
        <w:jc w:val="both"/>
        <w:rPr>
          <w:lang w:val="ru-RU"/>
        </w:rPr>
      </w:pPr>
      <w:r>
        <w:rPr>
          <w:rStyle w:val="cs9b0062626"/>
          <w:lang w:val="ru-RU"/>
        </w:rPr>
        <w:t xml:space="preserve">39. </w:t>
      </w:r>
      <w:r w:rsidR="00342620" w:rsidRPr="00922BC0">
        <w:rPr>
          <w:rStyle w:val="cs9b0062626"/>
          <w:lang w:val="ru-RU"/>
        </w:rPr>
        <w:t xml:space="preserve">Інструкція зі збору зразка калу для амбулаторних пацієнтів, редакція 1.0.2 від 27 вересня 2021р. українською мовою; Картка подяки за участь у дослідженні, версія 1.0 від 14 квітня 2021 р. українською мовою; Опитувальник «Вечірній щоденник», версія 4.1 від 11 жовтня 2021р. українською мовою; Опитувальник «Анкета щодо стану здоров’я </w:t>
      </w:r>
      <w:r w:rsidR="00342620">
        <w:rPr>
          <w:rStyle w:val="cs9b0062626"/>
        </w:rPr>
        <w:t>EQ</w:t>
      </w:r>
      <w:r w:rsidR="00342620" w:rsidRPr="00922BC0">
        <w:rPr>
          <w:rStyle w:val="cs9b0062626"/>
          <w:lang w:val="ru-RU"/>
        </w:rPr>
        <w:t>-5</w:t>
      </w:r>
      <w:r w:rsidR="00342620">
        <w:rPr>
          <w:rStyle w:val="cs9b0062626"/>
        </w:rPr>
        <w:t>D</w:t>
      </w:r>
      <w:r w:rsidR="00342620" w:rsidRPr="00922BC0">
        <w:rPr>
          <w:rStyle w:val="cs9b0062626"/>
          <w:lang w:val="ru-RU"/>
        </w:rPr>
        <w:t>-5</w:t>
      </w:r>
      <w:r w:rsidR="00342620">
        <w:rPr>
          <w:rStyle w:val="cs9b0062626"/>
        </w:rPr>
        <w:t>L</w:t>
      </w:r>
      <w:r w:rsidR="00342620" w:rsidRPr="00922BC0">
        <w:rPr>
          <w:rStyle w:val="cs9b0062626"/>
          <w:lang w:val="ru-RU"/>
        </w:rPr>
        <w:t xml:space="preserve">», версія 1.2 від 09 червня 2021р. для України українською мовою; Інструкції до самостійного заповнення анкети по запальному захворюванню кишечника, версія 7 від 18 червня 2021р. для України українською мовою; Опитувальник «Ваше здоров’я та самопочуття», версія 2 від 09 червня 2021р. українською мовою </w:t>
      </w:r>
      <w:r w:rsidR="00342620" w:rsidRPr="00922BC0">
        <w:rPr>
          <w:rStyle w:val="cs9f0a404026"/>
          <w:lang w:val="ru-RU"/>
        </w:rPr>
        <w:t xml:space="preserve">до протоколу клінічного дослідження «Відкрите, довгострокове розширене дослідження </w:t>
      </w:r>
      <w:r w:rsidR="00342620" w:rsidRPr="00922BC0">
        <w:rPr>
          <w:rStyle w:val="cs9b0062626"/>
          <w:lang w:val="ru-RU"/>
        </w:rPr>
        <w:t>Бразикумабу</w:t>
      </w:r>
      <w:r w:rsidR="00342620" w:rsidRPr="00922BC0">
        <w:rPr>
          <w:rStyle w:val="cs9f0a404026"/>
          <w:lang w:val="ru-RU"/>
        </w:rPr>
        <w:t xml:space="preserve"> у пацієнтів з хворобою Крона від середнього до важкого ступеня активності (</w:t>
      </w:r>
      <w:r w:rsidR="00342620">
        <w:rPr>
          <w:rStyle w:val="cs9f0a404026"/>
        </w:rPr>
        <w:t>INTREPID</w:t>
      </w:r>
      <w:r w:rsidR="00342620" w:rsidRPr="00922BC0">
        <w:rPr>
          <w:rStyle w:val="cs9f0a404026"/>
          <w:lang w:val="ru-RU"/>
        </w:rPr>
        <w:t xml:space="preserve"> </w:t>
      </w:r>
      <w:r w:rsidR="00342620">
        <w:rPr>
          <w:rStyle w:val="cs9f0a404026"/>
        </w:rPr>
        <w:t>OLE</w:t>
      </w:r>
      <w:r w:rsidR="00342620" w:rsidRPr="00922BC0">
        <w:rPr>
          <w:rStyle w:val="cs9f0a404026"/>
          <w:lang w:val="ru-RU"/>
        </w:rPr>
        <w:t xml:space="preserve">)», код дослідження </w:t>
      </w:r>
      <w:r w:rsidR="00342620">
        <w:rPr>
          <w:rStyle w:val="cs9b0062626"/>
        </w:rPr>
        <w:t>D</w:t>
      </w:r>
      <w:r w:rsidR="00342620" w:rsidRPr="00922BC0">
        <w:rPr>
          <w:rStyle w:val="cs9b0062626"/>
          <w:lang w:val="ru-RU"/>
        </w:rPr>
        <w:t>5271</w:t>
      </w:r>
      <w:r w:rsidR="00342620">
        <w:rPr>
          <w:rStyle w:val="cs9b0062626"/>
        </w:rPr>
        <w:t>C</w:t>
      </w:r>
      <w:r w:rsidR="00342620" w:rsidRPr="00922BC0">
        <w:rPr>
          <w:rStyle w:val="cs9b0062626"/>
          <w:lang w:val="ru-RU"/>
        </w:rPr>
        <w:t>00002</w:t>
      </w:r>
      <w:r w:rsidR="00342620" w:rsidRPr="00922BC0">
        <w:rPr>
          <w:rStyle w:val="cs9f0a404026"/>
          <w:lang w:val="ru-RU"/>
        </w:rPr>
        <w:t xml:space="preserve">, поправка 3, версія 4.0 від 02 березня 2021; спонсор - </w:t>
      </w:r>
      <w:r w:rsidR="00342620">
        <w:rPr>
          <w:rStyle w:val="cs9f0a404026"/>
        </w:rPr>
        <w:t>AstraZeneca</w:t>
      </w:r>
      <w:r w:rsidR="00342620" w:rsidRPr="00922BC0">
        <w:rPr>
          <w:rStyle w:val="cs9f0a404026"/>
          <w:lang w:val="ru-RU"/>
        </w:rPr>
        <w:t xml:space="preserve"> </w:t>
      </w:r>
      <w:r w:rsidR="00342620">
        <w:rPr>
          <w:rStyle w:val="cs9f0a404026"/>
        </w:rPr>
        <w:t>AB</w:t>
      </w:r>
      <w:r w:rsidR="00342620" w:rsidRPr="00922BC0">
        <w:rPr>
          <w:rStyle w:val="cs9f0a404026"/>
          <w:lang w:val="ru-RU"/>
        </w:rPr>
        <w:t xml:space="preserve">, </w:t>
      </w:r>
      <w:r w:rsidR="00342620">
        <w:rPr>
          <w:rStyle w:val="cs9f0a404026"/>
        </w:rPr>
        <w:t>Sweden </w:t>
      </w:r>
    </w:p>
    <w:p w:rsidR="00342620" w:rsidRDefault="00342620" w:rsidP="00342620">
      <w:pPr>
        <w:jc w:val="both"/>
        <w:rPr>
          <w:rFonts w:ascii="Arial" w:hAnsi="Arial" w:cs="Arial"/>
          <w:sz w:val="20"/>
          <w:szCs w:val="20"/>
        </w:rPr>
      </w:pPr>
      <w:r>
        <w:rPr>
          <w:rFonts w:ascii="Arial" w:hAnsi="Arial" w:cs="Arial"/>
          <w:sz w:val="20"/>
          <w:szCs w:val="20"/>
        </w:rPr>
        <w:t>Заявник - ТОВ «АСТРАЗЕНЕКА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Default="0079398F" w:rsidP="0079398F">
      <w:pPr>
        <w:jc w:val="both"/>
        <w:rPr>
          <w:rStyle w:val="cs80d9435b27"/>
        </w:rPr>
      </w:pPr>
      <w:r>
        <w:rPr>
          <w:rStyle w:val="cs9b0062627"/>
          <w:lang w:val="ru-RU"/>
        </w:rPr>
        <w:t xml:space="preserve">40. </w:t>
      </w:r>
      <w:r w:rsidR="00342620" w:rsidRPr="00922BC0">
        <w:rPr>
          <w:rStyle w:val="cs9b0062627"/>
          <w:lang w:val="ru-RU"/>
        </w:rPr>
        <w:t xml:space="preserve">Брошура дослідника </w:t>
      </w:r>
      <w:r w:rsidR="00342620">
        <w:rPr>
          <w:rStyle w:val="cs9b0062627"/>
        </w:rPr>
        <w:t>MK</w:t>
      </w:r>
      <w:r w:rsidR="00342620" w:rsidRPr="00922BC0">
        <w:rPr>
          <w:rStyle w:val="cs9b0062627"/>
          <w:lang w:val="ru-RU"/>
        </w:rPr>
        <w:t xml:space="preserve">-3475, видання 21 від 02 вересня 2021р., англійською мовою; Оновлення номеру </w:t>
      </w:r>
      <w:r w:rsidR="00342620">
        <w:rPr>
          <w:rStyle w:val="cs9b0062627"/>
        </w:rPr>
        <w:t>EudraCT</w:t>
      </w:r>
      <w:r w:rsidR="00342620" w:rsidRPr="00922BC0">
        <w:rPr>
          <w:rStyle w:val="cs9b0062627"/>
          <w:lang w:val="ru-RU"/>
        </w:rPr>
        <w:t>: було 2015-005141-32 стало 2015-005053-12</w:t>
      </w:r>
      <w:r w:rsidR="00342620" w:rsidRPr="00922BC0">
        <w:rPr>
          <w:rStyle w:val="cs9f0a404027"/>
          <w:lang w:val="ru-RU"/>
        </w:rPr>
        <w:t xml:space="preserve"> до протоколу клінічного дослідження «Рандомізоване, відкрите клінічне дослідження ІІІ фази порівняння </w:t>
      </w:r>
      <w:r w:rsidR="00342620" w:rsidRPr="00922BC0">
        <w:rPr>
          <w:rStyle w:val="cs9b0062627"/>
          <w:lang w:val="ru-RU"/>
        </w:rPr>
        <w:t>пембролізумабу</w:t>
      </w:r>
      <w:r w:rsidR="00342620" w:rsidRPr="00922BC0">
        <w:rPr>
          <w:rStyle w:val="cs9f0a404027"/>
          <w:lang w:val="ru-RU"/>
        </w:rPr>
        <w:t xml:space="preserve"> та брентуксимабу ведотину у пацієнтів з рецидивуючою або резистентною до лікування класичною лімфомою Ходжкіна», код дослідження </w:t>
      </w:r>
      <w:r w:rsidR="00342620">
        <w:rPr>
          <w:rStyle w:val="cs9b0062627"/>
        </w:rPr>
        <w:t>MK</w:t>
      </w:r>
      <w:r w:rsidR="00342620" w:rsidRPr="00922BC0">
        <w:rPr>
          <w:rStyle w:val="cs9b0062627"/>
          <w:lang w:val="ru-RU"/>
        </w:rPr>
        <w:t>-3475-204</w:t>
      </w:r>
      <w:r w:rsidR="00342620" w:rsidRPr="00922BC0">
        <w:rPr>
          <w:rStyle w:val="cs9f0a404027"/>
          <w:lang w:val="ru-RU"/>
        </w:rPr>
        <w:t xml:space="preserve">, з інкорпорованою поправкою 05 від 18 лютого 2020 року; спонсор - «Мерк Шарп Енд Доум Корп.», дочірнє підприємство «Мерк Енд Ко.,Інк.» </w:t>
      </w:r>
      <w:r w:rsidR="00342620">
        <w:rPr>
          <w:rStyle w:val="cs9f0a404027"/>
        </w:rPr>
        <w:t>(Merck Sharp &amp; Dohme Corp., a subsidiary of Merck &amp; Co., Inc.), США</w:t>
      </w:r>
    </w:p>
    <w:p w:rsidR="0079398F" w:rsidRPr="00922BC0" w:rsidRDefault="0079398F" w:rsidP="0079398F">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«МСД Україна»</w:t>
      </w:r>
    </w:p>
    <w:p w:rsidR="00342620" w:rsidRPr="0079398F" w:rsidRDefault="00342620" w:rsidP="00342620">
      <w:pPr>
        <w:pStyle w:val="cs80d9435b"/>
        <w:rPr>
          <w:lang w:val="ru-RU"/>
        </w:rPr>
      </w:pPr>
      <w:r>
        <w:rPr>
          <w:rStyle w:val="cs9f0a404027"/>
        </w:rPr>
        <w:t> </w:t>
      </w:r>
      <w:r>
        <w:rPr>
          <w:rStyle w:val="csed36d4af27"/>
        </w:rPr>
        <w:t xml:space="preserve"> </w:t>
      </w:r>
    </w:p>
    <w:tbl>
      <w:tblPr>
        <w:tblW w:w="0" w:type="auto"/>
        <w:tblCellMar>
          <w:left w:w="0" w:type="dxa"/>
          <w:right w:w="0" w:type="dxa"/>
        </w:tblCellMar>
        <w:tblLook w:val="04A0" w:firstRow="1" w:lastRow="0" w:firstColumn="1" w:lastColumn="0" w:noHBand="0" w:noVBand="1"/>
      </w:tblPr>
      <w:tblGrid>
        <w:gridCol w:w="4810"/>
        <w:gridCol w:w="4811"/>
      </w:tblGrid>
      <w:tr w:rsidR="00342620" w:rsidTr="00F0218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b0062627"/>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2e86d3a6"/>
            </w:pPr>
            <w:r>
              <w:rPr>
                <w:rStyle w:val="cs9b0062627"/>
              </w:rPr>
              <w:t>СТАЛО</w:t>
            </w:r>
          </w:p>
        </w:tc>
      </w:tr>
      <w:tr w:rsidR="00342620" w:rsidTr="00F0218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95e872d0"/>
            </w:pPr>
            <w:r>
              <w:rPr>
                <w:rStyle w:val="cs9b0062627"/>
              </w:rPr>
              <w:t>2015-005141-32</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95e872d0"/>
            </w:pPr>
            <w:r>
              <w:rPr>
                <w:rStyle w:val="cs9b0062627"/>
              </w:rPr>
              <w:t>2015-005053-12</w:t>
            </w:r>
          </w:p>
        </w:tc>
      </w:tr>
    </w:tbl>
    <w:p w:rsidR="00342620" w:rsidRDefault="00342620" w:rsidP="00342620">
      <w:pPr>
        <w:pStyle w:val="cs80d9435b"/>
      </w:pPr>
      <w:r>
        <w:rPr>
          <w:rStyle w:val="cs9f0a404027"/>
        </w:rPr>
        <w:t> </w:t>
      </w:r>
    </w:p>
    <w:p w:rsidR="00342620" w:rsidRPr="00922BC0" w:rsidRDefault="00342620" w:rsidP="00342620">
      <w:pPr>
        <w:jc w:val="both"/>
        <w:rPr>
          <w:rFonts w:ascii="Arial" w:hAnsi="Arial" w:cs="Arial"/>
          <w:sz w:val="20"/>
          <w:szCs w:val="20"/>
          <w:lang w:val="ru-RU"/>
        </w:rPr>
      </w:pPr>
    </w:p>
    <w:p w:rsidR="00342620" w:rsidRPr="0079398F" w:rsidRDefault="0079398F" w:rsidP="0079398F">
      <w:pPr>
        <w:jc w:val="both"/>
        <w:rPr>
          <w:rStyle w:val="cs80d9435b28"/>
          <w:lang w:val="ru-RU"/>
        </w:rPr>
      </w:pPr>
      <w:r>
        <w:rPr>
          <w:rStyle w:val="cs9b0062628"/>
          <w:lang w:val="ru-RU"/>
        </w:rPr>
        <w:t xml:space="preserve">41. </w:t>
      </w:r>
      <w:r w:rsidR="00342620" w:rsidRPr="00922BC0">
        <w:rPr>
          <w:rStyle w:val="cs9b0062628"/>
          <w:lang w:val="ru-RU"/>
        </w:rPr>
        <w:t>Збільшення кількості пацієнтів, які приймають участь у клінічному випробуванні на території України, з 65 до 150 осіб; Включення додаткових місць проведення клінічного випробування</w:t>
      </w:r>
      <w:r w:rsidR="00342620" w:rsidRPr="00922BC0">
        <w:rPr>
          <w:rStyle w:val="cs9f0a404028"/>
          <w:lang w:val="ru-RU"/>
        </w:rPr>
        <w:t xml:space="preserve"> до протоколу клінічного дослідження «Відкрите, рандомізоване, контрольоване, 3 фази дослідження </w:t>
      </w:r>
      <w:r w:rsidR="00342620" w:rsidRPr="00922BC0">
        <w:rPr>
          <w:rStyle w:val="cs9b0062628"/>
          <w:lang w:val="ru-RU"/>
        </w:rPr>
        <w:t>енфортумабу ведотину</w:t>
      </w:r>
      <w:r w:rsidR="00342620" w:rsidRPr="00922BC0">
        <w:rPr>
          <w:rStyle w:val="cs9f0a404028"/>
          <w:lang w:val="ru-RU"/>
        </w:rPr>
        <w:t xml:space="preserve"> в комбінації з пембролізумабом у порівнянні з лише хіміотерапією при раніше не лікованому місцевопоширеному або метастатичному уротеліальному раку», код дослідження </w:t>
      </w:r>
      <w:r w:rsidR="00342620">
        <w:rPr>
          <w:rStyle w:val="cs9b0062628"/>
        </w:rPr>
        <w:t>SGN</w:t>
      </w:r>
      <w:r w:rsidR="00342620" w:rsidRPr="00922BC0">
        <w:rPr>
          <w:rStyle w:val="cs9b0062628"/>
          <w:lang w:val="ru-RU"/>
        </w:rPr>
        <w:t>22</w:t>
      </w:r>
      <w:r w:rsidR="00342620">
        <w:rPr>
          <w:rStyle w:val="cs9b0062628"/>
        </w:rPr>
        <w:t>E</w:t>
      </w:r>
      <w:r w:rsidR="00342620" w:rsidRPr="00922BC0">
        <w:rPr>
          <w:rStyle w:val="cs9b0062628"/>
          <w:lang w:val="ru-RU"/>
        </w:rPr>
        <w:t>-003</w:t>
      </w:r>
      <w:r w:rsidR="00342620" w:rsidRPr="00922BC0">
        <w:rPr>
          <w:rStyle w:val="cs9f0a404028"/>
          <w:lang w:val="ru-RU"/>
        </w:rPr>
        <w:t xml:space="preserve">, поправка 3 від 10 лютого 2021 року; спонсор - «Сіджен Інк.»/ </w:t>
      </w:r>
      <w:r w:rsidR="00342620">
        <w:rPr>
          <w:rStyle w:val="cs9f0a404028"/>
        </w:rPr>
        <w:t>Seagen</w:t>
      </w:r>
      <w:r w:rsidR="00342620" w:rsidRPr="0079398F">
        <w:rPr>
          <w:rStyle w:val="cs9f0a404028"/>
          <w:lang w:val="ru-RU"/>
        </w:rPr>
        <w:t xml:space="preserve"> </w:t>
      </w:r>
      <w:r w:rsidR="00342620">
        <w:rPr>
          <w:rStyle w:val="cs9f0a404028"/>
        </w:rPr>
        <w:t>Inc</w:t>
      </w:r>
      <w:r w:rsidR="00342620" w:rsidRPr="0079398F">
        <w:rPr>
          <w:rStyle w:val="cs9f0a404028"/>
          <w:lang w:val="ru-RU"/>
        </w:rPr>
        <w:t>., США</w:t>
      </w:r>
    </w:p>
    <w:p w:rsidR="00342620" w:rsidRPr="0079398F" w:rsidRDefault="00342620" w:rsidP="00342620">
      <w:pPr>
        <w:pStyle w:val="cs80d9435b"/>
        <w:rPr>
          <w:lang w:val="ru-RU"/>
        </w:rPr>
      </w:pPr>
      <w:r>
        <w:rPr>
          <w:rStyle w:val="cs9b0062628"/>
        </w:rPr>
        <w:t> </w:t>
      </w:r>
    </w:p>
    <w:p w:rsidR="0079398F" w:rsidRPr="0079398F" w:rsidRDefault="0079398F" w:rsidP="0079398F">
      <w:pPr>
        <w:jc w:val="both"/>
        <w:rPr>
          <w:rFonts w:ascii="Arial" w:hAnsi="Arial" w:cs="Arial"/>
          <w:sz w:val="20"/>
          <w:szCs w:val="20"/>
          <w:lang w:val="ru-RU"/>
        </w:rPr>
      </w:pPr>
      <w:r w:rsidRPr="0079398F">
        <w:rPr>
          <w:rFonts w:ascii="Arial" w:hAnsi="Arial" w:cs="Arial"/>
          <w:sz w:val="20"/>
          <w:szCs w:val="20"/>
          <w:lang w:val="ru-RU"/>
        </w:rPr>
        <w:t>Заявник - ТОВ «ПАРЕКСЕЛ Україна»</w:t>
      </w:r>
    </w:p>
    <w:p w:rsidR="00342620" w:rsidRPr="00922BC0" w:rsidRDefault="00342620" w:rsidP="00342620">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14"/>
        <w:gridCol w:w="9117"/>
      </w:tblGrid>
      <w:tr w:rsidR="00342620" w:rsidRPr="00FB669D" w:rsidTr="00F02182">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2e86d3a6"/>
              <w:rPr>
                <w:rFonts w:ascii="Arial" w:hAnsi="Arial" w:cs="Arial"/>
                <w:b/>
                <w:sz w:val="20"/>
                <w:szCs w:val="20"/>
              </w:rPr>
            </w:pPr>
            <w:r w:rsidRPr="0079398F">
              <w:rPr>
                <w:rStyle w:val="cs9b0062628"/>
                <w:b w:val="0"/>
              </w:rPr>
              <w:t>№ п/п</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202b20ac"/>
              <w:rPr>
                <w:rFonts w:ascii="Arial" w:hAnsi="Arial" w:cs="Arial"/>
                <w:b/>
                <w:sz w:val="20"/>
                <w:szCs w:val="20"/>
                <w:lang w:val="ru-RU"/>
              </w:rPr>
            </w:pPr>
            <w:r w:rsidRPr="0079398F">
              <w:rPr>
                <w:rStyle w:val="cs9b0062628"/>
                <w:b w:val="0"/>
                <w:lang w:val="ru-RU"/>
              </w:rPr>
              <w:t>П.І.Б. відповідального дослідника</w:t>
            </w:r>
          </w:p>
          <w:p w:rsidR="00342620" w:rsidRPr="0079398F" w:rsidRDefault="00342620" w:rsidP="00F02182">
            <w:pPr>
              <w:pStyle w:val="cs2e86d3a6"/>
              <w:rPr>
                <w:rFonts w:ascii="Arial" w:hAnsi="Arial" w:cs="Arial"/>
                <w:b/>
                <w:sz w:val="20"/>
                <w:szCs w:val="20"/>
                <w:lang w:val="ru-RU"/>
              </w:rPr>
            </w:pPr>
            <w:r w:rsidRPr="0079398F">
              <w:rPr>
                <w:rStyle w:val="cs9b0062628"/>
                <w:b w:val="0"/>
                <w:lang w:val="ru-RU"/>
              </w:rPr>
              <w:t>Назва місця проведення клінічного випробування</w:t>
            </w:r>
          </w:p>
        </w:tc>
      </w:tr>
      <w:tr w:rsidR="00342620" w:rsidRPr="00FB669D" w:rsidTr="00F02182">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2e86d3a6"/>
              <w:rPr>
                <w:rFonts w:ascii="Arial" w:hAnsi="Arial" w:cs="Arial"/>
                <w:b/>
                <w:sz w:val="20"/>
                <w:szCs w:val="20"/>
              </w:rPr>
            </w:pPr>
            <w:r w:rsidRPr="0079398F">
              <w:rPr>
                <w:rStyle w:val="cs9b0062628"/>
                <w:b w:val="0"/>
              </w:rPr>
              <w:t>1</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f06cd379"/>
              <w:rPr>
                <w:rFonts w:ascii="Arial" w:hAnsi="Arial" w:cs="Arial"/>
                <w:b/>
                <w:sz w:val="20"/>
                <w:szCs w:val="20"/>
                <w:lang w:val="ru-RU"/>
              </w:rPr>
            </w:pPr>
            <w:r w:rsidRPr="0079398F">
              <w:rPr>
                <w:rStyle w:val="cs9b0062628"/>
                <w:b w:val="0"/>
                <w:lang w:val="ru-RU"/>
              </w:rPr>
              <w:t>зав. від. Головко Ю.С.</w:t>
            </w:r>
          </w:p>
          <w:p w:rsidR="00342620" w:rsidRPr="0079398F" w:rsidRDefault="00342620" w:rsidP="00F02182">
            <w:pPr>
              <w:pStyle w:val="cs80d9435b"/>
              <w:rPr>
                <w:rFonts w:ascii="Arial" w:hAnsi="Arial" w:cs="Arial"/>
                <w:b/>
                <w:sz w:val="20"/>
                <w:szCs w:val="20"/>
                <w:lang w:val="ru-RU"/>
              </w:rPr>
            </w:pPr>
            <w:r w:rsidRPr="0079398F">
              <w:rPr>
                <w:rStyle w:val="cs9b0062628"/>
                <w:b w:val="0"/>
                <w:lang w:val="ru-RU"/>
              </w:rPr>
              <w:t>Комунальне некомерційне підприємство Київської обласної ради «Київський обласний онкологічний диспансер», відділення абдомінальної хірургії, м. Київ</w:t>
            </w:r>
          </w:p>
        </w:tc>
      </w:tr>
      <w:tr w:rsidR="00342620" w:rsidRPr="00FB669D" w:rsidTr="00F02182">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2e86d3a6"/>
              <w:rPr>
                <w:rFonts w:ascii="Arial" w:hAnsi="Arial" w:cs="Arial"/>
                <w:b/>
                <w:sz w:val="20"/>
                <w:szCs w:val="20"/>
              </w:rPr>
            </w:pPr>
            <w:r w:rsidRPr="0079398F">
              <w:rPr>
                <w:rStyle w:val="cs9b0062628"/>
                <w:b w:val="0"/>
              </w:rPr>
              <w:lastRenderedPageBreak/>
              <w:t>2</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f06cd379"/>
              <w:rPr>
                <w:rFonts w:ascii="Arial" w:hAnsi="Arial" w:cs="Arial"/>
                <w:b/>
                <w:sz w:val="20"/>
                <w:szCs w:val="20"/>
              </w:rPr>
            </w:pPr>
            <w:r w:rsidRPr="0079398F">
              <w:rPr>
                <w:rStyle w:val="cs9b0062628"/>
                <w:b w:val="0"/>
              </w:rPr>
              <w:t>к.м.н. Трухін Д.В.</w:t>
            </w:r>
          </w:p>
          <w:p w:rsidR="00342620" w:rsidRPr="0079398F" w:rsidRDefault="00342620" w:rsidP="00F02182">
            <w:pPr>
              <w:pStyle w:val="cs80d9435b"/>
              <w:rPr>
                <w:rFonts w:ascii="Arial" w:hAnsi="Arial" w:cs="Arial"/>
                <w:b/>
                <w:sz w:val="20"/>
                <w:szCs w:val="20"/>
                <w:lang w:val="ru-RU"/>
              </w:rPr>
            </w:pPr>
            <w:r w:rsidRPr="0079398F">
              <w:rPr>
                <w:rStyle w:val="cs9b0062628"/>
                <w:b w:val="0"/>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342620" w:rsidRPr="00FB669D" w:rsidTr="00F02182">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2e86d3a6"/>
              <w:rPr>
                <w:rFonts w:ascii="Arial" w:hAnsi="Arial" w:cs="Arial"/>
                <w:b/>
                <w:sz w:val="20"/>
                <w:szCs w:val="20"/>
              </w:rPr>
            </w:pPr>
            <w:r w:rsidRPr="0079398F">
              <w:rPr>
                <w:rStyle w:val="cs9b0062628"/>
                <w:b w:val="0"/>
              </w:rPr>
              <w:t>3</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79398F" w:rsidRDefault="00342620" w:rsidP="00F02182">
            <w:pPr>
              <w:pStyle w:val="csf06cd379"/>
              <w:rPr>
                <w:rFonts w:ascii="Arial" w:hAnsi="Arial" w:cs="Arial"/>
                <w:b/>
                <w:sz w:val="20"/>
                <w:szCs w:val="20"/>
                <w:lang w:val="ru-RU"/>
              </w:rPr>
            </w:pPr>
            <w:r w:rsidRPr="0079398F">
              <w:rPr>
                <w:rStyle w:val="cs9b0062628"/>
                <w:b w:val="0"/>
                <w:lang w:val="ru-RU"/>
              </w:rPr>
              <w:t>д.м.н., проф. Зайцев В.І.</w:t>
            </w:r>
          </w:p>
          <w:p w:rsidR="00342620" w:rsidRPr="0079398F" w:rsidRDefault="00342620" w:rsidP="00F02182">
            <w:pPr>
              <w:pStyle w:val="cs80d9435b"/>
              <w:rPr>
                <w:rFonts w:ascii="Arial" w:hAnsi="Arial" w:cs="Arial"/>
                <w:b/>
                <w:sz w:val="20"/>
                <w:szCs w:val="20"/>
                <w:lang w:val="ru-RU"/>
              </w:rPr>
            </w:pPr>
            <w:r w:rsidRPr="0079398F">
              <w:rPr>
                <w:rStyle w:val="cs9b0062628"/>
                <w:b w:val="0"/>
                <w:lang w:val="ru-RU"/>
              </w:rPr>
              <w:t>Обласне комунальне некомерційне підприємство «Чернівецька обласна клінічна лікарня», урологічний підрозділ, м. Чернівці</w:t>
            </w:r>
          </w:p>
        </w:tc>
      </w:tr>
    </w:tbl>
    <w:p w:rsidR="00342620" w:rsidRPr="00922BC0" w:rsidRDefault="00342620" w:rsidP="00342620">
      <w:pPr>
        <w:pStyle w:val="cs80d9435b"/>
        <w:rPr>
          <w:lang w:val="ru-RU"/>
        </w:rPr>
      </w:pPr>
      <w:r>
        <w:rPr>
          <w:rStyle w:val="cs9b0062628"/>
        </w:rPr>
        <w:t> </w:t>
      </w:r>
    </w:p>
    <w:p w:rsidR="00342620" w:rsidRPr="00922BC0" w:rsidRDefault="00342620" w:rsidP="00342620">
      <w:pPr>
        <w:jc w:val="both"/>
        <w:rPr>
          <w:rFonts w:ascii="Arial" w:hAnsi="Arial" w:cs="Arial"/>
          <w:sz w:val="20"/>
          <w:szCs w:val="20"/>
          <w:lang w:val="ru-RU"/>
        </w:rPr>
      </w:pPr>
    </w:p>
    <w:p w:rsidR="00342620" w:rsidRPr="00922BC0" w:rsidRDefault="0079398F" w:rsidP="0079398F">
      <w:pPr>
        <w:jc w:val="both"/>
        <w:rPr>
          <w:lang w:val="ru-RU"/>
        </w:rPr>
      </w:pPr>
      <w:r>
        <w:rPr>
          <w:rStyle w:val="cs9b0062629"/>
          <w:lang w:val="ru-RU"/>
        </w:rPr>
        <w:t xml:space="preserve">42. </w:t>
      </w:r>
      <w:r w:rsidR="00342620" w:rsidRPr="00922BC0">
        <w:rPr>
          <w:rStyle w:val="cs9b0062629"/>
          <w:lang w:val="ru-RU"/>
        </w:rPr>
        <w:t xml:space="preserve">Брошура дослідника </w:t>
      </w:r>
      <w:r w:rsidR="00342620">
        <w:rPr>
          <w:rStyle w:val="cs9b0062629"/>
        </w:rPr>
        <w:t>MK</w:t>
      </w:r>
      <w:r w:rsidR="00342620" w:rsidRPr="00922BC0">
        <w:rPr>
          <w:rStyle w:val="cs9b0062629"/>
          <w:lang w:val="ru-RU"/>
        </w:rPr>
        <w:t xml:space="preserve">-3475, видання 21 від 02 вересня 2021р., англійською мовою; Україна, </w:t>
      </w:r>
      <w:r w:rsidR="00342620">
        <w:rPr>
          <w:rStyle w:val="cs9b0062629"/>
        </w:rPr>
        <w:t>MK</w:t>
      </w:r>
      <w:r w:rsidR="00342620" w:rsidRPr="00922BC0">
        <w:rPr>
          <w:rStyle w:val="cs9b0062629"/>
          <w:lang w:val="ru-RU"/>
        </w:rPr>
        <w:t xml:space="preserve">-3475-992, Інформація та документ про інформовану згоду для пацієнта, версія 04 від 30 вересня 2021 р., українською мовою, створена на основі глобального шаблону для дослідження </w:t>
      </w:r>
      <w:r w:rsidR="00342620">
        <w:rPr>
          <w:rStyle w:val="cs9b0062629"/>
        </w:rPr>
        <w:t>MK</w:t>
      </w:r>
      <w:r w:rsidR="00342620" w:rsidRPr="00922BC0">
        <w:rPr>
          <w:rStyle w:val="cs9b0062629"/>
          <w:lang w:val="ru-RU"/>
        </w:rPr>
        <w:t xml:space="preserve">-3475-992, версія 04 від 23 вересня 2021 р., а також шаблону затвердженого для України, версія від 15 січня 2021 р. українською мовою; Україна, </w:t>
      </w:r>
      <w:r w:rsidR="00342620">
        <w:rPr>
          <w:rStyle w:val="cs9b0062629"/>
        </w:rPr>
        <w:t>MK</w:t>
      </w:r>
      <w:r w:rsidR="00342620" w:rsidRPr="00922BC0">
        <w:rPr>
          <w:rStyle w:val="cs9b0062629"/>
          <w:lang w:val="ru-RU"/>
        </w:rPr>
        <w:t xml:space="preserve">-3475-992, Інформація та документ про інформовану згоду для пацієнта, версія 04 від 30 вересня 2021 р., російською мовою, створена на основі глобального шаблону для дослідження </w:t>
      </w:r>
      <w:r w:rsidR="00342620">
        <w:rPr>
          <w:rStyle w:val="cs9b0062629"/>
        </w:rPr>
        <w:t>MK</w:t>
      </w:r>
      <w:r w:rsidR="00342620" w:rsidRPr="00922BC0">
        <w:rPr>
          <w:rStyle w:val="cs9b0062629"/>
          <w:lang w:val="ru-RU"/>
        </w:rPr>
        <w:t>-3475-992, версія 04 від 23 вересня 2021 р., а також шаблону затвердженого для України, версія від 15 січня 2021 р. російською мовою</w:t>
      </w:r>
      <w:r w:rsidR="00342620" w:rsidRPr="00922BC0">
        <w:rPr>
          <w:rStyle w:val="cs9f0a404029"/>
          <w:lang w:val="ru-RU"/>
        </w:rPr>
        <w:t xml:space="preserve"> до протоколу клінічного випробування «Рандомізоване, подвійне сліпе, плацебо-контрольоване клінічне дослідження </w:t>
      </w:r>
      <w:r w:rsidR="00342620">
        <w:rPr>
          <w:rStyle w:val="cs9f0a404029"/>
        </w:rPr>
        <w:t>III</w:t>
      </w:r>
      <w:r w:rsidR="00342620" w:rsidRPr="00922BC0">
        <w:rPr>
          <w:rStyle w:val="cs9f0a404029"/>
          <w:lang w:val="ru-RU"/>
        </w:rPr>
        <w:t xml:space="preserve"> фази для вивчення ефективності та безпечності </w:t>
      </w:r>
      <w:r w:rsidR="00342620" w:rsidRPr="00922BC0">
        <w:rPr>
          <w:rStyle w:val="cs9b0062629"/>
          <w:lang w:val="ru-RU"/>
        </w:rPr>
        <w:t>пембролізумабу (</w:t>
      </w:r>
      <w:r w:rsidR="00342620">
        <w:rPr>
          <w:rStyle w:val="cs9b0062629"/>
        </w:rPr>
        <w:t>MK</w:t>
      </w:r>
      <w:r w:rsidR="00342620" w:rsidRPr="00922BC0">
        <w:rPr>
          <w:rStyle w:val="cs9b0062629"/>
          <w:lang w:val="ru-RU"/>
        </w:rPr>
        <w:t>-3475)</w:t>
      </w:r>
      <w:r w:rsidR="00342620" w:rsidRPr="00922BC0">
        <w:rPr>
          <w:rStyle w:val="cs9f0a404029"/>
          <w:lang w:val="ru-RU"/>
        </w:rPr>
        <w:t xml:space="preserve">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w:t>
      </w:r>
      <w:r w:rsidR="00342620">
        <w:rPr>
          <w:rStyle w:val="cs9f0a404029"/>
        </w:rPr>
        <w:t>KEYNOTE</w:t>
      </w:r>
      <w:r w:rsidR="00342620" w:rsidRPr="00922BC0">
        <w:rPr>
          <w:rStyle w:val="cs9f0a404029"/>
          <w:lang w:val="ru-RU"/>
        </w:rPr>
        <w:t xml:space="preserve">-992)», код дослідження </w:t>
      </w:r>
      <w:r w:rsidR="00342620">
        <w:rPr>
          <w:rStyle w:val="cs9b0062629"/>
        </w:rPr>
        <w:t>MK</w:t>
      </w:r>
      <w:r w:rsidR="00342620" w:rsidRPr="00922BC0">
        <w:rPr>
          <w:rStyle w:val="cs9b0062629"/>
          <w:lang w:val="ru-RU"/>
        </w:rPr>
        <w:t xml:space="preserve">-3475-992 </w:t>
      </w:r>
      <w:r w:rsidR="00342620" w:rsidRPr="00922BC0">
        <w:rPr>
          <w:rStyle w:val="cs9f0a404029"/>
          <w:lang w:val="ru-RU"/>
        </w:rPr>
        <w:t>, з інкорпорованою поправкою 02 від 07 червня 2021 року; спонсор - «Мерк Шарп Енд Доум Корп.», дочірнє підприємство «Мерк Енд Ко., Інк.», США (</w:t>
      </w:r>
      <w:r w:rsidR="00342620">
        <w:rPr>
          <w:rStyle w:val="cs9f0a404029"/>
        </w:rPr>
        <w:t>Merck</w:t>
      </w:r>
      <w:r w:rsidR="00342620" w:rsidRPr="00922BC0">
        <w:rPr>
          <w:rStyle w:val="cs9f0a404029"/>
          <w:lang w:val="ru-RU"/>
        </w:rPr>
        <w:t xml:space="preserve"> </w:t>
      </w:r>
      <w:r w:rsidR="00342620">
        <w:rPr>
          <w:rStyle w:val="cs9f0a404029"/>
        </w:rPr>
        <w:t>Sharp</w:t>
      </w:r>
      <w:r w:rsidR="00342620" w:rsidRPr="00922BC0">
        <w:rPr>
          <w:rStyle w:val="cs9f0a404029"/>
          <w:lang w:val="ru-RU"/>
        </w:rPr>
        <w:t xml:space="preserve"> &amp; </w:t>
      </w:r>
      <w:r w:rsidR="00342620">
        <w:rPr>
          <w:rStyle w:val="cs9f0a404029"/>
        </w:rPr>
        <w:t>Dohme</w:t>
      </w:r>
      <w:r w:rsidR="00342620" w:rsidRPr="00922BC0">
        <w:rPr>
          <w:rStyle w:val="cs9f0a404029"/>
          <w:lang w:val="ru-RU"/>
        </w:rPr>
        <w:t xml:space="preserve"> </w:t>
      </w:r>
      <w:r w:rsidR="00342620">
        <w:rPr>
          <w:rStyle w:val="cs9f0a404029"/>
        </w:rPr>
        <w:t>Corp</w:t>
      </w:r>
      <w:r w:rsidR="00342620" w:rsidRPr="00922BC0">
        <w:rPr>
          <w:rStyle w:val="cs9f0a404029"/>
          <w:lang w:val="ru-RU"/>
        </w:rPr>
        <w:t xml:space="preserve">., </w:t>
      </w:r>
      <w:r w:rsidR="00342620">
        <w:rPr>
          <w:rStyle w:val="cs9f0a404029"/>
        </w:rPr>
        <w:t>a</w:t>
      </w:r>
      <w:r w:rsidR="00342620" w:rsidRPr="00922BC0">
        <w:rPr>
          <w:rStyle w:val="cs9f0a404029"/>
          <w:lang w:val="ru-RU"/>
        </w:rPr>
        <w:t xml:space="preserve"> </w:t>
      </w:r>
      <w:r w:rsidR="00342620">
        <w:rPr>
          <w:rStyle w:val="cs9f0a404029"/>
        </w:rPr>
        <w:t>subsidiary</w:t>
      </w:r>
      <w:r w:rsidR="00342620" w:rsidRPr="00922BC0">
        <w:rPr>
          <w:rStyle w:val="cs9f0a404029"/>
          <w:lang w:val="ru-RU"/>
        </w:rPr>
        <w:t xml:space="preserve"> </w:t>
      </w:r>
      <w:r w:rsidR="00342620">
        <w:rPr>
          <w:rStyle w:val="cs9f0a404029"/>
        </w:rPr>
        <w:t>of</w:t>
      </w:r>
      <w:r w:rsidR="00342620" w:rsidRPr="00922BC0">
        <w:rPr>
          <w:rStyle w:val="cs9f0a404029"/>
          <w:lang w:val="ru-RU"/>
        </w:rPr>
        <w:t xml:space="preserve"> </w:t>
      </w:r>
      <w:r w:rsidR="00342620">
        <w:rPr>
          <w:rStyle w:val="cs9f0a404029"/>
        </w:rPr>
        <w:t>Merck</w:t>
      </w:r>
      <w:r w:rsidR="00342620" w:rsidRPr="00922BC0">
        <w:rPr>
          <w:rStyle w:val="cs9f0a404029"/>
          <w:lang w:val="ru-RU"/>
        </w:rPr>
        <w:t xml:space="preserve"> &amp; </w:t>
      </w:r>
      <w:r w:rsidR="00342620">
        <w:rPr>
          <w:rStyle w:val="cs9f0a404029"/>
        </w:rPr>
        <w:t>Co</w:t>
      </w:r>
      <w:r w:rsidR="00342620" w:rsidRPr="00922BC0">
        <w:rPr>
          <w:rStyle w:val="cs9f0a404029"/>
          <w:lang w:val="ru-RU"/>
        </w:rPr>
        <w:t xml:space="preserve">., </w:t>
      </w:r>
      <w:r w:rsidR="00342620">
        <w:rPr>
          <w:rStyle w:val="cs9f0a404029"/>
        </w:rPr>
        <w:t>Inc</w:t>
      </w:r>
      <w:r w:rsidR="00342620" w:rsidRPr="00922BC0">
        <w:rPr>
          <w:rStyle w:val="cs9f0a404029"/>
          <w:lang w:val="ru-RU"/>
        </w:rPr>
        <w:t xml:space="preserve">., </w:t>
      </w:r>
      <w:r w:rsidR="00342620">
        <w:rPr>
          <w:rStyle w:val="cs9f0a404029"/>
        </w:rPr>
        <w:t>USA</w:t>
      </w:r>
      <w:r w:rsidR="00342620" w:rsidRPr="00922BC0">
        <w:rPr>
          <w:rStyle w:val="cs9f0a404029"/>
          <w:lang w:val="ru-RU"/>
        </w:rPr>
        <w:t>)</w:t>
      </w:r>
      <w:r w:rsidR="00342620">
        <w:rPr>
          <w:rStyle w:val="cs9f0a404029"/>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«МСД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79398F" w:rsidP="0079398F">
      <w:pPr>
        <w:jc w:val="both"/>
        <w:rPr>
          <w:rStyle w:val="cs80d9435b30"/>
          <w:lang w:val="ru-RU"/>
        </w:rPr>
      </w:pPr>
      <w:r>
        <w:rPr>
          <w:rStyle w:val="cs9b0062630"/>
          <w:lang w:val="ru-RU"/>
        </w:rPr>
        <w:t xml:space="preserve">43. </w:t>
      </w:r>
      <w:r w:rsidR="00342620" w:rsidRPr="00922BC0">
        <w:rPr>
          <w:rStyle w:val="cs9b0062630"/>
          <w:lang w:val="ru-RU"/>
        </w:rPr>
        <w:t xml:space="preserve">Зміна місця проведення клінічного випробування </w:t>
      </w:r>
      <w:proofErr w:type="gramStart"/>
      <w:r w:rsidR="00342620" w:rsidRPr="00922BC0">
        <w:rPr>
          <w:rStyle w:val="cs9f0a404030"/>
          <w:lang w:val="ru-RU"/>
        </w:rPr>
        <w:t>до протоколу</w:t>
      </w:r>
      <w:proofErr w:type="gramEnd"/>
      <w:r w:rsidR="00342620" w:rsidRPr="00922BC0">
        <w:rPr>
          <w:rStyle w:val="cs9f0a404030"/>
          <w:lang w:val="ru-RU"/>
        </w:rPr>
        <w:t xml:space="preserve"> клінічного дослідження «Дослідження 2-ої фази для оцінки ефективності, безпечності та переносимості препарату </w:t>
      </w:r>
      <w:r w:rsidR="00342620" w:rsidRPr="00922BC0">
        <w:rPr>
          <w:rStyle w:val="cs9b0062630"/>
          <w:lang w:val="ru-RU"/>
        </w:rPr>
        <w:t xml:space="preserve">Ефгартігімод </w:t>
      </w:r>
      <w:r w:rsidR="00342620">
        <w:rPr>
          <w:rStyle w:val="cs9b0062630"/>
        </w:rPr>
        <w:t>PH</w:t>
      </w:r>
      <w:r w:rsidR="00342620" w:rsidRPr="00922BC0">
        <w:rPr>
          <w:rStyle w:val="cs9b0062630"/>
          <w:lang w:val="ru-RU"/>
        </w:rPr>
        <w:t>20</w:t>
      </w:r>
      <w:r w:rsidR="00342620" w:rsidRPr="00922BC0">
        <w:rPr>
          <w:rStyle w:val="cs9f0a404030"/>
          <w:lang w:val="ru-RU"/>
        </w:rPr>
        <w:t xml:space="preserve"> для підшкірного введення у дорослих пацієнтів із хронічною запальною демієлінізуючою полінейропатією (ХЗДП)», код дослідження </w:t>
      </w:r>
      <w:r w:rsidR="00342620">
        <w:rPr>
          <w:rStyle w:val="cs9b0062630"/>
        </w:rPr>
        <w:t>ARGX</w:t>
      </w:r>
      <w:r w:rsidR="00342620" w:rsidRPr="00922BC0">
        <w:rPr>
          <w:rStyle w:val="cs9b0062630"/>
          <w:lang w:val="ru-RU"/>
        </w:rPr>
        <w:t>-113-1802</w:t>
      </w:r>
      <w:r w:rsidR="00342620" w:rsidRPr="00922BC0">
        <w:rPr>
          <w:rStyle w:val="cs9f0a404030"/>
          <w:lang w:val="ru-RU"/>
        </w:rPr>
        <w:t xml:space="preserve">, версія 4.0 від 30 листопада 2020 р.; спонсор - </w:t>
      </w:r>
      <w:r w:rsidR="00342620">
        <w:rPr>
          <w:rStyle w:val="cs9f0a404030"/>
        </w:rPr>
        <w:t>argenx</w:t>
      </w:r>
      <w:r w:rsidR="00342620" w:rsidRPr="00922BC0">
        <w:rPr>
          <w:rStyle w:val="cs9f0a404030"/>
          <w:lang w:val="ru-RU"/>
        </w:rPr>
        <w:t xml:space="preserve"> </w:t>
      </w:r>
      <w:r w:rsidR="00342620">
        <w:rPr>
          <w:rStyle w:val="cs9f0a404030"/>
        </w:rPr>
        <w:t>BVBA</w:t>
      </w:r>
      <w:r w:rsidR="00342620" w:rsidRPr="00922BC0">
        <w:rPr>
          <w:rStyle w:val="cs9f0a404030"/>
          <w:lang w:val="ru-RU"/>
        </w:rPr>
        <w:t xml:space="preserve">, </w:t>
      </w:r>
      <w:r w:rsidR="00342620">
        <w:rPr>
          <w:rStyle w:val="cs9f0a404030"/>
        </w:rPr>
        <w:t>Belgium</w:t>
      </w:r>
      <w:r w:rsidR="00342620" w:rsidRPr="00922BC0">
        <w:rPr>
          <w:rStyle w:val="cs9f0a404030"/>
          <w:lang w:val="ru-RU"/>
        </w:rPr>
        <w:t>/ ардженкс БВБА, Бельгія</w:t>
      </w:r>
    </w:p>
    <w:p w:rsidR="0079398F" w:rsidRPr="0079398F" w:rsidRDefault="0079398F" w:rsidP="0079398F">
      <w:pPr>
        <w:jc w:val="both"/>
        <w:rPr>
          <w:rFonts w:ascii="Arial" w:hAnsi="Arial" w:cs="Arial"/>
          <w:sz w:val="20"/>
          <w:szCs w:val="20"/>
          <w:lang w:val="ru-RU"/>
        </w:rPr>
      </w:pPr>
      <w:r w:rsidRPr="0079398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342620" w:rsidRPr="0079398F" w:rsidRDefault="00342620" w:rsidP="00342620">
      <w:pPr>
        <w:pStyle w:val="cs95e872d0"/>
        <w:rPr>
          <w:lang w:val="ru-RU"/>
        </w:rPr>
      </w:pPr>
      <w:r>
        <w:rPr>
          <w:rStyle w:val="cs9b0062630"/>
        </w:rPr>
        <w:t> </w:t>
      </w:r>
    </w:p>
    <w:tbl>
      <w:tblPr>
        <w:tblW w:w="9639" w:type="dxa"/>
        <w:tblInd w:w="-8" w:type="dxa"/>
        <w:tblCellMar>
          <w:left w:w="0" w:type="dxa"/>
          <w:right w:w="0" w:type="dxa"/>
        </w:tblCellMar>
        <w:tblLook w:val="04A0" w:firstRow="1" w:lastRow="0" w:firstColumn="1" w:lastColumn="0" w:noHBand="0" w:noVBand="1"/>
      </w:tblPr>
      <w:tblGrid>
        <w:gridCol w:w="5103"/>
        <w:gridCol w:w="4536"/>
      </w:tblGrid>
      <w:tr w:rsidR="00342620" w:rsidTr="0079398F">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80d9435b"/>
            </w:pPr>
            <w:r>
              <w:rPr>
                <w:rStyle w:val="cs9f0a404030"/>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Default="00342620" w:rsidP="00F02182">
            <w:pPr>
              <w:pStyle w:val="cs80d9435b"/>
            </w:pPr>
            <w:r>
              <w:rPr>
                <w:rStyle w:val="cs9f0a404030"/>
              </w:rPr>
              <w:t>СТАЛО</w:t>
            </w:r>
          </w:p>
        </w:tc>
      </w:tr>
      <w:tr w:rsidR="00342620" w:rsidTr="0079398F">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013612" w:rsidRDefault="00342620" w:rsidP="00F02182">
            <w:pPr>
              <w:pStyle w:val="cs80d9435b"/>
              <w:rPr>
                <w:b/>
                <w:lang w:val="ru-RU"/>
              </w:rPr>
            </w:pPr>
            <w:r w:rsidRPr="00013612">
              <w:rPr>
                <w:rStyle w:val="cs9b0062630"/>
                <w:b w:val="0"/>
                <w:lang w:val="ru-RU"/>
              </w:rPr>
              <w:t>к.м.н. Томах Н.В.</w:t>
            </w:r>
          </w:p>
          <w:p w:rsidR="00342620" w:rsidRPr="00922BC0" w:rsidRDefault="00342620" w:rsidP="00F02182">
            <w:pPr>
              <w:pStyle w:val="cs80d9435b"/>
              <w:rPr>
                <w:lang w:val="ru-RU"/>
              </w:rPr>
            </w:pPr>
            <w:r w:rsidRPr="00922BC0">
              <w:rPr>
                <w:rStyle w:val="cs9b0062630"/>
                <w:lang w:val="ru-RU"/>
              </w:rPr>
              <w:t xml:space="preserve">Комунальне некомерційне підприємство «Міська лікарня №2» Запорізької міської ради, неврологічне відділення, </w:t>
            </w:r>
            <w:r>
              <w:rPr>
                <w:rStyle w:val="cs9b0062630"/>
              </w:rPr>
              <w:t> </w:t>
            </w:r>
            <w:r w:rsidRPr="00922BC0">
              <w:rPr>
                <w:rStyle w:val="cs9b0062630"/>
                <w:lang w:val="ru-RU"/>
              </w:rPr>
              <w:t>м. Запоріжжя</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2620" w:rsidRPr="00013612" w:rsidRDefault="00342620" w:rsidP="00F02182">
            <w:pPr>
              <w:pStyle w:val="csf06cd379"/>
              <w:rPr>
                <w:b/>
                <w:lang w:val="ru-RU"/>
              </w:rPr>
            </w:pPr>
            <w:r w:rsidRPr="00013612">
              <w:rPr>
                <w:rStyle w:val="cs9b0062630"/>
                <w:b w:val="0"/>
                <w:lang w:val="ru-RU"/>
              </w:rPr>
              <w:t xml:space="preserve">к.м.н. Томах Н.В. </w:t>
            </w:r>
          </w:p>
          <w:p w:rsidR="00342620" w:rsidRDefault="00342620" w:rsidP="00F02182">
            <w:pPr>
              <w:pStyle w:val="cs80d9435b"/>
            </w:pPr>
            <w:r w:rsidRPr="00922BC0">
              <w:rPr>
                <w:rStyle w:val="cs9b0062630"/>
                <w:lang w:val="ru-RU"/>
              </w:rPr>
              <w:t xml:space="preserve">Медичний центр Товариства з обмеженою відповідальністю </w:t>
            </w:r>
            <w:r>
              <w:rPr>
                <w:rStyle w:val="cs9b0062630"/>
              </w:rPr>
              <w:t>«ІНЕТ-09», м. Запоріжжя</w:t>
            </w:r>
          </w:p>
        </w:tc>
      </w:tr>
    </w:tbl>
    <w:p w:rsidR="00342620" w:rsidRPr="0079398F" w:rsidRDefault="00342620" w:rsidP="0079398F">
      <w:pPr>
        <w:pStyle w:val="cs95e872d0"/>
        <w:rPr>
          <w:rFonts w:ascii="Arial" w:hAnsi="Arial" w:cs="Arial"/>
          <w:sz w:val="20"/>
          <w:szCs w:val="20"/>
        </w:rPr>
      </w:pPr>
      <w:r>
        <w:rPr>
          <w:rStyle w:val="csafaf57412"/>
        </w:rPr>
        <w:t> </w:t>
      </w:r>
    </w:p>
    <w:p w:rsidR="00342620" w:rsidRPr="00922BC0" w:rsidRDefault="00342620" w:rsidP="00342620">
      <w:pPr>
        <w:jc w:val="both"/>
        <w:rPr>
          <w:rFonts w:ascii="Arial" w:hAnsi="Arial" w:cs="Arial"/>
          <w:sz w:val="20"/>
          <w:szCs w:val="20"/>
          <w:lang w:val="ru-RU"/>
        </w:rPr>
      </w:pPr>
    </w:p>
    <w:p w:rsidR="00342620" w:rsidRPr="00922BC0" w:rsidRDefault="0079398F" w:rsidP="0079398F">
      <w:pPr>
        <w:jc w:val="both"/>
        <w:rPr>
          <w:lang w:val="ru-RU"/>
        </w:rPr>
      </w:pPr>
      <w:r>
        <w:rPr>
          <w:rStyle w:val="cs9b0062631"/>
          <w:lang w:val="ru-RU"/>
        </w:rPr>
        <w:t xml:space="preserve">44. </w:t>
      </w:r>
      <w:r w:rsidR="00342620" w:rsidRPr="00922BC0">
        <w:rPr>
          <w:rStyle w:val="cs9b0062631"/>
          <w:lang w:val="ru-RU"/>
        </w:rPr>
        <w:t>Зміна тривалості клінічного випробування в світі та в Україні з 4 кварталу 2021 року до 31 грудня 2023 року</w:t>
      </w:r>
      <w:r w:rsidR="00342620" w:rsidRPr="00922BC0">
        <w:rPr>
          <w:rStyle w:val="cs9f0a404031"/>
          <w:lang w:val="ru-RU"/>
        </w:rPr>
        <w:t xml:space="preserve"> до протоколу клінічного дослідження «Міжнародне, багатоцентрове, рандомізоване, відкрите, порівняльне дослідження фази 3 по визначенню ефективності </w:t>
      </w:r>
      <w:r w:rsidR="00342620" w:rsidRPr="00922BC0">
        <w:rPr>
          <w:rStyle w:val="cs9b0062631"/>
          <w:lang w:val="ru-RU"/>
        </w:rPr>
        <w:t>Дурвалумабу</w:t>
      </w:r>
      <w:r w:rsidR="00342620" w:rsidRPr="00922BC0">
        <w:rPr>
          <w:rStyle w:val="cs9f0a404031"/>
          <w:lang w:val="ru-RU"/>
        </w:rPr>
        <w:t xml:space="preserve">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00342620">
        <w:rPr>
          <w:rStyle w:val="cs9f0a404031"/>
        </w:rPr>
        <w:t>POSEIDON</w:t>
      </w:r>
      <w:r w:rsidR="00342620" w:rsidRPr="00922BC0">
        <w:rPr>
          <w:rStyle w:val="cs9f0a404031"/>
          <w:lang w:val="ru-RU"/>
        </w:rPr>
        <w:t xml:space="preserve">)», код дослідження </w:t>
      </w:r>
      <w:r w:rsidR="00342620">
        <w:rPr>
          <w:rStyle w:val="cs9b0062631"/>
        </w:rPr>
        <w:t>D</w:t>
      </w:r>
      <w:r w:rsidR="00342620" w:rsidRPr="00922BC0">
        <w:rPr>
          <w:rStyle w:val="cs9b0062631"/>
          <w:lang w:val="ru-RU"/>
        </w:rPr>
        <w:t>419М</w:t>
      </w:r>
      <w:r w:rsidR="00342620">
        <w:rPr>
          <w:rStyle w:val="cs9b0062631"/>
        </w:rPr>
        <w:t>C</w:t>
      </w:r>
      <w:r w:rsidR="00342620" w:rsidRPr="00922BC0">
        <w:rPr>
          <w:rStyle w:val="cs9b0062631"/>
          <w:lang w:val="ru-RU"/>
        </w:rPr>
        <w:t>00004</w:t>
      </w:r>
      <w:r w:rsidR="00342620" w:rsidRPr="00922BC0">
        <w:rPr>
          <w:rStyle w:val="cs9f0a404031"/>
          <w:lang w:val="ru-RU"/>
        </w:rPr>
        <w:t xml:space="preserve">, версія 6.0 від 09 липня 2021р. ; спонсор - </w:t>
      </w:r>
      <w:r w:rsidR="00342620">
        <w:rPr>
          <w:rStyle w:val="cs9f0a404031"/>
        </w:rPr>
        <w:t>AstraZeneca</w:t>
      </w:r>
      <w:r w:rsidR="00342620" w:rsidRPr="00922BC0">
        <w:rPr>
          <w:rStyle w:val="cs9f0a404031"/>
          <w:lang w:val="ru-RU"/>
        </w:rPr>
        <w:t xml:space="preserve"> </w:t>
      </w:r>
      <w:r w:rsidR="00342620">
        <w:rPr>
          <w:rStyle w:val="cs9f0a404031"/>
        </w:rPr>
        <w:t>AB</w:t>
      </w:r>
      <w:r w:rsidR="00342620" w:rsidRPr="00922BC0">
        <w:rPr>
          <w:rStyle w:val="cs9f0a404031"/>
          <w:lang w:val="ru-RU"/>
        </w:rPr>
        <w:t xml:space="preserve">, </w:t>
      </w:r>
      <w:r w:rsidR="00342620">
        <w:rPr>
          <w:rStyle w:val="cs9f0a404031"/>
        </w:rPr>
        <w:t>Sweden </w:t>
      </w:r>
    </w:p>
    <w:p w:rsidR="00342620" w:rsidRDefault="00342620" w:rsidP="00342620">
      <w:pPr>
        <w:jc w:val="both"/>
        <w:rPr>
          <w:rFonts w:ascii="Arial" w:hAnsi="Arial" w:cs="Arial"/>
          <w:sz w:val="20"/>
          <w:szCs w:val="20"/>
        </w:rPr>
      </w:pPr>
      <w:r>
        <w:rPr>
          <w:rFonts w:ascii="Arial" w:hAnsi="Arial" w:cs="Arial"/>
          <w:sz w:val="20"/>
          <w:szCs w:val="20"/>
        </w:rPr>
        <w:t>Заявник - ТОВ «АСТРАЗЕНЕКА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79398F" w:rsidP="0079398F">
      <w:pPr>
        <w:jc w:val="both"/>
        <w:rPr>
          <w:lang w:val="ru-RU"/>
        </w:rPr>
      </w:pPr>
      <w:r>
        <w:rPr>
          <w:rStyle w:val="cs9b0062632"/>
          <w:lang w:val="ru-RU"/>
        </w:rPr>
        <w:t xml:space="preserve">45. </w:t>
      </w:r>
      <w:r w:rsidR="00342620" w:rsidRPr="00922BC0">
        <w:rPr>
          <w:rStyle w:val="cs9b0062632"/>
          <w:lang w:val="ru-RU"/>
        </w:rPr>
        <w:t xml:space="preserve">Оновлення матеріалів для пацієнтів у зв’язку з виходом остаточних макетів шкал на українській та російській мовах: Макет </w:t>
      </w:r>
      <w:r w:rsidR="00342620">
        <w:rPr>
          <w:rStyle w:val="cs9b0062632"/>
        </w:rPr>
        <w:t>DSU</w:t>
      </w:r>
      <w:r w:rsidR="00342620" w:rsidRPr="00922BC0">
        <w:rPr>
          <w:rStyle w:val="cs9b0062632"/>
          <w:lang w:val="ru-RU"/>
        </w:rPr>
        <w:t xml:space="preserve">306 </w:t>
      </w:r>
      <w:r w:rsidR="00342620">
        <w:rPr>
          <w:rStyle w:val="cs9b0062632"/>
        </w:rPr>
        <w:t>ua</w:t>
      </w:r>
      <w:r w:rsidR="00342620" w:rsidRPr="00922BC0">
        <w:rPr>
          <w:rStyle w:val="cs9b0062632"/>
          <w:lang w:val="ru-RU"/>
        </w:rPr>
        <w:t>-</w:t>
      </w:r>
      <w:r w:rsidR="00342620">
        <w:rPr>
          <w:rStyle w:val="cs9b0062632"/>
        </w:rPr>
        <w:t>UA</w:t>
      </w:r>
      <w:r w:rsidR="00342620" w:rsidRPr="00922BC0">
        <w:rPr>
          <w:rStyle w:val="cs9b0062632"/>
          <w:lang w:val="ru-RU"/>
        </w:rPr>
        <w:t xml:space="preserve"> версія 1.0 від 27 вересня 2021 на українській мові. Макет </w:t>
      </w:r>
      <w:r w:rsidR="00342620">
        <w:rPr>
          <w:rStyle w:val="cs9b0062632"/>
        </w:rPr>
        <w:t>DSU</w:t>
      </w:r>
      <w:r w:rsidR="00342620" w:rsidRPr="00922BC0">
        <w:rPr>
          <w:rStyle w:val="cs9b0062632"/>
          <w:lang w:val="ru-RU"/>
        </w:rPr>
        <w:t xml:space="preserve">306 </w:t>
      </w:r>
      <w:r w:rsidR="00342620">
        <w:rPr>
          <w:rStyle w:val="cs9b0062632"/>
        </w:rPr>
        <w:t>ru</w:t>
      </w:r>
      <w:r w:rsidR="00342620" w:rsidRPr="00922BC0">
        <w:rPr>
          <w:rStyle w:val="cs9b0062632"/>
          <w:lang w:val="ru-RU"/>
        </w:rPr>
        <w:t>-</w:t>
      </w:r>
      <w:r w:rsidR="00342620">
        <w:rPr>
          <w:rStyle w:val="cs9b0062632"/>
        </w:rPr>
        <w:t>UA</w:t>
      </w:r>
      <w:r w:rsidR="00342620" w:rsidRPr="00922BC0">
        <w:rPr>
          <w:rStyle w:val="cs9b0062632"/>
          <w:lang w:val="ru-RU"/>
        </w:rPr>
        <w:t xml:space="preserve"> версія 1.0 від 27 серпня 2021 на російській мові </w:t>
      </w:r>
      <w:r w:rsidR="00342620" w:rsidRPr="00922BC0">
        <w:rPr>
          <w:rStyle w:val="cs9f0a404032"/>
          <w:lang w:val="ru-RU"/>
        </w:rPr>
        <w:t xml:space="preserve">до протоколу клінічного дослідження «Багатоцентрове, рандомізоване в 2 групи, відкрите дослідження фази 3 препарату </w:t>
      </w:r>
      <w:r w:rsidR="00342620" w:rsidRPr="00922BC0">
        <w:rPr>
          <w:rStyle w:val="cs9b0062632"/>
          <w:lang w:val="ru-RU"/>
        </w:rPr>
        <w:t>трастузумабу дерукстекану</w:t>
      </w:r>
      <w:r w:rsidR="00342620" w:rsidRPr="00922BC0">
        <w:rPr>
          <w:rStyle w:val="cs9f0a404032"/>
          <w:lang w:val="ru-RU"/>
        </w:rPr>
        <w:t xml:space="preserve"> у пацієнтів з </w:t>
      </w:r>
      <w:r w:rsidR="00342620">
        <w:rPr>
          <w:rStyle w:val="cs9f0a404032"/>
        </w:rPr>
        <w:t>HER</w:t>
      </w:r>
      <w:r w:rsidR="00342620" w:rsidRPr="00922BC0">
        <w:rPr>
          <w:rStyle w:val="cs9f0a404032"/>
          <w:lang w:val="ru-RU"/>
        </w:rPr>
        <w:t>2-позитивною метастатичною та/або нерезектабельною аденокарциномою шлунка або шлунково-стравохідного з'єднання, яка прогресувала під час або після режиму лікування із застосуванням трастузумабу (</w:t>
      </w:r>
      <w:r w:rsidR="00342620">
        <w:rPr>
          <w:rStyle w:val="cs9f0a404032"/>
        </w:rPr>
        <w:t>DESTINY</w:t>
      </w:r>
      <w:r w:rsidR="00342620" w:rsidRPr="00922BC0">
        <w:rPr>
          <w:rStyle w:val="cs9f0a404032"/>
          <w:lang w:val="ru-RU"/>
        </w:rPr>
        <w:t>-</w:t>
      </w:r>
      <w:r w:rsidR="00342620">
        <w:rPr>
          <w:rStyle w:val="cs9f0a404032"/>
        </w:rPr>
        <w:t>GASTRIC</w:t>
      </w:r>
      <w:r w:rsidR="00342620" w:rsidRPr="00922BC0">
        <w:rPr>
          <w:rStyle w:val="cs9f0a404032"/>
          <w:lang w:val="ru-RU"/>
        </w:rPr>
        <w:t xml:space="preserve">04)», код дослідження </w:t>
      </w:r>
      <w:r w:rsidR="00342620">
        <w:rPr>
          <w:rStyle w:val="cs9b0062632"/>
        </w:rPr>
        <w:t>DS</w:t>
      </w:r>
      <w:r w:rsidR="00342620" w:rsidRPr="00922BC0">
        <w:rPr>
          <w:rStyle w:val="cs9b0062632"/>
          <w:lang w:val="ru-RU"/>
        </w:rPr>
        <w:t>8201-</w:t>
      </w:r>
      <w:r w:rsidR="00342620">
        <w:rPr>
          <w:rStyle w:val="cs9b0062632"/>
        </w:rPr>
        <w:t>A</w:t>
      </w:r>
      <w:r w:rsidR="00342620" w:rsidRPr="00922BC0">
        <w:rPr>
          <w:rStyle w:val="cs9b0062632"/>
          <w:lang w:val="ru-RU"/>
        </w:rPr>
        <w:t>-</w:t>
      </w:r>
      <w:r w:rsidR="00342620">
        <w:rPr>
          <w:rStyle w:val="cs9b0062632"/>
        </w:rPr>
        <w:t>U</w:t>
      </w:r>
      <w:r w:rsidR="00342620" w:rsidRPr="00922BC0">
        <w:rPr>
          <w:rStyle w:val="cs9b0062632"/>
          <w:lang w:val="ru-RU"/>
        </w:rPr>
        <w:t>306</w:t>
      </w:r>
      <w:r w:rsidR="00342620" w:rsidRPr="00922BC0">
        <w:rPr>
          <w:rStyle w:val="cs9f0a404032"/>
          <w:lang w:val="ru-RU"/>
        </w:rPr>
        <w:t xml:space="preserve">, версія 1.0 від 12 листопада 2020 р.; спонсор - </w:t>
      </w:r>
      <w:r w:rsidR="00342620">
        <w:rPr>
          <w:rStyle w:val="cs9f0a404032"/>
        </w:rPr>
        <w:t>Daiichi</w:t>
      </w:r>
      <w:r w:rsidR="00342620" w:rsidRPr="00922BC0">
        <w:rPr>
          <w:rStyle w:val="cs9f0a404032"/>
          <w:lang w:val="ru-RU"/>
        </w:rPr>
        <w:t xml:space="preserve"> </w:t>
      </w:r>
      <w:r w:rsidR="00342620">
        <w:rPr>
          <w:rStyle w:val="cs9f0a404032"/>
        </w:rPr>
        <w:t>Sankyo</w:t>
      </w:r>
      <w:r w:rsidR="00342620" w:rsidRPr="00922BC0">
        <w:rPr>
          <w:rStyle w:val="cs9f0a404032"/>
          <w:lang w:val="ru-RU"/>
        </w:rPr>
        <w:t xml:space="preserve">, </w:t>
      </w:r>
      <w:r w:rsidR="00342620">
        <w:rPr>
          <w:rStyle w:val="cs9f0a404032"/>
        </w:rPr>
        <w:t>Inc</w:t>
      </w:r>
      <w:r w:rsidR="00342620" w:rsidRPr="00922BC0">
        <w:rPr>
          <w:rStyle w:val="cs9f0a404032"/>
          <w:lang w:val="ru-RU"/>
        </w:rPr>
        <w:t xml:space="preserve">., </w:t>
      </w:r>
      <w:r w:rsidR="00342620">
        <w:rPr>
          <w:rStyle w:val="cs9f0a404032"/>
        </w:rPr>
        <w:t>USA</w:t>
      </w:r>
      <w:r w:rsidR="00342620" w:rsidRPr="00922BC0">
        <w:rPr>
          <w:rStyle w:val="cs9f0a404032"/>
          <w:lang w:val="ru-RU"/>
        </w:rPr>
        <w:t xml:space="preserve"> (США)</w:t>
      </w:r>
      <w:r w:rsidR="00342620">
        <w:rPr>
          <w:rStyle w:val="cs9f0a404032"/>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 «Сінеос Хелс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79398F" w:rsidRDefault="0079398F" w:rsidP="0079398F">
      <w:pPr>
        <w:jc w:val="both"/>
        <w:rPr>
          <w:lang w:val="ru-RU"/>
        </w:rPr>
      </w:pPr>
      <w:r>
        <w:rPr>
          <w:rStyle w:val="cs9b0062633"/>
          <w:lang w:val="ru-RU"/>
        </w:rPr>
        <w:t xml:space="preserve">46. </w:t>
      </w:r>
      <w:r w:rsidR="00342620" w:rsidRPr="00922BC0">
        <w:rPr>
          <w:rStyle w:val="cs9b0062633"/>
          <w:lang w:val="ru-RU"/>
        </w:rPr>
        <w:t>Збільшення кількості учасників дослідження в Україні від попередньо запланованої з 21 до 65 осіб</w:t>
      </w:r>
      <w:r w:rsidR="00342620" w:rsidRPr="00922BC0">
        <w:rPr>
          <w:rStyle w:val="cs9f0a404033"/>
          <w:lang w:val="ru-RU"/>
        </w:rPr>
        <w:t xml:space="preserve"> до протоколу клінічного випробування «Багатоцентрове, відкрите дослідження з однією групою для оцінки довготривалої безпеки, переносимості та ефективності </w:t>
      </w:r>
      <w:r w:rsidR="00342620" w:rsidRPr="00922BC0">
        <w:rPr>
          <w:rStyle w:val="cs9b0062633"/>
          <w:lang w:val="ru-RU"/>
        </w:rPr>
        <w:t>бріварацетам</w:t>
      </w:r>
      <w:r w:rsidR="00342620" w:rsidRPr="00922BC0">
        <w:rPr>
          <w:rStyle w:val="cs9f0a404033"/>
          <w:lang w:val="ru-RU"/>
        </w:rPr>
        <w:t xml:space="preserve">у в учасників дослідження віком від 2 до 26 років із дитячою абсансною епілепсією або ювенільною абсансною епілепсією», код </w:t>
      </w:r>
      <w:r w:rsidR="00342620">
        <w:rPr>
          <w:rStyle w:val="cs9f0a404033"/>
          <w:lang w:val="ru-RU"/>
        </w:rPr>
        <w:t>дослідження</w:t>
      </w:r>
      <w:r w:rsidR="00342620" w:rsidRPr="00922BC0">
        <w:rPr>
          <w:rStyle w:val="cs9f0a404033"/>
          <w:lang w:val="ru-RU"/>
        </w:rPr>
        <w:t xml:space="preserve"> </w:t>
      </w:r>
      <w:r w:rsidR="00342620">
        <w:rPr>
          <w:rStyle w:val="cs9b0062633"/>
        </w:rPr>
        <w:t>EP</w:t>
      </w:r>
      <w:r w:rsidR="00342620" w:rsidRPr="00922BC0">
        <w:rPr>
          <w:rStyle w:val="cs9b0062633"/>
          <w:lang w:val="ru-RU"/>
        </w:rPr>
        <w:t>0132</w:t>
      </w:r>
      <w:r w:rsidR="00342620" w:rsidRPr="00922BC0">
        <w:rPr>
          <w:rStyle w:val="cs9f0a404033"/>
          <w:lang w:val="ru-RU"/>
        </w:rPr>
        <w:t xml:space="preserve">, з інкорпорованою поправкою </w:t>
      </w:r>
      <w:r w:rsidR="00342620" w:rsidRPr="0079398F">
        <w:rPr>
          <w:rStyle w:val="cs9f0a404033"/>
          <w:lang w:val="ru-RU"/>
        </w:rPr>
        <w:t xml:space="preserve">2 від 29 березня 2021 року; спонсор - </w:t>
      </w:r>
      <w:r w:rsidR="00342620">
        <w:rPr>
          <w:rStyle w:val="cs9f0a404033"/>
        </w:rPr>
        <w:t>UCB</w:t>
      </w:r>
      <w:r w:rsidR="00342620" w:rsidRPr="0079398F">
        <w:rPr>
          <w:rStyle w:val="cs9f0a404033"/>
          <w:lang w:val="ru-RU"/>
        </w:rPr>
        <w:t xml:space="preserve"> </w:t>
      </w:r>
      <w:r w:rsidR="00342620">
        <w:rPr>
          <w:rStyle w:val="cs9f0a404033"/>
        </w:rPr>
        <w:t>Biopharma</w:t>
      </w:r>
      <w:r w:rsidR="00342620" w:rsidRPr="0079398F">
        <w:rPr>
          <w:rStyle w:val="cs9f0a404033"/>
          <w:lang w:val="ru-RU"/>
        </w:rPr>
        <w:t xml:space="preserve"> </w:t>
      </w:r>
      <w:r w:rsidR="00342620">
        <w:rPr>
          <w:rStyle w:val="cs9f0a404033"/>
        </w:rPr>
        <w:t>SRL</w:t>
      </w:r>
      <w:r w:rsidR="00342620" w:rsidRPr="0079398F">
        <w:rPr>
          <w:rStyle w:val="cs9f0a404033"/>
          <w:lang w:val="ru-RU"/>
        </w:rPr>
        <w:t xml:space="preserve">, </w:t>
      </w:r>
      <w:r w:rsidR="00342620">
        <w:rPr>
          <w:rStyle w:val="cs9f0a404033"/>
        </w:rPr>
        <w:t>Belgium</w:t>
      </w:r>
      <w:r w:rsidR="00342620">
        <w:rPr>
          <w:rStyle w:val="cs9b0062633"/>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Підприємство з 100% іноземною інвестицією «АЙК’ЮВІА РДС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79398F" w:rsidP="0079398F">
      <w:pPr>
        <w:jc w:val="both"/>
        <w:rPr>
          <w:lang w:val="ru-RU"/>
        </w:rPr>
      </w:pPr>
      <w:r>
        <w:rPr>
          <w:rStyle w:val="cs9b0062634"/>
          <w:lang w:val="ru-RU"/>
        </w:rPr>
        <w:t xml:space="preserve">47. </w:t>
      </w:r>
      <w:r w:rsidR="00342620" w:rsidRPr="00922BC0">
        <w:rPr>
          <w:rStyle w:val="cs9b0062634"/>
          <w:lang w:val="ru-RU"/>
        </w:rPr>
        <w:t>Подовження тривалості проведення клінічного випробування в світі та в Україні до 31 грудня 2022 р.</w:t>
      </w:r>
      <w:r w:rsidR="00342620" w:rsidRPr="00922BC0">
        <w:rPr>
          <w:rStyle w:val="cs9f0a404034"/>
          <w:lang w:val="ru-RU"/>
        </w:rPr>
        <w:t xml:space="preserve"> до протоколу клінічного випробування «Рандомізоване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w:t>
      </w:r>
      <w:r w:rsidR="00342620" w:rsidRPr="00922BC0">
        <w:rPr>
          <w:rStyle w:val="cs9b0062634"/>
          <w:lang w:val="ru-RU"/>
        </w:rPr>
        <w:t>мелфлуфену</w:t>
      </w:r>
      <w:r w:rsidR="00342620" w:rsidRPr="00922BC0">
        <w:rPr>
          <w:rStyle w:val="cs9f0a404034"/>
          <w:lang w:val="ru-RU"/>
        </w:rPr>
        <w:t xml:space="preserve"> при внутрішньовенному введенні в периферичні та центральні вени при лікуванні пацієнтів із рецидивною та рефрактерною множинною мієломою», код дослідження </w:t>
      </w:r>
      <w:r w:rsidR="00342620">
        <w:rPr>
          <w:rStyle w:val="cs9b0062634"/>
        </w:rPr>
        <w:t>OP</w:t>
      </w:r>
      <w:r w:rsidR="00342620" w:rsidRPr="00922BC0">
        <w:rPr>
          <w:rStyle w:val="cs9b0062634"/>
          <w:lang w:val="ru-RU"/>
        </w:rPr>
        <w:t>-109</w:t>
      </w:r>
      <w:r w:rsidR="00342620" w:rsidRPr="00922BC0">
        <w:rPr>
          <w:rStyle w:val="cs9f0a404034"/>
          <w:lang w:val="ru-RU"/>
        </w:rPr>
        <w:t>, редакція 2.2, Поправка 3 від 10 березня 2021 р.; спонсор - «Онкопептайдс АБ» [</w:t>
      </w:r>
      <w:r w:rsidR="00342620">
        <w:rPr>
          <w:rStyle w:val="cs9f0a404034"/>
        </w:rPr>
        <w:t>Oncopeptides</w:t>
      </w:r>
      <w:r w:rsidR="00342620" w:rsidRPr="00922BC0">
        <w:rPr>
          <w:rStyle w:val="cs9f0a404034"/>
          <w:lang w:val="ru-RU"/>
        </w:rPr>
        <w:t xml:space="preserve"> </w:t>
      </w:r>
      <w:r w:rsidR="00342620">
        <w:rPr>
          <w:rStyle w:val="cs9f0a404034"/>
        </w:rPr>
        <w:t>AB</w:t>
      </w:r>
      <w:r w:rsidR="00342620" w:rsidRPr="00922BC0">
        <w:rPr>
          <w:rStyle w:val="cs9f0a404034"/>
          <w:lang w:val="ru-RU"/>
        </w:rPr>
        <w:t>], Швеція</w:t>
      </w:r>
      <w:r w:rsidR="00342620">
        <w:rPr>
          <w:rStyle w:val="cs9f0a404034"/>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«ПІ ЕС АЙ-УКРАЇНА»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79398F" w:rsidRDefault="0079398F" w:rsidP="0079398F">
      <w:pPr>
        <w:jc w:val="both"/>
        <w:rPr>
          <w:lang w:val="ru-RU"/>
        </w:rPr>
      </w:pPr>
      <w:r>
        <w:rPr>
          <w:rStyle w:val="cs9b0062635"/>
          <w:lang w:val="ru-RU"/>
        </w:rPr>
        <w:t xml:space="preserve">48. </w:t>
      </w:r>
      <w:r w:rsidR="00342620" w:rsidRPr="00013612">
        <w:rPr>
          <w:rStyle w:val="cs9b0062635"/>
          <w:lang w:val="ru-RU"/>
        </w:rPr>
        <w:t xml:space="preserve">Збільшення кількості учасників дослідження в Україні від попередньо запланованої з 21 до 65 осіб </w:t>
      </w:r>
      <w:r w:rsidR="00342620" w:rsidRPr="00013612">
        <w:rPr>
          <w:rStyle w:val="cs9f0a404035"/>
          <w:lang w:val="ru-RU"/>
        </w:rPr>
        <w:t xml:space="preserve">до протоколу клінічного дослідження «Рандомізоване,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w:t>
      </w:r>
      <w:r w:rsidR="00342620" w:rsidRPr="00013612">
        <w:rPr>
          <w:rStyle w:val="cs9b0062635"/>
          <w:lang w:val="ru-RU"/>
        </w:rPr>
        <w:t>бріварацетаму</w:t>
      </w:r>
      <w:r w:rsidR="00342620" w:rsidRPr="00013612">
        <w:rPr>
          <w:rStyle w:val="cs9f0a404035"/>
          <w:lang w:val="ru-RU"/>
        </w:rPr>
        <w:t xml:space="preserve"> в якості монотерапії в пацієнтів у віці від 2 до 25 років із дитячою абсансною епілепсією або ювенільною абсансною епілепсією», код дослідження </w:t>
      </w:r>
      <w:r w:rsidR="00342620">
        <w:rPr>
          <w:rStyle w:val="cs9b0062635"/>
        </w:rPr>
        <w:t>N</w:t>
      </w:r>
      <w:r w:rsidR="00342620" w:rsidRPr="00013612">
        <w:rPr>
          <w:rStyle w:val="cs9b0062635"/>
          <w:lang w:val="ru-RU"/>
        </w:rPr>
        <w:t>01269</w:t>
      </w:r>
      <w:r w:rsidR="00342620" w:rsidRPr="00013612">
        <w:rPr>
          <w:rStyle w:val="cs9f0a404035"/>
          <w:lang w:val="ru-RU"/>
        </w:rPr>
        <w:t xml:space="preserve">, з інкорпорованою поправкою 2 від 29 березня 2021 року; спонсор - </w:t>
      </w:r>
      <w:r w:rsidR="00342620">
        <w:rPr>
          <w:rStyle w:val="cs9f0a404035"/>
        </w:rPr>
        <w:t>UCB</w:t>
      </w:r>
      <w:r w:rsidR="00342620" w:rsidRPr="00013612">
        <w:rPr>
          <w:rStyle w:val="cs9f0a404035"/>
          <w:lang w:val="ru-RU"/>
        </w:rPr>
        <w:t xml:space="preserve"> </w:t>
      </w:r>
      <w:r w:rsidR="00342620">
        <w:rPr>
          <w:rStyle w:val="cs9f0a404035"/>
        </w:rPr>
        <w:t>Biopharma</w:t>
      </w:r>
      <w:r w:rsidR="00342620" w:rsidRPr="00013612">
        <w:rPr>
          <w:rStyle w:val="cs9f0a404035"/>
          <w:lang w:val="ru-RU"/>
        </w:rPr>
        <w:t xml:space="preserve"> </w:t>
      </w:r>
      <w:r w:rsidR="00342620">
        <w:rPr>
          <w:rStyle w:val="cs9f0a404035"/>
        </w:rPr>
        <w:t>SRL</w:t>
      </w:r>
      <w:r w:rsidR="00342620" w:rsidRPr="00013612">
        <w:rPr>
          <w:rStyle w:val="cs9f0a404035"/>
          <w:lang w:val="ru-RU"/>
        </w:rPr>
        <w:t xml:space="preserve">, </w:t>
      </w:r>
      <w:r w:rsidR="00342620">
        <w:rPr>
          <w:rStyle w:val="cs9f0a404035"/>
        </w:rPr>
        <w:t>Belgium</w:t>
      </w:r>
      <w:r w:rsidR="00342620">
        <w:rPr>
          <w:rStyle w:val="cs9b0062635"/>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Підприємство з 100% іноземною інвестицією «АЙК’ЮВІА РДС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79398F" w:rsidP="0079398F">
      <w:pPr>
        <w:jc w:val="both"/>
        <w:rPr>
          <w:lang w:val="ru-RU"/>
        </w:rPr>
      </w:pPr>
      <w:r>
        <w:rPr>
          <w:rStyle w:val="cs9b0062636"/>
          <w:lang w:val="ru-RU"/>
        </w:rPr>
        <w:t xml:space="preserve">49. </w:t>
      </w:r>
      <w:r w:rsidR="00342620" w:rsidRPr="00922BC0">
        <w:rPr>
          <w:rStyle w:val="cs9b0062636"/>
          <w:lang w:val="ru-RU"/>
        </w:rPr>
        <w:t xml:space="preserve">Протокол клінічного дослідження </w:t>
      </w:r>
      <w:r w:rsidR="00342620">
        <w:rPr>
          <w:rStyle w:val="cs9b0062636"/>
        </w:rPr>
        <w:t>I</w:t>
      </w:r>
      <w:r w:rsidR="00342620" w:rsidRPr="00922BC0">
        <w:rPr>
          <w:rStyle w:val="cs9b0062636"/>
          <w:lang w:val="ru-RU"/>
        </w:rPr>
        <w:t>6</w:t>
      </w:r>
      <w:r w:rsidR="00342620">
        <w:rPr>
          <w:rStyle w:val="cs9b0062636"/>
        </w:rPr>
        <w:t>T</w:t>
      </w:r>
      <w:r w:rsidR="00342620" w:rsidRPr="00922BC0">
        <w:rPr>
          <w:rStyle w:val="cs9b0062636"/>
          <w:lang w:val="ru-RU"/>
        </w:rPr>
        <w:t>-</w:t>
      </w:r>
      <w:r w:rsidR="00342620">
        <w:rPr>
          <w:rStyle w:val="cs9b0062636"/>
        </w:rPr>
        <w:t>MC</w:t>
      </w:r>
      <w:r w:rsidR="00342620" w:rsidRPr="00922BC0">
        <w:rPr>
          <w:rStyle w:val="cs9b0062636"/>
          <w:lang w:val="ru-RU"/>
        </w:rPr>
        <w:t>-</w:t>
      </w:r>
      <w:r w:rsidR="00342620">
        <w:rPr>
          <w:rStyle w:val="cs9b0062636"/>
        </w:rPr>
        <w:t>AMAX</w:t>
      </w:r>
      <w:r w:rsidR="00342620" w:rsidRPr="00922BC0">
        <w:rPr>
          <w:rStyle w:val="cs9b0062636"/>
          <w:lang w:val="ru-RU"/>
        </w:rPr>
        <w:t xml:space="preserve"> з інкорпорованою поправкою (</w:t>
      </w:r>
      <w:r w:rsidR="00342620">
        <w:rPr>
          <w:rStyle w:val="cs9b0062636"/>
        </w:rPr>
        <w:t>a</w:t>
      </w:r>
      <w:r w:rsidR="00342620" w:rsidRPr="00922BC0">
        <w:rPr>
          <w:rStyle w:val="cs9b0062636"/>
          <w:lang w:val="ru-RU"/>
        </w:rPr>
        <w:t>) від 01 липня 2021 року; Інформація для пацієнта дослідження та Форма Інформованої Згоди для участі у дослідженні для використання в Україні, версія № 2.0 українською та російською мовами від 03 вересня 2021 року; Картка нагадування про наступний візит, версія 1 від 07 вересня 2021 року, українською та російською мовами</w:t>
      </w:r>
      <w:r w:rsidR="00342620" w:rsidRPr="00922BC0">
        <w:rPr>
          <w:rStyle w:val="cs9f0a404036"/>
          <w:lang w:val="ru-RU"/>
        </w:rPr>
        <w:t xml:space="preserve"> до протоколу клінічного дослідження «Багатоцентрове, Відкрите, Подовжене Дослідження </w:t>
      </w:r>
      <w:r w:rsidR="00342620">
        <w:rPr>
          <w:rStyle w:val="cs9f0a404036"/>
        </w:rPr>
        <w:t>III</w:t>
      </w:r>
      <w:r w:rsidR="00342620" w:rsidRPr="00922BC0">
        <w:rPr>
          <w:rStyle w:val="cs9f0a404036"/>
          <w:lang w:val="ru-RU"/>
        </w:rPr>
        <w:t xml:space="preserve"> Фази для Оцінки Довготривалої Ефективності та Безпечності Застосування </w:t>
      </w:r>
      <w:r w:rsidR="00342620" w:rsidRPr="00922BC0">
        <w:rPr>
          <w:rStyle w:val="cs9b0062636"/>
          <w:lang w:val="ru-RU"/>
        </w:rPr>
        <w:t>Мірікізумабу</w:t>
      </w:r>
      <w:r w:rsidR="00342620" w:rsidRPr="00922BC0">
        <w:rPr>
          <w:rStyle w:val="cs9f0a404036"/>
          <w:lang w:val="ru-RU"/>
        </w:rPr>
        <w:t xml:space="preserve"> у Пацієнтів із Хворобою Крона», код дослідження </w:t>
      </w:r>
      <w:r w:rsidR="00342620">
        <w:rPr>
          <w:rStyle w:val="cs9b0062636"/>
        </w:rPr>
        <w:t>I</w:t>
      </w:r>
      <w:r w:rsidR="00342620" w:rsidRPr="00922BC0">
        <w:rPr>
          <w:rStyle w:val="cs9b0062636"/>
          <w:lang w:val="ru-RU"/>
        </w:rPr>
        <w:t>6</w:t>
      </w:r>
      <w:r w:rsidR="00342620">
        <w:rPr>
          <w:rStyle w:val="cs9b0062636"/>
        </w:rPr>
        <w:t>T</w:t>
      </w:r>
      <w:r w:rsidR="00342620" w:rsidRPr="00922BC0">
        <w:rPr>
          <w:rStyle w:val="cs9b0062636"/>
          <w:lang w:val="ru-RU"/>
        </w:rPr>
        <w:t>-</w:t>
      </w:r>
      <w:r w:rsidR="00342620">
        <w:rPr>
          <w:rStyle w:val="cs9b0062636"/>
        </w:rPr>
        <w:t>MC</w:t>
      </w:r>
      <w:r w:rsidR="00342620" w:rsidRPr="00922BC0">
        <w:rPr>
          <w:rStyle w:val="cs9b0062636"/>
          <w:lang w:val="ru-RU"/>
        </w:rPr>
        <w:t>-</w:t>
      </w:r>
      <w:r w:rsidR="00342620">
        <w:rPr>
          <w:rStyle w:val="cs9b0062636"/>
        </w:rPr>
        <w:t>AMAX</w:t>
      </w:r>
      <w:r w:rsidR="00342620" w:rsidRPr="00922BC0">
        <w:rPr>
          <w:rStyle w:val="cs9f0a404036"/>
          <w:lang w:val="ru-RU"/>
        </w:rPr>
        <w:t xml:space="preserve">, ініціальна версія від 13 грудня 2019 року; спонсор - Елі Ліллі енд Компані, США / </w:t>
      </w:r>
      <w:r w:rsidR="00342620">
        <w:rPr>
          <w:rStyle w:val="cs9f0a404036"/>
        </w:rPr>
        <w:t>Eli</w:t>
      </w:r>
      <w:r w:rsidR="00342620" w:rsidRPr="00922BC0">
        <w:rPr>
          <w:rStyle w:val="cs9f0a404036"/>
          <w:lang w:val="ru-RU"/>
        </w:rPr>
        <w:t xml:space="preserve"> </w:t>
      </w:r>
      <w:r w:rsidR="00342620">
        <w:rPr>
          <w:rStyle w:val="cs9f0a404036"/>
        </w:rPr>
        <w:t>Lilly</w:t>
      </w:r>
      <w:r w:rsidR="00342620" w:rsidRPr="00922BC0">
        <w:rPr>
          <w:rStyle w:val="cs9f0a404036"/>
          <w:lang w:val="ru-RU"/>
        </w:rPr>
        <w:t xml:space="preserve"> </w:t>
      </w:r>
      <w:r w:rsidR="00342620">
        <w:rPr>
          <w:rStyle w:val="cs9f0a404036"/>
        </w:rPr>
        <w:t>and</w:t>
      </w:r>
      <w:r w:rsidR="00342620" w:rsidRPr="00922BC0">
        <w:rPr>
          <w:rStyle w:val="cs9f0a404036"/>
          <w:lang w:val="ru-RU"/>
        </w:rPr>
        <w:t xml:space="preserve"> </w:t>
      </w:r>
      <w:r w:rsidR="00342620">
        <w:rPr>
          <w:rStyle w:val="cs9f0a404036"/>
        </w:rPr>
        <w:t>Company</w:t>
      </w:r>
      <w:r w:rsidR="00342620" w:rsidRPr="00922BC0">
        <w:rPr>
          <w:rStyle w:val="cs9f0a404036"/>
          <w:lang w:val="ru-RU"/>
        </w:rPr>
        <w:t xml:space="preserve">, </w:t>
      </w:r>
      <w:r w:rsidR="00342620">
        <w:rPr>
          <w:rStyle w:val="cs9f0a404036"/>
        </w:rPr>
        <w:t>USA</w:t>
      </w:r>
      <w:r w:rsidR="00342620">
        <w:rPr>
          <w:rStyle w:val="cs9b0062636"/>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 xml:space="preserve">Заявник - «Елі Ліллі Восток СА», Швейцарія </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79398F" w:rsidP="0079398F">
      <w:pPr>
        <w:jc w:val="both"/>
        <w:rPr>
          <w:lang w:val="ru-RU"/>
        </w:rPr>
      </w:pPr>
      <w:r>
        <w:rPr>
          <w:rStyle w:val="cs9b0062637"/>
          <w:lang w:val="ru-RU"/>
        </w:rPr>
        <w:t xml:space="preserve">50. </w:t>
      </w:r>
      <w:r w:rsidR="00342620" w:rsidRPr="00922BC0">
        <w:rPr>
          <w:rStyle w:val="cs9b0062637"/>
          <w:lang w:val="ru-RU"/>
        </w:rPr>
        <w:t xml:space="preserve">Оновлений протокол клінічного випробування, версія 8 від 12 серпня 2021 р.; Форма інформованої згоди версія 8.0 для України українською та російською мовами від 10 вересня 2021 р. На основі модельної форми інформованої згоди для дослідження </w:t>
      </w:r>
      <w:r w:rsidR="00342620">
        <w:rPr>
          <w:rStyle w:val="cs9b0062637"/>
        </w:rPr>
        <w:t>GO</w:t>
      </w:r>
      <w:r w:rsidR="00342620" w:rsidRPr="00922BC0">
        <w:rPr>
          <w:rStyle w:val="cs9b0062637"/>
          <w:lang w:val="ru-RU"/>
        </w:rPr>
        <w:t>40241 (</w:t>
      </w:r>
      <w:r w:rsidR="00342620">
        <w:rPr>
          <w:rStyle w:val="cs9b0062637"/>
        </w:rPr>
        <w:t>IMpower</w:t>
      </w:r>
      <w:r w:rsidR="00342620" w:rsidRPr="00922BC0">
        <w:rPr>
          <w:rStyle w:val="cs9b0062637"/>
          <w:lang w:val="ru-RU"/>
        </w:rPr>
        <w:t>030) версія 8 від 12 серпня 2021 р.</w:t>
      </w:r>
      <w:r w:rsidR="00342620" w:rsidRPr="00922BC0">
        <w:rPr>
          <w:rStyle w:val="cs9f0a404037"/>
          <w:lang w:val="ru-RU"/>
        </w:rPr>
        <w:t xml:space="preserve"> до протоколу клінічного дослідження «Подвійне сліпе, багатоцентрове, рандомізоване дослідження </w:t>
      </w:r>
      <w:r w:rsidR="00342620">
        <w:rPr>
          <w:rStyle w:val="cs9f0a404037"/>
        </w:rPr>
        <w:t>III</w:t>
      </w:r>
      <w:r w:rsidR="00342620" w:rsidRPr="00922BC0">
        <w:rPr>
          <w:rStyle w:val="cs9f0a404037"/>
          <w:lang w:val="ru-RU"/>
        </w:rPr>
        <w:t xml:space="preserve"> фази для оцінки ефективності та безпеки неоад'ювантної терапії </w:t>
      </w:r>
      <w:r w:rsidR="00342620" w:rsidRPr="00922BC0">
        <w:rPr>
          <w:rStyle w:val="cs9b0062637"/>
          <w:lang w:val="ru-RU"/>
        </w:rPr>
        <w:t>атезолізумабом</w:t>
      </w:r>
      <w:r w:rsidR="00342620" w:rsidRPr="00922BC0">
        <w:rPr>
          <w:rStyle w:val="cs9f0a404037"/>
          <w:lang w:val="ru-RU"/>
        </w:rPr>
        <w:t xml:space="preserve"> або плацебо в комбінації з хіміотерапією на основі препаратів платини у пацієнтів з операбельним недрібноклітинним раком легень </w:t>
      </w:r>
      <w:r w:rsidR="00342620">
        <w:rPr>
          <w:rStyle w:val="cs9f0a404037"/>
        </w:rPr>
        <w:t>II</w:t>
      </w:r>
      <w:r w:rsidR="00342620" w:rsidRPr="00922BC0">
        <w:rPr>
          <w:rStyle w:val="cs9f0a404037"/>
          <w:lang w:val="ru-RU"/>
        </w:rPr>
        <w:t xml:space="preserve">, </w:t>
      </w:r>
      <w:r w:rsidR="00342620">
        <w:rPr>
          <w:rStyle w:val="cs9f0a404037"/>
        </w:rPr>
        <w:t>IIIA</w:t>
      </w:r>
      <w:r w:rsidR="00342620" w:rsidRPr="00922BC0">
        <w:rPr>
          <w:rStyle w:val="cs9f0a404037"/>
          <w:lang w:val="ru-RU"/>
        </w:rPr>
        <w:t xml:space="preserve"> і вибірково </w:t>
      </w:r>
      <w:r w:rsidR="00342620">
        <w:rPr>
          <w:rStyle w:val="cs9f0a404037"/>
        </w:rPr>
        <w:t>IIIB</w:t>
      </w:r>
      <w:r w:rsidR="00342620" w:rsidRPr="00922BC0">
        <w:rPr>
          <w:rStyle w:val="cs9f0a404037"/>
          <w:lang w:val="ru-RU"/>
        </w:rPr>
        <w:t xml:space="preserve"> стадії», код дослідження </w:t>
      </w:r>
      <w:r w:rsidR="00342620">
        <w:rPr>
          <w:rStyle w:val="cs9b0062637"/>
        </w:rPr>
        <w:t>GO</w:t>
      </w:r>
      <w:r w:rsidR="00342620" w:rsidRPr="00922BC0">
        <w:rPr>
          <w:rStyle w:val="cs9b0062637"/>
          <w:lang w:val="ru-RU"/>
        </w:rPr>
        <w:t>40241</w:t>
      </w:r>
      <w:r w:rsidR="00342620" w:rsidRPr="00922BC0">
        <w:rPr>
          <w:rStyle w:val="cs9f0a404037"/>
          <w:lang w:val="ru-RU"/>
        </w:rPr>
        <w:t>, версія 7 від 24 лютого 2021 р.; спонсор - Ф.Хоффманн-Ля Рош Лтд, Швейцарія</w:t>
      </w:r>
      <w:r w:rsidR="00342620">
        <w:rPr>
          <w:rStyle w:val="cs9f0a404037"/>
        </w:rPr>
        <w:t> </w:t>
      </w:r>
    </w:p>
    <w:p w:rsidR="00342620" w:rsidRPr="00922BC0" w:rsidRDefault="00342620" w:rsidP="00342620">
      <w:pPr>
        <w:jc w:val="both"/>
        <w:rPr>
          <w:rFonts w:ascii="Arial" w:hAnsi="Arial" w:cs="Arial"/>
          <w:sz w:val="20"/>
          <w:szCs w:val="20"/>
          <w:lang w:val="ru-RU"/>
        </w:rPr>
      </w:pPr>
      <w:r w:rsidRPr="00922BC0">
        <w:rPr>
          <w:rFonts w:ascii="Arial" w:hAnsi="Arial" w:cs="Arial"/>
          <w:sz w:val="20"/>
          <w:szCs w:val="20"/>
          <w:lang w:val="ru-RU"/>
        </w:rPr>
        <w:t>Заявник - Товариство з обмеженою відповідальністю «Рош Україна»</w:t>
      </w: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922BC0" w:rsidRDefault="00342620" w:rsidP="00342620">
      <w:pPr>
        <w:jc w:val="both"/>
        <w:rPr>
          <w:rFonts w:ascii="Arial" w:hAnsi="Arial" w:cs="Arial"/>
          <w:sz w:val="20"/>
          <w:szCs w:val="20"/>
          <w:lang w:val="ru-RU"/>
        </w:rPr>
      </w:pPr>
    </w:p>
    <w:p w:rsidR="00342620" w:rsidRPr="00342620" w:rsidRDefault="00342620">
      <w:pPr>
        <w:jc w:val="both"/>
        <w:rPr>
          <w:rFonts w:asciiTheme="majorHAnsi" w:hAnsiTheme="majorHAnsi" w:cstheme="majorHAnsi"/>
          <w:sz w:val="20"/>
          <w:szCs w:val="20"/>
          <w:lang w:val="ru-RU"/>
        </w:rPr>
      </w:pPr>
      <w:bookmarkStart w:id="0" w:name="_GoBack"/>
      <w:bookmarkEnd w:id="0"/>
    </w:p>
    <w:sectPr w:rsidR="00342620" w:rsidRPr="00342620">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82" w:rsidRDefault="00F02182">
      <w:pPr>
        <w:rPr>
          <w:lang w:val="ru-RU"/>
        </w:rPr>
      </w:pPr>
      <w:r>
        <w:rPr>
          <w:lang w:val="ru-RU"/>
        </w:rPr>
        <w:separator/>
      </w:r>
    </w:p>
    <w:p w:rsidR="00F02182" w:rsidRDefault="00F02182">
      <w:pPr>
        <w:rPr>
          <w:lang w:val="ru-RU"/>
        </w:rPr>
      </w:pPr>
    </w:p>
  </w:endnote>
  <w:endnote w:type="continuationSeparator" w:id="0">
    <w:p w:rsidR="00F02182" w:rsidRDefault="00F02182">
      <w:pPr>
        <w:rPr>
          <w:lang w:val="ru-RU"/>
        </w:rPr>
      </w:pPr>
      <w:r>
        <w:rPr>
          <w:lang w:val="ru-RU"/>
        </w:rPr>
        <w:continuationSeparator/>
      </w:r>
    </w:p>
    <w:p w:rsidR="00F02182" w:rsidRDefault="00F02182">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82" w:rsidRDefault="00F02182">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82" w:rsidRDefault="00F02182">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522D3D" w:rsidRPr="00522D3D">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82" w:rsidRDefault="00F02182">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82" w:rsidRDefault="00F02182">
      <w:pPr>
        <w:rPr>
          <w:lang w:val="ru-RU"/>
        </w:rPr>
      </w:pPr>
      <w:r>
        <w:rPr>
          <w:lang w:val="ru-RU"/>
        </w:rPr>
        <w:separator/>
      </w:r>
    </w:p>
    <w:p w:rsidR="00F02182" w:rsidRDefault="00F02182">
      <w:pPr>
        <w:rPr>
          <w:lang w:val="ru-RU"/>
        </w:rPr>
      </w:pPr>
    </w:p>
  </w:footnote>
  <w:footnote w:type="continuationSeparator" w:id="0">
    <w:p w:rsidR="00F02182" w:rsidRDefault="00F02182">
      <w:pPr>
        <w:rPr>
          <w:lang w:val="ru-RU"/>
        </w:rPr>
      </w:pPr>
      <w:r>
        <w:rPr>
          <w:lang w:val="ru-RU"/>
        </w:rPr>
        <w:continuationSeparator/>
      </w:r>
    </w:p>
    <w:p w:rsidR="00F02182" w:rsidRDefault="00F02182">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82" w:rsidRDefault="00F02182">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82" w:rsidRDefault="00F02182">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82" w:rsidRDefault="00F02182">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E3"/>
    <w:rsid w:val="000D42B3"/>
    <w:rsid w:val="002A64C8"/>
    <w:rsid w:val="0033605D"/>
    <w:rsid w:val="003402B1"/>
    <w:rsid w:val="00342620"/>
    <w:rsid w:val="00500909"/>
    <w:rsid w:val="00522D3D"/>
    <w:rsid w:val="00543D1D"/>
    <w:rsid w:val="005F4289"/>
    <w:rsid w:val="006207AF"/>
    <w:rsid w:val="00687E52"/>
    <w:rsid w:val="0079398F"/>
    <w:rsid w:val="008265E3"/>
    <w:rsid w:val="00977A7A"/>
    <w:rsid w:val="00A74FD0"/>
    <w:rsid w:val="00BD3F84"/>
    <w:rsid w:val="00C14075"/>
    <w:rsid w:val="00CF2FB6"/>
    <w:rsid w:val="00EB5C31"/>
    <w:rsid w:val="00F02182"/>
    <w:rsid w:val="00FB669D"/>
    <w:rsid w:val="00FB7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D5FECD7"/>
  <w15:chartTrackingRefBased/>
  <w15:docId w15:val="{11D0689C-2F24-4D4E-B565-727ACB88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12">
    <w:name w:val="Стиль1 Знак"/>
    <w:basedOn w:val="a0"/>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e">
    <w:name w:val="Верхній колонтитул"/>
    <w:basedOn w:val="a"/>
    <w:link w:val="af"/>
  </w:style>
  <w:style w:type="character" w:customStyle="1" w:styleId="af">
    <w:name w:val="Верхній колонтитул Знак"/>
    <w:basedOn w:val="a0"/>
    <w:link w:val="ae"/>
    <w:locked/>
    <w:rPr>
      <w:sz w:val="24"/>
      <w:szCs w:val="24"/>
    </w:rPr>
  </w:style>
  <w:style w:type="paragraph" w:customStyle="1" w:styleId="af0">
    <w:name w:val="Нижній колонтитул"/>
    <w:basedOn w:val="a"/>
    <w:link w:val="af1"/>
  </w:style>
  <w:style w:type="character" w:customStyle="1" w:styleId="af1">
    <w:name w:val="Нижній колонтитул Знак"/>
    <w:basedOn w:val="a0"/>
    <w:link w:val="af0"/>
    <w:uiPriority w:val="99"/>
    <w:locked/>
    <w:rPr>
      <w:sz w:val="24"/>
      <w:szCs w:val="24"/>
    </w:rPr>
  </w:style>
  <w:style w:type="paragraph" w:customStyle="1" w:styleId="af2">
    <w:name w:val="Основний текст"/>
    <w:basedOn w:val="a"/>
    <w:link w:val="af3"/>
  </w:style>
  <w:style w:type="character" w:customStyle="1" w:styleId="af3">
    <w:name w:val="Основний текст Знак"/>
    <w:basedOn w:val="a0"/>
    <w:link w:val="af2"/>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4">
    <w:name w:val="Текст у виносці"/>
    <w:basedOn w:val="a"/>
    <w:link w:val="af5"/>
  </w:style>
  <w:style w:type="character" w:customStyle="1" w:styleId="af5">
    <w:name w:val="Текст у виносці Знак"/>
    <w:basedOn w:val="a0"/>
    <w:link w:val="af4"/>
    <w:semiHidden/>
    <w:locked/>
    <w:rPr>
      <w:rFonts w:ascii="Segoe UI" w:hAnsi="Segoe UI" w:cs="Segoe UI" w:hint="default"/>
      <w:sz w:val="18"/>
      <w:szCs w:val="18"/>
    </w:rPr>
  </w:style>
  <w:style w:type="character" w:customStyle="1" w:styleId="st1">
    <w:name w:val="st1"/>
    <w:basedOn w:val="a0"/>
  </w:style>
  <w:style w:type="table" w:customStyle="1" w:styleId="af6">
    <w:name w:val="Звичайна таблиця"/>
    <w:uiPriority w:val="99"/>
    <w:semiHidden/>
    <w:tblPr>
      <w:tblCellMar>
        <w:top w:w="0" w:type="dxa"/>
        <w:left w:w="108" w:type="dxa"/>
        <w:bottom w:w="0" w:type="dxa"/>
        <w:right w:w="108" w:type="dxa"/>
      </w:tblCellMar>
    </w:tblPr>
  </w:style>
  <w:style w:type="table" w:styleId="af7">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12a5cebc">
    <w:name w:val="cs12a5cebc"/>
    <w:basedOn w:val="a"/>
    <w:pPr>
      <w:ind w:left="360"/>
      <w:jc w:val="both"/>
    </w:pPr>
    <w:rPr>
      <w:rFonts w:eastAsiaTheme="minorEastAsia"/>
    </w:rPr>
  </w:style>
  <w:style w:type="paragraph" w:customStyle="1" w:styleId="cs5fb87182">
    <w:name w:val="cs5fb87182"/>
    <w:basedOn w:val="a"/>
    <w:pPr>
      <w:ind w:left="360"/>
      <w:jc w:val="center"/>
    </w:pPr>
    <w:rPr>
      <w:rFonts w:eastAsiaTheme="minorEastAsia"/>
    </w:rPr>
  </w:style>
  <w:style w:type="paragraph" w:customStyle="1" w:styleId="cs2e86d3a6">
    <w:name w:val="cs2e86d3a6"/>
    <w:basedOn w:val="a"/>
    <w:pPr>
      <w:jc w:val="center"/>
    </w:pPr>
    <w:rPr>
      <w:rFonts w:eastAsiaTheme="minorEastAsia"/>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a3e0982">
    <w:name w:val="csda3e09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paragraph" w:customStyle="1" w:styleId="csbfb7346">
    <w:name w:val="csbfb73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17d331c">
    <w:name w:val="cs217d331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2">
    <w:name w:val="cs80d9435b2"/>
    <w:basedOn w:val="a0"/>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paragraph" w:customStyle="1" w:styleId="csf4bb69df">
    <w:name w:val="csf4bb69d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247f4538">
    <w:name w:val="cs247f453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80d9435b6">
    <w:name w:val="cs80d9435b6"/>
    <w:basedOn w:val="a0"/>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paragraph" w:customStyle="1" w:styleId="cs6ad97da4">
    <w:name w:val="cs6ad97da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pPr>
      <w:jc w:val="center"/>
    </w:pPr>
    <w:rPr>
      <w:rFonts w:eastAsiaTheme="minorEastAsia"/>
    </w:rPr>
  </w:style>
  <w:style w:type="paragraph" w:customStyle="1" w:styleId="cs15e2c4bb">
    <w:name w:val="cs15e2c4b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dfe8bac">
    <w:name w:val="cs8dfe8bac"/>
    <w:basedOn w:val="a"/>
    <w:rPr>
      <w:rFonts w:eastAsiaTheme="minorEastAsia"/>
    </w:rPr>
  </w:style>
  <w:style w:type="paragraph" w:customStyle="1" w:styleId="csa0f16d57">
    <w:name w:val="csa0f16d57"/>
    <w:basedOn w:val="a"/>
    <w:pPr>
      <w:jc w:val="both"/>
    </w:pPr>
    <w:rPr>
      <w:rFonts w:eastAsiaTheme="minorEastAsia"/>
    </w:rPr>
  </w:style>
  <w:style w:type="character" w:customStyle="1" w:styleId="cs80d9435b7">
    <w:name w:val="cs80d9435b7"/>
    <w:basedOn w:val="a0"/>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2384a01">
    <w:name w:val="csa2384a0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paragraph" w:customStyle="1" w:styleId="csc4cfa418">
    <w:name w:val="csc4cfa41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db2a6a0">
    <w:name w:val="csddb2a6a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28b7bec0">
    <w:name w:val="cs28b7bec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a99993d">
    <w:name w:val="cs6a99993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6d903ab">
    <w:name w:val="cs96d903a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2b076d47">
    <w:name w:val="cs2b076d4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paragraph" w:customStyle="1" w:styleId="cse57cf0db">
    <w:name w:val="cse57cf0d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ff6cd50">
    <w:name w:val="cs6ff6cd5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paragraph" w:customStyle="1" w:styleId="cs756a6f46">
    <w:name w:val="cs756a6f46"/>
    <w:basedOn w:val="a"/>
    <w:pPr>
      <w:shd w:val="clear" w:color="auto" w:fill="FFFFFF"/>
      <w:spacing w:before="100" w:beforeAutospacing="1" w:after="100" w:afterAutospacing="1"/>
    </w:pPr>
    <w:rPr>
      <w:rFonts w:ascii="Arial" w:eastAsiaTheme="minorEastAsia" w:hAnsi="Arial" w:cs="Arial"/>
      <w:color w:val="000000"/>
      <w:sz w:val="20"/>
      <w:szCs w:val="20"/>
    </w:rPr>
  </w:style>
  <w:style w:type="character" w:customStyle="1" w:styleId="cs80d9435b13">
    <w:name w:val="cs80d9435b13"/>
    <w:basedOn w:val="a0"/>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756a6f461">
    <w:name w:val="cs756a6f461"/>
    <w:basedOn w:val="a0"/>
    <w:rPr>
      <w:rFonts w:ascii="Arial" w:hAnsi="Arial" w:cs="Arial" w:hint="default"/>
      <w:b w:val="0"/>
      <w:bCs w:val="0"/>
      <w:i w:val="0"/>
      <w:iCs w:val="0"/>
      <w:color w:val="000000"/>
      <w:sz w:val="20"/>
      <w:szCs w:val="20"/>
      <w:shd w:val="clear" w:color="auto" w:fill="FFFFFF"/>
    </w:rPr>
  </w:style>
  <w:style w:type="paragraph" w:customStyle="1" w:styleId="cs202b20ac">
    <w:name w:val="cs202b20ac"/>
    <w:basedOn w:val="a"/>
    <w:rsid w:val="00342620"/>
    <w:pPr>
      <w:jc w:val="center"/>
    </w:pPr>
    <w:rPr>
      <w:rFonts w:eastAsiaTheme="minorEastAsia"/>
    </w:rPr>
  </w:style>
  <w:style w:type="paragraph" w:customStyle="1" w:styleId="csf06cd379">
    <w:name w:val="csf06cd379"/>
    <w:basedOn w:val="a"/>
    <w:rsid w:val="00342620"/>
    <w:pPr>
      <w:jc w:val="both"/>
    </w:pPr>
    <w:rPr>
      <w:rFonts w:eastAsiaTheme="minorEastAsia"/>
    </w:rPr>
  </w:style>
  <w:style w:type="character" w:customStyle="1" w:styleId="csed36d4af2">
    <w:name w:val="csed36d4af2"/>
    <w:basedOn w:val="a0"/>
    <w:rsid w:val="00342620"/>
    <w:rPr>
      <w:rFonts w:ascii="Arial" w:hAnsi="Arial" w:cs="Arial" w:hint="default"/>
      <w:b/>
      <w:bCs/>
      <w:i/>
      <w:iCs/>
      <w:color w:val="000000"/>
      <w:sz w:val="20"/>
      <w:szCs w:val="20"/>
      <w:shd w:val="clear" w:color="auto" w:fill="auto"/>
    </w:rPr>
  </w:style>
  <w:style w:type="character" w:customStyle="1" w:styleId="csed36d4af3">
    <w:name w:val="csed36d4af3"/>
    <w:basedOn w:val="a0"/>
    <w:rsid w:val="00342620"/>
    <w:rPr>
      <w:rFonts w:ascii="Arial" w:hAnsi="Arial" w:cs="Arial" w:hint="default"/>
      <w:b/>
      <w:bCs/>
      <w:i/>
      <w:iCs/>
      <w:color w:val="000000"/>
      <w:sz w:val="20"/>
      <w:szCs w:val="20"/>
      <w:shd w:val="clear" w:color="auto" w:fill="auto"/>
    </w:rPr>
  </w:style>
  <w:style w:type="paragraph" w:customStyle="1" w:styleId="csa6eebb32">
    <w:name w:val="csa6eebb32"/>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ccd9b34">
    <w:name w:val="cs8ccd9b34"/>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4">
    <w:name w:val="csed36d4af4"/>
    <w:basedOn w:val="a0"/>
    <w:rsid w:val="00342620"/>
    <w:rPr>
      <w:rFonts w:ascii="Arial" w:hAnsi="Arial" w:cs="Arial" w:hint="default"/>
      <w:b/>
      <w:bCs/>
      <w:i/>
      <w:iCs/>
      <w:color w:val="000000"/>
      <w:sz w:val="20"/>
      <w:szCs w:val="20"/>
      <w:shd w:val="clear" w:color="auto" w:fill="auto"/>
    </w:rPr>
  </w:style>
  <w:style w:type="paragraph" w:customStyle="1" w:styleId="csfe7c2feb">
    <w:name w:val="csfe7c2feb"/>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d46ea2c">
    <w:name w:val="cs3d46ea2c"/>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sid w:val="00342620"/>
    <w:rPr>
      <w:rFonts w:eastAsiaTheme="minorEastAsia"/>
    </w:rPr>
  </w:style>
  <w:style w:type="character" w:customStyle="1" w:styleId="csed36d4af5">
    <w:name w:val="csed36d4af5"/>
    <w:basedOn w:val="a0"/>
    <w:rsid w:val="00342620"/>
    <w:rPr>
      <w:rFonts w:ascii="Arial" w:hAnsi="Arial" w:cs="Arial" w:hint="default"/>
      <w:b/>
      <w:bCs/>
      <w:i/>
      <w:iCs/>
      <w:color w:val="000000"/>
      <w:sz w:val="20"/>
      <w:szCs w:val="20"/>
      <w:shd w:val="clear" w:color="auto" w:fill="auto"/>
    </w:rPr>
  </w:style>
  <w:style w:type="paragraph" w:customStyle="1" w:styleId="cs397fe9b5">
    <w:name w:val="cs397fe9b5"/>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c817204">
    <w:name w:val="cs1c817204"/>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6">
    <w:name w:val="csed36d4af6"/>
    <w:basedOn w:val="a0"/>
    <w:rsid w:val="00342620"/>
    <w:rPr>
      <w:rFonts w:ascii="Arial" w:hAnsi="Arial" w:cs="Arial" w:hint="default"/>
      <w:b/>
      <w:bCs/>
      <w:i/>
      <w:iCs/>
      <w:color w:val="000000"/>
      <w:sz w:val="20"/>
      <w:szCs w:val="20"/>
      <w:shd w:val="clear" w:color="auto" w:fill="auto"/>
    </w:rPr>
  </w:style>
  <w:style w:type="character" w:customStyle="1" w:styleId="csed36d4af7">
    <w:name w:val="csed36d4af7"/>
    <w:basedOn w:val="a0"/>
    <w:rsid w:val="00342620"/>
    <w:rPr>
      <w:rFonts w:ascii="Arial" w:hAnsi="Arial" w:cs="Arial" w:hint="default"/>
      <w:b/>
      <w:bCs/>
      <w:i/>
      <w:iCs/>
      <w:color w:val="000000"/>
      <w:sz w:val="20"/>
      <w:szCs w:val="20"/>
      <w:shd w:val="clear" w:color="auto" w:fill="auto"/>
    </w:rPr>
  </w:style>
  <w:style w:type="paragraph" w:customStyle="1" w:styleId="cs1fc1a95d">
    <w:name w:val="cs1fc1a95d"/>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e7c44d">
    <w:name w:val="cs50e7c44d"/>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64d3345">
    <w:name w:val="cse64d3345"/>
    <w:basedOn w:val="a"/>
    <w:rsid w:val="00342620"/>
    <w:pPr>
      <w:spacing w:before="100" w:beforeAutospacing="1" w:after="100" w:afterAutospacing="1"/>
    </w:pPr>
    <w:rPr>
      <w:rFonts w:ascii="Arial" w:eastAsiaTheme="minorEastAsia" w:hAnsi="Arial" w:cs="Arial"/>
      <w:i/>
      <w:iCs/>
      <w:color w:val="000000"/>
      <w:sz w:val="20"/>
      <w:szCs w:val="20"/>
    </w:rPr>
  </w:style>
  <w:style w:type="character" w:customStyle="1" w:styleId="csed36d4af8">
    <w:name w:val="csed36d4af8"/>
    <w:basedOn w:val="a0"/>
    <w:rsid w:val="00342620"/>
    <w:rPr>
      <w:rFonts w:ascii="Arial" w:hAnsi="Arial" w:cs="Arial" w:hint="default"/>
      <w:b/>
      <w:bCs/>
      <w:i/>
      <w:iCs/>
      <w:color w:val="000000"/>
      <w:sz w:val="20"/>
      <w:szCs w:val="20"/>
      <w:shd w:val="clear" w:color="auto" w:fill="auto"/>
    </w:rPr>
  </w:style>
  <w:style w:type="character" w:customStyle="1" w:styleId="cse64d33451">
    <w:name w:val="cse64d33451"/>
    <w:basedOn w:val="a0"/>
    <w:rsid w:val="00342620"/>
    <w:rPr>
      <w:rFonts w:ascii="Arial" w:hAnsi="Arial" w:cs="Arial" w:hint="default"/>
      <w:b w:val="0"/>
      <w:bCs w:val="0"/>
      <w:i/>
      <w:iCs/>
      <w:color w:val="000000"/>
      <w:sz w:val="20"/>
      <w:szCs w:val="20"/>
      <w:shd w:val="clear" w:color="auto" w:fill="auto"/>
    </w:rPr>
  </w:style>
  <w:style w:type="paragraph" w:customStyle="1" w:styleId="csae7ffcc8">
    <w:name w:val="csae7ffcc8"/>
    <w:basedOn w:val="a"/>
    <w:rsid w:val="00342620"/>
    <w:pPr>
      <w:spacing w:before="100" w:beforeAutospacing="1" w:after="100" w:afterAutospacing="1"/>
      <w:ind w:left="-29"/>
    </w:pPr>
    <w:rPr>
      <w:rFonts w:eastAsiaTheme="minorEastAsia"/>
    </w:rPr>
  </w:style>
  <w:style w:type="paragraph" w:customStyle="1" w:styleId="cs669046f7">
    <w:name w:val="cs669046f7"/>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013aec1">
    <w:name w:val="csa013aec1"/>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9">
    <w:name w:val="csed36d4af9"/>
    <w:basedOn w:val="a0"/>
    <w:rsid w:val="00342620"/>
    <w:rPr>
      <w:rFonts w:ascii="Arial" w:hAnsi="Arial" w:cs="Arial" w:hint="default"/>
      <w:b/>
      <w:bCs/>
      <w:i/>
      <w:iCs/>
      <w:color w:val="000000"/>
      <w:sz w:val="20"/>
      <w:szCs w:val="20"/>
      <w:shd w:val="clear" w:color="auto" w:fill="auto"/>
    </w:rPr>
  </w:style>
  <w:style w:type="character" w:customStyle="1" w:styleId="csed36d4af10">
    <w:name w:val="csed36d4af10"/>
    <w:basedOn w:val="a0"/>
    <w:rsid w:val="00342620"/>
    <w:rPr>
      <w:rFonts w:ascii="Arial" w:hAnsi="Arial" w:cs="Arial" w:hint="default"/>
      <w:b/>
      <w:bCs/>
      <w:i/>
      <w:iCs/>
      <w:color w:val="000000"/>
      <w:sz w:val="20"/>
      <w:szCs w:val="20"/>
      <w:shd w:val="clear" w:color="auto" w:fill="auto"/>
    </w:rPr>
  </w:style>
  <w:style w:type="character" w:customStyle="1" w:styleId="csed36d4af11">
    <w:name w:val="csed36d4af11"/>
    <w:basedOn w:val="a0"/>
    <w:rsid w:val="00342620"/>
    <w:rPr>
      <w:rFonts w:ascii="Arial" w:hAnsi="Arial" w:cs="Arial" w:hint="default"/>
      <w:b/>
      <w:bCs/>
      <w:i/>
      <w:iCs/>
      <w:color w:val="000000"/>
      <w:sz w:val="20"/>
      <w:szCs w:val="20"/>
      <w:shd w:val="clear" w:color="auto" w:fill="auto"/>
    </w:rPr>
  </w:style>
  <w:style w:type="character" w:customStyle="1" w:styleId="csed36d4af12">
    <w:name w:val="csed36d4af12"/>
    <w:basedOn w:val="a0"/>
    <w:rsid w:val="00342620"/>
    <w:rPr>
      <w:rFonts w:ascii="Arial" w:hAnsi="Arial" w:cs="Arial" w:hint="default"/>
      <w:b/>
      <w:bCs/>
      <w:i/>
      <w:iCs/>
      <w:color w:val="000000"/>
      <w:sz w:val="20"/>
      <w:szCs w:val="20"/>
      <w:shd w:val="clear" w:color="auto" w:fill="auto"/>
    </w:rPr>
  </w:style>
  <w:style w:type="character" w:customStyle="1" w:styleId="csed36d4af13">
    <w:name w:val="csed36d4af13"/>
    <w:basedOn w:val="a0"/>
    <w:rsid w:val="00342620"/>
    <w:rPr>
      <w:rFonts w:ascii="Arial" w:hAnsi="Arial" w:cs="Arial" w:hint="default"/>
      <w:b/>
      <w:bCs/>
      <w:i/>
      <w:iCs/>
      <w:color w:val="000000"/>
      <w:sz w:val="20"/>
      <w:szCs w:val="20"/>
      <w:shd w:val="clear" w:color="auto" w:fill="auto"/>
    </w:rPr>
  </w:style>
  <w:style w:type="character" w:customStyle="1" w:styleId="cs80d9435b14">
    <w:name w:val="cs80d9435b14"/>
    <w:basedOn w:val="a0"/>
    <w:rsid w:val="00342620"/>
  </w:style>
  <w:style w:type="character" w:customStyle="1" w:styleId="cs9b0062614">
    <w:name w:val="cs9b0062614"/>
    <w:basedOn w:val="a0"/>
    <w:rsid w:val="00342620"/>
    <w:rPr>
      <w:rFonts w:ascii="Arial" w:hAnsi="Arial" w:cs="Arial" w:hint="default"/>
      <w:b/>
      <w:bCs/>
      <w:i w:val="0"/>
      <w:iCs w:val="0"/>
      <w:color w:val="000000"/>
      <w:sz w:val="20"/>
      <w:szCs w:val="20"/>
      <w:shd w:val="clear" w:color="auto" w:fill="auto"/>
    </w:rPr>
  </w:style>
  <w:style w:type="character" w:customStyle="1" w:styleId="cs9f0a404014">
    <w:name w:val="cs9f0a404014"/>
    <w:basedOn w:val="a0"/>
    <w:rsid w:val="0034262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sid w:val="00342620"/>
    <w:rPr>
      <w:rFonts w:ascii="Arial" w:hAnsi="Arial" w:cs="Arial" w:hint="default"/>
      <w:b/>
      <w:bCs/>
      <w:i/>
      <w:iCs/>
      <w:color w:val="000000"/>
      <w:sz w:val="20"/>
      <w:szCs w:val="20"/>
      <w:shd w:val="clear" w:color="auto" w:fill="auto"/>
    </w:rPr>
  </w:style>
  <w:style w:type="character" w:customStyle="1" w:styleId="cs80d9435b15">
    <w:name w:val="cs80d9435b15"/>
    <w:basedOn w:val="a0"/>
    <w:rsid w:val="00342620"/>
  </w:style>
  <w:style w:type="character" w:customStyle="1" w:styleId="cs9b0062615">
    <w:name w:val="cs9b0062615"/>
    <w:basedOn w:val="a0"/>
    <w:rsid w:val="00342620"/>
    <w:rPr>
      <w:rFonts w:ascii="Arial" w:hAnsi="Arial" w:cs="Arial" w:hint="default"/>
      <w:b/>
      <w:bCs/>
      <w:i w:val="0"/>
      <w:iCs w:val="0"/>
      <w:color w:val="000000"/>
      <w:sz w:val="20"/>
      <w:szCs w:val="20"/>
      <w:shd w:val="clear" w:color="auto" w:fill="auto"/>
    </w:rPr>
  </w:style>
  <w:style w:type="character" w:customStyle="1" w:styleId="cs9f0a404015">
    <w:name w:val="cs9f0a404015"/>
    <w:basedOn w:val="a0"/>
    <w:rsid w:val="0034262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sid w:val="00342620"/>
    <w:rPr>
      <w:rFonts w:ascii="Arial" w:hAnsi="Arial" w:cs="Arial" w:hint="default"/>
      <w:b/>
      <w:bCs/>
      <w:i/>
      <w:iCs/>
      <w:color w:val="000000"/>
      <w:sz w:val="20"/>
      <w:szCs w:val="20"/>
      <w:shd w:val="clear" w:color="auto" w:fill="auto"/>
    </w:rPr>
  </w:style>
  <w:style w:type="character" w:customStyle="1" w:styleId="cs80d9435b16">
    <w:name w:val="cs80d9435b16"/>
    <w:basedOn w:val="a0"/>
    <w:rsid w:val="00342620"/>
  </w:style>
  <w:style w:type="character" w:customStyle="1" w:styleId="cs9b0062616">
    <w:name w:val="cs9b0062616"/>
    <w:basedOn w:val="a0"/>
    <w:rsid w:val="00342620"/>
    <w:rPr>
      <w:rFonts w:ascii="Arial" w:hAnsi="Arial" w:cs="Arial" w:hint="default"/>
      <w:b/>
      <w:bCs/>
      <w:i w:val="0"/>
      <w:iCs w:val="0"/>
      <w:color w:val="000000"/>
      <w:sz w:val="20"/>
      <w:szCs w:val="20"/>
      <w:shd w:val="clear" w:color="auto" w:fill="auto"/>
    </w:rPr>
  </w:style>
  <w:style w:type="character" w:customStyle="1" w:styleId="cs9f0a404016">
    <w:name w:val="cs9f0a404016"/>
    <w:basedOn w:val="a0"/>
    <w:rsid w:val="0034262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sid w:val="00342620"/>
    <w:rPr>
      <w:rFonts w:ascii="Arial" w:hAnsi="Arial" w:cs="Arial" w:hint="default"/>
      <w:b/>
      <w:bCs/>
      <w:i/>
      <w:iCs/>
      <w:color w:val="000000"/>
      <w:sz w:val="20"/>
      <w:szCs w:val="20"/>
      <w:shd w:val="clear" w:color="auto" w:fill="auto"/>
    </w:rPr>
  </w:style>
  <w:style w:type="character" w:customStyle="1" w:styleId="cs80d9435b17">
    <w:name w:val="cs80d9435b17"/>
    <w:basedOn w:val="a0"/>
    <w:rsid w:val="00342620"/>
  </w:style>
  <w:style w:type="character" w:customStyle="1" w:styleId="cs9b0062617">
    <w:name w:val="cs9b0062617"/>
    <w:basedOn w:val="a0"/>
    <w:rsid w:val="00342620"/>
    <w:rPr>
      <w:rFonts w:ascii="Arial" w:hAnsi="Arial" w:cs="Arial" w:hint="default"/>
      <w:b/>
      <w:bCs/>
      <w:i w:val="0"/>
      <w:iCs w:val="0"/>
      <w:color w:val="000000"/>
      <w:sz w:val="20"/>
      <w:szCs w:val="20"/>
      <w:shd w:val="clear" w:color="auto" w:fill="auto"/>
    </w:rPr>
  </w:style>
  <w:style w:type="character" w:customStyle="1" w:styleId="cs9f0a404017">
    <w:name w:val="cs9f0a404017"/>
    <w:basedOn w:val="a0"/>
    <w:rsid w:val="0034262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sid w:val="00342620"/>
    <w:rPr>
      <w:rFonts w:ascii="Arial" w:hAnsi="Arial" w:cs="Arial" w:hint="default"/>
      <w:b/>
      <w:bCs/>
      <w:i/>
      <w:iCs/>
      <w:color w:val="000000"/>
      <w:sz w:val="20"/>
      <w:szCs w:val="20"/>
      <w:shd w:val="clear" w:color="auto" w:fill="auto"/>
    </w:rPr>
  </w:style>
  <w:style w:type="character" w:customStyle="1" w:styleId="cs80d9435b18">
    <w:name w:val="cs80d9435b18"/>
    <w:basedOn w:val="a0"/>
    <w:rsid w:val="00342620"/>
  </w:style>
  <w:style w:type="character" w:customStyle="1" w:styleId="cs9b0062618">
    <w:name w:val="cs9b0062618"/>
    <w:basedOn w:val="a0"/>
    <w:rsid w:val="00342620"/>
    <w:rPr>
      <w:rFonts w:ascii="Arial" w:hAnsi="Arial" w:cs="Arial" w:hint="default"/>
      <w:b/>
      <w:bCs/>
      <w:i w:val="0"/>
      <w:iCs w:val="0"/>
      <w:color w:val="000000"/>
      <w:sz w:val="20"/>
      <w:szCs w:val="20"/>
      <w:shd w:val="clear" w:color="auto" w:fill="auto"/>
    </w:rPr>
  </w:style>
  <w:style w:type="character" w:customStyle="1" w:styleId="cs9f0a404018">
    <w:name w:val="cs9f0a404018"/>
    <w:basedOn w:val="a0"/>
    <w:rsid w:val="0034262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sid w:val="00342620"/>
    <w:rPr>
      <w:rFonts w:ascii="Arial" w:hAnsi="Arial" w:cs="Arial" w:hint="default"/>
      <w:b/>
      <w:bCs/>
      <w:i/>
      <w:iCs/>
      <w:color w:val="000000"/>
      <w:sz w:val="20"/>
      <w:szCs w:val="20"/>
      <w:shd w:val="clear" w:color="auto" w:fill="auto"/>
    </w:rPr>
  </w:style>
  <w:style w:type="character" w:customStyle="1" w:styleId="cs80d9435b19">
    <w:name w:val="cs80d9435b19"/>
    <w:basedOn w:val="a0"/>
    <w:rsid w:val="00342620"/>
  </w:style>
  <w:style w:type="character" w:customStyle="1" w:styleId="cs9b0062619">
    <w:name w:val="cs9b0062619"/>
    <w:basedOn w:val="a0"/>
    <w:rsid w:val="00342620"/>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34262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sid w:val="00342620"/>
    <w:rPr>
      <w:rFonts w:ascii="Arial" w:hAnsi="Arial" w:cs="Arial" w:hint="default"/>
      <w:b/>
      <w:bCs/>
      <w:i/>
      <w:iCs/>
      <w:color w:val="000000"/>
      <w:sz w:val="20"/>
      <w:szCs w:val="20"/>
      <w:shd w:val="clear" w:color="auto" w:fill="auto"/>
    </w:rPr>
  </w:style>
  <w:style w:type="paragraph" w:customStyle="1" w:styleId="csacd843d7">
    <w:name w:val="csacd843d7"/>
    <w:basedOn w:val="a"/>
    <w:rsid w:val="00342620"/>
    <w:pPr>
      <w:spacing w:before="100" w:beforeAutospacing="1" w:after="100" w:afterAutospacing="1"/>
    </w:pPr>
    <w:rPr>
      <w:rFonts w:ascii="Arial" w:eastAsiaTheme="minorEastAsia" w:hAnsi="Arial" w:cs="Arial"/>
      <w:b/>
      <w:bCs/>
      <w:color w:val="000000"/>
      <w:sz w:val="12"/>
      <w:szCs w:val="12"/>
    </w:rPr>
  </w:style>
  <w:style w:type="character" w:customStyle="1" w:styleId="cs80d9435b20">
    <w:name w:val="cs80d9435b20"/>
    <w:basedOn w:val="a0"/>
    <w:rsid w:val="00342620"/>
  </w:style>
  <w:style w:type="character" w:customStyle="1" w:styleId="cs9b0062620">
    <w:name w:val="cs9b0062620"/>
    <w:basedOn w:val="a0"/>
    <w:rsid w:val="00342620"/>
    <w:rPr>
      <w:rFonts w:ascii="Arial" w:hAnsi="Arial" w:cs="Arial" w:hint="default"/>
      <w:b/>
      <w:bCs/>
      <w:i w:val="0"/>
      <w:iCs w:val="0"/>
      <w:color w:val="000000"/>
      <w:sz w:val="20"/>
      <w:szCs w:val="20"/>
      <w:shd w:val="clear" w:color="auto" w:fill="auto"/>
    </w:rPr>
  </w:style>
  <w:style w:type="character" w:customStyle="1" w:styleId="csacd843d71">
    <w:name w:val="csacd843d71"/>
    <w:basedOn w:val="a0"/>
    <w:rsid w:val="00342620"/>
    <w:rPr>
      <w:rFonts w:ascii="Arial" w:hAnsi="Arial" w:cs="Arial" w:hint="default"/>
      <w:b/>
      <w:bCs/>
      <w:i w:val="0"/>
      <w:iCs w:val="0"/>
      <w:color w:val="000000"/>
      <w:sz w:val="12"/>
      <w:szCs w:val="12"/>
      <w:shd w:val="clear" w:color="auto" w:fill="auto"/>
    </w:rPr>
  </w:style>
  <w:style w:type="character" w:customStyle="1" w:styleId="cs9f0a404020">
    <w:name w:val="cs9f0a404020"/>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sid w:val="00342620"/>
    <w:rPr>
      <w:rFonts w:ascii="Arial" w:hAnsi="Arial" w:cs="Arial" w:hint="default"/>
      <w:b/>
      <w:bCs/>
      <w:i/>
      <w:iCs/>
      <w:color w:val="000000"/>
      <w:sz w:val="20"/>
      <w:szCs w:val="20"/>
      <w:shd w:val="clear" w:color="auto" w:fill="auto"/>
    </w:rPr>
  </w:style>
  <w:style w:type="paragraph" w:customStyle="1" w:styleId="cse3b738fb">
    <w:name w:val="cse3b738fb"/>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1">
    <w:name w:val="cs80d9435b21"/>
    <w:basedOn w:val="a0"/>
    <w:rsid w:val="00342620"/>
  </w:style>
  <w:style w:type="character" w:customStyle="1" w:styleId="cs9b0062621">
    <w:name w:val="cs9b0062621"/>
    <w:basedOn w:val="a0"/>
    <w:rsid w:val="00342620"/>
    <w:rPr>
      <w:rFonts w:ascii="Arial" w:hAnsi="Arial" w:cs="Arial" w:hint="default"/>
      <w:b/>
      <w:bCs/>
      <w:i w:val="0"/>
      <w:iCs w:val="0"/>
      <w:color w:val="000000"/>
      <w:sz w:val="20"/>
      <w:szCs w:val="20"/>
      <w:shd w:val="clear" w:color="auto" w:fill="auto"/>
    </w:rPr>
  </w:style>
  <w:style w:type="character" w:customStyle="1" w:styleId="cs9f0a404021">
    <w:name w:val="cs9f0a404021"/>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sid w:val="00342620"/>
    <w:rPr>
      <w:rFonts w:ascii="Arial" w:hAnsi="Arial" w:cs="Arial" w:hint="default"/>
      <w:b/>
      <w:bCs/>
      <w:i/>
      <w:iCs/>
      <w:color w:val="000000"/>
      <w:sz w:val="20"/>
      <w:szCs w:val="20"/>
      <w:shd w:val="clear" w:color="auto" w:fill="auto"/>
    </w:rPr>
  </w:style>
  <w:style w:type="character" w:customStyle="1" w:styleId="cs80d9435b22">
    <w:name w:val="cs80d9435b22"/>
    <w:basedOn w:val="a0"/>
    <w:rsid w:val="00342620"/>
  </w:style>
  <w:style w:type="character" w:customStyle="1" w:styleId="cs9b0062622">
    <w:name w:val="cs9b0062622"/>
    <w:basedOn w:val="a0"/>
    <w:rsid w:val="00342620"/>
    <w:rPr>
      <w:rFonts w:ascii="Arial" w:hAnsi="Arial" w:cs="Arial" w:hint="default"/>
      <w:b/>
      <w:bCs/>
      <w:i w:val="0"/>
      <w:iCs w:val="0"/>
      <w:color w:val="000000"/>
      <w:sz w:val="20"/>
      <w:szCs w:val="20"/>
      <w:shd w:val="clear" w:color="auto" w:fill="auto"/>
    </w:rPr>
  </w:style>
  <w:style w:type="character" w:customStyle="1" w:styleId="cs9f0a404022">
    <w:name w:val="cs9f0a404022"/>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sid w:val="00342620"/>
    <w:rPr>
      <w:rFonts w:ascii="Arial" w:hAnsi="Arial" w:cs="Arial" w:hint="default"/>
      <w:b/>
      <w:bCs/>
      <w:i/>
      <w:iCs/>
      <w:color w:val="000000"/>
      <w:sz w:val="20"/>
      <w:szCs w:val="20"/>
      <w:shd w:val="clear" w:color="auto" w:fill="auto"/>
    </w:rPr>
  </w:style>
  <w:style w:type="character" w:customStyle="1" w:styleId="cs80d9435b23">
    <w:name w:val="cs80d9435b23"/>
    <w:basedOn w:val="a0"/>
    <w:rsid w:val="00342620"/>
  </w:style>
  <w:style w:type="character" w:customStyle="1" w:styleId="cs9b0062623">
    <w:name w:val="cs9b0062623"/>
    <w:basedOn w:val="a0"/>
    <w:rsid w:val="00342620"/>
    <w:rPr>
      <w:rFonts w:ascii="Arial" w:hAnsi="Arial" w:cs="Arial" w:hint="default"/>
      <w:b/>
      <w:bCs/>
      <w:i w:val="0"/>
      <w:iCs w:val="0"/>
      <w:color w:val="000000"/>
      <w:sz w:val="20"/>
      <w:szCs w:val="20"/>
      <w:shd w:val="clear" w:color="auto" w:fill="auto"/>
    </w:rPr>
  </w:style>
  <w:style w:type="character" w:customStyle="1" w:styleId="cs9f0a404023">
    <w:name w:val="cs9f0a404023"/>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sid w:val="00342620"/>
    <w:rPr>
      <w:rFonts w:ascii="Arial" w:hAnsi="Arial" w:cs="Arial" w:hint="default"/>
      <w:b/>
      <w:bCs/>
      <w:i/>
      <w:iCs/>
      <w:color w:val="000000"/>
      <w:sz w:val="20"/>
      <w:szCs w:val="20"/>
      <w:shd w:val="clear" w:color="auto" w:fill="auto"/>
    </w:rPr>
  </w:style>
  <w:style w:type="character" w:customStyle="1" w:styleId="cs80d9435b24">
    <w:name w:val="cs80d9435b24"/>
    <w:basedOn w:val="a0"/>
    <w:rsid w:val="00342620"/>
  </w:style>
  <w:style w:type="character" w:customStyle="1" w:styleId="cs9b0062624">
    <w:name w:val="cs9b0062624"/>
    <w:basedOn w:val="a0"/>
    <w:rsid w:val="00342620"/>
    <w:rPr>
      <w:rFonts w:ascii="Arial" w:hAnsi="Arial" w:cs="Arial" w:hint="default"/>
      <w:b/>
      <w:bCs/>
      <w:i w:val="0"/>
      <w:iCs w:val="0"/>
      <w:color w:val="000000"/>
      <w:sz w:val="20"/>
      <w:szCs w:val="20"/>
      <w:shd w:val="clear" w:color="auto" w:fill="auto"/>
    </w:rPr>
  </w:style>
  <w:style w:type="character" w:customStyle="1" w:styleId="cs9f0a404024">
    <w:name w:val="cs9f0a404024"/>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sid w:val="00342620"/>
    <w:rPr>
      <w:rFonts w:ascii="Arial" w:hAnsi="Arial" w:cs="Arial" w:hint="default"/>
      <w:b/>
      <w:bCs/>
      <w:i/>
      <w:iCs/>
      <w:color w:val="000000"/>
      <w:sz w:val="20"/>
      <w:szCs w:val="20"/>
      <w:shd w:val="clear" w:color="auto" w:fill="auto"/>
    </w:rPr>
  </w:style>
  <w:style w:type="paragraph" w:customStyle="1" w:styleId="cs8b325ab">
    <w:name w:val="cs8b325ab"/>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a575ed3">
    <w:name w:val="csea575ed3"/>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rsid w:val="00342620"/>
  </w:style>
  <w:style w:type="character" w:customStyle="1" w:styleId="cs9b0062625">
    <w:name w:val="cs9b0062625"/>
    <w:basedOn w:val="a0"/>
    <w:rsid w:val="00342620"/>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sid w:val="00342620"/>
    <w:rPr>
      <w:rFonts w:ascii="Arial" w:hAnsi="Arial" w:cs="Arial" w:hint="default"/>
      <w:b/>
      <w:bCs/>
      <w:i/>
      <w:iCs/>
      <w:color w:val="000000"/>
      <w:sz w:val="20"/>
      <w:szCs w:val="20"/>
      <w:shd w:val="clear" w:color="auto" w:fill="auto"/>
    </w:rPr>
  </w:style>
  <w:style w:type="character" w:customStyle="1" w:styleId="cs80d9435b26">
    <w:name w:val="cs80d9435b26"/>
    <w:basedOn w:val="a0"/>
    <w:rsid w:val="00342620"/>
  </w:style>
  <w:style w:type="character" w:customStyle="1" w:styleId="cs9b0062626">
    <w:name w:val="cs9b0062626"/>
    <w:basedOn w:val="a0"/>
    <w:rsid w:val="00342620"/>
    <w:rPr>
      <w:rFonts w:ascii="Arial" w:hAnsi="Arial" w:cs="Arial" w:hint="default"/>
      <w:b/>
      <w:bCs/>
      <w:i w:val="0"/>
      <w:iCs w:val="0"/>
      <w:color w:val="000000"/>
      <w:sz w:val="20"/>
      <w:szCs w:val="20"/>
      <w:shd w:val="clear" w:color="auto" w:fill="auto"/>
    </w:rPr>
  </w:style>
  <w:style w:type="character" w:customStyle="1" w:styleId="cs9f0a404026">
    <w:name w:val="cs9f0a404026"/>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sid w:val="00342620"/>
    <w:rPr>
      <w:rFonts w:ascii="Arial" w:hAnsi="Arial" w:cs="Arial" w:hint="default"/>
      <w:b/>
      <w:bCs/>
      <w:i/>
      <w:iCs/>
      <w:color w:val="000000"/>
      <w:sz w:val="20"/>
      <w:szCs w:val="20"/>
      <w:shd w:val="clear" w:color="auto" w:fill="auto"/>
    </w:rPr>
  </w:style>
  <w:style w:type="character" w:customStyle="1" w:styleId="cs80d9435b27">
    <w:name w:val="cs80d9435b27"/>
    <w:basedOn w:val="a0"/>
    <w:rsid w:val="00342620"/>
  </w:style>
  <w:style w:type="character" w:customStyle="1" w:styleId="cs9b0062627">
    <w:name w:val="cs9b0062627"/>
    <w:basedOn w:val="a0"/>
    <w:rsid w:val="00342620"/>
    <w:rPr>
      <w:rFonts w:ascii="Arial" w:hAnsi="Arial" w:cs="Arial" w:hint="default"/>
      <w:b/>
      <w:bCs/>
      <w:i w:val="0"/>
      <w:iCs w:val="0"/>
      <w:color w:val="000000"/>
      <w:sz w:val="20"/>
      <w:szCs w:val="20"/>
      <w:shd w:val="clear" w:color="auto" w:fill="auto"/>
    </w:rPr>
  </w:style>
  <w:style w:type="character" w:customStyle="1" w:styleId="cs9f0a404027">
    <w:name w:val="cs9f0a404027"/>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sid w:val="00342620"/>
    <w:rPr>
      <w:rFonts w:ascii="Arial" w:hAnsi="Arial" w:cs="Arial" w:hint="default"/>
      <w:b/>
      <w:bCs/>
      <w:i/>
      <w:iCs/>
      <w:color w:val="000000"/>
      <w:sz w:val="20"/>
      <w:szCs w:val="20"/>
      <w:shd w:val="clear" w:color="auto" w:fill="auto"/>
    </w:rPr>
  </w:style>
  <w:style w:type="paragraph" w:customStyle="1" w:styleId="csa6ae028a">
    <w:name w:val="csa6ae028a"/>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c88bd69">
    <w:name w:val="cs2c88bd69"/>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8">
    <w:name w:val="cs80d9435b28"/>
    <w:basedOn w:val="a0"/>
    <w:rsid w:val="00342620"/>
  </w:style>
  <w:style w:type="character" w:customStyle="1" w:styleId="cs9b0062628">
    <w:name w:val="cs9b0062628"/>
    <w:basedOn w:val="a0"/>
    <w:rsid w:val="00342620"/>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sid w:val="00342620"/>
    <w:rPr>
      <w:rFonts w:ascii="Arial" w:hAnsi="Arial" w:cs="Arial" w:hint="default"/>
      <w:b/>
      <w:bCs/>
      <w:i/>
      <w:iCs/>
      <w:color w:val="000000"/>
      <w:sz w:val="20"/>
      <w:szCs w:val="20"/>
      <w:shd w:val="clear" w:color="auto" w:fill="auto"/>
    </w:rPr>
  </w:style>
  <w:style w:type="character" w:customStyle="1" w:styleId="cs80d9435b29">
    <w:name w:val="cs80d9435b29"/>
    <w:basedOn w:val="a0"/>
    <w:rsid w:val="00342620"/>
  </w:style>
  <w:style w:type="character" w:customStyle="1" w:styleId="cs9b0062629">
    <w:name w:val="cs9b0062629"/>
    <w:basedOn w:val="a0"/>
    <w:rsid w:val="00342620"/>
    <w:rPr>
      <w:rFonts w:ascii="Arial" w:hAnsi="Arial" w:cs="Arial" w:hint="default"/>
      <w:b/>
      <w:bCs/>
      <w:i w:val="0"/>
      <w:iCs w:val="0"/>
      <w:color w:val="000000"/>
      <w:sz w:val="20"/>
      <w:szCs w:val="20"/>
      <w:shd w:val="clear" w:color="auto" w:fill="auto"/>
    </w:rPr>
  </w:style>
  <w:style w:type="character" w:customStyle="1" w:styleId="cs9f0a404029">
    <w:name w:val="cs9f0a404029"/>
    <w:basedOn w:val="a0"/>
    <w:rsid w:val="0034262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sid w:val="00342620"/>
    <w:rPr>
      <w:rFonts w:ascii="Arial" w:hAnsi="Arial" w:cs="Arial" w:hint="default"/>
      <w:b/>
      <w:bCs/>
      <w:i/>
      <w:iCs/>
      <w:color w:val="000000"/>
      <w:sz w:val="20"/>
      <w:szCs w:val="20"/>
      <w:shd w:val="clear" w:color="auto" w:fill="auto"/>
    </w:rPr>
  </w:style>
  <w:style w:type="paragraph" w:customStyle="1" w:styleId="csbb4d168b">
    <w:name w:val="csbb4d168b"/>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rsid w:val="00342620"/>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0">
    <w:name w:val="cs80d9435b30"/>
    <w:basedOn w:val="a0"/>
    <w:rsid w:val="00342620"/>
  </w:style>
  <w:style w:type="character" w:customStyle="1" w:styleId="cs9b0062630">
    <w:name w:val="cs9b0062630"/>
    <w:basedOn w:val="a0"/>
    <w:rsid w:val="00342620"/>
    <w:rPr>
      <w:rFonts w:ascii="Arial" w:hAnsi="Arial" w:cs="Arial" w:hint="default"/>
      <w:b/>
      <w:bCs/>
      <w:i w:val="0"/>
      <w:iCs w:val="0"/>
      <w:color w:val="000000"/>
      <w:sz w:val="20"/>
      <w:szCs w:val="20"/>
      <w:shd w:val="clear" w:color="auto" w:fill="auto"/>
    </w:rPr>
  </w:style>
  <w:style w:type="character" w:customStyle="1" w:styleId="cs9f0a404030">
    <w:name w:val="cs9f0a404030"/>
    <w:basedOn w:val="a0"/>
    <w:rsid w:val="0034262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sid w:val="00342620"/>
    <w:rPr>
      <w:rFonts w:ascii="Arial" w:hAnsi="Arial" w:cs="Arial" w:hint="default"/>
      <w:b/>
      <w:bCs/>
      <w:i/>
      <w:iCs/>
      <w:color w:val="000000"/>
      <w:sz w:val="20"/>
      <w:szCs w:val="20"/>
      <w:shd w:val="clear" w:color="auto" w:fill="auto"/>
    </w:rPr>
  </w:style>
  <w:style w:type="character" w:customStyle="1" w:styleId="cs80d9435b31">
    <w:name w:val="cs80d9435b31"/>
    <w:basedOn w:val="a0"/>
    <w:rsid w:val="00342620"/>
  </w:style>
  <w:style w:type="character" w:customStyle="1" w:styleId="cs9b0062631">
    <w:name w:val="cs9b0062631"/>
    <w:basedOn w:val="a0"/>
    <w:rsid w:val="00342620"/>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34262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sid w:val="00342620"/>
    <w:rPr>
      <w:rFonts w:ascii="Arial" w:hAnsi="Arial" w:cs="Arial" w:hint="default"/>
      <w:b/>
      <w:bCs/>
      <w:i/>
      <w:iCs/>
      <w:color w:val="000000"/>
      <w:sz w:val="20"/>
      <w:szCs w:val="20"/>
      <w:shd w:val="clear" w:color="auto" w:fill="auto"/>
    </w:rPr>
  </w:style>
  <w:style w:type="character" w:customStyle="1" w:styleId="cs80d9435b32">
    <w:name w:val="cs80d9435b32"/>
    <w:basedOn w:val="a0"/>
    <w:rsid w:val="00342620"/>
  </w:style>
  <w:style w:type="character" w:customStyle="1" w:styleId="cs9b0062632">
    <w:name w:val="cs9b0062632"/>
    <w:basedOn w:val="a0"/>
    <w:rsid w:val="00342620"/>
    <w:rPr>
      <w:rFonts w:ascii="Arial" w:hAnsi="Arial" w:cs="Arial" w:hint="default"/>
      <w:b/>
      <w:bCs/>
      <w:i w:val="0"/>
      <w:iCs w:val="0"/>
      <w:color w:val="000000"/>
      <w:sz w:val="20"/>
      <w:szCs w:val="20"/>
      <w:shd w:val="clear" w:color="auto" w:fill="auto"/>
    </w:rPr>
  </w:style>
  <w:style w:type="character" w:customStyle="1" w:styleId="cs9f0a404032">
    <w:name w:val="cs9f0a404032"/>
    <w:basedOn w:val="a0"/>
    <w:rsid w:val="0034262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sid w:val="00342620"/>
    <w:rPr>
      <w:rFonts w:ascii="Arial" w:hAnsi="Arial" w:cs="Arial" w:hint="default"/>
      <w:b/>
      <w:bCs/>
      <w:i/>
      <w:iCs/>
      <w:color w:val="000000"/>
      <w:sz w:val="20"/>
      <w:szCs w:val="20"/>
      <w:shd w:val="clear" w:color="auto" w:fill="auto"/>
    </w:rPr>
  </w:style>
  <w:style w:type="character" w:customStyle="1" w:styleId="cs80d9435b33">
    <w:name w:val="cs80d9435b33"/>
    <w:basedOn w:val="a0"/>
    <w:rsid w:val="00342620"/>
  </w:style>
  <w:style w:type="character" w:customStyle="1" w:styleId="cs9b0062633">
    <w:name w:val="cs9b0062633"/>
    <w:basedOn w:val="a0"/>
    <w:rsid w:val="00342620"/>
    <w:rPr>
      <w:rFonts w:ascii="Arial" w:hAnsi="Arial" w:cs="Arial" w:hint="default"/>
      <w:b/>
      <w:bCs/>
      <w:i w:val="0"/>
      <w:iCs w:val="0"/>
      <w:color w:val="000000"/>
      <w:sz w:val="20"/>
      <w:szCs w:val="20"/>
      <w:shd w:val="clear" w:color="auto" w:fill="auto"/>
    </w:rPr>
  </w:style>
  <w:style w:type="character" w:customStyle="1" w:styleId="cs9f0a404033">
    <w:name w:val="cs9f0a404033"/>
    <w:basedOn w:val="a0"/>
    <w:rsid w:val="0034262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sid w:val="00342620"/>
    <w:rPr>
      <w:rFonts w:ascii="Arial" w:hAnsi="Arial" w:cs="Arial" w:hint="default"/>
      <w:b/>
      <w:bCs/>
      <w:i/>
      <w:iCs/>
      <w:color w:val="000000"/>
      <w:sz w:val="20"/>
      <w:szCs w:val="20"/>
      <w:shd w:val="clear" w:color="auto" w:fill="auto"/>
    </w:rPr>
  </w:style>
  <w:style w:type="character" w:customStyle="1" w:styleId="cs80d9435b34">
    <w:name w:val="cs80d9435b34"/>
    <w:basedOn w:val="a0"/>
    <w:rsid w:val="00342620"/>
  </w:style>
  <w:style w:type="character" w:customStyle="1" w:styleId="cs9b0062634">
    <w:name w:val="cs9b0062634"/>
    <w:basedOn w:val="a0"/>
    <w:rsid w:val="00342620"/>
    <w:rPr>
      <w:rFonts w:ascii="Arial" w:hAnsi="Arial" w:cs="Arial" w:hint="default"/>
      <w:b/>
      <w:bCs/>
      <w:i w:val="0"/>
      <w:iCs w:val="0"/>
      <w:color w:val="000000"/>
      <w:sz w:val="20"/>
      <w:szCs w:val="20"/>
      <w:shd w:val="clear" w:color="auto" w:fill="auto"/>
    </w:rPr>
  </w:style>
  <w:style w:type="character" w:customStyle="1" w:styleId="cs9f0a404034">
    <w:name w:val="cs9f0a404034"/>
    <w:basedOn w:val="a0"/>
    <w:rsid w:val="0034262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sid w:val="00342620"/>
    <w:rPr>
      <w:rFonts w:ascii="Arial" w:hAnsi="Arial" w:cs="Arial" w:hint="default"/>
      <w:b/>
      <w:bCs/>
      <w:i/>
      <w:iCs/>
      <w:color w:val="000000"/>
      <w:sz w:val="20"/>
      <w:szCs w:val="20"/>
      <w:shd w:val="clear" w:color="auto" w:fill="auto"/>
    </w:rPr>
  </w:style>
  <w:style w:type="character" w:customStyle="1" w:styleId="cs80d9435b35">
    <w:name w:val="cs80d9435b35"/>
    <w:basedOn w:val="a0"/>
    <w:rsid w:val="00342620"/>
  </w:style>
  <w:style w:type="character" w:customStyle="1" w:styleId="cs9b0062635">
    <w:name w:val="cs9b0062635"/>
    <w:basedOn w:val="a0"/>
    <w:rsid w:val="00342620"/>
    <w:rPr>
      <w:rFonts w:ascii="Arial" w:hAnsi="Arial" w:cs="Arial" w:hint="default"/>
      <w:b/>
      <w:bCs/>
      <w:i w:val="0"/>
      <w:iCs w:val="0"/>
      <w:color w:val="000000"/>
      <w:sz w:val="20"/>
      <w:szCs w:val="20"/>
      <w:shd w:val="clear" w:color="auto" w:fill="auto"/>
    </w:rPr>
  </w:style>
  <w:style w:type="character" w:customStyle="1" w:styleId="cs9f0a404035">
    <w:name w:val="cs9f0a404035"/>
    <w:basedOn w:val="a0"/>
    <w:rsid w:val="0034262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sid w:val="00342620"/>
    <w:rPr>
      <w:rFonts w:ascii="Arial" w:hAnsi="Arial" w:cs="Arial" w:hint="default"/>
      <w:b/>
      <w:bCs/>
      <w:i/>
      <w:iCs/>
      <w:color w:val="000000"/>
      <w:sz w:val="20"/>
      <w:szCs w:val="20"/>
      <w:shd w:val="clear" w:color="auto" w:fill="auto"/>
    </w:rPr>
  </w:style>
  <w:style w:type="character" w:customStyle="1" w:styleId="cs80d9435b36">
    <w:name w:val="cs80d9435b36"/>
    <w:basedOn w:val="a0"/>
    <w:rsid w:val="00342620"/>
  </w:style>
  <w:style w:type="character" w:customStyle="1" w:styleId="cs9b0062636">
    <w:name w:val="cs9b0062636"/>
    <w:basedOn w:val="a0"/>
    <w:rsid w:val="00342620"/>
    <w:rPr>
      <w:rFonts w:ascii="Arial" w:hAnsi="Arial" w:cs="Arial" w:hint="default"/>
      <w:b/>
      <w:bCs/>
      <w:i w:val="0"/>
      <w:iCs w:val="0"/>
      <w:color w:val="000000"/>
      <w:sz w:val="20"/>
      <w:szCs w:val="20"/>
      <w:shd w:val="clear" w:color="auto" w:fill="auto"/>
    </w:rPr>
  </w:style>
  <w:style w:type="character" w:customStyle="1" w:styleId="cs9f0a404036">
    <w:name w:val="cs9f0a404036"/>
    <w:basedOn w:val="a0"/>
    <w:rsid w:val="0034262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sid w:val="00342620"/>
    <w:rPr>
      <w:rFonts w:ascii="Arial" w:hAnsi="Arial" w:cs="Arial" w:hint="default"/>
      <w:b/>
      <w:bCs/>
      <w:i/>
      <w:iCs/>
      <w:color w:val="000000"/>
      <w:sz w:val="20"/>
      <w:szCs w:val="20"/>
      <w:shd w:val="clear" w:color="auto" w:fill="auto"/>
    </w:rPr>
  </w:style>
  <w:style w:type="character" w:customStyle="1" w:styleId="cs80d9435b37">
    <w:name w:val="cs80d9435b37"/>
    <w:basedOn w:val="a0"/>
    <w:rsid w:val="00342620"/>
  </w:style>
  <w:style w:type="character" w:customStyle="1" w:styleId="cs9b0062637">
    <w:name w:val="cs9b0062637"/>
    <w:basedOn w:val="a0"/>
    <w:rsid w:val="00342620"/>
    <w:rPr>
      <w:rFonts w:ascii="Arial" w:hAnsi="Arial" w:cs="Arial" w:hint="default"/>
      <w:b/>
      <w:bCs/>
      <w:i w:val="0"/>
      <w:iCs w:val="0"/>
      <w:color w:val="000000"/>
      <w:sz w:val="20"/>
      <w:szCs w:val="20"/>
      <w:shd w:val="clear" w:color="auto" w:fill="auto"/>
    </w:rPr>
  </w:style>
  <w:style w:type="character" w:customStyle="1" w:styleId="cs9f0a404037">
    <w:name w:val="cs9f0a404037"/>
    <w:basedOn w:val="a0"/>
    <w:rsid w:val="0034262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sid w:val="0034262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88A3-8892-4B88-BFCD-FC13EE3D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8978</Words>
  <Characters>63101</Characters>
  <Application>Microsoft Office Word</Application>
  <DocSecurity>0</DocSecurity>
  <Lines>525</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71936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18</cp:revision>
  <cp:lastPrinted>2021-10-27T07:28:00Z</cp:lastPrinted>
  <dcterms:created xsi:type="dcterms:W3CDTF">2021-10-26T13:24:00Z</dcterms:created>
  <dcterms:modified xsi:type="dcterms:W3CDTF">2021-10-27T08:22:00Z</dcterms:modified>
</cp:coreProperties>
</file>