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59B" w:rsidRDefault="0010759B" w:rsidP="0010759B">
      <w:pPr>
        <w:jc w:val="right"/>
        <w:rPr>
          <w:rFonts w:ascii="Arial" w:hAnsi="Arial" w:cs="Arial"/>
          <w:b/>
          <w:bCs/>
          <w:sz w:val="20"/>
          <w:szCs w:val="20"/>
          <w:lang w:val="ru-RU"/>
        </w:rPr>
      </w:pPr>
      <w:r>
        <w:rPr>
          <w:rFonts w:ascii="Arial" w:hAnsi="Arial" w:cs="Arial"/>
          <w:b/>
          <w:bCs/>
          <w:sz w:val="20"/>
          <w:szCs w:val="20"/>
          <w:lang w:val="ru-RU"/>
        </w:rPr>
        <w:t xml:space="preserve">Додаток   </w:t>
      </w:r>
    </w:p>
    <w:p w:rsidR="0010759B" w:rsidRDefault="0010759B" w:rsidP="0010759B">
      <w:pPr>
        <w:jc w:val="right"/>
        <w:rPr>
          <w:rFonts w:ascii="Arial" w:hAnsi="Arial" w:cs="Arial"/>
          <w:b/>
          <w:sz w:val="20"/>
          <w:szCs w:val="20"/>
          <w:lang w:val="ru-RU" w:eastAsia="ru-RU"/>
        </w:rPr>
      </w:pPr>
    </w:p>
    <w:p w:rsidR="0010759B" w:rsidRDefault="0010759B" w:rsidP="0010759B">
      <w:pPr>
        <w:jc w:val="both"/>
        <w:rPr>
          <w:rFonts w:ascii="Arial" w:hAnsi="Arial" w:cs="Arial"/>
          <w:b/>
          <w:bCs/>
          <w:sz w:val="20"/>
          <w:szCs w:val="20"/>
          <w:lang w:val="ru-RU" w:eastAsia="ru-RU"/>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№20 від 11.11.2021,                   НТР №39 від 11.11</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1D7388" w:rsidRDefault="001D7388" w:rsidP="0010759B">
      <w:pPr>
        <w:jc w:val="both"/>
        <w:rPr>
          <w:rFonts w:ascii="Arial" w:hAnsi="Arial" w:cs="Arial"/>
          <w:b/>
          <w:bCs/>
          <w:sz w:val="20"/>
          <w:szCs w:val="20"/>
          <w:lang w:val="ru-RU" w:eastAsia="ru-RU"/>
        </w:rPr>
      </w:pPr>
    </w:p>
    <w:p w:rsidR="001D7388" w:rsidRPr="00296145" w:rsidRDefault="00296145" w:rsidP="00296145">
      <w:pPr>
        <w:jc w:val="both"/>
        <w:rPr>
          <w:rStyle w:val="cs80d9435b1"/>
          <w:rFonts w:ascii="Arial" w:hAnsi="Arial" w:cs="Arial"/>
          <w:lang w:val="uk-UA"/>
        </w:rPr>
      </w:pPr>
      <w:r w:rsidRPr="00296145">
        <w:rPr>
          <w:rStyle w:val="cs9f0a40401"/>
          <w:b/>
          <w:lang w:val="uk-UA"/>
        </w:rPr>
        <w:t>1.</w:t>
      </w:r>
      <w:r w:rsidRPr="00296145">
        <w:rPr>
          <w:rStyle w:val="cs9f0a40401"/>
          <w:lang w:val="uk-UA"/>
        </w:rPr>
        <w:t xml:space="preserve"> </w:t>
      </w:r>
      <w:r w:rsidR="001D7388" w:rsidRPr="00296145">
        <w:rPr>
          <w:rStyle w:val="cs9f0a40401"/>
          <w:lang w:val="uk-UA"/>
        </w:rPr>
        <w:t xml:space="preserve">«Рандомізоване, подвійне сліпе, плацебо-контрольоване клінічне дослідження фази </w:t>
      </w:r>
      <w:r w:rsidR="001D7388" w:rsidRPr="00296145">
        <w:rPr>
          <w:rStyle w:val="cs9f0a40401"/>
        </w:rPr>
        <w:t>III</w:t>
      </w:r>
      <w:r w:rsidR="001D7388" w:rsidRPr="00296145">
        <w:rPr>
          <w:rStyle w:val="cs9f0a40401"/>
          <w:lang w:val="uk-UA"/>
        </w:rPr>
        <w:t xml:space="preserve"> для оцінки ефективності та безпечності </w:t>
      </w:r>
      <w:r w:rsidR="001D7388" w:rsidRPr="00296145">
        <w:rPr>
          <w:rStyle w:val="cs9b006261"/>
          <w:lang w:val="uk-UA"/>
        </w:rPr>
        <w:t>кобітолімоду</w:t>
      </w:r>
      <w:r w:rsidR="001D7388" w:rsidRPr="00296145">
        <w:rPr>
          <w:rStyle w:val="cs9f0a40401"/>
          <w:lang w:val="uk-UA"/>
        </w:rPr>
        <w:t xml:space="preserve"> як індукційної та підтримуючої терапії в учасників з активним лівобічним виразковим колітом помірного або тяжкого перебігу», код дослідження              </w:t>
      </w:r>
      <w:r w:rsidR="001D7388" w:rsidRPr="00296145">
        <w:rPr>
          <w:rStyle w:val="cs9b006261"/>
        </w:rPr>
        <w:t>CSUC</w:t>
      </w:r>
      <w:r w:rsidR="001D7388" w:rsidRPr="00296145">
        <w:rPr>
          <w:rStyle w:val="cs9b006261"/>
          <w:lang w:val="uk-UA"/>
        </w:rPr>
        <w:t>-01/21</w:t>
      </w:r>
      <w:r w:rsidR="001D7388" w:rsidRPr="00296145">
        <w:rPr>
          <w:rStyle w:val="cs9f0a40401"/>
          <w:lang w:val="uk-UA"/>
        </w:rPr>
        <w:t xml:space="preserve">, версія 2.1 від 09 червня 2021 року, спонсор - ІнДекс Фармасютікалз АБ, Швеція / </w:t>
      </w:r>
      <w:r w:rsidR="001D7388" w:rsidRPr="00296145">
        <w:rPr>
          <w:rStyle w:val="cs9f0a40401"/>
        </w:rPr>
        <w:t>InDex</w:t>
      </w:r>
      <w:r w:rsidR="001D7388" w:rsidRPr="00296145">
        <w:rPr>
          <w:rStyle w:val="cs9f0a40401"/>
          <w:lang w:val="uk-UA"/>
        </w:rPr>
        <w:t xml:space="preserve"> </w:t>
      </w:r>
      <w:r w:rsidR="001D7388" w:rsidRPr="00296145">
        <w:rPr>
          <w:rStyle w:val="cs9f0a40401"/>
        </w:rPr>
        <w:t>Pharmaceuticals</w:t>
      </w:r>
      <w:r w:rsidR="001D7388" w:rsidRPr="00296145">
        <w:rPr>
          <w:rStyle w:val="cs9f0a40401"/>
          <w:lang w:val="uk-UA"/>
        </w:rPr>
        <w:t xml:space="preserve">, </w:t>
      </w:r>
      <w:r w:rsidR="001D7388" w:rsidRPr="00296145">
        <w:rPr>
          <w:rStyle w:val="cs9f0a40401"/>
        </w:rPr>
        <w:t>Sweden</w:t>
      </w:r>
    </w:p>
    <w:p w:rsidR="001D7388" w:rsidRPr="00296145" w:rsidRDefault="001D7388" w:rsidP="001D7388">
      <w:pPr>
        <w:pStyle w:val="cs80d9435b"/>
        <w:rPr>
          <w:rFonts w:ascii="Arial" w:hAnsi="Arial" w:cs="Arial"/>
          <w:lang w:val="ru-RU"/>
        </w:rPr>
      </w:pPr>
      <w:r w:rsidRPr="00296145">
        <w:rPr>
          <w:rStyle w:val="cs9f0a40401"/>
          <w:lang w:val="ru-RU"/>
        </w:rPr>
        <w:t>Фаза - ІІІ</w:t>
      </w:r>
    </w:p>
    <w:p w:rsidR="001D7388" w:rsidRPr="00296145" w:rsidRDefault="001D7388" w:rsidP="001D7388">
      <w:pPr>
        <w:pStyle w:val="cs80d9435b"/>
        <w:rPr>
          <w:rStyle w:val="cs9f0a40401"/>
          <w:lang w:val="ru-RU"/>
        </w:rPr>
      </w:pPr>
      <w:r w:rsidRPr="00296145">
        <w:rPr>
          <w:rStyle w:val="cs9f0a40401"/>
          <w:lang w:val="ru-RU"/>
        </w:rPr>
        <w:t>Заявник - ТОВ «ПАРЕКСЕЛ Україна»</w:t>
      </w:r>
    </w:p>
    <w:p w:rsidR="001D7388" w:rsidRPr="00296145" w:rsidRDefault="001D7388" w:rsidP="001D7388">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1D7388" w:rsidRPr="00DE710D" w:rsidTr="0000366E">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296145" w:rsidRDefault="001D7388" w:rsidP="0000366E">
            <w:pPr>
              <w:pStyle w:val="cs2e86d3a6"/>
              <w:rPr>
                <w:rFonts w:ascii="Arial" w:hAnsi="Arial" w:cs="Arial"/>
                <w:b/>
              </w:rPr>
            </w:pPr>
            <w:r w:rsidRPr="00296145">
              <w:rPr>
                <w:rStyle w:val="cs9b006261"/>
                <w:b w:val="0"/>
              </w:rPr>
              <w:t xml:space="preserve">№ </w:t>
            </w:r>
          </w:p>
          <w:p w:rsidR="001D7388" w:rsidRPr="00296145" w:rsidRDefault="001D7388" w:rsidP="0000366E">
            <w:pPr>
              <w:pStyle w:val="cs2e86d3a6"/>
              <w:rPr>
                <w:rFonts w:ascii="Arial" w:hAnsi="Arial" w:cs="Arial"/>
                <w:b/>
              </w:rPr>
            </w:pPr>
            <w:r w:rsidRPr="00296145">
              <w:rPr>
                <w:rStyle w:val="cs9b006261"/>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296145" w:rsidRDefault="001D7388" w:rsidP="0000366E">
            <w:pPr>
              <w:pStyle w:val="cs2e86d3a6"/>
              <w:rPr>
                <w:rFonts w:ascii="Arial" w:hAnsi="Arial" w:cs="Arial"/>
                <w:b/>
                <w:lang w:val="ru-RU"/>
              </w:rPr>
            </w:pPr>
            <w:r w:rsidRPr="00296145">
              <w:rPr>
                <w:rStyle w:val="cs9b006261"/>
                <w:b w:val="0"/>
                <w:lang w:val="ru-RU"/>
              </w:rPr>
              <w:t>П.І.Б. відповідального дослідника</w:t>
            </w:r>
          </w:p>
          <w:p w:rsidR="001D7388" w:rsidRPr="00296145" w:rsidRDefault="001D7388" w:rsidP="0000366E">
            <w:pPr>
              <w:pStyle w:val="cs2e86d3a6"/>
              <w:rPr>
                <w:rFonts w:ascii="Arial" w:hAnsi="Arial" w:cs="Arial"/>
                <w:b/>
                <w:lang w:val="ru-RU"/>
              </w:rPr>
            </w:pPr>
            <w:r w:rsidRPr="00296145">
              <w:rPr>
                <w:rStyle w:val="cs9b006261"/>
                <w:b w:val="0"/>
                <w:lang w:val="ru-RU"/>
              </w:rPr>
              <w:t>Назва місця проведення клінічного випробування</w:t>
            </w:r>
          </w:p>
        </w:tc>
      </w:tr>
      <w:tr w:rsidR="001D7388" w:rsidRPr="00296145"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95e872d0"/>
              <w:jc w:val="center"/>
              <w:rPr>
                <w:rFonts w:ascii="Arial" w:hAnsi="Arial" w:cs="Arial"/>
                <w:b/>
              </w:rPr>
            </w:pPr>
            <w:r w:rsidRPr="00296145">
              <w:rPr>
                <w:rStyle w:val="cs9b006261"/>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rPr>
                <w:rFonts w:ascii="Arial" w:hAnsi="Arial" w:cs="Arial"/>
                <w:b/>
              </w:rPr>
            </w:pPr>
            <w:r w:rsidRPr="00296145">
              <w:rPr>
                <w:rStyle w:val="cs9b006261"/>
                <w:b w:val="0"/>
              </w:rPr>
              <w:t>д.м.н. Кремзер О.О.</w:t>
            </w:r>
          </w:p>
          <w:p w:rsidR="001D7388" w:rsidRPr="00296145" w:rsidRDefault="001D7388" w:rsidP="0000366E">
            <w:pPr>
              <w:pStyle w:val="cs80d9435b"/>
              <w:rPr>
                <w:rFonts w:ascii="Arial" w:hAnsi="Arial" w:cs="Arial"/>
                <w:b/>
              </w:rPr>
            </w:pPr>
            <w:r w:rsidRPr="00296145">
              <w:rPr>
                <w:rStyle w:val="cs9b006261"/>
                <w:b w:val="0"/>
                <w:lang w:val="ru-RU"/>
              </w:rPr>
              <w:t xml:space="preserve">Медичний центр товариства з обмеженою відповідальністю </w:t>
            </w:r>
            <w:r w:rsidRPr="00296145">
              <w:rPr>
                <w:rStyle w:val="cs9b006261"/>
                <w:b w:val="0"/>
              </w:rPr>
              <w:t>«Діасервіс»,</w:t>
            </w:r>
            <w:r w:rsidRPr="00296145">
              <w:rPr>
                <w:rStyle w:val="cs9b006261"/>
                <w:b w:val="0"/>
                <w:lang w:val="uk-UA"/>
              </w:rPr>
              <w:t xml:space="preserve"> </w:t>
            </w:r>
            <w:r w:rsidRPr="00296145">
              <w:rPr>
                <w:rStyle w:val="cs9b006261"/>
                <w:b w:val="0"/>
              </w:rPr>
              <w:t>м. Запоріжжя</w:t>
            </w:r>
          </w:p>
        </w:tc>
      </w:tr>
      <w:tr w:rsidR="001D7388" w:rsidRPr="00296145"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95e872d0"/>
              <w:jc w:val="center"/>
              <w:rPr>
                <w:rFonts w:ascii="Arial" w:hAnsi="Arial" w:cs="Arial"/>
                <w:b/>
              </w:rPr>
            </w:pPr>
            <w:r w:rsidRPr="00296145">
              <w:rPr>
                <w:rStyle w:val="cs9b006261"/>
                <w:b w:val="0"/>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rPr>
                <w:rFonts w:ascii="Arial" w:hAnsi="Arial" w:cs="Arial"/>
                <w:b/>
              </w:rPr>
            </w:pPr>
            <w:r w:rsidRPr="00296145">
              <w:rPr>
                <w:rStyle w:val="cs9b006261"/>
                <w:b w:val="0"/>
              </w:rPr>
              <w:t>к.м.н. Леошик О.В.</w:t>
            </w:r>
          </w:p>
          <w:p w:rsidR="001D7388" w:rsidRPr="00296145" w:rsidRDefault="001D7388" w:rsidP="0000366E">
            <w:pPr>
              <w:pStyle w:val="cs80d9435b"/>
              <w:rPr>
                <w:rFonts w:ascii="Arial" w:hAnsi="Arial" w:cs="Arial"/>
                <w:b/>
              </w:rPr>
            </w:pPr>
            <w:r w:rsidRPr="00296145">
              <w:rPr>
                <w:rStyle w:val="cs9b006261"/>
                <w:b w:val="0"/>
              </w:rPr>
              <w:t>Комунальне некомерційне підприємство Львівської обласної ради «Львівська обласна клінічна лікарня», проктологічне відділення, м. Львів</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95e872d0"/>
              <w:jc w:val="center"/>
              <w:rPr>
                <w:rFonts w:ascii="Arial" w:hAnsi="Arial" w:cs="Arial"/>
                <w:b/>
              </w:rPr>
            </w:pPr>
            <w:r w:rsidRPr="00296145">
              <w:rPr>
                <w:rStyle w:val="cs9b006261"/>
                <w:b w:val="0"/>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rPr>
                <w:rFonts w:ascii="Arial" w:hAnsi="Arial" w:cs="Arial"/>
                <w:b/>
                <w:lang w:val="ru-RU"/>
              </w:rPr>
            </w:pPr>
            <w:r w:rsidRPr="00296145">
              <w:rPr>
                <w:rStyle w:val="cs9b006261"/>
                <w:b w:val="0"/>
                <w:lang w:val="ru-RU"/>
              </w:rPr>
              <w:t>д.м.н., проф. Федів О.І.</w:t>
            </w:r>
          </w:p>
          <w:p w:rsidR="001D7388" w:rsidRPr="00296145" w:rsidRDefault="001D7388" w:rsidP="0000366E">
            <w:pPr>
              <w:pStyle w:val="cs80d9435b"/>
              <w:rPr>
                <w:rFonts w:ascii="Arial" w:hAnsi="Arial" w:cs="Arial"/>
                <w:b/>
                <w:lang w:val="ru-RU"/>
              </w:rPr>
            </w:pPr>
            <w:r w:rsidRPr="00296145">
              <w:rPr>
                <w:rStyle w:val="cs9b006261"/>
                <w:b w:val="0"/>
                <w:lang w:val="ru-RU"/>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м. Чернівці</w:t>
            </w:r>
          </w:p>
        </w:tc>
      </w:tr>
    </w:tbl>
    <w:p w:rsidR="001D7388" w:rsidRPr="003C5C37" w:rsidRDefault="001D7388" w:rsidP="001D7388">
      <w:pPr>
        <w:pStyle w:val="cs80d9435b"/>
        <w:rPr>
          <w:lang w:val="ru-RU"/>
        </w:rPr>
      </w:pPr>
      <w:r>
        <w:rPr>
          <w:rStyle w:val="cs9f0a40401"/>
        </w:rPr>
        <w:t> </w:t>
      </w:r>
    </w:p>
    <w:p w:rsidR="001D7388" w:rsidRDefault="001D7388" w:rsidP="001D7388">
      <w:pPr>
        <w:jc w:val="both"/>
        <w:rPr>
          <w:rFonts w:ascii="Arial" w:hAnsi="Arial" w:cs="Arial"/>
          <w:sz w:val="20"/>
          <w:szCs w:val="20"/>
          <w:lang w:val="uk-UA"/>
        </w:rPr>
      </w:pPr>
    </w:p>
    <w:p w:rsidR="001D7388" w:rsidRPr="00296145" w:rsidRDefault="001D7388" w:rsidP="001D7388">
      <w:pPr>
        <w:jc w:val="both"/>
        <w:rPr>
          <w:rFonts w:asciiTheme="majorHAnsi" w:hAnsiTheme="majorHAnsi" w:cstheme="majorHAnsi"/>
          <w:b/>
          <w:bCs/>
          <w:sz w:val="20"/>
          <w:szCs w:val="20"/>
          <w:lang w:val="uk-UA"/>
        </w:rPr>
      </w:pPr>
    </w:p>
    <w:p w:rsidR="001D7388" w:rsidRPr="00296145" w:rsidRDefault="00296145" w:rsidP="00296145">
      <w:pPr>
        <w:jc w:val="both"/>
        <w:rPr>
          <w:rStyle w:val="cs80d9435b2"/>
          <w:rFonts w:ascii="Arial" w:hAnsi="Arial" w:cs="Arial"/>
          <w:sz w:val="20"/>
          <w:szCs w:val="20"/>
          <w:lang w:val="uk-UA"/>
        </w:rPr>
      </w:pPr>
      <w:r w:rsidRPr="00296145">
        <w:rPr>
          <w:rStyle w:val="cs9f0a40402"/>
          <w:b/>
          <w:lang w:val="uk-UA"/>
        </w:rPr>
        <w:t>2</w:t>
      </w:r>
      <w:r w:rsidRPr="00296145">
        <w:rPr>
          <w:rStyle w:val="cs9f0a40402"/>
          <w:lang w:val="uk-UA"/>
        </w:rPr>
        <w:t xml:space="preserve">. </w:t>
      </w:r>
      <w:r w:rsidR="001D7388" w:rsidRPr="00296145">
        <w:rPr>
          <w:rStyle w:val="cs9f0a40402"/>
          <w:lang w:val="uk-UA"/>
        </w:rPr>
        <w:t xml:space="preserve">«6-тижневе багатоцентрове рандомізоване подвійне сліпе плацебо-контрольоване дослідження в паралельних групах з вивчення ефективності й безпечності </w:t>
      </w:r>
      <w:r w:rsidR="001D7388" w:rsidRPr="00296145">
        <w:rPr>
          <w:rStyle w:val="cs9b006262"/>
          <w:lang w:val="uk-UA"/>
        </w:rPr>
        <w:t>карипразину</w:t>
      </w:r>
      <w:r w:rsidR="001D7388" w:rsidRPr="00296145">
        <w:rPr>
          <w:rStyle w:val="cs9f0a40402"/>
          <w:lang w:val="uk-UA"/>
        </w:rPr>
        <w:t xml:space="preserve"> у дітей (віком від 10 до 17 років) при лікуванні депресивних епізодів, пов’язаних з біполярним розладом І типу», код випробування </w:t>
      </w:r>
      <w:r w:rsidR="001D7388" w:rsidRPr="00296145">
        <w:rPr>
          <w:rStyle w:val="cs9b006262"/>
          <w:lang w:val="uk-UA"/>
        </w:rPr>
        <w:t>3112-301-001</w:t>
      </w:r>
      <w:r w:rsidR="001D7388" w:rsidRPr="00296145">
        <w:rPr>
          <w:rStyle w:val="cs9f0a40402"/>
          <w:lang w:val="uk-UA"/>
        </w:rPr>
        <w:t>, поправка 2 від 19 лютого 2021 р., спонсор - «Аллерган Лімітед», Великобританія (</w:t>
      </w:r>
      <w:r w:rsidR="001D7388" w:rsidRPr="00296145">
        <w:rPr>
          <w:rStyle w:val="cs9f0a40402"/>
        </w:rPr>
        <w:t>Allergan</w:t>
      </w:r>
      <w:r w:rsidR="001D7388" w:rsidRPr="00296145">
        <w:rPr>
          <w:rStyle w:val="cs9f0a40402"/>
          <w:lang w:val="uk-UA"/>
        </w:rPr>
        <w:t xml:space="preserve"> </w:t>
      </w:r>
      <w:r w:rsidR="001D7388" w:rsidRPr="00296145">
        <w:rPr>
          <w:rStyle w:val="cs9f0a40402"/>
        </w:rPr>
        <w:t>Limited</w:t>
      </w:r>
      <w:r w:rsidR="001D7388" w:rsidRPr="00296145">
        <w:rPr>
          <w:rStyle w:val="cs9f0a40402"/>
          <w:lang w:val="uk-UA"/>
        </w:rPr>
        <w:t xml:space="preserve">, </w:t>
      </w:r>
      <w:r w:rsidR="001D7388" w:rsidRPr="00296145">
        <w:rPr>
          <w:rStyle w:val="cs9f0a40402"/>
        </w:rPr>
        <w:t>United</w:t>
      </w:r>
      <w:r w:rsidR="001D7388" w:rsidRPr="00296145">
        <w:rPr>
          <w:rStyle w:val="cs9f0a40402"/>
          <w:lang w:val="uk-UA"/>
        </w:rPr>
        <w:t xml:space="preserve"> </w:t>
      </w:r>
      <w:r w:rsidR="001D7388" w:rsidRPr="00296145">
        <w:rPr>
          <w:rStyle w:val="cs9f0a40402"/>
        </w:rPr>
        <w:t>Kingdom</w:t>
      </w:r>
      <w:r w:rsidR="001D7388" w:rsidRPr="00296145">
        <w:rPr>
          <w:rStyle w:val="cs9f0a40402"/>
          <w:lang w:val="uk-UA"/>
        </w:rPr>
        <w:t>)</w:t>
      </w:r>
    </w:p>
    <w:p w:rsidR="001D7388" w:rsidRPr="00296145" w:rsidRDefault="001D7388" w:rsidP="001D7388">
      <w:pPr>
        <w:pStyle w:val="cs80d9435b"/>
        <w:rPr>
          <w:rFonts w:ascii="Arial" w:hAnsi="Arial" w:cs="Arial"/>
          <w:sz w:val="20"/>
          <w:szCs w:val="20"/>
          <w:lang w:val="ru-RU"/>
        </w:rPr>
      </w:pPr>
      <w:r w:rsidRPr="00296145">
        <w:rPr>
          <w:rStyle w:val="cs9f0a40402"/>
          <w:lang w:val="ru-RU"/>
        </w:rPr>
        <w:t>Фаза - ІІІ</w:t>
      </w:r>
    </w:p>
    <w:p w:rsidR="001D7388" w:rsidRPr="00296145" w:rsidRDefault="001D7388" w:rsidP="00296145">
      <w:pPr>
        <w:pStyle w:val="cs80d9435b"/>
        <w:rPr>
          <w:rFonts w:ascii="Arial" w:hAnsi="Arial" w:cs="Arial"/>
          <w:sz w:val="20"/>
          <w:szCs w:val="20"/>
          <w:lang w:val="ru-RU"/>
        </w:rPr>
      </w:pPr>
      <w:r w:rsidRPr="00296145">
        <w:rPr>
          <w:rStyle w:val="cs9f0a40402"/>
          <w:lang w:val="ru-RU"/>
        </w:rPr>
        <w:t>Заявник - ТОВ «Сінеос Хелс Україна»</w:t>
      </w:r>
    </w:p>
    <w:p w:rsidR="001D7388" w:rsidRPr="00296145" w:rsidRDefault="001D7388" w:rsidP="001D7388">
      <w:pPr>
        <w:pStyle w:val="cs2e86d3a6"/>
        <w:rPr>
          <w:rFonts w:ascii="Arial" w:hAnsi="Arial" w:cs="Arial"/>
          <w:sz w:val="20"/>
          <w:szCs w:val="20"/>
          <w:lang w:val="ru-RU"/>
        </w:rPr>
      </w:pPr>
      <w:r w:rsidRPr="00296145">
        <w:rPr>
          <w:rStyle w:val="cs9b006262"/>
        </w:rPr>
        <w:t> </w:t>
      </w:r>
    </w:p>
    <w:tbl>
      <w:tblPr>
        <w:tblW w:w="9631" w:type="dxa"/>
        <w:tblCellMar>
          <w:left w:w="0" w:type="dxa"/>
          <w:right w:w="0" w:type="dxa"/>
        </w:tblCellMar>
        <w:tblLook w:val="04A0" w:firstRow="1" w:lastRow="0" w:firstColumn="1" w:lastColumn="0" w:noHBand="0" w:noVBand="1"/>
      </w:tblPr>
      <w:tblGrid>
        <w:gridCol w:w="562"/>
        <w:gridCol w:w="9069"/>
      </w:tblGrid>
      <w:tr w:rsidR="001D7388" w:rsidRPr="00DE710D" w:rsidTr="0000366E">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296145" w:rsidRDefault="001D7388" w:rsidP="0000366E">
            <w:pPr>
              <w:pStyle w:val="cs2e86d3a6"/>
              <w:rPr>
                <w:rFonts w:ascii="Arial" w:hAnsi="Arial" w:cs="Arial"/>
                <w:sz w:val="20"/>
                <w:szCs w:val="20"/>
              </w:rPr>
            </w:pPr>
            <w:r w:rsidRPr="00296145">
              <w:rPr>
                <w:rStyle w:val="cs9b006262"/>
                <w:b w:val="0"/>
              </w:rPr>
              <w:t xml:space="preserve">№ </w:t>
            </w:r>
          </w:p>
          <w:p w:rsidR="001D7388" w:rsidRPr="00296145" w:rsidRDefault="001D7388" w:rsidP="0000366E">
            <w:pPr>
              <w:pStyle w:val="cs2e86d3a6"/>
              <w:rPr>
                <w:rFonts w:ascii="Arial" w:hAnsi="Arial" w:cs="Arial"/>
                <w:sz w:val="20"/>
                <w:szCs w:val="20"/>
              </w:rPr>
            </w:pPr>
            <w:r w:rsidRPr="00296145">
              <w:rPr>
                <w:rStyle w:val="cs9b006262"/>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296145" w:rsidRDefault="001D7388" w:rsidP="0000366E">
            <w:pPr>
              <w:pStyle w:val="cs2e86d3a6"/>
              <w:rPr>
                <w:rFonts w:ascii="Arial" w:hAnsi="Arial" w:cs="Arial"/>
                <w:sz w:val="20"/>
                <w:szCs w:val="20"/>
                <w:lang w:val="ru-RU"/>
              </w:rPr>
            </w:pPr>
            <w:r w:rsidRPr="00296145">
              <w:rPr>
                <w:rStyle w:val="cs9b006262"/>
                <w:b w:val="0"/>
                <w:lang w:val="ru-RU"/>
              </w:rPr>
              <w:t>П.І.Б. відповідального дослідника</w:t>
            </w:r>
          </w:p>
          <w:p w:rsidR="001D7388" w:rsidRPr="00296145" w:rsidRDefault="001D7388" w:rsidP="0000366E">
            <w:pPr>
              <w:pStyle w:val="cs2e86d3a6"/>
              <w:rPr>
                <w:rFonts w:ascii="Arial" w:hAnsi="Arial" w:cs="Arial"/>
                <w:sz w:val="20"/>
                <w:szCs w:val="20"/>
                <w:lang w:val="ru-RU"/>
              </w:rPr>
            </w:pPr>
            <w:r w:rsidRPr="00296145">
              <w:rPr>
                <w:rStyle w:val="cs9b006262"/>
                <w:b w:val="0"/>
                <w:lang w:val="ru-RU"/>
              </w:rPr>
              <w:t>Назва місця проведення клінічного випробування</w:t>
            </w:r>
          </w:p>
        </w:tc>
      </w:tr>
      <w:tr w:rsidR="001D7388" w:rsidRPr="00DE710D" w:rsidTr="0000366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jc w:val="center"/>
              <w:rPr>
                <w:rFonts w:ascii="Arial" w:hAnsi="Arial" w:cs="Arial"/>
                <w:sz w:val="20"/>
                <w:szCs w:val="20"/>
              </w:rPr>
            </w:pPr>
            <w:r w:rsidRPr="00296145">
              <w:rPr>
                <w:rStyle w:val="cs9b006262"/>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rPr>
                <w:rFonts w:ascii="Arial" w:hAnsi="Arial" w:cs="Arial"/>
                <w:sz w:val="20"/>
                <w:szCs w:val="20"/>
                <w:lang w:val="ru-RU"/>
              </w:rPr>
            </w:pPr>
            <w:r w:rsidRPr="00296145">
              <w:rPr>
                <w:rStyle w:val="cs9b006262"/>
                <w:b w:val="0"/>
                <w:lang w:val="ru-RU"/>
              </w:rPr>
              <w:t>д.м.н., проф. Підкоритов В.С.</w:t>
            </w:r>
          </w:p>
          <w:p w:rsidR="001D7388" w:rsidRPr="00296145" w:rsidRDefault="001D7388" w:rsidP="0000366E">
            <w:pPr>
              <w:pStyle w:val="cs80d9435b"/>
              <w:rPr>
                <w:rFonts w:ascii="Arial" w:hAnsi="Arial" w:cs="Arial"/>
                <w:sz w:val="20"/>
                <w:szCs w:val="20"/>
                <w:lang w:val="ru-RU"/>
              </w:rPr>
            </w:pPr>
            <w:r w:rsidRPr="00296145">
              <w:rPr>
                <w:rStyle w:val="cs9b006262"/>
                <w:b w:val="0"/>
                <w:lang w:val="ru-RU"/>
              </w:rPr>
              <w:t>Державна установа «Інститут неврології, психіатрії та наркології Національної академії медичних наук України», клініка відділу клінічної, соціальної та дитячої психіатрії, м. Харків</w:t>
            </w:r>
          </w:p>
        </w:tc>
      </w:tr>
      <w:tr w:rsidR="001D7388" w:rsidRPr="00DE710D" w:rsidTr="0000366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jc w:val="center"/>
              <w:rPr>
                <w:rFonts w:ascii="Arial" w:hAnsi="Arial" w:cs="Arial"/>
                <w:sz w:val="20"/>
                <w:szCs w:val="20"/>
              </w:rPr>
            </w:pPr>
            <w:r w:rsidRPr="00296145">
              <w:rPr>
                <w:rStyle w:val="cs9b006262"/>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rPr>
                <w:rFonts w:ascii="Arial" w:hAnsi="Arial" w:cs="Arial"/>
                <w:sz w:val="20"/>
                <w:szCs w:val="20"/>
                <w:lang w:val="ru-RU"/>
              </w:rPr>
            </w:pPr>
            <w:r w:rsidRPr="00296145">
              <w:rPr>
                <w:rStyle w:val="cs9b006262"/>
                <w:b w:val="0"/>
                <w:lang w:val="ru-RU"/>
              </w:rPr>
              <w:t>к.м.н. Матковська Т.М.</w:t>
            </w:r>
          </w:p>
          <w:p w:rsidR="001D7388" w:rsidRPr="00296145" w:rsidRDefault="001D7388" w:rsidP="0000366E">
            <w:pPr>
              <w:pStyle w:val="cs80d9435b"/>
              <w:rPr>
                <w:rFonts w:ascii="Arial" w:hAnsi="Arial" w:cs="Arial"/>
                <w:sz w:val="20"/>
                <w:szCs w:val="20"/>
                <w:lang w:val="ru-RU"/>
              </w:rPr>
            </w:pPr>
            <w:r w:rsidRPr="00296145">
              <w:rPr>
                <w:rStyle w:val="cs9b006262"/>
                <w:b w:val="0"/>
                <w:lang w:val="ru-RU"/>
              </w:rPr>
              <w:t>Клініка державної установи «Інститут охорони здоров’я дітей та підлітків Національної академії медичних наук України», відділення психіатрії, м. Харків</w:t>
            </w:r>
          </w:p>
        </w:tc>
      </w:tr>
      <w:tr w:rsidR="001D7388" w:rsidRPr="00DE710D" w:rsidTr="0000366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jc w:val="center"/>
              <w:rPr>
                <w:rFonts w:ascii="Arial" w:hAnsi="Arial" w:cs="Arial"/>
                <w:sz w:val="20"/>
                <w:szCs w:val="20"/>
              </w:rPr>
            </w:pPr>
            <w:r w:rsidRPr="00296145">
              <w:rPr>
                <w:rStyle w:val="cs9b006262"/>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rPr>
                <w:rFonts w:ascii="Arial" w:hAnsi="Arial" w:cs="Arial"/>
                <w:sz w:val="20"/>
                <w:szCs w:val="20"/>
                <w:lang w:val="ru-RU"/>
              </w:rPr>
            </w:pPr>
            <w:r w:rsidRPr="00296145">
              <w:rPr>
                <w:rStyle w:val="cs9b006262"/>
                <w:b w:val="0"/>
                <w:lang w:val="ru-RU"/>
              </w:rPr>
              <w:t>д.м.н. Мельник Е.В.</w:t>
            </w:r>
          </w:p>
          <w:p w:rsidR="001D7388" w:rsidRPr="00296145" w:rsidRDefault="001D7388" w:rsidP="0000366E">
            <w:pPr>
              <w:pStyle w:val="cs80d9435b"/>
              <w:rPr>
                <w:rFonts w:ascii="Arial" w:hAnsi="Arial" w:cs="Arial"/>
                <w:sz w:val="20"/>
                <w:szCs w:val="20"/>
                <w:lang w:val="ru-RU"/>
              </w:rPr>
            </w:pPr>
            <w:r w:rsidRPr="00296145">
              <w:rPr>
                <w:rStyle w:val="cs9b006262"/>
                <w:b w:val="0"/>
                <w:lang w:val="ru-RU"/>
              </w:rPr>
              <w:t>Комунальне некомерційне підприємство «Одеський обласний медичний центр психічного здоров’я» Одеської обласної ради, відділення №9 (дитяче), м. Одеса</w:t>
            </w:r>
          </w:p>
        </w:tc>
      </w:tr>
      <w:tr w:rsidR="001D7388" w:rsidRPr="00296145" w:rsidTr="0000366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jc w:val="center"/>
              <w:rPr>
                <w:rFonts w:ascii="Arial" w:hAnsi="Arial" w:cs="Arial"/>
                <w:sz w:val="20"/>
                <w:szCs w:val="20"/>
              </w:rPr>
            </w:pPr>
            <w:r w:rsidRPr="00296145">
              <w:rPr>
                <w:rStyle w:val="cs9b006262"/>
                <w:b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rPr>
                <w:rFonts w:ascii="Arial" w:hAnsi="Arial" w:cs="Arial"/>
                <w:sz w:val="20"/>
                <w:szCs w:val="20"/>
              </w:rPr>
            </w:pPr>
            <w:r w:rsidRPr="00296145">
              <w:rPr>
                <w:rStyle w:val="cs9b006262"/>
                <w:b w:val="0"/>
              </w:rPr>
              <w:t xml:space="preserve">лікар Волощук А.Є. </w:t>
            </w:r>
          </w:p>
          <w:p w:rsidR="001D7388" w:rsidRPr="00296145" w:rsidRDefault="001D7388" w:rsidP="0000366E">
            <w:pPr>
              <w:pStyle w:val="cs80d9435b"/>
              <w:rPr>
                <w:rFonts w:ascii="Arial" w:hAnsi="Arial" w:cs="Arial"/>
                <w:sz w:val="20"/>
                <w:szCs w:val="20"/>
              </w:rPr>
            </w:pPr>
            <w:r w:rsidRPr="00296145">
              <w:rPr>
                <w:rStyle w:val="cs9b006262"/>
                <w:b w:val="0"/>
              </w:rPr>
              <w:t>Комунальне некомерційне підприємство «Одеський обласний медичний центр психічного здоров’я» Одеської обласної ради, відділення №2, м. Одеса</w:t>
            </w:r>
          </w:p>
        </w:tc>
      </w:tr>
      <w:tr w:rsidR="001D7388" w:rsidRPr="00296145" w:rsidTr="0000366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jc w:val="center"/>
              <w:rPr>
                <w:rFonts w:ascii="Arial" w:hAnsi="Arial" w:cs="Arial"/>
                <w:sz w:val="20"/>
                <w:szCs w:val="20"/>
              </w:rPr>
            </w:pPr>
            <w:r w:rsidRPr="00296145">
              <w:rPr>
                <w:rStyle w:val="cs9b006262"/>
                <w:b w:val="0"/>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296145" w:rsidRDefault="001D7388" w:rsidP="0000366E">
            <w:pPr>
              <w:pStyle w:val="cs80d9435b"/>
              <w:rPr>
                <w:rFonts w:ascii="Arial" w:hAnsi="Arial" w:cs="Arial"/>
                <w:sz w:val="20"/>
                <w:szCs w:val="20"/>
              </w:rPr>
            </w:pPr>
            <w:r w:rsidRPr="00296145">
              <w:rPr>
                <w:rStyle w:val="cs9b006262"/>
                <w:b w:val="0"/>
              </w:rPr>
              <w:t>лікар Фільц Ю.О.</w:t>
            </w:r>
          </w:p>
          <w:p w:rsidR="001D7388" w:rsidRPr="00296145" w:rsidRDefault="001D7388" w:rsidP="0000366E">
            <w:pPr>
              <w:pStyle w:val="cs80d9435b"/>
              <w:rPr>
                <w:rFonts w:ascii="Arial" w:hAnsi="Arial" w:cs="Arial"/>
                <w:sz w:val="20"/>
                <w:szCs w:val="20"/>
              </w:rPr>
            </w:pPr>
            <w:r w:rsidRPr="00296145">
              <w:rPr>
                <w:rStyle w:val="cs9b006262"/>
                <w:b w:val="0"/>
              </w:rPr>
              <w:t>Комунальне некомерційне підприємство Львівської обласної ради «Львівська обласна клінічна психіатрична лікарня», відділення №25, м. Львів</w:t>
            </w:r>
          </w:p>
        </w:tc>
      </w:tr>
    </w:tbl>
    <w:p w:rsidR="001D7388" w:rsidRPr="00296145" w:rsidRDefault="001D7388" w:rsidP="00296145">
      <w:pPr>
        <w:pStyle w:val="cs80d9435b"/>
      </w:pPr>
      <w:r>
        <w:rPr>
          <w:rStyle w:val="cs9f0a40402"/>
        </w:rPr>
        <w:t> </w:t>
      </w:r>
    </w:p>
    <w:p w:rsidR="001D7388" w:rsidRDefault="001D7388" w:rsidP="001D7388">
      <w:pPr>
        <w:jc w:val="both"/>
        <w:rPr>
          <w:rFonts w:asciiTheme="majorHAnsi" w:hAnsiTheme="majorHAnsi" w:cstheme="majorHAnsi"/>
          <w:bCs/>
          <w:sz w:val="20"/>
          <w:szCs w:val="20"/>
          <w:lang w:val="uk-UA"/>
        </w:rPr>
      </w:pPr>
    </w:p>
    <w:p w:rsidR="001D7388" w:rsidRPr="003C5C37" w:rsidRDefault="00A00C8F" w:rsidP="00A00C8F">
      <w:pPr>
        <w:jc w:val="both"/>
        <w:rPr>
          <w:rStyle w:val="cs80d9435b3"/>
          <w:lang w:val="uk-UA"/>
        </w:rPr>
      </w:pPr>
      <w:r w:rsidRPr="00A00C8F">
        <w:rPr>
          <w:rStyle w:val="cs9f0a40403"/>
          <w:b/>
          <w:lang w:val="uk-UA"/>
        </w:rPr>
        <w:t>3.</w:t>
      </w:r>
      <w:r>
        <w:rPr>
          <w:rStyle w:val="cs9f0a40403"/>
          <w:lang w:val="uk-UA"/>
        </w:rPr>
        <w:t xml:space="preserve"> </w:t>
      </w:r>
      <w:r w:rsidR="001D7388" w:rsidRPr="003C5C37">
        <w:rPr>
          <w:rStyle w:val="cs9f0a40403"/>
          <w:lang w:val="uk-UA"/>
        </w:rPr>
        <w:t xml:space="preserve">«Відкрите дослідження </w:t>
      </w:r>
      <w:r w:rsidR="001D7388">
        <w:rPr>
          <w:rStyle w:val="cs9f0a40403"/>
        </w:rPr>
        <w:t>III</w:t>
      </w:r>
      <w:r w:rsidR="001D7388" w:rsidRPr="003C5C37">
        <w:rPr>
          <w:rStyle w:val="cs9f0a40403"/>
          <w:lang w:val="uk-UA"/>
        </w:rPr>
        <w:t xml:space="preserve"> фази з оцінки довгострокової безпечності перорального застосування </w:t>
      </w:r>
      <w:r w:rsidR="001D7388" w:rsidRPr="003C5C37">
        <w:rPr>
          <w:rStyle w:val="cs9b006263"/>
          <w:lang w:val="uk-UA"/>
        </w:rPr>
        <w:t>лінаклотиду</w:t>
      </w:r>
      <w:r w:rsidR="001D7388" w:rsidRPr="003C5C37">
        <w:rPr>
          <w:rStyle w:val="cs9f0a40403"/>
          <w:lang w:val="uk-UA"/>
        </w:rPr>
        <w:t xml:space="preserve"> в дітей із функціональним закрепом (ФЗ) або синдромом подразненого кишечника із закрепом (СПК-З)», код дослідження </w:t>
      </w:r>
      <w:r w:rsidR="001D7388">
        <w:rPr>
          <w:rStyle w:val="cs9b006263"/>
        </w:rPr>
        <w:t>LIN</w:t>
      </w:r>
      <w:r w:rsidR="001D7388" w:rsidRPr="003C5C37">
        <w:rPr>
          <w:rStyle w:val="cs9b006263"/>
          <w:lang w:val="uk-UA"/>
        </w:rPr>
        <w:t>-</w:t>
      </w:r>
      <w:r w:rsidR="001D7388">
        <w:rPr>
          <w:rStyle w:val="cs9b006263"/>
        </w:rPr>
        <w:t>MD</w:t>
      </w:r>
      <w:r w:rsidR="001D7388" w:rsidRPr="003C5C37">
        <w:rPr>
          <w:rStyle w:val="cs9b006263"/>
          <w:lang w:val="uk-UA"/>
        </w:rPr>
        <w:t>-66</w:t>
      </w:r>
      <w:r w:rsidR="001D7388" w:rsidRPr="003C5C37">
        <w:rPr>
          <w:rStyle w:val="cs9f0a40403"/>
          <w:lang w:val="uk-UA"/>
        </w:rPr>
        <w:t xml:space="preserve">, поправка </w:t>
      </w:r>
      <w:r w:rsidR="001D7388">
        <w:rPr>
          <w:rStyle w:val="cs9f0a40403"/>
        </w:rPr>
        <w:t>EU</w:t>
      </w:r>
      <w:r w:rsidR="001D7388" w:rsidRPr="003C5C37">
        <w:rPr>
          <w:rStyle w:val="cs9f0a40403"/>
          <w:lang w:val="uk-UA"/>
        </w:rPr>
        <w:t xml:space="preserve">-2 від 07 серпня 2020 р., спонсор - </w:t>
      </w:r>
      <w:r w:rsidR="001D7388">
        <w:rPr>
          <w:rStyle w:val="cs9f0a40403"/>
        </w:rPr>
        <w:t>Allergan</w:t>
      </w:r>
      <w:r w:rsidR="001D7388" w:rsidRPr="003C5C37">
        <w:rPr>
          <w:rStyle w:val="cs9f0a40403"/>
          <w:lang w:val="uk-UA"/>
        </w:rPr>
        <w:t xml:space="preserve"> </w:t>
      </w:r>
      <w:r w:rsidR="001D7388">
        <w:rPr>
          <w:rStyle w:val="cs9f0a40403"/>
        </w:rPr>
        <w:t>Ltd</w:t>
      </w:r>
      <w:r w:rsidR="001D7388" w:rsidRPr="003C5C37">
        <w:rPr>
          <w:rStyle w:val="cs9f0a40403"/>
          <w:lang w:val="uk-UA"/>
        </w:rPr>
        <w:t xml:space="preserve">., </w:t>
      </w:r>
      <w:r w:rsidR="001D7388">
        <w:rPr>
          <w:rStyle w:val="cs9f0a40403"/>
        </w:rPr>
        <w:t>United</w:t>
      </w:r>
      <w:r w:rsidR="001D7388" w:rsidRPr="003C5C37">
        <w:rPr>
          <w:rStyle w:val="cs9f0a40403"/>
          <w:lang w:val="uk-UA"/>
        </w:rPr>
        <w:t xml:space="preserve"> </w:t>
      </w:r>
      <w:r w:rsidR="001D7388">
        <w:rPr>
          <w:rStyle w:val="cs9f0a40403"/>
        </w:rPr>
        <w:t>Kingdom</w:t>
      </w:r>
    </w:p>
    <w:p w:rsidR="001D7388" w:rsidRPr="00A00C8F" w:rsidRDefault="001D7388" w:rsidP="001D7388">
      <w:pPr>
        <w:pStyle w:val="cs80d9435b"/>
        <w:rPr>
          <w:lang w:val="uk-UA"/>
        </w:rPr>
      </w:pPr>
      <w:r w:rsidRPr="00A00C8F">
        <w:rPr>
          <w:rStyle w:val="cs9f0a40403"/>
          <w:lang w:val="uk-UA"/>
        </w:rPr>
        <w:t>Фаза - ІІІ</w:t>
      </w:r>
    </w:p>
    <w:p w:rsidR="001D7388" w:rsidRPr="00A00C8F" w:rsidRDefault="001D7388" w:rsidP="001D7388">
      <w:pPr>
        <w:pStyle w:val="cs80d9435b"/>
        <w:rPr>
          <w:rFonts w:asciiTheme="majorHAnsi" w:hAnsiTheme="majorHAnsi" w:cstheme="majorHAnsi"/>
          <w:sz w:val="20"/>
          <w:szCs w:val="20"/>
          <w:lang w:val="uk-UA"/>
        </w:rPr>
      </w:pPr>
      <w:r w:rsidRPr="00A00C8F">
        <w:rPr>
          <w:rStyle w:val="cs9f0a40403"/>
          <w:lang w:val="uk-UA"/>
        </w:rPr>
        <w:t>Заявник - ТОВ «Сінеос Хелс Україна»</w:t>
      </w:r>
    </w:p>
    <w:p w:rsidR="001D7388" w:rsidRPr="00A00C8F" w:rsidRDefault="001D7388" w:rsidP="001D7388">
      <w:pPr>
        <w:pStyle w:val="cs95e872d0"/>
        <w:rPr>
          <w:rFonts w:asciiTheme="majorHAnsi" w:hAnsiTheme="majorHAnsi" w:cstheme="majorHAnsi"/>
          <w:sz w:val="20"/>
          <w:szCs w:val="20"/>
          <w:lang w:val="uk-UA"/>
        </w:rPr>
      </w:pPr>
      <w:r>
        <w:rPr>
          <w:rStyle w:val="cs9b006263"/>
        </w:rPr>
        <w:t>  </w:t>
      </w:r>
      <w:r w:rsidRPr="00967D66">
        <w:rPr>
          <w:rStyle w:val="cs9b006263"/>
          <w:color w:val="000000" w:themeColor="text1"/>
        </w:rPr>
        <w:t> </w:t>
      </w:r>
    </w:p>
    <w:tbl>
      <w:tblPr>
        <w:tblW w:w="9631" w:type="dxa"/>
        <w:tblCellMar>
          <w:left w:w="0" w:type="dxa"/>
          <w:right w:w="0" w:type="dxa"/>
        </w:tblCellMar>
        <w:tblLook w:val="04A0" w:firstRow="1" w:lastRow="0" w:firstColumn="1" w:lastColumn="0" w:noHBand="0" w:noVBand="1"/>
      </w:tblPr>
      <w:tblGrid>
        <w:gridCol w:w="576"/>
        <w:gridCol w:w="7780"/>
        <w:gridCol w:w="1275"/>
      </w:tblGrid>
      <w:tr w:rsidR="001D7388" w:rsidRPr="00967D66" w:rsidTr="0000366E">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A00C8F" w:rsidRDefault="001D7388" w:rsidP="0000366E">
            <w:pPr>
              <w:pStyle w:val="cs2e86d3a6"/>
              <w:rPr>
                <w:rFonts w:ascii="Arial" w:hAnsi="Arial" w:cs="Arial"/>
                <w:b/>
                <w:color w:val="000000" w:themeColor="text1"/>
                <w:sz w:val="20"/>
                <w:szCs w:val="20"/>
                <w:lang w:val="uk-UA"/>
              </w:rPr>
            </w:pPr>
            <w:r w:rsidRPr="00A00C8F">
              <w:rPr>
                <w:rStyle w:val="cs9b006263"/>
                <w:b w:val="0"/>
                <w:color w:val="000000" w:themeColor="text1"/>
                <w:lang w:val="uk-UA"/>
              </w:rPr>
              <w:lastRenderedPageBreak/>
              <w:t>№ п/п</w:t>
            </w:r>
          </w:p>
        </w:tc>
        <w:tc>
          <w:tcPr>
            <w:tcW w:w="7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A00C8F" w:rsidRDefault="001D7388" w:rsidP="0000366E">
            <w:pPr>
              <w:pStyle w:val="cs2e86d3a6"/>
              <w:rPr>
                <w:rFonts w:ascii="Arial" w:hAnsi="Arial" w:cs="Arial"/>
                <w:b/>
                <w:color w:val="000000" w:themeColor="text1"/>
                <w:sz w:val="20"/>
                <w:szCs w:val="20"/>
                <w:lang w:val="uk-UA"/>
              </w:rPr>
            </w:pPr>
            <w:r w:rsidRPr="00A00C8F">
              <w:rPr>
                <w:rStyle w:val="cs9b006263"/>
                <w:b w:val="0"/>
                <w:color w:val="000000" w:themeColor="text1"/>
                <w:lang w:val="uk-UA"/>
              </w:rPr>
              <w:t>П.І.Б. відповідального дослідника</w:t>
            </w:r>
          </w:p>
          <w:p w:rsidR="001D7388" w:rsidRPr="00A00C8F" w:rsidRDefault="001D7388" w:rsidP="0000366E">
            <w:pPr>
              <w:pStyle w:val="cs2e86d3a6"/>
              <w:rPr>
                <w:rFonts w:ascii="Arial" w:hAnsi="Arial" w:cs="Arial"/>
                <w:b/>
                <w:color w:val="000000" w:themeColor="text1"/>
                <w:sz w:val="20"/>
                <w:szCs w:val="20"/>
                <w:lang w:val="ru-RU"/>
              </w:rPr>
            </w:pPr>
            <w:r w:rsidRPr="00A00C8F">
              <w:rPr>
                <w:rStyle w:val="cs9b006263"/>
                <w:b w:val="0"/>
                <w:color w:val="000000" w:themeColor="text1"/>
                <w:lang w:val="uk-UA"/>
              </w:rPr>
              <w:t>Назва місця проведення клінічного ви</w:t>
            </w:r>
            <w:r w:rsidRPr="00A00C8F">
              <w:rPr>
                <w:rStyle w:val="cs9b006263"/>
                <w:b w:val="0"/>
                <w:color w:val="000000" w:themeColor="text1"/>
                <w:lang w:val="ru-RU"/>
              </w:rPr>
              <w:t>пробування</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A00C8F" w:rsidRDefault="001D7388" w:rsidP="0000366E">
            <w:pPr>
              <w:pStyle w:val="cs2e86d3a6"/>
              <w:rPr>
                <w:rFonts w:ascii="Arial" w:hAnsi="Arial" w:cs="Arial"/>
                <w:b/>
                <w:color w:val="000000" w:themeColor="text1"/>
                <w:sz w:val="20"/>
                <w:szCs w:val="20"/>
              </w:rPr>
            </w:pPr>
            <w:r w:rsidRPr="00A00C8F">
              <w:rPr>
                <w:rStyle w:val="cs9b006263"/>
                <w:b w:val="0"/>
                <w:color w:val="000000" w:themeColor="text1"/>
              </w:rPr>
              <w:t>Примітки</w:t>
            </w:r>
          </w:p>
        </w:tc>
      </w:tr>
      <w:tr w:rsidR="001D7388" w:rsidRPr="00DE710D" w:rsidTr="0000366E">
        <w:trPr>
          <w:trHeight w:val="486"/>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2e86d3a6"/>
              <w:rPr>
                <w:rFonts w:ascii="Arial" w:hAnsi="Arial" w:cs="Arial"/>
                <w:b/>
                <w:color w:val="000000" w:themeColor="text1"/>
                <w:sz w:val="20"/>
                <w:szCs w:val="20"/>
              </w:rPr>
            </w:pPr>
            <w:r w:rsidRPr="00A00C8F">
              <w:rPr>
                <w:rStyle w:val="cs9b006263"/>
                <w:b w:val="0"/>
                <w:color w:val="000000" w:themeColor="text1"/>
              </w:rPr>
              <w:t>1</w:t>
            </w:r>
          </w:p>
        </w:tc>
        <w:tc>
          <w:tcPr>
            <w:tcW w:w="7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95e872d0"/>
              <w:rPr>
                <w:rFonts w:ascii="Arial" w:hAnsi="Arial" w:cs="Arial"/>
                <w:b/>
                <w:color w:val="000000" w:themeColor="text1"/>
                <w:sz w:val="20"/>
                <w:szCs w:val="20"/>
                <w:lang w:val="ru-RU"/>
              </w:rPr>
            </w:pPr>
            <w:r w:rsidRPr="00A00C8F">
              <w:rPr>
                <w:rStyle w:val="cs7d567a251"/>
                <w:b w:val="0"/>
                <w:color w:val="000000" w:themeColor="text1"/>
                <w:lang w:val="ru-RU"/>
              </w:rPr>
              <w:t>д.м.н., проф. Няньковський С.Л.</w:t>
            </w:r>
          </w:p>
          <w:p w:rsidR="001D7388" w:rsidRPr="00A00C8F" w:rsidRDefault="001D7388" w:rsidP="0000366E">
            <w:pPr>
              <w:pStyle w:val="cs80d9435b"/>
              <w:rPr>
                <w:rFonts w:ascii="Arial" w:hAnsi="Arial" w:cs="Arial"/>
                <w:b/>
                <w:color w:val="000000" w:themeColor="text1"/>
                <w:sz w:val="20"/>
                <w:szCs w:val="20"/>
                <w:lang w:val="ru-RU"/>
              </w:rPr>
            </w:pPr>
            <w:r w:rsidRPr="00A00C8F">
              <w:rPr>
                <w:rStyle w:val="cs9b006263"/>
                <w:b w:val="0"/>
                <w:color w:val="000000" w:themeColor="text1"/>
                <w:lang w:val="ru-RU"/>
              </w:rPr>
              <w:t>Комунальне некомерційне підприємство «Міська дитяча клінічна лікарня                         м. Львова», денний стаціонар гастроентерологічного центру, Львівський національний медичний університет імені Данила Галицького, кафедра педіатрії №1, м. Львів</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80d9435b"/>
              <w:rPr>
                <w:rFonts w:ascii="Arial" w:hAnsi="Arial" w:cs="Arial"/>
                <w:b/>
                <w:color w:val="000000" w:themeColor="text1"/>
                <w:sz w:val="20"/>
                <w:szCs w:val="20"/>
                <w:lang w:val="ru-RU"/>
              </w:rPr>
            </w:pPr>
            <w:r w:rsidRPr="00A00C8F">
              <w:rPr>
                <w:rStyle w:val="cs9b006263"/>
                <w:b w:val="0"/>
                <w:color w:val="000000" w:themeColor="text1"/>
                <w:lang w:val="ru-RU"/>
              </w:rPr>
              <w:t>Знято з розгляду за рішенням спонсора</w:t>
            </w:r>
          </w:p>
        </w:tc>
      </w:tr>
      <w:tr w:rsidR="001D7388" w:rsidRPr="00DE710D" w:rsidTr="0000366E">
        <w:trPr>
          <w:trHeight w:val="486"/>
        </w:trPr>
        <w:tc>
          <w:tcPr>
            <w:tcW w:w="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2e86d3a6"/>
              <w:rPr>
                <w:rFonts w:ascii="Arial" w:hAnsi="Arial" w:cs="Arial"/>
                <w:b/>
                <w:color w:val="000000" w:themeColor="text1"/>
                <w:sz w:val="20"/>
                <w:szCs w:val="20"/>
              </w:rPr>
            </w:pPr>
            <w:r w:rsidRPr="00A00C8F">
              <w:rPr>
                <w:rStyle w:val="cs9b006263"/>
                <w:b w:val="0"/>
                <w:color w:val="000000" w:themeColor="text1"/>
              </w:rPr>
              <w:t>2</w:t>
            </w:r>
          </w:p>
        </w:tc>
        <w:tc>
          <w:tcPr>
            <w:tcW w:w="77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95e872d0"/>
              <w:rPr>
                <w:rFonts w:ascii="Arial" w:hAnsi="Arial" w:cs="Arial"/>
                <w:b/>
                <w:color w:val="000000" w:themeColor="text1"/>
                <w:sz w:val="20"/>
                <w:szCs w:val="20"/>
                <w:lang w:val="ru-RU"/>
              </w:rPr>
            </w:pPr>
            <w:r w:rsidRPr="00A00C8F">
              <w:rPr>
                <w:rStyle w:val="cs7d567a251"/>
                <w:b w:val="0"/>
                <w:color w:val="000000" w:themeColor="text1"/>
                <w:lang w:val="ru-RU"/>
              </w:rPr>
              <w:t>д.м.н., проф. Больбот Ю.К.</w:t>
            </w:r>
          </w:p>
          <w:p w:rsidR="001D7388" w:rsidRPr="00A00C8F" w:rsidRDefault="001D7388" w:rsidP="0000366E">
            <w:pPr>
              <w:pStyle w:val="cs95e872d0"/>
              <w:rPr>
                <w:rFonts w:ascii="Arial" w:hAnsi="Arial" w:cs="Arial"/>
                <w:b/>
                <w:color w:val="000000" w:themeColor="text1"/>
                <w:sz w:val="20"/>
                <w:szCs w:val="20"/>
                <w:lang w:val="ru-RU"/>
              </w:rPr>
            </w:pPr>
            <w:r w:rsidRPr="00A00C8F">
              <w:rPr>
                <w:rStyle w:val="cs7d567a251"/>
                <w:b w:val="0"/>
                <w:color w:val="000000" w:themeColor="text1"/>
                <w:lang w:val="ru-RU"/>
              </w:rPr>
              <w:t>Комунальне некомерційне підприємство «Міська дитяча клінічна лікарня №6» Дніпровської міської ради, педіатричне відділення, Дніпровський державний медичний університет, кафедра педіатрії 3 та неонатології, м. Дніпро</w:t>
            </w:r>
          </w:p>
        </w:tc>
        <w:tc>
          <w:tcPr>
            <w:tcW w:w="12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80d9435b"/>
              <w:rPr>
                <w:rFonts w:ascii="Arial" w:hAnsi="Arial" w:cs="Arial"/>
                <w:b/>
                <w:color w:val="000000" w:themeColor="text1"/>
                <w:sz w:val="20"/>
                <w:szCs w:val="20"/>
                <w:lang w:val="ru-RU"/>
              </w:rPr>
            </w:pPr>
            <w:r w:rsidRPr="00A00C8F">
              <w:rPr>
                <w:rStyle w:val="cs9b006263"/>
                <w:b w:val="0"/>
                <w:color w:val="000000" w:themeColor="text1"/>
              </w:rPr>
              <w:t> </w:t>
            </w:r>
          </w:p>
        </w:tc>
      </w:tr>
    </w:tbl>
    <w:p w:rsidR="001D7388" w:rsidRPr="003C5C37" w:rsidRDefault="001D7388" w:rsidP="001D7388">
      <w:pPr>
        <w:pStyle w:val="cs95e872d0"/>
        <w:rPr>
          <w:lang w:val="ru-RU"/>
        </w:rPr>
      </w:pPr>
      <w:r>
        <w:rPr>
          <w:rStyle w:val="cs9b006263"/>
        </w:rPr>
        <w:t> </w:t>
      </w:r>
    </w:p>
    <w:p w:rsidR="001D7388" w:rsidRDefault="001D7388" w:rsidP="001D7388">
      <w:pPr>
        <w:rPr>
          <w:rFonts w:ascii="Arial" w:hAnsi="Arial" w:cs="Arial"/>
          <w:sz w:val="20"/>
          <w:szCs w:val="20"/>
          <w:lang w:val="uk-UA"/>
        </w:rPr>
      </w:pPr>
    </w:p>
    <w:p w:rsidR="001D7388" w:rsidRPr="00A00C8F" w:rsidRDefault="00A00C8F" w:rsidP="00A00C8F">
      <w:pPr>
        <w:jc w:val="both"/>
        <w:rPr>
          <w:rStyle w:val="cs80d9435b4"/>
          <w:rFonts w:ascii="Arial" w:hAnsi="Arial" w:cs="Arial"/>
          <w:sz w:val="20"/>
          <w:szCs w:val="20"/>
          <w:lang w:val="uk-UA"/>
        </w:rPr>
      </w:pPr>
      <w:r w:rsidRPr="00A00C8F">
        <w:rPr>
          <w:rStyle w:val="cs9f0a40404"/>
          <w:b/>
          <w:lang w:val="uk-UA"/>
        </w:rPr>
        <w:t>4.</w:t>
      </w:r>
      <w:r w:rsidRPr="00A00C8F">
        <w:rPr>
          <w:rStyle w:val="cs9f0a40404"/>
          <w:lang w:val="uk-UA"/>
        </w:rPr>
        <w:t xml:space="preserve"> </w:t>
      </w:r>
      <w:r w:rsidR="001D7388" w:rsidRPr="00A00C8F">
        <w:rPr>
          <w:rStyle w:val="cs9f0a40404"/>
          <w:lang w:val="uk-UA"/>
        </w:rPr>
        <w:t xml:space="preserve">«Багатоцентрове, відкрите дослідження для оцінки ефективності та безпечності </w:t>
      </w:r>
      <w:r w:rsidR="001D7388" w:rsidRPr="00A00C8F">
        <w:rPr>
          <w:rStyle w:val="cs9b006264"/>
          <w:lang w:val="uk-UA"/>
        </w:rPr>
        <w:t>мацімореліну ацетату</w:t>
      </w:r>
      <w:r w:rsidR="001D7388" w:rsidRPr="00A00C8F">
        <w:rPr>
          <w:rStyle w:val="cs9f0a40404"/>
          <w:lang w:val="uk-UA"/>
        </w:rPr>
        <w:t xml:space="preserve"> при однократному пероральному застосуванні дози 1,0 мг/кг як стимуляційного тесту на гормон росту (СТГР) у педіатричних пацієнтів з підозрою на дефіцит гормону росту (ДГР)» – дослідження </w:t>
      </w:r>
      <w:r w:rsidR="001D7388" w:rsidRPr="00A00C8F">
        <w:rPr>
          <w:rStyle w:val="cs9f0a40404"/>
        </w:rPr>
        <w:t>DETECT</w:t>
      </w:r>
      <w:r w:rsidR="001D7388" w:rsidRPr="00A00C8F">
        <w:rPr>
          <w:rStyle w:val="cs9f0a40404"/>
          <w:lang w:val="uk-UA"/>
        </w:rPr>
        <w:t xml:space="preserve">, код дослідження </w:t>
      </w:r>
      <w:r w:rsidR="001D7388" w:rsidRPr="00A00C8F">
        <w:rPr>
          <w:rStyle w:val="cs9b006264"/>
        </w:rPr>
        <w:t>AEZS</w:t>
      </w:r>
      <w:r w:rsidR="001D7388" w:rsidRPr="00A00C8F">
        <w:rPr>
          <w:rStyle w:val="cs9b006264"/>
          <w:lang w:val="uk-UA"/>
        </w:rPr>
        <w:t>-130-</w:t>
      </w:r>
      <w:r w:rsidR="001D7388" w:rsidRPr="00A00C8F">
        <w:rPr>
          <w:rStyle w:val="cs9b006264"/>
        </w:rPr>
        <w:t>P</w:t>
      </w:r>
      <w:r w:rsidR="001D7388" w:rsidRPr="00A00C8F">
        <w:rPr>
          <w:rStyle w:val="cs9b006264"/>
          <w:lang w:val="uk-UA"/>
        </w:rPr>
        <w:t>02</w:t>
      </w:r>
      <w:r w:rsidR="001D7388" w:rsidRPr="00A00C8F">
        <w:rPr>
          <w:rStyle w:val="cs9f0a40404"/>
          <w:lang w:val="uk-UA"/>
        </w:rPr>
        <w:t xml:space="preserve">, версія 1.0 від 11 грудня 2020 року., спонсор - «Етерна Зентаріс ГмбХ»/ </w:t>
      </w:r>
      <w:r w:rsidR="001D7388" w:rsidRPr="00A00C8F">
        <w:rPr>
          <w:rStyle w:val="cs9f0a40404"/>
        </w:rPr>
        <w:t>Aeterna</w:t>
      </w:r>
      <w:r w:rsidR="001D7388" w:rsidRPr="00A00C8F">
        <w:rPr>
          <w:rStyle w:val="cs9f0a40404"/>
          <w:lang w:val="uk-UA"/>
        </w:rPr>
        <w:t xml:space="preserve"> </w:t>
      </w:r>
      <w:r w:rsidR="001D7388" w:rsidRPr="00A00C8F">
        <w:rPr>
          <w:rStyle w:val="cs9f0a40404"/>
        </w:rPr>
        <w:t>Zentaris</w:t>
      </w:r>
      <w:r w:rsidR="001D7388" w:rsidRPr="00A00C8F">
        <w:rPr>
          <w:rStyle w:val="cs9f0a40404"/>
          <w:lang w:val="uk-UA"/>
        </w:rPr>
        <w:t xml:space="preserve"> </w:t>
      </w:r>
      <w:r w:rsidR="001D7388" w:rsidRPr="00A00C8F">
        <w:rPr>
          <w:rStyle w:val="cs9f0a40404"/>
        </w:rPr>
        <w:t>GmbH</w:t>
      </w:r>
      <w:r w:rsidR="001D7388" w:rsidRPr="00A00C8F">
        <w:rPr>
          <w:rStyle w:val="cs9f0a40404"/>
          <w:lang w:val="uk-UA"/>
        </w:rPr>
        <w:t>, Німеччина</w:t>
      </w:r>
    </w:p>
    <w:p w:rsidR="001D7388" w:rsidRPr="00A00C8F" w:rsidRDefault="001D7388" w:rsidP="001D7388">
      <w:pPr>
        <w:pStyle w:val="cs95e872d0"/>
        <w:rPr>
          <w:rStyle w:val="cs9f0a40404"/>
          <w:lang w:val="uk-UA"/>
        </w:rPr>
      </w:pPr>
      <w:r w:rsidRPr="00A00C8F">
        <w:rPr>
          <w:rStyle w:val="cs9f0a40404"/>
          <w:lang w:val="ru-RU"/>
        </w:rPr>
        <w:t>Фаза – ІІІ</w:t>
      </w:r>
      <w:r w:rsidRPr="00A00C8F">
        <w:rPr>
          <w:rStyle w:val="cs9f0a40404"/>
          <w:lang w:val="uk-UA"/>
        </w:rPr>
        <w:t>а</w:t>
      </w:r>
    </w:p>
    <w:p w:rsidR="001D7388" w:rsidRPr="00A00C8F" w:rsidRDefault="001D7388" w:rsidP="001D7388">
      <w:pPr>
        <w:pStyle w:val="cs95e872d0"/>
        <w:rPr>
          <w:rStyle w:val="cs9f0a40404"/>
          <w:lang w:val="ru-RU"/>
        </w:rPr>
      </w:pPr>
      <w:r w:rsidRPr="00A00C8F">
        <w:rPr>
          <w:rStyle w:val="cs9f0a40404"/>
          <w:lang w:val="ru-RU"/>
        </w:rPr>
        <w:t>Заявник - ТОВ «ПАРЕКСЕЛ Україна»</w:t>
      </w:r>
    </w:p>
    <w:p w:rsidR="001D7388" w:rsidRPr="00A00C8F" w:rsidRDefault="001D7388" w:rsidP="001D7388">
      <w:pPr>
        <w:pStyle w:val="cs95e872d0"/>
        <w:rPr>
          <w:rFonts w:ascii="Arial" w:hAnsi="Arial" w:cs="Arial"/>
          <w:sz w:val="20"/>
          <w:szCs w:val="20"/>
          <w:lang w:val="uk-UA"/>
        </w:rPr>
      </w:pPr>
    </w:p>
    <w:tbl>
      <w:tblPr>
        <w:tblW w:w="9631" w:type="dxa"/>
        <w:tblCellMar>
          <w:left w:w="0" w:type="dxa"/>
          <w:right w:w="0" w:type="dxa"/>
        </w:tblCellMar>
        <w:tblLook w:val="04A0" w:firstRow="1" w:lastRow="0" w:firstColumn="1" w:lastColumn="0" w:noHBand="0" w:noVBand="1"/>
      </w:tblPr>
      <w:tblGrid>
        <w:gridCol w:w="559"/>
        <w:gridCol w:w="9072"/>
      </w:tblGrid>
      <w:tr w:rsidR="001D7388" w:rsidRPr="00DE710D" w:rsidTr="0000366E">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A00C8F" w:rsidRDefault="001D7388" w:rsidP="0000366E">
            <w:pPr>
              <w:pStyle w:val="cs80d9435b"/>
              <w:jc w:val="center"/>
              <w:rPr>
                <w:rFonts w:ascii="Arial" w:hAnsi="Arial" w:cs="Arial"/>
                <w:sz w:val="20"/>
                <w:szCs w:val="20"/>
              </w:rPr>
            </w:pPr>
            <w:r w:rsidRPr="00A00C8F">
              <w:rPr>
                <w:rStyle w:val="cs9b006264"/>
                <w:b w:val="0"/>
              </w:rPr>
              <w:t>№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A00C8F" w:rsidRDefault="001D7388" w:rsidP="0000366E">
            <w:pPr>
              <w:pStyle w:val="cs2e86d3a6"/>
              <w:rPr>
                <w:rFonts w:ascii="Arial" w:hAnsi="Arial" w:cs="Arial"/>
                <w:sz w:val="20"/>
                <w:szCs w:val="20"/>
                <w:lang w:val="ru-RU"/>
              </w:rPr>
            </w:pPr>
            <w:r w:rsidRPr="00A00C8F">
              <w:rPr>
                <w:rStyle w:val="cs9b006264"/>
                <w:b w:val="0"/>
                <w:lang w:val="ru-RU"/>
              </w:rPr>
              <w:t>П.І.Б. відповідального дослідника</w:t>
            </w:r>
          </w:p>
          <w:p w:rsidR="001D7388" w:rsidRPr="00A00C8F" w:rsidRDefault="001D7388" w:rsidP="0000366E">
            <w:pPr>
              <w:pStyle w:val="cs2e86d3a6"/>
              <w:rPr>
                <w:rFonts w:ascii="Arial" w:hAnsi="Arial" w:cs="Arial"/>
                <w:sz w:val="20"/>
                <w:szCs w:val="20"/>
                <w:lang w:val="ru-RU"/>
              </w:rPr>
            </w:pPr>
            <w:r w:rsidRPr="00A00C8F">
              <w:rPr>
                <w:rStyle w:val="cs9b006264"/>
                <w:b w:val="0"/>
                <w:lang w:val="uk-UA"/>
              </w:rPr>
              <w:t>Н</w:t>
            </w:r>
            <w:r w:rsidRPr="00A00C8F">
              <w:rPr>
                <w:rStyle w:val="cs9b006264"/>
                <w:b w:val="0"/>
                <w:lang w:val="ru-RU"/>
              </w:rPr>
              <w:t>азва місця проведення клінічного випробування</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80d9435b"/>
              <w:jc w:val="center"/>
              <w:rPr>
                <w:rFonts w:ascii="Arial" w:hAnsi="Arial" w:cs="Arial"/>
                <w:sz w:val="20"/>
                <w:szCs w:val="20"/>
              </w:rPr>
            </w:pPr>
            <w:r w:rsidRPr="00A00C8F">
              <w:rPr>
                <w:rStyle w:val="cs9b006264"/>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80d9435b"/>
              <w:rPr>
                <w:rFonts w:ascii="Arial" w:hAnsi="Arial" w:cs="Arial"/>
                <w:sz w:val="20"/>
                <w:szCs w:val="20"/>
                <w:lang w:val="ru-RU"/>
              </w:rPr>
            </w:pPr>
            <w:r w:rsidRPr="00A00C8F">
              <w:rPr>
                <w:rStyle w:val="cs9b006264"/>
                <w:b w:val="0"/>
                <w:lang w:val="ru-RU"/>
              </w:rPr>
              <w:t>д.м.н., проф. Резніченко Ю.Г.</w:t>
            </w:r>
          </w:p>
          <w:p w:rsidR="001D7388" w:rsidRPr="00A00C8F" w:rsidRDefault="001D7388" w:rsidP="0000366E">
            <w:pPr>
              <w:pStyle w:val="cs80d9435b"/>
              <w:rPr>
                <w:rFonts w:ascii="Arial" w:hAnsi="Arial" w:cs="Arial"/>
                <w:sz w:val="20"/>
                <w:szCs w:val="20"/>
                <w:lang w:val="ru-RU"/>
              </w:rPr>
            </w:pPr>
            <w:r w:rsidRPr="00A00C8F">
              <w:rPr>
                <w:rStyle w:val="cs9b006264"/>
                <w:b w:val="0"/>
                <w:lang w:val="ru-RU"/>
              </w:rPr>
              <w:t>Комунальне некомерційне підприємство «Запорізька обласна клінічна дитяча лікарня» Запорізької обласної ради, педіатричне відділення, м. Запоріжжя</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80d9435b"/>
              <w:jc w:val="center"/>
              <w:rPr>
                <w:rFonts w:ascii="Arial" w:hAnsi="Arial" w:cs="Arial"/>
                <w:sz w:val="20"/>
                <w:szCs w:val="20"/>
              </w:rPr>
            </w:pPr>
            <w:r w:rsidRPr="00A00C8F">
              <w:rPr>
                <w:rStyle w:val="cs9b006264"/>
                <w:b w:val="0"/>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80d9435b"/>
              <w:rPr>
                <w:rFonts w:ascii="Arial" w:hAnsi="Arial" w:cs="Arial"/>
                <w:sz w:val="20"/>
                <w:szCs w:val="20"/>
                <w:lang w:val="ru-RU"/>
              </w:rPr>
            </w:pPr>
            <w:r w:rsidRPr="00A00C8F">
              <w:rPr>
                <w:rStyle w:val="cs9b006264"/>
                <w:b w:val="0"/>
                <w:lang w:val="ru-RU"/>
              </w:rPr>
              <w:t>д.м.н., проф. Большова О.В.</w:t>
            </w:r>
          </w:p>
          <w:p w:rsidR="001D7388" w:rsidRPr="00A00C8F" w:rsidRDefault="001D7388" w:rsidP="0000366E">
            <w:pPr>
              <w:pStyle w:val="cs80d9435b"/>
              <w:rPr>
                <w:rFonts w:ascii="Arial" w:hAnsi="Arial" w:cs="Arial"/>
                <w:sz w:val="20"/>
                <w:szCs w:val="20"/>
                <w:lang w:val="ru-RU"/>
              </w:rPr>
            </w:pPr>
            <w:r w:rsidRPr="00A00C8F">
              <w:rPr>
                <w:rStyle w:val="cs9b006264"/>
                <w:b w:val="0"/>
                <w:lang w:val="ru-RU"/>
              </w:rPr>
              <w:t>Державна установа «Інститут ендокринології та обміну речовин ім. В.П. Комісаренка Національної академії медичних наук України», відділення дитячої ендокринної патології, підрозділ відділу дитячої ендокринної патології, м. Київ</w:t>
            </w:r>
          </w:p>
        </w:tc>
      </w:tr>
      <w:tr w:rsidR="001D7388" w:rsidRPr="00A00C8F"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80d9435b"/>
              <w:jc w:val="center"/>
              <w:rPr>
                <w:rFonts w:ascii="Arial" w:hAnsi="Arial" w:cs="Arial"/>
                <w:sz w:val="20"/>
                <w:szCs w:val="20"/>
              </w:rPr>
            </w:pPr>
            <w:r w:rsidRPr="00A00C8F">
              <w:rPr>
                <w:rStyle w:val="cs9b006264"/>
                <w:b w:val="0"/>
              </w:rPr>
              <w:t>3</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80d9435b"/>
              <w:rPr>
                <w:rFonts w:ascii="Arial" w:hAnsi="Arial" w:cs="Arial"/>
                <w:sz w:val="20"/>
                <w:szCs w:val="20"/>
                <w:lang w:val="ru-RU"/>
              </w:rPr>
            </w:pPr>
            <w:r w:rsidRPr="00A00C8F">
              <w:rPr>
                <w:rStyle w:val="cs9b006264"/>
                <w:b w:val="0"/>
                <w:lang w:val="ru-RU"/>
              </w:rPr>
              <w:t>д.м.н., проф. Власенко М.В.</w:t>
            </w:r>
          </w:p>
          <w:p w:rsidR="001D7388" w:rsidRPr="00A00C8F" w:rsidRDefault="001D7388" w:rsidP="0000366E">
            <w:pPr>
              <w:pStyle w:val="cs80d9435b"/>
              <w:rPr>
                <w:rFonts w:ascii="Arial" w:hAnsi="Arial" w:cs="Arial"/>
                <w:sz w:val="20"/>
                <w:szCs w:val="20"/>
              </w:rPr>
            </w:pPr>
            <w:r w:rsidRPr="00A00C8F">
              <w:rPr>
                <w:rStyle w:val="cs9b006264"/>
                <w:b w:val="0"/>
                <w:lang w:val="ru-RU"/>
              </w:rPr>
              <w:t xml:space="preserve">Комунальне некомерційне підприємство </w:t>
            </w:r>
            <w:r w:rsidRPr="00A00C8F">
              <w:rPr>
                <w:rStyle w:val="cs9b006264"/>
                <w:b w:val="0"/>
                <w:lang w:val="uk-UA"/>
              </w:rPr>
              <w:t>«</w:t>
            </w:r>
            <w:r w:rsidRPr="00A00C8F">
              <w:rPr>
                <w:rStyle w:val="cs9b006264"/>
                <w:b w:val="0"/>
                <w:lang w:val="ru-RU"/>
              </w:rPr>
              <w:t>Вінницький обласний клінічний високоспеціалізований ендокринологічний центр Вінницької обласної Ради</w:t>
            </w:r>
            <w:r w:rsidRPr="00A00C8F">
              <w:rPr>
                <w:rStyle w:val="cs9b006264"/>
                <w:b w:val="0"/>
                <w:lang w:val="uk-UA"/>
              </w:rPr>
              <w:t>»</w:t>
            </w:r>
            <w:r w:rsidRPr="00A00C8F">
              <w:rPr>
                <w:rStyle w:val="cs9b006264"/>
                <w:b w:val="0"/>
                <w:lang w:val="ru-RU"/>
              </w:rPr>
              <w:t xml:space="preserve">, терапевтичне відділення №1, Вінницький національний медичний університет ім. </w:t>
            </w:r>
            <w:r w:rsidRPr="00A00C8F">
              <w:rPr>
                <w:rStyle w:val="cs9b006264"/>
                <w:b w:val="0"/>
              </w:rPr>
              <w:t>М.І. Пирогова, кафедра ендокринології, м. Вінниця</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80d9435b"/>
              <w:jc w:val="center"/>
              <w:rPr>
                <w:rFonts w:ascii="Arial" w:hAnsi="Arial" w:cs="Arial"/>
                <w:sz w:val="20"/>
                <w:szCs w:val="20"/>
              </w:rPr>
            </w:pPr>
            <w:r w:rsidRPr="00A00C8F">
              <w:rPr>
                <w:rStyle w:val="cs9b006264"/>
                <w:b w:val="0"/>
              </w:rPr>
              <w:t>4</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A00C8F" w:rsidRDefault="001D7388" w:rsidP="0000366E">
            <w:pPr>
              <w:pStyle w:val="cs80d9435b"/>
              <w:rPr>
                <w:rFonts w:ascii="Arial" w:hAnsi="Arial" w:cs="Arial"/>
                <w:sz w:val="20"/>
                <w:szCs w:val="20"/>
                <w:lang w:val="ru-RU"/>
              </w:rPr>
            </w:pPr>
            <w:r w:rsidRPr="00A00C8F">
              <w:rPr>
                <w:rStyle w:val="cs9b006264"/>
                <w:b w:val="0"/>
                <w:lang w:val="ru-RU"/>
              </w:rPr>
              <w:t>д.м.н., проф. Сенаторова Г.С.</w:t>
            </w:r>
          </w:p>
          <w:p w:rsidR="001D7388" w:rsidRPr="00A00C8F" w:rsidRDefault="001D7388" w:rsidP="0000366E">
            <w:pPr>
              <w:pStyle w:val="cs80d9435b"/>
              <w:rPr>
                <w:rFonts w:ascii="Arial" w:hAnsi="Arial" w:cs="Arial"/>
                <w:sz w:val="20"/>
                <w:szCs w:val="20"/>
                <w:lang w:val="ru-RU"/>
              </w:rPr>
            </w:pPr>
            <w:r w:rsidRPr="00A00C8F">
              <w:rPr>
                <w:rStyle w:val="cs9b006264"/>
                <w:b w:val="0"/>
                <w:lang w:val="ru-RU"/>
              </w:rPr>
              <w:t>Комунальне некомерційне підприємство Харківської обласної ради «Обласна дитяча клінічна лікарня», ендокринологічне відділення з педіатричними ліжками для дітей з рідкісними захворюваннями, Харківський національний медичний університет, кафедра педіатрії № 1 та неонатології, м. Харків</w:t>
            </w:r>
          </w:p>
        </w:tc>
      </w:tr>
    </w:tbl>
    <w:p w:rsidR="001D7388" w:rsidRPr="003C5C37" w:rsidRDefault="001D7388" w:rsidP="001D7388">
      <w:pPr>
        <w:pStyle w:val="cs95e872d0"/>
        <w:rPr>
          <w:lang w:val="ru-RU"/>
        </w:rPr>
      </w:pPr>
      <w:r>
        <w:rPr>
          <w:rStyle w:val="csafaf57411"/>
        </w:rPr>
        <w:t> </w:t>
      </w:r>
    </w:p>
    <w:p w:rsidR="001D7388" w:rsidRDefault="001D7388" w:rsidP="001D7388">
      <w:pPr>
        <w:rPr>
          <w:rFonts w:ascii="Arial" w:hAnsi="Arial" w:cs="Arial"/>
          <w:sz w:val="20"/>
          <w:szCs w:val="20"/>
          <w:lang w:val="uk-UA"/>
        </w:rPr>
      </w:pPr>
    </w:p>
    <w:p w:rsidR="001D7388" w:rsidRPr="00A00C8F" w:rsidRDefault="001D7388" w:rsidP="001D7388">
      <w:pPr>
        <w:jc w:val="both"/>
        <w:rPr>
          <w:rFonts w:asciiTheme="majorHAnsi" w:hAnsiTheme="majorHAnsi" w:cstheme="majorHAnsi"/>
          <w:b/>
          <w:bCs/>
          <w:sz w:val="20"/>
          <w:szCs w:val="20"/>
          <w:lang w:val="uk-UA"/>
        </w:rPr>
      </w:pPr>
    </w:p>
    <w:p w:rsidR="001D7388" w:rsidRPr="003C5C37" w:rsidRDefault="00A00C8F" w:rsidP="00A00C8F">
      <w:pPr>
        <w:jc w:val="both"/>
        <w:rPr>
          <w:rStyle w:val="cs80d9435b5"/>
          <w:lang w:val="uk-UA"/>
        </w:rPr>
      </w:pPr>
      <w:r w:rsidRPr="00A00C8F">
        <w:rPr>
          <w:rStyle w:val="cs9f0a40405"/>
          <w:b/>
          <w:lang w:val="uk-UA"/>
        </w:rPr>
        <w:t>5.</w:t>
      </w:r>
      <w:r>
        <w:rPr>
          <w:rStyle w:val="cs9f0a40405"/>
          <w:lang w:val="uk-UA"/>
        </w:rPr>
        <w:t xml:space="preserve"> </w:t>
      </w:r>
      <w:r w:rsidR="001D7388" w:rsidRPr="003C5C37">
        <w:rPr>
          <w:rStyle w:val="cs9f0a40405"/>
          <w:lang w:val="uk-UA"/>
        </w:rPr>
        <w:t xml:space="preserve">«Довгострокове дослідження для оцінки безпеки та ефективності </w:t>
      </w:r>
      <w:r w:rsidR="001D7388" w:rsidRPr="003C5C37">
        <w:rPr>
          <w:rStyle w:val="cs9b006265"/>
          <w:lang w:val="uk-UA"/>
        </w:rPr>
        <w:t xml:space="preserve">лебрікізумаба </w:t>
      </w:r>
      <w:r w:rsidR="001D7388" w:rsidRPr="003C5C37">
        <w:rPr>
          <w:rStyle w:val="cs9f0a40405"/>
          <w:lang w:val="uk-UA"/>
        </w:rPr>
        <w:t xml:space="preserve">у пацієнтів з атопічним дерматитом помірного і тяжкого ступеня», код дослідження </w:t>
      </w:r>
      <w:r w:rsidR="001D7388">
        <w:rPr>
          <w:rStyle w:val="cs9b006265"/>
        </w:rPr>
        <w:t>DRM</w:t>
      </w:r>
      <w:r w:rsidR="001D7388" w:rsidRPr="003C5C37">
        <w:rPr>
          <w:rStyle w:val="cs9b006265"/>
          <w:lang w:val="uk-UA"/>
        </w:rPr>
        <w:t>06-</w:t>
      </w:r>
      <w:r w:rsidR="001D7388">
        <w:rPr>
          <w:rStyle w:val="cs9b006265"/>
        </w:rPr>
        <w:t>AD</w:t>
      </w:r>
      <w:r w:rsidR="001D7388" w:rsidRPr="003C5C37">
        <w:rPr>
          <w:rStyle w:val="cs9b006265"/>
          <w:lang w:val="uk-UA"/>
        </w:rPr>
        <w:t>07/</w:t>
      </w:r>
      <w:r w:rsidR="001D7388">
        <w:rPr>
          <w:rStyle w:val="cs9b006265"/>
        </w:rPr>
        <w:t>J</w:t>
      </w:r>
      <w:r w:rsidR="001D7388" w:rsidRPr="003C5C37">
        <w:rPr>
          <w:rStyle w:val="cs9b006265"/>
          <w:lang w:val="uk-UA"/>
        </w:rPr>
        <w:t>2</w:t>
      </w:r>
      <w:r w:rsidR="001D7388">
        <w:rPr>
          <w:rStyle w:val="cs9b006265"/>
        </w:rPr>
        <w:t>T</w:t>
      </w:r>
      <w:r w:rsidR="001D7388" w:rsidRPr="003C5C37">
        <w:rPr>
          <w:rStyle w:val="cs9b006265"/>
          <w:lang w:val="uk-UA"/>
        </w:rPr>
        <w:t>-</w:t>
      </w:r>
      <w:r w:rsidR="001D7388">
        <w:rPr>
          <w:rStyle w:val="cs9b006265"/>
        </w:rPr>
        <w:t>DM</w:t>
      </w:r>
      <w:r w:rsidR="001D7388" w:rsidRPr="003C5C37">
        <w:rPr>
          <w:rStyle w:val="cs9b006265"/>
          <w:lang w:val="uk-UA"/>
        </w:rPr>
        <w:t>-</w:t>
      </w:r>
      <w:r w:rsidR="001D7388">
        <w:rPr>
          <w:rStyle w:val="cs9b006265"/>
        </w:rPr>
        <w:t>KGAA</w:t>
      </w:r>
      <w:r w:rsidR="001D7388" w:rsidRPr="003C5C37">
        <w:rPr>
          <w:rStyle w:val="cs9f0a40405"/>
          <w:lang w:val="uk-UA"/>
        </w:rPr>
        <w:t xml:space="preserve">, протокол від 27.03.2020 р., поправка 1 від 12.12.2020 р., спонсор - </w:t>
      </w:r>
      <w:r w:rsidR="001D7388">
        <w:rPr>
          <w:rStyle w:val="cs9f0a40405"/>
        </w:rPr>
        <w:t>Dermira</w:t>
      </w:r>
      <w:r w:rsidR="001D7388" w:rsidRPr="003C5C37">
        <w:rPr>
          <w:rStyle w:val="cs9f0a40405"/>
          <w:lang w:val="uk-UA"/>
        </w:rPr>
        <w:t xml:space="preserve"> </w:t>
      </w:r>
      <w:r w:rsidR="001D7388">
        <w:rPr>
          <w:rStyle w:val="cs9f0a40405"/>
        </w:rPr>
        <w:t>Inc</w:t>
      </w:r>
      <w:r w:rsidR="001D7388" w:rsidRPr="003C5C37">
        <w:rPr>
          <w:rStyle w:val="cs9f0a40405"/>
          <w:lang w:val="uk-UA"/>
        </w:rPr>
        <w:t xml:space="preserve">. </w:t>
      </w:r>
      <w:r w:rsidR="001D7388">
        <w:rPr>
          <w:rStyle w:val="cs9f0a40405"/>
        </w:rPr>
        <w:t>a</w:t>
      </w:r>
      <w:r w:rsidR="001D7388" w:rsidRPr="003C5C37">
        <w:rPr>
          <w:rStyle w:val="cs9f0a40405"/>
          <w:lang w:val="uk-UA"/>
        </w:rPr>
        <w:t xml:space="preserve"> </w:t>
      </w:r>
      <w:r w:rsidR="001D7388">
        <w:rPr>
          <w:rStyle w:val="cs9f0a40405"/>
        </w:rPr>
        <w:t>wholly</w:t>
      </w:r>
      <w:r w:rsidR="001D7388" w:rsidRPr="003C5C37">
        <w:rPr>
          <w:rStyle w:val="cs9f0a40405"/>
          <w:lang w:val="uk-UA"/>
        </w:rPr>
        <w:t>-</w:t>
      </w:r>
      <w:r w:rsidR="001D7388">
        <w:rPr>
          <w:rStyle w:val="cs9f0a40405"/>
        </w:rPr>
        <w:t>owned</w:t>
      </w:r>
      <w:r w:rsidR="001D7388" w:rsidRPr="003C5C37">
        <w:rPr>
          <w:rStyle w:val="cs9f0a40405"/>
          <w:lang w:val="uk-UA"/>
        </w:rPr>
        <w:t xml:space="preserve"> </w:t>
      </w:r>
      <w:r w:rsidR="001D7388">
        <w:rPr>
          <w:rStyle w:val="cs9f0a40405"/>
        </w:rPr>
        <w:t>subsidiary</w:t>
      </w:r>
      <w:r w:rsidR="001D7388" w:rsidRPr="003C5C37">
        <w:rPr>
          <w:rStyle w:val="cs9f0a40405"/>
          <w:lang w:val="uk-UA"/>
        </w:rPr>
        <w:t xml:space="preserve"> </w:t>
      </w:r>
      <w:r w:rsidR="001D7388">
        <w:rPr>
          <w:rStyle w:val="cs9f0a40405"/>
        </w:rPr>
        <w:t>of</w:t>
      </w:r>
      <w:r w:rsidR="001D7388" w:rsidRPr="003C5C37">
        <w:rPr>
          <w:rStyle w:val="cs9f0a40405"/>
          <w:lang w:val="uk-UA"/>
        </w:rPr>
        <w:t xml:space="preserve"> </w:t>
      </w:r>
      <w:r w:rsidR="001D7388">
        <w:rPr>
          <w:rStyle w:val="cs9f0a40405"/>
        </w:rPr>
        <w:t>Eli</w:t>
      </w:r>
      <w:r w:rsidR="001D7388" w:rsidRPr="003C5C37">
        <w:rPr>
          <w:rStyle w:val="cs9f0a40405"/>
          <w:lang w:val="uk-UA"/>
        </w:rPr>
        <w:t xml:space="preserve"> </w:t>
      </w:r>
      <w:r w:rsidR="001D7388">
        <w:rPr>
          <w:rStyle w:val="cs9f0a40405"/>
        </w:rPr>
        <w:t>Lilly</w:t>
      </w:r>
      <w:r w:rsidR="001D7388" w:rsidRPr="003C5C37">
        <w:rPr>
          <w:rStyle w:val="cs9f0a40405"/>
          <w:lang w:val="uk-UA"/>
        </w:rPr>
        <w:t xml:space="preserve"> </w:t>
      </w:r>
      <w:r w:rsidR="001D7388">
        <w:rPr>
          <w:rStyle w:val="cs9f0a40405"/>
        </w:rPr>
        <w:t>and</w:t>
      </w:r>
      <w:r w:rsidR="001D7388" w:rsidRPr="003C5C37">
        <w:rPr>
          <w:rStyle w:val="cs9f0a40405"/>
          <w:lang w:val="uk-UA"/>
        </w:rPr>
        <w:t xml:space="preserve"> </w:t>
      </w:r>
      <w:r w:rsidR="001D7388">
        <w:rPr>
          <w:rStyle w:val="cs9f0a40405"/>
        </w:rPr>
        <w:t>Company</w:t>
      </w:r>
      <w:r w:rsidR="001D7388" w:rsidRPr="003C5C37">
        <w:rPr>
          <w:rStyle w:val="cs9f0a40405"/>
          <w:lang w:val="uk-UA"/>
        </w:rPr>
        <w:t xml:space="preserve">, </w:t>
      </w:r>
      <w:r w:rsidR="001D7388">
        <w:rPr>
          <w:rStyle w:val="cs9f0a40405"/>
        </w:rPr>
        <w:t>USA</w:t>
      </w:r>
      <w:r w:rsidR="001D7388">
        <w:rPr>
          <w:rStyle w:val="cs9f0a40405"/>
          <w:lang w:val="uk-UA"/>
        </w:rPr>
        <w:t xml:space="preserve"> («Дерміра, </w:t>
      </w:r>
      <w:proofErr w:type="gramStart"/>
      <w:r w:rsidR="001D7388" w:rsidRPr="003C5C37">
        <w:rPr>
          <w:rStyle w:val="cs9f0a40405"/>
          <w:lang w:val="uk-UA"/>
        </w:rPr>
        <w:t>Інк.»</w:t>
      </w:r>
      <w:proofErr w:type="gramEnd"/>
      <w:r w:rsidR="001D7388" w:rsidRPr="003C5C37">
        <w:rPr>
          <w:rStyle w:val="cs9f0a40405"/>
          <w:lang w:val="uk-UA"/>
        </w:rPr>
        <w:t>, дочірня компанія, що знаходиться у повній власності компанії «Елі Ліллі енд Компані», США)</w:t>
      </w:r>
    </w:p>
    <w:p w:rsidR="001D7388" w:rsidRPr="003C5C37" w:rsidRDefault="001D7388" w:rsidP="001D7388">
      <w:pPr>
        <w:pStyle w:val="cs80d9435b"/>
        <w:rPr>
          <w:lang w:val="ru-RU"/>
        </w:rPr>
      </w:pPr>
      <w:r w:rsidRPr="003C5C37">
        <w:rPr>
          <w:rStyle w:val="cs9f0a40405"/>
          <w:lang w:val="ru-RU"/>
        </w:rPr>
        <w:t>Фаза - ІІІ</w:t>
      </w:r>
    </w:p>
    <w:p w:rsidR="001D7388" w:rsidRPr="003C5C37" w:rsidRDefault="001D7388" w:rsidP="001D7388">
      <w:pPr>
        <w:pStyle w:val="cs80d9435b"/>
        <w:rPr>
          <w:rFonts w:asciiTheme="majorHAnsi" w:hAnsiTheme="majorHAnsi" w:cstheme="majorHAnsi"/>
          <w:sz w:val="20"/>
          <w:szCs w:val="20"/>
          <w:lang w:val="ru-RU"/>
        </w:rPr>
      </w:pPr>
      <w:r w:rsidRPr="003C5C37">
        <w:rPr>
          <w:rStyle w:val="cs9f0a40405"/>
          <w:lang w:val="ru-RU"/>
        </w:rPr>
        <w:t>Заявник - ТОВ «Сінеос Хелс Україна»</w:t>
      </w:r>
    </w:p>
    <w:p w:rsidR="001D7388" w:rsidRPr="00967D66" w:rsidRDefault="001D7388" w:rsidP="001D7388">
      <w:pPr>
        <w:pStyle w:val="cs80d9435b"/>
        <w:rPr>
          <w:rFonts w:asciiTheme="majorHAnsi" w:hAnsiTheme="majorHAnsi" w:cstheme="majorHAnsi"/>
          <w:color w:val="000000" w:themeColor="text1"/>
          <w:sz w:val="20"/>
          <w:szCs w:val="20"/>
          <w:lang w:val="ru-RU"/>
        </w:rPr>
      </w:pPr>
      <w:r>
        <w:rPr>
          <w:rStyle w:val="cs9b006265"/>
        </w:rPr>
        <w:t> </w:t>
      </w:r>
      <w:r w:rsidRPr="00967D66">
        <w:rPr>
          <w:rStyle w:val="cs7d567a252"/>
          <w:color w:val="000000" w:themeColor="text1"/>
        </w:rPr>
        <w:t> </w:t>
      </w:r>
    </w:p>
    <w:tbl>
      <w:tblPr>
        <w:tblW w:w="9639" w:type="dxa"/>
        <w:tblInd w:w="-8" w:type="dxa"/>
        <w:tblCellMar>
          <w:left w:w="0" w:type="dxa"/>
          <w:right w:w="0" w:type="dxa"/>
        </w:tblCellMar>
        <w:tblLook w:val="04A0" w:firstRow="1" w:lastRow="0" w:firstColumn="1" w:lastColumn="0" w:noHBand="0" w:noVBand="1"/>
      </w:tblPr>
      <w:tblGrid>
        <w:gridCol w:w="605"/>
        <w:gridCol w:w="9034"/>
      </w:tblGrid>
      <w:tr w:rsidR="001D7388" w:rsidRPr="00DE710D" w:rsidTr="0000366E">
        <w:trPr>
          <w:trHeight w:val="466"/>
        </w:trPr>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2e86d3a6"/>
              <w:rPr>
                <w:rFonts w:ascii="Arial" w:hAnsi="Arial" w:cs="Arial"/>
                <w:b/>
                <w:color w:val="000000" w:themeColor="text1"/>
                <w:sz w:val="20"/>
                <w:szCs w:val="20"/>
              </w:rPr>
            </w:pPr>
            <w:r w:rsidRPr="0000366E">
              <w:rPr>
                <w:rStyle w:val="cs9b006265"/>
                <w:b w:val="0"/>
                <w:color w:val="000000" w:themeColor="text1"/>
              </w:rPr>
              <w:t>№</w:t>
            </w:r>
          </w:p>
          <w:p w:rsidR="001D7388" w:rsidRPr="0000366E" w:rsidRDefault="001D7388" w:rsidP="0000366E">
            <w:pPr>
              <w:pStyle w:val="cs2e86d3a6"/>
              <w:rPr>
                <w:rFonts w:ascii="Arial" w:hAnsi="Arial" w:cs="Arial"/>
                <w:b/>
                <w:color w:val="000000" w:themeColor="text1"/>
                <w:sz w:val="20"/>
                <w:szCs w:val="20"/>
              </w:rPr>
            </w:pPr>
            <w:r w:rsidRPr="0000366E">
              <w:rPr>
                <w:rStyle w:val="cs9b006265"/>
                <w:b w:val="0"/>
                <w:color w:val="000000" w:themeColor="text1"/>
              </w:rPr>
              <w:t>п/п</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2e86d3a6"/>
              <w:rPr>
                <w:rFonts w:ascii="Arial" w:hAnsi="Arial" w:cs="Arial"/>
                <w:b/>
                <w:color w:val="000000" w:themeColor="text1"/>
                <w:sz w:val="20"/>
                <w:szCs w:val="20"/>
                <w:lang w:val="ru-RU"/>
              </w:rPr>
            </w:pPr>
            <w:r w:rsidRPr="0000366E">
              <w:rPr>
                <w:rStyle w:val="cs9b006265"/>
                <w:b w:val="0"/>
                <w:color w:val="000000" w:themeColor="text1"/>
                <w:lang w:val="ru-RU"/>
              </w:rPr>
              <w:t>П.І.Б. відповідального дослідника</w:t>
            </w:r>
          </w:p>
          <w:p w:rsidR="001D7388" w:rsidRPr="0000366E" w:rsidRDefault="001D7388" w:rsidP="0000366E">
            <w:pPr>
              <w:pStyle w:val="cs2e86d3a6"/>
              <w:rPr>
                <w:rFonts w:ascii="Arial" w:hAnsi="Arial" w:cs="Arial"/>
                <w:b/>
                <w:color w:val="000000" w:themeColor="text1"/>
                <w:sz w:val="20"/>
                <w:szCs w:val="20"/>
                <w:lang w:val="ru-RU"/>
              </w:rPr>
            </w:pPr>
            <w:r w:rsidRPr="0000366E">
              <w:rPr>
                <w:rStyle w:val="cs9b006265"/>
                <w:b w:val="0"/>
                <w:color w:val="000000" w:themeColor="text1"/>
                <w:lang w:val="ru-RU"/>
              </w:rPr>
              <w:t>Назва місця проведення клінічного випробування</w:t>
            </w:r>
          </w:p>
        </w:tc>
      </w:tr>
      <w:tr w:rsidR="001D7388" w:rsidRPr="00DE710D"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2e86d3a6"/>
              <w:rPr>
                <w:rFonts w:ascii="Arial" w:hAnsi="Arial" w:cs="Arial"/>
                <w:b/>
                <w:color w:val="000000" w:themeColor="text1"/>
                <w:sz w:val="20"/>
                <w:szCs w:val="20"/>
              </w:rPr>
            </w:pPr>
            <w:r w:rsidRPr="0000366E">
              <w:rPr>
                <w:rStyle w:val="cs9b006265"/>
                <w:b w:val="0"/>
                <w:color w:val="000000" w:themeColor="text1"/>
              </w:rPr>
              <w:t>1.</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color w:val="000000" w:themeColor="text1"/>
                <w:sz w:val="20"/>
                <w:szCs w:val="20"/>
                <w:lang w:val="ru-RU"/>
              </w:rPr>
            </w:pPr>
            <w:r w:rsidRPr="0000366E">
              <w:rPr>
                <w:rStyle w:val="cs7d567a252"/>
                <w:b w:val="0"/>
                <w:color w:val="000000" w:themeColor="text1"/>
                <w:lang w:val="ru-RU"/>
              </w:rPr>
              <w:t>д.м.н. Резніченко Н.Ю.</w:t>
            </w:r>
          </w:p>
          <w:p w:rsidR="001D7388" w:rsidRPr="0000366E" w:rsidRDefault="001D7388" w:rsidP="0000366E">
            <w:pPr>
              <w:pStyle w:val="cs80d9435b"/>
              <w:rPr>
                <w:rFonts w:ascii="Arial" w:hAnsi="Arial" w:cs="Arial"/>
                <w:b/>
                <w:color w:val="000000" w:themeColor="text1"/>
                <w:sz w:val="20"/>
                <w:szCs w:val="20"/>
                <w:lang w:val="ru-RU"/>
              </w:rPr>
            </w:pPr>
            <w:r w:rsidRPr="0000366E">
              <w:rPr>
                <w:rStyle w:val="cs7d567a252"/>
                <w:b w:val="0"/>
                <w:color w:val="000000" w:themeColor="text1"/>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дерматологічних хворих), м. Запоріжжя</w:t>
            </w:r>
          </w:p>
        </w:tc>
      </w:tr>
      <w:tr w:rsidR="001D7388" w:rsidRPr="00DE710D"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2e86d3a6"/>
              <w:rPr>
                <w:rFonts w:ascii="Arial" w:hAnsi="Arial" w:cs="Arial"/>
                <w:b/>
                <w:color w:val="000000" w:themeColor="text1"/>
                <w:sz w:val="20"/>
                <w:szCs w:val="20"/>
              </w:rPr>
            </w:pPr>
            <w:r w:rsidRPr="0000366E">
              <w:rPr>
                <w:rStyle w:val="cs9b006265"/>
                <w:b w:val="0"/>
                <w:color w:val="000000" w:themeColor="text1"/>
              </w:rPr>
              <w:t>2.</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color w:val="000000" w:themeColor="text1"/>
                <w:sz w:val="20"/>
                <w:szCs w:val="20"/>
                <w:lang w:val="ru-RU"/>
              </w:rPr>
            </w:pPr>
            <w:r w:rsidRPr="0000366E">
              <w:rPr>
                <w:rStyle w:val="cs7d567a252"/>
                <w:b w:val="0"/>
                <w:color w:val="000000" w:themeColor="text1"/>
                <w:lang w:val="ru-RU"/>
              </w:rPr>
              <w:t>д.м.н., проф. Андрашко Ю.В.</w:t>
            </w:r>
          </w:p>
          <w:p w:rsidR="001D7388" w:rsidRPr="0000366E" w:rsidRDefault="001D7388" w:rsidP="0000366E">
            <w:pPr>
              <w:pStyle w:val="cs80d9435b"/>
              <w:rPr>
                <w:rFonts w:ascii="Arial" w:hAnsi="Arial" w:cs="Arial"/>
                <w:b/>
                <w:color w:val="000000" w:themeColor="text1"/>
                <w:sz w:val="20"/>
                <w:szCs w:val="20"/>
                <w:lang w:val="ru-RU"/>
              </w:rPr>
            </w:pPr>
            <w:r w:rsidRPr="0000366E">
              <w:rPr>
                <w:rStyle w:val="cs7d567a252"/>
                <w:b w:val="0"/>
                <w:color w:val="000000" w:themeColor="text1"/>
                <w:lang w:val="ru-RU"/>
              </w:rPr>
              <w:t>Лікувально-діагностичний центр приватного підприємства «Асклепій», поліклінічне відділення, м. Ужгород</w:t>
            </w:r>
          </w:p>
        </w:tc>
      </w:tr>
      <w:tr w:rsidR="001D7388" w:rsidRPr="00DE710D"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2e86d3a6"/>
              <w:rPr>
                <w:rFonts w:ascii="Arial" w:hAnsi="Arial" w:cs="Arial"/>
                <w:b/>
                <w:color w:val="000000" w:themeColor="text1"/>
                <w:sz w:val="20"/>
                <w:szCs w:val="20"/>
              </w:rPr>
            </w:pPr>
            <w:r w:rsidRPr="0000366E">
              <w:rPr>
                <w:rStyle w:val="cs9b006265"/>
                <w:b w:val="0"/>
                <w:color w:val="000000" w:themeColor="text1"/>
              </w:rPr>
              <w:t>3.</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color w:val="000000" w:themeColor="text1"/>
                <w:sz w:val="20"/>
                <w:szCs w:val="20"/>
                <w:lang w:val="ru-RU"/>
              </w:rPr>
            </w:pPr>
            <w:r w:rsidRPr="0000366E">
              <w:rPr>
                <w:rStyle w:val="cs7d567a252"/>
                <w:b w:val="0"/>
                <w:color w:val="000000" w:themeColor="text1"/>
                <w:lang w:val="ru-RU"/>
              </w:rPr>
              <w:t>гол. лікар Маняк Н.В.</w:t>
            </w:r>
          </w:p>
          <w:p w:rsidR="001D7388" w:rsidRPr="0000366E" w:rsidRDefault="001D7388" w:rsidP="0000366E">
            <w:pPr>
              <w:pStyle w:val="cs80d9435b"/>
              <w:rPr>
                <w:rFonts w:ascii="Arial" w:hAnsi="Arial" w:cs="Arial"/>
                <w:b/>
                <w:color w:val="000000" w:themeColor="text1"/>
                <w:sz w:val="20"/>
                <w:szCs w:val="20"/>
                <w:lang w:val="ru-RU"/>
              </w:rPr>
            </w:pPr>
            <w:r w:rsidRPr="0000366E">
              <w:rPr>
                <w:rStyle w:val="cs7d567a252"/>
                <w:b w:val="0"/>
                <w:color w:val="000000" w:themeColor="text1"/>
                <w:lang w:val="ru-RU"/>
              </w:rPr>
              <w:lastRenderedPageBreak/>
              <w:t>Комунальне підприємство «Рівненський обласний шкірно-венерологічний диспансер» Рівненської обласної ради, амбулаторно-поліклінічне відділення,</w:t>
            </w:r>
            <w:r w:rsidRPr="0000366E">
              <w:rPr>
                <w:rStyle w:val="cs7d567a252"/>
                <w:b w:val="0"/>
                <w:color w:val="000000" w:themeColor="text1"/>
              </w:rPr>
              <w:t>  </w:t>
            </w:r>
            <w:r w:rsidRPr="0000366E">
              <w:rPr>
                <w:rStyle w:val="cs7d567a252"/>
                <w:b w:val="0"/>
                <w:color w:val="000000" w:themeColor="text1"/>
                <w:lang w:val="ru-RU"/>
              </w:rPr>
              <w:t>м. Рівне</w:t>
            </w:r>
          </w:p>
        </w:tc>
      </w:tr>
    </w:tbl>
    <w:p w:rsidR="001D7388" w:rsidRPr="0000366E" w:rsidRDefault="001D7388" w:rsidP="0000366E">
      <w:pPr>
        <w:pStyle w:val="cs80d9435b"/>
        <w:rPr>
          <w:color w:val="000000" w:themeColor="text1"/>
          <w:lang w:val="ru-RU"/>
        </w:rPr>
      </w:pPr>
      <w:r w:rsidRPr="00967D66">
        <w:rPr>
          <w:rStyle w:val="csbb19ac921"/>
          <w:color w:val="000000" w:themeColor="text1"/>
        </w:rPr>
        <w:lastRenderedPageBreak/>
        <w:t> </w:t>
      </w:r>
    </w:p>
    <w:p w:rsidR="001D7388" w:rsidRDefault="001D7388" w:rsidP="001D7388">
      <w:pPr>
        <w:jc w:val="both"/>
        <w:rPr>
          <w:rFonts w:asciiTheme="majorHAnsi" w:hAnsiTheme="majorHAnsi" w:cstheme="majorHAnsi"/>
          <w:bCs/>
          <w:sz w:val="20"/>
          <w:szCs w:val="20"/>
          <w:lang w:val="uk-UA"/>
        </w:rPr>
      </w:pPr>
    </w:p>
    <w:p w:rsidR="001D7388" w:rsidRPr="00DE710D" w:rsidRDefault="0000366E" w:rsidP="0000366E">
      <w:pPr>
        <w:jc w:val="both"/>
        <w:rPr>
          <w:rStyle w:val="cs80d9435b6"/>
          <w:lang w:val="uk-UA"/>
        </w:rPr>
      </w:pPr>
      <w:r w:rsidRPr="0000366E">
        <w:rPr>
          <w:rStyle w:val="cs9f0a40406"/>
          <w:b/>
          <w:lang w:val="uk-UA"/>
        </w:rPr>
        <w:t>6.</w:t>
      </w:r>
      <w:r>
        <w:rPr>
          <w:rStyle w:val="cs9f0a40406"/>
          <w:lang w:val="uk-UA"/>
        </w:rPr>
        <w:t xml:space="preserve"> </w:t>
      </w:r>
      <w:r w:rsidR="001D7388" w:rsidRPr="003C5C37">
        <w:rPr>
          <w:rStyle w:val="cs9f0a40406"/>
          <w:lang w:val="uk-UA"/>
        </w:rPr>
        <w:t xml:space="preserve">«Відкрите багатоцентрове дослідження з оцінки безпеки, переносимості, фармакокінетики та фармакодинаміки внутрішньовенної </w:t>
      </w:r>
      <w:r w:rsidR="001D7388" w:rsidRPr="003C5C37">
        <w:rPr>
          <w:rStyle w:val="cs9b006266"/>
          <w:lang w:val="uk-UA"/>
        </w:rPr>
        <w:t>карбоксимальтози заліза</w:t>
      </w:r>
      <w:r w:rsidR="001D7388" w:rsidRPr="003C5C37">
        <w:rPr>
          <w:rStyle w:val="cs9f0a40406"/>
          <w:lang w:val="uk-UA"/>
        </w:rPr>
        <w:t xml:space="preserve"> у немовлят (0-1 рік) із залізодефіцитною анемією», код дослідження </w:t>
      </w:r>
      <w:r w:rsidR="001D7388" w:rsidRPr="003C5C37">
        <w:rPr>
          <w:rStyle w:val="cs9b006266"/>
          <w:lang w:val="uk-UA"/>
        </w:rPr>
        <w:t>1</w:t>
      </w:r>
      <w:r w:rsidR="001D7388">
        <w:rPr>
          <w:rStyle w:val="cs9b006266"/>
        </w:rPr>
        <w:t>VIT</w:t>
      </w:r>
      <w:r w:rsidR="001D7388" w:rsidRPr="003C5C37">
        <w:rPr>
          <w:rStyle w:val="cs9b006266"/>
          <w:lang w:val="uk-UA"/>
        </w:rPr>
        <w:t>19046</w:t>
      </w:r>
      <w:r w:rsidR="001D7388" w:rsidRPr="003C5C37">
        <w:rPr>
          <w:rStyle w:val="cs9f0a40406"/>
          <w:lang w:val="uk-UA"/>
        </w:rPr>
        <w:t xml:space="preserve">, поправка 3 остаточна версія: від 14 квітня 2021, спонсор - «Амерікен Ріджент, Інк.» </w:t>
      </w:r>
      <w:r w:rsidR="001D7388" w:rsidRPr="00DE710D">
        <w:rPr>
          <w:rStyle w:val="cs9f0a40406"/>
          <w:lang w:val="uk-UA"/>
        </w:rPr>
        <w:t>(</w:t>
      </w:r>
      <w:r w:rsidR="001D7388">
        <w:rPr>
          <w:rStyle w:val="cs9f0a40406"/>
        </w:rPr>
        <w:t>American</w:t>
      </w:r>
      <w:r w:rsidR="001D7388" w:rsidRPr="00DE710D">
        <w:rPr>
          <w:rStyle w:val="cs9f0a40406"/>
          <w:lang w:val="uk-UA"/>
        </w:rPr>
        <w:t xml:space="preserve"> </w:t>
      </w:r>
      <w:r w:rsidR="001D7388">
        <w:rPr>
          <w:rStyle w:val="cs9f0a40406"/>
        </w:rPr>
        <w:t>Regent</w:t>
      </w:r>
      <w:r w:rsidR="001D7388" w:rsidRPr="00DE710D">
        <w:rPr>
          <w:rStyle w:val="cs9f0a40406"/>
          <w:lang w:val="uk-UA"/>
        </w:rPr>
        <w:t xml:space="preserve">, </w:t>
      </w:r>
      <w:r w:rsidR="001D7388">
        <w:rPr>
          <w:rStyle w:val="cs9f0a40406"/>
        </w:rPr>
        <w:t>Inc</w:t>
      </w:r>
      <w:r w:rsidR="001D7388" w:rsidRPr="00DE710D">
        <w:rPr>
          <w:rStyle w:val="cs9f0a40406"/>
          <w:lang w:val="uk-UA"/>
        </w:rPr>
        <w:t xml:space="preserve">.), </w:t>
      </w:r>
      <w:r w:rsidR="001D7388">
        <w:rPr>
          <w:rStyle w:val="cs9f0a40406"/>
        </w:rPr>
        <w:t>USA</w:t>
      </w:r>
    </w:p>
    <w:p w:rsidR="001D7388" w:rsidRPr="00DE710D" w:rsidRDefault="001D7388" w:rsidP="001D7388">
      <w:pPr>
        <w:pStyle w:val="cs80d9435b"/>
        <w:rPr>
          <w:lang w:val="uk-UA"/>
        </w:rPr>
      </w:pPr>
      <w:r w:rsidRPr="00DE710D">
        <w:rPr>
          <w:rStyle w:val="cs9f0a40406"/>
          <w:lang w:val="uk-UA"/>
        </w:rPr>
        <w:t>Фаза - ІІ</w:t>
      </w:r>
    </w:p>
    <w:p w:rsidR="001D7388" w:rsidRPr="00DE710D" w:rsidRDefault="001D7388" w:rsidP="001D7388">
      <w:pPr>
        <w:pStyle w:val="cs80d9435b"/>
        <w:rPr>
          <w:rFonts w:asciiTheme="majorHAnsi" w:hAnsiTheme="majorHAnsi" w:cstheme="majorHAnsi"/>
          <w:sz w:val="20"/>
          <w:szCs w:val="20"/>
          <w:lang w:val="uk-UA"/>
        </w:rPr>
      </w:pPr>
      <w:r w:rsidRPr="00DE710D">
        <w:rPr>
          <w:rStyle w:val="cs9f0a40406"/>
          <w:lang w:val="uk-UA"/>
        </w:rPr>
        <w:t>Заявник - Т</w:t>
      </w:r>
      <w:r>
        <w:rPr>
          <w:rStyle w:val="cs9f0a40406"/>
        </w:rPr>
        <w:t>OB</w:t>
      </w:r>
      <w:r w:rsidRPr="00DE710D">
        <w:rPr>
          <w:rStyle w:val="cs9f0a40406"/>
          <w:lang w:val="uk-UA"/>
        </w:rPr>
        <w:t xml:space="preserve"> «КЦР Україна»</w:t>
      </w:r>
    </w:p>
    <w:p w:rsidR="001D7388" w:rsidRPr="00DE710D" w:rsidRDefault="001D7388" w:rsidP="001D7388">
      <w:pPr>
        <w:pStyle w:val="cs80d9435b"/>
        <w:rPr>
          <w:rFonts w:asciiTheme="majorHAnsi" w:hAnsiTheme="majorHAnsi" w:cstheme="majorHAnsi"/>
          <w:color w:val="000000" w:themeColor="text1"/>
          <w:sz w:val="20"/>
          <w:szCs w:val="20"/>
          <w:lang w:val="uk-UA"/>
        </w:rPr>
      </w:pPr>
      <w:r w:rsidRPr="009F0467">
        <w:rPr>
          <w:rStyle w:val="cs7d567a253"/>
          <w:color w:val="000000" w:themeColor="text1"/>
        </w:rPr>
        <w:t> </w:t>
      </w:r>
    </w:p>
    <w:tbl>
      <w:tblPr>
        <w:tblW w:w="9639" w:type="dxa"/>
        <w:tblInd w:w="-8" w:type="dxa"/>
        <w:tblCellMar>
          <w:left w:w="0" w:type="dxa"/>
          <w:right w:w="0" w:type="dxa"/>
        </w:tblCellMar>
        <w:tblLook w:val="04A0" w:firstRow="1" w:lastRow="0" w:firstColumn="1" w:lastColumn="0" w:noHBand="0" w:noVBand="1"/>
      </w:tblPr>
      <w:tblGrid>
        <w:gridCol w:w="605"/>
        <w:gridCol w:w="9034"/>
      </w:tblGrid>
      <w:tr w:rsidR="001D7388" w:rsidRPr="00DE710D" w:rsidTr="0000366E">
        <w:trPr>
          <w:trHeight w:val="466"/>
        </w:trPr>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2e86d3a6"/>
              <w:rPr>
                <w:rFonts w:ascii="Arial" w:hAnsi="Arial" w:cs="Arial"/>
                <w:b/>
                <w:color w:val="000000" w:themeColor="text1"/>
              </w:rPr>
            </w:pPr>
            <w:r w:rsidRPr="0000366E">
              <w:rPr>
                <w:rStyle w:val="cs9b006266"/>
                <w:b w:val="0"/>
                <w:color w:val="000000" w:themeColor="text1"/>
              </w:rPr>
              <w:t>№</w:t>
            </w:r>
          </w:p>
          <w:p w:rsidR="001D7388" w:rsidRPr="0000366E" w:rsidRDefault="001D7388" w:rsidP="0000366E">
            <w:pPr>
              <w:pStyle w:val="cs2e86d3a6"/>
              <w:rPr>
                <w:rFonts w:ascii="Arial" w:hAnsi="Arial" w:cs="Arial"/>
                <w:b/>
                <w:color w:val="000000" w:themeColor="text1"/>
              </w:rPr>
            </w:pPr>
            <w:r w:rsidRPr="0000366E">
              <w:rPr>
                <w:rStyle w:val="cs9b006266"/>
                <w:b w:val="0"/>
                <w:color w:val="000000" w:themeColor="text1"/>
              </w:rPr>
              <w:t>п/п</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2e86d3a6"/>
              <w:rPr>
                <w:rFonts w:ascii="Arial" w:hAnsi="Arial" w:cs="Arial"/>
                <w:b/>
                <w:color w:val="000000" w:themeColor="text1"/>
                <w:lang w:val="ru-RU"/>
              </w:rPr>
            </w:pPr>
            <w:r w:rsidRPr="0000366E">
              <w:rPr>
                <w:rStyle w:val="cs9b006266"/>
                <w:b w:val="0"/>
                <w:color w:val="000000" w:themeColor="text1"/>
                <w:lang w:val="ru-RU"/>
              </w:rPr>
              <w:t>П.І.Б. відповідального дослідника</w:t>
            </w:r>
          </w:p>
          <w:p w:rsidR="001D7388" w:rsidRPr="0000366E" w:rsidRDefault="001D7388" w:rsidP="0000366E">
            <w:pPr>
              <w:pStyle w:val="cs2e86d3a6"/>
              <w:rPr>
                <w:rFonts w:ascii="Arial" w:hAnsi="Arial" w:cs="Arial"/>
                <w:b/>
                <w:color w:val="000000" w:themeColor="text1"/>
                <w:lang w:val="ru-RU"/>
              </w:rPr>
            </w:pPr>
            <w:r w:rsidRPr="0000366E">
              <w:rPr>
                <w:rStyle w:val="cs9b006266"/>
                <w:b w:val="0"/>
                <w:color w:val="000000" w:themeColor="text1"/>
                <w:lang w:val="ru-RU"/>
              </w:rPr>
              <w:t>Назва місця проведення клінічного випробування</w:t>
            </w:r>
          </w:p>
        </w:tc>
      </w:tr>
      <w:tr w:rsidR="001D7388" w:rsidRPr="00DE710D"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2e86d3a6"/>
              <w:rPr>
                <w:b/>
                <w:color w:val="000000" w:themeColor="text1"/>
              </w:rPr>
            </w:pPr>
            <w:r w:rsidRPr="0000366E">
              <w:rPr>
                <w:rStyle w:val="cs9b006266"/>
                <w:b w:val="0"/>
                <w:color w:val="000000" w:themeColor="text1"/>
              </w:rPr>
              <w:t>1.</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color w:val="000000" w:themeColor="text1"/>
                <w:lang w:val="ru-RU"/>
              </w:rPr>
            </w:pPr>
            <w:r w:rsidRPr="009F0467">
              <w:rPr>
                <w:rStyle w:val="cs7d567a253"/>
                <w:b w:val="0"/>
                <w:color w:val="000000" w:themeColor="text1"/>
                <w:lang w:val="ru-RU"/>
              </w:rPr>
              <w:t>зав. від. Бородін А.В.</w:t>
            </w:r>
          </w:p>
          <w:p w:rsidR="001D7388" w:rsidRPr="009F0467" w:rsidRDefault="001D7388" w:rsidP="0000366E">
            <w:pPr>
              <w:pStyle w:val="cs80d9435b"/>
              <w:rPr>
                <w:color w:val="000000" w:themeColor="text1"/>
                <w:lang w:val="ru-RU"/>
              </w:rPr>
            </w:pPr>
            <w:r w:rsidRPr="009F0467">
              <w:rPr>
                <w:rStyle w:val="cs7d567a253"/>
                <w:b w:val="0"/>
                <w:color w:val="000000" w:themeColor="text1"/>
                <w:lang w:val="ru-RU"/>
              </w:rPr>
              <w:t>Комунальне некомерційне підприємство «Запорізька обласна клінічна дитяча лікарня» Запорізької обласної ради, гематологічне відділення, м. Запоріжжя</w:t>
            </w:r>
          </w:p>
        </w:tc>
      </w:tr>
      <w:tr w:rsidR="001D7388" w:rsidRPr="009F0467"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2e86d3a6"/>
              <w:rPr>
                <w:b/>
                <w:color w:val="000000" w:themeColor="text1"/>
              </w:rPr>
            </w:pPr>
            <w:r w:rsidRPr="0000366E">
              <w:rPr>
                <w:rStyle w:val="cs9b006266"/>
                <w:b w:val="0"/>
                <w:color w:val="000000" w:themeColor="text1"/>
              </w:rPr>
              <w:t>2.</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color w:val="000000" w:themeColor="text1"/>
              </w:rPr>
            </w:pPr>
            <w:r w:rsidRPr="009F0467">
              <w:rPr>
                <w:rStyle w:val="cs7d567a253"/>
                <w:b w:val="0"/>
                <w:color w:val="000000" w:themeColor="text1"/>
              </w:rPr>
              <w:t>д.м.н., проф. Макєєва Н.І.</w:t>
            </w:r>
          </w:p>
          <w:p w:rsidR="001D7388" w:rsidRPr="009F0467" w:rsidRDefault="001D7388" w:rsidP="0000366E">
            <w:pPr>
              <w:pStyle w:val="cs80d9435b"/>
              <w:rPr>
                <w:color w:val="000000" w:themeColor="text1"/>
              </w:rPr>
            </w:pPr>
            <w:r w:rsidRPr="009F0467">
              <w:rPr>
                <w:rStyle w:val="cs7d567a253"/>
                <w:b w:val="0"/>
                <w:color w:val="000000" w:themeColor="text1"/>
              </w:rPr>
              <w:t>Комунальне некомерційне підприємство «Міська клінічна дитяча лікарня № 16» Харківської міської ради, педіатричне відділення для дітей до 1-го року, м. Харків</w:t>
            </w:r>
          </w:p>
        </w:tc>
      </w:tr>
      <w:tr w:rsidR="001D7388" w:rsidRPr="009F0467"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2e86d3a6"/>
              <w:rPr>
                <w:b/>
                <w:color w:val="000000" w:themeColor="text1"/>
              </w:rPr>
            </w:pPr>
            <w:r w:rsidRPr="0000366E">
              <w:rPr>
                <w:rStyle w:val="cs9b006266"/>
                <w:b w:val="0"/>
                <w:color w:val="000000" w:themeColor="text1"/>
              </w:rPr>
              <w:t>3.</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color w:val="000000" w:themeColor="text1"/>
              </w:rPr>
            </w:pPr>
            <w:r w:rsidRPr="009F0467">
              <w:rPr>
                <w:rStyle w:val="cs7d567a253"/>
                <w:b w:val="0"/>
                <w:color w:val="000000" w:themeColor="text1"/>
              </w:rPr>
              <w:t>лікар Савчук І.Я.</w:t>
            </w:r>
          </w:p>
          <w:p w:rsidR="001D7388" w:rsidRPr="009F0467" w:rsidRDefault="001D7388" w:rsidP="0000366E">
            <w:pPr>
              <w:pStyle w:val="cs80d9435b"/>
              <w:rPr>
                <w:color w:val="000000" w:themeColor="text1"/>
              </w:rPr>
            </w:pPr>
            <w:r w:rsidRPr="009F0467">
              <w:rPr>
                <w:rStyle w:val="cs7d567a253"/>
                <w:b w:val="0"/>
                <w:color w:val="000000" w:themeColor="text1"/>
              </w:rPr>
              <w:t>Комунальне некомерційне підприємство Львівської обласної ради «Західноукраїнський спеціалізований дитячий медичний центр», педіатричне відділення, м. Львів</w:t>
            </w:r>
          </w:p>
        </w:tc>
      </w:tr>
      <w:tr w:rsidR="001D7388" w:rsidRPr="00DE710D"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2e86d3a6"/>
              <w:rPr>
                <w:b/>
                <w:color w:val="000000" w:themeColor="text1"/>
              </w:rPr>
            </w:pPr>
            <w:r w:rsidRPr="0000366E">
              <w:rPr>
                <w:rStyle w:val="cs9b006266"/>
                <w:b w:val="0"/>
                <w:color w:val="000000" w:themeColor="text1"/>
              </w:rPr>
              <w:t>4.</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color w:val="000000" w:themeColor="text1"/>
                <w:lang w:val="ru-RU"/>
              </w:rPr>
            </w:pPr>
            <w:r w:rsidRPr="009F0467">
              <w:rPr>
                <w:rStyle w:val="cs7d567a253"/>
                <w:b w:val="0"/>
                <w:color w:val="000000" w:themeColor="text1"/>
                <w:lang w:val="ru-RU"/>
              </w:rPr>
              <w:t>д.м.н. Синоверська О.Б.</w:t>
            </w:r>
          </w:p>
          <w:p w:rsidR="001D7388" w:rsidRPr="009F0467" w:rsidRDefault="001D7388" w:rsidP="0000366E">
            <w:pPr>
              <w:pStyle w:val="cs80d9435b"/>
              <w:rPr>
                <w:color w:val="000000" w:themeColor="text1"/>
                <w:lang w:val="ru-RU"/>
              </w:rPr>
            </w:pPr>
            <w:r w:rsidRPr="009F0467">
              <w:rPr>
                <w:rStyle w:val="cs7d567a253"/>
                <w:b w:val="0"/>
                <w:color w:val="000000" w:themeColor="text1"/>
                <w:lang w:val="ru-RU"/>
              </w:rPr>
              <w:t>Комунальне некомерційне підприємство «Івано-Франківська обласна дитяча клінічна лікарня Івано-Франківської обласної ради», відділення онкогематології та інтенсивної хіміотерапії,</w:t>
            </w:r>
            <w:r>
              <w:rPr>
                <w:rStyle w:val="cs7d567a253"/>
                <w:b w:val="0"/>
                <w:color w:val="000000" w:themeColor="text1"/>
                <w:lang w:val="ru-RU"/>
              </w:rPr>
              <w:t xml:space="preserve">                 </w:t>
            </w:r>
            <w:r w:rsidRPr="009F0467">
              <w:rPr>
                <w:rStyle w:val="cs7d567a253"/>
                <w:b w:val="0"/>
                <w:color w:val="000000" w:themeColor="text1"/>
                <w:lang w:val="ru-RU"/>
              </w:rPr>
              <w:t>м. Івано-Франківськ</w:t>
            </w:r>
          </w:p>
        </w:tc>
      </w:tr>
    </w:tbl>
    <w:p w:rsidR="001D7388" w:rsidRPr="0000366E" w:rsidRDefault="001D7388" w:rsidP="0000366E">
      <w:pPr>
        <w:pStyle w:val="cs95e872d0"/>
        <w:rPr>
          <w:lang w:val="ru-RU"/>
        </w:rPr>
      </w:pPr>
      <w:r>
        <w:rPr>
          <w:rStyle w:val="csafaf57413"/>
        </w:rPr>
        <w:t> </w:t>
      </w:r>
    </w:p>
    <w:p w:rsidR="001D7388" w:rsidRDefault="001D7388" w:rsidP="001D7388">
      <w:pPr>
        <w:jc w:val="both"/>
        <w:rPr>
          <w:rFonts w:asciiTheme="majorHAnsi" w:hAnsiTheme="majorHAnsi" w:cstheme="majorHAnsi"/>
          <w:bCs/>
          <w:sz w:val="20"/>
          <w:szCs w:val="20"/>
          <w:lang w:val="uk-UA"/>
        </w:rPr>
      </w:pPr>
    </w:p>
    <w:p w:rsidR="001D7388" w:rsidRPr="003C5C37" w:rsidRDefault="0000366E" w:rsidP="0000366E">
      <w:pPr>
        <w:jc w:val="both"/>
        <w:rPr>
          <w:rStyle w:val="cs80d9435b7"/>
          <w:lang w:val="uk-UA"/>
        </w:rPr>
      </w:pPr>
      <w:r w:rsidRPr="0000366E">
        <w:rPr>
          <w:rStyle w:val="cs9f0a40407"/>
          <w:b/>
          <w:lang w:val="uk-UA"/>
        </w:rPr>
        <w:t>7.</w:t>
      </w:r>
      <w:r>
        <w:rPr>
          <w:rStyle w:val="cs9f0a40407"/>
          <w:lang w:val="uk-UA"/>
        </w:rPr>
        <w:t xml:space="preserve"> </w:t>
      </w:r>
      <w:r w:rsidR="001D7388" w:rsidRPr="003C5C37">
        <w:rPr>
          <w:rStyle w:val="cs9f0a40407"/>
          <w:lang w:val="uk-UA"/>
        </w:rPr>
        <w:t xml:space="preserve">«Багатоцентрове, рандомізоване, подвійне сліпе, плацебо-контрольоване дослідження з метою оцінки препарату </w:t>
      </w:r>
      <w:r w:rsidR="001D7388">
        <w:rPr>
          <w:rStyle w:val="cs9b006267"/>
        </w:rPr>
        <w:t>CBP</w:t>
      </w:r>
      <w:r w:rsidR="001D7388" w:rsidRPr="003C5C37">
        <w:rPr>
          <w:rStyle w:val="cs9b006267"/>
          <w:lang w:val="uk-UA"/>
        </w:rPr>
        <w:t>-201</w:t>
      </w:r>
      <w:r w:rsidR="001D7388" w:rsidRPr="003C5C37">
        <w:rPr>
          <w:rStyle w:val="cs9f0a40407"/>
          <w:lang w:val="uk-UA"/>
        </w:rPr>
        <w:t xml:space="preserve"> у дорослих пацієнтів з хронічним поліпозним риносинуситом», код дослідження </w:t>
      </w:r>
      <w:r w:rsidR="001D7388">
        <w:rPr>
          <w:rStyle w:val="cs9b006267"/>
        </w:rPr>
        <w:t>CBP</w:t>
      </w:r>
      <w:r w:rsidR="001D7388" w:rsidRPr="003C5C37">
        <w:rPr>
          <w:rStyle w:val="cs9b006267"/>
          <w:lang w:val="uk-UA"/>
        </w:rPr>
        <w:t>-201-</w:t>
      </w:r>
      <w:r w:rsidR="001D7388">
        <w:rPr>
          <w:rStyle w:val="cs9b006267"/>
        </w:rPr>
        <w:t>WW</w:t>
      </w:r>
      <w:r w:rsidR="001D7388" w:rsidRPr="003C5C37">
        <w:rPr>
          <w:rStyle w:val="cs9b006267"/>
          <w:lang w:val="uk-UA"/>
        </w:rPr>
        <w:t>003</w:t>
      </w:r>
      <w:r w:rsidR="001D7388" w:rsidRPr="003C5C37">
        <w:rPr>
          <w:rStyle w:val="cs9f0a40407"/>
          <w:lang w:val="uk-UA"/>
        </w:rPr>
        <w:t>, версія 2.1 від 22 березня 2021 року, спонсор - Сужоу Коннект Біофармасьютікалс, Лтд, Китай / «</w:t>
      </w:r>
      <w:r w:rsidR="001D7388">
        <w:rPr>
          <w:rStyle w:val="cs9f0a40407"/>
        </w:rPr>
        <w:t>Suzhou</w:t>
      </w:r>
      <w:r w:rsidR="001D7388" w:rsidRPr="003C5C37">
        <w:rPr>
          <w:rStyle w:val="cs9f0a40407"/>
          <w:lang w:val="uk-UA"/>
        </w:rPr>
        <w:t xml:space="preserve"> </w:t>
      </w:r>
      <w:r w:rsidR="001D7388">
        <w:rPr>
          <w:rStyle w:val="cs9f0a40407"/>
        </w:rPr>
        <w:t>Connect</w:t>
      </w:r>
      <w:r w:rsidR="001D7388" w:rsidRPr="003C5C37">
        <w:rPr>
          <w:rStyle w:val="cs9f0a40407"/>
          <w:lang w:val="uk-UA"/>
        </w:rPr>
        <w:t xml:space="preserve"> </w:t>
      </w:r>
      <w:r w:rsidR="001D7388">
        <w:rPr>
          <w:rStyle w:val="cs9f0a40407"/>
        </w:rPr>
        <w:t>Biopharmaceuticals</w:t>
      </w:r>
      <w:r w:rsidR="001D7388" w:rsidRPr="003C5C37">
        <w:rPr>
          <w:rStyle w:val="cs9f0a40407"/>
          <w:lang w:val="uk-UA"/>
        </w:rPr>
        <w:t xml:space="preserve">, </w:t>
      </w:r>
      <w:r w:rsidR="001D7388">
        <w:rPr>
          <w:rStyle w:val="cs9f0a40407"/>
        </w:rPr>
        <w:t>Ltd</w:t>
      </w:r>
      <w:r w:rsidR="001D7388" w:rsidRPr="003C5C37">
        <w:rPr>
          <w:rStyle w:val="cs9f0a40407"/>
          <w:lang w:val="uk-UA"/>
        </w:rPr>
        <w:t xml:space="preserve">.», </w:t>
      </w:r>
      <w:r w:rsidR="001D7388">
        <w:rPr>
          <w:rStyle w:val="cs9f0a40407"/>
        </w:rPr>
        <w:t>China</w:t>
      </w:r>
    </w:p>
    <w:p w:rsidR="001D7388" w:rsidRPr="0000366E" w:rsidRDefault="001D7388" w:rsidP="001D7388">
      <w:pPr>
        <w:pStyle w:val="cs80d9435b"/>
        <w:rPr>
          <w:lang w:val="uk-UA"/>
        </w:rPr>
      </w:pPr>
      <w:r w:rsidRPr="0000366E">
        <w:rPr>
          <w:rStyle w:val="cs9f0a40407"/>
          <w:lang w:val="uk-UA"/>
        </w:rPr>
        <w:t>Фаза - ІІ</w:t>
      </w:r>
    </w:p>
    <w:p w:rsidR="001D7388" w:rsidRPr="0000366E" w:rsidRDefault="001D7388" w:rsidP="001D7388">
      <w:pPr>
        <w:pStyle w:val="cs80d9435b"/>
        <w:rPr>
          <w:rFonts w:asciiTheme="majorHAnsi" w:hAnsiTheme="majorHAnsi" w:cstheme="majorHAnsi"/>
          <w:sz w:val="20"/>
          <w:szCs w:val="20"/>
          <w:lang w:val="uk-UA"/>
        </w:rPr>
      </w:pPr>
      <w:r w:rsidRPr="0000366E">
        <w:rPr>
          <w:rStyle w:val="cs9f0a40407"/>
          <w:lang w:val="uk-UA"/>
        </w:rPr>
        <w:t>Заявник - ТОВ «ПАРЕКСЕЛ Україна»</w:t>
      </w:r>
    </w:p>
    <w:p w:rsidR="001D7388" w:rsidRPr="0000366E" w:rsidRDefault="001D7388" w:rsidP="001D7388">
      <w:pPr>
        <w:pStyle w:val="cs2e86d3a6"/>
        <w:rPr>
          <w:rFonts w:asciiTheme="majorHAnsi" w:hAnsiTheme="majorHAnsi" w:cstheme="majorHAnsi"/>
          <w:sz w:val="20"/>
          <w:szCs w:val="20"/>
          <w:lang w:val="uk-UA"/>
        </w:rPr>
      </w:pPr>
      <w:r>
        <w:rPr>
          <w:rStyle w:val="cs9f0a40407"/>
        </w:rPr>
        <w:t> </w:t>
      </w:r>
    </w:p>
    <w:tbl>
      <w:tblPr>
        <w:tblW w:w="9631" w:type="dxa"/>
        <w:tblCellMar>
          <w:left w:w="0" w:type="dxa"/>
          <w:right w:w="0" w:type="dxa"/>
        </w:tblCellMar>
        <w:tblLook w:val="04A0" w:firstRow="1" w:lastRow="0" w:firstColumn="1" w:lastColumn="0" w:noHBand="0" w:noVBand="1"/>
      </w:tblPr>
      <w:tblGrid>
        <w:gridCol w:w="518"/>
        <w:gridCol w:w="9113"/>
      </w:tblGrid>
      <w:tr w:rsidR="001D7388" w:rsidRPr="00DE710D" w:rsidTr="0000366E">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00366E" w:rsidRDefault="001D7388" w:rsidP="0000366E">
            <w:pPr>
              <w:pStyle w:val="cs2e86d3a6"/>
              <w:rPr>
                <w:rFonts w:ascii="Arial" w:hAnsi="Arial" w:cs="Arial"/>
                <w:b/>
                <w:sz w:val="20"/>
                <w:szCs w:val="20"/>
                <w:lang w:val="uk-UA"/>
              </w:rPr>
            </w:pPr>
            <w:r w:rsidRPr="0000366E">
              <w:rPr>
                <w:rStyle w:val="cs9b006267"/>
                <w:b w:val="0"/>
                <w:lang w:val="uk-UA"/>
              </w:rPr>
              <w:t xml:space="preserve">№ </w:t>
            </w:r>
          </w:p>
          <w:p w:rsidR="001D7388" w:rsidRPr="0000366E" w:rsidRDefault="001D7388" w:rsidP="0000366E">
            <w:pPr>
              <w:pStyle w:val="cs2e86d3a6"/>
              <w:rPr>
                <w:rFonts w:ascii="Arial" w:hAnsi="Arial" w:cs="Arial"/>
                <w:b/>
                <w:sz w:val="20"/>
                <w:szCs w:val="20"/>
                <w:lang w:val="uk-UA"/>
              </w:rPr>
            </w:pPr>
            <w:r w:rsidRPr="0000366E">
              <w:rPr>
                <w:rStyle w:val="cs9b006267"/>
                <w:b w:val="0"/>
                <w:lang w:val="uk-UA"/>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00366E" w:rsidRDefault="001D7388" w:rsidP="0000366E">
            <w:pPr>
              <w:pStyle w:val="cs2e86d3a6"/>
              <w:rPr>
                <w:rFonts w:ascii="Arial" w:hAnsi="Arial" w:cs="Arial"/>
                <w:b/>
                <w:sz w:val="20"/>
                <w:szCs w:val="20"/>
                <w:lang w:val="ru-RU"/>
              </w:rPr>
            </w:pPr>
            <w:r w:rsidRPr="0000366E">
              <w:rPr>
                <w:rStyle w:val="cs9b006267"/>
                <w:b w:val="0"/>
                <w:lang w:val="uk-UA"/>
              </w:rPr>
              <w:t>П.І.Б. від</w:t>
            </w:r>
            <w:r w:rsidRPr="0000366E">
              <w:rPr>
                <w:rStyle w:val="cs9b006267"/>
                <w:b w:val="0"/>
                <w:lang w:val="ru-RU"/>
              </w:rPr>
              <w:t>повідального дослідника</w:t>
            </w:r>
          </w:p>
          <w:p w:rsidR="001D7388" w:rsidRPr="0000366E" w:rsidRDefault="001D7388" w:rsidP="0000366E">
            <w:pPr>
              <w:pStyle w:val="cs2e86d3a6"/>
              <w:rPr>
                <w:rFonts w:ascii="Arial" w:hAnsi="Arial" w:cs="Arial"/>
                <w:b/>
                <w:sz w:val="20"/>
                <w:szCs w:val="20"/>
                <w:lang w:val="ru-RU"/>
              </w:rPr>
            </w:pPr>
            <w:r w:rsidRPr="0000366E">
              <w:rPr>
                <w:rStyle w:val="cs9b006267"/>
                <w:b w:val="0"/>
                <w:lang w:val="ru-RU"/>
              </w:rPr>
              <w:t>Назва місця проведення клінічного випробування</w:t>
            </w:r>
          </w:p>
        </w:tc>
      </w:tr>
      <w:tr w:rsidR="001D7388" w:rsidRPr="00DE710D" w:rsidTr="0000366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sz w:val="20"/>
                <w:szCs w:val="20"/>
              </w:rPr>
            </w:pPr>
            <w:r w:rsidRPr="0000366E">
              <w:rPr>
                <w:rStyle w:val="cs9b006267"/>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sz w:val="20"/>
                <w:szCs w:val="20"/>
                <w:lang w:val="ru-RU"/>
              </w:rPr>
            </w:pPr>
            <w:r w:rsidRPr="0000366E">
              <w:rPr>
                <w:rStyle w:val="cs9b006267"/>
                <w:b w:val="0"/>
                <w:lang w:val="ru-RU"/>
              </w:rPr>
              <w:t>д.м.н., проф. Дитятковська Є.М.</w:t>
            </w:r>
          </w:p>
          <w:p w:rsidR="001D7388" w:rsidRPr="0000366E" w:rsidRDefault="001D7388" w:rsidP="0000366E">
            <w:pPr>
              <w:pStyle w:val="cs80d9435b"/>
              <w:rPr>
                <w:rFonts w:ascii="Arial" w:hAnsi="Arial" w:cs="Arial"/>
                <w:b/>
                <w:sz w:val="20"/>
                <w:szCs w:val="20"/>
                <w:lang w:val="ru-RU"/>
              </w:rPr>
            </w:pPr>
            <w:r w:rsidRPr="0000366E">
              <w:rPr>
                <w:rStyle w:val="cs9b006267"/>
                <w:b w:val="0"/>
                <w:lang w:val="ru-RU"/>
              </w:rPr>
              <w:t>Комунальне некомерційне підприємство «Клінічна лікарня швидкої медичної допомоги» Дніпровської міської ради, алергологічний центр, м. Дніпро</w:t>
            </w:r>
          </w:p>
        </w:tc>
      </w:tr>
      <w:tr w:rsidR="001D7388" w:rsidRPr="00DE710D" w:rsidTr="0000366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sz w:val="20"/>
                <w:szCs w:val="20"/>
              </w:rPr>
            </w:pPr>
            <w:r w:rsidRPr="0000366E">
              <w:rPr>
                <w:rStyle w:val="cs9b006267"/>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sz w:val="20"/>
                <w:szCs w:val="20"/>
                <w:lang w:val="ru-RU"/>
              </w:rPr>
            </w:pPr>
            <w:r w:rsidRPr="0000366E">
              <w:rPr>
                <w:rStyle w:val="cs9b006267"/>
                <w:b w:val="0"/>
                <w:lang w:val="ru-RU"/>
              </w:rPr>
              <w:t>зав. від. Гундертайло Б.І.</w:t>
            </w:r>
          </w:p>
          <w:p w:rsidR="001D7388" w:rsidRPr="0000366E" w:rsidRDefault="001D7388" w:rsidP="0000366E">
            <w:pPr>
              <w:pStyle w:val="cs80d9435b"/>
              <w:rPr>
                <w:rFonts w:ascii="Arial" w:hAnsi="Arial" w:cs="Arial"/>
                <w:b/>
                <w:sz w:val="20"/>
                <w:szCs w:val="20"/>
                <w:lang w:val="ru-RU"/>
              </w:rPr>
            </w:pPr>
            <w:r w:rsidRPr="0000366E">
              <w:rPr>
                <w:rStyle w:val="cs9b006267"/>
                <w:b w:val="0"/>
                <w:lang w:val="ru-RU"/>
              </w:rPr>
              <w:t>Київська клінічна лікарня на залізничному транспорті №2 філії «Центр охорони здоров’я» акціонерного товариства «Українська залізниця», пульмонологічне відділення, м. Київ</w:t>
            </w:r>
          </w:p>
        </w:tc>
      </w:tr>
      <w:tr w:rsidR="001D7388" w:rsidRPr="00DE710D" w:rsidTr="0000366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sz w:val="20"/>
                <w:szCs w:val="20"/>
              </w:rPr>
            </w:pPr>
            <w:r w:rsidRPr="0000366E">
              <w:rPr>
                <w:rStyle w:val="cs9b006267"/>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sz w:val="20"/>
                <w:szCs w:val="20"/>
                <w:lang w:val="ru-RU"/>
              </w:rPr>
            </w:pPr>
            <w:r w:rsidRPr="0000366E">
              <w:rPr>
                <w:rStyle w:val="cs9b006267"/>
                <w:b w:val="0"/>
                <w:lang w:val="ru-RU"/>
              </w:rPr>
              <w:t>лікар Василенко К.О.</w:t>
            </w:r>
          </w:p>
          <w:p w:rsidR="001D7388" w:rsidRPr="0000366E" w:rsidRDefault="001D7388" w:rsidP="0000366E">
            <w:pPr>
              <w:pStyle w:val="cs80d9435b"/>
              <w:rPr>
                <w:rFonts w:ascii="Arial" w:hAnsi="Arial" w:cs="Arial"/>
                <w:b/>
                <w:sz w:val="20"/>
                <w:szCs w:val="20"/>
                <w:lang w:val="ru-RU"/>
              </w:rPr>
            </w:pPr>
            <w:r w:rsidRPr="0000366E">
              <w:rPr>
                <w:rStyle w:val="cs9b006267"/>
                <w:b w:val="0"/>
                <w:lang w:val="ru-RU"/>
              </w:rPr>
              <w:t>Медичний центр товариства з обмеженою відповідальністю «Едельвейс Медікс», лікувально-профілактичний підрозділ, м. Київ</w:t>
            </w:r>
          </w:p>
        </w:tc>
      </w:tr>
      <w:tr w:rsidR="001D7388" w:rsidRPr="00DE710D" w:rsidTr="0000366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sz w:val="20"/>
                <w:szCs w:val="20"/>
              </w:rPr>
            </w:pPr>
            <w:r w:rsidRPr="0000366E">
              <w:rPr>
                <w:rStyle w:val="cs9b006267"/>
                <w:b w:val="0"/>
              </w:rPr>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sz w:val="20"/>
                <w:szCs w:val="20"/>
                <w:lang w:val="ru-RU"/>
              </w:rPr>
            </w:pPr>
            <w:r w:rsidRPr="0000366E">
              <w:rPr>
                <w:rStyle w:val="cs9b006267"/>
                <w:b w:val="0"/>
                <w:lang w:val="ru-RU"/>
              </w:rPr>
              <w:t>к.м.н. Яковенко О.К.</w:t>
            </w:r>
          </w:p>
          <w:p w:rsidR="001D7388" w:rsidRPr="0000366E" w:rsidRDefault="001D7388" w:rsidP="0000366E">
            <w:pPr>
              <w:pStyle w:val="cs80d9435b"/>
              <w:rPr>
                <w:rFonts w:ascii="Arial" w:hAnsi="Arial" w:cs="Arial"/>
                <w:b/>
                <w:sz w:val="20"/>
                <w:szCs w:val="20"/>
                <w:lang w:val="ru-RU"/>
              </w:rPr>
            </w:pPr>
            <w:r w:rsidRPr="0000366E">
              <w:rPr>
                <w:rStyle w:val="cs9b006267"/>
                <w:b w:val="0"/>
                <w:lang w:val="ru-RU"/>
              </w:rPr>
              <w:t xml:space="preserve">Комунальне підприємство «Волинська обласна клінічна лікарня» Волинської обласної ради, відділення пульмонології, </w:t>
            </w:r>
            <w:r w:rsidRPr="0000366E">
              <w:rPr>
                <w:rStyle w:val="cs9b006267"/>
                <w:b w:val="0"/>
              </w:rPr>
              <w:t> </w:t>
            </w:r>
            <w:r w:rsidRPr="0000366E">
              <w:rPr>
                <w:rStyle w:val="cs9b006267"/>
                <w:b w:val="0"/>
                <w:lang w:val="ru-RU"/>
              </w:rPr>
              <w:t>м. Луцьк</w:t>
            </w:r>
          </w:p>
        </w:tc>
      </w:tr>
    </w:tbl>
    <w:p w:rsidR="001D7388" w:rsidRPr="0000366E" w:rsidRDefault="001D7388" w:rsidP="0000366E">
      <w:pPr>
        <w:pStyle w:val="cs80d9435b"/>
        <w:rPr>
          <w:lang w:val="ru-RU"/>
        </w:rPr>
      </w:pPr>
      <w:r>
        <w:rPr>
          <w:rStyle w:val="cs9f0a40407"/>
        </w:rPr>
        <w:t> </w:t>
      </w:r>
    </w:p>
    <w:p w:rsidR="001D7388" w:rsidRDefault="001D7388" w:rsidP="001D7388">
      <w:pPr>
        <w:jc w:val="both"/>
        <w:rPr>
          <w:rFonts w:asciiTheme="majorHAnsi" w:hAnsiTheme="majorHAnsi" w:cstheme="majorHAnsi"/>
          <w:bCs/>
          <w:sz w:val="20"/>
          <w:szCs w:val="20"/>
          <w:lang w:val="uk-UA"/>
        </w:rPr>
      </w:pPr>
    </w:p>
    <w:p w:rsidR="001D7388" w:rsidRPr="003C5C37" w:rsidRDefault="0000366E" w:rsidP="0000366E">
      <w:pPr>
        <w:jc w:val="both"/>
        <w:rPr>
          <w:rStyle w:val="cs80d9435b8"/>
          <w:lang w:val="uk-UA"/>
        </w:rPr>
      </w:pPr>
      <w:r w:rsidRPr="0000366E">
        <w:rPr>
          <w:rStyle w:val="cs9f0a40408"/>
          <w:b/>
          <w:lang w:val="uk-UA"/>
        </w:rPr>
        <w:t>8.</w:t>
      </w:r>
      <w:r>
        <w:rPr>
          <w:rStyle w:val="cs9f0a40408"/>
          <w:lang w:val="uk-UA"/>
        </w:rPr>
        <w:t xml:space="preserve"> </w:t>
      </w:r>
      <w:r w:rsidR="001D7388" w:rsidRPr="003C5C37">
        <w:rPr>
          <w:rStyle w:val="cs9f0a40408"/>
          <w:lang w:val="uk-UA"/>
        </w:rPr>
        <w:t>«Рандомізоване, подвійне сліпе, плацебо-контрольоване клінічне дослідження 2</w:t>
      </w:r>
      <w:r w:rsidR="001D7388">
        <w:rPr>
          <w:rStyle w:val="cs9f0a40408"/>
        </w:rPr>
        <w:t>b</w:t>
      </w:r>
      <w:r w:rsidR="001D7388" w:rsidRPr="003C5C37">
        <w:rPr>
          <w:rStyle w:val="cs9f0a40408"/>
          <w:lang w:val="uk-UA"/>
        </w:rPr>
        <w:t xml:space="preserve"> фази для оцінки ефективності та безпечності </w:t>
      </w:r>
      <w:r w:rsidR="001D7388" w:rsidRPr="003C5C37">
        <w:rPr>
          <w:rStyle w:val="cs9b006268"/>
          <w:lang w:val="uk-UA"/>
        </w:rPr>
        <w:t>рілематовіра (</w:t>
      </w:r>
      <w:r w:rsidR="001D7388">
        <w:rPr>
          <w:rStyle w:val="cs9b006268"/>
        </w:rPr>
        <w:t>JNJ</w:t>
      </w:r>
      <w:r w:rsidR="001D7388" w:rsidRPr="003C5C37">
        <w:rPr>
          <w:rStyle w:val="cs9b006268"/>
          <w:lang w:val="uk-UA"/>
        </w:rPr>
        <w:t>-53718678)</w:t>
      </w:r>
      <w:r w:rsidR="001D7388" w:rsidRPr="003C5C37">
        <w:rPr>
          <w:rStyle w:val="cs9f0a40408"/>
          <w:lang w:val="uk-UA"/>
        </w:rPr>
        <w:t xml:space="preserve"> у дорослих амбулаторних пацієнтів, інфікованих респіраторно-синцитіальним вірусом (РСВ), з підвищеним ризиком прогресії захворювання, що пов’язана з РСВ», код дослідження </w:t>
      </w:r>
      <w:r w:rsidR="001D7388" w:rsidRPr="003C5C37">
        <w:rPr>
          <w:rStyle w:val="cs9b006268"/>
          <w:lang w:val="uk-UA"/>
        </w:rPr>
        <w:t>53718678</w:t>
      </w:r>
      <w:r w:rsidR="001D7388">
        <w:rPr>
          <w:rStyle w:val="cs9b006268"/>
        </w:rPr>
        <w:t>RSV</w:t>
      </w:r>
      <w:r w:rsidR="001D7388" w:rsidRPr="003C5C37">
        <w:rPr>
          <w:rStyle w:val="cs9b006268"/>
          <w:lang w:val="uk-UA"/>
        </w:rPr>
        <w:t>2008</w:t>
      </w:r>
      <w:r w:rsidR="001D7388" w:rsidRPr="003C5C37">
        <w:rPr>
          <w:rStyle w:val="cs9f0a40408"/>
          <w:lang w:val="uk-UA"/>
        </w:rPr>
        <w:t>, від 12.03.2021 р., спонсор - «ЯНССЕН ФАРМАЦЕВТИКА НВ», Бельгія</w:t>
      </w:r>
    </w:p>
    <w:p w:rsidR="001D7388" w:rsidRPr="0000366E" w:rsidRDefault="001D7388" w:rsidP="001D7388">
      <w:pPr>
        <w:pStyle w:val="cs80d9435b"/>
        <w:rPr>
          <w:lang w:val="uk-UA"/>
        </w:rPr>
      </w:pPr>
      <w:r w:rsidRPr="0000366E">
        <w:rPr>
          <w:rStyle w:val="cs9f0a40408"/>
          <w:lang w:val="uk-UA"/>
        </w:rPr>
        <w:t>Фаза - ІІ</w:t>
      </w:r>
      <w:r>
        <w:rPr>
          <w:rStyle w:val="cs9f0a40408"/>
        </w:rPr>
        <w:t>b</w:t>
      </w:r>
    </w:p>
    <w:p w:rsidR="001D7388" w:rsidRPr="0000366E" w:rsidRDefault="001D7388" w:rsidP="0000366E">
      <w:pPr>
        <w:pStyle w:val="cs80d9435b"/>
        <w:rPr>
          <w:rFonts w:asciiTheme="majorHAnsi" w:hAnsiTheme="majorHAnsi" w:cstheme="majorHAnsi"/>
          <w:sz w:val="20"/>
          <w:szCs w:val="20"/>
          <w:lang w:val="uk-UA"/>
        </w:rPr>
      </w:pPr>
      <w:r w:rsidRPr="0000366E">
        <w:rPr>
          <w:rStyle w:val="cs9f0a40408"/>
          <w:lang w:val="uk-UA"/>
        </w:rPr>
        <w:t>Заявник - «ЯНССЕН ФАРМАЦЕВТИКА НВ», Бельгія</w:t>
      </w:r>
    </w:p>
    <w:p w:rsidR="001D7388" w:rsidRPr="0000366E" w:rsidRDefault="001D7388" w:rsidP="001D7388">
      <w:pPr>
        <w:pStyle w:val="cs5fb87182"/>
        <w:rPr>
          <w:rFonts w:asciiTheme="majorHAnsi" w:hAnsiTheme="majorHAnsi" w:cstheme="majorHAnsi"/>
          <w:sz w:val="20"/>
          <w:szCs w:val="20"/>
          <w:lang w:val="uk-UA"/>
        </w:rPr>
      </w:pPr>
      <w:r>
        <w:rPr>
          <w:rStyle w:val="cs9f0a40408"/>
        </w:rPr>
        <w:t> </w:t>
      </w:r>
    </w:p>
    <w:tbl>
      <w:tblPr>
        <w:tblW w:w="9631" w:type="dxa"/>
        <w:tblCellMar>
          <w:left w:w="0" w:type="dxa"/>
          <w:right w:w="0" w:type="dxa"/>
        </w:tblCellMar>
        <w:tblLook w:val="04A0" w:firstRow="1" w:lastRow="0" w:firstColumn="1" w:lastColumn="0" w:noHBand="0" w:noVBand="1"/>
      </w:tblPr>
      <w:tblGrid>
        <w:gridCol w:w="701"/>
        <w:gridCol w:w="8930"/>
      </w:tblGrid>
      <w:tr w:rsidR="001D7388" w:rsidRPr="00DE710D" w:rsidTr="0000366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00366E" w:rsidRDefault="001D7388" w:rsidP="0000366E">
            <w:pPr>
              <w:pStyle w:val="cs2e86d3a6"/>
              <w:rPr>
                <w:lang w:val="uk-UA"/>
              </w:rPr>
            </w:pPr>
            <w:r w:rsidRPr="0000366E">
              <w:rPr>
                <w:rStyle w:val="cs9b006268"/>
                <w:b w:val="0"/>
                <w:lang w:val="uk-UA"/>
              </w:rPr>
              <w:t>№ 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00366E" w:rsidRDefault="001D7388" w:rsidP="0000366E">
            <w:pPr>
              <w:pStyle w:val="cs2e86d3a6"/>
              <w:rPr>
                <w:lang w:val="uk-UA"/>
              </w:rPr>
            </w:pPr>
            <w:r w:rsidRPr="0000366E">
              <w:rPr>
                <w:rStyle w:val="cs9b006268"/>
                <w:b w:val="0"/>
                <w:lang w:val="uk-UA"/>
              </w:rPr>
              <w:t>П.І.Б. відповідального дослідника,</w:t>
            </w:r>
          </w:p>
          <w:p w:rsidR="001D7388" w:rsidRPr="009F0467" w:rsidRDefault="001D7388" w:rsidP="0000366E">
            <w:pPr>
              <w:pStyle w:val="cs2e86d3a6"/>
              <w:rPr>
                <w:lang w:val="ru-RU"/>
              </w:rPr>
            </w:pPr>
            <w:r w:rsidRPr="0000366E">
              <w:rPr>
                <w:rStyle w:val="cs9b006268"/>
                <w:b w:val="0"/>
                <w:lang w:val="uk-UA"/>
              </w:rPr>
              <w:t>Назва місця проведення клініч</w:t>
            </w:r>
            <w:r w:rsidRPr="009F0467">
              <w:rPr>
                <w:rStyle w:val="cs9b006268"/>
                <w:b w:val="0"/>
                <w:lang w:val="ru-RU"/>
              </w:rPr>
              <w:t>ного випробування</w:t>
            </w:r>
          </w:p>
        </w:tc>
      </w:tr>
      <w:tr w:rsidR="001D7388" w:rsidTr="0000366E">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Default="001D7388" w:rsidP="0000366E">
            <w:pPr>
              <w:pStyle w:val="cs2e86d3a6"/>
            </w:pPr>
            <w:r>
              <w:rPr>
                <w:rStyle w:val="cs9f0a40408"/>
              </w:rPr>
              <w:lastRenderedPageBreak/>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Default="001D7388" w:rsidP="0000366E">
            <w:pPr>
              <w:pStyle w:val="cs80d9435b"/>
            </w:pPr>
            <w:r>
              <w:rPr>
                <w:rStyle w:val="cs9f0a40408"/>
              </w:rPr>
              <w:t>к.м.н. Клебан Я.І.</w:t>
            </w:r>
          </w:p>
          <w:p w:rsidR="001D7388" w:rsidRDefault="001D7388" w:rsidP="0000366E">
            <w:pPr>
              <w:pStyle w:val="cs80d9435b"/>
            </w:pPr>
            <w:r>
              <w:rPr>
                <w:rStyle w:val="cs9f0a40408"/>
              </w:rPr>
              <w:t>Київська клінічна лікарня на залізничному транспорті №2 філії «Центр охорони здоров'я» Акціонерного товариства «Українська залізниця», поліклініка, м. Київ</w:t>
            </w:r>
          </w:p>
        </w:tc>
      </w:tr>
      <w:tr w:rsidR="001D7388" w:rsidRPr="00DE710D" w:rsidTr="0000366E">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Default="001D7388" w:rsidP="0000366E">
            <w:pPr>
              <w:pStyle w:val="cs2e86d3a6"/>
            </w:pPr>
            <w:r>
              <w:rPr>
                <w:rStyle w:val="cs9f0a40408"/>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3C5C37" w:rsidRDefault="001D7388" w:rsidP="0000366E">
            <w:pPr>
              <w:pStyle w:val="cs80d9435b"/>
              <w:rPr>
                <w:lang w:val="ru-RU"/>
              </w:rPr>
            </w:pPr>
            <w:r w:rsidRPr="003C5C37">
              <w:rPr>
                <w:rStyle w:val="cs9f0a40408"/>
                <w:lang w:val="ru-RU"/>
              </w:rPr>
              <w:t>к.м.н. Полякова Г.В.</w:t>
            </w:r>
          </w:p>
          <w:p w:rsidR="001D7388" w:rsidRPr="003C5C37" w:rsidRDefault="001D7388" w:rsidP="0000366E">
            <w:pPr>
              <w:pStyle w:val="cs80d9435b"/>
              <w:rPr>
                <w:lang w:val="ru-RU"/>
              </w:rPr>
            </w:pPr>
            <w:r w:rsidRPr="003C5C37">
              <w:rPr>
                <w:rStyle w:val="cs9f0a40408"/>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1D7388" w:rsidTr="0000366E">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Default="001D7388" w:rsidP="0000366E">
            <w:pPr>
              <w:pStyle w:val="cs2e86d3a6"/>
            </w:pPr>
            <w:r>
              <w:rPr>
                <w:rStyle w:val="cs9f0a40408"/>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Default="001D7388" w:rsidP="0000366E">
            <w:pPr>
              <w:pStyle w:val="cs80d9435b"/>
            </w:pPr>
            <w:r>
              <w:rPr>
                <w:rStyle w:val="cs9f0a40408"/>
              </w:rPr>
              <w:t>лікар Карпенко О.О.</w:t>
            </w:r>
          </w:p>
          <w:p w:rsidR="001D7388" w:rsidRDefault="001D7388" w:rsidP="0000366E">
            <w:pPr>
              <w:pStyle w:val="cs80d9435b"/>
            </w:pPr>
            <w:r>
              <w:rPr>
                <w:rStyle w:val="cs9f0a40408"/>
              </w:rPr>
              <w:t>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 терапевтичне відділення №2, м. Київ</w:t>
            </w:r>
          </w:p>
        </w:tc>
      </w:tr>
    </w:tbl>
    <w:p w:rsidR="001D7388" w:rsidRPr="0000366E" w:rsidRDefault="001D7388" w:rsidP="0000366E">
      <w:pPr>
        <w:pStyle w:val="cs95e872d0"/>
      </w:pPr>
      <w:r>
        <w:rPr>
          <w:rStyle w:val="cs9f0a40408"/>
        </w:rPr>
        <w:t> </w:t>
      </w:r>
    </w:p>
    <w:p w:rsidR="001D7388" w:rsidRDefault="001D7388" w:rsidP="001D7388">
      <w:pPr>
        <w:jc w:val="both"/>
        <w:rPr>
          <w:rFonts w:asciiTheme="majorHAnsi" w:hAnsiTheme="majorHAnsi" w:cstheme="majorHAnsi"/>
          <w:bCs/>
          <w:sz w:val="20"/>
          <w:szCs w:val="20"/>
          <w:lang w:val="uk-UA"/>
        </w:rPr>
      </w:pPr>
    </w:p>
    <w:p w:rsidR="001D7388" w:rsidRPr="003C5C37" w:rsidRDefault="0000366E" w:rsidP="0000366E">
      <w:pPr>
        <w:jc w:val="both"/>
        <w:rPr>
          <w:rStyle w:val="cs80d9435b9"/>
          <w:lang w:val="uk-UA"/>
        </w:rPr>
      </w:pPr>
      <w:r w:rsidRPr="0000366E">
        <w:rPr>
          <w:rStyle w:val="cs9f0a40409"/>
          <w:b/>
          <w:lang w:val="uk-UA"/>
        </w:rPr>
        <w:t>9.</w:t>
      </w:r>
      <w:r>
        <w:rPr>
          <w:rStyle w:val="cs9f0a40409"/>
          <w:lang w:val="uk-UA"/>
        </w:rPr>
        <w:t xml:space="preserve"> </w:t>
      </w:r>
      <w:r w:rsidR="001D7388" w:rsidRPr="003C5C37">
        <w:rPr>
          <w:rStyle w:val="cs9f0a40409"/>
          <w:lang w:val="uk-UA"/>
        </w:rPr>
        <w:t xml:space="preserve">«Рандомізоване, подвійне сліпе, плацебо-контрольоване дослідження з оцінки довгострокового впливу </w:t>
      </w:r>
      <w:r w:rsidR="001D7388" w:rsidRPr="00094A69">
        <w:rPr>
          <w:rStyle w:val="cs9f0a40409"/>
          <w:b/>
          <w:lang w:val="uk-UA"/>
        </w:rPr>
        <w:t>дупілумабу</w:t>
      </w:r>
      <w:r w:rsidR="001D7388" w:rsidRPr="003C5C37">
        <w:rPr>
          <w:rStyle w:val="cs9f0a40409"/>
          <w:lang w:val="uk-UA"/>
        </w:rPr>
        <w:t xml:space="preserve"> на попередження зниження функції легень у пацієнтів з неконтрольованою бронхіальною астмою помірного та важкого ступеня тяжкості», код дослідження </w:t>
      </w:r>
      <w:r w:rsidR="001D7388">
        <w:rPr>
          <w:rStyle w:val="cs9b006269"/>
        </w:rPr>
        <w:t>LPS</w:t>
      </w:r>
      <w:r w:rsidR="001D7388" w:rsidRPr="003C5C37">
        <w:rPr>
          <w:rStyle w:val="cs9b006269"/>
          <w:lang w:val="uk-UA"/>
        </w:rPr>
        <w:t>16676</w:t>
      </w:r>
      <w:r w:rsidR="001D7388" w:rsidRPr="003C5C37">
        <w:rPr>
          <w:rStyle w:val="cs9f0a40409"/>
          <w:lang w:val="uk-UA"/>
        </w:rPr>
        <w:t xml:space="preserve">, версія 1 від 20 серпня 2021р., спонсор - </w:t>
      </w:r>
      <w:r w:rsidR="001D7388">
        <w:rPr>
          <w:rStyle w:val="cs9f0a40409"/>
        </w:rPr>
        <w:t>sanofi</w:t>
      </w:r>
      <w:r w:rsidR="001D7388" w:rsidRPr="003C5C37">
        <w:rPr>
          <w:rStyle w:val="cs9f0a40409"/>
          <w:lang w:val="uk-UA"/>
        </w:rPr>
        <w:t>-</w:t>
      </w:r>
      <w:r w:rsidR="001D7388">
        <w:rPr>
          <w:rStyle w:val="cs9f0a40409"/>
        </w:rPr>
        <w:t>aventis</w:t>
      </w:r>
      <w:r w:rsidR="001D7388" w:rsidRPr="003C5C37">
        <w:rPr>
          <w:rStyle w:val="cs9f0a40409"/>
          <w:lang w:val="uk-UA"/>
        </w:rPr>
        <w:t xml:space="preserve"> </w:t>
      </w:r>
      <w:r w:rsidR="001D7388">
        <w:rPr>
          <w:rStyle w:val="cs9f0a40409"/>
        </w:rPr>
        <w:t>recherche</w:t>
      </w:r>
      <w:r w:rsidR="001D7388" w:rsidRPr="003C5C37">
        <w:rPr>
          <w:rStyle w:val="cs9f0a40409"/>
          <w:lang w:val="uk-UA"/>
        </w:rPr>
        <w:t xml:space="preserve"> &amp; </w:t>
      </w:r>
      <w:r w:rsidR="001D7388">
        <w:rPr>
          <w:rStyle w:val="cs9f0a40409"/>
        </w:rPr>
        <w:t>developpement</w:t>
      </w:r>
      <w:r w:rsidR="001D7388" w:rsidRPr="003C5C37">
        <w:rPr>
          <w:rStyle w:val="cs9f0a40409"/>
          <w:lang w:val="uk-UA"/>
        </w:rPr>
        <w:t xml:space="preserve">, </w:t>
      </w:r>
      <w:r w:rsidR="001D7388">
        <w:rPr>
          <w:rStyle w:val="cs9f0a40409"/>
        </w:rPr>
        <w:t>France</w:t>
      </w:r>
      <w:r w:rsidR="001D7388" w:rsidRPr="003C5C37">
        <w:rPr>
          <w:rStyle w:val="cs9f0a40409"/>
          <w:lang w:val="uk-UA"/>
        </w:rPr>
        <w:t xml:space="preserve"> (Санофі-Авентіс решерш е девелопман, Франція)</w:t>
      </w:r>
    </w:p>
    <w:p w:rsidR="001D7388" w:rsidRPr="0000366E" w:rsidRDefault="001D7388" w:rsidP="001D7388">
      <w:pPr>
        <w:pStyle w:val="cs80d9435b"/>
        <w:rPr>
          <w:lang w:val="uk-UA"/>
        </w:rPr>
      </w:pPr>
      <w:r w:rsidRPr="0000366E">
        <w:rPr>
          <w:rStyle w:val="cs9f0a40409"/>
          <w:lang w:val="uk-UA"/>
        </w:rPr>
        <w:t>Фаза - ІІІ/</w:t>
      </w:r>
      <w:r>
        <w:rPr>
          <w:rStyle w:val="cs9f0a40409"/>
        </w:rPr>
        <w:t>IV</w:t>
      </w:r>
    </w:p>
    <w:p w:rsidR="001D7388" w:rsidRPr="0000366E" w:rsidRDefault="001D7388" w:rsidP="0000366E">
      <w:pPr>
        <w:pStyle w:val="cs80d9435b"/>
        <w:rPr>
          <w:rFonts w:asciiTheme="majorHAnsi" w:hAnsiTheme="majorHAnsi" w:cstheme="majorHAnsi"/>
          <w:sz w:val="20"/>
          <w:szCs w:val="20"/>
          <w:lang w:val="uk-UA"/>
        </w:rPr>
      </w:pPr>
      <w:r w:rsidRPr="0000366E">
        <w:rPr>
          <w:rStyle w:val="cs9f0a40409"/>
          <w:lang w:val="uk-UA"/>
        </w:rPr>
        <w:t>Заявник - ТОВ «Санофі-Авентіс Україна»</w:t>
      </w:r>
    </w:p>
    <w:p w:rsidR="001D7388" w:rsidRPr="0000366E" w:rsidRDefault="001D7388" w:rsidP="001D7388">
      <w:pPr>
        <w:pStyle w:val="cs2e86d3a6"/>
        <w:rPr>
          <w:rFonts w:asciiTheme="majorHAnsi" w:hAnsiTheme="majorHAnsi" w:cstheme="majorHAnsi"/>
          <w:sz w:val="20"/>
          <w:szCs w:val="20"/>
          <w:lang w:val="uk-UA"/>
        </w:rPr>
      </w:pPr>
      <w:r>
        <w:rPr>
          <w:rStyle w:val="cs9f0a40409"/>
        </w:rPr>
        <w:t> </w:t>
      </w:r>
    </w:p>
    <w:tbl>
      <w:tblPr>
        <w:tblW w:w="9631" w:type="dxa"/>
        <w:tblCellMar>
          <w:left w:w="0" w:type="dxa"/>
          <w:right w:w="0" w:type="dxa"/>
        </w:tblCellMar>
        <w:tblLook w:val="04A0" w:firstRow="1" w:lastRow="0" w:firstColumn="1" w:lastColumn="0" w:noHBand="0" w:noVBand="1"/>
      </w:tblPr>
      <w:tblGrid>
        <w:gridCol w:w="577"/>
        <w:gridCol w:w="9054"/>
      </w:tblGrid>
      <w:tr w:rsidR="001D7388" w:rsidRPr="00DE710D" w:rsidTr="0000366E">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00366E" w:rsidRDefault="001D7388" w:rsidP="0000366E">
            <w:pPr>
              <w:pStyle w:val="cs2e86d3a6"/>
              <w:rPr>
                <w:b/>
                <w:lang w:val="uk-UA"/>
              </w:rPr>
            </w:pPr>
            <w:r w:rsidRPr="0000366E">
              <w:rPr>
                <w:rStyle w:val="cs9b006269"/>
                <w:b w:val="0"/>
                <w:lang w:val="uk-UA"/>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00366E" w:rsidRDefault="001D7388" w:rsidP="0000366E">
            <w:pPr>
              <w:pStyle w:val="cs2e86d3a6"/>
              <w:rPr>
                <w:b/>
                <w:lang w:val="ru-RU"/>
              </w:rPr>
            </w:pPr>
            <w:r w:rsidRPr="0000366E">
              <w:rPr>
                <w:rStyle w:val="cs9b006269"/>
                <w:b w:val="0"/>
                <w:lang w:val="uk-UA"/>
              </w:rPr>
              <w:t>П.</w:t>
            </w:r>
            <w:r w:rsidRPr="0000366E">
              <w:rPr>
                <w:rStyle w:val="cs9b006269"/>
                <w:b w:val="0"/>
                <w:lang w:val="ru-RU"/>
              </w:rPr>
              <w:t>І.Б. відповідального дослідника,</w:t>
            </w:r>
          </w:p>
          <w:p w:rsidR="001D7388" w:rsidRPr="0000366E" w:rsidRDefault="001D7388" w:rsidP="0000366E">
            <w:pPr>
              <w:pStyle w:val="cs2e86d3a6"/>
              <w:rPr>
                <w:b/>
                <w:lang w:val="ru-RU"/>
              </w:rPr>
            </w:pPr>
            <w:r w:rsidRPr="0000366E">
              <w:rPr>
                <w:rStyle w:val="cs9b006269"/>
                <w:b w:val="0"/>
                <w:lang w:val="ru-RU"/>
              </w:rPr>
              <w:t>Назва місця проведення клінічного випробування</w:t>
            </w:r>
          </w:p>
        </w:tc>
      </w:tr>
      <w:tr w:rsidR="001D7388" w:rsidRPr="00DE710D" w:rsidTr="0000366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f0a40409"/>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95e872d0"/>
              <w:rPr>
                <w:lang w:val="ru-RU"/>
              </w:rPr>
            </w:pPr>
            <w:r w:rsidRPr="009F0467">
              <w:rPr>
                <w:rStyle w:val="cs9f0a40409"/>
                <w:lang w:val="ru-RU"/>
              </w:rPr>
              <w:t>д.м.н., проф. Андрейчин С.М.</w:t>
            </w:r>
          </w:p>
          <w:p w:rsidR="001D7388" w:rsidRPr="009F0467" w:rsidRDefault="001D7388" w:rsidP="0000366E">
            <w:pPr>
              <w:pStyle w:val="cs80d9435b"/>
              <w:rPr>
                <w:lang w:val="ru-RU"/>
              </w:rPr>
            </w:pPr>
            <w:r w:rsidRPr="009F0467">
              <w:rPr>
                <w:rStyle w:val="cs9f0a40409"/>
                <w:lang w:val="ru-RU"/>
              </w:rPr>
              <w:t>Комунальне некомерційне підприємство «Тернопільська комунальна міська лікарня № 2», терапевтичне відділення №1, Терноп</w:t>
            </w:r>
            <w:r w:rsidRPr="009F0467">
              <w:rPr>
                <w:rStyle w:val="cs9f0a40409"/>
              </w:rPr>
              <w:t>i</w:t>
            </w:r>
            <w:r w:rsidRPr="009F0467">
              <w:rPr>
                <w:rStyle w:val="cs9f0a40409"/>
                <w:lang w:val="ru-RU"/>
              </w:rPr>
              <w:t xml:space="preserve">льський національний медичний університет </w:t>
            </w:r>
            <w:r w:rsidRPr="009F0467">
              <w:rPr>
                <w:rStyle w:val="cs9f0a40409"/>
              </w:rPr>
              <w:t>i</w:t>
            </w:r>
            <w:r w:rsidRPr="009F0467">
              <w:rPr>
                <w:rStyle w:val="cs9f0a40409"/>
                <w:lang w:val="ru-RU"/>
              </w:rPr>
              <w:t>мен</w:t>
            </w:r>
            <w:r w:rsidRPr="009F0467">
              <w:rPr>
                <w:rStyle w:val="cs9f0a40409"/>
              </w:rPr>
              <w:t>i</w:t>
            </w:r>
            <w:r>
              <w:rPr>
                <w:rStyle w:val="cs9f0a40409"/>
                <w:lang w:val="ru-RU"/>
              </w:rPr>
              <w:t xml:space="preserve">            </w:t>
            </w:r>
            <w:r w:rsidRPr="009F0467">
              <w:rPr>
                <w:rStyle w:val="cs9f0a40409"/>
              </w:rPr>
              <w:t>I</w:t>
            </w:r>
            <w:r w:rsidRPr="009F0467">
              <w:rPr>
                <w:rStyle w:val="cs9f0a40409"/>
                <w:lang w:val="ru-RU"/>
              </w:rPr>
              <w:t>.Я. Горбач</w:t>
            </w:r>
            <w:r w:rsidRPr="009F0467">
              <w:rPr>
                <w:rStyle w:val="cs9f0a40409"/>
              </w:rPr>
              <w:t>e</w:t>
            </w:r>
            <w:r w:rsidRPr="009F0467">
              <w:rPr>
                <w:rStyle w:val="cs9f0a40409"/>
                <w:lang w:val="ru-RU"/>
              </w:rPr>
              <w:t>вського Міністерства охорони здоров'я України, кафедра пропедевтики внутрішньої медицини та фтизіатрії, м. Тернопіль</w:t>
            </w:r>
          </w:p>
        </w:tc>
      </w:tr>
      <w:tr w:rsidR="001D7388" w:rsidRPr="00DE710D" w:rsidTr="0000366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f0a40409"/>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95e872d0"/>
              <w:rPr>
                <w:lang w:val="ru-RU"/>
              </w:rPr>
            </w:pPr>
            <w:r w:rsidRPr="009F0467">
              <w:rPr>
                <w:rStyle w:val="cs9f0a40409"/>
                <w:lang w:val="ru-RU"/>
              </w:rPr>
              <w:t>к.м.н. Добрянський Д.В.</w:t>
            </w:r>
          </w:p>
          <w:p w:rsidR="001D7388" w:rsidRPr="009F0467" w:rsidRDefault="001D7388" w:rsidP="0000366E">
            <w:pPr>
              <w:pStyle w:val="cs80d9435b"/>
              <w:rPr>
                <w:lang w:val="ru-RU"/>
              </w:rPr>
            </w:pPr>
            <w:r w:rsidRPr="009F0467">
              <w:rPr>
                <w:rStyle w:val="cs9f0a40409"/>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1D7388" w:rsidRPr="00DE710D" w:rsidTr="0000366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f0a40409"/>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95e872d0"/>
              <w:rPr>
                <w:lang w:val="ru-RU"/>
              </w:rPr>
            </w:pPr>
            <w:r w:rsidRPr="009F0467">
              <w:rPr>
                <w:rStyle w:val="cs9f0a40409"/>
                <w:lang w:val="ru-RU"/>
              </w:rPr>
              <w:t>зав. від. Гундертайло Б.І.</w:t>
            </w:r>
          </w:p>
          <w:p w:rsidR="001D7388" w:rsidRPr="009F0467" w:rsidRDefault="001D7388" w:rsidP="0000366E">
            <w:pPr>
              <w:pStyle w:val="cs80d9435b"/>
              <w:rPr>
                <w:lang w:val="ru-RU"/>
              </w:rPr>
            </w:pPr>
            <w:r w:rsidRPr="009F0467">
              <w:rPr>
                <w:rStyle w:val="cs9f0a40409"/>
                <w:lang w:val="ru-RU"/>
              </w:rPr>
              <w:t>Київська клінічна лікарня на залізничному транспорті №2 філії «Центр охорони здоров’я» акціонерного товариства «Українська залізниця», пульмонологічне відділення, м. Київ</w:t>
            </w:r>
          </w:p>
        </w:tc>
      </w:tr>
      <w:tr w:rsidR="001D7388" w:rsidRPr="00DE710D" w:rsidTr="0000366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f0a40409"/>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95e872d0"/>
              <w:rPr>
                <w:lang w:val="ru-RU"/>
              </w:rPr>
            </w:pPr>
            <w:r w:rsidRPr="009F0467">
              <w:rPr>
                <w:rStyle w:val="cs9f0a40409"/>
                <w:lang w:val="ru-RU"/>
              </w:rPr>
              <w:t>д.м.н., проф. Коваленко С.В.</w:t>
            </w:r>
          </w:p>
          <w:p w:rsidR="001D7388" w:rsidRPr="009F0467" w:rsidRDefault="001D7388" w:rsidP="0000366E">
            <w:pPr>
              <w:pStyle w:val="cs80d9435b"/>
              <w:rPr>
                <w:lang w:val="ru-RU"/>
              </w:rPr>
            </w:pPr>
            <w:r w:rsidRPr="009F0467">
              <w:rPr>
                <w:rStyle w:val="cs9f0a40409"/>
                <w:lang w:val="ru-RU"/>
              </w:rPr>
              <w:t>Обласне комунальне некомерційне підприємство «Чернівецька обласна клінічна лікарня», підрозділ пульмонології, м. Чернівці</w:t>
            </w:r>
          </w:p>
        </w:tc>
      </w:tr>
      <w:tr w:rsidR="001D7388" w:rsidRPr="00DE710D" w:rsidTr="0000366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f0a40409"/>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95e872d0"/>
              <w:rPr>
                <w:lang w:val="ru-RU"/>
              </w:rPr>
            </w:pPr>
            <w:r w:rsidRPr="009F0467">
              <w:rPr>
                <w:rStyle w:val="cs9f0a40409"/>
                <w:lang w:val="ru-RU"/>
              </w:rPr>
              <w:t xml:space="preserve">д.м.н., проф. Мостовой Ю.М. </w:t>
            </w:r>
          </w:p>
          <w:p w:rsidR="001D7388" w:rsidRPr="009F0467" w:rsidRDefault="001D7388" w:rsidP="0000366E">
            <w:pPr>
              <w:pStyle w:val="cs80d9435b"/>
              <w:rPr>
                <w:lang w:val="ru-RU"/>
              </w:rPr>
            </w:pPr>
            <w:r w:rsidRPr="009F0467">
              <w:rPr>
                <w:rStyle w:val="cs9f0a40409"/>
                <w:lang w:val="ru-RU"/>
              </w:rPr>
              <w:t>Приватне мале підприємство, медичний центр «Пульс», терапевтичне відділення, м. Вінниця</w:t>
            </w:r>
          </w:p>
        </w:tc>
      </w:tr>
      <w:tr w:rsidR="001D7388" w:rsidRPr="00DE710D" w:rsidTr="0000366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f0a40409"/>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95e872d0"/>
              <w:rPr>
                <w:lang w:val="ru-RU"/>
              </w:rPr>
            </w:pPr>
            <w:r w:rsidRPr="009F0467">
              <w:rPr>
                <w:rStyle w:val="cs9f0a40409"/>
                <w:lang w:val="ru-RU"/>
              </w:rPr>
              <w:t>к.м.н. Мигович В.В.</w:t>
            </w:r>
          </w:p>
          <w:p w:rsidR="001D7388" w:rsidRPr="009F0467" w:rsidRDefault="001D7388" w:rsidP="0000366E">
            <w:pPr>
              <w:pStyle w:val="cs80d9435b"/>
              <w:rPr>
                <w:lang w:val="ru-RU"/>
              </w:rPr>
            </w:pPr>
            <w:r w:rsidRPr="009F0467">
              <w:rPr>
                <w:rStyle w:val="cs9f0a40409"/>
                <w:lang w:val="ru-RU"/>
              </w:rPr>
              <w:t>Комунальне некомерційне підприємство «Центральна міська клінічна лікарня Івано-Франківської міської ради», терапевтичне відділення №1, м. Івано-Франківськ</w:t>
            </w:r>
          </w:p>
        </w:tc>
      </w:tr>
      <w:tr w:rsidR="001D7388" w:rsidRPr="00DE710D" w:rsidTr="0000366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f0a40409"/>
              </w:rPr>
              <w:t>7.</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f0a40409"/>
                <w:lang w:val="ru-RU"/>
              </w:rPr>
              <w:t>к.м.н. Норейко В.А.</w:t>
            </w:r>
          </w:p>
          <w:p w:rsidR="001D7388" w:rsidRPr="009F0467" w:rsidRDefault="001D7388" w:rsidP="0000366E">
            <w:pPr>
              <w:pStyle w:val="cs80d9435b"/>
              <w:rPr>
                <w:lang w:val="ru-RU"/>
              </w:rPr>
            </w:pPr>
            <w:r w:rsidRPr="009F0467">
              <w:rPr>
                <w:rStyle w:val="cs9f0a40409"/>
                <w:lang w:val="ru-RU"/>
              </w:rPr>
              <w:t>Лікувально-діагностичний центр «ХЕЛСІ ЕНД ХЕПІ» товариства з обмеженою відповідальністю «ХЕЛСІ ЕНД ХЕПІ», Медичний клінічний дослідницький центр, відділ пульмонології і алергології, м. Київ</w:t>
            </w:r>
          </w:p>
        </w:tc>
      </w:tr>
      <w:tr w:rsidR="001D7388" w:rsidRPr="00DE710D" w:rsidTr="0000366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f0a40409"/>
              </w:rPr>
              <w:t>8.</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f0a40409"/>
                <w:lang w:val="ru-RU"/>
              </w:rPr>
              <w:t>д.м.н., проф. Островський М.М.</w:t>
            </w:r>
          </w:p>
          <w:p w:rsidR="001D7388" w:rsidRPr="009F0467" w:rsidRDefault="001D7388" w:rsidP="0000366E">
            <w:pPr>
              <w:pStyle w:val="cs80d9435b"/>
              <w:rPr>
                <w:lang w:val="ru-RU"/>
              </w:rPr>
            </w:pPr>
            <w:r w:rsidRPr="009F0467">
              <w:rPr>
                <w:rStyle w:val="cs9f0a40409"/>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центр легеневих захворювань, відділення пульмонології №2, Івано-Франківський національний медичний університет, кафедра фтизіатрії і пульмонології з курсом професійних хвороб, м. Івано-Франківськ </w:t>
            </w:r>
          </w:p>
        </w:tc>
      </w:tr>
      <w:tr w:rsidR="001D7388" w:rsidRPr="00DE710D" w:rsidTr="0000366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f0a40409"/>
              </w:rPr>
              <w:t>9.</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f0a40409"/>
                <w:lang w:val="ru-RU"/>
              </w:rPr>
              <w:t>к.м.н. Полякова Г.В.</w:t>
            </w:r>
          </w:p>
          <w:p w:rsidR="001D7388" w:rsidRPr="009F0467" w:rsidRDefault="001D7388" w:rsidP="0000366E">
            <w:pPr>
              <w:pStyle w:val="cs80d9435b"/>
              <w:rPr>
                <w:lang w:val="ru-RU"/>
              </w:rPr>
            </w:pPr>
            <w:r w:rsidRPr="009F0467">
              <w:rPr>
                <w:rStyle w:val="cs9f0a40409"/>
                <w:lang w:val="ru-RU"/>
              </w:rPr>
              <w:t>Медичний центр товариства з обмеженою відповідальністю «Медичний центр «Консиліум Медікал», клініко-консультативне відділення, м. Київ</w:t>
            </w:r>
          </w:p>
        </w:tc>
      </w:tr>
      <w:tr w:rsidR="001D7388" w:rsidRPr="00DE710D" w:rsidTr="0000366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f0a40409"/>
              </w:rPr>
              <w:t>10.</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f0a40409"/>
                <w:lang w:val="ru-RU"/>
              </w:rPr>
              <w:t>зав. від. Смоляний О.П.</w:t>
            </w:r>
          </w:p>
          <w:p w:rsidR="001D7388" w:rsidRPr="009F0467" w:rsidRDefault="001D7388" w:rsidP="0000366E">
            <w:pPr>
              <w:pStyle w:val="cs80d9435b"/>
              <w:rPr>
                <w:lang w:val="ru-RU"/>
              </w:rPr>
            </w:pPr>
            <w:r w:rsidRPr="009F0467">
              <w:rPr>
                <w:rStyle w:val="cs9f0a40409"/>
                <w:lang w:val="ru-RU"/>
              </w:rPr>
              <w:t>Комунальне некомерційне підприємство «Одеська обласна клінічна лікарня» Одеської обласної ради», пульмонологічне відділення, м. Одеса</w:t>
            </w:r>
          </w:p>
        </w:tc>
      </w:tr>
      <w:tr w:rsidR="001D7388" w:rsidRPr="009F0467" w:rsidTr="0000366E">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f0a40409"/>
              </w:rPr>
              <w:t>11.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pPr>
            <w:r w:rsidRPr="009F0467">
              <w:rPr>
                <w:rStyle w:val="cs9f0a40409"/>
              </w:rPr>
              <w:t>лікар Свіріденко Д.О.</w:t>
            </w:r>
          </w:p>
          <w:p w:rsidR="001D7388" w:rsidRPr="009F0467" w:rsidRDefault="001D7388" w:rsidP="0000366E">
            <w:pPr>
              <w:pStyle w:val="cs80d9435b"/>
            </w:pPr>
            <w:r w:rsidRPr="009F0467">
              <w:rPr>
                <w:rStyle w:val="cs9f0a40409"/>
              </w:rPr>
              <w:t>Медичний центр "Ок!Клінік+" товариства з обмеженою відповідальністю "Міжнародний інститут клінічних досліджень", стаціонарне відділення, відділ пульмонології, м. Київ</w:t>
            </w:r>
          </w:p>
        </w:tc>
      </w:tr>
    </w:tbl>
    <w:p w:rsidR="001D7388" w:rsidRPr="0000366E" w:rsidRDefault="001D7388" w:rsidP="0000366E">
      <w:pPr>
        <w:pStyle w:val="cs2e86d3a6"/>
      </w:pPr>
      <w:r>
        <w:rPr>
          <w:rStyle w:val="cs9f0a40409"/>
        </w:rPr>
        <w:t> </w:t>
      </w:r>
    </w:p>
    <w:p w:rsidR="001D7388" w:rsidRDefault="001D7388" w:rsidP="001D7388">
      <w:pPr>
        <w:jc w:val="both"/>
        <w:rPr>
          <w:rFonts w:asciiTheme="majorHAnsi" w:hAnsiTheme="majorHAnsi" w:cstheme="majorHAnsi"/>
          <w:bCs/>
          <w:sz w:val="20"/>
          <w:szCs w:val="20"/>
          <w:lang w:val="uk-UA"/>
        </w:rPr>
      </w:pPr>
    </w:p>
    <w:p w:rsidR="001D7388" w:rsidRPr="003C5C37" w:rsidRDefault="0000366E" w:rsidP="0000366E">
      <w:pPr>
        <w:jc w:val="both"/>
        <w:rPr>
          <w:rStyle w:val="cs80d9435b10"/>
          <w:lang w:val="uk-UA"/>
        </w:rPr>
      </w:pPr>
      <w:r w:rsidRPr="0000366E">
        <w:rPr>
          <w:rStyle w:val="cs9f0a404010"/>
          <w:b/>
          <w:lang w:val="uk-UA"/>
        </w:rPr>
        <w:lastRenderedPageBreak/>
        <w:t>10.</w:t>
      </w:r>
      <w:r>
        <w:rPr>
          <w:rStyle w:val="cs9f0a404010"/>
          <w:lang w:val="uk-UA"/>
        </w:rPr>
        <w:t xml:space="preserve"> </w:t>
      </w:r>
      <w:r w:rsidR="001D7388" w:rsidRPr="003C5C37">
        <w:rPr>
          <w:rStyle w:val="cs9f0a404010"/>
          <w:lang w:val="uk-UA"/>
        </w:rPr>
        <w:t xml:space="preserve">«Багатоцентрове, рандомізоване, подвійне сліпе дослідження фази </w:t>
      </w:r>
      <w:r w:rsidR="001D7388">
        <w:rPr>
          <w:rStyle w:val="cs9f0a404010"/>
        </w:rPr>
        <w:t>III</w:t>
      </w:r>
      <w:r w:rsidR="001D7388" w:rsidRPr="003C5C37">
        <w:rPr>
          <w:rStyle w:val="cs9f0a404010"/>
          <w:lang w:val="uk-UA"/>
        </w:rPr>
        <w:t xml:space="preserve"> для оцінки ефективності і безпечності препарату </w:t>
      </w:r>
      <w:r w:rsidR="001D7388">
        <w:rPr>
          <w:rStyle w:val="cs9b0062610"/>
        </w:rPr>
        <w:t>RGB</w:t>
      </w:r>
      <w:r w:rsidR="001D7388" w:rsidRPr="003C5C37">
        <w:rPr>
          <w:rStyle w:val="cs9b0062610"/>
          <w:lang w:val="uk-UA"/>
        </w:rPr>
        <w:t>-14-</w:t>
      </w:r>
      <w:r w:rsidR="001D7388">
        <w:rPr>
          <w:rStyle w:val="cs9b0062610"/>
        </w:rPr>
        <w:t>P</w:t>
      </w:r>
      <w:r w:rsidR="001D7388" w:rsidRPr="003C5C37">
        <w:rPr>
          <w:rStyle w:val="cs9f0a404010"/>
          <w:lang w:val="uk-UA"/>
        </w:rPr>
        <w:t xml:space="preserve"> у порівнянні з Проліа® у жінок з постменопаузальним остеопорозом», код дослідження </w:t>
      </w:r>
      <w:r w:rsidR="001D7388">
        <w:rPr>
          <w:rStyle w:val="cs9b0062610"/>
        </w:rPr>
        <w:t>RGB</w:t>
      </w:r>
      <w:r w:rsidR="001D7388" w:rsidRPr="003C5C37">
        <w:rPr>
          <w:rStyle w:val="cs9b0062610"/>
          <w:lang w:val="uk-UA"/>
        </w:rPr>
        <w:t>-14-101</w:t>
      </w:r>
      <w:r w:rsidR="001D7388" w:rsidRPr="003C5C37">
        <w:rPr>
          <w:rStyle w:val="cs9f0a404010"/>
          <w:lang w:val="uk-UA"/>
        </w:rPr>
        <w:t xml:space="preserve">, версія 1.0 від 10 березня 2021 року., спонсор - </w:t>
      </w:r>
      <w:r w:rsidR="001D7388">
        <w:rPr>
          <w:rStyle w:val="cs9f0a404010"/>
        </w:rPr>
        <w:t>Gedeon</w:t>
      </w:r>
      <w:r w:rsidR="001D7388" w:rsidRPr="003C5C37">
        <w:rPr>
          <w:rStyle w:val="cs9f0a404010"/>
          <w:lang w:val="uk-UA"/>
        </w:rPr>
        <w:t xml:space="preserve"> </w:t>
      </w:r>
      <w:r w:rsidR="001D7388">
        <w:rPr>
          <w:rStyle w:val="cs9f0a404010"/>
        </w:rPr>
        <w:t>Richter</w:t>
      </w:r>
      <w:r w:rsidR="001D7388" w:rsidRPr="003C5C37">
        <w:rPr>
          <w:rStyle w:val="cs9f0a404010"/>
          <w:lang w:val="uk-UA"/>
        </w:rPr>
        <w:t xml:space="preserve"> </w:t>
      </w:r>
      <w:r w:rsidR="001D7388">
        <w:rPr>
          <w:rStyle w:val="cs9f0a404010"/>
        </w:rPr>
        <w:t>Plc</w:t>
      </w:r>
      <w:r w:rsidR="001D7388" w:rsidRPr="003C5C37">
        <w:rPr>
          <w:rStyle w:val="cs9f0a404010"/>
          <w:lang w:val="uk-UA"/>
        </w:rPr>
        <w:t xml:space="preserve">., </w:t>
      </w:r>
      <w:r w:rsidR="001D7388">
        <w:rPr>
          <w:rStyle w:val="cs9f0a404010"/>
        </w:rPr>
        <w:t>Hungary</w:t>
      </w:r>
    </w:p>
    <w:p w:rsidR="001D7388" w:rsidRPr="0000366E" w:rsidRDefault="001D7388" w:rsidP="001D7388">
      <w:pPr>
        <w:pStyle w:val="cs80d9435b"/>
        <w:rPr>
          <w:lang w:val="uk-UA"/>
        </w:rPr>
      </w:pPr>
      <w:r w:rsidRPr="0000366E">
        <w:rPr>
          <w:rStyle w:val="cs9f0a404010"/>
          <w:lang w:val="uk-UA"/>
        </w:rPr>
        <w:t>Фаза - ІІІ</w:t>
      </w:r>
    </w:p>
    <w:p w:rsidR="001D7388" w:rsidRPr="0000366E" w:rsidRDefault="001D7388" w:rsidP="001D7388">
      <w:pPr>
        <w:pStyle w:val="cs80d9435b"/>
        <w:rPr>
          <w:rFonts w:asciiTheme="majorHAnsi" w:hAnsiTheme="majorHAnsi" w:cstheme="majorHAnsi"/>
          <w:sz w:val="20"/>
          <w:szCs w:val="20"/>
          <w:lang w:val="uk-UA"/>
        </w:rPr>
      </w:pPr>
      <w:r w:rsidRPr="0000366E">
        <w:rPr>
          <w:rStyle w:val="cs9f0a404010"/>
          <w:lang w:val="uk-UA"/>
        </w:rPr>
        <w:t>Заявник - ТОВ «ПАРЕКСЕЛ Україна»</w:t>
      </w:r>
    </w:p>
    <w:p w:rsidR="001D7388" w:rsidRPr="0000366E" w:rsidRDefault="001D7388" w:rsidP="0000366E">
      <w:pPr>
        <w:pStyle w:val="cs95e872d0"/>
        <w:rPr>
          <w:rFonts w:asciiTheme="majorHAnsi" w:hAnsiTheme="majorHAnsi" w:cstheme="majorHAnsi"/>
          <w:sz w:val="20"/>
          <w:szCs w:val="20"/>
          <w:lang w:val="uk-UA"/>
        </w:rPr>
      </w:pPr>
      <w:r>
        <w:rPr>
          <w:rStyle w:val="cs9f0a404010"/>
        </w:rPr>
        <w:t> </w:t>
      </w:r>
      <w:r>
        <w:rPr>
          <w:rStyle w:val="cs9b0062610"/>
        </w:rPr>
        <w:t> </w:t>
      </w:r>
    </w:p>
    <w:tbl>
      <w:tblPr>
        <w:tblW w:w="9631" w:type="dxa"/>
        <w:jc w:val="center"/>
        <w:tblCellMar>
          <w:left w:w="0" w:type="dxa"/>
          <w:right w:w="0" w:type="dxa"/>
        </w:tblCellMar>
        <w:tblLook w:val="04A0" w:firstRow="1" w:lastRow="0" w:firstColumn="1" w:lastColumn="0" w:noHBand="0" w:noVBand="1"/>
      </w:tblPr>
      <w:tblGrid>
        <w:gridCol w:w="552"/>
        <w:gridCol w:w="9079"/>
      </w:tblGrid>
      <w:tr w:rsidR="001D7388" w:rsidRPr="00DE710D" w:rsidTr="0000366E">
        <w:trPr>
          <w:jc w:val="center"/>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00366E" w:rsidRDefault="001D7388" w:rsidP="0000366E">
            <w:pPr>
              <w:pStyle w:val="cs2e86d3a6"/>
              <w:rPr>
                <w:lang w:val="uk-UA"/>
              </w:rPr>
            </w:pPr>
            <w:r w:rsidRPr="0000366E">
              <w:rPr>
                <w:rStyle w:val="cs9b0062610"/>
                <w:b w:val="0"/>
                <w:lang w:val="uk-UA"/>
              </w:rPr>
              <w:t xml:space="preserve">№ </w:t>
            </w:r>
          </w:p>
          <w:p w:rsidR="001D7388" w:rsidRPr="0000366E" w:rsidRDefault="001D7388" w:rsidP="0000366E">
            <w:pPr>
              <w:pStyle w:val="cs2e86d3a6"/>
              <w:rPr>
                <w:lang w:val="uk-UA"/>
              </w:rPr>
            </w:pPr>
            <w:r w:rsidRPr="0000366E">
              <w:rPr>
                <w:rStyle w:val="cs9b0062610"/>
                <w:b w:val="0"/>
                <w:lang w:val="uk-UA"/>
              </w:rPr>
              <w:t>п/п</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9F0467" w:rsidRDefault="001D7388" w:rsidP="0000366E">
            <w:pPr>
              <w:pStyle w:val="cs2e86d3a6"/>
              <w:rPr>
                <w:lang w:val="ru-RU"/>
              </w:rPr>
            </w:pPr>
            <w:r w:rsidRPr="0000366E">
              <w:rPr>
                <w:rStyle w:val="cs9b0062610"/>
                <w:b w:val="0"/>
                <w:lang w:val="uk-UA"/>
              </w:rPr>
              <w:t>П.І.Б. від</w:t>
            </w:r>
            <w:r w:rsidRPr="009F0467">
              <w:rPr>
                <w:rStyle w:val="cs9b0062610"/>
                <w:b w:val="0"/>
                <w:lang w:val="ru-RU"/>
              </w:rPr>
              <w:t>повідального дослідника,</w:t>
            </w:r>
          </w:p>
          <w:p w:rsidR="001D7388" w:rsidRPr="009F0467" w:rsidRDefault="001D7388" w:rsidP="0000366E">
            <w:pPr>
              <w:pStyle w:val="cs2e86d3a6"/>
              <w:rPr>
                <w:lang w:val="ru-RU"/>
              </w:rPr>
            </w:pPr>
            <w:r w:rsidRPr="009F0467">
              <w:rPr>
                <w:rStyle w:val="cs9b0062610"/>
                <w:b w:val="0"/>
                <w:lang w:val="ru-RU"/>
              </w:rPr>
              <w:t>Назва місця проведення клінічного випробування</w:t>
            </w:r>
          </w:p>
        </w:tc>
      </w:tr>
      <w:tr w:rsidR="001D7388" w:rsidRPr="00DE710D" w:rsidTr="0000366E">
        <w:trPr>
          <w:trHeight w:val="486"/>
          <w:jc w:val="center"/>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b0062610"/>
                <w:b w:val="0"/>
              </w:rPr>
              <w:t>1</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b0062610"/>
                <w:b w:val="0"/>
                <w:lang w:val="ru-RU"/>
              </w:rPr>
              <w:t>зав.</w:t>
            </w:r>
            <w:r w:rsidR="0000366E">
              <w:rPr>
                <w:rStyle w:val="cs9b0062610"/>
                <w:b w:val="0"/>
                <w:lang w:val="ru-RU"/>
              </w:rPr>
              <w:t xml:space="preserve"> </w:t>
            </w:r>
            <w:r w:rsidRPr="009F0467">
              <w:rPr>
                <w:rStyle w:val="cs9b0062610"/>
                <w:b w:val="0"/>
                <w:lang w:val="ru-RU"/>
              </w:rPr>
              <w:t>підрозділом Бейко Г. В.</w:t>
            </w:r>
          </w:p>
          <w:p w:rsidR="001D7388" w:rsidRPr="009F0467" w:rsidRDefault="001D7388" w:rsidP="0000366E">
            <w:pPr>
              <w:pStyle w:val="cs80d9435b"/>
              <w:rPr>
                <w:lang w:val="ru-RU"/>
              </w:rPr>
            </w:pPr>
            <w:r w:rsidRPr="009F0467">
              <w:rPr>
                <w:rStyle w:val="cs9b0062610"/>
                <w:b w:val="0"/>
                <w:lang w:val="ru-RU"/>
              </w:rPr>
              <w:t>Медичний центр товариства з обмеженою відповідальністю «Центр сімейної медицини плюс», лікувально-профілактичний підрозділ, м. Київ</w:t>
            </w:r>
          </w:p>
        </w:tc>
      </w:tr>
      <w:tr w:rsidR="001D7388" w:rsidRPr="00DE710D" w:rsidTr="0000366E">
        <w:trPr>
          <w:trHeight w:val="486"/>
          <w:jc w:val="center"/>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b0062610"/>
                <w:b w:val="0"/>
              </w:rPr>
              <w:t>2</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b0062610"/>
                <w:b w:val="0"/>
                <w:lang w:val="ru-RU"/>
              </w:rPr>
              <w:t>д.м.н., проф. Григор`єва Н.В.</w:t>
            </w:r>
          </w:p>
          <w:p w:rsidR="001D7388" w:rsidRPr="009F0467" w:rsidRDefault="001D7388" w:rsidP="0000366E">
            <w:pPr>
              <w:pStyle w:val="cs80d9435b"/>
              <w:rPr>
                <w:lang w:val="ru-RU"/>
              </w:rPr>
            </w:pPr>
            <w:r w:rsidRPr="009F0467">
              <w:rPr>
                <w:rStyle w:val="cs9b0062610"/>
                <w:b w:val="0"/>
                <w:lang w:val="ru-RU"/>
              </w:rPr>
              <w:t>Державна установа «Інститут геронтології імені Д.Ф. Чеботарьова Національної академії медичних наук України», відділ клінічної фізіології та патології опорно-рухового апарату, відділення вікової патології опорно-рухового апарату, м. Київ</w:t>
            </w:r>
          </w:p>
        </w:tc>
      </w:tr>
      <w:tr w:rsidR="001D7388" w:rsidRPr="00DE710D" w:rsidTr="0000366E">
        <w:trPr>
          <w:trHeight w:val="486"/>
          <w:jc w:val="center"/>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b0062610"/>
                <w:b w:val="0"/>
              </w:rPr>
              <w:t>3</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b0062610"/>
                <w:b w:val="0"/>
                <w:lang w:val="ru-RU"/>
              </w:rPr>
              <w:t>лікар Хрустальова Л.В.</w:t>
            </w:r>
          </w:p>
          <w:p w:rsidR="001D7388" w:rsidRPr="009F0467" w:rsidRDefault="001D7388" w:rsidP="0000366E">
            <w:pPr>
              <w:pStyle w:val="cs80d9435b"/>
              <w:rPr>
                <w:lang w:val="ru-RU"/>
              </w:rPr>
            </w:pPr>
            <w:r w:rsidRPr="009F0467">
              <w:rPr>
                <w:rStyle w:val="cs9b0062610"/>
                <w:b w:val="0"/>
                <w:lang w:val="ru-RU"/>
              </w:rPr>
              <w:t>Медичний центр товариства з обмеженою відповідальністю «Медбуд-Клінік», лікувально-профілактичний підрозділ, м. Київ</w:t>
            </w:r>
          </w:p>
        </w:tc>
      </w:tr>
      <w:tr w:rsidR="001D7388" w:rsidRPr="009F0467" w:rsidTr="0000366E">
        <w:trPr>
          <w:trHeight w:val="486"/>
          <w:jc w:val="center"/>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b0062610"/>
                <w:b w:val="0"/>
              </w:rPr>
              <w:t>4</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pPr>
            <w:r w:rsidRPr="009F0467">
              <w:rPr>
                <w:rStyle w:val="cs9b0062610"/>
                <w:b w:val="0"/>
              </w:rPr>
              <w:t>к.м.н. Клебан Я.І.</w:t>
            </w:r>
          </w:p>
          <w:p w:rsidR="001D7388" w:rsidRPr="009F0467" w:rsidRDefault="001D7388" w:rsidP="0000366E">
            <w:pPr>
              <w:pStyle w:val="cs80d9435b"/>
            </w:pPr>
            <w:r w:rsidRPr="009F0467">
              <w:rPr>
                <w:rStyle w:val="cs9b0062610"/>
                <w:b w:val="0"/>
              </w:rPr>
              <w:t>Київська клінічна лікарня на залізничному транспорті №2 філії «Центр охорони здоров’я» Акціонерного товариства «Українська залізниця», консультативно-діагностичний центр поліклініки, м. Київ</w:t>
            </w:r>
          </w:p>
        </w:tc>
      </w:tr>
      <w:tr w:rsidR="001D7388" w:rsidRPr="00DE710D" w:rsidTr="0000366E">
        <w:trPr>
          <w:trHeight w:val="486"/>
          <w:jc w:val="center"/>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b0062610"/>
                <w:b w:val="0"/>
              </w:rPr>
              <w:t>5</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b0062610"/>
                <w:b w:val="0"/>
                <w:lang w:val="ru-RU"/>
              </w:rPr>
              <w:t>д.м.н., проф. Станіславчук М.А.</w:t>
            </w:r>
          </w:p>
          <w:p w:rsidR="001D7388" w:rsidRPr="009F0467" w:rsidRDefault="001D7388" w:rsidP="0000366E">
            <w:pPr>
              <w:pStyle w:val="cs80d9435b"/>
              <w:rPr>
                <w:lang w:val="ru-RU"/>
              </w:rPr>
            </w:pPr>
            <w:r w:rsidRPr="009F0467">
              <w:rPr>
                <w:rStyle w:val="cs9b0062610"/>
                <w:b w:val="0"/>
                <w:lang w:val="ru-RU"/>
              </w:rPr>
              <w:t xml:space="preserve">Комунальне некомерційне підприємство «Вінницька обласна клінічна лікарня імені </w:t>
            </w:r>
            <w:r>
              <w:rPr>
                <w:rStyle w:val="cs9b0062610"/>
                <w:b w:val="0"/>
                <w:lang w:val="ru-RU"/>
              </w:rPr>
              <w:t xml:space="preserve">                              </w:t>
            </w:r>
            <w:r w:rsidRPr="009F0467">
              <w:rPr>
                <w:rStyle w:val="cs9b0062610"/>
                <w:b w:val="0"/>
                <w:lang w:val="ru-RU"/>
              </w:rPr>
              <w:t>М.І. Пирогова Вінницької обласної ради», Високоспеціалізований клінічний центр ревматології, остеопорозу та біологічної терапії, м. Вінниця</w:t>
            </w:r>
          </w:p>
        </w:tc>
      </w:tr>
      <w:tr w:rsidR="001D7388" w:rsidRPr="009F0467" w:rsidTr="0000366E">
        <w:trPr>
          <w:trHeight w:val="486"/>
          <w:jc w:val="center"/>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b0062610"/>
                <w:b w:val="0"/>
              </w:rPr>
              <w:t>6</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pPr>
            <w:r w:rsidRPr="009F0467">
              <w:rPr>
                <w:rStyle w:val="cs9b0062610"/>
                <w:b w:val="0"/>
              </w:rPr>
              <w:t>к.м.н. Вишнивецький І.І.</w:t>
            </w:r>
          </w:p>
          <w:p w:rsidR="001D7388" w:rsidRPr="009F0467" w:rsidRDefault="001D7388" w:rsidP="0000366E">
            <w:pPr>
              <w:pStyle w:val="cs80d9435b"/>
            </w:pPr>
            <w:r w:rsidRPr="009F0467">
              <w:rPr>
                <w:rStyle w:val="cs9b0062610"/>
                <w:b w:val="0"/>
              </w:rPr>
              <w:t>Комунальне підприємство «Лікарня №1» Житомирської міської ради, консультативно-лікувальне відділення «Науково-дослідницький центр», м. Житомир</w:t>
            </w:r>
          </w:p>
        </w:tc>
      </w:tr>
      <w:tr w:rsidR="001D7388" w:rsidRPr="009F0467" w:rsidTr="0000366E">
        <w:trPr>
          <w:trHeight w:val="486"/>
          <w:jc w:val="center"/>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b0062610"/>
                <w:b w:val="0"/>
              </w:rPr>
              <w:t>7</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b0062610"/>
                <w:b w:val="0"/>
                <w:lang w:val="ru-RU"/>
              </w:rPr>
              <w:t>д.м.н., проф. Шевчук С.В.</w:t>
            </w:r>
          </w:p>
          <w:p w:rsidR="001D7388" w:rsidRPr="009F0467" w:rsidRDefault="001D7388" w:rsidP="0000366E">
            <w:pPr>
              <w:pStyle w:val="cs80d9435b"/>
            </w:pPr>
            <w:r w:rsidRPr="009F0467">
              <w:rPr>
                <w:rStyle w:val="cs9b0062610"/>
                <w:b w:val="0"/>
                <w:lang w:val="ru-RU"/>
              </w:rPr>
              <w:t xml:space="preserve">Науково-дослідний інститут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Вінницький національний медичний університет ім. </w:t>
            </w:r>
            <w:r w:rsidRPr="009F0467">
              <w:rPr>
                <w:rStyle w:val="cs9b0062610"/>
                <w:b w:val="0"/>
              </w:rPr>
              <w:t>М.І. Пирогова, кафедра внутрішньої медицини №2, м. Вінниця</w:t>
            </w:r>
          </w:p>
        </w:tc>
      </w:tr>
      <w:tr w:rsidR="001D7388" w:rsidRPr="009F0467" w:rsidTr="0000366E">
        <w:trPr>
          <w:trHeight w:val="486"/>
          <w:jc w:val="center"/>
        </w:trPr>
        <w:tc>
          <w:tcPr>
            <w:tcW w:w="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pPr>
            <w:r w:rsidRPr="009F0467">
              <w:rPr>
                <w:rStyle w:val="cs9b0062610"/>
                <w:b w:val="0"/>
              </w:rPr>
              <w:t>8</w:t>
            </w:r>
          </w:p>
        </w:tc>
        <w:tc>
          <w:tcPr>
            <w:tcW w:w="90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pPr>
            <w:r w:rsidRPr="009F0467">
              <w:rPr>
                <w:rStyle w:val="cs9b0062610"/>
                <w:b w:val="0"/>
              </w:rPr>
              <w:t>зав. від. Мисліборська З.З.</w:t>
            </w:r>
          </w:p>
          <w:p w:rsidR="001D7388" w:rsidRPr="009F0467" w:rsidRDefault="001D7388" w:rsidP="0000366E">
            <w:pPr>
              <w:pStyle w:val="cs80d9435b"/>
            </w:pPr>
            <w:r w:rsidRPr="009F0467">
              <w:rPr>
                <w:rStyle w:val="cs9b0062610"/>
                <w:b w:val="0"/>
              </w:rPr>
              <w:t>Комунальне некомерційне підприємство «Центральна міська клінічна лікарня Івано-Франківської міської ради», ревматологічне відділення, м. Івано-Франківськ</w:t>
            </w:r>
          </w:p>
        </w:tc>
      </w:tr>
    </w:tbl>
    <w:p w:rsidR="001D7388" w:rsidRPr="0000366E" w:rsidRDefault="001D7388" w:rsidP="0000366E">
      <w:pPr>
        <w:pStyle w:val="cs95e872d0"/>
      </w:pPr>
      <w:r>
        <w:rPr>
          <w:rStyle w:val="cs9f0a404010"/>
        </w:rPr>
        <w:t> </w:t>
      </w:r>
    </w:p>
    <w:p w:rsidR="001D7388" w:rsidRDefault="001D7388" w:rsidP="001D7388">
      <w:pPr>
        <w:jc w:val="both"/>
        <w:rPr>
          <w:rFonts w:asciiTheme="majorHAnsi" w:hAnsiTheme="majorHAnsi" w:cstheme="majorHAnsi"/>
          <w:bCs/>
          <w:sz w:val="20"/>
          <w:szCs w:val="20"/>
          <w:lang w:val="uk-UA"/>
        </w:rPr>
      </w:pPr>
    </w:p>
    <w:p w:rsidR="001D7388" w:rsidRPr="003C5C37" w:rsidRDefault="0000366E" w:rsidP="0000366E">
      <w:pPr>
        <w:jc w:val="both"/>
        <w:rPr>
          <w:rStyle w:val="cs80d9435b11"/>
          <w:lang w:val="uk-UA"/>
        </w:rPr>
      </w:pPr>
      <w:r w:rsidRPr="0000366E">
        <w:rPr>
          <w:rStyle w:val="cs9f0a404011"/>
          <w:b/>
          <w:lang w:val="uk-UA"/>
        </w:rPr>
        <w:t>11.</w:t>
      </w:r>
      <w:r>
        <w:rPr>
          <w:rStyle w:val="cs9f0a404011"/>
          <w:lang w:val="uk-UA"/>
        </w:rPr>
        <w:t xml:space="preserve"> </w:t>
      </w:r>
      <w:r w:rsidR="001D7388" w:rsidRPr="003C5C37">
        <w:rPr>
          <w:rStyle w:val="cs9f0a404011"/>
          <w:lang w:val="uk-UA"/>
        </w:rPr>
        <w:t xml:space="preserve">«Багатоцентрове рандомізоване подвійно сліпе плацебо-контрольоване дослідження ІІ фази, що проводиться в паралельних групах пацієнтів із середньотяжким або тяжким перебігом виразкового коліту в активній формі з метою оцінки клінічної ефективності та безпечності препарату </w:t>
      </w:r>
      <w:r w:rsidR="001D7388">
        <w:rPr>
          <w:rStyle w:val="cs9b0062611"/>
        </w:rPr>
        <w:t>VTX</w:t>
      </w:r>
      <w:r w:rsidR="001D7388" w:rsidRPr="003C5C37">
        <w:rPr>
          <w:rStyle w:val="cs9b0062611"/>
          <w:lang w:val="uk-UA"/>
        </w:rPr>
        <w:t>002</w:t>
      </w:r>
      <w:r w:rsidR="001D7388" w:rsidRPr="003C5C37">
        <w:rPr>
          <w:rStyle w:val="cs9f0a404011"/>
          <w:lang w:val="uk-UA"/>
        </w:rPr>
        <w:t xml:space="preserve">», код дослідження </w:t>
      </w:r>
      <w:r w:rsidR="001D7388">
        <w:rPr>
          <w:rStyle w:val="cs9b0062611"/>
        </w:rPr>
        <w:t>VTX</w:t>
      </w:r>
      <w:r w:rsidR="001D7388" w:rsidRPr="003C5C37">
        <w:rPr>
          <w:rStyle w:val="cs9b0062611"/>
          <w:lang w:val="uk-UA"/>
        </w:rPr>
        <w:t>002-201</w:t>
      </w:r>
      <w:r w:rsidR="001D7388" w:rsidRPr="003C5C37">
        <w:rPr>
          <w:rStyle w:val="cs9f0a404011"/>
          <w:lang w:val="uk-UA"/>
        </w:rPr>
        <w:t>, редакція 1.0 від 24 червня 2021 р., спонсор - «Оппілан Фарма Лімітед» (дочірнє підприємство в повній власності компанії «Вентикс Байосаєнсиз Інкорпорейтед») [</w:t>
      </w:r>
      <w:r w:rsidR="001D7388">
        <w:rPr>
          <w:rStyle w:val="cs9f0a404011"/>
        </w:rPr>
        <w:t>Oppilan</w:t>
      </w:r>
      <w:r w:rsidR="001D7388" w:rsidRPr="003C5C37">
        <w:rPr>
          <w:rStyle w:val="cs9f0a404011"/>
          <w:lang w:val="uk-UA"/>
        </w:rPr>
        <w:t xml:space="preserve"> </w:t>
      </w:r>
      <w:r w:rsidR="001D7388">
        <w:rPr>
          <w:rStyle w:val="cs9f0a404011"/>
        </w:rPr>
        <w:t>Pharma</w:t>
      </w:r>
      <w:r w:rsidR="001D7388" w:rsidRPr="003C5C37">
        <w:rPr>
          <w:rStyle w:val="cs9f0a404011"/>
          <w:lang w:val="uk-UA"/>
        </w:rPr>
        <w:t xml:space="preserve"> </w:t>
      </w:r>
      <w:r w:rsidR="001D7388">
        <w:rPr>
          <w:rStyle w:val="cs9f0a404011"/>
        </w:rPr>
        <w:t>Limited</w:t>
      </w:r>
      <w:r w:rsidR="001D7388" w:rsidRPr="003C5C37">
        <w:rPr>
          <w:rStyle w:val="cs9f0a404011"/>
          <w:lang w:val="uk-UA"/>
        </w:rPr>
        <w:t xml:space="preserve">, </w:t>
      </w:r>
      <w:r w:rsidR="001D7388">
        <w:rPr>
          <w:rStyle w:val="cs9f0a404011"/>
        </w:rPr>
        <w:t>a</w:t>
      </w:r>
      <w:r w:rsidR="001D7388" w:rsidRPr="003C5C37">
        <w:rPr>
          <w:rStyle w:val="cs9f0a404011"/>
          <w:lang w:val="uk-UA"/>
        </w:rPr>
        <w:t xml:space="preserve"> </w:t>
      </w:r>
      <w:r w:rsidR="001D7388">
        <w:rPr>
          <w:rStyle w:val="cs9f0a404011"/>
        </w:rPr>
        <w:t>wholly</w:t>
      </w:r>
      <w:r w:rsidR="001D7388" w:rsidRPr="003C5C37">
        <w:rPr>
          <w:rStyle w:val="cs9f0a404011"/>
          <w:lang w:val="uk-UA"/>
        </w:rPr>
        <w:t>-</w:t>
      </w:r>
      <w:r w:rsidR="001D7388">
        <w:rPr>
          <w:rStyle w:val="cs9f0a404011"/>
        </w:rPr>
        <w:t>owned</w:t>
      </w:r>
      <w:r w:rsidR="001D7388" w:rsidRPr="003C5C37">
        <w:rPr>
          <w:rStyle w:val="cs9f0a404011"/>
          <w:lang w:val="uk-UA"/>
        </w:rPr>
        <w:t xml:space="preserve"> </w:t>
      </w:r>
      <w:r w:rsidR="001D7388">
        <w:rPr>
          <w:rStyle w:val="cs9f0a404011"/>
        </w:rPr>
        <w:t>subsidiary</w:t>
      </w:r>
      <w:r w:rsidR="001D7388" w:rsidRPr="003C5C37">
        <w:rPr>
          <w:rStyle w:val="cs9f0a404011"/>
          <w:lang w:val="uk-UA"/>
        </w:rPr>
        <w:t xml:space="preserve"> </w:t>
      </w:r>
      <w:r w:rsidR="001D7388">
        <w:rPr>
          <w:rStyle w:val="cs9f0a404011"/>
        </w:rPr>
        <w:t>of</w:t>
      </w:r>
      <w:r w:rsidR="001D7388" w:rsidRPr="003C5C37">
        <w:rPr>
          <w:rStyle w:val="cs9f0a404011"/>
          <w:lang w:val="uk-UA"/>
        </w:rPr>
        <w:t xml:space="preserve"> </w:t>
      </w:r>
      <w:r w:rsidR="001D7388">
        <w:rPr>
          <w:rStyle w:val="cs9f0a404011"/>
        </w:rPr>
        <w:t>Ventyx</w:t>
      </w:r>
      <w:r w:rsidR="001D7388" w:rsidRPr="003C5C37">
        <w:rPr>
          <w:rStyle w:val="cs9f0a404011"/>
          <w:lang w:val="uk-UA"/>
        </w:rPr>
        <w:t xml:space="preserve"> </w:t>
      </w:r>
      <w:r w:rsidR="001D7388">
        <w:rPr>
          <w:rStyle w:val="cs9f0a404011"/>
        </w:rPr>
        <w:t>Biosciences</w:t>
      </w:r>
      <w:r w:rsidR="001D7388" w:rsidRPr="003C5C37">
        <w:rPr>
          <w:rStyle w:val="cs9f0a404011"/>
          <w:lang w:val="uk-UA"/>
        </w:rPr>
        <w:t xml:space="preserve">, </w:t>
      </w:r>
      <w:r w:rsidR="001D7388">
        <w:rPr>
          <w:rStyle w:val="cs9f0a404011"/>
        </w:rPr>
        <w:t>Inc</w:t>
      </w:r>
      <w:r w:rsidR="001D7388" w:rsidRPr="003C5C37">
        <w:rPr>
          <w:rStyle w:val="cs9f0a404011"/>
          <w:lang w:val="uk-UA"/>
        </w:rPr>
        <w:t>.], Велика Британія</w:t>
      </w:r>
    </w:p>
    <w:p w:rsidR="001D7388" w:rsidRPr="003C5C37" w:rsidRDefault="001D7388" w:rsidP="001D7388">
      <w:pPr>
        <w:pStyle w:val="cs80d9435b"/>
        <w:rPr>
          <w:lang w:val="uk-UA"/>
        </w:rPr>
      </w:pPr>
      <w:r w:rsidRPr="003C5C37">
        <w:rPr>
          <w:rStyle w:val="cs9f0a404011"/>
          <w:lang w:val="uk-UA"/>
        </w:rPr>
        <w:t>Фаза - ІІ</w:t>
      </w:r>
    </w:p>
    <w:p w:rsidR="001D7388" w:rsidRPr="0000366E" w:rsidRDefault="001D7388" w:rsidP="0000366E">
      <w:pPr>
        <w:pStyle w:val="cs80d9435b"/>
        <w:rPr>
          <w:rFonts w:asciiTheme="majorHAnsi" w:hAnsiTheme="majorHAnsi" w:cstheme="majorHAnsi"/>
          <w:sz w:val="20"/>
          <w:szCs w:val="20"/>
          <w:lang w:val="uk-UA"/>
        </w:rPr>
      </w:pPr>
      <w:r w:rsidRPr="003C5C37">
        <w:rPr>
          <w:rStyle w:val="cs9f0a404011"/>
          <w:lang w:val="uk-UA"/>
        </w:rPr>
        <w:t>Заявник - ТОВАРИСТВО З ОБМЕЖЕНОЮ ВІДПОВІДАЛЬНІСТЮ «ПІ ЕС АЙ-УКРАЇНА»</w:t>
      </w:r>
    </w:p>
    <w:p w:rsidR="001D7388" w:rsidRPr="0000366E" w:rsidRDefault="001D7388" w:rsidP="001D7388">
      <w:pPr>
        <w:pStyle w:val="cs2e86d3a6"/>
        <w:rPr>
          <w:rFonts w:asciiTheme="majorHAnsi" w:hAnsiTheme="majorHAnsi" w:cstheme="majorHAnsi"/>
          <w:sz w:val="20"/>
          <w:szCs w:val="20"/>
          <w:lang w:val="uk-UA"/>
        </w:rPr>
      </w:pPr>
      <w:r>
        <w:rPr>
          <w:rStyle w:val="cs9b0062611"/>
        </w:rPr>
        <w:t> </w:t>
      </w:r>
    </w:p>
    <w:tbl>
      <w:tblPr>
        <w:tblW w:w="9631" w:type="dxa"/>
        <w:tblCellMar>
          <w:left w:w="0" w:type="dxa"/>
          <w:right w:w="0" w:type="dxa"/>
        </w:tblCellMar>
        <w:tblLook w:val="04A0" w:firstRow="1" w:lastRow="0" w:firstColumn="1" w:lastColumn="0" w:noHBand="0" w:noVBand="1"/>
      </w:tblPr>
      <w:tblGrid>
        <w:gridCol w:w="518"/>
        <w:gridCol w:w="9113"/>
      </w:tblGrid>
      <w:tr w:rsidR="001D7388" w:rsidRPr="00DE710D" w:rsidTr="0000366E">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9F0467" w:rsidRDefault="001D7388" w:rsidP="0000366E">
            <w:pPr>
              <w:pStyle w:val="cs2e86d3a6"/>
            </w:pPr>
            <w:r w:rsidRPr="009F0467">
              <w:rPr>
                <w:rStyle w:val="cs9b0062611"/>
                <w:b w:val="0"/>
              </w:rPr>
              <w:t xml:space="preserve">№ </w:t>
            </w:r>
          </w:p>
          <w:p w:rsidR="001D7388" w:rsidRPr="009F0467" w:rsidRDefault="001D7388" w:rsidP="0000366E">
            <w:pPr>
              <w:pStyle w:val="cs2e86d3a6"/>
            </w:pPr>
            <w:r w:rsidRPr="009F0467">
              <w:rPr>
                <w:rStyle w:val="cs9b0062611"/>
                <w:b w:val="0"/>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9F0467" w:rsidRDefault="001D7388" w:rsidP="0000366E">
            <w:pPr>
              <w:pStyle w:val="cs2e86d3a6"/>
              <w:rPr>
                <w:lang w:val="ru-RU"/>
              </w:rPr>
            </w:pPr>
            <w:r w:rsidRPr="009F0467">
              <w:rPr>
                <w:rStyle w:val="cs9b0062611"/>
                <w:b w:val="0"/>
                <w:lang w:val="ru-RU"/>
              </w:rPr>
              <w:t>П.І.Б. відповідального дослідника</w:t>
            </w:r>
          </w:p>
          <w:p w:rsidR="001D7388" w:rsidRPr="009F0467" w:rsidRDefault="001D7388" w:rsidP="0000366E">
            <w:pPr>
              <w:pStyle w:val="cs2e86d3a6"/>
              <w:rPr>
                <w:lang w:val="ru-RU"/>
              </w:rPr>
            </w:pPr>
            <w:r w:rsidRPr="009F0467">
              <w:rPr>
                <w:rStyle w:val="cs9b0062611"/>
                <w:b w:val="0"/>
                <w:lang w:val="ru-RU"/>
              </w:rPr>
              <w:t>Назва місця проведення клінічного випробування</w:t>
            </w:r>
          </w:p>
        </w:tc>
      </w:tr>
      <w:tr w:rsidR="001D7388" w:rsidRPr="00DE710D" w:rsidTr="0000366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jc w:val="center"/>
            </w:pPr>
            <w:r w:rsidRPr="009F0467">
              <w:rPr>
                <w:rStyle w:val="cs9b0062611"/>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b0062611"/>
                <w:b w:val="0"/>
                <w:lang w:val="ru-RU"/>
              </w:rPr>
              <w:t>к.м.н Даценко О.Г.</w:t>
            </w:r>
          </w:p>
          <w:p w:rsidR="001D7388" w:rsidRPr="009F0467" w:rsidRDefault="001D7388" w:rsidP="0000366E">
            <w:pPr>
              <w:pStyle w:val="cs80d9435b"/>
              <w:rPr>
                <w:lang w:val="ru-RU"/>
              </w:rPr>
            </w:pPr>
            <w:r w:rsidRPr="009F0467">
              <w:rPr>
                <w:rStyle w:val="cs9b0062611"/>
                <w:b w:val="0"/>
                <w:lang w:val="ru-RU"/>
              </w:rPr>
              <w:t xml:space="preserve">Комунальне некомерційне підприємство «Міська клінічна лікарня №2 імені проф. </w:t>
            </w:r>
            <w:r>
              <w:rPr>
                <w:rStyle w:val="cs9b0062611"/>
                <w:b w:val="0"/>
                <w:lang w:val="ru-RU"/>
              </w:rPr>
              <w:t xml:space="preserve">                                </w:t>
            </w:r>
            <w:r w:rsidRPr="009F0467">
              <w:rPr>
                <w:rStyle w:val="cs9b0062611"/>
                <w:b w:val="0"/>
                <w:lang w:val="ru-RU"/>
              </w:rPr>
              <w:t>О.О. Шалімова» Харківської міської ради, проктологічне відділення, м. Харків</w:t>
            </w:r>
          </w:p>
        </w:tc>
      </w:tr>
      <w:tr w:rsidR="001D7388" w:rsidRPr="00DE710D" w:rsidTr="0000366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jc w:val="center"/>
            </w:pPr>
            <w:r w:rsidRPr="009F0467">
              <w:rPr>
                <w:rStyle w:val="cs9b0062611"/>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b0062611"/>
                <w:b w:val="0"/>
                <w:lang w:val="ru-RU"/>
              </w:rPr>
              <w:t>д.м.н., проф. Приступа Л.Н.</w:t>
            </w:r>
          </w:p>
          <w:p w:rsidR="001D7388" w:rsidRPr="009F0467" w:rsidRDefault="001D7388" w:rsidP="0000366E">
            <w:pPr>
              <w:pStyle w:val="cs80d9435b"/>
              <w:rPr>
                <w:lang w:val="ru-RU"/>
              </w:rPr>
            </w:pPr>
            <w:r w:rsidRPr="009F0467">
              <w:rPr>
                <w:rStyle w:val="cs9b0062611"/>
                <w:b w:val="0"/>
                <w:lang w:val="ru-RU"/>
              </w:rPr>
              <w:t>Комунальне некомерційне підприємство Сумської обласної ради «Сумська обласна клінічна лікарня», гастроентерологічне відділення, Сумський державний університет, медичний інститут, кафедра внутрішньої медицини з центром респіраторної медицини, м. Суми</w:t>
            </w:r>
          </w:p>
        </w:tc>
      </w:tr>
      <w:tr w:rsidR="001D7388" w:rsidRPr="009F0467" w:rsidTr="0000366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jc w:val="center"/>
            </w:pPr>
            <w:r w:rsidRPr="009F0467">
              <w:rPr>
                <w:rStyle w:val="cs9b0062611"/>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pPr>
            <w:r w:rsidRPr="009F0467">
              <w:rPr>
                <w:rStyle w:val="cs9b0062611"/>
                <w:b w:val="0"/>
              </w:rPr>
              <w:t>лікар Скибало С.А.</w:t>
            </w:r>
          </w:p>
          <w:p w:rsidR="001D7388" w:rsidRPr="009F0467" w:rsidRDefault="001D7388" w:rsidP="0000366E">
            <w:pPr>
              <w:pStyle w:val="cs80d9435b"/>
            </w:pPr>
            <w:r w:rsidRPr="009F0467">
              <w:rPr>
                <w:rStyle w:val="cs9b0062611"/>
                <w:b w:val="0"/>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r w:rsidR="001D7388" w:rsidRPr="009F0467" w:rsidTr="0000366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jc w:val="center"/>
            </w:pPr>
            <w:r w:rsidRPr="009F0467">
              <w:rPr>
                <w:rStyle w:val="cs9b0062611"/>
                <w:b w:val="0"/>
              </w:rPr>
              <w:lastRenderedPageBreak/>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b0062611"/>
                <w:b w:val="0"/>
                <w:lang w:val="ru-RU"/>
              </w:rPr>
              <w:t>д.м.н., проф. Станіславчук М.А.</w:t>
            </w:r>
          </w:p>
          <w:p w:rsidR="001D7388" w:rsidRPr="009F0467" w:rsidRDefault="001D7388" w:rsidP="0000366E">
            <w:pPr>
              <w:pStyle w:val="cs80d9435b"/>
            </w:pPr>
            <w:r w:rsidRPr="009F0467">
              <w:rPr>
                <w:rStyle w:val="cs9b0062611"/>
                <w:b w:val="0"/>
                <w:lang w:val="ru-RU"/>
              </w:rPr>
              <w:t xml:space="preserve">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w:t>
            </w:r>
            <w:r w:rsidRPr="009F0467">
              <w:rPr>
                <w:rStyle w:val="cs9b0062611"/>
                <w:b w:val="0"/>
              </w:rPr>
              <w:t>М.І. Пирогова, кафедра внутрішньої медицини №1, м. Вінниця</w:t>
            </w:r>
          </w:p>
        </w:tc>
      </w:tr>
      <w:tr w:rsidR="001D7388" w:rsidRPr="00DE710D" w:rsidTr="0000366E">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jc w:val="center"/>
            </w:pPr>
            <w:r w:rsidRPr="009F0467">
              <w:rPr>
                <w:rStyle w:val="cs9b0062611"/>
                <w:b w:val="0"/>
              </w:rPr>
              <w:t>5</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lang w:val="ru-RU"/>
              </w:rPr>
            </w:pPr>
            <w:r w:rsidRPr="009F0467">
              <w:rPr>
                <w:rStyle w:val="cs9b0062611"/>
                <w:b w:val="0"/>
                <w:lang w:val="ru-RU"/>
              </w:rPr>
              <w:t>д.м.н., проф. Скрипник І.М.</w:t>
            </w:r>
          </w:p>
          <w:p w:rsidR="001D7388" w:rsidRPr="009F0467" w:rsidRDefault="001D7388" w:rsidP="0000366E">
            <w:pPr>
              <w:pStyle w:val="cs80d9435b"/>
              <w:rPr>
                <w:lang w:val="ru-RU"/>
              </w:rPr>
            </w:pPr>
            <w:r w:rsidRPr="009F0467">
              <w:rPr>
                <w:rStyle w:val="cs9b0062611"/>
                <w:b w:val="0"/>
                <w:lang w:val="ru-RU"/>
              </w:rPr>
              <w:t>Комунальне підприємство «Полтавська обласна клінічна лікарня ім. М.В. Скліфосовського Полтавської обласної ради», Обласний гастроентерологічний центр, Полтавський державний медичний університет, кафедра внутрішньої медицини №1, м. Полтава</w:t>
            </w:r>
          </w:p>
        </w:tc>
      </w:tr>
    </w:tbl>
    <w:p w:rsidR="001D7388" w:rsidRPr="0000366E" w:rsidRDefault="001D7388" w:rsidP="0000366E">
      <w:pPr>
        <w:pStyle w:val="cs80d9435b"/>
        <w:rPr>
          <w:rFonts w:asciiTheme="majorHAnsi" w:hAnsiTheme="majorHAnsi" w:cstheme="majorHAnsi"/>
          <w:sz w:val="20"/>
          <w:szCs w:val="20"/>
          <w:lang w:val="uk-UA"/>
        </w:rPr>
      </w:pPr>
      <w:r>
        <w:rPr>
          <w:rStyle w:val="cs9b0062611"/>
        </w:rPr>
        <w:t> </w:t>
      </w:r>
    </w:p>
    <w:p w:rsidR="001D7388" w:rsidRDefault="001D7388" w:rsidP="001D7388">
      <w:pPr>
        <w:jc w:val="both"/>
        <w:rPr>
          <w:rFonts w:asciiTheme="majorHAnsi" w:hAnsiTheme="majorHAnsi" w:cstheme="majorHAnsi"/>
          <w:bCs/>
          <w:sz w:val="20"/>
          <w:szCs w:val="20"/>
          <w:lang w:val="uk-UA"/>
        </w:rPr>
      </w:pPr>
    </w:p>
    <w:p w:rsidR="001D7388" w:rsidRPr="003C5C37" w:rsidRDefault="0000366E" w:rsidP="0000366E">
      <w:pPr>
        <w:jc w:val="both"/>
        <w:rPr>
          <w:rStyle w:val="cs80d9435b12"/>
          <w:lang w:val="uk-UA"/>
        </w:rPr>
      </w:pPr>
      <w:r w:rsidRPr="0000366E">
        <w:rPr>
          <w:rStyle w:val="cs9f0a404012"/>
          <w:b/>
          <w:lang w:val="uk-UA"/>
        </w:rPr>
        <w:t>12.</w:t>
      </w:r>
      <w:r>
        <w:rPr>
          <w:rStyle w:val="cs9f0a404012"/>
          <w:lang w:val="uk-UA"/>
        </w:rPr>
        <w:t xml:space="preserve"> </w:t>
      </w:r>
      <w:r w:rsidR="001D7388" w:rsidRPr="003C5C37">
        <w:rPr>
          <w:rStyle w:val="cs9f0a404012"/>
          <w:lang w:val="uk-UA"/>
        </w:rPr>
        <w:t xml:space="preserve">«Рандомізоване, відкрите, багатоцентрове дослідження з вивчення лікування препаратом </w:t>
      </w:r>
      <w:r w:rsidR="001D7388">
        <w:rPr>
          <w:rStyle w:val="cs9f0a404012"/>
          <w:lang w:val="uk-UA"/>
        </w:rPr>
        <w:t xml:space="preserve">      </w:t>
      </w:r>
      <w:r w:rsidR="00537039">
        <w:rPr>
          <w:rStyle w:val="cs9f0a404012"/>
          <w:lang w:val="uk-UA"/>
        </w:rPr>
        <w:t xml:space="preserve">          </w:t>
      </w:r>
      <w:r w:rsidR="001D7388">
        <w:rPr>
          <w:rStyle w:val="cs9b0062612"/>
        </w:rPr>
        <w:t>AB</w:t>
      </w:r>
      <w:r w:rsidR="001D7388" w:rsidRPr="003C5C37">
        <w:rPr>
          <w:rStyle w:val="cs9b0062612"/>
          <w:lang w:val="uk-UA"/>
        </w:rPr>
        <w:t>-729</w:t>
      </w:r>
      <w:r w:rsidR="001D7388" w:rsidRPr="003C5C37">
        <w:rPr>
          <w:rStyle w:val="cs9f0a404012"/>
          <w:lang w:val="uk-UA"/>
        </w:rPr>
        <w:t xml:space="preserve">, аналогом нуклеоз(т)идів та пегільованим інтерфероном альфа-2а у пацієнтів з хронічною інфекцією вірусу гепатиту В», код дослідження </w:t>
      </w:r>
      <w:r w:rsidR="001D7388">
        <w:rPr>
          <w:rStyle w:val="cs9b0062612"/>
        </w:rPr>
        <w:t>AB</w:t>
      </w:r>
      <w:r w:rsidR="001D7388" w:rsidRPr="003C5C37">
        <w:rPr>
          <w:rStyle w:val="cs9b0062612"/>
          <w:lang w:val="uk-UA"/>
        </w:rPr>
        <w:t>-729-201</w:t>
      </w:r>
      <w:r w:rsidR="001D7388" w:rsidRPr="003C5C37">
        <w:rPr>
          <w:rStyle w:val="cs9f0a404012"/>
          <w:lang w:val="uk-UA"/>
        </w:rPr>
        <w:t xml:space="preserve">, версія 1.0 від 30 червня 2021 року, спонсор - Арбутус Біофарма Корпорейшн, США/ </w:t>
      </w:r>
      <w:r w:rsidR="001D7388">
        <w:rPr>
          <w:rStyle w:val="cs9f0a404012"/>
        </w:rPr>
        <w:t>Arbutus</w:t>
      </w:r>
      <w:r w:rsidR="001D7388" w:rsidRPr="003C5C37">
        <w:rPr>
          <w:rStyle w:val="cs9f0a404012"/>
          <w:lang w:val="uk-UA"/>
        </w:rPr>
        <w:t xml:space="preserve"> </w:t>
      </w:r>
      <w:r w:rsidR="001D7388">
        <w:rPr>
          <w:rStyle w:val="cs9f0a404012"/>
        </w:rPr>
        <w:t>Biopharma</w:t>
      </w:r>
      <w:r w:rsidR="001D7388" w:rsidRPr="003C5C37">
        <w:rPr>
          <w:rStyle w:val="cs9f0a404012"/>
          <w:lang w:val="uk-UA"/>
        </w:rPr>
        <w:t xml:space="preserve"> </w:t>
      </w:r>
      <w:r w:rsidR="001D7388">
        <w:rPr>
          <w:rStyle w:val="cs9f0a404012"/>
        </w:rPr>
        <w:t>Corporation</w:t>
      </w:r>
      <w:r w:rsidR="001D7388" w:rsidRPr="003C5C37">
        <w:rPr>
          <w:rStyle w:val="cs9f0a404012"/>
          <w:lang w:val="uk-UA"/>
        </w:rPr>
        <w:t xml:space="preserve">, </w:t>
      </w:r>
      <w:r w:rsidR="001D7388">
        <w:rPr>
          <w:rStyle w:val="cs9f0a404012"/>
        </w:rPr>
        <w:t>USA</w:t>
      </w:r>
    </w:p>
    <w:p w:rsidR="001D7388" w:rsidRPr="003C5C37" w:rsidRDefault="001D7388" w:rsidP="001D7388">
      <w:pPr>
        <w:pStyle w:val="cs80d9435b"/>
        <w:rPr>
          <w:lang w:val="ru-RU"/>
        </w:rPr>
      </w:pPr>
      <w:r w:rsidRPr="003C5C37">
        <w:rPr>
          <w:rStyle w:val="cs9f0a404012"/>
          <w:lang w:val="ru-RU"/>
        </w:rPr>
        <w:t>Фаза - ІІ</w:t>
      </w:r>
    </w:p>
    <w:p w:rsidR="001D7388" w:rsidRPr="0000366E" w:rsidRDefault="001D7388" w:rsidP="0000366E">
      <w:pPr>
        <w:pStyle w:val="cs80d9435b"/>
        <w:rPr>
          <w:rFonts w:ascii="Arial" w:hAnsi="Arial" w:cs="Arial"/>
          <w:color w:val="000000"/>
          <w:sz w:val="20"/>
          <w:szCs w:val="20"/>
          <w:lang w:val="ru-RU"/>
        </w:rPr>
      </w:pPr>
      <w:r w:rsidRPr="003C5C37">
        <w:rPr>
          <w:rStyle w:val="cs9f0a404012"/>
          <w:lang w:val="ru-RU"/>
        </w:rPr>
        <w:t>Заявник - ТОВ «АРЕНСІЯ ЕКСПЛОРАТОРІ МЕДІСІН», Україна</w:t>
      </w:r>
    </w:p>
    <w:p w:rsidR="001D7388" w:rsidRPr="003C5C37" w:rsidRDefault="001D7388" w:rsidP="001D7388">
      <w:pPr>
        <w:pStyle w:val="cs80d9435b"/>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59"/>
        <w:gridCol w:w="9072"/>
      </w:tblGrid>
      <w:tr w:rsidR="001D7388" w:rsidRPr="00DE710D" w:rsidTr="0000366E">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00366E" w:rsidRDefault="001D7388" w:rsidP="0000366E">
            <w:pPr>
              <w:pStyle w:val="cs2e86d3a6"/>
              <w:rPr>
                <w:rFonts w:ascii="Arial" w:hAnsi="Arial" w:cs="Arial"/>
                <w:b/>
                <w:sz w:val="20"/>
                <w:szCs w:val="20"/>
              </w:rPr>
            </w:pPr>
            <w:r w:rsidRPr="0000366E">
              <w:rPr>
                <w:rStyle w:val="cs9b0062612"/>
                <w:b w:val="0"/>
              </w:rPr>
              <w:t xml:space="preserve">№ </w:t>
            </w:r>
          </w:p>
          <w:p w:rsidR="001D7388" w:rsidRPr="0000366E" w:rsidRDefault="001D7388" w:rsidP="0000366E">
            <w:pPr>
              <w:pStyle w:val="cs2e86d3a6"/>
              <w:rPr>
                <w:rFonts w:ascii="Arial" w:hAnsi="Arial" w:cs="Arial"/>
                <w:b/>
                <w:sz w:val="20"/>
                <w:szCs w:val="20"/>
              </w:rPr>
            </w:pPr>
            <w:r w:rsidRPr="0000366E">
              <w:rPr>
                <w:rStyle w:val="cs9b0062612"/>
                <w:b w:val="0"/>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00366E" w:rsidRDefault="001D7388" w:rsidP="0000366E">
            <w:pPr>
              <w:pStyle w:val="cs2e86d3a6"/>
              <w:rPr>
                <w:rFonts w:ascii="Arial" w:hAnsi="Arial" w:cs="Arial"/>
                <w:b/>
                <w:sz w:val="20"/>
                <w:szCs w:val="20"/>
                <w:lang w:val="ru-RU"/>
              </w:rPr>
            </w:pPr>
            <w:r w:rsidRPr="0000366E">
              <w:rPr>
                <w:rStyle w:val="cs9b0062612"/>
                <w:b w:val="0"/>
                <w:lang w:val="ru-RU"/>
              </w:rPr>
              <w:t>П.І.Б. відповідального дослідника,</w:t>
            </w:r>
          </w:p>
          <w:p w:rsidR="001D7388" w:rsidRPr="0000366E" w:rsidRDefault="001D7388" w:rsidP="0000366E">
            <w:pPr>
              <w:pStyle w:val="cs2e86d3a6"/>
              <w:rPr>
                <w:rFonts w:ascii="Arial" w:hAnsi="Arial" w:cs="Arial"/>
                <w:b/>
                <w:sz w:val="20"/>
                <w:szCs w:val="20"/>
                <w:lang w:val="ru-RU"/>
              </w:rPr>
            </w:pPr>
            <w:r w:rsidRPr="0000366E">
              <w:rPr>
                <w:rStyle w:val="cs9b0062612"/>
                <w:b w:val="0"/>
                <w:lang w:val="ru-RU"/>
              </w:rPr>
              <w:t>Назва місця проведення клінічного випробування</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95e872d0"/>
              <w:jc w:val="center"/>
              <w:rPr>
                <w:rFonts w:ascii="Arial" w:hAnsi="Arial" w:cs="Arial"/>
                <w:b/>
                <w:sz w:val="20"/>
                <w:szCs w:val="20"/>
              </w:rPr>
            </w:pPr>
            <w:r w:rsidRPr="0000366E">
              <w:rPr>
                <w:rStyle w:val="cs9b0062612"/>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00366E" w:rsidRDefault="001D7388" w:rsidP="0000366E">
            <w:pPr>
              <w:pStyle w:val="cs80d9435b"/>
              <w:rPr>
                <w:rFonts w:ascii="Arial" w:hAnsi="Arial" w:cs="Arial"/>
                <w:b/>
                <w:sz w:val="20"/>
                <w:szCs w:val="20"/>
                <w:lang w:val="ru-RU"/>
              </w:rPr>
            </w:pPr>
            <w:r w:rsidRPr="0000366E">
              <w:rPr>
                <w:rStyle w:val="cs9b0062612"/>
                <w:b w:val="0"/>
                <w:lang w:val="ru-RU"/>
              </w:rPr>
              <w:t>лікар Добрянська М.А.</w:t>
            </w:r>
          </w:p>
          <w:p w:rsidR="001D7388" w:rsidRPr="0000366E" w:rsidRDefault="001D7388" w:rsidP="0000366E">
            <w:pPr>
              <w:pStyle w:val="cs80d9435b"/>
              <w:rPr>
                <w:rFonts w:ascii="Arial" w:hAnsi="Arial" w:cs="Arial"/>
                <w:b/>
                <w:sz w:val="20"/>
                <w:szCs w:val="20"/>
                <w:lang w:val="ru-RU"/>
              </w:rPr>
            </w:pPr>
            <w:r w:rsidRPr="0000366E">
              <w:rPr>
                <w:rStyle w:val="cs9b0062612"/>
                <w:b w:val="0"/>
                <w:lang w:val="ru-RU"/>
              </w:rPr>
              <w:t>Медичний центр товариства з обмеженою відповідальністю «Гармонія краси», відділення клінічних випробувань, м. Київ</w:t>
            </w:r>
          </w:p>
        </w:tc>
      </w:tr>
    </w:tbl>
    <w:p w:rsidR="001D7388" w:rsidRPr="0000366E" w:rsidRDefault="001D7388" w:rsidP="0000366E">
      <w:pPr>
        <w:pStyle w:val="cs80d9435b"/>
        <w:rPr>
          <w:lang w:val="ru-RU"/>
        </w:rPr>
      </w:pPr>
      <w:r>
        <w:rPr>
          <w:rStyle w:val="cs9f0a404012"/>
        </w:rPr>
        <w:t> </w:t>
      </w:r>
    </w:p>
    <w:p w:rsidR="001D7388" w:rsidRDefault="001D7388" w:rsidP="001D7388">
      <w:pPr>
        <w:jc w:val="both"/>
        <w:rPr>
          <w:rFonts w:asciiTheme="majorHAnsi" w:hAnsiTheme="majorHAnsi" w:cstheme="majorHAnsi"/>
          <w:bCs/>
          <w:sz w:val="20"/>
          <w:szCs w:val="20"/>
          <w:lang w:val="uk-UA"/>
        </w:rPr>
      </w:pPr>
    </w:p>
    <w:p w:rsidR="001D7388" w:rsidRPr="003C5C37" w:rsidRDefault="005731C3" w:rsidP="005731C3">
      <w:pPr>
        <w:jc w:val="both"/>
        <w:rPr>
          <w:rStyle w:val="cs80d9435b13"/>
          <w:lang w:val="uk-UA"/>
        </w:rPr>
      </w:pPr>
      <w:r w:rsidRPr="005731C3">
        <w:rPr>
          <w:rStyle w:val="cs9f0a404013"/>
          <w:b/>
          <w:lang w:val="uk-UA"/>
        </w:rPr>
        <w:t xml:space="preserve">13. </w:t>
      </w:r>
      <w:r w:rsidR="001D7388" w:rsidRPr="005731C3">
        <w:rPr>
          <w:rStyle w:val="cs9f0a404013"/>
          <w:lang w:val="uk-UA"/>
        </w:rPr>
        <w:t>«</w:t>
      </w:r>
      <w:r w:rsidR="001D7388" w:rsidRPr="003C5C37">
        <w:rPr>
          <w:rStyle w:val="cs9f0a404013"/>
          <w:lang w:val="uk-UA"/>
        </w:rPr>
        <w:t xml:space="preserve">Рандомізоване, подвійне сліпе, плацебо-контрольоване, 12-місячне дослідження фази 3 з оцінки впливу </w:t>
      </w:r>
      <w:r w:rsidR="001D7388" w:rsidRPr="003C5C37">
        <w:rPr>
          <w:rStyle w:val="cs9b0062613"/>
          <w:lang w:val="uk-UA"/>
        </w:rPr>
        <w:t>венглустату</w:t>
      </w:r>
      <w:r w:rsidR="001D7388" w:rsidRPr="003C5C37">
        <w:rPr>
          <w:rStyle w:val="cs9f0a404013"/>
          <w:lang w:val="uk-UA"/>
        </w:rPr>
        <w:t xml:space="preserve"> на нейропатичний та абдомінальний біль у дорослих пацієнтів обох статей з хворобою Фабрі, які раніше не проходили лікування або не отримували лікування протягом щонайменше 6 місяців», код дослідження </w:t>
      </w:r>
      <w:r w:rsidR="001D7388">
        <w:rPr>
          <w:rStyle w:val="cs9b0062613"/>
        </w:rPr>
        <w:t>EFC</w:t>
      </w:r>
      <w:r w:rsidR="001D7388" w:rsidRPr="003C5C37">
        <w:rPr>
          <w:rStyle w:val="cs9b0062613"/>
          <w:lang w:val="uk-UA"/>
        </w:rPr>
        <w:t>17045</w:t>
      </w:r>
      <w:r w:rsidR="001D7388" w:rsidRPr="003C5C37">
        <w:rPr>
          <w:rStyle w:val="cs9f0a404013"/>
          <w:lang w:val="uk-UA"/>
        </w:rPr>
        <w:t xml:space="preserve">, версія 1 від 29 червня 2021 року, спонсор - </w:t>
      </w:r>
      <w:r w:rsidR="001D7388">
        <w:rPr>
          <w:rStyle w:val="cs9f0a404013"/>
        </w:rPr>
        <w:t>sanofi</w:t>
      </w:r>
      <w:r w:rsidR="001D7388" w:rsidRPr="003C5C37">
        <w:rPr>
          <w:rStyle w:val="cs9f0a404013"/>
          <w:lang w:val="uk-UA"/>
        </w:rPr>
        <w:t>-</w:t>
      </w:r>
      <w:r w:rsidR="001D7388">
        <w:rPr>
          <w:rStyle w:val="cs9f0a404013"/>
        </w:rPr>
        <w:t>aventis</w:t>
      </w:r>
      <w:r w:rsidR="001D7388" w:rsidRPr="003C5C37">
        <w:rPr>
          <w:rStyle w:val="cs9f0a404013"/>
          <w:lang w:val="uk-UA"/>
        </w:rPr>
        <w:t xml:space="preserve"> </w:t>
      </w:r>
      <w:r w:rsidR="001D7388">
        <w:rPr>
          <w:rStyle w:val="cs9f0a404013"/>
        </w:rPr>
        <w:t>recherche</w:t>
      </w:r>
      <w:r w:rsidR="001D7388" w:rsidRPr="003C5C37">
        <w:rPr>
          <w:rStyle w:val="cs9f0a404013"/>
          <w:lang w:val="uk-UA"/>
        </w:rPr>
        <w:t xml:space="preserve"> &amp; </w:t>
      </w:r>
      <w:r w:rsidR="001D7388">
        <w:rPr>
          <w:rStyle w:val="cs9f0a404013"/>
        </w:rPr>
        <w:t>developpement</w:t>
      </w:r>
      <w:r w:rsidR="001D7388" w:rsidRPr="003C5C37">
        <w:rPr>
          <w:rStyle w:val="cs9f0a404013"/>
          <w:lang w:val="uk-UA"/>
        </w:rPr>
        <w:t xml:space="preserve">, </w:t>
      </w:r>
      <w:r w:rsidR="001D7388">
        <w:rPr>
          <w:rStyle w:val="cs9f0a404013"/>
        </w:rPr>
        <w:t>France</w:t>
      </w:r>
      <w:r w:rsidR="001D7388" w:rsidRPr="003C5C37">
        <w:rPr>
          <w:rStyle w:val="cs9f0a404013"/>
          <w:lang w:val="uk-UA"/>
        </w:rPr>
        <w:t xml:space="preserve"> (Санофі-Авентіс решерш е девелопман, Франція)</w:t>
      </w:r>
    </w:p>
    <w:p w:rsidR="001D7388" w:rsidRPr="003C5C37" w:rsidRDefault="001D7388" w:rsidP="001D7388">
      <w:pPr>
        <w:pStyle w:val="cs80d9435b"/>
        <w:rPr>
          <w:lang w:val="ru-RU"/>
        </w:rPr>
      </w:pPr>
      <w:r w:rsidRPr="003C5C37">
        <w:rPr>
          <w:rStyle w:val="cs9f0a404013"/>
          <w:lang w:val="ru-RU"/>
        </w:rPr>
        <w:t>Фаза - ІІІ</w:t>
      </w:r>
    </w:p>
    <w:p w:rsidR="001D7388" w:rsidRPr="005731C3" w:rsidRDefault="001D7388" w:rsidP="005731C3">
      <w:pPr>
        <w:pStyle w:val="cs80d9435b"/>
        <w:rPr>
          <w:rFonts w:asciiTheme="majorHAnsi" w:hAnsiTheme="majorHAnsi" w:cstheme="majorHAnsi"/>
          <w:sz w:val="20"/>
          <w:szCs w:val="20"/>
          <w:lang w:val="ru-RU"/>
        </w:rPr>
      </w:pPr>
      <w:r w:rsidRPr="003C5C37">
        <w:rPr>
          <w:rStyle w:val="cs9f0a404013"/>
          <w:lang w:val="ru-RU"/>
        </w:rPr>
        <w:t>Заявник - ТОВ «Санофі-Авентіс Україна»</w:t>
      </w:r>
    </w:p>
    <w:p w:rsidR="001D7388" w:rsidRPr="009F0467" w:rsidRDefault="001D7388" w:rsidP="001D7388">
      <w:pPr>
        <w:pStyle w:val="cs80d9435b"/>
        <w:rPr>
          <w:rFonts w:asciiTheme="majorHAnsi" w:hAnsiTheme="majorHAnsi" w:cstheme="majorHAnsi"/>
          <w:color w:val="000000" w:themeColor="text1"/>
          <w:sz w:val="20"/>
          <w:szCs w:val="20"/>
          <w:lang w:val="ru-RU"/>
        </w:rPr>
      </w:pPr>
      <w:r w:rsidRPr="009F0467">
        <w:rPr>
          <w:rStyle w:val="csbb19ac922"/>
          <w:color w:val="000000" w:themeColor="text1"/>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1D7388" w:rsidRPr="00DE710D" w:rsidTr="0000366E">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b/>
                <w:color w:val="000000" w:themeColor="text1"/>
              </w:rPr>
            </w:pPr>
            <w:r w:rsidRPr="005731C3">
              <w:rPr>
                <w:rStyle w:val="cs9b0062613"/>
                <w:b w:val="0"/>
                <w:color w:val="000000" w:themeColor="text1"/>
              </w:rPr>
              <w:t>№</w:t>
            </w:r>
          </w:p>
          <w:p w:rsidR="001D7388" w:rsidRPr="005731C3" w:rsidRDefault="001D7388" w:rsidP="0000366E">
            <w:pPr>
              <w:pStyle w:val="cs2e86d3a6"/>
              <w:rPr>
                <w:b/>
                <w:color w:val="000000" w:themeColor="text1"/>
              </w:rPr>
            </w:pPr>
            <w:r w:rsidRPr="005731C3">
              <w:rPr>
                <w:rStyle w:val="cs9b0062613"/>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b/>
                <w:color w:val="000000" w:themeColor="text1"/>
                <w:lang w:val="ru-RU"/>
              </w:rPr>
            </w:pPr>
            <w:r w:rsidRPr="005731C3">
              <w:rPr>
                <w:rStyle w:val="cs9b0062613"/>
                <w:b w:val="0"/>
                <w:color w:val="000000" w:themeColor="text1"/>
                <w:lang w:val="ru-RU"/>
              </w:rPr>
              <w:t>П.І.Б. відповідального дослідника</w:t>
            </w:r>
          </w:p>
          <w:p w:rsidR="001D7388" w:rsidRPr="005731C3" w:rsidRDefault="001D7388" w:rsidP="0000366E">
            <w:pPr>
              <w:pStyle w:val="cs2e86d3a6"/>
              <w:rPr>
                <w:b/>
                <w:color w:val="000000" w:themeColor="text1"/>
                <w:lang w:val="ru-RU"/>
              </w:rPr>
            </w:pPr>
            <w:r w:rsidRPr="005731C3">
              <w:rPr>
                <w:rStyle w:val="cs9b0062613"/>
                <w:b w:val="0"/>
                <w:color w:val="000000" w:themeColor="text1"/>
                <w:lang w:val="ru-RU"/>
              </w:rPr>
              <w:t>Назва місця проведення клінічного випробування</w:t>
            </w:r>
          </w:p>
        </w:tc>
      </w:tr>
      <w:tr w:rsidR="001D7388" w:rsidRPr="009F0467" w:rsidTr="0000366E">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2e86d3a6"/>
              <w:rPr>
                <w:color w:val="000000" w:themeColor="text1"/>
              </w:rPr>
            </w:pPr>
            <w:r w:rsidRPr="009F0467">
              <w:rPr>
                <w:rStyle w:val="cs9b0062613"/>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9F0467" w:rsidRDefault="001D7388" w:rsidP="0000366E">
            <w:pPr>
              <w:pStyle w:val="cs80d9435b"/>
              <w:rPr>
                <w:color w:val="000000" w:themeColor="text1"/>
              </w:rPr>
            </w:pPr>
            <w:r w:rsidRPr="009F0467">
              <w:rPr>
                <w:rStyle w:val="cs7d567a254"/>
                <w:b w:val="0"/>
                <w:color w:val="000000" w:themeColor="text1"/>
              </w:rPr>
              <w:t>д.м.н. Пічкур Н.О.</w:t>
            </w:r>
          </w:p>
          <w:p w:rsidR="001D7388" w:rsidRPr="009F0467" w:rsidRDefault="001D7388" w:rsidP="0000366E">
            <w:pPr>
              <w:pStyle w:val="cs80d9435b"/>
              <w:rPr>
                <w:color w:val="000000" w:themeColor="text1"/>
              </w:rPr>
            </w:pPr>
            <w:r w:rsidRPr="009F0467">
              <w:rPr>
                <w:rStyle w:val="cs7d567a254"/>
                <w:b w:val="0"/>
                <w:color w:val="000000" w:themeColor="text1"/>
              </w:rPr>
              <w:t>Національна дитяча спеціалізована лікарня «Охматдит» МОЗ України, Центр орфанних захворювань, консультативний відділ, м. Київ</w:t>
            </w:r>
          </w:p>
        </w:tc>
      </w:tr>
    </w:tbl>
    <w:p w:rsidR="001D7388" w:rsidRPr="005731C3" w:rsidRDefault="001D7388" w:rsidP="005731C3">
      <w:pPr>
        <w:pStyle w:val="cs95e872d0"/>
      </w:pPr>
      <w:r>
        <w:rPr>
          <w:rStyle w:val="csafaf57414"/>
        </w:rPr>
        <w:t> </w:t>
      </w:r>
    </w:p>
    <w:p w:rsidR="001D7388" w:rsidRDefault="001D7388" w:rsidP="001D7388">
      <w:pPr>
        <w:jc w:val="both"/>
        <w:rPr>
          <w:rFonts w:asciiTheme="majorHAnsi" w:hAnsiTheme="majorHAnsi" w:cstheme="majorHAnsi"/>
          <w:bCs/>
          <w:sz w:val="20"/>
          <w:szCs w:val="20"/>
          <w:lang w:val="uk-UA"/>
        </w:rPr>
      </w:pPr>
    </w:p>
    <w:p w:rsidR="001D7388" w:rsidRPr="005731C3" w:rsidRDefault="005731C3" w:rsidP="005731C3">
      <w:pPr>
        <w:jc w:val="both"/>
        <w:rPr>
          <w:rStyle w:val="cs80d9435b14"/>
          <w:rFonts w:ascii="Arial" w:hAnsi="Arial" w:cs="Arial"/>
          <w:sz w:val="20"/>
          <w:szCs w:val="20"/>
          <w:lang w:val="uk-UA"/>
        </w:rPr>
      </w:pPr>
      <w:r w:rsidRPr="005731C3">
        <w:rPr>
          <w:rStyle w:val="cs9f0a404014"/>
          <w:b/>
          <w:lang w:val="uk-UA"/>
        </w:rPr>
        <w:t>14.</w:t>
      </w:r>
      <w:r w:rsidRPr="005731C3">
        <w:rPr>
          <w:rStyle w:val="cs9f0a404014"/>
          <w:lang w:val="uk-UA"/>
        </w:rPr>
        <w:t xml:space="preserve"> </w:t>
      </w:r>
      <w:r w:rsidR="001D7388" w:rsidRPr="005731C3">
        <w:rPr>
          <w:rStyle w:val="cs9f0a404014"/>
          <w:lang w:val="uk-UA"/>
        </w:rPr>
        <w:t>«РОЗШИРЕНЕ ДОСЛІДЖЕННЯ ФАЗИ 1/2</w:t>
      </w:r>
      <w:r w:rsidR="001D7388" w:rsidRPr="005731C3">
        <w:rPr>
          <w:rStyle w:val="cs9f0a404014"/>
        </w:rPr>
        <w:t>a</w:t>
      </w:r>
      <w:r w:rsidR="001D7388" w:rsidRPr="005731C3">
        <w:rPr>
          <w:rStyle w:val="cs9f0a404014"/>
          <w:lang w:val="uk-UA"/>
        </w:rPr>
        <w:t xml:space="preserve"> ЗІ ЗБІЛЬШЕННЯМ ДОЗИ ДЛЯ ОЦІНКИ БЕЗПЕЧНОСТІ, ПЕРЕНОСИМОСТІ, ФАРМАКОКІНЕТИКИ, ФАРМАКОДИНАМІКИ ТА ПРОТИПУХЛИННОЇ АКТИВНОСТІ ПРЕПАРАТУ </w:t>
      </w:r>
      <w:r w:rsidR="001D7388" w:rsidRPr="005731C3">
        <w:rPr>
          <w:rStyle w:val="cs9b0062614"/>
        </w:rPr>
        <w:t>PF</w:t>
      </w:r>
      <w:r w:rsidR="001D7388" w:rsidRPr="005731C3">
        <w:rPr>
          <w:rStyle w:val="cs9b0062614"/>
          <w:lang w:val="uk-UA"/>
        </w:rPr>
        <w:t>-06873600</w:t>
      </w:r>
      <w:r w:rsidR="001D7388" w:rsidRPr="005731C3">
        <w:rPr>
          <w:rStyle w:val="cs9f0a404014"/>
          <w:lang w:val="uk-UA"/>
        </w:rPr>
        <w:t xml:space="preserve"> В ЯКОСТІ МОНОТЕРАПІЇ ТА У КОМБІНАЦІЇ З ЕНДОКРИННОЮ ТЕРАПІЄЮ» , код дослідження </w:t>
      </w:r>
      <w:r w:rsidR="001D7388" w:rsidRPr="005731C3">
        <w:rPr>
          <w:rStyle w:val="cs9b0062614"/>
        </w:rPr>
        <w:t>C</w:t>
      </w:r>
      <w:r w:rsidR="001D7388" w:rsidRPr="005731C3">
        <w:rPr>
          <w:rStyle w:val="cs9b0062614"/>
          <w:lang w:val="uk-UA"/>
        </w:rPr>
        <w:t>3661001</w:t>
      </w:r>
      <w:r w:rsidR="001D7388" w:rsidRPr="005731C3">
        <w:rPr>
          <w:rStyle w:val="cs9f0a404014"/>
          <w:lang w:val="uk-UA"/>
        </w:rPr>
        <w:t>, поправка 7 до протоколу від 07 червня 2021 року, спонсор - Пфайзер Інк., США</w:t>
      </w:r>
    </w:p>
    <w:p w:rsidR="001D7388" w:rsidRPr="005731C3" w:rsidRDefault="001D7388" w:rsidP="001D7388">
      <w:pPr>
        <w:pStyle w:val="cs80d9435b"/>
        <w:rPr>
          <w:rFonts w:ascii="Arial" w:hAnsi="Arial" w:cs="Arial"/>
          <w:sz w:val="20"/>
          <w:szCs w:val="20"/>
          <w:lang w:val="uk-UA"/>
        </w:rPr>
      </w:pPr>
      <w:r w:rsidRPr="005731C3">
        <w:rPr>
          <w:rStyle w:val="cs756a6f461"/>
          <w:lang w:val="uk-UA"/>
        </w:rPr>
        <w:t>Фаза - ІІа</w:t>
      </w:r>
    </w:p>
    <w:p w:rsidR="001D7388" w:rsidRPr="005731C3" w:rsidRDefault="001D7388" w:rsidP="005731C3">
      <w:pPr>
        <w:pStyle w:val="cs80d9435b"/>
        <w:rPr>
          <w:rFonts w:ascii="Arial" w:hAnsi="Arial" w:cs="Arial"/>
          <w:sz w:val="20"/>
          <w:szCs w:val="20"/>
          <w:lang w:val="uk-UA"/>
        </w:rPr>
      </w:pPr>
      <w:r w:rsidRPr="005731C3">
        <w:rPr>
          <w:rStyle w:val="cs9f0a404014"/>
          <w:lang w:val="uk-UA"/>
        </w:rPr>
        <w:t>Заявник - Пфайзер Інк., США</w:t>
      </w:r>
    </w:p>
    <w:p w:rsidR="001D7388" w:rsidRPr="005731C3" w:rsidRDefault="001D7388" w:rsidP="001D7388">
      <w:pPr>
        <w:pStyle w:val="cs80d9435b"/>
        <w:jc w:val="center"/>
        <w:rPr>
          <w:rFonts w:ascii="Arial" w:hAnsi="Arial" w:cs="Arial"/>
          <w:color w:val="000000" w:themeColor="text1"/>
          <w:sz w:val="20"/>
          <w:szCs w:val="20"/>
          <w:lang w:val="uk-UA"/>
        </w:rPr>
      </w:pPr>
    </w:p>
    <w:tbl>
      <w:tblPr>
        <w:tblW w:w="9639" w:type="dxa"/>
        <w:tblInd w:w="-8" w:type="dxa"/>
        <w:tblCellMar>
          <w:left w:w="0" w:type="dxa"/>
          <w:right w:w="0" w:type="dxa"/>
        </w:tblCellMar>
        <w:tblLook w:val="04A0" w:firstRow="1" w:lastRow="0" w:firstColumn="1" w:lastColumn="0" w:noHBand="0" w:noVBand="1"/>
      </w:tblPr>
      <w:tblGrid>
        <w:gridCol w:w="605"/>
        <w:gridCol w:w="9034"/>
      </w:tblGrid>
      <w:tr w:rsidR="001D7388" w:rsidRPr="00DE710D" w:rsidTr="0000366E">
        <w:trPr>
          <w:trHeight w:val="466"/>
        </w:trPr>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color w:val="000000" w:themeColor="text1"/>
                <w:sz w:val="20"/>
                <w:szCs w:val="20"/>
                <w:lang w:val="uk-UA"/>
              </w:rPr>
            </w:pPr>
            <w:r w:rsidRPr="005731C3">
              <w:rPr>
                <w:rStyle w:val="cs9b0062614"/>
                <w:b w:val="0"/>
                <w:color w:val="000000" w:themeColor="text1"/>
                <w:lang w:val="uk-UA"/>
              </w:rPr>
              <w:t>№</w:t>
            </w:r>
          </w:p>
          <w:p w:rsidR="001D7388" w:rsidRPr="005731C3" w:rsidRDefault="001D7388" w:rsidP="0000366E">
            <w:pPr>
              <w:pStyle w:val="cs2e86d3a6"/>
              <w:rPr>
                <w:rFonts w:ascii="Arial" w:hAnsi="Arial" w:cs="Arial"/>
                <w:color w:val="000000" w:themeColor="text1"/>
                <w:sz w:val="20"/>
                <w:szCs w:val="20"/>
                <w:lang w:val="uk-UA"/>
              </w:rPr>
            </w:pPr>
            <w:r w:rsidRPr="005731C3">
              <w:rPr>
                <w:rStyle w:val="cs9b0062614"/>
                <w:b w:val="0"/>
                <w:color w:val="000000" w:themeColor="text1"/>
                <w:lang w:val="uk-UA"/>
              </w:rPr>
              <w:t>п/п</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color w:val="000000" w:themeColor="text1"/>
                <w:sz w:val="20"/>
                <w:szCs w:val="20"/>
                <w:lang w:val="ru-RU"/>
              </w:rPr>
            </w:pPr>
            <w:r w:rsidRPr="005731C3">
              <w:rPr>
                <w:rStyle w:val="cs9b0062614"/>
                <w:b w:val="0"/>
                <w:color w:val="000000" w:themeColor="text1"/>
                <w:lang w:val="uk-UA"/>
              </w:rPr>
              <w:t>П.І.Б. відповідал</w:t>
            </w:r>
            <w:r w:rsidRPr="005731C3">
              <w:rPr>
                <w:rStyle w:val="cs9b0062614"/>
                <w:b w:val="0"/>
                <w:color w:val="000000" w:themeColor="text1"/>
                <w:lang w:val="ru-RU"/>
              </w:rPr>
              <w:t>ьного дослідника</w:t>
            </w:r>
          </w:p>
          <w:p w:rsidR="001D7388" w:rsidRPr="005731C3" w:rsidRDefault="001D7388" w:rsidP="0000366E">
            <w:pPr>
              <w:pStyle w:val="cs2e86d3a6"/>
              <w:rPr>
                <w:rFonts w:ascii="Arial" w:hAnsi="Arial" w:cs="Arial"/>
                <w:color w:val="000000" w:themeColor="text1"/>
                <w:sz w:val="20"/>
                <w:szCs w:val="20"/>
                <w:lang w:val="ru-RU"/>
              </w:rPr>
            </w:pPr>
            <w:r w:rsidRPr="005731C3">
              <w:rPr>
                <w:rStyle w:val="cs9b0062614"/>
                <w:b w:val="0"/>
                <w:color w:val="000000" w:themeColor="text1"/>
                <w:lang w:val="ru-RU"/>
              </w:rPr>
              <w:t>Назва місця проведення клінічного випробування</w:t>
            </w:r>
          </w:p>
        </w:tc>
      </w:tr>
      <w:tr w:rsidR="001D7388" w:rsidRPr="005731C3"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color w:val="000000" w:themeColor="text1"/>
                <w:sz w:val="20"/>
                <w:szCs w:val="20"/>
              </w:rPr>
            </w:pPr>
            <w:r w:rsidRPr="005731C3">
              <w:rPr>
                <w:rStyle w:val="cs9b0062614"/>
                <w:b w:val="0"/>
                <w:color w:val="000000" w:themeColor="text1"/>
              </w:rPr>
              <w:t>1.</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color w:val="000000" w:themeColor="text1"/>
                <w:sz w:val="20"/>
                <w:szCs w:val="20"/>
              </w:rPr>
            </w:pPr>
            <w:r w:rsidRPr="005731C3">
              <w:rPr>
                <w:rStyle w:val="cs7d567a255"/>
                <w:b w:val="0"/>
                <w:color w:val="000000" w:themeColor="text1"/>
              </w:rPr>
              <w:t>лікар Войтко Н.Л.</w:t>
            </w:r>
          </w:p>
          <w:p w:rsidR="001D7388" w:rsidRPr="005731C3" w:rsidRDefault="001D7388" w:rsidP="0000366E">
            <w:pPr>
              <w:pStyle w:val="cs80d9435b"/>
              <w:rPr>
                <w:rFonts w:ascii="Arial" w:hAnsi="Arial" w:cs="Arial"/>
                <w:color w:val="000000" w:themeColor="text1"/>
                <w:sz w:val="20"/>
                <w:szCs w:val="20"/>
              </w:rPr>
            </w:pPr>
            <w:r w:rsidRPr="005731C3">
              <w:rPr>
                <w:rStyle w:val="cs7d567a255"/>
                <w:b w:val="0"/>
                <w:color w:val="000000" w:themeColor="text1"/>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tc>
      </w:tr>
      <w:tr w:rsidR="001D7388" w:rsidRPr="005731C3"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color w:val="000000" w:themeColor="text1"/>
                <w:sz w:val="20"/>
                <w:szCs w:val="20"/>
              </w:rPr>
            </w:pPr>
            <w:r w:rsidRPr="005731C3">
              <w:rPr>
                <w:rStyle w:val="cs9b0062614"/>
                <w:b w:val="0"/>
                <w:color w:val="000000" w:themeColor="text1"/>
              </w:rPr>
              <w:t>2.</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color w:val="000000" w:themeColor="text1"/>
                <w:sz w:val="20"/>
                <w:szCs w:val="20"/>
              </w:rPr>
            </w:pPr>
            <w:r w:rsidRPr="005731C3">
              <w:rPr>
                <w:rStyle w:val="cs7d567a255"/>
                <w:b w:val="0"/>
                <w:color w:val="000000" w:themeColor="text1"/>
              </w:rPr>
              <w:t xml:space="preserve">к.м.н., доц. Шпарик Я.В. </w:t>
            </w:r>
          </w:p>
          <w:p w:rsidR="001D7388" w:rsidRPr="005731C3" w:rsidRDefault="001D7388" w:rsidP="0000366E">
            <w:pPr>
              <w:pStyle w:val="cs80d9435b"/>
              <w:rPr>
                <w:rFonts w:ascii="Arial" w:hAnsi="Arial" w:cs="Arial"/>
                <w:color w:val="000000" w:themeColor="text1"/>
                <w:sz w:val="20"/>
                <w:szCs w:val="20"/>
              </w:rPr>
            </w:pPr>
            <w:r w:rsidRPr="005731C3">
              <w:rPr>
                <w:rStyle w:val="cs7d567a255"/>
                <w:b w:val="0"/>
                <w:color w:val="000000" w:themeColor="text1"/>
              </w:rPr>
              <w:t>Комунальне некомерційне підприємство Львівської обласної ради «Львівський онкологічний регіональний лцкувально-діагностичний центр», відділення хіміотерапії, м. Львів</w:t>
            </w:r>
          </w:p>
        </w:tc>
      </w:tr>
      <w:tr w:rsidR="001D7388" w:rsidRPr="00DE710D"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color w:val="000000" w:themeColor="text1"/>
                <w:sz w:val="20"/>
                <w:szCs w:val="20"/>
              </w:rPr>
            </w:pPr>
            <w:r w:rsidRPr="005731C3">
              <w:rPr>
                <w:rStyle w:val="cs9b0062614"/>
                <w:b w:val="0"/>
                <w:color w:val="000000" w:themeColor="text1"/>
              </w:rPr>
              <w:t>3.</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color w:val="000000" w:themeColor="text1"/>
                <w:sz w:val="20"/>
                <w:szCs w:val="20"/>
                <w:lang w:val="ru-RU"/>
              </w:rPr>
            </w:pPr>
            <w:r w:rsidRPr="005731C3">
              <w:rPr>
                <w:rStyle w:val="cs7d567a255"/>
                <w:b w:val="0"/>
                <w:color w:val="000000" w:themeColor="text1"/>
                <w:lang w:val="ru-RU"/>
              </w:rPr>
              <w:t xml:space="preserve">д.м.н., проф. Бондаренко І. М. </w:t>
            </w:r>
          </w:p>
          <w:p w:rsidR="001D7388" w:rsidRPr="005731C3" w:rsidRDefault="001D7388" w:rsidP="0000366E">
            <w:pPr>
              <w:pStyle w:val="cs80d9435b"/>
              <w:rPr>
                <w:rFonts w:ascii="Arial" w:hAnsi="Arial" w:cs="Arial"/>
                <w:color w:val="000000" w:themeColor="text1"/>
                <w:sz w:val="20"/>
                <w:szCs w:val="20"/>
                <w:lang w:val="ru-RU"/>
              </w:rPr>
            </w:pPr>
            <w:r w:rsidRPr="005731C3">
              <w:rPr>
                <w:rStyle w:val="cs7d567a255"/>
                <w:b w:val="0"/>
                <w:color w:val="000000" w:themeColor="text1"/>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1D7388" w:rsidRPr="005731C3"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color w:val="000000" w:themeColor="text1"/>
                <w:sz w:val="20"/>
                <w:szCs w:val="20"/>
              </w:rPr>
            </w:pPr>
            <w:r w:rsidRPr="005731C3">
              <w:rPr>
                <w:rStyle w:val="cs9b0062614"/>
                <w:b w:val="0"/>
                <w:color w:val="000000" w:themeColor="text1"/>
              </w:rPr>
              <w:t>4.</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color w:val="000000" w:themeColor="text1"/>
                <w:sz w:val="20"/>
                <w:szCs w:val="20"/>
              </w:rPr>
            </w:pPr>
            <w:r w:rsidRPr="005731C3">
              <w:rPr>
                <w:rStyle w:val="cs7d567a255"/>
                <w:b w:val="0"/>
                <w:color w:val="000000" w:themeColor="text1"/>
              </w:rPr>
              <w:t>к.м.н. Неффа М.Ю.</w:t>
            </w:r>
          </w:p>
          <w:p w:rsidR="001D7388" w:rsidRPr="005731C3" w:rsidRDefault="001D7388" w:rsidP="0000366E">
            <w:pPr>
              <w:pStyle w:val="cs80d9435b"/>
              <w:rPr>
                <w:rFonts w:ascii="Arial" w:hAnsi="Arial" w:cs="Arial"/>
                <w:color w:val="000000" w:themeColor="text1"/>
                <w:sz w:val="20"/>
                <w:szCs w:val="20"/>
              </w:rPr>
            </w:pPr>
            <w:r w:rsidRPr="005731C3">
              <w:rPr>
                <w:rStyle w:val="cs7d567a255"/>
                <w:b w:val="0"/>
                <w:color w:val="000000" w:themeColor="text1"/>
              </w:rPr>
              <w:lastRenderedPageBreak/>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tc>
      </w:tr>
      <w:tr w:rsidR="001D7388" w:rsidRPr="005731C3" w:rsidTr="0000366E">
        <w:tc>
          <w:tcPr>
            <w:tcW w:w="6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color w:val="000000" w:themeColor="text1"/>
                <w:sz w:val="20"/>
                <w:szCs w:val="20"/>
              </w:rPr>
            </w:pPr>
            <w:r w:rsidRPr="005731C3">
              <w:rPr>
                <w:rStyle w:val="cs9b0062614"/>
                <w:b w:val="0"/>
                <w:color w:val="000000" w:themeColor="text1"/>
              </w:rPr>
              <w:lastRenderedPageBreak/>
              <w:t>5.</w:t>
            </w:r>
          </w:p>
        </w:tc>
        <w:tc>
          <w:tcPr>
            <w:tcW w:w="90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color w:val="000000" w:themeColor="text1"/>
                <w:sz w:val="20"/>
                <w:szCs w:val="20"/>
              </w:rPr>
            </w:pPr>
            <w:r w:rsidRPr="005731C3">
              <w:rPr>
                <w:rStyle w:val="cs7d567a255"/>
                <w:b w:val="0"/>
                <w:color w:val="000000" w:themeColor="text1"/>
              </w:rPr>
              <w:t>лікар Рекута А.С.</w:t>
            </w:r>
          </w:p>
          <w:p w:rsidR="001D7388" w:rsidRPr="00DE710D" w:rsidRDefault="001D7388" w:rsidP="0000366E">
            <w:pPr>
              <w:pStyle w:val="cs80d9435b"/>
              <w:rPr>
                <w:rFonts w:ascii="Arial" w:hAnsi="Arial" w:cs="Arial"/>
                <w:color w:val="000000" w:themeColor="text1"/>
                <w:sz w:val="20"/>
                <w:szCs w:val="20"/>
              </w:rPr>
            </w:pPr>
            <w:r w:rsidRPr="005731C3">
              <w:rPr>
                <w:rStyle w:val="cs7d567a255"/>
                <w:b w:val="0"/>
                <w:color w:val="000000" w:themeColor="text1"/>
                <w:lang w:val="ru-RU"/>
              </w:rPr>
              <w:t>Медичний</w:t>
            </w:r>
            <w:r w:rsidRPr="00DE710D">
              <w:rPr>
                <w:rStyle w:val="cs7d567a255"/>
                <w:b w:val="0"/>
                <w:color w:val="000000" w:themeColor="text1"/>
              </w:rPr>
              <w:t xml:space="preserve"> </w:t>
            </w:r>
            <w:r w:rsidRPr="005731C3">
              <w:rPr>
                <w:rStyle w:val="cs7d567a255"/>
                <w:b w:val="0"/>
                <w:color w:val="000000" w:themeColor="text1"/>
                <w:lang w:val="ru-RU"/>
              </w:rPr>
              <w:t>центр</w:t>
            </w:r>
            <w:r w:rsidRPr="00DE710D">
              <w:rPr>
                <w:rStyle w:val="cs7d567a255"/>
                <w:b w:val="0"/>
                <w:color w:val="000000" w:themeColor="text1"/>
              </w:rPr>
              <w:t xml:space="preserve"> «</w:t>
            </w:r>
            <w:r w:rsidRPr="005731C3">
              <w:rPr>
                <w:rStyle w:val="cs7d567a255"/>
                <w:b w:val="0"/>
                <w:color w:val="000000" w:themeColor="text1"/>
                <w:lang w:val="ru-RU"/>
              </w:rPr>
              <w:t>Ок</w:t>
            </w:r>
            <w:r w:rsidRPr="00DE710D">
              <w:rPr>
                <w:rStyle w:val="cs7d567a255"/>
                <w:b w:val="0"/>
                <w:color w:val="000000" w:themeColor="text1"/>
              </w:rPr>
              <w:t>!</w:t>
            </w:r>
            <w:r w:rsidRPr="005731C3">
              <w:rPr>
                <w:rStyle w:val="cs7d567a255"/>
                <w:b w:val="0"/>
                <w:color w:val="000000" w:themeColor="text1"/>
                <w:lang w:val="ru-RU"/>
              </w:rPr>
              <w:t>Клінік</w:t>
            </w:r>
            <w:r w:rsidRPr="00DE710D">
              <w:rPr>
                <w:rStyle w:val="cs7d567a255"/>
                <w:b w:val="0"/>
                <w:color w:val="000000" w:themeColor="text1"/>
              </w:rPr>
              <w:t xml:space="preserve">+» </w:t>
            </w:r>
            <w:r w:rsidRPr="005731C3">
              <w:rPr>
                <w:rStyle w:val="cs7d567a255"/>
                <w:b w:val="0"/>
                <w:color w:val="000000" w:themeColor="text1"/>
                <w:lang w:val="ru-RU"/>
              </w:rPr>
              <w:t>товариств</w:t>
            </w:r>
            <w:r w:rsidR="005731C3" w:rsidRPr="005731C3">
              <w:rPr>
                <w:rStyle w:val="cs7d567a255"/>
                <w:b w:val="0"/>
                <w:color w:val="000000" w:themeColor="text1"/>
                <w:lang w:val="ru-RU"/>
              </w:rPr>
              <w:t>а</w:t>
            </w:r>
            <w:r w:rsidR="005731C3" w:rsidRPr="00DE710D">
              <w:rPr>
                <w:rStyle w:val="cs7d567a255"/>
                <w:b w:val="0"/>
                <w:color w:val="000000" w:themeColor="text1"/>
              </w:rPr>
              <w:t xml:space="preserve"> </w:t>
            </w:r>
            <w:r w:rsidR="005731C3" w:rsidRPr="005731C3">
              <w:rPr>
                <w:rStyle w:val="cs7d567a255"/>
                <w:b w:val="0"/>
                <w:color w:val="000000" w:themeColor="text1"/>
                <w:lang w:val="ru-RU"/>
              </w:rPr>
              <w:t>з</w:t>
            </w:r>
            <w:r w:rsidR="005731C3" w:rsidRPr="00DE710D">
              <w:rPr>
                <w:rStyle w:val="cs7d567a255"/>
                <w:b w:val="0"/>
                <w:color w:val="000000" w:themeColor="text1"/>
              </w:rPr>
              <w:t xml:space="preserve"> </w:t>
            </w:r>
            <w:r w:rsidR="005731C3" w:rsidRPr="005731C3">
              <w:rPr>
                <w:rStyle w:val="cs7d567a255"/>
                <w:b w:val="0"/>
                <w:color w:val="000000" w:themeColor="text1"/>
                <w:lang w:val="ru-RU"/>
              </w:rPr>
              <w:t>обмеженою</w:t>
            </w:r>
            <w:r w:rsidR="005731C3" w:rsidRPr="00DE710D">
              <w:rPr>
                <w:rStyle w:val="cs7d567a255"/>
                <w:b w:val="0"/>
                <w:color w:val="000000" w:themeColor="text1"/>
              </w:rPr>
              <w:t xml:space="preserve"> </w:t>
            </w:r>
            <w:r w:rsidR="005731C3" w:rsidRPr="005731C3">
              <w:rPr>
                <w:rStyle w:val="cs7d567a255"/>
                <w:b w:val="0"/>
                <w:color w:val="000000" w:themeColor="text1"/>
                <w:lang w:val="ru-RU"/>
              </w:rPr>
              <w:t>відповідальністю</w:t>
            </w:r>
            <w:r w:rsidR="005731C3" w:rsidRPr="00DE710D">
              <w:rPr>
                <w:rStyle w:val="cs7d567a255"/>
                <w:b w:val="0"/>
                <w:color w:val="000000" w:themeColor="text1"/>
              </w:rPr>
              <w:t xml:space="preserve"> «</w:t>
            </w:r>
            <w:r w:rsidRPr="005731C3">
              <w:rPr>
                <w:rStyle w:val="cs7d567a255"/>
                <w:b w:val="0"/>
                <w:color w:val="000000" w:themeColor="text1"/>
                <w:lang w:val="ru-RU"/>
              </w:rPr>
              <w:t>Міжнародний</w:t>
            </w:r>
            <w:r w:rsidRPr="00DE710D">
              <w:rPr>
                <w:rStyle w:val="cs7d567a255"/>
                <w:b w:val="0"/>
                <w:color w:val="000000" w:themeColor="text1"/>
              </w:rPr>
              <w:t xml:space="preserve"> </w:t>
            </w:r>
            <w:r w:rsidRPr="005731C3">
              <w:rPr>
                <w:rStyle w:val="cs7d567a255"/>
                <w:b w:val="0"/>
                <w:color w:val="000000" w:themeColor="text1"/>
                <w:lang w:val="ru-RU"/>
              </w:rPr>
              <w:t>інститут</w:t>
            </w:r>
            <w:r w:rsidRPr="00DE710D">
              <w:rPr>
                <w:rStyle w:val="cs7d567a255"/>
                <w:b w:val="0"/>
                <w:color w:val="000000" w:themeColor="text1"/>
              </w:rPr>
              <w:t xml:space="preserve"> </w:t>
            </w:r>
            <w:r w:rsidRPr="005731C3">
              <w:rPr>
                <w:rStyle w:val="cs7d567a255"/>
                <w:b w:val="0"/>
                <w:color w:val="000000" w:themeColor="text1"/>
                <w:lang w:val="ru-RU"/>
              </w:rPr>
              <w:t>клінічних</w:t>
            </w:r>
            <w:r w:rsidRPr="00DE710D">
              <w:rPr>
                <w:rStyle w:val="cs7d567a255"/>
                <w:b w:val="0"/>
                <w:color w:val="000000" w:themeColor="text1"/>
              </w:rPr>
              <w:t xml:space="preserve"> </w:t>
            </w:r>
            <w:r w:rsidRPr="005731C3">
              <w:rPr>
                <w:rStyle w:val="cs7d567a255"/>
                <w:b w:val="0"/>
                <w:color w:val="000000" w:themeColor="text1"/>
                <w:lang w:val="ru-RU"/>
              </w:rPr>
              <w:t>досліджень</w:t>
            </w:r>
            <w:r w:rsidRPr="00DE710D">
              <w:rPr>
                <w:rStyle w:val="cs7d567a255"/>
                <w:b w:val="0"/>
                <w:color w:val="000000" w:themeColor="text1"/>
              </w:rPr>
              <w:t xml:space="preserve">», </w:t>
            </w:r>
            <w:r w:rsidRPr="005731C3">
              <w:rPr>
                <w:rStyle w:val="cs7d567a255"/>
                <w:b w:val="0"/>
                <w:color w:val="000000" w:themeColor="text1"/>
                <w:lang w:val="ru-RU"/>
              </w:rPr>
              <w:t>відділ</w:t>
            </w:r>
            <w:r w:rsidRPr="00DE710D">
              <w:rPr>
                <w:rStyle w:val="cs7d567a255"/>
                <w:b w:val="0"/>
                <w:color w:val="000000" w:themeColor="text1"/>
              </w:rPr>
              <w:t xml:space="preserve"> </w:t>
            </w:r>
            <w:r w:rsidRPr="005731C3">
              <w:rPr>
                <w:rStyle w:val="cs7d567a255"/>
                <w:b w:val="0"/>
                <w:color w:val="000000" w:themeColor="text1"/>
                <w:lang w:val="ru-RU"/>
              </w:rPr>
              <w:t>хіміотерапії</w:t>
            </w:r>
            <w:r w:rsidRPr="00DE710D">
              <w:rPr>
                <w:rStyle w:val="cs7d567a255"/>
                <w:b w:val="0"/>
                <w:color w:val="000000" w:themeColor="text1"/>
              </w:rPr>
              <w:t xml:space="preserve"> </w:t>
            </w:r>
            <w:r w:rsidRPr="005731C3">
              <w:rPr>
                <w:rStyle w:val="cs7d567a255"/>
                <w:b w:val="0"/>
                <w:color w:val="000000" w:themeColor="text1"/>
                <w:lang w:val="ru-RU"/>
              </w:rPr>
              <w:t>стаціонарного</w:t>
            </w:r>
            <w:r w:rsidRPr="00DE710D">
              <w:rPr>
                <w:rStyle w:val="cs7d567a255"/>
                <w:b w:val="0"/>
                <w:color w:val="000000" w:themeColor="text1"/>
              </w:rPr>
              <w:t xml:space="preserve"> </w:t>
            </w:r>
            <w:r w:rsidRPr="005731C3">
              <w:rPr>
                <w:rStyle w:val="cs7d567a255"/>
                <w:b w:val="0"/>
                <w:color w:val="000000" w:themeColor="text1"/>
                <w:lang w:val="ru-RU"/>
              </w:rPr>
              <w:t>відділення</w:t>
            </w:r>
            <w:r w:rsidRPr="00DE710D">
              <w:rPr>
                <w:rStyle w:val="cs7d567a255"/>
                <w:b w:val="0"/>
                <w:color w:val="000000" w:themeColor="text1"/>
              </w:rPr>
              <w:t xml:space="preserve">, </w:t>
            </w:r>
            <w:r w:rsidRPr="005731C3">
              <w:rPr>
                <w:rStyle w:val="cs7d567a255"/>
                <w:b w:val="0"/>
                <w:color w:val="000000" w:themeColor="text1"/>
                <w:lang w:val="ru-RU"/>
              </w:rPr>
              <w:t>м</w:t>
            </w:r>
            <w:r w:rsidRPr="00DE710D">
              <w:rPr>
                <w:rStyle w:val="cs7d567a255"/>
                <w:b w:val="0"/>
                <w:color w:val="000000" w:themeColor="text1"/>
              </w:rPr>
              <w:t xml:space="preserve">. </w:t>
            </w:r>
            <w:r w:rsidRPr="005731C3">
              <w:rPr>
                <w:rStyle w:val="cs7d567a255"/>
                <w:b w:val="0"/>
                <w:color w:val="000000" w:themeColor="text1"/>
                <w:lang w:val="ru-RU"/>
              </w:rPr>
              <w:t>Київ</w:t>
            </w:r>
          </w:p>
        </w:tc>
      </w:tr>
    </w:tbl>
    <w:p w:rsidR="001D7388" w:rsidRPr="00DE710D" w:rsidRDefault="001D7388" w:rsidP="005731C3">
      <w:pPr>
        <w:pStyle w:val="cs95e872d0"/>
        <w:rPr>
          <w:rFonts w:ascii="Arial" w:hAnsi="Arial" w:cs="Arial"/>
          <w:sz w:val="20"/>
          <w:szCs w:val="20"/>
        </w:rPr>
      </w:pPr>
      <w:r w:rsidRPr="005731C3">
        <w:rPr>
          <w:rStyle w:val="cs9b0062614"/>
        </w:rPr>
        <w:t> </w:t>
      </w:r>
    </w:p>
    <w:p w:rsidR="001D7388" w:rsidRDefault="001D7388" w:rsidP="001D7388">
      <w:pPr>
        <w:jc w:val="both"/>
        <w:rPr>
          <w:rFonts w:asciiTheme="majorHAnsi" w:hAnsiTheme="majorHAnsi" w:cstheme="majorHAnsi"/>
          <w:bCs/>
          <w:sz w:val="20"/>
          <w:szCs w:val="20"/>
          <w:lang w:val="uk-UA"/>
        </w:rPr>
      </w:pPr>
    </w:p>
    <w:p w:rsidR="001D7388" w:rsidRPr="003C5C37" w:rsidRDefault="005731C3" w:rsidP="005731C3">
      <w:pPr>
        <w:jc w:val="both"/>
        <w:rPr>
          <w:rStyle w:val="cs80d9435b15"/>
          <w:lang w:val="uk-UA"/>
        </w:rPr>
      </w:pPr>
      <w:r w:rsidRPr="005731C3">
        <w:rPr>
          <w:rStyle w:val="cs9f0a404015"/>
          <w:b/>
          <w:lang w:val="uk-UA"/>
        </w:rPr>
        <w:t>15.</w:t>
      </w:r>
      <w:r>
        <w:rPr>
          <w:rStyle w:val="cs9f0a404015"/>
          <w:lang w:val="uk-UA"/>
        </w:rPr>
        <w:t xml:space="preserve"> </w:t>
      </w:r>
      <w:r w:rsidR="001D7388" w:rsidRPr="003C5C37">
        <w:rPr>
          <w:rStyle w:val="cs9f0a404015"/>
          <w:lang w:val="uk-UA"/>
        </w:rPr>
        <w:t xml:space="preserve">«ДОСЛІДЖЕННЯ ФАЗИ 1 ДЛЯ ОЦІНКИ БЕЗПЕЧНОСТІ, ФАРМАКОКІНЕТИКИ ТА ФАРМАКОДИНАМІКИ ПІДВИЩУЮЧИХ ДОЗ ПРЕПАРАТУ </w:t>
      </w:r>
      <w:r w:rsidR="001D7388">
        <w:rPr>
          <w:rStyle w:val="cs9b0062615"/>
        </w:rPr>
        <w:t>PF</w:t>
      </w:r>
      <w:r w:rsidR="001D7388" w:rsidRPr="003C5C37">
        <w:rPr>
          <w:rStyle w:val="cs9b0062615"/>
          <w:lang w:val="uk-UA"/>
        </w:rPr>
        <w:t>-06940434</w:t>
      </w:r>
      <w:r w:rsidR="001D7388" w:rsidRPr="003C5C37">
        <w:rPr>
          <w:rStyle w:val="cs9f0a404015"/>
          <w:lang w:val="uk-UA"/>
        </w:rPr>
        <w:t xml:space="preserve"> У ПАЦІЄНТІВ ІЗ ПОШИРЕНИМИ АБО МЕТАСТАТИЧНИМИ СОЛІДНИМИ ПУХЛИНАМИ», код дослідження </w:t>
      </w:r>
      <w:r w:rsidR="001D7388">
        <w:rPr>
          <w:rStyle w:val="cs9b0062615"/>
        </w:rPr>
        <w:t>C</w:t>
      </w:r>
      <w:r w:rsidR="001D7388" w:rsidRPr="003C5C37">
        <w:rPr>
          <w:rStyle w:val="cs9b0062615"/>
          <w:lang w:val="uk-UA"/>
        </w:rPr>
        <w:t>3891001</w:t>
      </w:r>
      <w:r w:rsidR="001D7388" w:rsidRPr="003C5C37">
        <w:rPr>
          <w:rStyle w:val="cs9f0a404015"/>
          <w:lang w:val="uk-UA"/>
        </w:rPr>
        <w:t>, Поправка 3 до протоколу від 24 червня 2021 р., спонсор - Пфайзер Інк., США</w:t>
      </w:r>
    </w:p>
    <w:p w:rsidR="001D7388" w:rsidRPr="005731C3" w:rsidRDefault="001D7388" w:rsidP="001D7388">
      <w:pPr>
        <w:pStyle w:val="cs80d9435b"/>
        <w:rPr>
          <w:lang w:val="uk-UA"/>
        </w:rPr>
      </w:pPr>
      <w:r w:rsidRPr="005731C3">
        <w:rPr>
          <w:rStyle w:val="cs9f0a404015"/>
          <w:lang w:val="uk-UA"/>
        </w:rPr>
        <w:t>Фаза - І</w:t>
      </w:r>
    </w:p>
    <w:p w:rsidR="001D7388" w:rsidRPr="005731C3" w:rsidRDefault="001D7388" w:rsidP="005731C3">
      <w:pPr>
        <w:pStyle w:val="cs80d9435b"/>
        <w:rPr>
          <w:rFonts w:asciiTheme="majorHAnsi" w:hAnsiTheme="majorHAnsi" w:cstheme="majorHAnsi"/>
          <w:sz w:val="20"/>
          <w:szCs w:val="20"/>
          <w:lang w:val="uk-UA"/>
        </w:rPr>
      </w:pPr>
      <w:r w:rsidRPr="005731C3">
        <w:rPr>
          <w:rStyle w:val="cs9f0a404015"/>
          <w:lang w:val="uk-UA"/>
        </w:rPr>
        <w:t>Заявник - Пфайзер Інк., США</w:t>
      </w:r>
    </w:p>
    <w:p w:rsidR="001D7388" w:rsidRPr="005731C3" w:rsidRDefault="001D7388" w:rsidP="001D7388">
      <w:pPr>
        <w:pStyle w:val="cs2e86d3a6"/>
        <w:rPr>
          <w:rFonts w:asciiTheme="majorHAnsi" w:hAnsiTheme="majorHAnsi" w:cstheme="majorHAnsi"/>
          <w:sz w:val="20"/>
          <w:szCs w:val="20"/>
          <w:lang w:val="uk-UA"/>
        </w:rPr>
      </w:pPr>
      <w:r>
        <w:rPr>
          <w:rStyle w:val="cs9b0062615"/>
        </w:rPr>
        <w:t> </w:t>
      </w:r>
    </w:p>
    <w:tbl>
      <w:tblPr>
        <w:tblW w:w="9631" w:type="dxa"/>
        <w:tblCellMar>
          <w:left w:w="0" w:type="dxa"/>
          <w:right w:w="0" w:type="dxa"/>
        </w:tblCellMar>
        <w:tblLook w:val="04A0" w:firstRow="1" w:lastRow="0" w:firstColumn="1" w:lastColumn="0" w:noHBand="0" w:noVBand="1"/>
      </w:tblPr>
      <w:tblGrid>
        <w:gridCol w:w="528"/>
        <w:gridCol w:w="9103"/>
      </w:tblGrid>
      <w:tr w:rsidR="001D7388" w:rsidRPr="00DE710D" w:rsidTr="0000366E">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5731C3" w:rsidRDefault="001D7388" w:rsidP="0000366E">
            <w:pPr>
              <w:pStyle w:val="cs2e86d3a6"/>
              <w:rPr>
                <w:rFonts w:ascii="Arial" w:hAnsi="Arial" w:cs="Arial"/>
                <w:b/>
                <w:sz w:val="20"/>
                <w:szCs w:val="20"/>
                <w:lang w:val="uk-UA"/>
              </w:rPr>
            </w:pPr>
            <w:r w:rsidRPr="005731C3">
              <w:rPr>
                <w:rStyle w:val="cs9b0062615"/>
                <w:b w:val="0"/>
                <w:lang w:val="uk-UA"/>
              </w:rPr>
              <w:t xml:space="preserve">№ </w:t>
            </w:r>
          </w:p>
          <w:p w:rsidR="001D7388" w:rsidRPr="005731C3" w:rsidRDefault="001D7388" w:rsidP="0000366E">
            <w:pPr>
              <w:pStyle w:val="cs2e86d3a6"/>
              <w:rPr>
                <w:rFonts w:ascii="Arial" w:hAnsi="Arial" w:cs="Arial"/>
                <w:b/>
                <w:sz w:val="20"/>
                <w:szCs w:val="20"/>
                <w:lang w:val="uk-UA"/>
              </w:rPr>
            </w:pPr>
            <w:r w:rsidRPr="005731C3">
              <w:rPr>
                <w:rStyle w:val="cs9b0062615"/>
                <w:b w:val="0"/>
                <w:lang w:val="uk-UA"/>
              </w:rPr>
              <w:t>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5731C3" w:rsidRDefault="001D7388" w:rsidP="0000366E">
            <w:pPr>
              <w:pStyle w:val="cs2e86d3a6"/>
              <w:rPr>
                <w:rFonts w:ascii="Arial" w:hAnsi="Arial" w:cs="Arial"/>
                <w:b/>
                <w:sz w:val="20"/>
                <w:szCs w:val="20"/>
                <w:lang w:val="ru-RU"/>
              </w:rPr>
            </w:pPr>
            <w:r w:rsidRPr="005731C3">
              <w:rPr>
                <w:rStyle w:val="cs9b0062615"/>
                <w:b w:val="0"/>
                <w:lang w:val="uk-UA"/>
              </w:rPr>
              <w:t>П.І.Б. відповідал</w:t>
            </w:r>
            <w:r w:rsidRPr="005731C3">
              <w:rPr>
                <w:rStyle w:val="cs9b0062615"/>
                <w:b w:val="0"/>
                <w:lang w:val="ru-RU"/>
              </w:rPr>
              <w:t>ьного дослідника</w:t>
            </w:r>
          </w:p>
          <w:p w:rsidR="001D7388" w:rsidRPr="005731C3" w:rsidRDefault="001D7388" w:rsidP="0000366E">
            <w:pPr>
              <w:pStyle w:val="cs2e86d3a6"/>
              <w:rPr>
                <w:rFonts w:ascii="Arial" w:hAnsi="Arial" w:cs="Arial"/>
                <w:b/>
                <w:sz w:val="20"/>
                <w:szCs w:val="20"/>
                <w:lang w:val="ru-RU"/>
              </w:rPr>
            </w:pPr>
            <w:r w:rsidRPr="005731C3">
              <w:rPr>
                <w:rStyle w:val="cs9b0062615"/>
                <w:b w:val="0"/>
                <w:lang w:val="ru-RU"/>
              </w:rPr>
              <w:t>Назва місця проведення клінічного випробування</w:t>
            </w:r>
          </w:p>
        </w:tc>
      </w:tr>
      <w:tr w:rsidR="001D7388" w:rsidTr="0000366E">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rPr>
            </w:pPr>
            <w:r w:rsidRPr="005731C3">
              <w:rPr>
                <w:rStyle w:val="cs9f0a404015"/>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rPr>
            </w:pPr>
            <w:r w:rsidRPr="005731C3">
              <w:rPr>
                <w:rStyle w:val="cs9f0a404015"/>
              </w:rPr>
              <w:t xml:space="preserve">к.м.н. Неффа М.Ю. </w:t>
            </w:r>
          </w:p>
          <w:p w:rsidR="001D7388" w:rsidRPr="005731C3" w:rsidRDefault="001D7388" w:rsidP="0000366E">
            <w:pPr>
              <w:pStyle w:val="cs80d9435b"/>
              <w:rPr>
                <w:rFonts w:ascii="Arial" w:hAnsi="Arial" w:cs="Arial"/>
                <w:sz w:val="20"/>
                <w:szCs w:val="20"/>
              </w:rPr>
            </w:pPr>
            <w:r w:rsidRPr="005731C3">
              <w:rPr>
                <w:rStyle w:val="cs9f0a404015"/>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tc>
      </w:tr>
      <w:tr w:rsidR="001D7388" w:rsidRPr="00DE710D" w:rsidTr="0000366E">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rPr>
            </w:pPr>
            <w:r w:rsidRPr="005731C3">
              <w:rPr>
                <w:rStyle w:val="cs9f0a404015"/>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lang w:val="ru-RU"/>
              </w:rPr>
            </w:pPr>
            <w:r w:rsidRPr="005731C3">
              <w:rPr>
                <w:rStyle w:val="cs9f0a404015"/>
                <w:lang w:val="ru-RU"/>
              </w:rPr>
              <w:t>д.м.н., проф. Бондаренко І.М.</w:t>
            </w:r>
          </w:p>
          <w:p w:rsidR="001D7388" w:rsidRPr="005731C3" w:rsidRDefault="001D7388" w:rsidP="0000366E">
            <w:pPr>
              <w:pStyle w:val="cs80d9435b"/>
              <w:rPr>
                <w:rFonts w:ascii="Arial" w:hAnsi="Arial" w:cs="Arial"/>
                <w:sz w:val="20"/>
                <w:szCs w:val="20"/>
                <w:lang w:val="ru-RU"/>
              </w:rPr>
            </w:pPr>
            <w:r w:rsidRPr="005731C3">
              <w:rPr>
                <w:rStyle w:val="cs9f0a404015"/>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Державний заклад «Дніпропетровська медична академія Міністерства охорони здоров’я України», кафедра онкології та медичної радіології, м. Дніпро</w:t>
            </w:r>
          </w:p>
        </w:tc>
      </w:tr>
      <w:tr w:rsidR="001D7388" w:rsidRPr="00DE710D" w:rsidTr="0000366E">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rPr>
            </w:pPr>
            <w:r w:rsidRPr="005731C3">
              <w:rPr>
                <w:rStyle w:val="cs9f0a404015"/>
              </w:rPr>
              <w:t>3</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lang w:val="ru-RU"/>
              </w:rPr>
            </w:pPr>
            <w:r w:rsidRPr="005731C3">
              <w:rPr>
                <w:rStyle w:val="cs9f0a404015"/>
                <w:lang w:val="ru-RU"/>
              </w:rPr>
              <w:t>к.м.н. Пономарьова О.В.</w:t>
            </w:r>
          </w:p>
          <w:p w:rsidR="001D7388" w:rsidRPr="005731C3" w:rsidRDefault="001D7388" w:rsidP="0000366E">
            <w:pPr>
              <w:pStyle w:val="cs80d9435b"/>
              <w:rPr>
                <w:rFonts w:ascii="Arial" w:hAnsi="Arial" w:cs="Arial"/>
                <w:sz w:val="20"/>
                <w:szCs w:val="20"/>
                <w:lang w:val="ru-RU"/>
              </w:rPr>
            </w:pPr>
            <w:r w:rsidRPr="005731C3">
              <w:rPr>
                <w:rStyle w:val="cs9f0a404015"/>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відділення хіміотерапії №1, м. Київ</w:t>
            </w:r>
          </w:p>
        </w:tc>
      </w:tr>
      <w:tr w:rsidR="001D7388" w:rsidTr="0000366E">
        <w:trPr>
          <w:trHeight w:val="486"/>
        </w:trPr>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rPr>
            </w:pPr>
            <w:r w:rsidRPr="005731C3">
              <w:rPr>
                <w:rStyle w:val="cs9f0a404015"/>
              </w:rPr>
              <w:t>4</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rPr>
            </w:pPr>
            <w:r w:rsidRPr="005731C3">
              <w:rPr>
                <w:rStyle w:val="cs9f0a404015"/>
              </w:rPr>
              <w:t>лікар Рекута А.С.</w:t>
            </w:r>
          </w:p>
          <w:p w:rsidR="001D7388" w:rsidRPr="005731C3" w:rsidRDefault="001D7388" w:rsidP="0000366E">
            <w:pPr>
              <w:pStyle w:val="cs80d9435b"/>
              <w:rPr>
                <w:rFonts w:ascii="Arial" w:hAnsi="Arial" w:cs="Arial"/>
                <w:sz w:val="20"/>
                <w:szCs w:val="20"/>
              </w:rPr>
            </w:pPr>
            <w:r w:rsidRPr="005731C3">
              <w:rPr>
                <w:rStyle w:val="cs9f0a404015"/>
              </w:rPr>
              <w:t>Медичний центр «Ок!Клінік+» товариства з обмеженою відповідальністю «Міжнародний інститут клінічних досліджень», відділ хіміотерапії стаціонарного відділення, м. Київ</w:t>
            </w:r>
          </w:p>
        </w:tc>
      </w:tr>
    </w:tbl>
    <w:p w:rsidR="001D7388" w:rsidRPr="005731C3" w:rsidRDefault="001D7388" w:rsidP="005731C3">
      <w:pPr>
        <w:pStyle w:val="cs80d9435b"/>
      </w:pPr>
      <w:r>
        <w:rPr>
          <w:rStyle w:val="cs9f0a404015"/>
        </w:rPr>
        <w:t> </w:t>
      </w:r>
    </w:p>
    <w:p w:rsidR="001D7388" w:rsidRDefault="001D7388" w:rsidP="001D7388">
      <w:pPr>
        <w:jc w:val="both"/>
        <w:rPr>
          <w:rFonts w:asciiTheme="majorHAnsi" w:hAnsiTheme="majorHAnsi" w:cstheme="majorHAnsi"/>
          <w:bCs/>
          <w:sz w:val="20"/>
          <w:szCs w:val="20"/>
          <w:lang w:val="uk-UA"/>
        </w:rPr>
      </w:pPr>
    </w:p>
    <w:p w:rsidR="001D7388" w:rsidRPr="005731C3" w:rsidRDefault="005731C3" w:rsidP="005731C3">
      <w:pPr>
        <w:jc w:val="both"/>
        <w:rPr>
          <w:rStyle w:val="cs80d9435b16"/>
          <w:rFonts w:ascii="Arial" w:hAnsi="Arial" w:cs="Arial"/>
          <w:sz w:val="20"/>
          <w:szCs w:val="20"/>
          <w:lang w:val="uk-UA"/>
        </w:rPr>
      </w:pPr>
      <w:r w:rsidRPr="005731C3">
        <w:rPr>
          <w:rStyle w:val="cs9f0a404016"/>
          <w:b/>
          <w:lang w:val="uk-UA"/>
        </w:rPr>
        <w:t>16.</w:t>
      </w:r>
      <w:r w:rsidRPr="005731C3">
        <w:rPr>
          <w:rStyle w:val="cs9f0a404016"/>
          <w:lang w:val="uk-UA"/>
        </w:rPr>
        <w:t xml:space="preserve"> </w:t>
      </w:r>
      <w:r w:rsidR="001D7388" w:rsidRPr="005731C3">
        <w:rPr>
          <w:rStyle w:val="cs9f0a404016"/>
          <w:lang w:val="uk-UA"/>
        </w:rPr>
        <w:t xml:space="preserve">«Дослідження ІІІ фази </w:t>
      </w:r>
      <w:r w:rsidR="001D7388" w:rsidRPr="005731C3">
        <w:rPr>
          <w:rStyle w:val="cs9f0a404016"/>
          <w:b/>
        </w:rPr>
        <w:t>MK</w:t>
      </w:r>
      <w:r w:rsidR="001D7388" w:rsidRPr="005731C3">
        <w:rPr>
          <w:rStyle w:val="cs9f0a404016"/>
          <w:b/>
          <w:lang w:val="uk-UA"/>
        </w:rPr>
        <w:t>-4280</w:t>
      </w:r>
      <w:r w:rsidR="001D7388" w:rsidRPr="005731C3">
        <w:rPr>
          <w:rStyle w:val="cs9f0a404016"/>
          <w:b/>
        </w:rPr>
        <w:t>A</w:t>
      </w:r>
      <w:r w:rsidR="001D7388" w:rsidRPr="005731C3">
        <w:rPr>
          <w:rStyle w:val="cs9f0a404016"/>
          <w:b/>
          <w:lang w:val="uk-UA"/>
        </w:rPr>
        <w:t xml:space="preserve"> (комбінація фавезелімабу [</w:t>
      </w:r>
      <w:r w:rsidR="001D7388" w:rsidRPr="005731C3">
        <w:rPr>
          <w:rStyle w:val="cs9f0a404016"/>
          <w:b/>
        </w:rPr>
        <w:t>MK</w:t>
      </w:r>
      <w:r w:rsidR="001D7388" w:rsidRPr="005731C3">
        <w:rPr>
          <w:rStyle w:val="cs9f0a404016"/>
          <w:b/>
          <w:lang w:val="uk-UA"/>
        </w:rPr>
        <w:t>-4280] з пембролізумабом [</w:t>
      </w:r>
      <w:r w:rsidR="001D7388" w:rsidRPr="005731C3">
        <w:rPr>
          <w:rStyle w:val="cs9f0a404016"/>
          <w:b/>
        </w:rPr>
        <w:t>MK</w:t>
      </w:r>
      <w:r w:rsidR="001D7388" w:rsidRPr="005731C3">
        <w:rPr>
          <w:rStyle w:val="cs9f0a404016"/>
          <w:b/>
          <w:lang w:val="uk-UA"/>
        </w:rPr>
        <w:t>-3475])</w:t>
      </w:r>
      <w:r w:rsidR="001D7388" w:rsidRPr="005731C3">
        <w:rPr>
          <w:rStyle w:val="cs9f0a404016"/>
          <w:lang w:val="uk-UA"/>
        </w:rPr>
        <w:t xml:space="preserve"> у порівнянні зі стандартним лікуванням при раніше вже лікованому метастатичному </w:t>
      </w:r>
      <w:r w:rsidR="001D7388" w:rsidRPr="005731C3">
        <w:rPr>
          <w:rStyle w:val="cs9f0a404016"/>
        </w:rPr>
        <w:t>PDL</w:t>
      </w:r>
      <w:r w:rsidR="001D7388" w:rsidRPr="005731C3">
        <w:rPr>
          <w:rStyle w:val="cs9f0a404016"/>
          <w:lang w:val="uk-UA"/>
        </w:rPr>
        <w:t xml:space="preserve">1-позитивному колоректальному раку», код дослідження </w:t>
      </w:r>
      <w:r w:rsidR="001D7388" w:rsidRPr="005731C3">
        <w:rPr>
          <w:rStyle w:val="cs9b0062616"/>
        </w:rPr>
        <w:t>MK</w:t>
      </w:r>
      <w:r w:rsidR="001D7388" w:rsidRPr="005731C3">
        <w:rPr>
          <w:rStyle w:val="cs9b0062616"/>
          <w:lang w:val="uk-UA"/>
        </w:rPr>
        <w:t>-4280</w:t>
      </w:r>
      <w:r w:rsidR="001D7388" w:rsidRPr="005731C3">
        <w:rPr>
          <w:rStyle w:val="cs9b0062616"/>
        </w:rPr>
        <w:t>A</w:t>
      </w:r>
      <w:r w:rsidR="001D7388" w:rsidRPr="005731C3">
        <w:rPr>
          <w:rStyle w:val="cs9b0062616"/>
          <w:lang w:val="uk-UA"/>
        </w:rPr>
        <w:t>-007</w:t>
      </w:r>
      <w:r w:rsidR="001D7388" w:rsidRPr="005731C3">
        <w:rPr>
          <w:rStyle w:val="cs9f0a404016"/>
          <w:lang w:val="uk-UA"/>
        </w:rPr>
        <w:t>, з інкорпорованою поправкою 01 від 23 липня 2021 р., спонсор - «Мерк Шарп енд Доум Корп.», дочірнє підприємство «Мерк енд Ко., Інк.», США (</w:t>
      </w:r>
      <w:r w:rsidR="001D7388" w:rsidRPr="005731C3">
        <w:rPr>
          <w:rStyle w:val="cs9f0a404016"/>
        </w:rPr>
        <w:t>Merck</w:t>
      </w:r>
      <w:r w:rsidR="001D7388" w:rsidRPr="005731C3">
        <w:rPr>
          <w:rStyle w:val="cs9f0a404016"/>
          <w:lang w:val="uk-UA"/>
        </w:rPr>
        <w:t xml:space="preserve"> </w:t>
      </w:r>
      <w:r w:rsidR="001D7388" w:rsidRPr="005731C3">
        <w:rPr>
          <w:rStyle w:val="cs9f0a404016"/>
        </w:rPr>
        <w:t>Sharp</w:t>
      </w:r>
      <w:r w:rsidR="001D7388" w:rsidRPr="005731C3">
        <w:rPr>
          <w:rStyle w:val="cs9f0a404016"/>
          <w:lang w:val="uk-UA"/>
        </w:rPr>
        <w:t xml:space="preserve"> &amp; </w:t>
      </w:r>
      <w:r w:rsidR="001D7388" w:rsidRPr="005731C3">
        <w:rPr>
          <w:rStyle w:val="cs9f0a404016"/>
        </w:rPr>
        <w:t>Dohme</w:t>
      </w:r>
      <w:r w:rsidR="001D7388" w:rsidRPr="005731C3">
        <w:rPr>
          <w:rStyle w:val="cs9f0a404016"/>
          <w:lang w:val="uk-UA"/>
        </w:rPr>
        <w:t xml:space="preserve"> </w:t>
      </w:r>
      <w:r w:rsidR="001D7388" w:rsidRPr="005731C3">
        <w:rPr>
          <w:rStyle w:val="cs9f0a404016"/>
        </w:rPr>
        <w:t>Corp</w:t>
      </w:r>
      <w:r w:rsidR="001D7388" w:rsidRPr="005731C3">
        <w:rPr>
          <w:rStyle w:val="cs9f0a404016"/>
          <w:lang w:val="uk-UA"/>
        </w:rPr>
        <w:t xml:space="preserve">., </w:t>
      </w:r>
      <w:r w:rsidR="001D7388" w:rsidRPr="005731C3">
        <w:rPr>
          <w:rStyle w:val="cs9f0a404016"/>
        </w:rPr>
        <w:t>a</w:t>
      </w:r>
      <w:r w:rsidR="001D7388" w:rsidRPr="005731C3">
        <w:rPr>
          <w:rStyle w:val="cs9f0a404016"/>
          <w:lang w:val="uk-UA"/>
        </w:rPr>
        <w:t xml:space="preserve"> </w:t>
      </w:r>
      <w:r w:rsidR="001D7388" w:rsidRPr="005731C3">
        <w:rPr>
          <w:rStyle w:val="cs9f0a404016"/>
        </w:rPr>
        <w:t>subsidiary</w:t>
      </w:r>
      <w:r w:rsidR="001D7388" w:rsidRPr="005731C3">
        <w:rPr>
          <w:rStyle w:val="cs9f0a404016"/>
          <w:lang w:val="uk-UA"/>
        </w:rPr>
        <w:t xml:space="preserve"> </w:t>
      </w:r>
      <w:r w:rsidR="001D7388" w:rsidRPr="005731C3">
        <w:rPr>
          <w:rStyle w:val="cs9f0a404016"/>
        </w:rPr>
        <w:t>of</w:t>
      </w:r>
      <w:r w:rsidR="001D7388" w:rsidRPr="005731C3">
        <w:rPr>
          <w:rStyle w:val="cs9f0a404016"/>
          <w:lang w:val="uk-UA"/>
        </w:rPr>
        <w:t xml:space="preserve"> </w:t>
      </w:r>
      <w:r w:rsidR="001D7388" w:rsidRPr="005731C3">
        <w:rPr>
          <w:rStyle w:val="cs9f0a404016"/>
        </w:rPr>
        <w:t>Merck</w:t>
      </w:r>
      <w:r w:rsidR="001D7388" w:rsidRPr="005731C3">
        <w:rPr>
          <w:rStyle w:val="cs9f0a404016"/>
          <w:lang w:val="uk-UA"/>
        </w:rPr>
        <w:t xml:space="preserve"> &amp; </w:t>
      </w:r>
      <w:r w:rsidR="001D7388" w:rsidRPr="005731C3">
        <w:rPr>
          <w:rStyle w:val="cs9f0a404016"/>
        </w:rPr>
        <w:t>Co</w:t>
      </w:r>
      <w:r w:rsidR="001D7388" w:rsidRPr="005731C3">
        <w:rPr>
          <w:rStyle w:val="cs9f0a404016"/>
          <w:lang w:val="uk-UA"/>
        </w:rPr>
        <w:t xml:space="preserve">., </w:t>
      </w:r>
      <w:r w:rsidR="001D7388" w:rsidRPr="005731C3">
        <w:rPr>
          <w:rStyle w:val="cs9f0a404016"/>
        </w:rPr>
        <w:t>Inc</w:t>
      </w:r>
      <w:r w:rsidR="001D7388" w:rsidRPr="005731C3">
        <w:rPr>
          <w:rStyle w:val="cs9f0a404016"/>
          <w:lang w:val="uk-UA"/>
        </w:rPr>
        <w:t xml:space="preserve">., </w:t>
      </w:r>
      <w:r w:rsidR="001D7388" w:rsidRPr="005731C3">
        <w:rPr>
          <w:rStyle w:val="cs9f0a404016"/>
        </w:rPr>
        <w:t>USA</w:t>
      </w:r>
      <w:r w:rsidR="001D7388" w:rsidRPr="005731C3">
        <w:rPr>
          <w:rStyle w:val="cs9f0a404016"/>
          <w:lang w:val="uk-UA"/>
        </w:rPr>
        <w:t xml:space="preserve">) </w:t>
      </w:r>
    </w:p>
    <w:p w:rsidR="001D7388" w:rsidRPr="005731C3" w:rsidRDefault="001D7388" w:rsidP="001D7388">
      <w:pPr>
        <w:pStyle w:val="cs80d9435b"/>
        <w:rPr>
          <w:rFonts w:ascii="Arial" w:hAnsi="Arial" w:cs="Arial"/>
          <w:sz w:val="20"/>
          <w:szCs w:val="20"/>
          <w:lang w:val="ru-RU"/>
        </w:rPr>
      </w:pPr>
      <w:r w:rsidRPr="005731C3">
        <w:rPr>
          <w:rStyle w:val="cs9f0a404016"/>
          <w:lang w:val="ru-RU"/>
        </w:rPr>
        <w:t>Фаза - ІІІ</w:t>
      </w:r>
    </w:p>
    <w:p w:rsidR="001D7388" w:rsidRPr="005731C3" w:rsidRDefault="001D7388" w:rsidP="001D7388">
      <w:pPr>
        <w:pStyle w:val="cs80d9435b"/>
        <w:rPr>
          <w:rFonts w:ascii="Arial" w:hAnsi="Arial" w:cs="Arial"/>
          <w:sz w:val="20"/>
          <w:szCs w:val="20"/>
          <w:lang w:val="ru-RU"/>
        </w:rPr>
      </w:pPr>
      <w:r w:rsidRPr="005731C3">
        <w:rPr>
          <w:rStyle w:val="cs9f0a404016"/>
          <w:lang w:val="ru-RU"/>
        </w:rPr>
        <w:t>Заявник - Товариство з обмеженою відповідальністю «МСД Україна»</w:t>
      </w:r>
    </w:p>
    <w:p w:rsidR="001D7388" w:rsidRPr="005731C3" w:rsidRDefault="001D7388" w:rsidP="005731C3">
      <w:pPr>
        <w:pStyle w:val="cs80d9435b"/>
        <w:rPr>
          <w:rFonts w:ascii="Arial" w:hAnsi="Arial" w:cs="Arial"/>
          <w:sz w:val="20"/>
          <w:szCs w:val="20"/>
          <w:lang w:val="ru-RU"/>
        </w:rPr>
      </w:pPr>
      <w:r w:rsidRPr="005731C3">
        <w:rPr>
          <w:rStyle w:val="cs9b0062616"/>
        </w:rPr>
        <w:t> </w:t>
      </w:r>
      <w:r w:rsidRPr="005731C3">
        <w:rPr>
          <w:rStyle w:val="cs9f0a404016"/>
        </w:rPr>
        <w:t> </w:t>
      </w:r>
    </w:p>
    <w:tbl>
      <w:tblPr>
        <w:tblW w:w="9490" w:type="dxa"/>
        <w:tblCellMar>
          <w:left w:w="0" w:type="dxa"/>
          <w:right w:w="0" w:type="dxa"/>
        </w:tblCellMar>
        <w:tblLook w:val="04A0" w:firstRow="1" w:lastRow="0" w:firstColumn="1" w:lastColumn="0" w:noHBand="0" w:noVBand="1"/>
      </w:tblPr>
      <w:tblGrid>
        <w:gridCol w:w="559"/>
        <w:gridCol w:w="8931"/>
      </w:tblGrid>
      <w:tr w:rsidR="001D7388" w:rsidRPr="00DE710D" w:rsidTr="0000366E">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5731C3" w:rsidRDefault="001D7388" w:rsidP="0000366E">
            <w:pPr>
              <w:pStyle w:val="cs2e86d3a6"/>
              <w:rPr>
                <w:rStyle w:val="cs9b0062616"/>
                <w:b w:val="0"/>
              </w:rPr>
            </w:pPr>
            <w:r w:rsidRPr="005731C3">
              <w:rPr>
                <w:rStyle w:val="cs9b0062616"/>
                <w:b w:val="0"/>
              </w:rPr>
              <w:t xml:space="preserve">№ </w:t>
            </w:r>
          </w:p>
          <w:p w:rsidR="001D7388" w:rsidRPr="005731C3" w:rsidRDefault="001D7388" w:rsidP="0000366E">
            <w:pPr>
              <w:pStyle w:val="cs2e86d3a6"/>
              <w:rPr>
                <w:rFonts w:ascii="Arial" w:hAnsi="Arial" w:cs="Arial"/>
                <w:b/>
                <w:sz w:val="20"/>
                <w:szCs w:val="20"/>
              </w:rPr>
            </w:pPr>
            <w:r w:rsidRPr="005731C3">
              <w:rPr>
                <w:rStyle w:val="cs9b0062616"/>
                <w:b w:val="0"/>
              </w:rPr>
              <w:t>п/п</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5731C3" w:rsidRDefault="001D7388" w:rsidP="0000366E">
            <w:pPr>
              <w:pStyle w:val="cs2e86d3a6"/>
              <w:rPr>
                <w:rFonts w:ascii="Arial" w:hAnsi="Arial" w:cs="Arial"/>
                <w:b/>
                <w:sz w:val="20"/>
                <w:szCs w:val="20"/>
                <w:lang w:val="ru-RU"/>
              </w:rPr>
            </w:pPr>
            <w:r w:rsidRPr="005731C3">
              <w:rPr>
                <w:rStyle w:val="cs9b0062616"/>
                <w:b w:val="0"/>
                <w:lang w:val="ru-RU"/>
              </w:rPr>
              <w:t>П.І.Б. відповідального дослідника,</w:t>
            </w:r>
          </w:p>
          <w:p w:rsidR="001D7388" w:rsidRPr="005731C3" w:rsidRDefault="001D7388" w:rsidP="0000366E">
            <w:pPr>
              <w:pStyle w:val="cs2e86d3a6"/>
              <w:rPr>
                <w:rFonts w:ascii="Arial" w:hAnsi="Arial" w:cs="Arial"/>
                <w:b/>
                <w:sz w:val="20"/>
                <w:szCs w:val="20"/>
                <w:lang w:val="ru-RU"/>
              </w:rPr>
            </w:pPr>
            <w:r w:rsidRPr="005731C3">
              <w:rPr>
                <w:rStyle w:val="cs9b0062616"/>
                <w:b w:val="0"/>
                <w:lang w:val="ru-RU"/>
              </w:rPr>
              <w:t>Назва місця проведення клінічного випробування</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sz w:val="20"/>
                <w:szCs w:val="20"/>
              </w:rPr>
            </w:pPr>
            <w:r w:rsidRPr="005731C3">
              <w:rPr>
                <w:rStyle w:val="cs9f0a404016"/>
              </w:rPr>
              <w:t>1</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lang w:val="ru-RU"/>
              </w:rPr>
            </w:pPr>
            <w:r w:rsidRPr="005731C3">
              <w:rPr>
                <w:rStyle w:val="cs9f0a404016"/>
                <w:lang w:val="ru-RU"/>
              </w:rPr>
              <w:t>д.м.н., проф. Бондаренко І.М.</w:t>
            </w:r>
          </w:p>
          <w:p w:rsidR="001D7388" w:rsidRPr="005731C3" w:rsidRDefault="001D7388" w:rsidP="0000366E">
            <w:pPr>
              <w:pStyle w:val="cs80d9435b"/>
              <w:rPr>
                <w:rFonts w:ascii="Arial" w:hAnsi="Arial" w:cs="Arial"/>
                <w:sz w:val="20"/>
                <w:szCs w:val="20"/>
                <w:lang w:val="ru-RU"/>
              </w:rPr>
            </w:pPr>
            <w:r w:rsidRPr="005731C3">
              <w:rPr>
                <w:rStyle w:val="cs9f0a404016"/>
                <w:lang w:val="ru-RU"/>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sz w:val="20"/>
                <w:szCs w:val="20"/>
              </w:rPr>
            </w:pPr>
            <w:r w:rsidRPr="005731C3">
              <w:rPr>
                <w:rStyle w:val="cs9f0a404016"/>
              </w:rPr>
              <w:t>2</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lang w:val="ru-RU"/>
              </w:rPr>
            </w:pPr>
            <w:r w:rsidRPr="005731C3">
              <w:rPr>
                <w:rStyle w:val="cs9f0a404016"/>
                <w:lang w:val="ru-RU"/>
              </w:rPr>
              <w:t>зав. відділенням Войтко Н.Л.</w:t>
            </w:r>
          </w:p>
          <w:p w:rsidR="001D7388" w:rsidRPr="005731C3" w:rsidRDefault="001D7388" w:rsidP="0000366E">
            <w:pPr>
              <w:pStyle w:val="cs80d9435b"/>
              <w:rPr>
                <w:rFonts w:ascii="Arial" w:hAnsi="Arial" w:cs="Arial"/>
                <w:sz w:val="20"/>
                <w:szCs w:val="20"/>
                <w:lang w:val="ru-RU"/>
              </w:rPr>
            </w:pPr>
            <w:r w:rsidRPr="005731C3">
              <w:rPr>
                <w:rStyle w:val="cs9f0a404016"/>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sz w:val="20"/>
                <w:szCs w:val="20"/>
              </w:rPr>
            </w:pPr>
            <w:r w:rsidRPr="005731C3">
              <w:rPr>
                <w:rStyle w:val="cs9f0a404016"/>
              </w:rPr>
              <w:t>3</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lang w:val="ru-RU"/>
              </w:rPr>
            </w:pPr>
            <w:r w:rsidRPr="005731C3">
              <w:rPr>
                <w:rStyle w:val="cs9f0a404016"/>
                <w:lang w:val="ru-RU"/>
              </w:rPr>
              <w:t xml:space="preserve">д.м.н., ген. директор Скорий Д.І. </w:t>
            </w:r>
          </w:p>
          <w:p w:rsidR="001D7388" w:rsidRPr="005731C3" w:rsidRDefault="001D7388" w:rsidP="0000366E">
            <w:pPr>
              <w:pStyle w:val="cs80d9435b"/>
              <w:rPr>
                <w:rFonts w:ascii="Arial" w:hAnsi="Arial" w:cs="Arial"/>
                <w:sz w:val="20"/>
                <w:szCs w:val="20"/>
                <w:lang w:val="ru-RU"/>
              </w:rPr>
            </w:pPr>
            <w:r w:rsidRPr="005731C3">
              <w:rPr>
                <w:rStyle w:val="cs9f0a404016"/>
                <w:lang w:val="ru-RU"/>
              </w:rPr>
              <w:t>Комунальне некомерційне підприємство «Обласний центр онкології», онкохірургічне відділення шлунково-кишкового тракту, м. Харків</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sz w:val="20"/>
                <w:szCs w:val="20"/>
              </w:rPr>
            </w:pPr>
            <w:r w:rsidRPr="005731C3">
              <w:rPr>
                <w:rStyle w:val="cs9f0a404016"/>
              </w:rPr>
              <w:t>4</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lang w:val="ru-RU"/>
              </w:rPr>
            </w:pPr>
            <w:r w:rsidRPr="005731C3">
              <w:rPr>
                <w:rStyle w:val="cs9f0a404016"/>
                <w:lang w:val="ru-RU"/>
              </w:rPr>
              <w:t>д.м.н., проф. Крижанівська А.Є.</w:t>
            </w:r>
          </w:p>
          <w:p w:rsidR="001D7388" w:rsidRPr="005731C3" w:rsidRDefault="001D7388" w:rsidP="0000366E">
            <w:pPr>
              <w:pStyle w:val="cs80d9435b"/>
              <w:rPr>
                <w:rFonts w:ascii="Arial" w:hAnsi="Arial" w:cs="Arial"/>
                <w:sz w:val="20"/>
                <w:szCs w:val="20"/>
                <w:lang w:val="ru-RU"/>
              </w:rPr>
            </w:pPr>
            <w:r w:rsidRPr="005731C3">
              <w:rPr>
                <w:rStyle w:val="cs9f0a404016"/>
                <w:lang w:val="ru-RU"/>
              </w:rPr>
              <w:t>Комунальне некомерційне підприємство «Прикарпатський клінічний онкологічний центр Івано-Франківської обласної ради», хірургічне відділення №1, Івано-Франківський національний медичний університет, кафедра онкології, м. Івано-Франківськ</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sz w:val="20"/>
                <w:szCs w:val="20"/>
              </w:rPr>
            </w:pPr>
            <w:r w:rsidRPr="005731C3">
              <w:rPr>
                <w:rStyle w:val="cs9f0a404016"/>
              </w:rPr>
              <w:t>5</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lang w:val="ru-RU"/>
              </w:rPr>
            </w:pPr>
            <w:r w:rsidRPr="005731C3">
              <w:rPr>
                <w:rStyle w:val="cs9f0a404016"/>
                <w:lang w:val="ru-RU"/>
              </w:rPr>
              <w:t>лікар Зубков О.О.</w:t>
            </w:r>
          </w:p>
          <w:p w:rsidR="001D7388" w:rsidRPr="005731C3" w:rsidRDefault="001D7388" w:rsidP="0000366E">
            <w:pPr>
              <w:pStyle w:val="cs80d9435b"/>
              <w:rPr>
                <w:rFonts w:ascii="Arial" w:hAnsi="Arial" w:cs="Arial"/>
                <w:sz w:val="20"/>
                <w:szCs w:val="20"/>
                <w:lang w:val="ru-RU"/>
              </w:rPr>
            </w:pPr>
            <w:r w:rsidRPr="005731C3">
              <w:rPr>
                <w:rStyle w:val="cs9f0a404016"/>
                <w:lang w:val="ru-RU"/>
              </w:rPr>
              <w:lastRenderedPageBreak/>
              <w:t>Державна установа «Національний інститут хірургії та трансплантології ім. О.О. Шалімова» Національної академії медичних наук України, відділення онкології, м. Київ</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sz w:val="20"/>
                <w:szCs w:val="20"/>
              </w:rPr>
            </w:pPr>
            <w:r w:rsidRPr="005731C3">
              <w:rPr>
                <w:rStyle w:val="cs9f0a404016"/>
              </w:rPr>
              <w:lastRenderedPageBreak/>
              <w:t>6</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lang w:val="ru-RU"/>
              </w:rPr>
            </w:pPr>
            <w:r w:rsidRPr="005731C3">
              <w:rPr>
                <w:rStyle w:val="cs9f0a404016"/>
                <w:lang w:val="ru-RU"/>
              </w:rPr>
              <w:t>гол. лікар Крулько С.І.</w:t>
            </w:r>
          </w:p>
          <w:p w:rsidR="001D7388" w:rsidRPr="005731C3" w:rsidRDefault="001D7388" w:rsidP="0000366E">
            <w:pPr>
              <w:pStyle w:val="cs80d9435b"/>
              <w:rPr>
                <w:rFonts w:ascii="Arial" w:hAnsi="Arial" w:cs="Arial"/>
                <w:sz w:val="20"/>
                <w:szCs w:val="20"/>
                <w:lang w:val="ru-RU"/>
              </w:rPr>
            </w:pPr>
            <w:r w:rsidRPr="005731C3">
              <w:rPr>
                <w:rStyle w:val="cs9f0a404016"/>
                <w:lang w:val="ru-RU"/>
              </w:rPr>
              <w:t>Медичний центр товариства з обмеженою відповідальністю «Український центр томотерапії», відділення хіміотерапії, м. Кропивницький</w:t>
            </w:r>
          </w:p>
        </w:tc>
      </w:tr>
      <w:tr w:rsidR="001D7388" w:rsidRPr="00DE710D"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sz w:val="20"/>
                <w:szCs w:val="20"/>
              </w:rPr>
            </w:pPr>
            <w:r w:rsidRPr="005731C3">
              <w:rPr>
                <w:rStyle w:val="cs9f0a404016"/>
              </w:rPr>
              <w:t>7</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lang w:val="ru-RU"/>
              </w:rPr>
            </w:pPr>
            <w:r w:rsidRPr="005731C3">
              <w:rPr>
                <w:rStyle w:val="cs9f0a404016"/>
                <w:lang w:val="ru-RU"/>
              </w:rPr>
              <w:t>д.м.н., проф. Готько Є.С.</w:t>
            </w:r>
          </w:p>
          <w:p w:rsidR="001D7388" w:rsidRPr="005731C3" w:rsidRDefault="001D7388" w:rsidP="0000366E">
            <w:pPr>
              <w:pStyle w:val="cs80d9435b"/>
              <w:rPr>
                <w:rFonts w:ascii="Arial" w:hAnsi="Arial" w:cs="Arial"/>
                <w:sz w:val="20"/>
                <w:szCs w:val="20"/>
                <w:lang w:val="ru-RU"/>
              </w:rPr>
            </w:pPr>
            <w:r w:rsidRPr="005731C3">
              <w:rPr>
                <w:rStyle w:val="cs9f0a404016"/>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tc>
      </w:tr>
      <w:tr w:rsidR="001D7388" w:rsidRPr="005731C3" w:rsidTr="0000366E">
        <w:trPr>
          <w:trHeight w:val="486"/>
        </w:trPr>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2e86d3a6"/>
              <w:rPr>
                <w:rFonts w:ascii="Arial" w:hAnsi="Arial" w:cs="Arial"/>
                <w:sz w:val="20"/>
                <w:szCs w:val="20"/>
              </w:rPr>
            </w:pPr>
            <w:r w:rsidRPr="005731C3">
              <w:rPr>
                <w:rStyle w:val="cs9f0a404016"/>
              </w:rPr>
              <w:t>8</w:t>
            </w:r>
          </w:p>
        </w:tc>
        <w:tc>
          <w:tcPr>
            <w:tcW w:w="89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rPr>
            </w:pPr>
            <w:r w:rsidRPr="005731C3">
              <w:rPr>
                <w:rStyle w:val="cs9f0a404016"/>
              </w:rPr>
              <w:t>лікар Осипчук Ю.Я.</w:t>
            </w:r>
          </w:p>
          <w:p w:rsidR="001D7388" w:rsidRPr="005731C3" w:rsidRDefault="001D7388" w:rsidP="0000366E">
            <w:pPr>
              <w:pStyle w:val="cs80d9435b"/>
              <w:rPr>
                <w:rFonts w:ascii="Arial" w:hAnsi="Arial" w:cs="Arial"/>
                <w:sz w:val="20"/>
                <w:szCs w:val="20"/>
              </w:rPr>
            </w:pPr>
            <w:r w:rsidRPr="005731C3">
              <w:rPr>
                <w:rStyle w:val="cs9f0a404016"/>
              </w:rPr>
              <w:t>Комунальне некомерційне підприємство «Одеська обласна клінічна лікарня» Одеської обласної ради, відділення загальної хірургії, м. Одеса</w:t>
            </w:r>
          </w:p>
        </w:tc>
      </w:tr>
    </w:tbl>
    <w:p w:rsidR="001D7388" w:rsidRDefault="001D7388" w:rsidP="005731C3">
      <w:pPr>
        <w:pStyle w:val="cs95e872d0"/>
        <w:rPr>
          <w:rStyle w:val="csafaf57415"/>
        </w:rPr>
      </w:pPr>
      <w:r>
        <w:rPr>
          <w:rStyle w:val="csafaf57415"/>
        </w:rPr>
        <w:t> </w:t>
      </w:r>
    </w:p>
    <w:p w:rsidR="005731C3" w:rsidRPr="005731C3" w:rsidRDefault="005731C3" w:rsidP="005731C3">
      <w:pPr>
        <w:pStyle w:val="cs95e872d0"/>
        <w:rPr>
          <w:rFonts w:asciiTheme="majorHAnsi" w:hAnsiTheme="majorHAnsi" w:cstheme="majorHAnsi"/>
          <w:sz w:val="20"/>
          <w:szCs w:val="20"/>
          <w:lang w:val="uk-UA"/>
        </w:rPr>
      </w:pPr>
    </w:p>
    <w:p w:rsidR="001D7388" w:rsidRPr="005731C3" w:rsidRDefault="005731C3" w:rsidP="005731C3">
      <w:pPr>
        <w:jc w:val="both"/>
        <w:rPr>
          <w:rStyle w:val="cs80d9435b17"/>
          <w:rFonts w:ascii="Arial" w:hAnsi="Arial" w:cs="Arial"/>
          <w:sz w:val="20"/>
          <w:szCs w:val="20"/>
          <w:lang w:val="uk-UA"/>
        </w:rPr>
      </w:pPr>
      <w:r w:rsidRPr="005731C3">
        <w:rPr>
          <w:rStyle w:val="cs9f0a404017"/>
          <w:b/>
          <w:lang w:val="uk-UA"/>
        </w:rPr>
        <w:t>17.</w:t>
      </w:r>
      <w:r w:rsidRPr="005731C3">
        <w:rPr>
          <w:rStyle w:val="cs9f0a404017"/>
          <w:lang w:val="uk-UA"/>
        </w:rPr>
        <w:t xml:space="preserve"> </w:t>
      </w:r>
      <w:r w:rsidR="001D7388" w:rsidRPr="005731C3">
        <w:rPr>
          <w:rStyle w:val="cs9f0a404017"/>
          <w:lang w:val="uk-UA"/>
        </w:rPr>
        <w:t xml:space="preserve">«Рандомізоване клінічне дослідження 3 фази порівняння комбінації </w:t>
      </w:r>
      <w:r w:rsidR="001D7388" w:rsidRPr="005731C3">
        <w:rPr>
          <w:rStyle w:val="cs9b0062617"/>
          <w:lang w:val="uk-UA"/>
        </w:rPr>
        <w:t>теклістамабу</w:t>
      </w:r>
      <w:r w:rsidR="001D7388" w:rsidRPr="005731C3">
        <w:rPr>
          <w:rStyle w:val="cs9f0a404017"/>
          <w:lang w:val="uk-UA"/>
        </w:rPr>
        <w:t xml:space="preserve"> з </w:t>
      </w:r>
      <w:r w:rsidR="001D7388" w:rsidRPr="005731C3">
        <w:rPr>
          <w:rStyle w:val="cs9b0062617"/>
          <w:lang w:val="uk-UA"/>
        </w:rPr>
        <w:t>даратумумабом</w:t>
      </w:r>
      <w:r w:rsidR="001D7388" w:rsidRPr="005731C3">
        <w:rPr>
          <w:rStyle w:val="cs9f0a404017"/>
          <w:lang w:val="uk-UA"/>
        </w:rPr>
        <w:t xml:space="preserve"> для підшкірного введення (</w:t>
      </w:r>
      <w:r w:rsidR="001D7388" w:rsidRPr="005731C3">
        <w:rPr>
          <w:rStyle w:val="cs9f0a404017"/>
        </w:rPr>
        <w:t>Tec</w:t>
      </w:r>
      <w:r w:rsidR="001D7388" w:rsidRPr="005731C3">
        <w:rPr>
          <w:rStyle w:val="cs9f0a404017"/>
          <w:lang w:val="uk-UA"/>
        </w:rPr>
        <w:t>-</w:t>
      </w:r>
      <w:r w:rsidR="001D7388" w:rsidRPr="005731C3">
        <w:rPr>
          <w:rStyle w:val="cs9f0a404017"/>
        </w:rPr>
        <w:t>Dara</w:t>
      </w:r>
      <w:r w:rsidR="001D7388" w:rsidRPr="005731C3">
        <w:rPr>
          <w:rStyle w:val="cs9f0a404017"/>
          <w:lang w:val="uk-UA"/>
        </w:rPr>
        <w:t>) з комбінацією даратумумабу для підшкірного введення, помалідоміду і дексаметазону (</w:t>
      </w:r>
      <w:r w:rsidR="001D7388" w:rsidRPr="005731C3">
        <w:rPr>
          <w:rStyle w:val="cs9f0a404017"/>
        </w:rPr>
        <w:t>DPd</w:t>
      </w:r>
      <w:r w:rsidR="001D7388" w:rsidRPr="005731C3">
        <w:rPr>
          <w:rStyle w:val="cs9f0a404017"/>
          <w:lang w:val="uk-UA"/>
        </w:rPr>
        <w:t>) або даратумумабу для підшкірного введення, бортезомібу та дексаметазону (</w:t>
      </w:r>
      <w:r w:rsidR="001D7388" w:rsidRPr="005731C3">
        <w:rPr>
          <w:rStyle w:val="cs9f0a404017"/>
        </w:rPr>
        <w:t>DVd</w:t>
      </w:r>
      <w:r w:rsidR="001D7388" w:rsidRPr="005731C3">
        <w:rPr>
          <w:rStyle w:val="cs9f0a404017"/>
          <w:lang w:val="uk-UA"/>
        </w:rPr>
        <w:t xml:space="preserve">) у пацієнтів з рецидивною або рефрактерною множинною мієломою», код дослідження </w:t>
      </w:r>
      <w:r w:rsidR="001D7388" w:rsidRPr="005731C3">
        <w:rPr>
          <w:rStyle w:val="cs9b0062617"/>
          <w:lang w:val="uk-UA"/>
        </w:rPr>
        <w:t>64007957</w:t>
      </w:r>
      <w:r w:rsidR="001D7388" w:rsidRPr="005731C3">
        <w:rPr>
          <w:rStyle w:val="cs9b0062617"/>
        </w:rPr>
        <w:t>MMY</w:t>
      </w:r>
      <w:r w:rsidR="001D7388" w:rsidRPr="005731C3">
        <w:rPr>
          <w:rStyle w:val="cs9b0062617"/>
          <w:lang w:val="uk-UA"/>
        </w:rPr>
        <w:t>3001</w:t>
      </w:r>
      <w:r w:rsidR="001D7388" w:rsidRPr="005731C3">
        <w:rPr>
          <w:rStyle w:val="cs9f0a404017"/>
          <w:lang w:val="uk-UA"/>
        </w:rPr>
        <w:t>, з поправкою 1 від 01.07.2021 р., спонсор - «Янссен Фармацевтика НВ», Бельгія</w:t>
      </w:r>
    </w:p>
    <w:p w:rsidR="001D7388" w:rsidRPr="005731C3" w:rsidRDefault="001D7388" w:rsidP="001D7388">
      <w:pPr>
        <w:pStyle w:val="cs80d9435b"/>
        <w:rPr>
          <w:rFonts w:ascii="Arial" w:hAnsi="Arial" w:cs="Arial"/>
          <w:sz w:val="20"/>
          <w:szCs w:val="20"/>
          <w:lang w:val="uk-UA"/>
        </w:rPr>
      </w:pPr>
      <w:r w:rsidRPr="005731C3">
        <w:rPr>
          <w:rStyle w:val="cs9f0a404017"/>
          <w:lang w:val="uk-UA"/>
        </w:rPr>
        <w:t>Фаза - ІІІ</w:t>
      </w:r>
    </w:p>
    <w:p w:rsidR="001D7388" w:rsidRPr="005731C3" w:rsidRDefault="001D7388" w:rsidP="005731C3">
      <w:pPr>
        <w:pStyle w:val="cs80d9435b"/>
        <w:rPr>
          <w:rFonts w:ascii="Arial" w:hAnsi="Arial" w:cs="Arial"/>
          <w:sz w:val="20"/>
          <w:szCs w:val="20"/>
          <w:lang w:val="uk-UA"/>
        </w:rPr>
      </w:pPr>
      <w:r w:rsidRPr="005731C3">
        <w:rPr>
          <w:rStyle w:val="cs9f0a404017"/>
          <w:lang w:val="uk-UA"/>
        </w:rPr>
        <w:t>Заявник - «Янссен Фармацевтика НВ», Бельгія</w:t>
      </w:r>
    </w:p>
    <w:p w:rsidR="001D7388" w:rsidRPr="00DE710D" w:rsidRDefault="001D7388" w:rsidP="001D7388">
      <w:pPr>
        <w:pStyle w:val="cs2e86d3a6"/>
        <w:rPr>
          <w:rFonts w:ascii="Arial" w:hAnsi="Arial" w:cs="Arial"/>
          <w:sz w:val="20"/>
          <w:szCs w:val="20"/>
          <w:lang w:val="uk-UA"/>
        </w:rPr>
      </w:pPr>
      <w:r w:rsidRPr="005731C3">
        <w:rPr>
          <w:rStyle w:val="cs9b0062617"/>
        </w:rPr>
        <w:t> </w:t>
      </w:r>
    </w:p>
    <w:tbl>
      <w:tblPr>
        <w:tblW w:w="9631" w:type="dxa"/>
        <w:tblCellMar>
          <w:left w:w="0" w:type="dxa"/>
          <w:right w:w="0" w:type="dxa"/>
        </w:tblCellMar>
        <w:tblLook w:val="04A0" w:firstRow="1" w:lastRow="0" w:firstColumn="1" w:lastColumn="0" w:noHBand="0" w:noVBand="1"/>
      </w:tblPr>
      <w:tblGrid>
        <w:gridCol w:w="562"/>
        <w:gridCol w:w="9069"/>
      </w:tblGrid>
      <w:tr w:rsidR="001D7388" w:rsidRPr="00DE710D" w:rsidTr="0000366E">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5731C3" w:rsidRDefault="001D7388" w:rsidP="0000366E">
            <w:pPr>
              <w:pStyle w:val="cs2e86d3a6"/>
              <w:rPr>
                <w:rFonts w:ascii="Arial" w:hAnsi="Arial" w:cs="Arial"/>
                <w:sz w:val="20"/>
                <w:szCs w:val="20"/>
              </w:rPr>
            </w:pPr>
            <w:r w:rsidRPr="005731C3">
              <w:rPr>
                <w:rStyle w:val="cs9b0062617"/>
                <w:b w:val="0"/>
              </w:rPr>
              <w:t xml:space="preserve">№ </w:t>
            </w:r>
          </w:p>
          <w:p w:rsidR="001D7388" w:rsidRPr="005731C3" w:rsidRDefault="001D7388" w:rsidP="0000366E">
            <w:pPr>
              <w:pStyle w:val="cs2e86d3a6"/>
              <w:rPr>
                <w:rFonts w:ascii="Arial" w:hAnsi="Arial" w:cs="Arial"/>
                <w:sz w:val="20"/>
                <w:szCs w:val="20"/>
              </w:rPr>
            </w:pPr>
            <w:r w:rsidRPr="005731C3">
              <w:rPr>
                <w:rStyle w:val="cs9b0062617"/>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1D7388" w:rsidRPr="005731C3" w:rsidRDefault="001D7388" w:rsidP="0000366E">
            <w:pPr>
              <w:pStyle w:val="cs2e86d3a6"/>
              <w:rPr>
                <w:rFonts w:ascii="Arial" w:hAnsi="Arial" w:cs="Arial"/>
                <w:sz w:val="20"/>
                <w:szCs w:val="20"/>
                <w:lang w:val="ru-RU"/>
              </w:rPr>
            </w:pPr>
            <w:r w:rsidRPr="005731C3">
              <w:rPr>
                <w:rStyle w:val="cs9b0062617"/>
                <w:b w:val="0"/>
                <w:lang w:val="ru-RU"/>
              </w:rPr>
              <w:t>П.І.Б. відповідального дослідника</w:t>
            </w:r>
          </w:p>
          <w:p w:rsidR="001D7388" w:rsidRPr="005731C3" w:rsidRDefault="001D7388" w:rsidP="0000366E">
            <w:pPr>
              <w:pStyle w:val="cs2e86d3a6"/>
              <w:rPr>
                <w:rFonts w:ascii="Arial" w:hAnsi="Arial" w:cs="Arial"/>
                <w:sz w:val="20"/>
                <w:szCs w:val="20"/>
                <w:lang w:val="ru-RU"/>
              </w:rPr>
            </w:pPr>
            <w:r w:rsidRPr="005731C3">
              <w:rPr>
                <w:rStyle w:val="cs9b0062617"/>
                <w:b w:val="0"/>
                <w:lang w:val="ru-RU"/>
              </w:rPr>
              <w:t>Назва місця проведення клінічного випробування</w:t>
            </w:r>
          </w:p>
        </w:tc>
      </w:tr>
      <w:tr w:rsidR="001D7388" w:rsidRPr="00DE710D" w:rsidTr="0000366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jc w:val="center"/>
              <w:rPr>
                <w:rFonts w:ascii="Arial" w:hAnsi="Arial" w:cs="Arial"/>
                <w:sz w:val="20"/>
                <w:szCs w:val="20"/>
              </w:rPr>
            </w:pPr>
            <w:r w:rsidRPr="005731C3">
              <w:rPr>
                <w:rStyle w:val="cs9b0062617"/>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lang w:val="ru-RU"/>
              </w:rPr>
            </w:pPr>
            <w:r w:rsidRPr="005731C3">
              <w:rPr>
                <w:rStyle w:val="cs9b0062617"/>
                <w:b w:val="0"/>
                <w:lang w:val="ru-RU"/>
              </w:rPr>
              <w:t>д.м.н. Масляк З.В.</w:t>
            </w:r>
          </w:p>
          <w:p w:rsidR="001D7388" w:rsidRPr="005731C3" w:rsidRDefault="001D7388" w:rsidP="0000366E">
            <w:pPr>
              <w:pStyle w:val="cs80d9435b"/>
              <w:rPr>
                <w:rFonts w:ascii="Arial" w:hAnsi="Arial" w:cs="Arial"/>
                <w:sz w:val="20"/>
                <w:szCs w:val="20"/>
                <w:lang w:val="ru-RU"/>
              </w:rPr>
            </w:pPr>
            <w:r w:rsidRPr="005731C3">
              <w:rPr>
                <w:rStyle w:val="cs9b0062617"/>
                <w:b w:val="0"/>
                <w:lang w:val="ru-RU"/>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tc>
      </w:tr>
      <w:tr w:rsidR="001D7388" w:rsidRPr="00DE710D" w:rsidTr="0000366E">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jc w:val="center"/>
              <w:rPr>
                <w:rFonts w:ascii="Arial" w:hAnsi="Arial" w:cs="Arial"/>
                <w:sz w:val="20"/>
                <w:szCs w:val="20"/>
              </w:rPr>
            </w:pPr>
            <w:r w:rsidRPr="005731C3">
              <w:rPr>
                <w:rStyle w:val="cs9b0062617"/>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D7388" w:rsidRPr="005731C3" w:rsidRDefault="001D7388" w:rsidP="0000366E">
            <w:pPr>
              <w:pStyle w:val="cs80d9435b"/>
              <w:rPr>
                <w:rFonts w:ascii="Arial" w:hAnsi="Arial" w:cs="Arial"/>
                <w:sz w:val="20"/>
                <w:szCs w:val="20"/>
              </w:rPr>
            </w:pPr>
            <w:r w:rsidRPr="005731C3">
              <w:rPr>
                <w:rStyle w:val="cs9b0062617"/>
                <w:b w:val="0"/>
              </w:rPr>
              <w:t>к.м.н. Кисельова О.А.</w:t>
            </w:r>
          </w:p>
          <w:p w:rsidR="001D7388" w:rsidRPr="005731C3" w:rsidRDefault="001D7388" w:rsidP="0000366E">
            <w:pPr>
              <w:pStyle w:val="cs80d9435b"/>
              <w:rPr>
                <w:rFonts w:ascii="Arial" w:hAnsi="Arial" w:cs="Arial"/>
                <w:sz w:val="20"/>
                <w:szCs w:val="20"/>
                <w:lang w:val="ru-RU"/>
              </w:rPr>
            </w:pPr>
            <w:r w:rsidRPr="005731C3">
              <w:rPr>
                <w:rStyle w:val="cs9b0062617"/>
                <w:b w:val="0"/>
                <w:lang w:val="ru-RU"/>
              </w:rPr>
              <w:t>Медичний центр «Ок!Клінік+» товариства з обмеженою відповідальністю «Міжнародний інститут клінічних досліджень», стаціонарне відділення, відділу гематології, м. Київ</w:t>
            </w:r>
          </w:p>
        </w:tc>
      </w:tr>
    </w:tbl>
    <w:p w:rsidR="000E5137" w:rsidRPr="00DE710D" w:rsidRDefault="001D7388" w:rsidP="005731C3">
      <w:pPr>
        <w:pStyle w:val="cs80d9435b"/>
        <w:rPr>
          <w:lang w:val="ru-RU"/>
        </w:rPr>
      </w:pPr>
      <w:r>
        <w:rPr>
          <w:rStyle w:val="csb3e8c9cf1"/>
        </w:rPr>
        <w:t> </w:t>
      </w:r>
    </w:p>
    <w:p w:rsidR="000E5137" w:rsidRDefault="000E5137" w:rsidP="001D7388">
      <w:pPr>
        <w:jc w:val="both"/>
        <w:rPr>
          <w:rFonts w:ascii="Arial" w:hAnsi="Arial" w:cs="Arial"/>
          <w:sz w:val="20"/>
          <w:szCs w:val="20"/>
          <w:lang w:val="uk-UA"/>
        </w:rPr>
      </w:pPr>
    </w:p>
    <w:p w:rsidR="000E5137" w:rsidRPr="003C5C37" w:rsidRDefault="005731C3" w:rsidP="005731C3">
      <w:pPr>
        <w:jc w:val="both"/>
        <w:rPr>
          <w:rStyle w:val="cs80d9435b18"/>
          <w:sz w:val="20"/>
          <w:szCs w:val="20"/>
          <w:lang w:val="uk-UA"/>
        </w:rPr>
      </w:pPr>
      <w:r>
        <w:rPr>
          <w:rStyle w:val="cs1072e08a1"/>
          <w:lang w:val="uk-UA"/>
        </w:rPr>
        <w:t xml:space="preserve">18. </w:t>
      </w:r>
      <w:r w:rsidR="000E5137" w:rsidRPr="003C5C37">
        <w:rPr>
          <w:rStyle w:val="cs1072e08a1"/>
          <w:lang w:val="uk-UA"/>
        </w:rPr>
        <w:t>«</w:t>
      </w:r>
      <w:r w:rsidR="000E5137" w:rsidRPr="003C5C37">
        <w:rPr>
          <w:rStyle w:val="cs9f0a404018"/>
          <w:lang w:val="uk-UA"/>
        </w:rPr>
        <w:t xml:space="preserve">Багатоцентрове подвійне сліпе рандомізоване порівняльне дослідження в паралельних групах з оцінки ефективності та переносимості лікарських препаратів </w:t>
      </w:r>
      <w:r w:rsidR="000E5137" w:rsidRPr="003C5C37">
        <w:rPr>
          <w:rStyle w:val="cs9b0062618"/>
          <w:lang w:val="uk-UA"/>
        </w:rPr>
        <w:t>«АПЕЙН®»</w:t>
      </w:r>
      <w:r w:rsidR="000E5137" w:rsidRPr="003C5C37">
        <w:rPr>
          <w:rStyle w:val="cs9f0a404018"/>
          <w:lang w:val="uk-UA"/>
        </w:rPr>
        <w:t>, спрей назальний дозований, 3,5 мг/дозу (ТОВ НВФ «МІКРОХІМ», Україна) та «</w:t>
      </w:r>
      <w:r w:rsidR="000E5137">
        <w:rPr>
          <w:rStyle w:val="cs9f0a404018"/>
        </w:rPr>
        <w:t>NALBUPHINE</w:t>
      </w:r>
      <w:r w:rsidR="000E5137" w:rsidRPr="003C5C37">
        <w:rPr>
          <w:rStyle w:val="cs9f0a404018"/>
          <w:lang w:val="uk-UA"/>
        </w:rPr>
        <w:t xml:space="preserve"> </w:t>
      </w:r>
      <w:r w:rsidR="000E5137">
        <w:rPr>
          <w:rStyle w:val="cs9f0a404018"/>
        </w:rPr>
        <w:t>HYDROCHLORIDE</w:t>
      </w:r>
      <w:r w:rsidR="000E5137" w:rsidRPr="003C5C37">
        <w:rPr>
          <w:rStyle w:val="cs9f0a404018"/>
          <w:lang w:val="uk-UA"/>
        </w:rPr>
        <w:t>», розчин для ін’єкцій, 10 мг/мл (</w:t>
      </w:r>
      <w:r w:rsidR="000E5137">
        <w:rPr>
          <w:rStyle w:val="cs9f0a404018"/>
        </w:rPr>
        <w:t>HOSPIRA</w:t>
      </w:r>
      <w:r w:rsidR="000E5137" w:rsidRPr="003C5C37">
        <w:rPr>
          <w:rStyle w:val="cs9f0a404018"/>
          <w:lang w:val="uk-UA"/>
        </w:rPr>
        <w:t xml:space="preserve"> </w:t>
      </w:r>
      <w:r w:rsidR="000E5137">
        <w:rPr>
          <w:rStyle w:val="cs9f0a404018"/>
        </w:rPr>
        <w:t>INC</w:t>
      </w:r>
      <w:r w:rsidR="000E5137" w:rsidRPr="003C5C37">
        <w:rPr>
          <w:rStyle w:val="cs9f0a404018"/>
          <w:lang w:val="uk-UA"/>
        </w:rPr>
        <w:t>, США) у пацієнтів після ортопедичних або травматологічних втручань</w:t>
      </w:r>
      <w:r w:rsidR="000E5137" w:rsidRPr="003C5C37">
        <w:rPr>
          <w:rStyle w:val="cs1072e08a1"/>
          <w:lang w:val="uk-UA"/>
        </w:rPr>
        <w:t>»</w:t>
      </w:r>
      <w:r w:rsidR="000E5137" w:rsidRPr="003C5C37">
        <w:rPr>
          <w:rStyle w:val="cs9f0a404018"/>
          <w:lang w:val="uk-UA"/>
        </w:rPr>
        <w:t xml:space="preserve">, код дослідження </w:t>
      </w:r>
      <w:r w:rsidR="000E5137">
        <w:rPr>
          <w:rStyle w:val="cs9b0062618"/>
        </w:rPr>
        <w:t>NLB</w:t>
      </w:r>
      <w:r w:rsidR="000E5137" w:rsidRPr="003C5C37">
        <w:rPr>
          <w:rStyle w:val="cs9b0062618"/>
          <w:lang w:val="uk-UA"/>
        </w:rPr>
        <w:t>-</w:t>
      </w:r>
      <w:r w:rsidR="000E5137">
        <w:rPr>
          <w:rStyle w:val="cs9b0062618"/>
        </w:rPr>
        <w:t>ORTH</w:t>
      </w:r>
      <w:r w:rsidR="000E5137" w:rsidRPr="003C5C37">
        <w:rPr>
          <w:rStyle w:val="cs9f0a404018"/>
          <w:lang w:val="uk-UA"/>
        </w:rPr>
        <w:t>, версія 2.0 від 04.10.2021, спонсор - ТОВ НВФ «МІКРОХІМ», Україна</w:t>
      </w:r>
    </w:p>
    <w:p w:rsidR="000E5137" w:rsidRPr="005731C3" w:rsidRDefault="000E5137" w:rsidP="000E5137">
      <w:pPr>
        <w:pStyle w:val="cs95e872d0"/>
        <w:rPr>
          <w:lang w:val="uk-UA"/>
        </w:rPr>
      </w:pPr>
      <w:r w:rsidRPr="005731C3">
        <w:rPr>
          <w:rStyle w:val="cs9f0a404018"/>
          <w:lang w:val="uk-UA"/>
        </w:rPr>
        <w:t>Фаза - ІІ</w:t>
      </w:r>
    </w:p>
    <w:p w:rsidR="000E5137" w:rsidRPr="005731C3" w:rsidRDefault="000E5137" w:rsidP="000E5137">
      <w:pPr>
        <w:pStyle w:val="cs95e872d0"/>
        <w:rPr>
          <w:rStyle w:val="cs9f0a404018"/>
          <w:lang w:val="uk-UA"/>
        </w:rPr>
      </w:pPr>
      <w:r w:rsidRPr="005731C3">
        <w:rPr>
          <w:rStyle w:val="cs9f0a404018"/>
          <w:lang w:val="uk-UA"/>
        </w:rPr>
        <w:t>Заявник - ТОВ НВФ «МІКРОХІМ», Україна</w:t>
      </w:r>
    </w:p>
    <w:p w:rsidR="000E5137" w:rsidRPr="005731C3" w:rsidRDefault="000E5137" w:rsidP="000E5137">
      <w:pPr>
        <w:pStyle w:val="cs95e872d0"/>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0E5137" w:rsidRPr="00DE710D" w:rsidTr="005731C3">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E5137" w:rsidRPr="005731C3" w:rsidRDefault="000E5137" w:rsidP="0000366E">
            <w:pPr>
              <w:pStyle w:val="cs2e86d3a6"/>
              <w:rPr>
                <w:rFonts w:ascii="Arial" w:hAnsi="Arial" w:cs="Arial"/>
                <w:b/>
                <w:color w:val="000000" w:themeColor="text1"/>
                <w:sz w:val="20"/>
                <w:szCs w:val="20"/>
                <w:lang w:val="uk-UA"/>
              </w:rPr>
            </w:pPr>
            <w:r w:rsidRPr="005731C3">
              <w:rPr>
                <w:rStyle w:val="csadfa797d1"/>
                <w:rFonts w:ascii="Arial" w:hAnsi="Arial" w:cs="Arial"/>
                <w:b w:val="0"/>
                <w:color w:val="000000" w:themeColor="text1"/>
                <w:lang w:val="uk-UA"/>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E5137" w:rsidRPr="005731C3" w:rsidRDefault="000E5137" w:rsidP="0000366E">
            <w:pPr>
              <w:pStyle w:val="cs2e86d3a6"/>
              <w:rPr>
                <w:rFonts w:ascii="Arial" w:hAnsi="Arial" w:cs="Arial"/>
                <w:b/>
                <w:color w:val="000000" w:themeColor="text1"/>
                <w:sz w:val="20"/>
                <w:szCs w:val="20"/>
                <w:lang w:val="ru-RU"/>
              </w:rPr>
            </w:pPr>
            <w:r w:rsidRPr="005731C3">
              <w:rPr>
                <w:rStyle w:val="csadfa797d1"/>
                <w:rFonts w:ascii="Arial" w:hAnsi="Arial" w:cs="Arial"/>
                <w:b w:val="0"/>
                <w:color w:val="000000" w:themeColor="text1"/>
                <w:lang w:val="uk-UA"/>
              </w:rPr>
              <w:t xml:space="preserve">П.І.Б. </w:t>
            </w:r>
            <w:r w:rsidRPr="005731C3">
              <w:rPr>
                <w:rStyle w:val="csadfa797d1"/>
                <w:rFonts w:ascii="Arial" w:hAnsi="Arial" w:cs="Arial"/>
                <w:b w:val="0"/>
                <w:color w:val="000000" w:themeColor="text1"/>
                <w:lang w:val="ru-RU"/>
              </w:rPr>
              <w:t>відповідального дослідника</w:t>
            </w:r>
          </w:p>
          <w:p w:rsidR="000E5137" w:rsidRPr="005731C3" w:rsidRDefault="000E5137" w:rsidP="0000366E">
            <w:pPr>
              <w:pStyle w:val="cs2e86d3a6"/>
              <w:rPr>
                <w:rFonts w:ascii="Arial" w:hAnsi="Arial" w:cs="Arial"/>
                <w:b/>
                <w:color w:val="000000" w:themeColor="text1"/>
                <w:sz w:val="20"/>
                <w:szCs w:val="20"/>
                <w:lang w:val="ru-RU"/>
              </w:rPr>
            </w:pPr>
            <w:r w:rsidRPr="005731C3">
              <w:rPr>
                <w:rStyle w:val="csadfa797d1"/>
                <w:rFonts w:ascii="Arial" w:hAnsi="Arial" w:cs="Arial"/>
                <w:b w:val="0"/>
                <w:color w:val="000000" w:themeColor="text1"/>
                <w:lang w:val="ru-RU"/>
              </w:rPr>
              <w:t>Н</w:t>
            </w:r>
            <w:r w:rsidRPr="005731C3">
              <w:rPr>
                <w:rStyle w:val="cs1072e08a1"/>
                <w:rFonts w:ascii="Arial" w:hAnsi="Arial" w:cs="Arial"/>
                <w:b w:val="0"/>
                <w:color w:val="000000" w:themeColor="text1"/>
                <w:lang w:val="ru-RU"/>
              </w:rPr>
              <w:t>азва місця проведення клінічного випробування</w:t>
            </w:r>
          </w:p>
        </w:tc>
      </w:tr>
      <w:tr w:rsidR="000E5137" w:rsidRPr="00DE710D" w:rsidTr="005731C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5137" w:rsidRPr="005731C3" w:rsidRDefault="000E5137" w:rsidP="0000366E">
            <w:pPr>
              <w:pStyle w:val="cs95e872d0"/>
              <w:jc w:val="center"/>
              <w:rPr>
                <w:rFonts w:ascii="Arial" w:hAnsi="Arial" w:cs="Arial"/>
                <w:b/>
                <w:color w:val="000000" w:themeColor="text1"/>
                <w:sz w:val="20"/>
                <w:szCs w:val="20"/>
              </w:rPr>
            </w:pPr>
            <w:r w:rsidRPr="005731C3">
              <w:rPr>
                <w:rStyle w:val="csadfa797d1"/>
                <w:rFonts w:ascii="Arial" w:hAnsi="Arial" w:cs="Arial"/>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5137" w:rsidRPr="005731C3" w:rsidRDefault="000E5137" w:rsidP="0000366E">
            <w:pPr>
              <w:pStyle w:val="cs95e872d0"/>
              <w:rPr>
                <w:rFonts w:ascii="Arial" w:hAnsi="Arial" w:cs="Arial"/>
                <w:b/>
                <w:color w:val="000000" w:themeColor="text1"/>
                <w:sz w:val="20"/>
                <w:szCs w:val="20"/>
                <w:lang w:val="ru-RU"/>
              </w:rPr>
            </w:pPr>
            <w:r w:rsidRPr="005731C3">
              <w:rPr>
                <w:rStyle w:val="cs1072e08a1"/>
                <w:rFonts w:ascii="Arial" w:hAnsi="Arial" w:cs="Arial"/>
                <w:b w:val="0"/>
                <w:color w:val="000000" w:themeColor="text1"/>
                <w:lang w:val="ru-RU"/>
              </w:rPr>
              <w:t>д.м.н., проф. Філіпенко В.А.</w:t>
            </w:r>
          </w:p>
          <w:p w:rsidR="000E5137" w:rsidRPr="005731C3" w:rsidRDefault="000E5137" w:rsidP="0000366E">
            <w:pPr>
              <w:pStyle w:val="cs80d9435b"/>
              <w:rPr>
                <w:rFonts w:ascii="Arial" w:hAnsi="Arial" w:cs="Arial"/>
                <w:b/>
                <w:color w:val="000000" w:themeColor="text1"/>
                <w:sz w:val="20"/>
                <w:szCs w:val="20"/>
                <w:lang w:val="ru-RU"/>
              </w:rPr>
            </w:pPr>
            <w:r w:rsidRPr="005731C3">
              <w:rPr>
                <w:rStyle w:val="cs1072e08a1"/>
                <w:rFonts w:ascii="Arial" w:hAnsi="Arial" w:cs="Arial"/>
                <w:b w:val="0"/>
                <w:color w:val="000000" w:themeColor="text1"/>
                <w:lang w:val="ru-RU"/>
              </w:rPr>
              <w:t>Клініка державної установи «Інститут патології хребта та суглобів імені професора М.І. Ситенка Національної академії медичних наук України», від</w:t>
            </w:r>
            <w:r w:rsidR="005731C3">
              <w:rPr>
                <w:rStyle w:val="cs1072e08a1"/>
                <w:rFonts w:ascii="Arial" w:hAnsi="Arial" w:cs="Arial"/>
                <w:b w:val="0"/>
                <w:color w:val="000000" w:themeColor="text1"/>
                <w:lang w:val="ru-RU"/>
              </w:rPr>
              <w:t xml:space="preserve">ділення ортопедичної артрології </w:t>
            </w:r>
            <w:r w:rsidRPr="005731C3">
              <w:rPr>
                <w:rStyle w:val="cs1072e08a1"/>
                <w:rFonts w:ascii="Arial" w:hAnsi="Arial" w:cs="Arial"/>
                <w:b w:val="0"/>
                <w:color w:val="000000" w:themeColor="text1"/>
                <w:lang w:val="ru-RU"/>
              </w:rPr>
              <w:t>та ендопротезування, м. Харків</w:t>
            </w:r>
          </w:p>
        </w:tc>
      </w:tr>
      <w:tr w:rsidR="000E5137" w:rsidRPr="00AC44E3" w:rsidTr="005731C3">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5137" w:rsidRPr="005731C3" w:rsidRDefault="000E5137" w:rsidP="0000366E">
            <w:pPr>
              <w:pStyle w:val="cs95e872d0"/>
              <w:jc w:val="center"/>
              <w:rPr>
                <w:rFonts w:ascii="Arial" w:hAnsi="Arial" w:cs="Arial"/>
                <w:b/>
                <w:color w:val="000000" w:themeColor="text1"/>
                <w:sz w:val="20"/>
                <w:szCs w:val="20"/>
              </w:rPr>
            </w:pPr>
            <w:r w:rsidRPr="005731C3">
              <w:rPr>
                <w:rStyle w:val="csadfa797d1"/>
                <w:rFonts w:ascii="Arial" w:hAnsi="Arial" w:cs="Arial"/>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E5137" w:rsidRPr="005731C3" w:rsidRDefault="000E5137" w:rsidP="0000366E">
            <w:pPr>
              <w:pStyle w:val="cs95e872d0"/>
              <w:rPr>
                <w:rFonts w:ascii="Arial" w:hAnsi="Arial" w:cs="Arial"/>
                <w:b/>
                <w:color w:val="000000" w:themeColor="text1"/>
                <w:sz w:val="20"/>
                <w:szCs w:val="20"/>
              </w:rPr>
            </w:pPr>
            <w:r w:rsidRPr="005731C3">
              <w:rPr>
                <w:rStyle w:val="cs1072e08a1"/>
                <w:rFonts w:ascii="Arial" w:hAnsi="Arial" w:cs="Arial"/>
                <w:b w:val="0"/>
                <w:color w:val="000000" w:themeColor="text1"/>
              </w:rPr>
              <w:t xml:space="preserve">к.м.н. Хвисюк О.М. </w:t>
            </w:r>
          </w:p>
          <w:p w:rsidR="000E5137" w:rsidRPr="005731C3" w:rsidRDefault="000E5137" w:rsidP="0000366E">
            <w:pPr>
              <w:pStyle w:val="cs80d9435b"/>
              <w:rPr>
                <w:rFonts w:ascii="Arial" w:hAnsi="Arial" w:cs="Arial"/>
                <w:b/>
                <w:color w:val="000000" w:themeColor="text1"/>
                <w:sz w:val="20"/>
                <w:szCs w:val="20"/>
              </w:rPr>
            </w:pPr>
            <w:r w:rsidRPr="005731C3">
              <w:rPr>
                <w:rStyle w:val="cs1072e08a1"/>
                <w:rFonts w:ascii="Arial" w:hAnsi="Arial" w:cs="Arial"/>
                <w:b w:val="0"/>
                <w:color w:val="000000" w:themeColor="text1"/>
              </w:rPr>
              <w:t>Комунальне некомерційне підприємство Харківської обласної ради «Обласна клінічна травматологічна лікарня», ортопедо-травматологічне відділення, м. Харків</w:t>
            </w:r>
          </w:p>
        </w:tc>
      </w:tr>
    </w:tbl>
    <w:p w:rsidR="001D7388" w:rsidRPr="005731C3" w:rsidRDefault="000E5137" w:rsidP="005731C3">
      <w:pPr>
        <w:pStyle w:val="cs95e872d0"/>
      </w:pPr>
      <w:r>
        <w:rPr>
          <w:rStyle w:val="csafaf57416"/>
        </w:rPr>
        <w:t> </w:t>
      </w:r>
    </w:p>
    <w:p w:rsidR="00293D1C" w:rsidRDefault="00293D1C">
      <w:pPr>
        <w:pStyle w:val="a7"/>
        <w:ind w:right="-5"/>
        <w:jc w:val="both"/>
        <w:rPr>
          <w:rFonts w:ascii="Arial" w:hAnsi="Arial" w:cs="Arial"/>
          <w:sz w:val="20"/>
          <w:szCs w:val="20"/>
          <w:lang w:val="uk-UA"/>
        </w:rPr>
      </w:pPr>
    </w:p>
    <w:p w:rsidR="00293D1C" w:rsidRPr="000672FF" w:rsidRDefault="00DE710D" w:rsidP="00DE710D">
      <w:pPr>
        <w:jc w:val="both"/>
        <w:rPr>
          <w:lang w:val="uk-UA"/>
        </w:rPr>
      </w:pPr>
      <w:r>
        <w:rPr>
          <w:rStyle w:val="cs9b006261"/>
          <w:lang w:val="uk-UA"/>
        </w:rPr>
        <w:t xml:space="preserve">19. </w:t>
      </w:r>
      <w:r w:rsidR="0052056B">
        <w:rPr>
          <w:rStyle w:val="cs9b006261"/>
          <w:lang w:val="uk-UA"/>
        </w:rPr>
        <w:t>Протокол клінічного дослідження МК-7902-007 з інкорпорованою поправкою 06 від 15 вересня 2021 року; Україна, MK-7902-007, версія 1.00 від 08 жовтня 2021 р. українською мовою, інформація та документ про інформовану згоду для пацієнта; Україна, MK-7902-007, версія 1.00 від 08 жовтня 2021 р. російською мовою, інформація та документ про інформовану згоду для пацієнта</w:t>
      </w:r>
      <w:r w:rsidR="0052056B">
        <w:rPr>
          <w:rStyle w:val="cs9f0a40401"/>
          <w:lang w:val="uk-UA"/>
        </w:rPr>
        <w:t xml:space="preserve"> до протоколу клінічного дослідження «Рандомізоване, подвійне сліпе дослідження ІІІ фази комбінації </w:t>
      </w:r>
      <w:r w:rsidR="0052056B">
        <w:rPr>
          <w:rStyle w:val="cs9b006261"/>
          <w:lang w:val="uk-UA"/>
        </w:rPr>
        <w:t>пембролізумабу</w:t>
      </w:r>
      <w:r w:rsidR="0052056B">
        <w:rPr>
          <w:rStyle w:val="cs9f0a40401"/>
          <w:lang w:val="uk-UA"/>
        </w:rPr>
        <w:t xml:space="preserve"> </w:t>
      </w:r>
      <w:r w:rsidR="0052056B" w:rsidRPr="00ED6BBC">
        <w:rPr>
          <w:rStyle w:val="cs9f0a40401"/>
          <w:b/>
          <w:lang w:val="uk-UA"/>
        </w:rPr>
        <w:t xml:space="preserve">(MK-3475) </w:t>
      </w:r>
      <w:r w:rsidR="0052056B">
        <w:rPr>
          <w:rStyle w:val="cs9f0a40401"/>
          <w:lang w:val="uk-UA"/>
        </w:rPr>
        <w:t xml:space="preserve">з або без ленватиніба (Е7080/МК-7902) у раніше нелікованих пацієнтів з метастатичним недрібноклітинним раком легень (НДКРЛ) з показником пропорції пухлини (TPS), що більше або дорівнює 1% (LEAP-007)», код дослідження </w:t>
      </w:r>
      <w:r w:rsidR="0052056B">
        <w:rPr>
          <w:rStyle w:val="cs9b006261"/>
          <w:lang w:val="uk-UA"/>
        </w:rPr>
        <w:t>MK-7902-007</w:t>
      </w:r>
      <w:r w:rsidR="0052056B">
        <w:rPr>
          <w:rStyle w:val="cs9f0a40401"/>
          <w:lang w:val="uk-UA"/>
        </w:rPr>
        <w:t>, з інкорпорованою поправкою 05 від 02 березня 2021 року; спонсор - «Мерк Шарп Енд Доум Корп.», дочірнє підприємство «Мерк Енд Ко., Інк.», США (Merck Sharp &amp; Dohme Corp., a subsidiary of Merck &amp; Co., Inc., USA)  </w:t>
      </w:r>
    </w:p>
    <w:p w:rsidR="00293D1C" w:rsidRPr="000672FF" w:rsidRDefault="0052056B">
      <w:pPr>
        <w:jc w:val="both"/>
        <w:rPr>
          <w:rFonts w:ascii="Arial" w:hAnsi="Arial" w:cs="Arial"/>
          <w:sz w:val="20"/>
          <w:szCs w:val="20"/>
          <w:lang w:val="ru-RU"/>
        </w:rPr>
      </w:pPr>
      <w:r w:rsidRPr="000672FF">
        <w:rPr>
          <w:rFonts w:ascii="Arial" w:hAnsi="Arial" w:cs="Arial"/>
          <w:sz w:val="20"/>
          <w:szCs w:val="20"/>
          <w:lang w:val="ru-RU"/>
        </w:rPr>
        <w:t>Заявник - Товариство з обмеженою відповідальністю «МСД Україна»</w:t>
      </w:r>
    </w:p>
    <w:p w:rsidR="00293D1C" w:rsidRPr="000672FF" w:rsidRDefault="00293D1C">
      <w:pPr>
        <w:jc w:val="both"/>
        <w:rPr>
          <w:rFonts w:ascii="Arial" w:hAnsi="Arial" w:cs="Arial"/>
          <w:sz w:val="20"/>
          <w:szCs w:val="20"/>
          <w:lang w:val="ru-RU"/>
        </w:rPr>
      </w:pPr>
    </w:p>
    <w:p w:rsidR="00293D1C" w:rsidRPr="000672FF" w:rsidRDefault="00DE710D" w:rsidP="00DE710D">
      <w:pPr>
        <w:jc w:val="both"/>
        <w:rPr>
          <w:lang w:val="ru-RU"/>
        </w:rPr>
      </w:pPr>
      <w:r>
        <w:rPr>
          <w:rStyle w:val="cs9b006262"/>
          <w:lang w:val="ru-RU"/>
        </w:rPr>
        <w:t xml:space="preserve">20. </w:t>
      </w:r>
      <w:r w:rsidR="0052056B" w:rsidRPr="000672FF">
        <w:rPr>
          <w:rStyle w:val="cs9b006262"/>
          <w:lang w:val="ru-RU"/>
        </w:rPr>
        <w:t xml:space="preserve">Оновлений протокол клінічного випробування </w:t>
      </w:r>
      <w:r w:rsidR="0052056B">
        <w:rPr>
          <w:rStyle w:val="cs9b006262"/>
        </w:rPr>
        <w:t>J</w:t>
      </w:r>
      <w:r w:rsidR="0052056B" w:rsidRPr="000672FF">
        <w:rPr>
          <w:rStyle w:val="cs9b006262"/>
          <w:lang w:val="ru-RU"/>
        </w:rPr>
        <w:t>1</w:t>
      </w:r>
      <w:r w:rsidR="0052056B">
        <w:rPr>
          <w:rStyle w:val="cs9b006262"/>
        </w:rPr>
        <w:t>P</w:t>
      </w:r>
      <w:r w:rsidR="0052056B" w:rsidRPr="000672FF">
        <w:rPr>
          <w:rStyle w:val="cs9b006262"/>
          <w:lang w:val="ru-RU"/>
        </w:rPr>
        <w:t>-</w:t>
      </w:r>
      <w:r w:rsidR="0052056B">
        <w:rPr>
          <w:rStyle w:val="cs9b006262"/>
        </w:rPr>
        <w:t>MC</w:t>
      </w:r>
      <w:r w:rsidR="0052056B" w:rsidRPr="000672FF">
        <w:rPr>
          <w:rStyle w:val="cs9b006262"/>
          <w:lang w:val="ru-RU"/>
        </w:rPr>
        <w:t>-</w:t>
      </w:r>
      <w:r w:rsidR="0052056B">
        <w:rPr>
          <w:rStyle w:val="cs9b006262"/>
        </w:rPr>
        <w:t>KFAH</w:t>
      </w:r>
      <w:r w:rsidR="0052056B" w:rsidRPr="000672FF">
        <w:rPr>
          <w:rStyle w:val="cs9b006262"/>
          <w:lang w:val="ru-RU"/>
        </w:rPr>
        <w:t>, версія з поправкою (</w:t>
      </w:r>
      <w:r w:rsidR="0052056B">
        <w:rPr>
          <w:rStyle w:val="cs9b006262"/>
        </w:rPr>
        <w:t>b</w:t>
      </w:r>
      <w:r w:rsidR="0052056B" w:rsidRPr="000672FF">
        <w:rPr>
          <w:rStyle w:val="cs9b006262"/>
          <w:lang w:val="ru-RU"/>
        </w:rPr>
        <w:t xml:space="preserve">) від 03 червня 2021 року; Оновлена Брошура дослідника досліджуваного лікарського засобу </w:t>
      </w:r>
      <w:r w:rsidR="0052056B">
        <w:rPr>
          <w:rStyle w:val="cs9b006262"/>
        </w:rPr>
        <w:t>LY</w:t>
      </w:r>
      <w:r w:rsidR="0052056B" w:rsidRPr="000672FF">
        <w:rPr>
          <w:rStyle w:val="cs9b006262"/>
          <w:lang w:val="ru-RU"/>
        </w:rPr>
        <w:t>3471851 (</w:t>
      </w:r>
      <w:r w:rsidR="0052056B">
        <w:rPr>
          <w:rStyle w:val="cs9b006262"/>
        </w:rPr>
        <w:t>NKTR</w:t>
      </w:r>
      <w:r w:rsidR="0052056B" w:rsidRPr="000672FF">
        <w:rPr>
          <w:rStyle w:val="cs9b006262"/>
          <w:lang w:val="ru-RU"/>
        </w:rPr>
        <w:t>-358) від 24 червня 2021 р.; Інформація для пацієнта дослідження та Форма Інформованої Згоди для участі у дослідженні для використання в Україні, версія № 2.0 українською мовою від 27 серпня 2021 року; Інформація для пацієнта дослідження та Форма Інформованої Згоди для участі у дослідженні для використання в Україні, версія № 2.0 російською мовою від 27 серпня 2021 року; Інформація для пацієнта дослідження та Форма Інформованої згоди для участі у додатковому науковому дослідженні використання зразків, взятих у дослідженні) для використання в Україні, версія №1.0 українською мовою від 27 серпня 2021 року; Інформація для пацієнта дослідження та Форма Інформованої згоди для участі у додатковому науковому дослідженні (використання зразків, взятих у дослідженні) для використання в Україні, версія №1.0 російською мовою від 27 серпня 2021 року</w:t>
      </w:r>
      <w:r w:rsidR="0052056B" w:rsidRPr="000672FF">
        <w:rPr>
          <w:rStyle w:val="cs9f0a40402"/>
          <w:lang w:val="ru-RU"/>
        </w:rPr>
        <w:t xml:space="preserve"> до протоколу клінічного випробування «Рандомізоване, подвійне сліпе, плацебо-контрольоване дослідження ІІ фази з адаптивним дизайном з метою оцінки препарату </w:t>
      </w:r>
      <w:r w:rsidR="0052056B">
        <w:rPr>
          <w:rStyle w:val="cs9b006262"/>
        </w:rPr>
        <w:t>LY</w:t>
      </w:r>
      <w:r w:rsidR="0052056B" w:rsidRPr="000672FF">
        <w:rPr>
          <w:rStyle w:val="cs9b006262"/>
          <w:lang w:val="ru-RU"/>
        </w:rPr>
        <w:t>3471851 (</w:t>
      </w:r>
      <w:r w:rsidR="0052056B">
        <w:rPr>
          <w:rStyle w:val="cs9b006262"/>
        </w:rPr>
        <w:t>NKTR</w:t>
      </w:r>
      <w:r w:rsidR="0052056B" w:rsidRPr="000672FF">
        <w:rPr>
          <w:rStyle w:val="cs9b006262"/>
          <w:lang w:val="ru-RU"/>
        </w:rPr>
        <w:t xml:space="preserve">-358) </w:t>
      </w:r>
      <w:r w:rsidR="0052056B" w:rsidRPr="000672FF">
        <w:rPr>
          <w:rStyle w:val="cs9f0a40402"/>
          <w:lang w:val="ru-RU"/>
        </w:rPr>
        <w:t xml:space="preserve">у пацієнтів із активним виразковим колітом від помірного до тяжкого перебігу», код дослідження </w:t>
      </w:r>
      <w:r w:rsidR="0052056B">
        <w:rPr>
          <w:rStyle w:val="cs9b006262"/>
        </w:rPr>
        <w:t>J</w:t>
      </w:r>
      <w:r w:rsidR="0052056B" w:rsidRPr="000672FF">
        <w:rPr>
          <w:rStyle w:val="cs9b006262"/>
          <w:lang w:val="ru-RU"/>
        </w:rPr>
        <w:t>1</w:t>
      </w:r>
      <w:r w:rsidR="0052056B">
        <w:rPr>
          <w:rStyle w:val="cs9b006262"/>
        </w:rPr>
        <w:t>P</w:t>
      </w:r>
      <w:r w:rsidR="0052056B" w:rsidRPr="000672FF">
        <w:rPr>
          <w:rStyle w:val="cs9b006262"/>
          <w:lang w:val="ru-RU"/>
        </w:rPr>
        <w:t>-</w:t>
      </w:r>
      <w:r w:rsidR="0052056B">
        <w:rPr>
          <w:rStyle w:val="cs9b006262"/>
        </w:rPr>
        <w:t>MC</w:t>
      </w:r>
      <w:r w:rsidR="0052056B" w:rsidRPr="000672FF">
        <w:rPr>
          <w:rStyle w:val="cs9b006262"/>
          <w:lang w:val="ru-RU"/>
        </w:rPr>
        <w:t>-</w:t>
      </w:r>
      <w:r w:rsidR="0052056B">
        <w:rPr>
          <w:rStyle w:val="cs9b006262"/>
        </w:rPr>
        <w:t>KFAH</w:t>
      </w:r>
      <w:r w:rsidR="0052056B" w:rsidRPr="000672FF">
        <w:rPr>
          <w:rStyle w:val="cs9f0a40402"/>
          <w:lang w:val="ru-RU"/>
        </w:rPr>
        <w:t xml:space="preserve">, версія з поправкою (а) від 18 листопада 2020 року; спонсор - Елі Ліллі енд Компані, США / </w:t>
      </w:r>
      <w:r w:rsidR="0052056B">
        <w:rPr>
          <w:rStyle w:val="cs9f0a40402"/>
        </w:rPr>
        <w:t>Eli</w:t>
      </w:r>
      <w:r w:rsidR="0052056B" w:rsidRPr="000672FF">
        <w:rPr>
          <w:rStyle w:val="cs9f0a40402"/>
          <w:lang w:val="ru-RU"/>
        </w:rPr>
        <w:t xml:space="preserve"> </w:t>
      </w:r>
      <w:r w:rsidR="0052056B">
        <w:rPr>
          <w:rStyle w:val="cs9f0a40402"/>
        </w:rPr>
        <w:t>Lilly</w:t>
      </w:r>
      <w:r w:rsidR="0052056B" w:rsidRPr="000672FF">
        <w:rPr>
          <w:rStyle w:val="cs9f0a40402"/>
          <w:lang w:val="ru-RU"/>
        </w:rPr>
        <w:t xml:space="preserve"> </w:t>
      </w:r>
      <w:r w:rsidR="0052056B">
        <w:rPr>
          <w:rStyle w:val="cs9f0a40402"/>
        </w:rPr>
        <w:t>and</w:t>
      </w:r>
      <w:r w:rsidR="0052056B" w:rsidRPr="000672FF">
        <w:rPr>
          <w:rStyle w:val="cs9f0a40402"/>
          <w:lang w:val="ru-RU"/>
        </w:rPr>
        <w:t xml:space="preserve"> </w:t>
      </w:r>
      <w:r w:rsidR="0052056B">
        <w:rPr>
          <w:rStyle w:val="cs9f0a40402"/>
        </w:rPr>
        <w:t>Company</w:t>
      </w:r>
      <w:r w:rsidR="0052056B" w:rsidRPr="000672FF">
        <w:rPr>
          <w:rStyle w:val="cs9f0a40402"/>
          <w:lang w:val="ru-RU"/>
        </w:rPr>
        <w:t xml:space="preserve">, </w:t>
      </w:r>
      <w:r w:rsidR="0052056B">
        <w:rPr>
          <w:rStyle w:val="cs9f0a40402"/>
        </w:rPr>
        <w:t>USA</w:t>
      </w:r>
      <w:r w:rsidR="0052056B">
        <w:rPr>
          <w:rStyle w:val="cs9b006262"/>
        </w:rPr>
        <w:t> </w:t>
      </w:r>
    </w:p>
    <w:p w:rsidR="00293D1C" w:rsidRPr="000672FF" w:rsidRDefault="0052056B">
      <w:pPr>
        <w:jc w:val="both"/>
        <w:rPr>
          <w:rFonts w:ascii="Arial" w:hAnsi="Arial" w:cs="Arial"/>
          <w:sz w:val="20"/>
          <w:szCs w:val="20"/>
          <w:lang w:val="ru-RU"/>
        </w:rPr>
      </w:pPr>
      <w:r w:rsidRPr="000672FF">
        <w:rPr>
          <w:rFonts w:ascii="Arial" w:hAnsi="Arial" w:cs="Arial"/>
          <w:sz w:val="20"/>
          <w:szCs w:val="20"/>
          <w:lang w:val="ru-RU"/>
        </w:rPr>
        <w:t xml:space="preserve">Заявник - «Елі Ліллі Восток СА», Швейцарія </w:t>
      </w:r>
    </w:p>
    <w:p w:rsidR="00293D1C" w:rsidRPr="000672FF" w:rsidRDefault="00293D1C">
      <w:pPr>
        <w:jc w:val="both"/>
        <w:rPr>
          <w:rFonts w:ascii="Arial" w:hAnsi="Arial" w:cs="Arial"/>
          <w:sz w:val="20"/>
          <w:szCs w:val="20"/>
          <w:lang w:val="ru-RU"/>
        </w:rPr>
      </w:pPr>
    </w:p>
    <w:p w:rsidR="00293D1C" w:rsidRPr="000672FF" w:rsidRDefault="00293D1C">
      <w:pPr>
        <w:jc w:val="both"/>
        <w:rPr>
          <w:rFonts w:ascii="Arial" w:hAnsi="Arial" w:cs="Arial"/>
          <w:sz w:val="20"/>
          <w:szCs w:val="20"/>
          <w:lang w:val="ru-RU"/>
        </w:rPr>
      </w:pPr>
    </w:p>
    <w:p w:rsidR="00293D1C" w:rsidRPr="00DE710D" w:rsidRDefault="00DE710D" w:rsidP="00DE710D">
      <w:pPr>
        <w:jc w:val="both"/>
        <w:rPr>
          <w:rStyle w:val="cs80d9435b3"/>
          <w:lang w:val="ru-RU"/>
        </w:rPr>
      </w:pPr>
      <w:r>
        <w:rPr>
          <w:rStyle w:val="cs9b006263"/>
          <w:lang w:val="ru-RU"/>
        </w:rPr>
        <w:t xml:space="preserve">21. </w:t>
      </w:r>
      <w:r w:rsidR="0052056B" w:rsidRPr="000672FF">
        <w:rPr>
          <w:rStyle w:val="cs9b006263"/>
          <w:lang w:val="ru-RU"/>
        </w:rPr>
        <w:t xml:space="preserve">Оновлений протокол версія 5 з поправкою 3 від 20.05.2021 р.; Оновлений </w:t>
      </w:r>
      <w:r w:rsidR="0052056B">
        <w:rPr>
          <w:rStyle w:val="cs9b006263"/>
        </w:rPr>
        <w:t>COVID</w:t>
      </w:r>
      <w:r w:rsidR="0052056B" w:rsidRPr="000672FF">
        <w:rPr>
          <w:rStyle w:val="cs9b006263"/>
          <w:lang w:val="ru-RU"/>
        </w:rPr>
        <w:t xml:space="preserve">-19 Додаток до протоколу від 19.05.2021 р.; Додаток 1 від 25.05.2021 р. до Брошури Дослідника </w:t>
      </w:r>
      <w:r w:rsidR="0052056B">
        <w:rPr>
          <w:rStyle w:val="cs9b006263"/>
        </w:rPr>
        <w:t>JNJ</w:t>
      </w:r>
      <w:r w:rsidR="0052056B" w:rsidRPr="000672FF">
        <w:rPr>
          <w:rStyle w:val="cs9b006263"/>
          <w:lang w:val="ru-RU"/>
        </w:rPr>
        <w:t>-67896049/</w:t>
      </w:r>
      <w:r w:rsidR="0052056B">
        <w:rPr>
          <w:rStyle w:val="cs9b006263"/>
        </w:rPr>
        <w:t>ACT</w:t>
      </w:r>
      <w:r w:rsidR="0052056B" w:rsidRPr="000672FF">
        <w:rPr>
          <w:rStyle w:val="cs9b006263"/>
          <w:lang w:val="ru-RU"/>
        </w:rPr>
        <w:t>-293987/</w:t>
      </w:r>
      <w:r w:rsidR="0052056B">
        <w:rPr>
          <w:rStyle w:val="cs9b006263"/>
        </w:rPr>
        <w:t>NS</w:t>
      </w:r>
      <w:r w:rsidR="0052056B" w:rsidRPr="000672FF">
        <w:rPr>
          <w:rStyle w:val="cs9b006263"/>
          <w:lang w:val="ru-RU"/>
        </w:rPr>
        <w:t xml:space="preserve">-304 </w:t>
      </w:r>
      <w:r w:rsidR="0052056B">
        <w:rPr>
          <w:rStyle w:val="cs9b006263"/>
        </w:rPr>
        <w:t>Uptravi</w:t>
      </w:r>
      <w:r w:rsidR="0052056B" w:rsidRPr="000672FF">
        <w:rPr>
          <w:rStyle w:val="cs9b006263"/>
          <w:lang w:val="ru-RU"/>
        </w:rPr>
        <w:t>® (</w:t>
      </w:r>
      <w:r w:rsidR="0052056B">
        <w:rPr>
          <w:rStyle w:val="cs9b006263"/>
        </w:rPr>
        <w:t>selexipag</w:t>
      </w:r>
      <w:r w:rsidR="0052056B" w:rsidRPr="000672FF">
        <w:rPr>
          <w:rStyle w:val="cs9b006263"/>
          <w:lang w:val="ru-RU"/>
        </w:rPr>
        <w:t>) видання 16; Оновлений Розділ 3.2.</w:t>
      </w:r>
      <w:r w:rsidR="0052056B">
        <w:rPr>
          <w:rStyle w:val="cs9b006263"/>
        </w:rPr>
        <w:t>P</w:t>
      </w:r>
      <w:r w:rsidR="0052056B" w:rsidRPr="000672FF">
        <w:rPr>
          <w:rStyle w:val="cs9b006263"/>
          <w:lang w:val="ru-RU"/>
        </w:rPr>
        <w:t xml:space="preserve"> досьє досліджуваного лікарського засобу Селексіпаг, таблетки вкриті оболонкою 25, 50 та 200 мкг від 13.09.2019; Оновлена інструкція до застосування лікарського засобу </w:t>
      </w:r>
      <w:r w:rsidR="0052056B">
        <w:rPr>
          <w:rStyle w:val="cs9b006263"/>
        </w:rPr>
        <w:t>Bosentan</w:t>
      </w:r>
      <w:r w:rsidR="0052056B" w:rsidRPr="000672FF">
        <w:rPr>
          <w:rStyle w:val="cs9b006263"/>
          <w:lang w:val="ru-RU"/>
        </w:rPr>
        <w:t xml:space="preserve"> (</w:t>
      </w:r>
      <w:r w:rsidR="0052056B">
        <w:rPr>
          <w:rStyle w:val="cs9b006263"/>
        </w:rPr>
        <w:t>Tracleer</w:t>
      </w:r>
      <w:r w:rsidR="0052056B" w:rsidRPr="000672FF">
        <w:rPr>
          <w:rStyle w:val="cs9b006263"/>
          <w:lang w:val="ru-RU"/>
        </w:rPr>
        <w:t xml:space="preserve">); Інформація для батьків пацієнта та Форма інформованої згоди – Протокол </w:t>
      </w:r>
      <w:r w:rsidR="0052056B">
        <w:rPr>
          <w:rStyle w:val="cs9b006263"/>
        </w:rPr>
        <w:t>AC</w:t>
      </w:r>
      <w:r w:rsidR="0052056B" w:rsidRPr="000672FF">
        <w:rPr>
          <w:rStyle w:val="cs9b006263"/>
          <w:lang w:val="ru-RU"/>
        </w:rPr>
        <w:t>-065</w:t>
      </w:r>
      <w:r w:rsidR="0052056B">
        <w:rPr>
          <w:rStyle w:val="cs9b006263"/>
        </w:rPr>
        <w:t>A</w:t>
      </w:r>
      <w:r w:rsidR="0052056B" w:rsidRPr="000672FF">
        <w:rPr>
          <w:rStyle w:val="cs9b006263"/>
          <w:lang w:val="ru-RU"/>
        </w:rPr>
        <w:t xml:space="preserve">310, версія 5.0 українською мовою для України від 20.08.2021р.; Інформація для батьків пацієнта та Форма інформованої згоди – Протокол </w:t>
      </w:r>
      <w:r w:rsidR="0052056B">
        <w:rPr>
          <w:rStyle w:val="cs9b006263"/>
        </w:rPr>
        <w:t>AC</w:t>
      </w:r>
      <w:r w:rsidR="0052056B" w:rsidRPr="000672FF">
        <w:rPr>
          <w:rStyle w:val="cs9b006263"/>
          <w:lang w:val="ru-RU"/>
        </w:rPr>
        <w:t>-065</w:t>
      </w:r>
      <w:r w:rsidR="0052056B">
        <w:rPr>
          <w:rStyle w:val="cs9b006263"/>
        </w:rPr>
        <w:t>A</w:t>
      </w:r>
      <w:r w:rsidR="0052056B" w:rsidRPr="000672FF">
        <w:rPr>
          <w:rStyle w:val="cs9b006263"/>
          <w:lang w:val="ru-RU"/>
        </w:rPr>
        <w:t xml:space="preserve">310, версія 5.0 російською мовою для України від 20.08.2021р.; Інформація для пацієнта та Форма інформованої згоди – Протокол </w:t>
      </w:r>
      <w:r w:rsidR="0052056B">
        <w:rPr>
          <w:rStyle w:val="cs9b006263"/>
        </w:rPr>
        <w:t>AC</w:t>
      </w:r>
      <w:r w:rsidR="0052056B" w:rsidRPr="000672FF">
        <w:rPr>
          <w:rStyle w:val="cs9b006263"/>
          <w:lang w:val="ru-RU"/>
        </w:rPr>
        <w:t>-065</w:t>
      </w:r>
      <w:r w:rsidR="0052056B">
        <w:rPr>
          <w:rStyle w:val="cs9b006263"/>
        </w:rPr>
        <w:t>A</w:t>
      </w:r>
      <w:r w:rsidR="0052056B" w:rsidRPr="000672FF">
        <w:rPr>
          <w:rStyle w:val="cs9b006263"/>
          <w:lang w:val="ru-RU"/>
        </w:rPr>
        <w:t xml:space="preserve">310, версія 5.0 українською мовою для України від 20.08.2021р.; Інформація для пацієнта та Форма інформованої згоди – Протокол </w:t>
      </w:r>
      <w:r w:rsidR="0052056B">
        <w:rPr>
          <w:rStyle w:val="cs9b006263"/>
        </w:rPr>
        <w:t>AC</w:t>
      </w:r>
      <w:r w:rsidR="0052056B" w:rsidRPr="000672FF">
        <w:rPr>
          <w:rStyle w:val="cs9b006263"/>
          <w:lang w:val="ru-RU"/>
        </w:rPr>
        <w:t>-065</w:t>
      </w:r>
      <w:r w:rsidR="0052056B">
        <w:rPr>
          <w:rStyle w:val="cs9b006263"/>
        </w:rPr>
        <w:t>A</w:t>
      </w:r>
      <w:r w:rsidR="0052056B" w:rsidRPr="000672FF">
        <w:rPr>
          <w:rStyle w:val="cs9b006263"/>
          <w:lang w:val="ru-RU"/>
        </w:rPr>
        <w:t xml:space="preserve">310, версія 5.0 російською мовою для України від 20.08.2021р.; Інформація для пацієнта та Форма інформованої згоди для пацієнта віком 14-18 років (неповнолітній) – Протокол </w:t>
      </w:r>
      <w:r w:rsidR="0052056B">
        <w:rPr>
          <w:rStyle w:val="cs9b006263"/>
        </w:rPr>
        <w:t>AC</w:t>
      </w:r>
      <w:r w:rsidR="0052056B" w:rsidRPr="000672FF">
        <w:rPr>
          <w:rStyle w:val="cs9b006263"/>
          <w:lang w:val="ru-RU"/>
        </w:rPr>
        <w:t>-065</w:t>
      </w:r>
      <w:r w:rsidR="0052056B">
        <w:rPr>
          <w:rStyle w:val="cs9b006263"/>
        </w:rPr>
        <w:t>A</w:t>
      </w:r>
      <w:r w:rsidR="0052056B" w:rsidRPr="000672FF">
        <w:rPr>
          <w:rStyle w:val="cs9b006263"/>
          <w:lang w:val="ru-RU"/>
        </w:rPr>
        <w:t xml:space="preserve">310, версія 4.0 українською мовою для України від 20.08.2021р.; Інформація для пацієнта та Форма інформованої згоди для пацієнта віком 14-18 років (неповнолітній) – Протокол </w:t>
      </w:r>
      <w:r w:rsidR="0052056B">
        <w:rPr>
          <w:rStyle w:val="cs9b006263"/>
        </w:rPr>
        <w:t>AC</w:t>
      </w:r>
      <w:r w:rsidR="0052056B" w:rsidRPr="000672FF">
        <w:rPr>
          <w:rStyle w:val="cs9b006263"/>
          <w:lang w:val="ru-RU"/>
        </w:rPr>
        <w:t>-065</w:t>
      </w:r>
      <w:r w:rsidR="0052056B">
        <w:rPr>
          <w:rStyle w:val="cs9b006263"/>
        </w:rPr>
        <w:t>A</w:t>
      </w:r>
      <w:r w:rsidR="0052056B" w:rsidRPr="000672FF">
        <w:rPr>
          <w:rStyle w:val="cs9b006263"/>
          <w:lang w:val="ru-RU"/>
        </w:rPr>
        <w:t xml:space="preserve">310, версія 4.0 російською мовою для України від 20.08.2021р.; Інформація для пацієнта та Форма інформованої згоди для пацієнта віком до 14 років (малолітній) - Протокол </w:t>
      </w:r>
      <w:r w:rsidR="0052056B">
        <w:rPr>
          <w:rStyle w:val="cs9b006263"/>
        </w:rPr>
        <w:t>AC</w:t>
      </w:r>
      <w:r w:rsidR="0052056B" w:rsidRPr="000672FF">
        <w:rPr>
          <w:rStyle w:val="cs9b006263"/>
          <w:lang w:val="ru-RU"/>
        </w:rPr>
        <w:t>-065</w:t>
      </w:r>
      <w:r w:rsidR="0052056B">
        <w:rPr>
          <w:rStyle w:val="cs9b006263"/>
        </w:rPr>
        <w:t>A</w:t>
      </w:r>
      <w:r w:rsidR="0052056B" w:rsidRPr="000672FF">
        <w:rPr>
          <w:rStyle w:val="cs9b006263"/>
          <w:lang w:val="ru-RU"/>
        </w:rPr>
        <w:t xml:space="preserve">310, версія 4.0 українською мовою для України від 01.11.2021р.; Інформація для пацієнта та Форма інформованої згоди для пацієнта віком до 14 років (малолітній) - Протокол </w:t>
      </w:r>
      <w:r w:rsidR="0052056B">
        <w:rPr>
          <w:rStyle w:val="cs9b006263"/>
        </w:rPr>
        <w:t>AC</w:t>
      </w:r>
      <w:r w:rsidR="0052056B" w:rsidRPr="000672FF">
        <w:rPr>
          <w:rStyle w:val="cs9b006263"/>
          <w:lang w:val="ru-RU"/>
        </w:rPr>
        <w:t>-065</w:t>
      </w:r>
      <w:r w:rsidR="0052056B">
        <w:rPr>
          <w:rStyle w:val="cs9b006263"/>
        </w:rPr>
        <w:t>A</w:t>
      </w:r>
      <w:r w:rsidR="0052056B" w:rsidRPr="000672FF">
        <w:rPr>
          <w:rStyle w:val="cs9b006263"/>
          <w:lang w:val="ru-RU"/>
        </w:rPr>
        <w:t>310, версія 4.0 російською мовою для України від 01.11.2021 р.; Зміна назви місця проведення клінічного випробування; Подовження терміну придатності ДЛЗ Селексіпаг, таблетки, вкриті оболонкою, 25, 50 та 200 мкг до 48 місяців</w:t>
      </w:r>
      <w:r w:rsidR="0052056B" w:rsidRPr="000672FF">
        <w:rPr>
          <w:rStyle w:val="cs9f0a40403"/>
          <w:lang w:val="ru-RU"/>
        </w:rPr>
        <w:t xml:space="preserve"> до протоколу клінічного випробування «Рандомізоване,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w:t>
      </w:r>
      <w:r w:rsidR="0052056B">
        <w:rPr>
          <w:rStyle w:val="cs9b006263"/>
        </w:rPr>
        <w:t>c</w:t>
      </w:r>
      <w:r w:rsidR="0052056B" w:rsidRPr="000672FF">
        <w:rPr>
          <w:rStyle w:val="cs9b006263"/>
          <w:lang w:val="ru-RU"/>
        </w:rPr>
        <w:t>елексіпагу</w:t>
      </w:r>
      <w:r w:rsidR="0052056B" w:rsidRPr="000672FF">
        <w:rPr>
          <w:rStyle w:val="cs9f0a40403"/>
          <w:lang w:val="ru-RU"/>
        </w:rPr>
        <w:t xml:space="preserve">, як додаткової терапії до стандартної схеми лікування у дітей віком </w:t>
      </w:r>
      <w:r w:rsidR="0052056B">
        <w:rPr>
          <w:rStyle w:val="cs9f0a40403"/>
        </w:rPr>
        <w:t> </w:t>
      </w:r>
      <w:r w:rsidR="0052056B" w:rsidRPr="000672FF">
        <w:rPr>
          <w:rStyle w:val="cs9f0a40403"/>
          <w:lang w:val="ru-RU"/>
        </w:rPr>
        <w:t xml:space="preserve">від ≥2 до &lt;18 років з легеневою артеріальною гіпертензією», код дослідження </w:t>
      </w:r>
      <w:r w:rsidR="0052056B">
        <w:rPr>
          <w:rStyle w:val="cs9b006263"/>
        </w:rPr>
        <w:t>AC</w:t>
      </w:r>
      <w:r w:rsidR="0052056B" w:rsidRPr="000672FF">
        <w:rPr>
          <w:rStyle w:val="cs9b006263"/>
          <w:lang w:val="ru-RU"/>
        </w:rPr>
        <w:t>-065</w:t>
      </w:r>
      <w:r w:rsidR="0052056B">
        <w:rPr>
          <w:rStyle w:val="cs9b006263"/>
        </w:rPr>
        <w:t>A</w:t>
      </w:r>
      <w:r w:rsidR="0052056B" w:rsidRPr="000672FF">
        <w:rPr>
          <w:rStyle w:val="cs9b006263"/>
          <w:lang w:val="ru-RU"/>
        </w:rPr>
        <w:t>310</w:t>
      </w:r>
      <w:r w:rsidR="0052056B" w:rsidRPr="000672FF">
        <w:rPr>
          <w:rStyle w:val="cs9f0a40403"/>
          <w:lang w:val="ru-RU"/>
        </w:rPr>
        <w:t xml:space="preserve">, версія 4 з поправкою </w:t>
      </w:r>
      <w:r w:rsidR="0052056B">
        <w:rPr>
          <w:rStyle w:val="cs9f0a40403"/>
        </w:rPr>
        <w:t>Amendment</w:t>
      </w:r>
      <w:r w:rsidR="0052056B" w:rsidRPr="00DE710D">
        <w:rPr>
          <w:rStyle w:val="cs9f0a40403"/>
          <w:lang w:val="ru-RU"/>
        </w:rPr>
        <w:t xml:space="preserve"> 2 від 13.10.2020р.; спонсор - «ЯНССЕН ФАРМАЦЕВТИКА НВ», Бельгія</w:t>
      </w:r>
    </w:p>
    <w:p w:rsidR="00DE710D" w:rsidRPr="00DE710D" w:rsidRDefault="00DE710D" w:rsidP="00DE710D">
      <w:pPr>
        <w:jc w:val="both"/>
        <w:rPr>
          <w:rFonts w:ascii="Arial" w:hAnsi="Arial" w:cs="Arial"/>
          <w:sz w:val="20"/>
          <w:szCs w:val="20"/>
          <w:lang w:val="ru-RU"/>
        </w:rPr>
      </w:pPr>
      <w:r w:rsidRPr="00DE710D">
        <w:rPr>
          <w:rFonts w:ascii="Arial" w:hAnsi="Arial" w:cs="Arial"/>
          <w:sz w:val="20"/>
          <w:szCs w:val="20"/>
          <w:lang w:val="ru-RU"/>
        </w:rPr>
        <w:t>Заявник - «ЯНССЕН ФАРМАЦЕВТИКА НВ», Бельгія</w:t>
      </w:r>
    </w:p>
    <w:p w:rsidR="00293D1C" w:rsidRPr="00DE710D" w:rsidRDefault="0052056B">
      <w:pPr>
        <w:pStyle w:val="cs80d9435b"/>
        <w:rPr>
          <w:lang w:val="ru-RU"/>
        </w:rPr>
      </w:pPr>
      <w:r>
        <w:rPr>
          <w:rStyle w:val="cs9f0a40403"/>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293D1C" w:rsidTr="00ED6BBC">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pPr>
              <w:pStyle w:val="cs2e86d3a6"/>
            </w:pPr>
            <w:r>
              <w:rPr>
                <w:rStyle w:val="cs9f0a40403"/>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pPr>
              <w:pStyle w:val="cs2e86d3a6"/>
            </w:pPr>
            <w:r>
              <w:rPr>
                <w:rStyle w:val="cs9f0a40403"/>
              </w:rPr>
              <w:t>СТАЛО</w:t>
            </w:r>
          </w:p>
        </w:tc>
      </w:tr>
      <w:tr w:rsidR="00293D1C" w:rsidRPr="00DE710D" w:rsidTr="00ED6BBC">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0672FF" w:rsidRDefault="0052056B">
            <w:pPr>
              <w:pStyle w:val="cs80d9435b"/>
              <w:rPr>
                <w:lang w:val="ru-RU"/>
              </w:rPr>
            </w:pPr>
            <w:r w:rsidRPr="000672FF">
              <w:rPr>
                <w:rStyle w:val="cs9f0a40403"/>
                <w:lang w:val="ru-RU"/>
              </w:rPr>
              <w:t>д.м.н., проф. Македонський І.О.</w:t>
            </w:r>
          </w:p>
          <w:p w:rsidR="00293D1C" w:rsidRPr="000672FF" w:rsidRDefault="0052056B">
            <w:pPr>
              <w:pStyle w:val="cs80d9435b"/>
              <w:rPr>
                <w:lang w:val="ru-RU"/>
              </w:rPr>
            </w:pPr>
            <w:r w:rsidRPr="000672FF">
              <w:rPr>
                <w:rStyle w:val="cs9b006263"/>
                <w:lang w:val="ru-RU"/>
              </w:rPr>
              <w:t>Комунальне підприємство «Дніпропетровський спеціалізований клінічний медичний центр матері та дитини ім. проф. М.Ф. Руднєва» Дніпропетровської обласної ради»</w:t>
            </w:r>
            <w:r w:rsidRPr="000672FF">
              <w:rPr>
                <w:rStyle w:val="cs9f0a40403"/>
                <w:lang w:val="ru-RU"/>
              </w:rPr>
              <w:t>, клініко-діагностичне відділення, 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0672FF" w:rsidRDefault="0052056B">
            <w:pPr>
              <w:pStyle w:val="csf06cd379"/>
              <w:rPr>
                <w:lang w:val="ru-RU"/>
              </w:rPr>
            </w:pPr>
            <w:r w:rsidRPr="000672FF">
              <w:rPr>
                <w:rStyle w:val="cs9f0a40403"/>
                <w:lang w:val="ru-RU"/>
              </w:rPr>
              <w:t>д.м.н., проф. Македонський І.О.</w:t>
            </w:r>
          </w:p>
          <w:p w:rsidR="00293D1C" w:rsidRPr="000672FF" w:rsidRDefault="0052056B">
            <w:pPr>
              <w:pStyle w:val="cs80d9435b"/>
              <w:rPr>
                <w:lang w:val="ru-RU"/>
              </w:rPr>
            </w:pPr>
            <w:r w:rsidRPr="000672FF">
              <w:rPr>
                <w:rStyle w:val="cs9b006263"/>
                <w:lang w:val="ru-RU"/>
              </w:rPr>
              <w:t>Комунальне некомерційне підприємство</w:t>
            </w:r>
            <w:r w:rsidRPr="000672FF">
              <w:rPr>
                <w:rStyle w:val="cs9f0a40403"/>
                <w:lang w:val="ru-RU"/>
              </w:rPr>
              <w:t xml:space="preserve"> </w:t>
            </w:r>
            <w:r w:rsidRPr="000672FF">
              <w:rPr>
                <w:rStyle w:val="cs9b006263"/>
                <w:lang w:val="ru-RU"/>
              </w:rPr>
              <w:t>«Міська багатопрофільна клінічна лікарня матері та дитини ім. проф. М.Ф. Руднєва» Дніпровської міської ради</w:t>
            </w:r>
            <w:r w:rsidRPr="000672FF">
              <w:rPr>
                <w:rStyle w:val="cs9f0a40403"/>
                <w:lang w:val="ru-RU"/>
              </w:rPr>
              <w:t>, клініко-діагностичне відділення, м. Дніпро</w:t>
            </w:r>
          </w:p>
        </w:tc>
      </w:tr>
    </w:tbl>
    <w:p w:rsidR="00293D1C" w:rsidRDefault="00293D1C">
      <w:pPr>
        <w:jc w:val="both"/>
        <w:rPr>
          <w:rFonts w:ascii="Arial" w:hAnsi="Arial" w:cs="Arial"/>
          <w:sz w:val="20"/>
          <w:szCs w:val="20"/>
        </w:rPr>
      </w:pPr>
    </w:p>
    <w:tbl>
      <w:tblPr>
        <w:tblStyle w:val="af6"/>
        <w:tblW w:w="9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8077"/>
      </w:tblGrid>
      <w:tr w:rsidR="00293D1C" w:rsidRPr="00DE710D" w:rsidTr="00DE710D">
        <w:tc>
          <w:tcPr>
            <w:tcW w:w="1838" w:type="dxa"/>
          </w:tcPr>
          <w:p w:rsidR="00293D1C" w:rsidRDefault="00293D1C">
            <w:pPr>
              <w:ind w:right="-5"/>
              <w:jc w:val="both"/>
              <w:rPr>
                <w:rFonts w:ascii="Arial" w:hAnsi="Arial" w:cs="Arial"/>
                <w:b/>
                <w:i/>
                <w:sz w:val="20"/>
                <w:szCs w:val="20"/>
              </w:rPr>
            </w:pPr>
          </w:p>
        </w:tc>
        <w:tc>
          <w:tcPr>
            <w:tcW w:w="8077" w:type="dxa"/>
          </w:tcPr>
          <w:p w:rsidR="00293D1C" w:rsidRPr="000672FF" w:rsidRDefault="00293D1C">
            <w:pPr>
              <w:ind w:left="-108"/>
              <w:rPr>
                <w:rFonts w:ascii="Arial" w:hAnsi="Arial" w:cs="Arial"/>
                <w:b/>
                <w:i/>
                <w:sz w:val="20"/>
                <w:szCs w:val="20"/>
                <w:lang w:val="ru-RU"/>
              </w:rPr>
            </w:pPr>
          </w:p>
        </w:tc>
      </w:tr>
    </w:tbl>
    <w:p w:rsidR="00293D1C" w:rsidRPr="000672FF" w:rsidRDefault="00DE710D" w:rsidP="00DE710D">
      <w:pPr>
        <w:jc w:val="both"/>
        <w:rPr>
          <w:lang w:val="ru-RU"/>
        </w:rPr>
      </w:pPr>
      <w:r>
        <w:rPr>
          <w:rStyle w:val="cs9b006264"/>
          <w:lang w:val="ru-RU"/>
        </w:rPr>
        <w:t xml:space="preserve">22. </w:t>
      </w:r>
      <w:r w:rsidR="0052056B" w:rsidRPr="000672FF">
        <w:rPr>
          <w:rStyle w:val="cs9b006264"/>
          <w:lang w:val="ru-RU"/>
        </w:rPr>
        <w:t xml:space="preserve">Оновлений Протокол клінічного дослідження </w:t>
      </w:r>
      <w:r w:rsidR="0052056B">
        <w:rPr>
          <w:rStyle w:val="cs9b006264"/>
        </w:rPr>
        <w:t>AC</w:t>
      </w:r>
      <w:r w:rsidR="0052056B" w:rsidRPr="000672FF">
        <w:rPr>
          <w:rStyle w:val="cs9b006264"/>
          <w:lang w:val="ru-RU"/>
        </w:rPr>
        <w:t>-058</w:t>
      </w:r>
      <w:r w:rsidR="0052056B">
        <w:rPr>
          <w:rStyle w:val="cs9b006264"/>
        </w:rPr>
        <w:t>B</w:t>
      </w:r>
      <w:r w:rsidR="0052056B" w:rsidRPr="000672FF">
        <w:rPr>
          <w:rStyle w:val="cs9b006264"/>
          <w:lang w:val="ru-RU"/>
        </w:rPr>
        <w:t xml:space="preserve">303, редакція 5 від 20 липня 2021 р.; Синопсис оновленого протоколу клінічного дослідження </w:t>
      </w:r>
      <w:r w:rsidR="0052056B">
        <w:rPr>
          <w:rStyle w:val="cs9b006264"/>
        </w:rPr>
        <w:t>AC</w:t>
      </w:r>
      <w:r w:rsidR="0052056B" w:rsidRPr="000672FF">
        <w:rPr>
          <w:rStyle w:val="cs9b006264"/>
          <w:lang w:val="ru-RU"/>
        </w:rPr>
        <w:t>-058</w:t>
      </w:r>
      <w:r w:rsidR="0052056B">
        <w:rPr>
          <w:rStyle w:val="cs9b006264"/>
        </w:rPr>
        <w:t>B</w:t>
      </w:r>
      <w:r w:rsidR="0052056B" w:rsidRPr="000672FF">
        <w:rPr>
          <w:rStyle w:val="cs9b006264"/>
          <w:lang w:val="ru-RU"/>
        </w:rPr>
        <w:t>303, редакція 5 від 20 липня 2021 р., остаточний переклад з англійської мови на українську мову від 13 вересня 2021 р.; Брошура для дослідника з препарату понесимод (</w:t>
      </w:r>
      <w:r w:rsidR="0052056B">
        <w:rPr>
          <w:rStyle w:val="cs9b006264"/>
        </w:rPr>
        <w:t>ACT</w:t>
      </w:r>
      <w:r w:rsidR="0052056B" w:rsidRPr="000672FF">
        <w:rPr>
          <w:rStyle w:val="cs9b006264"/>
          <w:lang w:val="ru-RU"/>
        </w:rPr>
        <w:t xml:space="preserve">-128800), редакція 16 від 04 червня 2021 р.; </w:t>
      </w:r>
      <w:r w:rsidR="0052056B" w:rsidRPr="000672FF">
        <w:rPr>
          <w:rStyle w:val="cs9b006264"/>
          <w:lang w:val="ru-RU"/>
        </w:rPr>
        <w:lastRenderedPageBreak/>
        <w:t>Інформація для пацієнта та форма інформованої згоди, остаточна редакція 6.0 для України від 16 серпня 2021 р., остаточний переклад з англійської мови на українську мову від 06 вересня 2021 р., остаточний переклад з англійської мови на російську мову від 06 вересня 2021 р.; Шкала оцінки тяжкості суїциду колумбійського університету (</w:t>
      </w:r>
      <w:r w:rsidR="0052056B">
        <w:rPr>
          <w:rStyle w:val="cs9b006264"/>
        </w:rPr>
        <w:t>C</w:t>
      </w:r>
      <w:r w:rsidR="0052056B" w:rsidRPr="000672FF">
        <w:rPr>
          <w:rStyle w:val="cs9b006264"/>
          <w:lang w:val="ru-RU"/>
        </w:rPr>
        <w:t>-</w:t>
      </w:r>
      <w:r w:rsidR="0052056B">
        <w:rPr>
          <w:rStyle w:val="cs9b006264"/>
        </w:rPr>
        <w:t>SSRS</w:t>
      </w:r>
      <w:r w:rsidR="0052056B" w:rsidRPr="000672FF">
        <w:rPr>
          <w:rStyle w:val="cs9b006264"/>
          <w:lang w:val="ru-RU"/>
        </w:rPr>
        <w:t xml:space="preserve">) з моменту останнього візиту, версія 14/01/09, редакція для клінічного дослідження </w:t>
      </w:r>
      <w:r w:rsidR="0052056B">
        <w:rPr>
          <w:rStyle w:val="cs9b006264"/>
        </w:rPr>
        <w:t>AC</w:t>
      </w:r>
      <w:r w:rsidR="0052056B" w:rsidRPr="000672FF">
        <w:rPr>
          <w:rStyle w:val="cs9b006264"/>
          <w:lang w:val="ru-RU"/>
        </w:rPr>
        <w:t>-058</w:t>
      </w:r>
      <w:r w:rsidR="0052056B">
        <w:rPr>
          <w:rStyle w:val="cs9b006264"/>
        </w:rPr>
        <w:t>B</w:t>
      </w:r>
      <w:r w:rsidR="0052056B" w:rsidRPr="000672FF">
        <w:rPr>
          <w:rStyle w:val="cs9b006264"/>
          <w:lang w:val="ru-RU"/>
        </w:rPr>
        <w:t>303 українською мовою для України від 09 липня 2021 р., російською мовою для України від 09 липня 2021 р.; Досьє досліджуваного лікарського засобу понесимод (</w:t>
      </w:r>
      <w:r w:rsidR="0052056B">
        <w:rPr>
          <w:rStyle w:val="cs9b006264"/>
        </w:rPr>
        <w:t>ACT</w:t>
      </w:r>
      <w:r w:rsidR="0052056B" w:rsidRPr="000672FF">
        <w:rPr>
          <w:rStyle w:val="cs9b006264"/>
          <w:lang w:val="ru-RU"/>
        </w:rPr>
        <w:t xml:space="preserve">-128800) для клінічного дослідження </w:t>
      </w:r>
      <w:r w:rsidR="0052056B">
        <w:rPr>
          <w:rStyle w:val="cs9b006264"/>
        </w:rPr>
        <w:t>AC</w:t>
      </w:r>
      <w:r w:rsidR="0052056B" w:rsidRPr="000672FF">
        <w:rPr>
          <w:rStyle w:val="cs9b006264"/>
          <w:lang w:val="ru-RU"/>
        </w:rPr>
        <w:t>-058</w:t>
      </w:r>
      <w:r w:rsidR="0052056B">
        <w:rPr>
          <w:rStyle w:val="cs9b006264"/>
        </w:rPr>
        <w:t>B</w:t>
      </w:r>
      <w:r w:rsidR="0052056B" w:rsidRPr="000672FF">
        <w:rPr>
          <w:rStyle w:val="cs9b006264"/>
          <w:lang w:val="ru-RU"/>
        </w:rPr>
        <w:t>303, редакція від 28 липня 2021 р.; Подовження тривалості проведення клінічного випробування в Україні та світі до 31 грудня 2024 р.</w:t>
      </w:r>
      <w:r w:rsidR="0052056B" w:rsidRPr="000672FF">
        <w:rPr>
          <w:rStyle w:val="cs9f0a40404"/>
          <w:lang w:val="ru-RU"/>
        </w:rPr>
        <w:t xml:space="preserve"> до протоколу клінічного дослідження «Багатоцентрове непорівняльне дослідження </w:t>
      </w:r>
      <w:r w:rsidR="0052056B" w:rsidRPr="000672FF">
        <w:rPr>
          <w:rStyle w:val="cs9b006264"/>
          <w:lang w:val="ru-RU"/>
        </w:rPr>
        <w:t>понесимоду</w:t>
      </w:r>
      <w:r w:rsidR="0052056B" w:rsidRPr="000672FF">
        <w:rPr>
          <w:rStyle w:val="cs9f0a40404"/>
          <w:lang w:val="ru-RU"/>
        </w:rPr>
        <w:t xml:space="preserve"> при довготривалому застосуванні в дозі 20 мг з метою оцінки його безпечності, переносимості та здатності контролювати перебіг захворювання у хворих на рецидивуючий розсіяний склероз (продовження дослідження </w:t>
      </w:r>
      <w:r w:rsidR="0052056B">
        <w:rPr>
          <w:rStyle w:val="cs9f0a40404"/>
        </w:rPr>
        <w:t>AC</w:t>
      </w:r>
      <w:r w:rsidR="0052056B" w:rsidRPr="000672FF">
        <w:rPr>
          <w:rStyle w:val="cs9f0a40404"/>
          <w:lang w:val="ru-RU"/>
        </w:rPr>
        <w:t>-058</w:t>
      </w:r>
      <w:r w:rsidR="0052056B">
        <w:rPr>
          <w:rStyle w:val="cs9f0a40404"/>
        </w:rPr>
        <w:t>B</w:t>
      </w:r>
      <w:r w:rsidR="0052056B" w:rsidRPr="000672FF">
        <w:rPr>
          <w:rStyle w:val="cs9f0a40404"/>
          <w:lang w:val="ru-RU"/>
        </w:rPr>
        <w:t xml:space="preserve">301)», код дослідження </w:t>
      </w:r>
      <w:r w:rsidR="0052056B">
        <w:rPr>
          <w:rStyle w:val="cs9b006264"/>
        </w:rPr>
        <w:t>AC</w:t>
      </w:r>
      <w:r w:rsidR="0052056B" w:rsidRPr="000672FF">
        <w:rPr>
          <w:rStyle w:val="cs9b006264"/>
          <w:lang w:val="ru-RU"/>
        </w:rPr>
        <w:t>-058</w:t>
      </w:r>
      <w:r w:rsidR="0052056B">
        <w:rPr>
          <w:rStyle w:val="cs9b006264"/>
        </w:rPr>
        <w:t>B</w:t>
      </w:r>
      <w:r w:rsidR="0052056B" w:rsidRPr="000672FF">
        <w:rPr>
          <w:rStyle w:val="cs9b006264"/>
          <w:lang w:val="ru-RU"/>
        </w:rPr>
        <w:t>303</w:t>
      </w:r>
      <w:r w:rsidR="0052056B" w:rsidRPr="000672FF">
        <w:rPr>
          <w:rStyle w:val="cs9f0a40404"/>
          <w:lang w:val="ru-RU"/>
        </w:rPr>
        <w:t>, редакція 4 від 19 жовтня 2020 р.; спонсор - “Актеліон Фармасьютикалз Лімітед”, Швейцарія</w:t>
      </w:r>
      <w:r w:rsidR="0052056B">
        <w:rPr>
          <w:rStyle w:val="cs9f0a40404"/>
        </w:rPr>
        <w:t> </w:t>
      </w:r>
    </w:p>
    <w:p w:rsidR="00293D1C" w:rsidRPr="000672FF" w:rsidRDefault="0052056B">
      <w:pPr>
        <w:jc w:val="both"/>
        <w:rPr>
          <w:rFonts w:ascii="Arial" w:hAnsi="Arial" w:cs="Arial"/>
          <w:sz w:val="20"/>
          <w:szCs w:val="20"/>
          <w:lang w:val="ru-RU"/>
        </w:rPr>
      </w:pPr>
      <w:r w:rsidRPr="000672FF">
        <w:rPr>
          <w:rFonts w:ascii="Arial" w:hAnsi="Arial" w:cs="Arial"/>
          <w:sz w:val="20"/>
          <w:szCs w:val="20"/>
          <w:lang w:val="ru-RU"/>
        </w:rPr>
        <w:t>Заявник - ТОВАРИСТВО З ОБМЕЖЕНОЮ ВІДПОВІДАЛЬНІСТЮ «ПІ ЕС АЙ-УКРАЇНА»</w:t>
      </w:r>
    </w:p>
    <w:p w:rsidR="00293D1C" w:rsidRPr="000672FF" w:rsidRDefault="00293D1C">
      <w:pPr>
        <w:jc w:val="both"/>
        <w:rPr>
          <w:rFonts w:ascii="Arial" w:hAnsi="Arial" w:cs="Arial"/>
          <w:sz w:val="20"/>
          <w:szCs w:val="20"/>
          <w:lang w:val="ru-RU"/>
        </w:rPr>
      </w:pPr>
    </w:p>
    <w:p w:rsidR="00293D1C" w:rsidRPr="000672FF" w:rsidRDefault="00293D1C">
      <w:pPr>
        <w:jc w:val="both"/>
        <w:rPr>
          <w:rFonts w:ascii="Arial" w:hAnsi="Arial" w:cs="Arial"/>
          <w:sz w:val="20"/>
          <w:szCs w:val="20"/>
          <w:lang w:val="ru-RU"/>
        </w:rPr>
      </w:pPr>
    </w:p>
    <w:p w:rsidR="00293D1C" w:rsidRPr="00DE710D" w:rsidRDefault="00DE710D" w:rsidP="00DE710D">
      <w:pPr>
        <w:jc w:val="both"/>
        <w:rPr>
          <w:rStyle w:val="cs80d9435b5"/>
          <w:lang w:val="ru-RU"/>
        </w:rPr>
      </w:pPr>
      <w:r>
        <w:rPr>
          <w:rStyle w:val="cs9b006265"/>
          <w:lang w:val="ru-RU"/>
        </w:rPr>
        <w:t xml:space="preserve">23. </w:t>
      </w:r>
      <w:r w:rsidR="0052056B" w:rsidRPr="000672FF">
        <w:rPr>
          <w:rStyle w:val="cs9b006265"/>
          <w:lang w:val="ru-RU"/>
        </w:rPr>
        <w:t xml:space="preserve">Включення додаткового місця проведення клінічного випробування; Оновлене Досьє досліджуваного лікарського засобу </w:t>
      </w:r>
      <w:r w:rsidR="0052056B">
        <w:rPr>
          <w:rStyle w:val="cs9b006265"/>
        </w:rPr>
        <w:t>CT</w:t>
      </w:r>
      <w:r w:rsidR="0052056B" w:rsidRPr="000672FF">
        <w:rPr>
          <w:rStyle w:val="cs9b006265"/>
          <w:lang w:val="ru-RU"/>
        </w:rPr>
        <w:t>-</w:t>
      </w:r>
      <w:r w:rsidR="0052056B">
        <w:rPr>
          <w:rStyle w:val="cs9b006265"/>
        </w:rPr>
        <w:t>P</w:t>
      </w:r>
      <w:r w:rsidR="0052056B" w:rsidRPr="000672FF">
        <w:rPr>
          <w:rStyle w:val="cs9b006265"/>
          <w:lang w:val="ru-RU"/>
        </w:rPr>
        <w:t xml:space="preserve">42 (афліберсепт), версія з якості 3.0 від 20 серпня 2021 р.; Подовження терміну придатності досліджуваного лікарського засобу </w:t>
      </w:r>
      <w:r w:rsidR="0052056B">
        <w:rPr>
          <w:rStyle w:val="cs9b006265"/>
        </w:rPr>
        <w:t>CT</w:t>
      </w:r>
      <w:r w:rsidR="0052056B" w:rsidRPr="000672FF">
        <w:rPr>
          <w:rStyle w:val="cs9b006265"/>
          <w:lang w:val="ru-RU"/>
        </w:rPr>
        <w:t>-</w:t>
      </w:r>
      <w:r w:rsidR="0052056B">
        <w:rPr>
          <w:rStyle w:val="cs9b006265"/>
        </w:rPr>
        <w:t>P</w:t>
      </w:r>
      <w:r w:rsidR="0052056B" w:rsidRPr="000672FF">
        <w:rPr>
          <w:rStyle w:val="cs9b006265"/>
          <w:lang w:val="ru-RU"/>
        </w:rPr>
        <w:t>42 (афліберсепт) з 9 до 12 місяців</w:t>
      </w:r>
      <w:r w:rsidR="0052056B" w:rsidRPr="000672FF">
        <w:rPr>
          <w:rStyle w:val="cs9f0a40405"/>
          <w:lang w:val="ru-RU"/>
        </w:rPr>
        <w:t xml:space="preserve"> до протоколу клінічного дослідження «Рандомізоване, контрольоване за активним препаратом, подвійне масковане дослідження фази 3 в паралельних групах з оцінки ефективності та безпечності препарату </w:t>
      </w:r>
      <w:r w:rsidR="0052056B">
        <w:rPr>
          <w:rStyle w:val="cs9b006265"/>
        </w:rPr>
        <w:t>CT</w:t>
      </w:r>
      <w:r w:rsidR="0052056B" w:rsidRPr="000672FF">
        <w:rPr>
          <w:rStyle w:val="cs9b006265"/>
          <w:lang w:val="ru-RU"/>
        </w:rPr>
        <w:t>-</w:t>
      </w:r>
      <w:r w:rsidR="0052056B">
        <w:rPr>
          <w:rStyle w:val="cs9b006265"/>
        </w:rPr>
        <w:t>P</w:t>
      </w:r>
      <w:r w:rsidR="0052056B" w:rsidRPr="000672FF">
        <w:rPr>
          <w:rStyle w:val="cs9b006265"/>
          <w:lang w:val="ru-RU"/>
        </w:rPr>
        <w:t>42</w:t>
      </w:r>
      <w:r w:rsidR="0052056B" w:rsidRPr="000672FF">
        <w:rPr>
          <w:rStyle w:val="cs9f0a40405"/>
          <w:lang w:val="ru-RU"/>
        </w:rPr>
        <w:t xml:space="preserve"> у порівнянні з препаратом Айлія у пацієнтів з діабетичним макулярним набряком», код дослідження </w:t>
      </w:r>
      <w:r w:rsidR="0052056B">
        <w:rPr>
          <w:rStyle w:val="cs9b006265"/>
        </w:rPr>
        <w:t>CT</w:t>
      </w:r>
      <w:r w:rsidR="0052056B" w:rsidRPr="000672FF">
        <w:rPr>
          <w:rStyle w:val="cs9b006265"/>
          <w:lang w:val="ru-RU"/>
        </w:rPr>
        <w:t>-</w:t>
      </w:r>
      <w:r w:rsidR="0052056B">
        <w:rPr>
          <w:rStyle w:val="cs9b006265"/>
        </w:rPr>
        <w:t>P</w:t>
      </w:r>
      <w:r w:rsidR="0052056B" w:rsidRPr="000672FF">
        <w:rPr>
          <w:rStyle w:val="cs9b006265"/>
          <w:lang w:val="ru-RU"/>
        </w:rPr>
        <w:t>42 3.1</w:t>
      </w:r>
      <w:r w:rsidR="0052056B" w:rsidRPr="000672FF">
        <w:rPr>
          <w:rStyle w:val="cs9f0a40405"/>
          <w:lang w:val="ru-RU"/>
        </w:rPr>
        <w:t xml:space="preserve">, версія 2.0 від 06 травня 2021 року; спонсор - «Селлтріон, Інк.» </w:t>
      </w:r>
      <w:r w:rsidR="0052056B" w:rsidRPr="00DE710D">
        <w:rPr>
          <w:rStyle w:val="cs9f0a40405"/>
          <w:lang w:val="ru-RU"/>
        </w:rPr>
        <w:t>(</w:t>
      </w:r>
      <w:r w:rsidR="0052056B">
        <w:rPr>
          <w:rStyle w:val="cs9f0a40405"/>
        </w:rPr>
        <w:t>Celltrion</w:t>
      </w:r>
      <w:r w:rsidR="0052056B" w:rsidRPr="00DE710D">
        <w:rPr>
          <w:rStyle w:val="cs9f0a40405"/>
          <w:lang w:val="ru-RU"/>
        </w:rPr>
        <w:t xml:space="preserve">, </w:t>
      </w:r>
      <w:r w:rsidR="0052056B">
        <w:rPr>
          <w:rStyle w:val="cs9f0a40405"/>
        </w:rPr>
        <w:t>Inc</w:t>
      </w:r>
      <w:r w:rsidR="0052056B" w:rsidRPr="00DE710D">
        <w:rPr>
          <w:rStyle w:val="cs9f0a40405"/>
          <w:lang w:val="ru-RU"/>
        </w:rPr>
        <w:t>.), Республіка Корея</w:t>
      </w:r>
    </w:p>
    <w:p w:rsidR="00DE710D" w:rsidRPr="00B16472" w:rsidRDefault="00DE710D" w:rsidP="00DE710D">
      <w:pPr>
        <w:jc w:val="both"/>
        <w:rPr>
          <w:rFonts w:ascii="Arial" w:hAnsi="Arial" w:cs="Arial"/>
          <w:sz w:val="20"/>
          <w:szCs w:val="20"/>
          <w:lang w:val="ru-RU"/>
        </w:rPr>
      </w:pPr>
      <w:r w:rsidRPr="00B16472">
        <w:rPr>
          <w:rFonts w:ascii="Arial" w:hAnsi="Arial" w:cs="Arial"/>
          <w:sz w:val="20"/>
          <w:szCs w:val="20"/>
          <w:lang w:val="ru-RU"/>
        </w:rPr>
        <w:t>Заявник - ТОВ «Сінеос Хелс Україна»</w:t>
      </w:r>
    </w:p>
    <w:p w:rsidR="00293D1C" w:rsidRPr="00DE710D" w:rsidRDefault="0052056B">
      <w:pPr>
        <w:pStyle w:val="cs80d9435b"/>
        <w:rPr>
          <w:lang w:val="ru-RU"/>
        </w:rPr>
      </w:pPr>
      <w:r>
        <w:rPr>
          <w:rStyle w:val="cs9f0a40405"/>
        </w:rPr>
        <w:t> </w:t>
      </w:r>
    </w:p>
    <w:tbl>
      <w:tblPr>
        <w:tblW w:w="9631" w:type="dxa"/>
        <w:tblCellMar>
          <w:left w:w="0" w:type="dxa"/>
          <w:right w:w="0" w:type="dxa"/>
        </w:tblCellMar>
        <w:tblLook w:val="04A0" w:firstRow="1" w:lastRow="0" w:firstColumn="1" w:lastColumn="0" w:noHBand="0" w:noVBand="1"/>
      </w:tblPr>
      <w:tblGrid>
        <w:gridCol w:w="643"/>
        <w:gridCol w:w="8988"/>
      </w:tblGrid>
      <w:tr w:rsidR="00293D1C" w:rsidRPr="00DE710D" w:rsidTr="00ED6BBC">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DE710D" w:rsidRDefault="0052056B">
            <w:pPr>
              <w:pStyle w:val="cs2e86d3a6"/>
              <w:rPr>
                <w:b/>
                <w:lang w:val="ru-RU"/>
              </w:rPr>
            </w:pPr>
            <w:r w:rsidRPr="00DE710D">
              <w:rPr>
                <w:rStyle w:val="cs9b006265"/>
                <w:b w:val="0"/>
                <w:lang w:val="ru-RU"/>
              </w:rPr>
              <w:t>№ п/п</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2e86d3a6"/>
              <w:rPr>
                <w:b/>
                <w:lang w:val="ru-RU"/>
              </w:rPr>
            </w:pPr>
            <w:r w:rsidRPr="00ED6BBC">
              <w:rPr>
                <w:rStyle w:val="cs9b006265"/>
                <w:b w:val="0"/>
                <w:lang w:val="ru-RU"/>
              </w:rPr>
              <w:t>П.І.Б. відповідального дослідника</w:t>
            </w:r>
          </w:p>
          <w:p w:rsidR="00293D1C" w:rsidRPr="00ED6BBC" w:rsidRDefault="0052056B">
            <w:pPr>
              <w:pStyle w:val="cs2e86d3a6"/>
              <w:rPr>
                <w:b/>
                <w:lang w:val="ru-RU"/>
              </w:rPr>
            </w:pPr>
            <w:r w:rsidRPr="00ED6BBC">
              <w:rPr>
                <w:rStyle w:val="cs9b006265"/>
                <w:b w:val="0"/>
                <w:lang w:val="ru-RU"/>
              </w:rPr>
              <w:t>Назва місця проведення клінічного випробування</w:t>
            </w:r>
          </w:p>
        </w:tc>
      </w:tr>
      <w:tr w:rsidR="00293D1C" w:rsidTr="00ED6BBC">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pPr>
              <w:pStyle w:val="cs2e86d3a6"/>
            </w:pPr>
            <w:r>
              <w:rPr>
                <w:rStyle w:val="cs9f0a40405"/>
              </w:rPr>
              <w:t>1</w:t>
            </w:r>
          </w:p>
        </w:tc>
        <w:tc>
          <w:tcPr>
            <w:tcW w:w="89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0672FF" w:rsidRDefault="0052056B">
            <w:pPr>
              <w:pStyle w:val="cs80d9435b"/>
              <w:rPr>
                <w:lang w:val="ru-RU"/>
              </w:rPr>
            </w:pPr>
            <w:r w:rsidRPr="000672FF">
              <w:rPr>
                <w:rStyle w:val="cs9f0a40405"/>
                <w:lang w:val="ru-RU"/>
              </w:rPr>
              <w:t>д.м.н., проф. Новицький І.Я.</w:t>
            </w:r>
          </w:p>
          <w:p w:rsidR="00293D1C" w:rsidRDefault="0052056B">
            <w:pPr>
              <w:pStyle w:val="cs80d9435b"/>
            </w:pPr>
            <w:r w:rsidRPr="000672FF">
              <w:rPr>
                <w:rStyle w:val="cs9f0a40405"/>
                <w:lang w:val="ru-RU"/>
              </w:rPr>
              <w:t xml:space="preserve">Медичний центр товариства з обмеженою відповідальністю </w:t>
            </w:r>
            <w:r>
              <w:rPr>
                <w:rStyle w:val="cs9f0a40405"/>
              </w:rPr>
              <w:t>«Полімед Захід», м. Львів</w:t>
            </w:r>
          </w:p>
        </w:tc>
      </w:tr>
    </w:tbl>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DE710D" w:rsidP="00DE710D">
      <w:pPr>
        <w:jc w:val="both"/>
        <w:rPr>
          <w:lang w:val="ru-RU"/>
        </w:rPr>
      </w:pPr>
      <w:r>
        <w:rPr>
          <w:rStyle w:val="cs9b006266"/>
          <w:lang w:val="ru-RU"/>
        </w:rPr>
        <w:t xml:space="preserve">24. </w:t>
      </w:r>
      <w:r w:rsidR="0052056B" w:rsidRPr="00B16472">
        <w:rPr>
          <w:rStyle w:val="cs9b006266"/>
          <w:lang w:val="ru-RU"/>
        </w:rPr>
        <w:t xml:space="preserve">Оновлені розділи досьє досліджуваного лікарського засобу </w:t>
      </w:r>
      <w:r w:rsidR="0052056B">
        <w:rPr>
          <w:rStyle w:val="cs9b006266"/>
        </w:rPr>
        <w:t>LY</w:t>
      </w:r>
      <w:r w:rsidR="0052056B" w:rsidRPr="00B16472">
        <w:rPr>
          <w:rStyle w:val="cs9b006266"/>
          <w:lang w:val="ru-RU"/>
        </w:rPr>
        <w:t xml:space="preserve">3484356 від вересня 2021: </w:t>
      </w:r>
      <w:r w:rsidR="0052056B">
        <w:rPr>
          <w:rStyle w:val="cs9b006266"/>
        </w:rPr>
        <w:t>P</w:t>
      </w:r>
      <w:r w:rsidR="0052056B" w:rsidRPr="00B16472">
        <w:rPr>
          <w:rStyle w:val="cs9b006266"/>
          <w:lang w:val="ru-RU"/>
        </w:rPr>
        <w:t>.8 Стабільність (</w:t>
      </w:r>
      <w:r w:rsidR="0052056B">
        <w:rPr>
          <w:rStyle w:val="cs9b006266"/>
        </w:rPr>
        <w:t>LY</w:t>
      </w:r>
      <w:r w:rsidR="0052056B" w:rsidRPr="00B16472">
        <w:rPr>
          <w:rStyle w:val="cs9b006266"/>
          <w:lang w:val="ru-RU"/>
        </w:rPr>
        <w:t xml:space="preserve">3484356 </w:t>
      </w:r>
      <w:r w:rsidR="0052056B">
        <w:rPr>
          <w:rStyle w:val="cs9b006266"/>
        </w:rPr>
        <w:t>T</w:t>
      </w:r>
      <w:r w:rsidR="0052056B" w:rsidRPr="00B16472">
        <w:rPr>
          <w:rStyle w:val="cs9b006266"/>
          <w:lang w:val="ru-RU"/>
        </w:rPr>
        <w:t xml:space="preserve">1 </w:t>
      </w:r>
      <w:r w:rsidR="0052056B">
        <w:rPr>
          <w:rStyle w:val="cs9b006266"/>
        </w:rPr>
        <w:t>Tablets</w:t>
      </w:r>
      <w:r w:rsidR="0052056B" w:rsidRPr="00B16472">
        <w:rPr>
          <w:rStyle w:val="cs9b006266"/>
          <w:lang w:val="ru-RU"/>
        </w:rPr>
        <w:t xml:space="preserve">); </w:t>
      </w:r>
      <w:r w:rsidR="0052056B">
        <w:rPr>
          <w:rStyle w:val="cs9b006266"/>
        </w:rPr>
        <w:t>S</w:t>
      </w:r>
      <w:r w:rsidR="0052056B" w:rsidRPr="00B16472">
        <w:rPr>
          <w:rStyle w:val="cs9b006266"/>
          <w:lang w:val="ru-RU"/>
        </w:rPr>
        <w:t xml:space="preserve">.2: Виробництво, англійською мовою; Подовження терміну придатності досліджуваного лікарського засобу </w:t>
      </w:r>
      <w:r w:rsidR="0052056B">
        <w:rPr>
          <w:rStyle w:val="cs9b006266"/>
        </w:rPr>
        <w:t>LY</w:t>
      </w:r>
      <w:r w:rsidR="0052056B" w:rsidRPr="00B16472">
        <w:rPr>
          <w:rStyle w:val="cs9b006266"/>
          <w:lang w:val="ru-RU"/>
        </w:rPr>
        <w:t>3484356 – 200 мг, таблетки, вкриті плівковою оболонкою для перорального застосування, до 24 місяців; Залучення додаткового виробника препарату порівняння Ф</w:t>
      </w:r>
      <w:r w:rsidR="0052056B">
        <w:rPr>
          <w:rStyle w:val="cs9b006266"/>
        </w:rPr>
        <w:t>a</w:t>
      </w:r>
      <w:r w:rsidR="0052056B" w:rsidRPr="00B16472">
        <w:rPr>
          <w:rStyle w:val="cs9b006266"/>
          <w:lang w:val="ru-RU"/>
        </w:rPr>
        <w:t xml:space="preserve">злодекс, </w:t>
      </w:r>
      <w:r w:rsidR="0052056B">
        <w:rPr>
          <w:rStyle w:val="cs9b006266"/>
        </w:rPr>
        <w:t>Faslodex</w:t>
      </w:r>
      <w:r w:rsidR="0052056B" w:rsidRPr="00B16472">
        <w:rPr>
          <w:rStyle w:val="cs9b006266"/>
          <w:lang w:val="ru-RU"/>
        </w:rPr>
        <w:t>, Фульвестрант, Фулвестрант (Фулвестрант, Фульвестрант (</w:t>
      </w:r>
      <w:r w:rsidR="0052056B">
        <w:rPr>
          <w:rStyle w:val="cs9b006266"/>
        </w:rPr>
        <w:t>Fulvestrant</w:t>
      </w:r>
      <w:r w:rsidR="0052056B" w:rsidRPr="00B16472">
        <w:rPr>
          <w:rStyle w:val="cs9b006266"/>
          <w:lang w:val="ru-RU"/>
        </w:rPr>
        <w:t xml:space="preserve">), </w:t>
      </w:r>
      <w:r w:rsidR="0052056B">
        <w:rPr>
          <w:rStyle w:val="cs9b006266"/>
        </w:rPr>
        <w:t>Fulvestrant</w:t>
      </w:r>
      <w:r w:rsidR="0052056B" w:rsidRPr="00B16472">
        <w:rPr>
          <w:rStyle w:val="cs9b006266"/>
          <w:lang w:val="ru-RU"/>
        </w:rPr>
        <w:t>) розчин для ін'єкцій (250 мг/5 мл), 50 мг/ мл для внутрішньом’язового застосування: «</w:t>
      </w:r>
      <w:r w:rsidR="0052056B">
        <w:rPr>
          <w:rStyle w:val="cs9b006266"/>
        </w:rPr>
        <w:t>AstraZeneca</w:t>
      </w:r>
      <w:r w:rsidR="0052056B" w:rsidRPr="00B16472">
        <w:rPr>
          <w:rStyle w:val="cs9b006266"/>
          <w:lang w:val="ru-RU"/>
        </w:rPr>
        <w:t xml:space="preserve"> </w:t>
      </w:r>
      <w:r w:rsidR="0052056B">
        <w:rPr>
          <w:rStyle w:val="cs9b006266"/>
        </w:rPr>
        <w:t>AB</w:t>
      </w:r>
      <w:r w:rsidR="0052056B" w:rsidRPr="00B16472">
        <w:rPr>
          <w:rStyle w:val="cs9b006266"/>
          <w:lang w:val="ru-RU"/>
        </w:rPr>
        <w:t xml:space="preserve">», </w:t>
      </w:r>
      <w:r w:rsidR="0052056B">
        <w:rPr>
          <w:rStyle w:val="cs9b006266"/>
        </w:rPr>
        <w:t>Sweden</w:t>
      </w:r>
      <w:r w:rsidR="0052056B" w:rsidRPr="00B16472">
        <w:rPr>
          <w:rStyle w:val="cs9f0a40406"/>
          <w:lang w:val="ru-RU"/>
        </w:rPr>
        <w:t xml:space="preserve"> до протоколу клінічного випробування «</w:t>
      </w:r>
      <w:r w:rsidR="0052056B">
        <w:rPr>
          <w:rStyle w:val="cs9f0a40406"/>
        </w:rPr>
        <w:t>EMBER</w:t>
      </w:r>
      <w:r w:rsidR="0052056B" w:rsidRPr="00B16472">
        <w:rPr>
          <w:rStyle w:val="cs9f0a40406"/>
          <w:lang w:val="ru-RU"/>
        </w:rPr>
        <w:t xml:space="preserve">-3: Рандомізоване, відкрите дослідження </w:t>
      </w:r>
      <w:r w:rsidR="0052056B">
        <w:rPr>
          <w:rStyle w:val="cs9f0a40406"/>
        </w:rPr>
        <w:t>III</w:t>
      </w:r>
      <w:r w:rsidR="0052056B" w:rsidRPr="00B16472">
        <w:rPr>
          <w:rStyle w:val="cs9f0a40406"/>
          <w:lang w:val="ru-RU"/>
        </w:rPr>
        <w:t xml:space="preserve"> фази для порівняння лікування препаратом </w:t>
      </w:r>
      <w:r w:rsidR="0052056B">
        <w:rPr>
          <w:rStyle w:val="cs9b006266"/>
        </w:rPr>
        <w:t>LY</w:t>
      </w:r>
      <w:r w:rsidR="0052056B" w:rsidRPr="00B16472">
        <w:rPr>
          <w:rStyle w:val="cs9b006266"/>
          <w:lang w:val="ru-RU"/>
        </w:rPr>
        <w:t>3484356</w:t>
      </w:r>
      <w:r w:rsidR="0052056B" w:rsidRPr="00B16472">
        <w:rPr>
          <w:rStyle w:val="cs9f0a40406"/>
          <w:lang w:val="ru-RU"/>
        </w:rPr>
        <w:t xml:space="preserve"> та лікування ендокринною терапією за вибором дослідника у пацієнтів з місцево-поширеним або метастатичним раком молочної залози з позитивним статусом рецепторів естрогену та негативним статусом </w:t>
      </w:r>
      <w:r w:rsidR="0052056B">
        <w:rPr>
          <w:rStyle w:val="cs9f0a40406"/>
        </w:rPr>
        <w:t>HER</w:t>
      </w:r>
      <w:r w:rsidR="0052056B" w:rsidRPr="00B16472">
        <w:rPr>
          <w:rStyle w:val="cs9f0a40406"/>
          <w:lang w:val="ru-RU"/>
        </w:rPr>
        <w:t xml:space="preserve">2, які раніше отримували ендокринну терапію» , код дослідження </w:t>
      </w:r>
      <w:r w:rsidR="0052056B">
        <w:rPr>
          <w:rStyle w:val="cs9b006266"/>
        </w:rPr>
        <w:t>J</w:t>
      </w:r>
      <w:r w:rsidR="0052056B" w:rsidRPr="00B16472">
        <w:rPr>
          <w:rStyle w:val="cs9b006266"/>
          <w:lang w:val="ru-RU"/>
        </w:rPr>
        <w:t>2</w:t>
      </w:r>
      <w:r w:rsidR="0052056B">
        <w:rPr>
          <w:rStyle w:val="cs9b006266"/>
        </w:rPr>
        <w:t>J</w:t>
      </w:r>
      <w:r w:rsidR="0052056B" w:rsidRPr="00B16472">
        <w:rPr>
          <w:rStyle w:val="cs9b006266"/>
          <w:lang w:val="ru-RU"/>
        </w:rPr>
        <w:t>-</w:t>
      </w:r>
      <w:r w:rsidR="0052056B">
        <w:rPr>
          <w:rStyle w:val="cs9b006266"/>
        </w:rPr>
        <w:t>OX</w:t>
      </w:r>
      <w:r w:rsidR="0052056B" w:rsidRPr="00B16472">
        <w:rPr>
          <w:rStyle w:val="cs9b006266"/>
          <w:lang w:val="ru-RU"/>
        </w:rPr>
        <w:t>-</w:t>
      </w:r>
      <w:r w:rsidR="0052056B">
        <w:rPr>
          <w:rStyle w:val="cs9b006266"/>
        </w:rPr>
        <w:t>JZLC</w:t>
      </w:r>
      <w:r w:rsidR="0052056B" w:rsidRPr="00B16472">
        <w:rPr>
          <w:rStyle w:val="cs9f0a40406"/>
          <w:lang w:val="ru-RU"/>
        </w:rPr>
        <w:t xml:space="preserve">, версія 1.0 від 15 березня 2021 року; спонсор - Елі Ліллі енд Компані, США / </w:t>
      </w:r>
      <w:r w:rsidR="0052056B">
        <w:rPr>
          <w:rStyle w:val="cs9f0a40406"/>
        </w:rPr>
        <w:t>Eli</w:t>
      </w:r>
      <w:r w:rsidR="0052056B" w:rsidRPr="00B16472">
        <w:rPr>
          <w:rStyle w:val="cs9f0a40406"/>
          <w:lang w:val="ru-RU"/>
        </w:rPr>
        <w:t xml:space="preserve"> </w:t>
      </w:r>
      <w:r w:rsidR="0052056B">
        <w:rPr>
          <w:rStyle w:val="cs9f0a40406"/>
        </w:rPr>
        <w:t>Lilly</w:t>
      </w:r>
      <w:r w:rsidR="0052056B" w:rsidRPr="00B16472">
        <w:rPr>
          <w:rStyle w:val="cs9f0a40406"/>
          <w:lang w:val="ru-RU"/>
        </w:rPr>
        <w:t xml:space="preserve"> </w:t>
      </w:r>
      <w:r w:rsidR="0052056B">
        <w:rPr>
          <w:rStyle w:val="cs9f0a40406"/>
        </w:rPr>
        <w:t>and</w:t>
      </w:r>
      <w:r w:rsidR="0052056B" w:rsidRPr="00B16472">
        <w:rPr>
          <w:rStyle w:val="cs9f0a40406"/>
          <w:lang w:val="ru-RU"/>
        </w:rPr>
        <w:t xml:space="preserve"> </w:t>
      </w:r>
      <w:r w:rsidR="0052056B">
        <w:rPr>
          <w:rStyle w:val="cs9f0a40406"/>
        </w:rPr>
        <w:t>Company</w:t>
      </w:r>
      <w:r w:rsidR="0052056B" w:rsidRPr="00B16472">
        <w:rPr>
          <w:rStyle w:val="cs9f0a40406"/>
          <w:lang w:val="ru-RU"/>
        </w:rPr>
        <w:t xml:space="preserve">, </w:t>
      </w:r>
      <w:r w:rsidR="0052056B">
        <w:rPr>
          <w:rStyle w:val="cs9f0a40406"/>
        </w:rPr>
        <w:t>USA</w:t>
      </w:r>
      <w:r w:rsidR="0052056B">
        <w:rPr>
          <w:rStyle w:val="cs9b006266"/>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 xml:space="preserve">Заявник - «Елі Ліллі Восток СА», Швейцарія </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Default="00DE710D" w:rsidP="00DE710D">
      <w:pPr>
        <w:jc w:val="both"/>
      </w:pPr>
      <w:r>
        <w:rPr>
          <w:rStyle w:val="cs9b006267"/>
          <w:lang w:val="ru-RU"/>
        </w:rPr>
        <w:t xml:space="preserve">25. </w:t>
      </w:r>
      <w:r w:rsidR="0052056B" w:rsidRPr="00B16472">
        <w:rPr>
          <w:rStyle w:val="cs9b006267"/>
          <w:lang w:val="ru-RU"/>
        </w:rPr>
        <w:t xml:space="preserve">Оновлений протокол клінічного дослідження </w:t>
      </w:r>
      <w:r w:rsidR="0052056B">
        <w:rPr>
          <w:rStyle w:val="cs9b006267"/>
        </w:rPr>
        <w:t>ITI</w:t>
      </w:r>
      <w:r w:rsidR="0052056B" w:rsidRPr="00B16472">
        <w:rPr>
          <w:rStyle w:val="cs9b006267"/>
          <w:lang w:val="ru-RU"/>
        </w:rPr>
        <w:t>-007-403 з інкорпорованою поправкою 3.0 від 30 серпня 2021 року; Брошура для пацієнта, версія [</w:t>
      </w:r>
      <w:r w:rsidR="0052056B">
        <w:rPr>
          <w:rStyle w:val="cs9b006267"/>
        </w:rPr>
        <w:t>V</w:t>
      </w:r>
      <w:r w:rsidR="0052056B" w:rsidRPr="00B16472">
        <w:rPr>
          <w:rStyle w:val="cs9b006267"/>
          <w:lang w:val="ru-RU"/>
        </w:rPr>
        <w:t xml:space="preserve">03 </w:t>
      </w:r>
      <w:r w:rsidR="0052056B">
        <w:rPr>
          <w:rStyle w:val="cs9b006267"/>
        </w:rPr>
        <w:t>UKR</w:t>
      </w:r>
      <w:r w:rsidR="0052056B" w:rsidRPr="00B16472">
        <w:rPr>
          <w:rStyle w:val="cs9b006267"/>
          <w:lang w:val="ru-RU"/>
        </w:rPr>
        <w:t>(</w:t>
      </w:r>
      <w:r w:rsidR="0052056B">
        <w:rPr>
          <w:rStyle w:val="cs9b006267"/>
        </w:rPr>
        <w:t>uk</w:t>
      </w:r>
      <w:r w:rsidR="0052056B" w:rsidRPr="00B16472">
        <w:rPr>
          <w:rStyle w:val="cs9b006267"/>
          <w:lang w:val="ru-RU"/>
        </w:rPr>
        <w:t>)01] від 17 вересня 2021 року українською мовою; Брошура для пацієнта, версія [</w:t>
      </w:r>
      <w:r w:rsidR="0052056B">
        <w:rPr>
          <w:rStyle w:val="cs9b006267"/>
        </w:rPr>
        <w:t>V</w:t>
      </w:r>
      <w:r w:rsidR="0052056B" w:rsidRPr="00B16472">
        <w:rPr>
          <w:rStyle w:val="cs9b006267"/>
          <w:lang w:val="ru-RU"/>
        </w:rPr>
        <w:t xml:space="preserve">03 </w:t>
      </w:r>
      <w:r w:rsidR="0052056B">
        <w:rPr>
          <w:rStyle w:val="cs9b006267"/>
        </w:rPr>
        <w:t>UKR</w:t>
      </w:r>
      <w:r w:rsidR="0052056B" w:rsidRPr="00B16472">
        <w:rPr>
          <w:rStyle w:val="cs9b006267"/>
          <w:lang w:val="ru-RU"/>
        </w:rPr>
        <w:t>(</w:t>
      </w:r>
      <w:r w:rsidR="0052056B">
        <w:rPr>
          <w:rStyle w:val="cs9b006267"/>
        </w:rPr>
        <w:t>ru</w:t>
      </w:r>
      <w:r w:rsidR="0052056B" w:rsidRPr="00B16472">
        <w:rPr>
          <w:rStyle w:val="cs9b006267"/>
          <w:lang w:val="ru-RU"/>
        </w:rPr>
        <w:t>)01] від 17 вересня 2021 року, російською мовою; Посібник пацієнта щодо участі у дослідженні, версія [</w:t>
      </w:r>
      <w:r w:rsidR="0052056B">
        <w:rPr>
          <w:rStyle w:val="cs9b006267"/>
        </w:rPr>
        <w:t>V</w:t>
      </w:r>
      <w:r w:rsidR="0052056B" w:rsidRPr="00B16472">
        <w:rPr>
          <w:rStyle w:val="cs9b006267"/>
          <w:lang w:val="ru-RU"/>
        </w:rPr>
        <w:t xml:space="preserve">03 </w:t>
      </w:r>
      <w:r w:rsidR="0052056B">
        <w:rPr>
          <w:rStyle w:val="cs9b006267"/>
        </w:rPr>
        <w:t>UKR</w:t>
      </w:r>
      <w:r w:rsidR="0052056B" w:rsidRPr="00B16472">
        <w:rPr>
          <w:rStyle w:val="cs9b006267"/>
          <w:lang w:val="ru-RU"/>
        </w:rPr>
        <w:t>(</w:t>
      </w:r>
      <w:r w:rsidR="0052056B">
        <w:rPr>
          <w:rStyle w:val="cs9b006267"/>
        </w:rPr>
        <w:t>uk</w:t>
      </w:r>
      <w:r w:rsidR="0052056B" w:rsidRPr="00B16472">
        <w:rPr>
          <w:rStyle w:val="cs9b006267"/>
          <w:lang w:val="ru-RU"/>
        </w:rPr>
        <w:t>)] від 09 вересня 2021 року, українською мовою; Посібник пацієнта щодо участі у дослідженні, версія [</w:t>
      </w:r>
      <w:r w:rsidR="0052056B">
        <w:rPr>
          <w:rStyle w:val="cs9b006267"/>
        </w:rPr>
        <w:t>V</w:t>
      </w:r>
      <w:r w:rsidR="0052056B" w:rsidRPr="00B16472">
        <w:rPr>
          <w:rStyle w:val="cs9b006267"/>
          <w:lang w:val="ru-RU"/>
        </w:rPr>
        <w:t xml:space="preserve">03 </w:t>
      </w:r>
      <w:r w:rsidR="0052056B">
        <w:rPr>
          <w:rStyle w:val="cs9b006267"/>
        </w:rPr>
        <w:t>UKR</w:t>
      </w:r>
      <w:r w:rsidR="0052056B" w:rsidRPr="00B16472">
        <w:rPr>
          <w:rStyle w:val="cs9b006267"/>
          <w:lang w:val="ru-RU"/>
        </w:rPr>
        <w:t>(</w:t>
      </w:r>
      <w:r w:rsidR="0052056B">
        <w:rPr>
          <w:rStyle w:val="cs9b006267"/>
        </w:rPr>
        <w:t>ru</w:t>
      </w:r>
      <w:r w:rsidR="0052056B" w:rsidRPr="00B16472">
        <w:rPr>
          <w:rStyle w:val="cs9b006267"/>
          <w:lang w:val="ru-RU"/>
        </w:rPr>
        <w:t>)] від 09 вересня 2021 року, російською мовою; Лист до лікаря щодо направлення пацієнтів, версія [</w:t>
      </w:r>
      <w:r w:rsidR="0052056B">
        <w:rPr>
          <w:rStyle w:val="cs9b006267"/>
        </w:rPr>
        <w:t>V</w:t>
      </w:r>
      <w:r w:rsidR="0052056B" w:rsidRPr="00B16472">
        <w:rPr>
          <w:rStyle w:val="cs9b006267"/>
          <w:lang w:val="ru-RU"/>
        </w:rPr>
        <w:t xml:space="preserve">03 </w:t>
      </w:r>
      <w:r w:rsidR="0052056B">
        <w:rPr>
          <w:rStyle w:val="cs9b006267"/>
        </w:rPr>
        <w:t>UKR</w:t>
      </w:r>
      <w:r w:rsidR="0052056B" w:rsidRPr="00B16472">
        <w:rPr>
          <w:rStyle w:val="cs9b006267"/>
          <w:lang w:val="ru-RU"/>
        </w:rPr>
        <w:t>(</w:t>
      </w:r>
      <w:r w:rsidR="0052056B">
        <w:rPr>
          <w:rStyle w:val="cs9b006267"/>
        </w:rPr>
        <w:t>uk</w:t>
      </w:r>
      <w:r w:rsidR="0052056B" w:rsidRPr="00B16472">
        <w:rPr>
          <w:rStyle w:val="cs9b006267"/>
          <w:lang w:val="ru-RU"/>
        </w:rPr>
        <w:t>)01] від 17 вересня 2021 року, українською мовою; Лист до лікаря щодо направлення пацієнтів, версія [</w:t>
      </w:r>
      <w:r w:rsidR="0052056B">
        <w:rPr>
          <w:rStyle w:val="cs9b006267"/>
        </w:rPr>
        <w:t>V</w:t>
      </w:r>
      <w:r w:rsidR="0052056B" w:rsidRPr="00B16472">
        <w:rPr>
          <w:rStyle w:val="cs9b006267"/>
          <w:lang w:val="ru-RU"/>
        </w:rPr>
        <w:t xml:space="preserve">03 </w:t>
      </w:r>
      <w:r w:rsidR="0052056B">
        <w:rPr>
          <w:rStyle w:val="cs9b006267"/>
        </w:rPr>
        <w:t>UKR</w:t>
      </w:r>
      <w:r w:rsidR="0052056B" w:rsidRPr="00B16472">
        <w:rPr>
          <w:rStyle w:val="cs9b006267"/>
          <w:lang w:val="ru-RU"/>
        </w:rPr>
        <w:t>(</w:t>
      </w:r>
      <w:r w:rsidR="0052056B">
        <w:rPr>
          <w:rStyle w:val="cs9b006267"/>
        </w:rPr>
        <w:t>ru</w:t>
      </w:r>
      <w:r w:rsidR="0052056B" w:rsidRPr="00B16472">
        <w:rPr>
          <w:rStyle w:val="cs9b006267"/>
          <w:lang w:val="ru-RU"/>
        </w:rPr>
        <w:t xml:space="preserve">)01] від 17 вересня 2021 року, російською мовою; Досьє ДЛЗ </w:t>
      </w:r>
      <w:r w:rsidR="0052056B">
        <w:rPr>
          <w:rStyle w:val="cs9b006267"/>
        </w:rPr>
        <w:t>Lumateperone</w:t>
      </w:r>
      <w:r w:rsidR="0052056B" w:rsidRPr="00B16472">
        <w:rPr>
          <w:rStyle w:val="cs9b006267"/>
          <w:lang w:val="ru-RU"/>
        </w:rPr>
        <w:t xml:space="preserve"> </w:t>
      </w:r>
      <w:r w:rsidR="0052056B">
        <w:rPr>
          <w:rStyle w:val="cs9b006267"/>
        </w:rPr>
        <w:t>tosylate</w:t>
      </w:r>
      <w:r w:rsidR="0052056B" w:rsidRPr="00B16472">
        <w:rPr>
          <w:rStyle w:val="cs9b006267"/>
          <w:lang w:val="ru-RU"/>
        </w:rPr>
        <w:t>, версія 7.0 від 07 червня 2021 року, англійською мовою; Залучення додаткових виробничих дільниць виробництва досліджуваного лікарського засобу Луматеперон (</w:t>
      </w:r>
      <w:r w:rsidR="0052056B">
        <w:rPr>
          <w:rStyle w:val="cs9b006267"/>
        </w:rPr>
        <w:t>ITI</w:t>
      </w:r>
      <w:r w:rsidR="0052056B" w:rsidRPr="00B16472">
        <w:rPr>
          <w:rStyle w:val="cs9b006267"/>
          <w:lang w:val="ru-RU"/>
        </w:rPr>
        <w:t xml:space="preserve">-007) </w:t>
      </w:r>
      <w:r w:rsidR="0052056B">
        <w:rPr>
          <w:rStyle w:val="cs9b006267"/>
        </w:rPr>
        <w:t>ThermoFisher</w:t>
      </w:r>
      <w:r w:rsidR="0052056B" w:rsidRPr="00B16472">
        <w:rPr>
          <w:rStyle w:val="cs9b006267"/>
          <w:lang w:val="ru-RU"/>
        </w:rPr>
        <w:t xml:space="preserve"> </w:t>
      </w:r>
      <w:r w:rsidR="0052056B">
        <w:rPr>
          <w:rStyle w:val="cs9b006267"/>
        </w:rPr>
        <w:t>Scientific</w:t>
      </w:r>
      <w:r w:rsidR="0052056B" w:rsidRPr="00B16472">
        <w:rPr>
          <w:rStyle w:val="cs9b006267"/>
          <w:lang w:val="ru-RU"/>
        </w:rPr>
        <w:t xml:space="preserve"> (</w:t>
      </w:r>
      <w:r w:rsidR="0052056B">
        <w:rPr>
          <w:rStyle w:val="cs9b006267"/>
        </w:rPr>
        <w:t>formerly</w:t>
      </w:r>
      <w:r w:rsidR="0052056B" w:rsidRPr="00B16472">
        <w:rPr>
          <w:rStyle w:val="cs9b006267"/>
          <w:lang w:val="ru-RU"/>
        </w:rPr>
        <w:t xml:space="preserve"> </w:t>
      </w:r>
      <w:r w:rsidR="0052056B">
        <w:rPr>
          <w:rStyle w:val="cs9b006267"/>
        </w:rPr>
        <w:t>known</w:t>
      </w:r>
      <w:r w:rsidR="0052056B" w:rsidRPr="00B16472">
        <w:rPr>
          <w:rStyle w:val="cs9b006267"/>
          <w:lang w:val="ru-RU"/>
        </w:rPr>
        <w:t xml:space="preserve"> </w:t>
      </w:r>
      <w:r w:rsidR="0052056B">
        <w:rPr>
          <w:rStyle w:val="cs9b006267"/>
        </w:rPr>
        <w:t>as</w:t>
      </w:r>
      <w:r w:rsidR="0052056B" w:rsidRPr="00B16472">
        <w:rPr>
          <w:rStyle w:val="cs9b006267"/>
          <w:lang w:val="ru-RU"/>
        </w:rPr>
        <w:t xml:space="preserve"> </w:t>
      </w:r>
      <w:r w:rsidR="0052056B">
        <w:rPr>
          <w:rStyle w:val="cs9b006267"/>
        </w:rPr>
        <w:t>Patheon</w:t>
      </w:r>
      <w:r w:rsidR="0052056B" w:rsidRPr="00B16472">
        <w:rPr>
          <w:rStyle w:val="cs9b006267"/>
          <w:lang w:val="ru-RU"/>
        </w:rPr>
        <w:t xml:space="preserve"> </w:t>
      </w:r>
      <w:r w:rsidR="0052056B">
        <w:rPr>
          <w:rStyle w:val="cs9b006267"/>
        </w:rPr>
        <w:t>Inc</w:t>
      </w:r>
      <w:r w:rsidR="0052056B" w:rsidRPr="00B16472">
        <w:rPr>
          <w:rStyle w:val="cs9b006267"/>
          <w:lang w:val="ru-RU"/>
        </w:rPr>
        <w:t xml:space="preserve">. </w:t>
      </w:r>
      <w:r w:rsidR="0052056B">
        <w:rPr>
          <w:rStyle w:val="cs9b006267"/>
        </w:rPr>
        <w:t xml:space="preserve">[Whitby]), Канада, та ThermoFisher Scientific (formerly known as Patheon Inc. [Toronto]), Канада; Зразок маркування ДЛЗ ITI-007 або плацебо, капсули 60 мг, еквівалентні 42 мг активної речовини), українською мовою </w:t>
      </w:r>
      <w:r w:rsidR="0052056B">
        <w:rPr>
          <w:rStyle w:val="cs9f0a40407"/>
        </w:rPr>
        <w:t xml:space="preserve">до протоколу клінічного дослідження «Рандомізоване, подвійне сліпе, плацебо-контрольоване, багатоцентрове дослідження фази 3 з оцінки ефективності та безпечності монотерапії препаратом </w:t>
      </w:r>
      <w:r w:rsidR="0052056B">
        <w:rPr>
          <w:rStyle w:val="cs9b006267"/>
        </w:rPr>
        <w:lastRenderedPageBreak/>
        <w:t>луматеперон</w:t>
      </w:r>
      <w:r w:rsidR="0052056B">
        <w:rPr>
          <w:rStyle w:val="cs9f0a40407"/>
        </w:rPr>
        <w:t xml:space="preserve"> при лікуванні пацієнтів із великими депресивними епізодами, пов’язаними з біполярним розладом I або II типу (біполярною депресією) або великим депресивним розладом», код дослідження </w:t>
      </w:r>
      <w:r w:rsidR="0052056B">
        <w:rPr>
          <w:rStyle w:val="cs9b006267"/>
        </w:rPr>
        <w:t>ITI-007-403</w:t>
      </w:r>
      <w:r w:rsidR="0052056B">
        <w:rPr>
          <w:rStyle w:val="cs9f0a40407"/>
        </w:rPr>
        <w:t>, з інкорпорованою поправкою 2.0 від 02 листопада 2020 року; спонсор - Intra-Cellular Therapies, Inc. (ITI), США </w:t>
      </w:r>
    </w:p>
    <w:p w:rsidR="00293D1C" w:rsidRDefault="0052056B">
      <w:pPr>
        <w:jc w:val="both"/>
        <w:rPr>
          <w:rFonts w:ascii="Arial" w:hAnsi="Arial" w:cs="Arial"/>
          <w:sz w:val="20"/>
          <w:szCs w:val="20"/>
        </w:rPr>
      </w:pPr>
      <w:r>
        <w:rPr>
          <w:rFonts w:ascii="Arial" w:hAnsi="Arial" w:cs="Arial"/>
          <w:sz w:val="20"/>
          <w:szCs w:val="20"/>
        </w:rPr>
        <w:t>Заявник - Підприємство з 100% іноземною інвестицією «АЙК’ЮВІА РДС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DE710D" w:rsidP="00DE710D">
      <w:pPr>
        <w:jc w:val="both"/>
        <w:rPr>
          <w:lang w:val="ru-RU"/>
        </w:rPr>
      </w:pPr>
      <w:r>
        <w:rPr>
          <w:rStyle w:val="cs9b006268"/>
          <w:lang w:val="ru-RU"/>
        </w:rPr>
        <w:t xml:space="preserve">26. </w:t>
      </w:r>
      <w:r w:rsidR="0052056B" w:rsidRPr="00B16472">
        <w:rPr>
          <w:rStyle w:val="cs9b006268"/>
          <w:lang w:val="ru-RU"/>
        </w:rPr>
        <w:t xml:space="preserve">Оновлений Протокол клінічного дослідження </w:t>
      </w:r>
      <w:r w:rsidR="0052056B">
        <w:rPr>
          <w:rStyle w:val="cs9b006268"/>
        </w:rPr>
        <w:t>BP</w:t>
      </w:r>
      <w:r w:rsidR="0052056B" w:rsidRPr="00B16472">
        <w:rPr>
          <w:rStyle w:val="cs9b006268"/>
          <w:lang w:val="ru-RU"/>
        </w:rPr>
        <w:t xml:space="preserve">40283, версія 6 від 27 вересня 2021 р., англійською мовою </w:t>
      </w:r>
      <w:proofErr w:type="gramStart"/>
      <w:r w:rsidR="0052056B" w:rsidRPr="00B16472">
        <w:rPr>
          <w:rStyle w:val="cs9f0a40408"/>
          <w:lang w:val="ru-RU"/>
        </w:rPr>
        <w:t>до протоколу</w:t>
      </w:r>
      <w:proofErr w:type="gramEnd"/>
      <w:r w:rsidR="0052056B" w:rsidRPr="00B16472">
        <w:rPr>
          <w:rStyle w:val="cs9f0a40408"/>
          <w:lang w:val="ru-RU"/>
        </w:rPr>
        <w:t xml:space="preserve"> клінічного випробування «Рандомізоване, подвійне сліпе, плацебо- контрольоване дослідження фази ІІ для оцінки ефектів препарату </w:t>
      </w:r>
      <w:r w:rsidR="0052056B">
        <w:rPr>
          <w:rStyle w:val="cs9b006268"/>
        </w:rPr>
        <w:t>RO</w:t>
      </w:r>
      <w:r w:rsidR="0052056B" w:rsidRPr="00B16472">
        <w:rPr>
          <w:rStyle w:val="cs9b006268"/>
          <w:lang w:val="ru-RU"/>
        </w:rPr>
        <w:t>6889450 (Ралмітаронт)</w:t>
      </w:r>
      <w:r w:rsidR="0052056B" w:rsidRPr="00B16472">
        <w:rPr>
          <w:rStyle w:val="cs9f0a40408"/>
          <w:lang w:val="ru-RU"/>
        </w:rPr>
        <w:t xml:space="preserve"> у пацієнтів із шизофренією або з шизоафективним розладом та негативними симптомами», код дослідження </w:t>
      </w:r>
      <w:r w:rsidR="0052056B">
        <w:rPr>
          <w:rStyle w:val="cs9b006268"/>
        </w:rPr>
        <w:t>BP</w:t>
      </w:r>
      <w:r w:rsidR="0052056B" w:rsidRPr="00B16472">
        <w:rPr>
          <w:rStyle w:val="cs9b006268"/>
          <w:lang w:val="ru-RU"/>
        </w:rPr>
        <w:t>40283</w:t>
      </w:r>
      <w:r w:rsidR="0052056B" w:rsidRPr="00B16472">
        <w:rPr>
          <w:rStyle w:val="cs9f0a40408"/>
          <w:lang w:val="ru-RU"/>
        </w:rPr>
        <w:t>, версія 5 від 15 вересня 2020 р.; спонсор - Ф. Хоффманн-Ля Рош Лтд, Швейцарія (</w:t>
      </w:r>
      <w:r w:rsidR="0052056B">
        <w:rPr>
          <w:rStyle w:val="cs9f0a40408"/>
        </w:rPr>
        <w:t>F</w:t>
      </w:r>
      <w:r w:rsidR="0052056B" w:rsidRPr="00B16472">
        <w:rPr>
          <w:rStyle w:val="cs9f0a40408"/>
          <w:lang w:val="ru-RU"/>
        </w:rPr>
        <w:t xml:space="preserve">. </w:t>
      </w:r>
      <w:r w:rsidR="0052056B">
        <w:rPr>
          <w:rStyle w:val="cs9f0a40408"/>
        </w:rPr>
        <w:t>Hoffmann</w:t>
      </w:r>
      <w:r w:rsidR="0052056B" w:rsidRPr="00B16472">
        <w:rPr>
          <w:rStyle w:val="cs9f0a40408"/>
          <w:lang w:val="ru-RU"/>
        </w:rPr>
        <w:t>-</w:t>
      </w:r>
      <w:r w:rsidR="0052056B">
        <w:rPr>
          <w:rStyle w:val="cs9f0a40408"/>
        </w:rPr>
        <w:t>La</w:t>
      </w:r>
      <w:r w:rsidR="0052056B" w:rsidRPr="00B16472">
        <w:rPr>
          <w:rStyle w:val="cs9f0a40408"/>
          <w:lang w:val="ru-RU"/>
        </w:rPr>
        <w:t xml:space="preserve"> </w:t>
      </w:r>
      <w:r w:rsidR="0052056B">
        <w:rPr>
          <w:rStyle w:val="cs9f0a40408"/>
        </w:rPr>
        <w:t>Roche</w:t>
      </w:r>
      <w:r w:rsidR="0052056B" w:rsidRPr="00B16472">
        <w:rPr>
          <w:rStyle w:val="cs9f0a40408"/>
          <w:lang w:val="ru-RU"/>
        </w:rPr>
        <w:t xml:space="preserve"> </w:t>
      </w:r>
      <w:r w:rsidR="0052056B">
        <w:rPr>
          <w:rStyle w:val="cs9f0a40408"/>
        </w:rPr>
        <w:t>Ltd</w:t>
      </w:r>
      <w:r w:rsidR="0052056B" w:rsidRPr="00B16472">
        <w:rPr>
          <w:rStyle w:val="cs9f0a40408"/>
          <w:lang w:val="ru-RU"/>
        </w:rPr>
        <w:t xml:space="preserve">, </w:t>
      </w:r>
      <w:r w:rsidR="0052056B">
        <w:rPr>
          <w:rStyle w:val="cs9f0a40408"/>
        </w:rPr>
        <w:t>Switzerland</w:t>
      </w:r>
      <w:r w:rsidR="0052056B" w:rsidRPr="00B16472">
        <w:rPr>
          <w:rStyle w:val="cs9f0a40408"/>
          <w:lang w:val="ru-RU"/>
        </w:rPr>
        <w:t>)</w:t>
      </w:r>
      <w:r w:rsidR="0052056B">
        <w:rPr>
          <w:rStyle w:val="cs9b006268"/>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293D1C" w:rsidRDefault="00293D1C">
      <w:pPr>
        <w:jc w:val="both"/>
        <w:rPr>
          <w:rFonts w:ascii="Arial" w:hAnsi="Arial" w:cs="Arial"/>
          <w:sz w:val="20"/>
          <w:szCs w:val="20"/>
          <w:lang w:val="ru-RU"/>
        </w:rPr>
      </w:pPr>
    </w:p>
    <w:p w:rsidR="00DE710D" w:rsidRPr="00B16472" w:rsidRDefault="00DE710D">
      <w:pPr>
        <w:jc w:val="both"/>
        <w:rPr>
          <w:rFonts w:ascii="Arial" w:hAnsi="Arial" w:cs="Arial"/>
          <w:sz w:val="20"/>
          <w:szCs w:val="20"/>
          <w:lang w:val="ru-RU"/>
        </w:rPr>
      </w:pPr>
    </w:p>
    <w:p w:rsidR="00293D1C" w:rsidRPr="00B16472" w:rsidRDefault="00DE710D" w:rsidP="00DE710D">
      <w:pPr>
        <w:jc w:val="both"/>
        <w:rPr>
          <w:lang w:val="ru-RU"/>
        </w:rPr>
      </w:pPr>
      <w:r>
        <w:rPr>
          <w:rStyle w:val="cs9b006269"/>
          <w:lang w:val="ru-RU"/>
        </w:rPr>
        <w:t xml:space="preserve">27. </w:t>
      </w:r>
      <w:r w:rsidR="0052056B" w:rsidRPr="00B16472">
        <w:rPr>
          <w:rStyle w:val="cs9b006269"/>
          <w:lang w:val="ru-RU"/>
        </w:rPr>
        <w:t xml:space="preserve">Брошура дослідника досліджуваного лікарського засобу </w:t>
      </w:r>
      <w:r w:rsidR="0052056B">
        <w:rPr>
          <w:rStyle w:val="cs9b006269"/>
        </w:rPr>
        <w:t>Selpercatinib</w:t>
      </w:r>
      <w:r w:rsidR="0052056B" w:rsidRPr="00B16472">
        <w:rPr>
          <w:rStyle w:val="cs9b006269"/>
          <w:lang w:val="ru-RU"/>
        </w:rPr>
        <w:t xml:space="preserve"> [</w:t>
      </w:r>
      <w:r w:rsidR="0052056B">
        <w:rPr>
          <w:rStyle w:val="cs9b006269"/>
        </w:rPr>
        <w:t>LY</w:t>
      </w:r>
      <w:r w:rsidR="0052056B" w:rsidRPr="00B16472">
        <w:rPr>
          <w:rStyle w:val="cs9b006269"/>
          <w:lang w:val="ru-RU"/>
        </w:rPr>
        <w:t xml:space="preserve">3527723], версія від 28 червня 2021 р.; Інформація для пацієнта дослідження та Форма інформованої згоди для участі у дослідженні для використання в Україні, версія № 4.0 українською мовою від 01 вересня 2021 року; Інформація для пацієнта дослідження та Форма інформованої згоди для участі у дослідженні для використання в Україні, версія № 4.0 російською мовою від 01 вересня 2021 року; Інформація для пацієнта дослідження та Форма інформованої згоди для участі у перехідному періоді дослідження для використання в Україні, версія № 4.0 українською мовою від 01 вересня 2021 року; Інформація для пацієнта дослідження та Форма інформованої згоди для участі у перехідному періоді дослідження для використання в Україні, версія № 4.0 російською мовою від 01 вересня 2021 року; Поправка до Досьє досліджуваного лікарського засобу </w:t>
      </w:r>
      <w:r w:rsidR="0052056B">
        <w:rPr>
          <w:rStyle w:val="cs9b006269"/>
        </w:rPr>
        <w:t>LY</w:t>
      </w:r>
      <w:r w:rsidR="0052056B" w:rsidRPr="00B16472">
        <w:rPr>
          <w:rStyle w:val="cs9b006269"/>
          <w:lang w:val="ru-RU"/>
        </w:rPr>
        <w:t xml:space="preserve">3527723, версія 04 від червня 2021 р.; Залучення додаткової виробничої ділянки </w:t>
      </w:r>
      <w:r w:rsidR="0052056B">
        <w:rPr>
          <w:rStyle w:val="cs9b006269"/>
        </w:rPr>
        <w:t>Lilly</w:t>
      </w:r>
      <w:r w:rsidR="0052056B" w:rsidRPr="00B16472">
        <w:rPr>
          <w:rStyle w:val="cs9b006269"/>
          <w:lang w:val="ru-RU"/>
        </w:rPr>
        <w:t xml:space="preserve"> </w:t>
      </w:r>
      <w:r w:rsidR="0052056B">
        <w:rPr>
          <w:rStyle w:val="cs9b006269"/>
        </w:rPr>
        <w:t>del</w:t>
      </w:r>
      <w:r w:rsidR="0052056B" w:rsidRPr="00B16472">
        <w:rPr>
          <w:rStyle w:val="cs9b006269"/>
          <w:lang w:val="ru-RU"/>
        </w:rPr>
        <w:t xml:space="preserve"> </w:t>
      </w:r>
      <w:r w:rsidR="0052056B">
        <w:rPr>
          <w:rStyle w:val="cs9b006269"/>
        </w:rPr>
        <w:t>Caribe</w:t>
      </w:r>
      <w:r w:rsidR="0052056B" w:rsidRPr="00B16472">
        <w:rPr>
          <w:rStyle w:val="cs9b006269"/>
          <w:lang w:val="ru-RU"/>
        </w:rPr>
        <w:t xml:space="preserve">, </w:t>
      </w:r>
      <w:r w:rsidR="0052056B">
        <w:rPr>
          <w:rStyle w:val="cs9b006269"/>
        </w:rPr>
        <w:t>Inc</w:t>
      </w:r>
      <w:r w:rsidR="0052056B" w:rsidRPr="00B16472">
        <w:rPr>
          <w:rStyle w:val="cs9b006269"/>
          <w:lang w:val="ru-RU"/>
        </w:rPr>
        <w:t xml:space="preserve">., </w:t>
      </w:r>
      <w:r w:rsidR="0052056B">
        <w:rPr>
          <w:rStyle w:val="cs9b006269"/>
        </w:rPr>
        <w:t>USA</w:t>
      </w:r>
      <w:r w:rsidR="0052056B" w:rsidRPr="00B16472">
        <w:rPr>
          <w:rStyle w:val="cs9b006269"/>
          <w:lang w:val="ru-RU"/>
        </w:rPr>
        <w:t xml:space="preserve"> для досліджуваного лікарського засобу </w:t>
      </w:r>
      <w:r w:rsidR="0052056B">
        <w:rPr>
          <w:rStyle w:val="cs9b006269"/>
        </w:rPr>
        <w:t>Selpercatinib</w:t>
      </w:r>
      <w:r w:rsidR="0052056B" w:rsidRPr="00B16472">
        <w:rPr>
          <w:rStyle w:val="cs9b006269"/>
          <w:lang w:val="ru-RU"/>
        </w:rPr>
        <w:t xml:space="preserve">, Селперкатініб, </w:t>
      </w:r>
      <w:r w:rsidR="0052056B">
        <w:rPr>
          <w:rStyle w:val="cs9b006269"/>
        </w:rPr>
        <w:t>LOXO</w:t>
      </w:r>
      <w:r w:rsidR="0052056B" w:rsidRPr="00B16472">
        <w:rPr>
          <w:rStyle w:val="cs9b006269"/>
          <w:lang w:val="ru-RU"/>
        </w:rPr>
        <w:t xml:space="preserve">-292, </w:t>
      </w:r>
      <w:r w:rsidR="0052056B">
        <w:rPr>
          <w:rStyle w:val="cs9b006269"/>
        </w:rPr>
        <w:t>LY</w:t>
      </w:r>
      <w:r w:rsidR="0052056B" w:rsidRPr="00B16472">
        <w:rPr>
          <w:rStyle w:val="cs9b006269"/>
          <w:lang w:val="ru-RU"/>
        </w:rPr>
        <w:t xml:space="preserve">3527723, капсули 40 мг та </w:t>
      </w:r>
      <w:r w:rsidR="0052056B">
        <w:rPr>
          <w:rStyle w:val="cs9b006269"/>
        </w:rPr>
        <w:t>Selpercatinib</w:t>
      </w:r>
      <w:r w:rsidR="0052056B" w:rsidRPr="00B16472">
        <w:rPr>
          <w:rStyle w:val="cs9b006269"/>
          <w:lang w:val="ru-RU"/>
        </w:rPr>
        <w:t xml:space="preserve">, Селперкатініб, </w:t>
      </w:r>
      <w:r w:rsidR="0052056B">
        <w:rPr>
          <w:rStyle w:val="cs9b006269"/>
        </w:rPr>
        <w:t>LOXO</w:t>
      </w:r>
      <w:r w:rsidR="0052056B" w:rsidRPr="00B16472">
        <w:rPr>
          <w:rStyle w:val="cs9b006269"/>
          <w:lang w:val="ru-RU"/>
        </w:rPr>
        <w:t xml:space="preserve">-292, </w:t>
      </w:r>
      <w:r w:rsidR="0052056B">
        <w:rPr>
          <w:rStyle w:val="cs9b006269"/>
        </w:rPr>
        <w:t>LY</w:t>
      </w:r>
      <w:r w:rsidR="0052056B" w:rsidRPr="00B16472">
        <w:rPr>
          <w:rStyle w:val="cs9b006269"/>
          <w:lang w:val="ru-RU"/>
        </w:rPr>
        <w:t xml:space="preserve">3527723, капсули 80 мг, Веб-сайт для набору пацієнтів у дослідження </w:t>
      </w:r>
      <w:r w:rsidR="0052056B">
        <w:rPr>
          <w:rStyle w:val="cs9b006269"/>
        </w:rPr>
        <w:t>LIBRETTO</w:t>
      </w:r>
      <w:r w:rsidR="0052056B" w:rsidRPr="00B16472">
        <w:rPr>
          <w:rStyle w:val="cs9b006269"/>
          <w:lang w:val="ru-RU"/>
        </w:rPr>
        <w:t>-431 (</w:t>
      </w:r>
      <w:r w:rsidR="0052056B">
        <w:rPr>
          <w:rStyle w:val="cs9b006269"/>
        </w:rPr>
        <w:t>JZJC</w:t>
      </w:r>
      <w:r w:rsidR="0052056B" w:rsidRPr="00B16472">
        <w:rPr>
          <w:rStyle w:val="cs9b006269"/>
          <w:lang w:val="ru-RU"/>
        </w:rPr>
        <w:t>-</w:t>
      </w:r>
      <w:r w:rsidR="0052056B">
        <w:rPr>
          <w:rStyle w:val="cs9b006269"/>
        </w:rPr>
        <w:t>UK</w:t>
      </w:r>
      <w:r w:rsidR="0052056B" w:rsidRPr="00B16472">
        <w:rPr>
          <w:rStyle w:val="cs9b006269"/>
          <w:lang w:val="ru-RU"/>
        </w:rPr>
        <w:t>-</w:t>
      </w:r>
      <w:r w:rsidR="0052056B">
        <w:rPr>
          <w:rStyle w:val="cs9b006269"/>
        </w:rPr>
        <w:t>UA</w:t>
      </w:r>
      <w:r w:rsidR="0052056B" w:rsidRPr="00B16472">
        <w:rPr>
          <w:rStyle w:val="cs9b006269"/>
          <w:lang w:val="ru-RU"/>
        </w:rPr>
        <w:t>-</w:t>
      </w:r>
      <w:r w:rsidR="0052056B">
        <w:rPr>
          <w:rStyle w:val="cs9b006269"/>
        </w:rPr>
        <w:t>Digital</w:t>
      </w:r>
      <w:r w:rsidR="0052056B" w:rsidRPr="00B16472">
        <w:rPr>
          <w:rStyle w:val="cs9b006269"/>
          <w:lang w:val="ru-RU"/>
        </w:rPr>
        <w:t xml:space="preserve"> </w:t>
      </w:r>
      <w:r w:rsidR="0052056B">
        <w:rPr>
          <w:rStyle w:val="cs9b006269"/>
        </w:rPr>
        <w:t>Outreach</w:t>
      </w:r>
      <w:r w:rsidR="0052056B" w:rsidRPr="00B16472">
        <w:rPr>
          <w:rStyle w:val="cs9b006269"/>
          <w:lang w:val="ru-RU"/>
        </w:rPr>
        <w:t xml:space="preserve">) від 13 травня 2021 р., українською мовою; Анімована банерна реклама від 18.02.2021 р., українською мовою; Текст сторінки Фейсбуку для пацієнтів дослідження </w:t>
      </w:r>
      <w:r w:rsidR="0052056B">
        <w:rPr>
          <w:rStyle w:val="cs9b006269"/>
        </w:rPr>
        <w:t>LIBRETTO</w:t>
      </w:r>
      <w:r w:rsidR="0052056B" w:rsidRPr="00B16472">
        <w:rPr>
          <w:rStyle w:val="cs9b006269"/>
          <w:lang w:val="ru-RU"/>
        </w:rPr>
        <w:t>-431 від 02 березня 2021 р., українською мовою; Текст веб-реклами для пошукових сайтів для пошуку пацієнтів з раком легенів від 02 березня 2021 р., українською мовою; Текст веб-реклами для соціальних мереж для пошуку пацієнтів з раком легенів від 02 березня 2021 р., українською мовою</w:t>
      </w:r>
      <w:r w:rsidR="0052056B" w:rsidRPr="00B16472">
        <w:rPr>
          <w:rStyle w:val="cs9f0a40409"/>
          <w:lang w:val="ru-RU"/>
        </w:rPr>
        <w:t xml:space="preserve"> до протоколу клінічного випробування </w:t>
      </w:r>
      <w:r w:rsidR="0052056B">
        <w:rPr>
          <w:rStyle w:val="cs9f0a40409"/>
        </w:rPr>
        <w:t>LIBRETTO</w:t>
      </w:r>
      <w:r w:rsidR="0052056B" w:rsidRPr="00B16472">
        <w:rPr>
          <w:rStyle w:val="cs9f0a40409"/>
          <w:lang w:val="ru-RU"/>
        </w:rPr>
        <w:t xml:space="preserve">-431: Багатоцентрове, рандомізоване, відкрите дослідження </w:t>
      </w:r>
      <w:r w:rsidR="0052056B">
        <w:rPr>
          <w:rStyle w:val="cs9f0a40409"/>
        </w:rPr>
        <w:t>III</w:t>
      </w:r>
      <w:r w:rsidR="0052056B" w:rsidRPr="00B16472">
        <w:rPr>
          <w:rStyle w:val="cs9f0a40409"/>
          <w:lang w:val="ru-RU"/>
        </w:rPr>
        <w:t xml:space="preserve"> фази порівняння терапії препаратом </w:t>
      </w:r>
      <w:r w:rsidR="0052056B" w:rsidRPr="00ED6BBC">
        <w:rPr>
          <w:rStyle w:val="cs9f0a40409"/>
          <w:b/>
          <w:lang w:val="ru-RU"/>
        </w:rPr>
        <w:t>Селперкатініб</w:t>
      </w:r>
      <w:r w:rsidR="0052056B" w:rsidRPr="00B16472">
        <w:rPr>
          <w:rStyle w:val="cs9f0a40409"/>
          <w:lang w:val="ru-RU"/>
        </w:rPr>
        <w:t xml:space="preserve"> з терапією препаратами на основі похідних платини в поєднанні з пеметрекседом в або без комбінації з прийомом пембролізумаба в якості першої лінії лікування поширеного чи метастазуючого недрібноклітинного раку легені з наявністю гібридного гена </w:t>
      </w:r>
      <w:r w:rsidR="0052056B">
        <w:rPr>
          <w:rStyle w:val="cs9f0a40409"/>
        </w:rPr>
        <w:t>RET</w:t>
      </w:r>
      <w:r w:rsidR="0052056B" w:rsidRPr="00B16472">
        <w:rPr>
          <w:rStyle w:val="cs9f0a40409"/>
          <w:lang w:val="ru-RU"/>
        </w:rPr>
        <w:t xml:space="preserve">, код дослідження </w:t>
      </w:r>
      <w:r w:rsidR="0052056B">
        <w:rPr>
          <w:rStyle w:val="cs9b006269"/>
        </w:rPr>
        <w:t>J</w:t>
      </w:r>
      <w:r w:rsidR="0052056B" w:rsidRPr="00B16472">
        <w:rPr>
          <w:rStyle w:val="cs9b006269"/>
          <w:lang w:val="ru-RU"/>
        </w:rPr>
        <w:t>2</w:t>
      </w:r>
      <w:r w:rsidR="0052056B">
        <w:rPr>
          <w:rStyle w:val="cs9b006269"/>
        </w:rPr>
        <w:t>G</w:t>
      </w:r>
      <w:r w:rsidR="0052056B" w:rsidRPr="00B16472">
        <w:rPr>
          <w:rStyle w:val="cs9b006269"/>
          <w:lang w:val="ru-RU"/>
        </w:rPr>
        <w:t>-</w:t>
      </w:r>
      <w:r w:rsidR="0052056B">
        <w:rPr>
          <w:rStyle w:val="cs9b006269"/>
        </w:rPr>
        <w:t>MC</w:t>
      </w:r>
      <w:r w:rsidR="0052056B" w:rsidRPr="00B16472">
        <w:rPr>
          <w:rStyle w:val="cs9b006269"/>
          <w:lang w:val="ru-RU"/>
        </w:rPr>
        <w:t>-</w:t>
      </w:r>
      <w:r w:rsidR="0052056B">
        <w:rPr>
          <w:rStyle w:val="cs9b006269"/>
        </w:rPr>
        <w:t>JZJC</w:t>
      </w:r>
      <w:r w:rsidR="0052056B" w:rsidRPr="00B16472">
        <w:rPr>
          <w:rStyle w:val="cs9f0a40409"/>
          <w:lang w:val="ru-RU"/>
        </w:rPr>
        <w:t>, версія з інкорпорованою поправкою (</w:t>
      </w:r>
      <w:r w:rsidR="0052056B">
        <w:rPr>
          <w:rStyle w:val="cs9f0a40409"/>
        </w:rPr>
        <w:t>d</w:t>
      </w:r>
      <w:r w:rsidR="0052056B" w:rsidRPr="00B16472">
        <w:rPr>
          <w:rStyle w:val="cs9f0a40409"/>
          <w:lang w:val="ru-RU"/>
        </w:rPr>
        <w:t xml:space="preserve">) від 18 листопада 2020 року; спонсор - Елі Ліллі енд Компані, США / </w:t>
      </w:r>
      <w:r w:rsidR="0052056B">
        <w:rPr>
          <w:rStyle w:val="cs9f0a40409"/>
        </w:rPr>
        <w:t>Eli</w:t>
      </w:r>
      <w:r w:rsidR="0052056B" w:rsidRPr="00B16472">
        <w:rPr>
          <w:rStyle w:val="cs9f0a40409"/>
          <w:lang w:val="ru-RU"/>
        </w:rPr>
        <w:t xml:space="preserve"> </w:t>
      </w:r>
      <w:r w:rsidR="0052056B">
        <w:rPr>
          <w:rStyle w:val="cs9f0a40409"/>
        </w:rPr>
        <w:t>Lilly</w:t>
      </w:r>
      <w:r w:rsidR="0052056B" w:rsidRPr="00B16472">
        <w:rPr>
          <w:rStyle w:val="cs9f0a40409"/>
          <w:lang w:val="ru-RU"/>
        </w:rPr>
        <w:t xml:space="preserve"> </w:t>
      </w:r>
      <w:r w:rsidR="0052056B">
        <w:rPr>
          <w:rStyle w:val="cs9f0a40409"/>
        </w:rPr>
        <w:t>and</w:t>
      </w:r>
      <w:r w:rsidR="0052056B" w:rsidRPr="00B16472">
        <w:rPr>
          <w:rStyle w:val="cs9f0a40409"/>
          <w:lang w:val="ru-RU"/>
        </w:rPr>
        <w:t xml:space="preserve"> </w:t>
      </w:r>
      <w:r w:rsidR="0052056B">
        <w:rPr>
          <w:rStyle w:val="cs9f0a40409"/>
        </w:rPr>
        <w:t>Company</w:t>
      </w:r>
      <w:r w:rsidR="0052056B" w:rsidRPr="00B16472">
        <w:rPr>
          <w:rStyle w:val="cs9f0a40409"/>
          <w:lang w:val="ru-RU"/>
        </w:rPr>
        <w:t xml:space="preserve">, </w:t>
      </w:r>
      <w:r w:rsidR="0052056B">
        <w:rPr>
          <w:rStyle w:val="cs9f0a40409"/>
        </w:rPr>
        <w:t>USA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 xml:space="preserve">Заявник - «Елі Ліллі Восток СА», Швейцарія </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DE710D" w:rsidP="00DE710D">
      <w:pPr>
        <w:jc w:val="both"/>
        <w:rPr>
          <w:lang w:val="ru-RU"/>
        </w:rPr>
      </w:pPr>
      <w:r>
        <w:rPr>
          <w:rStyle w:val="cs9b0062610"/>
          <w:lang w:val="ru-RU"/>
        </w:rPr>
        <w:t xml:space="preserve">28. </w:t>
      </w:r>
      <w:r w:rsidR="0052056B" w:rsidRPr="00B16472">
        <w:rPr>
          <w:rStyle w:val="cs9b0062610"/>
          <w:lang w:val="ru-RU"/>
        </w:rPr>
        <w:t xml:space="preserve">Додання нового препарату порівняння, </w:t>
      </w:r>
      <w:r w:rsidR="0052056B">
        <w:rPr>
          <w:rStyle w:val="cs9b0062610"/>
        </w:rPr>
        <w:t>ALIMTA</w:t>
      </w:r>
      <w:r w:rsidR="0052056B" w:rsidRPr="00B16472">
        <w:rPr>
          <w:rStyle w:val="cs9b0062610"/>
          <w:lang w:val="ru-RU"/>
        </w:rPr>
        <w:t xml:space="preserve">® (Пеметрексед), 500 мг порошок для розчину для інфузій; Спрощене досьє для ДЛЗ </w:t>
      </w:r>
      <w:r w:rsidR="0052056B">
        <w:rPr>
          <w:rStyle w:val="cs9b0062610"/>
        </w:rPr>
        <w:t>ALIMTA</w:t>
      </w:r>
      <w:r w:rsidR="0052056B" w:rsidRPr="00B16472">
        <w:rPr>
          <w:rStyle w:val="cs9b0062610"/>
          <w:lang w:val="ru-RU"/>
        </w:rPr>
        <w:t xml:space="preserve">® (Пеметрексед), версія 1.0 від травня 2021 р., англійською мовою; Включення додаткових виробничих ділянок ДЛЗ </w:t>
      </w:r>
      <w:r w:rsidR="0052056B">
        <w:rPr>
          <w:rStyle w:val="cs9b0062610"/>
        </w:rPr>
        <w:t>ALIMTA</w:t>
      </w:r>
      <w:r w:rsidR="0052056B" w:rsidRPr="00B16472">
        <w:rPr>
          <w:rStyle w:val="cs9b0062610"/>
          <w:lang w:val="ru-RU"/>
        </w:rPr>
        <w:t xml:space="preserve">® (Пеметрексед): </w:t>
      </w:r>
      <w:r w:rsidR="0052056B">
        <w:rPr>
          <w:rStyle w:val="cs9b0062610"/>
        </w:rPr>
        <w:t>Lilly</w:t>
      </w:r>
      <w:r w:rsidR="0052056B" w:rsidRPr="00B16472">
        <w:rPr>
          <w:rStyle w:val="cs9b0062610"/>
          <w:lang w:val="ru-RU"/>
        </w:rPr>
        <w:t xml:space="preserve"> </w:t>
      </w:r>
      <w:r w:rsidR="0052056B">
        <w:rPr>
          <w:rStyle w:val="cs9b0062610"/>
        </w:rPr>
        <w:t>France</w:t>
      </w:r>
      <w:r w:rsidR="0052056B" w:rsidRPr="00B16472">
        <w:rPr>
          <w:rStyle w:val="cs9b0062610"/>
          <w:lang w:val="ru-RU"/>
        </w:rPr>
        <w:t xml:space="preserve"> – </w:t>
      </w:r>
      <w:r w:rsidR="0052056B">
        <w:rPr>
          <w:rStyle w:val="cs9b0062610"/>
        </w:rPr>
        <w:t>FEGERSHEIM</w:t>
      </w:r>
      <w:r w:rsidR="0052056B" w:rsidRPr="00B16472">
        <w:rPr>
          <w:rStyle w:val="cs9b0062610"/>
          <w:lang w:val="ru-RU"/>
        </w:rPr>
        <w:t xml:space="preserve"> </w:t>
      </w:r>
      <w:r w:rsidR="0052056B">
        <w:rPr>
          <w:rStyle w:val="cs9b0062610"/>
        </w:rPr>
        <w:t>Zone</w:t>
      </w:r>
      <w:r w:rsidR="0052056B" w:rsidRPr="00B16472">
        <w:rPr>
          <w:rStyle w:val="cs9b0062610"/>
          <w:lang w:val="ru-RU"/>
        </w:rPr>
        <w:t xml:space="preserve"> </w:t>
      </w:r>
      <w:r w:rsidR="0052056B">
        <w:rPr>
          <w:rStyle w:val="cs9b0062610"/>
        </w:rPr>
        <w:t>Industrielle</w:t>
      </w:r>
      <w:r w:rsidR="0052056B" w:rsidRPr="00B16472">
        <w:rPr>
          <w:rStyle w:val="cs9b0062610"/>
          <w:lang w:val="ru-RU"/>
        </w:rPr>
        <w:t xml:space="preserve">,2 </w:t>
      </w:r>
      <w:r w:rsidR="0052056B">
        <w:rPr>
          <w:rStyle w:val="cs9b0062610"/>
        </w:rPr>
        <w:t>rue</w:t>
      </w:r>
      <w:r w:rsidR="0052056B" w:rsidRPr="00B16472">
        <w:rPr>
          <w:rStyle w:val="cs9b0062610"/>
          <w:lang w:val="ru-RU"/>
        </w:rPr>
        <w:t xml:space="preserve"> </w:t>
      </w:r>
      <w:r w:rsidR="0052056B">
        <w:rPr>
          <w:rStyle w:val="cs9b0062610"/>
        </w:rPr>
        <w:t>du</w:t>
      </w:r>
      <w:r w:rsidR="0052056B" w:rsidRPr="00B16472">
        <w:rPr>
          <w:rStyle w:val="cs9b0062610"/>
          <w:lang w:val="ru-RU"/>
        </w:rPr>
        <w:t xml:space="preserve"> </w:t>
      </w:r>
      <w:r w:rsidR="0052056B">
        <w:rPr>
          <w:rStyle w:val="cs9b0062610"/>
        </w:rPr>
        <w:t>Colonel</w:t>
      </w:r>
      <w:r w:rsidR="0052056B" w:rsidRPr="00B16472">
        <w:rPr>
          <w:rStyle w:val="cs9b0062610"/>
          <w:lang w:val="ru-RU"/>
        </w:rPr>
        <w:t xml:space="preserve"> </w:t>
      </w:r>
      <w:r w:rsidR="0052056B">
        <w:rPr>
          <w:rStyle w:val="cs9b0062610"/>
        </w:rPr>
        <w:t>Lilly</w:t>
      </w:r>
      <w:r w:rsidR="0052056B" w:rsidRPr="00B16472">
        <w:rPr>
          <w:rStyle w:val="cs9b0062610"/>
          <w:lang w:val="ru-RU"/>
        </w:rPr>
        <w:t xml:space="preserve">, 67640 </w:t>
      </w:r>
      <w:r w:rsidR="0052056B">
        <w:rPr>
          <w:rStyle w:val="cs9b0062610"/>
        </w:rPr>
        <w:t>Fegersheim</w:t>
      </w:r>
      <w:r w:rsidR="0052056B" w:rsidRPr="00B16472">
        <w:rPr>
          <w:rStyle w:val="cs9b0062610"/>
          <w:lang w:val="ru-RU"/>
        </w:rPr>
        <w:t xml:space="preserve">, </w:t>
      </w:r>
      <w:r w:rsidR="0052056B">
        <w:rPr>
          <w:rStyle w:val="cs9b0062610"/>
        </w:rPr>
        <w:t>France</w:t>
      </w:r>
      <w:r w:rsidR="0052056B" w:rsidRPr="00B16472">
        <w:rPr>
          <w:rStyle w:val="cs9b0062610"/>
          <w:lang w:val="ru-RU"/>
        </w:rPr>
        <w:t xml:space="preserve"> (Франція); </w:t>
      </w:r>
      <w:r w:rsidR="0052056B">
        <w:rPr>
          <w:rStyle w:val="cs9b0062610"/>
        </w:rPr>
        <w:t>Vianex</w:t>
      </w:r>
      <w:r w:rsidR="0052056B" w:rsidRPr="00B16472">
        <w:rPr>
          <w:rStyle w:val="cs9b0062610"/>
          <w:lang w:val="ru-RU"/>
        </w:rPr>
        <w:t xml:space="preserve"> </w:t>
      </w:r>
      <w:r w:rsidR="0052056B">
        <w:rPr>
          <w:rStyle w:val="cs9b0062610"/>
        </w:rPr>
        <w:t>S</w:t>
      </w:r>
      <w:r w:rsidR="0052056B" w:rsidRPr="00B16472">
        <w:rPr>
          <w:rStyle w:val="cs9b0062610"/>
          <w:lang w:val="ru-RU"/>
        </w:rPr>
        <w:t>.</w:t>
      </w:r>
      <w:r w:rsidR="0052056B">
        <w:rPr>
          <w:rStyle w:val="cs9b0062610"/>
        </w:rPr>
        <w:t>A</w:t>
      </w:r>
      <w:r w:rsidR="0052056B" w:rsidRPr="00B16472">
        <w:rPr>
          <w:rStyle w:val="cs9b0062610"/>
          <w:lang w:val="ru-RU"/>
        </w:rPr>
        <w:t xml:space="preserve">. – </w:t>
      </w:r>
      <w:r w:rsidR="0052056B">
        <w:rPr>
          <w:rStyle w:val="cs9b0062610"/>
        </w:rPr>
        <w:t>Plant</w:t>
      </w:r>
      <w:r w:rsidR="0052056B" w:rsidRPr="00B16472">
        <w:rPr>
          <w:rStyle w:val="cs9b0062610"/>
          <w:lang w:val="ru-RU"/>
        </w:rPr>
        <w:t xml:space="preserve"> </w:t>
      </w:r>
      <w:r w:rsidR="0052056B">
        <w:rPr>
          <w:rStyle w:val="cs9b0062610"/>
        </w:rPr>
        <w:t>C</w:t>
      </w:r>
      <w:r w:rsidR="0052056B" w:rsidRPr="00B16472">
        <w:rPr>
          <w:rStyle w:val="cs9b0062610"/>
          <w:lang w:val="ru-RU"/>
        </w:rPr>
        <w:t xml:space="preserve"> 16</w:t>
      </w:r>
      <w:r w:rsidR="0052056B">
        <w:rPr>
          <w:rStyle w:val="cs9b0062610"/>
        </w:rPr>
        <w:t>th</w:t>
      </w:r>
      <w:r w:rsidR="0052056B" w:rsidRPr="00B16472">
        <w:rPr>
          <w:rStyle w:val="cs9b0062610"/>
          <w:lang w:val="ru-RU"/>
        </w:rPr>
        <w:t xml:space="preserve"> </w:t>
      </w:r>
      <w:r w:rsidR="0052056B">
        <w:rPr>
          <w:rStyle w:val="cs9b0062610"/>
        </w:rPr>
        <w:t>km</w:t>
      </w:r>
      <w:r w:rsidR="0052056B" w:rsidRPr="00B16472">
        <w:rPr>
          <w:rStyle w:val="cs9b0062610"/>
          <w:lang w:val="ru-RU"/>
        </w:rPr>
        <w:t xml:space="preserve"> </w:t>
      </w:r>
      <w:r w:rsidR="0052056B">
        <w:rPr>
          <w:rStyle w:val="cs9b0062610"/>
        </w:rPr>
        <w:t>Marathonos</w:t>
      </w:r>
      <w:r w:rsidR="0052056B" w:rsidRPr="00B16472">
        <w:rPr>
          <w:rStyle w:val="cs9b0062610"/>
          <w:lang w:val="ru-RU"/>
        </w:rPr>
        <w:t xml:space="preserve"> </w:t>
      </w:r>
      <w:r w:rsidR="0052056B">
        <w:rPr>
          <w:rStyle w:val="cs9b0062610"/>
        </w:rPr>
        <w:t>Avenue</w:t>
      </w:r>
      <w:r w:rsidR="0052056B" w:rsidRPr="00B16472">
        <w:rPr>
          <w:rStyle w:val="cs9b0062610"/>
          <w:lang w:val="ru-RU"/>
        </w:rPr>
        <w:t xml:space="preserve"> </w:t>
      </w:r>
      <w:r w:rsidR="0052056B">
        <w:rPr>
          <w:rStyle w:val="cs9b0062610"/>
        </w:rPr>
        <w:t>Pallini</w:t>
      </w:r>
      <w:r w:rsidR="0052056B" w:rsidRPr="00B16472">
        <w:rPr>
          <w:rStyle w:val="cs9b0062610"/>
          <w:lang w:val="ru-RU"/>
        </w:rPr>
        <w:t xml:space="preserve"> </w:t>
      </w:r>
      <w:r w:rsidR="0052056B">
        <w:rPr>
          <w:rStyle w:val="cs9b0062610"/>
        </w:rPr>
        <w:t>Attili</w:t>
      </w:r>
      <w:r w:rsidR="0052056B" w:rsidRPr="00B16472">
        <w:rPr>
          <w:rStyle w:val="cs9b0062610"/>
          <w:lang w:val="ru-RU"/>
        </w:rPr>
        <w:t xml:space="preserve"> 15351 </w:t>
      </w:r>
      <w:r w:rsidR="0052056B">
        <w:rPr>
          <w:rStyle w:val="cs9b0062610"/>
        </w:rPr>
        <w:t>Greece</w:t>
      </w:r>
      <w:r w:rsidR="0052056B" w:rsidRPr="00B16472">
        <w:rPr>
          <w:rStyle w:val="cs9b0062610"/>
          <w:lang w:val="ru-RU"/>
        </w:rPr>
        <w:t xml:space="preserve"> (Греція); </w:t>
      </w:r>
      <w:r w:rsidR="0052056B">
        <w:rPr>
          <w:rStyle w:val="cs9b0062610"/>
        </w:rPr>
        <w:t>Biotec</w:t>
      </w:r>
      <w:r w:rsidR="0052056B" w:rsidRPr="00B16472">
        <w:rPr>
          <w:rStyle w:val="cs9b0062610"/>
          <w:lang w:val="ru-RU"/>
        </w:rPr>
        <w:t xml:space="preserve"> </w:t>
      </w:r>
      <w:r w:rsidR="0052056B">
        <w:rPr>
          <w:rStyle w:val="cs9b0062610"/>
        </w:rPr>
        <w:t>Services</w:t>
      </w:r>
      <w:r w:rsidR="0052056B" w:rsidRPr="00B16472">
        <w:rPr>
          <w:rStyle w:val="cs9b0062610"/>
          <w:lang w:val="ru-RU"/>
        </w:rPr>
        <w:t xml:space="preserve"> </w:t>
      </w:r>
      <w:r w:rsidR="0052056B">
        <w:rPr>
          <w:rStyle w:val="cs9b0062610"/>
        </w:rPr>
        <w:t>International</w:t>
      </w:r>
      <w:r w:rsidR="0052056B" w:rsidRPr="00B16472">
        <w:rPr>
          <w:rStyle w:val="cs9b0062610"/>
          <w:lang w:val="ru-RU"/>
        </w:rPr>
        <w:t xml:space="preserve"> </w:t>
      </w:r>
      <w:r w:rsidR="0052056B">
        <w:rPr>
          <w:rStyle w:val="cs9b0062610"/>
        </w:rPr>
        <w:t>Limited</w:t>
      </w:r>
      <w:r w:rsidR="0052056B" w:rsidRPr="00B16472">
        <w:rPr>
          <w:rStyle w:val="cs9b0062610"/>
          <w:lang w:val="ru-RU"/>
        </w:rPr>
        <w:t xml:space="preserve"> </w:t>
      </w:r>
      <w:r w:rsidR="0052056B">
        <w:rPr>
          <w:rStyle w:val="cs9b0062610"/>
        </w:rPr>
        <w:t>Biotec</w:t>
      </w:r>
      <w:r w:rsidR="0052056B" w:rsidRPr="00B16472">
        <w:rPr>
          <w:rStyle w:val="cs9b0062610"/>
          <w:lang w:val="ru-RU"/>
        </w:rPr>
        <w:t xml:space="preserve"> </w:t>
      </w:r>
      <w:r w:rsidR="0052056B">
        <w:rPr>
          <w:rStyle w:val="cs9b0062610"/>
        </w:rPr>
        <w:t>House</w:t>
      </w:r>
      <w:r w:rsidR="0052056B" w:rsidRPr="00B16472">
        <w:rPr>
          <w:rStyle w:val="cs9b0062610"/>
          <w:lang w:val="ru-RU"/>
        </w:rPr>
        <w:t xml:space="preserve">, </w:t>
      </w:r>
      <w:r w:rsidR="0052056B">
        <w:rPr>
          <w:rStyle w:val="cs9b0062610"/>
        </w:rPr>
        <w:t>Central</w:t>
      </w:r>
      <w:r w:rsidR="0052056B" w:rsidRPr="00B16472">
        <w:rPr>
          <w:rStyle w:val="cs9b0062610"/>
          <w:lang w:val="ru-RU"/>
        </w:rPr>
        <w:t xml:space="preserve"> </w:t>
      </w:r>
      <w:r w:rsidR="0052056B">
        <w:rPr>
          <w:rStyle w:val="cs9b0062610"/>
        </w:rPr>
        <w:t>Park</w:t>
      </w:r>
      <w:r w:rsidR="0052056B" w:rsidRPr="00B16472">
        <w:rPr>
          <w:rStyle w:val="cs9b0062610"/>
          <w:lang w:val="ru-RU"/>
        </w:rPr>
        <w:t xml:space="preserve">, </w:t>
      </w:r>
      <w:r w:rsidR="0052056B">
        <w:rPr>
          <w:rStyle w:val="cs9b0062610"/>
        </w:rPr>
        <w:t>Western</w:t>
      </w:r>
      <w:r w:rsidR="0052056B" w:rsidRPr="00B16472">
        <w:rPr>
          <w:rStyle w:val="cs9b0062610"/>
          <w:lang w:val="ru-RU"/>
        </w:rPr>
        <w:t xml:space="preserve"> </w:t>
      </w:r>
      <w:r w:rsidR="0052056B">
        <w:rPr>
          <w:rStyle w:val="cs9b0062610"/>
        </w:rPr>
        <w:t>Avenue</w:t>
      </w:r>
      <w:r w:rsidR="0052056B" w:rsidRPr="00B16472">
        <w:rPr>
          <w:rStyle w:val="cs9b0062610"/>
          <w:lang w:val="ru-RU"/>
        </w:rPr>
        <w:t xml:space="preserve">, </w:t>
      </w:r>
      <w:r w:rsidR="0052056B">
        <w:rPr>
          <w:rStyle w:val="cs9b0062610"/>
        </w:rPr>
        <w:t>Bridgend</w:t>
      </w:r>
      <w:r w:rsidR="0052056B" w:rsidRPr="00B16472">
        <w:rPr>
          <w:rStyle w:val="cs9b0062610"/>
          <w:lang w:val="ru-RU"/>
        </w:rPr>
        <w:t xml:space="preserve"> </w:t>
      </w:r>
      <w:r w:rsidR="0052056B">
        <w:rPr>
          <w:rStyle w:val="cs9b0062610"/>
        </w:rPr>
        <w:t>Industrial</w:t>
      </w:r>
      <w:r w:rsidR="0052056B" w:rsidRPr="00B16472">
        <w:rPr>
          <w:rStyle w:val="cs9b0062610"/>
          <w:lang w:val="ru-RU"/>
        </w:rPr>
        <w:t xml:space="preserve"> </w:t>
      </w:r>
      <w:r w:rsidR="0052056B">
        <w:rPr>
          <w:rStyle w:val="cs9b0062610"/>
        </w:rPr>
        <w:t>Estate</w:t>
      </w:r>
      <w:r w:rsidR="0052056B" w:rsidRPr="00B16472">
        <w:rPr>
          <w:rStyle w:val="cs9b0062610"/>
          <w:lang w:val="ru-RU"/>
        </w:rPr>
        <w:t xml:space="preserve"> </w:t>
      </w:r>
      <w:r w:rsidR="0052056B">
        <w:rPr>
          <w:rStyle w:val="cs9b0062610"/>
        </w:rPr>
        <w:t>Bridgend</w:t>
      </w:r>
      <w:r w:rsidR="0052056B" w:rsidRPr="00B16472">
        <w:rPr>
          <w:rStyle w:val="cs9b0062610"/>
          <w:lang w:val="ru-RU"/>
        </w:rPr>
        <w:t xml:space="preserve"> </w:t>
      </w:r>
      <w:r w:rsidR="0052056B">
        <w:rPr>
          <w:rStyle w:val="cs9b0062610"/>
        </w:rPr>
        <w:t>CF</w:t>
      </w:r>
      <w:r w:rsidR="0052056B" w:rsidRPr="00B16472">
        <w:rPr>
          <w:rStyle w:val="cs9b0062610"/>
          <w:lang w:val="ru-RU"/>
        </w:rPr>
        <w:t>31 3</w:t>
      </w:r>
      <w:r w:rsidR="0052056B">
        <w:rPr>
          <w:rStyle w:val="cs9b0062610"/>
        </w:rPr>
        <w:t>RT</w:t>
      </w:r>
      <w:r w:rsidR="0052056B" w:rsidRPr="00B16472">
        <w:rPr>
          <w:rStyle w:val="cs9b0062610"/>
          <w:lang w:val="ru-RU"/>
        </w:rPr>
        <w:t xml:space="preserve"> </w:t>
      </w:r>
      <w:r w:rsidR="0052056B">
        <w:rPr>
          <w:rStyle w:val="cs9b0062610"/>
        </w:rPr>
        <w:t>United</w:t>
      </w:r>
      <w:r w:rsidR="0052056B" w:rsidRPr="00B16472">
        <w:rPr>
          <w:rStyle w:val="cs9b0062610"/>
          <w:lang w:val="ru-RU"/>
        </w:rPr>
        <w:t xml:space="preserve"> </w:t>
      </w:r>
      <w:r w:rsidR="0052056B">
        <w:rPr>
          <w:rStyle w:val="cs9b0062610"/>
        </w:rPr>
        <w:t>Kingdom</w:t>
      </w:r>
      <w:r w:rsidR="0052056B" w:rsidRPr="00B16472">
        <w:rPr>
          <w:rStyle w:val="cs9b0062610"/>
          <w:lang w:val="ru-RU"/>
        </w:rPr>
        <w:t xml:space="preserve">(Великобританія); Зразок маркування для ДЛЗ </w:t>
      </w:r>
      <w:r w:rsidR="0052056B">
        <w:rPr>
          <w:rStyle w:val="cs9b0062610"/>
        </w:rPr>
        <w:t>ALIMTA</w:t>
      </w:r>
      <w:r w:rsidR="0052056B" w:rsidRPr="00B16472">
        <w:rPr>
          <w:rStyle w:val="cs9b0062610"/>
          <w:lang w:val="ru-RU"/>
        </w:rPr>
        <w:t xml:space="preserve">® (Пеметрексед), 500 мг, коробка, порошок для розчину для інфузій, українською мовою; Зразок маркування для ДЛЗ </w:t>
      </w:r>
      <w:r w:rsidR="0052056B">
        <w:rPr>
          <w:rStyle w:val="cs9b0062610"/>
        </w:rPr>
        <w:t>ALIMTA</w:t>
      </w:r>
      <w:r w:rsidR="0052056B" w:rsidRPr="00B16472">
        <w:rPr>
          <w:rStyle w:val="cs9b0062610"/>
          <w:lang w:val="ru-RU"/>
        </w:rPr>
        <w:t xml:space="preserve">® (Пеметрексед), 500 мг, флакон, порошок для розчину для інфузій, українською мовою </w:t>
      </w:r>
      <w:r w:rsidR="0052056B" w:rsidRPr="00B16472">
        <w:rPr>
          <w:rStyle w:val="cs9f0a404010"/>
          <w:lang w:val="ru-RU"/>
        </w:rPr>
        <w:t xml:space="preserve">до протоколу клінічного дослідження «Рандомізоване дослідження 3 фази, що складається із двох частин, комбінації </w:t>
      </w:r>
      <w:r w:rsidR="0052056B" w:rsidRPr="00B16472">
        <w:rPr>
          <w:rStyle w:val="cs9b0062610"/>
          <w:lang w:val="ru-RU"/>
        </w:rPr>
        <w:t>цеміплімабу</w:t>
      </w:r>
      <w:r w:rsidR="0052056B" w:rsidRPr="00B16472">
        <w:rPr>
          <w:rStyle w:val="cs9f0a404010"/>
          <w:lang w:val="ru-RU"/>
        </w:rPr>
        <w:t xml:space="preserve"> (анти- </w:t>
      </w:r>
      <w:r w:rsidR="0052056B">
        <w:rPr>
          <w:rStyle w:val="cs9f0a404010"/>
        </w:rPr>
        <w:t>PD</w:t>
      </w:r>
      <w:r w:rsidR="0052056B" w:rsidRPr="00B16472">
        <w:rPr>
          <w:rStyle w:val="cs9f0a404010"/>
          <w:lang w:val="ru-RU"/>
        </w:rPr>
        <w:t xml:space="preserve">-1 антитіла) та двокомпонентної схеми хіміотерапії похідними платини у терапії першої лінії пацієнтам із розповсюдженим або метастатичним недрібноклітинним раком легень», код дослідження </w:t>
      </w:r>
      <w:r w:rsidR="0052056B">
        <w:rPr>
          <w:rStyle w:val="cs9b0062610"/>
        </w:rPr>
        <w:t>R</w:t>
      </w:r>
      <w:r w:rsidR="0052056B" w:rsidRPr="00B16472">
        <w:rPr>
          <w:rStyle w:val="cs9b0062610"/>
          <w:lang w:val="ru-RU"/>
        </w:rPr>
        <w:t>2810-</w:t>
      </w:r>
      <w:r w:rsidR="0052056B">
        <w:rPr>
          <w:rStyle w:val="cs9b0062610"/>
        </w:rPr>
        <w:t>ONC</w:t>
      </w:r>
      <w:r w:rsidR="0052056B" w:rsidRPr="00B16472">
        <w:rPr>
          <w:rStyle w:val="cs9b0062610"/>
          <w:lang w:val="ru-RU"/>
        </w:rPr>
        <w:t>-16113</w:t>
      </w:r>
      <w:r w:rsidR="0052056B" w:rsidRPr="00B16472">
        <w:rPr>
          <w:rStyle w:val="cs9f0a404010"/>
          <w:lang w:val="ru-RU"/>
        </w:rPr>
        <w:t xml:space="preserve">, з поправкою 5 від 16 квітня 2020 року; спонсор - </w:t>
      </w:r>
      <w:r w:rsidR="0052056B">
        <w:rPr>
          <w:rStyle w:val="cs9f0a404010"/>
        </w:rPr>
        <w:t>Regeneron</w:t>
      </w:r>
      <w:r w:rsidR="0052056B" w:rsidRPr="00B16472">
        <w:rPr>
          <w:rStyle w:val="cs9f0a404010"/>
          <w:lang w:val="ru-RU"/>
        </w:rPr>
        <w:t xml:space="preserve"> </w:t>
      </w:r>
      <w:r w:rsidR="0052056B">
        <w:rPr>
          <w:rStyle w:val="cs9f0a404010"/>
        </w:rPr>
        <w:t>Pharmaceuticals</w:t>
      </w:r>
      <w:r w:rsidR="0052056B" w:rsidRPr="00B16472">
        <w:rPr>
          <w:rStyle w:val="cs9f0a404010"/>
          <w:lang w:val="ru-RU"/>
        </w:rPr>
        <w:t xml:space="preserve">, </w:t>
      </w:r>
      <w:r w:rsidR="0052056B">
        <w:rPr>
          <w:rStyle w:val="cs9f0a404010"/>
        </w:rPr>
        <w:t>Inc</w:t>
      </w:r>
      <w:r w:rsidR="0052056B" w:rsidRPr="00B16472">
        <w:rPr>
          <w:rStyle w:val="cs9f0a404010"/>
          <w:lang w:val="ru-RU"/>
        </w:rPr>
        <w:t xml:space="preserve">., </w:t>
      </w:r>
      <w:r w:rsidR="0052056B">
        <w:rPr>
          <w:rStyle w:val="cs9f0a404010"/>
        </w:rPr>
        <w:t>USA</w:t>
      </w:r>
      <w:r w:rsidR="0052056B" w:rsidRPr="00B16472">
        <w:rPr>
          <w:rStyle w:val="cs9f0a404010"/>
          <w:lang w:val="ru-RU"/>
        </w:rPr>
        <w:t>/ Редженерон Фармасьютікалс, Інк., США</w:t>
      </w:r>
      <w:r w:rsidR="0052056B">
        <w:rPr>
          <w:rStyle w:val="cs9f0a404010"/>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 «Клінічні дослідження Айкон»,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DE710D" w:rsidP="00DE710D">
      <w:pPr>
        <w:jc w:val="both"/>
        <w:rPr>
          <w:rStyle w:val="cs80d9435b10"/>
          <w:lang w:val="ru-RU"/>
        </w:rPr>
      </w:pPr>
      <w:r>
        <w:rPr>
          <w:rStyle w:val="cs9b0062611"/>
          <w:lang w:val="ru-RU"/>
        </w:rPr>
        <w:lastRenderedPageBreak/>
        <w:t xml:space="preserve">29. </w:t>
      </w:r>
      <w:r w:rsidR="0052056B" w:rsidRPr="00B16472">
        <w:rPr>
          <w:rStyle w:val="cs9b0062611"/>
          <w:lang w:val="ru-RU"/>
        </w:rPr>
        <w:t>Оновлений протокол клінічного випробування 331-10-236, версія 6.0 з поправкою 5 від 04 серпня 2021 року англійською мовою; Зміна назви заявника клінічного випробування з ТОВ «ІНС Ресерч Україна» на ТОВ «Сінеос Хелс Україна»</w:t>
      </w:r>
      <w:r w:rsidR="0052056B" w:rsidRPr="00B16472">
        <w:rPr>
          <w:rStyle w:val="cs9f0a404011"/>
          <w:lang w:val="ru-RU"/>
        </w:rPr>
        <w:t xml:space="preserve"> до протоколу клінічного випробування «Довготривале багатоцентрове відкрите дослідження для оцінки безпечності та переносимості змінних доз </w:t>
      </w:r>
      <w:r w:rsidR="0052056B" w:rsidRPr="00B16472">
        <w:rPr>
          <w:rStyle w:val="cs9b0062611"/>
          <w:lang w:val="ru-RU"/>
        </w:rPr>
        <w:t>брекспіпразолу</w:t>
      </w:r>
      <w:r w:rsidR="0052056B" w:rsidRPr="00B16472">
        <w:rPr>
          <w:rStyle w:val="cs9f0a404011"/>
          <w:lang w:val="ru-RU"/>
        </w:rPr>
        <w:t xml:space="preserve"> як підтримуючого лікування у підлітків (віком 13–17 років) з шизофренією», код дослідження </w:t>
      </w:r>
      <w:r w:rsidR="0052056B" w:rsidRPr="00B16472">
        <w:rPr>
          <w:rStyle w:val="cs9b0062611"/>
          <w:lang w:val="ru-RU"/>
        </w:rPr>
        <w:t>331-10-236</w:t>
      </w:r>
      <w:r w:rsidR="0052056B" w:rsidRPr="00B16472">
        <w:rPr>
          <w:rStyle w:val="cs9f0a404011"/>
          <w:lang w:val="ru-RU"/>
        </w:rPr>
        <w:t xml:space="preserve">, версія 5.0 з поправкою 4 від 16 червня 2020 року; спонсор - </w:t>
      </w:r>
      <w:r w:rsidR="0052056B">
        <w:rPr>
          <w:rStyle w:val="cs9f0a404011"/>
        </w:rPr>
        <w:t>Otsuka</w:t>
      </w:r>
      <w:r w:rsidR="0052056B" w:rsidRPr="00B16472">
        <w:rPr>
          <w:rStyle w:val="cs9f0a404011"/>
          <w:lang w:val="ru-RU"/>
        </w:rPr>
        <w:t xml:space="preserve"> </w:t>
      </w:r>
      <w:r w:rsidR="0052056B">
        <w:rPr>
          <w:rStyle w:val="cs9f0a404011"/>
        </w:rPr>
        <w:t>Pharmaceutical</w:t>
      </w:r>
      <w:r w:rsidR="0052056B" w:rsidRPr="00B16472">
        <w:rPr>
          <w:rStyle w:val="cs9f0a404011"/>
          <w:lang w:val="ru-RU"/>
        </w:rPr>
        <w:t xml:space="preserve"> </w:t>
      </w:r>
      <w:r w:rsidR="0052056B">
        <w:rPr>
          <w:rStyle w:val="cs9f0a404011"/>
        </w:rPr>
        <w:t>Development</w:t>
      </w:r>
      <w:r w:rsidR="0052056B" w:rsidRPr="00B16472">
        <w:rPr>
          <w:rStyle w:val="cs9f0a404011"/>
          <w:lang w:val="ru-RU"/>
        </w:rPr>
        <w:t xml:space="preserve"> &amp; </w:t>
      </w:r>
      <w:r w:rsidR="0052056B">
        <w:rPr>
          <w:rStyle w:val="cs9f0a404011"/>
        </w:rPr>
        <w:t>Commercialization</w:t>
      </w:r>
      <w:r w:rsidR="0052056B" w:rsidRPr="00B16472">
        <w:rPr>
          <w:rStyle w:val="cs9f0a404011"/>
          <w:lang w:val="ru-RU"/>
        </w:rPr>
        <w:t xml:space="preserve">, </w:t>
      </w:r>
      <w:r w:rsidR="0052056B">
        <w:rPr>
          <w:rStyle w:val="cs9f0a404011"/>
        </w:rPr>
        <w:t>Inc</w:t>
      </w:r>
      <w:r w:rsidR="0052056B" w:rsidRPr="00B16472">
        <w:rPr>
          <w:rStyle w:val="cs9f0a404011"/>
          <w:lang w:val="ru-RU"/>
        </w:rPr>
        <w:t xml:space="preserve">., </w:t>
      </w:r>
      <w:r w:rsidR="0052056B">
        <w:rPr>
          <w:rStyle w:val="cs9f0a404011"/>
        </w:rPr>
        <w:t>USA</w:t>
      </w:r>
      <w:r w:rsidR="0052056B" w:rsidRPr="00B16472">
        <w:rPr>
          <w:rStyle w:val="cs9f0a404011"/>
          <w:lang w:val="ru-RU"/>
        </w:rPr>
        <w:t xml:space="preserve"> («Оцука Фармасьютікл Девелопмент енд Комерсілізейшн,, Інк.», США)</w:t>
      </w:r>
    </w:p>
    <w:p w:rsidR="00DE710D" w:rsidRPr="00B16472" w:rsidRDefault="00DE710D" w:rsidP="00DE710D">
      <w:pPr>
        <w:jc w:val="both"/>
        <w:rPr>
          <w:rFonts w:ascii="Arial" w:hAnsi="Arial" w:cs="Arial"/>
          <w:sz w:val="20"/>
          <w:szCs w:val="20"/>
          <w:lang w:val="ru-RU"/>
        </w:rPr>
      </w:pPr>
      <w:r w:rsidRPr="00B16472">
        <w:rPr>
          <w:rFonts w:ascii="Arial" w:hAnsi="Arial" w:cs="Arial"/>
          <w:sz w:val="20"/>
          <w:szCs w:val="20"/>
          <w:lang w:val="ru-RU"/>
        </w:rPr>
        <w:t>Заявник - ТОВ «Сінеос Хелс Україна»</w:t>
      </w:r>
    </w:p>
    <w:p w:rsidR="00293D1C" w:rsidRPr="00B16472" w:rsidRDefault="00293D1C">
      <w:pPr>
        <w:pStyle w:val="cs80d9435b"/>
        <w:rPr>
          <w:rFonts w:ascii="Arial" w:hAnsi="Arial" w:cs="Arial"/>
          <w:sz w:val="20"/>
          <w:szCs w:val="20"/>
          <w:lang w:val="ru-RU"/>
        </w:rPr>
      </w:pPr>
    </w:p>
    <w:tbl>
      <w:tblPr>
        <w:tblW w:w="0" w:type="auto"/>
        <w:tblInd w:w="-8" w:type="dxa"/>
        <w:tblCellMar>
          <w:left w:w="0" w:type="dxa"/>
          <w:right w:w="0" w:type="dxa"/>
        </w:tblCellMar>
        <w:tblLook w:val="04A0" w:firstRow="1" w:lastRow="0" w:firstColumn="1" w:lastColumn="0" w:noHBand="0" w:noVBand="1"/>
      </w:tblPr>
      <w:tblGrid>
        <w:gridCol w:w="4815"/>
        <w:gridCol w:w="4815"/>
      </w:tblGrid>
      <w:tr w:rsidR="004C6D83" w:rsidTr="00ED6BB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6D83" w:rsidRDefault="004C6D83" w:rsidP="004C6D83">
            <w:pPr>
              <w:pStyle w:val="cs2e86d3a6"/>
            </w:pPr>
            <w:r>
              <w:rPr>
                <w:rStyle w:val="cs9f0a40403"/>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C6D83" w:rsidRDefault="004C6D83" w:rsidP="004C6D83">
            <w:pPr>
              <w:pStyle w:val="cs2e86d3a6"/>
            </w:pPr>
            <w:r>
              <w:rPr>
                <w:rStyle w:val="cs9f0a40403"/>
              </w:rPr>
              <w:t>СТАЛО</w:t>
            </w:r>
          </w:p>
        </w:tc>
      </w:tr>
      <w:tr w:rsidR="00293D1C" w:rsidTr="00ED6BB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80d9435b"/>
              <w:rPr>
                <w:b/>
                <w:i/>
              </w:rPr>
            </w:pPr>
            <w:r w:rsidRPr="00ED6BBC">
              <w:rPr>
                <w:rStyle w:val="csed36d4af11"/>
                <w:b w:val="0"/>
                <w:i w:val="0"/>
              </w:rPr>
              <w:t>ТОВ «ІНС Ресерч Україна»</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80d9435b"/>
              <w:rPr>
                <w:b/>
                <w:i/>
              </w:rPr>
            </w:pPr>
            <w:r w:rsidRPr="00ED6BBC">
              <w:rPr>
                <w:rStyle w:val="csed36d4af11"/>
                <w:b w:val="0"/>
                <w:i w:val="0"/>
              </w:rPr>
              <w:t>ТОВ «Сінеос Хелс Україна»</w:t>
            </w:r>
          </w:p>
        </w:tc>
      </w:tr>
    </w:tbl>
    <w:p w:rsidR="00293D1C" w:rsidRPr="00DE710D" w:rsidRDefault="0052056B" w:rsidP="00DE710D">
      <w:pPr>
        <w:pStyle w:val="cs80d9435b"/>
      </w:pPr>
      <w:r>
        <w:rPr>
          <w:rStyle w:val="cs9f0a404011"/>
        </w:rPr>
        <w:t> </w:t>
      </w:r>
    </w:p>
    <w:p w:rsidR="00293D1C" w:rsidRPr="00B16472" w:rsidRDefault="00293D1C">
      <w:pPr>
        <w:jc w:val="both"/>
        <w:rPr>
          <w:rFonts w:ascii="Arial" w:hAnsi="Arial" w:cs="Arial"/>
          <w:sz w:val="20"/>
          <w:szCs w:val="20"/>
          <w:lang w:val="ru-RU"/>
        </w:rPr>
      </w:pPr>
    </w:p>
    <w:p w:rsidR="00293D1C" w:rsidRPr="00B16472" w:rsidRDefault="00DE710D" w:rsidP="00DE710D">
      <w:pPr>
        <w:jc w:val="both"/>
        <w:rPr>
          <w:rStyle w:val="cs80d9435b11"/>
          <w:lang w:val="ru-RU"/>
        </w:rPr>
      </w:pPr>
      <w:r>
        <w:rPr>
          <w:rStyle w:val="cs9b0062612"/>
          <w:lang w:val="ru-RU"/>
        </w:rPr>
        <w:t xml:space="preserve">30. </w:t>
      </w:r>
      <w:r w:rsidR="0052056B" w:rsidRPr="00B16472">
        <w:rPr>
          <w:rStyle w:val="cs9b0062612"/>
          <w:lang w:val="ru-RU"/>
        </w:rPr>
        <w:t xml:space="preserve">Основна форма інформованої згоди (Інформаційний листок і форма згоди для учасників дослідження) англійською мовою для України, версія 5.0 від 14 вересня 2021 р. на основі Основної форми інформованої згоди (Інформаційний листок і форма згоди для учасників дослідження) англійською мовою, версія 4.0 від 08 вересня 2021 р.; Основна форма інформованої згоди (Інформаційний листок і форма згоди для учасників дослідження) англійською мовою для України, версія 5.0 від 14 вересня 2021 р. на основі Основної форми інформованої згоди (Інформаційний листок і форма згоди для учасників дослідження) англійською мовою, версія 4.0 від 08 вересня 2021 р., переклад українською мовою для України від 23 вересня 2021 р.; Основна форма інформованої згоди (Інформаційний листок і форма згоди для учасників дослідження) англійською мовою для України, версія 5.0 від 14 вересня 2021 р. на основі Основної форми інформованої згоди (Інформаційний листок і форма згоди для учасників дослідження) англійською мовою, версія 4.0 від 08 вересня 2021 р., переклад російською мовою для України від 23 вересня 2021 р.; Додаток для пацієнта </w:t>
      </w:r>
      <w:r w:rsidR="0052056B">
        <w:rPr>
          <w:rStyle w:val="cs9b0062612"/>
        </w:rPr>
        <w:t>Medidata</w:t>
      </w:r>
      <w:r w:rsidR="0052056B" w:rsidRPr="00B16472">
        <w:rPr>
          <w:rStyle w:val="cs9b0062612"/>
          <w:lang w:val="ru-RU"/>
        </w:rPr>
        <w:t xml:space="preserve"> </w:t>
      </w:r>
      <w:r w:rsidR="0052056B">
        <w:rPr>
          <w:rStyle w:val="cs9b0062612"/>
        </w:rPr>
        <w:t>patient</w:t>
      </w:r>
      <w:r w:rsidR="0052056B" w:rsidRPr="00B16472">
        <w:rPr>
          <w:rStyle w:val="cs9b0062612"/>
          <w:lang w:val="ru-RU"/>
        </w:rPr>
        <w:t xml:space="preserve"> </w:t>
      </w:r>
      <w:r w:rsidR="0052056B">
        <w:rPr>
          <w:rStyle w:val="cs9b0062612"/>
        </w:rPr>
        <w:t>cloud</w:t>
      </w:r>
      <w:r w:rsidR="0052056B" w:rsidRPr="00B16472">
        <w:rPr>
          <w:rStyle w:val="cs9b0062612"/>
          <w:lang w:val="ru-RU"/>
        </w:rPr>
        <w:t xml:space="preserve"> режим пацієнта (скріншоти), версія 2.2 українською мовою; Додаток для пацієнта </w:t>
      </w:r>
      <w:r w:rsidR="0052056B">
        <w:rPr>
          <w:rStyle w:val="cs9b0062612"/>
        </w:rPr>
        <w:t>Medidata</w:t>
      </w:r>
      <w:r w:rsidR="0052056B" w:rsidRPr="00B16472">
        <w:rPr>
          <w:rStyle w:val="cs9b0062612"/>
          <w:lang w:val="ru-RU"/>
        </w:rPr>
        <w:t xml:space="preserve"> </w:t>
      </w:r>
      <w:r w:rsidR="0052056B">
        <w:rPr>
          <w:rStyle w:val="cs9b0062612"/>
        </w:rPr>
        <w:t>patient</w:t>
      </w:r>
      <w:r w:rsidR="0052056B" w:rsidRPr="00B16472">
        <w:rPr>
          <w:rStyle w:val="cs9b0062612"/>
          <w:lang w:val="ru-RU"/>
        </w:rPr>
        <w:t xml:space="preserve"> </w:t>
      </w:r>
      <w:r w:rsidR="0052056B">
        <w:rPr>
          <w:rStyle w:val="cs9b0062612"/>
        </w:rPr>
        <w:t>cloud</w:t>
      </w:r>
      <w:r w:rsidR="0052056B" w:rsidRPr="00B16472">
        <w:rPr>
          <w:rStyle w:val="cs9b0062612"/>
          <w:lang w:val="ru-RU"/>
        </w:rPr>
        <w:t xml:space="preserve"> режим пацієнта (скріншоти), версія 2.4 російською мовою; Анкета планового подальшого спостереження </w:t>
      </w:r>
      <w:r w:rsidR="0052056B">
        <w:rPr>
          <w:rStyle w:val="cs9b0062612"/>
        </w:rPr>
        <w:t>EMPACT</w:t>
      </w:r>
      <w:r w:rsidR="0052056B" w:rsidRPr="00B16472">
        <w:rPr>
          <w:rStyle w:val="cs9b0062612"/>
          <w:lang w:val="ru-RU"/>
        </w:rPr>
        <w:t>-</w:t>
      </w:r>
      <w:r w:rsidR="0052056B">
        <w:rPr>
          <w:rStyle w:val="cs9b0062612"/>
        </w:rPr>
        <w:t>MI</w:t>
      </w:r>
      <w:r w:rsidR="0052056B" w:rsidRPr="00B16472">
        <w:rPr>
          <w:rStyle w:val="cs9b0062612"/>
          <w:lang w:val="ru-RU"/>
        </w:rPr>
        <w:t xml:space="preserve">, версія 1.0 від 19 серпня 2021 року українською мовою; Анкета планового подальшого спостереження </w:t>
      </w:r>
      <w:r w:rsidR="0052056B">
        <w:rPr>
          <w:rStyle w:val="cs9b0062612"/>
        </w:rPr>
        <w:t>EMPACT</w:t>
      </w:r>
      <w:r w:rsidR="0052056B" w:rsidRPr="00B16472">
        <w:rPr>
          <w:rStyle w:val="cs9b0062612"/>
          <w:lang w:val="ru-RU"/>
        </w:rPr>
        <w:t>-</w:t>
      </w:r>
      <w:r w:rsidR="0052056B">
        <w:rPr>
          <w:rStyle w:val="cs9b0062612"/>
        </w:rPr>
        <w:t>MI</w:t>
      </w:r>
      <w:r w:rsidR="0052056B" w:rsidRPr="00B16472">
        <w:rPr>
          <w:rStyle w:val="cs9b0062612"/>
          <w:lang w:val="ru-RU"/>
        </w:rPr>
        <w:t xml:space="preserve">, версія 1.0 від 19 серпня 2021 року російською мовою; Анкета позапланового подальшого спостереження </w:t>
      </w:r>
      <w:r w:rsidR="0052056B">
        <w:rPr>
          <w:rStyle w:val="cs9b0062612"/>
        </w:rPr>
        <w:t>EMPACT</w:t>
      </w:r>
      <w:r w:rsidR="0052056B" w:rsidRPr="00B16472">
        <w:rPr>
          <w:rStyle w:val="cs9b0062612"/>
          <w:lang w:val="ru-RU"/>
        </w:rPr>
        <w:t>-</w:t>
      </w:r>
      <w:r w:rsidR="0052056B">
        <w:rPr>
          <w:rStyle w:val="cs9b0062612"/>
        </w:rPr>
        <w:t>MI</w:t>
      </w:r>
      <w:r w:rsidR="0052056B" w:rsidRPr="00B16472">
        <w:rPr>
          <w:rStyle w:val="cs9b0062612"/>
          <w:lang w:val="ru-RU"/>
        </w:rPr>
        <w:t xml:space="preserve">, версія 1.0 від 19 серпня 2021 року українською мовою; Анкета позапланового подальшого спостереження </w:t>
      </w:r>
      <w:r w:rsidR="0052056B">
        <w:rPr>
          <w:rStyle w:val="cs9b0062612"/>
        </w:rPr>
        <w:t>EMPACT</w:t>
      </w:r>
      <w:r w:rsidR="0052056B" w:rsidRPr="00B16472">
        <w:rPr>
          <w:rStyle w:val="cs9b0062612"/>
          <w:lang w:val="ru-RU"/>
        </w:rPr>
        <w:t>-</w:t>
      </w:r>
      <w:r w:rsidR="0052056B">
        <w:rPr>
          <w:rStyle w:val="cs9b0062612"/>
        </w:rPr>
        <w:t>MI</w:t>
      </w:r>
      <w:r w:rsidR="0052056B" w:rsidRPr="00B16472">
        <w:rPr>
          <w:rStyle w:val="cs9b0062612"/>
          <w:lang w:val="ru-RU"/>
        </w:rPr>
        <w:t>, версія 1.0 від 19 серпня 2021 року російською мовою; Збільшення запланованої кількості досліджуваних для включення у випробування в Україні з 254 до 700 осіб; Зміна найменування заявника в Україні з ТОВ «КОВАНС КЛІНІКАЛ ДЕВЕЛОПМЕНТ УКРАЇНА» на ТОВ «ЛАБКОРП КЛІНІКАЛ ДЕВЕЛОПМЕНТ УКРАЇНА»; Зміна назв місць проведення клінічного випробування</w:t>
      </w:r>
      <w:r w:rsidR="0052056B" w:rsidRPr="00B16472">
        <w:rPr>
          <w:rStyle w:val="cs9f0a404012"/>
          <w:lang w:val="ru-RU"/>
        </w:rPr>
        <w:t xml:space="preserve"> до протоколу клінічного дослідження «Оптимізоване, багатоцентрове, рандомізоване, подвійне сліпе, плацебо-контрольоване дослідження у паралельних групах із вивчення впливу </w:t>
      </w:r>
      <w:r w:rsidR="0052056B" w:rsidRPr="00B16472">
        <w:rPr>
          <w:rStyle w:val="cs9b0062612"/>
          <w:lang w:val="ru-RU"/>
        </w:rPr>
        <w:t>емпагліфлозину</w:t>
      </w:r>
      <w:r w:rsidR="0052056B" w:rsidRPr="00B16472">
        <w:rPr>
          <w:rStyle w:val="cs9f0a404012"/>
          <w:lang w:val="ru-RU"/>
        </w:rPr>
        <w:t xml:space="preserve"> на частоту госпіталізації з приводу серцевої недостатності та впливу на рівень смертності у пацієнтів із гострим інфарктом міокарда», код дослідження </w:t>
      </w:r>
      <w:r w:rsidR="0052056B" w:rsidRPr="00B16472">
        <w:rPr>
          <w:rStyle w:val="cs9b0062612"/>
          <w:lang w:val="ru-RU"/>
        </w:rPr>
        <w:t>1245-0202</w:t>
      </w:r>
      <w:r w:rsidR="0052056B" w:rsidRPr="00B16472">
        <w:rPr>
          <w:rStyle w:val="cs9f0a404012"/>
          <w:lang w:val="ru-RU"/>
        </w:rPr>
        <w:t xml:space="preserve">, версія 1.0 від 03 липня 2020 року; спонсор - </w:t>
      </w:r>
      <w:r w:rsidR="0052056B">
        <w:rPr>
          <w:rStyle w:val="cs9f0a404012"/>
        </w:rPr>
        <w:t>Boehringer</w:t>
      </w:r>
      <w:r w:rsidR="0052056B" w:rsidRPr="00B16472">
        <w:rPr>
          <w:rStyle w:val="cs9f0a404012"/>
          <w:lang w:val="ru-RU"/>
        </w:rPr>
        <w:t xml:space="preserve"> </w:t>
      </w:r>
      <w:r w:rsidR="0052056B">
        <w:rPr>
          <w:rStyle w:val="cs9f0a404012"/>
        </w:rPr>
        <w:t>Ingelheim</w:t>
      </w:r>
      <w:r w:rsidR="0052056B" w:rsidRPr="00B16472">
        <w:rPr>
          <w:rStyle w:val="cs9f0a404012"/>
          <w:lang w:val="ru-RU"/>
        </w:rPr>
        <w:t xml:space="preserve"> </w:t>
      </w:r>
      <w:r w:rsidR="0052056B">
        <w:rPr>
          <w:rStyle w:val="cs9f0a404012"/>
        </w:rPr>
        <w:t>International</w:t>
      </w:r>
      <w:r w:rsidR="0052056B" w:rsidRPr="00B16472">
        <w:rPr>
          <w:rStyle w:val="cs9f0a404012"/>
          <w:lang w:val="ru-RU"/>
        </w:rPr>
        <w:t xml:space="preserve"> </w:t>
      </w:r>
      <w:r w:rsidR="0052056B">
        <w:rPr>
          <w:rStyle w:val="cs9f0a404012"/>
        </w:rPr>
        <w:t>GmbH</w:t>
      </w:r>
      <w:r w:rsidR="0052056B" w:rsidRPr="00B16472">
        <w:rPr>
          <w:rStyle w:val="cs9f0a404012"/>
          <w:lang w:val="ru-RU"/>
        </w:rPr>
        <w:t>, Німеччина</w:t>
      </w:r>
    </w:p>
    <w:p w:rsidR="00293D1C" w:rsidRPr="00B16472" w:rsidRDefault="00DE710D">
      <w:pPr>
        <w:pStyle w:val="cs80d9435b"/>
        <w:rPr>
          <w:lang w:val="ru-RU"/>
        </w:rPr>
      </w:pPr>
      <w:r w:rsidRPr="00B16472">
        <w:rPr>
          <w:rFonts w:ascii="Arial" w:hAnsi="Arial" w:cs="Arial"/>
          <w:sz w:val="20"/>
          <w:szCs w:val="20"/>
          <w:lang w:val="ru-RU"/>
        </w:rPr>
        <w:t>Заявник - Товариство з обмеженою відповідальністю «ЛАБКОРП КЛІНІКАЛ ДЕВЕЛОПМЕНТ УКРАЇНА»</w:t>
      </w:r>
      <w:r w:rsidR="0052056B">
        <w:rPr>
          <w:rStyle w:val="cs9f0a404012"/>
        </w:rPr>
        <w:t> </w:t>
      </w:r>
    </w:p>
    <w:p w:rsidR="00293D1C" w:rsidRPr="00B16472" w:rsidRDefault="00293D1C">
      <w:pPr>
        <w:pStyle w:val="cs80d9435b"/>
        <w:rPr>
          <w:rFonts w:ascii="Arial" w:hAnsi="Arial" w:cs="Arial"/>
          <w:sz w:val="20"/>
          <w:szCs w:val="20"/>
          <w:lang w:val="ru-RU"/>
        </w:rPr>
      </w:pPr>
    </w:p>
    <w:tbl>
      <w:tblPr>
        <w:tblW w:w="0" w:type="auto"/>
        <w:tblInd w:w="-8" w:type="dxa"/>
        <w:tblCellMar>
          <w:left w:w="0" w:type="dxa"/>
          <w:right w:w="0" w:type="dxa"/>
        </w:tblCellMar>
        <w:tblLook w:val="04A0" w:firstRow="1" w:lastRow="0" w:firstColumn="1" w:lastColumn="0" w:noHBand="0" w:noVBand="1"/>
      </w:tblPr>
      <w:tblGrid>
        <w:gridCol w:w="4815"/>
        <w:gridCol w:w="4815"/>
      </w:tblGrid>
      <w:tr w:rsidR="00ED6BBC" w:rsidTr="00ED6BB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6BBC" w:rsidRDefault="00ED6BBC" w:rsidP="00ED6BBC">
            <w:pPr>
              <w:pStyle w:val="cs2e86d3a6"/>
            </w:pPr>
            <w:r>
              <w:rPr>
                <w:rStyle w:val="cs9f0a404012"/>
              </w:rPr>
              <w:t>БУЛО</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6BBC" w:rsidRDefault="00ED6BBC" w:rsidP="00ED6BBC">
            <w:pPr>
              <w:pStyle w:val="cs2e86d3a6"/>
            </w:pPr>
            <w:r>
              <w:rPr>
                <w:rStyle w:val="cs9f0a404012"/>
              </w:rPr>
              <w:t>СТАЛО</w:t>
            </w:r>
          </w:p>
        </w:tc>
      </w:tr>
      <w:tr w:rsidR="00293D1C" w:rsidRPr="00DE710D" w:rsidTr="00ED6BB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B16472" w:rsidRDefault="0052056B">
            <w:pPr>
              <w:pStyle w:val="csc07e5260"/>
              <w:rPr>
                <w:lang w:val="ru-RU"/>
              </w:rPr>
            </w:pPr>
            <w:r w:rsidRPr="00B16472">
              <w:rPr>
                <w:rStyle w:val="cs9f0a404012"/>
                <w:lang w:val="ru-RU"/>
              </w:rPr>
              <w:t>ТОВ «КОВАНС КЛІНІКАЛ ДЕВЕЛОПМЕНТ УКРАЇНА»</w:t>
            </w:r>
          </w:p>
        </w:tc>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B16472" w:rsidRDefault="0052056B">
            <w:pPr>
              <w:pStyle w:val="csc07e5260"/>
              <w:rPr>
                <w:lang w:val="ru-RU"/>
              </w:rPr>
            </w:pPr>
            <w:r w:rsidRPr="00B16472">
              <w:rPr>
                <w:rStyle w:val="cs9f0a404012"/>
                <w:lang w:val="ru-RU"/>
              </w:rPr>
              <w:t>ТОВ «ЛАБКОРП КЛІНІКАЛ ДЕВЕЛОПМЕНТ УКРАЇНА»</w:t>
            </w:r>
          </w:p>
        </w:tc>
      </w:tr>
    </w:tbl>
    <w:p w:rsidR="00293D1C" w:rsidRPr="00B16472" w:rsidRDefault="00293D1C">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293D1C" w:rsidTr="00ED6BBC">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pPr>
              <w:pStyle w:val="cs2e86d3a6"/>
            </w:pPr>
            <w:r>
              <w:rPr>
                <w:rStyle w:val="cs9f0a404012"/>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pPr>
              <w:pStyle w:val="cs2e86d3a6"/>
            </w:pPr>
            <w:r>
              <w:rPr>
                <w:rStyle w:val="cs9f0a404012"/>
              </w:rPr>
              <w:t>СТАЛО</w:t>
            </w:r>
          </w:p>
        </w:tc>
      </w:tr>
      <w:tr w:rsidR="00293D1C" w:rsidRPr="00DE710D" w:rsidTr="00ED6BBC">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B16472" w:rsidRDefault="0052056B">
            <w:pPr>
              <w:pStyle w:val="cs80d9435b"/>
              <w:rPr>
                <w:lang w:val="ru-RU"/>
              </w:rPr>
            </w:pPr>
            <w:r w:rsidRPr="00B16472">
              <w:rPr>
                <w:rStyle w:val="cs9f0a404012"/>
                <w:lang w:val="ru-RU"/>
              </w:rPr>
              <w:t xml:space="preserve">д.м.н., проф. Целуйко В.Й. </w:t>
            </w:r>
          </w:p>
          <w:p w:rsidR="00293D1C" w:rsidRPr="00B16472" w:rsidRDefault="0052056B">
            <w:pPr>
              <w:pStyle w:val="cs80d9435b"/>
              <w:rPr>
                <w:lang w:val="ru-RU"/>
              </w:rPr>
            </w:pPr>
            <w:r w:rsidRPr="00B16472">
              <w:rPr>
                <w:rStyle w:val="cs9f0a404012"/>
                <w:lang w:val="ru-RU"/>
              </w:rPr>
              <w:t xml:space="preserve">Комунальне некомерційне підприємство «Міська клінічна лікарня № 8» Харківської міської ради, </w:t>
            </w:r>
            <w:r w:rsidRPr="00B16472">
              <w:rPr>
                <w:rStyle w:val="cs9b0062612"/>
                <w:lang w:val="ru-RU"/>
              </w:rPr>
              <w:t>кардіологічне відділення 1</w:t>
            </w:r>
            <w:r w:rsidRPr="00B16472">
              <w:rPr>
                <w:rStyle w:val="cs9f0a404012"/>
                <w:lang w:val="ru-RU"/>
              </w:rPr>
              <w:t>, м. Харків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B16472" w:rsidRDefault="0052056B">
            <w:pPr>
              <w:pStyle w:val="cs80d9435b"/>
              <w:rPr>
                <w:lang w:val="ru-RU"/>
              </w:rPr>
            </w:pPr>
            <w:r w:rsidRPr="00B16472">
              <w:rPr>
                <w:rStyle w:val="cs9f0a404012"/>
                <w:lang w:val="ru-RU"/>
              </w:rPr>
              <w:t xml:space="preserve">д.м.н., проф. Целуйко В.Й. </w:t>
            </w:r>
          </w:p>
          <w:p w:rsidR="00293D1C" w:rsidRPr="00B16472" w:rsidRDefault="0052056B">
            <w:pPr>
              <w:pStyle w:val="cs80d9435b"/>
              <w:rPr>
                <w:lang w:val="ru-RU"/>
              </w:rPr>
            </w:pPr>
            <w:r w:rsidRPr="00B16472">
              <w:rPr>
                <w:rStyle w:val="cs9f0a404012"/>
                <w:lang w:val="ru-RU"/>
              </w:rPr>
              <w:t xml:space="preserve">Комунальне некомерційне підприємство «Міська клінічна лікарня № 8» Харківської міської ради, </w:t>
            </w:r>
            <w:r w:rsidRPr="00B16472">
              <w:rPr>
                <w:rStyle w:val="cs9b0062612"/>
                <w:lang w:val="ru-RU"/>
              </w:rPr>
              <w:t>кардіологічне віділення для хворих на інфаркт міокарда №1</w:t>
            </w:r>
            <w:r w:rsidRPr="00B16472">
              <w:rPr>
                <w:rStyle w:val="cs9f0a404012"/>
                <w:lang w:val="ru-RU"/>
              </w:rPr>
              <w:t>, м. Харків</w:t>
            </w:r>
          </w:p>
        </w:tc>
      </w:tr>
      <w:tr w:rsidR="00293D1C" w:rsidRPr="00DE710D" w:rsidTr="00ED6BBC">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B16472" w:rsidRDefault="0052056B">
            <w:pPr>
              <w:pStyle w:val="cs80d9435b"/>
              <w:rPr>
                <w:lang w:val="ru-RU"/>
              </w:rPr>
            </w:pPr>
            <w:r w:rsidRPr="00B16472">
              <w:rPr>
                <w:rStyle w:val="cs9f0a404012"/>
                <w:lang w:val="ru-RU"/>
              </w:rPr>
              <w:t xml:space="preserve">к.м.н. Кланца А.І. </w:t>
            </w:r>
          </w:p>
          <w:p w:rsidR="00293D1C" w:rsidRPr="00B16472" w:rsidRDefault="0052056B" w:rsidP="00ED6BBC">
            <w:pPr>
              <w:pStyle w:val="cs80d9435b"/>
              <w:rPr>
                <w:lang w:val="ru-RU"/>
              </w:rPr>
            </w:pPr>
            <w:r w:rsidRPr="00B16472">
              <w:rPr>
                <w:rStyle w:val="cs9f0a404012"/>
                <w:lang w:val="ru-RU"/>
              </w:rPr>
              <w:t xml:space="preserve">Комунальне некомерційне підприємство «Хмельницький обласний серцево-судинний центр» Хмельницької обласної ради, </w:t>
            </w:r>
            <w:r w:rsidRPr="00B16472">
              <w:rPr>
                <w:rStyle w:val="cs9b0062612"/>
                <w:lang w:val="ru-RU"/>
              </w:rPr>
              <w:t>відділення кардіо і ендоваскулярної хірургії та інтервенційної радіології з палатою інтенсивної терапії</w:t>
            </w:r>
            <w:r w:rsidRPr="00B16472">
              <w:rPr>
                <w:rStyle w:val="cs9f0a404012"/>
                <w:lang w:val="ru-RU"/>
              </w:rPr>
              <w:t xml:space="preserve">, </w:t>
            </w:r>
            <w:r w:rsidR="00ED6BBC" w:rsidRPr="00B16472">
              <w:rPr>
                <w:rStyle w:val="cs9f0a404012"/>
                <w:lang w:val="ru-RU"/>
              </w:rPr>
              <w:t xml:space="preserve"> </w:t>
            </w:r>
            <w:r w:rsidRPr="00B16472">
              <w:rPr>
                <w:rStyle w:val="cs9f0a404012"/>
                <w:lang w:val="ru-RU"/>
              </w:rPr>
              <w:t>м. Хмельницький</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B16472" w:rsidRDefault="0052056B">
            <w:pPr>
              <w:pStyle w:val="cs80d9435b"/>
              <w:rPr>
                <w:lang w:val="ru-RU"/>
              </w:rPr>
            </w:pPr>
            <w:r w:rsidRPr="00B16472">
              <w:rPr>
                <w:rStyle w:val="cs9f0a404012"/>
                <w:lang w:val="ru-RU"/>
              </w:rPr>
              <w:t>к.м.н. Кланца А.І.</w:t>
            </w:r>
          </w:p>
          <w:p w:rsidR="00293D1C" w:rsidRPr="00B16472" w:rsidRDefault="0052056B">
            <w:pPr>
              <w:pStyle w:val="cs80d9435b"/>
              <w:rPr>
                <w:lang w:val="ru-RU"/>
              </w:rPr>
            </w:pPr>
            <w:r w:rsidRPr="00B16472">
              <w:rPr>
                <w:rStyle w:val="cs9f0a404012"/>
                <w:lang w:val="ru-RU"/>
              </w:rPr>
              <w:t xml:space="preserve">Комунальне некомерційне підприємство «Хмельницький обласний серцево-судинний центр» Хмельницької обласної ради, </w:t>
            </w:r>
            <w:r w:rsidRPr="00B16472">
              <w:rPr>
                <w:rStyle w:val="cs9b0062612"/>
                <w:lang w:val="ru-RU"/>
              </w:rPr>
              <w:t>відділення інвазивної кардіології та інтервенційної радіології №1</w:t>
            </w:r>
            <w:r w:rsidRPr="00B16472">
              <w:rPr>
                <w:rStyle w:val="cs9f0a404012"/>
                <w:lang w:val="ru-RU"/>
              </w:rPr>
              <w:t>, м. Хмельницький</w:t>
            </w:r>
          </w:p>
        </w:tc>
      </w:tr>
    </w:tbl>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DE710D" w:rsidP="00DE710D">
      <w:pPr>
        <w:jc w:val="both"/>
        <w:rPr>
          <w:lang w:val="ru-RU"/>
        </w:rPr>
      </w:pPr>
      <w:r>
        <w:rPr>
          <w:rStyle w:val="cs9b0062613"/>
          <w:lang w:val="ru-RU"/>
        </w:rPr>
        <w:t xml:space="preserve">31. </w:t>
      </w:r>
      <w:r w:rsidR="0052056B" w:rsidRPr="00B16472">
        <w:rPr>
          <w:rStyle w:val="cs9b0062613"/>
          <w:lang w:val="ru-RU"/>
        </w:rPr>
        <w:t xml:space="preserve">Брошура дослідника </w:t>
      </w:r>
      <w:r w:rsidR="0052056B">
        <w:rPr>
          <w:rStyle w:val="cs9b0062613"/>
        </w:rPr>
        <w:t>JNJ</w:t>
      </w:r>
      <w:r w:rsidR="0052056B" w:rsidRPr="00B16472">
        <w:rPr>
          <w:rStyle w:val="cs9b0062613"/>
          <w:lang w:val="ru-RU"/>
        </w:rPr>
        <w:t>-64264681, Видання 4, від 17 вересня 2021 року, англійською мовою</w:t>
      </w:r>
      <w:r w:rsidR="0052056B" w:rsidRPr="00B16472">
        <w:rPr>
          <w:rStyle w:val="cs9f0a404013"/>
          <w:lang w:val="ru-RU"/>
        </w:rPr>
        <w:t xml:space="preserve"> до протоколів клінічних випробувань: «Відкрите дослідження 1 фази з оцінки безпечності, фармакокінетики і фармакодинаміки препарату </w:t>
      </w:r>
      <w:r w:rsidR="0052056B">
        <w:rPr>
          <w:rStyle w:val="cs9b0062613"/>
        </w:rPr>
        <w:t>JNJ</w:t>
      </w:r>
      <w:r w:rsidR="0052056B" w:rsidRPr="00B16472">
        <w:rPr>
          <w:rStyle w:val="cs9b0062613"/>
          <w:lang w:val="ru-RU"/>
        </w:rPr>
        <w:t>-64264681</w:t>
      </w:r>
      <w:r w:rsidR="0052056B" w:rsidRPr="00B16472">
        <w:rPr>
          <w:rStyle w:val="cs9f0a404013"/>
          <w:lang w:val="ru-RU"/>
        </w:rPr>
        <w:t xml:space="preserve"> в учасників з неходжкінською лімфомою та хронічним лімфоцитарним лейкозом», код дослідження </w:t>
      </w:r>
      <w:r w:rsidR="0052056B" w:rsidRPr="00B16472">
        <w:rPr>
          <w:rStyle w:val="cs9b0062613"/>
          <w:lang w:val="ru-RU"/>
        </w:rPr>
        <w:t>64264681</w:t>
      </w:r>
      <w:r w:rsidR="0052056B">
        <w:rPr>
          <w:rStyle w:val="cs9b0062613"/>
        </w:rPr>
        <w:t>LYM</w:t>
      </w:r>
      <w:r w:rsidR="0052056B" w:rsidRPr="00B16472">
        <w:rPr>
          <w:rStyle w:val="cs9b0062613"/>
          <w:lang w:val="ru-RU"/>
        </w:rPr>
        <w:t>1001</w:t>
      </w:r>
      <w:r w:rsidR="0052056B" w:rsidRPr="00B16472">
        <w:rPr>
          <w:rStyle w:val="cs9f0a404013"/>
          <w:lang w:val="ru-RU"/>
        </w:rPr>
        <w:t>, поправка 4 від 18 лютого 2021 року; «Відкрите дослідження 1</w:t>
      </w:r>
      <w:r w:rsidR="0052056B">
        <w:rPr>
          <w:rStyle w:val="cs9f0a404013"/>
        </w:rPr>
        <w:t>b</w:t>
      </w:r>
      <w:r w:rsidR="0052056B" w:rsidRPr="00B16472">
        <w:rPr>
          <w:rStyle w:val="cs9f0a404013"/>
          <w:lang w:val="ru-RU"/>
        </w:rPr>
        <w:t xml:space="preserve"> фази з оцінки безпечності, фармакокінетики і фармакодинаміки препарату </w:t>
      </w:r>
      <w:r w:rsidR="0052056B">
        <w:rPr>
          <w:rStyle w:val="cs9b0062613"/>
        </w:rPr>
        <w:t>JNJ</w:t>
      </w:r>
      <w:r w:rsidR="0052056B" w:rsidRPr="00B16472">
        <w:rPr>
          <w:rStyle w:val="cs9b0062613"/>
          <w:lang w:val="ru-RU"/>
        </w:rPr>
        <w:t>-64264681</w:t>
      </w:r>
      <w:r w:rsidR="0052056B" w:rsidRPr="00B16472">
        <w:rPr>
          <w:rStyle w:val="cs9f0a404013"/>
          <w:lang w:val="ru-RU"/>
        </w:rPr>
        <w:t xml:space="preserve"> у комбінації з препаратом </w:t>
      </w:r>
      <w:r w:rsidR="0052056B">
        <w:rPr>
          <w:rStyle w:val="cs9b0062613"/>
        </w:rPr>
        <w:t>JNJ</w:t>
      </w:r>
      <w:r w:rsidR="0052056B" w:rsidRPr="00B16472">
        <w:rPr>
          <w:rStyle w:val="cs9b0062613"/>
          <w:lang w:val="ru-RU"/>
        </w:rPr>
        <w:t>-67856633</w:t>
      </w:r>
      <w:r w:rsidR="0052056B" w:rsidRPr="00B16472">
        <w:rPr>
          <w:rStyle w:val="cs9f0a404013"/>
          <w:lang w:val="ru-RU"/>
        </w:rPr>
        <w:t xml:space="preserve"> в учасників з неходжкінською лімфомою та хронічним лімфоцитарним лейкозом», код дослідження </w:t>
      </w:r>
      <w:r w:rsidR="0052056B" w:rsidRPr="00B16472">
        <w:rPr>
          <w:rStyle w:val="cs9b0062613"/>
          <w:lang w:val="ru-RU"/>
        </w:rPr>
        <w:t>64264681</w:t>
      </w:r>
      <w:r w:rsidR="0052056B">
        <w:rPr>
          <w:rStyle w:val="cs9b0062613"/>
        </w:rPr>
        <w:t>LYM</w:t>
      </w:r>
      <w:r w:rsidR="0052056B" w:rsidRPr="00B16472">
        <w:rPr>
          <w:rStyle w:val="cs9b0062613"/>
          <w:lang w:val="ru-RU"/>
        </w:rPr>
        <w:t>1002</w:t>
      </w:r>
      <w:r w:rsidR="0052056B" w:rsidRPr="00B16472">
        <w:rPr>
          <w:rStyle w:val="cs9f0a404013"/>
          <w:lang w:val="ru-RU"/>
        </w:rPr>
        <w:t xml:space="preserve">, поправка 2, від 15 липня 2021 року; спонсор - Янссен-Сілаг Інтернешнл НВ, Бельгія / </w:t>
      </w:r>
      <w:r w:rsidR="0052056B">
        <w:rPr>
          <w:rStyle w:val="cs9f0a404013"/>
        </w:rPr>
        <w:t>Janssen</w:t>
      </w:r>
      <w:r w:rsidR="0052056B" w:rsidRPr="00B16472">
        <w:rPr>
          <w:rStyle w:val="cs9f0a404013"/>
          <w:lang w:val="ru-RU"/>
        </w:rPr>
        <w:t>-</w:t>
      </w:r>
      <w:r w:rsidR="0052056B">
        <w:rPr>
          <w:rStyle w:val="cs9f0a404013"/>
        </w:rPr>
        <w:t>Cilag</w:t>
      </w:r>
      <w:r w:rsidR="0052056B" w:rsidRPr="00B16472">
        <w:rPr>
          <w:rStyle w:val="cs9f0a404013"/>
          <w:lang w:val="ru-RU"/>
        </w:rPr>
        <w:t xml:space="preserve"> </w:t>
      </w:r>
      <w:r w:rsidR="0052056B">
        <w:rPr>
          <w:rStyle w:val="cs9f0a404013"/>
        </w:rPr>
        <w:t>International</w:t>
      </w:r>
      <w:r w:rsidR="0052056B" w:rsidRPr="00B16472">
        <w:rPr>
          <w:rStyle w:val="cs9f0a404013"/>
          <w:lang w:val="ru-RU"/>
        </w:rPr>
        <w:t xml:space="preserve"> </w:t>
      </w:r>
      <w:r w:rsidR="0052056B">
        <w:rPr>
          <w:rStyle w:val="cs9f0a404013"/>
        </w:rPr>
        <w:t>NV</w:t>
      </w:r>
      <w:r w:rsidR="0052056B" w:rsidRPr="00B16472">
        <w:rPr>
          <w:rStyle w:val="cs9f0a404013"/>
          <w:lang w:val="ru-RU"/>
        </w:rPr>
        <w:t xml:space="preserve">, </w:t>
      </w:r>
      <w:r w:rsidR="0052056B">
        <w:rPr>
          <w:rStyle w:val="cs9f0a404013"/>
        </w:rPr>
        <w:t>Belgium</w:t>
      </w:r>
      <w:r w:rsidR="0052056B">
        <w:rPr>
          <w:rStyle w:val="cs9b0062613"/>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 «АРЕНСІЯ ЕКСПЛОРАТОРІ МЕДІСІН»,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DE710D" w:rsidRDefault="00DE710D" w:rsidP="00DE710D">
      <w:pPr>
        <w:jc w:val="both"/>
        <w:rPr>
          <w:lang w:val="ru-RU"/>
        </w:rPr>
      </w:pPr>
      <w:r>
        <w:rPr>
          <w:rStyle w:val="cs9b0062614"/>
          <w:lang w:val="ru-RU"/>
        </w:rPr>
        <w:t xml:space="preserve">32. </w:t>
      </w:r>
      <w:r w:rsidR="0052056B" w:rsidRPr="00B16472">
        <w:rPr>
          <w:rStyle w:val="cs9b0062614"/>
          <w:lang w:val="ru-RU"/>
        </w:rPr>
        <w:t xml:space="preserve">Досьє досліджуваного лікарського засобу, </w:t>
      </w:r>
      <w:r w:rsidR="0052056B">
        <w:rPr>
          <w:rStyle w:val="cs9b0062614"/>
        </w:rPr>
        <w:t>TL</w:t>
      </w:r>
      <w:r w:rsidR="0052056B" w:rsidRPr="00B16472">
        <w:rPr>
          <w:rStyle w:val="cs9b0062614"/>
          <w:lang w:val="ru-RU"/>
        </w:rPr>
        <w:t>-895, версія 5.0, 17 вересня 2021 року, англійською мовою</w:t>
      </w:r>
      <w:r w:rsidR="0052056B" w:rsidRPr="00B16472">
        <w:rPr>
          <w:rStyle w:val="cs9f0a404014"/>
          <w:lang w:val="ru-RU"/>
        </w:rPr>
        <w:t xml:space="preserve"> </w:t>
      </w:r>
      <w:proofErr w:type="gramStart"/>
      <w:r w:rsidR="0052056B" w:rsidRPr="00B16472">
        <w:rPr>
          <w:rStyle w:val="cs9f0a404014"/>
          <w:lang w:val="ru-RU"/>
        </w:rPr>
        <w:t>до протоколу</w:t>
      </w:r>
      <w:proofErr w:type="gramEnd"/>
      <w:r w:rsidR="0052056B" w:rsidRPr="00B16472">
        <w:rPr>
          <w:rStyle w:val="cs9f0a404014"/>
          <w:lang w:val="ru-RU"/>
        </w:rPr>
        <w:t xml:space="preserve"> клінічного дослідження «Відкрите, багатоцентрове дослідження 2 фази для оцінки безпечності та ефективності препарату </w:t>
      </w:r>
      <w:r w:rsidR="0052056B">
        <w:rPr>
          <w:rStyle w:val="cs9b0062614"/>
        </w:rPr>
        <w:t>KRT</w:t>
      </w:r>
      <w:r w:rsidR="0052056B" w:rsidRPr="00B16472">
        <w:rPr>
          <w:rStyle w:val="cs9b0062614"/>
          <w:lang w:val="ru-RU"/>
        </w:rPr>
        <w:t>-232</w:t>
      </w:r>
      <w:r w:rsidR="0052056B" w:rsidRPr="00B16472">
        <w:rPr>
          <w:rStyle w:val="cs9f0a404014"/>
          <w:lang w:val="ru-RU"/>
        </w:rPr>
        <w:t xml:space="preserve"> або </w:t>
      </w:r>
      <w:r w:rsidR="0052056B">
        <w:rPr>
          <w:rStyle w:val="cs9f0a404014"/>
        </w:rPr>
        <w:t>TL</w:t>
      </w:r>
      <w:r w:rsidR="0052056B" w:rsidRPr="00B16472">
        <w:rPr>
          <w:rStyle w:val="cs9f0a404014"/>
          <w:lang w:val="ru-RU"/>
        </w:rPr>
        <w:t xml:space="preserve">-895 у пацієнтів з мієлофіброзом, які раніше не отримували лікування інгібіторами янус-кіназ», код дослідження </w:t>
      </w:r>
      <w:r w:rsidR="0052056B">
        <w:rPr>
          <w:rStyle w:val="cs9b0062614"/>
        </w:rPr>
        <w:t>KRT</w:t>
      </w:r>
      <w:r w:rsidR="0052056B" w:rsidRPr="00B16472">
        <w:rPr>
          <w:rStyle w:val="cs9b0062614"/>
          <w:lang w:val="ru-RU"/>
        </w:rPr>
        <w:t>-232-114</w:t>
      </w:r>
      <w:r w:rsidR="0052056B" w:rsidRPr="00B16472">
        <w:rPr>
          <w:rStyle w:val="cs9f0a404014"/>
          <w:lang w:val="ru-RU"/>
        </w:rPr>
        <w:t xml:space="preserve">, версія від 17 липня 2020 року; спонсор - «Картос Терап'ютікс, Інк.» </w:t>
      </w:r>
      <w:r w:rsidR="0052056B" w:rsidRPr="00DE710D">
        <w:rPr>
          <w:rStyle w:val="cs9f0a404014"/>
          <w:lang w:val="ru-RU"/>
        </w:rPr>
        <w:t>[</w:t>
      </w:r>
      <w:r w:rsidR="0052056B">
        <w:rPr>
          <w:rStyle w:val="cs9f0a404014"/>
        </w:rPr>
        <w:t>Kartos</w:t>
      </w:r>
      <w:r w:rsidR="0052056B" w:rsidRPr="00DE710D">
        <w:rPr>
          <w:rStyle w:val="cs9f0a404014"/>
          <w:lang w:val="ru-RU"/>
        </w:rPr>
        <w:t xml:space="preserve"> </w:t>
      </w:r>
      <w:r w:rsidR="0052056B">
        <w:rPr>
          <w:rStyle w:val="cs9f0a404014"/>
        </w:rPr>
        <w:t>Therapeutics</w:t>
      </w:r>
      <w:r w:rsidR="0052056B" w:rsidRPr="00DE710D">
        <w:rPr>
          <w:rStyle w:val="cs9f0a404014"/>
          <w:lang w:val="ru-RU"/>
        </w:rPr>
        <w:t xml:space="preserve">, </w:t>
      </w:r>
      <w:r w:rsidR="0052056B">
        <w:rPr>
          <w:rStyle w:val="cs9f0a404014"/>
        </w:rPr>
        <w:t>Inc</w:t>
      </w:r>
      <w:r w:rsidR="0052056B" w:rsidRPr="00DE710D">
        <w:rPr>
          <w:rStyle w:val="cs9f0a404014"/>
          <w:lang w:val="ru-RU"/>
        </w:rPr>
        <w:t>], США</w:t>
      </w:r>
      <w:r w:rsidR="0052056B">
        <w:rPr>
          <w:rStyle w:val="cs9f0a404014"/>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«МЕДПЕЙС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DE710D" w:rsidP="00DE710D">
      <w:pPr>
        <w:jc w:val="both"/>
        <w:rPr>
          <w:rStyle w:val="cs80d9435b14"/>
          <w:lang w:val="ru-RU"/>
        </w:rPr>
      </w:pPr>
      <w:r>
        <w:rPr>
          <w:rStyle w:val="cs9b0062615"/>
          <w:lang w:val="ru-RU"/>
        </w:rPr>
        <w:t xml:space="preserve">33. </w:t>
      </w:r>
      <w:r w:rsidR="0052056B" w:rsidRPr="00B16472">
        <w:rPr>
          <w:rStyle w:val="cs9b0062615"/>
          <w:lang w:val="ru-RU"/>
        </w:rPr>
        <w:t xml:space="preserve">Включення додаткових місць проведення клінічного випробування; Додаються виробники, відповідальні за випуск серії: </w:t>
      </w:r>
      <w:r w:rsidR="0052056B">
        <w:rPr>
          <w:rStyle w:val="cs9b0062615"/>
        </w:rPr>
        <w:t>Pfizer</w:t>
      </w:r>
      <w:r w:rsidR="0052056B" w:rsidRPr="00B16472">
        <w:rPr>
          <w:rStyle w:val="cs9b0062615"/>
          <w:lang w:val="ru-RU"/>
        </w:rPr>
        <w:t xml:space="preserve"> </w:t>
      </w:r>
      <w:r w:rsidR="0052056B">
        <w:rPr>
          <w:rStyle w:val="cs9b0062615"/>
        </w:rPr>
        <w:t>Inc</w:t>
      </w:r>
      <w:r w:rsidR="0052056B" w:rsidRPr="00B16472">
        <w:rPr>
          <w:rStyle w:val="cs9b0062615"/>
          <w:lang w:val="ru-RU"/>
        </w:rPr>
        <w:t xml:space="preserve">., </w:t>
      </w:r>
      <w:r w:rsidR="0052056B">
        <w:rPr>
          <w:rStyle w:val="cs9b0062615"/>
        </w:rPr>
        <w:t>USA</w:t>
      </w:r>
      <w:r w:rsidR="0052056B" w:rsidRPr="00B16472">
        <w:rPr>
          <w:rStyle w:val="cs9b0062615"/>
          <w:lang w:val="ru-RU"/>
        </w:rPr>
        <w:t xml:space="preserve">; </w:t>
      </w:r>
      <w:r w:rsidR="0052056B">
        <w:rPr>
          <w:rStyle w:val="cs9b0062615"/>
        </w:rPr>
        <w:t>Pfizer</w:t>
      </w:r>
      <w:r w:rsidR="0052056B" w:rsidRPr="00B16472">
        <w:rPr>
          <w:rStyle w:val="cs9b0062615"/>
          <w:lang w:val="ru-RU"/>
        </w:rPr>
        <w:t xml:space="preserve"> </w:t>
      </w:r>
      <w:r w:rsidR="0052056B">
        <w:rPr>
          <w:rStyle w:val="cs9b0062615"/>
        </w:rPr>
        <w:t>Limited</w:t>
      </w:r>
      <w:r w:rsidR="0052056B" w:rsidRPr="00B16472">
        <w:rPr>
          <w:rStyle w:val="cs9b0062615"/>
          <w:lang w:val="ru-RU"/>
        </w:rPr>
        <w:t xml:space="preserve">, </w:t>
      </w:r>
      <w:r w:rsidR="0052056B">
        <w:rPr>
          <w:rStyle w:val="cs9b0062615"/>
        </w:rPr>
        <w:t>United</w:t>
      </w:r>
      <w:r w:rsidR="0052056B" w:rsidRPr="00B16472">
        <w:rPr>
          <w:rStyle w:val="cs9b0062615"/>
          <w:lang w:val="ru-RU"/>
        </w:rPr>
        <w:t xml:space="preserve"> </w:t>
      </w:r>
      <w:r w:rsidR="0052056B">
        <w:rPr>
          <w:rStyle w:val="cs9b0062615"/>
        </w:rPr>
        <w:t>Kingdom</w:t>
      </w:r>
      <w:r w:rsidR="0052056B" w:rsidRPr="00B16472">
        <w:rPr>
          <w:rStyle w:val="cs9b0062615"/>
          <w:lang w:val="ru-RU"/>
        </w:rPr>
        <w:t xml:space="preserve"> для всіх досліджуваних лікарських засобів, що будуть використані у клінічному випробуванні </w:t>
      </w:r>
      <w:r w:rsidR="0052056B">
        <w:rPr>
          <w:rStyle w:val="cs9b0062615"/>
        </w:rPr>
        <w:t>C</w:t>
      </w:r>
      <w:r w:rsidR="0052056B" w:rsidRPr="00B16472">
        <w:rPr>
          <w:rStyle w:val="cs9b0062615"/>
          <w:lang w:val="ru-RU"/>
        </w:rPr>
        <w:t>4221015 в Україні: Енкорафеніб; (</w:t>
      </w:r>
      <w:r w:rsidR="0052056B">
        <w:rPr>
          <w:rStyle w:val="cs9b0062615"/>
        </w:rPr>
        <w:t>PF</w:t>
      </w:r>
      <w:r w:rsidR="0052056B" w:rsidRPr="00B16472">
        <w:rPr>
          <w:rStyle w:val="cs9b0062615"/>
          <w:lang w:val="ru-RU"/>
        </w:rPr>
        <w:t xml:space="preserve">-07263896; 1269440-17-6; </w:t>
      </w:r>
      <w:r w:rsidR="0052056B">
        <w:rPr>
          <w:rStyle w:val="cs9b0062615"/>
        </w:rPr>
        <w:t>PF</w:t>
      </w:r>
      <w:r w:rsidR="0052056B" w:rsidRPr="00B16472">
        <w:rPr>
          <w:rStyle w:val="cs9b0062615"/>
          <w:lang w:val="ru-RU"/>
        </w:rPr>
        <w:t xml:space="preserve">-07263896; </w:t>
      </w:r>
      <w:r w:rsidR="0052056B">
        <w:rPr>
          <w:rStyle w:val="cs9b0062615"/>
        </w:rPr>
        <w:t>SUB</w:t>
      </w:r>
      <w:r w:rsidR="0052056B" w:rsidRPr="00B16472">
        <w:rPr>
          <w:rStyle w:val="cs9b0062615"/>
          <w:lang w:val="ru-RU"/>
        </w:rPr>
        <w:t xml:space="preserve">177218); </w:t>
      </w:r>
      <w:r w:rsidR="0052056B">
        <w:rPr>
          <w:rStyle w:val="cs9b0062615"/>
        </w:rPr>
        <w:t>Encorafenib</w:t>
      </w:r>
      <w:r w:rsidR="0052056B" w:rsidRPr="00B16472">
        <w:rPr>
          <w:rStyle w:val="cs9b0062615"/>
          <w:lang w:val="ru-RU"/>
        </w:rPr>
        <w:t xml:space="preserve">; Цетуксимаб; ЕРБІТУКС; (205923-56-4; </w:t>
      </w:r>
      <w:r w:rsidR="0052056B">
        <w:rPr>
          <w:rStyle w:val="cs9b0062615"/>
        </w:rPr>
        <w:t>SUB</w:t>
      </w:r>
      <w:r w:rsidR="0052056B" w:rsidRPr="00B16472">
        <w:rPr>
          <w:rStyle w:val="cs9b0062615"/>
          <w:lang w:val="ru-RU"/>
        </w:rPr>
        <w:t>01178</w:t>
      </w:r>
      <w:r w:rsidR="0052056B">
        <w:rPr>
          <w:rStyle w:val="cs9b0062615"/>
        </w:rPr>
        <w:t>MIG</w:t>
      </w:r>
      <w:r w:rsidR="0052056B" w:rsidRPr="00B16472">
        <w:rPr>
          <w:rStyle w:val="cs9b0062615"/>
          <w:lang w:val="ru-RU"/>
        </w:rPr>
        <w:t xml:space="preserve">); </w:t>
      </w:r>
      <w:r w:rsidR="0052056B">
        <w:rPr>
          <w:rStyle w:val="cs9b0062615"/>
        </w:rPr>
        <w:t>Cetuximab</w:t>
      </w:r>
      <w:r w:rsidR="0052056B" w:rsidRPr="00B16472">
        <w:rPr>
          <w:rStyle w:val="cs9b0062615"/>
          <w:lang w:val="ru-RU"/>
        </w:rPr>
        <w:t xml:space="preserve">; </w:t>
      </w:r>
      <w:r w:rsidR="0052056B">
        <w:rPr>
          <w:rStyle w:val="cs9b0062615"/>
        </w:rPr>
        <w:t>Erbitux</w:t>
      </w:r>
      <w:r w:rsidR="0052056B" w:rsidRPr="00B16472">
        <w:rPr>
          <w:rStyle w:val="cs9b0062615"/>
          <w:lang w:val="ru-RU"/>
        </w:rPr>
        <w:t xml:space="preserve">; Бевацизумаб (ЗірабевТМ); ЗІРАБЕВ; 216974-75-3; </w:t>
      </w:r>
      <w:r w:rsidR="0052056B">
        <w:rPr>
          <w:rStyle w:val="cs9b0062615"/>
        </w:rPr>
        <w:t>SUB</w:t>
      </w:r>
      <w:r w:rsidR="0052056B" w:rsidRPr="00B16472">
        <w:rPr>
          <w:rStyle w:val="cs9b0062615"/>
          <w:lang w:val="ru-RU"/>
        </w:rPr>
        <w:t>16402</w:t>
      </w:r>
      <w:r w:rsidR="0052056B">
        <w:rPr>
          <w:rStyle w:val="cs9b0062615"/>
        </w:rPr>
        <w:t>MIG</w:t>
      </w:r>
      <w:r w:rsidR="0052056B" w:rsidRPr="00B16472">
        <w:rPr>
          <w:rStyle w:val="cs9b0062615"/>
          <w:lang w:val="ru-RU"/>
        </w:rPr>
        <w:t xml:space="preserve">; </w:t>
      </w:r>
      <w:r w:rsidR="0052056B">
        <w:rPr>
          <w:rStyle w:val="cs9b0062615"/>
        </w:rPr>
        <w:t>Bevacizumab</w:t>
      </w:r>
      <w:r w:rsidR="0052056B" w:rsidRPr="00B16472">
        <w:rPr>
          <w:rStyle w:val="cs9b0062615"/>
          <w:lang w:val="ru-RU"/>
        </w:rPr>
        <w:t xml:space="preserve">, </w:t>
      </w:r>
      <w:r w:rsidR="0052056B">
        <w:rPr>
          <w:rStyle w:val="cs9b0062615"/>
        </w:rPr>
        <w:t>ZIRABEV</w:t>
      </w:r>
      <w:r w:rsidR="0052056B" w:rsidRPr="00B16472">
        <w:rPr>
          <w:rStyle w:val="cs9b0062615"/>
          <w:lang w:val="ru-RU"/>
        </w:rPr>
        <w:t xml:space="preserve">; Капецитабін; КАПЕЦИБЕКС 150; 154361-50-9; </w:t>
      </w:r>
      <w:r w:rsidR="0052056B">
        <w:rPr>
          <w:rStyle w:val="cs9b0062615"/>
        </w:rPr>
        <w:t>SUB</w:t>
      </w:r>
      <w:r w:rsidR="0052056B" w:rsidRPr="00B16472">
        <w:rPr>
          <w:rStyle w:val="cs9b0062615"/>
          <w:lang w:val="ru-RU"/>
        </w:rPr>
        <w:t>12474</w:t>
      </w:r>
      <w:r w:rsidR="0052056B">
        <w:rPr>
          <w:rStyle w:val="cs9b0062615"/>
        </w:rPr>
        <w:t>MIG</w:t>
      </w:r>
      <w:r w:rsidR="0052056B" w:rsidRPr="00B16472">
        <w:rPr>
          <w:rStyle w:val="cs9b0062615"/>
          <w:lang w:val="ru-RU"/>
        </w:rPr>
        <w:t xml:space="preserve">; </w:t>
      </w:r>
      <w:r w:rsidR="0052056B">
        <w:rPr>
          <w:rStyle w:val="cs9b0062615"/>
        </w:rPr>
        <w:t>Capecitabine</w:t>
      </w:r>
      <w:r w:rsidR="0052056B" w:rsidRPr="00B16472">
        <w:rPr>
          <w:rStyle w:val="cs9b0062615"/>
          <w:lang w:val="ru-RU"/>
        </w:rPr>
        <w:t xml:space="preserve">; </w:t>
      </w:r>
      <w:r w:rsidR="0052056B">
        <w:rPr>
          <w:rStyle w:val="cs9b0062615"/>
        </w:rPr>
        <w:t>Capecitabine</w:t>
      </w:r>
      <w:r w:rsidR="0052056B" w:rsidRPr="00B16472">
        <w:rPr>
          <w:rStyle w:val="cs9b0062615"/>
          <w:lang w:val="ru-RU"/>
        </w:rPr>
        <w:t xml:space="preserve"> </w:t>
      </w:r>
      <w:r w:rsidR="0052056B">
        <w:rPr>
          <w:rStyle w:val="cs9b0062615"/>
        </w:rPr>
        <w:t>Accord</w:t>
      </w:r>
      <w:r w:rsidR="0052056B" w:rsidRPr="00B16472">
        <w:rPr>
          <w:rStyle w:val="cs9b0062615"/>
          <w:lang w:val="ru-RU"/>
        </w:rPr>
        <w:t xml:space="preserve">; Оксаліплатин; ОКСАЛІПЛАТИН/ </w:t>
      </w:r>
      <w:r w:rsidR="0052056B">
        <w:rPr>
          <w:rStyle w:val="cs9b0062615"/>
        </w:rPr>
        <w:t>OXALIPLATIN</w:t>
      </w:r>
      <w:r w:rsidR="0052056B" w:rsidRPr="00B16472">
        <w:rPr>
          <w:rStyle w:val="cs9b0062615"/>
          <w:lang w:val="ru-RU"/>
        </w:rPr>
        <w:t xml:space="preserve">; 61825-94-3; </w:t>
      </w:r>
      <w:r w:rsidR="0052056B">
        <w:rPr>
          <w:rStyle w:val="cs9b0062615"/>
        </w:rPr>
        <w:t>SUB</w:t>
      </w:r>
      <w:r w:rsidR="0052056B" w:rsidRPr="00B16472">
        <w:rPr>
          <w:rStyle w:val="cs9b0062615"/>
          <w:lang w:val="ru-RU"/>
        </w:rPr>
        <w:t>09490</w:t>
      </w:r>
      <w:r w:rsidR="0052056B">
        <w:rPr>
          <w:rStyle w:val="cs9b0062615"/>
        </w:rPr>
        <w:t>MIG</w:t>
      </w:r>
      <w:r w:rsidR="0052056B" w:rsidRPr="00B16472">
        <w:rPr>
          <w:rStyle w:val="cs9b0062615"/>
          <w:lang w:val="ru-RU"/>
        </w:rPr>
        <w:t xml:space="preserve">; </w:t>
      </w:r>
      <w:r w:rsidR="0052056B">
        <w:rPr>
          <w:rStyle w:val="cs9b0062615"/>
        </w:rPr>
        <w:t>Oxaliplatin</w:t>
      </w:r>
      <w:r w:rsidR="0052056B" w:rsidRPr="00B16472">
        <w:rPr>
          <w:rStyle w:val="cs9b0062615"/>
          <w:lang w:val="ru-RU"/>
        </w:rPr>
        <w:t xml:space="preserve">; Іринотекан (іринотекану гідрохлориду тригідрат); 97682-44-5; 100286-90-6; </w:t>
      </w:r>
      <w:r w:rsidR="0052056B">
        <w:rPr>
          <w:rStyle w:val="cs9b0062615"/>
        </w:rPr>
        <w:t>SUB</w:t>
      </w:r>
      <w:r w:rsidR="0052056B" w:rsidRPr="00B16472">
        <w:rPr>
          <w:rStyle w:val="cs9b0062615"/>
          <w:lang w:val="ru-RU"/>
        </w:rPr>
        <w:t>08295</w:t>
      </w:r>
      <w:r w:rsidR="0052056B">
        <w:rPr>
          <w:rStyle w:val="cs9b0062615"/>
        </w:rPr>
        <w:t>MIG</w:t>
      </w:r>
      <w:r w:rsidR="0052056B" w:rsidRPr="00B16472">
        <w:rPr>
          <w:rStyle w:val="cs9b0062615"/>
          <w:lang w:val="ru-RU"/>
        </w:rPr>
        <w:t xml:space="preserve">; </w:t>
      </w:r>
      <w:r w:rsidR="0052056B">
        <w:rPr>
          <w:rStyle w:val="cs9b0062615"/>
        </w:rPr>
        <w:t>Irinotecan</w:t>
      </w:r>
      <w:r w:rsidR="0052056B" w:rsidRPr="00B16472">
        <w:rPr>
          <w:rStyle w:val="cs9b0062615"/>
          <w:lang w:val="ru-RU"/>
        </w:rPr>
        <w:t xml:space="preserve">; </w:t>
      </w:r>
      <w:r w:rsidR="0052056B">
        <w:rPr>
          <w:rStyle w:val="cs9b0062615"/>
        </w:rPr>
        <w:t>CAMPTO</w:t>
      </w:r>
      <w:r w:rsidR="0052056B" w:rsidRPr="00B16472">
        <w:rPr>
          <w:rStyle w:val="cs9b0062615"/>
          <w:lang w:val="ru-RU"/>
        </w:rPr>
        <w:t>; Кальцію фолінат; лейковорин/ лейковорин кальцію (</w:t>
      </w:r>
      <w:r w:rsidR="0052056B">
        <w:rPr>
          <w:rStyle w:val="cs9b0062615"/>
        </w:rPr>
        <w:t>leucovorin</w:t>
      </w:r>
      <w:r w:rsidR="0052056B" w:rsidRPr="00B16472">
        <w:rPr>
          <w:rStyle w:val="cs9b0062615"/>
          <w:lang w:val="ru-RU"/>
        </w:rPr>
        <w:t>/</w:t>
      </w:r>
      <w:r w:rsidR="0052056B">
        <w:rPr>
          <w:rStyle w:val="cs9b0062615"/>
        </w:rPr>
        <w:t>leucovorin</w:t>
      </w:r>
      <w:r w:rsidR="0052056B" w:rsidRPr="00B16472">
        <w:rPr>
          <w:rStyle w:val="cs9b0062615"/>
          <w:lang w:val="ru-RU"/>
        </w:rPr>
        <w:t xml:space="preserve"> </w:t>
      </w:r>
      <w:r w:rsidR="0052056B">
        <w:rPr>
          <w:rStyle w:val="cs9b0062615"/>
        </w:rPr>
        <w:t>calcium</w:t>
      </w:r>
      <w:r w:rsidR="0052056B" w:rsidRPr="00B16472">
        <w:rPr>
          <w:rStyle w:val="cs9b0062615"/>
          <w:lang w:val="ru-RU"/>
        </w:rPr>
        <w:t xml:space="preserve">); 1492-18-8; </w:t>
      </w:r>
      <w:r w:rsidR="0052056B">
        <w:rPr>
          <w:rStyle w:val="cs9b0062615"/>
        </w:rPr>
        <w:t>SUB</w:t>
      </w:r>
      <w:r w:rsidR="0052056B" w:rsidRPr="00B16472">
        <w:rPr>
          <w:rStyle w:val="cs9b0062615"/>
          <w:lang w:val="ru-RU"/>
        </w:rPr>
        <w:t>06052</w:t>
      </w:r>
      <w:r w:rsidR="0052056B">
        <w:rPr>
          <w:rStyle w:val="cs9b0062615"/>
        </w:rPr>
        <w:t>MIG</w:t>
      </w:r>
      <w:r w:rsidR="0052056B" w:rsidRPr="00B16472">
        <w:rPr>
          <w:rStyle w:val="cs9b0062615"/>
          <w:lang w:val="ru-RU"/>
        </w:rPr>
        <w:t xml:space="preserve">; </w:t>
      </w:r>
      <w:r w:rsidR="0052056B">
        <w:rPr>
          <w:rStyle w:val="cs9b0062615"/>
        </w:rPr>
        <w:t>Calcium</w:t>
      </w:r>
      <w:r w:rsidR="0052056B" w:rsidRPr="00B16472">
        <w:rPr>
          <w:rStyle w:val="cs9b0062615"/>
          <w:lang w:val="ru-RU"/>
        </w:rPr>
        <w:t xml:space="preserve"> </w:t>
      </w:r>
      <w:r w:rsidR="0052056B">
        <w:rPr>
          <w:rStyle w:val="cs9b0062615"/>
        </w:rPr>
        <w:t>Folinate</w:t>
      </w:r>
      <w:r w:rsidR="0052056B" w:rsidRPr="00B16472">
        <w:rPr>
          <w:rStyle w:val="cs9b0062615"/>
          <w:lang w:val="ru-RU"/>
        </w:rPr>
        <w:t xml:space="preserve">; Фторурацил; ФТОРУРАЦИЛ АККОРД; </w:t>
      </w:r>
      <w:r w:rsidR="0052056B">
        <w:rPr>
          <w:rStyle w:val="cs9b0062615"/>
        </w:rPr>
        <w:t>Fluorouracil</w:t>
      </w:r>
      <w:r w:rsidR="0052056B" w:rsidRPr="00B16472">
        <w:rPr>
          <w:rStyle w:val="cs9b0062615"/>
          <w:lang w:val="ru-RU"/>
        </w:rPr>
        <w:t xml:space="preserve">; 51-21-8; </w:t>
      </w:r>
      <w:r w:rsidR="0052056B">
        <w:rPr>
          <w:rStyle w:val="cs9b0062615"/>
        </w:rPr>
        <w:t>SUB</w:t>
      </w:r>
      <w:r w:rsidR="0052056B" w:rsidRPr="00B16472">
        <w:rPr>
          <w:rStyle w:val="cs9b0062615"/>
          <w:lang w:val="ru-RU"/>
        </w:rPr>
        <w:t>07721</w:t>
      </w:r>
      <w:r w:rsidR="0052056B">
        <w:rPr>
          <w:rStyle w:val="cs9b0062615"/>
        </w:rPr>
        <w:t>MIG</w:t>
      </w:r>
      <w:r w:rsidR="0052056B" w:rsidRPr="00B16472">
        <w:rPr>
          <w:rStyle w:val="cs9b0062615"/>
          <w:lang w:val="ru-RU"/>
        </w:rPr>
        <w:t xml:space="preserve">; Капецитабін; КАПЕЦИБЕКС 500; </w:t>
      </w:r>
      <w:r w:rsidR="0052056B">
        <w:rPr>
          <w:rStyle w:val="cs9b0062615"/>
        </w:rPr>
        <w:t>Capecitabine</w:t>
      </w:r>
      <w:r w:rsidR="0052056B" w:rsidRPr="00B16472">
        <w:rPr>
          <w:rStyle w:val="cs9b0062615"/>
          <w:lang w:val="ru-RU"/>
        </w:rPr>
        <w:t xml:space="preserve">; 154361-50-9; </w:t>
      </w:r>
      <w:r w:rsidR="0052056B">
        <w:rPr>
          <w:rStyle w:val="cs9b0062615"/>
        </w:rPr>
        <w:t>SUB</w:t>
      </w:r>
      <w:r w:rsidR="0052056B" w:rsidRPr="00B16472">
        <w:rPr>
          <w:rStyle w:val="cs9b0062615"/>
          <w:lang w:val="ru-RU"/>
        </w:rPr>
        <w:t>12474</w:t>
      </w:r>
      <w:r w:rsidR="0052056B">
        <w:rPr>
          <w:rStyle w:val="cs9b0062615"/>
        </w:rPr>
        <w:t>MIG</w:t>
      </w:r>
      <w:r w:rsidR="0052056B" w:rsidRPr="00B16472">
        <w:rPr>
          <w:rStyle w:val="cs9b0062615"/>
          <w:lang w:val="ru-RU"/>
        </w:rPr>
        <w:t xml:space="preserve">; Щоденник реєстрації прийому Капецитабіну в блістерній упаковці в рамках дослідження </w:t>
      </w:r>
      <w:r w:rsidR="0052056B">
        <w:rPr>
          <w:rStyle w:val="cs9b0062615"/>
        </w:rPr>
        <w:t>C</w:t>
      </w:r>
      <w:r w:rsidR="0052056B" w:rsidRPr="00B16472">
        <w:rPr>
          <w:rStyle w:val="cs9b0062615"/>
          <w:lang w:val="ru-RU"/>
        </w:rPr>
        <w:t xml:space="preserve">4221015 фази 3, версія 2.0 від 12 травня 2021 р., група С українською та російською мовами; Щоденник реєстрації прийому Капецитабіну у флаконах в рамках дослідження </w:t>
      </w:r>
      <w:r w:rsidR="0052056B">
        <w:rPr>
          <w:rStyle w:val="cs9b0062615"/>
        </w:rPr>
        <w:t>C</w:t>
      </w:r>
      <w:r w:rsidR="0052056B" w:rsidRPr="00B16472">
        <w:rPr>
          <w:rStyle w:val="cs9b0062615"/>
          <w:lang w:val="ru-RU"/>
        </w:rPr>
        <w:t xml:space="preserve">4221015 фази 3, версія 2.0 від 12 травня 2021 р., група С українською та російською мовами </w:t>
      </w:r>
      <w:r w:rsidR="0052056B" w:rsidRPr="00B16472">
        <w:rPr>
          <w:rStyle w:val="cs9f0a404015"/>
          <w:lang w:val="ru-RU"/>
        </w:rPr>
        <w:t xml:space="preserve">до протоколу клінічного дослідження «Відкрите багатоцентрове рандомізоване дослідження 3-ї фази першої лінії терапії </w:t>
      </w:r>
      <w:r w:rsidR="0052056B" w:rsidRPr="00B16472">
        <w:rPr>
          <w:rStyle w:val="cs9b0062615"/>
          <w:lang w:val="ru-RU"/>
        </w:rPr>
        <w:t>енкорафенібом</w:t>
      </w:r>
      <w:r w:rsidR="0052056B" w:rsidRPr="00B16472">
        <w:rPr>
          <w:rStyle w:val="cs9f0a404015"/>
          <w:lang w:val="ru-RU"/>
        </w:rPr>
        <w:t xml:space="preserve"> з цетуксимабом у поєднанні з хіміотерапією або без неї в порівнянні зі стандартним лікуванням з ввідною фазою для оцінки безпечності застосування енкорафенібу та цетуксимабу з хіміотерапією у пацієнтів із метастатичним колоректальним раком із мутацією </w:t>
      </w:r>
      <w:r w:rsidR="0052056B">
        <w:rPr>
          <w:rStyle w:val="cs9f0a404015"/>
        </w:rPr>
        <w:t>BRAF</w:t>
      </w:r>
      <w:r w:rsidR="0052056B" w:rsidRPr="00B16472">
        <w:rPr>
          <w:rStyle w:val="cs9f0a404015"/>
          <w:lang w:val="ru-RU"/>
        </w:rPr>
        <w:t xml:space="preserve"> </w:t>
      </w:r>
      <w:r w:rsidR="0052056B">
        <w:rPr>
          <w:rStyle w:val="cs9f0a404015"/>
        </w:rPr>
        <w:t>V</w:t>
      </w:r>
      <w:r w:rsidR="0052056B" w:rsidRPr="00B16472">
        <w:rPr>
          <w:rStyle w:val="cs9f0a404015"/>
          <w:lang w:val="ru-RU"/>
        </w:rPr>
        <w:t>600</w:t>
      </w:r>
      <w:r w:rsidR="0052056B">
        <w:rPr>
          <w:rStyle w:val="cs9f0a404015"/>
        </w:rPr>
        <w:t>E</w:t>
      </w:r>
      <w:r w:rsidR="0052056B" w:rsidRPr="00B16472">
        <w:rPr>
          <w:rStyle w:val="cs9f0a404015"/>
          <w:lang w:val="ru-RU"/>
        </w:rPr>
        <w:t xml:space="preserve">», код дослідження </w:t>
      </w:r>
      <w:r w:rsidR="0052056B">
        <w:rPr>
          <w:rStyle w:val="cs9b0062615"/>
        </w:rPr>
        <w:t>C</w:t>
      </w:r>
      <w:r w:rsidR="0052056B" w:rsidRPr="00B16472">
        <w:rPr>
          <w:rStyle w:val="cs9b0062615"/>
          <w:lang w:val="ru-RU"/>
        </w:rPr>
        <w:t>4221015</w:t>
      </w:r>
      <w:r w:rsidR="0052056B" w:rsidRPr="00B16472">
        <w:rPr>
          <w:rStyle w:val="cs9f0a404015"/>
          <w:lang w:val="ru-RU"/>
        </w:rPr>
        <w:t>, поправка 3 до протоколу від 24 лютого 2021 року; спонсор - Пфайзер Інк., США</w:t>
      </w:r>
    </w:p>
    <w:p w:rsidR="00DE710D" w:rsidRDefault="00DE710D" w:rsidP="00DE710D">
      <w:pPr>
        <w:jc w:val="both"/>
        <w:rPr>
          <w:rFonts w:ascii="Arial" w:hAnsi="Arial" w:cs="Arial"/>
          <w:sz w:val="20"/>
          <w:szCs w:val="20"/>
        </w:rPr>
      </w:pPr>
      <w:r>
        <w:rPr>
          <w:rFonts w:ascii="Arial" w:hAnsi="Arial" w:cs="Arial"/>
          <w:sz w:val="20"/>
          <w:szCs w:val="20"/>
        </w:rPr>
        <w:t>Заявник - Пфайзер Інк., США</w:t>
      </w:r>
    </w:p>
    <w:p w:rsidR="00293D1C" w:rsidRPr="00DE710D" w:rsidRDefault="0052056B">
      <w:pPr>
        <w:pStyle w:val="cs80d9435b"/>
        <w:rPr>
          <w:lang w:val="ru-RU"/>
        </w:rPr>
      </w:pPr>
      <w:r>
        <w:rPr>
          <w:rStyle w:val="cs9f0a404015"/>
        </w:rPr>
        <w:t> </w:t>
      </w:r>
    </w:p>
    <w:tbl>
      <w:tblPr>
        <w:tblW w:w="9631" w:type="dxa"/>
        <w:tblCellMar>
          <w:left w:w="0" w:type="dxa"/>
          <w:right w:w="0" w:type="dxa"/>
        </w:tblCellMar>
        <w:tblLook w:val="04A0" w:firstRow="1" w:lastRow="0" w:firstColumn="1" w:lastColumn="0" w:noHBand="0" w:noVBand="1"/>
      </w:tblPr>
      <w:tblGrid>
        <w:gridCol w:w="489"/>
        <w:gridCol w:w="9142"/>
      </w:tblGrid>
      <w:tr w:rsidR="00293D1C" w:rsidRPr="00DE710D" w:rsidTr="00ED6BBC">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D6BBC" w:rsidRPr="00ED6BBC" w:rsidRDefault="0052056B">
            <w:pPr>
              <w:pStyle w:val="cs2e86d3a6"/>
              <w:rPr>
                <w:rStyle w:val="cs9b0062615"/>
                <w:b w:val="0"/>
              </w:rPr>
            </w:pPr>
            <w:r w:rsidRPr="00ED6BBC">
              <w:rPr>
                <w:rStyle w:val="cs9b0062615"/>
                <w:b w:val="0"/>
              </w:rPr>
              <w:t>№</w:t>
            </w:r>
          </w:p>
          <w:p w:rsidR="00293D1C" w:rsidRPr="00ED6BBC" w:rsidRDefault="0052056B">
            <w:pPr>
              <w:pStyle w:val="cs2e86d3a6"/>
            </w:pPr>
            <w:r w:rsidRPr="00ED6BBC">
              <w:rPr>
                <w:rStyle w:val="cs9b0062615"/>
                <w:b w:val="0"/>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202b20ac"/>
              <w:rPr>
                <w:lang w:val="ru-RU"/>
              </w:rPr>
            </w:pPr>
            <w:r w:rsidRPr="00ED6BBC">
              <w:rPr>
                <w:rStyle w:val="cs9b0062615"/>
                <w:b w:val="0"/>
                <w:lang w:val="ru-RU"/>
              </w:rPr>
              <w:t>П.І.Б. відповідального дослідника</w:t>
            </w:r>
          </w:p>
          <w:p w:rsidR="00293D1C" w:rsidRPr="00ED6BBC" w:rsidRDefault="00ED6BBC">
            <w:pPr>
              <w:pStyle w:val="cs2e86d3a6"/>
              <w:rPr>
                <w:lang w:val="ru-RU"/>
              </w:rPr>
            </w:pPr>
            <w:r w:rsidRPr="00ED6BBC">
              <w:rPr>
                <w:rStyle w:val="cs9b0062615"/>
                <w:b w:val="0"/>
                <w:lang w:val="ru-RU"/>
              </w:rPr>
              <w:t>Н</w:t>
            </w:r>
            <w:r w:rsidR="0052056B" w:rsidRPr="00ED6BBC">
              <w:rPr>
                <w:rStyle w:val="cs9b0062615"/>
                <w:b w:val="0"/>
                <w:lang w:val="ru-RU"/>
              </w:rPr>
              <w:t>азва місця проведення клінічного випробування</w:t>
            </w:r>
          </w:p>
        </w:tc>
      </w:tr>
      <w:tr w:rsidR="00293D1C" w:rsidRPr="00DE710D" w:rsidTr="00ED6BBC">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rsidP="00ED6BBC">
            <w:pPr>
              <w:pStyle w:val="cs95e872d0"/>
              <w:jc w:val="center"/>
            </w:pPr>
            <w:r w:rsidRPr="00ED6BBC">
              <w:rPr>
                <w:rStyle w:val="cs9b0062615"/>
                <w:b w:val="0"/>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f06cd379"/>
              <w:rPr>
                <w:lang w:val="ru-RU"/>
              </w:rPr>
            </w:pPr>
            <w:r w:rsidRPr="00ED6BBC">
              <w:rPr>
                <w:rStyle w:val="cs9b0062615"/>
                <w:b w:val="0"/>
                <w:lang w:val="ru-RU"/>
              </w:rPr>
              <w:t>к.м.н. Голобородько О.О.</w:t>
            </w:r>
          </w:p>
          <w:p w:rsidR="00293D1C" w:rsidRPr="00ED6BBC" w:rsidRDefault="0052056B">
            <w:pPr>
              <w:pStyle w:val="cs80d9435b"/>
              <w:rPr>
                <w:lang w:val="ru-RU"/>
              </w:rPr>
            </w:pPr>
            <w:r w:rsidRPr="00ED6BBC">
              <w:rPr>
                <w:rStyle w:val="cs9b0062615"/>
                <w:b w:val="0"/>
                <w:lang w:val="ru-RU"/>
              </w:rPr>
              <w:t>Комунальне некомерційне підприємство «Запорізький регіональний протипухлинний центр» Запорізької обласної ради, відділення онкохіміотерапії з денним стаціонаром, м. Запоріжжя</w:t>
            </w:r>
          </w:p>
        </w:tc>
      </w:tr>
      <w:tr w:rsidR="00293D1C" w:rsidRPr="00DE710D" w:rsidTr="00ED6BBC">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rsidP="00ED6BBC">
            <w:pPr>
              <w:pStyle w:val="cs95e872d0"/>
              <w:jc w:val="center"/>
            </w:pPr>
            <w:r w:rsidRPr="00ED6BBC">
              <w:rPr>
                <w:rStyle w:val="cs9b0062615"/>
                <w:b w:val="0"/>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f06cd379"/>
              <w:rPr>
                <w:lang w:val="ru-RU"/>
              </w:rPr>
            </w:pPr>
            <w:r w:rsidRPr="00ED6BBC">
              <w:rPr>
                <w:rStyle w:val="cs9b0062615"/>
                <w:b w:val="0"/>
                <w:lang w:val="ru-RU"/>
              </w:rPr>
              <w:t>к.м.н. Пироговський В.Ю.</w:t>
            </w:r>
          </w:p>
          <w:p w:rsidR="00293D1C" w:rsidRPr="00ED6BBC" w:rsidRDefault="0052056B">
            <w:pPr>
              <w:pStyle w:val="cs80d9435b"/>
              <w:rPr>
                <w:lang w:val="ru-RU"/>
              </w:rPr>
            </w:pPr>
            <w:r w:rsidRPr="00ED6BBC">
              <w:rPr>
                <w:rStyle w:val="cs9b0062615"/>
                <w:b w:val="0"/>
                <w:lang w:val="ru-RU"/>
              </w:rPr>
              <w:t>Комунальне некомерційне підприємство Київської обласної ради «Київська обласна клінічна лікарня», гастроентерологічний центр, м. Київ</w:t>
            </w:r>
          </w:p>
        </w:tc>
      </w:tr>
    </w:tbl>
    <w:p w:rsidR="00293D1C" w:rsidRDefault="00293D1C">
      <w:pPr>
        <w:jc w:val="both"/>
        <w:rPr>
          <w:rFonts w:ascii="Arial" w:hAnsi="Arial" w:cs="Arial"/>
          <w:sz w:val="20"/>
          <w:szCs w:val="20"/>
          <w:lang w:val="ru-RU"/>
        </w:rPr>
      </w:pPr>
    </w:p>
    <w:p w:rsidR="00DE710D" w:rsidRPr="00B16472" w:rsidRDefault="00DE710D">
      <w:pPr>
        <w:jc w:val="both"/>
        <w:rPr>
          <w:rFonts w:ascii="Arial" w:hAnsi="Arial" w:cs="Arial"/>
          <w:sz w:val="20"/>
          <w:szCs w:val="20"/>
          <w:lang w:val="ru-RU"/>
        </w:rPr>
      </w:pPr>
    </w:p>
    <w:p w:rsidR="00293D1C" w:rsidRPr="00B16472" w:rsidRDefault="00DE710D" w:rsidP="00DE710D">
      <w:pPr>
        <w:jc w:val="both"/>
        <w:rPr>
          <w:rStyle w:val="cs80d9435b15"/>
          <w:lang w:val="ru-RU"/>
        </w:rPr>
      </w:pPr>
      <w:r>
        <w:rPr>
          <w:rStyle w:val="cs9b0062616"/>
          <w:lang w:val="ru-RU"/>
        </w:rPr>
        <w:t xml:space="preserve">34. </w:t>
      </w:r>
      <w:r w:rsidR="0052056B" w:rsidRPr="00B16472">
        <w:rPr>
          <w:rStyle w:val="cs9b0062616"/>
          <w:lang w:val="ru-RU"/>
        </w:rPr>
        <w:t>Залучення додаткового місця проведення клінічного випробування</w:t>
      </w:r>
      <w:r w:rsidR="0052056B" w:rsidRPr="00B16472">
        <w:rPr>
          <w:rStyle w:val="cs9f0a404016"/>
          <w:lang w:val="ru-RU"/>
        </w:rPr>
        <w:t xml:space="preserve"> до протоколу клінічного випробування «Дослідження фази 2 з вивчення ефективності та безпечності </w:t>
      </w:r>
      <w:r w:rsidR="0052056B" w:rsidRPr="00B16472">
        <w:rPr>
          <w:rStyle w:val="cs9b0062616"/>
          <w:lang w:val="ru-RU"/>
        </w:rPr>
        <w:t>Тислелізумабу (</w:t>
      </w:r>
      <w:r w:rsidR="0052056B">
        <w:rPr>
          <w:rStyle w:val="cs9b0062616"/>
        </w:rPr>
        <w:t>BGB</w:t>
      </w:r>
      <w:r w:rsidR="0052056B" w:rsidRPr="00B16472">
        <w:rPr>
          <w:rStyle w:val="cs9b0062616"/>
          <w:lang w:val="ru-RU"/>
        </w:rPr>
        <w:t>-</w:t>
      </w:r>
      <w:r w:rsidR="0052056B">
        <w:rPr>
          <w:rStyle w:val="cs9b0062616"/>
        </w:rPr>
        <w:t>A</w:t>
      </w:r>
      <w:r w:rsidR="0052056B" w:rsidRPr="00B16472">
        <w:rPr>
          <w:rStyle w:val="cs9b0062616"/>
          <w:lang w:val="ru-RU"/>
        </w:rPr>
        <w:t>317)</w:t>
      </w:r>
      <w:r w:rsidR="0052056B" w:rsidRPr="00B16472">
        <w:rPr>
          <w:rStyle w:val="cs9f0a404016"/>
          <w:lang w:val="ru-RU"/>
        </w:rPr>
        <w:t xml:space="preserve">, моноклонального антитіла до </w:t>
      </w:r>
      <w:r w:rsidR="0052056B">
        <w:rPr>
          <w:rStyle w:val="cs9f0a404016"/>
        </w:rPr>
        <w:t>PD</w:t>
      </w:r>
      <w:r w:rsidR="0052056B" w:rsidRPr="00B16472">
        <w:rPr>
          <w:rStyle w:val="cs9f0a404016"/>
          <w:lang w:val="ru-RU"/>
        </w:rPr>
        <w:t xml:space="preserve">-1, у поєднанні з препаратом </w:t>
      </w:r>
      <w:r w:rsidR="0052056B">
        <w:rPr>
          <w:rStyle w:val="cs9b0062616"/>
        </w:rPr>
        <w:t>BGB</w:t>
      </w:r>
      <w:r w:rsidR="0052056B" w:rsidRPr="00B16472">
        <w:rPr>
          <w:rStyle w:val="cs9b0062616"/>
          <w:lang w:val="ru-RU"/>
        </w:rPr>
        <w:t>-</w:t>
      </w:r>
      <w:r w:rsidR="0052056B">
        <w:rPr>
          <w:rStyle w:val="cs9b0062616"/>
        </w:rPr>
        <w:t>A</w:t>
      </w:r>
      <w:r w:rsidR="0052056B" w:rsidRPr="00B16472">
        <w:rPr>
          <w:rStyle w:val="cs9b0062616"/>
          <w:lang w:val="ru-RU"/>
        </w:rPr>
        <w:t>1217</w:t>
      </w:r>
      <w:r w:rsidR="0052056B" w:rsidRPr="00B16472">
        <w:rPr>
          <w:rStyle w:val="cs9f0a404016"/>
          <w:lang w:val="ru-RU"/>
        </w:rPr>
        <w:t xml:space="preserve">, моноклональним антитілом до </w:t>
      </w:r>
      <w:r w:rsidR="0052056B">
        <w:rPr>
          <w:rStyle w:val="cs9f0a404016"/>
        </w:rPr>
        <w:t>TIGIT</w:t>
      </w:r>
      <w:r w:rsidR="0052056B" w:rsidRPr="00B16472">
        <w:rPr>
          <w:rStyle w:val="cs9f0a404016"/>
          <w:lang w:val="ru-RU"/>
        </w:rPr>
        <w:t xml:space="preserve">, або без нього в пацієнток з рецидивуючим або метастатичним раком шийки матки, які раніше отримували лікування з приводу даного захворювання», код дослідження </w:t>
      </w:r>
      <w:r w:rsidR="0052056B">
        <w:rPr>
          <w:rStyle w:val="cs9b0062616"/>
        </w:rPr>
        <w:t>BGB</w:t>
      </w:r>
      <w:r w:rsidR="0052056B" w:rsidRPr="00B16472">
        <w:rPr>
          <w:rStyle w:val="cs9b0062616"/>
          <w:lang w:val="ru-RU"/>
        </w:rPr>
        <w:t>-</w:t>
      </w:r>
      <w:r w:rsidR="0052056B">
        <w:rPr>
          <w:rStyle w:val="cs9b0062616"/>
        </w:rPr>
        <w:t>A</w:t>
      </w:r>
      <w:r w:rsidR="0052056B" w:rsidRPr="00B16472">
        <w:rPr>
          <w:rStyle w:val="cs9b0062616"/>
          <w:lang w:val="ru-RU"/>
        </w:rPr>
        <w:t>317-</w:t>
      </w:r>
      <w:r w:rsidR="0052056B">
        <w:rPr>
          <w:rStyle w:val="cs9b0062616"/>
        </w:rPr>
        <w:t>A</w:t>
      </w:r>
      <w:r w:rsidR="0052056B" w:rsidRPr="00B16472">
        <w:rPr>
          <w:rStyle w:val="cs9b0062616"/>
          <w:lang w:val="ru-RU"/>
        </w:rPr>
        <w:t>1217-202</w:t>
      </w:r>
      <w:r w:rsidR="0052056B" w:rsidRPr="00B16472">
        <w:rPr>
          <w:rStyle w:val="cs9f0a404016"/>
          <w:lang w:val="ru-RU"/>
        </w:rPr>
        <w:t xml:space="preserve">, версія 0.0 від 04 вересня 2020 року ; спонсор - </w:t>
      </w:r>
      <w:r w:rsidR="0052056B">
        <w:rPr>
          <w:rStyle w:val="cs9f0a404016"/>
        </w:rPr>
        <w:t>BeiGene</w:t>
      </w:r>
      <w:r w:rsidR="0052056B" w:rsidRPr="00B16472">
        <w:rPr>
          <w:rStyle w:val="cs9f0a404016"/>
          <w:lang w:val="ru-RU"/>
        </w:rPr>
        <w:t xml:space="preserve">, </w:t>
      </w:r>
      <w:r w:rsidR="0052056B">
        <w:rPr>
          <w:rStyle w:val="cs9f0a404016"/>
        </w:rPr>
        <w:t>Ltd</w:t>
      </w:r>
      <w:r w:rsidR="0052056B" w:rsidRPr="00B16472">
        <w:rPr>
          <w:rStyle w:val="cs9f0a404016"/>
          <w:lang w:val="ru-RU"/>
        </w:rPr>
        <w:t xml:space="preserve">. </w:t>
      </w:r>
      <w:r w:rsidR="0052056B">
        <w:rPr>
          <w:rStyle w:val="cs9f0a404016"/>
        </w:rPr>
        <w:t>c</w:t>
      </w:r>
      <w:r w:rsidR="0052056B" w:rsidRPr="00B16472">
        <w:rPr>
          <w:rStyle w:val="cs9f0a404016"/>
          <w:lang w:val="ru-RU"/>
        </w:rPr>
        <w:t>/</w:t>
      </w:r>
      <w:r w:rsidR="0052056B">
        <w:rPr>
          <w:rStyle w:val="cs9f0a404016"/>
        </w:rPr>
        <w:t>o</w:t>
      </w:r>
      <w:r w:rsidR="0052056B" w:rsidRPr="00B16472">
        <w:rPr>
          <w:rStyle w:val="cs9f0a404016"/>
          <w:lang w:val="ru-RU"/>
        </w:rPr>
        <w:t xml:space="preserve"> </w:t>
      </w:r>
      <w:r w:rsidR="0052056B">
        <w:rPr>
          <w:rStyle w:val="cs9f0a404016"/>
        </w:rPr>
        <w:t>BeiGene</w:t>
      </w:r>
      <w:r w:rsidR="0052056B" w:rsidRPr="00B16472">
        <w:rPr>
          <w:rStyle w:val="cs9f0a404016"/>
          <w:lang w:val="ru-RU"/>
        </w:rPr>
        <w:t xml:space="preserve"> </w:t>
      </w:r>
      <w:r w:rsidR="0052056B">
        <w:rPr>
          <w:rStyle w:val="cs9f0a404016"/>
        </w:rPr>
        <w:t>USA</w:t>
      </w:r>
      <w:r w:rsidR="0052056B" w:rsidRPr="00B16472">
        <w:rPr>
          <w:rStyle w:val="cs9f0a404016"/>
          <w:lang w:val="ru-RU"/>
        </w:rPr>
        <w:t xml:space="preserve">, </w:t>
      </w:r>
      <w:r w:rsidR="0052056B">
        <w:rPr>
          <w:rStyle w:val="cs9f0a404016"/>
        </w:rPr>
        <w:t>Inc</w:t>
      </w:r>
      <w:r w:rsidR="0052056B" w:rsidRPr="00B16472">
        <w:rPr>
          <w:rStyle w:val="cs9f0a404016"/>
          <w:lang w:val="ru-RU"/>
        </w:rPr>
        <w:t>., США</w:t>
      </w:r>
    </w:p>
    <w:p w:rsidR="00DE710D" w:rsidRPr="00DE710D" w:rsidRDefault="00DE710D" w:rsidP="00DE710D">
      <w:pPr>
        <w:jc w:val="both"/>
        <w:rPr>
          <w:rFonts w:ascii="Arial" w:hAnsi="Arial" w:cs="Arial"/>
          <w:sz w:val="20"/>
          <w:szCs w:val="20"/>
          <w:lang w:val="ru-RU"/>
        </w:rPr>
      </w:pPr>
      <w:r w:rsidRPr="00DE710D">
        <w:rPr>
          <w:rFonts w:ascii="Arial" w:hAnsi="Arial" w:cs="Arial"/>
          <w:sz w:val="20"/>
          <w:szCs w:val="20"/>
          <w:lang w:val="ru-RU"/>
        </w:rPr>
        <w:t>Заявник - ТОВАРИСТВО З ОБМЕЖЕНОЮ ВІДПОВІДАЛЬНІСТЮ «ФАРМАСЬЮТІКАЛ РІСЕРЧ АССОУШИЕЙТС УКРАЇНА» (ТОВ «ФРА УКРАЇНА»)</w:t>
      </w:r>
    </w:p>
    <w:p w:rsidR="00293D1C" w:rsidRPr="00DE710D" w:rsidRDefault="0052056B">
      <w:pPr>
        <w:pStyle w:val="cs80d9435b"/>
        <w:rPr>
          <w:lang w:val="ru-RU"/>
        </w:rPr>
      </w:pPr>
      <w:r>
        <w:rPr>
          <w:rStyle w:val="cs9b0062616"/>
        </w:rPr>
        <w:t> </w:t>
      </w:r>
    </w:p>
    <w:tbl>
      <w:tblPr>
        <w:tblW w:w="9631" w:type="dxa"/>
        <w:tblCellMar>
          <w:left w:w="0" w:type="dxa"/>
          <w:right w:w="0" w:type="dxa"/>
        </w:tblCellMar>
        <w:tblLook w:val="04A0" w:firstRow="1" w:lastRow="0" w:firstColumn="1" w:lastColumn="0" w:noHBand="0" w:noVBand="1"/>
      </w:tblPr>
      <w:tblGrid>
        <w:gridCol w:w="562"/>
        <w:gridCol w:w="9069"/>
      </w:tblGrid>
      <w:tr w:rsidR="00293D1C" w:rsidRPr="00DE710D" w:rsidTr="00ED6BBC">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2e86d3a6"/>
              <w:rPr>
                <w:b/>
              </w:rPr>
            </w:pPr>
            <w:r w:rsidRPr="00ED6BBC">
              <w:rPr>
                <w:rStyle w:val="cs9b0062616"/>
                <w:b w:val="0"/>
              </w:rPr>
              <w:lastRenderedPageBreak/>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202b20ac"/>
              <w:rPr>
                <w:b/>
                <w:lang w:val="ru-RU"/>
              </w:rPr>
            </w:pPr>
            <w:r w:rsidRPr="00ED6BBC">
              <w:rPr>
                <w:rStyle w:val="cs9b0062616"/>
                <w:b w:val="0"/>
                <w:lang w:val="ru-RU"/>
              </w:rPr>
              <w:t>П.І.Б. відповідального дослідника</w:t>
            </w:r>
          </w:p>
          <w:p w:rsidR="00293D1C" w:rsidRPr="00ED6BBC" w:rsidRDefault="0052056B">
            <w:pPr>
              <w:pStyle w:val="cs2e86d3a6"/>
              <w:rPr>
                <w:b/>
                <w:lang w:val="ru-RU"/>
              </w:rPr>
            </w:pPr>
            <w:r w:rsidRPr="00ED6BBC">
              <w:rPr>
                <w:rStyle w:val="cs9b0062616"/>
                <w:b w:val="0"/>
                <w:lang w:val="ru-RU"/>
              </w:rPr>
              <w:t>Назва місця проведення клінічного випробування</w:t>
            </w:r>
          </w:p>
        </w:tc>
      </w:tr>
      <w:tr w:rsidR="00293D1C" w:rsidTr="00ED6BBC">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80d9435b"/>
              <w:rPr>
                <w:b/>
              </w:rPr>
            </w:pPr>
            <w:r w:rsidRPr="00ED6BBC">
              <w:rPr>
                <w:rStyle w:val="cs9b0062616"/>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f06cd379"/>
              <w:rPr>
                <w:b/>
              </w:rPr>
            </w:pPr>
            <w:r w:rsidRPr="00ED6BBC">
              <w:rPr>
                <w:rStyle w:val="cs9b0062616"/>
                <w:b w:val="0"/>
              </w:rPr>
              <w:t xml:space="preserve">лікар Гаврилюк І.С. </w:t>
            </w:r>
          </w:p>
          <w:p w:rsidR="00293D1C" w:rsidRPr="00ED6BBC" w:rsidRDefault="0052056B">
            <w:pPr>
              <w:pStyle w:val="cs80d9435b"/>
              <w:rPr>
                <w:b/>
              </w:rPr>
            </w:pPr>
            <w:r w:rsidRPr="00ED6BBC">
              <w:rPr>
                <w:rStyle w:val="cs9b0062616"/>
                <w:b w:val="0"/>
              </w:rPr>
              <w:t>Комунальне некомерційне підприємство «Тернопільський обласний клінічний онкологічний диспансер» Тернопільської обласної ради, хіміотерапевтичне відділення, м. Тернопіль</w:t>
            </w:r>
          </w:p>
        </w:tc>
      </w:tr>
    </w:tbl>
    <w:p w:rsidR="00293D1C" w:rsidRPr="00DE710D" w:rsidRDefault="0052056B" w:rsidP="00DE710D">
      <w:pPr>
        <w:pStyle w:val="cs80d9435b"/>
      </w:pPr>
      <w:r>
        <w:rPr>
          <w:rStyle w:val="cs9b0062616"/>
        </w:rPr>
        <w:t> </w:t>
      </w:r>
    </w:p>
    <w:p w:rsidR="00293D1C" w:rsidRPr="00DE710D" w:rsidRDefault="00293D1C">
      <w:pPr>
        <w:jc w:val="both"/>
        <w:rPr>
          <w:rFonts w:ascii="Arial" w:hAnsi="Arial" w:cs="Arial"/>
          <w:sz w:val="20"/>
          <w:szCs w:val="20"/>
        </w:rPr>
      </w:pPr>
    </w:p>
    <w:p w:rsidR="00293D1C" w:rsidRPr="00DE710D" w:rsidRDefault="00DE710D" w:rsidP="00DE710D">
      <w:pPr>
        <w:jc w:val="both"/>
      </w:pPr>
      <w:r w:rsidRPr="00DE710D">
        <w:rPr>
          <w:rStyle w:val="cs9b0062617"/>
        </w:rPr>
        <w:t xml:space="preserve">35. </w:t>
      </w:r>
      <w:r w:rsidR="0052056B" w:rsidRPr="00B16472">
        <w:rPr>
          <w:rStyle w:val="cs9b0062617"/>
          <w:lang w:val="ru-RU"/>
        </w:rPr>
        <w:t>Україна</w:t>
      </w:r>
      <w:r w:rsidR="0052056B" w:rsidRPr="00DE710D">
        <w:rPr>
          <w:rStyle w:val="cs9b0062617"/>
        </w:rPr>
        <w:t xml:space="preserve">, </w:t>
      </w:r>
      <w:r w:rsidR="0052056B">
        <w:rPr>
          <w:rStyle w:val="cs9b0062617"/>
        </w:rPr>
        <w:t>MK</w:t>
      </w:r>
      <w:r w:rsidR="0052056B" w:rsidRPr="00DE710D">
        <w:rPr>
          <w:rStyle w:val="cs9b0062617"/>
        </w:rPr>
        <w:t>-7684</w:t>
      </w:r>
      <w:r w:rsidR="0052056B">
        <w:rPr>
          <w:rStyle w:val="cs9b0062617"/>
        </w:rPr>
        <w:t>A</w:t>
      </w:r>
      <w:r w:rsidR="0052056B" w:rsidRPr="00DE710D">
        <w:rPr>
          <w:rStyle w:val="cs9b0062617"/>
        </w:rPr>
        <w:t xml:space="preserve">-003, </w:t>
      </w:r>
      <w:r w:rsidR="0052056B" w:rsidRPr="00B16472">
        <w:rPr>
          <w:rStyle w:val="cs9b0062617"/>
          <w:lang w:val="ru-RU"/>
        </w:rPr>
        <w:t>Інформація</w:t>
      </w:r>
      <w:r w:rsidR="0052056B" w:rsidRPr="00DE710D">
        <w:rPr>
          <w:rStyle w:val="cs9b0062617"/>
        </w:rPr>
        <w:t xml:space="preserve"> </w:t>
      </w:r>
      <w:r w:rsidR="0052056B" w:rsidRPr="00B16472">
        <w:rPr>
          <w:rStyle w:val="cs9b0062617"/>
          <w:lang w:val="ru-RU"/>
        </w:rPr>
        <w:t>та</w:t>
      </w:r>
      <w:r w:rsidR="0052056B" w:rsidRPr="00DE710D">
        <w:rPr>
          <w:rStyle w:val="cs9b0062617"/>
        </w:rPr>
        <w:t xml:space="preserve"> </w:t>
      </w:r>
      <w:r w:rsidR="0052056B" w:rsidRPr="00B16472">
        <w:rPr>
          <w:rStyle w:val="cs9b0062617"/>
          <w:lang w:val="ru-RU"/>
        </w:rPr>
        <w:t>документ</w:t>
      </w:r>
      <w:r w:rsidR="0052056B" w:rsidRPr="00DE710D">
        <w:rPr>
          <w:rStyle w:val="cs9b0062617"/>
        </w:rPr>
        <w:t xml:space="preserve"> </w:t>
      </w:r>
      <w:r w:rsidR="0052056B" w:rsidRPr="00B16472">
        <w:rPr>
          <w:rStyle w:val="cs9b0062617"/>
          <w:lang w:val="ru-RU"/>
        </w:rPr>
        <w:t>про</w:t>
      </w:r>
      <w:r w:rsidR="0052056B" w:rsidRPr="00DE710D">
        <w:rPr>
          <w:rStyle w:val="cs9b0062617"/>
        </w:rPr>
        <w:t xml:space="preserve"> </w:t>
      </w:r>
      <w:r w:rsidR="0052056B" w:rsidRPr="00B16472">
        <w:rPr>
          <w:rStyle w:val="cs9b0062617"/>
          <w:lang w:val="ru-RU"/>
        </w:rPr>
        <w:t>інформовану</w:t>
      </w:r>
      <w:r w:rsidR="0052056B" w:rsidRPr="00DE710D">
        <w:rPr>
          <w:rStyle w:val="cs9b0062617"/>
        </w:rPr>
        <w:t xml:space="preserve"> </w:t>
      </w:r>
      <w:r w:rsidR="0052056B" w:rsidRPr="00B16472">
        <w:rPr>
          <w:rStyle w:val="cs9b0062617"/>
          <w:lang w:val="ru-RU"/>
        </w:rPr>
        <w:t>згоду</w:t>
      </w:r>
      <w:r w:rsidR="0052056B" w:rsidRPr="00DE710D">
        <w:rPr>
          <w:rStyle w:val="cs9b0062617"/>
        </w:rPr>
        <w:t xml:space="preserve"> </w:t>
      </w:r>
      <w:r w:rsidR="0052056B" w:rsidRPr="00B16472">
        <w:rPr>
          <w:rStyle w:val="cs9b0062617"/>
          <w:lang w:val="ru-RU"/>
        </w:rPr>
        <w:t>для</w:t>
      </w:r>
      <w:r w:rsidR="0052056B" w:rsidRPr="00DE710D">
        <w:rPr>
          <w:rStyle w:val="cs9b0062617"/>
        </w:rPr>
        <w:t xml:space="preserve"> </w:t>
      </w:r>
      <w:r w:rsidR="0052056B" w:rsidRPr="00B16472">
        <w:rPr>
          <w:rStyle w:val="cs9b0062617"/>
          <w:lang w:val="ru-RU"/>
        </w:rPr>
        <w:t>пацієнта</w:t>
      </w:r>
      <w:r w:rsidR="0052056B" w:rsidRPr="00DE710D">
        <w:rPr>
          <w:rStyle w:val="cs9b0062617"/>
        </w:rPr>
        <w:t xml:space="preserve">, </w:t>
      </w:r>
      <w:r w:rsidR="0052056B" w:rsidRPr="00B16472">
        <w:rPr>
          <w:rStyle w:val="cs9b0062617"/>
          <w:lang w:val="ru-RU"/>
        </w:rPr>
        <w:t>версія</w:t>
      </w:r>
      <w:r w:rsidR="0052056B" w:rsidRPr="00DE710D">
        <w:rPr>
          <w:rStyle w:val="cs9b0062617"/>
        </w:rPr>
        <w:t xml:space="preserve"> 03 </w:t>
      </w:r>
      <w:r w:rsidR="0052056B" w:rsidRPr="00B16472">
        <w:rPr>
          <w:rStyle w:val="cs9b0062617"/>
          <w:lang w:val="ru-RU"/>
        </w:rPr>
        <w:t>від</w:t>
      </w:r>
      <w:r w:rsidR="0052056B" w:rsidRPr="00DE710D">
        <w:rPr>
          <w:rStyle w:val="cs9b0062617"/>
        </w:rPr>
        <w:t xml:space="preserve"> 04 </w:t>
      </w:r>
      <w:r w:rsidR="0052056B" w:rsidRPr="00B16472">
        <w:rPr>
          <w:rStyle w:val="cs9b0062617"/>
          <w:lang w:val="ru-RU"/>
        </w:rPr>
        <w:t>жовтня</w:t>
      </w:r>
      <w:r w:rsidR="0052056B" w:rsidRPr="00DE710D">
        <w:rPr>
          <w:rStyle w:val="cs9b0062617"/>
        </w:rPr>
        <w:t xml:space="preserve"> 2021 </w:t>
      </w:r>
      <w:r w:rsidR="0052056B" w:rsidRPr="00B16472">
        <w:rPr>
          <w:rStyle w:val="cs9b0062617"/>
          <w:lang w:val="ru-RU"/>
        </w:rPr>
        <w:t>р</w:t>
      </w:r>
      <w:r w:rsidR="0052056B" w:rsidRPr="00DE710D">
        <w:rPr>
          <w:rStyle w:val="cs9b0062617"/>
        </w:rPr>
        <w:t xml:space="preserve">. </w:t>
      </w:r>
      <w:r w:rsidR="0052056B" w:rsidRPr="00B16472">
        <w:rPr>
          <w:rStyle w:val="cs9b0062617"/>
          <w:lang w:val="ru-RU"/>
        </w:rPr>
        <w:t>українською</w:t>
      </w:r>
      <w:r w:rsidR="0052056B" w:rsidRPr="00DE710D">
        <w:rPr>
          <w:rStyle w:val="cs9b0062617"/>
        </w:rPr>
        <w:t xml:space="preserve"> </w:t>
      </w:r>
      <w:r w:rsidR="0052056B" w:rsidRPr="00B16472">
        <w:rPr>
          <w:rStyle w:val="cs9b0062617"/>
          <w:lang w:val="ru-RU"/>
        </w:rPr>
        <w:t>мовою</w:t>
      </w:r>
      <w:r w:rsidR="0052056B" w:rsidRPr="00DE710D">
        <w:rPr>
          <w:rStyle w:val="cs9b0062617"/>
        </w:rPr>
        <w:t xml:space="preserve">; </w:t>
      </w:r>
      <w:r w:rsidR="0052056B" w:rsidRPr="00B16472">
        <w:rPr>
          <w:rStyle w:val="cs9b0062617"/>
          <w:lang w:val="ru-RU"/>
        </w:rPr>
        <w:t>Україна</w:t>
      </w:r>
      <w:r w:rsidR="0052056B" w:rsidRPr="00DE710D">
        <w:rPr>
          <w:rStyle w:val="cs9b0062617"/>
        </w:rPr>
        <w:t xml:space="preserve">, </w:t>
      </w:r>
      <w:r w:rsidR="0052056B">
        <w:rPr>
          <w:rStyle w:val="cs9b0062617"/>
        </w:rPr>
        <w:t>MK</w:t>
      </w:r>
      <w:r w:rsidR="0052056B" w:rsidRPr="00DE710D">
        <w:rPr>
          <w:rStyle w:val="cs9b0062617"/>
        </w:rPr>
        <w:t>-7684</w:t>
      </w:r>
      <w:r w:rsidR="0052056B">
        <w:rPr>
          <w:rStyle w:val="cs9b0062617"/>
        </w:rPr>
        <w:t>A</w:t>
      </w:r>
      <w:r w:rsidR="0052056B" w:rsidRPr="00DE710D">
        <w:rPr>
          <w:rStyle w:val="cs9b0062617"/>
        </w:rPr>
        <w:t xml:space="preserve">-003, </w:t>
      </w:r>
      <w:r w:rsidR="0052056B" w:rsidRPr="00B16472">
        <w:rPr>
          <w:rStyle w:val="cs9b0062617"/>
          <w:lang w:val="ru-RU"/>
        </w:rPr>
        <w:t>Інформація</w:t>
      </w:r>
      <w:r w:rsidR="0052056B" w:rsidRPr="00DE710D">
        <w:rPr>
          <w:rStyle w:val="cs9b0062617"/>
        </w:rPr>
        <w:t xml:space="preserve"> </w:t>
      </w:r>
      <w:r w:rsidR="0052056B" w:rsidRPr="00B16472">
        <w:rPr>
          <w:rStyle w:val="cs9b0062617"/>
          <w:lang w:val="ru-RU"/>
        </w:rPr>
        <w:t>та</w:t>
      </w:r>
      <w:r w:rsidR="0052056B" w:rsidRPr="00DE710D">
        <w:rPr>
          <w:rStyle w:val="cs9b0062617"/>
        </w:rPr>
        <w:t xml:space="preserve"> </w:t>
      </w:r>
      <w:r w:rsidR="0052056B" w:rsidRPr="00B16472">
        <w:rPr>
          <w:rStyle w:val="cs9b0062617"/>
          <w:lang w:val="ru-RU"/>
        </w:rPr>
        <w:t>документ</w:t>
      </w:r>
      <w:r w:rsidR="0052056B" w:rsidRPr="00DE710D">
        <w:rPr>
          <w:rStyle w:val="cs9b0062617"/>
        </w:rPr>
        <w:t xml:space="preserve"> </w:t>
      </w:r>
      <w:r w:rsidR="0052056B" w:rsidRPr="00B16472">
        <w:rPr>
          <w:rStyle w:val="cs9b0062617"/>
          <w:lang w:val="ru-RU"/>
        </w:rPr>
        <w:t>про</w:t>
      </w:r>
      <w:r w:rsidR="0052056B" w:rsidRPr="00DE710D">
        <w:rPr>
          <w:rStyle w:val="cs9b0062617"/>
        </w:rPr>
        <w:t xml:space="preserve"> </w:t>
      </w:r>
      <w:r w:rsidR="0052056B" w:rsidRPr="00B16472">
        <w:rPr>
          <w:rStyle w:val="cs9b0062617"/>
          <w:lang w:val="ru-RU"/>
        </w:rPr>
        <w:t>інформовану</w:t>
      </w:r>
      <w:r w:rsidR="0052056B" w:rsidRPr="00DE710D">
        <w:rPr>
          <w:rStyle w:val="cs9b0062617"/>
        </w:rPr>
        <w:t xml:space="preserve"> </w:t>
      </w:r>
      <w:r w:rsidR="0052056B" w:rsidRPr="00B16472">
        <w:rPr>
          <w:rStyle w:val="cs9b0062617"/>
          <w:lang w:val="ru-RU"/>
        </w:rPr>
        <w:t>згоду</w:t>
      </w:r>
      <w:r w:rsidR="0052056B" w:rsidRPr="00DE710D">
        <w:rPr>
          <w:rStyle w:val="cs9b0062617"/>
        </w:rPr>
        <w:t xml:space="preserve"> </w:t>
      </w:r>
      <w:r w:rsidR="0052056B" w:rsidRPr="00B16472">
        <w:rPr>
          <w:rStyle w:val="cs9b0062617"/>
          <w:lang w:val="ru-RU"/>
        </w:rPr>
        <w:t>для</w:t>
      </w:r>
      <w:r w:rsidR="0052056B" w:rsidRPr="00DE710D">
        <w:rPr>
          <w:rStyle w:val="cs9b0062617"/>
        </w:rPr>
        <w:t xml:space="preserve"> </w:t>
      </w:r>
      <w:r w:rsidR="0052056B" w:rsidRPr="00B16472">
        <w:rPr>
          <w:rStyle w:val="cs9b0062617"/>
          <w:lang w:val="ru-RU"/>
        </w:rPr>
        <w:t>пацієнта</w:t>
      </w:r>
      <w:r w:rsidR="0052056B" w:rsidRPr="00DE710D">
        <w:rPr>
          <w:rStyle w:val="cs9b0062617"/>
        </w:rPr>
        <w:t xml:space="preserve">, </w:t>
      </w:r>
      <w:r w:rsidR="0052056B" w:rsidRPr="00B16472">
        <w:rPr>
          <w:rStyle w:val="cs9b0062617"/>
          <w:lang w:val="ru-RU"/>
        </w:rPr>
        <w:t>версія</w:t>
      </w:r>
      <w:r w:rsidR="0052056B" w:rsidRPr="00DE710D">
        <w:rPr>
          <w:rStyle w:val="cs9b0062617"/>
        </w:rPr>
        <w:t xml:space="preserve"> 03 </w:t>
      </w:r>
      <w:r w:rsidR="0052056B" w:rsidRPr="00B16472">
        <w:rPr>
          <w:rStyle w:val="cs9b0062617"/>
          <w:lang w:val="ru-RU"/>
        </w:rPr>
        <w:t>від</w:t>
      </w:r>
      <w:r w:rsidR="0052056B" w:rsidRPr="00DE710D">
        <w:rPr>
          <w:rStyle w:val="cs9b0062617"/>
        </w:rPr>
        <w:t xml:space="preserve"> 04 </w:t>
      </w:r>
      <w:r w:rsidR="0052056B" w:rsidRPr="00B16472">
        <w:rPr>
          <w:rStyle w:val="cs9b0062617"/>
          <w:lang w:val="ru-RU"/>
        </w:rPr>
        <w:t>жовтня</w:t>
      </w:r>
      <w:r w:rsidR="0052056B" w:rsidRPr="00DE710D">
        <w:rPr>
          <w:rStyle w:val="cs9b0062617"/>
        </w:rPr>
        <w:t xml:space="preserve"> 2021 </w:t>
      </w:r>
      <w:r w:rsidR="0052056B" w:rsidRPr="00B16472">
        <w:rPr>
          <w:rStyle w:val="cs9b0062617"/>
          <w:lang w:val="ru-RU"/>
        </w:rPr>
        <w:t>р</w:t>
      </w:r>
      <w:r w:rsidR="0052056B" w:rsidRPr="00DE710D">
        <w:rPr>
          <w:rStyle w:val="cs9b0062617"/>
        </w:rPr>
        <w:t xml:space="preserve">. </w:t>
      </w:r>
      <w:r w:rsidR="0052056B" w:rsidRPr="00B16472">
        <w:rPr>
          <w:rStyle w:val="cs9b0062617"/>
          <w:lang w:val="ru-RU"/>
        </w:rPr>
        <w:t>російською</w:t>
      </w:r>
      <w:r w:rsidR="0052056B" w:rsidRPr="00DE710D">
        <w:rPr>
          <w:rStyle w:val="cs9b0062617"/>
        </w:rPr>
        <w:t xml:space="preserve"> </w:t>
      </w:r>
      <w:r w:rsidR="0052056B" w:rsidRPr="00B16472">
        <w:rPr>
          <w:rStyle w:val="cs9b0062617"/>
          <w:lang w:val="ru-RU"/>
        </w:rPr>
        <w:t>мовою</w:t>
      </w:r>
      <w:r w:rsidR="0052056B" w:rsidRPr="00DE710D">
        <w:rPr>
          <w:rStyle w:val="cs9f0a404017"/>
        </w:rPr>
        <w:t xml:space="preserve"> </w:t>
      </w:r>
      <w:r w:rsidR="0052056B" w:rsidRPr="00B16472">
        <w:rPr>
          <w:rStyle w:val="cs9f0a404017"/>
          <w:lang w:val="ru-RU"/>
        </w:rPr>
        <w:t>до</w:t>
      </w:r>
      <w:r w:rsidR="0052056B" w:rsidRPr="00DE710D">
        <w:rPr>
          <w:rStyle w:val="cs9f0a404017"/>
        </w:rPr>
        <w:t xml:space="preserve"> </w:t>
      </w:r>
      <w:r w:rsidR="0052056B" w:rsidRPr="00B16472">
        <w:rPr>
          <w:rStyle w:val="cs9f0a404017"/>
          <w:lang w:val="ru-RU"/>
        </w:rPr>
        <w:t>протоколу</w:t>
      </w:r>
      <w:r w:rsidR="0052056B" w:rsidRPr="00DE710D">
        <w:rPr>
          <w:rStyle w:val="cs9f0a404017"/>
        </w:rPr>
        <w:t xml:space="preserve"> </w:t>
      </w:r>
      <w:r w:rsidR="0052056B" w:rsidRPr="00B16472">
        <w:rPr>
          <w:rStyle w:val="cs9f0a404017"/>
          <w:lang w:val="ru-RU"/>
        </w:rPr>
        <w:t>клінічного</w:t>
      </w:r>
      <w:r w:rsidR="0052056B" w:rsidRPr="00DE710D">
        <w:rPr>
          <w:rStyle w:val="cs9f0a404017"/>
        </w:rPr>
        <w:t xml:space="preserve"> </w:t>
      </w:r>
      <w:r w:rsidR="0052056B" w:rsidRPr="00B16472">
        <w:rPr>
          <w:rStyle w:val="cs9f0a404017"/>
          <w:lang w:val="ru-RU"/>
        </w:rPr>
        <w:t>дослідження</w:t>
      </w:r>
      <w:r w:rsidR="0052056B" w:rsidRPr="00DE710D">
        <w:rPr>
          <w:rStyle w:val="cs9f0a404017"/>
        </w:rPr>
        <w:t xml:space="preserve"> «</w:t>
      </w:r>
      <w:r w:rsidR="0052056B" w:rsidRPr="00B16472">
        <w:rPr>
          <w:rStyle w:val="cs9f0a404017"/>
          <w:lang w:val="ru-RU"/>
        </w:rPr>
        <w:t>Багатоцентрове</w:t>
      </w:r>
      <w:r w:rsidR="0052056B" w:rsidRPr="00DE710D">
        <w:rPr>
          <w:rStyle w:val="cs9f0a404017"/>
        </w:rPr>
        <w:t xml:space="preserve">, </w:t>
      </w:r>
      <w:r w:rsidR="0052056B" w:rsidRPr="00B16472">
        <w:rPr>
          <w:rStyle w:val="cs9f0a404017"/>
          <w:lang w:val="ru-RU"/>
        </w:rPr>
        <w:t>рандомізоване</w:t>
      </w:r>
      <w:r w:rsidR="0052056B" w:rsidRPr="00DE710D">
        <w:rPr>
          <w:rStyle w:val="cs9f0a404017"/>
        </w:rPr>
        <w:t xml:space="preserve">, </w:t>
      </w:r>
      <w:r w:rsidR="0052056B" w:rsidRPr="00B16472">
        <w:rPr>
          <w:rStyle w:val="cs9f0a404017"/>
          <w:lang w:val="ru-RU"/>
        </w:rPr>
        <w:t>подвійне</w:t>
      </w:r>
      <w:r w:rsidR="0052056B" w:rsidRPr="00DE710D">
        <w:rPr>
          <w:rStyle w:val="cs9f0a404017"/>
        </w:rPr>
        <w:t xml:space="preserve"> </w:t>
      </w:r>
      <w:r w:rsidR="0052056B" w:rsidRPr="00B16472">
        <w:rPr>
          <w:rStyle w:val="cs9f0a404017"/>
          <w:lang w:val="ru-RU"/>
        </w:rPr>
        <w:t>сліпе</w:t>
      </w:r>
      <w:r w:rsidR="0052056B" w:rsidRPr="00DE710D">
        <w:rPr>
          <w:rStyle w:val="cs9f0a404017"/>
        </w:rPr>
        <w:t xml:space="preserve"> </w:t>
      </w:r>
      <w:r w:rsidR="0052056B" w:rsidRPr="00B16472">
        <w:rPr>
          <w:rStyle w:val="cs9f0a404017"/>
          <w:lang w:val="ru-RU"/>
        </w:rPr>
        <w:t>дослідження</w:t>
      </w:r>
      <w:r w:rsidR="0052056B" w:rsidRPr="00DE710D">
        <w:rPr>
          <w:rStyle w:val="cs9f0a404017"/>
        </w:rPr>
        <w:t xml:space="preserve"> </w:t>
      </w:r>
      <w:r w:rsidR="0052056B" w:rsidRPr="00B16472">
        <w:rPr>
          <w:rStyle w:val="cs9f0a404017"/>
          <w:lang w:val="ru-RU"/>
        </w:rPr>
        <w:t>ІІІ</w:t>
      </w:r>
      <w:r w:rsidR="0052056B" w:rsidRPr="00DE710D">
        <w:rPr>
          <w:rStyle w:val="cs9f0a404017"/>
        </w:rPr>
        <w:t xml:space="preserve"> </w:t>
      </w:r>
      <w:r w:rsidR="0052056B" w:rsidRPr="00B16472">
        <w:rPr>
          <w:rStyle w:val="cs9f0a404017"/>
          <w:lang w:val="ru-RU"/>
        </w:rPr>
        <w:t>фази</w:t>
      </w:r>
      <w:r w:rsidR="0052056B" w:rsidRPr="00DE710D">
        <w:rPr>
          <w:rStyle w:val="cs9f0a404017"/>
        </w:rPr>
        <w:t xml:space="preserve"> </w:t>
      </w:r>
      <w:r w:rsidR="0052056B" w:rsidRPr="00B16472">
        <w:rPr>
          <w:rStyle w:val="cs9f0a404017"/>
          <w:lang w:val="ru-RU"/>
        </w:rPr>
        <w:t>комбінації</w:t>
      </w:r>
      <w:r w:rsidR="0052056B" w:rsidRPr="00DE710D">
        <w:rPr>
          <w:rStyle w:val="cs9f0a404017"/>
        </w:rPr>
        <w:t xml:space="preserve"> </w:t>
      </w:r>
      <w:r w:rsidR="0052056B">
        <w:rPr>
          <w:rStyle w:val="cs9f0a404017"/>
        </w:rPr>
        <w:t>MK</w:t>
      </w:r>
      <w:r w:rsidR="0052056B" w:rsidRPr="00DE710D">
        <w:rPr>
          <w:rStyle w:val="cs9f0a404017"/>
        </w:rPr>
        <w:t xml:space="preserve">-7684 </w:t>
      </w:r>
      <w:r w:rsidR="0052056B" w:rsidRPr="00B16472">
        <w:rPr>
          <w:rStyle w:val="cs9f0a404017"/>
          <w:lang w:val="ru-RU"/>
        </w:rPr>
        <w:t>з</w:t>
      </w:r>
      <w:r w:rsidR="0052056B" w:rsidRPr="00DE710D">
        <w:rPr>
          <w:rStyle w:val="cs9f0a404017"/>
        </w:rPr>
        <w:t xml:space="preserve"> </w:t>
      </w:r>
      <w:r w:rsidR="0052056B" w:rsidRPr="00B16472">
        <w:rPr>
          <w:rStyle w:val="cs9b0062617"/>
          <w:lang w:val="ru-RU"/>
        </w:rPr>
        <w:t>пембролізумабом</w:t>
      </w:r>
      <w:r w:rsidR="0052056B" w:rsidRPr="00DE710D">
        <w:rPr>
          <w:rStyle w:val="cs9f0a404017"/>
        </w:rPr>
        <w:t xml:space="preserve"> (</w:t>
      </w:r>
      <w:r w:rsidR="0052056B">
        <w:rPr>
          <w:rStyle w:val="cs9f0a404017"/>
        </w:rPr>
        <w:t>MK</w:t>
      </w:r>
      <w:r w:rsidR="0052056B" w:rsidRPr="00DE710D">
        <w:rPr>
          <w:rStyle w:val="cs9f0a404017"/>
        </w:rPr>
        <w:t>-7684</w:t>
      </w:r>
      <w:r w:rsidR="0052056B">
        <w:rPr>
          <w:rStyle w:val="cs9f0a404017"/>
        </w:rPr>
        <w:t>A</w:t>
      </w:r>
      <w:r w:rsidR="0052056B" w:rsidRPr="00DE710D">
        <w:rPr>
          <w:rStyle w:val="cs9f0a404017"/>
        </w:rPr>
        <w:t xml:space="preserve">) </w:t>
      </w:r>
      <w:r w:rsidR="0052056B" w:rsidRPr="00B16472">
        <w:rPr>
          <w:rStyle w:val="cs9f0a404017"/>
          <w:lang w:val="ru-RU"/>
        </w:rPr>
        <w:t>порівняно</w:t>
      </w:r>
      <w:r w:rsidR="0052056B" w:rsidRPr="00DE710D">
        <w:rPr>
          <w:rStyle w:val="cs9f0a404017"/>
        </w:rPr>
        <w:t xml:space="preserve"> </w:t>
      </w:r>
      <w:r w:rsidR="0052056B" w:rsidRPr="00B16472">
        <w:rPr>
          <w:rStyle w:val="cs9f0a404017"/>
          <w:lang w:val="ru-RU"/>
        </w:rPr>
        <w:t>з</w:t>
      </w:r>
      <w:r w:rsidR="0052056B" w:rsidRPr="00DE710D">
        <w:rPr>
          <w:rStyle w:val="cs9f0a404017"/>
        </w:rPr>
        <w:t xml:space="preserve"> </w:t>
      </w:r>
      <w:r w:rsidR="0052056B" w:rsidRPr="00B16472">
        <w:rPr>
          <w:rStyle w:val="cs9f0a404017"/>
          <w:lang w:val="ru-RU"/>
        </w:rPr>
        <w:t>монотерапією</w:t>
      </w:r>
      <w:r w:rsidR="0052056B" w:rsidRPr="00DE710D">
        <w:rPr>
          <w:rStyle w:val="cs9f0a404017"/>
        </w:rPr>
        <w:t xml:space="preserve"> </w:t>
      </w:r>
      <w:r w:rsidR="0052056B" w:rsidRPr="00B16472">
        <w:rPr>
          <w:rStyle w:val="cs9f0a404017"/>
          <w:lang w:val="ru-RU"/>
        </w:rPr>
        <w:t>пембролізумабом</w:t>
      </w:r>
      <w:r w:rsidR="0052056B" w:rsidRPr="00DE710D">
        <w:rPr>
          <w:rStyle w:val="cs9f0a404017"/>
        </w:rPr>
        <w:t xml:space="preserve"> </w:t>
      </w:r>
      <w:r w:rsidR="0052056B" w:rsidRPr="00B16472">
        <w:rPr>
          <w:rStyle w:val="cs9f0a404017"/>
          <w:lang w:val="ru-RU"/>
        </w:rPr>
        <w:t>в</w:t>
      </w:r>
      <w:r w:rsidR="0052056B" w:rsidRPr="00DE710D">
        <w:rPr>
          <w:rStyle w:val="cs9f0a404017"/>
        </w:rPr>
        <w:t xml:space="preserve"> </w:t>
      </w:r>
      <w:r w:rsidR="0052056B" w:rsidRPr="00B16472">
        <w:rPr>
          <w:rStyle w:val="cs9f0a404017"/>
          <w:lang w:val="ru-RU"/>
        </w:rPr>
        <w:t>якості</w:t>
      </w:r>
      <w:r w:rsidR="0052056B" w:rsidRPr="00DE710D">
        <w:rPr>
          <w:rStyle w:val="cs9f0a404017"/>
        </w:rPr>
        <w:t xml:space="preserve"> </w:t>
      </w:r>
      <w:r w:rsidR="0052056B" w:rsidRPr="00B16472">
        <w:rPr>
          <w:rStyle w:val="cs9f0a404017"/>
          <w:lang w:val="ru-RU"/>
        </w:rPr>
        <w:t>першої</w:t>
      </w:r>
      <w:r w:rsidR="0052056B" w:rsidRPr="00DE710D">
        <w:rPr>
          <w:rStyle w:val="cs9f0a404017"/>
        </w:rPr>
        <w:t xml:space="preserve"> </w:t>
      </w:r>
      <w:r w:rsidR="0052056B" w:rsidRPr="00B16472">
        <w:rPr>
          <w:rStyle w:val="cs9f0a404017"/>
          <w:lang w:val="ru-RU"/>
        </w:rPr>
        <w:t>лінії</w:t>
      </w:r>
      <w:r w:rsidR="0052056B" w:rsidRPr="00DE710D">
        <w:rPr>
          <w:rStyle w:val="cs9f0a404017"/>
        </w:rPr>
        <w:t xml:space="preserve"> </w:t>
      </w:r>
      <w:r w:rsidR="0052056B" w:rsidRPr="00B16472">
        <w:rPr>
          <w:rStyle w:val="cs9f0a404017"/>
          <w:lang w:val="ru-RU"/>
        </w:rPr>
        <w:t>терапії</w:t>
      </w:r>
      <w:r w:rsidR="0052056B" w:rsidRPr="00DE710D">
        <w:rPr>
          <w:rStyle w:val="cs9f0a404017"/>
        </w:rPr>
        <w:t xml:space="preserve"> </w:t>
      </w:r>
      <w:r w:rsidR="0052056B" w:rsidRPr="00B16472">
        <w:rPr>
          <w:rStyle w:val="cs9f0a404017"/>
          <w:lang w:val="ru-RU"/>
        </w:rPr>
        <w:t>для</w:t>
      </w:r>
      <w:r w:rsidR="0052056B" w:rsidRPr="00DE710D">
        <w:rPr>
          <w:rStyle w:val="cs9f0a404017"/>
        </w:rPr>
        <w:t xml:space="preserve"> </w:t>
      </w:r>
      <w:r w:rsidR="0052056B" w:rsidRPr="00B16472">
        <w:rPr>
          <w:rStyle w:val="cs9f0a404017"/>
          <w:lang w:val="ru-RU"/>
        </w:rPr>
        <w:t>учасників</w:t>
      </w:r>
      <w:r w:rsidR="0052056B" w:rsidRPr="00DE710D">
        <w:rPr>
          <w:rStyle w:val="cs9f0a404017"/>
        </w:rPr>
        <w:t xml:space="preserve"> </w:t>
      </w:r>
      <w:r w:rsidR="0052056B" w:rsidRPr="00B16472">
        <w:rPr>
          <w:rStyle w:val="cs9f0a404017"/>
          <w:lang w:val="ru-RU"/>
        </w:rPr>
        <w:t>з</w:t>
      </w:r>
      <w:r w:rsidR="0052056B" w:rsidRPr="00DE710D">
        <w:rPr>
          <w:rStyle w:val="cs9f0a404017"/>
        </w:rPr>
        <w:t xml:space="preserve"> </w:t>
      </w:r>
      <w:r w:rsidR="0052056B">
        <w:rPr>
          <w:rStyle w:val="cs9f0a404017"/>
        </w:rPr>
        <w:t>PD</w:t>
      </w:r>
      <w:r w:rsidR="0052056B" w:rsidRPr="00DE710D">
        <w:rPr>
          <w:rStyle w:val="cs9f0a404017"/>
        </w:rPr>
        <w:t>-</w:t>
      </w:r>
      <w:r w:rsidR="0052056B">
        <w:rPr>
          <w:rStyle w:val="cs9f0a404017"/>
        </w:rPr>
        <w:t>L</w:t>
      </w:r>
      <w:r w:rsidR="0052056B" w:rsidRPr="00DE710D">
        <w:rPr>
          <w:rStyle w:val="cs9f0a404017"/>
        </w:rPr>
        <w:t>1-</w:t>
      </w:r>
      <w:r w:rsidR="0052056B" w:rsidRPr="00B16472">
        <w:rPr>
          <w:rStyle w:val="cs9f0a404017"/>
          <w:lang w:val="ru-RU"/>
        </w:rPr>
        <w:t>позитивним</w:t>
      </w:r>
      <w:r w:rsidR="0052056B" w:rsidRPr="00DE710D">
        <w:rPr>
          <w:rStyle w:val="cs9f0a404017"/>
        </w:rPr>
        <w:t xml:space="preserve"> </w:t>
      </w:r>
      <w:r w:rsidR="0052056B" w:rsidRPr="00B16472">
        <w:rPr>
          <w:rStyle w:val="cs9f0a404017"/>
          <w:lang w:val="ru-RU"/>
        </w:rPr>
        <w:t>метастатичним</w:t>
      </w:r>
      <w:r w:rsidR="0052056B" w:rsidRPr="00DE710D">
        <w:rPr>
          <w:rStyle w:val="cs9f0a404017"/>
        </w:rPr>
        <w:t xml:space="preserve"> </w:t>
      </w:r>
      <w:r w:rsidR="0052056B" w:rsidRPr="00B16472">
        <w:rPr>
          <w:rStyle w:val="cs9f0a404017"/>
          <w:lang w:val="ru-RU"/>
        </w:rPr>
        <w:t>недрібноклітинним</w:t>
      </w:r>
      <w:r w:rsidR="0052056B" w:rsidRPr="00DE710D">
        <w:rPr>
          <w:rStyle w:val="cs9f0a404017"/>
        </w:rPr>
        <w:t xml:space="preserve"> </w:t>
      </w:r>
      <w:r w:rsidR="0052056B" w:rsidRPr="00B16472">
        <w:rPr>
          <w:rStyle w:val="cs9f0a404017"/>
          <w:lang w:val="ru-RU"/>
        </w:rPr>
        <w:t>раком</w:t>
      </w:r>
      <w:r w:rsidR="0052056B" w:rsidRPr="00DE710D">
        <w:rPr>
          <w:rStyle w:val="cs9f0a404017"/>
        </w:rPr>
        <w:t xml:space="preserve"> </w:t>
      </w:r>
      <w:r w:rsidR="0052056B" w:rsidRPr="00B16472">
        <w:rPr>
          <w:rStyle w:val="cs9f0a404017"/>
          <w:lang w:val="ru-RU"/>
        </w:rPr>
        <w:t>легенів</w:t>
      </w:r>
      <w:r w:rsidR="0052056B" w:rsidRPr="00DE710D">
        <w:rPr>
          <w:rStyle w:val="cs9f0a404017"/>
        </w:rPr>
        <w:t xml:space="preserve">», </w:t>
      </w:r>
      <w:r w:rsidR="0052056B" w:rsidRPr="00B16472">
        <w:rPr>
          <w:rStyle w:val="cs9f0a404017"/>
          <w:lang w:val="ru-RU"/>
        </w:rPr>
        <w:t>код</w:t>
      </w:r>
      <w:r w:rsidR="0052056B" w:rsidRPr="00DE710D">
        <w:rPr>
          <w:rStyle w:val="cs9f0a404017"/>
        </w:rPr>
        <w:t xml:space="preserve"> </w:t>
      </w:r>
      <w:r w:rsidR="0052056B" w:rsidRPr="00B16472">
        <w:rPr>
          <w:rStyle w:val="cs9f0a404017"/>
          <w:lang w:val="ru-RU"/>
        </w:rPr>
        <w:t>дослідження</w:t>
      </w:r>
      <w:r w:rsidR="0052056B" w:rsidRPr="00DE710D">
        <w:rPr>
          <w:rStyle w:val="cs9f0a404017"/>
        </w:rPr>
        <w:t xml:space="preserve"> </w:t>
      </w:r>
      <w:r w:rsidR="0052056B">
        <w:rPr>
          <w:rStyle w:val="cs9b0062617"/>
        </w:rPr>
        <w:t>MK</w:t>
      </w:r>
      <w:r w:rsidR="0052056B" w:rsidRPr="00DE710D">
        <w:rPr>
          <w:rStyle w:val="cs9b0062617"/>
        </w:rPr>
        <w:t>-7684</w:t>
      </w:r>
      <w:r w:rsidR="0052056B">
        <w:rPr>
          <w:rStyle w:val="cs9b0062617"/>
        </w:rPr>
        <w:t>A</w:t>
      </w:r>
      <w:r w:rsidR="0052056B" w:rsidRPr="00DE710D">
        <w:rPr>
          <w:rStyle w:val="cs9b0062617"/>
        </w:rPr>
        <w:t>-003</w:t>
      </w:r>
      <w:r w:rsidR="0052056B" w:rsidRPr="00DE710D">
        <w:rPr>
          <w:rStyle w:val="cs9f0a404017"/>
        </w:rPr>
        <w:t xml:space="preserve">, </w:t>
      </w:r>
      <w:r w:rsidR="0052056B" w:rsidRPr="00B16472">
        <w:rPr>
          <w:rStyle w:val="cs9f0a404017"/>
          <w:lang w:val="ru-RU"/>
        </w:rPr>
        <w:t>з</w:t>
      </w:r>
      <w:r w:rsidR="0052056B" w:rsidRPr="00DE710D">
        <w:rPr>
          <w:rStyle w:val="cs9f0a404017"/>
        </w:rPr>
        <w:t xml:space="preserve"> </w:t>
      </w:r>
      <w:r w:rsidR="0052056B" w:rsidRPr="00B16472">
        <w:rPr>
          <w:rStyle w:val="cs9f0a404017"/>
          <w:lang w:val="ru-RU"/>
        </w:rPr>
        <w:t>інкорпорованою</w:t>
      </w:r>
      <w:r w:rsidR="0052056B" w:rsidRPr="00DE710D">
        <w:rPr>
          <w:rStyle w:val="cs9f0a404017"/>
        </w:rPr>
        <w:t xml:space="preserve"> </w:t>
      </w:r>
      <w:r w:rsidR="0052056B" w:rsidRPr="00B16472">
        <w:rPr>
          <w:rStyle w:val="cs9f0a404017"/>
          <w:lang w:val="ru-RU"/>
        </w:rPr>
        <w:t>поправкою</w:t>
      </w:r>
      <w:r w:rsidR="0052056B" w:rsidRPr="00DE710D">
        <w:rPr>
          <w:rStyle w:val="cs9f0a404017"/>
        </w:rPr>
        <w:t xml:space="preserve"> 01 </w:t>
      </w:r>
      <w:r w:rsidR="0052056B" w:rsidRPr="00B16472">
        <w:rPr>
          <w:rStyle w:val="cs9f0a404017"/>
          <w:lang w:val="ru-RU"/>
        </w:rPr>
        <w:t>від</w:t>
      </w:r>
      <w:r w:rsidR="0052056B" w:rsidRPr="00DE710D">
        <w:rPr>
          <w:rStyle w:val="cs9f0a404017"/>
        </w:rPr>
        <w:t xml:space="preserve"> 28 </w:t>
      </w:r>
      <w:r w:rsidR="0052056B" w:rsidRPr="00B16472">
        <w:rPr>
          <w:rStyle w:val="cs9f0a404017"/>
          <w:lang w:val="ru-RU"/>
        </w:rPr>
        <w:t>лютого</w:t>
      </w:r>
      <w:r w:rsidR="0052056B" w:rsidRPr="00DE710D">
        <w:rPr>
          <w:rStyle w:val="cs9f0a404017"/>
        </w:rPr>
        <w:t xml:space="preserve"> 2021 </w:t>
      </w:r>
      <w:r w:rsidR="0052056B" w:rsidRPr="00B16472">
        <w:rPr>
          <w:rStyle w:val="cs9f0a404017"/>
          <w:lang w:val="ru-RU"/>
        </w:rPr>
        <w:t>року</w:t>
      </w:r>
      <w:r w:rsidR="0052056B" w:rsidRPr="00DE710D">
        <w:rPr>
          <w:rStyle w:val="cs9f0a404017"/>
        </w:rPr>
        <w:t xml:space="preserve">; </w:t>
      </w:r>
      <w:r w:rsidR="0052056B" w:rsidRPr="00B16472">
        <w:rPr>
          <w:rStyle w:val="cs9f0a404017"/>
          <w:lang w:val="ru-RU"/>
        </w:rPr>
        <w:t>спонсор</w:t>
      </w:r>
      <w:r w:rsidR="0052056B" w:rsidRPr="00DE710D">
        <w:rPr>
          <w:rStyle w:val="cs9f0a404017"/>
        </w:rPr>
        <w:t xml:space="preserve"> - «</w:t>
      </w:r>
      <w:r w:rsidR="0052056B" w:rsidRPr="00B16472">
        <w:rPr>
          <w:rStyle w:val="cs9f0a404017"/>
          <w:lang w:val="ru-RU"/>
        </w:rPr>
        <w:t>Мерк</w:t>
      </w:r>
      <w:r w:rsidR="0052056B" w:rsidRPr="00DE710D">
        <w:rPr>
          <w:rStyle w:val="cs9f0a404017"/>
        </w:rPr>
        <w:t xml:space="preserve"> </w:t>
      </w:r>
      <w:r w:rsidR="0052056B" w:rsidRPr="00B16472">
        <w:rPr>
          <w:rStyle w:val="cs9f0a404017"/>
          <w:lang w:val="ru-RU"/>
        </w:rPr>
        <w:t>Шарп</w:t>
      </w:r>
      <w:r w:rsidR="0052056B" w:rsidRPr="00DE710D">
        <w:rPr>
          <w:rStyle w:val="cs9f0a404017"/>
        </w:rPr>
        <w:t xml:space="preserve"> </w:t>
      </w:r>
      <w:r w:rsidR="0052056B" w:rsidRPr="00B16472">
        <w:rPr>
          <w:rStyle w:val="cs9f0a404017"/>
          <w:lang w:val="ru-RU"/>
        </w:rPr>
        <w:t>енд</w:t>
      </w:r>
      <w:r w:rsidR="0052056B" w:rsidRPr="00DE710D">
        <w:rPr>
          <w:rStyle w:val="cs9f0a404017"/>
        </w:rPr>
        <w:t xml:space="preserve"> </w:t>
      </w:r>
      <w:r w:rsidR="0052056B" w:rsidRPr="00B16472">
        <w:rPr>
          <w:rStyle w:val="cs9f0a404017"/>
          <w:lang w:val="ru-RU"/>
        </w:rPr>
        <w:t>Доум</w:t>
      </w:r>
      <w:r w:rsidR="0052056B" w:rsidRPr="00DE710D">
        <w:rPr>
          <w:rStyle w:val="cs9f0a404017"/>
        </w:rPr>
        <w:t xml:space="preserve"> </w:t>
      </w:r>
      <w:r w:rsidR="0052056B" w:rsidRPr="00B16472">
        <w:rPr>
          <w:rStyle w:val="cs9f0a404017"/>
          <w:lang w:val="ru-RU"/>
        </w:rPr>
        <w:t>Корп</w:t>
      </w:r>
      <w:r w:rsidR="0052056B" w:rsidRPr="00DE710D">
        <w:rPr>
          <w:rStyle w:val="cs9f0a404017"/>
        </w:rPr>
        <w:t xml:space="preserve">.», </w:t>
      </w:r>
      <w:r w:rsidR="0052056B" w:rsidRPr="00B16472">
        <w:rPr>
          <w:rStyle w:val="cs9f0a404017"/>
          <w:lang w:val="ru-RU"/>
        </w:rPr>
        <w:t>дочірнє</w:t>
      </w:r>
      <w:r w:rsidR="0052056B" w:rsidRPr="00DE710D">
        <w:rPr>
          <w:rStyle w:val="cs9f0a404017"/>
        </w:rPr>
        <w:t xml:space="preserve"> </w:t>
      </w:r>
      <w:r w:rsidR="0052056B" w:rsidRPr="00B16472">
        <w:rPr>
          <w:rStyle w:val="cs9f0a404017"/>
          <w:lang w:val="ru-RU"/>
        </w:rPr>
        <w:t>підприємство</w:t>
      </w:r>
      <w:r w:rsidR="0052056B" w:rsidRPr="00DE710D">
        <w:rPr>
          <w:rStyle w:val="cs9f0a404017"/>
        </w:rPr>
        <w:t xml:space="preserve"> «</w:t>
      </w:r>
      <w:r w:rsidR="0052056B" w:rsidRPr="00B16472">
        <w:rPr>
          <w:rStyle w:val="cs9f0a404017"/>
          <w:lang w:val="ru-RU"/>
        </w:rPr>
        <w:t>Мерк</w:t>
      </w:r>
      <w:r w:rsidR="0052056B" w:rsidRPr="00DE710D">
        <w:rPr>
          <w:rStyle w:val="cs9f0a404017"/>
        </w:rPr>
        <w:t xml:space="preserve"> </w:t>
      </w:r>
      <w:r w:rsidR="0052056B" w:rsidRPr="00B16472">
        <w:rPr>
          <w:rStyle w:val="cs9f0a404017"/>
          <w:lang w:val="ru-RU"/>
        </w:rPr>
        <w:t>енд</w:t>
      </w:r>
      <w:r w:rsidR="0052056B" w:rsidRPr="00DE710D">
        <w:rPr>
          <w:rStyle w:val="cs9f0a404017"/>
        </w:rPr>
        <w:t xml:space="preserve"> </w:t>
      </w:r>
      <w:r w:rsidR="0052056B" w:rsidRPr="00B16472">
        <w:rPr>
          <w:rStyle w:val="cs9f0a404017"/>
          <w:lang w:val="ru-RU"/>
        </w:rPr>
        <w:t>Ко</w:t>
      </w:r>
      <w:r w:rsidR="0052056B" w:rsidRPr="00DE710D">
        <w:rPr>
          <w:rStyle w:val="cs9f0a404017"/>
        </w:rPr>
        <w:t xml:space="preserve">., </w:t>
      </w:r>
      <w:r w:rsidR="0052056B" w:rsidRPr="00B16472">
        <w:rPr>
          <w:rStyle w:val="cs9f0a404017"/>
          <w:lang w:val="ru-RU"/>
        </w:rPr>
        <w:t>Інк</w:t>
      </w:r>
      <w:r w:rsidR="0052056B" w:rsidRPr="00DE710D">
        <w:rPr>
          <w:rStyle w:val="cs9f0a404017"/>
        </w:rPr>
        <w:t xml:space="preserve">.», </w:t>
      </w:r>
      <w:r w:rsidR="0052056B" w:rsidRPr="00B16472">
        <w:rPr>
          <w:rStyle w:val="cs9f0a404017"/>
          <w:lang w:val="ru-RU"/>
        </w:rPr>
        <w:t>США</w:t>
      </w:r>
      <w:r w:rsidR="0052056B" w:rsidRPr="00DE710D">
        <w:rPr>
          <w:rStyle w:val="cs9f0a404017"/>
        </w:rPr>
        <w:t xml:space="preserve"> (</w:t>
      </w:r>
      <w:r w:rsidR="0052056B">
        <w:rPr>
          <w:rStyle w:val="cs9f0a404017"/>
        </w:rPr>
        <w:t>Merck</w:t>
      </w:r>
      <w:r w:rsidR="0052056B" w:rsidRPr="00DE710D">
        <w:rPr>
          <w:rStyle w:val="cs9f0a404017"/>
        </w:rPr>
        <w:t xml:space="preserve"> </w:t>
      </w:r>
      <w:r w:rsidR="0052056B">
        <w:rPr>
          <w:rStyle w:val="cs9f0a404017"/>
        </w:rPr>
        <w:t>Sharp</w:t>
      </w:r>
      <w:r w:rsidR="0052056B" w:rsidRPr="00DE710D">
        <w:rPr>
          <w:rStyle w:val="cs9f0a404017"/>
        </w:rPr>
        <w:t xml:space="preserve"> &amp; </w:t>
      </w:r>
      <w:r w:rsidR="0052056B">
        <w:rPr>
          <w:rStyle w:val="cs9f0a404017"/>
        </w:rPr>
        <w:t>Dohme</w:t>
      </w:r>
      <w:r w:rsidR="0052056B" w:rsidRPr="00DE710D">
        <w:rPr>
          <w:rStyle w:val="cs9f0a404017"/>
        </w:rPr>
        <w:t xml:space="preserve"> </w:t>
      </w:r>
      <w:r w:rsidR="0052056B">
        <w:rPr>
          <w:rStyle w:val="cs9f0a404017"/>
        </w:rPr>
        <w:t>Corp</w:t>
      </w:r>
      <w:r w:rsidR="0052056B" w:rsidRPr="00DE710D">
        <w:rPr>
          <w:rStyle w:val="cs9f0a404017"/>
        </w:rPr>
        <w:t xml:space="preserve">., </w:t>
      </w:r>
      <w:r w:rsidR="0052056B">
        <w:rPr>
          <w:rStyle w:val="cs9f0a404017"/>
        </w:rPr>
        <w:t>a</w:t>
      </w:r>
      <w:r w:rsidR="0052056B" w:rsidRPr="00DE710D">
        <w:rPr>
          <w:rStyle w:val="cs9f0a404017"/>
        </w:rPr>
        <w:t xml:space="preserve"> </w:t>
      </w:r>
      <w:r w:rsidR="0052056B">
        <w:rPr>
          <w:rStyle w:val="cs9f0a404017"/>
        </w:rPr>
        <w:t>subsidiary</w:t>
      </w:r>
      <w:r w:rsidR="0052056B" w:rsidRPr="00DE710D">
        <w:rPr>
          <w:rStyle w:val="cs9f0a404017"/>
        </w:rPr>
        <w:t xml:space="preserve"> </w:t>
      </w:r>
      <w:r w:rsidR="0052056B">
        <w:rPr>
          <w:rStyle w:val="cs9f0a404017"/>
        </w:rPr>
        <w:t>of</w:t>
      </w:r>
      <w:r w:rsidR="0052056B" w:rsidRPr="00DE710D">
        <w:rPr>
          <w:rStyle w:val="cs9f0a404017"/>
        </w:rPr>
        <w:t xml:space="preserve"> </w:t>
      </w:r>
      <w:r w:rsidR="0052056B">
        <w:rPr>
          <w:rStyle w:val="cs9f0a404017"/>
        </w:rPr>
        <w:t>Merck</w:t>
      </w:r>
      <w:r w:rsidR="0052056B" w:rsidRPr="00DE710D">
        <w:rPr>
          <w:rStyle w:val="cs9f0a404017"/>
        </w:rPr>
        <w:t xml:space="preserve"> &amp; </w:t>
      </w:r>
      <w:r w:rsidR="0052056B">
        <w:rPr>
          <w:rStyle w:val="cs9f0a404017"/>
        </w:rPr>
        <w:t>Co</w:t>
      </w:r>
      <w:r w:rsidR="0052056B" w:rsidRPr="00DE710D">
        <w:rPr>
          <w:rStyle w:val="cs9f0a404017"/>
        </w:rPr>
        <w:t xml:space="preserve">., </w:t>
      </w:r>
      <w:r w:rsidR="0052056B">
        <w:rPr>
          <w:rStyle w:val="cs9f0a404017"/>
        </w:rPr>
        <w:t>Inc</w:t>
      </w:r>
      <w:r w:rsidR="0052056B" w:rsidRPr="00DE710D">
        <w:rPr>
          <w:rStyle w:val="cs9f0a404017"/>
        </w:rPr>
        <w:t xml:space="preserve">., </w:t>
      </w:r>
      <w:r w:rsidR="0052056B">
        <w:rPr>
          <w:rStyle w:val="cs9f0a404017"/>
        </w:rPr>
        <w:t>USA</w:t>
      </w:r>
      <w:r w:rsidR="0052056B" w:rsidRPr="00DE710D">
        <w:rPr>
          <w:rStyle w:val="cs9f0a404017"/>
        </w:rPr>
        <w:t xml:space="preserve">) </w:t>
      </w:r>
      <w:r w:rsidR="0052056B">
        <w:rPr>
          <w:rStyle w:val="cs9f0a404017"/>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«МСД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DE710D" w:rsidRDefault="00DE710D" w:rsidP="00DE710D">
      <w:pPr>
        <w:jc w:val="both"/>
        <w:rPr>
          <w:rStyle w:val="cs80d9435b17"/>
          <w:lang w:val="ru-RU"/>
        </w:rPr>
      </w:pPr>
      <w:r>
        <w:rPr>
          <w:rStyle w:val="cs9b0062618"/>
          <w:lang w:val="ru-RU"/>
        </w:rPr>
        <w:t xml:space="preserve">36. </w:t>
      </w:r>
      <w:r w:rsidR="0052056B" w:rsidRPr="00B16472">
        <w:rPr>
          <w:rStyle w:val="cs9b0062618"/>
          <w:lang w:val="ru-RU"/>
        </w:rPr>
        <w:t xml:space="preserve">Залучення додаткових місць проведення клінічного випробування </w:t>
      </w:r>
      <w:r w:rsidR="0052056B" w:rsidRPr="00B16472">
        <w:rPr>
          <w:rStyle w:val="cs9f0a404018"/>
          <w:lang w:val="ru-RU"/>
        </w:rPr>
        <w:t xml:space="preserve">до протоколу клінічного випробування «Багатоцентрове, подвійне сліпе, плацебо-контрольоване дослідження фази 2 для оцінки безпечності, ефективності та фармакокінетики препарату </w:t>
      </w:r>
      <w:r w:rsidR="0052056B">
        <w:rPr>
          <w:rStyle w:val="cs9b0062618"/>
        </w:rPr>
        <w:t>PRA</w:t>
      </w:r>
      <w:r w:rsidR="0052056B" w:rsidRPr="00B16472">
        <w:rPr>
          <w:rStyle w:val="cs9b0062618"/>
          <w:lang w:val="ru-RU"/>
        </w:rPr>
        <w:t>023</w:t>
      </w:r>
      <w:r w:rsidR="0052056B" w:rsidRPr="00B16472">
        <w:rPr>
          <w:rStyle w:val="cs9f0a404018"/>
          <w:lang w:val="ru-RU"/>
        </w:rPr>
        <w:t xml:space="preserve"> в якості індукційної терапії у пацієнтів із активним виразковим колітом від помірного до важкого ступеня тяжкості», код дослідження </w:t>
      </w:r>
      <w:r w:rsidR="0052056B">
        <w:rPr>
          <w:rStyle w:val="cs9b0062618"/>
        </w:rPr>
        <w:t>PR</w:t>
      </w:r>
      <w:r w:rsidR="0052056B" w:rsidRPr="00B16472">
        <w:rPr>
          <w:rStyle w:val="cs9b0062618"/>
          <w:lang w:val="ru-RU"/>
        </w:rPr>
        <w:t>200-102</w:t>
      </w:r>
      <w:r w:rsidR="0052056B" w:rsidRPr="00B16472">
        <w:rPr>
          <w:rStyle w:val="cs9f0a404018"/>
          <w:lang w:val="ru-RU"/>
        </w:rPr>
        <w:t xml:space="preserve">, версія 2.0 від 18 червня 2021р.; спонсор - «Прометеус Байосайєнсіз Інк.»/ </w:t>
      </w:r>
      <w:r w:rsidR="0052056B">
        <w:rPr>
          <w:rStyle w:val="cs9f0a404018"/>
        </w:rPr>
        <w:t>Prometheus</w:t>
      </w:r>
      <w:r w:rsidR="0052056B" w:rsidRPr="00DE710D">
        <w:rPr>
          <w:rStyle w:val="cs9f0a404018"/>
          <w:lang w:val="ru-RU"/>
        </w:rPr>
        <w:t xml:space="preserve"> </w:t>
      </w:r>
      <w:r w:rsidR="0052056B">
        <w:rPr>
          <w:rStyle w:val="cs9f0a404018"/>
        </w:rPr>
        <w:t>Biosciences</w:t>
      </w:r>
      <w:r w:rsidR="0052056B" w:rsidRPr="00DE710D">
        <w:rPr>
          <w:rStyle w:val="cs9f0a404018"/>
          <w:lang w:val="ru-RU"/>
        </w:rPr>
        <w:t xml:space="preserve">, </w:t>
      </w:r>
      <w:r w:rsidR="0052056B">
        <w:rPr>
          <w:rStyle w:val="cs9f0a404018"/>
        </w:rPr>
        <w:t>Inc</w:t>
      </w:r>
      <w:r w:rsidR="0052056B" w:rsidRPr="00DE710D">
        <w:rPr>
          <w:rStyle w:val="cs9f0a404018"/>
          <w:lang w:val="ru-RU"/>
        </w:rPr>
        <w:t>., США</w:t>
      </w:r>
    </w:p>
    <w:p w:rsidR="00DE710D" w:rsidRDefault="00DE710D" w:rsidP="00DE710D">
      <w:pPr>
        <w:jc w:val="both"/>
        <w:rPr>
          <w:rFonts w:ascii="Arial" w:hAnsi="Arial" w:cs="Arial"/>
          <w:sz w:val="20"/>
          <w:szCs w:val="20"/>
        </w:rPr>
      </w:pPr>
      <w:r>
        <w:rPr>
          <w:rFonts w:ascii="Arial" w:hAnsi="Arial" w:cs="Arial"/>
          <w:sz w:val="20"/>
          <w:szCs w:val="20"/>
        </w:rPr>
        <w:t>Заявник - ТОВ «Біомапас», Україна</w:t>
      </w:r>
    </w:p>
    <w:p w:rsidR="00293D1C" w:rsidRPr="00DE710D" w:rsidRDefault="0052056B">
      <w:pPr>
        <w:pStyle w:val="cs80d9435b"/>
        <w:rPr>
          <w:lang w:val="ru-RU"/>
        </w:rPr>
      </w:pPr>
      <w:r>
        <w:rPr>
          <w:rStyle w:val="cs9f0a404018"/>
        </w:rPr>
        <w:t> </w:t>
      </w:r>
    </w:p>
    <w:tbl>
      <w:tblPr>
        <w:tblW w:w="9631" w:type="dxa"/>
        <w:tblCellMar>
          <w:left w:w="0" w:type="dxa"/>
          <w:right w:w="0" w:type="dxa"/>
        </w:tblCellMar>
        <w:tblLook w:val="04A0" w:firstRow="1" w:lastRow="0" w:firstColumn="1" w:lastColumn="0" w:noHBand="0" w:noVBand="1"/>
      </w:tblPr>
      <w:tblGrid>
        <w:gridCol w:w="489"/>
        <w:gridCol w:w="9142"/>
      </w:tblGrid>
      <w:tr w:rsidR="00293D1C" w:rsidRPr="00DE710D" w:rsidTr="00ED6BBC">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DE710D" w:rsidRDefault="0052056B">
            <w:pPr>
              <w:pStyle w:val="cs2e86d3a6"/>
              <w:rPr>
                <w:lang w:val="ru-RU"/>
              </w:rPr>
            </w:pPr>
            <w:r w:rsidRPr="00DE710D">
              <w:rPr>
                <w:rStyle w:val="cs9b0062618"/>
                <w:b w:val="0"/>
                <w:lang w:val="ru-RU"/>
              </w:rPr>
              <w:t>№ 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202b20ac"/>
              <w:rPr>
                <w:lang w:val="ru-RU"/>
              </w:rPr>
            </w:pPr>
            <w:r w:rsidRPr="00ED6BBC">
              <w:rPr>
                <w:rStyle w:val="cs9b0062618"/>
                <w:b w:val="0"/>
                <w:lang w:val="ru-RU"/>
              </w:rPr>
              <w:t>П.І.Б. відповідального дослідника</w:t>
            </w:r>
          </w:p>
          <w:p w:rsidR="00293D1C" w:rsidRPr="00ED6BBC" w:rsidRDefault="0052056B">
            <w:pPr>
              <w:pStyle w:val="cs2e86d3a6"/>
              <w:rPr>
                <w:lang w:val="ru-RU"/>
              </w:rPr>
            </w:pPr>
            <w:r w:rsidRPr="00ED6BBC">
              <w:rPr>
                <w:rStyle w:val="cs9b0062618"/>
                <w:b w:val="0"/>
                <w:lang w:val="ru-RU"/>
              </w:rPr>
              <w:t>Назва місця проведення клінічного випробування</w:t>
            </w:r>
          </w:p>
        </w:tc>
      </w:tr>
      <w:tr w:rsidR="00293D1C" w:rsidRPr="00DE710D" w:rsidTr="00ED6BBC">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2e86d3a6"/>
            </w:pPr>
            <w:r w:rsidRPr="00ED6BBC">
              <w:rPr>
                <w:rStyle w:val="cs9b0062618"/>
                <w:b w:val="0"/>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feeeeb43"/>
              <w:rPr>
                <w:lang w:val="ru-RU"/>
              </w:rPr>
            </w:pPr>
            <w:r w:rsidRPr="00ED6BBC">
              <w:rPr>
                <w:rStyle w:val="cs9b0062618"/>
                <w:b w:val="0"/>
                <w:lang w:val="ru-RU"/>
              </w:rPr>
              <w:t>д.м.н., проф. Вдовиченко В.І.</w:t>
            </w:r>
          </w:p>
          <w:p w:rsidR="00293D1C" w:rsidRPr="00ED6BBC" w:rsidRDefault="0052056B">
            <w:pPr>
              <w:pStyle w:val="cs80d9435b"/>
              <w:rPr>
                <w:lang w:val="ru-RU"/>
              </w:rPr>
            </w:pPr>
            <w:r w:rsidRPr="00ED6BBC">
              <w:rPr>
                <w:rStyle w:val="cs9b0062618"/>
                <w:b w:val="0"/>
                <w:lang w:val="ru-RU"/>
              </w:rPr>
              <w:t>Комунальне некомерційне підприємство «Клінічна лі</w:t>
            </w:r>
            <w:r w:rsidR="00ED6BBC">
              <w:rPr>
                <w:rStyle w:val="cs9b0062618"/>
                <w:b w:val="0"/>
                <w:lang w:val="ru-RU"/>
              </w:rPr>
              <w:t xml:space="preserve">карня швидкої медичної допомоги                             </w:t>
            </w:r>
            <w:r w:rsidRPr="00ED6BBC">
              <w:rPr>
                <w:rStyle w:val="cs9b0062618"/>
                <w:b w:val="0"/>
                <w:lang w:val="ru-RU"/>
              </w:rPr>
              <w:t>м. Львова»,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293D1C" w:rsidRPr="00DE710D" w:rsidTr="00ED6BBC">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2e86d3a6"/>
            </w:pPr>
            <w:r w:rsidRPr="00ED6BBC">
              <w:rPr>
                <w:rStyle w:val="cs9b0062618"/>
                <w:b w:val="0"/>
              </w:rPr>
              <w:t>2.</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feeeeb43"/>
              <w:rPr>
                <w:lang w:val="ru-RU"/>
              </w:rPr>
            </w:pPr>
            <w:r w:rsidRPr="00ED6BBC">
              <w:rPr>
                <w:rStyle w:val="cs9b0062618"/>
                <w:b w:val="0"/>
                <w:lang w:val="ru-RU"/>
              </w:rPr>
              <w:t>к.м.н. Даценко О.Г.</w:t>
            </w:r>
          </w:p>
          <w:p w:rsidR="00293D1C" w:rsidRPr="00ED6BBC" w:rsidRDefault="0052056B" w:rsidP="00ED6BBC">
            <w:pPr>
              <w:pStyle w:val="cs80d9435b"/>
              <w:rPr>
                <w:lang w:val="ru-RU"/>
              </w:rPr>
            </w:pPr>
            <w:r w:rsidRPr="00ED6BBC">
              <w:rPr>
                <w:rStyle w:val="cs9b0062618"/>
                <w:b w:val="0"/>
                <w:lang w:val="ru-RU"/>
              </w:rPr>
              <w:t>Комунальне некомерційне підприємство «Міська клінічна лікарня №2 імені про</w:t>
            </w:r>
            <w:r w:rsidR="00ED6BBC" w:rsidRPr="00ED6BBC">
              <w:rPr>
                <w:rStyle w:val="cs9b0062618"/>
                <w:b w:val="0"/>
                <w:lang w:val="ru-RU"/>
              </w:rPr>
              <w:t>ф.</w:t>
            </w:r>
            <w:r w:rsidR="00ED6BBC">
              <w:rPr>
                <w:rStyle w:val="cs9b0062618"/>
                <w:b w:val="0"/>
                <w:lang w:val="ru-RU"/>
              </w:rPr>
              <w:t xml:space="preserve">                                     </w:t>
            </w:r>
            <w:r w:rsidR="00ED6BBC" w:rsidRPr="00ED6BBC">
              <w:rPr>
                <w:rStyle w:val="cs9b0062618"/>
                <w:b w:val="0"/>
                <w:lang w:val="ru-RU"/>
              </w:rPr>
              <w:t xml:space="preserve"> </w:t>
            </w:r>
            <w:r w:rsidRPr="00ED6BBC">
              <w:rPr>
                <w:rStyle w:val="cs9b0062618"/>
                <w:b w:val="0"/>
                <w:lang w:val="ru-RU"/>
              </w:rPr>
              <w:t>О.О. Шалімова» Харківської міської ради, проктологічне відділення, м. Харків</w:t>
            </w:r>
          </w:p>
        </w:tc>
      </w:tr>
      <w:tr w:rsidR="00293D1C" w:rsidRPr="00ED6BBC" w:rsidTr="00ED6BBC">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2e86d3a6"/>
            </w:pPr>
            <w:r w:rsidRPr="00ED6BBC">
              <w:rPr>
                <w:rStyle w:val="cs9b0062618"/>
                <w:b w:val="0"/>
              </w:rPr>
              <w:t>3.</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ED6BBC" w:rsidRDefault="0052056B">
            <w:pPr>
              <w:pStyle w:val="csfeeeeb43"/>
            </w:pPr>
            <w:r w:rsidRPr="00ED6BBC">
              <w:rPr>
                <w:rStyle w:val="cs9b0062618"/>
                <w:b w:val="0"/>
              </w:rPr>
              <w:t>лікар Юрків А.Є.</w:t>
            </w:r>
          </w:p>
          <w:p w:rsidR="00293D1C" w:rsidRPr="00ED6BBC" w:rsidRDefault="0052056B">
            <w:pPr>
              <w:pStyle w:val="cs80d9435b"/>
            </w:pPr>
            <w:r w:rsidRPr="00ED6BBC">
              <w:rPr>
                <w:rStyle w:val="cs9b0062618"/>
                <w:b w:val="0"/>
              </w:rPr>
              <w:t>Комунальне некомерційне підприємство «Одеська обласна клінічна лікарня» Одеської обласної ради, поліклінічне відділення, м. Одеса</w:t>
            </w:r>
          </w:p>
        </w:tc>
      </w:tr>
    </w:tbl>
    <w:p w:rsidR="00293D1C" w:rsidRPr="00DE710D" w:rsidRDefault="0052056B" w:rsidP="00DE710D">
      <w:pPr>
        <w:pStyle w:val="cs80d9435b"/>
      </w:pPr>
      <w:r>
        <w:rPr>
          <w:rStyle w:val="csafaf57411"/>
        </w:rPr>
        <w:t> </w:t>
      </w:r>
    </w:p>
    <w:p w:rsidR="00293D1C" w:rsidRPr="00DE710D" w:rsidRDefault="00293D1C">
      <w:pPr>
        <w:jc w:val="both"/>
        <w:rPr>
          <w:rFonts w:ascii="Arial" w:hAnsi="Arial" w:cs="Arial"/>
          <w:sz w:val="20"/>
          <w:szCs w:val="20"/>
        </w:rPr>
      </w:pPr>
    </w:p>
    <w:p w:rsidR="00293D1C" w:rsidRPr="00DE710D" w:rsidRDefault="00DE710D" w:rsidP="00DE710D">
      <w:pPr>
        <w:jc w:val="both"/>
      </w:pPr>
      <w:r w:rsidRPr="00DE710D">
        <w:rPr>
          <w:rStyle w:val="cs9b0062619"/>
        </w:rPr>
        <w:t xml:space="preserve">37. </w:t>
      </w:r>
      <w:r w:rsidR="0052056B" w:rsidRPr="00B16472">
        <w:rPr>
          <w:rStyle w:val="cs9b0062619"/>
          <w:lang w:val="ru-RU"/>
        </w:rPr>
        <w:t>Брошура</w:t>
      </w:r>
      <w:r w:rsidR="0052056B" w:rsidRPr="00DE710D">
        <w:rPr>
          <w:rStyle w:val="cs9b0062619"/>
        </w:rPr>
        <w:t xml:space="preserve"> </w:t>
      </w:r>
      <w:r w:rsidR="0052056B" w:rsidRPr="00B16472">
        <w:rPr>
          <w:rStyle w:val="cs9b0062619"/>
          <w:lang w:val="ru-RU"/>
        </w:rPr>
        <w:t>дослідника</w:t>
      </w:r>
      <w:r w:rsidR="0052056B" w:rsidRPr="00DE710D">
        <w:rPr>
          <w:rStyle w:val="cs9b0062619"/>
        </w:rPr>
        <w:t xml:space="preserve"> </w:t>
      </w:r>
      <w:r w:rsidR="0052056B" w:rsidRPr="00B16472">
        <w:rPr>
          <w:rStyle w:val="cs9b0062619"/>
          <w:lang w:val="ru-RU"/>
        </w:rPr>
        <w:t>для</w:t>
      </w:r>
      <w:r w:rsidR="0052056B" w:rsidRPr="00DE710D">
        <w:rPr>
          <w:rStyle w:val="cs9b0062619"/>
        </w:rPr>
        <w:t xml:space="preserve"> </w:t>
      </w:r>
      <w:r w:rsidR="0052056B">
        <w:rPr>
          <w:rStyle w:val="cs9b0062619"/>
        </w:rPr>
        <w:t>GDC</w:t>
      </w:r>
      <w:r w:rsidR="0052056B" w:rsidRPr="00DE710D">
        <w:rPr>
          <w:rStyle w:val="cs9b0062619"/>
        </w:rPr>
        <w:t>-0077 (</w:t>
      </w:r>
      <w:r w:rsidR="0052056B">
        <w:rPr>
          <w:rStyle w:val="cs9b0062619"/>
        </w:rPr>
        <w:t>RO</w:t>
      </w:r>
      <w:r w:rsidR="0052056B" w:rsidRPr="00DE710D">
        <w:rPr>
          <w:rStyle w:val="cs9b0062619"/>
        </w:rPr>
        <w:t xml:space="preserve">7113755), </w:t>
      </w:r>
      <w:r w:rsidR="0052056B" w:rsidRPr="00B16472">
        <w:rPr>
          <w:rStyle w:val="cs9b0062619"/>
          <w:lang w:val="ru-RU"/>
        </w:rPr>
        <w:t>версія</w:t>
      </w:r>
      <w:r w:rsidR="0052056B" w:rsidRPr="00DE710D">
        <w:rPr>
          <w:rStyle w:val="cs9b0062619"/>
        </w:rPr>
        <w:t xml:space="preserve"> 6 </w:t>
      </w:r>
      <w:r w:rsidR="0052056B" w:rsidRPr="00B16472">
        <w:rPr>
          <w:rStyle w:val="cs9b0062619"/>
          <w:lang w:val="ru-RU"/>
        </w:rPr>
        <w:t>від</w:t>
      </w:r>
      <w:r w:rsidR="0052056B" w:rsidRPr="00DE710D">
        <w:rPr>
          <w:rStyle w:val="cs9b0062619"/>
        </w:rPr>
        <w:t xml:space="preserve"> </w:t>
      </w:r>
      <w:r w:rsidR="0052056B" w:rsidRPr="00B16472">
        <w:rPr>
          <w:rStyle w:val="cs9b0062619"/>
          <w:lang w:val="ru-RU"/>
        </w:rPr>
        <w:t>серпня</w:t>
      </w:r>
      <w:r w:rsidR="0052056B" w:rsidRPr="00DE710D">
        <w:rPr>
          <w:rStyle w:val="cs9b0062619"/>
        </w:rPr>
        <w:t xml:space="preserve"> 2021 </w:t>
      </w:r>
      <w:r w:rsidR="0052056B" w:rsidRPr="00B16472">
        <w:rPr>
          <w:rStyle w:val="cs9b0062619"/>
          <w:lang w:val="ru-RU"/>
        </w:rPr>
        <w:t>р</w:t>
      </w:r>
      <w:r w:rsidR="0052056B" w:rsidRPr="00DE710D">
        <w:rPr>
          <w:rStyle w:val="cs9b0062619"/>
        </w:rPr>
        <w:t xml:space="preserve">. </w:t>
      </w:r>
      <w:r w:rsidR="0052056B" w:rsidRPr="00B16472">
        <w:rPr>
          <w:rStyle w:val="cs9f0a404019"/>
          <w:lang w:val="ru-RU"/>
        </w:rPr>
        <w:t>до</w:t>
      </w:r>
      <w:r w:rsidR="0052056B" w:rsidRPr="00DE710D">
        <w:rPr>
          <w:rStyle w:val="cs9f0a404019"/>
        </w:rPr>
        <w:t xml:space="preserve"> </w:t>
      </w:r>
      <w:r w:rsidR="0052056B" w:rsidRPr="00B16472">
        <w:rPr>
          <w:rStyle w:val="cs9f0a404019"/>
          <w:lang w:val="ru-RU"/>
        </w:rPr>
        <w:t>протоколу</w:t>
      </w:r>
      <w:r w:rsidR="0052056B" w:rsidRPr="00DE710D">
        <w:rPr>
          <w:rStyle w:val="cs9f0a404019"/>
        </w:rPr>
        <w:t xml:space="preserve"> </w:t>
      </w:r>
      <w:r w:rsidR="0052056B" w:rsidRPr="00B16472">
        <w:rPr>
          <w:rStyle w:val="cs9f0a404019"/>
          <w:lang w:val="ru-RU"/>
        </w:rPr>
        <w:t>клінічного</w:t>
      </w:r>
      <w:r w:rsidR="0052056B" w:rsidRPr="00DE710D">
        <w:rPr>
          <w:rStyle w:val="cs9f0a404019"/>
        </w:rPr>
        <w:t xml:space="preserve"> </w:t>
      </w:r>
      <w:r w:rsidR="0052056B" w:rsidRPr="00B16472">
        <w:rPr>
          <w:rStyle w:val="cs9f0a404019"/>
          <w:lang w:val="ru-RU"/>
        </w:rPr>
        <w:t>дослідження</w:t>
      </w:r>
      <w:r w:rsidR="0052056B" w:rsidRPr="00DE710D">
        <w:rPr>
          <w:rStyle w:val="cs9f0a404019"/>
        </w:rPr>
        <w:t xml:space="preserve"> «</w:t>
      </w:r>
      <w:r w:rsidR="0052056B" w:rsidRPr="00B16472">
        <w:rPr>
          <w:rStyle w:val="cs9f0a404019"/>
          <w:lang w:val="ru-RU"/>
        </w:rPr>
        <w:t>РАНДОМІЗОВАНЕ</w:t>
      </w:r>
      <w:r w:rsidR="0052056B" w:rsidRPr="00DE710D">
        <w:rPr>
          <w:rStyle w:val="cs9f0a404019"/>
        </w:rPr>
        <w:t xml:space="preserve">, </w:t>
      </w:r>
      <w:r w:rsidR="0052056B" w:rsidRPr="00B16472">
        <w:rPr>
          <w:rStyle w:val="cs9f0a404019"/>
          <w:lang w:val="ru-RU"/>
        </w:rPr>
        <w:t>ПОДВІЙНЕ</w:t>
      </w:r>
      <w:r w:rsidR="0052056B" w:rsidRPr="00DE710D">
        <w:rPr>
          <w:rStyle w:val="cs9f0a404019"/>
        </w:rPr>
        <w:t xml:space="preserve"> </w:t>
      </w:r>
      <w:r w:rsidR="0052056B" w:rsidRPr="00B16472">
        <w:rPr>
          <w:rStyle w:val="cs9f0a404019"/>
          <w:lang w:val="ru-RU"/>
        </w:rPr>
        <w:t>СЛІПЕ</w:t>
      </w:r>
      <w:r w:rsidR="0052056B" w:rsidRPr="00DE710D">
        <w:rPr>
          <w:rStyle w:val="cs9f0a404019"/>
        </w:rPr>
        <w:t xml:space="preserve">, </w:t>
      </w:r>
      <w:r w:rsidR="0052056B" w:rsidRPr="00B16472">
        <w:rPr>
          <w:rStyle w:val="cs9f0a404019"/>
          <w:lang w:val="ru-RU"/>
        </w:rPr>
        <w:t>ПЛАЦЕБО</w:t>
      </w:r>
      <w:r w:rsidR="0052056B" w:rsidRPr="00DE710D">
        <w:rPr>
          <w:rStyle w:val="cs9f0a404019"/>
        </w:rPr>
        <w:t>-</w:t>
      </w:r>
      <w:r w:rsidR="0052056B" w:rsidRPr="00B16472">
        <w:rPr>
          <w:rStyle w:val="cs9f0a404019"/>
          <w:lang w:val="ru-RU"/>
        </w:rPr>
        <w:t>КОНТРОЛЬОВАНЕ</w:t>
      </w:r>
      <w:r w:rsidR="0052056B" w:rsidRPr="00DE710D">
        <w:rPr>
          <w:rStyle w:val="cs9f0a404019"/>
        </w:rPr>
        <w:t xml:space="preserve"> </w:t>
      </w:r>
      <w:r w:rsidR="0052056B" w:rsidRPr="00B16472">
        <w:rPr>
          <w:rStyle w:val="cs9f0a404019"/>
          <w:lang w:val="ru-RU"/>
        </w:rPr>
        <w:t>ДОСЛІДЖЕННЯ</w:t>
      </w:r>
      <w:r w:rsidR="0052056B" w:rsidRPr="00DE710D">
        <w:rPr>
          <w:rStyle w:val="cs9f0a404019"/>
        </w:rPr>
        <w:t xml:space="preserve"> </w:t>
      </w:r>
      <w:r w:rsidR="0052056B" w:rsidRPr="00B16472">
        <w:rPr>
          <w:rStyle w:val="cs9f0a404019"/>
          <w:lang w:val="ru-RU"/>
        </w:rPr>
        <w:t>ФАЗИ</w:t>
      </w:r>
      <w:r w:rsidR="0052056B" w:rsidRPr="00DE710D">
        <w:rPr>
          <w:rStyle w:val="cs9f0a404019"/>
        </w:rPr>
        <w:t xml:space="preserve"> </w:t>
      </w:r>
      <w:r w:rsidR="0052056B">
        <w:rPr>
          <w:rStyle w:val="cs9f0a404019"/>
        </w:rPr>
        <w:t>III</w:t>
      </w:r>
      <w:r w:rsidR="0052056B" w:rsidRPr="00DE710D">
        <w:rPr>
          <w:rStyle w:val="cs9f0a404019"/>
        </w:rPr>
        <w:t xml:space="preserve"> </w:t>
      </w:r>
      <w:r w:rsidR="0052056B" w:rsidRPr="00B16472">
        <w:rPr>
          <w:rStyle w:val="cs9f0a404019"/>
          <w:lang w:val="ru-RU"/>
        </w:rPr>
        <w:t>З</w:t>
      </w:r>
      <w:r w:rsidR="0052056B" w:rsidRPr="00DE710D">
        <w:rPr>
          <w:rStyle w:val="cs9f0a404019"/>
        </w:rPr>
        <w:t xml:space="preserve"> </w:t>
      </w:r>
      <w:r w:rsidR="0052056B" w:rsidRPr="00B16472">
        <w:rPr>
          <w:rStyle w:val="cs9f0a404019"/>
          <w:lang w:val="ru-RU"/>
        </w:rPr>
        <w:t>ОЦІНКИ</w:t>
      </w:r>
      <w:r w:rsidR="0052056B" w:rsidRPr="00DE710D">
        <w:rPr>
          <w:rStyle w:val="cs9f0a404019"/>
        </w:rPr>
        <w:t xml:space="preserve"> </w:t>
      </w:r>
      <w:r w:rsidR="0052056B" w:rsidRPr="00B16472">
        <w:rPr>
          <w:rStyle w:val="cs9f0a404019"/>
          <w:lang w:val="ru-RU"/>
        </w:rPr>
        <w:t>ЕФЕКТИВНОСТІ</w:t>
      </w:r>
      <w:r w:rsidR="0052056B" w:rsidRPr="00DE710D">
        <w:rPr>
          <w:rStyle w:val="cs9f0a404019"/>
        </w:rPr>
        <w:t xml:space="preserve"> </w:t>
      </w:r>
      <w:r w:rsidR="0052056B" w:rsidRPr="00B16472">
        <w:rPr>
          <w:rStyle w:val="cs9f0a404019"/>
          <w:lang w:val="ru-RU"/>
        </w:rPr>
        <w:t>ТА</w:t>
      </w:r>
      <w:r w:rsidR="0052056B" w:rsidRPr="00DE710D">
        <w:rPr>
          <w:rStyle w:val="cs9f0a404019"/>
        </w:rPr>
        <w:t xml:space="preserve"> </w:t>
      </w:r>
      <w:r w:rsidR="0052056B" w:rsidRPr="00B16472">
        <w:rPr>
          <w:rStyle w:val="cs9f0a404019"/>
          <w:lang w:val="ru-RU"/>
        </w:rPr>
        <w:t>БЕЗПЕЧНОСТІ</w:t>
      </w:r>
      <w:r w:rsidR="0052056B" w:rsidRPr="00DE710D">
        <w:rPr>
          <w:rStyle w:val="cs9f0a404019"/>
        </w:rPr>
        <w:t xml:space="preserve"> </w:t>
      </w:r>
      <w:r w:rsidR="0052056B" w:rsidRPr="00B16472">
        <w:rPr>
          <w:rStyle w:val="cs9f0a404019"/>
          <w:lang w:val="ru-RU"/>
        </w:rPr>
        <w:t>КОМБІНАЦІЇ</w:t>
      </w:r>
      <w:r w:rsidR="0052056B" w:rsidRPr="00DE710D">
        <w:rPr>
          <w:rStyle w:val="cs9f0a404019"/>
        </w:rPr>
        <w:t xml:space="preserve"> </w:t>
      </w:r>
      <w:r w:rsidR="0052056B">
        <w:rPr>
          <w:rStyle w:val="cs9b0062619"/>
        </w:rPr>
        <w:t>GDC</w:t>
      </w:r>
      <w:r w:rsidR="0052056B" w:rsidRPr="00DE710D">
        <w:rPr>
          <w:rStyle w:val="cs9b0062619"/>
        </w:rPr>
        <w:t>-0077</w:t>
      </w:r>
      <w:r w:rsidR="0052056B" w:rsidRPr="00DE710D">
        <w:rPr>
          <w:rStyle w:val="cs9f0a404019"/>
        </w:rPr>
        <w:t xml:space="preserve"> </w:t>
      </w:r>
      <w:r w:rsidR="0052056B" w:rsidRPr="00B16472">
        <w:rPr>
          <w:rStyle w:val="cs9f0a404019"/>
          <w:lang w:val="ru-RU"/>
        </w:rPr>
        <w:t>З</w:t>
      </w:r>
      <w:r w:rsidR="0052056B" w:rsidRPr="00DE710D">
        <w:rPr>
          <w:rStyle w:val="cs9f0a404019"/>
        </w:rPr>
        <w:t xml:space="preserve"> </w:t>
      </w:r>
      <w:r w:rsidR="0052056B" w:rsidRPr="00B16472">
        <w:rPr>
          <w:rStyle w:val="cs9f0a404019"/>
          <w:lang w:val="ru-RU"/>
        </w:rPr>
        <w:t>ПАЛБОЦИКЛІБОМ</w:t>
      </w:r>
      <w:r w:rsidR="0052056B" w:rsidRPr="00DE710D">
        <w:rPr>
          <w:rStyle w:val="cs9f0a404019"/>
        </w:rPr>
        <w:t xml:space="preserve"> </w:t>
      </w:r>
      <w:r w:rsidR="0052056B" w:rsidRPr="00B16472">
        <w:rPr>
          <w:rStyle w:val="cs9f0a404019"/>
          <w:lang w:val="ru-RU"/>
        </w:rPr>
        <w:t>ТА</w:t>
      </w:r>
      <w:r w:rsidR="0052056B" w:rsidRPr="00DE710D">
        <w:rPr>
          <w:rStyle w:val="cs9f0a404019"/>
        </w:rPr>
        <w:t xml:space="preserve"> </w:t>
      </w:r>
      <w:r w:rsidR="0052056B" w:rsidRPr="00B16472">
        <w:rPr>
          <w:rStyle w:val="cs9f0a404019"/>
          <w:lang w:val="ru-RU"/>
        </w:rPr>
        <w:t>ФУЛВЕСТРАНТОМ</w:t>
      </w:r>
      <w:r w:rsidR="0052056B" w:rsidRPr="00DE710D">
        <w:rPr>
          <w:rStyle w:val="cs9f0a404019"/>
        </w:rPr>
        <w:t xml:space="preserve"> </w:t>
      </w:r>
      <w:r w:rsidR="0052056B" w:rsidRPr="00B16472">
        <w:rPr>
          <w:rStyle w:val="cs9f0a404019"/>
          <w:lang w:val="ru-RU"/>
        </w:rPr>
        <w:t>У</w:t>
      </w:r>
      <w:r w:rsidR="0052056B" w:rsidRPr="00DE710D">
        <w:rPr>
          <w:rStyle w:val="cs9f0a404019"/>
        </w:rPr>
        <w:t xml:space="preserve"> </w:t>
      </w:r>
      <w:r w:rsidR="0052056B" w:rsidRPr="00B16472">
        <w:rPr>
          <w:rStyle w:val="cs9f0a404019"/>
          <w:lang w:val="ru-RU"/>
        </w:rPr>
        <w:t>ПОРІВНЯННІ</w:t>
      </w:r>
      <w:r w:rsidR="0052056B" w:rsidRPr="00DE710D">
        <w:rPr>
          <w:rStyle w:val="cs9f0a404019"/>
        </w:rPr>
        <w:t xml:space="preserve"> </w:t>
      </w:r>
      <w:r w:rsidR="0052056B" w:rsidRPr="00B16472">
        <w:rPr>
          <w:rStyle w:val="cs9f0a404019"/>
          <w:lang w:val="ru-RU"/>
        </w:rPr>
        <w:t>З</w:t>
      </w:r>
      <w:r w:rsidR="0052056B" w:rsidRPr="00DE710D">
        <w:rPr>
          <w:rStyle w:val="cs9f0a404019"/>
        </w:rPr>
        <w:t xml:space="preserve"> </w:t>
      </w:r>
      <w:r w:rsidR="0052056B" w:rsidRPr="00B16472">
        <w:rPr>
          <w:rStyle w:val="cs9f0a404019"/>
          <w:lang w:val="ru-RU"/>
        </w:rPr>
        <w:t>КОМБІНАЦІЄЮ</w:t>
      </w:r>
      <w:r w:rsidR="0052056B" w:rsidRPr="00DE710D">
        <w:rPr>
          <w:rStyle w:val="cs9f0a404019"/>
        </w:rPr>
        <w:t xml:space="preserve"> </w:t>
      </w:r>
      <w:r w:rsidR="0052056B" w:rsidRPr="00B16472">
        <w:rPr>
          <w:rStyle w:val="cs9f0a404019"/>
          <w:lang w:val="ru-RU"/>
        </w:rPr>
        <w:t>ПЛАЦЕБО</w:t>
      </w:r>
      <w:r w:rsidR="0052056B" w:rsidRPr="00DE710D">
        <w:rPr>
          <w:rStyle w:val="cs9f0a404019"/>
        </w:rPr>
        <w:t xml:space="preserve"> </w:t>
      </w:r>
      <w:r w:rsidR="0052056B" w:rsidRPr="00B16472">
        <w:rPr>
          <w:rStyle w:val="cs9f0a404019"/>
          <w:lang w:val="ru-RU"/>
        </w:rPr>
        <w:t>З</w:t>
      </w:r>
      <w:r w:rsidR="0052056B" w:rsidRPr="00DE710D">
        <w:rPr>
          <w:rStyle w:val="cs9f0a404019"/>
        </w:rPr>
        <w:t xml:space="preserve"> </w:t>
      </w:r>
      <w:r w:rsidR="0052056B" w:rsidRPr="00B16472">
        <w:rPr>
          <w:rStyle w:val="cs9f0a404019"/>
          <w:lang w:val="ru-RU"/>
        </w:rPr>
        <w:t>ПАЛБОЦИКЛІБОМ</w:t>
      </w:r>
      <w:r w:rsidR="0052056B" w:rsidRPr="00DE710D">
        <w:rPr>
          <w:rStyle w:val="cs9f0a404019"/>
        </w:rPr>
        <w:t xml:space="preserve"> </w:t>
      </w:r>
      <w:r w:rsidR="0052056B" w:rsidRPr="00B16472">
        <w:rPr>
          <w:rStyle w:val="cs9f0a404019"/>
          <w:lang w:val="ru-RU"/>
        </w:rPr>
        <w:t>ТА</w:t>
      </w:r>
      <w:r w:rsidR="0052056B" w:rsidRPr="00DE710D">
        <w:rPr>
          <w:rStyle w:val="cs9f0a404019"/>
        </w:rPr>
        <w:t xml:space="preserve"> </w:t>
      </w:r>
      <w:r w:rsidR="0052056B" w:rsidRPr="00B16472">
        <w:rPr>
          <w:rStyle w:val="cs9f0a404019"/>
          <w:lang w:val="ru-RU"/>
        </w:rPr>
        <w:t>ФУЛВЕСТРАНТОМ</w:t>
      </w:r>
      <w:r w:rsidR="0052056B" w:rsidRPr="00DE710D">
        <w:rPr>
          <w:rStyle w:val="cs9f0a404019"/>
        </w:rPr>
        <w:t xml:space="preserve"> </w:t>
      </w:r>
      <w:r w:rsidR="0052056B" w:rsidRPr="00B16472">
        <w:rPr>
          <w:rStyle w:val="cs9f0a404019"/>
          <w:lang w:val="ru-RU"/>
        </w:rPr>
        <w:t>У</w:t>
      </w:r>
      <w:r w:rsidR="0052056B" w:rsidRPr="00DE710D">
        <w:rPr>
          <w:rStyle w:val="cs9f0a404019"/>
        </w:rPr>
        <w:t xml:space="preserve"> </w:t>
      </w:r>
      <w:r w:rsidR="0052056B" w:rsidRPr="00B16472">
        <w:rPr>
          <w:rStyle w:val="cs9f0a404019"/>
          <w:lang w:val="ru-RU"/>
        </w:rPr>
        <w:t>ПАЦІЄНТІВ</w:t>
      </w:r>
      <w:r w:rsidR="0052056B" w:rsidRPr="00DE710D">
        <w:rPr>
          <w:rStyle w:val="cs9f0a404019"/>
        </w:rPr>
        <w:t xml:space="preserve"> </w:t>
      </w:r>
      <w:r w:rsidR="0052056B" w:rsidRPr="00B16472">
        <w:rPr>
          <w:rStyle w:val="cs9f0a404019"/>
          <w:lang w:val="ru-RU"/>
        </w:rPr>
        <w:t>З</w:t>
      </w:r>
      <w:r w:rsidR="0052056B" w:rsidRPr="00DE710D">
        <w:rPr>
          <w:rStyle w:val="cs9f0a404019"/>
        </w:rPr>
        <w:t xml:space="preserve"> </w:t>
      </w:r>
      <w:r w:rsidR="0052056B" w:rsidRPr="00B16472">
        <w:rPr>
          <w:rStyle w:val="cs9f0a404019"/>
          <w:lang w:val="ru-RU"/>
        </w:rPr>
        <w:t>МУТАЦІЄЮ</w:t>
      </w:r>
      <w:r w:rsidR="0052056B" w:rsidRPr="00DE710D">
        <w:rPr>
          <w:rStyle w:val="cs9f0a404019"/>
        </w:rPr>
        <w:t xml:space="preserve"> </w:t>
      </w:r>
      <w:r w:rsidR="0052056B" w:rsidRPr="00B16472">
        <w:rPr>
          <w:rStyle w:val="cs9f0a404019"/>
          <w:lang w:val="ru-RU"/>
        </w:rPr>
        <w:t>ГЕНА</w:t>
      </w:r>
      <w:r w:rsidR="0052056B" w:rsidRPr="00DE710D">
        <w:rPr>
          <w:rStyle w:val="cs9f0a404019"/>
        </w:rPr>
        <w:t xml:space="preserve"> </w:t>
      </w:r>
      <w:r w:rsidR="0052056B">
        <w:rPr>
          <w:rStyle w:val="cs9f0a404019"/>
        </w:rPr>
        <w:t>PIK</w:t>
      </w:r>
      <w:r w:rsidR="0052056B" w:rsidRPr="00DE710D">
        <w:rPr>
          <w:rStyle w:val="cs9f0a404019"/>
        </w:rPr>
        <w:t>3</w:t>
      </w:r>
      <w:r w:rsidR="0052056B">
        <w:rPr>
          <w:rStyle w:val="cs9f0a404019"/>
        </w:rPr>
        <w:t>CA</w:t>
      </w:r>
      <w:r w:rsidR="0052056B" w:rsidRPr="00DE710D">
        <w:rPr>
          <w:rStyle w:val="cs9f0a404019"/>
        </w:rPr>
        <w:t xml:space="preserve">, </w:t>
      </w:r>
      <w:r w:rsidR="0052056B" w:rsidRPr="00B16472">
        <w:rPr>
          <w:rStyle w:val="cs9f0a404019"/>
          <w:lang w:val="ru-RU"/>
        </w:rPr>
        <w:t>ГОРМОН</w:t>
      </w:r>
      <w:r w:rsidR="0052056B" w:rsidRPr="00DE710D">
        <w:rPr>
          <w:rStyle w:val="cs9f0a404019"/>
        </w:rPr>
        <w:t>-</w:t>
      </w:r>
      <w:r w:rsidR="0052056B" w:rsidRPr="00B16472">
        <w:rPr>
          <w:rStyle w:val="cs9f0a404019"/>
          <w:lang w:val="ru-RU"/>
        </w:rPr>
        <w:t>РЕЦЕПТОР</w:t>
      </w:r>
      <w:r w:rsidR="0052056B" w:rsidRPr="00DE710D">
        <w:rPr>
          <w:rStyle w:val="cs9f0a404019"/>
        </w:rPr>
        <w:t>-</w:t>
      </w:r>
      <w:r w:rsidR="0052056B" w:rsidRPr="00B16472">
        <w:rPr>
          <w:rStyle w:val="cs9f0a404019"/>
          <w:lang w:val="ru-RU"/>
        </w:rPr>
        <w:t>ПОЗИТИВНИМ</w:t>
      </w:r>
      <w:r w:rsidR="0052056B" w:rsidRPr="00DE710D">
        <w:rPr>
          <w:rStyle w:val="cs9f0a404019"/>
        </w:rPr>
        <w:t xml:space="preserve">, </w:t>
      </w:r>
      <w:r w:rsidR="0052056B">
        <w:rPr>
          <w:rStyle w:val="cs9f0a404019"/>
        </w:rPr>
        <w:t>HER</w:t>
      </w:r>
      <w:r w:rsidR="0052056B" w:rsidRPr="00DE710D">
        <w:rPr>
          <w:rStyle w:val="cs9f0a404019"/>
        </w:rPr>
        <w:t>2-</w:t>
      </w:r>
      <w:r w:rsidR="0052056B" w:rsidRPr="00B16472">
        <w:rPr>
          <w:rStyle w:val="cs9f0a404019"/>
          <w:lang w:val="ru-RU"/>
        </w:rPr>
        <w:t>НЕГАТИВНИМ</w:t>
      </w:r>
      <w:r w:rsidR="0052056B" w:rsidRPr="00DE710D">
        <w:rPr>
          <w:rStyle w:val="cs9f0a404019"/>
        </w:rPr>
        <w:t xml:space="preserve"> </w:t>
      </w:r>
      <w:r w:rsidR="0052056B" w:rsidRPr="00B16472">
        <w:rPr>
          <w:rStyle w:val="cs9f0a404019"/>
          <w:lang w:val="ru-RU"/>
        </w:rPr>
        <w:t>МІСЦЕВО</w:t>
      </w:r>
      <w:r w:rsidR="0052056B" w:rsidRPr="00DE710D">
        <w:rPr>
          <w:rStyle w:val="cs9f0a404019"/>
        </w:rPr>
        <w:t>-</w:t>
      </w:r>
      <w:r w:rsidR="0052056B" w:rsidRPr="00B16472">
        <w:rPr>
          <w:rStyle w:val="cs9f0a404019"/>
          <w:lang w:val="ru-RU"/>
        </w:rPr>
        <w:t>ПОШИРЕНИМ</w:t>
      </w:r>
      <w:r w:rsidR="0052056B" w:rsidRPr="00DE710D">
        <w:rPr>
          <w:rStyle w:val="cs9f0a404019"/>
        </w:rPr>
        <w:t xml:space="preserve"> </w:t>
      </w:r>
      <w:r w:rsidR="0052056B" w:rsidRPr="00B16472">
        <w:rPr>
          <w:rStyle w:val="cs9f0a404019"/>
          <w:lang w:val="ru-RU"/>
        </w:rPr>
        <w:t>АБО</w:t>
      </w:r>
      <w:r w:rsidR="0052056B" w:rsidRPr="00DE710D">
        <w:rPr>
          <w:rStyle w:val="cs9f0a404019"/>
        </w:rPr>
        <w:t xml:space="preserve"> </w:t>
      </w:r>
      <w:r w:rsidR="0052056B" w:rsidRPr="00B16472">
        <w:rPr>
          <w:rStyle w:val="cs9f0a404019"/>
          <w:lang w:val="ru-RU"/>
        </w:rPr>
        <w:t>МЕТАСТАТИЧНИМ</w:t>
      </w:r>
      <w:r w:rsidR="0052056B" w:rsidRPr="00DE710D">
        <w:rPr>
          <w:rStyle w:val="cs9f0a404019"/>
        </w:rPr>
        <w:t xml:space="preserve"> </w:t>
      </w:r>
      <w:r w:rsidR="0052056B" w:rsidRPr="00B16472">
        <w:rPr>
          <w:rStyle w:val="cs9f0a404019"/>
          <w:lang w:val="ru-RU"/>
        </w:rPr>
        <w:t>РАКОМ</w:t>
      </w:r>
      <w:r w:rsidR="0052056B" w:rsidRPr="00DE710D">
        <w:rPr>
          <w:rStyle w:val="cs9f0a404019"/>
        </w:rPr>
        <w:t xml:space="preserve"> </w:t>
      </w:r>
      <w:r w:rsidR="0052056B" w:rsidRPr="00B16472">
        <w:rPr>
          <w:rStyle w:val="cs9f0a404019"/>
          <w:lang w:val="ru-RU"/>
        </w:rPr>
        <w:t>МОЛОЧНОЇ</w:t>
      </w:r>
      <w:r w:rsidR="0052056B" w:rsidRPr="00DE710D">
        <w:rPr>
          <w:rStyle w:val="cs9f0a404019"/>
        </w:rPr>
        <w:t xml:space="preserve"> </w:t>
      </w:r>
      <w:r w:rsidR="0052056B" w:rsidRPr="00B16472">
        <w:rPr>
          <w:rStyle w:val="cs9f0a404019"/>
          <w:lang w:val="ru-RU"/>
        </w:rPr>
        <w:t>ЗАЛОЗИ</w:t>
      </w:r>
      <w:r w:rsidR="0052056B" w:rsidRPr="00DE710D">
        <w:rPr>
          <w:rStyle w:val="cs9f0a404019"/>
        </w:rPr>
        <w:t xml:space="preserve">», </w:t>
      </w:r>
      <w:r w:rsidR="0052056B" w:rsidRPr="00B16472">
        <w:rPr>
          <w:rStyle w:val="cs9f0a404019"/>
          <w:lang w:val="ru-RU"/>
        </w:rPr>
        <w:t>код</w:t>
      </w:r>
      <w:r w:rsidR="0052056B" w:rsidRPr="00DE710D">
        <w:rPr>
          <w:rStyle w:val="cs9f0a404019"/>
        </w:rPr>
        <w:t xml:space="preserve"> </w:t>
      </w:r>
      <w:r w:rsidR="0052056B" w:rsidRPr="00B16472">
        <w:rPr>
          <w:rStyle w:val="cs9f0a404019"/>
          <w:lang w:val="ru-RU"/>
        </w:rPr>
        <w:t>дослідження</w:t>
      </w:r>
      <w:r w:rsidR="0052056B" w:rsidRPr="00DE710D">
        <w:rPr>
          <w:rStyle w:val="cs9f0a404019"/>
        </w:rPr>
        <w:t xml:space="preserve"> </w:t>
      </w:r>
      <w:r w:rsidR="0052056B">
        <w:rPr>
          <w:rStyle w:val="cs9b0062619"/>
        </w:rPr>
        <w:t>WO</w:t>
      </w:r>
      <w:r w:rsidR="0052056B" w:rsidRPr="00DE710D">
        <w:rPr>
          <w:rStyle w:val="cs9b0062619"/>
        </w:rPr>
        <w:t>41554</w:t>
      </w:r>
      <w:r w:rsidR="0052056B" w:rsidRPr="00DE710D">
        <w:rPr>
          <w:rStyle w:val="cs9f0a404019"/>
        </w:rPr>
        <w:t xml:space="preserve">, </w:t>
      </w:r>
      <w:r w:rsidR="0052056B" w:rsidRPr="00B16472">
        <w:rPr>
          <w:rStyle w:val="cs9f0a404019"/>
          <w:lang w:val="ru-RU"/>
        </w:rPr>
        <w:t>версія</w:t>
      </w:r>
      <w:r w:rsidR="0052056B" w:rsidRPr="00DE710D">
        <w:rPr>
          <w:rStyle w:val="cs9f0a404019"/>
        </w:rPr>
        <w:t xml:space="preserve"> 4 </w:t>
      </w:r>
      <w:r w:rsidR="0052056B" w:rsidRPr="00B16472">
        <w:rPr>
          <w:rStyle w:val="cs9f0a404019"/>
          <w:lang w:val="ru-RU"/>
        </w:rPr>
        <w:t>від</w:t>
      </w:r>
      <w:r w:rsidR="0052056B" w:rsidRPr="00DE710D">
        <w:rPr>
          <w:rStyle w:val="cs9f0a404019"/>
        </w:rPr>
        <w:t xml:space="preserve"> 03 </w:t>
      </w:r>
      <w:r w:rsidR="0052056B" w:rsidRPr="00B16472">
        <w:rPr>
          <w:rStyle w:val="cs9f0a404019"/>
          <w:lang w:val="ru-RU"/>
        </w:rPr>
        <w:t>листопада</w:t>
      </w:r>
      <w:r w:rsidR="0052056B" w:rsidRPr="00DE710D">
        <w:rPr>
          <w:rStyle w:val="cs9f0a404019"/>
        </w:rPr>
        <w:t xml:space="preserve"> 2020 </w:t>
      </w:r>
      <w:r w:rsidR="0052056B" w:rsidRPr="00B16472">
        <w:rPr>
          <w:rStyle w:val="cs9f0a404019"/>
          <w:lang w:val="ru-RU"/>
        </w:rPr>
        <w:t>р</w:t>
      </w:r>
      <w:r w:rsidR="0052056B" w:rsidRPr="00DE710D">
        <w:rPr>
          <w:rStyle w:val="cs9f0a404019"/>
        </w:rPr>
        <w:t xml:space="preserve">.; </w:t>
      </w:r>
      <w:r w:rsidR="0052056B" w:rsidRPr="00B16472">
        <w:rPr>
          <w:rStyle w:val="cs9f0a404019"/>
          <w:lang w:val="ru-RU"/>
        </w:rPr>
        <w:t>спонсор</w:t>
      </w:r>
      <w:r w:rsidR="0052056B" w:rsidRPr="00DE710D">
        <w:rPr>
          <w:rStyle w:val="cs9f0a404019"/>
        </w:rPr>
        <w:t xml:space="preserve"> - </w:t>
      </w:r>
      <w:r w:rsidR="0052056B" w:rsidRPr="00B16472">
        <w:rPr>
          <w:rStyle w:val="cs9f0a404019"/>
          <w:lang w:val="ru-RU"/>
        </w:rPr>
        <w:t>Ф</w:t>
      </w:r>
      <w:r w:rsidR="0052056B" w:rsidRPr="00DE710D">
        <w:rPr>
          <w:rStyle w:val="cs9f0a404019"/>
        </w:rPr>
        <w:t>.</w:t>
      </w:r>
      <w:r w:rsidR="0052056B" w:rsidRPr="00B16472">
        <w:rPr>
          <w:rStyle w:val="cs9f0a404019"/>
          <w:lang w:val="ru-RU"/>
        </w:rPr>
        <w:t>Хоффманн</w:t>
      </w:r>
      <w:r w:rsidR="0052056B" w:rsidRPr="00DE710D">
        <w:rPr>
          <w:rStyle w:val="cs9f0a404019"/>
        </w:rPr>
        <w:t>-</w:t>
      </w:r>
      <w:r w:rsidR="0052056B" w:rsidRPr="00B16472">
        <w:rPr>
          <w:rStyle w:val="cs9f0a404019"/>
          <w:lang w:val="ru-RU"/>
        </w:rPr>
        <w:t>Ля</w:t>
      </w:r>
      <w:r w:rsidR="0052056B" w:rsidRPr="00DE710D">
        <w:rPr>
          <w:rStyle w:val="cs9f0a404019"/>
        </w:rPr>
        <w:t xml:space="preserve"> </w:t>
      </w:r>
      <w:r w:rsidR="0052056B" w:rsidRPr="00B16472">
        <w:rPr>
          <w:rStyle w:val="cs9f0a404019"/>
          <w:lang w:val="ru-RU"/>
        </w:rPr>
        <w:t>Рош</w:t>
      </w:r>
      <w:r w:rsidR="0052056B" w:rsidRPr="00DE710D">
        <w:rPr>
          <w:rStyle w:val="cs9f0a404019"/>
        </w:rPr>
        <w:t xml:space="preserve"> </w:t>
      </w:r>
      <w:r w:rsidR="0052056B" w:rsidRPr="00B16472">
        <w:rPr>
          <w:rStyle w:val="cs9f0a404019"/>
          <w:lang w:val="ru-RU"/>
        </w:rPr>
        <w:t>Лтд</w:t>
      </w:r>
      <w:r w:rsidR="0052056B" w:rsidRPr="00DE710D">
        <w:rPr>
          <w:rStyle w:val="cs9f0a404019"/>
        </w:rPr>
        <w:t xml:space="preserve">, </w:t>
      </w:r>
      <w:r w:rsidR="0052056B" w:rsidRPr="00B16472">
        <w:rPr>
          <w:rStyle w:val="cs9f0a404019"/>
          <w:lang w:val="ru-RU"/>
        </w:rPr>
        <w:t>Швейцарія</w:t>
      </w:r>
      <w:r w:rsidR="0052056B">
        <w:rPr>
          <w:rStyle w:val="cs9f0a404019"/>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«Рош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DE710D" w:rsidP="00DE710D">
      <w:pPr>
        <w:jc w:val="both"/>
        <w:rPr>
          <w:lang w:val="ru-RU"/>
        </w:rPr>
      </w:pPr>
      <w:r>
        <w:rPr>
          <w:rStyle w:val="cs9b0062620"/>
          <w:lang w:val="ru-RU"/>
        </w:rPr>
        <w:t xml:space="preserve">38. </w:t>
      </w:r>
      <w:r w:rsidR="0052056B" w:rsidRPr="00B16472">
        <w:rPr>
          <w:rStyle w:val="cs9b0062620"/>
          <w:lang w:val="ru-RU"/>
        </w:rPr>
        <w:t xml:space="preserve">Брошура дослідника </w:t>
      </w:r>
      <w:r w:rsidR="0052056B">
        <w:rPr>
          <w:rStyle w:val="cs9b0062620"/>
        </w:rPr>
        <w:t>PF</w:t>
      </w:r>
      <w:r w:rsidR="0052056B" w:rsidRPr="00B16472">
        <w:rPr>
          <w:rStyle w:val="cs9b0062620"/>
          <w:lang w:val="ru-RU"/>
        </w:rPr>
        <w:t xml:space="preserve">-06801591 (Сасанлімаб), версія 7.0, вересень 2021 року, англійською мовою; Збільшення терміну придатності досліджуваного лікарського засобу </w:t>
      </w:r>
      <w:r w:rsidR="0052056B">
        <w:rPr>
          <w:rStyle w:val="cs9b0062620"/>
        </w:rPr>
        <w:t>PF</w:t>
      </w:r>
      <w:r w:rsidR="0052056B" w:rsidRPr="00B16472">
        <w:rPr>
          <w:rStyle w:val="cs9b0062620"/>
          <w:lang w:val="ru-RU"/>
        </w:rPr>
        <w:t>-06801591 з 36 до 42 місяців</w:t>
      </w:r>
      <w:r w:rsidR="0052056B" w:rsidRPr="00B16472">
        <w:rPr>
          <w:rStyle w:val="cs9f0a404020"/>
          <w:lang w:val="ru-RU"/>
        </w:rPr>
        <w:t xml:space="preserve"> до протоколу клінічного дослідження «Відкрите дослідження фази 1</w:t>
      </w:r>
      <w:r w:rsidR="0052056B">
        <w:rPr>
          <w:rStyle w:val="cs9f0a404020"/>
        </w:rPr>
        <w:t>b</w:t>
      </w:r>
      <w:r w:rsidR="0052056B" w:rsidRPr="00B16472">
        <w:rPr>
          <w:rStyle w:val="cs9f0a404020"/>
          <w:lang w:val="ru-RU"/>
        </w:rPr>
        <w:t xml:space="preserve">/2 з метою оцінки фармакокінетики, безпечності, ефективності та фармакодинаміки препарату </w:t>
      </w:r>
      <w:r w:rsidR="0052056B">
        <w:rPr>
          <w:rStyle w:val="cs9b0062620"/>
        </w:rPr>
        <w:t>PF</w:t>
      </w:r>
      <w:r w:rsidR="0052056B" w:rsidRPr="00B16472">
        <w:rPr>
          <w:rStyle w:val="cs9b0062620"/>
          <w:lang w:val="ru-RU"/>
        </w:rPr>
        <w:t>-06801591</w:t>
      </w:r>
      <w:r w:rsidR="0052056B" w:rsidRPr="00B16472">
        <w:rPr>
          <w:rStyle w:val="cs9f0a404020"/>
          <w:lang w:val="ru-RU"/>
        </w:rPr>
        <w:t xml:space="preserve"> (інгібітор </w:t>
      </w:r>
      <w:r w:rsidR="0052056B">
        <w:rPr>
          <w:rStyle w:val="cs9f0a404020"/>
        </w:rPr>
        <w:t>PD</w:t>
      </w:r>
      <w:r w:rsidR="0052056B" w:rsidRPr="00B16472">
        <w:rPr>
          <w:rStyle w:val="cs9f0a404020"/>
          <w:lang w:val="ru-RU"/>
        </w:rPr>
        <w:t xml:space="preserve">-1) в учасників із розповсюдженими злоякісними новоутвореннями», код дослідження </w:t>
      </w:r>
      <w:r w:rsidR="0052056B">
        <w:rPr>
          <w:rStyle w:val="cs9b0062620"/>
        </w:rPr>
        <w:t>B</w:t>
      </w:r>
      <w:r w:rsidR="0052056B" w:rsidRPr="00B16472">
        <w:rPr>
          <w:rStyle w:val="cs9b0062620"/>
          <w:lang w:val="ru-RU"/>
        </w:rPr>
        <w:t>8011007</w:t>
      </w:r>
      <w:r w:rsidR="0052056B" w:rsidRPr="00B16472">
        <w:rPr>
          <w:rStyle w:val="cs9f0a404020"/>
          <w:lang w:val="ru-RU"/>
        </w:rPr>
        <w:t>, остаточна версія протоколу, Поправка 2 від 24 червня 2020 року; спонсор - Пфайзер Інк., США</w:t>
      </w:r>
      <w:r w:rsidR="0052056B">
        <w:rPr>
          <w:rStyle w:val="cs9f0a404020"/>
        </w:rPr>
        <w:t> </w:t>
      </w:r>
    </w:p>
    <w:p w:rsidR="00293D1C" w:rsidRDefault="0052056B">
      <w:pPr>
        <w:jc w:val="both"/>
        <w:rPr>
          <w:rFonts w:ascii="Arial" w:hAnsi="Arial" w:cs="Arial"/>
          <w:sz w:val="20"/>
          <w:szCs w:val="20"/>
        </w:rPr>
      </w:pPr>
      <w:r>
        <w:rPr>
          <w:rFonts w:ascii="Arial" w:hAnsi="Arial" w:cs="Arial"/>
          <w:sz w:val="20"/>
          <w:szCs w:val="20"/>
        </w:rPr>
        <w:t>Заявник - Пфайзер Інк., США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DE710D" w:rsidP="00DE710D">
      <w:pPr>
        <w:jc w:val="both"/>
        <w:rPr>
          <w:lang w:val="ru-RU"/>
        </w:rPr>
      </w:pPr>
      <w:r>
        <w:rPr>
          <w:rStyle w:val="cs9b0062621"/>
          <w:lang w:val="ru-RU"/>
        </w:rPr>
        <w:lastRenderedPageBreak/>
        <w:t xml:space="preserve">39. </w:t>
      </w:r>
      <w:r w:rsidR="0052056B" w:rsidRPr="00B16472">
        <w:rPr>
          <w:rStyle w:val="cs9b0062621"/>
          <w:lang w:val="ru-RU"/>
        </w:rPr>
        <w:t xml:space="preserve">Брошура дослідника </w:t>
      </w:r>
      <w:r w:rsidR="0052056B">
        <w:rPr>
          <w:rStyle w:val="cs9b0062621"/>
        </w:rPr>
        <w:t>MK</w:t>
      </w:r>
      <w:r w:rsidR="0052056B" w:rsidRPr="00B16472">
        <w:rPr>
          <w:rStyle w:val="cs9b0062621"/>
          <w:lang w:val="ru-RU"/>
        </w:rPr>
        <w:t>-3475, видання 21 від 02 вересня 2021р., англійською мовою</w:t>
      </w:r>
      <w:r w:rsidR="0052056B" w:rsidRPr="00B16472">
        <w:rPr>
          <w:rStyle w:val="cs9f0a404021"/>
          <w:lang w:val="ru-RU"/>
        </w:rPr>
        <w:t xml:space="preserve"> до протоколу клінічного дослідження «</w:t>
      </w:r>
      <w:r w:rsidR="0052056B">
        <w:rPr>
          <w:rStyle w:val="cs9f0a404021"/>
        </w:rPr>
        <w:t>P</w:t>
      </w:r>
      <w:r w:rsidR="0052056B" w:rsidRPr="00B16472">
        <w:rPr>
          <w:rStyle w:val="cs9f0a404021"/>
          <w:lang w:val="ru-RU"/>
        </w:rPr>
        <w:t xml:space="preserve">андомізоване відкрите дослідження фази 2 та 3 </w:t>
      </w:r>
      <w:r w:rsidR="0052056B" w:rsidRPr="00B16472">
        <w:rPr>
          <w:rStyle w:val="cs9b0062621"/>
          <w:lang w:val="ru-RU"/>
        </w:rPr>
        <w:t>Олапарибу</w:t>
      </w:r>
      <w:r w:rsidR="0052056B" w:rsidRPr="00B16472">
        <w:rPr>
          <w:rStyle w:val="cs9f0a404021"/>
          <w:lang w:val="ru-RU"/>
        </w:rPr>
        <w:t xml:space="preserve">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w:t>
      </w:r>
      <w:r w:rsidR="0052056B">
        <w:rPr>
          <w:rStyle w:val="cs9f0a404021"/>
        </w:rPr>
        <w:t>TNBC</w:t>
      </w:r>
      <w:r w:rsidR="0052056B" w:rsidRPr="00B16472">
        <w:rPr>
          <w:rStyle w:val="cs9f0a404021"/>
          <w:lang w:val="ru-RU"/>
        </w:rPr>
        <w:t>) (</w:t>
      </w:r>
      <w:r w:rsidR="0052056B">
        <w:rPr>
          <w:rStyle w:val="cs9f0a404021"/>
        </w:rPr>
        <w:t>KEYLYNK</w:t>
      </w:r>
      <w:r w:rsidR="0052056B" w:rsidRPr="00B16472">
        <w:rPr>
          <w:rStyle w:val="cs9f0a404021"/>
          <w:lang w:val="ru-RU"/>
        </w:rPr>
        <w:t xml:space="preserve">-009)», код дослідження </w:t>
      </w:r>
      <w:r w:rsidR="0052056B">
        <w:rPr>
          <w:rStyle w:val="cs9b0062621"/>
        </w:rPr>
        <w:t>MK</w:t>
      </w:r>
      <w:r w:rsidR="0052056B" w:rsidRPr="00B16472">
        <w:rPr>
          <w:rStyle w:val="cs9b0062621"/>
          <w:lang w:val="ru-RU"/>
        </w:rPr>
        <w:t>-7339-009</w:t>
      </w:r>
      <w:r w:rsidR="0052056B" w:rsidRPr="00B16472">
        <w:rPr>
          <w:rStyle w:val="cs9f0a404021"/>
          <w:lang w:val="ru-RU"/>
        </w:rPr>
        <w:t>, з інкорпорованою поправкою 01 від 02 червня 2021 року; спонсор - «Мерк Шарп Енд Доум Корп.», дочірнє підприємство «Мерк Енд Ко., Інк.», США (</w:t>
      </w:r>
      <w:r w:rsidR="0052056B">
        <w:rPr>
          <w:rStyle w:val="cs9f0a404021"/>
        </w:rPr>
        <w:t>Merck</w:t>
      </w:r>
      <w:r w:rsidR="0052056B" w:rsidRPr="00B16472">
        <w:rPr>
          <w:rStyle w:val="cs9f0a404021"/>
          <w:lang w:val="ru-RU"/>
        </w:rPr>
        <w:t xml:space="preserve"> </w:t>
      </w:r>
      <w:r w:rsidR="0052056B">
        <w:rPr>
          <w:rStyle w:val="cs9f0a404021"/>
        </w:rPr>
        <w:t>Sharp</w:t>
      </w:r>
      <w:r w:rsidR="0052056B" w:rsidRPr="00B16472">
        <w:rPr>
          <w:rStyle w:val="cs9f0a404021"/>
          <w:lang w:val="ru-RU"/>
        </w:rPr>
        <w:t xml:space="preserve"> &amp; </w:t>
      </w:r>
      <w:r w:rsidR="0052056B">
        <w:rPr>
          <w:rStyle w:val="cs9f0a404021"/>
        </w:rPr>
        <w:t>Dohme</w:t>
      </w:r>
      <w:r w:rsidR="0052056B" w:rsidRPr="00B16472">
        <w:rPr>
          <w:rStyle w:val="cs9f0a404021"/>
          <w:lang w:val="ru-RU"/>
        </w:rPr>
        <w:t xml:space="preserve"> </w:t>
      </w:r>
      <w:r w:rsidR="0052056B">
        <w:rPr>
          <w:rStyle w:val="cs9f0a404021"/>
        </w:rPr>
        <w:t>Corp</w:t>
      </w:r>
      <w:r w:rsidR="0052056B" w:rsidRPr="00B16472">
        <w:rPr>
          <w:rStyle w:val="cs9f0a404021"/>
          <w:lang w:val="ru-RU"/>
        </w:rPr>
        <w:t xml:space="preserve">., </w:t>
      </w:r>
      <w:r w:rsidR="0052056B">
        <w:rPr>
          <w:rStyle w:val="cs9f0a404021"/>
        </w:rPr>
        <w:t>a</w:t>
      </w:r>
      <w:r w:rsidR="0052056B" w:rsidRPr="00B16472">
        <w:rPr>
          <w:rStyle w:val="cs9f0a404021"/>
          <w:lang w:val="ru-RU"/>
        </w:rPr>
        <w:t xml:space="preserve"> </w:t>
      </w:r>
      <w:r w:rsidR="0052056B">
        <w:rPr>
          <w:rStyle w:val="cs9f0a404021"/>
        </w:rPr>
        <w:t>subsidiary</w:t>
      </w:r>
      <w:r w:rsidR="0052056B" w:rsidRPr="00B16472">
        <w:rPr>
          <w:rStyle w:val="cs9f0a404021"/>
          <w:lang w:val="ru-RU"/>
        </w:rPr>
        <w:t xml:space="preserve"> </w:t>
      </w:r>
      <w:r w:rsidR="0052056B">
        <w:rPr>
          <w:rStyle w:val="cs9f0a404021"/>
        </w:rPr>
        <w:t>of</w:t>
      </w:r>
      <w:r w:rsidR="0052056B" w:rsidRPr="00B16472">
        <w:rPr>
          <w:rStyle w:val="cs9f0a404021"/>
          <w:lang w:val="ru-RU"/>
        </w:rPr>
        <w:t xml:space="preserve"> </w:t>
      </w:r>
      <w:r w:rsidR="0052056B">
        <w:rPr>
          <w:rStyle w:val="cs9f0a404021"/>
        </w:rPr>
        <w:t>Merck</w:t>
      </w:r>
      <w:r w:rsidR="0052056B" w:rsidRPr="00B16472">
        <w:rPr>
          <w:rStyle w:val="cs9f0a404021"/>
          <w:lang w:val="ru-RU"/>
        </w:rPr>
        <w:t xml:space="preserve"> &amp; </w:t>
      </w:r>
      <w:r w:rsidR="0052056B">
        <w:rPr>
          <w:rStyle w:val="cs9f0a404021"/>
        </w:rPr>
        <w:t>Co</w:t>
      </w:r>
      <w:r w:rsidR="0052056B" w:rsidRPr="00B16472">
        <w:rPr>
          <w:rStyle w:val="cs9f0a404021"/>
          <w:lang w:val="ru-RU"/>
        </w:rPr>
        <w:t xml:space="preserve">., </w:t>
      </w:r>
      <w:r w:rsidR="0052056B">
        <w:rPr>
          <w:rStyle w:val="cs9f0a404021"/>
        </w:rPr>
        <w:t>Inc</w:t>
      </w:r>
      <w:r w:rsidR="0052056B" w:rsidRPr="00B16472">
        <w:rPr>
          <w:rStyle w:val="cs9f0a404021"/>
          <w:lang w:val="ru-RU"/>
        </w:rPr>
        <w:t xml:space="preserve">., </w:t>
      </w:r>
      <w:r w:rsidR="0052056B">
        <w:rPr>
          <w:rStyle w:val="cs9f0a404021"/>
        </w:rPr>
        <w:t>USA</w:t>
      </w:r>
      <w:r w:rsidR="0052056B" w:rsidRPr="00B16472">
        <w:rPr>
          <w:rStyle w:val="cs9f0a404021"/>
          <w:lang w:val="ru-RU"/>
        </w:rPr>
        <w:t xml:space="preserve">) </w:t>
      </w:r>
      <w:r w:rsidR="0052056B">
        <w:rPr>
          <w:rStyle w:val="cs9f0a404021"/>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«МСД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DE710D" w:rsidRDefault="00DE710D" w:rsidP="00DE710D">
      <w:pPr>
        <w:jc w:val="both"/>
        <w:rPr>
          <w:lang w:val="ru-RU"/>
        </w:rPr>
      </w:pPr>
      <w:r>
        <w:rPr>
          <w:rStyle w:val="cs9b0062622"/>
          <w:lang w:val="ru-RU"/>
        </w:rPr>
        <w:t xml:space="preserve">40. </w:t>
      </w:r>
      <w:r w:rsidR="0052056B" w:rsidRPr="00B16472">
        <w:rPr>
          <w:rStyle w:val="cs9b0062622"/>
          <w:lang w:val="ru-RU"/>
        </w:rPr>
        <w:t>Брошура дослідника: Тофацитиніб від серпня 2021 р., версія 17.0</w:t>
      </w:r>
      <w:r w:rsidR="0052056B" w:rsidRPr="00B16472">
        <w:rPr>
          <w:rStyle w:val="cs9f0a404022"/>
          <w:lang w:val="ru-RU"/>
        </w:rPr>
        <w:t xml:space="preserve"> </w:t>
      </w:r>
      <w:proofErr w:type="gramStart"/>
      <w:r w:rsidR="0052056B" w:rsidRPr="00B16472">
        <w:rPr>
          <w:rStyle w:val="cs9f0a404022"/>
          <w:lang w:val="ru-RU"/>
        </w:rPr>
        <w:t>до протоколу</w:t>
      </w:r>
      <w:proofErr w:type="gramEnd"/>
      <w:r w:rsidR="0052056B" w:rsidRPr="00B16472">
        <w:rPr>
          <w:rStyle w:val="cs9f0a404022"/>
          <w:lang w:val="ru-RU"/>
        </w:rPr>
        <w:t xml:space="preserve"> клінічного дослідження «Довготривале, відкрите дослідження з періодом подальшого спостереження, яке проводиться для вивчення препарату </w:t>
      </w:r>
      <w:r w:rsidR="0052056B" w:rsidRPr="00B16472">
        <w:rPr>
          <w:rStyle w:val="cs9b0062622"/>
          <w:lang w:val="ru-RU"/>
        </w:rPr>
        <w:t>тофацитиніб</w:t>
      </w:r>
      <w:r w:rsidR="0052056B" w:rsidRPr="00B16472">
        <w:rPr>
          <w:rStyle w:val="cs9f0a404022"/>
          <w:lang w:val="ru-RU"/>
        </w:rPr>
        <w:t xml:space="preserve"> при лікуванні ювенільного ідіопатичного артриту (ЮІА)», код дослідження </w:t>
      </w:r>
      <w:r w:rsidR="0052056B" w:rsidRPr="00B16472">
        <w:rPr>
          <w:rStyle w:val="cs9b0062622"/>
          <w:lang w:val="ru-RU"/>
        </w:rPr>
        <w:t>А3921145</w:t>
      </w:r>
      <w:r w:rsidR="0052056B" w:rsidRPr="00B16472">
        <w:rPr>
          <w:rStyle w:val="cs9f0a404022"/>
          <w:lang w:val="ru-RU"/>
        </w:rPr>
        <w:t xml:space="preserve">, фінальний протокол з інкорпорованою поправкою </w:t>
      </w:r>
      <w:r w:rsidR="0052056B" w:rsidRPr="00DE710D">
        <w:rPr>
          <w:rStyle w:val="cs9f0a404022"/>
          <w:lang w:val="ru-RU"/>
        </w:rPr>
        <w:t>10 від 04 травня 2020 року; спонсор - Пфайзер Інк [</w:t>
      </w:r>
      <w:r w:rsidR="0052056B">
        <w:rPr>
          <w:rStyle w:val="cs9f0a404022"/>
        </w:rPr>
        <w:t>Pfizer</w:t>
      </w:r>
      <w:r w:rsidR="0052056B" w:rsidRPr="00DE710D">
        <w:rPr>
          <w:rStyle w:val="cs9f0a404022"/>
          <w:lang w:val="ru-RU"/>
        </w:rPr>
        <w:t xml:space="preserve"> </w:t>
      </w:r>
      <w:r w:rsidR="0052056B">
        <w:rPr>
          <w:rStyle w:val="cs9f0a404022"/>
        </w:rPr>
        <w:t>Inc</w:t>
      </w:r>
      <w:r w:rsidR="0052056B" w:rsidRPr="00DE710D">
        <w:rPr>
          <w:rStyle w:val="cs9f0a404022"/>
          <w:lang w:val="ru-RU"/>
        </w:rPr>
        <w:t>], США</w:t>
      </w:r>
      <w:r w:rsidR="0052056B">
        <w:rPr>
          <w:rStyle w:val="cs9f0a404022"/>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 «Сінеос Хелс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DE710D" w:rsidP="00FB59AF">
      <w:pPr>
        <w:jc w:val="both"/>
        <w:rPr>
          <w:lang w:val="ru-RU"/>
        </w:rPr>
      </w:pPr>
      <w:r>
        <w:rPr>
          <w:rStyle w:val="cs9b0062623"/>
          <w:lang w:val="ru-RU"/>
        </w:rPr>
        <w:t xml:space="preserve">41. </w:t>
      </w:r>
      <w:r w:rsidR="0052056B" w:rsidRPr="00B16472">
        <w:rPr>
          <w:rStyle w:val="cs9b0062623"/>
          <w:lang w:val="ru-RU"/>
        </w:rPr>
        <w:t xml:space="preserve">Досьє досліджуваного лікарського засобу Ралінепаг, версія від 14 квітня 2021 року, англійською мовою </w:t>
      </w:r>
      <w:r w:rsidR="00AB3FD2">
        <w:rPr>
          <w:rStyle w:val="cs9f0a404023"/>
          <w:lang w:val="ru-RU"/>
        </w:rPr>
        <w:t>до протоколів клінічних</w:t>
      </w:r>
      <w:r w:rsidR="0052056B" w:rsidRPr="00B16472">
        <w:rPr>
          <w:rStyle w:val="cs9f0a404023"/>
          <w:lang w:val="ru-RU"/>
        </w:rPr>
        <w:t xml:space="preserve"> </w:t>
      </w:r>
      <w:r w:rsidR="00AB3FD2">
        <w:rPr>
          <w:rStyle w:val="cs9f0a404023"/>
          <w:lang w:val="ru-RU"/>
        </w:rPr>
        <w:t>випробувань:</w:t>
      </w:r>
      <w:r w:rsidR="0052056B" w:rsidRPr="00B16472">
        <w:rPr>
          <w:rStyle w:val="cs9f0a404023"/>
          <w:lang w:val="ru-RU"/>
        </w:rPr>
        <w:t xml:space="preserve"> «</w:t>
      </w:r>
      <w:r w:rsidR="0052056B">
        <w:rPr>
          <w:rStyle w:val="cs9f0a404023"/>
        </w:rPr>
        <w:t>ADVANCE</w:t>
      </w:r>
      <w:r w:rsidR="0052056B" w:rsidRPr="00B16472">
        <w:rPr>
          <w:rStyle w:val="cs9f0a404023"/>
          <w:lang w:val="ru-RU"/>
        </w:rPr>
        <w:t xml:space="preserve"> </w:t>
      </w:r>
      <w:r w:rsidR="0052056B">
        <w:rPr>
          <w:rStyle w:val="cs9f0a404023"/>
        </w:rPr>
        <w:t>OUTCOMES</w:t>
      </w:r>
      <w:r w:rsidR="0052056B" w:rsidRPr="00B16472">
        <w:rPr>
          <w:rStyle w:val="cs9f0a404023"/>
          <w:lang w:val="ru-RU"/>
        </w:rPr>
        <w:t xml:space="preserve"> дослідження ефективності та безпечності </w:t>
      </w:r>
      <w:r w:rsidR="0052056B" w:rsidRPr="00B16472">
        <w:rPr>
          <w:rStyle w:val="cs9b0062623"/>
          <w:lang w:val="ru-RU"/>
        </w:rPr>
        <w:t>ралінепагу</w:t>
      </w:r>
      <w:r w:rsidR="0052056B" w:rsidRPr="00B16472">
        <w:rPr>
          <w:rStyle w:val="cs9f0a404023"/>
          <w:lang w:val="ru-RU"/>
        </w:rPr>
        <w:t xml:space="preserve">, спрямоване на поліпшення результатів лікування пацієнтів із легеневою артеріальною гіпертензією», код дослідження </w:t>
      </w:r>
      <w:r w:rsidR="0052056B">
        <w:rPr>
          <w:rStyle w:val="cs9b0062623"/>
        </w:rPr>
        <w:t>ROR</w:t>
      </w:r>
      <w:r w:rsidR="0052056B" w:rsidRPr="00B16472">
        <w:rPr>
          <w:rStyle w:val="cs9b0062623"/>
          <w:lang w:val="ru-RU"/>
        </w:rPr>
        <w:t>-</w:t>
      </w:r>
      <w:r w:rsidR="0052056B">
        <w:rPr>
          <w:rStyle w:val="cs9b0062623"/>
        </w:rPr>
        <w:t>PH</w:t>
      </w:r>
      <w:r w:rsidR="0052056B" w:rsidRPr="00B16472">
        <w:rPr>
          <w:rStyle w:val="cs9b0062623"/>
          <w:lang w:val="ru-RU"/>
        </w:rPr>
        <w:t>-301 (</w:t>
      </w:r>
      <w:r w:rsidR="0052056B">
        <w:rPr>
          <w:rStyle w:val="cs9b0062623"/>
        </w:rPr>
        <w:t>APD</w:t>
      </w:r>
      <w:r w:rsidR="0052056B" w:rsidRPr="00B16472">
        <w:rPr>
          <w:rStyle w:val="cs9b0062623"/>
          <w:lang w:val="ru-RU"/>
        </w:rPr>
        <w:t>811-301)</w:t>
      </w:r>
      <w:r w:rsidR="0052056B" w:rsidRPr="00B16472">
        <w:rPr>
          <w:rStyle w:val="cs9f0a404023"/>
          <w:lang w:val="ru-RU"/>
        </w:rPr>
        <w:t>, з інкорпорованою поправкою 3 від 02 травня 2019 року; «</w:t>
      </w:r>
      <w:r w:rsidR="0052056B">
        <w:rPr>
          <w:rStyle w:val="cs9f0a404023"/>
        </w:rPr>
        <w:t>ADVANCE</w:t>
      </w:r>
      <w:r w:rsidR="0052056B" w:rsidRPr="00B16472">
        <w:rPr>
          <w:rStyle w:val="cs9f0a404023"/>
          <w:lang w:val="ru-RU"/>
        </w:rPr>
        <w:t xml:space="preserve"> </w:t>
      </w:r>
      <w:r w:rsidR="0052056B">
        <w:rPr>
          <w:rStyle w:val="cs9f0a404023"/>
        </w:rPr>
        <w:t>EXTENSION</w:t>
      </w:r>
      <w:r w:rsidR="0052056B" w:rsidRPr="00B16472">
        <w:rPr>
          <w:rStyle w:val="cs9f0a404023"/>
          <w:lang w:val="ru-RU"/>
        </w:rPr>
        <w:t xml:space="preserve"> відкрите розширене дослідження з оцінки довгострокової ефективності та безпечності </w:t>
      </w:r>
      <w:r w:rsidR="0052056B" w:rsidRPr="00B16472">
        <w:rPr>
          <w:rStyle w:val="cs9b0062623"/>
          <w:lang w:val="ru-RU"/>
        </w:rPr>
        <w:t>ралінепагу</w:t>
      </w:r>
      <w:r w:rsidR="0052056B" w:rsidRPr="00B16472">
        <w:rPr>
          <w:rStyle w:val="cs9f0a404023"/>
          <w:lang w:val="ru-RU"/>
        </w:rPr>
        <w:t xml:space="preserve"> в пацієнтів із легеневою артеріальною гіпертензією», код дослідження </w:t>
      </w:r>
      <w:r w:rsidR="0052056B">
        <w:rPr>
          <w:rStyle w:val="cs9b0062623"/>
        </w:rPr>
        <w:t>ROR</w:t>
      </w:r>
      <w:r w:rsidR="0052056B" w:rsidRPr="00B16472">
        <w:rPr>
          <w:rStyle w:val="cs9b0062623"/>
          <w:lang w:val="ru-RU"/>
        </w:rPr>
        <w:t>-</w:t>
      </w:r>
      <w:r w:rsidR="0052056B">
        <w:rPr>
          <w:rStyle w:val="cs9b0062623"/>
        </w:rPr>
        <w:t>PH</w:t>
      </w:r>
      <w:r w:rsidR="0052056B" w:rsidRPr="00B16472">
        <w:rPr>
          <w:rStyle w:val="cs9b0062623"/>
          <w:lang w:val="ru-RU"/>
        </w:rPr>
        <w:t>-303 (</w:t>
      </w:r>
      <w:r w:rsidR="0052056B">
        <w:rPr>
          <w:rStyle w:val="cs9b0062623"/>
        </w:rPr>
        <w:t>APD</w:t>
      </w:r>
      <w:r w:rsidR="0052056B" w:rsidRPr="00B16472">
        <w:rPr>
          <w:rStyle w:val="cs9b0062623"/>
          <w:lang w:val="ru-RU"/>
        </w:rPr>
        <w:t>811-303)</w:t>
      </w:r>
      <w:r w:rsidR="0052056B" w:rsidRPr="00B16472">
        <w:rPr>
          <w:rStyle w:val="cs9f0a404023"/>
          <w:lang w:val="ru-RU"/>
        </w:rPr>
        <w:t>, з інкорпорованою поправкою 3 від 28 червня 2019 року; спонсор - «Юнайтед Терап’ютікс Корпорейшн» (</w:t>
      </w:r>
      <w:r w:rsidR="0052056B">
        <w:rPr>
          <w:rStyle w:val="cs9f0a404023"/>
        </w:rPr>
        <w:t>United</w:t>
      </w:r>
      <w:r w:rsidR="0052056B" w:rsidRPr="00B16472">
        <w:rPr>
          <w:rStyle w:val="cs9f0a404023"/>
          <w:lang w:val="ru-RU"/>
        </w:rPr>
        <w:t xml:space="preserve"> </w:t>
      </w:r>
      <w:r w:rsidR="0052056B">
        <w:rPr>
          <w:rStyle w:val="cs9f0a404023"/>
        </w:rPr>
        <w:t>Therapeutics</w:t>
      </w:r>
      <w:r w:rsidR="0052056B" w:rsidRPr="00B16472">
        <w:rPr>
          <w:rStyle w:val="cs9f0a404023"/>
          <w:lang w:val="ru-RU"/>
        </w:rPr>
        <w:t xml:space="preserve"> </w:t>
      </w:r>
      <w:r w:rsidR="0052056B">
        <w:rPr>
          <w:rStyle w:val="cs9f0a404023"/>
        </w:rPr>
        <w:t>Corporation</w:t>
      </w:r>
      <w:r w:rsidR="0052056B" w:rsidRPr="00B16472">
        <w:rPr>
          <w:rStyle w:val="cs9f0a404023"/>
          <w:lang w:val="ru-RU"/>
        </w:rPr>
        <w:t xml:space="preserve">), </w:t>
      </w:r>
      <w:r w:rsidR="0052056B">
        <w:rPr>
          <w:rStyle w:val="cs9f0a404023"/>
        </w:rPr>
        <w:t>United</w:t>
      </w:r>
      <w:r w:rsidR="0052056B" w:rsidRPr="00B16472">
        <w:rPr>
          <w:rStyle w:val="cs9f0a404023"/>
          <w:lang w:val="ru-RU"/>
        </w:rPr>
        <w:t xml:space="preserve"> </w:t>
      </w:r>
      <w:r w:rsidR="0052056B">
        <w:rPr>
          <w:rStyle w:val="cs9f0a404023"/>
        </w:rPr>
        <w:t>States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Підприємство з 100% іноземною інвестицією «АЙК’ЮВІА РДС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FB59AF" w:rsidRDefault="00FB59AF" w:rsidP="00FB59AF">
      <w:pPr>
        <w:jc w:val="both"/>
        <w:rPr>
          <w:rStyle w:val="cs80d9435b23"/>
          <w:lang w:val="ru-RU"/>
        </w:rPr>
      </w:pPr>
      <w:r>
        <w:rPr>
          <w:rStyle w:val="cs9b0062624"/>
          <w:lang w:val="ru-RU"/>
        </w:rPr>
        <w:t xml:space="preserve">42. </w:t>
      </w:r>
      <w:r w:rsidR="0052056B" w:rsidRPr="00B16472">
        <w:rPr>
          <w:rStyle w:val="cs9b0062624"/>
          <w:lang w:val="ru-RU"/>
        </w:rPr>
        <w:t>Зміна назви місця проведення клінічного випробування</w:t>
      </w:r>
      <w:r w:rsidR="00AB3FD2">
        <w:rPr>
          <w:rStyle w:val="cs9f0a404024"/>
          <w:lang w:val="ru-RU"/>
        </w:rPr>
        <w:t xml:space="preserve"> </w:t>
      </w:r>
      <w:proofErr w:type="gramStart"/>
      <w:r w:rsidR="00AB3FD2">
        <w:rPr>
          <w:rStyle w:val="cs9f0a404024"/>
          <w:lang w:val="ru-RU"/>
        </w:rPr>
        <w:t xml:space="preserve">до </w:t>
      </w:r>
      <w:r w:rsidR="0052056B" w:rsidRPr="00B16472">
        <w:rPr>
          <w:rStyle w:val="cs9f0a404024"/>
          <w:lang w:val="ru-RU"/>
        </w:rPr>
        <w:t>протоколу</w:t>
      </w:r>
      <w:proofErr w:type="gramEnd"/>
      <w:r w:rsidR="0052056B" w:rsidRPr="00B16472">
        <w:rPr>
          <w:rStyle w:val="cs9f0a404024"/>
          <w:lang w:val="ru-RU"/>
        </w:rPr>
        <w:t xml:space="preserve"> клінічного випробування «Відкрите, неконтрольоване дослідження фази 2 з застосуванням одноразової дози для оцінки безпечності та переносимості, фармакокінетики та появи антитіл до препарату </w:t>
      </w:r>
      <w:r w:rsidR="0052056B" w:rsidRPr="00B16472">
        <w:rPr>
          <w:rStyle w:val="cs9b0062624"/>
          <w:lang w:val="ru-RU"/>
        </w:rPr>
        <w:t>нірсевімаб</w:t>
      </w:r>
      <w:r w:rsidR="0052056B" w:rsidRPr="00B16472">
        <w:rPr>
          <w:rStyle w:val="cs9f0a404024"/>
          <w:lang w:val="ru-RU"/>
        </w:rPr>
        <w:t xml:space="preserve"> у імунологічно скомпрометованих дітей віком ≤</w:t>
      </w:r>
      <w:r w:rsidR="0052056B" w:rsidRPr="00B16472">
        <w:rPr>
          <w:rStyle w:val="csfaa46c7b1"/>
          <w:lang w:val="ru-RU"/>
        </w:rPr>
        <w:t xml:space="preserve"> </w:t>
      </w:r>
      <w:r w:rsidR="0052056B" w:rsidRPr="00B16472">
        <w:rPr>
          <w:rStyle w:val="cs9f0a404024"/>
          <w:lang w:val="ru-RU"/>
        </w:rPr>
        <w:t xml:space="preserve">24 місяців», код дослідження </w:t>
      </w:r>
      <w:r w:rsidR="0052056B">
        <w:rPr>
          <w:rStyle w:val="cs9b0062624"/>
        </w:rPr>
        <w:t>D</w:t>
      </w:r>
      <w:r w:rsidR="0052056B" w:rsidRPr="00B16472">
        <w:rPr>
          <w:rStyle w:val="cs9b0062624"/>
          <w:lang w:val="ru-RU"/>
        </w:rPr>
        <w:t>5290</w:t>
      </w:r>
      <w:r w:rsidR="0052056B">
        <w:rPr>
          <w:rStyle w:val="cs9b0062624"/>
        </w:rPr>
        <w:t>C</w:t>
      </w:r>
      <w:r w:rsidR="0052056B" w:rsidRPr="00B16472">
        <w:rPr>
          <w:rStyle w:val="cs9b0062624"/>
          <w:lang w:val="ru-RU"/>
        </w:rPr>
        <w:t>00008</w:t>
      </w:r>
      <w:r w:rsidR="0052056B" w:rsidRPr="00B16472">
        <w:rPr>
          <w:rStyle w:val="cs9f0a404024"/>
          <w:lang w:val="ru-RU"/>
        </w:rPr>
        <w:t xml:space="preserve">, з інкорпорованою поправкою </w:t>
      </w:r>
      <w:r w:rsidR="0052056B" w:rsidRPr="00FB59AF">
        <w:rPr>
          <w:rStyle w:val="cs9f0a404024"/>
          <w:lang w:val="ru-RU"/>
        </w:rPr>
        <w:t xml:space="preserve">3 від 23 червня 2021 року; спонсор - </w:t>
      </w:r>
      <w:r w:rsidR="0052056B">
        <w:rPr>
          <w:rStyle w:val="cs9f0a404024"/>
        </w:rPr>
        <w:t>AstraZeneca</w:t>
      </w:r>
      <w:r w:rsidR="0052056B" w:rsidRPr="00FB59AF">
        <w:rPr>
          <w:rStyle w:val="cs9f0a404024"/>
          <w:lang w:val="ru-RU"/>
        </w:rPr>
        <w:t xml:space="preserve"> </w:t>
      </w:r>
      <w:r w:rsidR="0052056B">
        <w:rPr>
          <w:rStyle w:val="cs9f0a404024"/>
        </w:rPr>
        <w:t>AB</w:t>
      </w:r>
      <w:r w:rsidR="0052056B" w:rsidRPr="00FB59AF">
        <w:rPr>
          <w:rStyle w:val="cs9f0a404024"/>
          <w:lang w:val="ru-RU"/>
        </w:rPr>
        <w:t>, Швеція</w:t>
      </w:r>
    </w:p>
    <w:p w:rsidR="00293D1C" w:rsidRDefault="00FB59AF">
      <w:pPr>
        <w:pStyle w:val="cs80d9435b"/>
      </w:pPr>
      <w:r w:rsidRPr="00B16472">
        <w:rPr>
          <w:rFonts w:ascii="Arial" w:hAnsi="Arial" w:cs="Arial"/>
          <w:sz w:val="20"/>
          <w:szCs w:val="20"/>
          <w:lang w:val="ru-RU"/>
        </w:rPr>
        <w:t>Заявник - Підприємство з 100% іноземною інвестицією «АЙК’ЮВІА РДС Україна»</w:t>
      </w:r>
      <w:r w:rsidR="0052056B">
        <w:rPr>
          <w:rStyle w:val="cs9f0a404024"/>
        </w:rPr>
        <w:t> </w:t>
      </w:r>
    </w:p>
    <w:p w:rsidR="00293D1C" w:rsidRPr="00B16472" w:rsidRDefault="00293D1C">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293D1C" w:rsidTr="00AB3FD2">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pPr>
              <w:pStyle w:val="cs2e86d3a6"/>
            </w:pPr>
            <w:r>
              <w:rPr>
                <w:rStyle w:val="cs9f0a404024"/>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pPr>
              <w:pStyle w:val="cs2e86d3a6"/>
            </w:pPr>
            <w:r>
              <w:rPr>
                <w:rStyle w:val="cs9f0a404024"/>
              </w:rPr>
              <w:t>СТАЛО</w:t>
            </w:r>
          </w:p>
        </w:tc>
      </w:tr>
      <w:tr w:rsidR="00293D1C" w:rsidTr="00AB3FD2">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pPr>
              <w:pStyle w:val="cs95e872d0"/>
            </w:pPr>
            <w:r>
              <w:rPr>
                <w:rStyle w:val="cs9f0a404024"/>
              </w:rPr>
              <w:t>к.м.н., Македонська І.В.</w:t>
            </w:r>
          </w:p>
          <w:p w:rsidR="00293D1C" w:rsidRDefault="0052056B">
            <w:pPr>
              <w:pStyle w:val="cs80d9435b"/>
            </w:pPr>
            <w:r>
              <w:rPr>
                <w:rStyle w:val="cs9f0a404024"/>
              </w:rPr>
              <w:t xml:space="preserve">Комунальне некомерційне підприємство «Міська дитяча клінічна лікарня </w:t>
            </w:r>
            <w:r>
              <w:rPr>
                <w:rStyle w:val="cs9b0062624"/>
              </w:rPr>
              <w:t>№ 5»</w:t>
            </w:r>
            <w:r>
              <w:rPr>
                <w:rStyle w:val="cs9f0a404024"/>
              </w:rPr>
              <w:t xml:space="preserve"> Дніпровської міської ради, консультати</w:t>
            </w:r>
            <w:r w:rsidR="00AB3FD2">
              <w:rPr>
                <w:rStyle w:val="cs9f0a404024"/>
              </w:rPr>
              <w:t xml:space="preserve">вно-діагностичне відділення, </w:t>
            </w:r>
            <w:r w:rsidR="00AB3FD2">
              <w:rPr>
                <w:rStyle w:val="cs9f0a404024"/>
                <w:lang w:val="uk-UA"/>
              </w:rPr>
              <w:t xml:space="preserve"> </w:t>
            </w:r>
            <w:r>
              <w:rPr>
                <w:rStyle w:val="cs9f0a404024"/>
              </w:rPr>
              <w:t>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pPr>
              <w:pStyle w:val="csfeeeeb43"/>
            </w:pPr>
            <w:r>
              <w:rPr>
                <w:rStyle w:val="cs9f0a404024"/>
              </w:rPr>
              <w:t>к.м.н., Македонська І.В.</w:t>
            </w:r>
          </w:p>
          <w:p w:rsidR="00293D1C" w:rsidRDefault="0052056B" w:rsidP="00AB3FD2">
            <w:pPr>
              <w:pStyle w:val="cs80d9435b"/>
            </w:pPr>
            <w:r>
              <w:rPr>
                <w:rStyle w:val="cs9f0a404024"/>
              </w:rPr>
              <w:t xml:space="preserve">Комунальне некомерційне підприємство «Міська дитяча клінічна лікарня </w:t>
            </w:r>
            <w:r>
              <w:rPr>
                <w:rStyle w:val="cs9b0062624"/>
              </w:rPr>
              <w:t>№ 6»</w:t>
            </w:r>
            <w:r>
              <w:rPr>
                <w:rStyle w:val="cs9f0a404024"/>
              </w:rPr>
              <w:t xml:space="preserve"> Дніпровської міської ради, консульт</w:t>
            </w:r>
            <w:r w:rsidR="00AB3FD2">
              <w:rPr>
                <w:rStyle w:val="cs9f0a404024"/>
              </w:rPr>
              <w:t xml:space="preserve">ативно-діагностичне відділення, </w:t>
            </w:r>
            <w:r w:rsidR="00AB3FD2">
              <w:rPr>
                <w:rStyle w:val="cs9f0a404024"/>
                <w:lang w:val="uk-UA"/>
              </w:rPr>
              <w:t xml:space="preserve"> </w:t>
            </w:r>
            <w:r>
              <w:rPr>
                <w:rStyle w:val="cs9f0a404024"/>
              </w:rPr>
              <w:t>м. Дніпро</w:t>
            </w:r>
          </w:p>
        </w:tc>
      </w:tr>
    </w:tbl>
    <w:p w:rsidR="00293D1C" w:rsidRPr="00FB59AF" w:rsidRDefault="0052056B" w:rsidP="00FB59AF">
      <w:pPr>
        <w:pStyle w:val="cs80d9435b"/>
      </w:pPr>
      <w:r>
        <w:rPr>
          <w:rStyle w:val="cs9f0a404024"/>
        </w:rPr>
        <w:t> </w:t>
      </w:r>
    </w:p>
    <w:p w:rsidR="00293D1C" w:rsidRPr="00FB59AF" w:rsidRDefault="00293D1C">
      <w:pPr>
        <w:jc w:val="both"/>
        <w:rPr>
          <w:rFonts w:ascii="Arial" w:hAnsi="Arial" w:cs="Arial"/>
          <w:sz w:val="20"/>
          <w:szCs w:val="20"/>
        </w:rPr>
      </w:pPr>
    </w:p>
    <w:p w:rsidR="00293D1C" w:rsidRPr="00B16472" w:rsidRDefault="00FB59AF" w:rsidP="00FB59AF">
      <w:pPr>
        <w:jc w:val="both"/>
        <w:rPr>
          <w:rStyle w:val="cs80d9435b24"/>
          <w:lang w:val="ru-RU"/>
        </w:rPr>
      </w:pPr>
      <w:r w:rsidRPr="00FB59AF">
        <w:rPr>
          <w:rStyle w:val="cs9b0062625"/>
        </w:rPr>
        <w:t>4</w:t>
      </w:r>
      <w:r>
        <w:rPr>
          <w:rStyle w:val="cs9b0062625"/>
          <w:lang w:val="uk-UA"/>
        </w:rPr>
        <w:t xml:space="preserve">3. </w:t>
      </w:r>
      <w:r w:rsidR="0052056B" w:rsidRPr="00B16472">
        <w:rPr>
          <w:rStyle w:val="cs9b0062625"/>
          <w:lang w:val="ru-RU"/>
        </w:rPr>
        <w:t>Брошура</w:t>
      </w:r>
      <w:r w:rsidR="0052056B" w:rsidRPr="00FB59AF">
        <w:rPr>
          <w:rStyle w:val="cs9b0062625"/>
        </w:rPr>
        <w:t xml:space="preserve"> </w:t>
      </w:r>
      <w:r w:rsidR="0052056B" w:rsidRPr="00B16472">
        <w:rPr>
          <w:rStyle w:val="cs9b0062625"/>
          <w:lang w:val="ru-RU"/>
        </w:rPr>
        <w:t>дослідника</w:t>
      </w:r>
      <w:r w:rsidR="0052056B" w:rsidRPr="00FB59AF">
        <w:rPr>
          <w:rStyle w:val="cs9b0062625"/>
        </w:rPr>
        <w:t xml:space="preserve"> </w:t>
      </w:r>
      <w:r w:rsidR="0052056B">
        <w:rPr>
          <w:rStyle w:val="cs9b0062625"/>
        </w:rPr>
        <w:t>MK</w:t>
      </w:r>
      <w:r w:rsidR="0052056B" w:rsidRPr="00FB59AF">
        <w:rPr>
          <w:rStyle w:val="cs9b0062625"/>
        </w:rPr>
        <w:t xml:space="preserve">-3475, </w:t>
      </w:r>
      <w:r w:rsidR="0052056B" w:rsidRPr="00B16472">
        <w:rPr>
          <w:rStyle w:val="cs9b0062625"/>
          <w:lang w:val="ru-RU"/>
        </w:rPr>
        <w:t>видання</w:t>
      </w:r>
      <w:r w:rsidR="0052056B" w:rsidRPr="00FB59AF">
        <w:rPr>
          <w:rStyle w:val="cs9b0062625"/>
        </w:rPr>
        <w:t xml:space="preserve"> 21 </w:t>
      </w:r>
      <w:r w:rsidR="0052056B" w:rsidRPr="00B16472">
        <w:rPr>
          <w:rStyle w:val="cs9b0062625"/>
          <w:lang w:val="ru-RU"/>
        </w:rPr>
        <w:t>від</w:t>
      </w:r>
      <w:r w:rsidR="0052056B" w:rsidRPr="00FB59AF">
        <w:rPr>
          <w:rStyle w:val="cs9b0062625"/>
        </w:rPr>
        <w:t xml:space="preserve"> 02 </w:t>
      </w:r>
      <w:r w:rsidR="0052056B" w:rsidRPr="00B16472">
        <w:rPr>
          <w:rStyle w:val="cs9b0062625"/>
          <w:lang w:val="ru-RU"/>
        </w:rPr>
        <w:t>вересня</w:t>
      </w:r>
      <w:r w:rsidR="0052056B" w:rsidRPr="00FB59AF">
        <w:rPr>
          <w:rStyle w:val="cs9b0062625"/>
        </w:rPr>
        <w:t xml:space="preserve"> 2021</w:t>
      </w:r>
      <w:r w:rsidR="0052056B" w:rsidRPr="00B16472">
        <w:rPr>
          <w:rStyle w:val="cs9b0062625"/>
          <w:lang w:val="ru-RU"/>
        </w:rPr>
        <w:t>р</w:t>
      </w:r>
      <w:r w:rsidR="0052056B" w:rsidRPr="00FB59AF">
        <w:rPr>
          <w:rStyle w:val="cs9b0062625"/>
        </w:rPr>
        <w:t xml:space="preserve">., </w:t>
      </w:r>
      <w:r w:rsidR="0052056B" w:rsidRPr="00B16472">
        <w:rPr>
          <w:rStyle w:val="cs9b0062625"/>
          <w:lang w:val="ru-RU"/>
        </w:rPr>
        <w:t>англійською</w:t>
      </w:r>
      <w:r w:rsidR="0052056B" w:rsidRPr="00FB59AF">
        <w:rPr>
          <w:rStyle w:val="cs9b0062625"/>
        </w:rPr>
        <w:t xml:space="preserve"> </w:t>
      </w:r>
      <w:r w:rsidR="0052056B" w:rsidRPr="00B16472">
        <w:rPr>
          <w:rStyle w:val="cs9b0062625"/>
          <w:lang w:val="ru-RU"/>
        </w:rPr>
        <w:t>мовою</w:t>
      </w:r>
      <w:r w:rsidR="0052056B" w:rsidRPr="00FB59AF">
        <w:rPr>
          <w:rStyle w:val="cs9b0062625"/>
        </w:rPr>
        <w:t xml:space="preserve">; </w:t>
      </w:r>
      <w:r w:rsidR="0052056B" w:rsidRPr="00B16472">
        <w:rPr>
          <w:rStyle w:val="cs9b0062625"/>
          <w:lang w:val="ru-RU"/>
        </w:rPr>
        <w:t>Україна</w:t>
      </w:r>
      <w:r w:rsidR="0052056B" w:rsidRPr="00FB59AF">
        <w:rPr>
          <w:rStyle w:val="cs9b0062625"/>
        </w:rPr>
        <w:t xml:space="preserve">, </w:t>
      </w:r>
      <w:r w:rsidR="0052056B">
        <w:rPr>
          <w:rStyle w:val="cs9b0062625"/>
        </w:rPr>
        <w:t>MK</w:t>
      </w:r>
      <w:r w:rsidR="0052056B" w:rsidRPr="00FB59AF">
        <w:rPr>
          <w:rStyle w:val="cs9b0062625"/>
        </w:rPr>
        <w:t>-3475-</w:t>
      </w:r>
      <w:r w:rsidR="0052056B">
        <w:rPr>
          <w:rStyle w:val="cs9b0062625"/>
        </w:rPr>
        <w:t>A</w:t>
      </w:r>
      <w:r w:rsidR="0052056B" w:rsidRPr="00FB59AF">
        <w:rPr>
          <w:rStyle w:val="cs9b0062625"/>
        </w:rPr>
        <w:t>18/</w:t>
      </w:r>
      <w:r w:rsidR="0052056B">
        <w:rPr>
          <w:rStyle w:val="cs9b0062625"/>
        </w:rPr>
        <w:t>ENGOT</w:t>
      </w:r>
      <w:r w:rsidR="0052056B" w:rsidRPr="00FB59AF">
        <w:rPr>
          <w:rStyle w:val="cs9b0062625"/>
        </w:rPr>
        <w:t>-</w:t>
      </w:r>
      <w:r w:rsidR="0052056B">
        <w:rPr>
          <w:rStyle w:val="cs9b0062625"/>
        </w:rPr>
        <w:t>cx</w:t>
      </w:r>
      <w:r w:rsidR="0052056B" w:rsidRPr="00FB59AF">
        <w:rPr>
          <w:rStyle w:val="cs9b0062625"/>
        </w:rPr>
        <w:t>11/</w:t>
      </w:r>
      <w:r w:rsidR="0052056B">
        <w:rPr>
          <w:rStyle w:val="cs9b0062625"/>
        </w:rPr>
        <w:t>GOG</w:t>
      </w:r>
      <w:r w:rsidR="0052056B" w:rsidRPr="00FB59AF">
        <w:rPr>
          <w:rStyle w:val="cs9b0062625"/>
        </w:rPr>
        <w:t xml:space="preserve">-3047, </w:t>
      </w:r>
      <w:r w:rsidR="0052056B" w:rsidRPr="00B16472">
        <w:rPr>
          <w:rStyle w:val="cs9b0062625"/>
          <w:lang w:val="ru-RU"/>
        </w:rPr>
        <w:t>версія</w:t>
      </w:r>
      <w:r w:rsidR="0052056B" w:rsidRPr="00FB59AF">
        <w:rPr>
          <w:rStyle w:val="cs9b0062625"/>
        </w:rPr>
        <w:t xml:space="preserve"> 2.01 </w:t>
      </w:r>
      <w:r w:rsidR="0052056B" w:rsidRPr="00B16472">
        <w:rPr>
          <w:rStyle w:val="cs9b0062625"/>
          <w:lang w:val="ru-RU"/>
        </w:rPr>
        <w:t>від</w:t>
      </w:r>
      <w:r w:rsidR="0052056B" w:rsidRPr="00FB59AF">
        <w:rPr>
          <w:rStyle w:val="cs9b0062625"/>
        </w:rPr>
        <w:t xml:space="preserve"> 05 </w:t>
      </w:r>
      <w:r w:rsidR="0052056B" w:rsidRPr="00B16472">
        <w:rPr>
          <w:rStyle w:val="cs9b0062625"/>
          <w:lang w:val="ru-RU"/>
        </w:rPr>
        <w:t>жовтня</w:t>
      </w:r>
      <w:r w:rsidR="0052056B" w:rsidRPr="00FB59AF">
        <w:rPr>
          <w:rStyle w:val="cs9b0062625"/>
        </w:rPr>
        <w:t xml:space="preserve"> 2021 </w:t>
      </w:r>
      <w:r w:rsidR="0052056B" w:rsidRPr="00B16472">
        <w:rPr>
          <w:rStyle w:val="cs9b0062625"/>
          <w:lang w:val="ru-RU"/>
        </w:rPr>
        <w:t>р</w:t>
      </w:r>
      <w:r w:rsidR="0052056B" w:rsidRPr="00FB59AF">
        <w:rPr>
          <w:rStyle w:val="cs9b0062625"/>
        </w:rPr>
        <w:t xml:space="preserve">., </w:t>
      </w:r>
      <w:r w:rsidR="0052056B" w:rsidRPr="00B16472">
        <w:rPr>
          <w:rStyle w:val="cs9b0062625"/>
          <w:lang w:val="ru-RU"/>
        </w:rPr>
        <w:t>українською</w:t>
      </w:r>
      <w:r w:rsidR="0052056B" w:rsidRPr="00FB59AF">
        <w:rPr>
          <w:rStyle w:val="cs9b0062625"/>
        </w:rPr>
        <w:t xml:space="preserve"> </w:t>
      </w:r>
      <w:r w:rsidR="0052056B" w:rsidRPr="00B16472">
        <w:rPr>
          <w:rStyle w:val="cs9b0062625"/>
          <w:lang w:val="ru-RU"/>
        </w:rPr>
        <w:t>мовою</w:t>
      </w:r>
      <w:r w:rsidR="0052056B" w:rsidRPr="00FB59AF">
        <w:rPr>
          <w:rStyle w:val="cs9b0062625"/>
        </w:rPr>
        <w:t xml:space="preserve">, </w:t>
      </w:r>
      <w:r w:rsidR="0052056B" w:rsidRPr="00B16472">
        <w:rPr>
          <w:rStyle w:val="cs9b0062625"/>
          <w:lang w:val="ru-RU"/>
        </w:rPr>
        <w:t>інформація</w:t>
      </w:r>
      <w:r w:rsidR="0052056B" w:rsidRPr="00FB59AF">
        <w:rPr>
          <w:rStyle w:val="cs9b0062625"/>
        </w:rPr>
        <w:t xml:space="preserve"> </w:t>
      </w:r>
      <w:r w:rsidR="0052056B" w:rsidRPr="00B16472">
        <w:rPr>
          <w:rStyle w:val="cs9b0062625"/>
          <w:lang w:val="ru-RU"/>
        </w:rPr>
        <w:t>та</w:t>
      </w:r>
      <w:r w:rsidR="0052056B" w:rsidRPr="00FB59AF">
        <w:rPr>
          <w:rStyle w:val="cs9b0062625"/>
        </w:rPr>
        <w:t xml:space="preserve"> </w:t>
      </w:r>
      <w:r w:rsidR="0052056B" w:rsidRPr="00B16472">
        <w:rPr>
          <w:rStyle w:val="cs9b0062625"/>
          <w:lang w:val="ru-RU"/>
        </w:rPr>
        <w:t>документ</w:t>
      </w:r>
      <w:r w:rsidR="0052056B" w:rsidRPr="00FB59AF">
        <w:rPr>
          <w:rStyle w:val="cs9b0062625"/>
        </w:rPr>
        <w:t xml:space="preserve"> </w:t>
      </w:r>
      <w:r w:rsidR="0052056B" w:rsidRPr="00B16472">
        <w:rPr>
          <w:rStyle w:val="cs9b0062625"/>
          <w:lang w:val="ru-RU"/>
        </w:rPr>
        <w:t>про</w:t>
      </w:r>
      <w:r w:rsidR="0052056B" w:rsidRPr="00FB59AF">
        <w:rPr>
          <w:rStyle w:val="cs9b0062625"/>
        </w:rPr>
        <w:t xml:space="preserve"> </w:t>
      </w:r>
      <w:r w:rsidR="0052056B" w:rsidRPr="00B16472">
        <w:rPr>
          <w:rStyle w:val="cs9b0062625"/>
          <w:lang w:val="ru-RU"/>
        </w:rPr>
        <w:t>інформовану</w:t>
      </w:r>
      <w:r w:rsidR="0052056B" w:rsidRPr="00FB59AF">
        <w:rPr>
          <w:rStyle w:val="cs9b0062625"/>
        </w:rPr>
        <w:t xml:space="preserve"> </w:t>
      </w:r>
      <w:r w:rsidR="0052056B" w:rsidRPr="00B16472">
        <w:rPr>
          <w:rStyle w:val="cs9b0062625"/>
          <w:lang w:val="ru-RU"/>
        </w:rPr>
        <w:t>згоду</w:t>
      </w:r>
      <w:r w:rsidR="0052056B" w:rsidRPr="00FB59AF">
        <w:rPr>
          <w:rStyle w:val="cs9b0062625"/>
        </w:rPr>
        <w:t xml:space="preserve"> </w:t>
      </w:r>
      <w:r w:rsidR="0052056B" w:rsidRPr="00B16472">
        <w:rPr>
          <w:rStyle w:val="cs9b0062625"/>
          <w:lang w:val="ru-RU"/>
        </w:rPr>
        <w:t>для</w:t>
      </w:r>
      <w:r w:rsidR="0052056B" w:rsidRPr="00FB59AF">
        <w:rPr>
          <w:rStyle w:val="cs9b0062625"/>
        </w:rPr>
        <w:t xml:space="preserve"> </w:t>
      </w:r>
      <w:r w:rsidR="0052056B" w:rsidRPr="00B16472">
        <w:rPr>
          <w:rStyle w:val="cs9b0062625"/>
          <w:lang w:val="ru-RU"/>
        </w:rPr>
        <w:t>пацієнта</w:t>
      </w:r>
      <w:r w:rsidR="0052056B" w:rsidRPr="00FB59AF">
        <w:rPr>
          <w:rStyle w:val="cs9b0062625"/>
        </w:rPr>
        <w:t xml:space="preserve">; </w:t>
      </w:r>
      <w:r w:rsidR="0052056B" w:rsidRPr="00B16472">
        <w:rPr>
          <w:rStyle w:val="cs9b0062625"/>
          <w:lang w:val="ru-RU"/>
        </w:rPr>
        <w:t>Україна</w:t>
      </w:r>
      <w:r w:rsidR="0052056B" w:rsidRPr="00FB59AF">
        <w:rPr>
          <w:rStyle w:val="cs9b0062625"/>
        </w:rPr>
        <w:t xml:space="preserve">, </w:t>
      </w:r>
      <w:r w:rsidR="0052056B">
        <w:rPr>
          <w:rStyle w:val="cs9b0062625"/>
        </w:rPr>
        <w:t>MK</w:t>
      </w:r>
      <w:r w:rsidR="0052056B" w:rsidRPr="00FB59AF">
        <w:rPr>
          <w:rStyle w:val="cs9b0062625"/>
        </w:rPr>
        <w:t>-3475-</w:t>
      </w:r>
      <w:r w:rsidR="0052056B">
        <w:rPr>
          <w:rStyle w:val="cs9b0062625"/>
        </w:rPr>
        <w:t>A</w:t>
      </w:r>
      <w:r w:rsidR="0052056B" w:rsidRPr="00FB59AF">
        <w:rPr>
          <w:rStyle w:val="cs9b0062625"/>
        </w:rPr>
        <w:t>18/</w:t>
      </w:r>
      <w:r w:rsidR="0052056B">
        <w:rPr>
          <w:rStyle w:val="cs9b0062625"/>
        </w:rPr>
        <w:t>ENGOT</w:t>
      </w:r>
      <w:r w:rsidR="0052056B" w:rsidRPr="00FB59AF">
        <w:rPr>
          <w:rStyle w:val="cs9b0062625"/>
        </w:rPr>
        <w:t>-</w:t>
      </w:r>
      <w:r w:rsidR="0052056B">
        <w:rPr>
          <w:rStyle w:val="cs9b0062625"/>
        </w:rPr>
        <w:t>cx</w:t>
      </w:r>
      <w:r w:rsidR="0052056B" w:rsidRPr="00FB59AF">
        <w:rPr>
          <w:rStyle w:val="cs9b0062625"/>
        </w:rPr>
        <w:t>11/</w:t>
      </w:r>
      <w:r w:rsidR="0052056B">
        <w:rPr>
          <w:rStyle w:val="cs9b0062625"/>
        </w:rPr>
        <w:t>GOG</w:t>
      </w:r>
      <w:r w:rsidR="0052056B" w:rsidRPr="00FB59AF">
        <w:rPr>
          <w:rStyle w:val="cs9b0062625"/>
        </w:rPr>
        <w:t xml:space="preserve">-3047, </w:t>
      </w:r>
      <w:r w:rsidR="0052056B" w:rsidRPr="00B16472">
        <w:rPr>
          <w:rStyle w:val="cs9b0062625"/>
          <w:lang w:val="ru-RU"/>
        </w:rPr>
        <w:t>версія</w:t>
      </w:r>
      <w:r w:rsidR="0052056B" w:rsidRPr="00FB59AF">
        <w:rPr>
          <w:rStyle w:val="cs9b0062625"/>
        </w:rPr>
        <w:t xml:space="preserve"> 2.01 </w:t>
      </w:r>
      <w:r w:rsidR="0052056B" w:rsidRPr="00B16472">
        <w:rPr>
          <w:rStyle w:val="cs9b0062625"/>
          <w:lang w:val="ru-RU"/>
        </w:rPr>
        <w:t>від</w:t>
      </w:r>
      <w:r w:rsidR="0052056B" w:rsidRPr="00FB59AF">
        <w:rPr>
          <w:rStyle w:val="cs9b0062625"/>
        </w:rPr>
        <w:t xml:space="preserve"> 05 </w:t>
      </w:r>
      <w:r w:rsidR="0052056B" w:rsidRPr="00B16472">
        <w:rPr>
          <w:rStyle w:val="cs9b0062625"/>
          <w:lang w:val="ru-RU"/>
        </w:rPr>
        <w:t>жовтня</w:t>
      </w:r>
      <w:r w:rsidR="0052056B" w:rsidRPr="00FB59AF">
        <w:rPr>
          <w:rStyle w:val="cs9b0062625"/>
        </w:rPr>
        <w:t xml:space="preserve"> 2021 </w:t>
      </w:r>
      <w:r w:rsidR="0052056B" w:rsidRPr="00B16472">
        <w:rPr>
          <w:rStyle w:val="cs9b0062625"/>
          <w:lang w:val="ru-RU"/>
        </w:rPr>
        <w:t>р</w:t>
      </w:r>
      <w:r w:rsidR="0052056B" w:rsidRPr="00FB59AF">
        <w:rPr>
          <w:rStyle w:val="cs9b0062625"/>
        </w:rPr>
        <w:t xml:space="preserve">., </w:t>
      </w:r>
      <w:r w:rsidR="0052056B" w:rsidRPr="00B16472">
        <w:rPr>
          <w:rStyle w:val="cs9b0062625"/>
          <w:lang w:val="ru-RU"/>
        </w:rPr>
        <w:t>російською</w:t>
      </w:r>
      <w:r w:rsidR="0052056B" w:rsidRPr="00FB59AF">
        <w:rPr>
          <w:rStyle w:val="cs9b0062625"/>
        </w:rPr>
        <w:t xml:space="preserve"> </w:t>
      </w:r>
      <w:r w:rsidR="0052056B" w:rsidRPr="00B16472">
        <w:rPr>
          <w:rStyle w:val="cs9b0062625"/>
          <w:lang w:val="ru-RU"/>
        </w:rPr>
        <w:t>мовою</w:t>
      </w:r>
      <w:r w:rsidR="0052056B" w:rsidRPr="00FB59AF">
        <w:rPr>
          <w:rStyle w:val="cs9b0062625"/>
        </w:rPr>
        <w:t xml:space="preserve">, </w:t>
      </w:r>
      <w:r w:rsidR="0052056B" w:rsidRPr="00B16472">
        <w:rPr>
          <w:rStyle w:val="cs9b0062625"/>
          <w:lang w:val="ru-RU"/>
        </w:rPr>
        <w:t>інформація</w:t>
      </w:r>
      <w:r w:rsidR="0052056B" w:rsidRPr="00FB59AF">
        <w:rPr>
          <w:rStyle w:val="cs9b0062625"/>
        </w:rPr>
        <w:t xml:space="preserve"> </w:t>
      </w:r>
      <w:r w:rsidR="0052056B" w:rsidRPr="00B16472">
        <w:rPr>
          <w:rStyle w:val="cs9b0062625"/>
          <w:lang w:val="ru-RU"/>
        </w:rPr>
        <w:t>та</w:t>
      </w:r>
      <w:r w:rsidR="0052056B" w:rsidRPr="00FB59AF">
        <w:rPr>
          <w:rStyle w:val="cs9b0062625"/>
        </w:rPr>
        <w:t xml:space="preserve"> </w:t>
      </w:r>
      <w:r w:rsidR="0052056B" w:rsidRPr="00B16472">
        <w:rPr>
          <w:rStyle w:val="cs9b0062625"/>
          <w:lang w:val="ru-RU"/>
        </w:rPr>
        <w:t>документ</w:t>
      </w:r>
      <w:r w:rsidR="0052056B" w:rsidRPr="00FB59AF">
        <w:rPr>
          <w:rStyle w:val="cs9b0062625"/>
        </w:rPr>
        <w:t xml:space="preserve"> </w:t>
      </w:r>
      <w:r w:rsidR="0052056B" w:rsidRPr="00B16472">
        <w:rPr>
          <w:rStyle w:val="cs9b0062625"/>
          <w:lang w:val="ru-RU"/>
        </w:rPr>
        <w:t>про</w:t>
      </w:r>
      <w:r w:rsidR="0052056B" w:rsidRPr="00FB59AF">
        <w:rPr>
          <w:rStyle w:val="cs9b0062625"/>
        </w:rPr>
        <w:t xml:space="preserve"> </w:t>
      </w:r>
      <w:r w:rsidR="0052056B" w:rsidRPr="00B16472">
        <w:rPr>
          <w:rStyle w:val="cs9b0062625"/>
          <w:lang w:val="ru-RU"/>
        </w:rPr>
        <w:t>інформовану</w:t>
      </w:r>
      <w:r w:rsidR="0052056B" w:rsidRPr="00FB59AF">
        <w:rPr>
          <w:rStyle w:val="cs9b0062625"/>
        </w:rPr>
        <w:t xml:space="preserve"> </w:t>
      </w:r>
      <w:r w:rsidR="0052056B" w:rsidRPr="00B16472">
        <w:rPr>
          <w:rStyle w:val="cs9b0062625"/>
          <w:lang w:val="ru-RU"/>
        </w:rPr>
        <w:t>згоду</w:t>
      </w:r>
      <w:r w:rsidR="0052056B" w:rsidRPr="00FB59AF">
        <w:rPr>
          <w:rStyle w:val="cs9b0062625"/>
        </w:rPr>
        <w:t xml:space="preserve"> </w:t>
      </w:r>
      <w:r w:rsidR="0052056B" w:rsidRPr="00B16472">
        <w:rPr>
          <w:rStyle w:val="cs9b0062625"/>
          <w:lang w:val="ru-RU"/>
        </w:rPr>
        <w:t>для</w:t>
      </w:r>
      <w:r w:rsidR="0052056B" w:rsidRPr="00FB59AF">
        <w:rPr>
          <w:rStyle w:val="cs9b0062625"/>
        </w:rPr>
        <w:t xml:space="preserve"> </w:t>
      </w:r>
      <w:r w:rsidR="0052056B" w:rsidRPr="00B16472">
        <w:rPr>
          <w:rStyle w:val="cs9b0062625"/>
          <w:lang w:val="ru-RU"/>
        </w:rPr>
        <w:t>пацієнта</w:t>
      </w:r>
      <w:r w:rsidR="0052056B" w:rsidRPr="00FB59AF">
        <w:rPr>
          <w:rStyle w:val="cs9b0062625"/>
        </w:rPr>
        <w:t xml:space="preserve">; </w:t>
      </w:r>
      <w:r w:rsidR="0052056B">
        <w:rPr>
          <w:rStyle w:val="cs9b0062625"/>
        </w:rPr>
        <w:t>MK</w:t>
      </w:r>
      <w:r w:rsidR="0052056B" w:rsidRPr="00FB59AF">
        <w:rPr>
          <w:rStyle w:val="cs9b0062625"/>
        </w:rPr>
        <w:t>-3475-</w:t>
      </w:r>
      <w:r w:rsidR="0052056B">
        <w:rPr>
          <w:rStyle w:val="cs9b0062625"/>
        </w:rPr>
        <w:t>A</w:t>
      </w:r>
      <w:r w:rsidR="0052056B" w:rsidRPr="00FB59AF">
        <w:rPr>
          <w:rStyle w:val="cs9b0062625"/>
        </w:rPr>
        <w:t>18_00_</w:t>
      </w:r>
      <w:r w:rsidR="0052056B">
        <w:rPr>
          <w:rStyle w:val="cs9b0062625"/>
        </w:rPr>
        <w:t>ENGOT</w:t>
      </w:r>
      <w:r w:rsidR="0052056B" w:rsidRPr="00FB59AF">
        <w:rPr>
          <w:rStyle w:val="cs9b0062625"/>
        </w:rPr>
        <w:t>-</w:t>
      </w:r>
      <w:r w:rsidR="0052056B">
        <w:rPr>
          <w:rStyle w:val="cs9b0062625"/>
        </w:rPr>
        <w:t>CX</w:t>
      </w:r>
      <w:r w:rsidR="0052056B" w:rsidRPr="00FB59AF">
        <w:rPr>
          <w:rStyle w:val="cs9b0062625"/>
        </w:rPr>
        <w:t>11_</w:t>
      </w:r>
      <w:r w:rsidR="0052056B" w:rsidRPr="00B16472">
        <w:rPr>
          <w:rStyle w:val="cs9b0062625"/>
          <w:lang w:val="ru-RU"/>
        </w:rPr>
        <w:t>Брошура</w:t>
      </w:r>
      <w:r w:rsidR="0052056B" w:rsidRPr="00FB59AF">
        <w:rPr>
          <w:rStyle w:val="cs9b0062625"/>
        </w:rPr>
        <w:t xml:space="preserve"> </w:t>
      </w:r>
      <w:r w:rsidR="0052056B" w:rsidRPr="00B16472">
        <w:rPr>
          <w:rStyle w:val="cs9b0062625"/>
          <w:lang w:val="ru-RU"/>
        </w:rPr>
        <w:t>для</w:t>
      </w:r>
      <w:r w:rsidR="0052056B" w:rsidRPr="00FB59AF">
        <w:rPr>
          <w:rStyle w:val="cs9b0062625"/>
        </w:rPr>
        <w:t xml:space="preserve"> </w:t>
      </w:r>
      <w:r w:rsidR="0052056B" w:rsidRPr="00B16472">
        <w:rPr>
          <w:rStyle w:val="cs9b0062625"/>
          <w:lang w:val="ru-RU"/>
        </w:rPr>
        <w:t>пацієнта</w:t>
      </w:r>
      <w:r w:rsidR="0052056B" w:rsidRPr="00FB59AF">
        <w:rPr>
          <w:rStyle w:val="cs9b0062625"/>
        </w:rPr>
        <w:t>_</w:t>
      </w:r>
      <w:r w:rsidR="0052056B" w:rsidRPr="00B16472">
        <w:rPr>
          <w:rStyle w:val="cs9b0062625"/>
          <w:lang w:val="ru-RU"/>
        </w:rPr>
        <w:t>українською</w:t>
      </w:r>
      <w:r w:rsidR="0052056B" w:rsidRPr="00FB59AF">
        <w:rPr>
          <w:rStyle w:val="cs9b0062625"/>
        </w:rPr>
        <w:t xml:space="preserve"> </w:t>
      </w:r>
      <w:r w:rsidR="0052056B" w:rsidRPr="00B16472">
        <w:rPr>
          <w:rStyle w:val="cs9b0062625"/>
          <w:lang w:val="ru-RU"/>
        </w:rPr>
        <w:t>мовою</w:t>
      </w:r>
      <w:r w:rsidR="0052056B" w:rsidRPr="00FB59AF">
        <w:rPr>
          <w:rStyle w:val="cs9b0062625"/>
        </w:rPr>
        <w:t>_</w:t>
      </w:r>
      <w:r w:rsidR="0052056B" w:rsidRPr="00B16472">
        <w:rPr>
          <w:rStyle w:val="cs9b0062625"/>
          <w:lang w:val="ru-RU"/>
        </w:rPr>
        <w:t>для</w:t>
      </w:r>
      <w:r w:rsidR="0052056B" w:rsidRPr="00FB59AF">
        <w:rPr>
          <w:rStyle w:val="cs9b0062625"/>
        </w:rPr>
        <w:t xml:space="preserve"> </w:t>
      </w:r>
      <w:r w:rsidR="0052056B" w:rsidRPr="00B16472">
        <w:rPr>
          <w:rStyle w:val="cs9b0062625"/>
          <w:lang w:val="ru-RU"/>
        </w:rPr>
        <w:t>України</w:t>
      </w:r>
      <w:r w:rsidR="0052056B" w:rsidRPr="00FB59AF">
        <w:rPr>
          <w:rStyle w:val="cs9b0062625"/>
        </w:rPr>
        <w:t xml:space="preserve"> </w:t>
      </w:r>
      <w:r w:rsidR="0052056B" w:rsidRPr="00B16472">
        <w:rPr>
          <w:rStyle w:val="cs9b0062625"/>
          <w:lang w:val="ru-RU"/>
        </w:rPr>
        <w:t>від</w:t>
      </w:r>
      <w:r w:rsidR="0052056B" w:rsidRPr="00FB59AF">
        <w:rPr>
          <w:rStyle w:val="cs9b0062625"/>
        </w:rPr>
        <w:t xml:space="preserve"> 14 </w:t>
      </w:r>
      <w:r w:rsidR="0052056B" w:rsidRPr="00B16472">
        <w:rPr>
          <w:rStyle w:val="cs9b0062625"/>
          <w:lang w:val="ru-RU"/>
        </w:rPr>
        <w:t>Листопада</w:t>
      </w:r>
      <w:r w:rsidR="0052056B" w:rsidRPr="00FB59AF">
        <w:rPr>
          <w:rStyle w:val="cs9b0062625"/>
        </w:rPr>
        <w:t xml:space="preserve"> 2019 </w:t>
      </w:r>
      <w:r w:rsidR="0052056B" w:rsidRPr="00B16472">
        <w:rPr>
          <w:rStyle w:val="cs9b0062625"/>
          <w:lang w:val="ru-RU"/>
        </w:rPr>
        <w:t>р</w:t>
      </w:r>
      <w:r w:rsidR="0052056B" w:rsidRPr="00FB59AF">
        <w:rPr>
          <w:rStyle w:val="cs9b0062625"/>
        </w:rPr>
        <w:t xml:space="preserve">.; </w:t>
      </w:r>
      <w:r w:rsidR="0052056B">
        <w:rPr>
          <w:rStyle w:val="cs9b0062625"/>
        </w:rPr>
        <w:t>MK</w:t>
      </w:r>
      <w:r w:rsidR="0052056B" w:rsidRPr="00FB59AF">
        <w:rPr>
          <w:rStyle w:val="cs9b0062625"/>
        </w:rPr>
        <w:t>-3475-</w:t>
      </w:r>
      <w:r w:rsidR="0052056B">
        <w:rPr>
          <w:rStyle w:val="cs9b0062625"/>
        </w:rPr>
        <w:t>A</w:t>
      </w:r>
      <w:r w:rsidR="0052056B" w:rsidRPr="00FB59AF">
        <w:rPr>
          <w:rStyle w:val="cs9b0062625"/>
        </w:rPr>
        <w:t>18_00_</w:t>
      </w:r>
      <w:r w:rsidR="0052056B">
        <w:rPr>
          <w:rStyle w:val="cs9b0062625"/>
        </w:rPr>
        <w:t>ENGOT</w:t>
      </w:r>
      <w:r w:rsidR="0052056B" w:rsidRPr="00FB59AF">
        <w:rPr>
          <w:rStyle w:val="cs9b0062625"/>
        </w:rPr>
        <w:t>-</w:t>
      </w:r>
      <w:r w:rsidR="0052056B">
        <w:rPr>
          <w:rStyle w:val="cs9b0062625"/>
        </w:rPr>
        <w:t>CX</w:t>
      </w:r>
      <w:r w:rsidR="0052056B" w:rsidRPr="00FB59AF">
        <w:rPr>
          <w:rStyle w:val="cs9b0062625"/>
        </w:rPr>
        <w:t>11_</w:t>
      </w:r>
      <w:r w:rsidR="0052056B" w:rsidRPr="00B16472">
        <w:rPr>
          <w:rStyle w:val="cs9b0062625"/>
          <w:lang w:val="ru-RU"/>
        </w:rPr>
        <w:t>Брошура</w:t>
      </w:r>
      <w:r w:rsidR="0052056B" w:rsidRPr="00FB59AF">
        <w:rPr>
          <w:rStyle w:val="cs9b0062625"/>
        </w:rPr>
        <w:t xml:space="preserve"> </w:t>
      </w:r>
      <w:r w:rsidR="0052056B" w:rsidRPr="00B16472">
        <w:rPr>
          <w:rStyle w:val="cs9b0062625"/>
          <w:lang w:val="ru-RU"/>
        </w:rPr>
        <w:t>для</w:t>
      </w:r>
      <w:r w:rsidR="0052056B" w:rsidRPr="00FB59AF">
        <w:rPr>
          <w:rStyle w:val="cs9b0062625"/>
        </w:rPr>
        <w:t xml:space="preserve"> </w:t>
      </w:r>
      <w:r w:rsidR="0052056B" w:rsidRPr="00B16472">
        <w:rPr>
          <w:rStyle w:val="cs9b0062625"/>
          <w:lang w:val="ru-RU"/>
        </w:rPr>
        <w:t>пацієнта</w:t>
      </w:r>
      <w:r w:rsidR="0052056B" w:rsidRPr="00FB59AF">
        <w:rPr>
          <w:rStyle w:val="cs9b0062625"/>
        </w:rPr>
        <w:t>_</w:t>
      </w:r>
      <w:r w:rsidR="0052056B" w:rsidRPr="00B16472">
        <w:rPr>
          <w:rStyle w:val="cs9b0062625"/>
          <w:lang w:val="ru-RU"/>
        </w:rPr>
        <w:t>російською</w:t>
      </w:r>
      <w:r w:rsidR="0052056B" w:rsidRPr="00FB59AF">
        <w:rPr>
          <w:rStyle w:val="cs9b0062625"/>
        </w:rPr>
        <w:t xml:space="preserve"> </w:t>
      </w:r>
      <w:r w:rsidR="0052056B" w:rsidRPr="00B16472">
        <w:rPr>
          <w:rStyle w:val="cs9b0062625"/>
          <w:lang w:val="ru-RU"/>
        </w:rPr>
        <w:t>мовою</w:t>
      </w:r>
      <w:r w:rsidR="0052056B" w:rsidRPr="00FB59AF">
        <w:rPr>
          <w:rStyle w:val="cs9b0062625"/>
        </w:rPr>
        <w:t>_</w:t>
      </w:r>
      <w:r w:rsidR="0052056B" w:rsidRPr="00B16472">
        <w:rPr>
          <w:rStyle w:val="cs9b0062625"/>
          <w:lang w:val="ru-RU"/>
        </w:rPr>
        <w:t>для</w:t>
      </w:r>
      <w:r w:rsidR="0052056B" w:rsidRPr="00FB59AF">
        <w:rPr>
          <w:rStyle w:val="cs9b0062625"/>
        </w:rPr>
        <w:t xml:space="preserve"> </w:t>
      </w:r>
      <w:r w:rsidR="0052056B" w:rsidRPr="00B16472">
        <w:rPr>
          <w:rStyle w:val="cs9b0062625"/>
          <w:lang w:val="ru-RU"/>
        </w:rPr>
        <w:t>України</w:t>
      </w:r>
      <w:r w:rsidR="0052056B" w:rsidRPr="00FB59AF">
        <w:rPr>
          <w:rStyle w:val="cs9b0062625"/>
        </w:rPr>
        <w:t xml:space="preserve"> </w:t>
      </w:r>
      <w:r w:rsidR="0052056B" w:rsidRPr="00B16472">
        <w:rPr>
          <w:rStyle w:val="cs9b0062625"/>
          <w:lang w:val="ru-RU"/>
        </w:rPr>
        <w:t>від</w:t>
      </w:r>
      <w:r w:rsidR="0052056B" w:rsidRPr="00FB59AF">
        <w:rPr>
          <w:rStyle w:val="cs9b0062625"/>
        </w:rPr>
        <w:t xml:space="preserve"> 14 </w:t>
      </w:r>
      <w:r w:rsidR="0052056B" w:rsidRPr="00B16472">
        <w:rPr>
          <w:rStyle w:val="cs9b0062625"/>
          <w:lang w:val="ru-RU"/>
        </w:rPr>
        <w:t>Листопада</w:t>
      </w:r>
      <w:r w:rsidR="0052056B" w:rsidRPr="00FB59AF">
        <w:rPr>
          <w:rStyle w:val="cs9b0062625"/>
        </w:rPr>
        <w:t xml:space="preserve"> 2019 </w:t>
      </w:r>
      <w:r w:rsidR="0052056B" w:rsidRPr="00B16472">
        <w:rPr>
          <w:rStyle w:val="cs9b0062625"/>
          <w:lang w:val="ru-RU"/>
        </w:rPr>
        <w:t>р</w:t>
      </w:r>
      <w:r w:rsidR="0052056B" w:rsidRPr="00FB59AF">
        <w:rPr>
          <w:rStyle w:val="cs9b0062625"/>
        </w:rPr>
        <w:t xml:space="preserve">.; </w:t>
      </w:r>
      <w:r w:rsidR="0052056B">
        <w:rPr>
          <w:rStyle w:val="cs9b0062625"/>
        </w:rPr>
        <w:t>MK</w:t>
      </w:r>
      <w:r w:rsidR="0052056B" w:rsidRPr="00FB59AF">
        <w:rPr>
          <w:rStyle w:val="cs9b0062625"/>
        </w:rPr>
        <w:t>-3475-</w:t>
      </w:r>
      <w:r w:rsidR="0052056B">
        <w:rPr>
          <w:rStyle w:val="cs9b0062625"/>
        </w:rPr>
        <w:t>A</w:t>
      </w:r>
      <w:r w:rsidR="0052056B" w:rsidRPr="00FB59AF">
        <w:rPr>
          <w:rStyle w:val="cs9b0062625"/>
        </w:rPr>
        <w:t>18_00_</w:t>
      </w:r>
      <w:r w:rsidR="0052056B">
        <w:rPr>
          <w:rStyle w:val="cs9b0062625"/>
        </w:rPr>
        <w:t>ENGOT</w:t>
      </w:r>
      <w:r w:rsidR="0052056B" w:rsidRPr="00FB59AF">
        <w:rPr>
          <w:rStyle w:val="cs9b0062625"/>
        </w:rPr>
        <w:t>-</w:t>
      </w:r>
      <w:r w:rsidR="0052056B">
        <w:rPr>
          <w:rStyle w:val="cs9b0062625"/>
        </w:rPr>
        <w:t>CX</w:t>
      </w:r>
      <w:r w:rsidR="0052056B" w:rsidRPr="00FB59AF">
        <w:rPr>
          <w:rStyle w:val="cs9b0062625"/>
        </w:rPr>
        <w:t>11_</w:t>
      </w:r>
      <w:r w:rsidR="0052056B" w:rsidRPr="00B16472">
        <w:rPr>
          <w:rStyle w:val="cs9b0062625"/>
          <w:lang w:val="ru-RU"/>
        </w:rPr>
        <w:t>Картка</w:t>
      </w:r>
      <w:r w:rsidR="0052056B" w:rsidRPr="00FB59AF">
        <w:rPr>
          <w:rStyle w:val="cs9b0062625"/>
        </w:rPr>
        <w:t>-</w:t>
      </w:r>
      <w:r w:rsidR="0052056B" w:rsidRPr="00B16472">
        <w:rPr>
          <w:rStyle w:val="cs9b0062625"/>
          <w:lang w:val="ru-RU"/>
        </w:rPr>
        <w:t>нагадування</w:t>
      </w:r>
      <w:r w:rsidR="0052056B" w:rsidRPr="00FB59AF">
        <w:rPr>
          <w:rStyle w:val="cs9b0062625"/>
        </w:rPr>
        <w:t xml:space="preserve"> </w:t>
      </w:r>
      <w:r w:rsidR="0052056B" w:rsidRPr="00B16472">
        <w:rPr>
          <w:rStyle w:val="cs9b0062625"/>
          <w:lang w:val="ru-RU"/>
        </w:rPr>
        <w:t>про</w:t>
      </w:r>
      <w:r w:rsidR="0052056B" w:rsidRPr="00FB59AF">
        <w:rPr>
          <w:rStyle w:val="cs9b0062625"/>
        </w:rPr>
        <w:t xml:space="preserve"> </w:t>
      </w:r>
      <w:r w:rsidR="0052056B" w:rsidRPr="00B16472">
        <w:rPr>
          <w:rStyle w:val="cs9b0062625"/>
          <w:lang w:val="ru-RU"/>
        </w:rPr>
        <w:t>візити</w:t>
      </w:r>
      <w:r w:rsidR="0052056B" w:rsidRPr="00FB59AF">
        <w:rPr>
          <w:rStyle w:val="cs9b0062625"/>
        </w:rPr>
        <w:t>_</w:t>
      </w:r>
      <w:r w:rsidR="0052056B" w:rsidRPr="00B16472">
        <w:rPr>
          <w:rStyle w:val="cs9b0062625"/>
          <w:lang w:val="ru-RU"/>
        </w:rPr>
        <w:t>українською</w:t>
      </w:r>
      <w:r w:rsidR="0052056B" w:rsidRPr="00FB59AF">
        <w:rPr>
          <w:rStyle w:val="cs9b0062625"/>
        </w:rPr>
        <w:t xml:space="preserve"> </w:t>
      </w:r>
      <w:r w:rsidR="0052056B" w:rsidRPr="00B16472">
        <w:rPr>
          <w:rStyle w:val="cs9b0062625"/>
          <w:lang w:val="ru-RU"/>
        </w:rPr>
        <w:t>мовою</w:t>
      </w:r>
      <w:r w:rsidR="0052056B" w:rsidRPr="00FB59AF">
        <w:rPr>
          <w:rStyle w:val="cs9b0062625"/>
        </w:rPr>
        <w:t>_</w:t>
      </w:r>
      <w:r w:rsidR="0052056B" w:rsidRPr="00B16472">
        <w:rPr>
          <w:rStyle w:val="cs9b0062625"/>
          <w:lang w:val="ru-RU"/>
        </w:rPr>
        <w:t>для</w:t>
      </w:r>
      <w:r w:rsidR="0052056B" w:rsidRPr="00FB59AF">
        <w:rPr>
          <w:rStyle w:val="cs9b0062625"/>
        </w:rPr>
        <w:t xml:space="preserve"> </w:t>
      </w:r>
      <w:r w:rsidR="0052056B" w:rsidRPr="00B16472">
        <w:rPr>
          <w:rStyle w:val="cs9b0062625"/>
          <w:lang w:val="ru-RU"/>
        </w:rPr>
        <w:t>України</w:t>
      </w:r>
      <w:r w:rsidR="0052056B" w:rsidRPr="00FB59AF">
        <w:rPr>
          <w:rStyle w:val="cs9b0062625"/>
        </w:rPr>
        <w:t xml:space="preserve"> </w:t>
      </w:r>
      <w:r w:rsidR="0052056B" w:rsidRPr="00B16472">
        <w:rPr>
          <w:rStyle w:val="cs9b0062625"/>
          <w:lang w:val="ru-RU"/>
        </w:rPr>
        <w:t>від</w:t>
      </w:r>
      <w:r w:rsidR="0052056B" w:rsidRPr="00FB59AF">
        <w:rPr>
          <w:rStyle w:val="cs9b0062625"/>
        </w:rPr>
        <w:t xml:space="preserve"> 14 </w:t>
      </w:r>
      <w:r w:rsidR="0052056B" w:rsidRPr="00B16472">
        <w:rPr>
          <w:rStyle w:val="cs9b0062625"/>
          <w:lang w:val="ru-RU"/>
        </w:rPr>
        <w:t>Листопада</w:t>
      </w:r>
      <w:r w:rsidR="0052056B" w:rsidRPr="00FB59AF">
        <w:rPr>
          <w:rStyle w:val="cs9b0062625"/>
        </w:rPr>
        <w:t xml:space="preserve"> 2019 </w:t>
      </w:r>
      <w:r w:rsidR="0052056B" w:rsidRPr="00B16472">
        <w:rPr>
          <w:rStyle w:val="cs9b0062625"/>
          <w:lang w:val="ru-RU"/>
        </w:rPr>
        <w:t>р</w:t>
      </w:r>
      <w:r w:rsidR="0052056B" w:rsidRPr="00FB59AF">
        <w:rPr>
          <w:rStyle w:val="cs9b0062625"/>
        </w:rPr>
        <w:t xml:space="preserve">.; </w:t>
      </w:r>
      <w:r w:rsidR="0052056B">
        <w:rPr>
          <w:rStyle w:val="cs9b0062625"/>
        </w:rPr>
        <w:t>MK</w:t>
      </w:r>
      <w:r w:rsidR="0052056B" w:rsidRPr="00FB59AF">
        <w:rPr>
          <w:rStyle w:val="cs9b0062625"/>
        </w:rPr>
        <w:t>-3475-</w:t>
      </w:r>
      <w:r w:rsidR="0052056B">
        <w:rPr>
          <w:rStyle w:val="cs9b0062625"/>
        </w:rPr>
        <w:t>A</w:t>
      </w:r>
      <w:r w:rsidR="0052056B" w:rsidRPr="00FB59AF">
        <w:rPr>
          <w:rStyle w:val="cs9b0062625"/>
        </w:rPr>
        <w:t>18_00_</w:t>
      </w:r>
      <w:r w:rsidR="0052056B">
        <w:rPr>
          <w:rStyle w:val="cs9b0062625"/>
        </w:rPr>
        <w:t>ENGOT</w:t>
      </w:r>
      <w:r w:rsidR="0052056B" w:rsidRPr="00FB59AF">
        <w:rPr>
          <w:rStyle w:val="cs9b0062625"/>
        </w:rPr>
        <w:t>-</w:t>
      </w:r>
      <w:r w:rsidR="0052056B">
        <w:rPr>
          <w:rStyle w:val="cs9b0062625"/>
        </w:rPr>
        <w:t>CX</w:t>
      </w:r>
      <w:r w:rsidR="0052056B" w:rsidRPr="00FB59AF">
        <w:rPr>
          <w:rStyle w:val="cs9b0062625"/>
        </w:rPr>
        <w:t>11_</w:t>
      </w:r>
      <w:r w:rsidR="0052056B" w:rsidRPr="00B16472">
        <w:rPr>
          <w:rStyle w:val="cs9b0062625"/>
          <w:lang w:val="ru-RU"/>
        </w:rPr>
        <w:t>Картка</w:t>
      </w:r>
      <w:r w:rsidR="0052056B" w:rsidRPr="00FB59AF">
        <w:rPr>
          <w:rStyle w:val="cs9b0062625"/>
        </w:rPr>
        <w:t>-</w:t>
      </w:r>
      <w:r w:rsidR="0052056B" w:rsidRPr="00B16472">
        <w:rPr>
          <w:rStyle w:val="cs9b0062625"/>
          <w:lang w:val="ru-RU"/>
        </w:rPr>
        <w:t>нагадування</w:t>
      </w:r>
      <w:r w:rsidR="0052056B" w:rsidRPr="00FB59AF">
        <w:rPr>
          <w:rStyle w:val="cs9b0062625"/>
        </w:rPr>
        <w:t xml:space="preserve"> </w:t>
      </w:r>
      <w:r w:rsidR="0052056B" w:rsidRPr="00B16472">
        <w:rPr>
          <w:rStyle w:val="cs9b0062625"/>
          <w:lang w:val="ru-RU"/>
        </w:rPr>
        <w:t>про</w:t>
      </w:r>
      <w:r w:rsidR="0052056B" w:rsidRPr="00FB59AF">
        <w:rPr>
          <w:rStyle w:val="cs9b0062625"/>
        </w:rPr>
        <w:t xml:space="preserve"> </w:t>
      </w:r>
      <w:r w:rsidR="0052056B" w:rsidRPr="00B16472">
        <w:rPr>
          <w:rStyle w:val="cs9b0062625"/>
          <w:lang w:val="ru-RU"/>
        </w:rPr>
        <w:t>візити</w:t>
      </w:r>
      <w:r w:rsidR="0052056B" w:rsidRPr="00FB59AF">
        <w:rPr>
          <w:rStyle w:val="cs9b0062625"/>
        </w:rPr>
        <w:t>_</w:t>
      </w:r>
      <w:r w:rsidR="0052056B" w:rsidRPr="00B16472">
        <w:rPr>
          <w:rStyle w:val="cs9b0062625"/>
          <w:lang w:val="ru-RU"/>
        </w:rPr>
        <w:t>російською</w:t>
      </w:r>
      <w:r w:rsidR="0052056B" w:rsidRPr="00FB59AF">
        <w:rPr>
          <w:rStyle w:val="cs9b0062625"/>
        </w:rPr>
        <w:t xml:space="preserve"> </w:t>
      </w:r>
      <w:r w:rsidR="0052056B" w:rsidRPr="00B16472">
        <w:rPr>
          <w:rStyle w:val="cs9b0062625"/>
          <w:lang w:val="ru-RU"/>
        </w:rPr>
        <w:t>мовою</w:t>
      </w:r>
      <w:r w:rsidR="0052056B" w:rsidRPr="00FB59AF">
        <w:rPr>
          <w:rStyle w:val="cs9b0062625"/>
        </w:rPr>
        <w:t>_</w:t>
      </w:r>
      <w:r w:rsidR="0052056B" w:rsidRPr="00B16472">
        <w:rPr>
          <w:rStyle w:val="cs9b0062625"/>
          <w:lang w:val="ru-RU"/>
        </w:rPr>
        <w:t>для</w:t>
      </w:r>
      <w:r w:rsidR="0052056B" w:rsidRPr="00FB59AF">
        <w:rPr>
          <w:rStyle w:val="cs9b0062625"/>
        </w:rPr>
        <w:t xml:space="preserve"> </w:t>
      </w:r>
      <w:r w:rsidR="0052056B" w:rsidRPr="00B16472">
        <w:rPr>
          <w:rStyle w:val="cs9b0062625"/>
          <w:lang w:val="ru-RU"/>
        </w:rPr>
        <w:t>України</w:t>
      </w:r>
      <w:r w:rsidR="0052056B" w:rsidRPr="00FB59AF">
        <w:rPr>
          <w:rStyle w:val="cs9b0062625"/>
        </w:rPr>
        <w:t xml:space="preserve"> </w:t>
      </w:r>
      <w:r w:rsidR="0052056B" w:rsidRPr="00B16472">
        <w:rPr>
          <w:rStyle w:val="cs9b0062625"/>
          <w:lang w:val="ru-RU"/>
        </w:rPr>
        <w:t>від</w:t>
      </w:r>
      <w:r w:rsidR="0052056B" w:rsidRPr="00FB59AF">
        <w:rPr>
          <w:rStyle w:val="cs9b0062625"/>
        </w:rPr>
        <w:t xml:space="preserve"> 14 </w:t>
      </w:r>
      <w:r w:rsidR="0052056B" w:rsidRPr="00B16472">
        <w:rPr>
          <w:rStyle w:val="cs9b0062625"/>
          <w:lang w:val="ru-RU"/>
        </w:rPr>
        <w:t>Листопада</w:t>
      </w:r>
      <w:r w:rsidR="0052056B" w:rsidRPr="00FB59AF">
        <w:rPr>
          <w:rStyle w:val="cs9b0062625"/>
        </w:rPr>
        <w:t xml:space="preserve"> 2019 </w:t>
      </w:r>
      <w:r w:rsidR="0052056B" w:rsidRPr="00B16472">
        <w:rPr>
          <w:rStyle w:val="cs9b0062625"/>
          <w:lang w:val="ru-RU"/>
        </w:rPr>
        <w:t>р</w:t>
      </w:r>
      <w:r w:rsidR="0052056B" w:rsidRPr="00FB59AF">
        <w:rPr>
          <w:rStyle w:val="cs9b0062625"/>
        </w:rPr>
        <w:t xml:space="preserve">.; </w:t>
      </w:r>
      <w:r w:rsidR="0052056B">
        <w:rPr>
          <w:rStyle w:val="cs9b0062625"/>
        </w:rPr>
        <w:t>MK</w:t>
      </w:r>
      <w:r w:rsidR="0052056B" w:rsidRPr="00FB59AF">
        <w:rPr>
          <w:rStyle w:val="cs9b0062625"/>
        </w:rPr>
        <w:t>-3475-</w:t>
      </w:r>
      <w:r w:rsidR="0052056B">
        <w:rPr>
          <w:rStyle w:val="cs9b0062625"/>
        </w:rPr>
        <w:t>A</w:t>
      </w:r>
      <w:r w:rsidR="0052056B" w:rsidRPr="00FB59AF">
        <w:rPr>
          <w:rStyle w:val="cs9b0062625"/>
        </w:rPr>
        <w:t>18_00_</w:t>
      </w:r>
      <w:r w:rsidR="0052056B">
        <w:rPr>
          <w:rStyle w:val="cs9b0062625"/>
        </w:rPr>
        <w:t>ENGOT</w:t>
      </w:r>
      <w:r w:rsidR="0052056B" w:rsidRPr="00FB59AF">
        <w:rPr>
          <w:rStyle w:val="cs9b0062625"/>
        </w:rPr>
        <w:t>-</w:t>
      </w:r>
      <w:r w:rsidR="0052056B">
        <w:rPr>
          <w:rStyle w:val="cs9b0062625"/>
        </w:rPr>
        <w:t>CX</w:t>
      </w:r>
      <w:r w:rsidR="0052056B" w:rsidRPr="00FB59AF">
        <w:rPr>
          <w:rStyle w:val="cs9b0062625"/>
        </w:rPr>
        <w:t>11_</w:t>
      </w:r>
      <w:r w:rsidR="0052056B" w:rsidRPr="00B16472">
        <w:rPr>
          <w:rStyle w:val="cs9b0062625"/>
          <w:lang w:val="ru-RU"/>
        </w:rPr>
        <w:t>Посібник</w:t>
      </w:r>
      <w:r w:rsidR="0052056B" w:rsidRPr="00FB59AF">
        <w:rPr>
          <w:rStyle w:val="cs9b0062625"/>
        </w:rPr>
        <w:t xml:space="preserve"> </w:t>
      </w:r>
      <w:r w:rsidR="0052056B" w:rsidRPr="00B16472">
        <w:rPr>
          <w:rStyle w:val="cs9b0062625"/>
          <w:lang w:val="ru-RU"/>
        </w:rPr>
        <w:t>пацієнта</w:t>
      </w:r>
      <w:r w:rsidR="0052056B" w:rsidRPr="00FB59AF">
        <w:rPr>
          <w:rStyle w:val="cs9b0062625"/>
        </w:rPr>
        <w:t xml:space="preserve"> </w:t>
      </w:r>
      <w:r w:rsidR="0052056B" w:rsidRPr="00B16472">
        <w:rPr>
          <w:rStyle w:val="cs9b0062625"/>
          <w:lang w:val="ru-RU"/>
        </w:rPr>
        <w:t>щодо</w:t>
      </w:r>
      <w:r w:rsidR="0052056B" w:rsidRPr="00FB59AF">
        <w:rPr>
          <w:rStyle w:val="cs9b0062625"/>
        </w:rPr>
        <w:t xml:space="preserve"> </w:t>
      </w:r>
      <w:r w:rsidR="0052056B" w:rsidRPr="00B16472">
        <w:rPr>
          <w:rStyle w:val="cs9b0062625"/>
          <w:lang w:val="ru-RU"/>
        </w:rPr>
        <w:t>візитів</w:t>
      </w:r>
      <w:r w:rsidR="0052056B" w:rsidRPr="00FB59AF">
        <w:rPr>
          <w:rStyle w:val="cs9b0062625"/>
        </w:rPr>
        <w:t>_</w:t>
      </w:r>
      <w:r w:rsidR="0052056B" w:rsidRPr="00B16472">
        <w:rPr>
          <w:rStyle w:val="cs9b0062625"/>
          <w:lang w:val="ru-RU"/>
        </w:rPr>
        <w:t>українською</w:t>
      </w:r>
      <w:r w:rsidR="0052056B" w:rsidRPr="00FB59AF">
        <w:rPr>
          <w:rStyle w:val="cs9b0062625"/>
        </w:rPr>
        <w:t xml:space="preserve"> </w:t>
      </w:r>
      <w:r w:rsidR="0052056B" w:rsidRPr="00B16472">
        <w:rPr>
          <w:rStyle w:val="cs9b0062625"/>
          <w:lang w:val="ru-RU"/>
        </w:rPr>
        <w:t>мовою</w:t>
      </w:r>
      <w:r w:rsidR="0052056B" w:rsidRPr="00FB59AF">
        <w:rPr>
          <w:rStyle w:val="cs9b0062625"/>
        </w:rPr>
        <w:t>_</w:t>
      </w:r>
      <w:r w:rsidR="0052056B" w:rsidRPr="00B16472">
        <w:rPr>
          <w:rStyle w:val="cs9b0062625"/>
          <w:lang w:val="ru-RU"/>
        </w:rPr>
        <w:t>для</w:t>
      </w:r>
      <w:r w:rsidR="0052056B" w:rsidRPr="00FB59AF">
        <w:rPr>
          <w:rStyle w:val="cs9b0062625"/>
        </w:rPr>
        <w:t xml:space="preserve"> </w:t>
      </w:r>
      <w:r w:rsidR="0052056B" w:rsidRPr="00B16472">
        <w:rPr>
          <w:rStyle w:val="cs9b0062625"/>
          <w:lang w:val="ru-RU"/>
        </w:rPr>
        <w:t>України</w:t>
      </w:r>
      <w:r w:rsidR="0052056B" w:rsidRPr="00FB59AF">
        <w:rPr>
          <w:rStyle w:val="cs9b0062625"/>
        </w:rPr>
        <w:t xml:space="preserve"> </w:t>
      </w:r>
      <w:r w:rsidR="0052056B" w:rsidRPr="00B16472">
        <w:rPr>
          <w:rStyle w:val="cs9b0062625"/>
          <w:lang w:val="ru-RU"/>
        </w:rPr>
        <w:t>від</w:t>
      </w:r>
      <w:r w:rsidR="0052056B" w:rsidRPr="00FB59AF">
        <w:rPr>
          <w:rStyle w:val="cs9b0062625"/>
        </w:rPr>
        <w:t xml:space="preserve"> 14 </w:t>
      </w:r>
      <w:r w:rsidR="0052056B" w:rsidRPr="00B16472">
        <w:rPr>
          <w:rStyle w:val="cs9b0062625"/>
          <w:lang w:val="ru-RU"/>
        </w:rPr>
        <w:t>Листопада</w:t>
      </w:r>
      <w:r w:rsidR="0052056B" w:rsidRPr="00FB59AF">
        <w:rPr>
          <w:rStyle w:val="cs9b0062625"/>
        </w:rPr>
        <w:t xml:space="preserve"> 2019 </w:t>
      </w:r>
      <w:r w:rsidR="0052056B" w:rsidRPr="00B16472">
        <w:rPr>
          <w:rStyle w:val="cs9b0062625"/>
          <w:lang w:val="ru-RU"/>
        </w:rPr>
        <w:t>р</w:t>
      </w:r>
      <w:r w:rsidR="0052056B" w:rsidRPr="00FB59AF">
        <w:rPr>
          <w:rStyle w:val="cs9b0062625"/>
        </w:rPr>
        <w:t xml:space="preserve">.; </w:t>
      </w:r>
      <w:r w:rsidR="0052056B">
        <w:rPr>
          <w:rStyle w:val="cs9b0062625"/>
        </w:rPr>
        <w:t>MK</w:t>
      </w:r>
      <w:r w:rsidR="0052056B" w:rsidRPr="00FB59AF">
        <w:rPr>
          <w:rStyle w:val="cs9b0062625"/>
        </w:rPr>
        <w:t>-3475-</w:t>
      </w:r>
      <w:r w:rsidR="0052056B">
        <w:rPr>
          <w:rStyle w:val="cs9b0062625"/>
        </w:rPr>
        <w:t>A</w:t>
      </w:r>
      <w:r w:rsidR="0052056B" w:rsidRPr="00FB59AF">
        <w:rPr>
          <w:rStyle w:val="cs9b0062625"/>
        </w:rPr>
        <w:t>18_00_</w:t>
      </w:r>
      <w:r w:rsidR="0052056B">
        <w:rPr>
          <w:rStyle w:val="cs9b0062625"/>
        </w:rPr>
        <w:t>ENGOT</w:t>
      </w:r>
      <w:r w:rsidR="0052056B" w:rsidRPr="00FB59AF">
        <w:rPr>
          <w:rStyle w:val="cs9b0062625"/>
        </w:rPr>
        <w:t>-</w:t>
      </w:r>
      <w:r w:rsidR="0052056B">
        <w:rPr>
          <w:rStyle w:val="cs9b0062625"/>
        </w:rPr>
        <w:t>CX</w:t>
      </w:r>
      <w:r w:rsidR="0052056B" w:rsidRPr="00FB59AF">
        <w:rPr>
          <w:rStyle w:val="cs9b0062625"/>
        </w:rPr>
        <w:t>11_</w:t>
      </w:r>
      <w:r w:rsidR="0052056B" w:rsidRPr="00B16472">
        <w:rPr>
          <w:rStyle w:val="cs9b0062625"/>
          <w:lang w:val="ru-RU"/>
        </w:rPr>
        <w:t>Посібник</w:t>
      </w:r>
      <w:r w:rsidR="0052056B" w:rsidRPr="00FB59AF">
        <w:rPr>
          <w:rStyle w:val="cs9b0062625"/>
        </w:rPr>
        <w:t xml:space="preserve"> </w:t>
      </w:r>
      <w:r w:rsidR="0052056B" w:rsidRPr="00B16472">
        <w:rPr>
          <w:rStyle w:val="cs9b0062625"/>
          <w:lang w:val="ru-RU"/>
        </w:rPr>
        <w:t>пацієнта</w:t>
      </w:r>
      <w:r w:rsidR="0052056B" w:rsidRPr="00FB59AF">
        <w:rPr>
          <w:rStyle w:val="cs9b0062625"/>
        </w:rPr>
        <w:t xml:space="preserve"> </w:t>
      </w:r>
      <w:r w:rsidR="0052056B" w:rsidRPr="00B16472">
        <w:rPr>
          <w:rStyle w:val="cs9b0062625"/>
          <w:lang w:val="ru-RU"/>
        </w:rPr>
        <w:t>щодо</w:t>
      </w:r>
      <w:r w:rsidR="0052056B" w:rsidRPr="00FB59AF">
        <w:rPr>
          <w:rStyle w:val="cs9b0062625"/>
        </w:rPr>
        <w:t xml:space="preserve"> </w:t>
      </w:r>
      <w:r w:rsidR="0052056B" w:rsidRPr="00B16472">
        <w:rPr>
          <w:rStyle w:val="cs9b0062625"/>
          <w:lang w:val="ru-RU"/>
        </w:rPr>
        <w:t>візитів</w:t>
      </w:r>
      <w:r w:rsidR="0052056B" w:rsidRPr="00FB59AF">
        <w:rPr>
          <w:rStyle w:val="cs9b0062625"/>
        </w:rPr>
        <w:t>_</w:t>
      </w:r>
      <w:r w:rsidR="0052056B" w:rsidRPr="00B16472">
        <w:rPr>
          <w:rStyle w:val="cs9b0062625"/>
          <w:lang w:val="ru-RU"/>
        </w:rPr>
        <w:t>російською</w:t>
      </w:r>
      <w:r w:rsidR="0052056B" w:rsidRPr="00FB59AF">
        <w:rPr>
          <w:rStyle w:val="cs9b0062625"/>
        </w:rPr>
        <w:t xml:space="preserve"> </w:t>
      </w:r>
      <w:r w:rsidR="0052056B" w:rsidRPr="00B16472">
        <w:rPr>
          <w:rStyle w:val="cs9b0062625"/>
          <w:lang w:val="ru-RU"/>
        </w:rPr>
        <w:t>мовою</w:t>
      </w:r>
      <w:r w:rsidR="0052056B" w:rsidRPr="00FB59AF">
        <w:rPr>
          <w:rStyle w:val="cs9b0062625"/>
        </w:rPr>
        <w:t>_</w:t>
      </w:r>
      <w:r w:rsidR="0052056B" w:rsidRPr="00B16472">
        <w:rPr>
          <w:rStyle w:val="cs9b0062625"/>
          <w:lang w:val="ru-RU"/>
        </w:rPr>
        <w:t>для</w:t>
      </w:r>
      <w:r w:rsidR="0052056B" w:rsidRPr="00FB59AF">
        <w:rPr>
          <w:rStyle w:val="cs9b0062625"/>
        </w:rPr>
        <w:t xml:space="preserve"> </w:t>
      </w:r>
      <w:r w:rsidR="0052056B" w:rsidRPr="00B16472">
        <w:rPr>
          <w:rStyle w:val="cs9b0062625"/>
          <w:lang w:val="ru-RU"/>
        </w:rPr>
        <w:t>України</w:t>
      </w:r>
      <w:r w:rsidR="0052056B" w:rsidRPr="00FB59AF">
        <w:rPr>
          <w:rStyle w:val="cs9b0062625"/>
        </w:rPr>
        <w:t xml:space="preserve"> </w:t>
      </w:r>
      <w:r w:rsidR="0052056B" w:rsidRPr="00B16472">
        <w:rPr>
          <w:rStyle w:val="cs9b0062625"/>
          <w:lang w:val="ru-RU"/>
        </w:rPr>
        <w:t>від</w:t>
      </w:r>
      <w:r w:rsidR="0052056B" w:rsidRPr="00FB59AF">
        <w:rPr>
          <w:rStyle w:val="cs9b0062625"/>
        </w:rPr>
        <w:t xml:space="preserve"> 14 </w:t>
      </w:r>
      <w:r w:rsidR="0052056B" w:rsidRPr="00B16472">
        <w:rPr>
          <w:rStyle w:val="cs9b0062625"/>
          <w:lang w:val="ru-RU"/>
        </w:rPr>
        <w:t>Листопада</w:t>
      </w:r>
      <w:r w:rsidR="0052056B" w:rsidRPr="00FB59AF">
        <w:rPr>
          <w:rStyle w:val="cs9b0062625"/>
        </w:rPr>
        <w:t xml:space="preserve"> 2019 </w:t>
      </w:r>
      <w:r w:rsidR="0052056B" w:rsidRPr="00B16472">
        <w:rPr>
          <w:rStyle w:val="cs9b0062625"/>
          <w:lang w:val="ru-RU"/>
        </w:rPr>
        <w:t>р</w:t>
      </w:r>
      <w:r w:rsidR="0052056B" w:rsidRPr="00FB59AF">
        <w:rPr>
          <w:rStyle w:val="cs9b0062625"/>
        </w:rPr>
        <w:t xml:space="preserve">.; </w:t>
      </w:r>
      <w:r w:rsidR="0052056B" w:rsidRPr="00B16472">
        <w:rPr>
          <w:rStyle w:val="cs9b0062625"/>
          <w:lang w:val="ru-RU"/>
        </w:rPr>
        <w:t>Зміна</w:t>
      </w:r>
      <w:r w:rsidR="0052056B" w:rsidRPr="00FB59AF">
        <w:rPr>
          <w:rStyle w:val="cs9b0062625"/>
        </w:rPr>
        <w:t xml:space="preserve"> </w:t>
      </w:r>
      <w:r w:rsidR="0052056B" w:rsidRPr="00B16472">
        <w:rPr>
          <w:rStyle w:val="cs9b0062625"/>
          <w:lang w:val="ru-RU"/>
        </w:rPr>
        <w:t>назви</w:t>
      </w:r>
      <w:r w:rsidR="0052056B" w:rsidRPr="00FB59AF">
        <w:rPr>
          <w:rStyle w:val="cs9b0062625"/>
        </w:rPr>
        <w:t xml:space="preserve"> </w:t>
      </w:r>
      <w:r w:rsidR="0052056B" w:rsidRPr="00B16472">
        <w:rPr>
          <w:rStyle w:val="cs9b0062625"/>
          <w:lang w:val="ru-RU"/>
        </w:rPr>
        <w:t>місця</w:t>
      </w:r>
      <w:r w:rsidR="0052056B" w:rsidRPr="00FB59AF">
        <w:rPr>
          <w:rStyle w:val="cs9b0062625"/>
        </w:rPr>
        <w:t xml:space="preserve"> </w:t>
      </w:r>
      <w:r w:rsidR="0052056B" w:rsidRPr="00B16472">
        <w:rPr>
          <w:rStyle w:val="cs9b0062625"/>
          <w:lang w:val="ru-RU"/>
        </w:rPr>
        <w:t>проведення</w:t>
      </w:r>
      <w:r w:rsidR="0052056B" w:rsidRPr="00FB59AF">
        <w:rPr>
          <w:rStyle w:val="cs9b0062625"/>
        </w:rPr>
        <w:t xml:space="preserve"> </w:t>
      </w:r>
      <w:r w:rsidR="0052056B" w:rsidRPr="00B16472">
        <w:rPr>
          <w:rStyle w:val="cs9b0062625"/>
          <w:lang w:val="ru-RU"/>
        </w:rPr>
        <w:t>клінічного</w:t>
      </w:r>
      <w:r w:rsidR="0052056B" w:rsidRPr="00FB59AF">
        <w:rPr>
          <w:rStyle w:val="cs9b0062625"/>
        </w:rPr>
        <w:t xml:space="preserve"> </w:t>
      </w:r>
      <w:r w:rsidR="0052056B" w:rsidRPr="00B16472">
        <w:rPr>
          <w:rStyle w:val="cs9b0062625"/>
          <w:lang w:val="ru-RU"/>
        </w:rPr>
        <w:t>випробування</w:t>
      </w:r>
      <w:r w:rsidR="0052056B" w:rsidRPr="00FB59AF">
        <w:rPr>
          <w:rStyle w:val="cs9f0a404025"/>
        </w:rPr>
        <w:t xml:space="preserve"> </w:t>
      </w:r>
      <w:r w:rsidR="0052056B" w:rsidRPr="00B16472">
        <w:rPr>
          <w:rStyle w:val="cs9f0a404025"/>
          <w:lang w:val="ru-RU"/>
        </w:rPr>
        <w:t>до</w:t>
      </w:r>
      <w:r w:rsidR="0052056B" w:rsidRPr="00FB59AF">
        <w:rPr>
          <w:rStyle w:val="cs9f0a404025"/>
        </w:rPr>
        <w:t xml:space="preserve"> </w:t>
      </w:r>
      <w:r w:rsidR="0052056B" w:rsidRPr="00B16472">
        <w:rPr>
          <w:rStyle w:val="cs9f0a404025"/>
          <w:lang w:val="ru-RU"/>
        </w:rPr>
        <w:t>протоколу</w:t>
      </w:r>
      <w:r w:rsidR="0052056B" w:rsidRPr="00FB59AF">
        <w:rPr>
          <w:rStyle w:val="cs9f0a404025"/>
        </w:rPr>
        <w:t xml:space="preserve"> </w:t>
      </w:r>
      <w:r w:rsidR="0052056B" w:rsidRPr="00B16472">
        <w:rPr>
          <w:rStyle w:val="cs9f0a404025"/>
          <w:lang w:val="ru-RU"/>
        </w:rPr>
        <w:t>клінічного</w:t>
      </w:r>
      <w:r w:rsidR="0052056B" w:rsidRPr="00FB59AF">
        <w:rPr>
          <w:rStyle w:val="cs9f0a404025"/>
        </w:rPr>
        <w:t xml:space="preserve"> </w:t>
      </w:r>
      <w:r w:rsidR="0052056B" w:rsidRPr="00B16472">
        <w:rPr>
          <w:rStyle w:val="cs9f0a404025"/>
          <w:lang w:val="ru-RU"/>
        </w:rPr>
        <w:t>дослідження</w:t>
      </w:r>
      <w:r w:rsidR="0052056B" w:rsidRPr="00FB59AF">
        <w:rPr>
          <w:rStyle w:val="cs9f0a404025"/>
        </w:rPr>
        <w:t xml:space="preserve"> «</w:t>
      </w:r>
      <w:r w:rsidR="0052056B" w:rsidRPr="00B16472">
        <w:rPr>
          <w:rStyle w:val="cs9f0a404025"/>
          <w:lang w:val="ru-RU"/>
        </w:rPr>
        <w:t>Рандомізоване</w:t>
      </w:r>
      <w:r w:rsidR="0052056B" w:rsidRPr="00FB59AF">
        <w:rPr>
          <w:rStyle w:val="cs9f0a404025"/>
        </w:rPr>
        <w:t xml:space="preserve">, </w:t>
      </w:r>
      <w:r w:rsidR="0052056B" w:rsidRPr="00B16472">
        <w:rPr>
          <w:rStyle w:val="cs9f0a404025"/>
          <w:lang w:val="ru-RU"/>
        </w:rPr>
        <w:t>подвійне</w:t>
      </w:r>
      <w:r w:rsidR="0052056B" w:rsidRPr="00FB59AF">
        <w:rPr>
          <w:rStyle w:val="cs9f0a404025"/>
        </w:rPr>
        <w:t xml:space="preserve"> </w:t>
      </w:r>
      <w:r w:rsidR="0052056B" w:rsidRPr="00B16472">
        <w:rPr>
          <w:rStyle w:val="cs9f0a404025"/>
          <w:lang w:val="ru-RU"/>
        </w:rPr>
        <w:t>сліпе</w:t>
      </w:r>
      <w:r w:rsidR="0052056B" w:rsidRPr="00FB59AF">
        <w:rPr>
          <w:rStyle w:val="cs9f0a404025"/>
        </w:rPr>
        <w:t xml:space="preserve"> </w:t>
      </w:r>
      <w:r w:rsidR="0052056B" w:rsidRPr="00B16472">
        <w:rPr>
          <w:rStyle w:val="cs9f0a404025"/>
          <w:lang w:val="ru-RU"/>
        </w:rPr>
        <w:t>дослідження</w:t>
      </w:r>
      <w:r w:rsidR="0052056B" w:rsidRPr="00FB59AF">
        <w:rPr>
          <w:rStyle w:val="cs9f0a404025"/>
        </w:rPr>
        <w:t xml:space="preserve"> </w:t>
      </w:r>
      <w:r w:rsidR="0052056B" w:rsidRPr="00B16472">
        <w:rPr>
          <w:rStyle w:val="cs9f0a404025"/>
          <w:lang w:val="ru-RU"/>
        </w:rPr>
        <w:t>ІІІ</w:t>
      </w:r>
      <w:r w:rsidR="0052056B" w:rsidRPr="00FB59AF">
        <w:rPr>
          <w:rStyle w:val="cs9f0a404025"/>
        </w:rPr>
        <w:t xml:space="preserve"> </w:t>
      </w:r>
      <w:r w:rsidR="0052056B" w:rsidRPr="00B16472">
        <w:rPr>
          <w:rStyle w:val="cs9f0a404025"/>
          <w:lang w:val="ru-RU"/>
        </w:rPr>
        <w:t>фази</w:t>
      </w:r>
      <w:r w:rsidR="0052056B" w:rsidRPr="00FB59AF">
        <w:rPr>
          <w:rStyle w:val="cs9f0a404025"/>
        </w:rPr>
        <w:t xml:space="preserve"> </w:t>
      </w:r>
      <w:r w:rsidR="0052056B" w:rsidRPr="00B16472">
        <w:rPr>
          <w:rStyle w:val="cs9f0a404025"/>
          <w:lang w:val="ru-RU"/>
        </w:rPr>
        <w:t>хіміорадіотерапії</w:t>
      </w:r>
      <w:r w:rsidR="0052056B" w:rsidRPr="00FB59AF">
        <w:rPr>
          <w:rStyle w:val="cs9f0a404025"/>
        </w:rPr>
        <w:t xml:space="preserve"> </w:t>
      </w:r>
      <w:r w:rsidR="0052056B" w:rsidRPr="00B16472">
        <w:rPr>
          <w:rStyle w:val="cs9f0a404025"/>
          <w:lang w:val="ru-RU"/>
        </w:rPr>
        <w:t>у</w:t>
      </w:r>
      <w:r w:rsidR="0052056B" w:rsidRPr="00FB59AF">
        <w:rPr>
          <w:rStyle w:val="cs9f0a404025"/>
        </w:rPr>
        <w:t xml:space="preserve"> </w:t>
      </w:r>
      <w:r w:rsidR="0052056B" w:rsidRPr="00B16472">
        <w:rPr>
          <w:rStyle w:val="cs9f0a404025"/>
          <w:lang w:val="ru-RU"/>
        </w:rPr>
        <w:t>комбінації</w:t>
      </w:r>
      <w:r w:rsidR="0052056B" w:rsidRPr="00FB59AF">
        <w:rPr>
          <w:rStyle w:val="cs9f0a404025"/>
        </w:rPr>
        <w:t xml:space="preserve"> </w:t>
      </w:r>
      <w:r w:rsidR="0052056B" w:rsidRPr="00B16472">
        <w:rPr>
          <w:rStyle w:val="cs9f0a404025"/>
          <w:lang w:val="ru-RU"/>
        </w:rPr>
        <w:t>з</w:t>
      </w:r>
      <w:r w:rsidR="0052056B" w:rsidRPr="00FB59AF">
        <w:rPr>
          <w:rStyle w:val="cs9f0a404025"/>
        </w:rPr>
        <w:t xml:space="preserve"> </w:t>
      </w:r>
      <w:r w:rsidR="0052056B" w:rsidRPr="00B16472">
        <w:rPr>
          <w:rStyle w:val="cs9b0062625"/>
          <w:lang w:val="ru-RU"/>
        </w:rPr>
        <w:t>пембролізумабом</w:t>
      </w:r>
      <w:r w:rsidR="0052056B" w:rsidRPr="00FB59AF">
        <w:rPr>
          <w:rStyle w:val="cs9f0a404025"/>
        </w:rPr>
        <w:t xml:space="preserve"> </w:t>
      </w:r>
      <w:r w:rsidR="0052056B" w:rsidRPr="00B16472">
        <w:rPr>
          <w:rStyle w:val="cs9f0a404025"/>
          <w:lang w:val="ru-RU"/>
        </w:rPr>
        <w:t>або</w:t>
      </w:r>
      <w:r w:rsidR="0052056B" w:rsidRPr="00FB59AF">
        <w:rPr>
          <w:rStyle w:val="cs9f0a404025"/>
        </w:rPr>
        <w:t xml:space="preserve"> </w:t>
      </w:r>
      <w:r w:rsidR="0052056B" w:rsidRPr="00B16472">
        <w:rPr>
          <w:rStyle w:val="cs9f0a404025"/>
          <w:lang w:val="ru-RU"/>
        </w:rPr>
        <w:t>без</w:t>
      </w:r>
      <w:r w:rsidR="0052056B" w:rsidRPr="00FB59AF">
        <w:rPr>
          <w:rStyle w:val="cs9f0a404025"/>
        </w:rPr>
        <w:t xml:space="preserve"> </w:t>
      </w:r>
      <w:r w:rsidR="0052056B" w:rsidRPr="00B16472">
        <w:rPr>
          <w:rStyle w:val="cs9f0a404025"/>
          <w:lang w:val="ru-RU"/>
        </w:rPr>
        <w:t>нього</w:t>
      </w:r>
      <w:r w:rsidR="0052056B" w:rsidRPr="00FB59AF">
        <w:rPr>
          <w:rStyle w:val="cs9f0a404025"/>
        </w:rPr>
        <w:t xml:space="preserve"> </w:t>
      </w:r>
      <w:r w:rsidR="0052056B" w:rsidRPr="00B16472">
        <w:rPr>
          <w:rStyle w:val="cs9f0a404025"/>
          <w:lang w:val="ru-RU"/>
        </w:rPr>
        <w:t>для</w:t>
      </w:r>
      <w:r w:rsidR="0052056B" w:rsidRPr="00FB59AF">
        <w:rPr>
          <w:rStyle w:val="cs9f0a404025"/>
        </w:rPr>
        <w:t xml:space="preserve"> </w:t>
      </w:r>
      <w:r w:rsidR="0052056B" w:rsidRPr="00B16472">
        <w:rPr>
          <w:rStyle w:val="cs9f0a404025"/>
          <w:lang w:val="ru-RU"/>
        </w:rPr>
        <w:t>лікування</w:t>
      </w:r>
      <w:r w:rsidR="0052056B" w:rsidRPr="00FB59AF">
        <w:rPr>
          <w:rStyle w:val="cs9f0a404025"/>
        </w:rPr>
        <w:t xml:space="preserve"> </w:t>
      </w:r>
      <w:r w:rsidR="0052056B" w:rsidRPr="00B16472">
        <w:rPr>
          <w:rStyle w:val="cs9f0a404025"/>
          <w:lang w:val="ru-RU"/>
        </w:rPr>
        <w:t>локально</w:t>
      </w:r>
      <w:r w:rsidR="0052056B" w:rsidRPr="00FB59AF">
        <w:rPr>
          <w:rStyle w:val="cs9f0a404025"/>
        </w:rPr>
        <w:t xml:space="preserve"> </w:t>
      </w:r>
      <w:r w:rsidR="0052056B" w:rsidRPr="00B16472">
        <w:rPr>
          <w:rStyle w:val="cs9f0a404025"/>
          <w:lang w:val="ru-RU"/>
        </w:rPr>
        <w:t>розповсюдженого</w:t>
      </w:r>
      <w:r w:rsidR="0052056B" w:rsidRPr="00FB59AF">
        <w:rPr>
          <w:rStyle w:val="cs9f0a404025"/>
        </w:rPr>
        <w:t xml:space="preserve"> </w:t>
      </w:r>
      <w:r w:rsidR="0052056B" w:rsidRPr="00B16472">
        <w:rPr>
          <w:rStyle w:val="cs9f0a404025"/>
          <w:lang w:val="ru-RU"/>
        </w:rPr>
        <w:t>раку</w:t>
      </w:r>
      <w:r w:rsidR="0052056B" w:rsidRPr="00FB59AF">
        <w:rPr>
          <w:rStyle w:val="cs9f0a404025"/>
        </w:rPr>
        <w:t xml:space="preserve"> </w:t>
      </w:r>
      <w:r w:rsidR="0052056B" w:rsidRPr="00B16472">
        <w:rPr>
          <w:rStyle w:val="cs9f0a404025"/>
          <w:lang w:val="ru-RU"/>
        </w:rPr>
        <w:t>шийки</w:t>
      </w:r>
      <w:r w:rsidR="0052056B" w:rsidRPr="00FB59AF">
        <w:rPr>
          <w:rStyle w:val="cs9f0a404025"/>
        </w:rPr>
        <w:t xml:space="preserve"> </w:t>
      </w:r>
      <w:r w:rsidR="0052056B" w:rsidRPr="00B16472">
        <w:rPr>
          <w:rStyle w:val="cs9f0a404025"/>
          <w:lang w:val="ru-RU"/>
        </w:rPr>
        <w:t>матки</w:t>
      </w:r>
      <w:r w:rsidR="0052056B" w:rsidRPr="00FB59AF">
        <w:rPr>
          <w:rStyle w:val="cs9f0a404025"/>
        </w:rPr>
        <w:t xml:space="preserve"> </w:t>
      </w:r>
      <w:r w:rsidR="0052056B" w:rsidRPr="00B16472">
        <w:rPr>
          <w:rStyle w:val="cs9f0a404025"/>
          <w:lang w:val="ru-RU"/>
        </w:rPr>
        <w:t>з</w:t>
      </w:r>
      <w:r w:rsidR="0052056B" w:rsidRPr="00FB59AF">
        <w:rPr>
          <w:rStyle w:val="cs9f0a404025"/>
        </w:rPr>
        <w:t xml:space="preserve"> </w:t>
      </w:r>
      <w:r w:rsidR="0052056B" w:rsidRPr="00B16472">
        <w:rPr>
          <w:rStyle w:val="cs9f0a404025"/>
          <w:lang w:val="ru-RU"/>
        </w:rPr>
        <w:t>високим</w:t>
      </w:r>
      <w:r w:rsidR="0052056B" w:rsidRPr="00FB59AF">
        <w:rPr>
          <w:rStyle w:val="cs9f0a404025"/>
        </w:rPr>
        <w:t xml:space="preserve"> </w:t>
      </w:r>
      <w:r w:rsidR="0052056B" w:rsidRPr="00B16472">
        <w:rPr>
          <w:rStyle w:val="cs9f0a404025"/>
          <w:lang w:val="ru-RU"/>
        </w:rPr>
        <w:t>ступенем</w:t>
      </w:r>
      <w:r w:rsidR="0052056B" w:rsidRPr="00FB59AF">
        <w:rPr>
          <w:rStyle w:val="cs9f0a404025"/>
        </w:rPr>
        <w:t xml:space="preserve"> </w:t>
      </w:r>
      <w:r w:rsidR="0052056B" w:rsidRPr="00B16472">
        <w:rPr>
          <w:rStyle w:val="cs9f0a404025"/>
          <w:lang w:val="ru-RU"/>
        </w:rPr>
        <w:t>ризику</w:t>
      </w:r>
      <w:r w:rsidR="0052056B" w:rsidRPr="00FB59AF">
        <w:rPr>
          <w:rStyle w:val="cs9f0a404025"/>
        </w:rPr>
        <w:t xml:space="preserve"> (</w:t>
      </w:r>
      <w:r w:rsidR="0052056B">
        <w:rPr>
          <w:rStyle w:val="cs9f0a404025"/>
        </w:rPr>
        <w:t>KEYNOTE</w:t>
      </w:r>
      <w:r w:rsidR="0052056B" w:rsidRPr="00FB59AF">
        <w:rPr>
          <w:rStyle w:val="cs9f0a404025"/>
        </w:rPr>
        <w:t>-</w:t>
      </w:r>
      <w:r w:rsidR="0052056B">
        <w:rPr>
          <w:rStyle w:val="cs9f0a404025"/>
        </w:rPr>
        <w:t>A</w:t>
      </w:r>
      <w:r w:rsidR="0052056B" w:rsidRPr="00FB59AF">
        <w:rPr>
          <w:rStyle w:val="cs9f0a404025"/>
        </w:rPr>
        <w:t>18/</w:t>
      </w:r>
      <w:r w:rsidR="0052056B">
        <w:rPr>
          <w:rStyle w:val="cs9f0a404025"/>
        </w:rPr>
        <w:t>ENGOT</w:t>
      </w:r>
      <w:r w:rsidR="0052056B" w:rsidRPr="00FB59AF">
        <w:rPr>
          <w:rStyle w:val="cs9f0a404025"/>
        </w:rPr>
        <w:t>-</w:t>
      </w:r>
      <w:r w:rsidR="0052056B">
        <w:rPr>
          <w:rStyle w:val="cs9f0a404025"/>
        </w:rPr>
        <w:t>cx</w:t>
      </w:r>
      <w:r w:rsidR="0052056B" w:rsidRPr="00FB59AF">
        <w:rPr>
          <w:rStyle w:val="cs9f0a404025"/>
        </w:rPr>
        <w:t>11/</w:t>
      </w:r>
      <w:r w:rsidR="0052056B">
        <w:rPr>
          <w:rStyle w:val="cs9f0a404025"/>
        </w:rPr>
        <w:t>GOG</w:t>
      </w:r>
      <w:r w:rsidR="0052056B" w:rsidRPr="00FB59AF">
        <w:rPr>
          <w:rStyle w:val="cs9f0a404025"/>
        </w:rPr>
        <w:t xml:space="preserve">-3047)», </w:t>
      </w:r>
      <w:r w:rsidR="0052056B" w:rsidRPr="00B16472">
        <w:rPr>
          <w:rStyle w:val="cs9f0a404025"/>
          <w:lang w:val="ru-RU"/>
        </w:rPr>
        <w:t>код</w:t>
      </w:r>
      <w:r w:rsidR="0052056B" w:rsidRPr="00FB59AF">
        <w:rPr>
          <w:rStyle w:val="cs9f0a404025"/>
        </w:rPr>
        <w:t xml:space="preserve"> </w:t>
      </w:r>
      <w:r w:rsidR="0052056B" w:rsidRPr="00B16472">
        <w:rPr>
          <w:rStyle w:val="cs9f0a404025"/>
          <w:lang w:val="ru-RU"/>
        </w:rPr>
        <w:t>дослідження</w:t>
      </w:r>
      <w:r w:rsidR="0052056B" w:rsidRPr="00FB59AF">
        <w:rPr>
          <w:rStyle w:val="cs9f0a404025"/>
        </w:rPr>
        <w:t xml:space="preserve"> </w:t>
      </w:r>
      <w:r w:rsidR="0052056B">
        <w:rPr>
          <w:rStyle w:val="cs9b0062625"/>
        </w:rPr>
        <w:t>MK</w:t>
      </w:r>
      <w:r w:rsidR="0052056B" w:rsidRPr="00FB59AF">
        <w:rPr>
          <w:rStyle w:val="cs9b0062625"/>
        </w:rPr>
        <w:t>-3475-</w:t>
      </w:r>
      <w:r w:rsidR="0052056B">
        <w:rPr>
          <w:rStyle w:val="cs9b0062625"/>
        </w:rPr>
        <w:t>A</w:t>
      </w:r>
      <w:r w:rsidR="0052056B" w:rsidRPr="00FB59AF">
        <w:rPr>
          <w:rStyle w:val="cs9b0062625"/>
        </w:rPr>
        <w:t>18/</w:t>
      </w:r>
      <w:r w:rsidR="0052056B">
        <w:rPr>
          <w:rStyle w:val="cs9b0062625"/>
        </w:rPr>
        <w:t>ENGOT</w:t>
      </w:r>
      <w:r w:rsidR="0052056B" w:rsidRPr="00FB59AF">
        <w:rPr>
          <w:rStyle w:val="cs9b0062625"/>
        </w:rPr>
        <w:t>-</w:t>
      </w:r>
      <w:r w:rsidR="0052056B">
        <w:rPr>
          <w:rStyle w:val="cs9b0062625"/>
        </w:rPr>
        <w:t>cx</w:t>
      </w:r>
      <w:r w:rsidR="0052056B" w:rsidRPr="00FB59AF">
        <w:rPr>
          <w:rStyle w:val="cs9b0062625"/>
        </w:rPr>
        <w:t>11/</w:t>
      </w:r>
      <w:r w:rsidR="0052056B">
        <w:rPr>
          <w:rStyle w:val="cs9b0062625"/>
        </w:rPr>
        <w:t>GOG</w:t>
      </w:r>
      <w:r w:rsidR="0052056B" w:rsidRPr="00FB59AF">
        <w:rPr>
          <w:rStyle w:val="cs9b0062625"/>
        </w:rPr>
        <w:t>-3047</w:t>
      </w:r>
      <w:r w:rsidR="0052056B" w:rsidRPr="00FB59AF">
        <w:rPr>
          <w:rStyle w:val="cs9f0a404025"/>
        </w:rPr>
        <w:t xml:space="preserve">, </w:t>
      </w:r>
      <w:r w:rsidR="0052056B" w:rsidRPr="00B16472">
        <w:rPr>
          <w:rStyle w:val="cs9f0a404025"/>
          <w:lang w:val="ru-RU"/>
        </w:rPr>
        <w:t>з</w:t>
      </w:r>
      <w:r w:rsidR="0052056B" w:rsidRPr="00FB59AF">
        <w:rPr>
          <w:rStyle w:val="cs9f0a404025"/>
        </w:rPr>
        <w:t xml:space="preserve"> </w:t>
      </w:r>
      <w:r w:rsidR="0052056B" w:rsidRPr="00B16472">
        <w:rPr>
          <w:rStyle w:val="cs9f0a404025"/>
          <w:lang w:val="ru-RU"/>
        </w:rPr>
        <w:t>інкорпорованою</w:t>
      </w:r>
      <w:r w:rsidR="0052056B" w:rsidRPr="00FB59AF">
        <w:rPr>
          <w:rStyle w:val="cs9f0a404025"/>
        </w:rPr>
        <w:t xml:space="preserve"> </w:t>
      </w:r>
      <w:r w:rsidR="0052056B" w:rsidRPr="00B16472">
        <w:rPr>
          <w:rStyle w:val="cs9f0a404025"/>
          <w:lang w:val="ru-RU"/>
        </w:rPr>
        <w:t>поправкою</w:t>
      </w:r>
      <w:r w:rsidR="0052056B" w:rsidRPr="00FB59AF">
        <w:rPr>
          <w:rStyle w:val="cs9f0a404025"/>
        </w:rPr>
        <w:t xml:space="preserve"> 02 </w:t>
      </w:r>
      <w:r w:rsidR="0052056B" w:rsidRPr="00B16472">
        <w:rPr>
          <w:rStyle w:val="cs9f0a404025"/>
          <w:lang w:val="ru-RU"/>
        </w:rPr>
        <w:t>від</w:t>
      </w:r>
      <w:r w:rsidR="0052056B" w:rsidRPr="00FB59AF">
        <w:rPr>
          <w:rStyle w:val="cs9f0a404025"/>
        </w:rPr>
        <w:t xml:space="preserve"> 04 </w:t>
      </w:r>
      <w:r w:rsidR="0052056B" w:rsidRPr="00B16472">
        <w:rPr>
          <w:rStyle w:val="cs9f0a404025"/>
          <w:lang w:val="ru-RU"/>
        </w:rPr>
        <w:t>червня</w:t>
      </w:r>
      <w:r w:rsidR="0052056B" w:rsidRPr="00FB59AF">
        <w:rPr>
          <w:rStyle w:val="cs9f0a404025"/>
        </w:rPr>
        <w:t xml:space="preserve"> 2021 </w:t>
      </w:r>
      <w:r w:rsidR="0052056B" w:rsidRPr="00B16472">
        <w:rPr>
          <w:rStyle w:val="cs9f0a404025"/>
          <w:lang w:val="ru-RU"/>
        </w:rPr>
        <w:t>року</w:t>
      </w:r>
      <w:r w:rsidR="0052056B" w:rsidRPr="00FB59AF">
        <w:rPr>
          <w:rStyle w:val="cs9f0a404025"/>
        </w:rPr>
        <w:t xml:space="preserve">; </w:t>
      </w:r>
      <w:r w:rsidR="0052056B" w:rsidRPr="00B16472">
        <w:rPr>
          <w:rStyle w:val="cs9f0a404025"/>
          <w:lang w:val="ru-RU"/>
        </w:rPr>
        <w:t>спонсор</w:t>
      </w:r>
      <w:r w:rsidR="0052056B" w:rsidRPr="00FB59AF">
        <w:rPr>
          <w:rStyle w:val="cs9f0a404025"/>
        </w:rPr>
        <w:t xml:space="preserve"> - «</w:t>
      </w:r>
      <w:r w:rsidR="0052056B" w:rsidRPr="00B16472">
        <w:rPr>
          <w:rStyle w:val="cs9f0a404025"/>
          <w:lang w:val="ru-RU"/>
        </w:rPr>
        <w:t>Мерк</w:t>
      </w:r>
      <w:r w:rsidR="0052056B" w:rsidRPr="00FB59AF">
        <w:rPr>
          <w:rStyle w:val="cs9f0a404025"/>
        </w:rPr>
        <w:t xml:space="preserve"> </w:t>
      </w:r>
      <w:r w:rsidR="0052056B" w:rsidRPr="00B16472">
        <w:rPr>
          <w:rStyle w:val="cs9f0a404025"/>
          <w:lang w:val="ru-RU"/>
        </w:rPr>
        <w:lastRenderedPageBreak/>
        <w:t>Шарп</w:t>
      </w:r>
      <w:r w:rsidR="0052056B" w:rsidRPr="00FB59AF">
        <w:rPr>
          <w:rStyle w:val="cs9f0a404025"/>
        </w:rPr>
        <w:t xml:space="preserve"> </w:t>
      </w:r>
      <w:r w:rsidR="0052056B" w:rsidRPr="00B16472">
        <w:rPr>
          <w:rStyle w:val="cs9f0a404025"/>
          <w:lang w:val="ru-RU"/>
        </w:rPr>
        <w:t>Енд</w:t>
      </w:r>
      <w:r w:rsidR="0052056B" w:rsidRPr="00FB59AF">
        <w:rPr>
          <w:rStyle w:val="cs9f0a404025"/>
        </w:rPr>
        <w:t xml:space="preserve"> </w:t>
      </w:r>
      <w:r w:rsidR="0052056B" w:rsidRPr="00B16472">
        <w:rPr>
          <w:rStyle w:val="cs9f0a404025"/>
          <w:lang w:val="ru-RU"/>
        </w:rPr>
        <w:t>Доум</w:t>
      </w:r>
      <w:r w:rsidR="0052056B" w:rsidRPr="00FB59AF">
        <w:rPr>
          <w:rStyle w:val="cs9f0a404025"/>
        </w:rPr>
        <w:t xml:space="preserve"> </w:t>
      </w:r>
      <w:r w:rsidR="0052056B" w:rsidRPr="00B16472">
        <w:rPr>
          <w:rStyle w:val="cs9f0a404025"/>
          <w:lang w:val="ru-RU"/>
        </w:rPr>
        <w:t>Корп</w:t>
      </w:r>
      <w:r w:rsidR="0052056B" w:rsidRPr="00FB59AF">
        <w:rPr>
          <w:rStyle w:val="cs9f0a404025"/>
        </w:rPr>
        <w:t xml:space="preserve">.», </w:t>
      </w:r>
      <w:r w:rsidR="0052056B" w:rsidRPr="00B16472">
        <w:rPr>
          <w:rStyle w:val="cs9f0a404025"/>
          <w:lang w:val="ru-RU"/>
        </w:rPr>
        <w:t>дочірнє</w:t>
      </w:r>
      <w:r w:rsidR="0052056B" w:rsidRPr="00FB59AF">
        <w:rPr>
          <w:rStyle w:val="cs9f0a404025"/>
        </w:rPr>
        <w:t xml:space="preserve"> </w:t>
      </w:r>
      <w:r w:rsidR="0052056B" w:rsidRPr="00B16472">
        <w:rPr>
          <w:rStyle w:val="cs9f0a404025"/>
          <w:lang w:val="ru-RU"/>
        </w:rPr>
        <w:t>підприємство</w:t>
      </w:r>
      <w:r w:rsidR="0052056B" w:rsidRPr="00FB59AF">
        <w:rPr>
          <w:rStyle w:val="cs9f0a404025"/>
        </w:rPr>
        <w:t xml:space="preserve"> «</w:t>
      </w:r>
      <w:r w:rsidR="0052056B" w:rsidRPr="00B16472">
        <w:rPr>
          <w:rStyle w:val="cs9f0a404025"/>
          <w:lang w:val="ru-RU"/>
        </w:rPr>
        <w:t>Мерк</w:t>
      </w:r>
      <w:r w:rsidR="0052056B" w:rsidRPr="00FB59AF">
        <w:rPr>
          <w:rStyle w:val="cs9f0a404025"/>
        </w:rPr>
        <w:t xml:space="preserve"> </w:t>
      </w:r>
      <w:r w:rsidR="0052056B" w:rsidRPr="00B16472">
        <w:rPr>
          <w:rStyle w:val="cs9f0a404025"/>
          <w:lang w:val="ru-RU"/>
        </w:rPr>
        <w:t>Енд</w:t>
      </w:r>
      <w:r w:rsidR="0052056B" w:rsidRPr="00FB59AF">
        <w:rPr>
          <w:rStyle w:val="cs9f0a404025"/>
        </w:rPr>
        <w:t xml:space="preserve"> </w:t>
      </w:r>
      <w:r w:rsidR="0052056B" w:rsidRPr="00B16472">
        <w:rPr>
          <w:rStyle w:val="cs9f0a404025"/>
          <w:lang w:val="ru-RU"/>
        </w:rPr>
        <w:t>Ко</w:t>
      </w:r>
      <w:r w:rsidR="0052056B" w:rsidRPr="00FB59AF">
        <w:rPr>
          <w:rStyle w:val="cs9f0a404025"/>
        </w:rPr>
        <w:t xml:space="preserve">., </w:t>
      </w:r>
      <w:r w:rsidR="0052056B" w:rsidRPr="00B16472">
        <w:rPr>
          <w:rStyle w:val="cs9f0a404025"/>
          <w:lang w:val="ru-RU"/>
        </w:rPr>
        <w:t>Інк</w:t>
      </w:r>
      <w:r w:rsidR="0052056B" w:rsidRPr="00FB59AF">
        <w:rPr>
          <w:rStyle w:val="cs9f0a404025"/>
        </w:rPr>
        <w:t xml:space="preserve">.», </w:t>
      </w:r>
      <w:r w:rsidR="0052056B" w:rsidRPr="00B16472">
        <w:rPr>
          <w:rStyle w:val="cs9f0a404025"/>
          <w:lang w:val="ru-RU"/>
        </w:rPr>
        <w:t>США</w:t>
      </w:r>
      <w:r w:rsidR="0052056B" w:rsidRPr="00FB59AF">
        <w:rPr>
          <w:rStyle w:val="cs9f0a404025"/>
        </w:rPr>
        <w:t xml:space="preserve"> (</w:t>
      </w:r>
      <w:r w:rsidR="0052056B">
        <w:rPr>
          <w:rStyle w:val="cs9f0a404025"/>
        </w:rPr>
        <w:t>Merck</w:t>
      </w:r>
      <w:r w:rsidR="0052056B" w:rsidRPr="00FB59AF">
        <w:rPr>
          <w:rStyle w:val="cs9f0a404025"/>
        </w:rPr>
        <w:t xml:space="preserve"> </w:t>
      </w:r>
      <w:r w:rsidR="0052056B">
        <w:rPr>
          <w:rStyle w:val="cs9f0a404025"/>
        </w:rPr>
        <w:t>Sharp</w:t>
      </w:r>
      <w:r w:rsidR="0052056B" w:rsidRPr="00FB59AF">
        <w:rPr>
          <w:rStyle w:val="cs9f0a404025"/>
        </w:rPr>
        <w:t xml:space="preserve"> &amp; </w:t>
      </w:r>
      <w:r w:rsidR="0052056B">
        <w:rPr>
          <w:rStyle w:val="cs9f0a404025"/>
        </w:rPr>
        <w:t>Dohme</w:t>
      </w:r>
      <w:r w:rsidR="0052056B" w:rsidRPr="00B16472">
        <w:rPr>
          <w:rStyle w:val="cs9f0a404025"/>
          <w:lang w:val="ru-RU"/>
        </w:rPr>
        <w:t xml:space="preserve"> </w:t>
      </w:r>
      <w:r w:rsidR="0052056B">
        <w:rPr>
          <w:rStyle w:val="cs9f0a404025"/>
        </w:rPr>
        <w:t>Corp</w:t>
      </w:r>
      <w:r w:rsidR="0052056B" w:rsidRPr="00B16472">
        <w:rPr>
          <w:rStyle w:val="cs9f0a404025"/>
          <w:lang w:val="ru-RU"/>
        </w:rPr>
        <w:t xml:space="preserve">., </w:t>
      </w:r>
      <w:r w:rsidR="0052056B">
        <w:rPr>
          <w:rStyle w:val="cs9f0a404025"/>
        </w:rPr>
        <w:t>a</w:t>
      </w:r>
      <w:r w:rsidR="0052056B" w:rsidRPr="00B16472">
        <w:rPr>
          <w:rStyle w:val="cs9f0a404025"/>
          <w:lang w:val="ru-RU"/>
        </w:rPr>
        <w:t xml:space="preserve"> </w:t>
      </w:r>
      <w:r w:rsidR="0052056B">
        <w:rPr>
          <w:rStyle w:val="cs9f0a404025"/>
        </w:rPr>
        <w:t>subsidiary</w:t>
      </w:r>
      <w:r w:rsidR="0052056B" w:rsidRPr="00B16472">
        <w:rPr>
          <w:rStyle w:val="cs9f0a404025"/>
          <w:lang w:val="ru-RU"/>
        </w:rPr>
        <w:t xml:space="preserve"> </w:t>
      </w:r>
      <w:r w:rsidR="0052056B">
        <w:rPr>
          <w:rStyle w:val="cs9f0a404025"/>
        </w:rPr>
        <w:t>of</w:t>
      </w:r>
      <w:r w:rsidR="0052056B" w:rsidRPr="00B16472">
        <w:rPr>
          <w:rStyle w:val="cs9f0a404025"/>
          <w:lang w:val="ru-RU"/>
        </w:rPr>
        <w:t xml:space="preserve"> </w:t>
      </w:r>
      <w:r w:rsidR="0052056B">
        <w:rPr>
          <w:rStyle w:val="cs9f0a404025"/>
        </w:rPr>
        <w:t>Merck</w:t>
      </w:r>
      <w:r w:rsidR="0052056B" w:rsidRPr="00B16472">
        <w:rPr>
          <w:rStyle w:val="cs9f0a404025"/>
          <w:lang w:val="ru-RU"/>
        </w:rPr>
        <w:t xml:space="preserve"> &amp; </w:t>
      </w:r>
      <w:r w:rsidR="0052056B">
        <w:rPr>
          <w:rStyle w:val="cs9f0a404025"/>
        </w:rPr>
        <w:t>Co</w:t>
      </w:r>
      <w:r w:rsidR="0052056B" w:rsidRPr="00B16472">
        <w:rPr>
          <w:rStyle w:val="cs9f0a404025"/>
          <w:lang w:val="ru-RU"/>
        </w:rPr>
        <w:t xml:space="preserve">., </w:t>
      </w:r>
      <w:r w:rsidR="0052056B">
        <w:rPr>
          <w:rStyle w:val="cs9f0a404025"/>
        </w:rPr>
        <w:t>Inc</w:t>
      </w:r>
      <w:r w:rsidR="0052056B" w:rsidRPr="00B16472">
        <w:rPr>
          <w:rStyle w:val="cs9f0a404025"/>
          <w:lang w:val="ru-RU"/>
        </w:rPr>
        <w:t xml:space="preserve">., </w:t>
      </w:r>
      <w:r w:rsidR="0052056B">
        <w:rPr>
          <w:rStyle w:val="cs9f0a404025"/>
        </w:rPr>
        <w:t>USA</w:t>
      </w:r>
      <w:r w:rsidR="0052056B" w:rsidRPr="00B16472">
        <w:rPr>
          <w:rStyle w:val="cs9f0a404025"/>
          <w:lang w:val="ru-RU"/>
        </w:rPr>
        <w:t xml:space="preserve">) </w:t>
      </w:r>
    </w:p>
    <w:p w:rsidR="00FB59AF" w:rsidRPr="00B16472" w:rsidRDefault="00FB59AF" w:rsidP="00FB59AF">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«МСД Україна»</w:t>
      </w:r>
    </w:p>
    <w:p w:rsidR="00293D1C" w:rsidRPr="00FB59AF" w:rsidRDefault="0052056B">
      <w:pPr>
        <w:pStyle w:val="cs80d9435b"/>
        <w:rPr>
          <w:lang w:val="ru-RU"/>
        </w:rPr>
      </w:pPr>
      <w:r>
        <w:rPr>
          <w:rStyle w:val="cs9f0a404025"/>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293D1C" w:rsidTr="00AB3FD2">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pPr>
              <w:pStyle w:val="cs2e86d3a6"/>
            </w:pPr>
            <w:r>
              <w:rPr>
                <w:rStyle w:val="cs9f0a404025"/>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pPr>
              <w:pStyle w:val="cs2e86d3a6"/>
            </w:pPr>
            <w:r>
              <w:rPr>
                <w:rStyle w:val="cs9f0a404025"/>
              </w:rPr>
              <w:t>СТАЛО</w:t>
            </w:r>
          </w:p>
        </w:tc>
      </w:tr>
      <w:tr w:rsidR="00293D1C" w:rsidRPr="00DE710D" w:rsidTr="00AB3FD2">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B16472" w:rsidRDefault="0052056B">
            <w:pPr>
              <w:pStyle w:val="cs80d9435b"/>
              <w:rPr>
                <w:lang w:val="ru-RU"/>
              </w:rPr>
            </w:pPr>
            <w:r w:rsidRPr="00B16472">
              <w:rPr>
                <w:rStyle w:val="cs9f0a404025"/>
                <w:lang w:val="ru-RU"/>
              </w:rPr>
              <w:t>д.м.н. проф. Володько Н.А.</w:t>
            </w:r>
          </w:p>
          <w:p w:rsidR="00293D1C" w:rsidRPr="00B16472" w:rsidRDefault="0052056B">
            <w:pPr>
              <w:pStyle w:val="cs80d9435b"/>
              <w:rPr>
                <w:lang w:val="ru-RU"/>
              </w:rPr>
            </w:pPr>
            <w:r w:rsidRPr="00B16472">
              <w:rPr>
                <w:rStyle w:val="cs9f0a404025"/>
                <w:lang w:val="ru-RU"/>
              </w:rPr>
              <w:t>Комунальне некомерційне підприємство Львівської обласної ради «Львівський онкологічний регіональний лікувально-діагностичний центр», гінекологічне відділення №1, Львівський національний медичний університет імені Данила Галицького, кафедра онкології і радіології факультету післядипломної освіти, м. Львів</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B16472" w:rsidRDefault="0052056B">
            <w:pPr>
              <w:pStyle w:val="csf06cd379"/>
              <w:rPr>
                <w:lang w:val="ru-RU"/>
              </w:rPr>
            </w:pPr>
            <w:r w:rsidRPr="00B16472">
              <w:rPr>
                <w:rStyle w:val="cs9f0a404025"/>
                <w:lang w:val="ru-RU"/>
              </w:rPr>
              <w:t xml:space="preserve">д.м.н., проф. Володько Н.А. </w:t>
            </w:r>
          </w:p>
          <w:p w:rsidR="00293D1C" w:rsidRPr="00B16472" w:rsidRDefault="0052056B">
            <w:pPr>
              <w:pStyle w:val="cs80d9435b"/>
              <w:rPr>
                <w:lang w:val="ru-RU"/>
              </w:rPr>
            </w:pPr>
            <w:r w:rsidRPr="00B16472">
              <w:rPr>
                <w:rStyle w:val="cs9f0a404025"/>
                <w:lang w:val="ru-RU"/>
              </w:rPr>
              <w:t xml:space="preserve">Комунальне некомерційне підприємство Львівської обласної ради «Львівський онкологічний регіональний лікувально-діагностичний центр», </w:t>
            </w:r>
            <w:r w:rsidRPr="00B16472">
              <w:rPr>
                <w:rStyle w:val="cs9b0062625"/>
                <w:lang w:val="ru-RU"/>
              </w:rPr>
              <w:t>онкологічне</w:t>
            </w:r>
            <w:r w:rsidRPr="00B16472">
              <w:rPr>
                <w:rStyle w:val="cs9f0a404025"/>
                <w:lang w:val="ru-RU"/>
              </w:rPr>
              <w:t xml:space="preserve"> гінекологічне відділення №1, Львівський національний медичний університет імені Данила Галицького, кафедра онкології і радіології факультету післядипломної освіти, м. Львів</w:t>
            </w:r>
          </w:p>
        </w:tc>
      </w:tr>
    </w:tbl>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FB59AF" w:rsidRDefault="00FB59AF" w:rsidP="00FB59AF">
      <w:pPr>
        <w:jc w:val="both"/>
        <w:rPr>
          <w:lang w:val="ru-RU"/>
        </w:rPr>
      </w:pPr>
      <w:r>
        <w:rPr>
          <w:rStyle w:val="cs9b0062626"/>
          <w:lang w:val="ru-RU"/>
        </w:rPr>
        <w:t xml:space="preserve">44. </w:t>
      </w:r>
      <w:r w:rsidR="0052056B" w:rsidRPr="00B16472">
        <w:rPr>
          <w:rStyle w:val="cs9b0062626"/>
          <w:lang w:val="ru-RU"/>
        </w:rPr>
        <w:t xml:space="preserve">Оновлений Протокол клінічного дослідження </w:t>
      </w:r>
      <w:r w:rsidR="0052056B">
        <w:rPr>
          <w:rStyle w:val="cs9b0062626"/>
        </w:rPr>
        <w:t>RT</w:t>
      </w:r>
      <w:r w:rsidR="0052056B" w:rsidRPr="00B16472">
        <w:rPr>
          <w:rStyle w:val="cs9b0062626"/>
          <w:lang w:val="ru-RU"/>
        </w:rPr>
        <w:t>51</w:t>
      </w:r>
      <w:r w:rsidR="0052056B">
        <w:rPr>
          <w:rStyle w:val="cs9b0062626"/>
        </w:rPr>
        <w:t>KRI</w:t>
      </w:r>
      <w:r w:rsidR="0052056B" w:rsidRPr="00B16472">
        <w:rPr>
          <w:rStyle w:val="cs9b0062626"/>
          <w:lang w:val="ru-RU"/>
        </w:rPr>
        <w:t>03, версія 5.0 від 02 вересня 2021 року</w:t>
      </w:r>
      <w:r w:rsidR="0052056B" w:rsidRPr="00B16472">
        <w:rPr>
          <w:rStyle w:val="cs9f0a404026"/>
          <w:lang w:val="ru-RU"/>
        </w:rPr>
        <w:t xml:space="preserve"> до протоколу клінічного дослідження «Міжнародне, багатоцентрове, відкрите дослідження фази 3 з однією групою для оцінки ефективності та безпечності </w:t>
      </w:r>
      <w:r w:rsidR="0052056B" w:rsidRPr="00B16472">
        <w:rPr>
          <w:rStyle w:val="cs9b0062626"/>
          <w:lang w:val="ru-RU"/>
        </w:rPr>
        <w:t>радотинібу</w:t>
      </w:r>
      <w:r w:rsidR="0052056B" w:rsidRPr="00B16472">
        <w:rPr>
          <w:rStyle w:val="cs9f0a404026"/>
          <w:lang w:val="ru-RU"/>
        </w:rPr>
        <w:t xml:space="preserve"> в пацієнтів із </w:t>
      </w:r>
      <w:r w:rsidR="0052056B">
        <w:rPr>
          <w:rStyle w:val="cs9f0a404026"/>
        </w:rPr>
        <w:t>Ph</w:t>
      </w:r>
      <w:r w:rsidR="0052056B" w:rsidRPr="00B16472">
        <w:rPr>
          <w:rStyle w:val="cs9f0a404026"/>
          <w:lang w:val="ru-RU"/>
        </w:rPr>
        <w:t xml:space="preserve">-позитивним хронічним мієлоїдним лейкозом у хронічній фазі, в яких попередня терапія інгібіторами тирозинкінази, включно з іматинібом, була неефективною чи викликала непереносимість», код дослідження </w:t>
      </w:r>
      <w:r w:rsidR="0052056B">
        <w:rPr>
          <w:rStyle w:val="cs9b0062626"/>
        </w:rPr>
        <w:t>RT</w:t>
      </w:r>
      <w:r w:rsidR="0052056B" w:rsidRPr="00B16472">
        <w:rPr>
          <w:rStyle w:val="cs9b0062626"/>
          <w:lang w:val="ru-RU"/>
        </w:rPr>
        <w:t>51</w:t>
      </w:r>
      <w:r w:rsidR="0052056B">
        <w:rPr>
          <w:rStyle w:val="cs9b0062626"/>
        </w:rPr>
        <w:t>KRI</w:t>
      </w:r>
      <w:r w:rsidR="0052056B" w:rsidRPr="00B16472">
        <w:rPr>
          <w:rStyle w:val="cs9b0062626"/>
          <w:lang w:val="ru-RU"/>
        </w:rPr>
        <w:t>03</w:t>
      </w:r>
      <w:r w:rsidR="0052056B" w:rsidRPr="00B16472">
        <w:rPr>
          <w:rStyle w:val="cs9f0a404026"/>
          <w:lang w:val="ru-RU"/>
        </w:rPr>
        <w:t xml:space="preserve">, версія 4.0 від 06 червня 2020 року; спонсор - </w:t>
      </w:r>
      <w:r w:rsidR="0052056B">
        <w:rPr>
          <w:rStyle w:val="cs9f0a404026"/>
        </w:rPr>
        <w:t>IL</w:t>
      </w:r>
      <w:r w:rsidR="0052056B" w:rsidRPr="00B16472">
        <w:rPr>
          <w:rStyle w:val="cs9f0a404026"/>
          <w:lang w:val="ru-RU"/>
        </w:rPr>
        <w:t>-</w:t>
      </w:r>
      <w:r w:rsidR="0052056B">
        <w:rPr>
          <w:rStyle w:val="cs9f0a404026"/>
        </w:rPr>
        <w:t>YANG</w:t>
      </w:r>
      <w:r w:rsidR="0052056B" w:rsidRPr="00B16472">
        <w:rPr>
          <w:rStyle w:val="cs9f0a404026"/>
          <w:lang w:val="ru-RU"/>
        </w:rPr>
        <w:t xml:space="preserve"> </w:t>
      </w:r>
      <w:r w:rsidR="0052056B">
        <w:rPr>
          <w:rStyle w:val="cs9f0a404026"/>
        </w:rPr>
        <w:t>PHARM</w:t>
      </w:r>
      <w:r w:rsidR="0052056B" w:rsidRPr="00B16472">
        <w:rPr>
          <w:rStyle w:val="cs9f0a404026"/>
          <w:lang w:val="ru-RU"/>
        </w:rPr>
        <w:t xml:space="preserve">. </w:t>
      </w:r>
      <w:r w:rsidR="0052056B">
        <w:rPr>
          <w:rStyle w:val="cs9f0a404026"/>
        </w:rPr>
        <w:t>Co</w:t>
      </w:r>
      <w:r w:rsidR="0052056B" w:rsidRPr="00FB59AF">
        <w:rPr>
          <w:rStyle w:val="cs9f0a404026"/>
          <w:lang w:val="ru-RU"/>
        </w:rPr>
        <w:t xml:space="preserve">., </w:t>
      </w:r>
      <w:r w:rsidR="0052056B">
        <w:rPr>
          <w:rStyle w:val="cs9f0a404026"/>
        </w:rPr>
        <w:t>Ltd</w:t>
      </w:r>
      <w:r w:rsidR="0052056B" w:rsidRPr="00FB59AF">
        <w:rPr>
          <w:rStyle w:val="cs9f0a404026"/>
          <w:lang w:val="ru-RU"/>
        </w:rPr>
        <w:t xml:space="preserve">., Корея </w:t>
      </w:r>
      <w:r w:rsidR="0052056B">
        <w:rPr>
          <w:rStyle w:val="cs9f0a404026"/>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Підприємство з 100% іноземною інвестицією «АЙК’ЮВІА РДС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FB59AF" w:rsidRDefault="00FB59AF" w:rsidP="00FB59AF">
      <w:pPr>
        <w:jc w:val="both"/>
        <w:rPr>
          <w:rStyle w:val="cs80d9435b26"/>
          <w:lang w:val="ru-RU"/>
        </w:rPr>
      </w:pPr>
      <w:r>
        <w:rPr>
          <w:rStyle w:val="cs9b0062627"/>
          <w:lang w:val="ru-RU"/>
        </w:rPr>
        <w:t xml:space="preserve">45. </w:t>
      </w:r>
      <w:r w:rsidR="0052056B" w:rsidRPr="00B16472">
        <w:rPr>
          <w:rStyle w:val="cs9b0062627"/>
          <w:lang w:val="ru-RU"/>
        </w:rPr>
        <w:t>Зміна назви місця проведення клінічного випробування</w:t>
      </w:r>
      <w:r w:rsidR="0052056B" w:rsidRPr="00B16472">
        <w:rPr>
          <w:rStyle w:val="cs9f0a404027"/>
          <w:lang w:val="ru-RU"/>
        </w:rPr>
        <w:t xml:space="preserve"> до протоколу клінічного дослідження «Рандомізоване,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w:t>
      </w:r>
      <w:r w:rsidR="0052056B" w:rsidRPr="00B16472">
        <w:rPr>
          <w:rStyle w:val="cs9b0062627"/>
          <w:lang w:val="ru-RU"/>
        </w:rPr>
        <w:t>бріварацетаму</w:t>
      </w:r>
      <w:r w:rsidR="0052056B" w:rsidRPr="00B16472">
        <w:rPr>
          <w:rStyle w:val="cs9f0a404027"/>
          <w:lang w:val="ru-RU"/>
        </w:rPr>
        <w:t xml:space="preserve"> в якості монотерапії в пацієнтів у віці від 2 до 25 років із дитячою абсансною епілепсією або ювенільною абсансною епілепсією», код </w:t>
      </w:r>
      <w:r w:rsidR="00ED6BBC">
        <w:rPr>
          <w:rStyle w:val="cs9f0a404027"/>
          <w:lang w:val="ru-RU"/>
        </w:rPr>
        <w:t>дослідження</w:t>
      </w:r>
      <w:r w:rsidR="0052056B" w:rsidRPr="00B16472">
        <w:rPr>
          <w:rStyle w:val="cs9f0a404027"/>
          <w:lang w:val="ru-RU"/>
        </w:rPr>
        <w:t xml:space="preserve"> </w:t>
      </w:r>
      <w:r w:rsidR="0052056B">
        <w:rPr>
          <w:rStyle w:val="cs9b0062627"/>
        </w:rPr>
        <w:t>N</w:t>
      </w:r>
      <w:r w:rsidR="0052056B" w:rsidRPr="00B16472">
        <w:rPr>
          <w:rStyle w:val="cs9b0062627"/>
          <w:lang w:val="ru-RU"/>
        </w:rPr>
        <w:t>01269</w:t>
      </w:r>
      <w:r w:rsidR="0052056B" w:rsidRPr="00B16472">
        <w:rPr>
          <w:rStyle w:val="cs9f0a404027"/>
          <w:lang w:val="ru-RU"/>
        </w:rPr>
        <w:t xml:space="preserve">, з інкорпорованою поправкою </w:t>
      </w:r>
      <w:r w:rsidR="0052056B" w:rsidRPr="00FB59AF">
        <w:rPr>
          <w:rStyle w:val="cs9f0a404027"/>
          <w:lang w:val="ru-RU"/>
        </w:rPr>
        <w:t xml:space="preserve">2 від 29 березня 2021 року; спонсор - </w:t>
      </w:r>
      <w:r w:rsidR="0052056B">
        <w:rPr>
          <w:rStyle w:val="cs9f0a404027"/>
        </w:rPr>
        <w:t>UCB</w:t>
      </w:r>
      <w:r w:rsidR="0052056B" w:rsidRPr="00FB59AF">
        <w:rPr>
          <w:rStyle w:val="cs9f0a404027"/>
          <w:lang w:val="ru-RU"/>
        </w:rPr>
        <w:t xml:space="preserve"> </w:t>
      </w:r>
      <w:r w:rsidR="0052056B">
        <w:rPr>
          <w:rStyle w:val="cs9f0a404027"/>
        </w:rPr>
        <w:t>Biopharma</w:t>
      </w:r>
      <w:r w:rsidR="0052056B" w:rsidRPr="00FB59AF">
        <w:rPr>
          <w:rStyle w:val="cs9f0a404027"/>
          <w:lang w:val="ru-RU"/>
        </w:rPr>
        <w:t xml:space="preserve"> </w:t>
      </w:r>
      <w:r w:rsidR="0052056B">
        <w:rPr>
          <w:rStyle w:val="cs9f0a404027"/>
        </w:rPr>
        <w:t>SRL</w:t>
      </w:r>
      <w:r w:rsidR="0052056B" w:rsidRPr="00FB59AF">
        <w:rPr>
          <w:rStyle w:val="cs9f0a404027"/>
          <w:lang w:val="ru-RU"/>
        </w:rPr>
        <w:t xml:space="preserve">, </w:t>
      </w:r>
      <w:r w:rsidR="0052056B">
        <w:rPr>
          <w:rStyle w:val="cs9f0a404027"/>
        </w:rPr>
        <w:t>Belgium</w:t>
      </w:r>
    </w:p>
    <w:p w:rsidR="00FB59AF" w:rsidRDefault="00FB59AF" w:rsidP="00FB59AF">
      <w:pPr>
        <w:jc w:val="both"/>
        <w:rPr>
          <w:rFonts w:ascii="Arial" w:hAnsi="Arial" w:cs="Arial"/>
          <w:sz w:val="20"/>
          <w:szCs w:val="20"/>
        </w:rPr>
      </w:pPr>
      <w:r w:rsidRPr="00FB59AF">
        <w:rPr>
          <w:rFonts w:ascii="Arial" w:hAnsi="Arial" w:cs="Arial"/>
          <w:sz w:val="20"/>
          <w:szCs w:val="20"/>
          <w:lang w:val="ru-RU"/>
        </w:rPr>
        <w:t xml:space="preserve">Заявник - Підприємство з 100% іноземною інвестицією </w:t>
      </w:r>
      <w:r>
        <w:rPr>
          <w:rFonts w:ascii="Arial" w:hAnsi="Arial" w:cs="Arial"/>
          <w:sz w:val="20"/>
          <w:szCs w:val="20"/>
        </w:rPr>
        <w:t>«АЙК’ЮВІА РДС Україна»</w:t>
      </w:r>
    </w:p>
    <w:p w:rsidR="00FB59AF" w:rsidRPr="00FB59AF" w:rsidRDefault="0052056B">
      <w:pPr>
        <w:pStyle w:val="cs95e872d0"/>
      </w:pPr>
      <w:r>
        <w:rPr>
          <w:rStyle w:val="csb3e8c9cf1"/>
        </w:rPr>
        <w:t> </w:t>
      </w:r>
    </w:p>
    <w:tbl>
      <w:tblPr>
        <w:tblW w:w="9639" w:type="dxa"/>
        <w:tblInd w:w="-8" w:type="dxa"/>
        <w:tblCellMar>
          <w:left w:w="0" w:type="dxa"/>
          <w:right w:w="0" w:type="dxa"/>
        </w:tblCellMar>
        <w:tblLook w:val="04A0" w:firstRow="1" w:lastRow="0" w:firstColumn="1" w:lastColumn="0" w:noHBand="0" w:noVBand="1"/>
      </w:tblPr>
      <w:tblGrid>
        <w:gridCol w:w="4819"/>
        <w:gridCol w:w="4820"/>
      </w:tblGrid>
      <w:tr w:rsidR="00293D1C" w:rsidTr="00AB3FD2">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rsidP="00AB3FD2">
            <w:pPr>
              <w:pStyle w:val="cs80d9435b"/>
              <w:jc w:val="center"/>
            </w:pPr>
            <w:r>
              <w:rPr>
                <w:rStyle w:val="cs9f0a404027"/>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Default="0052056B" w:rsidP="00AB3FD2">
            <w:pPr>
              <w:pStyle w:val="cs80d9435b"/>
              <w:jc w:val="center"/>
            </w:pPr>
            <w:r>
              <w:rPr>
                <w:rStyle w:val="cs9f0a404027"/>
              </w:rPr>
              <w:t>СТАЛО</w:t>
            </w:r>
          </w:p>
        </w:tc>
      </w:tr>
      <w:tr w:rsidR="00293D1C" w:rsidTr="00AB3FD2">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52056B">
            <w:pPr>
              <w:pStyle w:val="cs80d9435b"/>
              <w:rPr>
                <w:b/>
              </w:rPr>
            </w:pPr>
            <w:r w:rsidRPr="00AB3FD2">
              <w:rPr>
                <w:rStyle w:val="cs9b0062627"/>
                <w:b w:val="0"/>
              </w:rPr>
              <w:t xml:space="preserve">к.м.н. Македонська І.В. </w:t>
            </w:r>
          </w:p>
          <w:p w:rsidR="00293D1C" w:rsidRPr="00AB3FD2" w:rsidRDefault="0052056B">
            <w:pPr>
              <w:pStyle w:val="cs80d9435b"/>
              <w:rPr>
                <w:b/>
              </w:rPr>
            </w:pPr>
            <w:r w:rsidRPr="00AB3FD2">
              <w:rPr>
                <w:rStyle w:val="cs9b0062627"/>
                <w:b w:val="0"/>
              </w:rPr>
              <w:t xml:space="preserve">Комунальне некомерційне підприємство «Міська дитяча клінічна лікарня </w:t>
            </w:r>
            <w:r w:rsidRPr="00AB3FD2">
              <w:rPr>
                <w:rStyle w:val="cs9b0062627"/>
              </w:rPr>
              <w:t>№5</w:t>
            </w:r>
            <w:r w:rsidRPr="00AB3FD2">
              <w:rPr>
                <w:rStyle w:val="cs9b0062627"/>
                <w:b w:val="0"/>
              </w:rPr>
              <w:t xml:space="preserve">» Дніпровської міської ради, неврологічне відділення молодшого віку, </w:t>
            </w:r>
            <w:r w:rsidR="00AB3FD2">
              <w:rPr>
                <w:rStyle w:val="cs9b0062627"/>
                <w:b w:val="0"/>
                <w:lang w:val="uk-UA"/>
              </w:rPr>
              <w:t xml:space="preserve">         </w:t>
            </w:r>
            <w:r w:rsidRPr="00AB3FD2">
              <w:rPr>
                <w:rStyle w:val="cs9b0062627"/>
                <w:b w:val="0"/>
              </w:rPr>
              <w:t>м. Дніпро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52056B">
            <w:pPr>
              <w:pStyle w:val="cs80d9435b"/>
              <w:rPr>
                <w:b/>
              </w:rPr>
            </w:pPr>
            <w:r w:rsidRPr="00AB3FD2">
              <w:rPr>
                <w:rStyle w:val="cs9b0062627"/>
                <w:b w:val="0"/>
              </w:rPr>
              <w:t xml:space="preserve">к.м.н. Македонська І.В. </w:t>
            </w:r>
          </w:p>
          <w:p w:rsidR="00293D1C" w:rsidRPr="00AB3FD2" w:rsidRDefault="0052056B">
            <w:pPr>
              <w:pStyle w:val="cs80d9435b"/>
              <w:rPr>
                <w:b/>
              </w:rPr>
            </w:pPr>
            <w:r w:rsidRPr="00AB3FD2">
              <w:rPr>
                <w:rStyle w:val="cs9b0062627"/>
                <w:b w:val="0"/>
              </w:rPr>
              <w:t xml:space="preserve">Комунальне некомерційне підприємство «Міська дитяча клінічна лікарня </w:t>
            </w:r>
            <w:r w:rsidRPr="00AB3FD2">
              <w:rPr>
                <w:rStyle w:val="cs9b0062627"/>
              </w:rPr>
              <w:t>№6</w:t>
            </w:r>
            <w:r w:rsidRPr="00AB3FD2">
              <w:rPr>
                <w:rStyle w:val="cs9b0062627"/>
                <w:b w:val="0"/>
              </w:rPr>
              <w:t xml:space="preserve">» Дніпровської міської ради, неврологічне відділення молодшого віку, </w:t>
            </w:r>
            <w:r w:rsidR="00AB3FD2">
              <w:rPr>
                <w:rStyle w:val="cs9b0062627"/>
                <w:b w:val="0"/>
                <w:lang w:val="uk-UA"/>
              </w:rPr>
              <w:t xml:space="preserve">          </w:t>
            </w:r>
            <w:r w:rsidRPr="00AB3FD2">
              <w:rPr>
                <w:rStyle w:val="cs9b0062627"/>
                <w:b w:val="0"/>
              </w:rPr>
              <w:t>м. Дніпро</w:t>
            </w:r>
          </w:p>
        </w:tc>
      </w:tr>
    </w:tbl>
    <w:p w:rsidR="00FB59AF" w:rsidRDefault="00FB59AF">
      <w:pPr>
        <w:pStyle w:val="cs95e872d0"/>
        <w:rPr>
          <w:rStyle w:val="csafaf57412"/>
        </w:rPr>
      </w:pPr>
    </w:p>
    <w:p w:rsidR="00293D1C" w:rsidRDefault="0052056B">
      <w:pPr>
        <w:pStyle w:val="cs95e872d0"/>
      </w:pPr>
      <w:r>
        <w:rPr>
          <w:rStyle w:val="csafaf57412"/>
        </w:rPr>
        <w:t> </w:t>
      </w:r>
    </w:p>
    <w:p w:rsidR="00293D1C" w:rsidRPr="00FB59AF" w:rsidRDefault="00FB59AF" w:rsidP="00FB59AF">
      <w:pPr>
        <w:jc w:val="both"/>
      </w:pPr>
      <w:r>
        <w:rPr>
          <w:rStyle w:val="cs9b0062628"/>
          <w:lang w:val="uk-UA"/>
        </w:rPr>
        <w:t xml:space="preserve">46. </w:t>
      </w:r>
      <w:r w:rsidR="0052056B">
        <w:rPr>
          <w:rStyle w:val="cs9b0062628"/>
        </w:rPr>
        <w:t>ARANOTE</w:t>
      </w:r>
      <w:r w:rsidR="0052056B" w:rsidRPr="00FB59AF">
        <w:rPr>
          <w:rStyle w:val="cs9b0062628"/>
        </w:rPr>
        <w:t xml:space="preserve"> 21140_</w:t>
      </w:r>
      <w:r w:rsidR="0052056B" w:rsidRPr="00B16472">
        <w:rPr>
          <w:rStyle w:val="cs9b0062628"/>
          <w:lang w:val="ru-RU"/>
        </w:rPr>
        <w:t>Сценарій</w:t>
      </w:r>
      <w:r w:rsidR="0052056B" w:rsidRPr="00FB59AF">
        <w:rPr>
          <w:rStyle w:val="cs9b0062628"/>
        </w:rPr>
        <w:t xml:space="preserve"> </w:t>
      </w:r>
      <w:r w:rsidR="0052056B" w:rsidRPr="00B16472">
        <w:rPr>
          <w:rStyle w:val="cs9b0062628"/>
          <w:lang w:val="ru-RU"/>
        </w:rPr>
        <w:t>відео</w:t>
      </w:r>
      <w:r w:rsidR="0052056B" w:rsidRPr="00FB59AF">
        <w:rPr>
          <w:rStyle w:val="cs9b0062628"/>
        </w:rPr>
        <w:t xml:space="preserve">, </w:t>
      </w:r>
      <w:r w:rsidR="0052056B" w:rsidRPr="00B16472">
        <w:rPr>
          <w:rStyle w:val="cs9b0062628"/>
          <w:lang w:val="ru-RU"/>
        </w:rPr>
        <w:t>версія</w:t>
      </w:r>
      <w:r w:rsidR="0052056B" w:rsidRPr="00FB59AF">
        <w:rPr>
          <w:rStyle w:val="cs9b0062628"/>
        </w:rPr>
        <w:t xml:space="preserve"> 1.0 </w:t>
      </w:r>
      <w:r w:rsidR="0052056B" w:rsidRPr="00B16472">
        <w:rPr>
          <w:rStyle w:val="cs9b0062628"/>
          <w:lang w:val="ru-RU"/>
        </w:rPr>
        <w:t>для</w:t>
      </w:r>
      <w:r w:rsidR="0052056B" w:rsidRPr="00FB59AF">
        <w:rPr>
          <w:rStyle w:val="cs9b0062628"/>
        </w:rPr>
        <w:t xml:space="preserve"> </w:t>
      </w:r>
      <w:r w:rsidR="0052056B" w:rsidRPr="00B16472">
        <w:rPr>
          <w:rStyle w:val="cs9b0062628"/>
          <w:lang w:val="ru-RU"/>
        </w:rPr>
        <w:t>України</w:t>
      </w:r>
      <w:r w:rsidR="0052056B" w:rsidRPr="00FB59AF">
        <w:rPr>
          <w:rStyle w:val="cs9b0062628"/>
        </w:rPr>
        <w:t xml:space="preserve"> </w:t>
      </w:r>
      <w:r w:rsidR="0052056B" w:rsidRPr="00B16472">
        <w:rPr>
          <w:rStyle w:val="cs9b0062628"/>
          <w:lang w:val="ru-RU"/>
        </w:rPr>
        <w:t>від</w:t>
      </w:r>
      <w:r w:rsidR="0052056B" w:rsidRPr="00FB59AF">
        <w:rPr>
          <w:rStyle w:val="cs9b0062628"/>
        </w:rPr>
        <w:t xml:space="preserve"> 13 </w:t>
      </w:r>
      <w:r w:rsidR="0052056B" w:rsidRPr="00B16472">
        <w:rPr>
          <w:rStyle w:val="cs9b0062628"/>
          <w:lang w:val="ru-RU"/>
        </w:rPr>
        <w:t>липня</w:t>
      </w:r>
      <w:r w:rsidR="0052056B" w:rsidRPr="00FB59AF">
        <w:rPr>
          <w:rStyle w:val="cs9b0062628"/>
        </w:rPr>
        <w:t xml:space="preserve"> 2021 </w:t>
      </w:r>
      <w:r w:rsidR="0052056B" w:rsidRPr="00B16472">
        <w:rPr>
          <w:rStyle w:val="cs9b0062628"/>
          <w:lang w:val="ru-RU"/>
        </w:rPr>
        <w:t>року</w:t>
      </w:r>
      <w:r w:rsidR="0052056B" w:rsidRPr="00FB59AF">
        <w:rPr>
          <w:rStyle w:val="cs9b0062628"/>
        </w:rPr>
        <w:t xml:space="preserve"> </w:t>
      </w:r>
      <w:r w:rsidR="0052056B" w:rsidRPr="00B16472">
        <w:rPr>
          <w:rStyle w:val="cs9b0062628"/>
          <w:lang w:val="ru-RU"/>
        </w:rPr>
        <w:t>укрїнською</w:t>
      </w:r>
      <w:r w:rsidR="0052056B" w:rsidRPr="00FB59AF">
        <w:rPr>
          <w:rStyle w:val="cs9b0062628"/>
        </w:rPr>
        <w:t xml:space="preserve"> </w:t>
      </w:r>
      <w:r w:rsidR="0052056B" w:rsidRPr="00B16472">
        <w:rPr>
          <w:rStyle w:val="cs9b0062628"/>
          <w:lang w:val="ru-RU"/>
        </w:rPr>
        <w:t>мовою</w:t>
      </w:r>
      <w:r w:rsidR="0052056B" w:rsidRPr="00FB59AF">
        <w:rPr>
          <w:rStyle w:val="cs9b0062628"/>
        </w:rPr>
        <w:t xml:space="preserve">; </w:t>
      </w:r>
      <w:r w:rsidR="0052056B">
        <w:rPr>
          <w:rStyle w:val="cs9b0062628"/>
        </w:rPr>
        <w:t>ARANOTE</w:t>
      </w:r>
      <w:r w:rsidR="0052056B" w:rsidRPr="00FB59AF">
        <w:rPr>
          <w:rStyle w:val="cs9b0062628"/>
        </w:rPr>
        <w:t xml:space="preserve"> 21140_</w:t>
      </w:r>
      <w:r w:rsidR="0052056B" w:rsidRPr="00B16472">
        <w:rPr>
          <w:rStyle w:val="cs9b0062628"/>
          <w:lang w:val="ru-RU"/>
        </w:rPr>
        <w:t>Сценарій</w:t>
      </w:r>
      <w:r w:rsidR="0052056B" w:rsidRPr="00FB59AF">
        <w:rPr>
          <w:rStyle w:val="cs9b0062628"/>
        </w:rPr>
        <w:t xml:space="preserve"> </w:t>
      </w:r>
      <w:r w:rsidR="0052056B" w:rsidRPr="00B16472">
        <w:rPr>
          <w:rStyle w:val="cs9b0062628"/>
          <w:lang w:val="ru-RU"/>
        </w:rPr>
        <w:t>відео</w:t>
      </w:r>
      <w:r w:rsidR="0052056B" w:rsidRPr="00FB59AF">
        <w:rPr>
          <w:rStyle w:val="cs9b0062628"/>
        </w:rPr>
        <w:t xml:space="preserve">, </w:t>
      </w:r>
      <w:r w:rsidR="0052056B" w:rsidRPr="00B16472">
        <w:rPr>
          <w:rStyle w:val="cs9b0062628"/>
          <w:lang w:val="ru-RU"/>
        </w:rPr>
        <w:t>версія</w:t>
      </w:r>
      <w:r w:rsidR="0052056B" w:rsidRPr="00FB59AF">
        <w:rPr>
          <w:rStyle w:val="cs9b0062628"/>
        </w:rPr>
        <w:t xml:space="preserve"> 1.0 </w:t>
      </w:r>
      <w:r w:rsidR="0052056B" w:rsidRPr="00B16472">
        <w:rPr>
          <w:rStyle w:val="cs9b0062628"/>
          <w:lang w:val="ru-RU"/>
        </w:rPr>
        <w:t>для</w:t>
      </w:r>
      <w:r w:rsidR="0052056B" w:rsidRPr="00FB59AF">
        <w:rPr>
          <w:rStyle w:val="cs9b0062628"/>
        </w:rPr>
        <w:t xml:space="preserve"> </w:t>
      </w:r>
      <w:r w:rsidR="0052056B" w:rsidRPr="00B16472">
        <w:rPr>
          <w:rStyle w:val="cs9b0062628"/>
          <w:lang w:val="ru-RU"/>
        </w:rPr>
        <w:t>України</w:t>
      </w:r>
      <w:r w:rsidR="0052056B" w:rsidRPr="00FB59AF">
        <w:rPr>
          <w:rStyle w:val="cs9b0062628"/>
        </w:rPr>
        <w:t xml:space="preserve"> </w:t>
      </w:r>
      <w:r w:rsidR="0052056B" w:rsidRPr="00B16472">
        <w:rPr>
          <w:rStyle w:val="cs9b0062628"/>
          <w:lang w:val="ru-RU"/>
        </w:rPr>
        <w:t>від</w:t>
      </w:r>
      <w:r w:rsidR="0052056B" w:rsidRPr="00FB59AF">
        <w:rPr>
          <w:rStyle w:val="cs9b0062628"/>
        </w:rPr>
        <w:t xml:space="preserve"> 13 </w:t>
      </w:r>
      <w:r w:rsidR="0052056B" w:rsidRPr="00B16472">
        <w:rPr>
          <w:rStyle w:val="cs9b0062628"/>
          <w:lang w:val="ru-RU"/>
        </w:rPr>
        <w:t>липня</w:t>
      </w:r>
      <w:r w:rsidR="0052056B" w:rsidRPr="00FB59AF">
        <w:rPr>
          <w:rStyle w:val="cs9b0062628"/>
        </w:rPr>
        <w:t xml:space="preserve"> 2021 </w:t>
      </w:r>
      <w:r w:rsidR="0052056B" w:rsidRPr="00B16472">
        <w:rPr>
          <w:rStyle w:val="cs9b0062628"/>
          <w:lang w:val="ru-RU"/>
        </w:rPr>
        <w:t>року</w:t>
      </w:r>
      <w:r w:rsidR="0052056B" w:rsidRPr="00FB59AF">
        <w:rPr>
          <w:rStyle w:val="cs9b0062628"/>
        </w:rPr>
        <w:t xml:space="preserve"> </w:t>
      </w:r>
      <w:r w:rsidR="0052056B" w:rsidRPr="00B16472">
        <w:rPr>
          <w:rStyle w:val="cs9b0062628"/>
          <w:lang w:val="ru-RU"/>
        </w:rPr>
        <w:t>російською</w:t>
      </w:r>
      <w:r w:rsidR="0052056B" w:rsidRPr="00FB59AF">
        <w:rPr>
          <w:rStyle w:val="cs9b0062628"/>
        </w:rPr>
        <w:t xml:space="preserve"> </w:t>
      </w:r>
      <w:r w:rsidR="0052056B" w:rsidRPr="00B16472">
        <w:rPr>
          <w:rStyle w:val="cs9b0062628"/>
          <w:lang w:val="ru-RU"/>
        </w:rPr>
        <w:t>мовою</w:t>
      </w:r>
      <w:r w:rsidR="0052056B" w:rsidRPr="00FB59AF">
        <w:rPr>
          <w:rStyle w:val="cs9b0062628"/>
        </w:rPr>
        <w:t xml:space="preserve">; </w:t>
      </w:r>
      <w:r w:rsidR="0052056B" w:rsidRPr="00B16472">
        <w:rPr>
          <w:rStyle w:val="cs9b0062628"/>
          <w:lang w:val="ru-RU"/>
        </w:rPr>
        <w:t>Скорочена</w:t>
      </w:r>
      <w:r w:rsidR="0052056B" w:rsidRPr="00FB59AF">
        <w:rPr>
          <w:rStyle w:val="cs9b0062628"/>
        </w:rPr>
        <w:t xml:space="preserve"> </w:t>
      </w:r>
      <w:r w:rsidR="0052056B" w:rsidRPr="00B16472">
        <w:rPr>
          <w:rStyle w:val="cs9b0062628"/>
          <w:lang w:val="ru-RU"/>
        </w:rPr>
        <w:t>інструкція</w:t>
      </w:r>
      <w:r w:rsidR="0052056B" w:rsidRPr="00FB59AF">
        <w:rPr>
          <w:rStyle w:val="cs9b0062628"/>
        </w:rPr>
        <w:t xml:space="preserve"> </w:t>
      </w:r>
      <w:r w:rsidR="0052056B" w:rsidRPr="00B16472">
        <w:rPr>
          <w:rStyle w:val="cs9b0062628"/>
          <w:lang w:val="ru-RU"/>
        </w:rPr>
        <w:t>для</w:t>
      </w:r>
      <w:r w:rsidR="0052056B" w:rsidRPr="00FB59AF">
        <w:rPr>
          <w:rStyle w:val="cs9b0062628"/>
        </w:rPr>
        <w:t xml:space="preserve"> </w:t>
      </w:r>
      <w:r w:rsidR="0052056B" w:rsidRPr="00B16472">
        <w:rPr>
          <w:rStyle w:val="cs9b0062628"/>
          <w:lang w:val="ru-RU"/>
        </w:rPr>
        <w:t>пацієнта</w:t>
      </w:r>
      <w:r w:rsidR="0052056B" w:rsidRPr="00FB59AF">
        <w:rPr>
          <w:rStyle w:val="cs9b0062628"/>
        </w:rPr>
        <w:t xml:space="preserve"> </w:t>
      </w:r>
      <w:r w:rsidR="0052056B">
        <w:rPr>
          <w:rStyle w:val="cs9b0062628"/>
        </w:rPr>
        <w:t>Bayer</w:t>
      </w:r>
      <w:r w:rsidR="0052056B" w:rsidRPr="00FB59AF">
        <w:rPr>
          <w:rStyle w:val="cs9b0062628"/>
        </w:rPr>
        <w:t xml:space="preserve"> </w:t>
      </w:r>
      <w:r w:rsidR="0052056B">
        <w:rPr>
          <w:rStyle w:val="cs9b0062628"/>
        </w:rPr>
        <w:t>Aranote</w:t>
      </w:r>
      <w:r w:rsidR="0052056B" w:rsidRPr="00FB59AF">
        <w:rPr>
          <w:rStyle w:val="cs9b0062628"/>
        </w:rPr>
        <w:t xml:space="preserve">, </w:t>
      </w:r>
      <w:r w:rsidR="0052056B" w:rsidRPr="00B16472">
        <w:rPr>
          <w:rStyle w:val="cs9b0062628"/>
          <w:lang w:val="ru-RU"/>
        </w:rPr>
        <w:t>редакція</w:t>
      </w:r>
      <w:r w:rsidR="0052056B" w:rsidRPr="00FB59AF">
        <w:rPr>
          <w:rStyle w:val="cs9b0062628"/>
        </w:rPr>
        <w:t xml:space="preserve"> 3.0 </w:t>
      </w:r>
      <w:r w:rsidR="0052056B" w:rsidRPr="00B16472">
        <w:rPr>
          <w:rStyle w:val="cs9b0062628"/>
          <w:lang w:val="ru-RU"/>
        </w:rPr>
        <w:t>від</w:t>
      </w:r>
      <w:r w:rsidR="0052056B" w:rsidRPr="00FB59AF">
        <w:rPr>
          <w:rStyle w:val="cs9b0062628"/>
        </w:rPr>
        <w:t xml:space="preserve"> 12 </w:t>
      </w:r>
      <w:r w:rsidR="0052056B" w:rsidRPr="00B16472">
        <w:rPr>
          <w:rStyle w:val="cs9b0062628"/>
          <w:lang w:val="ru-RU"/>
        </w:rPr>
        <w:t>липня</w:t>
      </w:r>
      <w:r w:rsidR="0052056B" w:rsidRPr="00FB59AF">
        <w:rPr>
          <w:rStyle w:val="cs9b0062628"/>
        </w:rPr>
        <w:t xml:space="preserve"> 2021 </w:t>
      </w:r>
      <w:r w:rsidR="0052056B" w:rsidRPr="00B16472">
        <w:rPr>
          <w:rStyle w:val="cs9b0062628"/>
          <w:lang w:val="ru-RU"/>
        </w:rPr>
        <w:t>року</w:t>
      </w:r>
      <w:r w:rsidR="0052056B" w:rsidRPr="00FB59AF">
        <w:rPr>
          <w:rStyle w:val="cs9b0062628"/>
        </w:rPr>
        <w:t xml:space="preserve"> </w:t>
      </w:r>
      <w:r w:rsidR="0052056B" w:rsidRPr="00B16472">
        <w:rPr>
          <w:rStyle w:val="cs9b0062628"/>
          <w:lang w:val="ru-RU"/>
        </w:rPr>
        <w:t>українською</w:t>
      </w:r>
      <w:r w:rsidR="0052056B" w:rsidRPr="00FB59AF">
        <w:rPr>
          <w:rStyle w:val="cs9b0062628"/>
        </w:rPr>
        <w:t xml:space="preserve"> </w:t>
      </w:r>
      <w:r w:rsidR="0052056B" w:rsidRPr="00B16472">
        <w:rPr>
          <w:rStyle w:val="cs9b0062628"/>
          <w:lang w:val="ru-RU"/>
        </w:rPr>
        <w:t>мовою</w:t>
      </w:r>
      <w:r w:rsidR="0052056B" w:rsidRPr="00FB59AF">
        <w:rPr>
          <w:rStyle w:val="cs9b0062628"/>
        </w:rPr>
        <w:t xml:space="preserve">; </w:t>
      </w:r>
      <w:r w:rsidR="0052056B" w:rsidRPr="00B16472">
        <w:rPr>
          <w:rStyle w:val="cs9b0062628"/>
          <w:lang w:val="ru-RU"/>
        </w:rPr>
        <w:t>Скорочена</w:t>
      </w:r>
      <w:r w:rsidR="0052056B" w:rsidRPr="00FB59AF">
        <w:rPr>
          <w:rStyle w:val="cs9b0062628"/>
        </w:rPr>
        <w:t xml:space="preserve"> </w:t>
      </w:r>
      <w:r w:rsidR="0052056B" w:rsidRPr="00B16472">
        <w:rPr>
          <w:rStyle w:val="cs9b0062628"/>
          <w:lang w:val="ru-RU"/>
        </w:rPr>
        <w:t>інструкція</w:t>
      </w:r>
      <w:r w:rsidR="0052056B" w:rsidRPr="00FB59AF">
        <w:rPr>
          <w:rStyle w:val="cs9b0062628"/>
        </w:rPr>
        <w:t xml:space="preserve"> </w:t>
      </w:r>
      <w:r w:rsidR="0052056B" w:rsidRPr="00B16472">
        <w:rPr>
          <w:rStyle w:val="cs9b0062628"/>
          <w:lang w:val="ru-RU"/>
        </w:rPr>
        <w:t>для</w:t>
      </w:r>
      <w:r w:rsidR="0052056B" w:rsidRPr="00FB59AF">
        <w:rPr>
          <w:rStyle w:val="cs9b0062628"/>
        </w:rPr>
        <w:t xml:space="preserve"> </w:t>
      </w:r>
      <w:r w:rsidR="0052056B" w:rsidRPr="00B16472">
        <w:rPr>
          <w:rStyle w:val="cs9b0062628"/>
          <w:lang w:val="ru-RU"/>
        </w:rPr>
        <w:t>пацієнта</w:t>
      </w:r>
      <w:r w:rsidR="0052056B" w:rsidRPr="00FB59AF">
        <w:rPr>
          <w:rStyle w:val="cs9b0062628"/>
        </w:rPr>
        <w:t xml:space="preserve"> </w:t>
      </w:r>
      <w:r w:rsidR="0052056B">
        <w:rPr>
          <w:rStyle w:val="cs9b0062628"/>
        </w:rPr>
        <w:t>Bayer</w:t>
      </w:r>
      <w:r w:rsidR="0052056B" w:rsidRPr="00FB59AF">
        <w:rPr>
          <w:rStyle w:val="cs9b0062628"/>
        </w:rPr>
        <w:t xml:space="preserve"> </w:t>
      </w:r>
      <w:r w:rsidR="0052056B">
        <w:rPr>
          <w:rStyle w:val="cs9b0062628"/>
        </w:rPr>
        <w:t>Aranote</w:t>
      </w:r>
      <w:r w:rsidR="0052056B" w:rsidRPr="00FB59AF">
        <w:rPr>
          <w:rStyle w:val="cs9b0062628"/>
        </w:rPr>
        <w:t xml:space="preserve">, </w:t>
      </w:r>
      <w:r w:rsidR="0052056B" w:rsidRPr="00B16472">
        <w:rPr>
          <w:rStyle w:val="cs9b0062628"/>
          <w:lang w:val="ru-RU"/>
        </w:rPr>
        <w:t>редакція</w:t>
      </w:r>
      <w:r w:rsidR="0052056B" w:rsidRPr="00FB59AF">
        <w:rPr>
          <w:rStyle w:val="cs9b0062628"/>
        </w:rPr>
        <w:t xml:space="preserve"> 3.0 </w:t>
      </w:r>
      <w:r w:rsidR="0052056B" w:rsidRPr="00B16472">
        <w:rPr>
          <w:rStyle w:val="cs9b0062628"/>
          <w:lang w:val="ru-RU"/>
        </w:rPr>
        <w:t>від</w:t>
      </w:r>
      <w:r w:rsidR="0052056B" w:rsidRPr="00FB59AF">
        <w:rPr>
          <w:rStyle w:val="cs9b0062628"/>
        </w:rPr>
        <w:t xml:space="preserve"> 12 </w:t>
      </w:r>
      <w:r w:rsidR="0052056B" w:rsidRPr="00B16472">
        <w:rPr>
          <w:rStyle w:val="cs9b0062628"/>
          <w:lang w:val="ru-RU"/>
        </w:rPr>
        <w:t>липня</w:t>
      </w:r>
      <w:r w:rsidR="0052056B" w:rsidRPr="00FB59AF">
        <w:rPr>
          <w:rStyle w:val="cs9b0062628"/>
        </w:rPr>
        <w:t xml:space="preserve"> 2021 </w:t>
      </w:r>
      <w:r w:rsidR="0052056B" w:rsidRPr="00B16472">
        <w:rPr>
          <w:rStyle w:val="cs9b0062628"/>
          <w:lang w:val="ru-RU"/>
        </w:rPr>
        <w:t>року</w:t>
      </w:r>
      <w:r w:rsidR="0052056B" w:rsidRPr="00FB59AF">
        <w:rPr>
          <w:rStyle w:val="cs9b0062628"/>
        </w:rPr>
        <w:t xml:space="preserve"> </w:t>
      </w:r>
      <w:r w:rsidR="0052056B" w:rsidRPr="00B16472">
        <w:rPr>
          <w:rStyle w:val="cs9b0062628"/>
          <w:lang w:val="ru-RU"/>
        </w:rPr>
        <w:t>російською</w:t>
      </w:r>
      <w:r w:rsidR="0052056B" w:rsidRPr="00FB59AF">
        <w:rPr>
          <w:rStyle w:val="cs9b0062628"/>
        </w:rPr>
        <w:t xml:space="preserve"> </w:t>
      </w:r>
      <w:r w:rsidR="0052056B" w:rsidRPr="00B16472">
        <w:rPr>
          <w:rStyle w:val="cs9b0062628"/>
          <w:lang w:val="ru-RU"/>
        </w:rPr>
        <w:t>мовою</w:t>
      </w:r>
      <w:r w:rsidR="0052056B" w:rsidRPr="00FB59AF">
        <w:rPr>
          <w:rStyle w:val="cs9b0062628"/>
        </w:rPr>
        <w:t xml:space="preserve">; </w:t>
      </w:r>
      <w:r w:rsidR="0052056B">
        <w:rPr>
          <w:rStyle w:val="cs9b0062628"/>
        </w:rPr>
        <w:t>ARANOTE</w:t>
      </w:r>
      <w:r w:rsidR="0052056B" w:rsidRPr="00FB59AF">
        <w:rPr>
          <w:rStyle w:val="cs9b0062628"/>
        </w:rPr>
        <w:t>_</w:t>
      </w:r>
      <w:r w:rsidR="0052056B" w:rsidRPr="00B16472">
        <w:rPr>
          <w:rStyle w:val="cs9b0062628"/>
          <w:lang w:val="ru-RU"/>
        </w:rPr>
        <w:t>Знімки</w:t>
      </w:r>
      <w:r w:rsidR="0052056B" w:rsidRPr="00FB59AF">
        <w:rPr>
          <w:rStyle w:val="cs9b0062628"/>
        </w:rPr>
        <w:t xml:space="preserve"> </w:t>
      </w:r>
      <w:r w:rsidR="0052056B" w:rsidRPr="00B16472">
        <w:rPr>
          <w:rStyle w:val="cs9b0062628"/>
          <w:lang w:val="ru-RU"/>
        </w:rPr>
        <w:t>екранів</w:t>
      </w:r>
      <w:r w:rsidR="0052056B" w:rsidRPr="00FB59AF">
        <w:rPr>
          <w:rStyle w:val="cs9b0062628"/>
        </w:rPr>
        <w:t xml:space="preserve"> </w:t>
      </w:r>
      <w:r w:rsidR="0052056B">
        <w:rPr>
          <w:rStyle w:val="cs9b0062628"/>
        </w:rPr>
        <w:t>Web</w:t>
      </w:r>
      <w:r w:rsidR="0052056B" w:rsidRPr="00FB59AF">
        <w:rPr>
          <w:rStyle w:val="cs9b0062628"/>
        </w:rPr>
        <w:t>-</w:t>
      </w:r>
      <w:r w:rsidR="0052056B" w:rsidRPr="00B16472">
        <w:rPr>
          <w:rStyle w:val="cs9b0062628"/>
          <w:lang w:val="ru-RU"/>
        </w:rPr>
        <w:t>матеріалів</w:t>
      </w:r>
      <w:r w:rsidR="0052056B" w:rsidRPr="00FB59AF">
        <w:rPr>
          <w:rStyle w:val="cs9b0062628"/>
        </w:rPr>
        <w:t xml:space="preserve"> </w:t>
      </w:r>
      <w:r w:rsidR="0052056B" w:rsidRPr="00B16472">
        <w:rPr>
          <w:rStyle w:val="cs9b0062628"/>
          <w:lang w:val="ru-RU"/>
        </w:rPr>
        <w:t>для</w:t>
      </w:r>
      <w:r w:rsidR="0052056B" w:rsidRPr="00FB59AF">
        <w:rPr>
          <w:rStyle w:val="cs9b0062628"/>
        </w:rPr>
        <w:t xml:space="preserve"> </w:t>
      </w:r>
      <w:r w:rsidR="0052056B" w:rsidRPr="00B16472">
        <w:rPr>
          <w:rStyle w:val="cs9b0062628"/>
          <w:lang w:val="ru-RU"/>
        </w:rPr>
        <w:t>пацінта</w:t>
      </w:r>
      <w:r w:rsidR="0052056B" w:rsidRPr="00FB59AF">
        <w:rPr>
          <w:rStyle w:val="cs9b0062628"/>
        </w:rPr>
        <w:t xml:space="preserve">: </w:t>
      </w:r>
      <w:r w:rsidR="0052056B">
        <w:rPr>
          <w:rStyle w:val="cs9b0062628"/>
        </w:rPr>
        <w:t>ePRO</w:t>
      </w:r>
      <w:r w:rsidR="0052056B" w:rsidRPr="00FB59AF">
        <w:rPr>
          <w:rStyle w:val="cs9b0062628"/>
        </w:rPr>
        <w:t xml:space="preserve"> </w:t>
      </w:r>
      <w:r w:rsidR="0052056B" w:rsidRPr="00B16472">
        <w:rPr>
          <w:rStyle w:val="cs9b0062628"/>
          <w:lang w:val="ru-RU"/>
        </w:rPr>
        <w:t>додаток</w:t>
      </w:r>
      <w:r w:rsidR="0052056B" w:rsidRPr="00FB59AF">
        <w:rPr>
          <w:rStyle w:val="cs9b0062628"/>
        </w:rPr>
        <w:t xml:space="preserve">, </w:t>
      </w:r>
      <w:r w:rsidR="0052056B" w:rsidRPr="00B16472">
        <w:rPr>
          <w:rStyle w:val="cs9b0062628"/>
          <w:lang w:val="ru-RU"/>
        </w:rPr>
        <w:t>версія</w:t>
      </w:r>
      <w:r w:rsidR="0052056B" w:rsidRPr="00FB59AF">
        <w:rPr>
          <w:rStyle w:val="cs9b0062628"/>
        </w:rPr>
        <w:t xml:space="preserve"> </w:t>
      </w:r>
      <w:r w:rsidR="0052056B" w:rsidRPr="00B16472">
        <w:rPr>
          <w:rStyle w:val="cs9b0062628"/>
          <w:lang w:val="ru-RU"/>
        </w:rPr>
        <w:t>українською</w:t>
      </w:r>
      <w:r w:rsidR="0052056B" w:rsidRPr="00FB59AF">
        <w:rPr>
          <w:rStyle w:val="cs9b0062628"/>
        </w:rPr>
        <w:t xml:space="preserve"> </w:t>
      </w:r>
      <w:r w:rsidR="0052056B" w:rsidRPr="00B16472">
        <w:rPr>
          <w:rStyle w:val="cs9b0062628"/>
          <w:lang w:val="ru-RU"/>
        </w:rPr>
        <w:t>мовою</w:t>
      </w:r>
      <w:r w:rsidR="0052056B" w:rsidRPr="00FB59AF">
        <w:rPr>
          <w:rStyle w:val="cs9b0062628"/>
        </w:rPr>
        <w:t xml:space="preserve">; </w:t>
      </w:r>
      <w:r w:rsidR="0052056B">
        <w:rPr>
          <w:rStyle w:val="cs9b0062628"/>
        </w:rPr>
        <w:t>ARANOTE</w:t>
      </w:r>
      <w:r w:rsidR="0052056B" w:rsidRPr="00FB59AF">
        <w:rPr>
          <w:rStyle w:val="cs9b0062628"/>
        </w:rPr>
        <w:t>_</w:t>
      </w:r>
      <w:r w:rsidR="0052056B" w:rsidRPr="00B16472">
        <w:rPr>
          <w:rStyle w:val="cs9b0062628"/>
          <w:lang w:val="ru-RU"/>
        </w:rPr>
        <w:t>Знімки</w:t>
      </w:r>
      <w:r w:rsidR="0052056B" w:rsidRPr="00FB59AF">
        <w:rPr>
          <w:rStyle w:val="cs9b0062628"/>
        </w:rPr>
        <w:t xml:space="preserve"> </w:t>
      </w:r>
      <w:r w:rsidR="0052056B" w:rsidRPr="00B16472">
        <w:rPr>
          <w:rStyle w:val="cs9b0062628"/>
          <w:lang w:val="ru-RU"/>
        </w:rPr>
        <w:t>екранів</w:t>
      </w:r>
      <w:r w:rsidR="0052056B" w:rsidRPr="00FB59AF">
        <w:rPr>
          <w:rStyle w:val="cs9b0062628"/>
        </w:rPr>
        <w:t xml:space="preserve"> </w:t>
      </w:r>
      <w:r w:rsidR="0052056B">
        <w:rPr>
          <w:rStyle w:val="cs9b0062628"/>
        </w:rPr>
        <w:t>Web</w:t>
      </w:r>
      <w:r w:rsidR="0052056B" w:rsidRPr="00FB59AF">
        <w:rPr>
          <w:rStyle w:val="cs9b0062628"/>
        </w:rPr>
        <w:t>-</w:t>
      </w:r>
      <w:r w:rsidR="0052056B" w:rsidRPr="00B16472">
        <w:rPr>
          <w:rStyle w:val="cs9b0062628"/>
          <w:lang w:val="ru-RU"/>
        </w:rPr>
        <w:t>матеріалів</w:t>
      </w:r>
      <w:r w:rsidR="0052056B" w:rsidRPr="00FB59AF">
        <w:rPr>
          <w:rStyle w:val="cs9b0062628"/>
        </w:rPr>
        <w:t xml:space="preserve"> </w:t>
      </w:r>
      <w:r w:rsidR="0052056B" w:rsidRPr="00B16472">
        <w:rPr>
          <w:rStyle w:val="cs9b0062628"/>
          <w:lang w:val="ru-RU"/>
        </w:rPr>
        <w:t>для</w:t>
      </w:r>
      <w:r w:rsidR="0052056B" w:rsidRPr="00FB59AF">
        <w:rPr>
          <w:rStyle w:val="cs9b0062628"/>
        </w:rPr>
        <w:t xml:space="preserve"> </w:t>
      </w:r>
      <w:r w:rsidR="0052056B" w:rsidRPr="00B16472">
        <w:rPr>
          <w:rStyle w:val="cs9b0062628"/>
          <w:lang w:val="ru-RU"/>
        </w:rPr>
        <w:t>пацінта</w:t>
      </w:r>
      <w:r w:rsidR="0052056B" w:rsidRPr="00FB59AF">
        <w:rPr>
          <w:rStyle w:val="cs9b0062628"/>
        </w:rPr>
        <w:t xml:space="preserve">: </w:t>
      </w:r>
      <w:r w:rsidR="0052056B">
        <w:rPr>
          <w:rStyle w:val="cs9b0062628"/>
        </w:rPr>
        <w:t>ePRO</w:t>
      </w:r>
      <w:r w:rsidR="0052056B" w:rsidRPr="00FB59AF">
        <w:rPr>
          <w:rStyle w:val="cs9b0062628"/>
        </w:rPr>
        <w:t xml:space="preserve"> </w:t>
      </w:r>
      <w:r w:rsidR="0052056B" w:rsidRPr="00B16472">
        <w:rPr>
          <w:rStyle w:val="cs9b0062628"/>
          <w:lang w:val="ru-RU"/>
        </w:rPr>
        <w:t>додаток</w:t>
      </w:r>
      <w:r w:rsidR="0052056B" w:rsidRPr="00FB59AF">
        <w:rPr>
          <w:rStyle w:val="cs9b0062628"/>
        </w:rPr>
        <w:t xml:space="preserve">, </w:t>
      </w:r>
      <w:r w:rsidR="0052056B" w:rsidRPr="00B16472">
        <w:rPr>
          <w:rStyle w:val="cs9b0062628"/>
          <w:lang w:val="ru-RU"/>
        </w:rPr>
        <w:t>версія</w:t>
      </w:r>
      <w:r w:rsidR="0052056B" w:rsidRPr="00FB59AF">
        <w:rPr>
          <w:rStyle w:val="cs9b0062628"/>
        </w:rPr>
        <w:t xml:space="preserve"> </w:t>
      </w:r>
      <w:r w:rsidR="0052056B" w:rsidRPr="00B16472">
        <w:rPr>
          <w:rStyle w:val="cs9b0062628"/>
          <w:lang w:val="ru-RU"/>
        </w:rPr>
        <w:t>російською</w:t>
      </w:r>
      <w:r w:rsidR="0052056B" w:rsidRPr="00FB59AF">
        <w:rPr>
          <w:rStyle w:val="cs9b0062628"/>
        </w:rPr>
        <w:t xml:space="preserve"> </w:t>
      </w:r>
      <w:r w:rsidR="0052056B" w:rsidRPr="00B16472">
        <w:rPr>
          <w:rStyle w:val="cs9b0062628"/>
          <w:lang w:val="ru-RU"/>
        </w:rPr>
        <w:t>мовою</w:t>
      </w:r>
      <w:r w:rsidR="0052056B" w:rsidRPr="00FB59AF">
        <w:rPr>
          <w:rStyle w:val="cs9f0a404028"/>
        </w:rPr>
        <w:t xml:space="preserve"> </w:t>
      </w:r>
      <w:r w:rsidR="0052056B" w:rsidRPr="00B16472">
        <w:rPr>
          <w:rStyle w:val="cs9f0a404028"/>
          <w:lang w:val="ru-RU"/>
        </w:rPr>
        <w:t>до</w:t>
      </w:r>
      <w:r w:rsidR="0052056B" w:rsidRPr="00FB59AF">
        <w:rPr>
          <w:rStyle w:val="cs9f0a404028"/>
        </w:rPr>
        <w:t xml:space="preserve"> </w:t>
      </w:r>
      <w:r w:rsidR="0052056B" w:rsidRPr="00B16472">
        <w:rPr>
          <w:rStyle w:val="cs9f0a404028"/>
          <w:lang w:val="ru-RU"/>
        </w:rPr>
        <w:t>протоколу</w:t>
      </w:r>
      <w:r w:rsidR="0052056B" w:rsidRPr="00FB59AF">
        <w:rPr>
          <w:rStyle w:val="cs9f0a404028"/>
        </w:rPr>
        <w:t xml:space="preserve"> </w:t>
      </w:r>
      <w:r w:rsidR="0052056B" w:rsidRPr="00B16472">
        <w:rPr>
          <w:rStyle w:val="cs9f0a404028"/>
          <w:lang w:val="ru-RU"/>
        </w:rPr>
        <w:t>клінічного</w:t>
      </w:r>
      <w:r w:rsidR="0052056B" w:rsidRPr="00FB59AF">
        <w:rPr>
          <w:rStyle w:val="cs9f0a404028"/>
        </w:rPr>
        <w:t xml:space="preserve"> </w:t>
      </w:r>
      <w:r w:rsidR="0052056B" w:rsidRPr="00B16472">
        <w:rPr>
          <w:rStyle w:val="cs9f0a404028"/>
          <w:lang w:val="ru-RU"/>
        </w:rPr>
        <w:t>дослідження</w:t>
      </w:r>
      <w:r w:rsidR="0052056B" w:rsidRPr="00FB59AF">
        <w:rPr>
          <w:rStyle w:val="cs9f0a404028"/>
        </w:rPr>
        <w:t xml:space="preserve"> «</w:t>
      </w:r>
      <w:r w:rsidR="0052056B" w:rsidRPr="00B16472">
        <w:rPr>
          <w:rStyle w:val="cs9f0a404028"/>
          <w:lang w:val="ru-RU"/>
        </w:rPr>
        <w:t>Рандомізоване</w:t>
      </w:r>
      <w:r w:rsidR="0052056B" w:rsidRPr="00FB59AF">
        <w:rPr>
          <w:rStyle w:val="cs9f0a404028"/>
        </w:rPr>
        <w:t xml:space="preserve">, </w:t>
      </w:r>
      <w:r w:rsidR="0052056B" w:rsidRPr="00B16472">
        <w:rPr>
          <w:rStyle w:val="cs9f0a404028"/>
          <w:lang w:val="ru-RU"/>
        </w:rPr>
        <w:t>подвійне</w:t>
      </w:r>
      <w:r w:rsidR="0052056B" w:rsidRPr="00FB59AF">
        <w:rPr>
          <w:rStyle w:val="cs9f0a404028"/>
        </w:rPr>
        <w:t xml:space="preserve"> </w:t>
      </w:r>
      <w:r w:rsidR="0052056B" w:rsidRPr="00B16472">
        <w:rPr>
          <w:rStyle w:val="cs9f0a404028"/>
          <w:lang w:val="ru-RU"/>
        </w:rPr>
        <w:t>сліпе</w:t>
      </w:r>
      <w:r w:rsidR="0052056B" w:rsidRPr="00FB59AF">
        <w:rPr>
          <w:rStyle w:val="cs9f0a404028"/>
        </w:rPr>
        <w:t xml:space="preserve">, </w:t>
      </w:r>
      <w:r w:rsidR="0052056B" w:rsidRPr="00B16472">
        <w:rPr>
          <w:rStyle w:val="cs9f0a404028"/>
          <w:lang w:val="ru-RU"/>
        </w:rPr>
        <w:t>плацебо</w:t>
      </w:r>
      <w:r w:rsidR="0052056B" w:rsidRPr="00FB59AF">
        <w:rPr>
          <w:rStyle w:val="cs9f0a404028"/>
        </w:rPr>
        <w:t>-</w:t>
      </w:r>
      <w:r w:rsidR="0052056B" w:rsidRPr="00B16472">
        <w:rPr>
          <w:rStyle w:val="cs9f0a404028"/>
          <w:lang w:val="ru-RU"/>
        </w:rPr>
        <w:t>контрольоване</w:t>
      </w:r>
      <w:r w:rsidR="0052056B" w:rsidRPr="00FB59AF">
        <w:rPr>
          <w:rStyle w:val="cs9f0a404028"/>
        </w:rPr>
        <w:t xml:space="preserve"> </w:t>
      </w:r>
      <w:r w:rsidR="0052056B" w:rsidRPr="00B16472">
        <w:rPr>
          <w:rStyle w:val="cs9f0a404028"/>
          <w:lang w:val="ru-RU"/>
        </w:rPr>
        <w:t>дослідження</w:t>
      </w:r>
      <w:r w:rsidR="0052056B" w:rsidRPr="00FB59AF">
        <w:rPr>
          <w:rStyle w:val="cs9f0a404028"/>
        </w:rPr>
        <w:t xml:space="preserve"> </w:t>
      </w:r>
      <w:r w:rsidR="0052056B" w:rsidRPr="00B16472">
        <w:rPr>
          <w:rStyle w:val="cs9f0a404028"/>
          <w:lang w:val="ru-RU"/>
        </w:rPr>
        <w:t>фази</w:t>
      </w:r>
      <w:r w:rsidR="0052056B" w:rsidRPr="00FB59AF">
        <w:rPr>
          <w:rStyle w:val="cs9f0a404028"/>
        </w:rPr>
        <w:t xml:space="preserve"> 3 </w:t>
      </w:r>
      <w:r w:rsidR="0052056B" w:rsidRPr="00B16472">
        <w:rPr>
          <w:rStyle w:val="cs9f0a404028"/>
          <w:lang w:val="ru-RU"/>
        </w:rPr>
        <w:t>препарату</w:t>
      </w:r>
      <w:r w:rsidR="0052056B" w:rsidRPr="00FB59AF">
        <w:rPr>
          <w:rStyle w:val="cs9f0a404028"/>
        </w:rPr>
        <w:t xml:space="preserve"> </w:t>
      </w:r>
      <w:r w:rsidR="0052056B" w:rsidRPr="00B16472">
        <w:rPr>
          <w:rStyle w:val="cs9b0062628"/>
          <w:lang w:val="ru-RU"/>
        </w:rPr>
        <w:t>даролутамід</w:t>
      </w:r>
      <w:r w:rsidR="0052056B" w:rsidRPr="00FB59AF">
        <w:rPr>
          <w:rStyle w:val="cs9f0a404028"/>
        </w:rPr>
        <w:t xml:space="preserve"> </w:t>
      </w:r>
      <w:r w:rsidR="0052056B" w:rsidRPr="00B16472">
        <w:rPr>
          <w:rStyle w:val="cs9f0a404028"/>
          <w:lang w:val="ru-RU"/>
        </w:rPr>
        <w:t>в</w:t>
      </w:r>
      <w:r w:rsidR="0052056B" w:rsidRPr="00FB59AF">
        <w:rPr>
          <w:rStyle w:val="cs9f0a404028"/>
        </w:rPr>
        <w:t xml:space="preserve"> </w:t>
      </w:r>
      <w:r w:rsidR="0052056B" w:rsidRPr="00B16472">
        <w:rPr>
          <w:rStyle w:val="cs9f0a404028"/>
          <w:lang w:val="ru-RU"/>
        </w:rPr>
        <w:t>доповнення</w:t>
      </w:r>
      <w:r w:rsidR="0052056B" w:rsidRPr="00FB59AF">
        <w:rPr>
          <w:rStyle w:val="cs9f0a404028"/>
        </w:rPr>
        <w:t xml:space="preserve"> </w:t>
      </w:r>
      <w:r w:rsidR="0052056B" w:rsidRPr="00B16472">
        <w:rPr>
          <w:rStyle w:val="cs9f0a404028"/>
          <w:lang w:val="ru-RU"/>
        </w:rPr>
        <w:t>до</w:t>
      </w:r>
      <w:r w:rsidR="0052056B" w:rsidRPr="00FB59AF">
        <w:rPr>
          <w:rStyle w:val="cs9f0a404028"/>
        </w:rPr>
        <w:t xml:space="preserve"> </w:t>
      </w:r>
      <w:r w:rsidR="0052056B" w:rsidRPr="00B16472">
        <w:rPr>
          <w:rStyle w:val="cs9f0a404028"/>
          <w:lang w:val="ru-RU"/>
        </w:rPr>
        <w:t>андрогендеприваційної</w:t>
      </w:r>
      <w:r w:rsidR="0052056B" w:rsidRPr="00FB59AF">
        <w:rPr>
          <w:rStyle w:val="cs9f0a404028"/>
        </w:rPr>
        <w:t xml:space="preserve"> </w:t>
      </w:r>
      <w:r w:rsidR="0052056B" w:rsidRPr="00B16472">
        <w:rPr>
          <w:rStyle w:val="cs9f0a404028"/>
          <w:lang w:val="ru-RU"/>
        </w:rPr>
        <w:t>терапії</w:t>
      </w:r>
      <w:r w:rsidR="0052056B" w:rsidRPr="00FB59AF">
        <w:rPr>
          <w:rStyle w:val="cs9f0a404028"/>
        </w:rPr>
        <w:t xml:space="preserve"> (</w:t>
      </w:r>
      <w:r w:rsidR="0052056B" w:rsidRPr="00B16472">
        <w:rPr>
          <w:rStyle w:val="cs9f0a404028"/>
          <w:lang w:val="ru-RU"/>
        </w:rPr>
        <w:t>АДТ</w:t>
      </w:r>
      <w:r w:rsidR="0052056B" w:rsidRPr="00FB59AF">
        <w:rPr>
          <w:rStyle w:val="cs9f0a404028"/>
        </w:rPr>
        <w:t xml:space="preserve">) </w:t>
      </w:r>
      <w:r w:rsidR="0052056B" w:rsidRPr="00B16472">
        <w:rPr>
          <w:rStyle w:val="cs9f0a404028"/>
          <w:lang w:val="ru-RU"/>
        </w:rPr>
        <w:t>у</w:t>
      </w:r>
      <w:r w:rsidR="0052056B" w:rsidRPr="00FB59AF">
        <w:rPr>
          <w:rStyle w:val="cs9f0a404028"/>
        </w:rPr>
        <w:t xml:space="preserve"> </w:t>
      </w:r>
      <w:r w:rsidR="0052056B" w:rsidRPr="00B16472">
        <w:rPr>
          <w:rStyle w:val="cs9f0a404028"/>
          <w:lang w:val="ru-RU"/>
        </w:rPr>
        <w:t>порівнянні</w:t>
      </w:r>
      <w:r w:rsidR="0052056B" w:rsidRPr="00FB59AF">
        <w:rPr>
          <w:rStyle w:val="cs9f0a404028"/>
        </w:rPr>
        <w:t xml:space="preserve"> </w:t>
      </w:r>
      <w:r w:rsidR="0052056B" w:rsidRPr="00B16472">
        <w:rPr>
          <w:rStyle w:val="cs9f0a404028"/>
          <w:lang w:val="ru-RU"/>
        </w:rPr>
        <w:t>з</w:t>
      </w:r>
      <w:r w:rsidR="0052056B" w:rsidRPr="00FB59AF">
        <w:rPr>
          <w:rStyle w:val="cs9f0a404028"/>
        </w:rPr>
        <w:t xml:space="preserve"> </w:t>
      </w:r>
      <w:r w:rsidR="0052056B" w:rsidRPr="00B16472">
        <w:rPr>
          <w:rStyle w:val="cs9f0a404028"/>
          <w:lang w:val="ru-RU"/>
        </w:rPr>
        <w:t>плацебо</w:t>
      </w:r>
      <w:r w:rsidR="0052056B" w:rsidRPr="00FB59AF">
        <w:rPr>
          <w:rStyle w:val="cs9f0a404028"/>
        </w:rPr>
        <w:t xml:space="preserve"> </w:t>
      </w:r>
      <w:r w:rsidR="0052056B" w:rsidRPr="00B16472">
        <w:rPr>
          <w:rStyle w:val="cs9f0a404028"/>
          <w:lang w:val="ru-RU"/>
        </w:rPr>
        <w:t>плюс</w:t>
      </w:r>
      <w:r w:rsidR="0052056B" w:rsidRPr="00FB59AF">
        <w:rPr>
          <w:rStyle w:val="cs9f0a404028"/>
        </w:rPr>
        <w:t xml:space="preserve"> </w:t>
      </w:r>
      <w:r w:rsidR="0052056B" w:rsidRPr="00B16472">
        <w:rPr>
          <w:rStyle w:val="cs9f0a404028"/>
          <w:lang w:val="ru-RU"/>
        </w:rPr>
        <w:t>АДТ</w:t>
      </w:r>
      <w:r w:rsidR="0052056B" w:rsidRPr="00FB59AF">
        <w:rPr>
          <w:rStyle w:val="cs9f0a404028"/>
        </w:rPr>
        <w:t xml:space="preserve"> </w:t>
      </w:r>
      <w:r w:rsidR="0052056B" w:rsidRPr="00B16472">
        <w:rPr>
          <w:rStyle w:val="cs9f0a404028"/>
          <w:lang w:val="ru-RU"/>
        </w:rPr>
        <w:t>у</w:t>
      </w:r>
      <w:r w:rsidR="0052056B" w:rsidRPr="00FB59AF">
        <w:rPr>
          <w:rStyle w:val="cs9f0a404028"/>
        </w:rPr>
        <w:t xml:space="preserve"> </w:t>
      </w:r>
      <w:r w:rsidR="0052056B" w:rsidRPr="00B16472">
        <w:rPr>
          <w:rStyle w:val="cs9f0a404028"/>
          <w:lang w:val="ru-RU"/>
        </w:rPr>
        <w:t>чоловіків</w:t>
      </w:r>
      <w:r w:rsidR="0052056B" w:rsidRPr="00FB59AF">
        <w:rPr>
          <w:rStyle w:val="cs9f0a404028"/>
        </w:rPr>
        <w:t xml:space="preserve"> </w:t>
      </w:r>
      <w:r w:rsidR="0052056B" w:rsidRPr="00B16472">
        <w:rPr>
          <w:rStyle w:val="cs9f0a404028"/>
          <w:lang w:val="ru-RU"/>
        </w:rPr>
        <w:t>із</w:t>
      </w:r>
      <w:r w:rsidR="0052056B" w:rsidRPr="00FB59AF">
        <w:rPr>
          <w:rStyle w:val="cs9f0a404028"/>
        </w:rPr>
        <w:t xml:space="preserve"> </w:t>
      </w:r>
      <w:r w:rsidR="0052056B" w:rsidRPr="00B16472">
        <w:rPr>
          <w:rStyle w:val="cs9f0a404028"/>
          <w:lang w:val="ru-RU"/>
        </w:rPr>
        <w:t>метастатичним</w:t>
      </w:r>
      <w:r w:rsidR="0052056B" w:rsidRPr="00FB59AF">
        <w:rPr>
          <w:rStyle w:val="cs9f0a404028"/>
        </w:rPr>
        <w:t xml:space="preserve"> </w:t>
      </w:r>
      <w:r w:rsidR="0052056B" w:rsidRPr="00B16472">
        <w:rPr>
          <w:rStyle w:val="cs9f0a404028"/>
          <w:lang w:val="ru-RU"/>
        </w:rPr>
        <w:t>гормон</w:t>
      </w:r>
      <w:r w:rsidR="0052056B" w:rsidRPr="00FB59AF">
        <w:rPr>
          <w:rStyle w:val="cs9f0a404028"/>
        </w:rPr>
        <w:t>-</w:t>
      </w:r>
      <w:r w:rsidR="0052056B" w:rsidRPr="00B16472">
        <w:rPr>
          <w:rStyle w:val="cs9f0a404028"/>
          <w:lang w:val="ru-RU"/>
        </w:rPr>
        <w:t>чутливим</w:t>
      </w:r>
      <w:r w:rsidR="0052056B" w:rsidRPr="00FB59AF">
        <w:rPr>
          <w:rStyle w:val="cs9f0a404028"/>
        </w:rPr>
        <w:t xml:space="preserve"> </w:t>
      </w:r>
      <w:r w:rsidR="0052056B" w:rsidRPr="00B16472">
        <w:rPr>
          <w:rStyle w:val="cs9f0a404028"/>
          <w:lang w:val="ru-RU"/>
        </w:rPr>
        <w:t>раком</w:t>
      </w:r>
      <w:r w:rsidR="0052056B" w:rsidRPr="00FB59AF">
        <w:rPr>
          <w:rStyle w:val="cs9f0a404028"/>
        </w:rPr>
        <w:t xml:space="preserve"> </w:t>
      </w:r>
      <w:r w:rsidR="0052056B" w:rsidRPr="00B16472">
        <w:rPr>
          <w:rStyle w:val="cs9f0a404028"/>
          <w:lang w:val="ru-RU"/>
        </w:rPr>
        <w:t>передміхурової</w:t>
      </w:r>
      <w:r w:rsidR="0052056B" w:rsidRPr="00FB59AF">
        <w:rPr>
          <w:rStyle w:val="cs9f0a404028"/>
        </w:rPr>
        <w:t xml:space="preserve"> </w:t>
      </w:r>
      <w:r w:rsidR="0052056B" w:rsidRPr="00B16472">
        <w:rPr>
          <w:rStyle w:val="cs9f0a404028"/>
          <w:lang w:val="ru-RU"/>
        </w:rPr>
        <w:t>залози</w:t>
      </w:r>
      <w:r w:rsidR="0052056B" w:rsidRPr="00FB59AF">
        <w:rPr>
          <w:rStyle w:val="cs9f0a404028"/>
        </w:rPr>
        <w:t xml:space="preserve"> (</w:t>
      </w:r>
      <w:r w:rsidR="0052056B" w:rsidRPr="00B16472">
        <w:rPr>
          <w:rStyle w:val="cs9f0a404028"/>
          <w:lang w:val="ru-RU"/>
        </w:rPr>
        <w:t>мГЧРПЗ</w:t>
      </w:r>
      <w:r w:rsidR="0052056B" w:rsidRPr="00FB59AF">
        <w:rPr>
          <w:rStyle w:val="cs9f0a404028"/>
        </w:rPr>
        <w:t xml:space="preserve">)», </w:t>
      </w:r>
      <w:r w:rsidR="0052056B" w:rsidRPr="00B16472">
        <w:rPr>
          <w:rStyle w:val="cs9f0a404028"/>
          <w:lang w:val="ru-RU"/>
        </w:rPr>
        <w:t>код</w:t>
      </w:r>
      <w:r w:rsidR="0052056B" w:rsidRPr="00FB59AF">
        <w:rPr>
          <w:rStyle w:val="cs9f0a404028"/>
        </w:rPr>
        <w:t xml:space="preserve"> </w:t>
      </w:r>
      <w:r w:rsidR="0052056B" w:rsidRPr="00B16472">
        <w:rPr>
          <w:rStyle w:val="cs9f0a404028"/>
          <w:lang w:val="ru-RU"/>
        </w:rPr>
        <w:t>дослідження</w:t>
      </w:r>
      <w:r w:rsidR="0052056B" w:rsidRPr="00FB59AF">
        <w:rPr>
          <w:rStyle w:val="cs9f0a404028"/>
        </w:rPr>
        <w:t xml:space="preserve"> </w:t>
      </w:r>
      <w:r w:rsidR="0052056B" w:rsidRPr="00FB59AF">
        <w:rPr>
          <w:rStyle w:val="cs9b0062628"/>
        </w:rPr>
        <w:t>21140</w:t>
      </w:r>
      <w:r w:rsidR="0052056B" w:rsidRPr="00FB59AF">
        <w:rPr>
          <w:rStyle w:val="cs9f0a404028"/>
        </w:rPr>
        <w:t xml:space="preserve">, </w:t>
      </w:r>
      <w:r w:rsidR="0052056B" w:rsidRPr="00B16472">
        <w:rPr>
          <w:rStyle w:val="cs9f0a404028"/>
          <w:lang w:val="ru-RU"/>
        </w:rPr>
        <w:t>версія</w:t>
      </w:r>
      <w:r w:rsidR="0052056B" w:rsidRPr="00FB59AF">
        <w:rPr>
          <w:rStyle w:val="cs9f0a404028"/>
        </w:rPr>
        <w:t xml:space="preserve"> </w:t>
      </w:r>
      <w:r w:rsidR="0052056B" w:rsidRPr="00B16472">
        <w:rPr>
          <w:rStyle w:val="cs9f0a404028"/>
          <w:lang w:val="ru-RU"/>
        </w:rPr>
        <w:t>від</w:t>
      </w:r>
      <w:r w:rsidR="0052056B" w:rsidRPr="00FB59AF">
        <w:rPr>
          <w:rStyle w:val="cs9f0a404028"/>
        </w:rPr>
        <w:t xml:space="preserve"> 24 </w:t>
      </w:r>
      <w:r w:rsidR="0052056B" w:rsidRPr="00B16472">
        <w:rPr>
          <w:rStyle w:val="cs9f0a404028"/>
          <w:lang w:val="ru-RU"/>
        </w:rPr>
        <w:t>вересня</w:t>
      </w:r>
      <w:r w:rsidR="0052056B" w:rsidRPr="00FB59AF">
        <w:rPr>
          <w:rStyle w:val="cs9f0a404028"/>
        </w:rPr>
        <w:t xml:space="preserve"> 2020 </w:t>
      </w:r>
      <w:r w:rsidR="0052056B" w:rsidRPr="00B16472">
        <w:rPr>
          <w:rStyle w:val="cs9f0a404028"/>
          <w:lang w:val="ru-RU"/>
        </w:rPr>
        <w:t>р</w:t>
      </w:r>
      <w:r w:rsidR="0052056B" w:rsidRPr="00FB59AF">
        <w:rPr>
          <w:rStyle w:val="cs9f0a404028"/>
        </w:rPr>
        <w:t xml:space="preserve">.; </w:t>
      </w:r>
      <w:r w:rsidR="0052056B" w:rsidRPr="00B16472">
        <w:rPr>
          <w:rStyle w:val="cs9f0a404028"/>
          <w:lang w:val="ru-RU"/>
        </w:rPr>
        <w:t>спонсор</w:t>
      </w:r>
      <w:r w:rsidR="0052056B" w:rsidRPr="00FB59AF">
        <w:rPr>
          <w:rStyle w:val="cs9f0a404028"/>
        </w:rPr>
        <w:t xml:space="preserve"> - </w:t>
      </w:r>
      <w:r w:rsidR="0052056B">
        <w:rPr>
          <w:rStyle w:val="cs9f0a404028"/>
        </w:rPr>
        <w:t>Bayer</w:t>
      </w:r>
      <w:r w:rsidR="0052056B" w:rsidRPr="00FB59AF">
        <w:rPr>
          <w:rStyle w:val="cs9f0a404028"/>
        </w:rPr>
        <w:t xml:space="preserve"> </w:t>
      </w:r>
      <w:r w:rsidR="0052056B">
        <w:rPr>
          <w:rStyle w:val="cs9f0a404028"/>
        </w:rPr>
        <w:t>Consumer</w:t>
      </w:r>
      <w:r w:rsidR="0052056B" w:rsidRPr="00FB59AF">
        <w:rPr>
          <w:rStyle w:val="cs9f0a404028"/>
        </w:rPr>
        <w:t xml:space="preserve"> </w:t>
      </w:r>
      <w:r w:rsidR="0052056B">
        <w:rPr>
          <w:rStyle w:val="cs9f0a404028"/>
        </w:rPr>
        <w:t>Care</w:t>
      </w:r>
      <w:r w:rsidR="0052056B" w:rsidRPr="00FB59AF">
        <w:rPr>
          <w:rStyle w:val="cs9f0a404028"/>
        </w:rPr>
        <w:t xml:space="preserve"> </w:t>
      </w:r>
      <w:r w:rsidR="0052056B">
        <w:rPr>
          <w:rStyle w:val="cs9f0a404028"/>
        </w:rPr>
        <w:t>AG</w:t>
      </w:r>
      <w:r w:rsidR="0052056B" w:rsidRPr="00FB59AF">
        <w:rPr>
          <w:rStyle w:val="cs9f0a404028"/>
        </w:rPr>
        <w:t xml:space="preserve">, </w:t>
      </w:r>
      <w:r w:rsidR="0052056B" w:rsidRPr="00B16472">
        <w:rPr>
          <w:rStyle w:val="cs9f0a404028"/>
          <w:lang w:val="ru-RU"/>
        </w:rPr>
        <w:t>Швейцарія</w:t>
      </w:r>
    </w:p>
    <w:p w:rsidR="00293D1C" w:rsidRPr="00FB59AF" w:rsidRDefault="0052056B">
      <w:pPr>
        <w:jc w:val="both"/>
        <w:rPr>
          <w:rFonts w:ascii="Arial" w:hAnsi="Arial" w:cs="Arial"/>
          <w:sz w:val="20"/>
          <w:szCs w:val="20"/>
          <w:lang w:val="uk-UA"/>
        </w:rPr>
      </w:pPr>
      <w:r w:rsidRPr="00FB59AF">
        <w:rPr>
          <w:rFonts w:ascii="Arial" w:hAnsi="Arial" w:cs="Arial"/>
          <w:sz w:val="20"/>
          <w:szCs w:val="20"/>
          <w:lang w:val="uk-UA"/>
        </w:rPr>
        <w:t>Заявник - Товариство з обмеженою відповідальністю «ЛАБКОРП КЛІНІКАЛ ДЕВЕЛОПМЕНТ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FB59AF" w:rsidP="00FB59AF">
      <w:pPr>
        <w:jc w:val="both"/>
        <w:rPr>
          <w:lang w:val="ru-RU"/>
        </w:rPr>
      </w:pPr>
      <w:r>
        <w:rPr>
          <w:rStyle w:val="cs9b0062629"/>
          <w:lang w:val="ru-RU"/>
        </w:rPr>
        <w:t xml:space="preserve">47. </w:t>
      </w:r>
      <w:r w:rsidR="0052056B" w:rsidRPr="00B16472">
        <w:rPr>
          <w:rStyle w:val="cs9b0062629"/>
          <w:lang w:val="ru-RU"/>
        </w:rPr>
        <w:t xml:space="preserve">Брошура Дослідника </w:t>
      </w:r>
      <w:r w:rsidR="0052056B">
        <w:rPr>
          <w:rStyle w:val="cs9b0062629"/>
        </w:rPr>
        <w:t>MK</w:t>
      </w:r>
      <w:r w:rsidR="0052056B" w:rsidRPr="00B16472">
        <w:rPr>
          <w:rStyle w:val="cs9b0062629"/>
          <w:lang w:val="ru-RU"/>
        </w:rPr>
        <w:t xml:space="preserve">-1026, видання 5 від 15 липня 2021 року, англійською мовою; Україна, </w:t>
      </w:r>
      <w:r w:rsidR="0052056B">
        <w:rPr>
          <w:rStyle w:val="cs9b0062629"/>
        </w:rPr>
        <w:t>MK</w:t>
      </w:r>
      <w:r w:rsidR="0052056B" w:rsidRPr="00B16472">
        <w:rPr>
          <w:rStyle w:val="cs9b0062629"/>
          <w:lang w:val="ru-RU"/>
        </w:rPr>
        <w:t xml:space="preserve">-1026-003, версія 01 від 12 жовтня 2021 р. українською мовою, Інформація та документ про інформовану згоду для пацієнта; Україна, </w:t>
      </w:r>
      <w:r w:rsidR="0052056B">
        <w:rPr>
          <w:rStyle w:val="cs9b0062629"/>
        </w:rPr>
        <w:t>MK</w:t>
      </w:r>
      <w:r w:rsidR="0052056B" w:rsidRPr="00B16472">
        <w:rPr>
          <w:rStyle w:val="cs9b0062629"/>
          <w:lang w:val="ru-RU"/>
        </w:rPr>
        <w:t>-1026-003, версія 01 від 12 жовтня 2021 р. російською мовою, Інформація та документ про інформовану згоду для пацієнта</w:t>
      </w:r>
      <w:r w:rsidR="0052056B" w:rsidRPr="00B16472">
        <w:rPr>
          <w:rStyle w:val="cs9f0a404029"/>
          <w:lang w:val="ru-RU"/>
        </w:rPr>
        <w:t xml:space="preserve"> до протоколу клінічного дослідження «Дослідження </w:t>
      </w:r>
      <w:r w:rsidR="0052056B">
        <w:rPr>
          <w:rStyle w:val="cs9f0a404029"/>
        </w:rPr>
        <w:t>II</w:t>
      </w:r>
      <w:r w:rsidR="0052056B" w:rsidRPr="00B16472">
        <w:rPr>
          <w:rStyle w:val="cs9f0a404029"/>
          <w:lang w:val="ru-RU"/>
        </w:rPr>
        <w:t xml:space="preserve"> фази оцінки ефективності та безпечності </w:t>
      </w:r>
      <w:r w:rsidR="0052056B">
        <w:rPr>
          <w:rStyle w:val="cs9f0a404029"/>
        </w:rPr>
        <w:t>MK</w:t>
      </w:r>
      <w:r w:rsidR="0052056B" w:rsidRPr="00B16472">
        <w:rPr>
          <w:rStyle w:val="cs9f0a404029"/>
          <w:lang w:val="ru-RU"/>
        </w:rPr>
        <w:t xml:space="preserve">-1026 у пацієнтів з гематологічними злоякісними захворюваннями», код дослідження </w:t>
      </w:r>
      <w:r w:rsidR="0052056B">
        <w:rPr>
          <w:rStyle w:val="cs9b0062629"/>
        </w:rPr>
        <w:t>MK</w:t>
      </w:r>
      <w:r w:rsidR="0052056B" w:rsidRPr="00B16472">
        <w:rPr>
          <w:rStyle w:val="cs9b0062629"/>
          <w:lang w:val="ru-RU"/>
        </w:rPr>
        <w:t>-1026-003</w:t>
      </w:r>
      <w:r w:rsidR="0052056B" w:rsidRPr="00B16472">
        <w:rPr>
          <w:rStyle w:val="cs9f0a404029"/>
          <w:lang w:val="ru-RU"/>
        </w:rPr>
        <w:t xml:space="preserve">, з інкорпорованою </w:t>
      </w:r>
      <w:r w:rsidR="0052056B" w:rsidRPr="00B16472">
        <w:rPr>
          <w:rStyle w:val="cs9f0a404029"/>
          <w:lang w:val="ru-RU"/>
        </w:rPr>
        <w:lastRenderedPageBreak/>
        <w:t>поправкою 01 від 05 листопада 2020 року; спонсор - «Мерк Шарп енд Доум Корп.», дочірнє підприємство «Мерк енд Ко., Інк.», США (</w:t>
      </w:r>
      <w:r w:rsidR="0052056B">
        <w:rPr>
          <w:rStyle w:val="cs9f0a404029"/>
        </w:rPr>
        <w:t>Merck</w:t>
      </w:r>
      <w:r w:rsidR="0052056B" w:rsidRPr="00B16472">
        <w:rPr>
          <w:rStyle w:val="cs9f0a404029"/>
          <w:lang w:val="ru-RU"/>
        </w:rPr>
        <w:t xml:space="preserve"> </w:t>
      </w:r>
      <w:r w:rsidR="0052056B">
        <w:rPr>
          <w:rStyle w:val="cs9f0a404029"/>
        </w:rPr>
        <w:t>Sharp</w:t>
      </w:r>
      <w:r w:rsidR="0052056B" w:rsidRPr="00B16472">
        <w:rPr>
          <w:rStyle w:val="cs9f0a404029"/>
          <w:lang w:val="ru-RU"/>
        </w:rPr>
        <w:t xml:space="preserve"> &amp; </w:t>
      </w:r>
      <w:r w:rsidR="0052056B">
        <w:rPr>
          <w:rStyle w:val="cs9f0a404029"/>
        </w:rPr>
        <w:t>Dohme</w:t>
      </w:r>
      <w:r w:rsidR="0052056B" w:rsidRPr="00B16472">
        <w:rPr>
          <w:rStyle w:val="cs9f0a404029"/>
          <w:lang w:val="ru-RU"/>
        </w:rPr>
        <w:t xml:space="preserve"> </w:t>
      </w:r>
      <w:r w:rsidR="0052056B">
        <w:rPr>
          <w:rStyle w:val="cs9f0a404029"/>
        </w:rPr>
        <w:t>Corp</w:t>
      </w:r>
      <w:r w:rsidR="0052056B" w:rsidRPr="00B16472">
        <w:rPr>
          <w:rStyle w:val="cs9f0a404029"/>
          <w:lang w:val="ru-RU"/>
        </w:rPr>
        <w:t xml:space="preserve">., </w:t>
      </w:r>
      <w:r w:rsidR="0052056B">
        <w:rPr>
          <w:rStyle w:val="cs9f0a404029"/>
        </w:rPr>
        <w:t>a</w:t>
      </w:r>
      <w:r w:rsidR="0052056B" w:rsidRPr="00B16472">
        <w:rPr>
          <w:rStyle w:val="cs9f0a404029"/>
          <w:lang w:val="ru-RU"/>
        </w:rPr>
        <w:t xml:space="preserve"> </w:t>
      </w:r>
      <w:r w:rsidR="0052056B">
        <w:rPr>
          <w:rStyle w:val="cs9f0a404029"/>
        </w:rPr>
        <w:t>subsidiary</w:t>
      </w:r>
      <w:r w:rsidR="0052056B" w:rsidRPr="00B16472">
        <w:rPr>
          <w:rStyle w:val="cs9f0a404029"/>
          <w:lang w:val="ru-RU"/>
        </w:rPr>
        <w:t xml:space="preserve"> </w:t>
      </w:r>
      <w:r w:rsidR="0052056B">
        <w:rPr>
          <w:rStyle w:val="cs9f0a404029"/>
        </w:rPr>
        <w:t>of</w:t>
      </w:r>
      <w:r w:rsidR="0052056B" w:rsidRPr="00B16472">
        <w:rPr>
          <w:rStyle w:val="cs9f0a404029"/>
          <w:lang w:val="ru-RU"/>
        </w:rPr>
        <w:t xml:space="preserve"> </w:t>
      </w:r>
      <w:r w:rsidR="0052056B">
        <w:rPr>
          <w:rStyle w:val="cs9f0a404029"/>
        </w:rPr>
        <w:t>Merck</w:t>
      </w:r>
      <w:r w:rsidR="0052056B" w:rsidRPr="00B16472">
        <w:rPr>
          <w:rStyle w:val="cs9f0a404029"/>
          <w:lang w:val="ru-RU"/>
        </w:rPr>
        <w:t xml:space="preserve"> &amp; </w:t>
      </w:r>
      <w:r w:rsidR="0052056B">
        <w:rPr>
          <w:rStyle w:val="cs9f0a404029"/>
        </w:rPr>
        <w:t>Co</w:t>
      </w:r>
      <w:r w:rsidR="0052056B" w:rsidRPr="00B16472">
        <w:rPr>
          <w:rStyle w:val="cs9f0a404029"/>
          <w:lang w:val="ru-RU"/>
        </w:rPr>
        <w:t xml:space="preserve">., </w:t>
      </w:r>
      <w:r w:rsidR="0052056B">
        <w:rPr>
          <w:rStyle w:val="cs9f0a404029"/>
        </w:rPr>
        <w:t>Inc</w:t>
      </w:r>
      <w:r w:rsidR="0052056B" w:rsidRPr="00B16472">
        <w:rPr>
          <w:rStyle w:val="cs9f0a404029"/>
          <w:lang w:val="ru-RU"/>
        </w:rPr>
        <w:t xml:space="preserve">., </w:t>
      </w:r>
      <w:r w:rsidR="0052056B">
        <w:rPr>
          <w:rStyle w:val="cs9f0a404029"/>
        </w:rPr>
        <w:t>USA</w:t>
      </w:r>
      <w:r w:rsidR="0052056B" w:rsidRPr="00B16472">
        <w:rPr>
          <w:rStyle w:val="cs9f0a404029"/>
          <w:lang w:val="ru-RU"/>
        </w:rPr>
        <w:t>)</w:t>
      </w:r>
      <w:r w:rsidR="0052056B">
        <w:rPr>
          <w:rStyle w:val="cs9f0a404029"/>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«МСД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FB59AF" w:rsidP="00FB59AF">
      <w:pPr>
        <w:jc w:val="both"/>
        <w:rPr>
          <w:lang w:val="ru-RU"/>
        </w:rPr>
      </w:pPr>
      <w:r>
        <w:rPr>
          <w:rStyle w:val="cs9b0062630"/>
          <w:lang w:val="ru-RU"/>
        </w:rPr>
        <w:t xml:space="preserve">48. </w:t>
      </w:r>
      <w:r w:rsidR="0052056B" w:rsidRPr="00B16472">
        <w:rPr>
          <w:rStyle w:val="cs9b0062630"/>
          <w:lang w:val="ru-RU"/>
        </w:rPr>
        <w:t>Брошура дослідника Пімавансерин (</w:t>
      </w:r>
      <w:r w:rsidR="0052056B">
        <w:rPr>
          <w:rStyle w:val="cs9b0062630"/>
        </w:rPr>
        <w:t>ACP</w:t>
      </w:r>
      <w:r w:rsidR="0052056B" w:rsidRPr="00B16472">
        <w:rPr>
          <w:rStyle w:val="cs9b0062630"/>
          <w:lang w:val="ru-RU"/>
        </w:rPr>
        <w:t xml:space="preserve">-103), видання 15.0 від 06 серпня 2021 року, англійською мовою </w:t>
      </w:r>
      <w:r w:rsidR="0052056B" w:rsidRPr="00B16472">
        <w:rPr>
          <w:rStyle w:val="cs9f0a404030"/>
          <w:lang w:val="ru-RU"/>
        </w:rPr>
        <w:t xml:space="preserve">до протоколів клінічних </w:t>
      </w:r>
      <w:r w:rsidR="00AB3FD2">
        <w:rPr>
          <w:rStyle w:val="cs9f0a404030"/>
          <w:lang w:val="ru-RU"/>
        </w:rPr>
        <w:t>випробува</w:t>
      </w:r>
      <w:r w:rsidR="0052056B" w:rsidRPr="00B16472">
        <w:rPr>
          <w:rStyle w:val="cs9f0a404030"/>
          <w:lang w:val="ru-RU"/>
        </w:rPr>
        <w:t xml:space="preserve">нь: «52-тижневе відкрите розширене дослідження </w:t>
      </w:r>
      <w:r w:rsidR="0052056B" w:rsidRPr="00B16472">
        <w:rPr>
          <w:rStyle w:val="cs9b0062630"/>
          <w:lang w:val="ru-RU"/>
        </w:rPr>
        <w:t>пімавансерину</w:t>
      </w:r>
      <w:r w:rsidR="0052056B" w:rsidRPr="00B16472">
        <w:rPr>
          <w:rStyle w:val="cs9f0a404030"/>
          <w:lang w:val="ru-RU"/>
        </w:rPr>
        <w:t xml:space="preserve"> в якості додаткового лікування шизофренії», код дослідження </w:t>
      </w:r>
      <w:r w:rsidR="0052056B">
        <w:rPr>
          <w:rStyle w:val="cs9b0062630"/>
        </w:rPr>
        <w:t>ACP</w:t>
      </w:r>
      <w:r w:rsidR="0052056B" w:rsidRPr="00B16472">
        <w:rPr>
          <w:rStyle w:val="cs9b0062630"/>
          <w:lang w:val="ru-RU"/>
        </w:rPr>
        <w:t>-103-035</w:t>
      </w:r>
      <w:r w:rsidR="0052056B" w:rsidRPr="00B16472">
        <w:rPr>
          <w:rStyle w:val="cs9f0a404030"/>
          <w:lang w:val="ru-RU"/>
        </w:rPr>
        <w:t xml:space="preserve">, поправка 3 від 11 серпня 2020 року; «Рандомізоване подвійне сліпе плацебо-контрольоване дослідження фази 3 з оцінки ефективності та безпечності </w:t>
      </w:r>
      <w:r w:rsidR="0052056B" w:rsidRPr="00B16472">
        <w:rPr>
          <w:rStyle w:val="cs9b0062630"/>
          <w:lang w:val="ru-RU"/>
        </w:rPr>
        <w:t>пімавансерину</w:t>
      </w:r>
      <w:r w:rsidR="0052056B" w:rsidRPr="00B16472">
        <w:rPr>
          <w:rStyle w:val="cs9f0a404030"/>
          <w:lang w:val="ru-RU"/>
        </w:rPr>
        <w:t xml:space="preserve"> як додаткової терапії для лікування негативних симптомів шизофренії (</w:t>
      </w:r>
      <w:r w:rsidR="0052056B">
        <w:rPr>
          <w:rStyle w:val="cs9f0a404030"/>
        </w:rPr>
        <w:t>Advance</w:t>
      </w:r>
      <w:r w:rsidR="0052056B" w:rsidRPr="00B16472">
        <w:rPr>
          <w:rStyle w:val="cs9f0a404030"/>
          <w:lang w:val="ru-RU"/>
        </w:rPr>
        <w:t xml:space="preserve">-2)», код дослідження </w:t>
      </w:r>
      <w:r w:rsidR="0052056B">
        <w:rPr>
          <w:rStyle w:val="cs9b0062630"/>
        </w:rPr>
        <w:t>ACP</w:t>
      </w:r>
      <w:r w:rsidR="0052056B" w:rsidRPr="00B16472">
        <w:rPr>
          <w:rStyle w:val="cs9b0062630"/>
          <w:lang w:val="ru-RU"/>
        </w:rPr>
        <w:t>-103-064</w:t>
      </w:r>
      <w:r w:rsidR="0052056B" w:rsidRPr="00B16472">
        <w:rPr>
          <w:rStyle w:val="cs9f0a404030"/>
          <w:lang w:val="ru-RU"/>
        </w:rPr>
        <w:t xml:space="preserve">, версія 1.0 з інкорпорованою поправкою 2 від 07 серпня 2020 року; спонсор - </w:t>
      </w:r>
      <w:r w:rsidR="0052056B">
        <w:rPr>
          <w:rStyle w:val="cs9f0a404030"/>
        </w:rPr>
        <w:t>Acadia</w:t>
      </w:r>
      <w:r w:rsidR="0052056B" w:rsidRPr="00B16472">
        <w:rPr>
          <w:rStyle w:val="cs9f0a404030"/>
          <w:lang w:val="ru-RU"/>
        </w:rPr>
        <w:t xml:space="preserve"> </w:t>
      </w:r>
      <w:r w:rsidR="0052056B">
        <w:rPr>
          <w:rStyle w:val="cs9f0a404030"/>
        </w:rPr>
        <w:t>Pharmaceuticals</w:t>
      </w:r>
      <w:r w:rsidR="0052056B" w:rsidRPr="00B16472">
        <w:rPr>
          <w:rStyle w:val="cs9f0a404030"/>
          <w:lang w:val="ru-RU"/>
        </w:rPr>
        <w:t xml:space="preserve"> </w:t>
      </w:r>
      <w:r w:rsidR="0052056B">
        <w:rPr>
          <w:rStyle w:val="cs9f0a404030"/>
        </w:rPr>
        <w:t>Inc</w:t>
      </w:r>
      <w:r w:rsidR="0052056B" w:rsidRPr="00B16472">
        <w:rPr>
          <w:rStyle w:val="cs9f0a404030"/>
          <w:lang w:val="ru-RU"/>
        </w:rPr>
        <w:t>. (АКАДІА Фармасьютікалз Інк), США</w:t>
      </w:r>
      <w:r w:rsidR="0052056B">
        <w:rPr>
          <w:rStyle w:val="csb3e8c9cf2"/>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Підприємство з 100% іноземною інвестицією «АЙК’ЮВІА РДС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FB59AF" w:rsidRDefault="00FB59AF" w:rsidP="00FB59AF">
      <w:pPr>
        <w:jc w:val="both"/>
      </w:pPr>
      <w:r>
        <w:rPr>
          <w:rStyle w:val="cs9b0062631"/>
          <w:lang w:val="ru-RU"/>
        </w:rPr>
        <w:t xml:space="preserve">49. </w:t>
      </w:r>
      <w:r w:rsidR="0052056B" w:rsidRPr="00B16472">
        <w:rPr>
          <w:rStyle w:val="cs9b0062631"/>
          <w:lang w:val="ru-RU"/>
        </w:rPr>
        <w:t xml:space="preserve">Брошура дослідника </w:t>
      </w:r>
      <w:r w:rsidR="0052056B">
        <w:rPr>
          <w:rStyle w:val="cs9b0062631"/>
        </w:rPr>
        <w:t>MK</w:t>
      </w:r>
      <w:r w:rsidR="0052056B" w:rsidRPr="00B16472">
        <w:rPr>
          <w:rStyle w:val="cs9b0062631"/>
          <w:lang w:val="ru-RU"/>
        </w:rPr>
        <w:t>-3475, видання 21 від 02 вересня 2021 року, англійською мовою; Інформація та документ про інформовану згоду пацієнта, версія 12.0 для України від 13 жовтня 2021 р., українською та російською мовами; Подовження тривалості клінічного випробування в світі та в Україні до 29 грудня 2023 року</w:t>
      </w:r>
      <w:r w:rsidR="0052056B" w:rsidRPr="00B16472">
        <w:rPr>
          <w:rStyle w:val="cs9f0a404031"/>
          <w:lang w:val="ru-RU"/>
        </w:rPr>
        <w:t xml:space="preserve"> до протоколу клінічного випробування «Рандомізоване, відкрите дослідження ІІІ фази для оцінки ефективності та безпеки </w:t>
      </w:r>
      <w:r w:rsidR="0052056B" w:rsidRPr="00B16472">
        <w:rPr>
          <w:rStyle w:val="cs9b0062631"/>
          <w:lang w:val="ru-RU"/>
        </w:rPr>
        <w:t>пембролізумабу (МК-3475)</w:t>
      </w:r>
      <w:r w:rsidR="0052056B" w:rsidRPr="00B16472">
        <w:rPr>
          <w:rStyle w:val="cs9f0a404031"/>
          <w:lang w:val="ru-RU"/>
        </w:rPr>
        <w:t xml:space="preserve">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w:t>
      </w:r>
      <w:r w:rsidR="0052056B">
        <w:rPr>
          <w:rStyle w:val="cs9f0a404031"/>
        </w:rPr>
        <w:t>KEYNOTE</w:t>
      </w:r>
      <w:r w:rsidR="0052056B" w:rsidRPr="00B16472">
        <w:rPr>
          <w:rStyle w:val="cs9f0a404031"/>
          <w:lang w:val="ru-RU"/>
        </w:rPr>
        <w:t xml:space="preserve">-426)» , код дослідження </w:t>
      </w:r>
      <w:r w:rsidR="0052056B">
        <w:rPr>
          <w:rStyle w:val="cs9b0062631"/>
        </w:rPr>
        <w:t>MK</w:t>
      </w:r>
      <w:r w:rsidR="0052056B" w:rsidRPr="00B16472">
        <w:rPr>
          <w:rStyle w:val="cs9b0062631"/>
          <w:lang w:val="ru-RU"/>
        </w:rPr>
        <w:t>-3475-426</w:t>
      </w:r>
      <w:r w:rsidR="0052056B" w:rsidRPr="00B16472">
        <w:rPr>
          <w:rStyle w:val="cs9f0a404031"/>
          <w:lang w:val="ru-RU"/>
        </w:rPr>
        <w:t xml:space="preserve">, з інкорпорованою поправкою 20 від 13 липня 2021 року; спонсор - "Мерк Шарп Енд Доум Корп.", дочірнє підприємство"Мерк Енд Ко.,Інк." </w:t>
      </w:r>
      <w:r w:rsidR="0052056B">
        <w:rPr>
          <w:rStyle w:val="cs9f0a404031"/>
        </w:rPr>
        <w:t>(Merck Sharp &amp; Dohme Corp., a subsidiary of Merck &amp; Co., Inc.), США</w:t>
      </w:r>
      <w:r w:rsidR="0052056B">
        <w:rPr>
          <w:rStyle w:val="cs9b0062631"/>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«МСД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FB59AF" w:rsidRDefault="00FB59AF" w:rsidP="00FB59AF">
      <w:pPr>
        <w:jc w:val="both"/>
        <w:rPr>
          <w:lang w:val="ru-RU"/>
        </w:rPr>
      </w:pPr>
      <w:r>
        <w:rPr>
          <w:rStyle w:val="cs9b0062632"/>
          <w:lang w:val="ru-RU"/>
        </w:rPr>
        <w:t xml:space="preserve">50. </w:t>
      </w:r>
      <w:r w:rsidR="0052056B" w:rsidRPr="00B16472">
        <w:rPr>
          <w:rStyle w:val="cs9b0062632"/>
          <w:lang w:val="ru-RU"/>
        </w:rPr>
        <w:t>Подовження тривалості клінічного випробування в Україні до 31 грудня 2023 року</w:t>
      </w:r>
      <w:r w:rsidR="0052056B" w:rsidRPr="00B16472">
        <w:rPr>
          <w:rStyle w:val="cs9f0a404032"/>
          <w:lang w:val="ru-RU"/>
        </w:rPr>
        <w:t xml:space="preserve"> до протоколу клінічного випробування «Фаза 3, рандомізоване контрольоване відкрите дослідження Велкейду (бортезоміб), мелфалану та преднізону (ВМП) у порівнянні з </w:t>
      </w:r>
      <w:r w:rsidR="0052056B" w:rsidRPr="00B16472">
        <w:rPr>
          <w:rStyle w:val="cs9b0062632"/>
          <w:lang w:val="ru-RU"/>
        </w:rPr>
        <w:t>даратумумабом</w:t>
      </w:r>
      <w:r w:rsidR="0052056B" w:rsidRPr="00B16472">
        <w:rPr>
          <w:rStyle w:val="cs9f0a404032"/>
          <w:lang w:val="ru-RU"/>
        </w:rPr>
        <w:t xml:space="preserve"> у комбінації з ВМП (Д-ВМП) у раніше нелікованих пацієнтів з множинною мієломою, яким не показана високодозова терапія», код дослідження </w:t>
      </w:r>
      <w:r w:rsidR="0052056B" w:rsidRPr="00B16472">
        <w:rPr>
          <w:rStyle w:val="cs9b0062632"/>
          <w:lang w:val="ru-RU"/>
        </w:rPr>
        <w:t>54767414</w:t>
      </w:r>
      <w:r w:rsidR="0052056B">
        <w:rPr>
          <w:rStyle w:val="cs9b0062632"/>
        </w:rPr>
        <w:t>MMY</w:t>
      </w:r>
      <w:r w:rsidR="0052056B" w:rsidRPr="00B16472">
        <w:rPr>
          <w:rStyle w:val="cs9b0062632"/>
          <w:lang w:val="ru-RU"/>
        </w:rPr>
        <w:t>3007</w:t>
      </w:r>
      <w:r w:rsidR="0052056B" w:rsidRPr="00B16472">
        <w:rPr>
          <w:rStyle w:val="cs9f0a404032"/>
          <w:lang w:val="ru-RU"/>
        </w:rPr>
        <w:t xml:space="preserve">, з інкорпорованою поправкою </w:t>
      </w:r>
      <w:r w:rsidR="0052056B" w:rsidRPr="00FB59AF">
        <w:rPr>
          <w:rStyle w:val="cs9f0a404032"/>
          <w:lang w:val="ru-RU"/>
        </w:rPr>
        <w:t>8 від 02 червня 2021 року; спонсор - «Янссен-Сілаг Інтернешнл Н.В.», Бельгія</w:t>
      </w:r>
      <w:r w:rsidR="0052056B">
        <w:rPr>
          <w:rStyle w:val="cs9b0062632"/>
        </w:rPr>
        <w:t> </w:t>
      </w:r>
    </w:p>
    <w:p w:rsidR="00293D1C" w:rsidRDefault="0052056B">
      <w:pPr>
        <w:jc w:val="both"/>
        <w:rPr>
          <w:rFonts w:ascii="Arial" w:hAnsi="Arial" w:cs="Arial"/>
          <w:sz w:val="20"/>
          <w:szCs w:val="20"/>
        </w:rPr>
      </w:pPr>
      <w:r>
        <w:rPr>
          <w:rFonts w:ascii="Arial" w:hAnsi="Arial" w:cs="Arial"/>
          <w:sz w:val="20"/>
          <w:szCs w:val="20"/>
        </w:rPr>
        <w:t>Заявник - ТОВ «ПАРЕКСЕЛ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FB59AF" w:rsidP="00FB59AF">
      <w:pPr>
        <w:jc w:val="both"/>
        <w:rPr>
          <w:lang w:val="ru-RU"/>
        </w:rPr>
      </w:pPr>
      <w:r>
        <w:rPr>
          <w:rStyle w:val="cs9b0062633"/>
          <w:lang w:val="ru-RU"/>
        </w:rPr>
        <w:t xml:space="preserve">51. </w:t>
      </w:r>
      <w:r w:rsidR="0052056B" w:rsidRPr="00B16472">
        <w:rPr>
          <w:rStyle w:val="cs9b0062633"/>
          <w:lang w:val="ru-RU"/>
        </w:rPr>
        <w:t xml:space="preserve">Залучення додаткового досліджуваного лікарського засобу: </w:t>
      </w:r>
      <w:r w:rsidR="0052056B">
        <w:rPr>
          <w:rStyle w:val="cs9b0062633"/>
        </w:rPr>
        <w:t>Calcium</w:t>
      </w:r>
      <w:r w:rsidR="0052056B" w:rsidRPr="00B16472">
        <w:rPr>
          <w:rStyle w:val="cs9b0062633"/>
          <w:lang w:val="ru-RU"/>
        </w:rPr>
        <w:t xml:space="preserve"> </w:t>
      </w:r>
      <w:r w:rsidR="0052056B">
        <w:rPr>
          <w:rStyle w:val="cs9b0062633"/>
        </w:rPr>
        <w:t>Folinate</w:t>
      </w:r>
      <w:r w:rsidR="0052056B" w:rsidRPr="00B16472">
        <w:rPr>
          <w:rStyle w:val="cs9b0062633"/>
          <w:lang w:val="ru-RU"/>
        </w:rPr>
        <w:t xml:space="preserve"> - ЛЕЙКОФОЗИН (</w:t>
      </w:r>
      <w:r w:rsidR="0052056B">
        <w:rPr>
          <w:rStyle w:val="cs9b0062633"/>
        </w:rPr>
        <w:t>LEUCOFOSIN</w:t>
      </w:r>
      <w:r w:rsidR="0052056B" w:rsidRPr="00B16472">
        <w:rPr>
          <w:rStyle w:val="cs9b0062633"/>
          <w:lang w:val="ru-RU"/>
        </w:rPr>
        <w:t>), розчин для ін`єкцій, 10 мг/мл по 3 мл (30мг) у флаконі; по 1 флакону в картонній пачці. Виробник: Актавіс Італія С.п.А., Італія (</w:t>
      </w:r>
      <w:r w:rsidR="0052056B">
        <w:rPr>
          <w:rStyle w:val="cs9b0062633"/>
        </w:rPr>
        <w:t>Actavis</w:t>
      </w:r>
      <w:r w:rsidR="0052056B" w:rsidRPr="00B16472">
        <w:rPr>
          <w:rStyle w:val="cs9b0062633"/>
          <w:lang w:val="ru-RU"/>
        </w:rPr>
        <w:t xml:space="preserve"> </w:t>
      </w:r>
      <w:r w:rsidR="0052056B">
        <w:rPr>
          <w:rStyle w:val="cs9b0062633"/>
        </w:rPr>
        <w:t>Italy</w:t>
      </w:r>
      <w:r w:rsidR="0052056B" w:rsidRPr="00B16472">
        <w:rPr>
          <w:rStyle w:val="cs9b0062633"/>
          <w:lang w:val="ru-RU"/>
        </w:rPr>
        <w:t xml:space="preserve"> </w:t>
      </w:r>
      <w:r w:rsidR="0052056B">
        <w:rPr>
          <w:rStyle w:val="cs9b0062633"/>
        </w:rPr>
        <w:t>S</w:t>
      </w:r>
      <w:r w:rsidR="0052056B" w:rsidRPr="00B16472">
        <w:rPr>
          <w:rStyle w:val="cs9b0062633"/>
          <w:lang w:val="ru-RU"/>
        </w:rPr>
        <w:t>.</w:t>
      </w:r>
      <w:r w:rsidR="0052056B">
        <w:rPr>
          <w:rStyle w:val="cs9b0062633"/>
        </w:rPr>
        <w:t>p</w:t>
      </w:r>
      <w:r w:rsidR="0052056B" w:rsidRPr="00B16472">
        <w:rPr>
          <w:rStyle w:val="cs9b0062633"/>
          <w:lang w:val="ru-RU"/>
        </w:rPr>
        <w:t>.</w:t>
      </w:r>
      <w:r w:rsidR="0052056B">
        <w:rPr>
          <w:rStyle w:val="cs9b0062633"/>
        </w:rPr>
        <w:t>A</w:t>
      </w:r>
      <w:r w:rsidR="0052056B" w:rsidRPr="00B16472">
        <w:rPr>
          <w:rStyle w:val="cs9b0062633"/>
          <w:lang w:val="ru-RU"/>
        </w:rPr>
        <w:t xml:space="preserve">., </w:t>
      </w:r>
      <w:r w:rsidR="0052056B">
        <w:rPr>
          <w:rStyle w:val="cs9b0062633"/>
        </w:rPr>
        <w:t>Italy</w:t>
      </w:r>
      <w:r w:rsidR="0052056B" w:rsidRPr="00B16472">
        <w:rPr>
          <w:rStyle w:val="cs9b0062633"/>
          <w:lang w:val="ru-RU"/>
        </w:rPr>
        <w:t>)</w:t>
      </w:r>
      <w:r w:rsidR="0052056B" w:rsidRPr="00B16472">
        <w:rPr>
          <w:rStyle w:val="cs9f0a404033"/>
          <w:lang w:val="ru-RU"/>
        </w:rPr>
        <w:t xml:space="preserve"> до протоколу клінічного випробування «Рандомізоване дослідження ІІІ фази для оцінки ефективності та безпечності </w:t>
      </w:r>
      <w:r w:rsidR="0052056B" w:rsidRPr="00B16472">
        <w:rPr>
          <w:rStyle w:val="cs9b0062633"/>
          <w:lang w:val="ru-RU"/>
        </w:rPr>
        <w:t>пембролізумабу (</w:t>
      </w:r>
      <w:r w:rsidR="0052056B">
        <w:rPr>
          <w:rStyle w:val="cs9b0062633"/>
        </w:rPr>
        <w:t>MK</w:t>
      </w:r>
      <w:r w:rsidR="0052056B" w:rsidRPr="00B16472">
        <w:rPr>
          <w:rStyle w:val="cs9b0062633"/>
          <w:lang w:val="ru-RU"/>
        </w:rPr>
        <w:t>-3475)</w:t>
      </w:r>
      <w:r w:rsidR="0052056B" w:rsidRPr="00B16472">
        <w:rPr>
          <w:rStyle w:val="cs9f0a404033"/>
          <w:lang w:val="ru-RU"/>
        </w:rPr>
        <w:t xml:space="preserve"> у комбінації з ленватинібом (</w:t>
      </w:r>
      <w:r w:rsidR="0052056B">
        <w:rPr>
          <w:rStyle w:val="cs9f0a404033"/>
        </w:rPr>
        <w:t>E</w:t>
      </w:r>
      <w:r w:rsidR="0052056B" w:rsidRPr="00B16472">
        <w:rPr>
          <w:rStyle w:val="cs9f0a404033"/>
          <w:lang w:val="ru-RU"/>
        </w:rPr>
        <w:t>7080/</w:t>
      </w:r>
      <w:r w:rsidR="0052056B">
        <w:rPr>
          <w:rStyle w:val="cs9f0a404033"/>
        </w:rPr>
        <w:t>MK</w:t>
      </w:r>
      <w:r w:rsidR="0052056B" w:rsidRPr="00B16472">
        <w:rPr>
          <w:rStyle w:val="cs9f0a404033"/>
          <w:lang w:val="ru-RU"/>
        </w:rPr>
        <w:t xml:space="preserve">-7902) і хіміотерапією порівняно зі стандартним лікуванням в якості першої лінії терапії для учасників з метастатичною карциномою стравоходу», код дослідження </w:t>
      </w:r>
      <w:r w:rsidR="0052056B">
        <w:rPr>
          <w:rStyle w:val="cs9b0062633"/>
        </w:rPr>
        <w:t>MK</w:t>
      </w:r>
      <w:r w:rsidR="0052056B" w:rsidRPr="00B16472">
        <w:rPr>
          <w:rStyle w:val="cs9b0062633"/>
          <w:lang w:val="ru-RU"/>
        </w:rPr>
        <w:t>-7902-014 (</w:t>
      </w:r>
      <w:r w:rsidR="0052056B">
        <w:rPr>
          <w:rStyle w:val="cs9b0062633"/>
        </w:rPr>
        <w:t>E</w:t>
      </w:r>
      <w:r w:rsidR="0052056B" w:rsidRPr="00B16472">
        <w:rPr>
          <w:rStyle w:val="cs9b0062633"/>
          <w:lang w:val="ru-RU"/>
        </w:rPr>
        <w:t>7080-</w:t>
      </w:r>
      <w:r w:rsidR="0052056B">
        <w:rPr>
          <w:rStyle w:val="cs9b0062633"/>
        </w:rPr>
        <w:t>G</w:t>
      </w:r>
      <w:r w:rsidR="0052056B" w:rsidRPr="00B16472">
        <w:rPr>
          <w:rStyle w:val="cs9b0062633"/>
          <w:lang w:val="ru-RU"/>
        </w:rPr>
        <w:t>000-320)</w:t>
      </w:r>
      <w:r w:rsidR="0052056B" w:rsidRPr="00B16472">
        <w:rPr>
          <w:rStyle w:val="cs9f0a404033"/>
          <w:lang w:val="ru-RU"/>
        </w:rPr>
        <w:t>, з інкорпорованою поправкою 03 від 05 серпня 2021 року; спонсор - «Мерк Шарп енд Доум Корп.», дочірнє підприємство «Мерк енд Ко., Інк.», США (</w:t>
      </w:r>
      <w:r w:rsidR="0052056B">
        <w:rPr>
          <w:rStyle w:val="cs9f0a404033"/>
        </w:rPr>
        <w:t>Merck</w:t>
      </w:r>
      <w:r w:rsidR="0052056B" w:rsidRPr="00B16472">
        <w:rPr>
          <w:rStyle w:val="cs9f0a404033"/>
          <w:lang w:val="ru-RU"/>
        </w:rPr>
        <w:t xml:space="preserve"> </w:t>
      </w:r>
      <w:r w:rsidR="0052056B">
        <w:rPr>
          <w:rStyle w:val="cs9f0a404033"/>
        </w:rPr>
        <w:t>Sharp</w:t>
      </w:r>
      <w:r w:rsidR="0052056B" w:rsidRPr="00B16472">
        <w:rPr>
          <w:rStyle w:val="cs9f0a404033"/>
          <w:lang w:val="ru-RU"/>
        </w:rPr>
        <w:t xml:space="preserve"> &amp; </w:t>
      </w:r>
      <w:r w:rsidR="0052056B">
        <w:rPr>
          <w:rStyle w:val="cs9f0a404033"/>
        </w:rPr>
        <w:t>Dohme</w:t>
      </w:r>
      <w:r w:rsidR="0052056B" w:rsidRPr="00B16472">
        <w:rPr>
          <w:rStyle w:val="cs9f0a404033"/>
          <w:lang w:val="ru-RU"/>
        </w:rPr>
        <w:t xml:space="preserve"> </w:t>
      </w:r>
      <w:r w:rsidR="0052056B">
        <w:rPr>
          <w:rStyle w:val="cs9f0a404033"/>
        </w:rPr>
        <w:t>Corp</w:t>
      </w:r>
      <w:r w:rsidR="0052056B" w:rsidRPr="00B16472">
        <w:rPr>
          <w:rStyle w:val="cs9f0a404033"/>
          <w:lang w:val="ru-RU"/>
        </w:rPr>
        <w:t xml:space="preserve">., </w:t>
      </w:r>
      <w:r w:rsidR="0052056B">
        <w:rPr>
          <w:rStyle w:val="cs9f0a404033"/>
        </w:rPr>
        <w:t>a</w:t>
      </w:r>
      <w:r w:rsidR="0052056B" w:rsidRPr="00B16472">
        <w:rPr>
          <w:rStyle w:val="cs9f0a404033"/>
          <w:lang w:val="ru-RU"/>
        </w:rPr>
        <w:t xml:space="preserve"> </w:t>
      </w:r>
      <w:r w:rsidR="0052056B">
        <w:rPr>
          <w:rStyle w:val="cs9f0a404033"/>
        </w:rPr>
        <w:t>subsidiary</w:t>
      </w:r>
      <w:r w:rsidR="0052056B" w:rsidRPr="00B16472">
        <w:rPr>
          <w:rStyle w:val="cs9f0a404033"/>
          <w:lang w:val="ru-RU"/>
        </w:rPr>
        <w:t xml:space="preserve"> </w:t>
      </w:r>
      <w:r w:rsidR="0052056B">
        <w:rPr>
          <w:rStyle w:val="cs9f0a404033"/>
        </w:rPr>
        <w:t>of</w:t>
      </w:r>
      <w:r w:rsidR="0052056B" w:rsidRPr="00B16472">
        <w:rPr>
          <w:rStyle w:val="cs9f0a404033"/>
          <w:lang w:val="ru-RU"/>
        </w:rPr>
        <w:t xml:space="preserve"> </w:t>
      </w:r>
      <w:r w:rsidR="0052056B">
        <w:rPr>
          <w:rStyle w:val="cs9f0a404033"/>
        </w:rPr>
        <w:t>Merck</w:t>
      </w:r>
      <w:r w:rsidR="0052056B" w:rsidRPr="00B16472">
        <w:rPr>
          <w:rStyle w:val="cs9f0a404033"/>
          <w:lang w:val="ru-RU"/>
        </w:rPr>
        <w:t xml:space="preserve"> &amp; </w:t>
      </w:r>
      <w:r w:rsidR="0052056B">
        <w:rPr>
          <w:rStyle w:val="cs9f0a404033"/>
        </w:rPr>
        <w:t>Co</w:t>
      </w:r>
      <w:r w:rsidR="0052056B" w:rsidRPr="00B16472">
        <w:rPr>
          <w:rStyle w:val="cs9f0a404033"/>
          <w:lang w:val="ru-RU"/>
        </w:rPr>
        <w:t xml:space="preserve">., </w:t>
      </w:r>
      <w:r w:rsidR="0052056B">
        <w:rPr>
          <w:rStyle w:val="cs9f0a404033"/>
        </w:rPr>
        <w:t>Inc</w:t>
      </w:r>
      <w:r w:rsidR="0052056B" w:rsidRPr="00B16472">
        <w:rPr>
          <w:rStyle w:val="cs9f0a404033"/>
          <w:lang w:val="ru-RU"/>
        </w:rPr>
        <w:t xml:space="preserve">., </w:t>
      </w:r>
      <w:r w:rsidR="0052056B">
        <w:rPr>
          <w:rStyle w:val="cs9f0a404033"/>
        </w:rPr>
        <w:t>USA</w:t>
      </w:r>
      <w:r w:rsidR="0052056B" w:rsidRPr="00B16472">
        <w:rPr>
          <w:rStyle w:val="cs9f0a404033"/>
          <w:lang w:val="ru-RU"/>
        </w:rPr>
        <w:t xml:space="preserve">) </w:t>
      </w:r>
      <w:r w:rsidR="0052056B">
        <w:rPr>
          <w:rStyle w:val="cs9f0a404033"/>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«МСД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FB59AF" w:rsidP="00FB59AF">
      <w:pPr>
        <w:jc w:val="both"/>
        <w:rPr>
          <w:lang w:val="ru-RU"/>
        </w:rPr>
      </w:pPr>
      <w:r>
        <w:rPr>
          <w:rStyle w:val="cs9b0062634"/>
          <w:lang w:val="ru-RU"/>
        </w:rPr>
        <w:t xml:space="preserve">52. </w:t>
      </w:r>
      <w:r w:rsidR="0052056B" w:rsidRPr="00B16472">
        <w:rPr>
          <w:rStyle w:val="cs9b0062634"/>
          <w:lang w:val="ru-RU"/>
        </w:rPr>
        <w:t xml:space="preserve">Брошура дослідника </w:t>
      </w:r>
      <w:r w:rsidR="0052056B">
        <w:rPr>
          <w:rStyle w:val="cs9b0062634"/>
        </w:rPr>
        <w:t>MK</w:t>
      </w:r>
      <w:r w:rsidR="0052056B" w:rsidRPr="00B16472">
        <w:rPr>
          <w:rStyle w:val="cs9b0062634"/>
          <w:lang w:val="ru-RU"/>
        </w:rPr>
        <w:t xml:space="preserve">-3475, видання 21 від 02 вересня 2021 року, англійською мовою; Україна, </w:t>
      </w:r>
      <w:r w:rsidR="0052056B">
        <w:rPr>
          <w:rStyle w:val="cs9b0062634"/>
        </w:rPr>
        <w:t>MK</w:t>
      </w:r>
      <w:r w:rsidR="0052056B" w:rsidRPr="00B16472">
        <w:rPr>
          <w:rStyle w:val="cs9b0062634"/>
          <w:lang w:val="ru-RU"/>
        </w:rPr>
        <w:t>-7339-013, Інформація та документ про інформовану згоду для пацієнта, версія 02 від 13 жовтня 2021 р., українською та російською мовами</w:t>
      </w:r>
      <w:r w:rsidR="0052056B" w:rsidRPr="00B16472">
        <w:rPr>
          <w:rStyle w:val="cs9f0a404034"/>
          <w:lang w:val="ru-RU"/>
        </w:rPr>
        <w:t xml:space="preserve"> до протоколу клінічного дослідження «Рандомізоване, подвійне сліпе, плацебо-контрольоване дослідження </w:t>
      </w:r>
      <w:r w:rsidR="0052056B">
        <w:rPr>
          <w:rStyle w:val="cs9f0a404034"/>
        </w:rPr>
        <w:t>III</w:t>
      </w:r>
      <w:r w:rsidR="0052056B" w:rsidRPr="00B16472">
        <w:rPr>
          <w:rStyle w:val="cs9f0a404034"/>
          <w:lang w:val="ru-RU"/>
        </w:rPr>
        <w:t xml:space="preserve"> фази для оцінки </w:t>
      </w:r>
      <w:r w:rsidR="0052056B" w:rsidRPr="00B16472">
        <w:rPr>
          <w:rStyle w:val="cs9b0062634"/>
          <w:lang w:val="ru-RU"/>
        </w:rPr>
        <w:t>пембролізумабу</w:t>
      </w:r>
      <w:r w:rsidR="0052056B" w:rsidRPr="00B16472">
        <w:rPr>
          <w:rStyle w:val="cs9f0a404034"/>
          <w:lang w:val="ru-RU"/>
        </w:rPr>
        <w:t xml:space="preserve"> </w:t>
      </w:r>
      <w:r w:rsidR="0052056B" w:rsidRPr="00AB3FD2">
        <w:rPr>
          <w:rStyle w:val="cs9f0a404034"/>
          <w:b/>
          <w:lang w:val="ru-RU"/>
        </w:rPr>
        <w:t>(</w:t>
      </w:r>
      <w:r w:rsidR="0052056B" w:rsidRPr="00AB3FD2">
        <w:rPr>
          <w:rStyle w:val="cs9f0a404034"/>
          <w:b/>
        </w:rPr>
        <w:t>MK</w:t>
      </w:r>
      <w:r w:rsidR="0052056B" w:rsidRPr="00AB3FD2">
        <w:rPr>
          <w:rStyle w:val="cs9f0a404034"/>
          <w:b/>
          <w:lang w:val="ru-RU"/>
        </w:rPr>
        <w:t xml:space="preserve">-3475) </w:t>
      </w:r>
      <w:r w:rsidR="0052056B" w:rsidRPr="00B16472">
        <w:rPr>
          <w:rStyle w:val="cs9f0a404034"/>
          <w:lang w:val="ru-RU"/>
        </w:rPr>
        <w:t>у поєднанні з супутньою хіміопроменевою терапією з подальшим введенням пембролізумабу з олапарибом (</w:t>
      </w:r>
      <w:r w:rsidR="0052056B">
        <w:rPr>
          <w:rStyle w:val="cs9f0a404034"/>
        </w:rPr>
        <w:t>MK</w:t>
      </w:r>
      <w:r w:rsidR="0052056B" w:rsidRPr="00B16472">
        <w:rPr>
          <w:rStyle w:val="cs9f0a404034"/>
          <w:lang w:val="ru-RU"/>
        </w:rPr>
        <w:t xml:space="preserve">-7339)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код дослідження </w:t>
      </w:r>
      <w:r w:rsidR="0052056B">
        <w:rPr>
          <w:rStyle w:val="cs9b0062634"/>
        </w:rPr>
        <w:t>MK</w:t>
      </w:r>
      <w:r w:rsidR="0052056B" w:rsidRPr="00B16472">
        <w:rPr>
          <w:rStyle w:val="cs9b0062634"/>
          <w:lang w:val="ru-RU"/>
        </w:rPr>
        <w:t>-7339-013</w:t>
      </w:r>
      <w:r w:rsidR="0052056B" w:rsidRPr="00B16472">
        <w:rPr>
          <w:rStyle w:val="cs9f0a404034"/>
          <w:lang w:val="ru-RU"/>
        </w:rPr>
        <w:t>, з інкорпорованою поправкою 03 від 16 липня 2021 року; спонсор - «Мерк Шарп Енд Доум Корп.», дочірнє підприємство «Мерк Енд Ко., Інк.», США (</w:t>
      </w:r>
      <w:r w:rsidR="0052056B">
        <w:rPr>
          <w:rStyle w:val="cs9f0a404034"/>
        </w:rPr>
        <w:t>Merck</w:t>
      </w:r>
      <w:r w:rsidR="0052056B" w:rsidRPr="00B16472">
        <w:rPr>
          <w:rStyle w:val="cs9f0a404034"/>
          <w:lang w:val="ru-RU"/>
        </w:rPr>
        <w:t xml:space="preserve"> </w:t>
      </w:r>
      <w:r w:rsidR="0052056B">
        <w:rPr>
          <w:rStyle w:val="cs9f0a404034"/>
        </w:rPr>
        <w:t>Sharp</w:t>
      </w:r>
      <w:r w:rsidR="0052056B" w:rsidRPr="00B16472">
        <w:rPr>
          <w:rStyle w:val="cs9f0a404034"/>
          <w:lang w:val="ru-RU"/>
        </w:rPr>
        <w:t xml:space="preserve"> &amp; </w:t>
      </w:r>
      <w:r w:rsidR="0052056B">
        <w:rPr>
          <w:rStyle w:val="cs9f0a404034"/>
        </w:rPr>
        <w:t>Dohme</w:t>
      </w:r>
      <w:r w:rsidR="0052056B" w:rsidRPr="00B16472">
        <w:rPr>
          <w:rStyle w:val="cs9f0a404034"/>
          <w:lang w:val="ru-RU"/>
        </w:rPr>
        <w:t xml:space="preserve"> </w:t>
      </w:r>
      <w:r w:rsidR="0052056B">
        <w:rPr>
          <w:rStyle w:val="cs9f0a404034"/>
        </w:rPr>
        <w:t>Corp</w:t>
      </w:r>
      <w:r w:rsidR="0052056B" w:rsidRPr="00B16472">
        <w:rPr>
          <w:rStyle w:val="cs9f0a404034"/>
          <w:lang w:val="ru-RU"/>
        </w:rPr>
        <w:t xml:space="preserve">., </w:t>
      </w:r>
      <w:r w:rsidR="0052056B">
        <w:rPr>
          <w:rStyle w:val="cs9f0a404034"/>
        </w:rPr>
        <w:t>a</w:t>
      </w:r>
      <w:r w:rsidR="0052056B" w:rsidRPr="00B16472">
        <w:rPr>
          <w:rStyle w:val="cs9f0a404034"/>
          <w:lang w:val="ru-RU"/>
        </w:rPr>
        <w:t xml:space="preserve"> </w:t>
      </w:r>
      <w:r w:rsidR="0052056B">
        <w:rPr>
          <w:rStyle w:val="cs9f0a404034"/>
        </w:rPr>
        <w:t>subsidiary</w:t>
      </w:r>
      <w:r w:rsidR="0052056B" w:rsidRPr="00B16472">
        <w:rPr>
          <w:rStyle w:val="cs9f0a404034"/>
          <w:lang w:val="ru-RU"/>
        </w:rPr>
        <w:t xml:space="preserve"> </w:t>
      </w:r>
      <w:r w:rsidR="0052056B">
        <w:rPr>
          <w:rStyle w:val="cs9f0a404034"/>
        </w:rPr>
        <w:t>of</w:t>
      </w:r>
      <w:r w:rsidR="0052056B" w:rsidRPr="00B16472">
        <w:rPr>
          <w:rStyle w:val="cs9f0a404034"/>
          <w:lang w:val="ru-RU"/>
        </w:rPr>
        <w:t xml:space="preserve"> </w:t>
      </w:r>
      <w:r w:rsidR="0052056B">
        <w:rPr>
          <w:rStyle w:val="cs9f0a404034"/>
        </w:rPr>
        <w:t>Merck</w:t>
      </w:r>
      <w:r w:rsidR="0052056B" w:rsidRPr="00B16472">
        <w:rPr>
          <w:rStyle w:val="cs9f0a404034"/>
          <w:lang w:val="ru-RU"/>
        </w:rPr>
        <w:t xml:space="preserve"> &amp; </w:t>
      </w:r>
      <w:r w:rsidR="0052056B">
        <w:rPr>
          <w:rStyle w:val="cs9f0a404034"/>
        </w:rPr>
        <w:t>Co</w:t>
      </w:r>
      <w:r w:rsidR="0052056B" w:rsidRPr="00B16472">
        <w:rPr>
          <w:rStyle w:val="cs9f0a404034"/>
          <w:lang w:val="ru-RU"/>
        </w:rPr>
        <w:t xml:space="preserve">., </w:t>
      </w:r>
      <w:r w:rsidR="0052056B">
        <w:rPr>
          <w:rStyle w:val="cs9f0a404034"/>
        </w:rPr>
        <w:t>Inc</w:t>
      </w:r>
      <w:r w:rsidR="0052056B" w:rsidRPr="00B16472">
        <w:rPr>
          <w:rStyle w:val="cs9f0a404034"/>
          <w:lang w:val="ru-RU"/>
        </w:rPr>
        <w:t xml:space="preserve">., </w:t>
      </w:r>
      <w:r w:rsidR="0052056B">
        <w:rPr>
          <w:rStyle w:val="cs9f0a404034"/>
        </w:rPr>
        <w:t>USA</w:t>
      </w:r>
      <w:r w:rsidR="0052056B" w:rsidRPr="00B16472">
        <w:rPr>
          <w:rStyle w:val="cs9f0a404034"/>
          <w:lang w:val="ru-RU"/>
        </w:rPr>
        <w:t xml:space="preserve">) </w:t>
      </w:r>
      <w:r w:rsidR="0052056B">
        <w:rPr>
          <w:rStyle w:val="cs9f0a404034"/>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«МСД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FB59AF" w:rsidP="00FB59AF">
      <w:pPr>
        <w:jc w:val="both"/>
        <w:rPr>
          <w:lang w:val="ru-RU"/>
        </w:rPr>
      </w:pPr>
      <w:r>
        <w:rPr>
          <w:rStyle w:val="cs9b0062635"/>
          <w:lang w:val="ru-RU"/>
        </w:rPr>
        <w:lastRenderedPageBreak/>
        <w:t xml:space="preserve">53. </w:t>
      </w:r>
      <w:r w:rsidR="0052056B" w:rsidRPr="00B16472">
        <w:rPr>
          <w:rStyle w:val="cs9b0062635"/>
          <w:lang w:val="ru-RU"/>
        </w:rPr>
        <w:t xml:space="preserve">Збільшення запланованої кількості досліджуваних в Україні з 150 до 250 пацієнтів </w:t>
      </w:r>
      <w:r w:rsidR="0052056B" w:rsidRPr="00B16472">
        <w:rPr>
          <w:rStyle w:val="cs9f0a404035"/>
          <w:lang w:val="ru-RU"/>
        </w:rPr>
        <w:t xml:space="preserve">до протоколу клінічного дослідження «Рандомізоване, подвійне сліпе, багатоцентрове дослідження еквівалентності фази </w:t>
      </w:r>
      <w:r w:rsidR="0052056B">
        <w:rPr>
          <w:rStyle w:val="cs9f0a404035"/>
        </w:rPr>
        <w:t>III</w:t>
      </w:r>
      <w:r w:rsidR="0052056B" w:rsidRPr="00B16472">
        <w:rPr>
          <w:rStyle w:val="cs9f0a404035"/>
          <w:lang w:val="ru-RU"/>
        </w:rPr>
        <w:t xml:space="preserve"> у паралельних групах для порівняння ефективності, безпеки, фармакокінетики та імуногенності </w:t>
      </w:r>
      <w:r w:rsidR="0052056B">
        <w:rPr>
          <w:rStyle w:val="cs9b0062635"/>
        </w:rPr>
        <w:t>HD</w:t>
      </w:r>
      <w:r w:rsidR="0052056B" w:rsidRPr="00B16472">
        <w:rPr>
          <w:rStyle w:val="cs9b0062635"/>
          <w:lang w:val="ru-RU"/>
        </w:rPr>
        <w:t>204 та Авастину®</w:t>
      </w:r>
      <w:r w:rsidR="0052056B" w:rsidRPr="00B16472">
        <w:rPr>
          <w:rStyle w:val="cs9f0a404035"/>
          <w:lang w:val="ru-RU"/>
        </w:rPr>
        <w:t xml:space="preserve"> у пацієнтів з метастатичним або рецидивним неплоскоклітинним недрібноклітинним раком легень», код дослідження </w:t>
      </w:r>
      <w:r w:rsidR="0052056B">
        <w:rPr>
          <w:rStyle w:val="cs9b0062635"/>
        </w:rPr>
        <w:t>SAMSON</w:t>
      </w:r>
      <w:r w:rsidR="0052056B" w:rsidRPr="00B16472">
        <w:rPr>
          <w:rStyle w:val="cs9b0062635"/>
          <w:lang w:val="ru-RU"/>
        </w:rPr>
        <w:t>-</w:t>
      </w:r>
      <w:r w:rsidR="0052056B">
        <w:rPr>
          <w:rStyle w:val="cs9b0062635"/>
        </w:rPr>
        <w:t>II</w:t>
      </w:r>
      <w:r w:rsidR="0052056B" w:rsidRPr="00B16472">
        <w:rPr>
          <w:rStyle w:val="cs9f0a404035"/>
          <w:lang w:val="ru-RU"/>
        </w:rPr>
        <w:t xml:space="preserve">, версія 4.0 від 26 лютого 2021; спонсор - </w:t>
      </w:r>
      <w:r w:rsidR="0052056B">
        <w:rPr>
          <w:rStyle w:val="cs9f0a404035"/>
        </w:rPr>
        <w:t>Prestige</w:t>
      </w:r>
      <w:r w:rsidR="0052056B" w:rsidRPr="00B16472">
        <w:rPr>
          <w:rStyle w:val="cs9f0a404035"/>
          <w:lang w:val="ru-RU"/>
        </w:rPr>
        <w:t xml:space="preserve"> </w:t>
      </w:r>
      <w:r w:rsidR="0052056B">
        <w:rPr>
          <w:rStyle w:val="cs9f0a404035"/>
        </w:rPr>
        <w:t>BioPharma</w:t>
      </w:r>
      <w:r w:rsidR="0052056B" w:rsidRPr="00B16472">
        <w:rPr>
          <w:rStyle w:val="cs9f0a404035"/>
          <w:lang w:val="ru-RU"/>
        </w:rPr>
        <w:t xml:space="preserve"> </w:t>
      </w:r>
      <w:r w:rsidR="0052056B">
        <w:rPr>
          <w:rStyle w:val="cs9f0a404035"/>
        </w:rPr>
        <w:t>Limited</w:t>
      </w:r>
      <w:r w:rsidR="0052056B" w:rsidRPr="00B16472">
        <w:rPr>
          <w:rStyle w:val="cs9f0a404035"/>
          <w:lang w:val="ru-RU"/>
        </w:rPr>
        <w:t>, Сінгапур</w:t>
      </w:r>
      <w:r w:rsidR="0052056B">
        <w:rPr>
          <w:rStyle w:val="cs9f0a404035"/>
        </w:rPr>
        <w:t> </w:t>
      </w:r>
    </w:p>
    <w:p w:rsidR="00293D1C" w:rsidRDefault="0052056B">
      <w:pPr>
        <w:jc w:val="both"/>
        <w:rPr>
          <w:rFonts w:ascii="Arial" w:hAnsi="Arial" w:cs="Arial"/>
          <w:sz w:val="20"/>
          <w:szCs w:val="20"/>
        </w:rPr>
      </w:pPr>
      <w:r>
        <w:rPr>
          <w:rFonts w:ascii="Arial" w:hAnsi="Arial" w:cs="Arial"/>
          <w:sz w:val="20"/>
          <w:szCs w:val="20"/>
        </w:rPr>
        <w:t>Заявник - ТОВ «Кромосфарма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FB59AF" w:rsidP="00FB59AF">
      <w:pPr>
        <w:jc w:val="both"/>
        <w:rPr>
          <w:rStyle w:val="cs80d9435b35"/>
          <w:lang w:val="ru-RU"/>
        </w:rPr>
      </w:pPr>
      <w:r>
        <w:rPr>
          <w:rStyle w:val="cs9b0062636"/>
          <w:lang w:val="ru-RU"/>
        </w:rPr>
        <w:t xml:space="preserve">54. </w:t>
      </w:r>
      <w:r w:rsidR="0052056B" w:rsidRPr="00B16472">
        <w:rPr>
          <w:rStyle w:val="cs9b0062636"/>
          <w:lang w:val="ru-RU"/>
        </w:rPr>
        <w:t>Включення додаткового місця проведення клінічного випробування</w:t>
      </w:r>
      <w:r w:rsidR="00AB3FD2">
        <w:rPr>
          <w:rStyle w:val="cs9f0a404036"/>
          <w:lang w:val="ru-RU"/>
        </w:rPr>
        <w:t xml:space="preserve"> </w:t>
      </w:r>
      <w:proofErr w:type="gramStart"/>
      <w:r w:rsidR="00AB3FD2">
        <w:rPr>
          <w:rStyle w:val="cs9f0a404036"/>
          <w:lang w:val="ru-RU"/>
        </w:rPr>
        <w:t xml:space="preserve">до </w:t>
      </w:r>
      <w:r w:rsidR="0052056B" w:rsidRPr="00B16472">
        <w:rPr>
          <w:rStyle w:val="cs9f0a404036"/>
          <w:lang w:val="ru-RU"/>
        </w:rPr>
        <w:t>протоколу</w:t>
      </w:r>
      <w:proofErr w:type="gramEnd"/>
      <w:r w:rsidR="0052056B" w:rsidRPr="00B16472">
        <w:rPr>
          <w:rStyle w:val="cs9f0a404036"/>
          <w:lang w:val="ru-RU"/>
        </w:rPr>
        <w:t xml:space="preserve"> клінічного </w:t>
      </w:r>
      <w:r w:rsidR="00AB3FD2">
        <w:rPr>
          <w:rStyle w:val="cs9f0a404036"/>
          <w:lang w:val="ru-RU"/>
        </w:rPr>
        <w:t>випробува</w:t>
      </w:r>
      <w:r w:rsidR="0052056B" w:rsidRPr="00B16472">
        <w:rPr>
          <w:rStyle w:val="cs9f0a404036"/>
          <w:lang w:val="ru-RU"/>
        </w:rPr>
        <w:t xml:space="preserve">ння «Відкрите розширене дослідження для оцінки безпечності та переносимості препарату </w:t>
      </w:r>
      <w:r w:rsidR="0052056B">
        <w:rPr>
          <w:rStyle w:val="cs9b0062636"/>
        </w:rPr>
        <w:t>SEP</w:t>
      </w:r>
      <w:r w:rsidR="0052056B" w:rsidRPr="00B16472">
        <w:rPr>
          <w:rStyle w:val="cs9b0062636"/>
          <w:lang w:val="ru-RU"/>
        </w:rPr>
        <w:t>-363856</w:t>
      </w:r>
      <w:r w:rsidR="0052056B" w:rsidRPr="00B16472">
        <w:rPr>
          <w:rStyle w:val="cs9f0a404036"/>
          <w:lang w:val="ru-RU"/>
        </w:rPr>
        <w:t xml:space="preserve"> у пацієнтів із шизофренією», код </w:t>
      </w:r>
      <w:r w:rsidR="00ED6BBC">
        <w:rPr>
          <w:rStyle w:val="cs9f0a404036"/>
          <w:lang w:val="ru-RU"/>
        </w:rPr>
        <w:t>дослідження</w:t>
      </w:r>
      <w:r w:rsidR="0052056B" w:rsidRPr="00B16472">
        <w:rPr>
          <w:rStyle w:val="cs9f0a404036"/>
          <w:lang w:val="ru-RU"/>
        </w:rPr>
        <w:t xml:space="preserve"> </w:t>
      </w:r>
      <w:r w:rsidR="0052056B">
        <w:rPr>
          <w:rStyle w:val="cs9b0062636"/>
        </w:rPr>
        <w:t>SEP</w:t>
      </w:r>
      <w:r w:rsidR="0052056B" w:rsidRPr="00B16472">
        <w:rPr>
          <w:rStyle w:val="cs9b0062636"/>
          <w:lang w:val="ru-RU"/>
        </w:rPr>
        <w:t>361-303</w:t>
      </w:r>
      <w:r w:rsidR="0052056B" w:rsidRPr="00B16472">
        <w:rPr>
          <w:rStyle w:val="cs9f0a404036"/>
          <w:lang w:val="ru-RU"/>
        </w:rPr>
        <w:t>, версія 3.01 з інкорпорованою несуттєвою поправкою 2.00 від 25 січня 2021 року; спонсор - «Суновіон Фармасьютікалс Інк.» (</w:t>
      </w:r>
      <w:r w:rsidR="0052056B">
        <w:rPr>
          <w:rStyle w:val="cs9f0a404036"/>
        </w:rPr>
        <w:t>Sunovion</w:t>
      </w:r>
      <w:r w:rsidR="0052056B" w:rsidRPr="00B16472">
        <w:rPr>
          <w:rStyle w:val="cs9f0a404036"/>
          <w:lang w:val="ru-RU"/>
        </w:rPr>
        <w:t xml:space="preserve"> </w:t>
      </w:r>
      <w:r w:rsidR="0052056B">
        <w:rPr>
          <w:rStyle w:val="cs9f0a404036"/>
        </w:rPr>
        <w:t>Pharmaceuticals</w:t>
      </w:r>
      <w:r w:rsidR="0052056B" w:rsidRPr="00B16472">
        <w:rPr>
          <w:rStyle w:val="cs9f0a404036"/>
          <w:lang w:val="ru-RU"/>
        </w:rPr>
        <w:t xml:space="preserve"> </w:t>
      </w:r>
      <w:r w:rsidR="0052056B">
        <w:rPr>
          <w:rStyle w:val="cs9f0a404036"/>
        </w:rPr>
        <w:t>Inc</w:t>
      </w:r>
      <w:r w:rsidR="0052056B" w:rsidRPr="00B16472">
        <w:rPr>
          <w:rStyle w:val="cs9f0a404036"/>
          <w:lang w:val="ru-RU"/>
        </w:rPr>
        <w:t>.), США</w:t>
      </w:r>
    </w:p>
    <w:p w:rsidR="00FB59AF" w:rsidRPr="00FB59AF" w:rsidRDefault="00FB59AF" w:rsidP="00FB59AF">
      <w:pPr>
        <w:jc w:val="both"/>
        <w:rPr>
          <w:rFonts w:ascii="Arial" w:hAnsi="Arial" w:cs="Arial"/>
          <w:sz w:val="20"/>
          <w:szCs w:val="20"/>
          <w:lang w:val="ru-RU"/>
        </w:rPr>
      </w:pPr>
      <w:r w:rsidRPr="00FB59AF">
        <w:rPr>
          <w:rFonts w:ascii="Arial" w:hAnsi="Arial" w:cs="Arial"/>
          <w:sz w:val="20"/>
          <w:szCs w:val="20"/>
          <w:lang w:val="ru-RU"/>
        </w:rPr>
        <w:t>Заявник - Підприємство з 100% іноземною інвестицією «АЙК’ЮВІА РДС Україна»</w:t>
      </w:r>
    </w:p>
    <w:p w:rsidR="00293D1C" w:rsidRPr="00FB59AF" w:rsidRDefault="0052056B" w:rsidP="00FB59AF">
      <w:pPr>
        <w:pStyle w:val="cs80d9435b"/>
        <w:rPr>
          <w:lang w:val="ru-RU"/>
        </w:rPr>
      </w:pPr>
      <w:r>
        <w:rPr>
          <w:rStyle w:val="cs9b0062636"/>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AB3FD2" w:rsidRPr="00DE710D" w:rsidTr="00AB3FD2">
        <w:trPr>
          <w:trHeight w:val="466"/>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52056B">
            <w:pPr>
              <w:pStyle w:val="cs2e86d3a6"/>
            </w:pPr>
            <w:r w:rsidRPr="00AB3FD2">
              <w:rPr>
                <w:rStyle w:val="cs9b0062636"/>
                <w:b w:val="0"/>
                <w:color w:val="auto"/>
              </w:rPr>
              <w:t>№</w:t>
            </w:r>
          </w:p>
          <w:p w:rsidR="00293D1C" w:rsidRPr="00AB3FD2" w:rsidRDefault="0052056B">
            <w:pPr>
              <w:pStyle w:val="cs2e86d3a6"/>
            </w:pPr>
            <w:r w:rsidRPr="00AB3FD2">
              <w:rPr>
                <w:rStyle w:val="cs9b0062636"/>
                <w:b w:val="0"/>
                <w:color w:val="auto"/>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52056B">
            <w:pPr>
              <w:pStyle w:val="cs2e86d3a6"/>
              <w:rPr>
                <w:lang w:val="ru-RU"/>
              </w:rPr>
            </w:pPr>
            <w:r w:rsidRPr="00AB3FD2">
              <w:rPr>
                <w:rStyle w:val="cs9b0062636"/>
                <w:b w:val="0"/>
                <w:color w:val="auto"/>
                <w:lang w:val="ru-RU"/>
              </w:rPr>
              <w:t>П.І.Б. відповідального дослідника</w:t>
            </w:r>
          </w:p>
          <w:p w:rsidR="00293D1C" w:rsidRPr="00AB3FD2" w:rsidRDefault="0052056B">
            <w:pPr>
              <w:pStyle w:val="cs2e86d3a6"/>
              <w:rPr>
                <w:lang w:val="ru-RU"/>
              </w:rPr>
            </w:pPr>
            <w:r w:rsidRPr="00AB3FD2">
              <w:rPr>
                <w:rStyle w:val="cs9b0062636"/>
                <w:b w:val="0"/>
                <w:color w:val="auto"/>
                <w:lang w:val="ru-RU"/>
              </w:rPr>
              <w:t>Назва місця проведення клінічного випробування</w:t>
            </w:r>
          </w:p>
        </w:tc>
      </w:tr>
      <w:tr w:rsidR="00AB3FD2" w:rsidRPr="00AB3FD2" w:rsidTr="00AB3FD2">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52056B">
            <w:pPr>
              <w:pStyle w:val="cs2e86d3a6"/>
            </w:pPr>
            <w:r w:rsidRPr="00AB3FD2">
              <w:rPr>
                <w:rStyle w:val="cs9b0062636"/>
                <w:b w:val="0"/>
                <w:color w:val="auto"/>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52056B">
            <w:pPr>
              <w:pStyle w:val="csf06cd379"/>
            </w:pPr>
            <w:r w:rsidRPr="00AB3FD2">
              <w:rPr>
                <w:rStyle w:val="cs9b0062636"/>
                <w:b w:val="0"/>
                <w:color w:val="auto"/>
              </w:rPr>
              <w:t>директор Косенкова І.В.</w:t>
            </w:r>
          </w:p>
          <w:p w:rsidR="00293D1C" w:rsidRPr="00AB3FD2" w:rsidRDefault="0052056B">
            <w:pPr>
              <w:pStyle w:val="cs80d9435b"/>
            </w:pPr>
            <w:r w:rsidRPr="00AB3FD2">
              <w:rPr>
                <w:rStyle w:val="cs7d567a251"/>
                <w:b w:val="0"/>
                <w:color w:val="auto"/>
              </w:rPr>
              <w:t>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приймального відділення, м. Сміла, Черкаська область</w:t>
            </w:r>
          </w:p>
        </w:tc>
      </w:tr>
    </w:tbl>
    <w:p w:rsidR="00293D1C" w:rsidRPr="00FB59AF" w:rsidRDefault="0052056B" w:rsidP="00FB59AF">
      <w:pPr>
        <w:pStyle w:val="cs95e872d0"/>
        <w:rPr>
          <w:rFonts w:ascii="Arial" w:hAnsi="Arial" w:cs="Arial"/>
          <w:sz w:val="20"/>
          <w:szCs w:val="20"/>
        </w:rPr>
      </w:pPr>
      <w:r>
        <w:rPr>
          <w:rStyle w:val="csafaf57413"/>
        </w:rPr>
        <w:t> </w:t>
      </w:r>
    </w:p>
    <w:p w:rsidR="00293D1C" w:rsidRPr="00FB59AF" w:rsidRDefault="00293D1C">
      <w:pPr>
        <w:jc w:val="both"/>
        <w:rPr>
          <w:rFonts w:ascii="Arial" w:hAnsi="Arial" w:cs="Arial"/>
          <w:sz w:val="20"/>
          <w:szCs w:val="20"/>
        </w:rPr>
      </w:pPr>
    </w:p>
    <w:p w:rsidR="00293D1C" w:rsidRPr="00FB59AF" w:rsidRDefault="00FB59AF" w:rsidP="00FB59AF">
      <w:pPr>
        <w:jc w:val="both"/>
      </w:pPr>
      <w:r w:rsidRPr="00FB59AF">
        <w:rPr>
          <w:rStyle w:val="cs9b0062637"/>
        </w:rPr>
        <w:t>5</w:t>
      </w:r>
      <w:r>
        <w:rPr>
          <w:rStyle w:val="cs9b0062637"/>
          <w:lang w:val="uk-UA"/>
        </w:rPr>
        <w:t xml:space="preserve">5. </w:t>
      </w:r>
      <w:r w:rsidR="0052056B" w:rsidRPr="00B16472">
        <w:rPr>
          <w:rStyle w:val="cs9b0062637"/>
          <w:lang w:val="ru-RU"/>
        </w:rPr>
        <w:t>Збільшення</w:t>
      </w:r>
      <w:r w:rsidR="0052056B" w:rsidRPr="00FB59AF">
        <w:rPr>
          <w:rStyle w:val="cs9b0062637"/>
        </w:rPr>
        <w:t xml:space="preserve"> </w:t>
      </w:r>
      <w:r w:rsidR="0052056B" w:rsidRPr="00B16472">
        <w:rPr>
          <w:rStyle w:val="cs9b0062637"/>
          <w:lang w:val="ru-RU"/>
        </w:rPr>
        <w:t>запланованої</w:t>
      </w:r>
      <w:r w:rsidR="0052056B" w:rsidRPr="00FB59AF">
        <w:rPr>
          <w:rStyle w:val="cs9b0062637"/>
        </w:rPr>
        <w:t xml:space="preserve"> </w:t>
      </w:r>
      <w:r w:rsidR="0052056B" w:rsidRPr="00B16472">
        <w:rPr>
          <w:rStyle w:val="cs9b0062637"/>
          <w:lang w:val="ru-RU"/>
        </w:rPr>
        <w:t>кількості</w:t>
      </w:r>
      <w:r w:rsidR="0052056B" w:rsidRPr="00FB59AF">
        <w:rPr>
          <w:rStyle w:val="cs9b0062637"/>
        </w:rPr>
        <w:t xml:space="preserve"> </w:t>
      </w:r>
      <w:r w:rsidR="0052056B" w:rsidRPr="00B16472">
        <w:rPr>
          <w:rStyle w:val="cs9b0062637"/>
          <w:lang w:val="ru-RU"/>
        </w:rPr>
        <w:t>досліджуваних</w:t>
      </w:r>
      <w:r w:rsidR="0052056B" w:rsidRPr="00FB59AF">
        <w:rPr>
          <w:rStyle w:val="cs9b0062637"/>
        </w:rPr>
        <w:t xml:space="preserve"> </w:t>
      </w:r>
      <w:r w:rsidR="0052056B" w:rsidRPr="00B16472">
        <w:rPr>
          <w:rStyle w:val="cs9b0062637"/>
          <w:lang w:val="ru-RU"/>
        </w:rPr>
        <w:t>для</w:t>
      </w:r>
      <w:r w:rsidR="0052056B" w:rsidRPr="00FB59AF">
        <w:rPr>
          <w:rStyle w:val="cs9b0062637"/>
        </w:rPr>
        <w:t xml:space="preserve"> </w:t>
      </w:r>
      <w:r w:rsidR="0052056B" w:rsidRPr="00B16472">
        <w:rPr>
          <w:rStyle w:val="cs9b0062637"/>
          <w:lang w:val="ru-RU"/>
        </w:rPr>
        <w:t>включення</w:t>
      </w:r>
      <w:r w:rsidR="0052056B" w:rsidRPr="00FB59AF">
        <w:rPr>
          <w:rStyle w:val="cs9b0062637"/>
        </w:rPr>
        <w:t xml:space="preserve"> </w:t>
      </w:r>
      <w:r w:rsidR="0052056B" w:rsidRPr="00B16472">
        <w:rPr>
          <w:rStyle w:val="cs9b0062637"/>
          <w:lang w:val="ru-RU"/>
        </w:rPr>
        <w:t>у</w:t>
      </w:r>
      <w:r w:rsidR="0052056B" w:rsidRPr="00FB59AF">
        <w:rPr>
          <w:rStyle w:val="cs9b0062637"/>
        </w:rPr>
        <w:t xml:space="preserve"> </w:t>
      </w:r>
      <w:r w:rsidR="0052056B" w:rsidRPr="00B16472">
        <w:rPr>
          <w:rStyle w:val="cs9b0062637"/>
          <w:lang w:val="ru-RU"/>
        </w:rPr>
        <w:t>випробування</w:t>
      </w:r>
      <w:r w:rsidR="0052056B" w:rsidRPr="00FB59AF">
        <w:rPr>
          <w:rStyle w:val="cs9b0062637"/>
        </w:rPr>
        <w:t xml:space="preserve"> </w:t>
      </w:r>
      <w:r w:rsidR="0052056B" w:rsidRPr="00B16472">
        <w:rPr>
          <w:rStyle w:val="cs9b0062637"/>
          <w:lang w:val="ru-RU"/>
        </w:rPr>
        <w:t>в</w:t>
      </w:r>
      <w:r w:rsidR="0052056B" w:rsidRPr="00FB59AF">
        <w:rPr>
          <w:rStyle w:val="cs9b0062637"/>
        </w:rPr>
        <w:t xml:space="preserve"> </w:t>
      </w:r>
      <w:r w:rsidR="0052056B" w:rsidRPr="00B16472">
        <w:rPr>
          <w:rStyle w:val="cs9b0062637"/>
          <w:lang w:val="ru-RU"/>
        </w:rPr>
        <w:t>Україні</w:t>
      </w:r>
      <w:r w:rsidR="0052056B" w:rsidRPr="00FB59AF">
        <w:rPr>
          <w:rStyle w:val="cs9b0062637"/>
        </w:rPr>
        <w:t xml:space="preserve"> </w:t>
      </w:r>
      <w:r w:rsidR="0052056B" w:rsidRPr="00B16472">
        <w:rPr>
          <w:rStyle w:val="cs9b0062637"/>
          <w:lang w:val="ru-RU"/>
        </w:rPr>
        <w:t>з</w:t>
      </w:r>
      <w:r w:rsidR="0052056B" w:rsidRPr="00FB59AF">
        <w:rPr>
          <w:rStyle w:val="cs9b0062637"/>
        </w:rPr>
        <w:t xml:space="preserve"> 36 </w:t>
      </w:r>
      <w:r w:rsidR="0052056B" w:rsidRPr="00B16472">
        <w:rPr>
          <w:rStyle w:val="cs9b0062637"/>
          <w:lang w:val="ru-RU"/>
        </w:rPr>
        <w:t>до</w:t>
      </w:r>
      <w:r w:rsidR="0052056B" w:rsidRPr="00FB59AF">
        <w:rPr>
          <w:rStyle w:val="cs9b0062637"/>
        </w:rPr>
        <w:t xml:space="preserve"> 76 </w:t>
      </w:r>
      <w:r w:rsidR="0052056B" w:rsidRPr="00B16472">
        <w:rPr>
          <w:rStyle w:val="cs9b0062637"/>
          <w:lang w:val="ru-RU"/>
        </w:rPr>
        <w:t>осіб</w:t>
      </w:r>
      <w:r w:rsidR="0052056B" w:rsidRPr="00FB59AF">
        <w:rPr>
          <w:rStyle w:val="cs9f0a404037"/>
        </w:rPr>
        <w:t xml:space="preserve"> </w:t>
      </w:r>
      <w:r w:rsidR="0052056B" w:rsidRPr="00B16472">
        <w:rPr>
          <w:rStyle w:val="cs9f0a404037"/>
          <w:lang w:val="ru-RU"/>
        </w:rPr>
        <w:t>до</w:t>
      </w:r>
      <w:r w:rsidR="0052056B" w:rsidRPr="00FB59AF">
        <w:rPr>
          <w:rStyle w:val="cs9f0a404037"/>
        </w:rPr>
        <w:t xml:space="preserve"> </w:t>
      </w:r>
      <w:r w:rsidR="0052056B" w:rsidRPr="00B16472">
        <w:rPr>
          <w:rStyle w:val="cs9f0a404037"/>
          <w:lang w:val="ru-RU"/>
        </w:rPr>
        <w:t>протоколу</w:t>
      </w:r>
      <w:r w:rsidR="0052056B" w:rsidRPr="00FB59AF">
        <w:rPr>
          <w:rStyle w:val="cs9f0a404037"/>
        </w:rPr>
        <w:t xml:space="preserve"> </w:t>
      </w:r>
      <w:r w:rsidR="0052056B" w:rsidRPr="00B16472">
        <w:rPr>
          <w:rStyle w:val="cs9f0a404037"/>
          <w:lang w:val="ru-RU"/>
        </w:rPr>
        <w:t>клінічного</w:t>
      </w:r>
      <w:r w:rsidR="0052056B" w:rsidRPr="00FB59AF">
        <w:rPr>
          <w:rStyle w:val="cs9f0a404037"/>
        </w:rPr>
        <w:t xml:space="preserve"> </w:t>
      </w:r>
      <w:r w:rsidR="0052056B" w:rsidRPr="00B16472">
        <w:rPr>
          <w:rStyle w:val="cs9f0a404037"/>
          <w:lang w:val="ru-RU"/>
        </w:rPr>
        <w:t>дослідження</w:t>
      </w:r>
      <w:r w:rsidR="0052056B" w:rsidRPr="00FB59AF">
        <w:rPr>
          <w:rStyle w:val="cs9f0a404037"/>
        </w:rPr>
        <w:t xml:space="preserve"> «</w:t>
      </w:r>
      <w:r w:rsidR="0052056B" w:rsidRPr="00B16472">
        <w:rPr>
          <w:rStyle w:val="cs9f0a404037"/>
          <w:lang w:val="ru-RU"/>
        </w:rPr>
        <w:t>Відкрите</w:t>
      </w:r>
      <w:r w:rsidR="0052056B" w:rsidRPr="00FB59AF">
        <w:rPr>
          <w:rStyle w:val="cs9f0a404037"/>
        </w:rPr>
        <w:t xml:space="preserve"> </w:t>
      </w:r>
      <w:r w:rsidR="0052056B" w:rsidRPr="00B16472">
        <w:rPr>
          <w:rStyle w:val="cs9f0a404037"/>
          <w:lang w:val="ru-RU"/>
        </w:rPr>
        <w:t>рандомізоване</w:t>
      </w:r>
      <w:r w:rsidR="0052056B" w:rsidRPr="00FB59AF">
        <w:rPr>
          <w:rStyle w:val="cs9f0a404037"/>
        </w:rPr>
        <w:t xml:space="preserve"> </w:t>
      </w:r>
      <w:r w:rsidR="0052056B" w:rsidRPr="00B16472">
        <w:rPr>
          <w:rStyle w:val="cs9f0a404037"/>
          <w:lang w:val="ru-RU"/>
        </w:rPr>
        <w:t>дослідження</w:t>
      </w:r>
      <w:r w:rsidR="0052056B" w:rsidRPr="00FB59AF">
        <w:rPr>
          <w:rStyle w:val="cs9f0a404037"/>
        </w:rPr>
        <w:t xml:space="preserve"> </w:t>
      </w:r>
      <w:r w:rsidR="0052056B" w:rsidRPr="00B16472">
        <w:rPr>
          <w:rStyle w:val="cs9f0a404037"/>
          <w:lang w:val="ru-RU"/>
        </w:rPr>
        <w:t>ІІІ</w:t>
      </w:r>
      <w:r w:rsidR="0052056B" w:rsidRPr="00FB59AF">
        <w:rPr>
          <w:rStyle w:val="cs9f0a404037"/>
        </w:rPr>
        <w:t xml:space="preserve"> </w:t>
      </w:r>
      <w:r w:rsidR="0052056B" w:rsidRPr="00B16472">
        <w:rPr>
          <w:rStyle w:val="cs9f0a404037"/>
          <w:lang w:val="ru-RU"/>
        </w:rPr>
        <w:t>фази</w:t>
      </w:r>
      <w:r w:rsidR="0052056B" w:rsidRPr="00FB59AF">
        <w:rPr>
          <w:rStyle w:val="cs9f0a404037"/>
        </w:rPr>
        <w:t xml:space="preserve"> </w:t>
      </w:r>
      <w:r w:rsidR="0052056B" w:rsidRPr="00B16472">
        <w:rPr>
          <w:rStyle w:val="cs9f0a404037"/>
          <w:lang w:val="ru-RU"/>
        </w:rPr>
        <w:t>з</w:t>
      </w:r>
      <w:r w:rsidR="0052056B" w:rsidRPr="00FB59AF">
        <w:rPr>
          <w:rStyle w:val="cs9f0a404037"/>
        </w:rPr>
        <w:t xml:space="preserve"> </w:t>
      </w:r>
      <w:r w:rsidR="0052056B" w:rsidRPr="00B16472">
        <w:rPr>
          <w:rStyle w:val="cs9f0a404037"/>
          <w:lang w:val="ru-RU"/>
        </w:rPr>
        <w:t>оцінки</w:t>
      </w:r>
      <w:r w:rsidR="0052056B" w:rsidRPr="00FB59AF">
        <w:rPr>
          <w:rStyle w:val="cs9f0a404037"/>
        </w:rPr>
        <w:t xml:space="preserve"> </w:t>
      </w:r>
      <w:r w:rsidR="0052056B" w:rsidRPr="00B16472">
        <w:rPr>
          <w:rStyle w:val="cs9b0062637"/>
          <w:lang w:val="ru-RU"/>
        </w:rPr>
        <w:t>адаглоксаду</w:t>
      </w:r>
      <w:r w:rsidR="0052056B" w:rsidRPr="00FB59AF">
        <w:rPr>
          <w:rStyle w:val="cs9b0062637"/>
        </w:rPr>
        <w:t xml:space="preserve"> </w:t>
      </w:r>
      <w:r w:rsidR="0052056B" w:rsidRPr="00B16472">
        <w:rPr>
          <w:rStyle w:val="cs9b0062637"/>
          <w:lang w:val="ru-RU"/>
        </w:rPr>
        <w:t>сімоленіну</w:t>
      </w:r>
      <w:r w:rsidR="0052056B" w:rsidRPr="00FB59AF">
        <w:rPr>
          <w:rStyle w:val="cs9b0062637"/>
        </w:rPr>
        <w:t xml:space="preserve"> (</w:t>
      </w:r>
      <w:r w:rsidR="0052056B">
        <w:rPr>
          <w:rStyle w:val="cs9b0062637"/>
        </w:rPr>
        <w:t>OBI</w:t>
      </w:r>
      <w:r w:rsidR="0052056B" w:rsidRPr="00FB59AF">
        <w:rPr>
          <w:rStyle w:val="cs9b0062637"/>
        </w:rPr>
        <w:t>-822)/</w:t>
      </w:r>
      <w:r w:rsidR="0052056B">
        <w:rPr>
          <w:rStyle w:val="cs9b0062637"/>
        </w:rPr>
        <w:t>OBI</w:t>
      </w:r>
      <w:r w:rsidR="0052056B" w:rsidRPr="00FB59AF">
        <w:rPr>
          <w:rStyle w:val="cs9b0062637"/>
        </w:rPr>
        <w:t>-821 (</w:t>
      </w:r>
      <w:r w:rsidR="0052056B" w:rsidRPr="00B16472">
        <w:rPr>
          <w:rStyle w:val="cs9b0062637"/>
          <w:lang w:val="ru-RU"/>
        </w:rPr>
        <w:t>вакцини</w:t>
      </w:r>
      <w:r w:rsidR="0052056B" w:rsidRPr="00FB59AF">
        <w:rPr>
          <w:rStyle w:val="cs9b0062637"/>
        </w:rPr>
        <w:t xml:space="preserve"> </w:t>
      </w:r>
      <w:r w:rsidR="0052056B" w:rsidRPr="00B16472">
        <w:rPr>
          <w:rStyle w:val="cs9b0062637"/>
          <w:lang w:val="ru-RU"/>
        </w:rPr>
        <w:t>на</w:t>
      </w:r>
      <w:r w:rsidR="0052056B" w:rsidRPr="00FB59AF">
        <w:rPr>
          <w:rStyle w:val="cs9b0062637"/>
        </w:rPr>
        <w:t xml:space="preserve"> </w:t>
      </w:r>
      <w:r w:rsidR="0052056B" w:rsidRPr="00B16472">
        <w:rPr>
          <w:rStyle w:val="cs9b0062637"/>
          <w:lang w:val="ru-RU"/>
        </w:rPr>
        <w:t>основі</w:t>
      </w:r>
      <w:r w:rsidR="0052056B" w:rsidRPr="00FB59AF">
        <w:rPr>
          <w:rStyle w:val="cs9b0062637"/>
        </w:rPr>
        <w:t xml:space="preserve"> </w:t>
      </w:r>
      <w:r w:rsidR="0052056B" w:rsidRPr="00B16472">
        <w:rPr>
          <w:rStyle w:val="cs9b0062637"/>
          <w:lang w:val="ru-RU"/>
        </w:rPr>
        <w:t>антигену</w:t>
      </w:r>
      <w:r w:rsidR="0052056B" w:rsidRPr="00FB59AF">
        <w:rPr>
          <w:rStyle w:val="cs9b0062637"/>
        </w:rPr>
        <w:t xml:space="preserve"> </w:t>
      </w:r>
      <w:r w:rsidR="0052056B">
        <w:rPr>
          <w:rStyle w:val="cs9b0062637"/>
        </w:rPr>
        <w:t>Globo</w:t>
      </w:r>
      <w:r w:rsidR="0052056B" w:rsidRPr="00FB59AF">
        <w:rPr>
          <w:rStyle w:val="cs9b0062637"/>
        </w:rPr>
        <w:t xml:space="preserve"> </w:t>
      </w:r>
      <w:r w:rsidR="0052056B">
        <w:rPr>
          <w:rStyle w:val="cs9b0062637"/>
        </w:rPr>
        <w:t>H</w:t>
      </w:r>
      <w:r w:rsidR="0052056B" w:rsidRPr="00FB59AF">
        <w:rPr>
          <w:rStyle w:val="cs9b0062637"/>
        </w:rPr>
        <w:t>)</w:t>
      </w:r>
      <w:r w:rsidR="0052056B" w:rsidRPr="00FB59AF">
        <w:rPr>
          <w:rStyle w:val="cs9f0a404037"/>
        </w:rPr>
        <w:t xml:space="preserve"> </w:t>
      </w:r>
      <w:r w:rsidR="0052056B" w:rsidRPr="00B16472">
        <w:rPr>
          <w:rStyle w:val="cs9f0a404037"/>
          <w:lang w:val="ru-RU"/>
        </w:rPr>
        <w:t>при</w:t>
      </w:r>
      <w:r w:rsidR="0052056B" w:rsidRPr="00FB59AF">
        <w:rPr>
          <w:rStyle w:val="cs9f0a404037"/>
        </w:rPr>
        <w:t xml:space="preserve"> </w:t>
      </w:r>
      <w:r w:rsidR="0052056B" w:rsidRPr="00B16472">
        <w:rPr>
          <w:rStyle w:val="cs9f0a404037"/>
          <w:lang w:val="ru-RU"/>
        </w:rPr>
        <w:t>проведенні</w:t>
      </w:r>
      <w:r w:rsidR="0052056B" w:rsidRPr="00FB59AF">
        <w:rPr>
          <w:rStyle w:val="cs9f0a404037"/>
        </w:rPr>
        <w:t xml:space="preserve"> </w:t>
      </w:r>
      <w:r w:rsidR="0052056B" w:rsidRPr="00B16472">
        <w:rPr>
          <w:rStyle w:val="cs9f0a404037"/>
          <w:lang w:val="ru-RU"/>
        </w:rPr>
        <w:t>ад</w:t>
      </w:r>
      <w:r w:rsidR="0052056B" w:rsidRPr="00FB59AF">
        <w:rPr>
          <w:rStyle w:val="cs9f0a404037"/>
        </w:rPr>
        <w:t>'</w:t>
      </w:r>
      <w:r w:rsidR="0052056B" w:rsidRPr="00B16472">
        <w:rPr>
          <w:rStyle w:val="cs9f0a404037"/>
          <w:lang w:val="ru-RU"/>
        </w:rPr>
        <w:t>ювантної</w:t>
      </w:r>
      <w:r w:rsidR="0052056B" w:rsidRPr="00FB59AF">
        <w:rPr>
          <w:rStyle w:val="cs9f0a404037"/>
        </w:rPr>
        <w:t xml:space="preserve"> </w:t>
      </w:r>
      <w:r w:rsidR="0052056B" w:rsidRPr="00B16472">
        <w:rPr>
          <w:rStyle w:val="cs9f0a404037"/>
          <w:lang w:val="ru-RU"/>
        </w:rPr>
        <w:t>терапії</w:t>
      </w:r>
      <w:r w:rsidR="0052056B" w:rsidRPr="00FB59AF">
        <w:rPr>
          <w:rStyle w:val="cs9f0a404037"/>
        </w:rPr>
        <w:t xml:space="preserve"> </w:t>
      </w:r>
      <w:r w:rsidR="0052056B" w:rsidRPr="00B16472">
        <w:rPr>
          <w:rStyle w:val="cs9f0a404037"/>
          <w:lang w:val="ru-RU"/>
        </w:rPr>
        <w:t>пацієнтам</w:t>
      </w:r>
      <w:r w:rsidR="0052056B" w:rsidRPr="00FB59AF">
        <w:rPr>
          <w:rStyle w:val="cs9f0a404037"/>
        </w:rPr>
        <w:t xml:space="preserve"> </w:t>
      </w:r>
      <w:r w:rsidR="0052056B" w:rsidRPr="00B16472">
        <w:rPr>
          <w:rStyle w:val="cs9f0a404037"/>
          <w:lang w:val="ru-RU"/>
        </w:rPr>
        <w:t>із</w:t>
      </w:r>
      <w:r w:rsidR="0052056B" w:rsidRPr="00FB59AF">
        <w:rPr>
          <w:rStyle w:val="cs9f0a404037"/>
        </w:rPr>
        <w:t xml:space="preserve"> </w:t>
      </w:r>
      <w:r w:rsidR="0052056B" w:rsidRPr="00B16472">
        <w:rPr>
          <w:rStyle w:val="cs9f0a404037"/>
          <w:lang w:val="ru-RU"/>
        </w:rPr>
        <w:t>тричі</w:t>
      </w:r>
      <w:r w:rsidR="0052056B" w:rsidRPr="00FB59AF">
        <w:rPr>
          <w:rStyle w:val="cs9f0a404037"/>
        </w:rPr>
        <w:t xml:space="preserve"> </w:t>
      </w:r>
      <w:r w:rsidR="0052056B" w:rsidRPr="00B16472">
        <w:rPr>
          <w:rStyle w:val="cs9f0a404037"/>
          <w:lang w:val="ru-RU"/>
        </w:rPr>
        <w:t>негативним</w:t>
      </w:r>
      <w:r w:rsidR="0052056B" w:rsidRPr="00FB59AF">
        <w:rPr>
          <w:rStyle w:val="cs9f0a404037"/>
        </w:rPr>
        <w:t xml:space="preserve"> </w:t>
      </w:r>
      <w:r w:rsidR="0052056B" w:rsidRPr="00B16472">
        <w:rPr>
          <w:rStyle w:val="cs9f0a404037"/>
          <w:lang w:val="ru-RU"/>
        </w:rPr>
        <w:t>раком</w:t>
      </w:r>
      <w:r w:rsidR="0052056B" w:rsidRPr="00FB59AF">
        <w:rPr>
          <w:rStyle w:val="cs9f0a404037"/>
        </w:rPr>
        <w:t xml:space="preserve"> </w:t>
      </w:r>
      <w:r w:rsidR="0052056B" w:rsidRPr="00B16472">
        <w:rPr>
          <w:rStyle w:val="cs9f0a404037"/>
          <w:lang w:val="ru-RU"/>
        </w:rPr>
        <w:t>молочної</w:t>
      </w:r>
      <w:r w:rsidR="0052056B" w:rsidRPr="00FB59AF">
        <w:rPr>
          <w:rStyle w:val="cs9f0a404037"/>
        </w:rPr>
        <w:t xml:space="preserve"> </w:t>
      </w:r>
      <w:r w:rsidR="0052056B" w:rsidRPr="00B16472">
        <w:rPr>
          <w:rStyle w:val="cs9f0a404037"/>
          <w:lang w:val="ru-RU"/>
        </w:rPr>
        <w:t>залози</w:t>
      </w:r>
      <w:r w:rsidR="0052056B" w:rsidRPr="00FB59AF">
        <w:rPr>
          <w:rStyle w:val="cs9f0a404037"/>
        </w:rPr>
        <w:t xml:space="preserve"> </w:t>
      </w:r>
      <w:r w:rsidR="0052056B" w:rsidRPr="00B16472">
        <w:rPr>
          <w:rStyle w:val="cs9f0a404037"/>
          <w:lang w:val="ru-RU"/>
        </w:rPr>
        <w:t>на</w:t>
      </w:r>
      <w:r w:rsidR="0052056B" w:rsidRPr="00FB59AF">
        <w:rPr>
          <w:rStyle w:val="cs9f0a404037"/>
        </w:rPr>
        <w:t xml:space="preserve"> </w:t>
      </w:r>
      <w:r w:rsidR="0052056B" w:rsidRPr="00B16472">
        <w:rPr>
          <w:rStyle w:val="cs9f0a404037"/>
          <w:lang w:val="ru-RU"/>
        </w:rPr>
        <w:t>ранній</w:t>
      </w:r>
      <w:r w:rsidR="0052056B" w:rsidRPr="00FB59AF">
        <w:rPr>
          <w:rStyle w:val="cs9f0a404037"/>
        </w:rPr>
        <w:t xml:space="preserve"> </w:t>
      </w:r>
      <w:r w:rsidR="0052056B" w:rsidRPr="00B16472">
        <w:rPr>
          <w:rStyle w:val="cs9f0a404037"/>
          <w:lang w:val="ru-RU"/>
        </w:rPr>
        <w:t>стадії</w:t>
      </w:r>
      <w:r w:rsidR="0052056B" w:rsidRPr="00FB59AF">
        <w:rPr>
          <w:rStyle w:val="cs9f0a404037"/>
        </w:rPr>
        <w:t xml:space="preserve">, </w:t>
      </w:r>
      <w:r w:rsidR="0052056B" w:rsidRPr="00B16472">
        <w:rPr>
          <w:rStyle w:val="cs9f0a404037"/>
          <w:lang w:val="ru-RU"/>
        </w:rPr>
        <w:t>у</w:t>
      </w:r>
      <w:r w:rsidR="0052056B" w:rsidRPr="00FB59AF">
        <w:rPr>
          <w:rStyle w:val="cs9f0a404037"/>
        </w:rPr>
        <w:t xml:space="preserve"> </w:t>
      </w:r>
      <w:r w:rsidR="0052056B" w:rsidRPr="00B16472">
        <w:rPr>
          <w:rStyle w:val="cs9f0a404037"/>
          <w:lang w:val="ru-RU"/>
        </w:rPr>
        <w:t>яких</w:t>
      </w:r>
      <w:r w:rsidR="0052056B" w:rsidRPr="00FB59AF">
        <w:rPr>
          <w:rStyle w:val="cs9f0a404037"/>
        </w:rPr>
        <w:t xml:space="preserve"> </w:t>
      </w:r>
      <w:r w:rsidR="0052056B" w:rsidRPr="00B16472">
        <w:rPr>
          <w:rStyle w:val="cs9f0a404037"/>
          <w:lang w:val="ru-RU"/>
        </w:rPr>
        <w:t>відмічається</w:t>
      </w:r>
      <w:r w:rsidR="0052056B" w:rsidRPr="00FB59AF">
        <w:rPr>
          <w:rStyle w:val="cs9f0a404037"/>
        </w:rPr>
        <w:t xml:space="preserve"> </w:t>
      </w:r>
      <w:r w:rsidR="0052056B" w:rsidRPr="00B16472">
        <w:rPr>
          <w:rStyle w:val="cs9f0a404037"/>
          <w:lang w:val="ru-RU"/>
        </w:rPr>
        <w:t>експресія</w:t>
      </w:r>
      <w:r w:rsidR="0052056B" w:rsidRPr="00FB59AF">
        <w:rPr>
          <w:rStyle w:val="cs9f0a404037"/>
        </w:rPr>
        <w:t xml:space="preserve"> </w:t>
      </w:r>
      <w:r w:rsidR="0052056B">
        <w:rPr>
          <w:rStyle w:val="cs9f0a404037"/>
        </w:rPr>
        <w:t>Globo</w:t>
      </w:r>
      <w:r w:rsidR="0052056B" w:rsidRPr="00FB59AF">
        <w:rPr>
          <w:rStyle w:val="cs9f0a404037"/>
        </w:rPr>
        <w:t xml:space="preserve"> </w:t>
      </w:r>
      <w:r w:rsidR="0052056B">
        <w:rPr>
          <w:rStyle w:val="cs9f0a404037"/>
        </w:rPr>
        <w:t>H</w:t>
      </w:r>
      <w:r w:rsidR="0052056B" w:rsidRPr="00FB59AF">
        <w:rPr>
          <w:rStyle w:val="cs9f0a404037"/>
        </w:rPr>
        <w:t xml:space="preserve"> </w:t>
      </w:r>
      <w:r w:rsidR="0052056B" w:rsidRPr="00B16472">
        <w:rPr>
          <w:rStyle w:val="cs9f0a404037"/>
          <w:lang w:val="ru-RU"/>
        </w:rPr>
        <w:t>і</w:t>
      </w:r>
      <w:r w:rsidR="0052056B" w:rsidRPr="00FB59AF">
        <w:rPr>
          <w:rStyle w:val="cs9f0a404037"/>
        </w:rPr>
        <w:t xml:space="preserve"> </w:t>
      </w:r>
      <w:r w:rsidR="0052056B" w:rsidRPr="00B16472">
        <w:rPr>
          <w:rStyle w:val="cs9f0a404037"/>
          <w:lang w:val="ru-RU"/>
        </w:rPr>
        <w:t>є</w:t>
      </w:r>
      <w:r w:rsidR="0052056B" w:rsidRPr="00FB59AF">
        <w:rPr>
          <w:rStyle w:val="cs9f0a404037"/>
        </w:rPr>
        <w:t xml:space="preserve"> </w:t>
      </w:r>
      <w:r w:rsidR="0052056B" w:rsidRPr="00B16472">
        <w:rPr>
          <w:rStyle w:val="cs9f0a404037"/>
          <w:lang w:val="ru-RU"/>
        </w:rPr>
        <w:t>високий</w:t>
      </w:r>
      <w:r w:rsidR="0052056B" w:rsidRPr="00FB59AF">
        <w:rPr>
          <w:rStyle w:val="cs9f0a404037"/>
        </w:rPr>
        <w:t xml:space="preserve"> </w:t>
      </w:r>
      <w:r w:rsidR="0052056B" w:rsidRPr="00B16472">
        <w:rPr>
          <w:rStyle w:val="cs9f0a404037"/>
          <w:lang w:val="ru-RU"/>
        </w:rPr>
        <w:t>ризик</w:t>
      </w:r>
      <w:r w:rsidR="0052056B" w:rsidRPr="00FB59AF">
        <w:rPr>
          <w:rStyle w:val="cs9f0a404037"/>
        </w:rPr>
        <w:t xml:space="preserve"> </w:t>
      </w:r>
      <w:r w:rsidR="0052056B" w:rsidRPr="00B16472">
        <w:rPr>
          <w:rStyle w:val="cs9f0a404037"/>
          <w:lang w:val="ru-RU"/>
        </w:rPr>
        <w:t>розвитку</w:t>
      </w:r>
      <w:r w:rsidR="0052056B" w:rsidRPr="00FB59AF">
        <w:rPr>
          <w:rStyle w:val="cs9f0a404037"/>
        </w:rPr>
        <w:t xml:space="preserve"> </w:t>
      </w:r>
      <w:r w:rsidR="0052056B" w:rsidRPr="00B16472">
        <w:rPr>
          <w:rStyle w:val="cs9f0a404037"/>
          <w:lang w:val="ru-RU"/>
        </w:rPr>
        <w:t>рецидиву</w:t>
      </w:r>
      <w:r w:rsidR="0052056B" w:rsidRPr="00FB59AF">
        <w:rPr>
          <w:rStyle w:val="cs9f0a404037"/>
        </w:rPr>
        <w:t xml:space="preserve"> (</w:t>
      </w:r>
      <w:r w:rsidR="0052056B" w:rsidRPr="00B16472">
        <w:rPr>
          <w:rStyle w:val="cs9f0a404037"/>
          <w:lang w:val="ru-RU"/>
        </w:rPr>
        <w:t>кодове</w:t>
      </w:r>
      <w:r w:rsidR="0052056B" w:rsidRPr="00FB59AF">
        <w:rPr>
          <w:rStyle w:val="cs9f0a404037"/>
        </w:rPr>
        <w:t xml:space="preserve"> </w:t>
      </w:r>
      <w:r w:rsidR="0052056B" w:rsidRPr="00B16472">
        <w:rPr>
          <w:rStyle w:val="cs9f0a404037"/>
          <w:lang w:val="ru-RU"/>
        </w:rPr>
        <w:t>позначення</w:t>
      </w:r>
      <w:r w:rsidR="0052056B" w:rsidRPr="00FB59AF">
        <w:rPr>
          <w:rStyle w:val="cs9f0a404037"/>
        </w:rPr>
        <w:t xml:space="preserve"> </w:t>
      </w:r>
      <w:r w:rsidR="0052056B" w:rsidRPr="00B16472">
        <w:rPr>
          <w:rStyle w:val="cs9f0a404037"/>
          <w:lang w:val="ru-RU"/>
        </w:rPr>
        <w:t>дослідження</w:t>
      </w:r>
      <w:r w:rsidR="0052056B" w:rsidRPr="00FB59AF">
        <w:rPr>
          <w:rStyle w:val="cs9f0a404037"/>
        </w:rPr>
        <w:t xml:space="preserve">: </w:t>
      </w:r>
      <w:r w:rsidR="0052056B">
        <w:rPr>
          <w:rStyle w:val="cs9f0a404037"/>
        </w:rPr>
        <w:t>GLORIA</w:t>
      </w:r>
      <w:r w:rsidR="0052056B" w:rsidRPr="00FB59AF">
        <w:rPr>
          <w:rStyle w:val="cs9f0a404037"/>
        </w:rPr>
        <w:t xml:space="preserve">)», </w:t>
      </w:r>
      <w:r w:rsidR="0052056B" w:rsidRPr="00B16472">
        <w:rPr>
          <w:rStyle w:val="cs9f0a404037"/>
          <w:lang w:val="ru-RU"/>
        </w:rPr>
        <w:t>код</w:t>
      </w:r>
      <w:r w:rsidR="0052056B" w:rsidRPr="00FB59AF">
        <w:rPr>
          <w:rStyle w:val="cs9f0a404037"/>
        </w:rPr>
        <w:t xml:space="preserve"> </w:t>
      </w:r>
      <w:r w:rsidR="0052056B" w:rsidRPr="00B16472">
        <w:rPr>
          <w:rStyle w:val="cs9f0a404037"/>
          <w:lang w:val="ru-RU"/>
        </w:rPr>
        <w:t>дослідження</w:t>
      </w:r>
      <w:r w:rsidR="0052056B" w:rsidRPr="00FB59AF">
        <w:rPr>
          <w:rStyle w:val="cs9f0a404037"/>
        </w:rPr>
        <w:t xml:space="preserve"> </w:t>
      </w:r>
      <w:r w:rsidR="0052056B">
        <w:rPr>
          <w:rStyle w:val="cs9b0062637"/>
        </w:rPr>
        <w:t>OBI</w:t>
      </w:r>
      <w:r w:rsidR="0052056B" w:rsidRPr="00FB59AF">
        <w:rPr>
          <w:rStyle w:val="cs9b0062637"/>
        </w:rPr>
        <w:t>-822-011</w:t>
      </w:r>
      <w:r w:rsidR="0052056B" w:rsidRPr="00FB59AF">
        <w:rPr>
          <w:rStyle w:val="cs9f0a404037"/>
        </w:rPr>
        <w:t xml:space="preserve">, </w:t>
      </w:r>
      <w:r w:rsidR="0052056B" w:rsidRPr="00B16472">
        <w:rPr>
          <w:rStyle w:val="cs9f0a404037"/>
          <w:lang w:val="ru-RU"/>
        </w:rPr>
        <w:t>остаточна</w:t>
      </w:r>
      <w:r w:rsidR="0052056B" w:rsidRPr="00FB59AF">
        <w:rPr>
          <w:rStyle w:val="cs9f0a404037"/>
        </w:rPr>
        <w:t xml:space="preserve"> </w:t>
      </w:r>
      <w:r w:rsidR="0052056B" w:rsidRPr="00B16472">
        <w:rPr>
          <w:rStyle w:val="cs9f0a404037"/>
          <w:lang w:val="ru-RU"/>
        </w:rPr>
        <w:t>редакція</w:t>
      </w:r>
      <w:r w:rsidR="0052056B" w:rsidRPr="00FB59AF">
        <w:rPr>
          <w:rStyle w:val="cs9f0a404037"/>
        </w:rPr>
        <w:t xml:space="preserve"> 6.0 </w:t>
      </w:r>
      <w:r w:rsidR="0052056B" w:rsidRPr="00B16472">
        <w:rPr>
          <w:rStyle w:val="cs9f0a404037"/>
          <w:lang w:val="ru-RU"/>
        </w:rPr>
        <w:t>від</w:t>
      </w:r>
      <w:r w:rsidR="0052056B" w:rsidRPr="00FB59AF">
        <w:rPr>
          <w:rStyle w:val="cs9f0a404037"/>
        </w:rPr>
        <w:t xml:space="preserve"> 17 </w:t>
      </w:r>
      <w:r w:rsidR="0052056B" w:rsidRPr="00B16472">
        <w:rPr>
          <w:rStyle w:val="cs9f0a404037"/>
          <w:lang w:val="ru-RU"/>
        </w:rPr>
        <w:t>червня</w:t>
      </w:r>
      <w:r w:rsidR="0052056B" w:rsidRPr="00FB59AF">
        <w:rPr>
          <w:rStyle w:val="cs9f0a404037"/>
        </w:rPr>
        <w:t xml:space="preserve"> 2020 </w:t>
      </w:r>
      <w:r w:rsidR="0052056B" w:rsidRPr="00B16472">
        <w:rPr>
          <w:rStyle w:val="cs9f0a404037"/>
          <w:lang w:val="ru-RU"/>
        </w:rPr>
        <w:t>р</w:t>
      </w:r>
      <w:r w:rsidR="0052056B" w:rsidRPr="00FB59AF">
        <w:rPr>
          <w:rStyle w:val="cs9f0a404037"/>
        </w:rPr>
        <w:t xml:space="preserve">.; </w:t>
      </w:r>
      <w:r w:rsidR="0052056B" w:rsidRPr="00B16472">
        <w:rPr>
          <w:rStyle w:val="cs9f0a404037"/>
          <w:lang w:val="ru-RU"/>
        </w:rPr>
        <w:t>спонсор</w:t>
      </w:r>
      <w:r w:rsidR="0052056B" w:rsidRPr="00FB59AF">
        <w:rPr>
          <w:rStyle w:val="cs9f0a404037"/>
        </w:rPr>
        <w:t xml:space="preserve"> - </w:t>
      </w:r>
      <w:r w:rsidR="0052056B">
        <w:rPr>
          <w:rStyle w:val="cs9f0a404037"/>
        </w:rPr>
        <w:t>OBI</w:t>
      </w:r>
      <w:r w:rsidR="0052056B" w:rsidRPr="00FB59AF">
        <w:rPr>
          <w:rStyle w:val="cs9f0a404037"/>
        </w:rPr>
        <w:t xml:space="preserve"> </w:t>
      </w:r>
      <w:r w:rsidR="0052056B">
        <w:rPr>
          <w:rStyle w:val="cs9f0a404037"/>
        </w:rPr>
        <w:t>Pharma</w:t>
      </w:r>
      <w:r w:rsidR="0052056B" w:rsidRPr="00FB59AF">
        <w:rPr>
          <w:rStyle w:val="cs9f0a404037"/>
        </w:rPr>
        <w:t xml:space="preserve">, </w:t>
      </w:r>
      <w:r w:rsidR="0052056B">
        <w:rPr>
          <w:rStyle w:val="cs9f0a404037"/>
        </w:rPr>
        <w:t>Inc</w:t>
      </w:r>
      <w:r w:rsidR="0052056B" w:rsidRPr="00FB59AF">
        <w:rPr>
          <w:rStyle w:val="cs9f0a404037"/>
        </w:rPr>
        <w:t xml:space="preserve">., </w:t>
      </w:r>
      <w:r w:rsidR="0052056B" w:rsidRPr="00B16472">
        <w:rPr>
          <w:rStyle w:val="cs9f0a404037"/>
          <w:lang w:val="ru-RU"/>
        </w:rPr>
        <w:t>Тайвань</w:t>
      </w:r>
      <w:r w:rsidR="0052056B" w:rsidRPr="00FB59AF">
        <w:rPr>
          <w:rStyle w:val="cs9f0a404037"/>
        </w:rPr>
        <w:t xml:space="preserve">, </w:t>
      </w:r>
      <w:r w:rsidR="0052056B" w:rsidRPr="00B16472">
        <w:rPr>
          <w:rStyle w:val="cs9f0a404037"/>
          <w:lang w:val="ru-RU"/>
        </w:rPr>
        <w:t>Китайська</w:t>
      </w:r>
      <w:r w:rsidR="0052056B" w:rsidRPr="00FB59AF">
        <w:rPr>
          <w:rStyle w:val="cs9f0a404037"/>
        </w:rPr>
        <w:t xml:space="preserve"> </w:t>
      </w:r>
      <w:r w:rsidR="0052056B" w:rsidRPr="00B16472">
        <w:rPr>
          <w:rStyle w:val="cs9f0a404037"/>
          <w:lang w:val="ru-RU"/>
        </w:rPr>
        <w:t>Республіка</w:t>
      </w:r>
      <w:r w:rsidR="0052056B">
        <w:rPr>
          <w:rStyle w:val="cs9f0a404037"/>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«ПІ ЕС АЙ-УКРАЇНА»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FB59AF" w:rsidP="00FB59AF">
      <w:pPr>
        <w:jc w:val="both"/>
        <w:rPr>
          <w:lang w:val="ru-RU"/>
        </w:rPr>
      </w:pPr>
      <w:r>
        <w:rPr>
          <w:rStyle w:val="cs9b0062638"/>
          <w:lang w:val="ru-RU"/>
        </w:rPr>
        <w:t xml:space="preserve">56. </w:t>
      </w:r>
      <w:r w:rsidR="0052056B" w:rsidRPr="00B16472">
        <w:rPr>
          <w:rStyle w:val="cs9b0062638"/>
          <w:lang w:val="ru-RU"/>
        </w:rPr>
        <w:t>Подовження тривалості дослідження в Україні з 01 лютого 2022 року до 31 грудня 2022 року</w:t>
      </w:r>
      <w:r w:rsidR="0052056B" w:rsidRPr="00B16472">
        <w:rPr>
          <w:rStyle w:val="cs9f0a404038"/>
          <w:lang w:val="ru-RU"/>
        </w:rPr>
        <w:t xml:space="preserve"> до протоколу клінічного дослідження «Відкрите, рандомізоване, порівнювальне, багатоцентрове клінічне дослідження фази 3 оцінки ефективності та безпеки </w:t>
      </w:r>
      <w:r w:rsidR="0052056B" w:rsidRPr="00B16472">
        <w:rPr>
          <w:rStyle w:val="cs9b0062638"/>
          <w:lang w:val="ru-RU"/>
        </w:rPr>
        <w:t xml:space="preserve">Саволітінібу </w:t>
      </w:r>
      <w:r w:rsidR="0052056B" w:rsidRPr="00B16472">
        <w:rPr>
          <w:rStyle w:val="cs9f0a404038"/>
          <w:lang w:val="ru-RU"/>
        </w:rPr>
        <w:t xml:space="preserve">в порівнянні з Сунітінібом у пацієнтів з МЕТ-позитивною, неоперабельною та локально-поширеною, або метастатичною папілярною нирково-клітинною карциномою (пНКР)», код дослідження </w:t>
      </w:r>
      <w:r w:rsidR="0052056B">
        <w:rPr>
          <w:rStyle w:val="cs9b0062638"/>
        </w:rPr>
        <w:t>D</w:t>
      </w:r>
      <w:r w:rsidR="0052056B" w:rsidRPr="00B16472">
        <w:rPr>
          <w:rStyle w:val="cs9b0062638"/>
          <w:lang w:val="ru-RU"/>
        </w:rPr>
        <w:t>5082</w:t>
      </w:r>
      <w:r w:rsidR="0052056B">
        <w:rPr>
          <w:rStyle w:val="cs9b0062638"/>
        </w:rPr>
        <w:t>C</w:t>
      </w:r>
      <w:r w:rsidR="0052056B" w:rsidRPr="00B16472">
        <w:rPr>
          <w:rStyle w:val="cs9b0062638"/>
          <w:lang w:val="ru-RU"/>
        </w:rPr>
        <w:t>00003</w:t>
      </w:r>
      <w:r w:rsidR="0052056B" w:rsidRPr="00B16472">
        <w:rPr>
          <w:rStyle w:val="cs9f0a404038"/>
          <w:lang w:val="ru-RU"/>
        </w:rPr>
        <w:t xml:space="preserve">, версія 6.0 від 19 грудня 2018 року; спонсор - </w:t>
      </w:r>
      <w:r w:rsidR="0052056B">
        <w:rPr>
          <w:rStyle w:val="cs9f0a404038"/>
        </w:rPr>
        <w:t>AstraZeneca</w:t>
      </w:r>
      <w:r w:rsidR="0052056B" w:rsidRPr="00B16472">
        <w:rPr>
          <w:rStyle w:val="cs9f0a404038"/>
          <w:lang w:val="ru-RU"/>
        </w:rPr>
        <w:t xml:space="preserve"> </w:t>
      </w:r>
      <w:r w:rsidR="0052056B">
        <w:rPr>
          <w:rStyle w:val="cs9f0a404038"/>
        </w:rPr>
        <w:t>AB</w:t>
      </w:r>
      <w:r w:rsidR="0052056B" w:rsidRPr="00B16472">
        <w:rPr>
          <w:rStyle w:val="cs9f0a404038"/>
          <w:lang w:val="ru-RU"/>
        </w:rPr>
        <w:t xml:space="preserve">, </w:t>
      </w:r>
      <w:r w:rsidR="0052056B">
        <w:rPr>
          <w:rStyle w:val="cs9f0a404038"/>
        </w:rPr>
        <w:t>Sweden</w:t>
      </w:r>
      <w:r w:rsidR="0052056B">
        <w:rPr>
          <w:rStyle w:val="cs9b0062638"/>
        </w:rPr>
        <w:t> </w:t>
      </w:r>
    </w:p>
    <w:p w:rsidR="00293D1C" w:rsidRDefault="0052056B">
      <w:pPr>
        <w:jc w:val="both"/>
        <w:rPr>
          <w:rFonts w:ascii="Arial" w:hAnsi="Arial" w:cs="Arial"/>
          <w:sz w:val="20"/>
          <w:szCs w:val="20"/>
        </w:rPr>
      </w:pPr>
      <w:r>
        <w:rPr>
          <w:rFonts w:ascii="Arial" w:hAnsi="Arial" w:cs="Arial"/>
          <w:sz w:val="20"/>
          <w:szCs w:val="20"/>
        </w:rPr>
        <w:t>Заявник - ТОВ «АСТРАЗЕНЕКА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FB59AF" w:rsidP="00FB59AF">
      <w:pPr>
        <w:jc w:val="both"/>
        <w:rPr>
          <w:lang w:val="ru-RU"/>
        </w:rPr>
      </w:pPr>
      <w:r>
        <w:rPr>
          <w:rStyle w:val="cs9b0062639"/>
          <w:lang w:val="ru-RU"/>
        </w:rPr>
        <w:t xml:space="preserve">57. </w:t>
      </w:r>
      <w:r w:rsidR="0052056B" w:rsidRPr="00B16472">
        <w:rPr>
          <w:rStyle w:val="cs9b0062639"/>
          <w:lang w:val="ru-RU"/>
        </w:rPr>
        <w:t xml:space="preserve">Досьє досліджуваного лікарського засобу </w:t>
      </w:r>
      <w:r w:rsidR="0052056B">
        <w:rPr>
          <w:rStyle w:val="cs9b0062639"/>
        </w:rPr>
        <w:t>XEN</w:t>
      </w:r>
      <w:r w:rsidR="0052056B" w:rsidRPr="00B16472">
        <w:rPr>
          <w:rStyle w:val="cs9b0062639"/>
          <w:lang w:val="ru-RU"/>
        </w:rPr>
        <w:t xml:space="preserve">1101 та плацебо до досліджуваного лікарського засобу </w:t>
      </w:r>
      <w:r w:rsidR="0052056B">
        <w:rPr>
          <w:rStyle w:val="cs9b0062639"/>
        </w:rPr>
        <w:t>XEN</w:t>
      </w:r>
      <w:r w:rsidR="0052056B" w:rsidRPr="00B16472">
        <w:rPr>
          <w:rStyle w:val="cs9b0062639"/>
          <w:lang w:val="ru-RU"/>
        </w:rPr>
        <w:t xml:space="preserve">1101, версія 6.0 від 23 вересня 2021 року, англійською мовою; Загальна брошура дослідника </w:t>
      </w:r>
      <w:r w:rsidR="0052056B">
        <w:rPr>
          <w:rStyle w:val="cs9b0062639"/>
        </w:rPr>
        <w:t>XEN</w:t>
      </w:r>
      <w:r w:rsidR="0052056B" w:rsidRPr="00B16472">
        <w:rPr>
          <w:rStyle w:val="cs9b0062639"/>
          <w:lang w:val="ru-RU"/>
        </w:rPr>
        <w:t>1101, версія 5.0, від 23 вересня 2021 року, англійською мовою</w:t>
      </w:r>
      <w:r w:rsidR="0052056B" w:rsidRPr="00B16472">
        <w:rPr>
          <w:rStyle w:val="cs9f0a404039"/>
          <w:lang w:val="ru-RU"/>
        </w:rPr>
        <w:t xml:space="preserve"> до протоколу клінічного дослідження «Рандомізоване, подвійне-сліпе, плацебо-контрольоване, багатоцентрове дослідження для оцінки безпеки, переносимості та ефективності препарату </w:t>
      </w:r>
      <w:r w:rsidR="0052056B">
        <w:rPr>
          <w:rStyle w:val="cs9b0062639"/>
        </w:rPr>
        <w:t>XEN</w:t>
      </w:r>
      <w:r w:rsidR="0052056B" w:rsidRPr="00B16472">
        <w:rPr>
          <w:rStyle w:val="cs9b0062639"/>
          <w:lang w:val="ru-RU"/>
        </w:rPr>
        <w:t>1101</w:t>
      </w:r>
      <w:r w:rsidR="0052056B" w:rsidRPr="00B16472">
        <w:rPr>
          <w:rStyle w:val="cs9f0a404039"/>
          <w:lang w:val="ru-RU"/>
        </w:rPr>
        <w:t xml:space="preserve"> в якості допоміжної терапії при епілепсії з фокальним дебютом, з відкритою подовженою фазою», код дослідження </w:t>
      </w:r>
      <w:r w:rsidR="0052056B">
        <w:rPr>
          <w:rStyle w:val="cs9b0062639"/>
        </w:rPr>
        <w:t>XPF</w:t>
      </w:r>
      <w:r w:rsidR="0052056B" w:rsidRPr="00B16472">
        <w:rPr>
          <w:rStyle w:val="cs9b0062639"/>
          <w:lang w:val="ru-RU"/>
        </w:rPr>
        <w:t>-008-201</w:t>
      </w:r>
      <w:r w:rsidR="0052056B" w:rsidRPr="00B16472">
        <w:rPr>
          <w:rStyle w:val="cs9f0a404039"/>
          <w:lang w:val="ru-RU"/>
        </w:rPr>
        <w:t xml:space="preserve">, версія 4.2, від 22 січня 2021 р.; спонсор - Ксенон Фармас'ютікалз Інк., Канада/ </w:t>
      </w:r>
      <w:r w:rsidR="0052056B">
        <w:rPr>
          <w:rStyle w:val="cs9f0a404039"/>
        </w:rPr>
        <w:t>Xenon</w:t>
      </w:r>
      <w:r w:rsidR="0052056B" w:rsidRPr="00B16472">
        <w:rPr>
          <w:rStyle w:val="cs9f0a404039"/>
          <w:lang w:val="ru-RU"/>
        </w:rPr>
        <w:t xml:space="preserve"> </w:t>
      </w:r>
      <w:r w:rsidR="0052056B">
        <w:rPr>
          <w:rStyle w:val="cs9f0a404039"/>
        </w:rPr>
        <w:t>Pharmaceuticals</w:t>
      </w:r>
      <w:r w:rsidR="0052056B" w:rsidRPr="00B16472">
        <w:rPr>
          <w:rStyle w:val="cs9f0a404039"/>
          <w:lang w:val="ru-RU"/>
        </w:rPr>
        <w:t xml:space="preserve"> </w:t>
      </w:r>
      <w:r w:rsidR="0052056B">
        <w:rPr>
          <w:rStyle w:val="cs9f0a404039"/>
        </w:rPr>
        <w:t>Inc</w:t>
      </w:r>
      <w:r w:rsidR="0052056B" w:rsidRPr="00B16472">
        <w:rPr>
          <w:rStyle w:val="cs9f0a404039"/>
          <w:lang w:val="ru-RU"/>
        </w:rPr>
        <w:t xml:space="preserve">., </w:t>
      </w:r>
      <w:r w:rsidR="0052056B">
        <w:rPr>
          <w:rStyle w:val="cs9f0a404039"/>
        </w:rPr>
        <w:t>Canada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 «АРЕНСІЯ ЕКСПЛОРАТОРІ МЕДІСІН»,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FB59AF" w:rsidRDefault="00FB59AF" w:rsidP="00FB59AF">
      <w:pPr>
        <w:jc w:val="both"/>
        <w:rPr>
          <w:lang w:val="ru-RU"/>
        </w:rPr>
      </w:pPr>
      <w:r>
        <w:rPr>
          <w:rStyle w:val="cs9b0062640"/>
          <w:lang w:val="ru-RU"/>
        </w:rPr>
        <w:t xml:space="preserve">58. </w:t>
      </w:r>
      <w:r w:rsidR="0052056B" w:rsidRPr="00B16472">
        <w:rPr>
          <w:rStyle w:val="cs9b0062640"/>
          <w:lang w:val="ru-RU"/>
        </w:rPr>
        <w:t>Оновлений Протокол клінічного дослідження В7981007, фінальна версія з інкорпорованою поправкою 5, від 27 липня 2021 р., англійською мовою; Інформаційний листок пацієнта та форма інформованої згоди на участь у науковому дослідженні, майстер версія від 02 серпня 2021 р., версія для України 9.0 від 19 серпня 2021 р., англійською, українською та російською мовами; Інформаційний листок вагітної партнерки та форма інформованої згоди на розкриття інформації, версія 8.0 для України від 19 серпня 2021 р., на основі майстер-версії від 02 серпня 2021 р., англійською, українською та російською мовами</w:t>
      </w:r>
      <w:r w:rsidR="0052056B" w:rsidRPr="00B16472">
        <w:rPr>
          <w:rStyle w:val="cs9f0a404040"/>
          <w:lang w:val="ru-RU"/>
        </w:rPr>
        <w:t xml:space="preserve"> до протоколу клінічного випробування «Рандомізоване, подвійне сліпе, плацебо-контрольоване дослідження у паралельних групах фази 2А для оцінки ефективності та безпечності пероральної форми препаратів </w:t>
      </w:r>
      <w:r w:rsidR="0052056B">
        <w:rPr>
          <w:rStyle w:val="cs9b0062640"/>
        </w:rPr>
        <w:t>PF</w:t>
      </w:r>
      <w:r w:rsidR="0052056B" w:rsidRPr="00B16472">
        <w:rPr>
          <w:rStyle w:val="cs9b0062640"/>
          <w:lang w:val="ru-RU"/>
        </w:rPr>
        <w:t>-06651600</w:t>
      </w:r>
      <w:r w:rsidR="0052056B" w:rsidRPr="00B16472">
        <w:rPr>
          <w:rStyle w:val="cs9f0a404040"/>
          <w:lang w:val="ru-RU"/>
        </w:rPr>
        <w:t xml:space="preserve"> та </w:t>
      </w:r>
      <w:r w:rsidR="0052056B">
        <w:rPr>
          <w:rStyle w:val="cs9b0062640"/>
        </w:rPr>
        <w:t>PF</w:t>
      </w:r>
      <w:r w:rsidR="0052056B" w:rsidRPr="00B16472">
        <w:rPr>
          <w:rStyle w:val="cs9b0062640"/>
          <w:lang w:val="ru-RU"/>
        </w:rPr>
        <w:t>-06700841</w:t>
      </w:r>
      <w:r w:rsidR="0052056B" w:rsidRPr="00B16472">
        <w:rPr>
          <w:rStyle w:val="cs9f0a404040"/>
          <w:lang w:val="ru-RU"/>
        </w:rPr>
        <w:t xml:space="preserve"> в </w:t>
      </w:r>
      <w:r w:rsidR="0052056B" w:rsidRPr="00B16472">
        <w:rPr>
          <w:rStyle w:val="cs9f0a404040"/>
          <w:lang w:val="ru-RU"/>
        </w:rPr>
        <w:lastRenderedPageBreak/>
        <w:t xml:space="preserve">якості індукційної терапії та відкрите розширене лікування пацієнтів з хворобою Крона середнього або важкого ступеня тяжкості», код дослідження </w:t>
      </w:r>
      <w:r w:rsidR="0052056B">
        <w:rPr>
          <w:rStyle w:val="cs9b0062640"/>
        </w:rPr>
        <w:t>B</w:t>
      </w:r>
      <w:r w:rsidR="0052056B" w:rsidRPr="00B16472">
        <w:rPr>
          <w:rStyle w:val="cs9b0062640"/>
          <w:lang w:val="ru-RU"/>
        </w:rPr>
        <w:t>7981007</w:t>
      </w:r>
      <w:r w:rsidR="0052056B" w:rsidRPr="00B16472">
        <w:rPr>
          <w:rStyle w:val="cs9f0a404040"/>
          <w:lang w:val="ru-RU"/>
        </w:rPr>
        <w:t xml:space="preserve">, фінальна версія з інкорпорованою поправкою </w:t>
      </w:r>
      <w:r w:rsidR="0052056B" w:rsidRPr="00FB59AF">
        <w:rPr>
          <w:rStyle w:val="cs9f0a404040"/>
          <w:lang w:val="ru-RU"/>
        </w:rPr>
        <w:t>4, від 20 листопада 2020 р.; спонсор - Файзер Інк., США</w:t>
      </w:r>
      <w:r w:rsidR="0052056B">
        <w:rPr>
          <w:rStyle w:val="cs9b0062640"/>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 «Клінічні дослідження Айкон»,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5B5934" w:rsidP="005B5934">
      <w:pPr>
        <w:jc w:val="both"/>
        <w:rPr>
          <w:rStyle w:val="cs80d9435b39"/>
          <w:lang w:val="ru-RU"/>
        </w:rPr>
      </w:pPr>
      <w:r>
        <w:rPr>
          <w:rStyle w:val="cs9b0062641"/>
          <w:lang w:val="ru-RU"/>
        </w:rPr>
        <w:t xml:space="preserve">59. </w:t>
      </w:r>
      <w:r w:rsidR="0052056B" w:rsidRPr="00B16472">
        <w:rPr>
          <w:rStyle w:val="cs9b0062641"/>
          <w:lang w:val="ru-RU"/>
        </w:rPr>
        <w:t xml:space="preserve">Оновлений Протокол клінічного дослідження </w:t>
      </w:r>
      <w:r w:rsidR="0052056B">
        <w:rPr>
          <w:rStyle w:val="cs9b0062641"/>
        </w:rPr>
        <w:t>RPC</w:t>
      </w:r>
      <w:r w:rsidR="0052056B" w:rsidRPr="00B16472">
        <w:rPr>
          <w:rStyle w:val="cs9b0062641"/>
          <w:lang w:val="ru-RU"/>
        </w:rPr>
        <w:t xml:space="preserve">01-3102, редакція 9.0 від 23 серпня 2021 р.; Синопсис оновленого протоколу, редакція 9.0 від 23 серпня 2021 р., переклад з англійської мови на українську мову від 21 вересня 2021 р.; Інформаційний листок і форма інформованої згоди, остаточна редакція 8.0 для України від 20 вересня 2021 р., остаточний переклад з англійської мови на українську мову від 29 вересня 2021 р., остаточний переклад з англійської мови на російську мову від 29 вересня 2021 р.; Подовження тривалості проведення клінічного випробування в світі та Україні до 31 березня 2023 р.; Зміна назви місць проведення клінічного дослідження </w:t>
      </w:r>
      <w:r w:rsidR="0052056B" w:rsidRPr="00B16472">
        <w:rPr>
          <w:rStyle w:val="cs9f0a404041"/>
          <w:lang w:val="ru-RU"/>
        </w:rPr>
        <w:t xml:space="preserve">до протоколу клінічного дослідження «Відкрите, багатоцентрове, розширене дослідження фази 3 для вивчення перорального застосування </w:t>
      </w:r>
      <w:r w:rsidR="0052056B">
        <w:rPr>
          <w:rStyle w:val="cs9b0062641"/>
        </w:rPr>
        <w:t>RPC</w:t>
      </w:r>
      <w:r w:rsidR="0052056B" w:rsidRPr="00B16472">
        <w:rPr>
          <w:rStyle w:val="cs9b0062641"/>
          <w:lang w:val="ru-RU"/>
        </w:rPr>
        <w:t xml:space="preserve">1063 </w:t>
      </w:r>
      <w:r w:rsidR="0052056B" w:rsidRPr="00B16472">
        <w:rPr>
          <w:rStyle w:val="cs9f0a404041"/>
          <w:lang w:val="ru-RU"/>
        </w:rPr>
        <w:t xml:space="preserve">в якості терапії у пацієнтів з помірним або тяжким виразковим колітом» , код дослідження </w:t>
      </w:r>
      <w:r w:rsidR="0052056B">
        <w:rPr>
          <w:rStyle w:val="cs9b0062641"/>
        </w:rPr>
        <w:t>RPC</w:t>
      </w:r>
      <w:r w:rsidR="0052056B" w:rsidRPr="00B16472">
        <w:rPr>
          <w:rStyle w:val="cs9b0062641"/>
          <w:lang w:val="ru-RU"/>
        </w:rPr>
        <w:t>01-3102</w:t>
      </w:r>
      <w:r w:rsidR="0052056B" w:rsidRPr="00B16472">
        <w:rPr>
          <w:rStyle w:val="cs9f0a404041"/>
          <w:lang w:val="ru-RU"/>
        </w:rPr>
        <w:t>, редакція 8.0 від 12 червня 2020р.; спонсор - «Селджен Інтернешнл ІІ, Сарл» (</w:t>
      </w:r>
      <w:r w:rsidR="0052056B">
        <w:rPr>
          <w:rStyle w:val="cs9f0a404041"/>
        </w:rPr>
        <w:t>Celgene</w:t>
      </w:r>
      <w:r w:rsidR="0052056B" w:rsidRPr="00B16472">
        <w:rPr>
          <w:rStyle w:val="cs9f0a404041"/>
          <w:lang w:val="ru-RU"/>
        </w:rPr>
        <w:t xml:space="preserve"> </w:t>
      </w:r>
      <w:r w:rsidR="0052056B">
        <w:rPr>
          <w:rStyle w:val="cs9f0a404041"/>
        </w:rPr>
        <w:t>International</w:t>
      </w:r>
      <w:r w:rsidR="0052056B" w:rsidRPr="00B16472">
        <w:rPr>
          <w:rStyle w:val="cs9f0a404041"/>
          <w:lang w:val="ru-RU"/>
        </w:rPr>
        <w:t xml:space="preserve"> </w:t>
      </w:r>
      <w:r w:rsidR="0052056B">
        <w:rPr>
          <w:rStyle w:val="cs9f0a404041"/>
        </w:rPr>
        <w:t>II</w:t>
      </w:r>
      <w:r w:rsidR="0052056B" w:rsidRPr="00B16472">
        <w:rPr>
          <w:rStyle w:val="cs9f0a404041"/>
          <w:lang w:val="ru-RU"/>
        </w:rPr>
        <w:t xml:space="preserve">, </w:t>
      </w:r>
      <w:r w:rsidR="0052056B">
        <w:rPr>
          <w:rStyle w:val="cs9f0a404041"/>
        </w:rPr>
        <w:t>Sarl</w:t>
      </w:r>
      <w:r w:rsidR="0052056B" w:rsidRPr="00B16472">
        <w:rPr>
          <w:rStyle w:val="cs9f0a404041"/>
          <w:lang w:val="ru-RU"/>
        </w:rPr>
        <w:t>) («</w:t>
      </w:r>
      <w:r w:rsidR="0052056B">
        <w:rPr>
          <w:rStyle w:val="cs9f0a404041"/>
        </w:rPr>
        <w:t>CI</w:t>
      </w:r>
      <w:r w:rsidR="0052056B" w:rsidRPr="00B16472">
        <w:rPr>
          <w:rStyle w:val="cs9f0a404041"/>
          <w:lang w:val="ru-RU"/>
        </w:rPr>
        <w:t xml:space="preserve">С </w:t>
      </w:r>
      <w:r w:rsidR="0052056B">
        <w:rPr>
          <w:rStyle w:val="cs9f0a404041"/>
        </w:rPr>
        <w:t>II</w:t>
      </w:r>
      <w:r w:rsidR="0052056B" w:rsidRPr="00B16472">
        <w:rPr>
          <w:rStyle w:val="cs9f0a404041"/>
          <w:lang w:val="ru-RU"/>
        </w:rPr>
        <w:t>»), Швейцарія</w:t>
      </w:r>
    </w:p>
    <w:p w:rsidR="005B5934" w:rsidRPr="00B16472" w:rsidRDefault="005B5934" w:rsidP="005B5934">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«ПІ ЕС АЙ-УКРАЇНА»</w:t>
      </w:r>
    </w:p>
    <w:p w:rsidR="00293D1C" w:rsidRPr="005B5934" w:rsidRDefault="0052056B">
      <w:pPr>
        <w:pStyle w:val="cs80d9435b"/>
        <w:rPr>
          <w:lang w:val="ru-RU"/>
        </w:rPr>
      </w:pPr>
      <w:r>
        <w:rPr>
          <w:rStyle w:val="cs9b0062641"/>
        </w:rPr>
        <w:t> </w:t>
      </w:r>
    </w:p>
    <w:tbl>
      <w:tblPr>
        <w:tblW w:w="9639" w:type="dxa"/>
        <w:tblInd w:w="-8" w:type="dxa"/>
        <w:tblCellMar>
          <w:left w:w="0" w:type="dxa"/>
          <w:right w:w="0" w:type="dxa"/>
        </w:tblCellMar>
        <w:tblLook w:val="04A0" w:firstRow="1" w:lastRow="0" w:firstColumn="1" w:lastColumn="0" w:noHBand="0" w:noVBand="1"/>
      </w:tblPr>
      <w:tblGrid>
        <w:gridCol w:w="4819"/>
        <w:gridCol w:w="4820"/>
      </w:tblGrid>
      <w:tr w:rsidR="00293D1C" w:rsidTr="00AB3FD2">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52056B" w:rsidP="00AB3FD2">
            <w:pPr>
              <w:pStyle w:val="cs80d9435b"/>
              <w:jc w:val="center"/>
            </w:pPr>
            <w:r w:rsidRPr="00AB3FD2">
              <w:rPr>
                <w:rStyle w:val="cs9f0a404041"/>
                <w:color w:val="auto"/>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52056B" w:rsidP="00AB3FD2">
            <w:pPr>
              <w:pStyle w:val="cs80d9435b"/>
              <w:jc w:val="center"/>
            </w:pPr>
            <w:r w:rsidRPr="00AB3FD2">
              <w:rPr>
                <w:rStyle w:val="cs9f0a404041"/>
                <w:color w:val="auto"/>
              </w:rPr>
              <w:t>СТАЛО</w:t>
            </w:r>
          </w:p>
        </w:tc>
      </w:tr>
      <w:tr w:rsidR="00293D1C" w:rsidRPr="00DE710D" w:rsidTr="00AB3FD2">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AB3FD2">
            <w:pPr>
              <w:pStyle w:val="cs80d9435b"/>
              <w:rPr>
                <w:b/>
                <w:lang w:val="ru-RU"/>
              </w:rPr>
            </w:pPr>
            <w:r>
              <w:rPr>
                <w:rStyle w:val="cs9b0062641"/>
                <w:b w:val="0"/>
                <w:color w:val="auto"/>
                <w:lang w:val="ru-RU"/>
              </w:rPr>
              <w:t>д.м.н., проф. Вдовиченко В.</w:t>
            </w:r>
            <w:r w:rsidR="0052056B" w:rsidRPr="00AB3FD2">
              <w:rPr>
                <w:rStyle w:val="cs9b0062641"/>
                <w:b w:val="0"/>
                <w:color w:val="auto"/>
                <w:lang w:val="ru-RU"/>
              </w:rPr>
              <w:t>І.</w:t>
            </w:r>
          </w:p>
          <w:p w:rsidR="00293D1C" w:rsidRPr="00AB3FD2" w:rsidRDefault="0052056B">
            <w:pPr>
              <w:pStyle w:val="cs80d9435b"/>
              <w:rPr>
                <w:b/>
                <w:lang w:val="ru-RU"/>
              </w:rPr>
            </w:pPr>
            <w:r w:rsidRPr="00AB3FD2">
              <w:rPr>
                <w:rStyle w:val="cs7d567a252"/>
                <w:color w:val="auto"/>
                <w:lang w:val="ru-RU"/>
              </w:rPr>
              <w:t>Комунальна міська клінічна лікарня швидкої медичної допомоги, 1</w:t>
            </w:r>
            <w:r w:rsidRPr="00AB3FD2">
              <w:rPr>
                <w:rStyle w:val="cs7d567a252"/>
                <w:color w:val="auto"/>
              </w:rPr>
              <w:t> </w:t>
            </w:r>
            <w:r w:rsidRPr="00AB3FD2">
              <w:rPr>
                <w:rStyle w:val="cs7d567a252"/>
                <w:color w:val="auto"/>
                <w:lang w:val="ru-RU"/>
              </w:rPr>
              <w:t>терапевтичне відділення, Львівський національний медичний університет імені Данила Галицького, кафедра терапії №1 та медичної діагностики факультету післядипломної освіти</w:t>
            </w:r>
            <w:r w:rsidRPr="00AB3FD2">
              <w:rPr>
                <w:rStyle w:val="cs7d567a252"/>
                <w:b w:val="0"/>
                <w:color w:val="auto"/>
                <w:lang w:val="ru-RU"/>
              </w:rPr>
              <w:t>, м.</w:t>
            </w:r>
            <w:r w:rsidRPr="00AB3FD2">
              <w:rPr>
                <w:rStyle w:val="cs7d567a252"/>
                <w:b w:val="0"/>
                <w:color w:val="auto"/>
              </w:rPr>
              <w:t> </w:t>
            </w:r>
            <w:r w:rsidRPr="00AB3FD2">
              <w:rPr>
                <w:rStyle w:val="cs7d567a252"/>
                <w:b w:val="0"/>
                <w:color w:val="auto"/>
                <w:lang w:val="ru-RU"/>
              </w:rPr>
              <w:t>Львів</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AB3FD2">
            <w:pPr>
              <w:pStyle w:val="cs80d9435b"/>
              <w:rPr>
                <w:b/>
                <w:lang w:val="ru-RU"/>
              </w:rPr>
            </w:pPr>
            <w:r>
              <w:rPr>
                <w:rStyle w:val="cs9b0062641"/>
                <w:b w:val="0"/>
                <w:color w:val="auto"/>
                <w:lang w:val="ru-RU"/>
              </w:rPr>
              <w:t>д.м.н., проф., Вдовиченко В.</w:t>
            </w:r>
            <w:r w:rsidR="0052056B" w:rsidRPr="00AB3FD2">
              <w:rPr>
                <w:rStyle w:val="cs9b0062641"/>
                <w:b w:val="0"/>
                <w:color w:val="auto"/>
                <w:lang w:val="ru-RU"/>
              </w:rPr>
              <w:t>І.</w:t>
            </w:r>
          </w:p>
          <w:p w:rsidR="00293D1C" w:rsidRPr="00AB3FD2" w:rsidRDefault="0052056B">
            <w:pPr>
              <w:pStyle w:val="cs80d9435b"/>
              <w:rPr>
                <w:b/>
                <w:lang w:val="ru-RU"/>
              </w:rPr>
            </w:pPr>
            <w:r w:rsidRPr="00AB3FD2">
              <w:rPr>
                <w:rStyle w:val="cs9b0062641"/>
                <w:color w:val="auto"/>
                <w:lang w:val="ru-RU"/>
              </w:rPr>
              <w:t>Комунальне некомерційне підприємство «Клінічна лікарня швидкої медичної допомоги м. Львова»,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ФПДО</w:t>
            </w:r>
            <w:r w:rsidRPr="00AB3FD2">
              <w:rPr>
                <w:rStyle w:val="cs9b0062641"/>
                <w:b w:val="0"/>
                <w:color w:val="auto"/>
                <w:lang w:val="ru-RU"/>
              </w:rPr>
              <w:t>, м. Львів</w:t>
            </w:r>
          </w:p>
        </w:tc>
      </w:tr>
      <w:tr w:rsidR="00293D1C" w:rsidRPr="00AB3FD2" w:rsidTr="00AB3FD2">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52056B">
            <w:pPr>
              <w:pStyle w:val="cs80d9435b"/>
              <w:rPr>
                <w:b/>
                <w:lang w:val="ru-RU"/>
              </w:rPr>
            </w:pPr>
            <w:r w:rsidRPr="00AB3FD2">
              <w:rPr>
                <w:rStyle w:val="cs9b0062641"/>
                <w:b w:val="0"/>
                <w:color w:val="auto"/>
                <w:lang w:val="ru-RU"/>
              </w:rPr>
              <w:t xml:space="preserve">д.м.н., проф. Станіславчук М.А. </w:t>
            </w:r>
          </w:p>
          <w:p w:rsidR="00293D1C" w:rsidRPr="00AB3FD2" w:rsidRDefault="0052056B">
            <w:pPr>
              <w:pStyle w:val="cs80d9435b"/>
              <w:rPr>
                <w:b/>
                <w:lang w:val="ru-RU"/>
              </w:rPr>
            </w:pPr>
            <w:r w:rsidRPr="00AB3FD2">
              <w:rPr>
                <w:rStyle w:val="cs9b0062641"/>
                <w:color w:val="auto"/>
                <w:lang w:val="ru-RU"/>
              </w:rPr>
              <w:t xml:space="preserve">Вінницька обласна клінічна лікарня ім. </w:t>
            </w:r>
            <w:r w:rsidR="00AB3FD2">
              <w:rPr>
                <w:rStyle w:val="cs9b0062641"/>
                <w:color w:val="auto"/>
                <w:lang w:val="ru-RU"/>
              </w:rPr>
              <w:t xml:space="preserve">                   </w:t>
            </w:r>
            <w:r w:rsidRPr="00AB3FD2">
              <w:rPr>
                <w:rStyle w:val="cs9b0062641"/>
                <w:color w:val="auto"/>
                <w:lang w:val="ru-RU"/>
              </w:rPr>
              <w:t>М.І. Пирогова, гастроентерологічне відділення</w:t>
            </w:r>
            <w:r w:rsidRPr="00AB3FD2">
              <w:rPr>
                <w:rStyle w:val="cs9b0062641"/>
                <w:b w:val="0"/>
                <w:color w:val="auto"/>
                <w:lang w:val="ru-RU"/>
              </w:rPr>
              <w:t>, Вінницький національний медичний університет ім. М.І. Пирогова, кафедра внутрішньої медицини №1, м. Вінниця</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93D1C" w:rsidRPr="00AB3FD2" w:rsidRDefault="0052056B">
            <w:pPr>
              <w:pStyle w:val="cs80d9435b"/>
              <w:rPr>
                <w:b/>
                <w:lang w:val="ru-RU"/>
              </w:rPr>
            </w:pPr>
            <w:r w:rsidRPr="00AB3FD2">
              <w:rPr>
                <w:rStyle w:val="cs9b0062641"/>
                <w:b w:val="0"/>
                <w:color w:val="auto"/>
                <w:lang w:val="ru-RU"/>
              </w:rPr>
              <w:t xml:space="preserve">д.м.н., проф. Станіславчук М.А. </w:t>
            </w:r>
          </w:p>
          <w:p w:rsidR="00293D1C" w:rsidRPr="00AB3FD2" w:rsidRDefault="0052056B">
            <w:pPr>
              <w:pStyle w:val="csf06cd379"/>
              <w:rPr>
                <w:b/>
                <w:lang w:val="ru-RU"/>
              </w:rPr>
            </w:pPr>
            <w:r w:rsidRPr="00AB3FD2">
              <w:rPr>
                <w:rStyle w:val="cs9b0062641"/>
                <w:color w:val="auto"/>
                <w:lang w:val="ru-RU"/>
              </w:rPr>
              <w:t xml:space="preserve">Комунальне некомерційне підприємство «Вінницька обласна клінічна лікарня ім. </w:t>
            </w:r>
            <w:r w:rsidR="00AB3FD2">
              <w:rPr>
                <w:rStyle w:val="cs9b0062641"/>
                <w:color w:val="auto"/>
                <w:lang w:val="ru-RU"/>
              </w:rPr>
              <w:t xml:space="preserve">                    </w:t>
            </w:r>
            <w:r w:rsidRPr="00AB3FD2">
              <w:rPr>
                <w:rStyle w:val="cs9b0062641"/>
                <w:color w:val="auto"/>
                <w:lang w:val="ru-RU"/>
              </w:rPr>
              <w:t>М.І. Пирогова Вінницької обласної Ради», Обласний спеціалізований клінічний гастроентерологічний Центр</w:t>
            </w:r>
            <w:r w:rsidRPr="00AB3FD2">
              <w:rPr>
                <w:rStyle w:val="cs9b0062641"/>
                <w:b w:val="0"/>
                <w:color w:val="auto"/>
                <w:lang w:val="ru-RU"/>
              </w:rPr>
              <w:t xml:space="preserve">, Вінницький національний медичний університет ім. </w:t>
            </w:r>
            <w:r w:rsidR="00AB3FD2">
              <w:rPr>
                <w:rStyle w:val="cs9b0062641"/>
                <w:b w:val="0"/>
                <w:color w:val="auto"/>
                <w:lang w:val="ru-RU"/>
              </w:rPr>
              <w:t xml:space="preserve">                         </w:t>
            </w:r>
            <w:r w:rsidRPr="00AB3FD2">
              <w:rPr>
                <w:rStyle w:val="cs9b0062641"/>
                <w:b w:val="0"/>
                <w:color w:val="auto"/>
                <w:lang w:val="ru-RU"/>
              </w:rPr>
              <w:t>М.І. Пирогова, кафедра внутрішньої медицини №1, м. Вінниця</w:t>
            </w:r>
          </w:p>
        </w:tc>
      </w:tr>
    </w:tbl>
    <w:p w:rsidR="00293D1C" w:rsidRPr="00B16472" w:rsidRDefault="0052056B" w:rsidP="005B5934">
      <w:pPr>
        <w:pStyle w:val="cs95e872d0"/>
        <w:rPr>
          <w:rFonts w:ascii="Arial" w:hAnsi="Arial" w:cs="Arial"/>
          <w:sz w:val="20"/>
          <w:szCs w:val="20"/>
          <w:lang w:val="ru-RU"/>
        </w:rPr>
      </w:pPr>
      <w:r>
        <w:rPr>
          <w:rStyle w:val="cs9b0062641"/>
        </w:rPr>
        <w:t> </w:t>
      </w:r>
    </w:p>
    <w:p w:rsidR="00293D1C" w:rsidRPr="00B16472" w:rsidRDefault="00293D1C">
      <w:pPr>
        <w:jc w:val="both"/>
        <w:rPr>
          <w:rFonts w:ascii="Arial" w:hAnsi="Arial" w:cs="Arial"/>
          <w:sz w:val="20"/>
          <w:szCs w:val="20"/>
          <w:lang w:val="ru-RU"/>
        </w:rPr>
      </w:pPr>
    </w:p>
    <w:p w:rsidR="00293D1C" w:rsidRPr="00B16472" w:rsidRDefault="005B5934" w:rsidP="005B5934">
      <w:pPr>
        <w:jc w:val="both"/>
        <w:rPr>
          <w:lang w:val="ru-RU"/>
        </w:rPr>
      </w:pPr>
      <w:r>
        <w:rPr>
          <w:rStyle w:val="cs9b0062642"/>
          <w:lang w:val="ru-RU"/>
        </w:rPr>
        <w:t xml:space="preserve">60. </w:t>
      </w:r>
      <w:r w:rsidR="0052056B" w:rsidRPr="00B16472">
        <w:rPr>
          <w:rStyle w:val="cs9b0062642"/>
          <w:lang w:val="ru-RU"/>
        </w:rPr>
        <w:t xml:space="preserve">Оновлений протокол клінічного випробування </w:t>
      </w:r>
      <w:r w:rsidR="0052056B">
        <w:rPr>
          <w:rStyle w:val="cs9b0062642"/>
        </w:rPr>
        <w:t>BT</w:t>
      </w:r>
      <w:r w:rsidR="0052056B" w:rsidRPr="00B16472">
        <w:rPr>
          <w:rStyle w:val="cs9b0062642"/>
          <w:lang w:val="ru-RU"/>
        </w:rPr>
        <w:t xml:space="preserve">051-1-002, версія 2.0, поправка 1 від 22 липня 2021 р., англійською мовою; Інформація для учасника дослідження та форма інформованої згоди, версія 2.0 від 02 вересня 2021 р., українською та російською мовами; Додаток до Інформації для учасника дослідження та форми інформованої згоди, версія 2.0 від 02 вересня 2021 р., українською та російською мовами; Оновлена Брошура дослідника на </w:t>
      </w:r>
      <w:r w:rsidR="0052056B">
        <w:rPr>
          <w:rStyle w:val="cs9b0062642"/>
        </w:rPr>
        <w:t>BT</w:t>
      </w:r>
      <w:r w:rsidR="0052056B" w:rsidRPr="00B16472">
        <w:rPr>
          <w:rStyle w:val="cs9b0062642"/>
          <w:lang w:val="ru-RU"/>
        </w:rPr>
        <w:t>051, версія 3.0, від 20 липня 2021 р., англійською мовою; Поради та рекомендації щодо ведення щоденника учасника дослідження в системі компанії «</w:t>
      </w:r>
      <w:r w:rsidR="0052056B">
        <w:rPr>
          <w:rStyle w:val="cs9b0062642"/>
        </w:rPr>
        <w:t>IBM</w:t>
      </w:r>
      <w:r w:rsidR="0052056B" w:rsidRPr="00B16472">
        <w:rPr>
          <w:rStyle w:val="cs9b0062642"/>
          <w:lang w:val="ru-RU"/>
        </w:rPr>
        <w:t xml:space="preserve"> </w:t>
      </w:r>
      <w:r w:rsidR="0052056B">
        <w:rPr>
          <w:rStyle w:val="cs9b0062642"/>
        </w:rPr>
        <w:t>Clinical</w:t>
      </w:r>
      <w:r w:rsidR="0052056B" w:rsidRPr="00B16472">
        <w:rPr>
          <w:rStyle w:val="cs9b0062642"/>
          <w:lang w:val="ru-RU"/>
        </w:rPr>
        <w:t>», 03 від 27 вересня 2021 року, українською та російською мовами; Зображення екрану електронного щоденника, версія 2 від 27 серпня 2021 року українською та російською мовами; Інструкції із забору зразків калу/сечі в домашніх умовах, версія 01 від 19 липня 2021 р. українською та російською мовами</w:t>
      </w:r>
      <w:r w:rsidR="0052056B" w:rsidRPr="00B16472">
        <w:rPr>
          <w:rStyle w:val="cs9f0a404042"/>
          <w:lang w:val="ru-RU"/>
        </w:rPr>
        <w:t xml:space="preserve"> до протоколу клінічного </w:t>
      </w:r>
      <w:r w:rsidR="00AB3FD2">
        <w:rPr>
          <w:rStyle w:val="cs9f0a404042"/>
          <w:lang w:val="ru-RU"/>
        </w:rPr>
        <w:t>випробува</w:t>
      </w:r>
      <w:r w:rsidR="0052056B" w:rsidRPr="00B16472">
        <w:rPr>
          <w:rStyle w:val="cs9f0a404042"/>
          <w:lang w:val="ru-RU"/>
        </w:rPr>
        <w:t xml:space="preserve">ння «Багатоцентрове рандомізоване плацебо-контрольоване дослідження багаторазово зростаючих доз перорального протизапального засобу </w:t>
      </w:r>
      <w:r w:rsidR="0052056B">
        <w:rPr>
          <w:rStyle w:val="cs9b0062642"/>
        </w:rPr>
        <w:t>BT</w:t>
      </w:r>
      <w:r w:rsidR="0052056B" w:rsidRPr="00B16472">
        <w:rPr>
          <w:rStyle w:val="cs9b0062642"/>
          <w:lang w:val="ru-RU"/>
        </w:rPr>
        <w:t>051</w:t>
      </w:r>
      <w:r w:rsidR="0052056B" w:rsidRPr="00B16472">
        <w:rPr>
          <w:rStyle w:val="cs9f0a404042"/>
          <w:lang w:val="ru-RU"/>
        </w:rPr>
        <w:t xml:space="preserve"> у пацієнтів із активним виразковим колітом (ВК) від помірного до важкого ступеня», код </w:t>
      </w:r>
      <w:r w:rsidR="0052056B" w:rsidRPr="00B16472">
        <w:rPr>
          <w:rStyle w:val="csa699bcf11"/>
          <w:lang w:val="ru-RU"/>
        </w:rPr>
        <w:t>дослідження</w:t>
      </w:r>
      <w:r w:rsidR="0052056B" w:rsidRPr="00B16472">
        <w:rPr>
          <w:rStyle w:val="cs9f0a404042"/>
          <w:lang w:val="ru-RU"/>
        </w:rPr>
        <w:t xml:space="preserve"> </w:t>
      </w:r>
      <w:r w:rsidR="0052056B">
        <w:rPr>
          <w:rStyle w:val="cs9b0062642"/>
        </w:rPr>
        <w:t>BT</w:t>
      </w:r>
      <w:r w:rsidR="0052056B" w:rsidRPr="00B16472">
        <w:rPr>
          <w:rStyle w:val="cs9b0062642"/>
          <w:lang w:val="ru-RU"/>
        </w:rPr>
        <w:t>051-1-002</w:t>
      </w:r>
      <w:r w:rsidR="0052056B" w:rsidRPr="00B16472">
        <w:rPr>
          <w:rStyle w:val="cs9f0a404042"/>
          <w:lang w:val="ru-RU"/>
        </w:rPr>
        <w:t>, версія 1.0 від 04 березня 2021 р. ; спонсор - «Бакайнн Терапьютікс, Інк.»/</w:t>
      </w:r>
      <w:r w:rsidR="0052056B">
        <w:rPr>
          <w:rStyle w:val="cs9f0a404042"/>
        </w:rPr>
        <w:t>Bacainn</w:t>
      </w:r>
      <w:r w:rsidR="0052056B" w:rsidRPr="00B16472">
        <w:rPr>
          <w:rStyle w:val="cs9f0a404042"/>
          <w:lang w:val="ru-RU"/>
        </w:rPr>
        <w:t xml:space="preserve"> </w:t>
      </w:r>
      <w:r w:rsidR="0052056B">
        <w:rPr>
          <w:rStyle w:val="cs9f0a404042"/>
        </w:rPr>
        <w:t>Therapeutics</w:t>
      </w:r>
      <w:r w:rsidR="0052056B" w:rsidRPr="00B16472">
        <w:rPr>
          <w:rStyle w:val="cs9f0a404042"/>
          <w:lang w:val="ru-RU"/>
        </w:rPr>
        <w:t xml:space="preserve">, </w:t>
      </w:r>
      <w:r w:rsidR="0052056B">
        <w:rPr>
          <w:rStyle w:val="cs9f0a404042"/>
        </w:rPr>
        <w:t>Inc</w:t>
      </w:r>
      <w:r w:rsidR="0052056B" w:rsidRPr="00B16472">
        <w:rPr>
          <w:rStyle w:val="cs9f0a404042"/>
          <w:lang w:val="ru-RU"/>
        </w:rPr>
        <w:t>., США</w:t>
      </w:r>
      <w:r w:rsidR="0052056B">
        <w:rPr>
          <w:rStyle w:val="cs9b0062642"/>
        </w:rPr>
        <w:t> </w:t>
      </w:r>
    </w:p>
    <w:p w:rsidR="00293D1C" w:rsidRDefault="0052056B">
      <w:pPr>
        <w:jc w:val="both"/>
        <w:rPr>
          <w:rFonts w:ascii="Arial" w:hAnsi="Arial" w:cs="Arial"/>
          <w:sz w:val="20"/>
          <w:szCs w:val="20"/>
        </w:rPr>
      </w:pPr>
      <w:r>
        <w:rPr>
          <w:rFonts w:ascii="Arial" w:hAnsi="Arial" w:cs="Arial"/>
          <w:sz w:val="20"/>
          <w:szCs w:val="20"/>
        </w:rPr>
        <w:t>Заявник - ТОВ «Біомапас»,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5B5934" w:rsidP="005B5934">
      <w:pPr>
        <w:jc w:val="both"/>
        <w:rPr>
          <w:lang w:val="ru-RU"/>
        </w:rPr>
      </w:pPr>
      <w:r>
        <w:rPr>
          <w:rStyle w:val="cs9b0062643"/>
          <w:lang w:val="ru-RU"/>
        </w:rPr>
        <w:t xml:space="preserve">61. </w:t>
      </w:r>
      <w:r w:rsidR="0052056B" w:rsidRPr="00B16472">
        <w:rPr>
          <w:rStyle w:val="cs9b0062643"/>
          <w:lang w:val="ru-RU"/>
        </w:rPr>
        <w:t xml:space="preserve">Оновлений протокол клінічного випробування, версія 5 від 27 серпня 2021 р.; Оновлена Форма інформованої згоди, версія 5.0 для України українською та російською мовами від 06 вересня 2021 р. На основі майстер-версії форми інформованої згоди для дослідження </w:t>
      </w:r>
      <w:r w:rsidR="0052056B">
        <w:rPr>
          <w:rStyle w:val="cs9b0062643"/>
        </w:rPr>
        <w:t>YO</w:t>
      </w:r>
      <w:r w:rsidR="0052056B" w:rsidRPr="00B16472">
        <w:rPr>
          <w:rStyle w:val="cs9b0062643"/>
          <w:lang w:val="ru-RU"/>
        </w:rPr>
        <w:t xml:space="preserve">42137, версія 5 від 26 серпня 2021 р.; Оновлена картка учасника клінічного дослідження, версія 3.0 від 08 вересня 2021 р. українською та російською мовами; Керівництво з дослідження раку стравоходу </w:t>
      </w:r>
      <w:r w:rsidR="0052056B">
        <w:rPr>
          <w:rStyle w:val="cs9b0062643"/>
        </w:rPr>
        <w:t>SKYSCRAPER</w:t>
      </w:r>
      <w:r w:rsidR="0052056B" w:rsidRPr="00B16472">
        <w:rPr>
          <w:rStyle w:val="cs9b0062643"/>
          <w:lang w:val="ru-RU"/>
        </w:rPr>
        <w:t>-07, серпень 2021 р. українською та російською мовами</w:t>
      </w:r>
      <w:r w:rsidR="0052056B" w:rsidRPr="00B16472">
        <w:rPr>
          <w:rStyle w:val="cs9f0a404043"/>
          <w:lang w:val="ru-RU"/>
        </w:rPr>
        <w:t xml:space="preserve"> до протоколу клінічного дослідження «Рандомізоване, подвійне сліпе, плацебо-контрольоване фази </w:t>
      </w:r>
      <w:r w:rsidR="0052056B">
        <w:rPr>
          <w:rStyle w:val="cs9f0a404043"/>
        </w:rPr>
        <w:t>III</w:t>
      </w:r>
      <w:r w:rsidR="0052056B" w:rsidRPr="00B16472">
        <w:rPr>
          <w:rStyle w:val="cs9f0a404043"/>
          <w:lang w:val="ru-RU"/>
        </w:rPr>
        <w:t xml:space="preserve"> дослідження </w:t>
      </w:r>
      <w:r w:rsidR="0052056B" w:rsidRPr="00B16472">
        <w:rPr>
          <w:rStyle w:val="cs9b0062643"/>
          <w:lang w:val="ru-RU"/>
        </w:rPr>
        <w:lastRenderedPageBreak/>
        <w:t>атезолізумабу</w:t>
      </w:r>
      <w:r w:rsidR="0052056B" w:rsidRPr="00B16472">
        <w:rPr>
          <w:rStyle w:val="cs9f0a404043"/>
          <w:lang w:val="ru-RU"/>
        </w:rPr>
        <w:t xml:space="preserve"> в поєднанні з тіраголумабом (анти-</w:t>
      </w:r>
      <w:r w:rsidR="0052056B">
        <w:rPr>
          <w:rStyle w:val="cs9f0a404043"/>
        </w:rPr>
        <w:t>TIGIT</w:t>
      </w:r>
      <w:r w:rsidR="0052056B" w:rsidRPr="00B16472">
        <w:rPr>
          <w:rStyle w:val="cs9f0a404043"/>
          <w:lang w:val="ru-RU"/>
        </w:rPr>
        <w:t xml:space="preserve">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код дослідження </w:t>
      </w:r>
      <w:r w:rsidR="0052056B">
        <w:rPr>
          <w:rStyle w:val="cs9b0062643"/>
        </w:rPr>
        <w:t>YO</w:t>
      </w:r>
      <w:r w:rsidR="0052056B" w:rsidRPr="00B16472">
        <w:rPr>
          <w:rStyle w:val="cs9b0062643"/>
          <w:lang w:val="ru-RU"/>
        </w:rPr>
        <w:t>42137</w:t>
      </w:r>
      <w:r w:rsidR="0052056B" w:rsidRPr="00B16472">
        <w:rPr>
          <w:rStyle w:val="cs9f0a404043"/>
          <w:lang w:val="ru-RU"/>
        </w:rPr>
        <w:t>, версія 4 від 14 січня 2021 р.; спонсор - Ф.Хоффманн-Ля Рош Лтд, Швейцарія</w:t>
      </w:r>
      <w:r w:rsidR="0052056B">
        <w:rPr>
          <w:rStyle w:val="csb3e8c9cf3"/>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«Рош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5B5934" w:rsidP="005B5934">
      <w:pPr>
        <w:jc w:val="both"/>
        <w:rPr>
          <w:lang w:val="ru-RU"/>
        </w:rPr>
      </w:pPr>
      <w:r>
        <w:rPr>
          <w:rStyle w:val="cs9b0062644"/>
          <w:lang w:val="ru-RU"/>
        </w:rPr>
        <w:t xml:space="preserve">62. </w:t>
      </w:r>
      <w:r w:rsidR="0052056B" w:rsidRPr="00B16472">
        <w:rPr>
          <w:rStyle w:val="cs9b0062644"/>
          <w:lang w:val="ru-RU"/>
        </w:rPr>
        <w:t xml:space="preserve">Оновлений протокол клінічного випробування, версія 2 від 11 серпня 2021 р.; Оновлена Форма інформованої згоди, версія 3.0 для України українською та російською мовами від 06 вересня 2021 р. На основі майстер-версії форми інформованої згоди для дослідження </w:t>
      </w:r>
      <w:r w:rsidR="0052056B">
        <w:rPr>
          <w:rStyle w:val="cs9b0062644"/>
        </w:rPr>
        <w:t>WO</w:t>
      </w:r>
      <w:r w:rsidR="0052056B" w:rsidRPr="00B16472">
        <w:rPr>
          <w:rStyle w:val="cs9b0062644"/>
          <w:lang w:val="ru-RU"/>
        </w:rPr>
        <w:t xml:space="preserve">42633, версія 3 від 10 серпня 2021 р.; Інформаційний листок про біомаркери дослідження </w:t>
      </w:r>
      <w:r w:rsidR="0052056B">
        <w:rPr>
          <w:rStyle w:val="cs9b0062644"/>
        </w:rPr>
        <w:t>Astefania</w:t>
      </w:r>
      <w:r w:rsidR="0052056B" w:rsidRPr="00B16472">
        <w:rPr>
          <w:rStyle w:val="cs9b0062644"/>
          <w:lang w:val="ru-RU"/>
        </w:rPr>
        <w:t>, версія 1.0 від 18 серпня 2021 року, українською та російською мовами; Інформаційна брошура «</w:t>
      </w:r>
      <w:r w:rsidR="0052056B">
        <w:rPr>
          <w:rStyle w:val="cs9b0062644"/>
        </w:rPr>
        <w:t>HER</w:t>
      </w:r>
      <w:r w:rsidR="0052056B" w:rsidRPr="00B16472">
        <w:rPr>
          <w:rStyle w:val="cs9b0062644"/>
          <w:lang w:val="ru-RU"/>
        </w:rPr>
        <w:t>2-позитивний рак молочної залози та залишкова хвороба» українською та російською мовами</w:t>
      </w:r>
      <w:r w:rsidR="0052056B" w:rsidRPr="00B16472">
        <w:rPr>
          <w:rStyle w:val="cs9f0a404044"/>
          <w:lang w:val="ru-RU"/>
        </w:rPr>
        <w:t xml:space="preserve"> до протоколу клінічного випробування «Рандомізоване, подвійне сліпе, плацебо-контрольоване дослідження фази ІІІ для оцінки ефективності та безпечності ад’ювантної терапії </w:t>
      </w:r>
      <w:r w:rsidR="0052056B" w:rsidRPr="00B16472">
        <w:rPr>
          <w:rStyle w:val="cs9b0062644"/>
          <w:lang w:val="ru-RU"/>
        </w:rPr>
        <w:t>атезолізумабом</w:t>
      </w:r>
      <w:r w:rsidR="0052056B" w:rsidRPr="00B16472">
        <w:rPr>
          <w:rStyle w:val="cs9f0a404044"/>
          <w:lang w:val="ru-RU"/>
        </w:rPr>
        <w:t xml:space="preserve"> або плацебо у комбінації з </w:t>
      </w:r>
      <w:r w:rsidR="0052056B" w:rsidRPr="00B16472">
        <w:rPr>
          <w:rStyle w:val="cs9b0062644"/>
          <w:lang w:val="ru-RU"/>
        </w:rPr>
        <w:t>трастузумабом емтансином</w:t>
      </w:r>
      <w:r w:rsidR="0052056B" w:rsidRPr="00B16472">
        <w:rPr>
          <w:rStyle w:val="cs9f0a404044"/>
          <w:lang w:val="ru-RU"/>
        </w:rPr>
        <w:t xml:space="preserve"> у пацієнтів із </w:t>
      </w:r>
      <w:r w:rsidR="0052056B">
        <w:rPr>
          <w:rStyle w:val="cs9f0a404044"/>
        </w:rPr>
        <w:t>HER</w:t>
      </w:r>
      <w:r w:rsidR="0052056B" w:rsidRPr="00B16472">
        <w:rPr>
          <w:rStyle w:val="cs9f0a404044"/>
          <w:lang w:val="ru-RU"/>
        </w:rPr>
        <w:t xml:space="preserve">2-позитивним раком молочної залози з високим ризиком рецидиву після передопераційної терапії», код дослідження </w:t>
      </w:r>
      <w:r w:rsidR="0052056B">
        <w:rPr>
          <w:rStyle w:val="cs9b0062644"/>
        </w:rPr>
        <w:t>WO</w:t>
      </w:r>
      <w:r w:rsidR="0052056B" w:rsidRPr="00B16472">
        <w:rPr>
          <w:rStyle w:val="cs9b0062644"/>
          <w:lang w:val="ru-RU"/>
        </w:rPr>
        <w:t>42633</w:t>
      </w:r>
      <w:r w:rsidR="0052056B" w:rsidRPr="00B16472">
        <w:rPr>
          <w:rStyle w:val="cs9f0a404044"/>
          <w:lang w:val="ru-RU"/>
        </w:rPr>
        <w:t>, версія 1 від 14 жовтня 2020 р.; спонсор - Ф.Хоффманн-Ля Рош Лтд, Швейцарія</w:t>
      </w:r>
      <w:r w:rsidR="0052056B">
        <w:rPr>
          <w:rStyle w:val="cs9f0a404044"/>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Товариство з обмеженою відповідальністю «Рош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5B5934" w:rsidP="005B5934">
      <w:pPr>
        <w:jc w:val="both"/>
        <w:rPr>
          <w:lang w:val="ru-RU"/>
        </w:rPr>
      </w:pPr>
      <w:r>
        <w:rPr>
          <w:rStyle w:val="cs9b0062645"/>
          <w:lang w:val="ru-RU"/>
        </w:rPr>
        <w:t xml:space="preserve">63. </w:t>
      </w:r>
      <w:r w:rsidR="0052056B" w:rsidRPr="00B16472">
        <w:rPr>
          <w:rStyle w:val="cs9b0062645"/>
          <w:lang w:val="ru-RU"/>
        </w:rPr>
        <w:t xml:space="preserve">Оновлений протокол клінічного випробування </w:t>
      </w:r>
      <w:r w:rsidR="0052056B">
        <w:rPr>
          <w:rStyle w:val="cs9b0062645"/>
        </w:rPr>
        <w:t>ZN</w:t>
      </w:r>
      <w:r w:rsidR="0052056B" w:rsidRPr="00B16472">
        <w:rPr>
          <w:rStyle w:val="cs9b0062645"/>
          <w:lang w:val="ru-RU"/>
        </w:rPr>
        <w:t>-</w:t>
      </w:r>
      <w:r w:rsidR="0052056B">
        <w:rPr>
          <w:rStyle w:val="cs9b0062645"/>
        </w:rPr>
        <w:t>d</w:t>
      </w:r>
      <w:r w:rsidR="0052056B" w:rsidRPr="00B16472">
        <w:rPr>
          <w:rStyle w:val="cs9b0062645"/>
          <w:lang w:val="ru-RU"/>
        </w:rPr>
        <w:t>5-001, версія 3.0, від 24 червня 2021 року, англійською мовою; Інформація для пацієнта та Форма інформованої згоди (Учасники з ГМЛ), версія 2.0 від 25 серпня 2021 року, для України, на основі Шаблону типової Форми інформованої згоди версії 2.0 для решти країн світу від 06 серпня 2021 року, для популяції пацієнтів з гострою мієлоїдною лейкемією (ГМЛ), англійською та українською мовами; Інформація для пацієнта та Форма інформованої згоди (Учасники з НХЛ), версія 2.0 від 25 серпня 2021 року, для України, на основі Шаблону типової Форми інформованої згоди версії 2.0 для решти країн світу від 06 серпня 2021 року, для популяції пацієнтів з неходжкінською лімфомою (НХЛ), англійською та українською мовами; Форма інформованої згоди вагітної партнерки, версія 2.0 від 25 серпня 2021 року для України основана на Глобальній ФІЗ вагітної партнерки, версія 2.0 від 06 серпня 2021 року, англійською та українською мовами; Додаток до Інформації для пацієнта та Форми інформованої згоди (Учасники з ГМЛ), версія 2.0 від 25 серпня 2021 року, для України, на основі Шаблону типової Форми інформованої згоди версії 2.0 для решти країн світу від 06 серпня 2021 року, для популяції пацієнтів з гострою мієлоїдною лейкемією (ГМЛ), англійською та українською мовами; Додаток до Інформації для пацієнта та Форми інформованої згоди (Учасники з НХЛ), версія 2.0 від 25 серпня 2021 року, для України, на основі Шаблону типової Форми інформованої згоди версії 2.0 для решти країн світу від 06 серпня 2021 року, для популяції пацієнтів з неходжкінською лімфомою (НХЛ), англійською та українською мовами</w:t>
      </w:r>
      <w:r w:rsidR="0052056B" w:rsidRPr="00B16472">
        <w:rPr>
          <w:rStyle w:val="cs9f0a404045"/>
          <w:lang w:val="ru-RU"/>
        </w:rPr>
        <w:t xml:space="preserve"> до протоколу клінічного дослідження «Фаза 1, дослідження першого застосування препарату у людини, з підвищенням дози препарату </w:t>
      </w:r>
      <w:r w:rsidR="0052056B">
        <w:rPr>
          <w:rStyle w:val="cs9b0062645"/>
        </w:rPr>
        <w:t>ZN</w:t>
      </w:r>
      <w:r w:rsidR="0052056B" w:rsidRPr="00B16472">
        <w:rPr>
          <w:rStyle w:val="cs9b0062645"/>
          <w:lang w:val="ru-RU"/>
        </w:rPr>
        <w:t>-</w:t>
      </w:r>
      <w:r w:rsidR="0052056B">
        <w:rPr>
          <w:rStyle w:val="cs9b0062645"/>
        </w:rPr>
        <w:t>d</w:t>
      </w:r>
      <w:r w:rsidR="0052056B" w:rsidRPr="00B16472">
        <w:rPr>
          <w:rStyle w:val="cs9b0062645"/>
          <w:lang w:val="ru-RU"/>
        </w:rPr>
        <w:t>5</w:t>
      </w:r>
      <w:r w:rsidR="0052056B" w:rsidRPr="00B16472">
        <w:rPr>
          <w:rStyle w:val="cs9f0a404045"/>
          <w:lang w:val="ru-RU"/>
        </w:rPr>
        <w:t xml:space="preserve"> у вигляді монотерапії у пацієнтів з Неходжкінською Лімфомою або Гострою Мієлоїдною Лейкемією», код дослідження </w:t>
      </w:r>
      <w:r w:rsidR="0052056B">
        <w:rPr>
          <w:rStyle w:val="cs9b0062645"/>
        </w:rPr>
        <w:t>ZN</w:t>
      </w:r>
      <w:r w:rsidR="0052056B" w:rsidRPr="00B16472">
        <w:rPr>
          <w:rStyle w:val="cs9b0062645"/>
          <w:lang w:val="ru-RU"/>
        </w:rPr>
        <w:t>-</w:t>
      </w:r>
      <w:r w:rsidR="0052056B">
        <w:rPr>
          <w:rStyle w:val="cs9b0062645"/>
        </w:rPr>
        <w:t>d</w:t>
      </w:r>
      <w:r w:rsidR="0052056B" w:rsidRPr="00B16472">
        <w:rPr>
          <w:rStyle w:val="cs9b0062645"/>
          <w:lang w:val="ru-RU"/>
        </w:rPr>
        <w:t>5-001</w:t>
      </w:r>
      <w:r w:rsidR="0052056B" w:rsidRPr="00B16472">
        <w:rPr>
          <w:rStyle w:val="cs9f0a404045"/>
          <w:lang w:val="ru-RU"/>
        </w:rPr>
        <w:t xml:space="preserve">, версія 2.1, від 23 жовтня 2020 року; спонсор - </w:t>
      </w:r>
      <w:r w:rsidR="0052056B">
        <w:rPr>
          <w:rStyle w:val="cs9f0a404045"/>
        </w:rPr>
        <w:t>K</w:t>
      </w:r>
      <w:r w:rsidR="0052056B" w:rsidRPr="00B16472">
        <w:rPr>
          <w:rStyle w:val="cs9f0a404045"/>
          <w:lang w:val="ru-RU"/>
        </w:rPr>
        <w:t>-</w:t>
      </w:r>
      <w:r w:rsidR="0052056B">
        <w:rPr>
          <w:rStyle w:val="cs9f0a404045"/>
        </w:rPr>
        <w:t>Group</w:t>
      </w:r>
      <w:r w:rsidR="0052056B" w:rsidRPr="00B16472">
        <w:rPr>
          <w:rStyle w:val="cs9f0a404045"/>
          <w:lang w:val="ru-RU"/>
        </w:rPr>
        <w:t xml:space="preserve"> </w:t>
      </w:r>
      <w:r w:rsidR="0052056B">
        <w:rPr>
          <w:rStyle w:val="cs9f0a404045"/>
        </w:rPr>
        <w:t>Alpha</w:t>
      </w:r>
      <w:r w:rsidR="0052056B" w:rsidRPr="00B16472">
        <w:rPr>
          <w:rStyle w:val="cs9f0a404045"/>
          <w:lang w:val="ru-RU"/>
        </w:rPr>
        <w:t xml:space="preserve">, </w:t>
      </w:r>
      <w:r w:rsidR="0052056B">
        <w:rPr>
          <w:rStyle w:val="cs9f0a404045"/>
        </w:rPr>
        <w:t>Inc</w:t>
      </w:r>
      <w:r w:rsidR="0052056B" w:rsidRPr="00B16472">
        <w:rPr>
          <w:rStyle w:val="cs9f0a404045"/>
          <w:lang w:val="ru-RU"/>
        </w:rPr>
        <w:t>. / К-Груп Альфа, Інк, США</w:t>
      </w:r>
      <w:r w:rsidR="0052056B">
        <w:rPr>
          <w:rStyle w:val="cs9b0062645"/>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 «АРЕНСІЯ ЕКСПЛОРАТОРІ МЕДІСІН»,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5B5934" w:rsidP="005B5934">
      <w:pPr>
        <w:jc w:val="both"/>
        <w:rPr>
          <w:lang w:val="ru-RU"/>
        </w:rPr>
      </w:pPr>
      <w:r>
        <w:rPr>
          <w:rStyle w:val="cs9b0062646"/>
          <w:lang w:val="ru-RU"/>
        </w:rPr>
        <w:t xml:space="preserve">64. </w:t>
      </w:r>
      <w:r w:rsidR="0052056B" w:rsidRPr="00B16472">
        <w:rPr>
          <w:rStyle w:val="cs9b0062646"/>
          <w:lang w:val="ru-RU"/>
        </w:rPr>
        <w:t xml:space="preserve">Оновлений Протокол клінічного дослідження </w:t>
      </w:r>
      <w:r w:rsidR="0052056B">
        <w:rPr>
          <w:rStyle w:val="cs9b0062646"/>
        </w:rPr>
        <w:t>ANTT</w:t>
      </w:r>
      <w:r w:rsidR="0052056B" w:rsidRPr="00B16472">
        <w:rPr>
          <w:rStyle w:val="cs9b0062646"/>
          <w:lang w:val="ru-RU"/>
        </w:rPr>
        <w:t xml:space="preserve">201, версія 3.0, Поправка 02, від 10 вересня 2021 року, англійською мовою; Інформація для пацієнта та форма інформованої згоди, для України, версія 3.0 від 13 вересня 2021 року на основі майстер-версії Форми інформованої згоди, версія 3.0 від 10 вересня 2021 року англійською та українською мовами Додаток до Інформації для пацієнта і форми інформованої згоди, для України, версія 3.0 від 13 вересня 2021 р., створено на основі майстер-версії ФІЗ, версія 3.0 від 10 вересня 2021 р., англійською та українською мовами; Інформація про подальше спостереження за перебігом вагітності вагітної партнерки і новонародженим та форма інформованої згоди, для України, версія 2.0 від 14 вересня 2021 року на основі майстер-версії форми інформованої згоди для вагітної партнерки версія 2.0 Поправка 01 від 14 вересня 2021 року англійською та українською мовами; Досьє досліджуваного лікарського засобу </w:t>
      </w:r>
      <w:r w:rsidR="0052056B">
        <w:rPr>
          <w:rStyle w:val="cs9b0062646"/>
        </w:rPr>
        <w:t>ATI</w:t>
      </w:r>
      <w:r w:rsidR="0052056B" w:rsidRPr="00B16472">
        <w:rPr>
          <w:rStyle w:val="cs9b0062646"/>
          <w:lang w:val="ru-RU"/>
        </w:rPr>
        <w:t xml:space="preserve">-2173 (5 мг, 25 мг), версія 3.0 від серпня 2021 р., англійською мовою; Подовження терміну придатності досліджуваного лікарського засобу </w:t>
      </w:r>
      <w:r w:rsidR="0052056B">
        <w:rPr>
          <w:rStyle w:val="cs9b0062646"/>
        </w:rPr>
        <w:t>ATI</w:t>
      </w:r>
      <w:r w:rsidR="0052056B" w:rsidRPr="00B16472">
        <w:rPr>
          <w:rStyle w:val="cs9b0062646"/>
          <w:lang w:val="ru-RU"/>
        </w:rPr>
        <w:t xml:space="preserve">-2173 (25 мг, капсули) до 12 місяців і відповідного плацебо до 24-х місяців; Текст зразка етикетки для флаконів з 30 капсулами, що містять препарат </w:t>
      </w:r>
      <w:r w:rsidR="0052056B">
        <w:rPr>
          <w:rStyle w:val="cs9b0062646"/>
        </w:rPr>
        <w:t>ATI</w:t>
      </w:r>
      <w:r w:rsidR="0052056B" w:rsidRPr="00B16472">
        <w:rPr>
          <w:rStyle w:val="cs9b0062646"/>
          <w:lang w:val="ru-RU"/>
        </w:rPr>
        <w:t xml:space="preserve">-2173 25 мг/капсулу або відповідне плацебо, версія 2.0 від 24 червня 2021 р., українською мовою; Включення досліджуваного лікарського засобу </w:t>
      </w:r>
      <w:r w:rsidR="0052056B">
        <w:rPr>
          <w:rStyle w:val="cs9b0062646"/>
        </w:rPr>
        <w:t>AB</w:t>
      </w:r>
      <w:r w:rsidR="0052056B" w:rsidRPr="00B16472">
        <w:rPr>
          <w:rStyle w:val="cs9b0062646"/>
          <w:lang w:val="ru-RU"/>
        </w:rPr>
        <w:t xml:space="preserve">-729 для ін'єкцій (розчин для підшкірних ін'єкцій (180 мг/мл); Включення плацебо до досліджуваного лікарського засобу </w:t>
      </w:r>
      <w:r w:rsidR="0052056B">
        <w:rPr>
          <w:rStyle w:val="cs9b0062646"/>
        </w:rPr>
        <w:t>AB</w:t>
      </w:r>
      <w:r w:rsidR="0052056B" w:rsidRPr="00B16472">
        <w:rPr>
          <w:rStyle w:val="cs9b0062646"/>
          <w:lang w:val="ru-RU"/>
        </w:rPr>
        <w:t xml:space="preserve">-729 для ін'єкцій (стерильний розчин натрію </w:t>
      </w:r>
      <w:r w:rsidR="0052056B" w:rsidRPr="00B16472">
        <w:rPr>
          <w:rStyle w:val="cs9b0062646"/>
          <w:lang w:val="ru-RU"/>
        </w:rPr>
        <w:lastRenderedPageBreak/>
        <w:t xml:space="preserve">хлориду); Включення виробничих ділянок для досліджуваного лікарського засобу </w:t>
      </w:r>
      <w:r w:rsidR="0052056B">
        <w:rPr>
          <w:rStyle w:val="cs9b0062646"/>
        </w:rPr>
        <w:t>AB</w:t>
      </w:r>
      <w:r w:rsidR="0052056B" w:rsidRPr="00B16472">
        <w:rPr>
          <w:rStyle w:val="cs9b0062646"/>
          <w:lang w:val="ru-RU"/>
        </w:rPr>
        <w:t xml:space="preserve">-729 для ін'єкцій (180 мг/мл): </w:t>
      </w:r>
      <w:r w:rsidR="0052056B">
        <w:rPr>
          <w:rStyle w:val="cs9b0062646"/>
        </w:rPr>
        <w:t>Nitto</w:t>
      </w:r>
      <w:r w:rsidR="0052056B" w:rsidRPr="00B16472">
        <w:rPr>
          <w:rStyle w:val="cs9b0062646"/>
          <w:lang w:val="ru-RU"/>
        </w:rPr>
        <w:t xml:space="preserve"> </w:t>
      </w:r>
      <w:r w:rsidR="0052056B">
        <w:rPr>
          <w:rStyle w:val="cs9b0062646"/>
        </w:rPr>
        <w:t>Avecia</w:t>
      </w:r>
      <w:r w:rsidR="0052056B" w:rsidRPr="00B16472">
        <w:rPr>
          <w:rStyle w:val="cs9b0062646"/>
          <w:lang w:val="ru-RU"/>
        </w:rPr>
        <w:t xml:space="preserve"> </w:t>
      </w:r>
      <w:r w:rsidR="0052056B">
        <w:rPr>
          <w:rStyle w:val="cs9b0062646"/>
        </w:rPr>
        <w:t>Pharma</w:t>
      </w:r>
      <w:r w:rsidR="0052056B" w:rsidRPr="00B16472">
        <w:rPr>
          <w:rStyle w:val="cs9b0062646"/>
          <w:lang w:val="ru-RU"/>
        </w:rPr>
        <w:t xml:space="preserve"> </w:t>
      </w:r>
      <w:r w:rsidR="0052056B">
        <w:rPr>
          <w:rStyle w:val="cs9b0062646"/>
        </w:rPr>
        <w:t>Services</w:t>
      </w:r>
      <w:r w:rsidR="0052056B" w:rsidRPr="00B16472">
        <w:rPr>
          <w:rStyle w:val="cs9b0062646"/>
          <w:lang w:val="ru-RU"/>
        </w:rPr>
        <w:t xml:space="preserve">, </w:t>
      </w:r>
      <w:r w:rsidR="0052056B">
        <w:rPr>
          <w:rStyle w:val="cs9b0062646"/>
        </w:rPr>
        <w:t>Inc</w:t>
      </w:r>
      <w:r w:rsidR="0052056B" w:rsidRPr="00B16472">
        <w:rPr>
          <w:rStyle w:val="cs9b0062646"/>
          <w:lang w:val="ru-RU"/>
        </w:rPr>
        <w:t xml:space="preserve">, 10 </w:t>
      </w:r>
      <w:r w:rsidR="0052056B">
        <w:rPr>
          <w:rStyle w:val="cs9b0062646"/>
        </w:rPr>
        <w:t>Vanderbilt</w:t>
      </w:r>
      <w:r w:rsidR="0052056B" w:rsidRPr="00B16472">
        <w:rPr>
          <w:rStyle w:val="cs9b0062646"/>
          <w:lang w:val="ru-RU"/>
        </w:rPr>
        <w:t xml:space="preserve">, </w:t>
      </w:r>
      <w:r w:rsidR="0052056B">
        <w:rPr>
          <w:rStyle w:val="cs9b0062646"/>
        </w:rPr>
        <w:t>Irvine</w:t>
      </w:r>
      <w:r w:rsidR="0052056B" w:rsidRPr="00B16472">
        <w:rPr>
          <w:rStyle w:val="cs9b0062646"/>
          <w:lang w:val="ru-RU"/>
        </w:rPr>
        <w:t xml:space="preserve">, </w:t>
      </w:r>
      <w:r w:rsidR="0052056B">
        <w:rPr>
          <w:rStyle w:val="cs9b0062646"/>
        </w:rPr>
        <w:t>CA</w:t>
      </w:r>
      <w:r w:rsidR="0052056B" w:rsidRPr="00B16472">
        <w:rPr>
          <w:rStyle w:val="cs9b0062646"/>
          <w:lang w:val="ru-RU"/>
        </w:rPr>
        <w:t xml:space="preserve"> </w:t>
      </w:r>
      <w:r w:rsidR="0052056B">
        <w:rPr>
          <w:rStyle w:val="cs9b0062646"/>
        </w:rPr>
        <w:t>USA</w:t>
      </w:r>
      <w:r w:rsidR="0052056B" w:rsidRPr="00B16472">
        <w:rPr>
          <w:rStyle w:val="cs9b0062646"/>
          <w:lang w:val="ru-RU"/>
        </w:rPr>
        <w:t xml:space="preserve">, 92618 (США) та </w:t>
      </w:r>
      <w:r w:rsidR="0052056B">
        <w:rPr>
          <w:rStyle w:val="cs9b0062646"/>
        </w:rPr>
        <w:t>Yourway</w:t>
      </w:r>
      <w:r w:rsidR="0052056B" w:rsidRPr="00B16472">
        <w:rPr>
          <w:rStyle w:val="cs9b0062646"/>
          <w:lang w:val="ru-RU"/>
        </w:rPr>
        <w:t xml:space="preserve"> </w:t>
      </w:r>
      <w:r w:rsidR="0052056B">
        <w:rPr>
          <w:rStyle w:val="cs9b0062646"/>
        </w:rPr>
        <w:t>Transport</w:t>
      </w:r>
      <w:r w:rsidR="0052056B" w:rsidRPr="00B16472">
        <w:rPr>
          <w:rStyle w:val="cs9b0062646"/>
          <w:lang w:val="ru-RU"/>
        </w:rPr>
        <w:t xml:space="preserve"> </w:t>
      </w:r>
      <w:r w:rsidR="0052056B">
        <w:rPr>
          <w:rStyle w:val="cs9b0062646"/>
        </w:rPr>
        <w:t>Biopharma</w:t>
      </w:r>
      <w:r w:rsidR="0052056B" w:rsidRPr="00B16472">
        <w:rPr>
          <w:rStyle w:val="cs9b0062646"/>
          <w:lang w:val="ru-RU"/>
        </w:rPr>
        <w:t xml:space="preserve"> </w:t>
      </w:r>
      <w:r w:rsidR="0052056B">
        <w:rPr>
          <w:rStyle w:val="cs9b0062646"/>
        </w:rPr>
        <w:t>Services</w:t>
      </w:r>
      <w:r w:rsidR="0052056B" w:rsidRPr="00B16472">
        <w:rPr>
          <w:rStyle w:val="cs9b0062646"/>
          <w:lang w:val="ru-RU"/>
        </w:rPr>
        <w:t xml:space="preserve">, 6681, </w:t>
      </w:r>
      <w:r w:rsidR="0052056B">
        <w:rPr>
          <w:rStyle w:val="cs9b0062646"/>
        </w:rPr>
        <w:t>Snowdrift</w:t>
      </w:r>
      <w:r w:rsidR="0052056B" w:rsidRPr="00B16472">
        <w:rPr>
          <w:rStyle w:val="cs9b0062646"/>
          <w:lang w:val="ru-RU"/>
        </w:rPr>
        <w:t xml:space="preserve"> </w:t>
      </w:r>
      <w:r w:rsidR="0052056B">
        <w:rPr>
          <w:rStyle w:val="cs9b0062646"/>
        </w:rPr>
        <w:t>Road</w:t>
      </w:r>
      <w:r w:rsidR="0052056B" w:rsidRPr="00B16472">
        <w:rPr>
          <w:rStyle w:val="cs9b0062646"/>
          <w:lang w:val="ru-RU"/>
        </w:rPr>
        <w:t xml:space="preserve">, </w:t>
      </w:r>
      <w:r w:rsidR="0052056B">
        <w:rPr>
          <w:rStyle w:val="cs9b0062646"/>
        </w:rPr>
        <w:t>Allentown</w:t>
      </w:r>
      <w:r w:rsidR="0052056B" w:rsidRPr="00B16472">
        <w:rPr>
          <w:rStyle w:val="cs9b0062646"/>
          <w:lang w:val="ru-RU"/>
        </w:rPr>
        <w:t xml:space="preserve">, </w:t>
      </w:r>
      <w:r w:rsidR="0052056B">
        <w:rPr>
          <w:rStyle w:val="cs9b0062646"/>
        </w:rPr>
        <w:t>PA</w:t>
      </w:r>
      <w:r w:rsidR="0052056B" w:rsidRPr="00B16472">
        <w:rPr>
          <w:rStyle w:val="cs9b0062646"/>
          <w:lang w:val="ru-RU"/>
        </w:rPr>
        <w:t xml:space="preserve"> </w:t>
      </w:r>
      <w:r w:rsidR="0052056B">
        <w:rPr>
          <w:rStyle w:val="cs9b0062646"/>
        </w:rPr>
        <w:t>USA</w:t>
      </w:r>
      <w:r w:rsidR="0052056B" w:rsidRPr="00B16472">
        <w:rPr>
          <w:rStyle w:val="cs9b0062646"/>
          <w:lang w:val="ru-RU"/>
        </w:rPr>
        <w:t xml:space="preserve"> 18106 (США); Включення виробничої ділянки для плацебо до досліджуваного лікарського засобу </w:t>
      </w:r>
      <w:r w:rsidR="0052056B">
        <w:rPr>
          <w:rStyle w:val="cs9b0062646"/>
        </w:rPr>
        <w:t>AB</w:t>
      </w:r>
      <w:r w:rsidR="0052056B" w:rsidRPr="00B16472">
        <w:rPr>
          <w:rStyle w:val="cs9b0062646"/>
          <w:lang w:val="ru-RU"/>
        </w:rPr>
        <w:t xml:space="preserve">-729 (стерильний розчин натрію хлориду): Приватне акціонерне товариство “Фармацевтична фірма “ДАРНИЦЯ”, вул. Бориспільска 13, 02093, м. Київ, Україна; Брошура дослідника </w:t>
      </w:r>
      <w:r w:rsidR="0052056B">
        <w:rPr>
          <w:rStyle w:val="cs9b0062646"/>
        </w:rPr>
        <w:t>AB</w:t>
      </w:r>
      <w:r w:rsidR="0052056B" w:rsidRPr="00B16472">
        <w:rPr>
          <w:rStyle w:val="cs9b0062646"/>
          <w:lang w:val="ru-RU"/>
        </w:rPr>
        <w:t xml:space="preserve">-729, версія 4.0, від 30 березня 2021 року, англійською мовою; Досьє досліджуваного лікарського засобу </w:t>
      </w:r>
      <w:r w:rsidR="0052056B">
        <w:rPr>
          <w:rStyle w:val="cs9b0062646"/>
        </w:rPr>
        <w:t>AB</w:t>
      </w:r>
      <w:r w:rsidR="0052056B" w:rsidRPr="00B16472">
        <w:rPr>
          <w:rStyle w:val="cs9b0062646"/>
          <w:lang w:val="ru-RU"/>
        </w:rPr>
        <w:t xml:space="preserve">-729 для ін'єкцій (180 мг/мл), версія 3.0 від 23 червня 2021 р., англійською мовою; Короткий опис характеристик продукту 0,9% хлориду натрію від 02 червня 2020 р. англійською мовою; Спрощений текст етикетки для плацебо до досліджуваного лікарського засобу </w:t>
      </w:r>
      <w:r w:rsidR="0052056B">
        <w:rPr>
          <w:rStyle w:val="cs9b0062646"/>
        </w:rPr>
        <w:t>AB</w:t>
      </w:r>
      <w:r w:rsidR="0052056B" w:rsidRPr="00B16472">
        <w:rPr>
          <w:rStyle w:val="cs9b0062646"/>
          <w:lang w:val="ru-RU"/>
        </w:rPr>
        <w:t xml:space="preserve">-729, стерильний розчин натрію хлориду, версія 1.0 від 07 вересня 2021 року, англійською та українською мовою; Текст зразка етикетки первинного пакування для досліджуваного лікарського засобу </w:t>
      </w:r>
      <w:r w:rsidR="0052056B">
        <w:rPr>
          <w:rStyle w:val="cs9b0062646"/>
        </w:rPr>
        <w:t>AB</w:t>
      </w:r>
      <w:r w:rsidR="0052056B" w:rsidRPr="00B16472">
        <w:rPr>
          <w:rStyle w:val="cs9b0062646"/>
          <w:lang w:val="ru-RU"/>
        </w:rPr>
        <w:t xml:space="preserve">-729 для ін'єкцій (180 мг/мл), версія 001 від 07 вересня 2021 р., англійською та українською мовою та текст зразка вторинного пакування для досліджуваного лікарського засобу </w:t>
      </w:r>
      <w:r w:rsidR="0052056B">
        <w:rPr>
          <w:rStyle w:val="cs9b0062646"/>
        </w:rPr>
        <w:t>AB</w:t>
      </w:r>
      <w:r w:rsidR="0052056B" w:rsidRPr="00B16472">
        <w:rPr>
          <w:rStyle w:val="cs9b0062646"/>
          <w:lang w:val="ru-RU"/>
        </w:rPr>
        <w:t xml:space="preserve">-729 для ін'єкцій (180 мг/мл), версія 002 від 08 вересня 2021 р., англійською та українською мовою; Щоденник пацієнта для обліку щоденного прийому досліджуваного препарату, когорта </w:t>
      </w:r>
      <w:r w:rsidR="0052056B">
        <w:rPr>
          <w:rStyle w:val="cs9b0062646"/>
        </w:rPr>
        <w:t>D</w:t>
      </w:r>
      <w:r w:rsidR="0052056B" w:rsidRPr="00B16472">
        <w:rPr>
          <w:rStyle w:val="cs9b0062646"/>
          <w:lang w:val="ru-RU"/>
        </w:rPr>
        <w:t xml:space="preserve"> – 25 мг, версія 1.0 від 13 вересня 2021 року, українською мовою</w:t>
      </w:r>
      <w:r w:rsidR="0052056B" w:rsidRPr="00B16472">
        <w:rPr>
          <w:rStyle w:val="cs9f0a404046"/>
          <w:lang w:val="ru-RU"/>
        </w:rPr>
        <w:t xml:space="preserve"> до протоколу клінічного дослідження «Фаза 2А,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w:t>
      </w:r>
      <w:r w:rsidR="0052056B" w:rsidRPr="005D0C45">
        <w:rPr>
          <w:rStyle w:val="cs9b0062646"/>
        </w:rPr>
        <w:t>ATI</w:t>
      </w:r>
      <w:r w:rsidR="0052056B" w:rsidRPr="005D0C45">
        <w:rPr>
          <w:rStyle w:val="cs9b0062646"/>
          <w:lang w:val="ru-RU"/>
        </w:rPr>
        <w:t xml:space="preserve"> 2173</w:t>
      </w:r>
      <w:r w:rsidR="0052056B" w:rsidRPr="00B16472">
        <w:rPr>
          <w:rStyle w:val="cs9f0a404046"/>
          <w:lang w:val="ru-RU"/>
        </w:rPr>
        <w:t xml:space="preserve"> у комбінації з тенофовіру дизопроксилу фумаратом у пацієнтів з хронічною інфекцією вірусу гепатиту В та у пацієнтів з коінфекцією вірусу гепатиту </w:t>
      </w:r>
      <w:r w:rsidR="0052056B">
        <w:rPr>
          <w:rStyle w:val="cs9f0a404046"/>
        </w:rPr>
        <w:t>D</w:t>
      </w:r>
      <w:r w:rsidR="0052056B" w:rsidRPr="00B16472">
        <w:rPr>
          <w:rStyle w:val="cs9f0a404046"/>
          <w:lang w:val="ru-RU"/>
        </w:rPr>
        <w:t xml:space="preserve">», код дослідження </w:t>
      </w:r>
      <w:r w:rsidR="0052056B">
        <w:rPr>
          <w:rStyle w:val="cs9b0062646"/>
        </w:rPr>
        <w:t>ANTT</w:t>
      </w:r>
      <w:r w:rsidR="0052056B" w:rsidRPr="00B16472">
        <w:rPr>
          <w:rStyle w:val="cs9b0062646"/>
          <w:lang w:val="ru-RU"/>
        </w:rPr>
        <w:t>201</w:t>
      </w:r>
      <w:r w:rsidR="0052056B" w:rsidRPr="00B16472">
        <w:rPr>
          <w:rStyle w:val="cs9f0a404046"/>
          <w:lang w:val="ru-RU"/>
        </w:rPr>
        <w:t xml:space="preserve">, версія 2.0, Поправка 01, від 14 квітня 2021 року; спонсор - Антіос Терапевтікс Інк., США / </w:t>
      </w:r>
      <w:r w:rsidR="0052056B">
        <w:rPr>
          <w:rStyle w:val="cs9f0a404046"/>
        </w:rPr>
        <w:t>Antios</w:t>
      </w:r>
      <w:r w:rsidR="0052056B" w:rsidRPr="00B16472">
        <w:rPr>
          <w:rStyle w:val="cs9f0a404046"/>
          <w:lang w:val="ru-RU"/>
        </w:rPr>
        <w:t xml:space="preserve"> </w:t>
      </w:r>
      <w:r w:rsidR="0052056B">
        <w:rPr>
          <w:rStyle w:val="cs9f0a404046"/>
        </w:rPr>
        <w:t>Therapeutics</w:t>
      </w:r>
      <w:r w:rsidR="0052056B" w:rsidRPr="00B16472">
        <w:rPr>
          <w:rStyle w:val="cs9f0a404046"/>
          <w:lang w:val="ru-RU"/>
        </w:rPr>
        <w:t xml:space="preserve">, </w:t>
      </w:r>
      <w:r w:rsidR="0052056B">
        <w:rPr>
          <w:rStyle w:val="cs9f0a404046"/>
        </w:rPr>
        <w:t>Inc</w:t>
      </w:r>
      <w:r w:rsidR="0052056B" w:rsidRPr="00B16472">
        <w:rPr>
          <w:rStyle w:val="cs9f0a404046"/>
          <w:lang w:val="ru-RU"/>
        </w:rPr>
        <w:t xml:space="preserve">., </w:t>
      </w:r>
      <w:r w:rsidR="0052056B">
        <w:rPr>
          <w:rStyle w:val="cs9f0a404046"/>
        </w:rPr>
        <w:t>USA</w:t>
      </w:r>
      <w:r w:rsidR="0052056B">
        <w:rPr>
          <w:rStyle w:val="cs9b0062646"/>
        </w:rPr>
        <w:t> </w:t>
      </w:r>
    </w:p>
    <w:p w:rsidR="00293D1C" w:rsidRPr="00B16472" w:rsidRDefault="0052056B">
      <w:pPr>
        <w:jc w:val="both"/>
        <w:rPr>
          <w:rFonts w:ascii="Arial" w:hAnsi="Arial" w:cs="Arial"/>
          <w:sz w:val="20"/>
          <w:szCs w:val="20"/>
          <w:lang w:val="ru-RU"/>
        </w:rPr>
      </w:pPr>
      <w:r w:rsidRPr="00B16472">
        <w:rPr>
          <w:rFonts w:ascii="Arial" w:hAnsi="Arial" w:cs="Arial"/>
          <w:sz w:val="20"/>
          <w:szCs w:val="20"/>
          <w:lang w:val="ru-RU"/>
        </w:rPr>
        <w:t>Заявник - ТОВ «АРЕНСІЯ ЕКСПЛОРАТОРІ МЕДІСІН», Україна</w:t>
      </w: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293D1C" w:rsidRPr="00B16472" w:rsidRDefault="00293D1C">
      <w:pPr>
        <w:jc w:val="both"/>
        <w:rPr>
          <w:rFonts w:ascii="Arial" w:hAnsi="Arial" w:cs="Arial"/>
          <w:sz w:val="20"/>
          <w:szCs w:val="20"/>
          <w:lang w:val="ru-RU"/>
        </w:rPr>
      </w:pPr>
    </w:p>
    <w:p w:rsidR="003127D2" w:rsidRDefault="003127D2">
      <w:pPr>
        <w:jc w:val="both"/>
        <w:rPr>
          <w:rFonts w:ascii="Arial" w:hAnsi="Arial" w:cs="Arial"/>
          <w:sz w:val="20"/>
          <w:szCs w:val="20"/>
          <w:lang w:val="uk-UA" w:eastAsia="uk-UA"/>
        </w:rPr>
      </w:pPr>
      <w:bookmarkStart w:id="0" w:name="_GoBack"/>
      <w:bookmarkEnd w:id="0"/>
    </w:p>
    <w:sectPr w:rsidR="003127D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9AF" w:rsidRDefault="00FB59AF">
      <w:pPr>
        <w:rPr>
          <w:lang w:val="ru-RU"/>
        </w:rPr>
      </w:pPr>
      <w:r>
        <w:rPr>
          <w:lang w:val="ru-RU"/>
        </w:rPr>
        <w:separator/>
      </w:r>
    </w:p>
  </w:endnote>
  <w:endnote w:type="continuationSeparator" w:id="0">
    <w:p w:rsidR="00FB59AF" w:rsidRDefault="00FB59AF">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AF" w:rsidRDefault="00FB59AF">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AF" w:rsidRDefault="00FB59AF">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7B306D" w:rsidRPr="007B306D">
      <w:rPr>
        <w:noProof/>
        <w:sz w:val="20"/>
        <w:szCs w:val="20"/>
        <w:lang w:val="ru-RU"/>
      </w:rPr>
      <w:t>20</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AF" w:rsidRDefault="00FB59AF">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9AF" w:rsidRDefault="00FB59AF">
      <w:pPr>
        <w:rPr>
          <w:lang w:val="ru-RU"/>
        </w:rPr>
      </w:pPr>
      <w:r>
        <w:rPr>
          <w:lang w:val="ru-RU"/>
        </w:rPr>
        <w:separator/>
      </w:r>
    </w:p>
  </w:footnote>
  <w:footnote w:type="continuationSeparator" w:id="0">
    <w:p w:rsidR="00FB59AF" w:rsidRDefault="00FB59AF">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AF" w:rsidRDefault="00FB59AF">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AF" w:rsidRDefault="00FB59AF">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9AF" w:rsidRDefault="00FB59AF">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E9009E"/>
    <w:multiLevelType w:val="multilevel"/>
    <w:tmpl w:val="728E33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E44D87"/>
    <w:multiLevelType w:val="multilevel"/>
    <w:tmpl w:val="CBE0DA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
      <w:lvlText w:val="%1.%2.%3."/>
      <w:lvlJc w:val="left"/>
      <w:pPr>
        <w:ind w:left="0" w:firstLine="0"/>
      </w:pPr>
      <w:rPr>
        <w:rFonts w:ascii="Arial" w:hAnsi="Arial" w:cs="Arial"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08"/>
  <w:hyphenationZone w:val="4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1EC"/>
    <w:rsid w:val="0000366E"/>
    <w:rsid w:val="000672FF"/>
    <w:rsid w:val="000E01EC"/>
    <w:rsid w:val="000E5137"/>
    <w:rsid w:val="0010759B"/>
    <w:rsid w:val="001A71C2"/>
    <w:rsid w:val="001D7388"/>
    <w:rsid w:val="00293D1C"/>
    <w:rsid w:val="00296145"/>
    <w:rsid w:val="002B26E1"/>
    <w:rsid w:val="003127D2"/>
    <w:rsid w:val="004C6D83"/>
    <w:rsid w:val="0052056B"/>
    <w:rsid w:val="00537039"/>
    <w:rsid w:val="005731C3"/>
    <w:rsid w:val="005B5934"/>
    <w:rsid w:val="005D0C45"/>
    <w:rsid w:val="007B306D"/>
    <w:rsid w:val="008114F5"/>
    <w:rsid w:val="008B64B6"/>
    <w:rsid w:val="00911A6F"/>
    <w:rsid w:val="00A00C8F"/>
    <w:rsid w:val="00AA4FE8"/>
    <w:rsid w:val="00AB3FD2"/>
    <w:rsid w:val="00B1439D"/>
    <w:rsid w:val="00B16472"/>
    <w:rsid w:val="00BD1AC2"/>
    <w:rsid w:val="00D03809"/>
    <w:rsid w:val="00DE710D"/>
    <w:rsid w:val="00ED6BBC"/>
    <w:rsid w:val="00FB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F69FE4E"/>
  <w15:chartTrackingRefBased/>
  <w15:docId w15:val="{5A4ECC62-1CAE-409D-8112-F35E8315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34965c75">
    <w:name w:val="cs34965c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ad75e50">
    <w:name w:val="csad75e5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c817204">
    <w:name w:val="cs1c81720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a0f16d57">
    <w:name w:val="csa0f16d57"/>
    <w:basedOn w:val="a"/>
    <w:pPr>
      <w:jc w:val="both"/>
    </w:pPr>
    <w:rPr>
      <w:rFonts w:eastAsiaTheme="minorEastAsia"/>
    </w:rPr>
  </w:style>
  <w:style w:type="character" w:customStyle="1" w:styleId="csa0f16d571">
    <w:name w:val="csa0f16d571"/>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a2f143aa">
    <w:name w:val="csa2f143a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93d5c23">
    <w:name w:val="cs293d5c2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6acbe6d7">
    <w:name w:val="cs6acbe6d7"/>
    <w:basedOn w:val="a"/>
    <w:pPr>
      <w:spacing w:before="100" w:beforeAutospacing="1" w:after="100" w:afterAutospacing="1"/>
      <w:ind w:left="-72"/>
    </w:pPr>
    <w:rPr>
      <w:rFonts w:eastAsiaTheme="minorEastAsia"/>
    </w:rPr>
  </w:style>
  <w:style w:type="paragraph" w:customStyle="1" w:styleId="csf82d3770">
    <w:name w:val="csf82d3770"/>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1dd74f0">
    <w:name w:val="cse1dd74f0"/>
    <w:basedOn w:val="a"/>
    <w:pPr>
      <w:spacing w:before="100" w:beforeAutospacing="1" w:after="100" w:afterAutospacing="1"/>
      <w:jc w:val="center"/>
    </w:pPr>
    <w:rPr>
      <w:rFonts w:eastAsiaTheme="minorEastAsia"/>
    </w:rPr>
  </w:style>
  <w:style w:type="paragraph" w:customStyle="1" w:styleId="cs70600497">
    <w:name w:val="cs7060049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07e5260">
    <w:name w:val="csc07e5260"/>
    <w:basedOn w:val="a"/>
    <w:pPr>
      <w:spacing w:before="100" w:beforeAutospacing="1" w:after="100" w:afterAutospacing="1"/>
      <w:jc w:val="both"/>
    </w:pPr>
    <w:rPr>
      <w:rFonts w:eastAsiaTheme="minorEastAsia"/>
    </w:rPr>
  </w:style>
  <w:style w:type="paragraph" w:customStyle="1" w:styleId="csa76c82a8">
    <w:name w:val="csa76c82a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a1f9c57">
    <w:name w:val="cs8a1f9c5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11">
    <w:name w:val="cs80d9435b11"/>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b1beda6">
    <w:name w:val="cseb1bed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95e872d0">
    <w:name w:val="cs95e872d0"/>
    <w:basedOn w:val="a"/>
    <w:rPr>
      <w:rFonts w:eastAsiaTheme="minorEastAsia"/>
    </w:rPr>
  </w:style>
  <w:style w:type="character" w:customStyle="1" w:styleId="cs80d9435b14">
    <w:name w:val="cs80d9435b14"/>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paragraph" w:customStyle="1" w:styleId="csa3af52e7">
    <w:name w:val="csa3af52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7">
    <w:name w:val="cs80d9435b17"/>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18">
    <w:name w:val="cs80d9435b18"/>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3">
    <w:name w:val="cs80d9435b23"/>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4">
    <w:name w:val="cs80d9435b24"/>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bb4d168b">
    <w:name w:val="csbb4d16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cdc331">
    <w:name w:val="csbbcdc3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6">
    <w:name w:val="cs80d9435b26"/>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character" w:customStyle="1" w:styleId="cs80d9435b27">
    <w:name w:val="cs80d9435b27"/>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3">
    <w:name w:val="cs80d9435b33"/>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paragraph" w:customStyle="1" w:styleId="cs90334aa6">
    <w:name w:val="cs90334aa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35">
    <w:name w:val="cs80d9435b35"/>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a0f16d572">
    <w:name w:val="csa0f16d572"/>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paragraph" w:customStyle="1" w:styleId="csa699bcf1">
    <w:name w:val="csa699bcf1"/>
    <w:basedOn w:val="a"/>
    <w:pPr>
      <w:spacing w:before="100" w:beforeAutospacing="1" w:after="100" w:afterAutospacing="1"/>
    </w:pPr>
    <w:rPr>
      <w:rFonts w:ascii="Arial" w:eastAsiaTheme="minorEastAsia" w:hAnsi="Arial" w:cs="Arial"/>
      <w:color w:val="102B56"/>
      <w:sz w:val="20"/>
      <w:szCs w:val="20"/>
    </w:rPr>
  </w:style>
  <w:style w:type="character" w:customStyle="1" w:styleId="cs80d9435b40">
    <w:name w:val="cs80d9435b40"/>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a699bcf11">
    <w:name w:val="csa699bcf11"/>
    <w:basedOn w:val="a0"/>
    <w:rPr>
      <w:rFonts w:ascii="Arial" w:hAnsi="Arial" w:cs="Arial" w:hint="default"/>
      <w:b w:val="0"/>
      <w:bCs w:val="0"/>
      <w:i w:val="0"/>
      <w:iCs w:val="0"/>
      <w:color w:val="102B56"/>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42">
    <w:name w:val="cs80d9435b42"/>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4">
    <w:name w:val="cs80d9435b44"/>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styleId="af7">
    <w:name w:val="List Paragraph"/>
    <w:basedOn w:val="a"/>
    <w:uiPriority w:val="34"/>
    <w:qFormat/>
    <w:rsid w:val="001D7388"/>
    <w:pPr>
      <w:ind w:left="720"/>
      <w:contextualSpacing/>
    </w:pPr>
  </w:style>
  <w:style w:type="character" w:customStyle="1" w:styleId="12">
    <w:name w:val="Стиль1 Знак"/>
    <w:basedOn w:val="a0"/>
    <w:link w:val="1"/>
    <w:locked/>
    <w:rsid w:val="001D7388"/>
    <w:rPr>
      <w:rFonts w:ascii="Arial" w:hAnsi="Arial" w:cs="Arial"/>
      <w:lang w:val="uk-UA"/>
    </w:rPr>
  </w:style>
  <w:style w:type="paragraph" w:customStyle="1" w:styleId="1">
    <w:name w:val="Стиль1"/>
    <w:basedOn w:val="a"/>
    <w:link w:val="12"/>
    <w:qFormat/>
    <w:rsid w:val="001D7388"/>
    <w:pPr>
      <w:numPr>
        <w:ilvl w:val="2"/>
        <w:numId w:val="3"/>
      </w:numPr>
      <w:jc w:val="both"/>
    </w:pPr>
    <w:rPr>
      <w:rFonts w:ascii="Arial" w:hAnsi="Arial" w:cs="Arial"/>
      <w:sz w:val="20"/>
      <w:szCs w:val="20"/>
      <w:lang w:val="uk-UA"/>
    </w:rPr>
  </w:style>
  <w:style w:type="paragraph" w:customStyle="1" w:styleId="cs12a5cebc">
    <w:name w:val="cs12a5cebc"/>
    <w:basedOn w:val="a"/>
    <w:rsid w:val="001D7388"/>
    <w:pPr>
      <w:ind w:left="360"/>
      <w:jc w:val="both"/>
    </w:pPr>
    <w:rPr>
      <w:rFonts w:eastAsiaTheme="minorEastAsia"/>
    </w:rPr>
  </w:style>
  <w:style w:type="paragraph" w:customStyle="1" w:styleId="cs5fb87182">
    <w:name w:val="cs5fb87182"/>
    <w:basedOn w:val="a"/>
    <w:rsid w:val="001D7388"/>
    <w:pPr>
      <w:ind w:left="360"/>
      <w:jc w:val="center"/>
    </w:pPr>
    <w:rPr>
      <w:rFonts w:eastAsiaTheme="minorEastAsia"/>
    </w:rPr>
  </w:style>
  <w:style w:type="paragraph" w:customStyle="1" w:styleId="cs93472f2">
    <w:name w:val="cs93472f2"/>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992ad381">
    <w:name w:val="cs992ad381"/>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b2b070a">
    <w:name w:val="cseb2b070a"/>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f2ff06b">
    <w:name w:val="cs6f2ff06b"/>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47f4538">
    <w:name w:val="cs247f4538"/>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68f5917">
    <w:name w:val="csb68f5917"/>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19ac92">
    <w:name w:val="csbb19ac92"/>
    <w:basedOn w:val="a"/>
    <w:rsid w:val="001D7388"/>
    <w:pPr>
      <w:spacing w:before="100" w:beforeAutospacing="1" w:after="100" w:afterAutospacing="1"/>
    </w:pPr>
    <w:rPr>
      <w:rFonts w:ascii="Arial" w:eastAsiaTheme="minorEastAsia" w:hAnsi="Arial" w:cs="Arial"/>
      <w:b/>
      <w:bCs/>
      <w:i/>
      <w:iCs/>
      <w:color w:val="102B56"/>
      <w:sz w:val="20"/>
      <w:szCs w:val="20"/>
    </w:rPr>
  </w:style>
  <w:style w:type="character" w:customStyle="1" w:styleId="csbb19ac921">
    <w:name w:val="csbb19ac921"/>
    <w:basedOn w:val="a0"/>
    <w:rsid w:val="001D7388"/>
    <w:rPr>
      <w:rFonts w:ascii="Arial" w:hAnsi="Arial" w:cs="Arial" w:hint="default"/>
      <w:b/>
      <w:bCs/>
      <w:i/>
      <w:iCs/>
      <w:color w:val="102B56"/>
      <w:sz w:val="20"/>
      <w:szCs w:val="20"/>
      <w:shd w:val="clear" w:color="auto" w:fill="auto"/>
    </w:rPr>
  </w:style>
  <w:style w:type="character" w:customStyle="1" w:styleId="cs7d567a253">
    <w:name w:val="cs7d567a253"/>
    <w:basedOn w:val="a0"/>
    <w:rsid w:val="001D7388"/>
    <w:rPr>
      <w:rFonts w:ascii="Arial" w:hAnsi="Arial" w:cs="Arial" w:hint="default"/>
      <w:b/>
      <w:bCs/>
      <w:i w:val="0"/>
      <w:iCs w:val="0"/>
      <w:color w:val="102B56"/>
      <w:sz w:val="20"/>
      <w:szCs w:val="20"/>
      <w:shd w:val="clear" w:color="auto" w:fill="auto"/>
    </w:rPr>
  </w:style>
  <w:style w:type="paragraph" w:customStyle="1" w:styleId="csa2c1d389">
    <w:name w:val="csa2c1d389"/>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2384a01">
    <w:name w:val="csa2384a01"/>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57cf0db">
    <w:name w:val="cse57cf0db"/>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ff6cd50">
    <w:name w:val="cs6ff6cd50"/>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ad97da4">
    <w:name w:val="cs6ad97da4"/>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76377f9">
    <w:name w:val="cs276377f9"/>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f8ed8b">
    <w:name w:val="cs7df8ed8b"/>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8dbf8de">
    <w:name w:val="cs48dbf8de"/>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8ad28e22">
    <w:name w:val="cs8ad28e22"/>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9502a1">
    <w:name w:val="cs7d9502a1"/>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488b4298">
    <w:name w:val="cs488b4298"/>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7d567a254">
    <w:name w:val="cs7d567a254"/>
    <w:basedOn w:val="a0"/>
    <w:rsid w:val="001D7388"/>
    <w:rPr>
      <w:rFonts w:ascii="Arial" w:hAnsi="Arial" w:cs="Arial" w:hint="default"/>
      <w:b/>
      <w:bCs/>
      <w:i w:val="0"/>
      <w:iCs w:val="0"/>
      <w:color w:val="102B56"/>
      <w:sz w:val="20"/>
      <w:szCs w:val="20"/>
      <w:shd w:val="clear" w:color="auto" w:fill="auto"/>
    </w:rPr>
  </w:style>
  <w:style w:type="character" w:customStyle="1" w:styleId="csbb19ac922">
    <w:name w:val="csbb19ac922"/>
    <w:basedOn w:val="a0"/>
    <w:rsid w:val="001D7388"/>
    <w:rPr>
      <w:rFonts w:ascii="Arial" w:hAnsi="Arial" w:cs="Arial" w:hint="default"/>
      <w:b/>
      <w:bCs/>
      <w:i/>
      <w:iCs/>
      <w:color w:val="102B56"/>
      <w:sz w:val="20"/>
      <w:szCs w:val="20"/>
      <w:shd w:val="clear" w:color="auto" w:fill="auto"/>
    </w:rPr>
  </w:style>
  <w:style w:type="paragraph" w:customStyle="1" w:styleId="cs756a6f46">
    <w:name w:val="cs756a6f46"/>
    <w:basedOn w:val="a"/>
    <w:rsid w:val="001D7388"/>
    <w:pPr>
      <w:shd w:val="clear" w:color="auto" w:fill="FFFFFF"/>
      <w:spacing w:before="100" w:beforeAutospacing="1" w:after="100" w:afterAutospacing="1"/>
    </w:pPr>
    <w:rPr>
      <w:rFonts w:ascii="Arial" w:eastAsiaTheme="minorEastAsia" w:hAnsi="Arial" w:cs="Arial"/>
      <w:color w:val="000000"/>
      <w:sz w:val="20"/>
      <w:szCs w:val="20"/>
    </w:rPr>
  </w:style>
  <w:style w:type="character" w:customStyle="1" w:styleId="cs756a6f461">
    <w:name w:val="cs756a6f461"/>
    <w:basedOn w:val="a0"/>
    <w:rsid w:val="001D7388"/>
    <w:rPr>
      <w:rFonts w:ascii="Arial" w:hAnsi="Arial" w:cs="Arial" w:hint="default"/>
      <w:b w:val="0"/>
      <w:bCs w:val="0"/>
      <w:i w:val="0"/>
      <w:iCs w:val="0"/>
      <w:color w:val="000000"/>
      <w:sz w:val="20"/>
      <w:szCs w:val="20"/>
      <w:shd w:val="clear" w:color="auto" w:fill="FFFFFF"/>
    </w:rPr>
  </w:style>
  <w:style w:type="character" w:customStyle="1" w:styleId="cs7d567a255">
    <w:name w:val="cs7d567a255"/>
    <w:basedOn w:val="a0"/>
    <w:rsid w:val="001D7388"/>
    <w:rPr>
      <w:rFonts w:ascii="Arial" w:hAnsi="Arial" w:cs="Arial" w:hint="default"/>
      <w:b/>
      <w:bCs/>
      <w:i w:val="0"/>
      <w:iCs w:val="0"/>
      <w:color w:val="102B56"/>
      <w:sz w:val="20"/>
      <w:szCs w:val="20"/>
      <w:shd w:val="clear" w:color="auto" w:fill="auto"/>
    </w:rPr>
  </w:style>
  <w:style w:type="paragraph" w:customStyle="1" w:styleId="cs11c512f3">
    <w:name w:val="cs11c512f3"/>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b73de0a">
    <w:name w:val="cs6b73de0a"/>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072e08a">
    <w:name w:val="cs1072e08a"/>
    <w:basedOn w:val="a"/>
    <w:rsid w:val="001D7388"/>
    <w:pPr>
      <w:spacing w:before="100" w:beforeAutospacing="1" w:after="100" w:afterAutospacing="1"/>
    </w:pPr>
    <w:rPr>
      <w:rFonts w:ascii="Segoe UI" w:eastAsiaTheme="minorEastAsia" w:hAnsi="Segoe UI" w:cs="Segoe UI"/>
      <w:b/>
      <w:bCs/>
      <w:color w:val="102B56"/>
      <w:sz w:val="20"/>
      <w:szCs w:val="20"/>
    </w:rPr>
  </w:style>
  <w:style w:type="paragraph" w:customStyle="1" w:styleId="csadfa797d">
    <w:name w:val="csadfa797d"/>
    <w:basedOn w:val="a"/>
    <w:rsid w:val="001D7388"/>
    <w:pPr>
      <w:spacing w:before="100" w:beforeAutospacing="1" w:after="100" w:afterAutospacing="1"/>
    </w:pPr>
    <w:rPr>
      <w:rFonts w:ascii="Segoe UI" w:eastAsiaTheme="minorEastAsia" w:hAnsi="Segoe UI" w:cs="Segoe UI"/>
      <w:b/>
      <w:bCs/>
      <w:color w:val="000000"/>
      <w:sz w:val="20"/>
      <w:szCs w:val="20"/>
    </w:rPr>
  </w:style>
  <w:style w:type="paragraph" w:customStyle="1" w:styleId="csdea1424b">
    <w:name w:val="csdea1424b"/>
    <w:basedOn w:val="a"/>
    <w:rsid w:val="001D7388"/>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1072e08a1">
    <w:name w:val="cs1072e08a1"/>
    <w:basedOn w:val="a0"/>
    <w:rsid w:val="001D7388"/>
    <w:rPr>
      <w:rFonts w:ascii="Segoe UI" w:hAnsi="Segoe UI" w:cs="Segoe UI" w:hint="default"/>
      <w:b/>
      <w:bCs/>
      <w:i w:val="0"/>
      <w:iCs w:val="0"/>
      <w:color w:val="102B56"/>
      <w:sz w:val="20"/>
      <w:szCs w:val="20"/>
      <w:shd w:val="clear" w:color="auto" w:fill="auto"/>
    </w:rPr>
  </w:style>
  <w:style w:type="character" w:customStyle="1" w:styleId="csadfa797d1">
    <w:name w:val="csadfa797d1"/>
    <w:basedOn w:val="a0"/>
    <w:rsid w:val="001D7388"/>
    <w:rPr>
      <w:rFonts w:ascii="Segoe UI" w:hAnsi="Segoe UI" w:cs="Segoe UI" w:hint="default"/>
      <w:b/>
      <w:bCs/>
      <w:i w:val="0"/>
      <w:iCs w:val="0"/>
      <w:color w:val="000000"/>
      <w:sz w:val="20"/>
      <w:szCs w:val="20"/>
      <w:shd w:val="clear" w:color="auto" w:fill="auto"/>
    </w:rPr>
  </w:style>
  <w:style w:type="character" w:customStyle="1" w:styleId="csafaf57416">
    <w:name w:val="csafaf57416"/>
    <w:basedOn w:val="a0"/>
    <w:rsid w:val="001D7388"/>
    <w:rPr>
      <w:rFonts w:ascii="Segoe UI" w:hAnsi="Segoe UI" w:cs="Segoe UI"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FF78E-8D19-4D81-AF5B-5051E85A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21</Pages>
  <Words>10347</Words>
  <Characters>72126</Characters>
  <Application>Microsoft Office Word</Application>
  <DocSecurity>0</DocSecurity>
  <Lines>601</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82309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39</cp:revision>
  <cp:lastPrinted>2021-11-11T08:04:00Z</cp:lastPrinted>
  <dcterms:created xsi:type="dcterms:W3CDTF">2021-11-09T10:38:00Z</dcterms:created>
  <dcterms:modified xsi:type="dcterms:W3CDTF">2021-11-11T08:28:00Z</dcterms:modified>
</cp:coreProperties>
</file>