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36251E" w:rsidRDefault="00D931BF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</w:t>
      </w:r>
      <w:r w:rsidR="00995E0C"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клінічних випробувань лікарських засобів для лікування </w:t>
      </w:r>
      <w:proofErr w:type="spellStart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і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 xml:space="preserve">НТР </w:t>
      </w:r>
      <w:r w:rsidR="00743FD2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№ 8</w:t>
      </w:r>
      <w:r w:rsidR="00743FD2">
        <w:rPr>
          <w:rFonts w:ascii="Arial" w:hAnsi="Arial" w:cs="Arial"/>
          <w:b/>
          <w:bCs/>
          <w:sz w:val="20"/>
          <w:szCs w:val="20"/>
          <w:lang w:val="uk-UA"/>
        </w:rPr>
        <w:t>3</w:t>
      </w:r>
      <w:r w:rsidR="004E103E"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 w:rsidR="00743FD2">
        <w:rPr>
          <w:rFonts w:ascii="Arial" w:hAnsi="Arial" w:cs="Arial"/>
          <w:b/>
          <w:bCs/>
          <w:sz w:val="20"/>
          <w:szCs w:val="20"/>
          <w:lang w:val="uk-UA"/>
        </w:rPr>
        <w:t>16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.1</w:t>
      </w:r>
      <w:r w:rsidR="00F701AC">
        <w:rPr>
          <w:rFonts w:ascii="Arial" w:hAnsi="Arial" w:cs="Arial"/>
          <w:b/>
          <w:bCs/>
          <w:sz w:val="20"/>
          <w:szCs w:val="20"/>
          <w:lang w:val="uk-UA"/>
        </w:rPr>
        <w:t>2</w:t>
      </w:r>
      <w:r w:rsidR="00D7413F" w:rsidRPr="00D7413F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743FD2" w:rsidRPr="00AB164F" w:rsidRDefault="00743FD2" w:rsidP="00743FD2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>
        <w:rPr>
          <w:rStyle w:val="cs9b006261"/>
          <w:lang w:val="uk-UA"/>
        </w:rPr>
        <w:t>Досьє досліджуваного лікарського засобу LYT-100 (</w:t>
      </w:r>
      <w:proofErr w:type="spellStart"/>
      <w:r>
        <w:rPr>
          <w:rStyle w:val="cs9b006261"/>
          <w:lang w:val="uk-UA"/>
        </w:rPr>
        <w:t>Деупірфенідон</w:t>
      </w:r>
      <w:proofErr w:type="spellEnd"/>
      <w:r>
        <w:rPr>
          <w:rStyle w:val="cs9b006261"/>
          <w:lang w:val="uk-UA"/>
        </w:rPr>
        <w:t>), Лікарський засіб, Версія 4.0 від 12 листопада 2021 р., англійською мовою; Досьє досліджуваного лікарського засобу LYT-100 (</w:t>
      </w:r>
      <w:proofErr w:type="spellStart"/>
      <w:r>
        <w:rPr>
          <w:rStyle w:val="cs9b006261"/>
          <w:lang w:val="uk-UA"/>
        </w:rPr>
        <w:t>Деупірфенідон</w:t>
      </w:r>
      <w:proofErr w:type="spellEnd"/>
      <w:r>
        <w:rPr>
          <w:rStyle w:val="cs9b006261"/>
          <w:lang w:val="uk-UA"/>
        </w:rPr>
        <w:t>), Субстанція, Версія 4.0 від 12 листопада 2021 р., англійською мовою; Досьє досліджуваного лікарського засобу LYT-100 (</w:t>
      </w:r>
      <w:proofErr w:type="spellStart"/>
      <w:r>
        <w:rPr>
          <w:rStyle w:val="cs9b006261"/>
          <w:lang w:val="uk-UA"/>
        </w:rPr>
        <w:t>Деупірфенідон</w:t>
      </w:r>
      <w:proofErr w:type="spellEnd"/>
      <w:r>
        <w:rPr>
          <w:rStyle w:val="cs9b006261"/>
          <w:lang w:val="uk-UA"/>
        </w:rPr>
        <w:t xml:space="preserve">), Плацебо, Версія 4.0 від 12 листопада 2021 р., англійською мовою; Залучення додаткової виробничої ділянки досліджуваного лікарського засобу та плацебо до нього PCI </w:t>
      </w:r>
      <w:proofErr w:type="spellStart"/>
      <w:r>
        <w:rPr>
          <w:rStyle w:val="cs9b006261"/>
          <w:lang w:val="uk-UA"/>
        </w:rPr>
        <w:t>Pharma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Services</w:t>
      </w:r>
      <w:proofErr w:type="spellEnd"/>
      <w:r>
        <w:rPr>
          <w:rStyle w:val="cs9b006261"/>
          <w:lang w:val="uk-UA"/>
        </w:rPr>
        <w:t xml:space="preserve">, 2/7 </w:t>
      </w:r>
      <w:proofErr w:type="spellStart"/>
      <w:r>
        <w:rPr>
          <w:rStyle w:val="cs9b006261"/>
          <w:lang w:val="uk-UA"/>
        </w:rPr>
        <w:t>Chifley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Drive</w:t>
      </w:r>
      <w:proofErr w:type="spellEnd"/>
      <w:r>
        <w:rPr>
          <w:rStyle w:val="cs9b006261"/>
          <w:lang w:val="uk-UA"/>
        </w:rPr>
        <w:t xml:space="preserve">, </w:t>
      </w:r>
      <w:proofErr w:type="spellStart"/>
      <w:r>
        <w:rPr>
          <w:rStyle w:val="cs9b006261"/>
          <w:lang w:val="uk-UA"/>
        </w:rPr>
        <w:t>Moorabbin</w:t>
      </w:r>
      <w:proofErr w:type="spellEnd"/>
      <w:r>
        <w:rPr>
          <w:rStyle w:val="cs9b006261"/>
          <w:lang w:val="uk-UA"/>
        </w:rPr>
        <w:t xml:space="preserve"> </w:t>
      </w:r>
      <w:proofErr w:type="spellStart"/>
      <w:r>
        <w:rPr>
          <w:rStyle w:val="cs9b006261"/>
          <w:lang w:val="uk-UA"/>
        </w:rPr>
        <w:t>Airport</w:t>
      </w:r>
      <w:proofErr w:type="spellEnd"/>
      <w:r>
        <w:rPr>
          <w:rStyle w:val="cs9b006261"/>
          <w:lang w:val="uk-UA"/>
        </w:rPr>
        <w:t xml:space="preserve"> VIC 3194, Австралія; Продовження строку придатності досліджуваного лікарського засобу LYT-100 капсули, 250 мг та плацебо до нього з 17 до 24 місяців</w:t>
      </w:r>
      <w:r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подвійне сліпе, плацебо-контрольоване дослідження 2 фази з розширеним періодом відкритого лікування для оцінки безпечності та ефективності </w:t>
      </w:r>
      <w:proofErr w:type="spellStart"/>
      <w:r>
        <w:rPr>
          <w:rStyle w:val="cs9b006261"/>
          <w:lang w:val="uk-UA"/>
        </w:rPr>
        <w:t>деупірфенідону</w:t>
      </w:r>
      <w:proofErr w:type="spellEnd"/>
      <w:r>
        <w:rPr>
          <w:rStyle w:val="cs9b006261"/>
          <w:lang w:val="uk-UA"/>
        </w:rPr>
        <w:t xml:space="preserve"> (LYT-100)</w:t>
      </w:r>
      <w:r>
        <w:rPr>
          <w:rStyle w:val="cs9f0a40401"/>
          <w:lang w:val="uk-UA"/>
        </w:rPr>
        <w:t xml:space="preserve"> при респіраторному захворюванні, обумовленому COVID-19, після завершення гострої фази», код дослідження </w:t>
      </w:r>
      <w:r>
        <w:rPr>
          <w:rStyle w:val="cs9b006261"/>
          <w:lang w:val="uk-UA"/>
        </w:rPr>
        <w:t>LYT-100-2020-02</w:t>
      </w:r>
      <w:r>
        <w:rPr>
          <w:rStyle w:val="cs9f0a40401"/>
          <w:lang w:val="uk-UA"/>
        </w:rPr>
        <w:t xml:space="preserve">, поправка 5 версія 6.0 від 27 квітня 2021 року; спонсор - </w:t>
      </w:r>
      <w:proofErr w:type="spellStart"/>
      <w:r>
        <w:rPr>
          <w:rStyle w:val="cs9f0a40401"/>
          <w:lang w:val="uk-UA"/>
        </w:rPr>
        <w:t>ПьюерТек</w:t>
      </w:r>
      <w:proofErr w:type="spellEnd"/>
      <w:r>
        <w:rPr>
          <w:rStyle w:val="cs9f0a40401"/>
          <w:lang w:val="uk-UA"/>
        </w:rPr>
        <w:t xml:space="preserve"> ЛІТ 100, Інк., США/ </w:t>
      </w:r>
      <w:proofErr w:type="spellStart"/>
      <w:r>
        <w:rPr>
          <w:rStyle w:val="cs9f0a40401"/>
          <w:lang w:val="uk-UA"/>
        </w:rPr>
        <w:t>PureTech</w:t>
      </w:r>
      <w:proofErr w:type="spellEnd"/>
      <w:r>
        <w:rPr>
          <w:rStyle w:val="cs9f0a40401"/>
          <w:lang w:val="uk-UA"/>
        </w:rPr>
        <w:t xml:space="preserve"> LYT 100,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>, USA</w:t>
      </w:r>
    </w:p>
    <w:p w:rsidR="00743FD2" w:rsidRPr="00AB164F" w:rsidRDefault="00743FD2" w:rsidP="00743FD2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743FD2" w:rsidRPr="00AB164F" w:rsidRDefault="00743FD2" w:rsidP="00743FD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43FD2" w:rsidRPr="00743FD2" w:rsidRDefault="00743FD2" w:rsidP="00743FD2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AB164F">
        <w:rPr>
          <w:rStyle w:val="cs9b006262"/>
          <w:lang w:val="ru-RU"/>
        </w:rPr>
        <w:t>Включення</w:t>
      </w:r>
      <w:proofErr w:type="spellEnd"/>
      <w:r w:rsidRPr="00AB164F">
        <w:rPr>
          <w:rStyle w:val="cs9b006262"/>
          <w:lang w:val="ru-RU"/>
        </w:rPr>
        <w:t xml:space="preserve"> </w:t>
      </w:r>
      <w:proofErr w:type="spellStart"/>
      <w:r w:rsidRPr="00AB164F">
        <w:rPr>
          <w:rStyle w:val="cs9b006262"/>
          <w:lang w:val="ru-RU"/>
        </w:rPr>
        <w:t>додаткового</w:t>
      </w:r>
      <w:proofErr w:type="spellEnd"/>
      <w:r w:rsidRPr="00AB164F">
        <w:rPr>
          <w:rStyle w:val="cs9b006262"/>
          <w:lang w:val="ru-RU"/>
        </w:rPr>
        <w:t xml:space="preserve"> </w:t>
      </w:r>
      <w:proofErr w:type="spellStart"/>
      <w:r w:rsidRPr="00AB164F">
        <w:rPr>
          <w:rStyle w:val="cs9b006262"/>
          <w:lang w:val="ru-RU"/>
        </w:rPr>
        <w:t>місця</w:t>
      </w:r>
      <w:proofErr w:type="spellEnd"/>
      <w:r w:rsidRPr="00AB164F">
        <w:rPr>
          <w:rStyle w:val="cs9b006262"/>
          <w:lang w:val="ru-RU"/>
        </w:rPr>
        <w:t xml:space="preserve"> </w:t>
      </w:r>
      <w:proofErr w:type="spellStart"/>
      <w:r w:rsidRPr="00AB164F">
        <w:rPr>
          <w:rStyle w:val="cs9b006262"/>
          <w:lang w:val="ru-RU"/>
        </w:rPr>
        <w:t>проведення</w:t>
      </w:r>
      <w:proofErr w:type="spellEnd"/>
      <w:r w:rsidRPr="00AB164F">
        <w:rPr>
          <w:rStyle w:val="cs9b006262"/>
          <w:lang w:val="ru-RU"/>
        </w:rPr>
        <w:t xml:space="preserve"> </w:t>
      </w:r>
      <w:proofErr w:type="spellStart"/>
      <w:r w:rsidRPr="00AB164F">
        <w:rPr>
          <w:rStyle w:val="cs9b006262"/>
          <w:lang w:val="ru-RU"/>
        </w:rPr>
        <w:t>клінічного</w:t>
      </w:r>
      <w:proofErr w:type="spellEnd"/>
      <w:r w:rsidRPr="00AB164F">
        <w:rPr>
          <w:rStyle w:val="cs9b006262"/>
          <w:lang w:val="ru-RU"/>
        </w:rPr>
        <w:t xml:space="preserve"> </w:t>
      </w:r>
      <w:proofErr w:type="spellStart"/>
      <w:r w:rsidRPr="00AB164F">
        <w:rPr>
          <w:rStyle w:val="cs9b006262"/>
          <w:lang w:val="ru-RU"/>
        </w:rPr>
        <w:t>випробування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gramStart"/>
      <w:r w:rsidRPr="00AB164F">
        <w:rPr>
          <w:rStyle w:val="cs9f0a40402"/>
          <w:lang w:val="ru-RU"/>
        </w:rPr>
        <w:t>до протоколу</w:t>
      </w:r>
      <w:proofErr w:type="gram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клінічного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дослідження</w:t>
      </w:r>
      <w:proofErr w:type="spellEnd"/>
      <w:r w:rsidRPr="00AB164F">
        <w:rPr>
          <w:rStyle w:val="cs9f0a40402"/>
          <w:lang w:val="ru-RU"/>
        </w:rPr>
        <w:t xml:space="preserve"> «</w:t>
      </w:r>
      <w:proofErr w:type="spellStart"/>
      <w:r w:rsidRPr="00AB164F">
        <w:rPr>
          <w:rStyle w:val="cs9f0a40402"/>
          <w:lang w:val="ru-RU"/>
        </w:rPr>
        <w:t>Рандомізоване</w:t>
      </w:r>
      <w:proofErr w:type="spellEnd"/>
      <w:r w:rsidRPr="00AB164F">
        <w:rPr>
          <w:rStyle w:val="cs9f0a40402"/>
          <w:lang w:val="ru-RU"/>
        </w:rPr>
        <w:t xml:space="preserve">, </w:t>
      </w:r>
      <w:proofErr w:type="spellStart"/>
      <w:r w:rsidRPr="00AB164F">
        <w:rPr>
          <w:rStyle w:val="cs9f0a40402"/>
          <w:lang w:val="ru-RU"/>
        </w:rPr>
        <w:t>подвійне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сліпе</w:t>
      </w:r>
      <w:proofErr w:type="spellEnd"/>
      <w:r w:rsidRPr="00AB164F">
        <w:rPr>
          <w:rStyle w:val="cs9f0a40402"/>
          <w:lang w:val="ru-RU"/>
        </w:rPr>
        <w:t>, плацебо-</w:t>
      </w:r>
      <w:proofErr w:type="spellStart"/>
      <w:r w:rsidRPr="00AB164F">
        <w:rPr>
          <w:rStyle w:val="cs9f0a40402"/>
          <w:lang w:val="ru-RU"/>
        </w:rPr>
        <w:t>контрольоване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дослідження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фази</w:t>
      </w:r>
      <w:proofErr w:type="spellEnd"/>
      <w:r w:rsidRPr="00AB164F">
        <w:rPr>
          <w:rStyle w:val="cs9f0a40402"/>
          <w:lang w:val="ru-RU"/>
        </w:rPr>
        <w:t xml:space="preserve"> 3 для </w:t>
      </w:r>
      <w:proofErr w:type="spellStart"/>
      <w:r w:rsidRPr="00AB164F">
        <w:rPr>
          <w:rStyle w:val="cs9f0a40402"/>
          <w:lang w:val="ru-RU"/>
        </w:rPr>
        <w:t>оцінки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ефективності</w:t>
      </w:r>
      <w:proofErr w:type="spellEnd"/>
      <w:r w:rsidRPr="00AB164F">
        <w:rPr>
          <w:rStyle w:val="cs9f0a40402"/>
          <w:lang w:val="ru-RU"/>
        </w:rPr>
        <w:t xml:space="preserve"> та </w:t>
      </w:r>
      <w:proofErr w:type="spellStart"/>
      <w:r w:rsidRPr="00AB164F">
        <w:rPr>
          <w:rStyle w:val="cs9f0a40402"/>
          <w:lang w:val="ru-RU"/>
        </w:rPr>
        <w:t>безпечності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проксалутаміду</w:t>
      </w:r>
      <w:proofErr w:type="spellEnd"/>
      <w:r w:rsidRPr="00AB164F">
        <w:rPr>
          <w:rStyle w:val="cs9f0a40402"/>
          <w:lang w:val="ru-RU"/>
        </w:rPr>
        <w:t xml:space="preserve"> (</w:t>
      </w:r>
      <w:r>
        <w:rPr>
          <w:rStyle w:val="cs9f0a40402"/>
        </w:rPr>
        <w:t>GT</w:t>
      </w:r>
      <w:r w:rsidRPr="00AB164F">
        <w:rPr>
          <w:rStyle w:val="cs9f0a40402"/>
          <w:lang w:val="ru-RU"/>
        </w:rPr>
        <w:t xml:space="preserve">0918) у </w:t>
      </w:r>
      <w:proofErr w:type="spellStart"/>
      <w:r w:rsidRPr="00AB164F">
        <w:rPr>
          <w:rStyle w:val="cs9f0a40402"/>
          <w:lang w:val="ru-RU"/>
        </w:rPr>
        <w:t>амбулаторних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пацієнтів</w:t>
      </w:r>
      <w:proofErr w:type="spellEnd"/>
      <w:r w:rsidRPr="00AB164F">
        <w:rPr>
          <w:rStyle w:val="cs9f0a40402"/>
          <w:lang w:val="ru-RU"/>
        </w:rPr>
        <w:t xml:space="preserve"> з </w:t>
      </w:r>
      <w:proofErr w:type="spellStart"/>
      <w:r w:rsidRPr="00AB164F">
        <w:rPr>
          <w:rStyle w:val="cs9f0a40402"/>
          <w:lang w:val="ru-RU"/>
        </w:rPr>
        <w:t>інфекцією</w:t>
      </w:r>
      <w:proofErr w:type="spellEnd"/>
      <w:r w:rsidRPr="00AB164F">
        <w:rPr>
          <w:rStyle w:val="cs9f0a40402"/>
          <w:lang w:val="ru-RU"/>
        </w:rPr>
        <w:t xml:space="preserve"> </w:t>
      </w:r>
      <w:r>
        <w:rPr>
          <w:rStyle w:val="cs9f0a40402"/>
        </w:rPr>
        <w:t>COVID</w:t>
      </w:r>
      <w:r w:rsidRPr="00AB164F">
        <w:rPr>
          <w:rStyle w:val="cs9f0a40402"/>
          <w:lang w:val="ru-RU"/>
        </w:rPr>
        <w:t xml:space="preserve">-19 легкого та </w:t>
      </w:r>
      <w:proofErr w:type="spellStart"/>
      <w:r w:rsidRPr="00AB164F">
        <w:rPr>
          <w:rStyle w:val="cs9f0a40402"/>
          <w:lang w:val="ru-RU"/>
        </w:rPr>
        <w:t>помірного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ступенів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тяжкості</w:t>
      </w:r>
      <w:proofErr w:type="spellEnd"/>
      <w:r w:rsidRPr="00AB164F">
        <w:rPr>
          <w:rStyle w:val="cs9f0a40402"/>
          <w:lang w:val="ru-RU"/>
        </w:rPr>
        <w:t xml:space="preserve">», код </w:t>
      </w:r>
      <w:proofErr w:type="spellStart"/>
      <w:r w:rsidRPr="00AB164F">
        <w:rPr>
          <w:rStyle w:val="cs9f0a40402"/>
          <w:lang w:val="ru-RU"/>
        </w:rPr>
        <w:t>дослідження</w:t>
      </w:r>
      <w:proofErr w:type="spellEnd"/>
      <w:r w:rsidRPr="00AB164F">
        <w:rPr>
          <w:rStyle w:val="cs9f0a40402"/>
          <w:lang w:val="ru-RU"/>
        </w:rPr>
        <w:t xml:space="preserve"> </w:t>
      </w:r>
      <w:r>
        <w:rPr>
          <w:rStyle w:val="cs9b006262"/>
        </w:rPr>
        <w:t>GT</w:t>
      </w:r>
      <w:r w:rsidRPr="00AB164F">
        <w:rPr>
          <w:rStyle w:val="cs9b006262"/>
          <w:lang w:val="ru-RU"/>
        </w:rPr>
        <w:t>0918-</w:t>
      </w:r>
      <w:r>
        <w:rPr>
          <w:rStyle w:val="cs9b006262"/>
        </w:rPr>
        <w:t>US</w:t>
      </w:r>
      <w:r w:rsidRPr="00AB164F">
        <w:rPr>
          <w:rStyle w:val="cs9b006262"/>
          <w:lang w:val="ru-RU"/>
        </w:rPr>
        <w:t>-3001</w:t>
      </w:r>
      <w:r w:rsidRPr="00AB164F">
        <w:rPr>
          <w:rStyle w:val="cs9f0a40402"/>
          <w:lang w:val="ru-RU"/>
        </w:rPr>
        <w:t xml:space="preserve">, </w:t>
      </w:r>
      <w:proofErr w:type="spellStart"/>
      <w:r w:rsidRPr="00AB164F">
        <w:rPr>
          <w:rStyle w:val="cs9f0a40402"/>
          <w:lang w:val="ru-RU"/>
        </w:rPr>
        <w:t>версія</w:t>
      </w:r>
      <w:proofErr w:type="spellEnd"/>
      <w:r w:rsidRPr="00AB164F">
        <w:rPr>
          <w:rStyle w:val="cs9f0a40402"/>
          <w:lang w:val="ru-RU"/>
        </w:rPr>
        <w:t xml:space="preserve"> 2.0 </w:t>
      </w:r>
      <w:proofErr w:type="spellStart"/>
      <w:r w:rsidRPr="00AB164F">
        <w:rPr>
          <w:rStyle w:val="cs9f0a40402"/>
          <w:lang w:val="ru-RU"/>
        </w:rPr>
        <w:t>від</w:t>
      </w:r>
      <w:proofErr w:type="spellEnd"/>
      <w:r w:rsidRPr="00AB164F">
        <w:rPr>
          <w:rStyle w:val="cs9f0a40402"/>
          <w:lang w:val="ru-RU"/>
        </w:rPr>
        <w:t xml:space="preserve"> 08 </w:t>
      </w:r>
      <w:proofErr w:type="spellStart"/>
      <w:r w:rsidRPr="00AB164F">
        <w:rPr>
          <w:rStyle w:val="cs9f0a40402"/>
          <w:lang w:val="ru-RU"/>
        </w:rPr>
        <w:t>липня</w:t>
      </w:r>
      <w:proofErr w:type="spellEnd"/>
      <w:r w:rsidRPr="00AB164F">
        <w:rPr>
          <w:rStyle w:val="cs9f0a40402"/>
          <w:lang w:val="ru-RU"/>
        </w:rPr>
        <w:t xml:space="preserve"> 2021 року.; спонсор - «</w:t>
      </w:r>
      <w:proofErr w:type="spellStart"/>
      <w:r w:rsidRPr="00AB164F">
        <w:rPr>
          <w:rStyle w:val="cs9f0a40402"/>
          <w:lang w:val="ru-RU"/>
        </w:rPr>
        <w:t>Сужоу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Кінтор</w:t>
      </w:r>
      <w:proofErr w:type="spellEnd"/>
      <w:r w:rsidRPr="00AB164F">
        <w:rPr>
          <w:rStyle w:val="cs9f0a40402"/>
          <w:lang w:val="ru-RU"/>
        </w:rPr>
        <w:t xml:space="preserve"> </w:t>
      </w:r>
      <w:proofErr w:type="spellStart"/>
      <w:r w:rsidRPr="00AB164F">
        <w:rPr>
          <w:rStyle w:val="cs9f0a40402"/>
          <w:lang w:val="ru-RU"/>
        </w:rPr>
        <w:t>Фармасьютікалс</w:t>
      </w:r>
      <w:proofErr w:type="spellEnd"/>
      <w:r w:rsidRPr="00AB164F">
        <w:rPr>
          <w:rStyle w:val="cs9f0a40402"/>
          <w:lang w:val="ru-RU"/>
        </w:rPr>
        <w:t xml:space="preserve">, </w:t>
      </w:r>
      <w:proofErr w:type="spellStart"/>
      <w:r w:rsidRPr="00AB164F">
        <w:rPr>
          <w:rStyle w:val="cs9f0a40402"/>
          <w:lang w:val="ru-RU"/>
        </w:rPr>
        <w:t>Інк</w:t>
      </w:r>
      <w:proofErr w:type="spellEnd"/>
      <w:r w:rsidRPr="00AB164F">
        <w:rPr>
          <w:rStyle w:val="cs9f0a40402"/>
          <w:lang w:val="ru-RU"/>
        </w:rPr>
        <w:t xml:space="preserve">.»/ </w:t>
      </w:r>
      <w:r>
        <w:rPr>
          <w:rStyle w:val="cs9f0a40402"/>
        </w:rPr>
        <w:t>Suzhou</w:t>
      </w:r>
      <w:r w:rsidRPr="00743FD2">
        <w:rPr>
          <w:rStyle w:val="cs9f0a40402"/>
          <w:lang w:val="ru-RU"/>
        </w:rPr>
        <w:t xml:space="preserve"> </w:t>
      </w:r>
      <w:proofErr w:type="spellStart"/>
      <w:r>
        <w:rPr>
          <w:rStyle w:val="cs9f0a40402"/>
        </w:rPr>
        <w:t>Kintor</w:t>
      </w:r>
      <w:proofErr w:type="spellEnd"/>
      <w:r w:rsidRPr="00743FD2">
        <w:rPr>
          <w:rStyle w:val="cs9f0a40402"/>
          <w:lang w:val="ru-RU"/>
        </w:rPr>
        <w:t xml:space="preserve"> </w:t>
      </w:r>
      <w:r>
        <w:rPr>
          <w:rStyle w:val="cs9f0a40402"/>
        </w:rPr>
        <w:t>Pharmaceuticals</w:t>
      </w:r>
      <w:r w:rsidRPr="00743FD2">
        <w:rPr>
          <w:rStyle w:val="cs9f0a40402"/>
          <w:lang w:val="ru-RU"/>
        </w:rPr>
        <w:t xml:space="preserve">, </w:t>
      </w:r>
      <w:proofErr w:type="spellStart"/>
      <w:r>
        <w:rPr>
          <w:rStyle w:val="cs9f0a40402"/>
        </w:rPr>
        <w:t>Inc</w:t>
      </w:r>
      <w:proofErr w:type="spellEnd"/>
      <w:r w:rsidRPr="00743FD2">
        <w:rPr>
          <w:rStyle w:val="cs9f0a40402"/>
          <w:lang w:val="ru-RU"/>
        </w:rPr>
        <w:t xml:space="preserve">., </w:t>
      </w:r>
      <w:r>
        <w:rPr>
          <w:rStyle w:val="cs9f0a40402"/>
        </w:rPr>
        <w:t>United</w:t>
      </w:r>
      <w:r w:rsidRPr="00743FD2">
        <w:rPr>
          <w:rStyle w:val="cs9f0a40402"/>
          <w:lang w:val="ru-RU"/>
        </w:rPr>
        <w:t xml:space="preserve"> </w:t>
      </w:r>
      <w:r>
        <w:rPr>
          <w:rStyle w:val="cs9f0a40402"/>
        </w:rPr>
        <w:t>States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8838"/>
      </w:tblGrid>
      <w:tr w:rsidR="00743FD2" w:rsidRPr="00743FD2" w:rsidTr="00EC7FB6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2" w:rsidRDefault="00743FD2" w:rsidP="00EC7FB6">
            <w:pPr>
              <w:pStyle w:val="cs2e86d3a6"/>
            </w:pPr>
            <w:r>
              <w:rPr>
                <w:rStyle w:val="cs9f0a40402"/>
              </w:rPr>
              <w:t> </w:t>
            </w:r>
            <w:r>
              <w:rPr>
                <w:rStyle w:val="cs9b006262"/>
              </w:rPr>
              <w:t>№ п/п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2" w:rsidRPr="00AB164F" w:rsidRDefault="00743FD2" w:rsidP="00EC7FB6">
            <w:pPr>
              <w:pStyle w:val="cs202b20ac"/>
              <w:rPr>
                <w:lang w:val="ru-RU"/>
              </w:rPr>
            </w:pPr>
            <w:r w:rsidRPr="00AB164F">
              <w:rPr>
                <w:rStyle w:val="cs9b006262"/>
                <w:lang w:val="ru-RU"/>
              </w:rPr>
              <w:t xml:space="preserve">П.І.Б. </w:t>
            </w:r>
            <w:proofErr w:type="spellStart"/>
            <w:r w:rsidRPr="00AB164F">
              <w:rPr>
                <w:rStyle w:val="cs9b006262"/>
                <w:lang w:val="ru-RU"/>
              </w:rPr>
              <w:t>відповідального</w:t>
            </w:r>
            <w:proofErr w:type="spellEnd"/>
            <w:r w:rsidRPr="00AB164F">
              <w:rPr>
                <w:rStyle w:val="cs9b006262"/>
                <w:lang w:val="ru-RU"/>
              </w:rPr>
              <w:t xml:space="preserve"> </w:t>
            </w:r>
            <w:proofErr w:type="spellStart"/>
            <w:r w:rsidRPr="00AB164F">
              <w:rPr>
                <w:rStyle w:val="cs9b006262"/>
                <w:lang w:val="ru-RU"/>
              </w:rPr>
              <w:t>дослідника</w:t>
            </w:r>
            <w:proofErr w:type="spellEnd"/>
          </w:p>
          <w:p w:rsidR="00743FD2" w:rsidRPr="00AB164F" w:rsidRDefault="00743FD2" w:rsidP="00EC7FB6">
            <w:pPr>
              <w:pStyle w:val="cs2e86d3a6"/>
              <w:rPr>
                <w:lang w:val="ru-RU"/>
              </w:rPr>
            </w:pPr>
            <w:proofErr w:type="spellStart"/>
            <w:r w:rsidRPr="00AB164F">
              <w:rPr>
                <w:rStyle w:val="cs9b006262"/>
                <w:lang w:val="ru-RU"/>
              </w:rPr>
              <w:t>назва</w:t>
            </w:r>
            <w:proofErr w:type="spellEnd"/>
            <w:r w:rsidRPr="00AB164F">
              <w:rPr>
                <w:rStyle w:val="cs9b006262"/>
                <w:lang w:val="ru-RU"/>
              </w:rPr>
              <w:t xml:space="preserve"> </w:t>
            </w:r>
            <w:proofErr w:type="spellStart"/>
            <w:r w:rsidRPr="00AB164F">
              <w:rPr>
                <w:rStyle w:val="cs9b006262"/>
                <w:lang w:val="ru-RU"/>
              </w:rPr>
              <w:t>місця</w:t>
            </w:r>
            <w:proofErr w:type="spellEnd"/>
            <w:r w:rsidRPr="00AB164F">
              <w:rPr>
                <w:rStyle w:val="cs9b006262"/>
                <w:lang w:val="ru-RU"/>
              </w:rPr>
              <w:t xml:space="preserve"> </w:t>
            </w:r>
            <w:proofErr w:type="spellStart"/>
            <w:r w:rsidRPr="00AB164F">
              <w:rPr>
                <w:rStyle w:val="cs9b006262"/>
                <w:lang w:val="ru-RU"/>
              </w:rPr>
              <w:t>проведення</w:t>
            </w:r>
            <w:proofErr w:type="spellEnd"/>
            <w:r w:rsidRPr="00AB164F">
              <w:rPr>
                <w:rStyle w:val="cs9b006262"/>
                <w:lang w:val="ru-RU"/>
              </w:rPr>
              <w:t xml:space="preserve"> </w:t>
            </w:r>
            <w:proofErr w:type="spellStart"/>
            <w:r w:rsidRPr="00AB164F">
              <w:rPr>
                <w:rStyle w:val="cs9b006262"/>
                <w:lang w:val="ru-RU"/>
              </w:rPr>
              <w:t>клінічного</w:t>
            </w:r>
            <w:proofErr w:type="spellEnd"/>
            <w:r w:rsidRPr="00AB164F">
              <w:rPr>
                <w:rStyle w:val="cs9b006262"/>
                <w:lang w:val="ru-RU"/>
              </w:rPr>
              <w:t xml:space="preserve"> </w:t>
            </w:r>
            <w:proofErr w:type="spellStart"/>
            <w:r w:rsidRPr="00AB164F">
              <w:rPr>
                <w:rStyle w:val="cs9b006262"/>
                <w:lang w:val="ru-RU"/>
              </w:rPr>
              <w:t>випробування</w:t>
            </w:r>
            <w:proofErr w:type="spellEnd"/>
          </w:p>
        </w:tc>
      </w:tr>
      <w:tr w:rsidR="00743FD2" w:rsidRPr="00743FD2" w:rsidTr="00EC7FB6"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2" w:rsidRPr="00260E58" w:rsidRDefault="00743FD2" w:rsidP="00EC7FB6">
            <w:pPr>
              <w:pStyle w:val="cs95e872d0"/>
            </w:pPr>
            <w:r w:rsidRPr="00260E58">
              <w:rPr>
                <w:rStyle w:val="cs9b006262"/>
              </w:rPr>
              <w:t>1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FD2" w:rsidRPr="00260E58" w:rsidRDefault="00743FD2" w:rsidP="00EC7FB6">
            <w:pPr>
              <w:pStyle w:val="csf06cd379"/>
              <w:rPr>
                <w:lang w:val="ru-RU"/>
              </w:rPr>
            </w:pPr>
            <w:r w:rsidRPr="00260E58">
              <w:rPr>
                <w:rStyle w:val="cs9b006262"/>
                <w:lang w:val="ru-RU"/>
              </w:rPr>
              <w:t>д.м.н., проф. Шостакович-</w:t>
            </w:r>
            <w:proofErr w:type="spellStart"/>
            <w:r w:rsidRPr="00260E58">
              <w:rPr>
                <w:rStyle w:val="cs9b006262"/>
                <w:lang w:val="ru-RU"/>
              </w:rPr>
              <w:t>Корецька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Л.Р.</w:t>
            </w:r>
          </w:p>
          <w:p w:rsidR="00743FD2" w:rsidRPr="00260E58" w:rsidRDefault="00743FD2" w:rsidP="00EC7FB6">
            <w:pPr>
              <w:pStyle w:val="cs80d9435b"/>
              <w:rPr>
                <w:lang w:val="ru-RU"/>
              </w:rPr>
            </w:pPr>
            <w:proofErr w:type="spellStart"/>
            <w:r w:rsidRPr="00260E58">
              <w:rPr>
                <w:rStyle w:val="cs9b006262"/>
                <w:lang w:val="ru-RU"/>
              </w:rPr>
              <w:t>Комунальне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некомерційне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підприємство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«</w:t>
            </w:r>
            <w:proofErr w:type="spellStart"/>
            <w:r w:rsidRPr="00260E58">
              <w:rPr>
                <w:rStyle w:val="cs9b006262"/>
                <w:lang w:val="ru-RU"/>
              </w:rPr>
              <w:t>Міська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клінічна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лікарня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№21 </w:t>
            </w:r>
            <w:proofErr w:type="spellStart"/>
            <w:r w:rsidRPr="00260E58">
              <w:rPr>
                <w:rStyle w:val="cs9b006262"/>
                <w:lang w:val="ru-RU"/>
              </w:rPr>
              <w:t>ім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проф. </w:t>
            </w:r>
            <w:r>
              <w:rPr>
                <w:rStyle w:val="cs9b006262"/>
                <w:lang w:val="ru-RU"/>
              </w:rPr>
              <w:t xml:space="preserve">                            </w:t>
            </w:r>
            <w:r w:rsidRPr="00260E58">
              <w:rPr>
                <w:rStyle w:val="cs9b006262"/>
                <w:lang w:val="ru-RU"/>
              </w:rPr>
              <w:t xml:space="preserve">Є.Г. </w:t>
            </w:r>
            <w:proofErr w:type="spellStart"/>
            <w:r w:rsidRPr="00260E58">
              <w:rPr>
                <w:rStyle w:val="cs9b006262"/>
                <w:lang w:val="ru-RU"/>
              </w:rPr>
              <w:t>Попкової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» </w:t>
            </w:r>
            <w:proofErr w:type="spellStart"/>
            <w:r w:rsidRPr="00260E58">
              <w:rPr>
                <w:rStyle w:val="cs9b006262"/>
                <w:lang w:val="ru-RU"/>
              </w:rPr>
              <w:t>Дніпровської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міської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ради, консультативно-</w:t>
            </w:r>
            <w:proofErr w:type="spellStart"/>
            <w:r w:rsidRPr="00260E58">
              <w:rPr>
                <w:rStyle w:val="cs9b006262"/>
                <w:lang w:val="ru-RU"/>
              </w:rPr>
              <w:t>діагностичний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кабінет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, </w:t>
            </w:r>
            <w:proofErr w:type="spellStart"/>
            <w:r w:rsidRPr="00260E58">
              <w:rPr>
                <w:rStyle w:val="cs9b006262"/>
                <w:lang w:val="ru-RU"/>
              </w:rPr>
              <w:t>Дніпровський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державний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медичний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</w:t>
            </w:r>
            <w:proofErr w:type="spellStart"/>
            <w:r w:rsidRPr="00260E58">
              <w:rPr>
                <w:rStyle w:val="cs9b006262"/>
                <w:lang w:val="ru-RU"/>
              </w:rPr>
              <w:t>університет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, кафедра </w:t>
            </w:r>
            <w:proofErr w:type="spellStart"/>
            <w:r w:rsidRPr="00260E58">
              <w:rPr>
                <w:rStyle w:val="cs9b006262"/>
                <w:lang w:val="ru-RU"/>
              </w:rPr>
              <w:t>інфекційних</w:t>
            </w:r>
            <w:proofErr w:type="spellEnd"/>
            <w:r w:rsidRPr="00260E58">
              <w:rPr>
                <w:rStyle w:val="cs9b006262"/>
                <w:lang w:val="ru-RU"/>
              </w:rPr>
              <w:t xml:space="preserve"> хвороб, </w:t>
            </w:r>
            <w:r>
              <w:rPr>
                <w:rStyle w:val="cs9b006262"/>
                <w:lang w:val="ru-RU"/>
              </w:rPr>
              <w:t xml:space="preserve">                        </w:t>
            </w:r>
            <w:bookmarkStart w:id="0" w:name="_GoBack"/>
            <w:bookmarkEnd w:id="0"/>
            <w:r w:rsidRPr="00260E58">
              <w:rPr>
                <w:rStyle w:val="cs9b006262"/>
                <w:lang w:val="ru-RU"/>
              </w:rPr>
              <w:t xml:space="preserve">м. </w:t>
            </w:r>
            <w:proofErr w:type="spellStart"/>
            <w:r w:rsidRPr="00260E58">
              <w:rPr>
                <w:rStyle w:val="cs9b006262"/>
                <w:lang w:val="ru-RU"/>
              </w:rPr>
              <w:t>Дніпро</w:t>
            </w:r>
            <w:proofErr w:type="spellEnd"/>
          </w:p>
        </w:tc>
      </w:tr>
    </w:tbl>
    <w:p w:rsidR="00743FD2" w:rsidRPr="00743FD2" w:rsidRDefault="00743FD2" w:rsidP="00743FD2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743FD2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743FD2">
        <w:rPr>
          <w:rFonts w:ascii="Arial" w:hAnsi="Arial" w:cs="Arial"/>
          <w:sz w:val="20"/>
          <w:szCs w:val="20"/>
          <w:lang w:val="ru-RU"/>
        </w:rPr>
        <w:t xml:space="preserve"> - ТОВ «ПАРЕКСЕЛ </w:t>
      </w:r>
      <w:proofErr w:type="spellStart"/>
      <w:r w:rsidRPr="00743FD2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743FD2">
        <w:rPr>
          <w:rFonts w:ascii="Arial" w:hAnsi="Arial" w:cs="Arial"/>
          <w:sz w:val="20"/>
          <w:szCs w:val="20"/>
          <w:lang w:val="ru-RU"/>
        </w:rPr>
        <w:t>»</w:t>
      </w:r>
    </w:p>
    <w:p w:rsidR="00743FD2" w:rsidRPr="00743FD2" w:rsidRDefault="00743FD2" w:rsidP="00743FD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43FD2" w:rsidRPr="00743FD2" w:rsidRDefault="00743FD2" w:rsidP="00743FD2">
      <w:pPr>
        <w:jc w:val="both"/>
        <w:rPr>
          <w:rStyle w:val="cs80d9435b3"/>
          <w:lang w:val="ru-RU"/>
        </w:rPr>
      </w:pPr>
      <w:r>
        <w:rPr>
          <w:rStyle w:val="cs9b006263"/>
          <w:lang w:val="ru-RU"/>
        </w:rPr>
        <w:t xml:space="preserve">3. </w:t>
      </w:r>
      <w:proofErr w:type="spellStart"/>
      <w:r w:rsidRPr="00AB164F">
        <w:rPr>
          <w:rStyle w:val="cs9b006263"/>
          <w:lang w:val="ru-RU"/>
        </w:rPr>
        <w:t>Подовження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spellStart"/>
      <w:r w:rsidRPr="00AB164F">
        <w:rPr>
          <w:rStyle w:val="cs9b006263"/>
          <w:lang w:val="ru-RU"/>
        </w:rPr>
        <w:t>терміну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spellStart"/>
      <w:r w:rsidRPr="00AB164F">
        <w:rPr>
          <w:rStyle w:val="cs9b006263"/>
          <w:lang w:val="ru-RU"/>
        </w:rPr>
        <w:t>придатності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spellStart"/>
      <w:r w:rsidRPr="00AB164F">
        <w:rPr>
          <w:rStyle w:val="cs9b006263"/>
          <w:lang w:val="ru-RU"/>
        </w:rPr>
        <w:t>досліджуваного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spellStart"/>
      <w:r w:rsidRPr="00AB164F">
        <w:rPr>
          <w:rStyle w:val="cs9b006263"/>
          <w:lang w:val="ru-RU"/>
        </w:rPr>
        <w:t>лікарського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spellStart"/>
      <w:r w:rsidRPr="00AB164F">
        <w:rPr>
          <w:rStyle w:val="cs9b006263"/>
          <w:lang w:val="ru-RU"/>
        </w:rPr>
        <w:t>засобу</w:t>
      </w:r>
      <w:proofErr w:type="spellEnd"/>
      <w:r w:rsidRPr="00AB164F">
        <w:rPr>
          <w:rStyle w:val="cs9b006263"/>
          <w:lang w:val="ru-RU"/>
        </w:rPr>
        <w:t xml:space="preserve"> </w:t>
      </w:r>
      <w:r>
        <w:rPr>
          <w:rStyle w:val="cs9b006263"/>
        </w:rPr>
        <w:t>ADG</w:t>
      </w:r>
      <w:r w:rsidRPr="00AB164F">
        <w:rPr>
          <w:rStyle w:val="cs9b006263"/>
          <w:lang w:val="ru-RU"/>
        </w:rPr>
        <w:t xml:space="preserve">20 з 12 до 18 </w:t>
      </w:r>
      <w:proofErr w:type="spellStart"/>
      <w:r w:rsidRPr="00AB164F">
        <w:rPr>
          <w:rStyle w:val="cs9b006263"/>
          <w:lang w:val="ru-RU"/>
        </w:rPr>
        <w:t>місяців</w:t>
      </w:r>
      <w:proofErr w:type="spellEnd"/>
      <w:r w:rsidRPr="00AB164F">
        <w:rPr>
          <w:rStyle w:val="cs9b006263"/>
          <w:lang w:val="ru-RU"/>
        </w:rPr>
        <w:t xml:space="preserve"> </w:t>
      </w:r>
      <w:proofErr w:type="gramStart"/>
      <w:r w:rsidRPr="00AB164F">
        <w:rPr>
          <w:rStyle w:val="cs9f0a40403"/>
          <w:lang w:val="ru-RU"/>
        </w:rPr>
        <w:t>до протоколу</w:t>
      </w:r>
      <w:proofErr w:type="gram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клінічного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випробування</w:t>
      </w:r>
      <w:proofErr w:type="spellEnd"/>
      <w:r w:rsidRPr="00AB164F">
        <w:rPr>
          <w:rStyle w:val="cs9f0a40403"/>
          <w:lang w:val="ru-RU"/>
        </w:rPr>
        <w:t xml:space="preserve"> «</w:t>
      </w:r>
      <w:proofErr w:type="spellStart"/>
      <w:r w:rsidRPr="00AB164F">
        <w:rPr>
          <w:rStyle w:val="cs9f0a40403"/>
          <w:lang w:val="ru-RU"/>
        </w:rPr>
        <w:t>Рандомізоване</w:t>
      </w:r>
      <w:proofErr w:type="spellEnd"/>
      <w:r w:rsidRPr="00AB164F">
        <w:rPr>
          <w:rStyle w:val="cs9f0a40403"/>
          <w:lang w:val="ru-RU"/>
        </w:rPr>
        <w:t xml:space="preserve">, </w:t>
      </w:r>
      <w:proofErr w:type="spellStart"/>
      <w:r w:rsidRPr="00AB164F">
        <w:rPr>
          <w:rStyle w:val="cs9f0a40403"/>
          <w:lang w:val="ru-RU"/>
        </w:rPr>
        <w:t>Подвійне-Сліпе</w:t>
      </w:r>
      <w:proofErr w:type="spellEnd"/>
      <w:r w:rsidRPr="00AB164F">
        <w:rPr>
          <w:rStyle w:val="cs9f0a40403"/>
          <w:lang w:val="ru-RU"/>
        </w:rPr>
        <w:t>, Плацебо-</w:t>
      </w:r>
      <w:proofErr w:type="spellStart"/>
      <w:r w:rsidRPr="00AB164F">
        <w:rPr>
          <w:rStyle w:val="cs9f0a40403"/>
          <w:lang w:val="ru-RU"/>
        </w:rPr>
        <w:t>Контрольоване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Дослідження</w:t>
      </w:r>
      <w:proofErr w:type="spellEnd"/>
      <w:r w:rsidRPr="00AB164F">
        <w:rPr>
          <w:rStyle w:val="cs9f0a40403"/>
          <w:lang w:val="ru-RU"/>
        </w:rPr>
        <w:t xml:space="preserve"> Фаз 2/3 для </w:t>
      </w:r>
      <w:proofErr w:type="spellStart"/>
      <w:r w:rsidRPr="00AB164F">
        <w:rPr>
          <w:rStyle w:val="cs9f0a40403"/>
          <w:lang w:val="ru-RU"/>
        </w:rPr>
        <w:t>Оцінювання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Ефективності</w:t>
      </w:r>
      <w:proofErr w:type="spellEnd"/>
      <w:r w:rsidRPr="00AB164F">
        <w:rPr>
          <w:rStyle w:val="cs9f0a40403"/>
          <w:lang w:val="ru-RU"/>
        </w:rPr>
        <w:t xml:space="preserve"> та </w:t>
      </w:r>
      <w:proofErr w:type="spellStart"/>
      <w:r w:rsidRPr="00AB164F">
        <w:rPr>
          <w:rStyle w:val="cs9f0a40403"/>
          <w:lang w:val="ru-RU"/>
        </w:rPr>
        <w:t>Безпечності</w:t>
      </w:r>
      <w:proofErr w:type="spellEnd"/>
      <w:r w:rsidRPr="00AB164F">
        <w:rPr>
          <w:rStyle w:val="cs9f0a40403"/>
          <w:lang w:val="ru-RU"/>
        </w:rPr>
        <w:t xml:space="preserve"> Препарату </w:t>
      </w:r>
      <w:r>
        <w:rPr>
          <w:rStyle w:val="cs9f0a40403"/>
        </w:rPr>
        <w:t>ADG</w:t>
      </w:r>
      <w:r w:rsidRPr="00AB164F">
        <w:rPr>
          <w:rStyle w:val="cs9f0a40403"/>
          <w:lang w:val="ru-RU"/>
        </w:rPr>
        <w:t xml:space="preserve">20 В </w:t>
      </w:r>
      <w:proofErr w:type="spellStart"/>
      <w:r w:rsidRPr="00AB164F">
        <w:rPr>
          <w:rStyle w:val="cs9f0a40403"/>
          <w:lang w:val="ru-RU"/>
        </w:rPr>
        <w:t>Лікуванні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Амбулаторних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Пацієнтів</w:t>
      </w:r>
      <w:proofErr w:type="spellEnd"/>
      <w:r w:rsidRPr="00AB164F">
        <w:rPr>
          <w:rStyle w:val="cs9f0a40403"/>
          <w:lang w:val="ru-RU"/>
        </w:rPr>
        <w:t xml:space="preserve"> з </w:t>
      </w:r>
      <w:proofErr w:type="spellStart"/>
      <w:r>
        <w:rPr>
          <w:rStyle w:val="cs9f0a40403"/>
        </w:rPr>
        <w:t>Covid</w:t>
      </w:r>
      <w:proofErr w:type="spellEnd"/>
      <w:r w:rsidRPr="00AB164F">
        <w:rPr>
          <w:rStyle w:val="cs9f0a40403"/>
          <w:lang w:val="ru-RU"/>
        </w:rPr>
        <w:t xml:space="preserve">-19 Легкого </w:t>
      </w:r>
      <w:proofErr w:type="spellStart"/>
      <w:r w:rsidRPr="00AB164F">
        <w:rPr>
          <w:rStyle w:val="cs9f0a40403"/>
          <w:lang w:val="ru-RU"/>
        </w:rPr>
        <w:t>або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Помірного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Ступеня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Тяжкості</w:t>
      </w:r>
      <w:proofErr w:type="spellEnd"/>
      <w:r w:rsidRPr="00AB164F">
        <w:rPr>
          <w:rStyle w:val="cs9f0a40403"/>
          <w:lang w:val="ru-RU"/>
        </w:rPr>
        <w:t xml:space="preserve"> (</w:t>
      </w:r>
      <w:r>
        <w:rPr>
          <w:rStyle w:val="cs9f0a40403"/>
        </w:rPr>
        <w:t>STAMP</w:t>
      </w:r>
      <w:r w:rsidRPr="00AB164F">
        <w:rPr>
          <w:rStyle w:val="cs9f0a40403"/>
          <w:lang w:val="ru-RU"/>
        </w:rPr>
        <w:t xml:space="preserve">)», код </w:t>
      </w:r>
      <w:proofErr w:type="spellStart"/>
      <w:r w:rsidRPr="00AB164F">
        <w:rPr>
          <w:rStyle w:val="cs9f0a40403"/>
          <w:lang w:val="ru-RU"/>
        </w:rPr>
        <w:t>дослідження</w:t>
      </w:r>
      <w:proofErr w:type="spellEnd"/>
      <w:r w:rsidRPr="00AB164F">
        <w:rPr>
          <w:rStyle w:val="cs9f0a40403"/>
          <w:lang w:val="ru-RU"/>
        </w:rPr>
        <w:t xml:space="preserve"> </w:t>
      </w:r>
      <w:r>
        <w:rPr>
          <w:rStyle w:val="cs9b006263"/>
        </w:rPr>
        <w:t>ADG</w:t>
      </w:r>
      <w:r w:rsidRPr="00AB164F">
        <w:rPr>
          <w:rStyle w:val="cs9b006263"/>
          <w:lang w:val="ru-RU"/>
        </w:rPr>
        <w:t>20-</w:t>
      </w:r>
      <w:r>
        <w:rPr>
          <w:rStyle w:val="cs9b006263"/>
        </w:rPr>
        <w:t>TRMT</w:t>
      </w:r>
      <w:r w:rsidRPr="00AB164F">
        <w:rPr>
          <w:rStyle w:val="cs9b006263"/>
          <w:lang w:val="ru-RU"/>
        </w:rPr>
        <w:t>-001</w:t>
      </w:r>
      <w:r w:rsidRPr="00AB164F">
        <w:rPr>
          <w:rStyle w:val="cs9f0a40403"/>
          <w:lang w:val="ru-RU"/>
        </w:rPr>
        <w:t xml:space="preserve">, </w:t>
      </w:r>
      <w:proofErr w:type="spellStart"/>
      <w:r w:rsidRPr="00AB164F">
        <w:rPr>
          <w:rStyle w:val="cs9f0a40403"/>
          <w:lang w:val="ru-RU"/>
        </w:rPr>
        <w:t>версія</w:t>
      </w:r>
      <w:proofErr w:type="spellEnd"/>
      <w:r w:rsidRPr="00AB164F">
        <w:rPr>
          <w:rStyle w:val="cs9f0a40403"/>
          <w:lang w:val="ru-RU"/>
        </w:rPr>
        <w:t xml:space="preserve"> 4.0 </w:t>
      </w:r>
      <w:proofErr w:type="spellStart"/>
      <w:r w:rsidRPr="00AB164F">
        <w:rPr>
          <w:rStyle w:val="cs9f0a40403"/>
          <w:lang w:val="ru-RU"/>
        </w:rPr>
        <w:t>від</w:t>
      </w:r>
      <w:proofErr w:type="spellEnd"/>
      <w:r w:rsidRPr="00AB164F">
        <w:rPr>
          <w:rStyle w:val="cs9f0a40403"/>
          <w:lang w:val="ru-RU"/>
        </w:rPr>
        <w:t xml:space="preserve"> 06 </w:t>
      </w:r>
      <w:proofErr w:type="spellStart"/>
      <w:r w:rsidRPr="00AB164F">
        <w:rPr>
          <w:rStyle w:val="cs9f0a40403"/>
          <w:lang w:val="ru-RU"/>
        </w:rPr>
        <w:t>травня</w:t>
      </w:r>
      <w:proofErr w:type="spellEnd"/>
      <w:r w:rsidRPr="00AB164F">
        <w:rPr>
          <w:rStyle w:val="cs9f0a40403"/>
          <w:lang w:val="ru-RU"/>
        </w:rPr>
        <w:t xml:space="preserve"> 2021 року; спонсор - </w:t>
      </w:r>
      <w:proofErr w:type="spellStart"/>
      <w:r w:rsidRPr="00AB164F">
        <w:rPr>
          <w:rStyle w:val="cs9f0a40403"/>
          <w:lang w:val="ru-RU"/>
        </w:rPr>
        <w:t>Адажіо</w:t>
      </w:r>
      <w:proofErr w:type="spellEnd"/>
      <w:r w:rsidRPr="00AB164F">
        <w:rPr>
          <w:rStyle w:val="cs9f0a40403"/>
          <w:lang w:val="ru-RU"/>
        </w:rPr>
        <w:t xml:space="preserve"> </w:t>
      </w:r>
      <w:proofErr w:type="spellStart"/>
      <w:r w:rsidRPr="00AB164F">
        <w:rPr>
          <w:rStyle w:val="cs9f0a40403"/>
          <w:lang w:val="ru-RU"/>
        </w:rPr>
        <w:t>Терапьютікс</w:t>
      </w:r>
      <w:proofErr w:type="spellEnd"/>
      <w:r w:rsidRPr="00AB164F">
        <w:rPr>
          <w:rStyle w:val="cs9f0a40403"/>
          <w:lang w:val="ru-RU"/>
        </w:rPr>
        <w:t xml:space="preserve">, </w:t>
      </w:r>
      <w:proofErr w:type="spellStart"/>
      <w:r w:rsidRPr="00AB164F">
        <w:rPr>
          <w:rStyle w:val="cs9f0a40403"/>
          <w:lang w:val="ru-RU"/>
        </w:rPr>
        <w:t>Інк</w:t>
      </w:r>
      <w:proofErr w:type="spellEnd"/>
      <w:r w:rsidRPr="00AB164F">
        <w:rPr>
          <w:rStyle w:val="cs9f0a40403"/>
          <w:lang w:val="ru-RU"/>
        </w:rPr>
        <w:t xml:space="preserve">. </w:t>
      </w:r>
      <w:r w:rsidRPr="00743FD2">
        <w:rPr>
          <w:rStyle w:val="cs9f0a40403"/>
          <w:lang w:val="ru-RU"/>
        </w:rPr>
        <w:t>(</w:t>
      </w:r>
      <w:r>
        <w:rPr>
          <w:rStyle w:val="cs9f0a40403"/>
        </w:rPr>
        <w:t>Adagio</w:t>
      </w:r>
      <w:r w:rsidRPr="00743FD2">
        <w:rPr>
          <w:rStyle w:val="cs9f0a40403"/>
          <w:lang w:val="ru-RU"/>
        </w:rPr>
        <w:t xml:space="preserve"> </w:t>
      </w:r>
      <w:r>
        <w:rPr>
          <w:rStyle w:val="cs9f0a40403"/>
        </w:rPr>
        <w:t>Therapeutics</w:t>
      </w:r>
      <w:r w:rsidRPr="00743FD2">
        <w:rPr>
          <w:rStyle w:val="cs9f0a40403"/>
          <w:lang w:val="ru-RU"/>
        </w:rPr>
        <w:t xml:space="preserve">, </w:t>
      </w:r>
      <w:proofErr w:type="spellStart"/>
      <w:r>
        <w:rPr>
          <w:rStyle w:val="cs9f0a40403"/>
        </w:rPr>
        <w:t>Inc</w:t>
      </w:r>
      <w:proofErr w:type="spellEnd"/>
      <w:r w:rsidRPr="00743FD2">
        <w:rPr>
          <w:rStyle w:val="cs9f0a40403"/>
          <w:lang w:val="ru-RU"/>
        </w:rPr>
        <w:t xml:space="preserve">.), </w:t>
      </w:r>
      <w:proofErr w:type="spellStart"/>
      <w:r w:rsidRPr="00743FD2">
        <w:rPr>
          <w:rStyle w:val="cs9f0a40403"/>
          <w:lang w:val="ru-RU"/>
        </w:rPr>
        <w:t>Сполучені</w:t>
      </w:r>
      <w:proofErr w:type="spellEnd"/>
      <w:r w:rsidRPr="00743FD2">
        <w:rPr>
          <w:rStyle w:val="cs9f0a40403"/>
          <w:lang w:val="ru-RU"/>
        </w:rPr>
        <w:t xml:space="preserve"> </w:t>
      </w:r>
      <w:proofErr w:type="spellStart"/>
      <w:r w:rsidRPr="00743FD2">
        <w:rPr>
          <w:rStyle w:val="cs9f0a40403"/>
          <w:lang w:val="ru-RU"/>
        </w:rPr>
        <w:t>Штати</w:t>
      </w:r>
      <w:proofErr w:type="spellEnd"/>
      <w:r w:rsidRPr="00743FD2">
        <w:rPr>
          <w:rStyle w:val="cs9f0a40403"/>
          <w:lang w:val="ru-RU"/>
        </w:rPr>
        <w:t xml:space="preserve"> Америки</w:t>
      </w:r>
    </w:p>
    <w:p w:rsidR="00743FD2" w:rsidRPr="00AB164F" w:rsidRDefault="00743FD2" w:rsidP="00743FD2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«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Контрактно-Дослідницька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Організація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AB164F">
        <w:rPr>
          <w:rFonts w:ascii="Arial" w:hAnsi="Arial" w:cs="Arial"/>
          <w:sz w:val="20"/>
          <w:szCs w:val="20"/>
          <w:lang w:val="ru-RU"/>
        </w:rPr>
        <w:t>Іннофарм-Україна</w:t>
      </w:r>
      <w:proofErr w:type="spellEnd"/>
      <w:r w:rsidRPr="00AB164F">
        <w:rPr>
          <w:rFonts w:ascii="Arial" w:hAnsi="Arial" w:cs="Arial"/>
          <w:sz w:val="20"/>
          <w:szCs w:val="20"/>
          <w:lang w:val="ru-RU"/>
        </w:rPr>
        <w:t>»</w:t>
      </w:r>
    </w:p>
    <w:p w:rsidR="00743FD2" w:rsidRPr="00AB164F" w:rsidRDefault="00743FD2" w:rsidP="00743FD2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743FD2" w:rsidRPr="00AB164F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43FD2" w:rsidRPr="00743FD2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3E3998"/>
    <w:rsid w:val="004522C5"/>
    <w:rsid w:val="004E103E"/>
    <w:rsid w:val="00653843"/>
    <w:rsid w:val="006C0965"/>
    <w:rsid w:val="00743FD2"/>
    <w:rsid w:val="00775021"/>
    <w:rsid w:val="00782BCF"/>
    <w:rsid w:val="00860E56"/>
    <w:rsid w:val="008B72C3"/>
    <w:rsid w:val="008D5649"/>
    <w:rsid w:val="00946E51"/>
    <w:rsid w:val="00995E0C"/>
    <w:rsid w:val="00A8610F"/>
    <w:rsid w:val="00B14E9A"/>
    <w:rsid w:val="00B94EB8"/>
    <w:rsid w:val="00BE41C4"/>
    <w:rsid w:val="00D207FF"/>
    <w:rsid w:val="00D7413F"/>
    <w:rsid w:val="00D931BF"/>
    <w:rsid w:val="00DA48B2"/>
    <w:rsid w:val="00DD25BE"/>
    <w:rsid w:val="00DE62FA"/>
    <w:rsid w:val="00DF595A"/>
    <w:rsid w:val="00F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04CA77F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B94EB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06cd379">
    <w:name w:val="csf06cd379"/>
    <w:basedOn w:val="a"/>
    <w:rsid w:val="00743FD2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E0FC-E330-4306-BD7B-10D9CCBB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26</cp:revision>
  <cp:lastPrinted>2021-11-16T10:03:00Z</cp:lastPrinted>
  <dcterms:created xsi:type="dcterms:W3CDTF">2021-11-16T09:27:00Z</dcterms:created>
  <dcterms:modified xsi:type="dcterms:W3CDTF">2021-12-16T11:20:00Z</dcterms:modified>
</cp:coreProperties>
</file>