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4F" w:rsidRDefault="00CB7E4F" w:rsidP="00CB7E4F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CB7E4F" w:rsidRPr="00656C60" w:rsidRDefault="00CB7E4F" w:rsidP="00CB7E4F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CB7E4F" w:rsidRDefault="00CB7E4F" w:rsidP="00CB7E4F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21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07.07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CD067A" w:rsidRDefault="00CD067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CD067A" w:rsidRPr="004448D6" w:rsidRDefault="001D2D7D" w:rsidP="001D2D7D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8805EA">
        <w:rPr>
          <w:rStyle w:val="cs9b006261"/>
          <w:lang w:val="uk-UA"/>
        </w:rPr>
        <w:t>Оновлений Протокол клінічного дослідження, Поправка № 5 до протоколу від 24 березня 2022 р., англійською мовою; Оновлена Брошура дослідника, версія 12 від 06 жовтня 2021 р., англійською мовою; Оновлене Досьє досліджуваного лікарського засобу, версія 4.0 від грудня 2021 р., англійською мовою; Інформація про дослідження RECLAIM-DCP, версія 01 від 18 грудня 2019 р., українською мовою; версія 01 від 19 грудня 2019 р., російською мовою; Листівка для пацієнта, версія 01 від 18 грудня 2019 р. українською мовою; версія 01 від 19 грудня 2019 р., російською мовою; Брошура для набору пацієнтів, версія 01 від 18 грудня 2019 р. українською мовою; версія 01 від 19 грудня 2019 р., російською мовою; Брошура для лікаря, версія 01 від 18 грудня 2019 р., українською мовою; версія 01 від 19 грудня 2019 р., російською мовою; Зміна місця проведення клінічного випробування</w:t>
      </w:r>
      <w:r w:rsidR="008805EA">
        <w:rPr>
          <w:rStyle w:val="cs9f0a40401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препарату </w:t>
      </w:r>
      <w:r w:rsidR="008805EA">
        <w:rPr>
          <w:rStyle w:val="cs9b006261"/>
          <w:lang w:val="uk-UA"/>
        </w:rPr>
        <w:t>TEV-50717 (деутетрабеназину)</w:t>
      </w:r>
      <w:r w:rsidR="008805EA">
        <w:rPr>
          <w:rStyle w:val="cs9f0a40401"/>
          <w:lang w:val="uk-UA"/>
        </w:rPr>
        <w:t xml:space="preserve"> для лікування дискінезії на фоні церебрального паралічу у дітей та підлітків (RECLAIM-DCP)», код дослідження </w:t>
      </w:r>
      <w:r w:rsidR="008805EA">
        <w:rPr>
          <w:rStyle w:val="cs9b006261"/>
          <w:lang w:val="uk-UA"/>
        </w:rPr>
        <w:t>TV50717-CNS-30080</w:t>
      </w:r>
      <w:r w:rsidR="008805EA">
        <w:rPr>
          <w:rStyle w:val="cs9f0a40401"/>
          <w:lang w:val="uk-UA"/>
        </w:rPr>
        <w:t>, поправка до протоколу 04 від 09 березня 2021 р.; спонсор - Тева Брендід Фармасьютікал Продактс Ар енд Ді, Інк (Teva Branded Pharmaceutical Products R&amp;D, Inc), США</w:t>
      </w:r>
    </w:p>
    <w:p w:rsidR="001D2D7D" w:rsidRPr="001D2D7D" w:rsidRDefault="001D2D7D" w:rsidP="001D2D7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D2D7D">
        <w:rPr>
          <w:rFonts w:ascii="Arial" w:hAnsi="Arial" w:cs="Arial"/>
          <w:sz w:val="20"/>
          <w:szCs w:val="20"/>
          <w:lang w:val="uk-UA"/>
        </w:rPr>
        <w:t>Заявник - ТОВ «Клінічні дослідження Айкон», Україна</w:t>
      </w:r>
    </w:p>
    <w:p w:rsidR="00CD067A" w:rsidRDefault="00CD067A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D067A" w:rsidTr="004448D6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"/>
              </w:rPr>
              <w:t>СТАЛО</w:t>
            </w:r>
          </w:p>
        </w:tc>
      </w:tr>
      <w:tr w:rsidR="00CD067A" w:rsidTr="004448D6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9f0a40401"/>
              </w:rPr>
              <w:t>к.м.н. Македонська І.В.</w:t>
            </w:r>
          </w:p>
          <w:p w:rsidR="00CD067A" w:rsidRDefault="008805EA">
            <w:pPr>
              <w:pStyle w:val="cs80d9435b"/>
            </w:pPr>
            <w:r>
              <w:rPr>
                <w:rStyle w:val="cs9b006261"/>
              </w:rPr>
              <w:t>Комунальне некомерційне підприємство</w:t>
            </w:r>
            <w:r>
              <w:rPr>
                <w:rStyle w:val="cs9f0a40401"/>
              </w:rPr>
              <w:t xml:space="preserve"> </w:t>
            </w:r>
            <w:r>
              <w:rPr>
                <w:rStyle w:val="cs9b006261"/>
              </w:rPr>
              <w:t>«Міська дитяча клінічна лікарня №5» Дніпровської міської ради,</w:t>
            </w:r>
            <w:r>
              <w:rPr>
                <w:rStyle w:val="cs9f0a40401"/>
              </w:rPr>
              <w:t xml:space="preserve"> неврологічне відділення молодшого віку, м. Дніпро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f06cd379"/>
            </w:pPr>
            <w:r>
              <w:rPr>
                <w:rStyle w:val="cs9f0a40401"/>
              </w:rPr>
              <w:t xml:space="preserve">к.м.н. Македонська І.В. </w:t>
            </w:r>
          </w:p>
          <w:p w:rsidR="00CD067A" w:rsidRDefault="008805EA">
            <w:pPr>
              <w:pStyle w:val="cs80d9435b"/>
            </w:pPr>
            <w:r>
              <w:rPr>
                <w:rStyle w:val="cs9b006261"/>
              </w:rPr>
              <w:t>Комунальне некомерційне підприємство «Міська дитяча клінічна лікарня №6» Дніпровської міської ради,</w:t>
            </w:r>
            <w:r>
              <w:rPr>
                <w:rStyle w:val="cs9f0a40401"/>
              </w:rPr>
              <w:t xml:space="preserve"> неврологічне відділення молодшого віку, м. Дніпро</w:t>
            </w:r>
          </w:p>
        </w:tc>
      </w:tr>
    </w:tbl>
    <w:p w:rsidR="00CD067A" w:rsidRPr="001D2D7D" w:rsidRDefault="008805EA" w:rsidP="001D2D7D">
      <w:pPr>
        <w:pStyle w:val="cs80d9435b"/>
        <w:rPr>
          <w:lang w:val="uk-UA"/>
        </w:rPr>
      </w:pPr>
      <w:r>
        <w:rPr>
          <w:rStyle w:val="csafaf57411"/>
          <w:lang w:val="uk-UA"/>
        </w:rPr>
        <w:t> </w:t>
      </w:r>
    </w:p>
    <w:p w:rsidR="00CD067A" w:rsidRDefault="00CD067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D067A" w:rsidRPr="004448D6" w:rsidRDefault="001D2D7D" w:rsidP="001D2D7D">
      <w:pPr>
        <w:jc w:val="both"/>
        <w:rPr>
          <w:lang w:val="uk-UA"/>
        </w:rPr>
      </w:pPr>
      <w:r>
        <w:rPr>
          <w:rStyle w:val="cs9b006262"/>
          <w:lang w:val="uk-UA"/>
        </w:rPr>
        <w:t xml:space="preserve">2. </w:t>
      </w:r>
      <w:r w:rsidR="008805EA">
        <w:rPr>
          <w:rStyle w:val="cs9b006262"/>
          <w:lang w:val="uk-UA"/>
        </w:rPr>
        <w:t>Залучення лікарського засобу порівняння Оксаліплатин (Oxaliplatin; ОКСАЛІПЛАТІН-ВІСТА; OXALIPLATIN-VISTA), порошок для приготування розчину для інфузій, 5 мг/мл (Виробництво: Актавіс Італія С.п.А., Італiя (Actavis Italy S.p.A., Italy))</w:t>
      </w:r>
      <w:r w:rsidR="008805EA">
        <w:rPr>
          <w:rStyle w:val="cs9f0a40402"/>
          <w:lang w:val="uk-UA"/>
        </w:rPr>
        <w:t xml:space="preserve"> до протоколу клінічного дослідження «Рандомізоване, подвійне сліпе клінічне дослідження фази 3 </w:t>
      </w:r>
      <w:r w:rsidR="008805EA">
        <w:rPr>
          <w:rStyle w:val="cs9b006262"/>
          <w:lang w:val="uk-UA"/>
        </w:rPr>
        <w:t>пембролізумабу (MK-3475)</w:t>
      </w:r>
      <w:r w:rsidR="008805EA">
        <w:rPr>
          <w:rStyle w:val="cs9f0a40402"/>
          <w:lang w:val="uk-UA"/>
        </w:rPr>
        <w:t xml:space="preserve"> у комбінації з хіміотерапією у порівнянні з плацебо у комбінації з хіміотерапією в якості лікування першої лінії у пацієнтів з HER2-негативною, попередньо нелікованою, неоперабельною або метастатичною аденокарциномою шлунку або гастроезофагеального з’єднання (KEYNOTE-859)», код дослідження </w:t>
      </w:r>
      <w:r w:rsidR="004448D6">
        <w:rPr>
          <w:rStyle w:val="cs9f0a40402"/>
          <w:lang w:val="uk-UA"/>
        </w:rPr>
        <w:t xml:space="preserve">  </w:t>
      </w:r>
      <w:r w:rsidR="008805EA">
        <w:rPr>
          <w:rStyle w:val="cs9b006262"/>
          <w:lang w:val="uk-UA"/>
        </w:rPr>
        <w:t>MK-3475-859</w:t>
      </w:r>
      <w:r w:rsidR="008805EA">
        <w:rPr>
          <w:rStyle w:val="cs9f0a40402"/>
          <w:lang w:val="uk-UA"/>
        </w:rPr>
        <w:t>, з інкорпорованою поправкою 05 від 30 листопада 2021 року; спонсор - «Мерк Шарп Енд Доум Корп.», дочірнє підприємство «Мерк Енд Ко., Інк.», США (Merck Sharp &amp; Dohme Corp., a subsidiary of Merck &amp; Co., Inc., USA) 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1D2D7D" w:rsidRDefault="001D2D7D" w:rsidP="001D2D7D">
      <w:pPr>
        <w:jc w:val="both"/>
        <w:rPr>
          <w:lang w:val="ru-RU"/>
        </w:rPr>
      </w:pPr>
      <w:r>
        <w:rPr>
          <w:rStyle w:val="cs9b006263"/>
          <w:lang w:val="ru-RU"/>
        </w:rPr>
        <w:t xml:space="preserve">3. </w:t>
      </w:r>
      <w:r w:rsidR="008805EA" w:rsidRPr="004448D6">
        <w:rPr>
          <w:rStyle w:val="cs9b006263"/>
          <w:lang w:val="ru-RU"/>
        </w:rPr>
        <w:t xml:space="preserve">Подовження терміну придатності лікарського засобу Ретифанлімаб (також відомий як </w:t>
      </w:r>
      <w:r w:rsidR="008805EA">
        <w:rPr>
          <w:rStyle w:val="cs9b006263"/>
        </w:rPr>
        <w:t>MGA</w:t>
      </w:r>
      <w:r w:rsidR="008805EA" w:rsidRPr="004448D6">
        <w:rPr>
          <w:rStyle w:val="cs9b006263"/>
          <w:lang w:val="ru-RU"/>
        </w:rPr>
        <w:t xml:space="preserve">012 або </w:t>
      </w:r>
      <w:r w:rsidR="008805EA">
        <w:rPr>
          <w:rStyle w:val="cs9b006263"/>
        </w:rPr>
        <w:t>INCMGA</w:t>
      </w:r>
      <w:r w:rsidR="008805EA" w:rsidRPr="004448D6">
        <w:rPr>
          <w:rStyle w:val="cs9b006263"/>
          <w:lang w:val="ru-RU"/>
        </w:rPr>
        <w:t xml:space="preserve">00012) з 36 місяців до 48 місяців (на 12 місяців); Оновлене Досьє досліджуваного лікарського засобу Ретифанлімаб (також відомий як </w:t>
      </w:r>
      <w:r w:rsidR="008805EA">
        <w:rPr>
          <w:rStyle w:val="cs9b006263"/>
        </w:rPr>
        <w:t>MGA</w:t>
      </w:r>
      <w:r w:rsidR="008805EA" w:rsidRPr="004448D6">
        <w:rPr>
          <w:rStyle w:val="cs9b006263"/>
          <w:lang w:val="ru-RU"/>
        </w:rPr>
        <w:t xml:space="preserve">012 або </w:t>
      </w:r>
      <w:r w:rsidR="008805EA">
        <w:rPr>
          <w:rStyle w:val="cs9b006263"/>
        </w:rPr>
        <w:t>INCMGA</w:t>
      </w:r>
      <w:r w:rsidR="008805EA" w:rsidRPr="004448D6">
        <w:rPr>
          <w:rStyle w:val="cs9b006263"/>
          <w:lang w:val="ru-RU"/>
        </w:rPr>
        <w:t>00012), версія 9.0 від 17 березня 2022 р.</w:t>
      </w:r>
      <w:r w:rsidR="008805EA" w:rsidRPr="004448D6">
        <w:rPr>
          <w:rStyle w:val="cs9f0a40403"/>
          <w:lang w:val="ru-RU"/>
        </w:rPr>
        <w:t xml:space="preserve"> до протоколу клінічного дослідження «Відкрите дослідження фази 2 для оцінки </w:t>
      </w:r>
      <w:r w:rsidR="008805EA" w:rsidRPr="004448D6">
        <w:rPr>
          <w:rStyle w:val="cs9b006263"/>
          <w:lang w:val="ru-RU"/>
        </w:rPr>
        <w:t>еноблітузумабу</w:t>
      </w:r>
      <w:r w:rsidR="008805EA" w:rsidRPr="004448D6">
        <w:rPr>
          <w:rStyle w:val="cs9f0a40403"/>
          <w:lang w:val="ru-RU"/>
        </w:rPr>
        <w:t xml:space="preserve"> в комбінації з </w:t>
      </w:r>
      <w:r w:rsidR="008805EA" w:rsidRPr="004448D6">
        <w:rPr>
          <w:rStyle w:val="cs9b006263"/>
          <w:lang w:val="ru-RU"/>
        </w:rPr>
        <w:t>ретифанлімабом</w:t>
      </w:r>
      <w:r w:rsidR="008805EA" w:rsidRPr="004448D6">
        <w:rPr>
          <w:rStyle w:val="cs9f0a40403"/>
          <w:lang w:val="ru-RU"/>
        </w:rPr>
        <w:t xml:space="preserve"> або </w:t>
      </w:r>
      <w:r w:rsidR="008805EA" w:rsidRPr="004448D6">
        <w:rPr>
          <w:rStyle w:val="cs9b006263"/>
          <w:lang w:val="ru-RU"/>
        </w:rPr>
        <w:t>теботелімабом</w:t>
      </w:r>
      <w:r w:rsidR="008805EA" w:rsidRPr="004448D6">
        <w:rPr>
          <w:rStyle w:val="cs9f0a40403"/>
          <w:lang w:val="ru-RU"/>
        </w:rPr>
        <w:t xml:space="preserve"> у першій лінії лікування пацієнтів з рецидивуючим або метастатичним плоскоклітинним раком голови та шиї», код дослідження </w:t>
      </w:r>
      <w:r w:rsidR="008805EA">
        <w:rPr>
          <w:rStyle w:val="cs9b006263"/>
        </w:rPr>
        <w:t>CP</w:t>
      </w:r>
      <w:r w:rsidR="008805EA" w:rsidRPr="004448D6">
        <w:rPr>
          <w:rStyle w:val="cs9b006263"/>
          <w:lang w:val="ru-RU"/>
        </w:rPr>
        <w:t>-</w:t>
      </w:r>
      <w:r w:rsidR="008805EA">
        <w:rPr>
          <w:rStyle w:val="cs9b006263"/>
        </w:rPr>
        <w:t>MGA</w:t>
      </w:r>
      <w:r w:rsidR="008805EA" w:rsidRPr="004448D6">
        <w:rPr>
          <w:rStyle w:val="cs9b006263"/>
          <w:lang w:val="ru-RU"/>
        </w:rPr>
        <w:t>271-06</w:t>
      </w:r>
      <w:r w:rsidR="008805EA" w:rsidRPr="004448D6">
        <w:rPr>
          <w:rStyle w:val="cs9f0a40403"/>
          <w:lang w:val="ru-RU"/>
        </w:rPr>
        <w:t xml:space="preserve">, поправка 1, від 16 грудня 2020; спонсор - МакроДженікс, Інк. </w:t>
      </w:r>
      <w:r w:rsidR="008805EA" w:rsidRPr="001D2D7D">
        <w:rPr>
          <w:rStyle w:val="cs9f0a40403"/>
          <w:lang w:val="ru-RU"/>
        </w:rPr>
        <w:t>(</w:t>
      </w:r>
      <w:r w:rsidR="008805EA">
        <w:rPr>
          <w:rStyle w:val="cs9f0a40403"/>
        </w:rPr>
        <w:t>MacroGenics</w:t>
      </w:r>
      <w:r w:rsidR="008805EA" w:rsidRPr="001D2D7D">
        <w:rPr>
          <w:rStyle w:val="cs9f0a40403"/>
          <w:lang w:val="ru-RU"/>
        </w:rPr>
        <w:t xml:space="preserve">, </w:t>
      </w:r>
      <w:r w:rsidR="008805EA">
        <w:rPr>
          <w:rStyle w:val="cs9f0a40403"/>
        </w:rPr>
        <w:t>Inc</w:t>
      </w:r>
      <w:r w:rsidR="008805EA" w:rsidRPr="001D2D7D">
        <w:rPr>
          <w:rStyle w:val="cs9f0a40403"/>
          <w:lang w:val="ru-RU"/>
        </w:rPr>
        <w:t>.), США</w:t>
      </w:r>
      <w:r w:rsidR="008805EA">
        <w:rPr>
          <w:rStyle w:val="cs9f0a40403"/>
        </w:rPr>
        <w:t>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 xml:space="preserve">Заявник - Товариство з обмеженою відповідальністю «КЦР Україна» 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4. </w:t>
      </w:r>
      <w:r w:rsidR="008805EA" w:rsidRPr="004448D6">
        <w:rPr>
          <w:rStyle w:val="cs9b006264"/>
          <w:lang w:val="ru-RU"/>
        </w:rPr>
        <w:t>Оновлений Протокол клінічного випробування, фінальна версія 5.0 від 04 лютого 2022 року англійською мовою; Брошура дослідника досліджуваного лікарського засобу Ценеримод (</w:t>
      </w:r>
      <w:r w:rsidR="008805EA">
        <w:rPr>
          <w:rStyle w:val="cs9b006264"/>
        </w:rPr>
        <w:t>Cenerimod</w:t>
      </w:r>
      <w:r w:rsidR="008805EA" w:rsidRPr="004448D6">
        <w:rPr>
          <w:rStyle w:val="cs9b006264"/>
          <w:lang w:val="ru-RU"/>
        </w:rPr>
        <w:t>) (</w:t>
      </w:r>
      <w:r w:rsidR="008805EA">
        <w:rPr>
          <w:rStyle w:val="cs9b006264"/>
        </w:rPr>
        <w:t>ACT</w:t>
      </w:r>
      <w:r w:rsidR="008805EA" w:rsidRPr="004448D6">
        <w:rPr>
          <w:rStyle w:val="cs9b006264"/>
          <w:lang w:val="ru-RU"/>
        </w:rPr>
        <w:t>-334441), версія 12 від лютого 2022 року англійською мовою; Інформаційний листок пацієнта та форма інформованої згоди, версія  5.1 від 04 травня 2022  року українською та російською мовами</w:t>
      </w:r>
      <w:r w:rsidR="008805EA" w:rsidRPr="004448D6">
        <w:rPr>
          <w:rStyle w:val="cs9f0a40404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2</w:t>
      </w:r>
      <w:r w:rsidR="008805EA">
        <w:rPr>
          <w:rStyle w:val="cs9f0a40404"/>
        </w:rPr>
        <w:t>b</w:t>
      </w:r>
      <w:r w:rsidR="008805EA" w:rsidRPr="004448D6">
        <w:rPr>
          <w:rStyle w:val="cs9f0a40404"/>
          <w:lang w:val="ru-RU"/>
        </w:rPr>
        <w:t xml:space="preserve"> у паралельних групах для оцінки ефективності, безпечності та переносимості </w:t>
      </w:r>
      <w:r w:rsidR="008805EA" w:rsidRPr="004448D6">
        <w:rPr>
          <w:rStyle w:val="cs9b006264"/>
          <w:lang w:val="ru-RU"/>
        </w:rPr>
        <w:t>ценеримоду</w:t>
      </w:r>
      <w:r w:rsidR="008805EA" w:rsidRPr="004448D6">
        <w:rPr>
          <w:rStyle w:val="cs9f0a40404"/>
          <w:lang w:val="ru-RU"/>
        </w:rPr>
        <w:t xml:space="preserve"> у пацієнтів із системним червоним вовчаком (СЧВ) від помірного до високого ступеня активності», код дослідження </w:t>
      </w:r>
      <w:r w:rsidR="008805EA">
        <w:rPr>
          <w:rStyle w:val="cs9b006264"/>
        </w:rPr>
        <w:t>ID</w:t>
      </w:r>
      <w:r w:rsidR="008805EA" w:rsidRPr="004448D6">
        <w:rPr>
          <w:rStyle w:val="cs9b006264"/>
          <w:lang w:val="ru-RU"/>
        </w:rPr>
        <w:t>-064</w:t>
      </w:r>
      <w:r w:rsidR="008805EA">
        <w:rPr>
          <w:rStyle w:val="cs9b006264"/>
        </w:rPr>
        <w:t>A</w:t>
      </w:r>
      <w:r w:rsidR="008805EA" w:rsidRPr="004448D6">
        <w:rPr>
          <w:rStyle w:val="cs9b006264"/>
          <w:lang w:val="ru-RU"/>
        </w:rPr>
        <w:t>202</w:t>
      </w:r>
      <w:r w:rsidR="008805EA" w:rsidRPr="004448D6">
        <w:rPr>
          <w:rStyle w:val="cs9f0a40404"/>
          <w:lang w:val="ru-RU"/>
        </w:rPr>
        <w:t xml:space="preserve">, фінальна версія 4 від 02 грудня 2020 року; спонсор - </w:t>
      </w:r>
      <w:r w:rsidR="008805EA">
        <w:rPr>
          <w:rStyle w:val="cs9f0a40404"/>
        </w:rPr>
        <w:t>Idorsia</w:t>
      </w:r>
      <w:r w:rsidR="008805EA" w:rsidRPr="004448D6">
        <w:rPr>
          <w:rStyle w:val="cs9f0a40404"/>
          <w:lang w:val="ru-RU"/>
        </w:rPr>
        <w:t xml:space="preserve"> </w:t>
      </w:r>
      <w:r w:rsidR="008805EA">
        <w:rPr>
          <w:rStyle w:val="cs9f0a40404"/>
        </w:rPr>
        <w:t>Pharmaceuticals</w:t>
      </w:r>
      <w:r w:rsidR="008805EA" w:rsidRPr="004448D6">
        <w:rPr>
          <w:rStyle w:val="cs9f0a40404"/>
          <w:lang w:val="ru-RU"/>
        </w:rPr>
        <w:t xml:space="preserve"> </w:t>
      </w:r>
      <w:r w:rsidR="008805EA">
        <w:rPr>
          <w:rStyle w:val="cs9f0a40404"/>
        </w:rPr>
        <w:t>Ltd</w:t>
      </w:r>
      <w:r w:rsidR="008805EA" w:rsidRPr="004448D6">
        <w:rPr>
          <w:rStyle w:val="cs9f0a40404"/>
          <w:lang w:val="ru-RU"/>
        </w:rPr>
        <w:t xml:space="preserve"> /Ідорсія Фармасьютікалз Лтд, Швейцарія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8805EA" w:rsidRPr="004448D6">
        <w:rPr>
          <w:rStyle w:val="cs9b006265"/>
          <w:lang w:val="ru-RU"/>
        </w:rPr>
        <w:t>Оновлені розділи досьє досліджуваного лікарського засобу Сомапацитан: Розділ 3.2.</w:t>
      </w:r>
      <w:r w:rsidR="008805EA">
        <w:rPr>
          <w:rStyle w:val="cs9b006265"/>
        </w:rPr>
        <w:t>S</w:t>
      </w:r>
      <w:r w:rsidR="008805EA" w:rsidRPr="004448D6">
        <w:rPr>
          <w:rStyle w:val="cs9b006265"/>
          <w:lang w:val="ru-RU"/>
        </w:rPr>
        <w:t xml:space="preserve">.2 </w:t>
      </w:r>
      <w:r w:rsidR="008805EA">
        <w:rPr>
          <w:rStyle w:val="cs9b006265"/>
        </w:rPr>
        <w:t>Manufacture</w:t>
      </w:r>
      <w:r w:rsidR="008805EA" w:rsidRPr="004448D6">
        <w:rPr>
          <w:rStyle w:val="cs9b006265"/>
          <w:lang w:val="ru-RU"/>
        </w:rPr>
        <w:t>, фінальна версія 9.0 від 21 грудня 2021 р., англійською мовою; Розділ 3.2.</w:t>
      </w:r>
      <w:r w:rsidR="008805EA">
        <w:rPr>
          <w:rStyle w:val="cs9b006265"/>
        </w:rPr>
        <w:t>S</w:t>
      </w:r>
      <w:r w:rsidR="008805EA" w:rsidRPr="004448D6">
        <w:rPr>
          <w:rStyle w:val="cs9b006265"/>
          <w:lang w:val="ru-RU"/>
        </w:rPr>
        <w:t xml:space="preserve">.4 </w:t>
      </w:r>
      <w:r w:rsidR="008805EA">
        <w:rPr>
          <w:rStyle w:val="cs9b006265"/>
        </w:rPr>
        <w:t>Control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of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Drug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Substance</w:t>
      </w:r>
      <w:r w:rsidR="008805EA" w:rsidRPr="004448D6">
        <w:rPr>
          <w:rStyle w:val="cs9b006265"/>
          <w:lang w:val="ru-RU"/>
        </w:rPr>
        <w:t xml:space="preserve"> , фінальна версія 11.0 від 19 січня 2022 р., англійською мовою; Розділ 3.2.</w:t>
      </w:r>
      <w:r w:rsidR="008805EA">
        <w:rPr>
          <w:rStyle w:val="cs9b006265"/>
        </w:rPr>
        <w:t>S</w:t>
      </w:r>
      <w:r w:rsidR="008805EA" w:rsidRPr="004448D6">
        <w:rPr>
          <w:rStyle w:val="cs9b006265"/>
          <w:lang w:val="ru-RU"/>
        </w:rPr>
        <w:t xml:space="preserve">.6 </w:t>
      </w:r>
      <w:r w:rsidR="008805EA">
        <w:rPr>
          <w:rStyle w:val="cs9b006265"/>
        </w:rPr>
        <w:t>Container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Closure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System</w:t>
      </w:r>
      <w:r w:rsidR="008805EA" w:rsidRPr="004448D6">
        <w:rPr>
          <w:rStyle w:val="cs9b006265"/>
          <w:lang w:val="ru-RU"/>
        </w:rPr>
        <w:t>, фінальна версія 5.0 від 27 грудня 2021 р., англійською мовою; Розділ 3.2.</w:t>
      </w:r>
      <w:r w:rsidR="008805EA">
        <w:rPr>
          <w:rStyle w:val="cs9b006265"/>
        </w:rPr>
        <w:t>S</w:t>
      </w:r>
      <w:r w:rsidR="008805EA" w:rsidRPr="004448D6">
        <w:rPr>
          <w:rStyle w:val="cs9b006265"/>
          <w:lang w:val="ru-RU"/>
        </w:rPr>
        <w:t xml:space="preserve">.7 </w:t>
      </w:r>
      <w:r w:rsidR="008805EA">
        <w:rPr>
          <w:rStyle w:val="cs9b006265"/>
        </w:rPr>
        <w:t>Stability</w:t>
      </w:r>
      <w:r w:rsidR="008805EA" w:rsidRPr="004448D6">
        <w:rPr>
          <w:rStyle w:val="cs9b006265"/>
          <w:lang w:val="ru-RU"/>
        </w:rPr>
        <w:t xml:space="preserve">, фінальна версія 12.0 від 04 лютого 2022 р., англійською мовою; Розділ 3.2.Р.3 </w:t>
      </w:r>
      <w:r w:rsidR="008805EA">
        <w:rPr>
          <w:rStyle w:val="cs9b006265"/>
        </w:rPr>
        <w:t>Manufacture</w:t>
      </w:r>
      <w:r w:rsidR="008805EA" w:rsidRPr="004448D6">
        <w:rPr>
          <w:rStyle w:val="cs9b006265"/>
          <w:lang w:val="ru-RU"/>
        </w:rPr>
        <w:t xml:space="preserve">, фінальна версія 5.0 від 15 лютого 2022 р., англійською мовою; Розділ 3.2.Р.5 </w:t>
      </w:r>
      <w:r w:rsidR="008805EA">
        <w:rPr>
          <w:rStyle w:val="cs9b006265"/>
        </w:rPr>
        <w:t>Control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of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Drug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Product</w:t>
      </w:r>
      <w:r w:rsidR="008805EA" w:rsidRPr="004448D6">
        <w:rPr>
          <w:rStyle w:val="cs9b006265"/>
          <w:lang w:val="ru-RU"/>
        </w:rPr>
        <w:t xml:space="preserve">, фінальна версія 7.0 від 28 січня 2022 р., англійською мовою; Розділ 3.2.Р.7 </w:t>
      </w:r>
      <w:r w:rsidR="008805EA">
        <w:rPr>
          <w:rStyle w:val="cs9b006265"/>
        </w:rPr>
        <w:t>Container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Closure</w:t>
      </w:r>
      <w:r w:rsidR="008805EA" w:rsidRPr="004448D6">
        <w:rPr>
          <w:rStyle w:val="cs9b006265"/>
          <w:lang w:val="ru-RU"/>
        </w:rPr>
        <w:t xml:space="preserve"> </w:t>
      </w:r>
      <w:r w:rsidR="008805EA">
        <w:rPr>
          <w:rStyle w:val="cs9b006265"/>
        </w:rPr>
        <w:t>System</w:t>
      </w:r>
      <w:r w:rsidR="008805EA" w:rsidRPr="004448D6">
        <w:rPr>
          <w:rStyle w:val="cs9b006265"/>
          <w:lang w:val="ru-RU"/>
        </w:rPr>
        <w:t xml:space="preserve">, фінальна версія 3.0 від 18 січня 2022 р., англійською мовою; Розділ 3.2.Р.8 </w:t>
      </w:r>
      <w:r w:rsidR="008805EA">
        <w:rPr>
          <w:rStyle w:val="cs9b006265"/>
        </w:rPr>
        <w:t>Stability</w:t>
      </w:r>
      <w:r w:rsidR="008805EA" w:rsidRPr="004448D6">
        <w:rPr>
          <w:rStyle w:val="cs9b006265"/>
          <w:lang w:val="ru-RU"/>
        </w:rPr>
        <w:t>, фінальна версія 11.0 від 10 січня 2022 р., англійською мовою</w:t>
      </w:r>
      <w:r w:rsidR="000214C3">
        <w:rPr>
          <w:rStyle w:val="cs9f0a40405"/>
          <w:lang w:val="ru-RU"/>
        </w:rPr>
        <w:t xml:space="preserve"> до протоколів клінічних</w:t>
      </w:r>
      <w:r w:rsidR="00B731C9">
        <w:rPr>
          <w:rStyle w:val="cs9f0a40405"/>
          <w:lang w:val="ru-RU"/>
        </w:rPr>
        <w:t xml:space="preserve"> випробувань</w:t>
      </w:r>
      <w:r w:rsidR="000214C3">
        <w:rPr>
          <w:rStyle w:val="cs9f0a40405"/>
          <w:lang w:val="ru-RU"/>
        </w:rPr>
        <w:t>:</w:t>
      </w:r>
      <w:r w:rsidR="008805EA" w:rsidRPr="004448D6">
        <w:rPr>
          <w:rStyle w:val="cs9f0a40405"/>
          <w:lang w:val="ru-RU"/>
        </w:rPr>
        <w:t xml:space="preserve"> 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</w:t>
      </w:r>
      <w:r w:rsidR="008805EA">
        <w:rPr>
          <w:rStyle w:val="cs9b006265"/>
        </w:rPr>
        <w:t>NNC</w:t>
      </w:r>
      <w:r w:rsidR="008805EA" w:rsidRPr="004448D6">
        <w:rPr>
          <w:rStyle w:val="cs9b006265"/>
          <w:lang w:val="ru-RU"/>
        </w:rPr>
        <w:t>0195-0092</w:t>
      </w:r>
      <w:r w:rsidR="008805EA" w:rsidRPr="004448D6">
        <w:rPr>
          <w:rStyle w:val="cs9f0a40405"/>
          <w:lang w:val="ru-RU"/>
        </w:rPr>
        <w:t xml:space="preserve">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терапія препаратами гормону росту», код дослідження </w:t>
      </w:r>
      <w:r w:rsidR="008805EA">
        <w:rPr>
          <w:rStyle w:val="cs9b006265"/>
        </w:rPr>
        <w:t>NN</w:t>
      </w:r>
      <w:r w:rsidR="008805EA" w:rsidRPr="004448D6">
        <w:rPr>
          <w:rStyle w:val="cs9b006265"/>
          <w:lang w:val="ru-RU"/>
        </w:rPr>
        <w:t>8640-4172</w:t>
      </w:r>
      <w:r w:rsidR="008805EA" w:rsidRPr="004448D6">
        <w:rPr>
          <w:rStyle w:val="cs9f0a40405"/>
          <w:lang w:val="ru-RU"/>
        </w:rPr>
        <w:t xml:space="preserve">, остаточна версія 6.0 від 19 лютого 2021 р.; «Дослідження ефективності та безпеки застосування препарату </w:t>
      </w:r>
      <w:r w:rsidR="008805EA" w:rsidRPr="004448D6">
        <w:rPr>
          <w:rStyle w:val="cs9b006265"/>
          <w:lang w:val="ru-RU"/>
        </w:rPr>
        <w:t>Сомапацитан (</w:t>
      </w:r>
      <w:r w:rsidR="008805EA">
        <w:rPr>
          <w:rStyle w:val="cs9b006265"/>
        </w:rPr>
        <w:t>Somapacitan</w:t>
      </w:r>
      <w:r w:rsidR="008805EA" w:rsidRPr="004448D6">
        <w:rPr>
          <w:rStyle w:val="cs9f0a40405"/>
          <w:lang w:val="ru-RU"/>
        </w:rPr>
        <w:t>) один раз на тиждень у порівнянні з щоденним застосуванням препарату Нордітропін® (</w:t>
      </w:r>
      <w:r w:rsidR="008805EA">
        <w:rPr>
          <w:rStyle w:val="cs9f0a40405"/>
        </w:rPr>
        <w:t>Norditropin</w:t>
      </w:r>
      <w:r w:rsidR="008805EA" w:rsidRPr="004448D6">
        <w:rPr>
          <w:rStyle w:val="cs9f0a40405"/>
          <w:lang w:val="ru-RU"/>
        </w:rPr>
        <w:t xml:space="preserve">®) у дітей з дефіцитом гормону росту», код дослідження </w:t>
      </w:r>
      <w:r w:rsidR="008805EA">
        <w:rPr>
          <w:rStyle w:val="cs9b006265"/>
        </w:rPr>
        <w:t>NN</w:t>
      </w:r>
      <w:r w:rsidR="008805EA" w:rsidRPr="004448D6">
        <w:rPr>
          <w:rStyle w:val="cs9b006265"/>
          <w:lang w:val="ru-RU"/>
        </w:rPr>
        <w:t>8640-4263</w:t>
      </w:r>
      <w:r w:rsidR="008805EA" w:rsidRPr="004448D6">
        <w:rPr>
          <w:rStyle w:val="cs9f0a40405"/>
          <w:lang w:val="ru-RU"/>
        </w:rPr>
        <w:t xml:space="preserve">, фінальна версія 7.0 від 22 лютого 2021 р.; «Дослідження з підбору дози для оцінки ефективності і безпеки застосування препарату </w:t>
      </w:r>
      <w:r w:rsidR="008805EA" w:rsidRPr="004448D6">
        <w:rPr>
          <w:rStyle w:val="cs9b006265"/>
          <w:lang w:val="ru-RU"/>
        </w:rPr>
        <w:t>Сомапацитан</w:t>
      </w:r>
      <w:r w:rsidR="008805EA" w:rsidRPr="004448D6">
        <w:rPr>
          <w:rStyle w:val="cs9f0a40405"/>
          <w:lang w:val="ru-RU"/>
        </w:rPr>
        <w:t xml:space="preserve"> </w:t>
      </w:r>
      <w:r w:rsidR="008805EA" w:rsidRPr="004448D6">
        <w:rPr>
          <w:rStyle w:val="cs9b006265"/>
          <w:lang w:val="ru-RU"/>
        </w:rPr>
        <w:t>(</w:t>
      </w:r>
      <w:r w:rsidR="008805EA">
        <w:rPr>
          <w:rStyle w:val="cs9b006265"/>
        </w:rPr>
        <w:t>somapacitan</w:t>
      </w:r>
      <w:r w:rsidR="008805EA" w:rsidRPr="004448D6">
        <w:rPr>
          <w:rStyle w:val="cs9b006265"/>
          <w:lang w:val="ru-RU"/>
        </w:rPr>
        <w:t>)</w:t>
      </w:r>
      <w:r w:rsidR="008805EA" w:rsidRPr="004448D6">
        <w:rPr>
          <w:rStyle w:val="cs9f0a40405"/>
          <w:lang w:val="ru-RU"/>
        </w:rPr>
        <w:t xml:space="preserve"> один раз на тиждень у порівнянні з застосуванням препарату Нордітропін® (</w:t>
      </w:r>
      <w:r w:rsidR="008805EA">
        <w:rPr>
          <w:rStyle w:val="cs9f0a40405"/>
        </w:rPr>
        <w:t>Norditropin</w:t>
      </w:r>
      <w:r w:rsidR="008805EA" w:rsidRPr="004448D6">
        <w:rPr>
          <w:rStyle w:val="cs9f0a40405"/>
          <w:lang w:val="ru-RU"/>
        </w:rPr>
        <w:t xml:space="preserve">®) один раз на день у дітей із затримкою росту, що були народжені малими для гестаційного віку та не наздогнали у зрості до віку 2 роки та старше», код дослідження </w:t>
      </w:r>
      <w:r w:rsidR="008805EA">
        <w:rPr>
          <w:rStyle w:val="cs9b006265"/>
        </w:rPr>
        <w:t>NN</w:t>
      </w:r>
      <w:r w:rsidR="008805EA" w:rsidRPr="004448D6">
        <w:rPr>
          <w:rStyle w:val="cs9b006265"/>
          <w:lang w:val="ru-RU"/>
        </w:rPr>
        <w:t>8640-4245</w:t>
      </w:r>
      <w:r w:rsidR="008805EA" w:rsidRPr="004448D6">
        <w:rPr>
          <w:rStyle w:val="cs9f0a40405"/>
          <w:lang w:val="ru-RU"/>
        </w:rPr>
        <w:t xml:space="preserve">, фінальна версія 4.0 від 12 грудня 2019 р.; спонсор - </w:t>
      </w:r>
      <w:r w:rsidR="008805EA">
        <w:rPr>
          <w:rStyle w:val="cs9f0a40405"/>
        </w:rPr>
        <w:t>Novo</w:t>
      </w:r>
      <w:r w:rsidR="008805EA" w:rsidRPr="004448D6">
        <w:rPr>
          <w:rStyle w:val="cs9f0a40405"/>
          <w:lang w:val="ru-RU"/>
        </w:rPr>
        <w:t xml:space="preserve"> </w:t>
      </w:r>
      <w:r w:rsidR="008805EA">
        <w:rPr>
          <w:rStyle w:val="cs9f0a40405"/>
        </w:rPr>
        <w:t>Nordisk</w:t>
      </w:r>
      <w:r w:rsidR="008805EA" w:rsidRPr="004448D6">
        <w:rPr>
          <w:rStyle w:val="cs9f0a40405"/>
          <w:lang w:val="ru-RU"/>
        </w:rPr>
        <w:t xml:space="preserve"> </w:t>
      </w:r>
      <w:r w:rsidR="008805EA">
        <w:rPr>
          <w:rStyle w:val="cs9f0a40405"/>
        </w:rPr>
        <w:t>A</w:t>
      </w:r>
      <w:r w:rsidR="008805EA" w:rsidRPr="004448D6">
        <w:rPr>
          <w:rStyle w:val="cs9f0a40405"/>
          <w:lang w:val="ru-RU"/>
        </w:rPr>
        <w:t>/</w:t>
      </w:r>
      <w:r w:rsidR="008805EA">
        <w:rPr>
          <w:rStyle w:val="cs9f0a40405"/>
        </w:rPr>
        <w:t>S</w:t>
      </w:r>
      <w:r w:rsidR="008805EA" w:rsidRPr="004448D6">
        <w:rPr>
          <w:rStyle w:val="cs9f0a40405"/>
          <w:lang w:val="ru-RU"/>
        </w:rPr>
        <w:t xml:space="preserve">, </w:t>
      </w:r>
      <w:r w:rsidR="008805EA">
        <w:rPr>
          <w:rStyle w:val="cs9f0a40405"/>
        </w:rPr>
        <w:t>Denmark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8805EA" w:rsidRPr="004448D6">
        <w:rPr>
          <w:rStyle w:val="cs9b006266"/>
          <w:lang w:val="ru-RU"/>
        </w:rPr>
        <w:t xml:space="preserve">Оновлений протокол клінічного випробування </w:t>
      </w:r>
      <w:r w:rsidR="008805EA">
        <w:rPr>
          <w:rStyle w:val="cs9b006266"/>
        </w:rPr>
        <w:t>M</w:t>
      </w:r>
      <w:r w:rsidR="008805EA" w:rsidRPr="004448D6">
        <w:rPr>
          <w:rStyle w:val="cs9b006266"/>
          <w:lang w:val="ru-RU"/>
        </w:rPr>
        <w:t>16-191, версія 6.0 від 31 березня 2022 року; Інформація для пацієнта та інформована згода на участь у науковому дослідженні та необов’язковому дослідженні, версія 4.0 для України від 29 квітня 2022 року, українською та російською мовами; Коротка характеристика лікарського засобу Джакаві (руксолітиніб), версія від 14 вересня 2021 року</w:t>
      </w:r>
      <w:r w:rsidR="008805EA" w:rsidRPr="004448D6">
        <w:rPr>
          <w:rStyle w:val="cs9f0a40406"/>
          <w:lang w:val="ru-RU"/>
        </w:rPr>
        <w:t xml:space="preserve"> до протоколу клінічного дослідження «Рандомізоване подвійне сліпе плацебо-контрольоване дослідження 3 фази з вивчення </w:t>
      </w:r>
      <w:r w:rsidR="008805EA" w:rsidRPr="004448D6">
        <w:rPr>
          <w:rStyle w:val="cs9b006266"/>
          <w:lang w:val="ru-RU"/>
        </w:rPr>
        <w:t>навітоклаксу</w:t>
      </w:r>
      <w:r w:rsidR="008805EA" w:rsidRPr="004448D6">
        <w:rPr>
          <w:rStyle w:val="cs9f0a40406"/>
          <w:lang w:val="ru-RU"/>
        </w:rPr>
        <w:t xml:space="preserve"> в поєднанні з руксолітинібом порівняно з руксолітинібом у пацієнтів із мієлофіброзом (</w:t>
      </w:r>
      <w:r w:rsidR="008805EA">
        <w:rPr>
          <w:rStyle w:val="cs9f0a40406"/>
        </w:rPr>
        <w:t>TRANSFORM</w:t>
      </w:r>
      <w:r w:rsidR="008805EA" w:rsidRPr="004448D6">
        <w:rPr>
          <w:rStyle w:val="cs9f0a40406"/>
          <w:lang w:val="ru-RU"/>
        </w:rPr>
        <w:t xml:space="preserve">-1)», код дослідження </w:t>
      </w:r>
      <w:r w:rsidR="008805EA">
        <w:rPr>
          <w:rStyle w:val="cs9b006266"/>
        </w:rPr>
        <w:t>M</w:t>
      </w:r>
      <w:r w:rsidR="008805EA" w:rsidRPr="004448D6">
        <w:rPr>
          <w:rStyle w:val="cs9b006266"/>
          <w:lang w:val="ru-RU"/>
        </w:rPr>
        <w:t>16-191</w:t>
      </w:r>
      <w:r w:rsidR="008805EA" w:rsidRPr="004448D6">
        <w:rPr>
          <w:rStyle w:val="cs9f0a40406"/>
          <w:lang w:val="ru-RU"/>
        </w:rPr>
        <w:t xml:space="preserve">, версія 4.0 від 27 травня 2021 року; спонсор - «ЕббВі Інк», США / </w:t>
      </w:r>
      <w:r w:rsidR="008805EA">
        <w:rPr>
          <w:rStyle w:val="cs9f0a40406"/>
        </w:rPr>
        <w:t>AbbVie</w:t>
      </w:r>
      <w:r w:rsidR="008805EA" w:rsidRPr="004448D6">
        <w:rPr>
          <w:rStyle w:val="cs9f0a40406"/>
          <w:lang w:val="ru-RU"/>
        </w:rPr>
        <w:t xml:space="preserve"> </w:t>
      </w:r>
      <w:r w:rsidR="008805EA">
        <w:rPr>
          <w:rStyle w:val="cs9f0a40406"/>
        </w:rPr>
        <w:t>Inc</w:t>
      </w:r>
      <w:r w:rsidR="008805EA" w:rsidRPr="004448D6">
        <w:rPr>
          <w:rStyle w:val="cs9f0a40406"/>
          <w:lang w:val="ru-RU"/>
        </w:rPr>
        <w:t xml:space="preserve">., </w:t>
      </w:r>
      <w:r w:rsidR="008805EA">
        <w:rPr>
          <w:rStyle w:val="cs9f0a40406"/>
        </w:rPr>
        <w:t>USA </w:t>
      </w:r>
    </w:p>
    <w:p w:rsidR="00CD067A" w:rsidRPr="001D2D7D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D2D7D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rStyle w:val="cs80d9435b7"/>
          <w:lang w:val="ru-RU"/>
        </w:rPr>
      </w:pPr>
      <w:r>
        <w:rPr>
          <w:rStyle w:val="cs9b006267"/>
          <w:lang w:val="ru-RU"/>
        </w:rPr>
        <w:t xml:space="preserve">7. </w:t>
      </w:r>
      <w:r w:rsidR="008805EA" w:rsidRPr="004448D6">
        <w:rPr>
          <w:rStyle w:val="cs9b006267"/>
          <w:lang w:val="ru-RU"/>
        </w:rPr>
        <w:t>Включення додаткових місць проведення клінічного випробування та відповідальних дослідників; Подовження тривалості клінічного випробування 03</w:t>
      </w:r>
      <w:r w:rsidR="008805EA">
        <w:rPr>
          <w:rStyle w:val="cs9b006267"/>
        </w:rPr>
        <w:t>PDE</w:t>
      </w:r>
      <w:r w:rsidR="008805EA" w:rsidRPr="004448D6">
        <w:rPr>
          <w:rStyle w:val="cs9b006267"/>
          <w:lang w:val="ru-RU"/>
        </w:rPr>
        <w:t>2020 в Україні до 31 серпня 2023 р., у зв’язку з затримкою початку клінічного випробування, пов’язаним з воєнним станом</w:t>
      </w:r>
      <w:r w:rsidR="008805EA" w:rsidRPr="004448D6">
        <w:rPr>
          <w:rStyle w:val="cs9f0a40407"/>
          <w:lang w:val="ru-RU"/>
        </w:rPr>
        <w:t xml:space="preserve"> до протоколу клінічного дослідження «Фаза </w:t>
      </w:r>
      <w:r w:rsidR="008805EA">
        <w:rPr>
          <w:rStyle w:val="cs9f0a40407"/>
        </w:rPr>
        <w:t>II</w:t>
      </w:r>
      <w:r w:rsidR="008805EA" w:rsidRPr="004448D6">
        <w:rPr>
          <w:rStyle w:val="cs9f0a40407"/>
          <w:lang w:val="ru-RU"/>
        </w:rPr>
        <w:t xml:space="preserve">, подвійне сліпе, рандомізоване, плацебо контрольоване, у паралельних групах, дослідження з метою вивчення потенційних антидискінетичних властивостей </w:t>
      </w:r>
      <w:r w:rsidR="008805EA">
        <w:rPr>
          <w:rStyle w:val="cs9b006267"/>
        </w:rPr>
        <w:t>CPL</w:t>
      </w:r>
      <w:r w:rsidR="008805EA" w:rsidRPr="004448D6">
        <w:rPr>
          <w:rStyle w:val="cs9b006267"/>
          <w:lang w:val="ru-RU"/>
        </w:rPr>
        <w:t>500036</w:t>
      </w:r>
      <w:r w:rsidR="008805EA" w:rsidRPr="004448D6">
        <w:rPr>
          <w:rStyle w:val="cs9f0a40407"/>
          <w:lang w:val="ru-RU"/>
        </w:rPr>
        <w:t xml:space="preserve"> (інгібітор </w:t>
      </w:r>
      <w:r w:rsidR="008805EA">
        <w:rPr>
          <w:rStyle w:val="cs9f0a40407"/>
        </w:rPr>
        <w:t>PDE</w:t>
      </w:r>
      <w:r w:rsidR="008805EA" w:rsidRPr="004448D6">
        <w:rPr>
          <w:rStyle w:val="cs9f0a40407"/>
          <w:lang w:val="ru-RU"/>
        </w:rPr>
        <w:t>10</w:t>
      </w:r>
      <w:r w:rsidR="008805EA">
        <w:rPr>
          <w:rStyle w:val="cs9f0a40407"/>
        </w:rPr>
        <w:t>A</w:t>
      </w:r>
      <w:r w:rsidR="008805EA" w:rsidRPr="004448D6">
        <w:rPr>
          <w:rStyle w:val="cs9f0a40407"/>
          <w:lang w:val="ru-RU"/>
        </w:rPr>
        <w:t xml:space="preserve">) у пацієнтів із хворобою Паркінсона, які страждають від дискінезії, спричиненої Леводопою», код дослідження </w:t>
      </w:r>
      <w:r w:rsidR="008805EA" w:rsidRPr="004448D6">
        <w:rPr>
          <w:rStyle w:val="cs9b006267"/>
          <w:lang w:val="ru-RU"/>
        </w:rPr>
        <w:t>03</w:t>
      </w:r>
      <w:r w:rsidR="008805EA">
        <w:rPr>
          <w:rStyle w:val="cs9b006267"/>
        </w:rPr>
        <w:t>PDE</w:t>
      </w:r>
      <w:r w:rsidR="008805EA" w:rsidRPr="004448D6">
        <w:rPr>
          <w:rStyle w:val="cs9b006267"/>
          <w:lang w:val="ru-RU"/>
        </w:rPr>
        <w:t>2020</w:t>
      </w:r>
      <w:r w:rsidR="008805EA" w:rsidRPr="004448D6">
        <w:rPr>
          <w:rStyle w:val="cs9f0a40407"/>
          <w:lang w:val="ru-RU"/>
        </w:rPr>
        <w:t xml:space="preserve">, версія 2.0. від 16 липня 2021 року; спонсор - </w:t>
      </w:r>
      <w:r w:rsidR="008805EA">
        <w:rPr>
          <w:rStyle w:val="cs9f0a40407"/>
        </w:rPr>
        <w:t>Celon</w:t>
      </w:r>
      <w:r w:rsidR="008805EA" w:rsidRPr="004448D6">
        <w:rPr>
          <w:rStyle w:val="cs9f0a40407"/>
          <w:lang w:val="ru-RU"/>
        </w:rPr>
        <w:t xml:space="preserve"> </w:t>
      </w:r>
      <w:r w:rsidR="008805EA">
        <w:rPr>
          <w:rStyle w:val="cs9f0a40407"/>
        </w:rPr>
        <w:t>Pharma</w:t>
      </w:r>
      <w:r w:rsidR="008805EA" w:rsidRPr="004448D6">
        <w:rPr>
          <w:rStyle w:val="cs9f0a40407"/>
          <w:lang w:val="ru-RU"/>
        </w:rPr>
        <w:t xml:space="preserve"> </w:t>
      </w:r>
      <w:r w:rsidR="008805EA">
        <w:rPr>
          <w:rStyle w:val="cs9f0a40407"/>
        </w:rPr>
        <w:t>S</w:t>
      </w:r>
      <w:r w:rsidR="008805EA" w:rsidRPr="004448D6">
        <w:rPr>
          <w:rStyle w:val="cs9f0a40407"/>
          <w:lang w:val="ru-RU"/>
        </w:rPr>
        <w:t>.</w:t>
      </w:r>
      <w:r w:rsidR="008805EA">
        <w:rPr>
          <w:rStyle w:val="cs9f0a40407"/>
        </w:rPr>
        <w:t>A</w:t>
      </w:r>
      <w:r w:rsidR="008805EA" w:rsidRPr="004448D6">
        <w:rPr>
          <w:rStyle w:val="cs9f0a40407"/>
          <w:lang w:val="ru-RU"/>
        </w:rPr>
        <w:t>, Польща</w:t>
      </w:r>
    </w:p>
    <w:p w:rsidR="001D2D7D" w:rsidRPr="004448D6" w:rsidRDefault="001D2D7D" w:rsidP="001D2D7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«Фарма Комплекс Солюшнз ЮА», Україна</w:t>
      </w:r>
    </w:p>
    <w:p w:rsidR="00CD067A" w:rsidRPr="001D2D7D" w:rsidRDefault="008805EA">
      <w:pPr>
        <w:pStyle w:val="cs80d9435b"/>
        <w:rPr>
          <w:lang w:val="ru-RU"/>
        </w:rPr>
      </w:pPr>
      <w:r>
        <w:rPr>
          <w:rStyle w:val="csafaf57412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CD067A" w:rsidRPr="00CB7E4F" w:rsidTr="009654A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9654AF" w:rsidRDefault="008805EA">
            <w:pPr>
              <w:pStyle w:val="cs2e86d3a6"/>
            </w:pPr>
            <w:r w:rsidRPr="009654AF">
              <w:rPr>
                <w:rStyle w:val="csa699bcf11"/>
                <w:color w:val="auto"/>
              </w:rPr>
              <w:t>№</w:t>
            </w:r>
          </w:p>
          <w:p w:rsidR="00CD067A" w:rsidRPr="009654AF" w:rsidRDefault="008805EA">
            <w:pPr>
              <w:pStyle w:val="cs2e86d3a6"/>
            </w:pPr>
            <w:r w:rsidRPr="009654AF">
              <w:rPr>
                <w:rStyle w:val="csa699bcf11"/>
                <w:color w:val="auto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9654AF" w:rsidRDefault="008805EA">
            <w:pPr>
              <w:pStyle w:val="cs202b20ac"/>
              <w:rPr>
                <w:lang w:val="ru-RU"/>
              </w:rPr>
            </w:pPr>
            <w:r w:rsidRPr="009654AF">
              <w:rPr>
                <w:rStyle w:val="csa699bcf11"/>
                <w:color w:val="auto"/>
                <w:lang w:val="ru-RU"/>
              </w:rPr>
              <w:t>П.І.Б. відповідального дослідника</w:t>
            </w:r>
          </w:p>
          <w:p w:rsidR="00CD067A" w:rsidRPr="009654AF" w:rsidRDefault="009654AF">
            <w:pPr>
              <w:pStyle w:val="cs2e86d3a6"/>
              <w:rPr>
                <w:lang w:val="ru-RU"/>
              </w:rPr>
            </w:pPr>
            <w:r>
              <w:rPr>
                <w:rStyle w:val="csa699bcf11"/>
                <w:color w:val="auto"/>
                <w:lang w:val="ru-RU"/>
              </w:rPr>
              <w:t>Н</w:t>
            </w:r>
            <w:r w:rsidR="008805EA" w:rsidRPr="009654AF">
              <w:rPr>
                <w:rStyle w:val="csa699bcf11"/>
                <w:color w:val="auto"/>
                <w:lang w:val="ru-RU"/>
              </w:rPr>
              <w:t>азва місця проведення клінічного випробування</w:t>
            </w:r>
          </w:p>
        </w:tc>
      </w:tr>
      <w:tr w:rsidR="00CD067A" w:rsidRPr="00CB7E4F" w:rsidTr="009654A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8805EA" w:rsidRDefault="008805EA">
            <w:pPr>
              <w:pStyle w:val="cs2e86d3a6"/>
              <w:rPr>
                <w:lang w:val="uk-UA"/>
              </w:rPr>
            </w:pPr>
            <w:r w:rsidRPr="009654AF">
              <w:rPr>
                <w:rStyle w:val="csa699bcf11"/>
                <w:color w:val="auto"/>
              </w:rPr>
              <w:t>1</w:t>
            </w:r>
            <w:r>
              <w:rPr>
                <w:rStyle w:val="csa699bcf11"/>
                <w:color w:val="auto"/>
                <w:lang w:val="uk-UA"/>
              </w:rPr>
              <w:t>.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ED1BFB" w:rsidRDefault="008805EA">
            <w:pPr>
              <w:pStyle w:val="csf06cd379"/>
              <w:rPr>
                <w:lang w:val="uk-UA"/>
              </w:rPr>
            </w:pPr>
            <w:r w:rsidRPr="00ED1BFB">
              <w:rPr>
                <w:rStyle w:val="csa699bcf11"/>
                <w:color w:val="auto"/>
                <w:lang w:val="uk-UA"/>
              </w:rPr>
              <w:t>к.м.н. Чомоляк Ю.Ю.</w:t>
            </w:r>
          </w:p>
          <w:p w:rsidR="00CD067A" w:rsidRPr="009654AF" w:rsidRDefault="008805EA">
            <w:pPr>
              <w:pStyle w:val="cs80d9435b"/>
              <w:rPr>
                <w:lang w:val="ru-RU"/>
              </w:rPr>
            </w:pPr>
            <w:r w:rsidRPr="009654AF">
              <w:rPr>
                <w:rStyle w:val="csa699bcf11"/>
                <w:color w:val="auto"/>
                <w:lang w:val="ru-RU"/>
              </w:rPr>
              <w:t>Товариство з обмеженою відповідальністю «Медичний центр «Діамед», м. Ужгород</w:t>
            </w:r>
          </w:p>
        </w:tc>
      </w:tr>
      <w:tr w:rsidR="00CD067A" w:rsidTr="009654A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8805EA" w:rsidRDefault="008805EA">
            <w:pPr>
              <w:pStyle w:val="cs2e86d3a6"/>
              <w:rPr>
                <w:lang w:val="uk-UA"/>
              </w:rPr>
            </w:pPr>
            <w:r w:rsidRPr="009654AF">
              <w:rPr>
                <w:rStyle w:val="csa699bcf11"/>
                <w:color w:val="auto"/>
              </w:rPr>
              <w:t>2</w:t>
            </w:r>
            <w:r>
              <w:rPr>
                <w:rStyle w:val="csa699bcf11"/>
                <w:color w:val="auto"/>
                <w:lang w:val="uk-UA"/>
              </w:rPr>
              <w:t>.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9654AF" w:rsidRDefault="008805EA">
            <w:pPr>
              <w:pStyle w:val="csf06cd379"/>
              <w:rPr>
                <w:lang w:val="ru-RU"/>
              </w:rPr>
            </w:pPr>
            <w:r w:rsidRPr="009654AF">
              <w:rPr>
                <w:rStyle w:val="csa699bcf11"/>
                <w:color w:val="auto"/>
                <w:lang w:val="ru-RU"/>
              </w:rPr>
              <w:t>д.м.н., проф. Гриб В.А.</w:t>
            </w:r>
          </w:p>
          <w:p w:rsidR="00CD067A" w:rsidRPr="009654AF" w:rsidRDefault="008805EA">
            <w:pPr>
              <w:pStyle w:val="cs80d9435b"/>
            </w:pPr>
            <w:r w:rsidRPr="009654AF">
              <w:rPr>
                <w:rStyle w:val="csa699bcf11"/>
                <w:color w:val="auto"/>
                <w:lang w:val="ru-RU"/>
              </w:rPr>
              <w:t xml:space="preserve">Лікувально-діагностичний центр «Нейро Глобал» товариства з обмеженою відповідальністю </w:t>
            </w:r>
            <w:r w:rsidRPr="009654AF">
              <w:rPr>
                <w:rStyle w:val="csa699bcf11"/>
                <w:color w:val="auto"/>
              </w:rPr>
              <w:t xml:space="preserve">«Нейро Глобал», м. Івано-Франківськ, с. Крихівці. </w:t>
            </w:r>
          </w:p>
        </w:tc>
      </w:tr>
      <w:tr w:rsidR="00CD067A" w:rsidRPr="00CB7E4F" w:rsidTr="009654A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8805EA" w:rsidRDefault="008805EA">
            <w:pPr>
              <w:pStyle w:val="cs2e86d3a6"/>
              <w:rPr>
                <w:lang w:val="uk-UA"/>
              </w:rPr>
            </w:pPr>
            <w:r w:rsidRPr="009654AF">
              <w:rPr>
                <w:rStyle w:val="csa699bcf11"/>
                <w:color w:val="auto"/>
              </w:rPr>
              <w:t>3</w:t>
            </w:r>
            <w:r>
              <w:rPr>
                <w:rStyle w:val="csa699bcf11"/>
                <w:color w:val="auto"/>
                <w:lang w:val="uk-UA"/>
              </w:rPr>
              <w:t>.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ED1BFB" w:rsidRDefault="008805EA">
            <w:pPr>
              <w:pStyle w:val="csf06cd379"/>
              <w:rPr>
                <w:lang w:val="uk-UA"/>
              </w:rPr>
            </w:pPr>
            <w:r w:rsidRPr="00ED1BFB">
              <w:rPr>
                <w:rStyle w:val="csa699bcf11"/>
                <w:color w:val="auto"/>
                <w:lang w:val="uk-UA"/>
              </w:rPr>
              <w:t>зав.від. Саноцький Я.Є.</w:t>
            </w:r>
          </w:p>
          <w:p w:rsidR="00CD067A" w:rsidRPr="00ED1BFB" w:rsidRDefault="008805EA">
            <w:pPr>
              <w:pStyle w:val="cs80d9435b"/>
              <w:rPr>
                <w:lang w:val="uk-UA"/>
              </w:rPr>
            </w:pPr>
            <w:r w:rsidRPr="00ED1BFB">
              <w:rPr>
                <w:rStyle w:val="csa699bcf11"/>
                <w:color w:val="auto"/>
                <w:lang w:val="uk-UA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</w:tbl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1D2D7D" w:rsidRDefault="001D2D7D" w:rsidP="001D2D7D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8805EA" w:rsidRPr="004448D6">
        <w:rPr>
          <w:rStyle w:val="cs9b006268"/>
          <w:lang w:val="ru-RU"/>
        </w:rPr>
        <w:t xml:space="preserve">Оновлений Протокол клінічного випробування </w:t>
      </w:r>
      <w:r w:rsidR="008805EA">
        <w:rPr>
          <w:rStyle w:val="cs9b006268"/>
        </w:rPr>
        <w:t>AMT</w:t>
      </w:r>
      <w:r w:rsidR="008805EA" w:rsidRPr="004448D6">
        <w:rPr>
          <w:rStyle w:val="cs9b006268"/>
          <w:lang w:val="ru-RU"/>
        </w:rPr>
        <w:t xml:space="preserve">-101-202, версія 4.0 від 12 квітня 2022 р., англійською мовою; Інформація для учасника і форма інформованої згоди, версія 2 від 10 </w:t>
      </w:r>
      <w:r w:rsidR="008805EA" w:rsidRPr="004448D6">
        <w:rPr>
          <w:rStyle w:val="cs9b006268"/>
          <w:lang w:val="ru-RU"/>
        </w:rPr>
        <w:lastRenderedPageBreak/>
        <w:t>лютого 2022 р., українською та російською мовами; Повідомлення про зміну адреси Спонсора учаснику дослідження, версія 01, українською та російською мовами</w:t>
      </w:r>
      <w:r w:rsidR="008805EA" w:rsidRPr="004448D6">
        <w:rPr>
          <w:rStyle w:val="cs9f0a40408"/>
          <w:lang w:val="ru-RU"/>
        </w:rPr>
        <w:t xml:space="preserve"> до протоколу клінічного дослідження «Багатоцентрове рандомізоване плацебо-контрольоване подвійне сліпе дослідження фази 2</w:t>
      </w:r>
      <w:r w:rsidR="008805EA">
        <w:rPr>
          <w:rStyle w:val="cs9f0a40408"/>
        </w:rPr>
        <w:t>a</w:t>
      </w:r>
      <w:r w:rsidR="008805EA" w:rsidRPr="004448D6">
        <w:rPr>
          <w:rStyle w:val="cs9f0a40408"/>
          <w:lang w:val="ru-RU"/>
        </w:rPr>
        <w:t xml:space="preserve">, що проводиться в паралельних групах для вивчення ефективності та безпечності перорального застосування препарату </w:t>
      </w:r>
      <w:r w:rsidR="008805EA">
        <w:rPr>
          <w:rStyle w:val="cs9b006268"/>
        </w:rPr>
        <w:t>AMT</w:t>
      </w:r>
      <w:r w:rsidR="008805EA" w:rsidRPr="004448D6">
        <w:rPr>
          <w:rStyle w:val="cs9b006268"/>
          <w:lang w:val="ru-RU"/>
        </w:rPr>
        <w:t>-101</w:t>
      </w:r>
      <w:r w:rsidR="008805EA" w:rsidRPr="004448D6">
        <w:rPr>
          <w:rStyle w:val="cs9f0a40408"/>
          <w:lang w:val="ru-RU"/>
        </w:rPr>
        <w:t xml:space="preserve"> у пацієнтів із виразковим колітом середнього або тяжкого ступеня», код дослідження </w:t>
      </w:r>
      <w:r w:rsidR="008805EA">
        <w:rPr>
          <w:rStyle w:val="cs9b006268"/>
        </w:rPr>
        <w:t>AMT</w:t>
      </w:r>
      <w:r w:rsidR="008805EA" w:rsidRPr="004448D6">
        <w:rPr>
          <w:rStyle w:val="cs9b006268"/>
          <w:lang w:val="ru-RU"/>
        </w:rPr>
        <w:t>-101-202</w:t>
      </w:r>
      <w:r w:rsidR="008805EA" w:rsidRPr="004448D6">
        <w:rPr>
          <w:rStyle w:val="cs9f0a40408"/>
          <w:lang w:val="ru-RU"/>
        </w:rPr>
        <w:t xml:space="preserve">, версія 2.0 від 08 червня 2020 року.; спонсор - «Епплайд Молекьюлар Транспорт Інк.»/ </w:t>
      </w:r>
      <w:r w:rsidR="008805EA">
        <w:rPr>
          <w:rStyle w:val="cs9f0a40408"/>
        </w:rPr>
        <w:t>Applied</w:t>
      </w:r>
      <w:r w:rsidR="008805EA" w:rsidRPr="001D2D7D">
        <w:rPr>
          <w:rStyle w:val="cs9f0a40408"/>
          <w:lang w:val="ru-RU"/>
        </w:rPr>
        <w:t xml:space="preserve"> </w:t>
      </w:r>
      <w:r w:rsidR="008805EA">
        <w:rPr>
          <w:rStyle w:val="cs9f0a40408"/>
        </w:rPr>
        <w:t>Molecular</w:t>
      </w:r>
      <w:r w:rsidR="008805EA" w:rsidRPr="001D2D7D">
        <w:rPr>
          <w:rStyle w:val="cs9f0a40408"/>
          <w:lang w:val="ru-RU"/>
        </w:rPr>
        <w:t xml:space="preserve"> </w:t>
      </w:r>
      <w:r w:rsidR="008805EA">
        <w:rPr>
          <w:rStyle w:val="cs9f0a40408"/>
        </w:rPr>
        <w:t>Transport</w:t>
      </w:r>
      <w:r w:rsidR="008805EA" w:rsidRPr="001D2D7D">
        <w:rPr>
          <w:rStyle w:val="cs9f0a40408"/>
          <w:lang w:val="ru-RU"/>
        </w:rPr>
        <w:t xml:space="preserve"> </w:t>
      </w:r>
      <w:r w:rsidR="008805EA">
        <w:rPr>
          <w:rStyle w:val="cs9f0a40408"/>
        </w:rPr>
        <w:t>Inc</w:t>
      </w:r>
      <w:r w:rsidR="008805EA" w:rsidRPr="001D2D7D">
        <w:rPr>
          <w:rStyle w:val="cs9f0a40408"/>
          <w:lang w:val="ru-RU"/>
        </w:rPr>
        <w:t>, США</w:t>
      </w:r>
      <w:r w:rsidR="008805EA">
        <w:rPr>
          <w:rStyle w:val="cs9f0a40408"/>
        </w:rPr>
        <w:t> </w:t>
      </w:r>
    </w:p>
    <w:p w:rsidR="00CD067A" w:rsidRDefault="00880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«Біомапас», Україна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8805EA" w:rsidRPr="004448D6">
        <w:rPr>
          <w:rStyle w:val="cs9b006269"/>
          <w:lang w:val="ru-RU"/>
        </w:rPr>
        <w:t xml:space="preserve">Інструкція для призначення візитів у дослідженні </w:t>
      </w:r>
      <w:r w:rsidR="008805EA">
        <w:rPr>
          <w:rStyle w:val="cs9b006269"/>
        </w:rPr>
        <w:t>SURPASS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CVOT</w:t>
      </w:r>
      <w:r w:rsidR="008805EA" w:rsidRPr="004448D6">
        <w:rPr>
          <w:rStyle w:val="cs9b006269"/>
          <w:lang w:val="ru-RU"/>
        </w:rPr>
        <w:t xml:space="preserve"> від 23 березня 2022 р., українською мовою (</w:t>
      </w:r>
      <w:r w:rsidR="008805EA">
        <w:rPr>
          <w:rStyle w:val="cs9b006269"/>
        </w:rPr>
        <w:t>GPGN</w:t>
      </w:r>
      <w:r w:rsidR="008805EA" w:rsidRPr="004448D6">
        <w:rPr>
          <w:rStyle w:val="cs9b006269"/>
          <w:lang w:val="ru-RU"/>
        </w:rPr>
        <w:t>(</w:t>
      </w:r>
      <w:r w:rsidR="008805EA">
        <w:rPr>
          <w:rStyle w:val="cs9b006269"/>
        </w:rPr>
        <w:t>d</w:t>
      </w:r>
      <w:r w:rsidR="008805EA" w:rsidRPr="004448D6">
        <w:rPr>
          <w:rStyle w:val="cs9b006269"/>
          <w:lang w:val="ru-RU"/>
        </w:rPr>
        <w:t>)-</w:t>
      </w:r>
      <w:r w:rsidR="008805EA">
        <w:rPr>
          <w:rStyle w:val="cs9b006269"/>
        </w:rPr>
        <w:t>UA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UA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VG</w:t>
      </w:r>
      <w:r w:rsidR="008805EA" w:rsidRPr="004448D6">
        <w:rPr>
          <w:rStyle w:val="cs9b006269"/>
          <w:lang w:val="ru-RU"/>
        </w:rPr>
        <w:t>-23</w:t>
      </w:r>
      <w:r w:rsidR="008805EA">
        <w:rPr>
          <w:rStyle w:val="cs9b006269"/>
        </w:rPr>
        <w:t>MAR</w:t>
      </w:r>
      <w:r w:rsidR="008805EA" w:rsidRPr="004448D6">
        <w:rPr>
          <w:rStyle w:val="cs9b006269"/>
          <w:lang w:val="ru-RU"/>
        </w:rPr>
        <w:t xml:space="preserve">22); Інструкція для призначення візитів у дослідженні </w:t>
      </w:r>
      <w:r w:rsidR="008805EA">
        <w:rPr>
          <w:rStyle w:val="cs9b006269"/>
        </w:rPr>
        <w:t>SURPASS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CVOT</w:t>
      </w:r>
      <w:r w:rsidR="008805EA" w:rsidRPr="004448D6">
        <w:rPr>
          <w:rStyle w:val="cs9b006269"/>
          <w:lang w:val="ru-RU"/>
        </w:rPr>
        <w:t xml:space="preserve"> від 23 березня 2022 р., російською мовою (</w:t>
      </w:r>
      <w:r w:rsidR="008805EA">
        <w:rPr>
          <w:rStyle w:val="cs9b006269"/>
        </w:rPr>
        <w:t>GPGN</w:t>
      </w:r>
      <w:r w:rsidR="008805EA" w:rsidRPr="004448D6">
        <w:rPr>
          <w:rStyle w:val="cs9b006269"/>
          <w:lang w:val="ru-RU"/>
        </w:rPr>
        <w:t>(</w:t>
      </w:r>
      <w:r w:rsidR="008805EA">
        <w:rPr>
          <w:rStyle w:val="cs9b006269"/>
        </w:rPr>
        <w:t>d</w:t>
      </w:r>
      <w:r w:rsidR="008805EA" w:rsidRPr="004448D6">
        <w:rPr>
          <w:rStyle w:val="cs9b006269"/>
          <w:lang w:val="ru-RU"/>
        </w:rPr>
        <w:t>)-</w:t>
      </w:r>
      <w:r w:rsidR="008805EA">
        <w:rPr>
          <w:rStyle w:val="cs9b006269"/>
        </w:rPr>
        <w:t>UA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RU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VG</w:t>
      </w:r>
      <w:r w:rsidR="008805EA" w:rsidRPr="004448D6">
        <w:rPr>
          <w:rStyle w:val="cs9b006269"/>
          <w:lang w:val="ru-RU"/>
        </w:rPr>
        <w:t>-23</w:t>
      </w:r>
      <w:r w:rsidR="008805EA">
        <w:rPr>
          <w:rStyle w:val="cs9b006269"/>
        </w:rPr>
        <w:t>MAR</w:t>
      </w:r>
      <w:r w:rsidR="008805EA" w:rsidRPr="004448D6">
        <w:rPr>
          <w:rStyle w:val="cs9b006269"/>
          <w:lang w:val="ru-RU"/>
        </w:rPr>
        <w:t>22)</w:t>
      </w:r>
      <w:r w:rsidR="008805EA" w:rsidRPr="004448D6">
        <w:rPr>
          <w:rStyle w:val="cs9f0a40409"/>
          <w:lang w:val="ru-RU"/>
        </w:rPr>
        <w:t xml:space="preserve"> до протоколу клінічного дослідження «Дослідження впливу препарату </w:t>
      </w:r>
      <w:r w:rsidR="008805EA" w:rsidRPr="004448D6">
        <w:rPr>
          <w:rStyle w:val="cs9b006269"/>
          <w:lang w:val="ru-RU"/>
        </w:rPr>
        <w:t>Тірзепатід</w:t>
      </w:r>
      <w:r w:rsidR="008805EA" w:rsidRPr="004448D6">
        <w:rPr>
          <w:rStyle w:val="cs9f0a40409"/>
          <w:lang w:val="ru-RU"/>
        </w:rPr>
        <w:t xml:space="preserve"> в порівнянні з препаратом Дулаглутид на розвиток значних несприятливих серцево-судинних подій у пацієнтів з цукровим діабетом 2 типу (</w:t>
      </w:r>
      <w:r w:rsidR="008805EA">
        <w:rPr>
          <w:rStyle w:val="cs9f0a40409"/>
        </w:rPr>
        <w:t>SURPASS</w:t>
      </w:r>
      <w:r w:rsidR="008805EA" w:rsidRPr="004448D6">
        <w:rPr>
          <w:rStyle w:val="cs9f0a40409"/>
          <w:lang w:val="ru-RU"/>
        </w:rPr>
        <w:t>-</w:t>
      </w:r>
      <w:r w:rsidR="008805EA">
        <w:rPr>
          <w:rStyle w:val="cs9f0a40409"/>
        </w:rPr>
        <w:t>CVOT</w:t>
      </w:r>
      <w:r w:rsidR="008805EA" w:rsidRPr="004448D6">
        <w:rPr>
          <w:rStyle w:val="cs9f0a40409"/>
          <w:lang w:val="ru-RU"/>
        </w:rPr>
        <w:t xml:space="preserve">)», код дослідження </w:t>
      </w:r>
      <w:r w:rsidR="008805EA">
        <w:rPr>
          <w:rStyle w:val="cs9b006269"/>
        </w:rPr>
        <w:t>I</w:t>
      </w:r>
      <w:r w:rsidR="008805EA" w:rsidRPr="004448D6">
        <w:rPr>
          <w:rStyle w:val="cs9b006269"/>
          <w:lang w:val="ru-RU"/>
        </w:rPr>
        <w:t>8</w:t>
      </w:r>
      <w:r w:rsidR="008805EA">
        <w:rPr>
          <w:rStyle w:val="cs9b006269"/>
        </w:rPr>
        <w:t>F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MC</w:t>
      </w:r>
      <w:r w:rsidR="008805EA" w:rsidRPr="004448D6">
        <w:rPr>
          <w:rStyle w:val="cs9b006269"/>
          <w:lang w:val="ru-RU"/>
        </w:rPr>
        <w:t>-</w:t>
      </w:r>
      <w:r w:rsidR="008805EA">
        <w:rPr>
          <w:rStyle w:val="cs9b006269"/>
        </w:rPr>
        <w:t>GPGN</w:t>
      </w:r>
      <w:r w:rsidR="008805EA" w:rsidRPr="004448D6">
        <w:rPr>
          <w:rStyle w:val="cs9f0a40409"/>
          <w:lang w:val="ru-RU"/>
        </w:rPr>
        <w:t>, з інкорпорованою поправкою (</w:t>
      </w:r>
      <w:r w:rsidR="008805EA">
        <w:rPr>
          <w:rStyle w:val="cs9f0a40409"/>
        </w:rPr>
        <w:t>d</w:t>
      </w:r>
      <w:r w:rsidR="008805EA" w:rsidRPr="004448D6">
        <w:rPr>
          <w:rStyle w:val="cs9f0a40409"/>
          <w:lang w:val="ru-RU"/>
        </w:rPr>
        <w:t xml:space="preserve">) від 14 грудня 2021 року; спонсор - Елі Ліллі енд Компані, США / </w:t>
      </w:r>
      <w:r w:rsidR="008805EA">
        <w:rPr>
          <w:rStyle w:val="cs9f0a40409"/>
        </w:rPr>
        <w:t>Eli</w:t>
      </w:r>
      <w:r w:rsidR="008805EA" w:rsidRPr="004448D6">
        <w:rPr>
          <w:rStyle w:val="cs9f0a40409"/>
          <w:lang w:val="ru-RU"/>
        </w:rPr>
        <w:t xml:space="preserve"> </w:t>
      </w:r>
      <w:r w:rsidR="008805EA">
        <w:rPr>
          <w:rStyle w:val="cs9f0a40409"/>
        </w:rPr>
        <w:t>Lilly</w:t>
      </w:r>
      <w:r w:rsidR="008805EA" w:rsidRPr="004448D6">
        <w:rPr>
          <w:rStyle w:val="cs9f0a40409"/>
          <w:lang w:val="ru-RU"/>
        </w:rPr>
        <w:t xml:space="preserve"> </w:t>
      </w:r>
      <w:r w:rsidR="008805EA">
        <w:rPr>
          <w:rStyle w:val="cs9f0a40409"/>
        </w:rPr>
        <w:t>and</w:t>
      </w:r>
      <w:r w:rsidR="008805EA" w:rsidRPr="004448D6">
        <w:rPr>
          <w:rStyle w:val="cs9f0a40409"/>
          <w:lang w:val="ru-RU"/>
        </w:rPr>
        <w:t xml:space="preserve"> </w:t>
      </w:r>
      <w:r w:rsidR="008805EA">
        <w:rPr>
          <w:rStyle w:val="cs9f0a40409"/>
        </w:rPr>
        <w:t>Company</w:t>
      </w:r>
      <w:r w:rsidR="008805EA" w:rsidRPr="004448D6">
        <w:rPr>
          <w:rStyle w:val="cs9f0a40409"/>
          <w:lang w:val="ru-RU"/>
        </w:rPr>
        <w:t xml:space="preserve">, </w:t>
      </w:r>
      <w:r w:rsidR="008805EA">
        <w:rPr>
          <w:rStyle w:val="cs9f0a40409"/>
        </w:rPr>
        <w:t>USA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1D2D7D" w:rsidRDefault="001D2D7D" w:rsidP="001D2D7D">
      <w:pPr>
        <w:jc w:val="both"/>
        <w:rPr>
          <w:lang w:val="ru-RU"/>
        </w:rPr>
      </w:pPr>
      <w:r>
        <w:rPr>
          <w:rStyle w:val="cs9b0062610"/>
          <w:lang w:val="ru-RU"/>
        </w:rPr>
        <w:t xml:space="preserve">10. </w:t>
      </w:r>
      <w:r w:rsidR="008805EA" w:rsidRPr="004448D6">
        <w:rPr>
          <w:rStyle w:val="cs9b0062610"/>
          <w:lang w:val="ru-RU"/>
        </w:rPr>
        <w:t>Оновлений протокол клінічного дослідження 20140444, інкорпорований поправкою 3 від 20 квітня 2021 року, англійською мовою; Брошура дослідника Деносумаб (</w:t>
      </w:r>
      <w:r w:rsidR="008805EA">
        <w:rPr>
          <w:rStyle w:val="cs9b0062610"/>
        </w:rPr>
        <w:t>AMG</w:t>
      </w:r>
      <w:r w:rsidR="008805EA" w:rsidRPr="004448D6">
        <w:rPr>
          <w:rStyle w:val="cs9b0062610"/>
          <w:lang w:val="ru-RU"/>
        </w:rPr>
        <w:t xml:space="preserve"> 162), видання 8.3 від 10 листопада 2021 року, англійською мовою; Інформаційний листок для пацієнта / форма інформованої згоди для дитини віком 5-12 років, версія УКР 4.0 від 21 лютого 2022 року, українською мовою; Інформаційний листок пацієнта / форма інформованої згоди для дитини віком 5-12 років, версія УКР 4.0 від 21 лютого 2022 року, російською мовою; Інформаційний листок пацієнта/ Інформована згода пацієнта для дитини віком 12-14 років, версія УКР 6.0 від 21 лютого 2022 року, українською мовою; Інформаційний листок пацієнта/ Інформована згода пацієнта для дитини в віці 12-14 років, версія УКР 6.0 від 21 лютого 2022 року, російською мовою; Інформаційний листок пацієнта / Інформована згода пацієнта для дитини віком 14–18 років, версія УКР 6.0 від 21 лютого 2022 року, українською мовою; Інформаційний листок пацієнта / Інформована згода пацієнта для дитини 14–18 років, версія УКР 6.0 від 21 лютого 2022 року, російською мовою; Інформаційний листок для учасника / форма інформованої згоди для учасника, якому виповнилося 18 років у дослідженні, версія УКР 6.0 від 21 лютого 2022 року, українською мовою; Інформаційний листок пацієнта / форма інформованої згоди для учасника, якому виповнилося 18 років у дослідженні, версія УКР 6.0 від 21 лютого 2022 року, російською мовою; Інформаційний листок / форма інформованої згоди для батьків дитини, версія УКР 7.0 від 21 лютого 2022, українською мовою; Інформаційний листок / форма інформованої згоди для батьків дитини, версія УКР 7.0 від 21 лютого 2022, російською мовою</w:t>
      </w:r>
      <w:r w:rsidR="008805EA" w:rsidRPr="004448D6">
        <w:rPr>
          <w:rStyle w:val="cs9f0a404010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фази 3, що проводиться в паралельних групах для оцінки безпеки та ефективності </w:t>
      </w:r>
      <w:r w:rsidR="008805EA" w:rsidRPr="004448D6">
        <w:rPr>
          <w:rStyle w:val="cs9b0062610"/>
          <w:lang w:val="ru-RU"/>
        </w:rPr>
        <w:t>деносумабу</w:t>
      </w:r>
      <w:r w:rsidR="008805EA" w:rsidRPr="004448D6">
        <w:rPr>
          <w:rStyle w:val="cs9f0a404010"/>
          <w:lang w:val="ru-RU"/>
        </w:rPr>
        <w:t xml:space="preserve"> у дітей із остеопорозом, спричиненим глюкокортикоїдними засобами», код дослідження </w:t>
      </w:r>
      <w:r w:rsidR="008805EA" w:rsidRPr="004448D6">
        <w:rPr>
          <w:rStyle w:val="cs9b0062610"/>
          <w:lang w:val="ru-RU"/>
        </w:rPr>
        <w:t>20140444</w:t>
      </w:r>
      <w:r w:rsidR="008805EA" w:rsidRPr="004448D6">
        <w:rPr>
          <w:rStyle w:val="cs9f0a404010"/>
          <w:lang w:val="ru-RU"/>
        </w:rPr>
        <w:t xml:space="preserve">, інкорпорований поправкою </w:t>
      </w:r>
      <w:r w:rsidR="008805EA" w:rsidRPr="001D2D7D">
        <w:rPr>
          <w:rStyle w:val="cs9f0a404010"/>
          <w:lang w:val="ru-RU"/>
        </w:rPr>
        <w:t>2 від 25 травня 2018 року; спонсор - «Амжен Інк.» (</w:t>
      </w:r>
      <w:r w:rsidR="008805EA">
        <w:rPr>
          <w:rStyle w:val="cs9f0a404010"/>
        </w:rPr>
        <w:t>Amgen</w:t>
      </w:r>
      <w:r w:rsidR="008805EA" w:rsidRPr="001D2D7D">
        <w:rPr>
          <w:rStyle w:val="cs9f0a404010"/>
          <w:lang w:val="ru-RU"/>
        </w:rPr>
        <w:t xml:space="preserve"> </w:t>
      </w:r>
      <w:r w:rsidR="008805EA">
        <w:rPr>
          <w:rStyle w:val="cs9f0a404010"/>
        </w:rPr>
        <w:t>Inc</w:t>
      </w:r>
      <w:r w:rsidR="008805EA" w:rsidRPr="001D2D7D">
        <w:rPr>
          <w:rStyle w:val="cs9f0a404010"/>
          <w:lang w:val="ru-RU"/>
        </w:rPr>
        <w:t>.), США</w:t>
      </w:r>
      <w:r w:rsidR="008805EA">
        <w:rPr>
          <w:rStyle w:val="cs9f0a404010"/>
        </w:rPr>
        <w:t>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rStyle w:val="cs80d9435b11"/>
          <w:lang w:val="ru-RU"/>
        </w:rPr>
      </w:pPr>
      <w:r>
        <w:rPr>
          <w:rStyle w:val="cs9b0062611"/>
          <w:lang w:val="ru-RU"/>
        </w:rPr>
        <w:t xml:space="preserve">11. </w:t>
      </w:r>
      <w:r w:rsidR="008805EA" w:rsidRPr="004448D6">
        <w:rPr>
          <w:rStyle w:val="cs9b0062611"/>
          <w:lang w:val="ru-RU"/>
        </w:rPr>
        <w:t xml:space="preserve">Зміна відповідального дослідника у місці проведення випробування </w:t>
      </w:r>
      <w:r w:rsidR="008805EA" w:rsidRPr="004448D6">
        <w:rPr>
          <w:rStyle w:val="cs9f0a404011"/>
          <w:lang w:val="ru-RU"/>
        </w:rPr>
        <w:t xml:space="preserve">до протоколу клінічного дослідження «Рандомізоване дослідження 3 фази, що складається із двох частин, комбінації </w:t>
      </w:r>
      <w:r w:rsidR="008805EA" w:rsidRPr="004448D6">
        <w:rPr>
          <w:rStyle w:val="cs9b0062611"/>
          <w:lang w:val="ru-RU"/>
        </w:rPr>
        <w:t>цеміплімабу</w:t>
      </w:r>
      <w:r w:rsidR="008805EA" w:rsidRPr="004448D6">
        <w:rPr>
          <w:rStyle w:val="cs9f0a404011"/>
          <w:lang w:val="ru-RU"/>
        </w:rPr>
        <w:t xml:space="preserve"> (анти- </w:t>
      </w:r>
      <w:r w:rsidR="008805EA">
        <w:rPr>
          <w:rStyle w:val="cs9f0a404011"/>
        </w:rPr>
        <w:t>PD</w:t>
      </w:r>
      <w:r w:rsidR="008805EA" w:rsidRPr="004448D6">
        <w:rPr>
          <w:rStyle w:val="cs9f0a404011"/>
          <w:lang w:val="ru-RU"/>
        </w:rPr>
        <w:t xml:space="preserve">-1 антитіла)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легень», код дослідження </w:t>
      </w:r>
      <w:r w:rsidR="008805EA">
        <w:rPr>
          <w:rStyle w:val="cs9b0062611"/>
        </w:rPr>
        <w:t>R</w:t>
      </w:r>
      <w:r w:rsidR="008805EA" w:rsidRPr="004448D6">
        <w:rPr>
          <w:rStyle w:val="cs9b0062611"/>
          <w:lang w:val="ru-RU"/>
        </w:rPr>
        <w:t>2810-</w:t>
      </w:r>
      <w:r w:rsidR="008805EA">
        <w:rPr>
          <w:rStyle w:val="cs9b0062611"/>
        </w:rPr>
        <w:t>ONC</w:t>
      </w:r>
      <w:r w:rsidR="008805EA" w:rsidRPr="004448D6">
        <w:rPr>
          <w:rStyle w:val="cs9b0062611"/>
          <w:lang w:val="ru-RU"/>
        </w:rPr>
        <w:t>-16113</w:t>
      </w:r>
      <w:r w:rsidR="008805EA" w:rsidRPr="004448D6">
        <w:rPr>
          <w:rStyle w:val="cs9f0a404011"/>
          <w:lang w:val="ru-RU"/>
        </w:rPr>
        <w:t xml:space="preserve">, з поправкою 5 від 16 квітня 2020 року; спонсор - </w:t>
      </w:r>
      <w:r w:rsidR="008805EA">
        <w:rPr>
          <w:rStyle w:val="cs9f0a404011"/>
        </w:rPr>
        <w:t>Regeneron</w:t>
      </w:r>
      <w:r w:rsidR="008805EA" w:rsidRPr="004448D6">
        <w:rPr>
          <w:rStyle w:val="cs9f0a404011"/>
          <w:lang w:val="ru-RU"/>
        </w:rPr>
        <w:t xml:space="preserve"> </w:t>
      </w:r>
      <w:r w:rsidR="008805EA">
        <w:rPr>
          <w:rStyle w:val="cs9f0a404011"/>
        </w:rPr>
        <w:t>Pharmaceuticals</w:t>
      </w:r>
      <w:r w:rsidR="008805EA" w:rsidRPr="004448D6">
        <w:rPr>
          <w:rStyle w:val="cs9f0a404011"/>
          <w:lang w:val="ru-RU"/>
        </w:rPr>
        <w:t xml:space="preserve">, </w:t>
      </w:r>
      <w:r w:rsidR="008805EA">
        <w:rPr>
          <w:rStyle w:val="cs9f0a404011"/>
        </w:rPr>
        <w:t>Inc</w:t>
      </w:r>
      <w:r w:rsidR="008805EA" w:rsidRPr="004448D6">
        <w:rPr>
          <w:rStyle w:val="cs9f0a404011"/>
          <w:lang w:val="ru-RU"/>
        </w:rPr>
        <w:t xml:space="preserve">., </w:t>
      </w:r>
      <w:r w:rsidR="008805EA">
        <w:rPr>
          <w:rStyle w:val="cs9f0a404011"/>
        </w:rPr>
        <w:t>USA</w:t>
      </w:r>
      <w:r w:rsidR="008805EA" w:rsidRPr="004448D6">
        <w:rPr>
          <w:rStyle w:val="cs9f0a404011"/>
          <w:lang w:val="ru-RU"/>
        </w:rPr>
        <w:t>/ Редженерон Фармасьютікалс, Інк., США</w:t>
      </w:r>
    </w:p>
    <w:p w:rsidR="001D2D7D" w:rsidRPr="004448D6" w:rsidRDefault="001D2D7D" w:rsidP="001D2D7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1D2D7D" w:rsidRPr="001D2D7D" w:rsidRDefault="008805EA">
      <w:pPr>
        <w:pStyle w:val="cs80d9435b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</w:pPr>
      <w:r>
        <w:rPr>
          <w:rStyle w:val="cs9b006261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D067A" w:rsidTr="00465141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1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1"/>
              </w:rPr>
              <w:t>СТАЛО</w:t>
            </w:r>
          </w:p>
        </w:tc>
      </w:tr>
      <w:tr w:rsidR="00CD067A" w:rsidRPr="00CB7E4F" w:rsidTr="00465141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9b0062611"/>
              </w:rPr>
              <w:t xml:space="preserve">зав. від. Кобзєв О.І. </w:t>
            </w:r>
          </w:p>
          <w:p w:rsidR="00CD067A" w:rsidRPr="004448D6" w:rsidRDefault="008805EA">
            <w:pPr>
              <w:pStyle w:val="cs80d9435b"/>
              <w:rPr>
                <w:lang w:val="ru-RU"/>
              </w:rPr>
            </w:pPr>
            <w:r w:rsidRPr="004448D6">
              <w:rPr>
                <w:rStyle w:val="cs9f0a404011"/>
                <w:lang w:val="ru-RU"/>
              </w:rPr>
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</w:r>
            <w:r>
              <w:rPr>
                <w:rStyle w:val="cs9f0a404011"/>
              </w:rPr>
              <w:t> </w:t>
            </w:r>
            <w:r w:rsidRPr="004448D6">
              <w:rPr>
                <w:rStyle w:val="cs9f0a404011"/>
                <w:lang w:val="ru-RU"/>
              </w:rPr>
              <w:t>м. Харків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4448D6" w:rsidRDefault="008805EA">
            <w:pPr>
              <w:pStyle w:val="csf06cd379"/>
              <w:rPr>
                <w:lang w:val="ru-RU"/>
              </w:rPr>
            </w:pPr>
            <w:r w:rsidRPr="004448D6">
              <w:rPr>
                <w:rStyle w:val="cs9b0062611"/>
                <w:lang w:val="ru-RU"/>
              </w:rPr>
              <w:t xml:space="preserve">лікар Леонова В.В. </w:t>
            </w:r>
          </w:p>
          <w:p w:rsidR="00CD067A" w:rsidRPr="004448D6" w:rsidRDefault="008805EA">
            <w:pPr>
              <w:pStyle w:val="cs80d9435b"/>
              <w:rPr>
                <w:lang w:val="ru-RU"/>
              </w:rPr>
            </w:pPr>
            <w:r w:rsidRPr="004448D6">
              <w:rPr>
                <w:rStyle w:val="cs9f0a404011"/>
                <w:lang w:val="ru-RU"/>
              </w:rPr>
              <w:t xml:space="preserve">Комунальне некомерційне підприємство «Обласний центр онкології», онкохірургічне відділення органів грудної порожнини, </w:t>
            </w:r>
            <w:r>
              <w:rPr>
                <w:rStyle w:val="cs9f0a404011"/>
              </w:rPr>
              <w:t> </w:t>
            </w:r>
            <w:r w:rsidRPr="004448D6">
              <w:rPr>
                <w:rStyle w:val="cs9f0a404011"/>
                <w:lang w:val="ru-RU"/>
              </w:rPr>
              <w:t>м. Харків</w:t>
            </w:r>
          </w:p>
        </w:tc>
      </w:tr>
    </w:tbl>
    <w:p w:rsidR="00CD067A" w:rsidRPr="001D2D7D" w:rsidRDefault="008805EA" w:rsidP="001D2D7D">
      <w:pPr>
        <w:pStyle w:val="cs80d9435b"/>
        <w:rPr>
          <w:lang w:val="ru-RU"/>
        </w:rPr>
      </w:pPr>
      <w:r>
        <w:rPr>
          <w:rStyle w:val="csafaf57413"/>
        </w:rPr>
        <w:t> 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rStyle w:val="cs80d9435b12"/>
          <w:lang w:val="ru-RU"/>
        </w:rPr>
      </w:pPr>
      <w:r>
        <w:rPr>
          <w:rStyle w:val="cs9b0062612"/>
          <w:lang w:val="ru-RU"/>
        </w:rPr>
        <w:lastRenderedPageBreak/>
        <w:t xml:space="preserve">12. </w:t>
      </w:r>
      <w:r w:rsidR="008805EA" w:rsidRPr="004448D6">
        <w:rPr>
          <w:rStyle w:val="cs9b0062612"/>
          <w:lang w:val="ru-RU"/>
        </w:rPr>
        <w:t xml:space="preserve">Оновлений протокол клінічного дослідження </w:t>
      </w:r>
      <w:r w:rsidR="008805EA">
        <w:rPr>
          <w:rStyle w:val="cs9b0062612"/>
        </w:rPr>
        <w:t>MS</w:t>
      </w:r>
      <w:r w:rsidR="008805EA" w:rsidRPr="004448D6">
        <w:rPr>
          <w:rStyle w:val="cs9b0062612"/>
          <w:lang w:val="ru-RU"/>
        </w:rPr>
        <w:t xml:space="preserve">200647-0037, версія 4.1 від 15 листопада 2021 року; Брошура дослідника </w:t>
      </w:r>
      <w:r w:rsidR="008805EA">
        <w:rPr>
          <w:rStyle w:val="cs9b0062612"/>
        </w:rPr>
        <w:t>M</w:t>
      </w:r>
      <w:r w:rsidR="008805EA" w:rsidRPr="004448D6">
        <w:rPr>
          <w:rStyle w:val="cs9b0062612"/>
          <w:lang w:val="ru-RU"/>
        </w:rPr>
        <w:t xml:space="preserve">7824 (бінтрафусп альфа), версія 8.0 від 22 грудня 2021 року, англійською мовою; Інформаційний листок та форма згоди, версія </w:t>
      </w:r>
      <w:r w:rsidR="008805EA">
        <w:rPr>
          <w:rStyle w:val="cs9b0062612"/>
        </w:rPr>
        <w:t>V</w:t>
      </w:r>
      <w:r w:rsidR="008805EA" w:rsidRPr="004448D6">
        <w:rPr>
          <w:rStyle w:val="cs9b0062612"/>
          <w:lang w:val="ru-RU"/>
        </w:rPr>
        <w:t>8.0</w:t>
      </w:r>
      <w:r w:rsidR="008805EA">
        <w:rPr>
          <w:rStyle w:val="cs9b0062612"/>
        </w:rPr>
        <w:t>UKR</w:t>
      </w:r>
      <w:r w:rsidR="008805EA" w:rsidRPr="004448D6">
        <w:rPr>
          <w:rStyle w:val="cs9b0062612"/>
          <w:lang w:val="ru-RU"/>
        </w:rPr>
        <w:t>(</w:t>
      </w:r>
      <w:r w:rsidR="008805EA">
        <w:rPr>
          <w:rStyle w:val="cs9b0062612"/>
        </w:rPr>
        <w:t>uk</w:t>
      </w:r>
      <w:r w:rsidR="008805EA" w:rsidRPr="004448D6">
        <w:rPr>
          <w:rStyle w:val="cs9b0062612"/>
          <w:lang w:val="ru-RU"/>
        </w:rPr>
        <w:t xml:space="preserve">)1.0 від 25 травня 2022 року, переклад українською мовою від 02 червня 2022 року; Інформаційний листок та форма згоди, версія </w:t>
      </w:r>
      <w:r w:rsidR="008805EA">
        <w:rPr>
          <w:rStyle w:val="cs9b0062612"/>
        </w:rPr>
        <w:t>V</w:t>
      </w:r>
      <w:r w:rsidR="008805EA" w:rsidRPr="004448D6">
        <w:rPr>
          <w:rStyle w:val="cs9b0062612"/>
          <w:lang w:val="ru-RU"/>
        </w:rPr>
        <w:t>8.0</w:t>
      </w:r>
      <w:r w:rsidR="008805EA">
        <w:rPr>
          <w:rStyle w:val="cs9b0062612"/>
        </w:rPr>
        <w:t>UKR</w:t>
      </w:r>
      <w:r w:rsidR="008805EA" w:rsidRPr="004448D6">
        <w:rPr>
          <w:rStyle w:val="cs9b0062612"/>
          <w:lang w:val="ru-RU"/>
        </w:rPr>
        <w:t>(</w:t>
      </w:r>
      <w:r w:rsidR="008805EA">
        <w:rPr>
          <w:rStyle w:val="cs9b0062612"/>
        </w:rPr>
        <w:t>ru</w:t>
      </w:r>
      <w:r w:rsidR="008805EA" w:rsidRPr="004448D6">
        <w:rPr>
          <w:rStyle w:val="cs9b0062612"/>
          <w:lang w:val="ru-RU"/>
        </w:rPr>
        <w:t xml:space="preserve">)1.0 від 25 травня 2022 року, переклад російською мовою від 02 червня 2022 року; Зміна відповідального дослідника в місці проведення випробування; Подовження терміну придатності досліджуваного лікарського засобу </w:t>
      </w:r>
      <w:r w:rsidR="008805EA">
        <w:rPr>
          <w:rStyle w:val="cs9b0062612"/>
        </w:rPr>
        <w:t>M</w:t>
      </w:r>
      <w:r w:rsidR="008805EA" w:rsidRPr="004448D6">
        <w:rPr>
          <w:rStyle w:val="cs9b0062612"/>
          <w:lang w:val="ru-RU"/>
        </w:rPr>
        <w:t xml:space="preserve">7824 (Бінтрафусп альфа) до 60 місяців </w:t>
      </w:r>
      <w:r w:rsidR="008805EA" w:rsidRPr="004448D6">
        <w:rPr>
          <w:rStyle w:val="cs9f0a404012"/>
          <w:lang w:val="ru-RU"/>
        </w:rPr>
        <w:t xml:space="preserve">до протоколу клінічного дослідження «Багатоцентрове, рандомізоване, відкрите, контрольоване дослідження з адаптивним дизайном фази </w:t>
      </w:r>
      <w:r w:rsidR="008805EA">
        <w:rPr>
          <w:rStyle w:val="cs9f0a404012"/>
        </w:rPr>
        <w:t>III</w:t>
      </w:r>
      <w:r w:rsidR="008805EA" w:rsidRPr="004448D6">
        <w:rPr>
          <w:rStyle w:val="cs9f0a404012"/>
          <w:lang w:val="ru-RU"/>
        </w:rPr>
        <w:t xml:space="preserve"> препарату </w:t>
      </w:r>
      <w:r w:rsidR="008805EA">
        <w:rPr>
          <w:rStyle w:val="cs9b0062612"/>
        </w:rPr>
        <w:t>M</w:t>
      </w:r>
      <w:r w:rsidR="008805EA" w:rsidRPr="004448D6">
        <w:rPr>
          <w:rStyle w:val="cs9b0062612"/>
          <w:lang w:val="ru-RU"/>
        </w:rPr>
        <w:t>7824</w:t>
      </w:r>
      <w:r w:rsidR="008805EA" w:rsidRPr="004448D6">
        <w:rPr>
          <w:rStyle w:val="cs9f0a404012"/>
          <w:lang w:val="ru-RU"/>
        </w:rPr>
        <w:t xml:space="preserve"> (бінтрафусп альфа) в порівнянні з пембролізумабом як терапією першої лінії в пацієнтів із поширеним недрібноклітинним раком легень з експресією </w:t>
      </w:r>
      <w:r w:rsidR="008805EA">
        <w:rPr>
          <w:rStyle w:val="cs9f0a404012"/>
        </w:rPr>
        <w:t>PD</w:t>
      </w:r>
      <w:r w:rsidR="008805EA" w:rsidRPr="004448D6">
        <w:rPr>
          <w:rStyle w:val="cs9f0a404012"/>
          <w:lang w:val="ru-RU"/>
        </w:rPr>
        <w:t>-</w:t>
      </w:r>
      <w:r w:rsidR="008805EA">
        <w:rPr>
          <w:rStyle w:val="cs9f0a404012"/>
        </w:rPr>
        <w:t>L</w:t>
      </w:r>
      <w:r w:rsidR="008805EA" w:rsidRPr="004448D6">
        <w:rPr>
          <w:rStyle w:val="cs9f0a404012"/>
          <w:lang w:val="ru-RU"/>
        </w:rPr>
        <w:t xml:space="preserve">1», код дослідження </w:t>
      </w:r>
      <w:r w:rsidR="008805EA">
        <w:rPr>
          <w:rStyle w:val="cs9b0062612"/>
        </w:rPr>
        <w:t>MS</w:t>
      </w:r>
      <w:r w:rsidR="008805EA" w:rsidRPr="004448D6">
        <w:rPr>
          <w:rStyle w:val="cs9b0062612"/>
          <w:lang w:val="ru-RU"/>
        </w:rPr>
        <w:t>200647-0037</w:t>
      </w:r>
      <w:r w:rsidR="008805EA" w:rsidRPr="004448D6">
        <w:rPr>
          <w:rStyle w:val="cs9f0a404012"/>
          <w:lang w:val="ru-RU"/>
        </w:rPr>
        <w:t xml:space="preserve">, версія 4.0 від 22 червня 2021 року; спонсор - </w:t>
      </w:r>
      <w:r w:rsidR="008805EA">
        <w:rPr>
          <w:rStyle w:val="cs9f0a404012"/>
        </w:rPr>
        <w:t>Merck</w:t>
      </w:r>
      <w:r w:rsidR="008805EA" w:rsidRPr="004448D6">
        <w:rPr>
          <w:rStyle w:val="cs9f0a404012"/>
          <w:lang w:val="ru-RU"/>
        </w:rPr>
        <w:t xml:space="preserve"> </w:t>
      </w:r>
      <w:r w:rsidR="008805EA">
        <w:rPr>
          <w:rStyle w:val="cs9f0a404012"/>
        </w:rPr>
        <w:t>KGaA</w:t>
      </w:r>
      <w:r w:rsidR="008805EA" w:rsidRPr="004448D6">
        <w:rPr>
          <w:rStyle w:val="cs9f0a404012"/>
          <w:lang w:val="ru-RU"/>
        </w:rPr>
        <w:t>, Німеччина</w:t>
      </w:r>
    </w:p>
    <w:p w:rsidR="001D2D7D" w:rsidRPr="004448D6" w:rsidRDefault="001D2D7D" w:rsidP="001D2D7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CD067A" w:rsidRPr="004448D6" w:rsidRDefault="008805E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2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CD067A" w:rsidTr="00465141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2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2"/>
              </w:rPr>
              <w:t>СТАЛО</w:t>
            </w:r>
          </w:p>
        </w:tc>
      </w:tr>
      <w:tr w:rsidR="00CD067A" w:rsidRPr="00CB7E4F" w:rsidTr="00465141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9b0062612"/>
              </w:rPr>
              <w:t xml:space="preserve">зав. від. Кобзєв О.І. </w:t>
            </w:r>
          </w:p>
          <w:p w:rsidR="00CD067A" w:rsidRPr="004448D6" w:rsidRDefault="008805EA">
            <w:pPr>
              <w:pStyle w:val="cs80d9435b"/>
              <w:rPr>
                <w:lang w:val="ru-RU"/>
              </w:rPr>
            </w:pPr>
            <w:r w:rsidRPr="004448D6">
              <w:rPr>
                <w:rStyle w:val="cs9f0a404012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4448D6" w:rsidRDefault="008805EA">
            <w:pPr>
              <w:pStyle w:val="csf06cd379"/>
              <w:rPr>
                <w:lang w:val="ru-RU"/>
              </w:rPr>
            </w:pPr>
            <w:r w:rsidRPr="004448D6">
              <w:rPr>
                <w:rStyle w:val="cs9b0062612"/>
                <w:lang w:val="ru-RU"/>
              </w:rPr>
              <w:t>лікар Леонова В.В.</w:t>
            </w:r>
          </w:p>
          <w:p w:rsidR="00CD067A" w:rsidRPr="004448D6" w:rsidRDefault="008805EA">
            <w:pPr>
              <w:pStyle w:val="cs80d9435b"/>
              <w:rPr>
                <w:lang w:val="ru-RU"/>
              </w:rPr>
            </w:pPr>
            <w:r w:rsidRPr="004448D6">
              <w:rPr>
                <w:rStyle w:val="cs9f0a404012"/>
                <w:lang w:val="ru-RU"/>
              </w:rPr>
              <w:t>Комунальне некомерційне підприємство «Обласний центр онкології», онкохірургічне відділення органів грудної порожнини, м. Харків</w:t>
            </w:r>
          </w:p>
        </w:tc>
      </w:tr>
    </w:tbl>
    <w:p w:rsidR="00CD067A" w:rsidRPr="001D2D7D" w:rsidRDefault="008805EA" w:rsidP="001D2D7D">
      <w:pPr>
        <w:pStyle w:val="cs80d9435b"/>
        <w:rPr>
          <w:lang w:val="ru-RU"/>
        </w:rPr>
      </w:pPr>
      <w:r>
        <w:rPr>
          <w:rStyle w:val="cs9f0a404012"/>
        </w:rPr>
        <w:t> 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8805EA" w:rsidRPr="004448D6">
        <w:rPr>
          <w:rStyle w:val="cs9b0062613"/>
          <w:lang w:val="ru-RU"/>
        </w:rPr>
        <w:t xml:space="preserve">Брошура дослідника досліджуваного лікарського засобу </w:t>
      </w:r>
      <w:r w:rsidR="008805EA">
        <w:rPr>
          <w:rStyle w:val="cs9b0062613"/>
        </w:rPr>
        <w:t>RO</w:t>
      </w:r>
      <w:r w:rsidR="008805EA" w:rsidRPr="004448D6">
        <w:rPr>
          <w:rStyle w:val="cs9b0062613"/>
          <w:lang w:val="ru-RU"/>
        </w:rPr>
        <w:t xml:space="preserve">5333787/ </w:t>
      </w:r>
      <w:r w:rsidR="008805EA">
        <w:rPr>
          <w:rStyle w:val="cs9b0062613"/>
        </w:rPr>
        <w:t>ENSPRYNG</w:t>
      </w:r>
      <w:r w:rsidR="008805EA" w:rsidRPr="004448D6">
        <w:rPr>
          <w:rStyle w:val="cs9b0062613"/>
          <w:lang w:val="ru-RU"/>
        </w:rPr>
        <w:t>® (</w:t>
      </w:r>
      <w:r w:rsidR="008805EA">
        <w:rPr>
          <w:rStyle w:val="cs9b0062613"/>
        </w:rPr>
        <w:t>satralizumab</w:t>
      </w:r>
      <w:r w:rsidR="008805EA" w:rsidRPr="004448D6">
        <w:rPr>
          <w:rStyle w:val="cs9b0062613"/>
          <w:lang w:val="ru-RU"/>
        </w:rPr>
        <w:t>), версія 13 від 29 квітня 2022 р., англійською мовою</w:t>
      </w:r>
      <w:r w:rsidR="008805EA" w:rsidRPr="004448D6">
        <w:rPr>
          <w:rStyle w:val="cs9f0a404013"/>
          <w:lang w:val="ru-RU"/>
        </w:rPr>
        <w:t xml:space="preserve"> до протоколу клінічного дослідження «Багатоцентрове, непорівняльне, відкрите дослідження з метою оцінити довгострокову безпечність та ефективність препарату </w:t>
      </w:r>
      <w:r w:rsidR="008805EA" w:rsidRPr="004448D6">
        <w:rPr>
          <w:rStyle w:val="cs9b0062613"/>
          <w:lang w:val="ru-RU"/>
        </w:rPr>
        <w:t>сатралізумаб</w:t>
      </w:r>
      <w:r w:rsidR="008805EA" w:rsidRPr="004448D6">
        <w:rPr>
          <w:rStyle w:val="cs9f0a404013"/>
          <w:lang w:val="ru-RU"/>
        </w:rPr>
        <w:t xml:space="preserve"> у пацієнтів з розладом спектру оптиконейромієліту (РСОНМ)», код дослідження </w:t>
      </w:r>
      <w:r w:rsidR="008805EA">
        <w:rPr>
          <w:rStyle w:val="cs9b0062613"/>
        </w:rPr>
        <w:t>WN</w:t>
      </w:r>
      <w:r w:rsidR="008805EA" w:rsidRPr="004448D6">
        <w:rPr>
          <w:rStyle w:val="cs9b0062613"/>
          <w:lang w:val="ru-RU"/>
        </w:rPr>
        <w:t>42349</w:t>
      </w:r>
      <w:r w:rsidR="008805EA" w:rsidRPr="004448D6">
        <w:rPr>
          <w:rStyle w:val="cs9f0a404013"/>
          <w:lang w:val="ru-RU"/>
        </w:rPr>
        <w:t>, версія 1 від 28 липня 2020 року; спонсор - «Ф. Хоффманн-Ля Рош Лтд» (</w:t>
      </w:r>
      <w:r w:rsidR="008805EA">
        <w:rPr>
          <w:rStyle w:val="cs9f0a404013"/>
        </w:rPr>
        <w:t>F</w:t>
      </w:r>
      <w:r w:rsidR="008805EA" w:rsidRPr="004448D6">
        <w:rPr>
          <w:rStyle w:val="cs9f0a404013"/>
          <w:lang w:val="ru-RU"/>
        </w:rPr>
        <w:t xml:space="preserve">. </w:t>
      </w:r>
      <w:r w:rsidR="008805EA">
        <w:rPr>
          <w:rStyle w:val="cs9f0a404013"/>
        </w:rPr>
        <w:t>Hoffmann</w:t>
      </w:r>
      <w:r w:rsidR="008805EA" w:rsidRPr="004448D6">
        <w:rPr>
          <w:rStyle w:val="cs9f0a404013"/>
          <w:lang w:val="ru-RU"/>
        </w:rPr>
        <w:t>-</w:t>
      </w:r>
      <w:r w:rsidR="008805EA">
        <w:rPr>
          <w:rStyle w:val="cs9f0a404013"/>
        </w:rPr>
        <w:t>La</w:t>
      </w:r>
      <w:r w:rsidR="008805EA" w:rsidRPr="004448D6">
        <w:rPr>
          <w:rStyle w:val="cs9f0a404013"/>
          <w:lang w:val="ru-RU"/>
        </w:rPr>
        <w:t xml:space="preserve"> </w:t>
      </w:r>
      <w:r w:rsidR="008805EA">
        <w:rPr>
          <w:rStyle w:val="cs9f0a404013"/>
        </w:rPr>
        <w:t>Roche</w:t>
      </w:r>
      <w:r w:rsidR="008805EA" w:rsidRPr="004448D6">
        <w:rPr>
          <w:rStyle w:val="cs9f0a404013"/>
          <w:lang w:val="ru-RU"/>
        </w:rPr>
        <w:t xml:space="preserve"> </w:t>
      </w:r>
      <w:r w:rsidR="008805EA">
        <w:rPr>
          <w:rStyle w:val="cs9f0a404013"/>
        </w:rPr>
        <w:t>Ltd</w:t>
      </w:r>
      <w:r w:rsidR="008805EA" w:rsidRPr="004448D6">
        <w:rPr>
          <w:rStyle w:val="cs9f0a404013"/>
          <w:lang w:val="ru-RU"/>
        </w:rPr>
        <w:t xml:space="preserve">), Швейцарія </w:t>
      </w:r>
      <w:r w:rsidR="008805EA">
        <w:rPr>
          <w:rStyle w:val="cs9f0a404013"/>
        </w:rPr>
        <w:t>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14"/>
          <w:lang w:val="ru-RU"/>
        </w:rPr>
        <w:t xml:space="preserve">14. </w:t>
      </w:r>
      <w:r w:rsidR="008805EA" w:rsidRPr="004448D6">
        <w:rPr>
          <w:rStyle w:val="cs9b0062614"/>
          <w:lang w:val="ru-RU"/>
        </w:rPr>
        <w:t xml:space="preserve">Брошура дослідника досліджуваного лікарського засобу </w:t>
      </w:r>
      <w:r w:rsidR="008805EA">
        <w:rPr>
          <w:rStyle w:val="cs9b0062614"/>
        </w:rPr>
        <w:t>Pimivalimab</w:t>
      </w:r>
      <w:r w:rsidR="008805EA" w:rsidRPr="004448D6">
        <w:rPr>
          <w:rStyle w:val="cs9b0062614"/>
          <w:lang w:val="ru-RU"/>
        </w:rPr>
        <w:t xml:space="preserve"> (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 xml:space="preserve">-4014), видання 5.0 від 13 грудня 2021 р., англійською мовою; Брошура дослідника досліджуваного лікарського засобу </w:t>
      </w:r>
      <w:r w:rsidR="008805EA">
        <w:rPr>
          <w:rStyle w:val="cs9b0062614"/>
        </w:rPr>
        <w:t>Vopratelimab</w:t>
      </w:r>
      <w:r w:rsidR="008805EA" w:rsidRPr="004448D6">
        <w:rPr>
          <w:rStyle w:val="cs9b0062614"/>
          <w:lang w:val="ru-RU"/>
        </w:rPr>
        <w:t xml:space="preserve"> (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 xml:space="preserve">-2011), видання 8.0 від 30 вересня 2021 р., англійською мовою; Залучення додаткового лікарського засобу фізіологічний розчин (0,9% </w:t>
      </w:r>
      <w:r w:rsidR="008805EA">
        <w:rPr>
          <w:rStyle w:val="cs9b0062614"/>
        </w:rPr>
        <w:t>NaCl</w:t>
      </w:r>
      <w:r w:rsidR="008805EA" w:rsidRPr="004448D6">
        <w:rPr>
          <w:rStyle w:val="cs9b0062614"/>
          <w:lang w:val="ru-RU"/>
        </w:rPr>
        <w:t xml:space="preserve">, </w:t>
      </w:r>
      <w:r w:rsidR="008805EA">
        <w:rPr>
          <w:rStyle w:val="cs9b0062614"/>
        </w:rPr>
        <w:t>Sodium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chloride</w:t>
      </w:r>
      <w:r w:rsidR="008805EA" w:rsidRPr="004448D6">
        <w:rPr>
          <w:rStyle w:val="cs9b0062614"/>
          <w:lang w:val="ru-RU"/>
        </w:rPr>
        <w:t xml:space="preserve"> 0,9%), розчин для інфузій, 50 мл, як розчинника до досліджуваних лікарських засобів 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>-4014 та Вопрателімаб (</w:t>
      </w:r>
      <w:r w:rsidR="008805EA">
        <w:rPr>
          <w:rStyle w:val="cs9b0062614"/>
        </w:rPr>
        <w:t>Vopratelimab</w:t>
      </w:r>
      <w:r w:rsidR="008805EA" w:rsidRPr="004448D6">
        <w:rPr>
          <w:rStyle w:val="cs9b0062614"/>
          <w:lang w:val="ru-RU"/>
        </w:rPr>
        <w:t xml:space="preserve">, 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 xml:space="preserve">-2011) (Виробник: </w:t>
      </w:r>
      <w:r w:rsidR="008805EA">
        <w:rPr>
          <w:rStyle w:val="cs9b0062614"/>
        </w:rPr>
        <w:t>Baxter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Healthcare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S</w:t>
      </w:r>
      <w:r w:rsidR="008805EA" w:rsidRPr="004448D6">
        <w:rPr>
          <w:rStyle w:val="cs9b0062614"/>
          <w:lang w:val="ru-RU"/>
        </w:rPr>
        <w:t>.</w:t>
      </w:r>
      <w:r w:rsidR="008805EA">
        <w:rPr>
          <w:rStyle w:val="cs9b0062614"/>
        </w:rPr>
        <w:t>A</w:t>
      </w:r>
      <w:r w:rsidR="008805EA" w:rsidRPr="004448D6">
        <w:rPr>
          <w:rStyle w:val="cs9b0062614"/>
          <w:lang w:val="ru-RU"/>
        </w:rPr>
        <w:t xml:space="preserve">., </w:t>
      </w:r>
      <w:r w:rsidR="008805EA">
        <w:rPr>
          <w:rStyle w:val="cs9b0062614"/>
        </w:rPr>
        <w:t>Ireland</w:t>
      </w:r>
      <w:r w:rsidR="008805EA" w:rsidRPr="004448D6">
        <w:rPr>
          <w:rStyle w:val="cs9b0062614"/>
          <w:lang w:val="ru-RU"/>
        </w:rPr>
        <w:t xml:space="preserve">); Залучення додаткового лікарського засобу фізіологічний розчин (0,9% </w:t>
      </w:r>
      <w:r w:rsidR="008805EA">
        <w:rPr>
          <w:rStyle w:val="cs9b0062614"/>
        </w:rPr>
        <w:t>NaCl</w:t>
      </w:r>
      <w:r w:rsidR="008805EA" w:rsidRPr="004448D6">
        <w:rPr>
          <w:rStyle w:val="cs9b0062614"/>
          <w:lang w:val="ru-RU"/>
        </w:rPr>
        <w:t xml:space="preserve">, </w:t>
      </w:r>
      <w:r w:rsidR="008805EA">
        <w:rPr>
          <w:rStyle w:val="cs9b0062614"/>
        </w:rPr>
        <w:t>Sodium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chloride</w:t>
      </w:r>
      <w:r w:rsidR="008805EA" w:rsidRPr="004448D6">
        <w:rPr>
          <w:rStyle w:val="cs9b0062614"/>
          <w:lang w:val="ru-RU"/>
        </w:rPr>
        <w:t xml:space="preserve"> 0,9%), розчин для інфузій, 250 мл, як розчинника до досліджуваних лікарських засобів 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>-4014 та Вопрателімаб (</w:t>
      </w:r>
      <w:r w:rsidR="008805EA">
        <w:rPr>
          <w:rStyle w:val="cs9b0062614"/>
        </w:rPr>
        <w:t>Vopratelimab</w:t>
      </w:r>
      <w:r w:rsidR="008805EA" w:rsidRPr="004448D6">
        <w:rPr>
          <w:rStyle w:val="cs9b0062614"/>
          <w:lang w:val="ru-RU"/>
        </w:rPr>
        <w:t xml:space="preserve">, 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 xml:space="preserve">-2011) (Виробник: </w:t>
      </w:r>
      <w:r w:rsidR="008805EA">
        <w:rPr>
          <w:rStyle w:val="cs9b0062614"/>
        </w:rPr>
        <w:t>BAXTER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HEALTHCARE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LIMITED</w:t>
      </w:r>
      <w:r w:rsidR="008805EA" w:rsidRPr="004448D6">
        <w:rPr>
          <w:rStyle w:val="cs9b0062614"/>
          <w:lang w:val="ru-RU"/>
        </w:rPr>
        <w:t xml:space="preserve">, </w:t>
      </w:r>
      <w:r w:rsidR="008805EA">
        <w:rPr>
          <w:rStyle w:val="cs9b0062614"/>
        </w:rPr>
        <w:t>United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Kingdom</w:t>
      </w:r>
      <w:r w:rsidR="008805EA" w:rsidRPr="004448D6">
        <w:rPr>
          <w:rStyle w:val="cs9b0062614"/>
          <w:lang w:val="ru-RU"/>
        </w:rPr>
        <w:t xml:space="preserve">); Стисла характеристика лікарського засобу </w:t>
      </w:r>
      <w:r w:rsidR="008805EA">
        <w:rPr>
          <w:rStyle w:val="cs9b0062614"/>
        </w:rPr>
        <w:t>Sodium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chloride</w:t>
      </w:r>
      <w:r w:rsidR="008805EA" w:rsidRPr="004448D6">
        <w:rPr>
          <w:rStyle w:val="cs9b0062614"/>
          <w:lang w:val="ru-RU"/>
        </w:rPr>
        <w:t xml:space="preserve"> 0,9%, від 18 травня 2020 р., англійською мовою; Зразок маркування для пакету з фізіологічним розчином (0,9% </w:t>
      </w:r>
      <w:r w:rsidR="008805EA">
        <w:rPr>
          <w:rStyle w:val="cs9b0062614"/>
        </w:rPr>
        <w:t>NaCl</w:t>
      </w:r>
      <w:r w:rsidR="008805EA" w:rsidRPr="004448D6">
        <w:rPr>
          <w:rStyle w:val="cs9b0062614"/>
          <w:lang w:val="ru-RU"/>
        </w:rPr>
        <w:t xml:space="preserve">), 50 мл, від 20 квітня 2022 р., українською мовою; Зразок маркування для пакету з фізіологічним розчином (0,9% </w:t>
      </w:r>
      <w:r w:rsidR="008805EA">
        <w:rPr>
          <w:rStyle w:val="cs9b0062614"/>
        </w:rPr>
        <w:t>NaCl</w:t>
      </w:r>
      <w:r w:rsidR="008805EA" w:rsidRPr="004448D6">
        <w:rPr>
          <w:rStyle w:val="cs9b0062614"/>
          <w:lang w:val="ru-RU"/>
        </w:rPr>
        <w:t>), 250 мл, від 20 квітня 2022 р., українською мовою</w:t>
      </w:r>
      <w:r w:rsidR="008805EA" w:rsidRPr="004448D6">
        <w:rPr>
          <w:rStyle w:val="cs9f0a404014"/>
          <w:lang w:val="ru-RU"/>
        </w:rPr>
        <w:t xml:space="preserve"> до протоколу клінічного дослідження «Дослідження 2 фази інгібітору </w:t>
      </w:r>
      <w:r w:rsidR="008805EA">
        <w:rPr>
          <w:rStyle w:val="cs9f0a404014"/>
        </w:rPr>
        <w:t>PD</w:t>
      </w:r>
      <w:r w:rsidR="008805EA" w:rsidRPr="004448D6">
        <w:rPr>
          <w:rStyle w:val="cs9f0a404014"/>
          <w:lang w:val="ru-RU"/>
        </w:rPr>
        <w:t>-1</w:t>
      </w:r>
      <w:r w:rsidR="008805EA" w:rsidRPr="004448D6">
        <w:rPr>
          <w:rStyle w:val="cs9b0062614"/>
          <w:lang w:val="ru-RU"/>
        </w:rPr>
        <w:t xml:space="preserve"> 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>-4014</w:t>
      </w:r>
      <w:r w:rsidR="008805EA" w:rsidRPr="004448D6">
        <w:rPr>
          <w:rStyle w:val="cs9f0a404014"/>
          <w:lang w:val="ru-RU"/>
        </w:rPr>
        <w:t xml:space="preserve"> в якості монотерапії та у комбінації з Вопрателімабом, який є агоністом </w:t>
      </w:r>
      <w:r w:rsidR="008805EA">
        <w:rPr>
          <w:rStyle w:val="cs9f0a404014"/>
        </w:rPr>
        <w:t>ICOS</w:t>
      </w:r>
      <w:r w:rsidR="008805EA" w:rsidRPr="004448D6">
        <w:rPr>
          <w:rStyle w:val="cs9f0a404014"/>
          <w:lang w:val="ru-RU"/>
        </w:rPr>
        <w:t xml:space="preserve">, у пацієнтів з метастатичним недрібноклітинним раком легень (НДРЛ) після одного попередньо отриманого режиму платиновмісної хіміотерапії, відібраних за біомаркерами», код дослідження </w:t>
      </w:r>
      <w:r w:rsidR="008805EA">
        <w:rPr>
          <w:rStyle w:val="cs9b0062614"/>
        </w:rPr>
        <w:t>JTX</w:t>
      </w:r>
      <w:r w:rsidR="008805EA" w:rsidRPr="004448D6">
        <w:rPr>
          <w:rStyle w:val="cs9b0062614"/>
          <w:lang w:val="ru-RU"/>
        </w:rPr>
        <w:t>-4014-202</w:t>
      </w:r>
      <w:r w:rsidR="008805EA" w:rsidRPr="004448D6">
        <w:rPr>
          <w:rStyle w:val="cs9f0a404014"/>
          <w:lang w:val="ru-RU"/>
        </w:rPr>
        <w:t xml:space="preserve">, версія 2.0 від 14 вересня 2020 р.; спонсор - </w:t>
      </w:r>
      <w:r w:rsidR="008805EA">
        <w:rPr>
          <w:rStyle w:val="cs9f0a404014"/>
        </w:rPr>
        <w:t>Jounce</w:t>
      </w:r>
      <w:r w:rsidR="008805EA" w:rsidRPr="004448D6">
        <w:rPr>
          <w:rStyle w:val="cs9f0a404014"/>
          <w:lang w:val="ru-RU"/>
        </w:rPr>
        <w:t xml:space="preserve"> </w:t>
      </w:r>
      <w:r w:rsidR="008805EA">
        <w:rPr>
          <w:rStyle w:val="cs9f0a404014"/>
        </w:rPr>
        <w:t>Therapeutics</w:t>
      </w:r>
      <w:r w:rsidR="008805EA" w:rsidRPr="004448D6">
        <w:rPr>
          <w:rStyle w:val="cs9f0a404014"/>
          <w:lang w:val="ru-RU"/>
        </w:rPr>
        <w:t xml:space="preserve">, </w:t>
      </w:r>
      <w:r w:rsidR="008805EA">
        <w:rPr>
          <w:rStyle w:val="cs9f0a404014"/>
        </w:rPr>
        <w:t>Inc</w:t>
      </w:r>
      <w:r w:rsidR="008805EA" w:rsidRPr="004448D6">
        <w:rPr>
          <w:rStyle w:val="cs9f0a404014"/>
          <w:lang w:val="ru-RU"/>
        </w:rPr>
        <w:t xml:space="preserve">., </w:t>
      </w:r>
      <w:r w:rsidR="008805EA">
        <w:rPr>
          <w:rStyle w:val="cs9f0a404014"/>
        </w:rPr>
        <w:t>United</w:t>
      </w:r>
      <w:r w:rsidR="008805EA" w:rsidRPr="004448D6">
        <w:rPr>
          <w:rStyle w:val="cs9f0a404014"/>
          <w:lang w:val="ru-RU"/>
        </w:rPr>
        <w:t xml:space="preserve"> </w:t>
      </w:r>
      <w:r w:rsidR="008805EA">
        <w:rPr>
          <w:rStyle w:val="cs9f0a404014"/>
        </w:rPr>
        <w:t>States</w:t>
      </w:r>
      <w:r w:rsidR="008805EA" w:rsidRPr="004448D6">
        <w:rPr>
          <w:rStyle w:val="cs9f0a404014"/>
          <w:lang w:val="ru-RU"/>
        </w:rPr>
        <w:t xml:space="preserve"> </w:t>
      </w:r>
      <w:r w:rsidR="008805EA">
        <w:rPr>
          <w:rStyle w:val="cs9f0a404014"/>
        </w:rPr>
        <w:t>of</w:t>
      </w:r>
      <w:r w:rsidR="008805EA" w:rsidRPr="004448D6">
        <w:rPr>
          <w:rStyle w:val="cs9f0a404014"/>
          <w:lang w:val="ru-RU"/>
        </w:rPr>
        <w:t xml:space="preserve"> </w:t>
      </w:r>
      <w:r w:rsidR="008805EA">
        <w:rPr>
          <w:rStyle w:val="cs9f0a404014"/>
        </w:rPr>
        <w:t>America</w:t>
      </w:r>
      <w:r w:rsidR="008805EA" w:rsidRPr="004448D6">
        <w:rPr>
          <w:rStyle w:val="cs9f0a404014"/>
          <w:lang w:val="ru-RU"/>
        </w:rPr>
        <w:t xml:space="preserve"> </w:t>
      </w:r>
      <w:r w:rsidR="008805EA">
        <w:rPr>
          <w:rStyle w:val="cs9f0a404014"/>
        </w:rPr>
        <w:t>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8805EA" w:rsidRPr="004448D6">
        <w:rPr>
          <w:rStyle w:val="cs9b0062615"/>
          <w:lang w:val="ru-RU"/>
        </w:rPr>
        <w:t xml:space="preserve">Брошура дослідника лікарського засобу </w:t>
      </w:r>
      <w:r w:rsidR="008805EA">
        <w:rPr>
          <w:rStyle w:val="cs9b0062615"/>
        </w:rPr>
        <w:t>SAR</w:t>
      </w:r>
      <w:r w:rsidR="008805EA" w:rsidRPr="004448D6">
        <w:rPr>
          <w:rStyle w:val="cs9b0062615"/>
          <w:lang w:val="ru-RU"/>
        </w:rPr>
        <w:t>442168 (Толебрутиніб), версія №8 від 26 травня 2022р., англійською мовою</w:t>
      </w:r>
      <w:r w:rsidR="008805EA" w:rsidRPr="004448D6">
        <w:rPr>
          <w:rStyle w:val="cs9f0a404015"/>
          <w:lang w:val="ru-RU"/>
        </w:rPr>
        <w:t xml:space="preserve"> до протоколів клінічних випробувань: «Довгострокове розширене дослідження з оцінки безпеки та ефективності препарату </w:t>
      </w:r>
      <w:r w:rsidR="008805EA">
        <w:rPr>
          <w:rStyle w:val="cs9b0062615"/>
        </w:rPr>
        <w:t>SAR</w:t>
      </w:r>
      <w:r w:rsidR="008805EA" w:rsidRPr="004448D6">
        <w:rPr>
          <w:rStyle w:val="cs9b0062615"/>
          <w:lang w:val="ru-RU"/>
        </w:rPr>
        <w:t>442168</w:t>
      </w:r>
      <w:r w:rsidR="008805EA" w:rsidRPr="004448D6">
        <w:rPr>
          <w:rStyle w:val="cs9f0a404015"/>
          <w:lang w:val="ru-RU"/>
        </w:rPr>
        <w:t xml:space="preserve"> у учасників дослідження з рецидивуючим розсіяним склерозом», код дослідження </w:t>
      </w:r>
      <w:r w:rsidR="008805EA">
        <w:rPr>
          <w:rStyle w:val="cs9b0062615"/>
        </w:rPr>
        <w:t>LTS</w:t>
      </w:r>
      <w:r w:rsidR="008805EA" w:rsidRPr="004448D6">
        <w:rPr>
          <w:rStyle w:val="cs9b0062615"/>
          <w:lang w:val="ru-RU"/>
        </w:rPr>
        <w:t>16004</w:t>
      </w:r>
      <w:r w:rsidR="008805EA" w:rsidRPr="004448D6">
        <w:rPr>
          <w:rStyle w:val="cs9f0a404015"/>
          <w:lang w:val="ru-RU"/>
        </w:rPr>
        <w:t xml:space="preserve">, з поправкою 05, версія 1 від 29 липня 2021 року; «Рандомізоване, подвійне сліпе дослідження 3 фази для вивчення ефективності та безпечності препарату </w:t>
      </w:r>
      <w:r w:rsidR="008805EA">
        <w:rPr>
          <w:rStyle w:val="cs9b0062615"/>
        </w:rPr>
        <w:t>SAR</w:t>
      </w:r>
      <w:r w:rsidR="008805EA" w:rsidRPr="004448D6">
        <w:rPr>
          <w:rStyle w:val="cs9b0062615"/>
          <w:lang w:val="ru-RU"/>
        </w:rPr>
        <w:t>442168</w:t>
      </w:r>
      <w:r w:rsidR="008805EA" w:rsidRPr="004448D6">
        <w:rPr>
          <w:rStyle w:val="cs9f0a404015"/>
          <w:lang w:val="ru-RU"/>
        </w:rPr>
        <w:t xml:space="preserve"> у порівнянні з терифлуномідом (Обаджіо®) в учасників з рецидивуючими формами розсіяного склерозу (</w:t>
      </w:r>
      <w:r w:rsidR="008805EA">
        <w:rPr>
          <w:rStyle w:val="cs9f0a404015"/>
        </w:rPr>
        <w:t>GEMINI</w:t>
      </w:r>
      <w:r w:rsidR="008805EA" w:rsidRPr="004448D6">
        <w:rPr>
          <w:rStyle w:val="cs9f0a404015"/>
          <w:lang w:val="ru-RU"/>
        </w:rPr>
        <w:t xml:space="preserve"> 1)», код дослідження </w:t>
      </w:r>
      <w:r w:rsidR="008805EA">
        <w:rPr>
          <w:rStyle w:val="cs9b0062615"/>
        </w:rPr>
        <w:t>EFC</w:t>
      </w:r>
      <w:r w:rsidR="008805EA" w:rsidRPr="004448D6">
        <w:rPr>
          <w:rStyle w:val="cs9b0062615"/>
          <w:lang w:val="ru-RU"/>
        </w:rPr>
        <w:t>16033</w:t>
      </w:r>
      <w:r w:rsidR="008805EA" w:rsidRPr="004448D6">
        <w:rPr>
          <w:rStyle w:val="cs9f0a404015"/>
          <w:lang w:val="ru-RU"/>
        </w:rPr>
        <w:t xml:space="preserve">, з поправкою 05, версія 1 від 18 листопада 2021р.; «Рандомізоване подвійне сліпе дослідження </w:t>
      </w:r>
      <w:r w:rsidR="008805EA">
        <w:rPr>
          <w:rStyle w:val="cs9f0a404015"/>
        </w:rPr>
        <w:t>III</w:t>
      </w:r>
      <w:r w:rsidR="008805EA" w:rsidRPr="004448D6">
        <w:rPr>
          <w:rStyle w:val="cs9f0a404015"/>
          <w:lang w:val="ru-RU"/>
        </w:rPr>
        <w:t xml:space="preserve"> фази з вивчення ефективності та безпечності препарату </w:t>
      </w:r>
      <w:r w:rsidR="008805EA">
        <w:rPr>
          <w:rStyle w:val="cs9b0062615"/>
        </w:rPr>
        <w:t>SAR</w:t>
      </w:r>
      <w:r w:rsidR="008805EA" w:rsidRPr="004448D6">
        <w:rPr>
          <w:rStyle w:val="cs9b0062615"/>
          <w:lang w:val="ru-RU"/>
        </w:rPr>
        <w:t>442168</w:t>
      </w:r>
      <w:r w:rsidR="008805EA" w:rsidRPr="004448D6">
        <w:rPr>
          <w:rStyle w:val="cs9f0a404015"/>
          <w:lang w:val="ru-RU"/>
        </w:rPr>
        <w:t xml:space="preserve"> у порівнянні з плацебо серед учасників з вторинно-прогресуючим розсіяним склерозом без рецидивів (</w:t>
      </w:r>
      <w:r w:rsidR="008805EA">
        <w:rPr>
          <w:rStyle w:val="cs9f0a404015"/>
        </w:rPr>
        <w:t>HERCULES</w:t>
      </w:r>
      <w:r w:rsidR="008805EA" w:rsidRPr="004448D6">
        <w:rPr>
          <w:rStyle w:val="cs9f0a404015"/>
          <w:lang w:val="ru-RU"/>
        </w:rPr>
        <w:t xml:space="preserve">)», код дослідження </w:t>
      </w:r>
      <w:r w:rsidR="008805EA">
        <w:rPr>
          <w:rStyle w:val="cs9b0062615"/>
        </w:rPr>
        <w:t>EFC</w:t>
      </w:r>
      <w:r w:rsidR="008805EA" w:rsidRPr="004448D6">
        <w:rPr>
          <w:rStyle w:val="cs9b0062615"/>
          <w:lang w:val="ru-RU"/>
        </w:rPr>
        <w:t>16645</w:t>
      </w:r>
      <w:r w:rsidR="008805EA" w:rsidRPr="004448D6">
        <w:rPr>
          <w:rStyle w:val="cs9f0a404015"/>
          <w:lang w:val="ru-RU"/>
        </w:rPr>
        <w:t xml:space="preserve">, з </w:t>
      </w:r>
      <w:r w:rsidR="008805EA" w:rsidRPr="004448D6">
        <w:rPr>
          <w:rStyle w:val="cs9f0a404015"/>
          <w:lang w:val="ru-RU"/>
        </w:rPr>
        <w:lastRenderedPageBreak/>
        <w:t xml:space="preserve">поправкою 05, версія 1 від 21 грудня 2021р.; «Рандомізоване, подвійне сліпе дослідження 3 фази для вивчення ефективності та безпечності препарату </w:t>
      </w:r>
      <w:r w:rsidR="008805EA">
        <w:rPr>
          <w:rStyle w:val="cs9b0062615"/>
        </w:rPr>
        <w:t>SAR</w:t>
      </w:r>
      <w:r w:rsidR="008805EA" w:rsidRPr="004448D6">
        <w:rPr>
          <w:rStyle w:val="cs9b0062615"/>
          <w:lang w:val="ru-RU"/>
        </w:rPr>
        <w:t>442168</w:t>
      </w:r>
      <w:r w:rsidR="008805EA" w:rsidRPr="004448D6">
        <w:rPr>
          <w:rStyle w:val="cs9f0a404015"/>
          <w:lang w:val="ru-RU"/>
        </w:rPr>
        <w:t xml:space="preserve"> у порівнянні з терифлуномідом (Обаджіо®) в учасників з рецидивуючими формами розсіяного склерозу (</w:t>
      </w:r>
      <w:r w:rsidR="008805EA">
        <w:rPr>
          <w:rStyle w:val="cs9f0a404015"/>
        </w:rPr>
        <w:t>GEMINI</w:t>
      </w:r>
      <w:r w:rsidR="008805EA" w:rsidRPr="004448D6">
        <w:rPr>
          <w:rStyle w:val="cs9f0a404015"/>
          <w:lang w:val="ru-RU"/>
        </w:rPr>
        <w:t xml:space="preserve"> 2)», код дослідження </w:t>
      </w:r>
      <w:r w:rsidR="008805EA">
        <w:rPr>
          <w:rStyle w:val="cs9b0062615"/>
        </w:rPr>
        <w:t>EFC</w:t>
      </w:r>
      <w:r w:rsidR="008805EA" w:rsidRPr="004448D6">
        <w:rPr>
          <w:rStyle w:val="cs9b0062615"/>
          <w:lang w:val="ru-RU"/>
        </w:rPr>
        <w:t>16034</w:t>
      </w:r>
      <w:r w:rsidR="008805EA" w:rsidRPr="004448D6">
        <w:rPr>
          <w:rStyle w:val="cs9f0a404015"/>
          <w:lang w:val="ru-RU"/>
        </w:rPr>
        <w:t xml:space="preserve">, з поправкою 05, версія 1 від 18 листопада 2021р.; «Рандомізоване, подвійне сліпе дослідження 3 фази для вивчення ефективності та безпечності препарату </w:t>
      </w:r>
      <w:r w:rsidR="008805EA">
        <w:rPr>
          <w:rStyle w:val="cs9b0062615"/>
        </w:rPr>
        <w:t>SAR</w:t>
      </w:r>
      <w:r w:rsidR="008805EA" w:rsidRPr="004448D6">
        <w:rPr>
          <w:rStyle w:val="cs9b0062615"/>
          <w:lang w:val="ru-RU"/>
        </w:rPr>
        <w:t>442168</w:t>
      </w:r>
      <w:r w:rsidR="008805EA" w:rsidRPr="004448D6">
        <w:rPr>
          <w:rStyle w:val="cs9f0a404015"/>
          <w:lang w:val="ru-RU"/>
        </w:rPr>
        <w:t xml:space="preserve"> у порівнянні з плацебо в учасників з первинно-прогресуючим розсіяним склерозом (</w:t>
      </w:r>
      <w:r w:rsidR="008805EA">
        <w:rPr>
          <w:rStyle w:val="cs9f0a404015"/>
        </w:rPr>
        <w:t>PERSEUS</w:t>
      </w:r>
      <w:r w:rsidR="008805EA" w:rsidRPr="004448D6">
        <w:rPr>
          <w:rStyle w:val="cs9f0a404015"/>
          <w:lang w:val="ru-RU"/>
        </w:rPr>
        <w:t xml:space="preserve">)», код дослідження </w:t>
      </w:r>
      <w:r w:rsidR="008805EA">
        <w:rPr>
          <w:rStyle w:val="cs9b0062615"/>
        </w:rPr>
        <w:t>EFC</w:t>
      </w:r>
      <w:r w:rsidR="008805EA" w:rsidRPr="004448D6">
        <w:rPr>
          <w:rStyle w:val="cs9b0062615"/>
          <w:lang w:val="ru-RU"/>
        </w:rPr>
        <w:t>16035</w:t>
      </w:r>
      <w:r w:rsidR="008805EA" w:rsidRPr="004448D6">
        <w:rPr>
          <w:rStyle w:val="cs9f0a404015"/>
          <w:lang w:val="ru-RU"/>
        </w:rPr>
        <w:t xml:space="preserve">, з поправкою 07, версія 1 від 21 грудня 2021р.; спонсор - </w:t>
      </w:r>
      <w:r w:rsidR="008805EA">
        <w:rPr>
          <w:rStyle w:val="cs9f0a404015"/>
        </w:rPr>
        <w:t>Genzyme</w:t>
      </w:r>
      <w:r w:rsidR="008805EA" w:rsidRPr="004448D6">
        <w:rPr>
          <w:rStyle w:val="cs9f0a404015"/>
          <w:lang w:val="ru-RU"/>
        </w:rPr>
        <w:t xml:space="preserve"> </w:t>
      </w:r>
      <w:r w:rsidR="008805EA">
        <w:rPr>
          <w:rStyle w:val="cs9f0a404015"/>
        </w:rPr>
        <w:t>Corporation</w:t>
      </w:r>
      <w:r w:rsidR="008805EA" w:rsidRPr="004448D6">
        <w:rPr>
          <w:rStyle w:val="cs9f0a404015"/>
          <w:lang w:val="ru-RU"/>
        </w:rPr>
        <w:t xml:space="preserve">, </w:t>
      </w:r>
      <w:r w:rsidR="008805EA">
        <w:rPr>
          <w:rStyle w:val="cs9f0a404015"/>
        </w:rPr>
        <w:t>USA</w:t>
      </w:r>
      <w:r w:rsidR="008805EA" w:rsidRPr="004448D6">
        <w:rPr>
          <w:rStyle w:val="cs9f0a404015"/>
          <w:lang w:val="ru-RU"/>
        </w:rPr>
        <w:t xml:space="preserve"> (Джензайм Корпорейшн, США) </w:t>
      </w:r>
      <w:r w:rsidR="008805EA">
        <w:rPr>
          <w:rStyle w:val="cs9f0a404015"/>
        </w:rPr>
        <w:t>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rStyle w:val="cs80d9435b16"/>
          <w:lang w:val="ru-RU"/>
        </w:rPr>
      </w:pPr>
      <w:r>
        <w:rPr>
          <w:rStyle w:val="cs9b0062616"/>
          <w:lang w:val="ru-RU"/>
        </w:rPr>
        <w:t xml:space="preserve">16. </w:t>
      </w:r>
      <w:r w:rsidR="008805EA" w:rsidRPr="004448D6">
        <w:rPr>
          <w:rStyle w:val="cs9b0062616"/>
          <w:lang w:val="ru-RU"/>
        </w:rPr>
        <w:t xml:space="preserve">Брошура дослідника </w:t>
      </w:r>
      <w:r w:rsidR="008805EA">
        <w:rPr>
          <w:rStyle w:val="cs9b0062616"/>
        </w:rPr>
        <w:t>ATI</w:t>
      </w:r>
      <w:r w:rsidR="008805EA" w:rsidRPr="004448D6">
        <w:rPr>
          <w:rStyle w:val="cs9b0062616"/>
          <w:lang w:val="ru-RU"/>
        </w:rPr>
        <w:t>-2173, версія 4.1, від 06 травня 2022 року, англійською мовою; Зміна адреси Спонсора дослідження Антіос Терапевтікс Інк, США/</w:t>
      </w:r>
      <w:r w:rsidR="008805EA">
        <w:rPr>
          <w:rStyle w:val="cs9b0062616"/>
        </w:rPr>
        <w:t>Antios</w:t>
      </w:r>
      <w:r w:rsidR="008805EA" w:rsidRPr="004448D6">
        <w:rPr>
          <w:rStyle w:val="cs9b0062616"/>
          <w:lang w:val="ru-RU"/>
        </w:rPr>
        <w:t xml:space="preserve"> </w:t>
      </w:r>
      <w:r w:rsidR="008805EA">
        <w:rPr>
          <w:rStyle w:val="cs9b0062616"/>
        </w:rPr>
        <w:t>Therapeutics</w:t>
      </w:r>
      <w:r w:rsidR="008805EA" w:rsidRPr="004448D6">
        <w:rPr>
          <w:rStyle w:val="cs9b0062616"/>
          <w:lang w:val="ru-RU"/>
        </w:rPr>
        <w:t xml:space="preserve">, </w:t>
      </w:r>
      <w:r w:rsidR="008805EA">
        <w:rPr>
          <w:rStyle w:val="cs9b0062616"/>
        </w:rPr>
        <w:t>Inc</w:t>
      </w:r>
      <w:r w:rsidR="008805EA" w:rsidRPr="004448D6">
        <w:rPr>
          <w:rStyle w:val="cs9b0062616"/>
          <w:lang w:val="ru-RU"/>
        </w:rPr>
        <w:t xml:space="preserve">., </w:t>
      </w:r>
      <w:r w:rsidR="008805EA">
        <w:rPr>
          <w:rStyle w:val="cs9b0062616"/>
        </w:rPr>
        <w:t>USA</w:t>
      </w:r>
      <w:r w:rsidR="008805EA" w:rsidRPr="004448D6">
        <w:rPr>
          <w:rStyle w:val="cs9b0062616"/>
          <w:lang w:val="ru-RU"/>
        </w:rPr>
        <w:t xml:space="preserve">: 3805 </w:t>
      </w:r>
      <w:r w:rsidR="008805EA">
        <w:rPr>
          <w:rStyle w:val="cs9b0062616"/>
        </w:rPr>
        <w:t>Old</w:t>
      </w:r>
      <w:r w:rsidR="008805EA" w:rsidRPr="004448D6">
        <w:rPr>
          <w:rStyle w:val="cs9b0062616"/>
          <w:lang w:val="ru-RU"/>
        </w:rPr>
        <w:t xml:space="preserve"> </w:t>
      </w:r>
      <w:r w:rsidR="008805EA">
        <w:rPr>
          <w:rStyle w:val="cs9b0062616"/>
        </w:rPr>
        <w:t>Easton</w:t>
      </w:r>
      <w:r w:rsidR="008805EA" w:rsidRPr="004448D6">
        <w:rPr>
          <w:rStyle w:val="cs9b0062616"/>
          <w:lang w:val="ru-RU"/>
        </w:rPr>
        <w:t xml:space="preserve"> </w:t>
      </w:r>
      <w:r w:rsidR="008805EA">
        <w:rPr>
          <w:rStyle w:val="cs9b0062616"/>
        </w:rPr>
        <w:t>Road</w:t>
      </w:r>
      <w:r w:rsidR="008805EA" w:rsidRPr="004448D6">
        <w:rPr>
          <w:rStyle w:val="cs9b0062616"/>
          <w:lang w:val="ru-RU"/>
        </w:rPr>
        <w:t xml:space="preserve">, </w:t>
      </w:r>
      <w:r w:rsidR="008805EA">
        <w:rPr>
          <w:rStyle w:val="cs9b0062616"/>
        </w:rPr>
        <w:t>Doylestown</w:t>
      </w:r>
      <w:r w:rsidR="008805EA" w:rsidRPr="004448D6">
        <w:rPr>
          <w:rStyle w:val="cs9b0062616"/>
          <w:lang w:val="ru-RU"/>
        </w:rPr>
        <w:t xml:space="preserve">, </w:t>
      </w:r>
      <w:r w:rsidR="008805EA">
        <w:rPr>
          <w:rStyle w:val="cs9b0062616"/>
        </w:rPr>
        <w:t>PA</w:t>
      </w:r>
      <w:r w:rsidR="008805EA" w:rsidRPr="004448D6">
        <w:rPr>
          <w:rStyle w:val="cs9b0062616"/>
          <w:lang w:val="ru-RU"/>
        </w:rPr>
        <w:t xml:space="preserve"> 18902, </w:t>
      </w:r>
      <w:r w:rsidR="008805EA">
        <w:rPr>
          <w:rStyle w:val="cs9b0062616"/>
        </w:rPr>
        <w:t>USA</w:t>
      </w:r>
      <w:r w:rsidR="008805EA" w:rsidRPr="004448D6">
        <w:rPr>
          <w:rStyle w:val="cs9b0062616"/>
          <w:lang w:val="ru-RU"/>
        </w:rPr>
        <w:t xml:space="preserve">/3805 Олд Істон Роуд, Дойлстаун, штан Пенсільванія 18902, США; Лист-роз’яснення від Спонсора до Протоколу </w:t>
      </w:r>
      <w:r w:rsidR="008805EA">
        <w:rPr>
          <w:rStyle w:val="cs9b0062616"/>
        </w:rPr>
        <w:t>ANTT</w:t>
      </w:r>
      <w:r w:rsidR="008805EA" w:rsidRPr="004448D6">
        <w:rPr>
          <w:rStyle w:val="cs9b0062616"/>
          <w:lang w:val="ru-RU"/>
        </w:rPr>
        <w:t>201 щодо критеріїв відновлення прийому тенофовір дизопроксил фумарату, від 16 листопада 2021 року, англійською мовою</w:t>
      </w:r>
      <w:r w:rsidR="008805EA" w:rsidRPr="004448D6">
        <w:rPr>
          <w:rStyle w:val="cs9f0a404016"/>
          <w:lang w:val="ru-RU"/>
        </w:rPr>
        <w:t xml:space="preserve"> до протоколу клінічного дослідження «Фаза 2А, рандомізоване, подвійне сліпе, плацебо-контрольоване, багатоцентрове дослідження з визначення оптимальної дози для оцінки безпечності та ефективності препарату </w:t>
      </w:r>
      <w:r w:rsidR="008805EA">
        <w:rPr>
          <w:rStyle w:val="cs9b0062616"/>
        </w:rPr>
        <w:t>ATI</w:t>
      </w:r>
      <w:r w:rsidR="008805EA" w:rsidRPr="004448D6">
        <w:rPr>
          <w:rStyle w:val="cs9b0062616"/>
          <w:lang w:val="ru-RU"/>
        </w:rPr>
        <w:t xml:space="preserve"> 2173</w:t>
      </w:r>
      <w:r w:rsidR="008805EA" w:rsidRPr="004448D6">
        <w:rPr>
          <w:rStyle w:val="cs9f0a404016"/>
          <w:lang w:val="ru-RU"/>
        </w:rPr>
        <w:t xml:space="preserve"> у комбінації з тенофовіру дизопроксилу фумаратом у пацієнтів з хронічною інфекцією вірусу гепатиту В та у пацієнтів з коінфекцією вірусу гепатиту </w:t>
      </w:r>
      <w:r w:rsidR="008805EA">
        <w:rPr>
          <w:rStyle w:val="cs9f0a404016"/>
        </w:rPr>
        <w:t>D</w:t>
      </w:r>
      <w:r w:rsidR="008805EA" w:rsidRPr="004448D6">
        <w:rPr>
          <w:rStyle w:val="cs9f0a404016"/>
          <w:lang w:val="ru-RU"/>
        </w:rPr>
        <w:t xml:space="preserve">», код дослідження </w:t>
      </w:r>
      <w:r w:rsidR="008805EA">
        <w:rPr>
          <w:rStyle w:val="cs9b0062616"/>
        </w:rPr>
        <w:t>ANTT</w:t>
      </w:r>
      <w:r w:rsidR="008805EA" w:rsidRPr="004448D6">
        <w:rPr>
          <w:rStyle w:val="cs9b0062616"/>
          <w:lang w:val="ru-RU"/>
        </w:rPr>
        <w:t>201</w:t>
      </w:r>
      <w:r w:rsidR="008805EA" w:rsidRPr="004448D6">
        <w:rPr>
          <w:rStyle w:val="cs9f0a404016"/>
          <w:lang w:val="ru-RU"/>
        </w:rPr>
        <w:t xml:space="preserve">, версія 3.0, Поправка 02, від 10 вересня 2021 року; спонсор - Антіос Терапевтікс Інк., США / </w:t>
      </w:r>
      <w:r w:rsidR="008805EA">
        <w:rPr>
          <w:rStyle w:val="cs9f0a404016"/>
        </w:rPr>
        <w:t>Antios</w:t>
      </w:r>
      <w:r w:rsidR="008805EA" w:rsidRPr="004448D6">
        <w:rPr>
          <w:rStyle w:val="cs9f0a404016"/>
          <w:lang w:val="ru-RU"/>
        </w:rPr>
        <w:t xml:space="preserve"> </w:t>
      </w:r>
      <w:r w:rsidR="008805EA">
        <w:rPr>
          <w:rStyle w:val="cs9f0a404016"/>
        </w:rPr>
        <w:t>Therapeutics</w:t>
      </w:r>
      <w:r w:rsidR="008805EA" w:rsidRPr="004448D6">
        <w:rPr>
          <w:rStyle w:val="cs9f0a404016"/>
          <w:lang w:val="ru-RU"/>
        </w:rPr>
        <w:t xml:space="preserve">, </w:t>
      </w:r>
      <w:r w:rsidR="008805EA">
        <w:rPr>
          <w:rStyle w:val="cs9f0a404016"/>
        </w:rPr>
        <w:t>Inc</w:t>
      </w:r>
      <w:r w:rsidR="008805EA" w:rsidRPr="004448D6">
        <w:rPr>
          <w:rStyle w:val="cs9f0a404016"/>
          <w:lang w:val="ru-RU"/>
        </w:rPr>
        <w:t xml:space="preserve">., </w:t>
      </w:r>
      <w:r w:rsidR="008805EA">
        <w:rPr>
          <w:rStyle w:val="cs9f0a404016"/>
        </w:rPr>
        <w:t>USA</w:t>
      </w:r>
    </w:p>
    <w:p w:rsidR="001D2D7D" w:rsidRPr="004448D6" w:rsidRDefault="001D2D7D" w:rsidP="001D2D7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CD067A" w:rsidRPr="004448D6" w:rsidRDefault="00CD067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CD067A" w:rsidTr="00465141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6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6"/>
              </w:rPr>
              <w:t>СТАЛО</w:t>
            </w:r>
          </w:p>
        </w:tc>
      </w:tr>
      <w:tr w:rsidR="00CD067A" w:rsidTr="00465141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9b0062616"/>
              </w:rPr>
              <w:t>20 Хорсшу Бенд Роуд, Мендем, штат Нью-Джерсі, 07945, США/20 Horseshoe Bend Road, Mendham NJ 07945, USA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9b0062616"/>
              </w:rPr>
              <w:t>3805 Old Easton Road, Doylestown, PA 18902, USA/3805 Олд Істон Роуд, Дойлстаун, штан Пенсільванія 18902, США.</w:t>
            </w:r>
          </w:p>
        </w:tc>
      </w:tr>
    </w:tbl>
    <w:p w:rsidR="00CD067A" w:rsidRPr="004448D6" w:rsidRDefault="00CD067A" w:rsidP="001D2D7D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 xml:space="preserve">17. </w:t>
      </w:r>
      <w:r w:rsidR="008805EA" w:rsidRPr="004448D6">
        <w:rPr>
          <w:rStyle w:val="cs9b0062617"/>
          <w:lang w:val="ru-RU"/>
        </w:rPr>
        <w:t>Залучення додаткового місця проведення випробування</w:t>
      </w:r>
      <w:r w:rsidR="008805EA" w:rsidRPr="004448D6">
        <w:rPr>
          <w:rStyle w:val="cs9f0a404017"/>
          <w:lang w:val="ru-RU"/>
        </w:rPr>
        <w:t xml:space="preserve"> до протоколу клінічного дослідження «Проспективне рандомізоване подвійне сліпе плацебо-контрольоване двоетапне, багатоцентрове дослідження з відкритим додатковим періодом для вивчення ефективності та безпеки препарату </w:t>
      </w:r>
      <w:r w:rsidR="008805EA">
        <w:rPr>
          <w:rStyle w:val="cs9b0062617"/>
        </w:rPr>
        <w:t>NT</w:t>
      </w:r>
      <w:r w:rsidR="008805EA" w:rsidRPr="004448D6">
        <w:rPr>
          <w:rStyle w:val="cs9b0062617"/>
          <w:lang w:val="ru-RU"/>
        </w:rPr>
        <w:t xml:space="preserve"> 201</w:t>
      </w:r>
      <w:r w:rsidR="008805EA" w:rsidRPr="004448D6">
        <w:rPr>
          <w:rStyle w:val="cs9f0a404017"/>
          <w:lang w:val="ru-RU"/>
        </w:rPr>
        <w:t xml:space="preserve"> під час лікування спастичності м’язів нижніх кінцівок у дітей та підлітків із церебральним паралічем», код дослідження </w:t>
      </w:r>
      <w:r w:rsidR="008805EA">
        <w:rPr>
          <w:rStyle w:val="cs9b0062617"/>
        </w:rPr>
        <w:t>M</w:t>
      </w:r>
      <w:r w:rsidR="008805EA" w:rsidRPr="004448D6">
        <w:rPr>
          <w:rStyle w:val="cs9b0062617"/>
          <w:lang w:val="ru-RU"/>
        </w:rPr>
        <w:t>602011072</w:t>
      </w:r>
      <w:r w:rsidR="008805EA" w:rsidRPr="004448D6">
        <w:rPr>
          <w:rStyle w:val="cs9f0a404017"/>
          <w:lang w:val="ru-RU"/>
        </w:rPr>
        <w:t>, версія 1.0 від 03 вересня 2021 р.; спонсор - Мерц Фармасьютікалз ГмбХ, Німеччина (</w:t>
      </w:r>
      <w:r w:rsidR="008805EA">
        <w:rPr>
          <w:rStyle w:val="cs9f0a404017"/>
        </w:rPr>
        <w:t>Merz</w:t>
      </w:r>
      <w:r w:rsidR="008805EA" w:rsidRPr="004448D6">
        <w:rPr>
          <w:rStyle w:val="cs9f0a404017"/>
          <w:lang w:val="ru-RU"/>
        </w:rPr>
        <w:t xml:space="preserve"> </w:t>
      </w:r>
      <w:r w:rsidR="008805EA">
        <w:rPr>
          <w:rStyle w:val="cs9f0a404017"/>
        </w:rPr>
        <w:t>Pharmaceuticals</w:t>
      </w:r>
      <w:r w:rsidR="008805EA" w:rsidRPr="004448D6">
        <w:rPr>
          <w:rStyle w:val="cs9f0a404017"/>
          <w:lang w:val="ru-RU"/>
        </w:rPr>
        <w:t xml:space="preserve"> </w:t>
      </w:r>
      <w:r w:rsidR="008805EA">
        <w:rPr>
          <w:rStyle w:val="cs9f0a404017"/>
        </w:rPr>
        <w:t>GmbH</w:t>
      </w:r>
      <w:r w:rsidR="008805EA" w:rsidRPr="004448D6">
        <w:rPr>
          <w:rStyle w:val="cs9f0a404017"/>
          <w:lang w:val="ru-RU"/>
        </w:rPr>
        <w:t xml:space="preserve">, </w:t>
      </w:r>
      <w:r w:rsidR="008805EA">
        <w:rPr>
          <w:rStyle w:val="cs9f0a404017"/>
        </w:rPr>
        <w:t>Germany</w:t>
      </w:r>
      <w:r w:rsidR="008805EA" w:rsidRPr="004448D6">
        <w:rPr>
          <w:rStyle w:val="cs9f0a404017"/>
          <w:lang w:val="ru-RU"/>
        </w:rPr>
        <w:t>)</w:t>
      </w:r>
    </w:p>
    <w:p w:rsidR="001D2D7D" w:rsidRDefault="001D2D7D" w:rsidP="001D2D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«МБ КВЕСТ», Україна</w:t>
      </w:r>
    </w:p>
    <w:p w:rsidR="00CD067A" w:rsidRPr="004448D6" w:rsidRDefault="00CD067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6"/>
      </w:tblGrid>
      <w:tr w:rsidR="00CD067A" w:rsidRPr="00CB7E4F" w:rsidTr="007B4F22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7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4448D6" w:rsidRDefault="008805EA">
            <w:pPr>
              <w:pStyle w:val="cs2e86d3a6"/>
              <w:rPr>
                <w:lang w:val="ru-RU"/>
              </w:rPr>
            </w:pPr>
            <w:r w:rsidRPr="004448D6">
              <w:rPr>
                <w:rStyle w:val="cs9f0a404017"/>
                <w:lang w:val="ru-RU"/>
              </w:rPr>
              <w:t>П.І.Б. відповідального дослідника</w:t>
            </w:r>
          </w:p>
          <w:p w:rsidR="00CD067A" w:rsidRPr="004448D6" w:rsidRDefault="008805EA">
            <w:pPr>
              <w:pStyle w:val="cs2e86d3a6"/>
              <w:rPr>
                <w:lang w:val="ru-RU"/>
              </w:rPr>
            </w:pPr>
            <w:r w:rsidRPr="004448D6">
              <w:rPr>
                <w:rStyle w:val="cs9f0a404017"/>
                <w:lang w:val="ru-RU"/>
              </w:rPr>
              <w:t>Назва місця проведення клінічного випробування</w:t>
            </w:r>
          </w:p>
        </w:tc>
      </w:tr>
      <w:tr w:rsidR="00CD067A" w:rsidTr="007B4F22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7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9f0a404017"/>
              </w:rPr>
              <w:t>к.м.н. Македонська І.В.</w:t>
            </w:r>
          </w:p>
          <w:p w:rsidR="00CD067A" w:rsidRDefault="008805EA">
            <w:pPr>
              <w:pStyle w:val="cs80d9435b"/>
            </w:pPr>
            <w:r>
              <w:rPr>
                <w:rStyle w:val="cs9f0a404017"/>
              </w:rPr>
              <w:t>Комунальне некомерційне підприємство «Міська дитяча клінічна лікарня № 6» Дніпровської міської ради, неврологічне відділення молодшого віку, м. Дніпро</w:t>
            </w:r>
          </w:p>
        </w:tc>
      </w:tr>
    </w:tbl>
    <w:p w:rsidR="00CD067A" w:rsidRPr="001D2D7D" w:rsidRDefault="008805EA" w:rsidP="001D2D7D">
      <w:pPr>
        <w:pStyle w:val="cs95e872d0"/>
      </w:pPr>
      <w:r>
        <w:rPr>
          <w:rStyle w:val="cs9f0a404017"/>
        </w:rPr>
        <w:t> </w:t>
      </w:r>
    </w:p>
    <w:p w:rsidR="00CD067A" w:rsidRPr="001D2D7D" w:rsidRDefault="00CD067A">
      <w:pPr>
        <w:jc w:val="both"/>
        <w:rPr>
          <w:rFonts w:ascii="Arial" w:hAnsi="Arial" w:cs="Arial"/>
          <w:sz w:val="20"/>
          <w:szCs w:val="20"/>
        </w:rPr>
      </w:pPr>
    </w:p>
    <w:p w:rsidR="00CD067A" w:rsidRPr="001D2D7D" w:rsidRDefault="001D2D7D" w:rsidP="001D2D7D">
      <w:pPr>
        <w:jc w:val="both"/>
      </w:pPr>
      <w:r w:rsidRPr="001D2D7D">
        <w:rPr>
          <w:rStyle w:val="cs9b0062618"/>
        </w:rPr>
        <w:t xml:space="preserve">18. </w:t>
      </w:r>
      <w:r w:rsidR="008805EA" w:rsidRPr="004448D6">
        <w:rPr>
          <w:rStyle w:val="cs9b0062618"/>
          <w:lang w:val="ru-RU"/>
        </w:rPr>
        <w:t>Оновлений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Додаток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до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Протоколу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клінічного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дослідження</w:t>
      </w:r>
      <w:r w:rsidR="008805EA" w:rsidRPr="001D2D7D">
        <w:rPr>
          <w:rStyle w:val="cs9b0062618"/>
        </w:rPr>
        <w:t xml:space="preserve"> </w:t>
      </w:r>
      <w:r w:rsidR="008805EA">
        <w:rPr>
          <w:rStyle w:val="cs9b0062618"/>
        </w:rPr>
        <w:t>AC</w:t>
      </w:r>
      <w:r w:rsidR="008805EA" w:rsidRPr="001D2D7D">
        <w:rPr>
          <w:rStyle w:val="cs9b0062618"/>
        </w:rPr>
        <w:t>-065</w:t>
      </w:r>
      <w:r w:rsidR="008805EA">
        <w:rPr>
          <w:rStyle w:val="cs9b0062618"/>
        </w:rPr>
        <w:t>A</w:t>
      </w:r>
      <w:r w:rsidR="008805EA" w:rsidRPr="001D2D7D">
        <w:rPr>
          <w:rStyle w:val="cs9b0062618"/>
        </w:rPr>
        <w:t>203 «</w:t>
      </w:r>
      <w:r w:rsidR="008805EA" w:rsidRPr="004448D6">
        <w:rPr>
          <w:rStyle w:val="cs9b0062618"/>
          <w:lang w:val="ru-RU"/>
        </w:rPr>
        <w:t>Вказівки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щодо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проведення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дослідження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у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період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стихійного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лиха</w:t>
      </w:r>
      <w:r w:rsidR="008805EA" w:rsidRPr="001D2D7D">
        <w:rPr>
          <w:rStyle w:val="cs9b0062618"/>
        </w:rPr>
        <w:t xml:space="preserve"> / </w:t>
      </w:r>
      <w:r w:rsidR="008805EA" w:rsidRPr="004448D6">
        <w:rPr>
          <w:rStyle w:val="cs9b0062618"/>
          <w:lang w:val="ru-RU"/>
        </w:rPr>
        <w:t>масштабної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непередбачуваної</w:t>
      </w:r>
      <w:r w:rsidR="008805EA" w:rsidRPr="001D2D7D">
        <w:rPr>
          <w:rStyle w:val="cs9b0062618"/>
        </w:rPr>
        <w:t xml:space="preserve"> </w:t>
      </w:r>
      <w:r w:rsidR="008805EA" w:rsidRPr="004448D6">
        <w:rPr>
          <w:rStyle w:val="cs9b0062618"/>
          <w:lang w:val="ru-RU"/>
        </w:rPr>
        <w:t>ситуації</w:t>
      </w:r>
      <w:r w:rsidR="008805EA" w:rsidRPr="001D2D7D">
        <w:rPr>
          <w:rStyle w:val="cs9b0062618"/>
        </w:rPr>
        <w:t xml:space="preserve"> / </w:t>
      </w:r>
      <w:r w:rsidR="008805EA" w:rsidRPr="004448D6">
        <w:rPr>
          <w:rStyle w:val="cs9b0062618"/>
          <w:lang w:val="ru-RU"/>
        </w:rPr>
        <w:t>пандемії</w:t>
      </w:r>
      <w:r w:rsidR="008805EA" w:rsidRPr="001D2D7D">
        <w:rPr>
          <w:rStyle w:val="cs9b0062618"/>
        </w:rPr>
        <w:t xml:space="preserve">», </w:t>
      </w:r>
      <w:r w:rsidR="008805EA" w:rsidRPr="004448D6">
        <w:rPr>
          <w:rStyle w:val="cs9b0062618"/>
          <w:lang w:val="ru-RU"/>
        </w:rPr>
        <w:t>від</w:t>
      </w:r>
      <w:r w:rsidR="008805EA" w:rsidRPr="001D2D7D">
        <w:rPr>
          <w:rStyle w:val="cs9b0062618"/>
        </w:rPr>
        <w:t xml:space="preserve"> 19 </w:t>
      </w:r>
      <w:r w:rsidR="008805EA" w:rsidRPr="004448D6">
        <w:rPr>
          <w:rStyle w:val="cs9b0062618"/>
          <w:lang w:val="ru-RU"/>
        </w:rPr>
        <w:t>травня</w:t>
      </w:r>
      <w:r w:rsidR="008805EA" w:rsidRPr="001D2D7D">
        <w:rPr>
          <w:rStyle w:val="cs9b0062618"/>
        </w:rPr>
        <w:t xml:space="preserve"> 2022 </w:t>
      </w:r>
      <w:r w:rsidR="008805EA" w:rsidRPr="004448D6">
        <w:rPr>
          <w:rStyle w:val="cs9b0062618"/>
          <w:lang w:val="ru-RU"/>
        </w:rPr>
        <w:t>р</w:t>
      </w:r>
      <w:r w:rsidR="008805EA" w:rsidRPr="001D2D7D">
        <w:rPr>
          <w:rStyle w:val="cs9b0062618"/>
        </w:rPr>
        <w:t>.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до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протоколу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клінічного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дослідження</w:t>
      </w:r>
      <w:r w:rsidR="008805EA" w:rsidRPr="001D2D7D">
        <w:rPr>
          <w:rStyle w:val="cs9f0a404018"/>
        </w:rPr>
        <w:t xml:space="preserve"> «</w:t>
      </w:r>
      <w:r w:rsidR="008805EA" w:rsidRPr="004448D6">
        <w:rPr>
          <w:rStyle w:val="cs9f0a404018"/>
          <w:lang w:val="ru-RU"/>
        </w:rPr>
        <w:t>Проспективне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багатоцентрове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відкрите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непорівняльне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дослідження</w:t>
      </w:r>
      <w:r w:rsidR="008805EA" w:rsidRPr="001D2D7D">
        <w:rPr>
          <w:rStyle w:val="cs9f0a404018"/>
        </w:rPr>
        <w:t xml:space="preserve"> </w:t>
      </w:r>
      <w:r w:rsidR="008805EA">
        <w:rPr>
          <w:rStyle w:val="cs9f0a404018"/>
        </w:rPr>
        <w:t>II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фази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з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метою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вивчення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безпеки</w:t>
      </w:r>
      <w:r w:rsidR="008805EA" w:rsidRPr="001D2D7D">
        <w:rPr>
          <w:rStyle w:val="cs9f0a404018"/>
        </w:rPr>
        <w:t xml:space="preserve">, </w:t>
      </w:r>
      <w:r w:rsidR="008805EA" w:rsidRPr="004448D6">
        <w:rPr>
          <w:rStyle w:val="cs9f0a404018"/>
          <w:lang w:val="ru-RU"/>
        </w:rPr>
        <w:t>переносимості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та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фармакокінетики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b0062618"/>
          <w:lang w:val="ru-RU"/>
        </w:rPr>
        <w:t>селексипагу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в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дітей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з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легеневою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артеріальною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гіпертензією</w:t>
      </w:r>
      <w:r w:rsidR="008805EA" w:rsidRPr="001D2D7D">
        <w:rPr>
          <w:rStyle w:val="cs9f0a404018"/>
        </w:rPr>
        <w:t xml:space="preserve">», </w:t>
      </w:r>
      <w:r w:rsidR="008805EA" w:rsidRPr="004448D6">
        <w:rPr>
          <w:rStyle w:val="cs9f0a404018"/>
          <w:lang w:val="ru-RU"/>
        </w:rPr>
        <w:t>код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дослідження</w:t>
      </w:r>
      <w:r w:rsidR="008805EA" w:rsidRPr="001D2D7D">
        <w:rPr>
          <w:rStyle w:val="cs9f0a404018"/>
        </w:rPr>
        <w:t xml:space="preserve"> </w:t>
      </w:r>
      <w:r w:rsidR="008805EA">
        <w:rPr>
          <w:rStyle w:val="cs9b0062618"/>
        </w:rPr>
        <w:t>AC</w:t>
      </w:r>
      <w:r w:rsidR="008805EA" w:rsidRPr="001D2D7D">
        <w:rPr>
          <w:rStyle w:val="cs9b0062618"/>
        </w:rPr>
        <w:t>-065</w:t>
      </w:r>
      <w:r w:rsidR="008805EA">
        <w:rPr>
          <w:rStyle w:val="cs9b0062618"/>
        </w:rPr>
        <w:t>A</w:t>
      </w:r>
      <w:r w:rsidR="008805EA" w:rsidRPr="001D2D7D">
        <w:rPr>
          <w:rStyle w:val="cs9b0062618"/>
        </w:rPr>
        <w:t>203</w:t>
      </w:r>
      <w:r w:rsidR="008805EA" w:rsidRPr="001D2D7D">
        <w:rPr>
          <w:rStyle w:val="cs9f0a404018"/>
        </w:rPr>
        <w:t xml:space="preserve">, </w:t>
      </w:r>
      <w:r w:rsidR="008805EA" w:rsidRPr="004448D6">
        <w:rPr>
          <w:rStyle w:val="cs9f0a404018"/>
          <w:lang w:val="ru-RU"/>
        </w:rPr>
        <w:t>затверджена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версія</w:t>
      </w:r>
      <w:r w:rsidR="008805EA" w:rsidRPr="001D2D7D">
        <w:rPr>
          <w:rStyle w:val="cs9f0a404018"/>
        </w:rPr>
        <w:t xml:space="preserve"> 8 </w:t>
      </w:r>
      <w:r w:rsidR="008805EA" w:rsidRPr="004448D6">
        <w:rPr>
          <w:rStyle w:val="cs9f0a404018"/>
          <w:lang w:val="ru-RU"/>
        </w:rPr>
        <w:t>від</w:t>
      </w:r>
      <w:r w:rsidR="008805EA" w:rsidRPr="001D2D7D">
        <w:rPr>
          <w:rStyle w:val="cs9f0a404018"/>
        </w:rPr>
        <w:t xml:space="preserve"> 30 </w:t>
      </w:r>
      <w:r w:rsidR="008805EA" w:rsidRPr="004448D6">
        <w:rPr>
          <w:rStyle w:val="cs9f0a404018"/>
          <w:lang w:val="ru-RU"/>
        </w:rPr>
        <w:t>вересня</w:t>
      </w:r>
      <w:r w:rsidR="008805EA" w:rsidRPr="001D2D7D">
        <w:rPr>
          <w:rStyle w:val="cs9f0a404018"/>
        </w:rPr>
        <w:t xml:space="preserve"> 2021 </w:t>
      </w:r>
      <w:r w:rsidR="008805EA" w:rsidRPr="004448D6">
        <w:rPr>
          <w:rStyle w:val="cs9f0a404018"/>
          <w:lang w:val="ru-RU"/>
        </w:rPr>
        <w:t>р</w:t>
      </w:r>
      <w:r w:rsidR="008805EA" w:rsidRPr="001D2D7D">
        <w:rPr>
          <w:rStyle w:val="cs9f0a404018"/>
        </w:rPr>
        <w:t xml:space="preserve">.; </w:t>
      </w:r>
      <w:r w:rsidR="008805EA" w:rsidRPr="004448D6">
        <w:rPr>
          <w:rStyle w:val="cs9f0a404018"/>
          <w:lang w:val="ru-RU"/>
        </w:rPr>
        <w:t>спонсор</w:t>
      </w:r>
      <w:r w:rsidR="008805EA" w:rsidRPr="001D2D7D">
        <w:rPr>
          <w:rStyle w:val="cs9f0a404018"/>
        </w:rPr>
        <w:t xml:space="preserve"> - </w:t>
      </w:r>
      <w:r w:rsidR="008805EA" w:rsidRPr="004448D6">
        <w:rPr>
          <w:rStyle w:val="cs9f0a404018"/>
          <w:lang w:val="ru-RU"/>
        </w:rPr>
        <w:t>Актеліон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Фармасьютікалс</w:t>
      </w:r>
      <w:r w:rsidR="008805EA" w:rsidRPr="001D2D7D">
        <w:rPr>
          <w:rStyle w:val="cs9f0a404018"/>
        </w:rPr>
        <w:t xml:space="preserve"> </w:t>
      </w:r>
      <w:r w:rsidR="008805EA" w:rsidRPr="004448D6">
        <w:rPr>
          <w:rStyle w:val="cs9f0a404018"/>
          <w:lang w:val="ru-RU"/>
        </w:rPr>
        <w:t>Лтд</w:t>
      </w:r>
      <w:r w:rsidR="008805EA" w:rsidRPr="001D2D7D">
        <w:rPr>
          <w:rStyle w:val="cs9f0a404018"/>
        </w:rPr>
        <w:t xml:space="preserve">., </w:t>
      </w:r>
      <w:r w:rsidR="008805EA" w:rsidRPr="004448D6">
        <w:rPr>
          <w:rStyle w:val="cs9f0a404018"/>
          <w:lang w:val="ru-RU"/>
        </w:rPr>
        <w:t>Швейцарія</w:t>
      </w:r>
      <w:r w:rsidR="008805EA" w:rsidRPr="001D2D7D">
        <w:rPr>
          <w:rStyle w:val="cs9f0a404018"/>
        </w:rPr>
        <w:t xml:space="preserve"> (</w:t>
      </w:r>
      <w:r w:rsidR="008805EA">
        <w:rPr>
          <w:rStyle w:val="cs9f0a404018"/>
        </w:rPr>
        <w:t>Actelion</w:t>
      </w:r>
      <w:r w:rsidR="008805EA" w:rsidRPr="001D2D7D">
        <w:rPr>
          <w:rStyle w:val="cs9f0a404018"/>
        </w:rPr>
        <w:t xml:space="preserve"> </w:t>
      </w:r>
      <w:r w:rsidR="008805EA">
        <w:rPr>
          <w:rStyle w:val="cs9f0a404018"/>
        </w:rPr>
        <w:t>Pharmaceuticals</w:t>
      </w:r>
      <w:r w:rsidR="008805EA" w:rsidRPr="001D2D7D">
        <w:rPr>
          <w:rStyle w:val="cs9f0a404018"/>
        </w:rPr>
        <w:t xml:space="preserve"> </w:t>
      </w:r>
      <w:r w:rsidR="008805EA">
        <w:rPr>
          <w:rStyle w:val="cs9f0a404018"/>
        </w:rPr>
        <w:t>Ltd</w:t>
      </w:r>
      <w:r w:rsidR="008805EA" w:rsidRPr="001D2D7D">
        <w:rPr>
          <w:rStyle w:val="cs9f0a404018"/>
        </w:rPr>
        <w:t xml:space="preserve">, </w:t>
      </w:r>
      <w:r w:rsidR="008805EA">
        <w:rPr>
          <w:rStyle w:val="cs9f0a404018"/>
        </w:rPr>
        <w:t>Switzerland</w:t>
      </w:r>
      <w:r w:rsidR="008805EA" w:rsidRPr="001D2D7D">
        <w:rPr>
          <w:rStyle w:val="cs9f0a404018"/>
        </w:rPr>
        <w:t>)</w:t>
      </w:r>
      <w:r w:rsidR="008805EA">
        <w:rPr>
          <w:rStyle w:val="cs9f0a404018"/>
        </w:rPr>
        <w:t> </w:t>
      </w:r>
    </w:p>
    <w:p w:rsidR="00CD067A" w:rsidRPr="001D2D7D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D2D7D">
        <w:rPr>
          <w:rFonts w:ascii="Arial" w:hAnsi="Arial" w:cs="Arial"/>
          <w:sz w:val="20"/>
          <w:szCs w:val="20"/>
          <w:lang w:val="ru-RU"/>
        </w:rPr>
        <w:t>Заявник - ТОВ «МБ Квест», Україна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1D2D7D" w:rsidP="001D2D7D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8805EA" w:rsidRPr="004448D6">
        <w:rPr>
          <w:rStyle w:val="cs9b0062619"/>
          <w:lang w:val="ru-RU"/>
        </w:rPr>
        <w:t>Зміна відповідального дослідника та місця проведення клінічного випробування; Зміна адреси Спонсора дослідження К-Груп Альфа, Інк, США/</w:t>
      </w:r>
      <w:r w:rsidR="008805EA">
        <w:rPr>
          <w:rStyle w:val="cs9b0062619"/>
        </w:rPr>
        <w:t>K</w:t>
      </w:r>
      <w:r w:rsidR="008805EA" w:rsidRPr="004448D6">
        <w:rPr>
          <w:rStyle w:val="cs9b0062619"/>
          <w:lang w:val="ru-RU"/>
        </w:rPr>
        <w:t>-</w:t>
      </w:r>
      <w:r w:rsidR="008805EA">
        <w:rPr>
          <w:rStyle w:val="cs9b0062619"/>
        </w:rPr>
        <w:t>Group</w:t>
      </w:r>
      <w:r w:rsidR="008805EA" w:rsidRPr="004448D6">
        <w:rPr>
          <w:rStyle w:val="cs9b0062619"/>
          <w:lang w:val="ru-RU"/>
        </w:rPr>
        <w:t xml:space="preserve"> </w:t>
      </w:r>
      <w:r w:rsidR="008805EA">
        <w:rPr>
          <w:rStyle w:val="cs9b0062619"/>
        </w:rPr>
        <w:t>Alpha</w:t>
      </w:r>
      <w:r w:rsidR="008805EA" w:rsidRPr="004448D6">
        <w:rPr>
          <w:rStyle w:val="cs9b0062619"/>
          <w:lang w:val="ru-RU"/>
        </w:rPr>
        <w:t xml:space="preserve">, </w:t>
      </w:r>
      <w:r w:rsidR="008805EA">
        <w:rPr>
          <w:rStyle w:val="cs9b0062619"/>
        </w:rPr>
        <w:t>Inc</w:t>
      </w:r>
      <w:r w:rsidR="008805EA" w:rsidRPr="004448D6">
        <w:rPr>
          <w:rStyle w:val="cs9b0062619"/>
          <w:lang w:val="ru-RU"/>
        </w:rPr>
        <w:t xml:space="preserve">., </w:t>
      </w:r>
      <w:r w:rsidR="008805EA">
        <w:rPr>
          <w:rStyle w:val="cs9b0062619"/>
        </w:rPr>
        <w:t>USA</w:t>
      </w:r>
      <w:r w:rsidR="008805EA" w:rsidRPr="004448D6">
        <w:rPr>
          <w:rStyle w:val="cs9b0062619"/>
          <w:lang w:val="ru-RU"/>
        </w:rPr>
        <w:t xml:space="preserve">: 10275 Сайєнс Сентер Драйв, Офіс 200, Сан Дієго, штат Каліфорнія 92121, Сполучені Штати Америки/10275 </w:t>
      </w:r>
      <w:r w:rsidR="008805EA">
        <w:rPr>
          <w:rStyle w:val="cs9b0062619"/>
        </w:rPr>
        <w:t>Science</w:t>
      </w:r>
      <w:r w:rsidR="008805EA" w:rsidRPr="004448D6">
        <w:rPr>
          <w:rStyle w:val="cs9b0062619"/>
          <w:lang w:val="ru-RU"/>
        </w:rPr>
        <w:t xml:space="preserve"> </w:t>
      </w:r>
      <w:r w:rsidR="008805EA">
        <w:rPr>
          <w:rStyle w:val="cs9b0062619"/>
        </w:rPr>
        <w:t>Center</w:t>
      </w:r>
      <w:r w:rsidR="008805EA" w:rsidRPr="004448D6">
        <w:rPr>
          <w:rStyle w:val="cs9b0062619"/>
          <w:lang w:val="ru-RU"/>
        </w:rPr>
        <w:t xml:space="preserve"> </w:t>
      </w:r>
      <w:r w:rsidR="008805EA">
        <w:rPr>
          <w:rStyle w:val="cs9b0062619"/>
        </w:rPr>
        <w:t>Drive</w:t>
      </w:r>
      <w:r w:rsidR="008805EA" w:rsidRPr="004448D6">
        <w:rPr>
          <w:rStyle w:val="cs9b0062619"/>
          <w:lang w:val="ru-RU"/>
        </w:rPr>
        <w:t xml:space="preserve">, </w:t>
      </w:r>
      <w:r w:rsidR="008805EA">
        <w:rPr>
          <w:rStyle w:val="cs9b0062619"/>
        </w:rPr>
        <w:t>Suite</w:t>
      </w:r>
      <w:r w:rsidR="008805EA" w:rsidRPr="004448D6">
        <w:rPr>
          <w:rStyle w:val="cs9b0062619"/>
          <w:lang w:val="ru-RU"/>
        </w:rPr>
        <w:t xml:space="preserve"> 200, </w:t>
      </w:r>
      <w:r w:rsidR="008805EA">
        <w:rPr>
          <w:rStyle w:val="cs9b0062619"/>
        </w:rPr>
        <w:t>San</w:t>
      </w:r>
      <w:r w:rsidR="008805EA" w:rsidRPr="004448D6">
        <w:rPr>
          <w:rStyle w:val="cs9b0062619"/>
          <w:lang w:val="ru-RU"/>
        </w:rPr>
        <w:t xml:space="preserve"> </w:t>
      </w:r>
      <w:r w:rsidR="008805EA">
        <w:rPr>
          <w:rStyle w:val="cs9b0062619"/>
        </w:rPr>
        <w:t>Diego</w:t>
      </w:r>
      <w:r w:rsidR="008805EA" w:rsidRPr="004448D6">
        <w:rPr>
          <w:rStyle w:val="cs9b0062619"/>
          <w:lang w:val="ru-RU"/>
        </w:rPr>
        <w:t xml:space="preserve">, </w:t>
      </w:r>
      <w:r w:rsidR="008805EA">
        <w:rPr>
          <w:rStyle w:val="cs9b0062619"/>
        </w:rPr>
        <w:t>CA</w:t>
      </w:r>
      <w:r w:rsidR="008805EA" w:rsidRPr="004448D6">
        <w:rPr>
          <w:rStyle w:val="cs9b0062619"/>
          <w:lang w:val="ru-RU"/>
        </w:rPr>
        <w:t xml:space="preserve"> 92121, </w:t>
      </w:r>
      <w:r w:rsidR="008805EA">
        <w:rPr>
          <w:rStyle w:val="cs9b0062619"/>
        </w:rPr>
        <w:t>USA</w:t>
      </w:r>
      <w:r w:rsidR="008805EA" w:rsidRPr="004448D6">
        <w:rPr>
          <w:rStyle w:val="cs9b0062619"/>
          <w:lang w:val="ru-RU"/>
        </w:rPr>
        <w:t xml:space="preserve"> </w:t>
      </w:r>
      <w:r w:rsidR="008805EA" w:rsidRPr="004448D6">
        <w:rPr>
          <w:rStyle w:val="cs9f0a404019"/>
          <w:lang w:val="ru-RU"/>
        </w:rPr>
        <w:t xml:space="preserve">до протоколу клінічного дослідження «Фаза 1, дослідження першого застосування препарату у людини, з підвищенням дози препарату </w:t>
      </w:r>
      <w:r w:rsidR="008805EA">
        <w:rPr>
          <w:rStyle w:val="cs9b0062619"/>
        </w:rPr>
        <w:t>ZN</w:t>
      </w:r>
      <w:r w:rsidR="008805EA" w:rsidRPr="004448D6">
        <w:rPr>
          <w:rStyle w:val="cs9b0062619"/>
          <w:lang w:val="ru-RU"/>
        </w:rPr>
        <w:t>-</w:t>
      </w:r>
      <w:r w:rsidR="008805EA">
        <w:rPr>
          <w:rStyle w:val="cs9b0062619"/>
        </w:rPr>
        <w:t>d</w:t>
      </w:r>
      <w:r w:rsidR="008805EA" w:rsidRPr="004448D6">
        <w:rPr>
          <w:rStyle w:val="cs9b0062619"/>
          <w:lang w:val="ru-RU"/>
        </w:rPr>
        <w:t xml:space="preserve">5 </w:t>
      </w:r>
      <w:r w:rsidR="008805EA" w:rsidRPr="004448D6">
        <w:rPr>
          <w:rStyle w:val="cs9f0a404019"/>
          <w:lang w:val="ru-RU"/>
        </w:rPr>
        <w:t xml:space="preserve">у вигляді монотерапії у пацієнтів з Неходжкінською Лімфомою або Гострою Мієлоїдною Лейкемією», код </w:t>
      </w:r>
      <w:r w:rsidR="008805EA" w:rsidRPr="004448D6">
        <w:rPr>
          <w:rStyle w:val="cs9f0a404019"/>
          <w:lang w:val="ru-RU"/>
        </w:rPr>
        <w:lastRenderedPageBreak/>
        <w:t xml:space="preserve">дослідження </w:t>
      </w:r>
      <w:r w:rsidR="008805EA">
        <w:rPr>
          <w:rStyle w:val="cs9b0062619"/>
        </w:rPr>
        <w:t>ZN</w:t>
      </w:r>
      <w:r w:rsidR="008805EA" w:rsidRPr="004448D6">
        <w:rPr>
          <w:rStyle w:val="cs9b0062619"/>
          <w:lang w:val="ru-RU"/>
        </w:rPr>
        <w:t>-</w:t>
      </w:r>
      <w:r w:rsidR="008805EA">
        <w:rPr>
          <w:rStyle w:val="cs9b0062619"/>
        </w:rPr>
        <w:t>d</w:t>
      </w:r>
      <w:r w:rsidR="008805EA" w:rsidRPr="004448D6">
        <w:rPr>
          <w:rStyle w:val="cs9b0062619"/>
          <w:lang w:val="ru-RU"/>
        </w:rPr>
        <w:t>5-001</w:t>
      </w:r>
      <w:r w:rsidR="008805EA" w:rsidRPr="004448D6">
        <w:rPr>
          <w:rStyle w:val="cs9f0a404019"/>
          <w:lang w:val="ru-RU"/>
        </w:rPr>
        <w:t xml:space="preserve">, версія 3.0, від 24 червня 2021 року; спонсор - </w:t>
      </w:r>
      <w:r w:rsidR="008805EA">
        <w:rPr>
          <w:rStyle w:val="cs9f0a404019"/>
        </w:rPr>
        <w:t>K</w:t>
      </w:r>
      <w:r w:rsidR="008805EA" w:rsidRPr="004448D6">
        <w:rPr>
          <w:rStyle w:val="cs9f0a404019"/>
          <w:lang w:val="ru-RU"/>
        </w:rPr>
        <w:t>-</w:t>
      </w:r>
      <w:r w:rsidR="008805EA">
        <w:rPr>
          <w:rStyle w:val="cs9f0a404019"/>
        </w:rPr>
        <w:t>Group</w:t>
      </w:r>
      <w:r w:rsidR="008805EA" w:rsidRPr="004448D6">
        <w:rPr>
          <w:rStyle w:val="cs9f0a404019"/>
          <w:lang w:val="ru-RU"/>
        </w:rPr>
        <w:t xml:space="preserve"> </w:t>
      </w:r>
      <w:r w:rsidR="008805EA">
        <w:rPr>
          <w:rStyle w:val="cs9f0a404019"/>
        </w:rPr>
        <w:t>Alpha</w:t>
      </w:r>
      <w:r w:rsidR="008805EA" w:rsidRPr="004448D6">
        <w:rPr>
          <w:rStyle w:val="cs9f0a404019"/>
          <w:lang w:val="ru-RU"/>
        </w:rPr>
        <w:t xml:space="preserve">, </w:t>
      </w:r>
      <w:r w:rsidR="008805EA">
        <w:rPr>
          <w:rStyle w:val="cs9f0a404019"/>
        </w:rPr>
        <w:t>Inc</w:t>
      </w:r>
      <w:r w:rsidR="008805EA" w:rsidRPr="004448D6">
        <w:rPr>
          <w:rStyle w:val="cs9f0a404019"/>
          <w:lang w:val="ru-RU"/>
        </w:rPr>
        <w:t>. / К-Груп Альфа, Інк, США</w:t>
      </w:r>
    </w:p>
    <w:p w:rsidR="001D2D7D" w:rsidRPr="004448D6" w:rsidRDefault="001D2D7D" w:rsidP="001D2D7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CD067A" w:rsidRPr="004448D6" w:rsidRDefault="00CD067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CD067A" w:rsidTr="00315EA6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9"/>
              </w:rPr>
              <w:t>БУЛО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9"/>
              </w:rPr>
              <w:t>СТАЛО</w:t>
            </w:r>
          </w:p>
        </w:tc>
      </w:tr>
      <w:tr w:rsidR="00CD067A" w:rsidRPr="00CB7E4F" w:rsidTr="00315EA6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Pr="004448D6" w:rsidRDefault="008805EA">
            <w:pPr>
              <w:pStyle w:val="cs80d9435b"/>
              <w:rPr>
                <w:lang w:val="ru-RU"/>
              </w:rPr>
            </w:pPr>
            <w:r w:rsidRPr="004448D6">
              <w:rPr>
                <w:rStyle w:val="cs9b0062619"/>
                <w:lang w:val="ru-RU"/>
              </w:rPr>
              <w:t>д.м.н. Перехрестенко Т.П.</w:t>
            </w:r>
          </w:p>
          <w:p w:rsidR="00CD067A" w:rsidRPr="004448D6" w:rsidRDefault="008805EA">
            <w:pPr>
              <w:pStyle w:val="cs80d9435b"/>
              <w:rPr>
                <w:lang w:val="ru-RU"/>
              </w:rPr>
            </w:pPr>
            <w:r w:rsidRPr="004448D6">
              <w:rPr>
                <w:rStyle w:val="cs9b0062619"/>
                <w:lang w:val="ru-RU"/>
              </w:rPr>
              <w:t>Товариство з обмеженою відповідальністю</w:t>
            </w:r>
            <w:r w:rsidR="00315EA6">
              <w:rPr>
                <w:rStyle w:val="cs9b0062619"/>
                <w:lang w:val="ru-RU"/>
              </w:rPr>
              <w:t xml:space="preserve"> «Медичний центр імені академіка                     </w:t>
            </w:r>
            <w:r w:rsidRPr="004448D6">
              <w:rPr>
                <w:rStyle w:val="cs9b0062619"/>
                <w:lang w:val="ru-RU"/>
              </w:rPr>
              <w:t>Юрія Прокоповича Спіженка», відділ клінічних досліджень № 1, Київська область, Києво-Святошинський район, с. Капітанівка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316" w:rsidRDefault="008805EA" w:rsidP="00672316">
            <w:pPr>
              <w:pStyle w:val="cs80d9435b"/>
              <w:rPr>
                <w:rStyle w:val="cs9b0062619"/>
                <w:lang w:val="ru-RU"/>
              </w:rPr>
            </w:pPr>
            <w:r w:rsidRPr="004448D6">
              <w:rPr>
                <w:rStyle w:val="cs9b0062619"/>
                <w:lang w:val="ru-RU"/>
              </w:rPr>
              <w:t>лікар Карнабеда О.А.</w:t>
            </w:r>
          </w:p>
          <w:p w:rsidR="00CD067A" w:rsidRPr="004448D6" w:rsidRDefault="008805EA" w:rsidP="00672316">
            <w:pPr>
              <w:pStyle w:val="cs80d9435b"/>
              <w:rPr>
                <w:lang w:val="ru-RU"/>
              </w:rPr>
            </w:pPr>
            <w:r w:rsidRPr="004448D6">
              <w:rPr>
                <w:rStyle w:val="cs9b0062619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:rsidR="00CD067A" w:rsidRPr="004448D6" w:rsidRDefault="00CD067A">
      <w:pPr>
        <w:pStyle w:val="cs80d9435b"/>
        <w:rPr>
          <w:lang w:val="ru-RU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CD067A" w:rsidTr="00315EA6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9"/>
              </w:rPr>
              <w:t>БУЛО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2e86d3a6"/>
            </w:pPr>
            <w:r>
              <w:rPr>
                <w:rStyle w:val="cs9f0a404019"/>
              </w:rPr>
              <w:t>СТАЛО</w:t>
            </w:r>
          </w:p>
        </w:tc>
      </w:tr>
      <w:tr w:rsidR="00CD067A" w:rsidTr="00315EA6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ed36d4af19"/>
              </w:rPr>
              <w:t>10835 Роуд ту зе Кьюр Офіс 205 Сан-Дієго, штат Каліфорнія, 92121 Сполучені Штати Америки/10835 Road to the Cure Suite 205 San Diego, CA, 92121 United States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7A" w:rsidRDefault="008805EA">
            <w:pPr>
              <w:pStyle w:val="cs80d9435b"/>
            </w:pPr>
            <w:r>
              <w:rPr>
                <w:rStyle w:val="csed36d4af19"/>
              </w:rPr>
              <w:t>10275 Сайєнс Сентер Драйв, Офіс 200, Сан Дієго, штат Каліфорнія 92121, Сполучені Штати Америки/10275 Science Center Drive, Suite 200, San Diego, CA 92121, USA</w:t>
            </w:r>
          </w:p>
        </w:tc>
      </w:tr>
    </w:tbl>
    <w:p w:rsidR="00CD067A" w:rsidRPr="001D2D7D" w:rsidRDefault="008805EA" w:rsidP="001D2D7D">
      <w:pPr>
        <w:pStyle w:val="cs80d9435b"/>
      </w:pPr>
      <w:r>
        <w:rPr>
          <w:rStyle w:val="cs9f0a404019"/>
        </w:rPr>
        <w:t> </w:t>
      </w:r>
    </w:p>
    <w:p w:rsidR="00CD067A" w:rsidRPr="001D2D7D" w:rsidRDefault="00CD067A">
      <w:pPr>
        <w:jc w:val="both"/>
        <w:rPr>
          <w:rFonts w:ascii="Arial" w:hAnsi="Arial" w:cs="Arial"/>
          <w:sz w:val="20"/>
          <w:szCs w:val="20"/>
        </w:rPr>
      </w:pPr>
    </w:p>
    <w:p w:rsidR="00CD067A" w:rsidRPr="001D2D7D" w:rsidRDefault="001D2D7D" w:rsidP="001D2D7D">
      <w:pPr>
        <w:jc w:val="both"/>
      </w:pPr>
      <w:r w:rsidRPr="001D2D7D">
        <w:rPr>
          <w:rStyle w:val="cs9b0062620"/>
        </w:rPr>
        <w:t xml:space="preserve">20. </w:t>
      </w:r>
      <w:r w:rsidR="008805EA" w:rsidRPr="004448D6">
        <w:rPr>
          <w:rStyle w:val="cs9b0062620"/>
          <w:lang w:val="ru-RU"/>
        </w:rPr>
        <w:t>Інструкція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щодо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дій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у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разі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суттєвих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збоїв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проведення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клінічного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випробовування</w:t>
      </w:r>
      <w:r w:rsidR="008805EA" w:rsidRPr="001D2D7D">
        <w:rPr>
          <w:rStyle w:val="cs9b0062620"/>
        </w:rPr>
        <w:t xml:space="preserve"> 67652000</w:t>
      </w:r>
      <w:r w:rsidR="008805EA">
        <w:rPr>
          <w:rStyle w:val="cs9b0062620"/>
        </w:rPr>
        <w:t>PCR</w:t>
      </w:r>
      <w:r w:rsidR="008805EA" w:rsidRPr="001D2D7D">
        <w:rPr>
          <w:rStyle w:val="cs9b0062620"/>
        </w:rPr>
        <w:t xml:space="preserve">1001 </w:t>
      </w:r>
      <w:r w:rsidR="008805EA" w:rsidRPr="004448D6">
        <w:rPr>
          <w:rStyle w:val="cs9b0062620"/>
          <w:lang w:val="ru-RU"/>
        </w:rPr>
        <w:t>від</w:t>
      </w:r>
      <w:r w:rsidR="008805EA" w:rsidRPr="001D2D7D">
        <w:rPr>
          <w:rStyle w:val="cs9b0062620"/>
        </w:rPr>
        <w:t xml:space="preserve"> 01 </w:t>
      </w:r>
      <w:r w:rsidR="008805EA" w:rsidRPr="004448D6">
        <w:rPr>
          <w:rStyle w:val="cs9b0062620"/>
          <w:lang w:val="ru-RU"/>
        </w:rPr>
        <w:t>червня</w:t>
      </w:r>
      <w:r w:rsidR="008805EA" w:rsidRPr="001D2D7D">
        <w:rPr>
          <w:rStyle w:val="cs9b0062620"/>
        </w:rPr>
        <w:t xml:space="preserve"> 2022 </w:t>
      </w:r>
      <w:r w:rsidR="008805EA" w:rsidRPr="004448D6">
        <w:rPr>
          <w:rStyle w:val="cs9b0062620"/>
          <w:lang w:val="ru-RU"/>
        </w:rPr>
        <w:t>року</w:t>
      </w:r>
      <w:r w:rsidR="008805EA" w:rsidRPr="001D2D7D">
        <w:rPr>
          <w:rStyle w:val="cs9b0062620"/>
        </w:rPr>
        <w:t xml:space="preserve">, </w:t>
      </w:r>
      <w:r w:rsidR="008805EA" w:rsidRPr="004448D6">
        <w:rPr>
          <w:rStyle w:val="cs9b0062620"/>
          <w:lang w:val="ru-RU"/>
        </w:rPr>
        <w:t>англійською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мовою</w:t>
      </w:r>
      <w:r w:rsidR="008805EA" w:rsidRPr="001D2D7D">
        <w:rPr>
          <w:rStyle w:val="cs9b0062620"/>
        </w:rPr>
        <w:t xml:space="preserve">; </w:t>
      </w:r>
      <w:r w:rsidR="008805EA" w:rsidRPr="004448D6">
        <w:rPr>
          <w:rStyle w:val="cs9b0062620"/>
          <w:lang w:val="ru-RU"/>
        </w:rPr>
        <w:t>Продовження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терміну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проведення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клінічного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випробування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в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усіх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країнах</w:t>
      </w:r>
      <w:r w:rsidR="008805EA" w:rsidRPr="001D2D7D">
        <w:rPr>
          <w:rStyle w:val="cs9b0062620"/>
        </w:rPr>
        <w:t xml:space="preserve">, </w:t>
      </w:r>
      <w:r w:rsidR="008805EA" w:rsidRPr="004448D6">
        <w:rPr>
          <w:rStyle w:val="cs9b0062620"/>
          <w:lang w:val="ru-RU"/>
        </w:rPr>
        <w:t>де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проводиться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клінічне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випробування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та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в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Україні</w:t>
      </w:r>
      <w:r w:rsidR="008805EA" w:rsidRPr="001D2D7D">
        <w:rPr>
          <w:rStyle w:val="cs9b0062620"/>
        </w:rPr>
        <w:t xml:space="preserve"> </w:t>
      </w:r>
      <w:r w:rsidR="008805EA" w:rsidRPr="004448D6">
        <w:rPr>
          <w:rStyle w:val="cs9b0062620"/>
          <w:lang w:val="ru-RU"/>
        </w:rPr>
        <w:t>до</w:t>
      </w:r>
      <w:r w:rsidR="008805EA" w:rsidRPr="001D2D7D">
        <w:rPr>
          <w:rStyle w:val="cs9b0062620"/>
        </w:rPr>
        <w:t xml:space="preserve"> 01 </w:t>
      </w:r>
      <w:r w:rsidR="008805EA" w:rsidRPr="004448D6">
        <w:rPr>
          <w:rStyle w:val="cs9b0062620"/>
          <w:lang w:val="ru-RU"/>
        </w:rPr>
        <w:t>року</w:t>
      </w:r>
      <w:r w:rsidR="008805EA" w:rsidRPr="001D2D7D">
        <w:rPr>
          <w:rStyle w:val="cs9b0062620"/>
        </w:rPr>
        <w:t xml:space="preserve"> 05 </w:t>
      </w:r>
      <w:r w:rsidR="008805EA" w:rsidRPr="004448D6">
        <w:rPr>
          <w:rStyle w:val="cs9b0062620"/>
          <w:lang w:val="ru-RU"/>
        </w:rPr>
        <w:t>місяців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до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протоколу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клінічного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випробування</w:t>
      </w:r>
      <w:r w:rsidR="008805EA" w:rsidRPr="001D2D7D">
        <w:rPr>
          <w:rStyle w:val="cs9f0a404020"/>
        </w:rPr>
        <w:t xml:space="preserve"> «</w:t>
      </w:r>
      <w:r w:rsidR="008805EA" w:rsidRPr="004448D6">
        <w:rPr>
          <w:rStyle w:val="cs9f0a404020"/>
          <w:lang w:val="ru-RU"/>
        </w:rPr>
        <w:t>Відкрите</w:t>
      </w:r>
      <w:r w:rsidR="008805EA" w:rsidRPr="001D2D7D">
        <w:rPr>
          <w:rStyle w:val="cs9f0a404020"/>
        </w:rPr>
        <w:t xml:space="preserve">, </w:t>
      </w:r>
      <w:r w:rsidR="008805EA" w:rsidRPr="004448D6">
        <w:rPr>
          <w:rStyle w:val="cs9f0a404020"/>
          <w:lang w:val="ru-RU"/>
        </w:rPr>
        <w:t>рандомізоване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дослідження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для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оцінки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відносної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біодоступності</w:t>
      </w:r>
      <w:r w:rsidR="008805EA" w:rsidRPr="001D2D7D">
        <w:rPr>
          <w:rStyle w:val="cs9f0a404020"/>
        </w:rPr>
        <w:t xml:space="preserve"> (</w:t>
      </w:r>
      <w:r w:rsidR="008805EA" w:rsidRPr="004448D6">
        <w:rPr>
          <w:rStyle w:val="cs9f0a404020"/>
          <w:lang w:val="ru-RU"/>
        </w:rPr>
        <w:t>БД</w:t>
      </w:r>
      <w:r w:rsidR="008805EA" w:rsidRPr="001D2D7D">
        <w:rPr>
          <w:rStyle w:val="cs9f0a404020"/>
        </w:rPr>
        <w:t xml:space="preserve">) </w:t>
      </w:r>
      <w:r w:rsidR="008805EA" w:rsidRPr="004448D6">
        <w:rPr>
          <w:rStyle w:val="cs9f0a404020"/>
          <w:lang w:val="ru-RU"/>
        </w:rPr>
        <w:t>і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біоеквівалентності</w:t>
      </w:r>
      <w:r w:rsidR="008805EA" w:rsidRPr="001D2D7D">
        <w:rPr>
          <w:rStyle w:val="cs9f0a404020"/>
        </w:rPr>
        <w:t xml:space="preserve"> (</w:t>
      </w:r>
      <w:r w:rsidR="008805EA" w:rsidRPr="004448D6">
        <w:rPr>
          <w:rStyle w:val="cs9f0a404020"/>
          <w:lang w:val="ru-RU"/>
        </w:rPr>
        <w:t>БЕ</w:t>
      </w:r>
      <w:r w:rsidR="008805EA" w:rsidRPr="001D2D7D">
        <w:rPr>
          <w:rStyle w:val="cs9f0a404020"/>
        </w:rPr>
        <w:t xml:space="preserve">) </w:t>
      </w:r>
      <w:r w:rsidR="008805EA" w:rsidRPr="004448D6">
        <w:rPr>
          <w:rStyle w:val="cs9f0a404020"/>
          <w:lang w:val="ru-RU"/>
        </w:rPr>
        <w:t>препаратів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вигляді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комбінації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із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фіксованою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дозою</w:t>
      </w:r>
      <w:r w:rsidR="008805EA" w:rsidRPr="001D2D7D">
        <w:rPr>
          <w:rStyle w:val="cs9f0a404020"/>
        </w:rPr>
        <w:t xml:space="preserve"> (</w:t>
      </w:r>
      <w:r w:rsidR="008805EA" w:rsidRPr="004448D6">
        <w:rPr>
          <w:rStyle w:val="cs9f0a404020"/>
          <w:lang w:val="ru-RU"/>
        </w:rPr>
        <w:t>КФД</w:t>
      </w:r>
      <w:r w:rsidR="008805EA" w:rsidRPr="001D2D7D">
        <w:rPr>
          <w:rStyle w:val="cs9f0a404020"/>
        </w:rPr>
        <w:t xml:space="preserve">) </w:t>
      </w:r>
      <w:r w:rsidR="008805EA" w:rsidRPr="004448D6">
        <w:rPr>
          <w:rStyle w:val="cs9b0062620"/>
          <w:lang w:val="ru-RU"/>
        </w:rPr>
        <w:t>нірапарибу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плюс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абіратерону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ацетат</w:t>
      </w:r>
      <w:r w:rsidR="008805EA" w:rsidRPr="001D2D7D">
        <w:rPr>
          <w:rStyle w:val="cs9f0a404020"/>
        </w:rPr>
        <w:t xml:space="preserve"> (</w:t>
      </w:r>
      <w:r w:rsidR="008805EA" w:rsidRPr="004448D6">
        <w:rPr>
          <w:rStyle w:val="cs9f0a404020"/>
          <w:lang w:val="ru-RU"/>
        </w:rPr>
        <w:t>АА</w:t>
      </w:r>
      <w:r w:rsidR="008805EA" w:rsidRPr="001D2D7D">
        <w:rPr>
          <w:rStyle w:val="cs9f0a404020"/>
        </w:rPr>
        <w:t xml:space="preserve">) </w:t>
      </w:r>
      <w:r w:rsidR="008805EA" w:rsidRPr="004448D6">
        <w:rPr>
          <w:rStyle w:val="cs9f0a404020"/>
          <w:lang w:val="ru-RU"/>
        </w:rPr>
        <w:t>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порівнянні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з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нірапарибом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і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АА</w:t>
      </w:r>
      <w:r w:rsidR="008805EA" w:rsidRPr="001D2D7D">
        <w:rPr>
          <w:rStyle w:val="cs9f0a404020"/>
        </w:rPr>
        <w:t xml:space="preserve">, </w:t>
      </w:r>
      <w:r w:rsidR="008805EA" w:rsidRPr="004448D6">
        <w:rPr>
          <w:rStyle w:val="cs9f0a404020"/>
          <w:lang w:val="ru-RU"/>
        </w:rPr>
        <w:t>що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призначаються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одночасно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вигляді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монопрепаратів</w:t>
      </w:r>
      <w:r w:rsidR="008805EA" w:rsidRPr="001D2D7D">
        <w:rPr>
          <w:rStyle w:val="cs9f0a404020"/>
        </w:rPr>
        <w:t xml:space="preserve">, </w:t>
      </w:r>
      <w:r w:rsidR="008805EA" w:rsidRPr="004448D6">
        <w:rPr>
          <w:rStyle w:val="cs9f0a404020"/>
          <w:lang w:val="ru-RU"/>
        </w:rPr>
        <w:t>у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чоловіків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з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раком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передміхурової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залози</w:t>
      </w:r>
      <w:r w:rsidR="008805EA" w:rsidRPr="001D2D7D">
        <w:rPr>
          <w:rStyle w:val="cs9f0a404020"/>
        </w:rPr>
        <w:t xml:space="preserve">», </w:t>
      </w:r>
      <w:r w:rsidR="008805EA" w:rsidRPr="004448D6">
        <w:rPr>
          <w:rStyle w:val="cs9f0a404020"/>
          <w:lang w:val="ru-RU"/>
        </w:rPr>
        <w:t>код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дослідження</w:t>
      </w:r>
      <w:r w:rsidR="008805EA" w:rsidRPr="001D2D7D">
        <w:rPr>
          <w:rStyle w:val="cs9f0a404020"/>
        </w:rPr>
        <w:t xml:space="preserve"> </w:t>
      </w:r>
      <w:r w:rsidR="008805EA" w:rsidRPr="001D2D7D">
        <w:rPr>
          <w:rStyle w:val="cs9b0062620"/>
        </w:rPr>
        <w:t>67652000</w:t>
      </w:r>
      <w:r w:rsidR="008805EA">
        <w:rPr>
          <w:rStyle w:val="cs9b0062620"/>
        </w:rPr>
        <w:t>PCR</w:t>
      </w:r>
      <w:r w:rsidR="008805EA" w:rsidRPr="001D2D7D">
        <w:rPr>
          <w:rStyle w:val="cs9b0062620"/>
        </w:rPr>
        <w:t>1001</w:t>
      </w:r>
      <w:r w:rsidR="008805EA" w:rsidRPr="001D2D7D">
        <w:rPr>
          <w:rStyle w:val="cs9f0a404020"/>
        </w:rPr>
        <w:t xml:space="preserve">, </w:t>
      </w:r>
      <w:r w:rsidR="008805EA" w:rsidRPr="004448D6">
        <w:rPr>
          <w:rStyle w:val="cs9f0a404020"/>
          <w:lang w:val="ru-RU"/>
        </w:rPr>
        <w:t>версія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Поправка</w:t>
      </w:r>
      <w:r w:rsidR="008805EA" w:rsidRPr="001D2D7D">
        <w:rPr>
          <w:rStyle w:val="cs9f0a404020"/>
        </w:rPr>
        <w:t xml:space="preserve"> 2 </w:t>
      </w:r>
      <w:r w:rsidR="008805EA" w:rsidRPr="004448D6">
        <w:rPr>
          <w:rStyle w:val="cs9f0a404020"/>
          <w:lang w:val="ru-RU"/>
        </w:rPr>
        <w:t>від</w:t>
      </w:r>
      <w:r w:rsidR="008805EA" w:rsidRPr="001D2D7D">
        <w:rPr>
          <w:rStyle w:val="cs9f0a404020"/>
        </w:rPr>
        <w:t xml:space="preserve"> 19 </w:t>
      </w:r>
      <w:r w:rsidR="008805EA" w:rsidRPr="004448D6">
        <w:rPr>
          <w:rStyle w:val="cs9f0a404020"/>
          <w:lang w:val="ru-RU"/>
        </w:rPr>
        <w:t>квітня</w:t>
      </w:r>
      <w:r w:rsidR="008805EA" w:rsidRPr="001D2D7D">
        <w:rPr>
          <w:rStyle w:val="cs9f0a404020"/>
        </w:rPr>
        <w:t xml:space="preserve"> 2021 </w:t>
      </w:r>
      <w:r w:rsidR="008805EA" w:rsidRPr="004448D6">
        <w:rPr>
          <w:rStyle w:val="cs9f0a404020"/>
          <w:lang w:val="ru-RU"/>
        </w:rPr>
        <w:t>року</w:t>
      </w:r>
      <w:r w:rsidR="008805EA" w:rsidRPr="001D2D7D">
        <w:rPr>
          <w:rStyle w:val="cs9f0a404020"/>
        </w:rPr>
        <w:t xml:space="preserve">; </w:t>
      </w:r>
      <w:r w:rsidR="008805EA" w:rsidRPr="004448D6">
        <w:rPr>
          <w:rStyle w:val="cs9f0a404020"/>
          <w:lang w:val="ru-RU"/>
        </w:rPr>
        <w:t>спонсор</w:t>
      </w:r>
      <w:r w:rsidR="008805EA" w:rsidRPr="001D2D7D">
        <w:rPr>
          <w:rStyle w:val="cs9f0a404020"/>
        </w:rPr>
        <w:t xml:space="preserve"> - </w:t>
      </w:r>
      <w:r w:rsidR="008805EA" w:rsidRPr="004448D6">
        <w:rPr>
          <w:rStyle w:val="cs9f0a404020"/>
          <w:lang w:val="ru-RU"/>
        </w:rPr>
        <w:t>Янссен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Фармацевтика</w:t>
      </w:r>
      <w:r w:rsidR="008805EA" w:rsidRPr="001D2D7D">
        <w:rPr>
          <w:rStyle w:val="cs9f0a404020"/>
        </w:rPr>
        <w:t xml:space="preserve"> </w:t>
      </w:r>
      <w:r w:rsidR="008805EA" w:rsidRPr="004448D6">
        <w:rPr>
          <w:rStyle w:val="cs9f0a404020"/>
          <w:lang w:val="ru-RU"/>
        </w:rPr>
        <w:t>НВ</w:t>
      </w:r>
      <w:r w:rsidR="008805EA" w:rsidRPr="001D2D7D">
        <w:rPr>
          <w:rStyle w:val="cs9f0a404020"/>
        </w:rPr>
        <w:t xml:space="preserve"> /</w:t>
      </w:r>
      <w:r w:rsidR="008805EA">
        <w:rPr>
          <w:rStyle w:val="cs9f0a404020"/>
        </w:rPr>
        <w:t>Janssen</w:t>
      </w:r>
      <w:r w:rsidR="008805EA" w:rsidRPr="001D2D7D">
        <w:rPr>
          <w:rStyle w:val="cs9f0a404020"/>
        </w:rPr>
        <w:t xml:space="preserve"> </w:t>
      </w:r>
      <w:r w:rsidR="008805EA">
        <w:rPr>
          <w:rStyle w:val="cs9f0a404020"/>
        </w:rPr>
        <w:t>Pharmaceutica</w:t>
      </w:r>
      <w:r w:rsidR="008805EA" w:rsidRPr="001D2D7D">
        <w:rPr>
          <w:rStyle w:val="cs9f0a404020"/>
        </w:rPr>
        <w:t xml:space="preserve"> </w:t>
      </w:r>
      <w:r w:rsidR="008805EA">
        <w:rPr>
          <w:rStyle w:val="cs9f0a404020"/>
        </w:rPr>
        <w:t>NV</w:t>
      </w:r>
      <w:r w:rsidR="008805EA" w:rsidRPr="001D2D7D">
        <w:rPr>
          <w:rStyle w:val="cs9f0a404020"/>
        </w:rPr>
        <w:t xml:space="preserve"> , </w:t>
      </w:r>
      <w:r w:rsidR="008805EA" w:rsidRPr="004448D6">
        <w:rPr>
          <w:rStyle w:val="cs9f0a404020"/>
          <w:lang w:val="ru-RU"/>
        </w:rPr>
        <w:t>Бельгія</w:t>
      </w:r>
      <w:r w:rsidR="008805EA">
        <w:rPr>
          <w:rStyle w:val="cs9f0a404020"/>
        </w:rPr>
        <w:t> </w:t>
      </w:r>
    </w:p>
    <w:p w:rsidR="00CD067A" w:rsidRPr="004448D6" w:rsidRDefault="008805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48D6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D067A" w:rsidRPr="004448D6" w:rsidRDefault="00CD067A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CD067A" w:rsidRPr="00444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7A" w:rsidRDefault="008805E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CD067A" w:rsidRDefault="008805E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7A" w:rsidRDefault="00CD067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7A" w:rsidRDefault="008805EA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D2D7D" w:rsidRPr="001D2D7D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7A" w:rsidRDefault="00CD067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7A" w:rsidRDefault="008805E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CD067A" w:rsidRDefault="008805E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7A" w:rsidRDefault="00CD067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7A" w:rsidRDefault="00CD067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7A" w:rsidRDefault="00CD067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71"/>
    <w:rsid w:val="000214C3"/>
    <w:rsid w:val="001D2D7D"/>
    <w:rsid w:val="002A6865"/>
    <w:rsid w:val="00315EA6"/>
    <w:rsid w:val="004448D6"/>
    <w:rsid w:val="00465141"/>
    <w:rsid w:val="00517792"/>
    <w:rsid w:val="00672316"/>
    <w:rsid w:val="00783403"/>
    <w:rsid w:val="007B4F22"/>
    <w:rsid w:val="008805EA"/>
    <w:rsid w:val="008B4771"/>
    <w:rsid w:val="009654AF"/>
    <w:rsid w:val="00B731C9"/>
    <w:rsid w:val="00B84F5A"/>
    <w:rsid w:val="00CB7E4F"/>
    <w:rsid w:val="00CD067A"/>
    <w:rsid w:val="00CD1024"/>
    <w:rsid w:val="00CE351A"/>
    <w:rsid w:val="00E808B7"/>
    <w:rsid w:val="00ED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B9C6EC"/>
  <w15:chartTrackingRefBased/>
  <w15:docId w15:val="{5E0A6DFD-9809-4AB3-9918-95B45CA3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c19e653">
    <w:name w:val="csc19e653"/>
    <w:basedOn w:val="a"/>
    <w:pPr>
      <w:spacing w:before="100" w:beforeAutospacing="1" w:after="100" w:afterAutospacing="1"/>
      <w:ind w:left="250"/>
    </w:pPr>
    <w:rPr>
      <w:rFonts w:eastAsiaTheme="minorEastAsia"/>
    </w:rPr>
  </w:style>
  <w:style w:type="paragraph" w:customStyle="1" w:styleId="cs675d3b6c">
    <w:name w:val="cs675d3b6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89cc9987">
    <w:name w:val="cs89cc998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102B56"/>
      <w:sz w:val="20"/>
      <w:szCs w:val="20"/>
    </w:rPr>
  </w:style>
  <w:style w:type="paragraph" w:customStyle="1" w:styleId="csbc7d23e5">
    <w:name w:val="csbc7d23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24a846a">
    <w:name w:val="cs24a846a"/>
    <w:basedOn w:val="a"/>
    <w:pPr>
      <w:ind w:left="-560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6f2e13">
    <w:name w:val="cs5f6f2e13"/>
    <w:basedOn w:val="a"/>
    <w:pPr>
      <w:spacing w:before="100" w:beforeAutospacing="1" w:after="100" w:afterAutospacing="1"/>
      <w:ind w:left="-572"/>
    </w:pPr>
    <w:rPr>
      <w:rFonts w:eastAsiaTheme="minorEastAsia"/>
    </w:rPr>
  </w:style>
  <w:style w:type="paragraph" w:customStyle="1" w:styleId="cs93c9cd02">
    <w:name w:val="cs93c9cd0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0dfa86">
    <w:name w:val="cse90dfa8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b738fb">
    <w:name w:val="cse3b738f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06f8ca">
    <w:name w:val="cs2406f8c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d6076f">
    <w:name w:val="csd6076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130d66b">
    <w:name w:val="csb130d6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9f5960">
    <w:name w:val="csac9f596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2f0e9d0">
    <w:name w:val="cs42f0e9d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1ededac">
    <w:name w:val="csf1ededa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1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19CB-7032-49E2-829F-8F993E79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3102</Words>
  <Characters>20615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21</cp:revision>
  <cp:lastPrinted>2014-04-25T09:08:00Z</cp:lastPrinted>
  <dcterms:created xsi:type="dcterms:W3CDTF">2022-07-06T10:17:00Z</dcterms:created>
  <dcterms:modified xsi:type="dcterms:W3CDTF">2022-07-07T06:22:00Z</dcterms:modified>
</cp:coreProperties>
</file>