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65F" w:rsidRPr="004F2E06" w:rsidRDefault="0088265F" w:rsidP="0088265F">
      <w:pPr>
        <w:jc w:val="right"/>
        <w:rPr>
          <w:rFonts w:ascii="Arial" w:hAnsi="Arial" w:cs="Arial"/>
          <w:b/>
          <w:bCs/>
          <w:sz w:val="20"/>
          <w:szCs w:val="20"/>
          <w:lang w:val="ru-RU"/>
        </w:rPr>
      </w:pPr>
      <w:r w:rsidRPr="004F2E06">
        <w:rPr>
          <w:rFonts w:ascii="Arial" w:hAnsi="Arial" w:cs="Arial"/>
          <w:b/>
          <w:bCs/>
          <w:sz w:val="20"/>
          <w:szCs w:val="20"/>
          <w:lang w:val="ru-RU"/>
        </w:rPr>
        <w:t>Додаток</w:t>
      </w:r>
      <w:r>
        <w:rPr>
          <w:rFonts w:ascii="Arial" w:hAnsi="Arial" w:cs="Arial"/>
          <w:b/>
          <w:bCs/>
          <w:sz w:val="20"/>
          <w:szCs w:val="20"/>
          <w:lang w:val="ru-RU"/>
        </w:rPr>
        <w:t xml:space="preserve"> </w:t>
      </w:r>
      <w:r w:rsidRPr="004F2E06">
        <w:rPr>
          <w:rFonts w:ascii="Arial" w:hAnsi="Arial" w:cs="Arial"/>
          <w:b/>
          <w:bCs/>
          <w:sz w:val="20"/>
          <w:szCs w:val="20"/>
          <w:lang w:val="ru-RU"/>
        </w:rPr>
        <w:t xml:space="preserve">  </w:t>
      </w:r>
    </w:p>
    <w:p w:rsidR="0088265F" w:rsidRPr="004F2E06" w:rsidRDefault="0088265F" w:rsidP="0088265F">
      <w:pPr>
        <w:jc w:val="right"/>
        <w:rPr>
          <w:rFonts w:ascii="Arial" w:hAnsi="Arial" w:cs="Arial"/>
          <w:b/>
          <w:sz w:val="20"/>
          <w:szCs w:val="20"/>
          <w:lang w:val="ru-RU" w:eastAsia="ru-RU"/>
        </w:rPr>
      </w:pPr>
    </w:p>
    <w:p w:rsidR="0088265F" w:rsidRDefault="0088265F" w:rsidP="0088265F">
      <w:pPr>
        <w:jc w:val="both"/>
        <w:rPr>
          <w:rFonts w:ascii="Arial" w:hAnsi="Arial" w:cs="Arial"/>
          <w:b/>
          <w:bCs/>
          <w:sz w:val="20"/>
          <w:szCs w:val="20"/>
          <w:lang w:val="ru-RU" w:eastAsia="ru-RU"/>
        </w:rPr>
      </w:pPr>
      <w:r w:rsidRPr="004F2E06">
        <w:rPr>
          <w:rFonts w:ascii="Arial" w:hAnsi="Arial" w:cs="Arial"/>
          <w:b/>
          <w:bCs/>
          <w:sz w:val="20"/>
          <w:szCs w:val="20"/>
          <w:lang w:val="ru-RU"/>
        </w:rPr>
        <w:t>«</w:t>
      </w:r>
      <w:r w:rsidRPr="004F2E06">
        <w:rPr>
          <w:rFonts w:ascii="Arial" w:hAnsi="Arial" w:cs="Arial"/>
          <w:b/>
          <w:sz w:val="20"/>
          <w:szCs w:val="20"/>
          <w:lang w:val="ru-RU" w:eastAsia="ru-RU"/>
        </w:rPr>
        <w:t>Перелік протоколів клінічних випробувань лікарських засобів та суттєвих поправок до протоколів клінічних випробувань</w:t>
      </w:r>
      <w:r w:rsidRPr="004F2E06">
        <w:rPr>
          <w:rFonts w:ascii="Arial" w:hAnsi="Arial" w:cs="Arial"/>
          <w:b/>
          <w:sz w:val="20"/>
          <w:szCs w:val="20"/>
          <w:lang w:val="ru-RU"/>
        </w:rPr>
        <w:t xml:space="preserve">, </w:t>
      </w:r>
      <w:r>
        <w:rPr>
          <w:rFonts w:ascii="Arial" w:hAnsi="Arial" w:cs="Arial"/>
          <w:b/>
          <w:sz w:val="20"/>
          <w:szCs w:val="20"/>
          <w:lang w:val="ru-RU"/>
        </w:rPr>
        <w:t>розглянутих на засіданнях НЕР №24</w:t>
      </w:r>
      <w:r w:rsidRPr="004F2E06">
        <w:rPr>
          <w:rFonts w:ascii="Arial" w:hAnsi="Arial" w:cs="Arial"/>
          <w:b/>
          <w:sz w:val="20"/>
          <w:szCs w:val="20"/>
          <w:lang w:val="ru-RU"/>
        </w:rPr>
        <w:t xml:space="preserve"> від </w:t>
      </w:r>
      <w:r>
        <w:rPr>
          <w:rFonts w:ascii="Arial" w:hAnsi="Arial" w:cs="Arial"/>
          <w:b/>
          <w:sz w:val="20"/>
          <w:szCs w:val="20"/>
          <w:lang w:val="ru-RU"/>
        </w:rPr>
        <w:t>22.12.2022,                   НТР №40</w:t>
      </w:r>
      <w:r w:rsidRPr="004F2E06">
        <w:rPr>
          <w:rFonts w:ascii="Arial" w:hAnsi="Arial" w:cs="Arial"/>
          <w:b/>
          <w:sz w:val="20"/>
          <w:szCs w:val="20"/>
          <w:lang w:val="ru-RU"/>
        </w:rPr>
        <w:t xml:space="preserve"> від </w:t>
      </w:r>
      <w:r>
        <w:rPr>
          <w:rFonts w:ascii="Arial" w:hAnsi="Arial" w:cs="Arial"/>
          <w:b/>
          <w:sz w:val="20"/>
          <w:szCs w:val="20"/>
          <w:lang w:val="ru-RU"/>
        </w:rPr>
        <w:t>22.12</w:t>
      </w:r>
      <w:r w:rsidRPr="004F2E06">
        <w:rPr>
          <w:rFonts w:ascii="Arial" w:hAnsi="Arial" w:cs="Arial"/>
          <w:b/>
          <w:sz w:val="20"/>
          <w:szCs w:val="20"/>
          <w:lang w:val="ru-RU"/>
        </w:rPr>
        <w:t xml:space="preserve">.2022, </w:t>
      </w:r>
      <w:r w:rsidRPr="004F2E06">
        <w:rPr>
          <w:rFonts w:ascii="Arial" w:hAnsi="Arial" w:cs="Arial"/>
          <w:b/>
          <w:sz w:val="20"/>
          <w:szCs w:val="20"/>
          <w:lang w:val="ru-RU" w:eastAsia="ru-RU"/>
        </w:rPr>
        <w:t>на які були отримані позитивні висновки експертів.</w:t>
      </w:r>
      <w:r w:rsidRPr="004F2E06">
        <w:rPr>
          <w:rFonts w:ascii="Arial" w:hAnsi="Arial" w:cs="Arial"/>
          <w:b/>
          <w:bCs/>
          <w:sz w:val="20"/>
          <w:szCs w:val="20"/>
          <w:lang w:val="ru-RU" w:eastAsia="ru-RU"/>
        </w:rPr>
        <w:t>»</w:t>
      </w:r>
    </w:p>
    <w:p w:rsidR="00DE52EB" w:rsidRDefault="00DE52EB">
      <w:pPr>
        <w:jc w:val="both"/>
        <w:rPr>
          <w:rFonts w:ascii="Arial" w:hAnsi="Arial" w:cs="Arial"/>
          <w:b/>
          <w:bCs/>
          <w:sz w:val="20"/>
          <w:szCs w:val="20"/>
          <w:lang w:val="uk-UA"/>
        </w:rPr>
      </w:pPr>
    </w:p>
    <w:p w:rsidR="00DE52EB" w:rsidRPr="004B7E60" w:rsidRDefault="00B30EFC" w:rsidP="00B30EFC">
      <w:pPr>
        <w:jc w:val="both"/>
        <w:rPr>
          <w:rStyle w:val="cs80d9435b1"/>
          <w:lang w:val="uk-UA"/>
        </w:rPr>
      </w:pPr>
      <w:r w:rsidRPr="00B30EFC">
        <w:rPr>
          <w:rStyle w:val="csa16174ba1"/>
          <w:b/>
          <w:lang w:val="uk-UA"/>
        </w:rPr>
        <w:t>1.</w:t>
      </w:r>
      <w:r>
        <w:rPr>
          <w:rStyle w:val="csa16174ba1"/>
          <w:lang w:val="uk-UA"/>
        </w:rPr>
        <w:t xml:space="preserve"> </w:t>
      </w:r>
      <w:r w:rsidR="00DE52EB" w:rsidRPr="004B7E60">
        <w:rPr>
          <w:rStyle w:val="csa16174ba1"/>
          <w:lang w:val="uk-UA"/>
        </w:rPr>
        <w:t xml:space="preserve">«Проспективне, рандомізоване, подвійне сліпе, плацебо-контрольоване, багатоцентрове дослідження, яке проводиться з метою вивчення ефективності та безпеки препарату </w:t>
      </w:r>
      <w:r w:rsidR="00DE52EB">
        <w:rPr>
          <w:rStyle w:val="cs5e98e9301"/>
        </w:rPr>
        <w:t>NT</w:t>
      </w:r>
      <w:r w:rsidR="00DE52EB" w:rsidRPr="004B7E60">
        <w:rPr>
          <w:rStyle w:val="cs5e98e9301"/>
          <w:lang w:val="uk-UA"/>
        </w:rPr>
        <w:t xml:space="preserve"> 201</w:t>
      </w:r>
      <w:r w:rsidR="00DE52EB" w:rsidRPr="004B7E60">
        <w:rPr>
          <w:rStyle w:val="csa16174ba1"/>
          <w:lang w:val="uk-UA"/>
        </w:rPr>
        <w:t xml:space="preserve"> при лікуванні спастичності нижніх кінцівок, спричиненої інсультом або травматичним пошкодженням мозку у дорослих пацієнтів, з подальшим відкритим розширеним періодом дослідження з або без комбінованого лікування верхніх кінцівок», код дослідження </w:t>
      </w:r>
      <w:r w:rsidR="00DE52EB">
        <w:rPr>
          <w:rStyle w:val="cs5e98e9301"/>
        </w:rPr>
        <w:t>M</w:t>
      </w:r>
      <w:r w:rsidR="00DE52EB" w:rsidRPr="004B7E60">
        <w:rPr>
          <w:rStyle w:val="cs5e98e9301"/>
          <w:lang w:val="uk-UA"/>
        </w:rPr>
        <w:t>602011014</w:t>
      </w:r>
      <w:r w:rsidR="00DE52EB" w:rsidRPr="004B7E60">
        <w:rPr>
          <w:rStyle w:val="csa16174ba1"/>
          <w:lang w:val="uk-UA"/>
        </w:rPr>
        <w:t>, версія 5.0 від 17 вересня 2020 р., спонсор - Мерц Фармасьютікалз ГмбХ, Німеччина (</w:t>
      </w:r>
      <w:r w:rsidR="00DE52EB">
        <w:rPr>
          <w:rStyle w:val="csa16174ba1"/>
        </w:rPr>
        <w:t>Merz</w:t>
      </w:r>
      <w:r w:rsidR="00DE52EB" w:rsidRPr="004B7E60">
        <w:rPr>
          <w:rStyle w:val="csa16174ba1"/>
          <w:lang w:val="uk-UA"/>
        </w:rPr>
        <w:t xml:space="preserve"> </w:t>
      </w:r>
      <w:r w:rsidR="00DE52EB">
        <w:rPr>
          <w:rStyle w:val="csa16174ba1"/>
        </w:rPr>
        <w:t>Pharamaceuticals</w:t>
      </w:r>
      <w:r w:rsidR="00DE52EB" w:rsidRPr="004B7E60">
        <w:rPr>
          <w:rStyle w:val="csa16174ba1"/>
          <w:lang w:val="uk-UA"/>
        </w:rPr>
        <w:t xml:space="preserve"> </w:t>
      </w:r>
      <w:r w:rsidR="00DE52EB">
        <w:rPr>
          <w:rStyle w:val="csa16174ba1"/>
        </w:rPr>
        <w:t>GmbH</w:t>
      </w:r>
      <w:r w:rsidR="00DE52EB" w:rsidRPr="004B7E60">
        <w:rPr>
          <w:rStyle w:val="csa16174ba1"/>
          <w:lang w:val="uk-UA"/>
        </w:rPr>
        <w:t xml:space="preserve">, </w:t>
      </w:r>
      <w:r w:rsidR="00DE52EB">
        <w:rPr>
          <w:rStyle w:val="csa16174ba1"/>
        </w:rPr>
        <w:t>Germany</w:t>
      </w:r>
      <w:r w:rsidR="00DE52EB" w:rsidRPr="004B7E60">
        <w:rPr>
          <w:rStyle w:val="csa16174ba1"/>
          <w:lang w:val="uk-UA"/>
        </w:rPr>
        <w:t>)</w:t>
      </w:r>
    </w:p>
    <w:p w:rsidR="00DE52EB" w:rsidRPr="004B7E60" w:rsidRDefault="00DE52EB" w:rsidP="00DE52EB">
      <w:pPr>
        <w:pStyle w:val="cs80d9435b"/>
        <w:rPr>
          <w:lang w:val="ru-RU"/>
        </w:rPr>
      </w:pPr>
      <w:r w:rsidRPr="004B7E60">
        <w:rPr>
          <w:rStyle w:val="csa16174ba1"/>
          <w:lang w:val="ru-RU"/>
        </w:rPr>
        <w:t>Фаза - ІІІ</w:t>
      </w:r>
    </w:p>
    <w:p w:rsidR="00DE52EB" w:rsidRPr="004B7E60" w:rsidRDefault="00DE52EB" w:rsidP="00DE52EB">
      <w:pPr>
        <w:pStyle w:val="cs80d9435b"/>
        <w:rPr>
          <w:rFonts w:asciiTheme="majorHAnsi" w:hAnsiTheme="majorHAnsi" w:cstheme="majorHAnsi"/>
          <w:sz w:val="20"/>
          <w:szCs w:val="20"/>
          <w:lang w:val="ru-RU"/>
        </w:rPr>
      </w:pPr>
      <w:r w:rsidRPr="004B7E60">
        <w:rPr>
          <w:rStyle w:val="csa16174ba1"/>
          <w:lang w:val="ru-RU"/>
        </w:rPr>
        <w:t>Заявник - ТОВ «ВОРЛДВАЙД КЛІНІКАЛ ТРАІЛС УКР»</w:t>
      </w:r>
    </w:p>
    <w:p w:rsidR="00DE52EB" w:rsidRPr="004B7E60" w:rsidRDefault="00DE52EB" w:rsidP="00B30EFC">
      <w:pPr>
        <w:pStyle w:val="cs80d9435b"/>
        <w:rPr>
          <w:rFonts w:asciiTheme="majorHAnsi" w:hAnsiTheme="majorHAnsi" w:cstheme="majorHAnsi"/>
          <w:sz w:val="20"/>
          <w:szCs w:val="20"/>
          <w:lang w:val="ru-RU"/>
        </w:rPr>
      </w:pPr>
      <w:r>
        <w:rPr>
          <w:rStyle w:val="csa16174ba1"/>
        </w:rPr>
        <w:t> </w:t>
      </w:r>
      <w:r>
        <w:rPr>
          <w:rStyle w:val="cs5e98e9301"/>
        </w:rPr>
        <w:t> </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77"/>
        <w:gridCol w:w="9057"/>
      </w:tblGrid>
      <w:tr w:rsidR="00DE52EB" w:rsidRPr="00B066C5" w:rsidTr="00B30EFC">
        <w:tc>
          <w:tcPr>
            <w:tcW w:w="577" w:type="dxa"/>
            <w:tcMar>
              <w:top w:w="0" w:type="dxa"/>
              <w:left w:w="108" w:type="dxa"/>
              <w:bottom w:w="0" w:type="dxa"/>
              <w:right w:w="108" w:type="dxa"/>
            </w:tcMar>
            <w:vAlign w:val="center"/>
            <w:hideMark/>
          </w:tcPr>
          <w:p w:rsidR="00DE52EB" w:rsidRDefault="00DE52EB" w:rsidP="00B30EFC">
            <w:pPr>
              <w:pStyle w:val="cs2e86d3a6"/>
            </w:pPr>
            <w:r>
              <w:rPr>
                <w:rStyle w:val="csa16174ba1"/>
              </w:rPr>
              <w:t>№ п/п</w:t>
            </w:r>
          </w:p>
        </w:tc>
        <w:tc>
          <w:tcPr>
            <w:tcW w:w="9057" w:type="dxa"/>
            <w:tcMar>
              <w:top w:w="0" w:type="dxa"/>
              <w:left w:w="108" w:type="dxa"/>
              <w:bottom w:w="0" w:type="dxa"/>
              <w:right w:w="108" w:type="dxa"/>
            </w:tcMar>
            <w:vAlign w:val="center"/>
            <w:hideMark/>
          </w:tcPr>
          <w:p w:rsidR="00DE52EB" w:rsidRPr="004B7E60" w:rsidRDefault="00DE52EB" w:rsidP="00B30EFC">
            <w:pPr>
              <w:pStyle w:val="cs2e86d3a6"/>
              <w:rPr>
                <w:lang w:val="ru-RU"/>
              </w:rPr>
            </w:pPr>
            <w:r w:rsidRPr="004B7E60">
              <w:rPr>
                <w:rStyle w:val="csa16174ba1"/>
                <w:lang w:val="ru-RU"/>
              </w:rPr>
              <w:t>П.І.Б. відповідального дослідника,</w:t>
            </w:r>
          </w:p>
          <w:p w:rsidR="00DE52EB" w:rsidRPr="004B7E60" w:rsidRDefault="00DE52EB" w:rsidP="00B30EFC">
            <w:pPr>
              <w:pStyle w:val="cs2e86d3a6"/>
              <w:rPr>
                <w:lang w:val="ru-RU"/>
              </w:rPr>
            </w:pPr>
            <w:r>
              <w:rPr>
                <w:rStyle w:val="csa16174ba1"/>
                <w:lang w:val="uk-UA"/>
              </w:rPr>
              <w:t>Н</w:t>
            </w:r>
            <w:r w:rsidRPr="004B7E60">
              <w:rPr>
                <w:rStyle w:val="csa16174ba1"/>
                <w:lang w:val="ru-RU"/>
              </w:rPr>
              <w:t>азва місця проведення клінічного випробування</w:t>
            </w:r>
          </w:p>
        </w:tc>
      </w:tr>
      <w:tr w:rsidR="00DE52EB" w:rsidRPr="00B066C5" w:rsidTr="00B30EFC">
        <w:trPr>
          <w:trHeight w:val="486"/>
        </w:trPr>
        <w:tc>
          <w:tcPr>
            <w:tcW w:w="577" w:type="dxa"/>
            <w:tcMar>
              <w:top w:w="0" w:type="dxa"/>
              <w:left w:w="108" w:type="dxa"/>
              <w:bottom w:w="0" w:type="dxa"/>
              <w:right w:w="108" w:type="dxa"/>
            </w:tcMar>
            <w:hideMark/>
          </w:tcPr>
          <w:p w:rsidR="00DE52EB" w:rsidRDefault="00DE52EB" w:rsidP="00B30EFC">
            <w:pPr>
              <w:pStyle w:val="cs80d9435b"/>
              <w:jc w:val="center"/>
            </w:pPr>
            <w:r>
              <w:rPr>
                <w:rStyle w:val="csa16174ba1"/>
              </w:rPr>
              <w:t>1</w:t>
            </w:r>
          </w:p>
        </w:tc>
        <w:tc>
          <w:tcPr>
            <w:tcW w:w="9057" w:type="dxa"/>
            <w:tcMar>
              <w:top w:w="0" w:type="dxa"/>
              <w:left w:w="108" w:type="dxa"/>
              <w:bottom w:w="0" w:type="dxa"/>
              <w:right w:w="108" w:type="dxa"/>
            </w:tcMar>
            <w:hideMark/>
          </w:tcPr>
          <w:p w:rsidR="00DE52EB" w:rsidRPr="004B7E60" w:rsidRDefault="00DE52EB" w:rsidP="00B30EFC">
            <w:pPr>
              <w:pStyle w:val="cs80d9435b"/>
              <w:rPr>
                <w:lang w:val="ru-RU"/>
              </w:rPr>
            </w:pPr>
            <w:r w:rsidRPr="004B7E60">
              <w:rPr>
                <w:rStyle w:val="csa16174ba1"/>
                <w:lang w:val="ru-RU"/>
              </w:rPr>
              <w:t>зав. від. Брожик Я.В.</w:t>
            </w:r>
          </w:p>
          <w:p w:rsidR="00DE52EB" w:rsidRPr="004B7E60" w:rsidRDefault="00DE52EB" w:rsidP="00B30EFC">
            <w:pPr>
              <w:pStyle w:val="cs80d9435b"/>
              <w:rPr>
                <w:lang w:val="ru-RU"/>
              </w:rPr>
            </w:pPr>
            <w:r w:rsidRPr="004B7E60">
              <w:rPr>
                <w:rStyle w:val="csa16174ba1"/>
                <w:lang w:val="ru-RU"/>
              </w:rPr>
              <w:t>Комунальне некомерційне підприємство «Міська лікарня №2» Рівненської міської ради, відділення клінічної неврології та нейрореабілітації, м. Рівне</w:t>
            </w:r>
          </w:p>
        </w:tc>
      </w:tr>
      <w:tr w:rsidR="00DE52EB" w:rsidRPr="00B066C5" w:rsidTr="00B30EFC">
        <w:trPr>
          <w:trHeight w:val="486"/>
        </w:trPr>
        <w:tc>
          <w:tcPr>
            <w:tcW w:w="577" w:type="dxa"/>
            <w:tcMar>
              <w:top w:w="0" w:type="dxa"/>
              <w:left w:w="108" w:type="dxa"/>
              <w:bottom w:w="0" w:type="dxa"/>
              <w:right w:w="108" w:type="dxa"/>
            </w:tcMar>
            <w:hideMark/>
          </w:tcPr>
          <w:p w:rsidR="00DE52EB" w:rsidRDefault="00DE52EB" w:rsidP="00B30EFC">
            <w:pPr>
              <w:pStyle w:val="cs80d9435b"/>
              <w:jc w:val="center"/>
            </w:pPr>
            <w:r>
              <w:rPr>
                <w:rStyle w:val="csa16174ba1"/>
              </w:rPr>
              <w:t>2</w:t>
            </w:r>
          </w:p>
        </w:tc>
        <w:tc>
          <w:tcPr>
            <w:tcW w:w="9057" w:type="dxa"/>
            <w:tcMar>
              <w:top w:w="0" w:type="dxa"/>
              <w:left w:w="108" w:type="dxa"/>
              <w:bottom w:w="0" w:type="dxa"/>
              <w:right w:w="108" w:type="dxa"/>
            </w:tcMar>
            <w:hideMark/>
          </w:tcPr>
          <w:p w:rsidR="00DE52EB" w:rsidRPr="004B7E60" w:rsidRDefault="00DE52EB" w:rsidP="00B30EFC">
            <w:pPr>
              <w:pStyle w:val="cs80d9435b"/>
              <w:rPr>
                <w:lang w:val="ru-RU"/>
              </w:rPr>
            </w:pPr>
            <w:r w:rsidRPr="004B7E60">
              <w:rPr>
                <w:rStyle w:val="csa16174ba1"/>
                <w:lang w:val="ru-RU"/>
              </w:rPr>
              <w:t>д.м.н., проф. Дзяк Л.А.</w:t>
            </w:r>
          </w:p>
          <w:p w:rsidR="00DE52EB" w:rsidRPr="004B7E60" w:rsidRDefault="00DE52EB" w:rsidP="00B30EFC">
            <w:pPr>
              <w:pStyle w:val="cs80d9435b"/>
              <w:rPr>
                <w:lang w:val="ru-RU"/>
              </w:rPr>
            </w:pPr>
            <w:r w:rsidRPr="004B7E60">
              <w:rPr>
                <w:rStyle w:val="csa16174ba1"/>
                <w:lang w:val="ru-RU"/>
              </w:rPr>
              <w:t>Медичний центр Дніпровського державного медичного університету, Дніпровський державний медичний університет, кафедра нервових хвороб та нейрохірургії факультету післядипломної освіти, м. Дніпро</w:t>
            </w:r>
          </w:p>
        </w:tc>
      </w:tr>
      <w:tr w:rsidR="00DE52EB" w:rsidTr="00B30EFC">
        <w:trPr>
          <w:trHeight w:val="486"/>
        </w:trPr>
        <w:tc>
          <w:tcPr>
            <w:tcW w:w="577" w:type="dxa"/>
            <w:tcMar>
              <w:top w:w="0" w:type="dxa"/>
              <w:left w:w="108" w:type="dxa"/>
              <w:bottom w:w="0" w:type="dxa"/>
              <w:right w:w="108" w:type="dxa"/>
            </w:tcMar>
            <w:hideMark/>
          </w:tcPr>
          <w:p w:rsidR="00DE52EB" w:rsidRDefault="00DE52EB" w:rsidP="00B30EFC">
            <w:pPr>
              <w:pStyle w:val="cs80d9435b"/>
              <w:jc w:val="center"/>
            </w:pPr>
            <w:r>
              <w:rPr>
                <w:rStyle w:val="csa16174ba1"/>
              </w:rPr>
              <w:t>3</w:t>
            </w:r>
          </w:p>
        </w:tc>
        <w:tc>
          <w:tcPr>
            <w:tcW w:w="9057" w:type="dxa"/>
            <w:tcMar>
              <w:top w:w="0" w:type="dxa"/>
              <w:left w:w="108" w:type="dxa"/>
              <w:bottom w:w="0" w:type="dxa"/>
              <w:right w:w="108" w:type="dxa"/>
            </w:tcMar>
            <w:hideMark/>
          </w:tcPr>
          <w:p w:rsidR="00DE52EB" w:rsidRDefault="00DE52EB" w:rsidP="00B30EFC">
            <w:pPr>
              <w:pStyle w:val="cs80d9435b"/>
            </w:pPr>
            <w:r>
              <w:rPr>
                <w:rStyle w:val="csa16174ba1"/>
              </w:rPr>
              <w:t>д.м.н., проф. Бучакчийська Н.М.</w:t>
            </w:r>
          </w:p>
          <w:p w:rsidR="00DE52EB" w:rsidRDefault="00DE52EB" w:rsidP="00B30EFC">
            <w:pPr>
              <w:pStyle w:val="cs80d9435b"/>
            </w:pPr>
            <w:r>
              <w:rPr>
                <w:rStyle w:val="csa16174ba1"/>
              </w:rPr>
              <w:t>Комунальне некомерційне підприємство «Запорізька обласна клінічна лікарня» Запорізької обласної ради, відділення неврології №1, м.Запоріжжя</w:t>
            </w:r>
          </w:p>
        </w:tc>
      </w:tr>
      <w:tr w:rsidR="00DE52EB" w:rsidRPr="00B066C5" w:rsidTr="00B30EFC">
        <w:trPr>
          <w:trHeight w:val="486"/>
        </w:trPr>
        <w:tc>
          <w:tcPr>
            <w:tcW w:w="577" w:type="dxa"/>
            <w:tcMar>
              <w:top w:w="0" w:type="dxa"/>
              <w:left w:w="108" w:type="dxa"/>
              <w:bottom w:w="0" w:type="dxa"/>
              <w:right w:w="108" w:type="dxa"/>
            </w:tcMar>
            <w:hideMark/>
          </w:tcPr>
          <w:p w:rsidR="00DE52EB" w:rsidRDefault="00DE52EB" w:rsidP="00B30EFC">
            <w:pPr>
              <w:pStyle w:val="cs80d9435b"/>
              <w:jc w:val="center"/>
            </w:pPr>
            <w:r>
              <w:rPr>
                <w:rStyle w:val="csa16174ba1"/>
              </w:rPr>
              <w:t>4</w:t>
            </w:r>
          </w:p>
        </w:tc>
        <w:tc>
          <w:tcPr>
            <w:tcW w:w="9057" w:type="dxa"/>
            <w:tcMar>
              <w:top w:w="0" w:type="dxa"/>
              <w:left w:w="108" w:type="dxa"/>
              <w:bottom w:w="0" w:type="dxa"/>
              <w:right w:w="108" w:type="dxa"/>
            </w:tcMar>
            <w:hideMark/>
          </w:tcPr>
          <w:p w:rsidR="00DE52EB" w:rsidRPr="004B7E60" w:rsidRDefault="00DE52EB" w:rsidP="00B30EFC">
            <w:pPr>
              <w:pStyle w:val="cs80d9435b"/>
              <w:rPr>
                <w:lang w:val="ru-RU"/>
              </w:rPr>
            </w:pPr>
            <w:r w:rsidRPr="004B7E60">
              <w:rPr>
                <w:rStyle w:val="csa16174ba1"/>
                <w:lang w:val="ru-RU"/>
              </w:rPr>
              <w:t>д.м.н., проф. Дубенко А.Є.</w:t>
            </w:r>
          </w:p>
          <w:p w:rsidR="00DE52EB" w:rsidRPr="004B7E60" w:rsidRDefault="00DE52EB" w:rsidP="00B30EFC">
            <w:pPr>
              <w:pStyle w:val="cs80d9435b"/>
              <w:rPr>
                <w:lang w:val="ru-RU"/>
              </w:rPr>
            </w:pPr>
            <w:r w:rsidRPr="004B7E60">
              <w:rPr>
                <w:rStyle w:val="csa16174ba1"/>
                <w:lang w:val="ru-RU"/>
              </w:rPr>
              <w:t>Медичний центр приватного підприємства «Нейрон», м. Харків</w:t>
            </w:r>
          </w:p>
        </w:tc>
      </w:tr>
      <w:tr w:rsidR="00DE52EB" w:rsidRPr="00B066C5" w:rsidTr="00B30EFC">
        <w:trPr>
          <w:trHeight w:val="486"/>
        </w:trPr>
        <w:tc>
          <w:tcPr>
            <w:tcW w:w="577" w:type="dxa"/>
            <w:tcMar>
              <w:top w:w="0" w:type="dxa"/>
              <w:left w:w="108" w:type="dxa"/>
              <w:bottom w:w="0" w:type="dxa"/>
              <w:right w:w="108" w:type="dxa"/>
            </w:tcMar>
            <w:hideMark/>
          </w:tcPr>
          <w:p w:rsidR="00DE52EB" w:rsidRDefault="00DE52EB" w:rsidP="00B30EFC">
            <w:pPr>
              <w:pStyle w:val="cs80d9435b"/>
              <w:jc w:val="center"/>
            </w:pPr>
            <w:r>
              <w:rPr>
                <w:rStyle w:val="csa16174ba1"/>
              </w:rPr>
              <w:t>5</w:t>
            </w:r>
          </w:p>
        </w:tc>
        <w:tc>
          <w:tcPr>
            <w:tcW w:w="9057" w:type="dxa"/>
            <w:tcMar>
              <w:top w:w="0" w:type="dxa"/>
              <w:left w:w="108" w:type="dxa"/>
              <w:bottom w:w="0" w:type="dxa"/>
              <w:right w:w="108" w:type="dxa"/>
            </w:tcMar>
            <w:hideMark/>
          </w:tcPr>
          <w:p w:rsidR="00DE52EB" w:rsidRPr="004B7E60" w:rsidRDefault="00DE52EB" w:rsidP="00B30EFC">
            <w:pPr>
              <w:pStyle w:val="cs80d9435b"/>
              <w:rPr>
                <w:lang w:val="ru-RU"/>
              </w:rPr>
            </w:pPr>
            <w:r w:rsidRPr="004B7E60">
              <w:rPr>
                <w:rStyle w:val="csa16174ba1"/>
                <w:lang w:val="ru-RU"/>
              </w:rPr>
              <w:t>д.м.н., проф. Смоланка В.І.</w:t>
            </w:r>
          </w:p>
          <w:p w:rsidR="00DE52EB" w:rsidRPr="004B7E60" w:rsidRDefault="00DE52EB" w:rsidP="00B30EFC">
            <w:pPr>
              <w:pStyle w:val="cs80d9435b"/>
              <w:rPr>
                <w:lang w:val="ru-RU"/>
              </w:rPr>
            </w:pPr>
            <w:r w:rsidRPr="004B7E60">
              <w:rPr>
                <w:rStyle w:val="csa16174ba1"/>
                <w:lang w:val="ru-RU"/>
              </w:rPr>
              <w:t>Комунальне некомерційне підприємство «Обласний клінічний центр нейрохірургії та неврології» Закарпатської обласної ради, відділення цереброваскулярної патології, Державний вищий навчальний заклад «Ужгородський національний університет», кафедра неврології, нейрохірургії та психіатрії, м. Ужгород</w:t>
            </w:r>
          </w:p>
        </w:tc>
      </w:tr>
      <w:tr w:rsidR="00DE52EB" w:rsidTr="00B30EFC">
        <w:trPr>
          <w:trHeight w:val="486"/>
        </w:trPr>
        <w:tc>
          <w:tcPr>
            <w:tcW w:w="577" w:type="dxa"/>
            <w:tcMar>
              <w:top w:w="0" w:type="dxa"/>
              <w:left w:w="108" w:type="dxa"/>
              <w:bottom w:w="0" w:type="dxa"/>
              <w:right w:w="108" w:type="dxa"/>
            </w:tcMar>
            <w:hideMark/>
          </w:tcPr>
          <w:p w:rsidR="00DE52EB" w:rsidRDefault="00DE52EB" w:rsidP="00B30EFC">
            <w:pPr>
              <w:pStyle w:val="cs80d9435b"/>
              <w:jc w:val="center"/>
            </w:pPr>
            <w:r>
              <w:rPr>
                <w:rStyle w:val="csa16174ba1"/>
              </w:rPr>
              <w:t>6</w:t>
            </w:r>
          </w:p>
        </w:tc>
        <w:tc>
          <w:tcPr>
            <w:tcW w:w="9057" w:type="dxa"/>
            <w:tcMar>
              <w:top w:w="0" w:type="dxa"/>
              <w:left w:w="108" w:type="dxa"/>
              <w:bottom w:w="0" w:type="dxa"/>
              <w:right w:w="108" w:type="dxa"/>
            </w:tcMar>
            <w:hideMark/>
          </w:tcPr>
          <w:p w:rsidR="00DE52EB" w:rsidRDefault="00DE52EB" w:rsidP="00B30EFC">
            <w:pPr>
              <w:pStyle w:val="cs80d9435b"/>
            </w:pPr>
            <w:r>
              <w:rPr>
                <w:rStyle w:val="csa16174ba1"/>
              </w:rPr>
              <w:t>к.м.н. Пісоцька О.В.</w:t>
            </w:r>
          </w:p>
          <w:p w:rsidR="00DE52EB" w:rsidRDefault="00DE52EB" w:rsidP="00B30EFC">
            <w:pPr>
              <w:pStyle w:val="cs80d9435b"/>
            </w:pPr>
            <w:r>
              <w:rPr>
                <w:rStyle w:val="csa16174ba1"/>
              </w:rPr>
              <w:t>Державна установа «Інститут неврології, психіатрії та наркології Національної Академії медичних наук України», відділення аутоімунних та дегенеративних захворювань нервової системи, м. Харків</w:t>
            </w:r>
          </w:p>
        </w:tc>
      </w:tr>
    </w:tbl>
    <w:p w:rsidR="00DE52EB" w:rsidRDefault="00DE52EB" w:rsidP="00DE52EB">
      <w:pPr>
        <w:pStyle w:val="cs2e86d3a6"/>
      </w:pPr>
      <w:r>
        <w:rPr>
          <w:rStyle w:val="csa16174ba1"/>
        </w:rPr>
        <w:t> </w:t>
      </w:r>
    </w:p>
    <w:p w:rsidR="00DE52EB" w:rsidRDefault="00DE52EB" w:rsidP="00DE52EB">
      <w:pPr>
        <w:jc w:val="both"/>
        <w:rPr>
          <w:rFonts w:asciiTheme="majorHAnsi" w:hAnsiTheme="majorHAnsi" w:cstheme="majorHAnsi"/>
          <w:sz w:val="20"/>
          <w:szCs w:val="20"/>
          <w:lang w:val="uk-UA"/>
        </w:rPr>
      </w:pPr>
    </w:p>
    <w:p w:rsidR="00DE52EB" w:rsidRPr="004B7E60" w:rsidRDefault="00B30EFC" w:rsidP="00B30EFC">
      <w:pPr>
        <w:jc w:val="both"/>
        <w:rPr>
          <w:rStyle w:val="cs80d9435b2"/>
          <w:sz w:val="20"/>
          <w:szCs w:val="20"/>
          <w:lang w:val="uk-UA"/>
        </w:rPr>
      </w:pPr>
      <w:r w:rsidRPr="00B30EFC">
        <w:rPr>
          <w:rStyle w:val="csa16174ba2"/>
          <w:b/>
          <w:lang w:val="uk-UA"/>
        </w:rPr>
        <w:t>2.</w:t>
      </w:r>
      <w:r>
        <w:rPr>
          <w:rStyle w:val="csa16174ba2"/>
          <w:lang w:val="uk-UA"/>
        </w:rPr>
        <w:t xml:space="preserve"> </w:t>
      </w:r>
      <w:r w:rsidR="00DE52EB" w:rsidRPr="004B7E60">
        <w:rPr>
          <w:rStyle w:val="csa16174ba2"/>
          <w:lang w:val="uk-UA"/>
        </w:rPr>
        <w:t xml:space="preserve">«Багатоцентрове, подвійне сліпе, рандомізоване, плацебо-контрольоване дослідження ефективності та переносимості лікарського засобу </w:t>
      </w:r>
      <w:r w:rsidR="00DE52EB" w:rsidRPr="004B7E60">
        <w:rPr>
          <w:rStyle w:val="cs5e98e9302"/>
          <w:lang w:val="uk-UA"/>
        </w:rPr>
        <w:t>Антраль®</w:t>
      </w:r>
      <w:r w:rsidR="00DE52EB" w:rsidRPr="004B7E60">
        <w:rPr>
          <w:rStyle w:val="csa16174ba2"/>
          <w:lang w:val="uk-UA"/>
        </w:rPr>
        <w:t xml:space="preserve">, 0,2 г таблетки, вкриті оболонкою, виробництва АТ «Фармак», Україна у пацієнтів з хронічним панкреатитом», код дослідження </w:t>
      </w:r>
      <w:r w:rsidR="00DE52EB">
        <w:rPr>
          <w:rStyle w:val="cs5e98e9302"/>
        </w:rPr>
        <w:t>FM</w:t>
      </w:r>
      <w:r w:rsidR="00DE52EB" w:rsidRPr="004B7E60">
        <w:rPr>
          <w:rStyle w:val="cs5e98e9302"/>
          <w:lang w:val="uk-UA"/>
        </w:rPr>
        <w:t>-</w:t>
      </w:r>
      <w:r w:rsidR="00DE52EB">
        <w:rPr>
          <w:rStyle w:val="cs5e98e9302"/>
        </w:rPr>
        <w:t>ANTR</w:t>
      </w:r>
      <w:r w:rsidR="00DE52EB" w:rsidRPr="004B7E60">
        <w:rPr>
          <w:rStyle w:val="cs5e98e9302"/>
          <w:lang w:val="uk-UA"/>
        </w:rPr>
        <w:t>-22</w:t>
      </w:r>
      <w:r w:rsidR="00DE52EB" w:rsidRPr="004B7E60">
        <w:rPr>
          <w:rStyle w:val="csa16174ba2"/>
          <w:lang w:val="uk-UA"/>
        </w:rPr>
        <w:t>, версія №1 від 01.08.2022, спонсор - АТ «Фармак», Україна</w:t>
      </w:r>
    </w:p>
    <w:p w:rsidR="00DE52EB" w:rsidRPr="004B7E60" w:rsidRDefault="00DE52EB" w:rsidP="00DE52EB">
      <w:pPr>
        <w:pStyle w:val="cs80d9435b"/>
        <w:rPr>
          <w:lang w:val="ru-RU"/>
        </w:rPr>
      </w:pPr>
      <w:r w:rsidRPr="004B7E60">
        <w:rPr>
          <w:rStyle w:val="csa16174ba2"/>
          <w:lang w:val="ru-RU"/>
        </w:rPr>
        <w:t>Фаза - ІІІ</w:t>
      </w:r>
    </w:p>
    <w:p w:rsidR="00DE52EB" w:rsidRPr="004B7E60" w:rsidRDefault="00DE52EB" w:rsidP="00DE52EB">
      <w:pPr>
        <w:pStyle w:val="cs80d9435b"/>
        <w:rPr>
          <w:rFonts w:asciiTheme="majorHAnsi" w:hAnsiTheme="majorHAnsi" w:cstheme="majorHAnsi"/>
          <w:sz w:val="20"/>
          <w:szCs w:val="20"/>
          <w:lang w:val="ru-RU"/>
        </w:rPr>
      </w:pPr>
      <w:r w:rsidRPr="004B7E60">
        <w:rPr>
          <w:rStyle w:val="csa16174ba2"/>
          <w:lang w:val="ru-RU"/>
        </w:rPr>
        <w:t>Заявник - АТ «Фармак», Україна</w:t>
      </w:r>
    </w:p>
    <w:p w:rsidR="00DE52EB" w:rsidRPr="004B7E60" w:rsidRDefault="00DE52EB" w:rsidP="00DE52EB">
      <w:pPr>
        <w:pStyle w:val="cs80d9435b"/>
        <w:rPr>
          <w:rFonts w:asciiTheme="majorHAnsi" w:hAnsiTheme="majorHAnsi" w:cstheme="majorHAnsi"/>
          <w:sz w:val="20"/>
          <w:szCs w:val="20"/>
          <w:lang w:val="ru-RU"/>
        </w:rPr>
      </w:pPr>
      <w:r>
        <w:rPr>
          <w:rStyle w:val="csa16174ba2"/>
        </w:rPr>
        <w:t>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76"/>
        <w:gridCol w:w="9052"/>
      </w:tblGrid>
      <w:tr w:rsidR="00DE52EB" w:rsidRPr="00B066C5" w:rsidTr="00B30EFC">
        <w:trPr>
          <w:jc w:val="center"/>
        </w:trPr>
        <w:tc>
          <w:tcPr>
            <w:tcW w:w="577" w:type="dxa"/>
            <w:tcMar>
              <w:top w:w="0" w:type="dxa"/>
              <w:left w:w="108" w:type="dxa"/>
              <w:bottom w:w="0" w:type="dxa"/>
              <w:right w:w="108" w:type="dxa"/>
            </w:tcMar>
            <w:vAlign w:val="center"/>
            <w:hideMark/>
          </w:tcPr>
          <w:p w:rsidR="00DE52EB" w:rsidRDefault="00DE52EB" w:rsidP="00B30EFC">
            <w:pPr>
              <w:pStyle w:val="cs2e86d3a6"/>
            </w:pPr>
            <w:r>
              <w:rPr>
                <w:rStyle w:val="csa16174ba2"/>
              </w:rPr>
              <w:t>№ п/п</w:t>
            </w:r>
          </w:p>
        </w:tc>
        <w:tc>
          <w:tcPr>
            <w:tcW w:w="9168" w:type="dxa"/>
            <w:tcMar>
              <w:top w:w="0" w:type="dxa"/>
              <w:left w:w="108" w:type="dxa"/>
              <w:bottom w:w="0" w:type="dxa"/>
              <w:right w:w="108" w:type="dxa"/>
            </w:tcMar>
            <w:vAlign w:val="center"/>
            <w:hideMark/>
          </w:tcPr>
          <w:p w:rsidR="00DE52EB" w:rsidRPr="004B7E60" w:rsidRDefault="00DE52EB" w:rsidP="00B30EFC">
            <w:pPr>
              <w:pStyle w:val="cs2e86d3a6"/>
              <w:rPr>
                <w:lang w:val="ru-RU"/>
              </w:rPr>
            </w:pPr>
            <w:r w:rsidRPr="004B7E60">
              <w:rPr>
                <w:rStyle w:val="csa16174ba2"/>
                <w:lang w:val="ru-RU"/>
              </w:rPr>
              <w:t>П.І.Б. відповідального дослідника,</w:t>
            </w:r>
          </w:p>
          <w:p w:rsidR="00DE52EB" w:rsidRPr="004B7E60" w:rsidRDefault="00DE52EB" w:rsidP="00B30EFC">
            <w:pPr>
              <w:pStyle w:val="cs2e86d3a6"/>
              <w:rPr>
                <w:lang w:val="ru-RU"/>
              </w:rPr>
            </w:pPr>
            <w:r>
              <w:rPr>
                <w:rStyle w:val="csa16174ba2"/>
                <w:lang w:val="ru-RU"/>
              </w:rPr>
              <w:t>Н</w:t>
            </w:r>
            <w:r w:rsidRPr="004B7E60">
              <w:rPr>
                <w:rStyle w:val="csa16174ba2"/>
                <w:lang w:val="ru-RU"/>
              </w:rPr>
              <w:t>азва місця проведення клінічного випробування</w:t>
            </w:r>
          </w:p>
        </w:tc>
      </w:tr>
      <w:tr w:rsidR="00DE52EB" w:rsidTr="00B30EFC">
        <w:trPr>
          <w:trHeight w:val="486"/>
          <w:jc w:val="center"/>
        </w:trPr>
        <w:tc>
          <w:tcPr>
            <w:tcW w:w="577" w:type="dxa"/>
            <w:tcMar>
              <w:top w:w="0" w:type="dxa"/>
              <w:left w:w="108" w:type="dxa"/>
              <w:bottom w:w="0" w:type="dxa"/>
              <w:right w:w="108" w:type="dxa"/>
            </w:tcMar>
            <w:hideMark/>
          </w:tcPr>
          <w:p w:rsidR="00DE52EB" w:rsidRDefault="00DE52EB" w:rsidP="00B30EFC">
            <w:pPr>
              <w:pStyle w:val="cs2e86d3a6"/>
            </w:pPr>
            <w:r>
              <w:rPr>
                <w:rStyle w:val="csa16174ba2"/>
              </w:rPr>
              <w:t>1</w:t>
            </w:r>
          </w:p>
        </w:tc>
        <w:tc>
          <w:tcPr>
            <w:tcW w:w="9168" w:type="dxa"/>
            <w:tcMar>
              <w:top w:w="0" w:type="dxa"/>
              <w:left w:w="108" w:type="dxa"/>
              <w:bottom w:w="0" w:type="dxa"/>
              <w:right w:w="108" w:type="dxa"/>
            </w:tcMar>
            <w:hideMark/>
          </w:tcPr>
          <w:p w:rsidR="00DE52EB" w:rsidRDefault="00DE52EB" w:rsidP="00B30EFC">
            <w:pPr>
              <w:pStyle w:val="cs80d9435b"/>
            </w:pPr>
            <w:r>
              <w:rPr>
                <w:rStyle w:val="csa16174ba2"/>
              </w:rPr>
              <w:t>лікар Логданіді Т.І.</w:t>
            </w:r>
          </w:p>
          <w:p w:rsidR="00DE52EB" w:rsidRDefault="00DE52EB" w:rsidP="00B30EFC">
            <w:pPr>
              <w:pStyle w:val="cs80d9435b"/>
            </w:pPr>
            <w:r>
              <w:rPr>
                <w:rStyle w:val="csa16174ba2"/>
              </w:rPr>
              <w:t xml:space="preserve">Комунальне некомерційне підприємство Київської обласної ради «Київська обласна лікарня», терапевтичне відділення, м. Київ </w:t>
            </w:r>
          </w:p>
        </w:tc>
      </w:tr>
      <w:tr w:rsidR="00DE52EB" w:rsidRPr="00B066C5" w:rsidTr="00B30EFC">
        <w:trPr>
          <w:trHeight w:val="486"/>
          <w:jc w:val="center"/>
        </w:trPr>
        <w:tc>
          <w:tcPr>
            <w:tcW w:w="577" w:type="dxa"/>
            <w:tcMar>
              <w:top w:w="0" w:type="dxa"/>
              <w:left w:w="108" w:type="dxa"/>
              <w:bottom w:w="0" w:type="dxa"/>
              <w:right w:w="108" w:type="dxa"/>
            </w:tcMar>
            <w:hideMark/>
          </w:tcPr>
          <w:p w:rsidR="00DE52EB" w:rsidRDefault="00DE52EB" w:rsidP="00B30EFC">
            <w:pPr>
              <w:pStyle w:val="cs2e86d3a6"/>
            </w:pPr>
            <w:r>
              <w:rPr>
                <w:rStyle w:val="csa16174ba2"/>
              </w:rPr>
              <w:t>2</w:t>
            </w:r>
          </w:p>
        </w:tc>
        <w:tc>
          <w:tcPr>
            <w:tcW w:w="9168" w:type="dxa"/>
            <w:tcMar>
              <w:top w:w="0" w:type="dxa"/>
              <w:left w:w="108" w:type="dxa"/>
              <w:bottom w:w="0" w:type="dxa"/>
              <w:right w:w="108" w:type="dxa"/>
            </w:tcMar>
            <w:hideMark/>
          </w:tcPr>
          <w:p w:rsidR="00DE52EB" w:rsidRPr="004B7E60" w:rsidRDefault="00DE52EB" w:rsidP="00B30EFC">
            <w:pPr>
              <w:pStyle w:val="cs80d9435b"/>
              <w:rPr>
                <w:lang w:val="ru-RU"/>
              </w:rPr>
            </w:pPr>
            <w:r w:rsidRPr="004B7E60">
              <w:rPr>
                <w:rStyle w:val="csa16174ba2"/>
                <w:lang w:val="ru-RU"/>
              </w:rPr>
              <w:t>к.м.н. Пехенько В.С.</w:t>
            </w:r>
          </w:p>
          <w:p w:rsidR="00DE52EB" w:rsidRPr="004B7E60" w:rsidRDefault="00DE52EB" w:rsidP="00B30EFC">
            <w:pPr>
              <w:pStyle w:val="cs80d9435b"/>
              <w:rPr>
                <w:lang w:val="ru-RU"/>
              </w:rPr>
            </w:pPr>
            <w:r w:rsidRPr="004B7E60">
              <w:rPr>
                <w:rStyle w:val="csa16174ba2"/>
                <w:lang w:val="ru-RU"/>
              </w:rPr>
              <w:t>Медичний центр товариства з обмеженою відповідальністю «Євролаб», амбулаторно-поліклінічне відділення, м. Київ</w:t>
            </w:r>
          </w:p>
        </w:tc>
      </w:tr>
      <w:tr w:rsidR="00DE52EB" w:rsidRPr="00B066C5" w:rsidTr="00B30EFC">
        <w:trPr>
          <w:trHeight w:val="486"/>
          <w:jc w:val="center"/>
        </w:trPr>
        <w:tc>
          <w:tcPr>
            <w:tcW w:w="577" w:type="dxa"/>
            <w:tcMar>
              <w:top w:w="0" w:type="dxa"/>
              <w:left w:w="108" w:type="dxa"/>
              <w:bottom w:w="0" w:type="dxa"/>
              <w:right w:w="108" w:type="dxa"/>
            </w:tcMar>
            <w:hideMark/>
          </w:tcPr>
          <w:p w:rsidR="00DE52EB" w:rsidRDefault="00DE52EB" w:rsidP="00B30EFC">
            <w:pPr>
              <w:pStyle w:val="cs2e86d3a6"/>
            </w:pPr>
            <w:r>
              <w:rPr>
                <w:rStyle w:val="csa16174ba2"/>
              </w:rPr>
              <w:t>3</w:t>
            </w:r>
          </w:p>
        </w:tc>
        <w:tc>
          <w:tcPr>
            <w:tcW w:w="9168" w:type="dxa"/>
            <w:tcMar>
              <w:top w:w="0" w:type="dxa"/>
              <w:left w:w="108" w:type="dxa"/>
              <w:bottom w:w="0" w:type="dxa"/>
              <w:right w:w="108" w:type="dxa"/>
            </w:tcMar>
            <w:hideMark/>
          </w:tcPr>
          <w:p w:rsidR="00DE52EB" w:rsidRPr="004B7E60" w:rsidRDefault="00DE52EB" w:rsidP="00B30EFC">
            <w:pPr>
              <w:pStyle w:val="cs80d9435b"/>
              <w:rPr>
                <w:lang w:val="ru-RU"/>
              </w:rPr>
            </w:pPr>
            <w:r w:rsidRPr="004B7E60">
              <w:rPr>
                <w:rStyle w:val="csa16174ba2"/>
                <w:lang w:val="ru-RU"/>
              </w:rPr>
              <w:t>к.м.н. Герасименко О.М.</w:t>
            </w:r>
          </w:p>
          <w:p w:rsidR="00DE52EB" w:rsidRPr="004B7E60" w:rsidRDefault="00DE52EB" w:rsidP="00B30EFC">
            <w:pPr>
              <w:pStyle w:val="cs80d9435b"/>
              <w:rPr>
                <w:lang w:val="ru-RU"/>
              </w:rPr>
            </w:pPr>
            <w:r w:rsidRPr="004B7E60">
              <w:rPr>
                <w:rStyle w:val="csa16174ba2"/>
                <w:lang w:val="ru-RU"/>
              </w:rPr>
              <w:t>Товариство з обмеженою відповідальністю «Медичний центр «Консиліум Медікал», клініко-консультативне відділення, м. Київ</w:t>
            </w:r>
          </w:p>
        </w:tc>
      </w:tr>
      <w:tr w:rsidR="00DE52EB" w:rsidRPr="00B066C5" w:rsidTr="00B30EFC">
        <w:trPr>
          <w:trHeight w:val="486"/>
          <w:jc w:val="center"/>
        </w:trPr>
        <w:tc>
          <w:tcPr>
            <w:tcW w:w="577" w:type="dxa"/>
            <w:tcMar>
              <w:top w:w="0" w:type="dxa"/>
              <w:left w:w="108" w:type="dxa"/>
              <w:bottom w:w="0" w:type="dxa"/>
              <w:right w:w="108" w:type="dxa"/>
            </w:tcMar>
            <w:hideMark/>
          </w:tcPr>
          <w:p w:rsidR="00DE52EB" w:rsidRDefault="00DE52EB" w:rsidP="00B30EFC">
            <w:pPr>
              <w:pStyle w:val="cs2e86d3a6"/>
            </w:pPr>
            <w:r>
              <w:rPr>
                <w:rStyle w:val="csa16174ba2"/>
              </w:rPr>
              <w:t>4</w:t>
            </w:r>
          </w:p>
        </w:tc>
        <w:tc>
          <w:tcPr>
            <w:tcW w:w="9168" w:type="dxa"/>
            <w:tcMar>
              <w:top w:w="0" w:type="dxa"/>
              <w:left w:w="108" w:type="dxa"/>
              <w:bottom w:w="0" w:type="dxa"/>
              <w:right w:w="108" w:type="dxa"/>
            </w:tcMar>
            <w:hideMark/>
          </w:tcPr>
          <w:p w:rsidR="00DE52EB" w:rsidRPr="004B7E60" w:rsidRDefault="00DE52EB" w:rsidP="00B30EFC">
            <w:pPr>
              <w:pStyle w:val="cs80d9435b"/>
              <w:rPr>
                <w:lang w:val="ru-RU"/>
              </w:rPr>
            </w:pPr>
            <w:r w:rsidRPr="004B7E60">
              <w:rPr>
                <w:rStyle w:val="csa16174ba2"/>
                <w:lang w:val="ru-RU"/>
              </w:rPr>
              <w:t>лікар Скибало С.А.</w:t>
            </w:r>
          </w:p>
          <w:p w:rsidR="00DE52EB" w:rsidRPr="004B7E60" w:rsidRDefault="00DE52EB" w:rsidP="00B30EFC">
            <w:pPr>
              <w:pStyle w:val="cs80d9435b"/>
              <w:rPr>
                <w:lang w:val="ru-RU"/>
              </w:rPr>
            </w:pPr>
            <w:r w:rsidRPr="004B7E60">
              <w:rPr>
                <w:rStyle w:val="csa16174ba2"/>
                <w:lang w:val="ru-RU"/>
              </w:rPr>
              <w:t>Медичний центр «Ок! Клінік+» товариства з обмеженою відповідальністю «Міжнародний інститут клінічних досліджень», відділ гастроентерології та гепатології стаціонарного відділення, м. Київ</w:t>
            </w:r>
          </w:p>
        </w:tc>
      </w:tr>
      <w:tr w:rsidR="00DE52EB" w:rsidTr="00B30EFC">
        <w:trPr>
          <w:trHeight w:val="486"/>
          <w:jc w:val="center"/>
        </w:trPr>
        <w:tc>
          <w:tcPr>
            <w:tcW w:w="577" w:type="dxa"/>
            <w:tcMar>
              <w:top w:w="0" w:type="dxa"/>
              <w:left w:w="108" w:type="dxa"/>
              <w:bottom w:w="0" w:type="dxa"/>
              <w:right w:w="108" w:type="dxa"/>
            </w:tcMar>
            <w:hideMark/>
          </w:tcPr>
          <w:p w:rsidR="00DE52EB" w:rsidRDefault="00DE52EB" w:rsidP="00B30EFC">
            <w:pPr>
              <w:pStyle w:val="cs2e86d3a6"/>
            </w:pPr>
            <w:r>
              <w:rPr>
                <w:rStyle w:val="csa16174ba2"/>
              </w:rPr>
              <w:lastRenderedPageBreak/>
              <w:t>5</w:t>
            </w:r>
          </w:p>
        </w:tc>
        <w:tc>
          <w:tcPr>
            <w:tcW w:w="9168" w:type="dxa"/>
            <w:tcMar>
              <w:top w:w="0" w:type="dxa"/>
              <w:left w:w="108" w:type="dxa"/>
              <w:bottom w:w="0" w:type="dxa"/>
              <w:right w:w="108" w:type="dxa"/>
            </w:tcMar>
            <w:hideMark/>
          </w:tcPr>
          <w:p w:rsidR="00DE52EB" w:rsidRDefault="00DE52EB" w:rsidP="00B30EFC">
            <w:pPr>
              <w:pStyle w:val="cs80d9435b"/>
            </w:pPr>
            <w:r>
              <w:rPr>
                <w:rStyle w:val="csa16174ba2"/>
              </w:rPr>
              <w:t>лікар Шевчук В.М.</w:t>
            </w:r>
          </w:p>
          <w:p w:rsidR="00DE52EB" w:rsidRDefault="00DE52EB" w:rsidP="00B30EFC">
            <w:pPr>
              <w:pStyle w:val="cs80d9435b"/>
            </w:pPr>
            <w:r>
              <w:rPr>
                <w:rStyle w:val="csa16174ba2"/>
              </w:rPr>
              <w:t>Приватне підприємство приватна виробнича фірма «Ацинус», лікувально-діагностичний центр, м. Кропивницький</w:t>
            </w:r>
          </w:p>
        </w:tc>
      </w:tr>
      <w:tr w:rsidR="00DE52EB" w:rsidRPr="00B066C5" w:rsidTr="00B30EFC">
        <w:trPr>
          <w:trHeight w:val="486"/>
          <w:jc w:val="center"/>
        </w:trPr>
        <w:tc>
          <w:tcPr>
            <w:tcW w:w="577" w:type="dxa"/>
            <w:tcMar>
              <w:top w:w="0" w:type="dxa"/>
              <w:left w:w="108" w:type="dxa"/>
              <w:bottom w:w="0" w:type="dxa"/>
              <w:right w:w="108" w:type="dxa"/>
            </w:tcMar>
            <w:hideMark/>
          </w:tcPr>
          <w:p w:rsidR="00DE52EB" w:rsidRDefault="00DE52EB" w:rsidP="00B30EFC">
            <w:pPr>
              <w:pStyle w:val="cs2e86d3a6"/>
            </w:pPr>
            <w:r>
              <w:rPr>
                <w:rStyle w:val="csa16174ba2"/>
              </w:rPr>
              <w:t>6</w:t>
            </w:r>
          </w:p>
        </w:tc>
        <w:tc>
          <w:tcPr>
            <w:tcW w:w="9168" w:type="dxa"/>
            <w:tcMar>
              <w:top w:w="0" w:type="dxa"/>
              <w:left w:w="108" w:type="dxa"/>
              <w:bottom w:w="0" w:type="dxa"/>
              <w:right w:w="108" w:type="dxa"/>
            </w:tcMar>
            <w:hideMark/>
          </w:tcPr>
          <w:p w:rsidR="00DE52EB" w:rsidRPr="004B7E60" w:rsidRDefault="00DE52EB" w:rsidP="00B30EFC">
            <w:pPr>
              <w:pStyle w:val="cs80d9435b"/>
              <w:rPr>
                <w:lang w:val="ru-RU"/>
              </w:rPr>
            </w:pPr>
            <w:r w:rsidRPr="004B7E60">
              <w:rPr>
                <w:rStyle w:val="csa16174ba2"/>
                <w:lang w:val="ru-RU"/>
              </w:rPr>
              <w:t>к.м.н. Кізлова Н.М.</w:t>
            </w:r>
          </w:p>
          <w:p w:rsidR="00DE52EB" w:rsidRPr="004B7E60" w:rsidRDefault="00DE52EB" w:rsidP="00B30EFC">
            <w:pPr>
              <w:pStyle w:val="cs80d9435b"/>
              <w:rPr>
                <w:lang w:val="ru-RU"/>
              </w:rPr>
            </w:pPr>
            <w:r w:rsidRPr="004B7E60">
              <w:rPr>
                <w:rStyle w:val="csa16174ba2"/>
                <w:lang w:val="ru-RU"/>
              </w:rPr>
              <w:t>Комунальне некомерційне підприємство «Вінницька обласна клінічна лікарня ім. М.І.Пирогова Вінницької обласної Ради», обласний спеціалізований клінічний г</w:t>
            </w:r>
            <w:r>
              <w:rPr>
                <w:rStyle w:val="csa16174ba2"/>
                <w:lang w:val="ru-RU"/>
              </w:rPr>
              <w:t>астроентерологічний центр,</w:t>
            </w:r>
            <w:r>
              <w:rPr>
                <w:rStyle w:val="csa16174ba2"/>
              </w:rPr>
              <w:t> </w:t>
            </w:r>
            <w:r w:rsidRPr="004B7E60">
              <w:rPr>
                <w:rStyle w:val="csa16174ba2"/>
                <w:lang w:val="ru-RU"/>
              </w:rPr>
              <w:t>м. Вінниця</w:t>
            </w:r>
          </w:p>
        </w:tc>
      </w:tr>
    </w:tbl>
    <w:p w:rsidR="00DE52EB" w:rsidRDefault="00DE52EB" w:rsidP="00DE52EB">
      <w:pPr>
        <w:pStyle w:val="cs80d9435b"/>
        <w:rPr>
          <w:rFonts w:asciiTheme="majorHAnsi" w:hAnsiTheme="majorHAnsi" w:cstheme="majorHAnsi"/>
          <w:sz w:val="20"/>
          <w:szCs w:val="20"/>
          <w:lang w:val="uk-UA"/>
        </w:rPr>
      </w:pPr>
      <w:r>
        <w:rPr>
          <w:rStyle w:val="csa16174ba2"/>
        </w:rPr>
        <w:t> </w:t>
      </w:r>
    </w:p>
    <w:tbl>
      <w:tblPr>
        <w:tblStyle w:val="af5"/>
        <w:tblW w:w="807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077"/>
      </w:tblGrid>
      <w:tr w:rsidR="00B30EFC" w:rsidRPr="00B066C5" w:rsidTr="00B30EFC">
        <w:tc>
          <w:tcPr>
            <w:tcW w:w="8077" w:type="dxa"/>
          </w:tcPr>
          <w:p w:rsidR="00B30EFC" w:rsidRPr="00B066C5" w:rsidRDefault="00B30EFC" w:rsidP="00B30EFC">
            <w:pPr>
              <w:rPr>
                <w:rFonts w:asciiTheme="majorHAnsi" w:hAnsiTheme="majorHAnsi" w:cstheme="majorHAnsi"/>
                <w:b/>
                <w:i/>
                <w:sz w:val="20"/>
                <w:szCs w:val="20"/>
                <w:lang w:val="ru-RU"/>
              </w:rPr>
            </w:pPr>
          </w:p>
        </w:tc>
      </w:tr>
    </w:tbl>
    <w:p w:rsidR="00186F1D" w:rsidRPr="00BD0B26" w:rsidRDefault="00B30EFC" w:rsidP="00B30EFC">
      <w:pPr>
        <w:jc w:val="both"/>
        <w:rPr>
          <w:lang w:val="uk-UA"/>
        </w:rPr>
      </w:pPr>
      <w:r>
        <w:rPr>
          <w:rStyle w:val="cs5e98e9301"/>
          <w:lang w:val="uk-UA"/>
        </w:rPr>
        <w:t xml:space="preserve">3. </w:t>
      </w:r>
      <w:r w:rsidR="00903061">
        <w:rPr>
          <w:rStyle w:val="cs5e98e9301"/>
          <w:lang w:val="uk-UA"/>
        </w:rPr>
        <w:t>Оновлений протокол клінічного дослідження TV50717-CNS-30081, поправка до протоколу 04 від 01 червня 2022 р., англійською мовою; Інформаційний листок пацієнта та форма інформованої згоди для батьків, основна версія 6.0 від 08 липня 2022 р., для України, версія 5.0 від 20 липня 2022 р., українською та російською мовами; Інформаційний листок пацієнта та форма інформованої згоди для дорослих, основна версія 6.0 від 08 липня 2022 р., для України, версія 5.0 від 20 липня 2022 р., українською та російською мовами; Інформаційний листок пацієнта та форма інформованої згоди для підлітків віком від 14 років до повноліття (18 років), основна версія 5.0 від 08 липня 2022 р., для України, версія 4.0 від 20 липня 2022 р., українською та російською мовами; Інформаційний листок пацієнта та форма інформованої згоди для малолітніх віком 12-13 років, основна версія 5.0 від 08 липня 2022 р., для України, версія 4.0 від 20 липня 2022 р., українською та російською мовами; Інформаційний листок учасника та форма інформованої згоди для осіб, що надають догляд дорослим (повнолітнім) учасникам дослідження, основна версія 4.0 від 08 липня 2022 р., для України, версія 4.0 від 20 липня 2022 р., українською та російською мовами; Інформаційний листок пацієнта та форма інформованої згоди для батьків щодо згоди на пробну відеозйомку, основна версія 1.0 від 08 липня 2022 р., версія для України 1.0 від 20 липня 2022 р. українською мовою; Інформаційний листок пацієнта та форма інформованої згоди для батьків щодо згоди на пробну відеозйомку, основна версія 1.0 від 08 липня 2022 р., версія для України 1.0 від 20 липня 2022 р. російською мовою</w:t>
      </w:r>
      <w:r w:rsidR="00903061">
        <w:rPr>
          <w:rStyle w:val="csa16174ba1"/>
          <w:lang w:val="uk-UA"/>
        </w:rPr>
        <w:t xml:space="preserve"> до протоколу клінічного випробування «Відкрите, довгострокове дослідження безпечності, переносимості та ефективності препарату </w:t>
      </w:r>
      <w:r w:rsidR="00903061">
        <w:rPr>
          <w:rStyle w:val="cs5e98e9301"/>
          <w:lang w:val="uk-UA"/>
        </w:rPr>
        <w:t xml:space="preserve">TEV-50717 (деутетрабеназину) </w:t>
      </w:r>
      <w:r w:rsidR="00903061">
        <w:rPr>
          <w:rStyle w:val="csa16174ba1"/>
          <w:lang w:val="uk-UA"/>
        </w:rPr>
        <w:t xml:space="preserve">для лікування дискінезії на фоні церебрального паралічу у дітей та підлітків (відкрите дослідження RECLAIM-DCP)», код дослідження </w:t>
      </w:r>
      <w:r w:rsidR="00903061">
        <w:rPr>
          <w:rStyle w:val="cs5e98e9301"/>
          <w:lang w:val="uk-UA"/>
        </w:rPr>
        <w:t>TV50717-CNS-30081</w:t>
      </w:r>
      <w:r w:rsidR="00903061">
        <w:rPr>
          <w:rStyle w:val="csa16174ba1"/>
          <w:lang w:val="uk-UA"/>
        </w:rPr>
        <w:t>, поправка до протоколу 03 від 23 червня 2020 р.; спонсор - Тева Брендід Фармасьютікал Продактс Ар енд Ді, Інк / Teva Branded Pharmaceutical Products R&amp;D, Inc, USA </w:t>
      </w:r>
    </w:p>
    <w:p w:rsidR="00186F1D" w:rsidRDefault="00903061">
      <w:pPr>
        <w:jc w:val="both"/>
        <w:rPr>
          <w:rFonts w:ascii="Arial" w:hAnsi="Arial" w:cs="Arial"/>
          <w:sz w:val="20"/>
          <w:szCs w:val="20"/>
          <w:lang w:val="uk-UA"/>
        </w:rPr>
      </w:pPr>
      <w:r>
        <w:rPr>
          <w:rFonts w:ascii="Arial" w:hAnsi="Arial" w:cs="Arial"/>
          <w:sz w:val="20"/>
          <w:szCs w:val="20"/>
          <w:lang w:val="uk-UA"/>
        </w:rPr>
        <w:t>Заявник - ТОВ «Клінічні дослідження Айкон», Україна</w:t>
      </w:r>
    </w:p>
    <w:p w:rsidR="00186F1D" w:rsidRDefault="00186F1D">
      <w:pPr>
        <w:jc w:val="both"/>
        <w:rPr>
          <w:rFonts w:ascii="Arial" w:hAnsi="Arial" w:cs="Arial"/>
          <w:sz w:val="20"/>
          <w:szCs w:val="20"/>
          <w:lang w:val="uk-UA"/>
        </w:rPr>
      </w:pPr>
    </w:p>
    <w:p w:rsidR="00186F1D" w:rsidRDefault="00186F1D">
      <w:pPr>
        <w:jc w:val="both"/>
        <w:rPr>
          <w:rFonts w:ascii="Arial" w:hAnsi="Arial" w:cs="Arial"/>
          <w:sz w:val="20"/>
          <w:szCs w:val="20"/>
          <w:lang w:val="uk-UA"/>
        </w:rPr>
      </w:pPr>
    </w:p>
    <w:p w:rsidR="00186F1D" w:rsidRPr="00BD0B26" w:rsidRDefault="00B30EFC" w:rsidP="00B30EFC">
      <w:pPr>
        <w:jc w:val="both"/>
        <w:rPr>
          <w:lang w:val="uk-UA"/>
        </w:rPr>
      </w:pPr>
      <w:r>
        <w:rPr>
          <w:rStyle w:val="cs5e98e9302"/>
          <w:lang w:val="uk-UA"/>
        </w:rPr>
        <w:t xml:space="preserve">4. </w:t>
      </w:r>
      <w:r w:rsidR="00903061">
        <w:rPr>
          <w:rStyle w:val="cs5e98e9302"/>
          <w:lang w:val="uk-UA"/>
        </w:rPr>
        <w:t>«Інформація для учасника і Форма згоди на використання зразка крові для розширеного картування генетичного коду», версія 3.0-UA(RU), фінальна, від 08 грудня 2022 р., російською мовою</w:t>
      </w:r>
      <w:r w:rsidR="00903061">
        <w:rPr>
          <w:rStyle w:val="csa16174ba2"/>
          <w:lang w:val="uk-UA"/>
        </w:rPr>
        <w:t xml:space="preserve"> до протоколу клінічного дослідження «SELECT - вплив </w:t>
      </w:r>
      <w:r w:rsidR="00903061" w:rsidRPr="00903061">
        <w:rPr>
          <w:rStyle w:val="csa16174ba2"/>
          <w:b/>
          <w:lang w:val="uk-UA"/>
        </w:rPr>
        <w:t>семаглутиду</w:t>
      </w:r>
      <w:r w:rsidR="00903061">
        <w:rPr>
          <w:rStyle w:val="csa16174ba2"/>
          <w:lang w:val="uk-UA"/>
        </w:rPr>
        <w:t xml:space="preserve"> на серцево-судинні ускладнення у людей з надлишковою вагою або ожирінням», код дослідження </w:t>
      </w:r>
      <w:r w:rsidR="00903061">
        <w:rPr>
          <w:rStyle w:val="cs5e98e9302"/>
          <w:lang w:val="uk-UA"/>
        </w:rPr>
        <w:t>EX9536-4388</w:t>
      </w:r>
      <w:r w:rsidR="00903061">
        <w:rPr>
          <w:rStyle w:val="csa16174ba2"/>
          <w:lang w:val="uk-UA"/>
        </w:rPr>
        <w:t>, версія 7.0, фінальна, від 09 лютого 2022 р.; спонсор - Novo Nordisk A/S (Данія) </w:t>
      </w:r>
    </w:p>
    <w:p w:rsidR="00186F1D" w:rsidRDefault="00903061">
      <w:pPr>
        <w:jc w:val="both"/>
        <w:rPr>
          <w:rFonts w:ascii="Arial" w:hAnsi="Arial" w:cs="Arial"/>
          <w:sz w:val="20"/>
          <w:szCs w:val="20"/>
          <w:lang w:val="uk-UA"/>
        </w:rPr>
      </w:pPr>
      <w:r>
        <w:rPr>
          <w:rFonts w:ascii="Arial" w:hAnsi="Arial" w:cs="Arial"/>
          <w:sz w:val="20"/>
          <w:szCs w:val="20"/>
          <w:lang w:val="uk-UA"/>
        </w:rPr>
        <w:t>Заявник - ТОВ «Ново Нордіск Україна»</w:t>
      </w:r>
    </w:p>
    <w:p w:rsidR="00186F1D" w:rsidRDefault="00186F1D">
      <w:pPr>
        <w:jc w:val="both"/>
        <w:rPr>
          <w:rFonts w:ascii="Arial" w:hAnsi="Arial" w:cs="Arial"/>
          <w:sz w:val="20"/>
          <w:szCs w:val="20"/>
          <w:lang w:val="uk-UA"/>
        </w:rPr>
      </w:pPr>
    </w:p>
    <w:p w:rsidR="00186F1D" w:rsidRDefault="00186F1D">
      <w:pPr>
        <w:jc w:val="both"/>
        <w:rPr>
          <w:rFonts w:ascii="Arial" w:hAnsi="Arial" w:cs="Arial"/>
          <w:sz w:val="20"/>
          <w:szCs w:val="20"/>
          <w:lang w:val="uk-UA"/>
        </w:rPr>
      </w:pPr>
    </w:p>
    <w:p w:rsidR="00B30EFC" w:rsidRDefault="00B30EFC" w:rsidP="00B30EFC">
      <w:pPr>
        <w:jc w:val="both"/>
        <w:rPr>
          <w:rStyle w:val="csa16174ba3"/>
          <w:lang w:val="uk-UA"/>
        </w:rPr>
      </w:pPr>
      <w:r>
        <w:rPr>
          <w:rStyle w:val="cs5e98e9303"/>
          <w:lang w:val="uk-UA"/>
        </w:rPr>
        <w:t xml:space="preserve">5. </w:t>
      </w:r>
      <w:r w:rsidR="00903061">
        <w:rPr>
          <w:rStyle w:val="cs5e98e9303"/>
          <w:lang w:val="uk-UA"/>
        </w:rPr>
        <w:t>Зміна відповідального дослідника в місці проведення випробування</w:t>
      </w:r>
      <w:r w:rsidR="00903061">
        <w:rPr>
          <w:rStyle w:val="csa16174ba3"/>
          <w:lang w:val="uk-UA"/>
        </w:rPr>
        <w:t xml:space="preserve"> до протоколу клінічного дослідження «Багатоцентрове, рандомізоване, подвійне сліпе дослідження, що проводиться в паралельних групах для оцінки ефективності та безпечності перорального </w:t>
      </w:r>
      <w:r w:rsidR="00903061">
        <w:rPr>
          <w:rStyle w:val="cs5e98e9303"/>
          <w:lang w:val="uk-UA"/>
        </w:rPr>
        <w:t>етрасімоду</w:t>
      </w:r>
      <w:r w:rsidR="00903061">
        <w:rPr>
          <w:rStyle w:val="csa16174ba3"/>
          <w:lang w:val="uk-UA"/>
        </w:rPr>
        <w:t xml:space="preserve"> при його застосуванні для індукційної та підтримувальної терапії при лікуванні активної хвороби Крона від помірного до важкого ступеня тяжкості», код дослідження </w:t>
      </w:r>
      <w:r w:rsidR="00903061">
        <w:rPr>
          <w:rStyle w:val="cs5e98e9303"/>
          <w:lang w:val="uk-UA"/>
        </w:rPr>
        <w:t>APD334-202</w:t>
      </w:r>
      <w:r w:rsidR="00903061">
        <w:rPr>
          <w:rStyle w:val="csa16174ba3"/>
          <w:lang w:val="uk-UA"/>
        </w:rPr>
        <w:t>, з інкорпорованою поправкою 2.0 від 11 червня 2020 року; спонсор - «Арена Фармасьютікалз, Інк.» (Arena Pharmaceuticals, Inc.), United States</w:t>
      </w:r>
    </w:p>
    <w:p w:rsidR="00B30EFC" w:rsidRDefault="00B30EFC" w:rsidP="00B30EFC">
      <w:pPr>
        <w:jc w:val="both"/>
        <w:rPr>
          <w:rFonts w:ascii="Arial" w:hAnsi="Arial" w:cs="Arial"/>
          <w:sz w:val="20"/>
          <w:szCs w:val="20"/>
          <w:lang w:val="uk-UA"/>
        </w:rPr>
      </w:pPr>
      <w:r>
        <w:rPr>
          <w:rFonts w:ascii="Arial" w:hAnsi="Arial" w:cs="Arial"/>
          <w:sz w:val="20"/>
          <w:szCs w:val="20"/>
          <w:lang w:val="uk-UA"/>
        </w:rPr>
        <w:t>Заявник - Підприємство з 100% іноземною інвестицією «АЙК’ЮВІА РДС Україна»</w:t>
      </w:r>
    </w:p>
    <w:p w:rsidR="00186F1D" w:rsidRPr="00B30EFC" w:rsidRDefault="00903061" w:rsidP="00B30EFC">
      <w:pPr>
        <w:jc w:val="both"/>
        <w:rPr>
          <w:lang w:val="uk-UA"/>
        </w:rPr>
      </w:pPr>
      <w:r>
        <w:rPr>
          <w:rStyle w:val="csa16174ba3"/>
          <w:lang w:val="uk-UA"/>
        </w:rPr>
        <w:t>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749"/>
        <w:gridCol w:w="4749"/>
      </w:tblGrid>
      <w:tr w:rsidR="00186F1D" w:rsidTr="00BD0B26">
        <w:trPr>
          <w:trHeight w:val="213"/>
        </w:trPr>
        <w:tc>
          <w:tcPr>
            <w:tcW w:w="4749" w:type="dxa"/>
            <w:tcMar>
              <w:top w:w="0" w:type="dxa"/>
              <w:left w:w="108" w:type="dxa"/>
              <w:bottom w:w="0" w:type="dxa"/>
              <w:right w:w="108" w:type="dxa"/>
            </w:tcMar>
            <w:hideMark/>
          </w:tcPr>
          <w:p w:rsidR="00186F1D" w:rsidRPr="00BD0B26" w:rsidRDefault="00903061" w:rsidP="00BD0B26">
            <w:pPr>
              <w:pStyle w:val="cs80d9435b"/>
              <w:jc w:val="center"/>
              <w:rPr>
                <w:b/>
              </w:rPr>
            </w:pPr>
            <w:r w:rsidRPr="00BD0B26">
              <w:rPr>
                <w:rStyle w:val="csa16174ba3"/>
                <w:b/>
              </w:rPr>
              <w:t>БУЛО</w:t>
            </w:r>
          </w:p>
        </w:tc>
        <w:tc>
          <w:tcPr>
            <w:tcW w:w="4749" w:type="dxa"/>
            <w:tcMar>
              <w:top w:w="0" w:type="dxa"/>
              <w:left w:w="108" w:type="dxa"/>
              <w:bottom w:w="0" w:type="dxa"/>
              <w:right w:w="108" w:type="dxa"/>
            </w:tcMar>
            <w:hideMark/>
          </w:tcPr>
          <w:p w:rsidR="00186F1D" w:rsidRPr="00BD0B26" w:rsidRDefault="00903061" w:rsidP="00BD0B26">
            <w:pPr>
              <w:pStyle w:val="cs80d9435b"/>
              <w:jc w:val="center"/>
              <w:rPr>
                <w:b/>
              </w:rPr>
            </w:pPr>
            <w:r w:rsidRPr="00BD0B26">
              <w:rPr>
                <w:rStyle w:val="csa16174ba3"/>
                <w:b/>
              </w:rPr>
              <w:t>СТАЛО</w:t>
            </w:r>
          </w:p>
        </w:tc>
      </w:tr>
      <w:tr w:rsidR="00186F1D" w:rsidTr="00BD0B26">
        <w:trPr>
          <w:trHeight w:val="213"/>
        </w:trPr>
        <w:tc>
          <w:tcPr>
            <w:tcW w:w="4749" w:type="dxa"/>
            <w:tcMar>
              <w:top w:w="0" w:type="dxa"/>
              <w:left w:w="108" w:type="dxa"/>
              <w:bottom w:w="0" w:type="dxa"/>
              <w:right w:w="108" w:type="dxa"/>
            </w:tcMar>
            <w:hideMark/>
          </w:tcPr>
          <w:p w:rsidR="00186F1D" w:rsidRPr="00BD0B26" w:rsidRDefault="00903061">
            <w:pPr>
              <w:pStyle w:val="cs80d9435b"/>
              <w:rPr>
                <w:lang w:val="ru-RU"/>
              </w:rPr>
            </w:pPr>
            <w:r w:rsidRPr="00BD0B26">
              <w:rPr>
                <w:rStyle w:val="cs5e98e9303"/>
                <w:lang w:val="ru-RU"/>
              </w:rPr>
              <w:t xml:space="preserve">д.м.н. проф. Соловйова Г.А. </w:t>
            </w:r>
          </w:p>
          <w:p w:rsidR="00186F1D" w:rsidRDefault="00903061">
            <w:pPr>
              <w:pStyle w:val="cs80d9435b"/>
            </w:pPr>
            <w:r w:rsidRPr="00BD0B26">
              <w:rPr>
                <w:rStyle w:val="csa16174ba3"/>
                <w:lang w:val="ru-RU"/>
              </w:rPr>
              <w:t xml:space="preserve">Лікувально-діагностичний центр товариства з обмеженою відповідальністю </w:t>
            </w:r>
            <w:r>
              <w:rPr>
                <w:rStyle w:val="csa16174ba3"/>
              </w:rPr>
              <w:t>«Лікувально-діагностичний центр «Адоніс Плюс», амбулаторне відділення, м. Київ</w:t>
            </w:r>
          </w:p>
        </w:tc>
        <w:tc>
          <w:tcPr>
            <w:tcW w:w="4749" w:type="dxa"/>
            <w:tcMar>
              <w:top w:w="0" w:type="dxa"/>
              <w:left w:w="108" w:type="dxa"/>
              <w:bottom w:w="0" w:type="dxa"/>
              <w:right w:w="108" w:type="dxa"/>
            </w:tcMar>
            <w:hideMark/>
          </w:tcPr>
          <w:p w:rsidR="00186F1D" w:rsidRPr="00BD0B26" w:rsidRDefault="00903061">
            <w:pPr>
              <w:pStyle w:val="cs80d9435b"/>
              <w:rPr>
                <w:lang w:val="ru-RU"/>
              </w:rPr>
            </w:pPr>
            <w:r w:rsidRPr="00BD0B26">
              <w:rPr>
                <w:rStyle w:val="cs5e98e9303"/>
                <w:lang w:val="ru-RU"/>
              </w:rPr>
              <w:t xml:space="preserve">д.м.н. проф. член-кор. НАМН </w:t>
            </w:r>
            <w:proofErr w:type="gramStart"/>
            <w:r w:rsidRPr="00BD0B26">
              <w:rPr>
                <w:rStyle w:val="cs5e98e9303"/>
                <w:lang w:val="ru-RU"/>
              </w:rPr>
              <w:t xml:space="preserve">України </w:t>
            </w:r>
            <w:r w:rsidR="00BD0B26">
              <w:rPr>
                <w:rStyle w:val="cs5e98e9303"/>
                <w:lang w:val="ru-RU"/>
              </w:rPr>
              <w:t xml:space="preserve"> </w:t>
            </w:r>
            <w:r w:rsidRPr="00BD0B26">
              <w:rPr>
                <w:rStyle w:val="cs5e98e9303"/>
                <w:lang w:val="ru-RU"/>
              </w:rPr>
              <w:t>Захараш</w:t>
            </w:r>
            <w:proofErr w:type="gramEnd"/>
            <w:r w:rsidRPr="00BD0B26">
              <w:rPr>
                <w:rStyle w:val="cs5e98e9303"/>
                <w:lang w:val="ru-RU"/>
              </w:rPr>
              <w:t xml:space="preserve"> М.П. </w:t>
            </w:r>
          </w:p>
          <w:p w:rsidR="00186F1D" w:rsidRDefault="00903061">
            <w:pPr>
              <w:pStyle w:val="cs80d9435b"/>
            </w:pPr>
            <w:r w:rsidRPr="00BD0B26">
              <w:rPr>
                <w:rStyle w:val="csa16174ba3"/>
                <w:lang w:val="ru-RU"/>
              </w:rPr>
              <w:t xml:space="preserve">Лікувально-діагностичний центр товариства з обмеженою відповідальністю </w:t>
            </w:r>
            <w:r>
              <w:rPr>
                <w:rStyle w:val="csa16174ba3"/>
              </w:rPr>
              <w:t>«Лікувально-діагностичний центр «Адоніс Плюс», амбулаторне відділення, м. Київ</w:t>
            </w:r>
          </w:p>
        </w:tc>
      </w:tr>
    </w:tbl>
    <w:p w:rsidR="00186F1D" w:rsidRDefault="00903061" w:rsidP="00BD0B26">
      <w:pPr>
        <w:pStyle w:val="cs95e872d0"/>
        <w:rPr>
          <w:rFonts w:ascii="Arial" w:hAnsi="Arial" w:cs="Arial"/>
          <w:sz w:val="20"/>
          <w:szCs w:val="20"/>
          <w:lang w:val="uk-UA"/>
        </w:rPr>
      </w:pPr>
      <w:r>
        <w:rPr>
          <w:rStyle w:val="csa16174ba3"/>
          <w:lang w:val="uk-UA"/>
        </w:rPr>
        <w:t> </w:t>
      </w:r>
    </w:p>
    <w:p w:rsidR="00186F1D" w:rsidRDefault="00186F1D">
      <w:pPr>
        <w:jc w:val="both"/>
        <w:rPr>
          <w:rFonts w:ascii="Arial" w:hAnsi="Arial" w:cs="Arial"/>
          <w:sz w:val="20"/>
          <w:szCs w:val="20"/>
          <w:lang w:val="uk-UA"/>
        </w:rPr>
      </w:pPr>
    </w:p>
    <w:p w:rsidR="00186F1D" w:rsidRDefault="00186F1D">
      <w:pPr>
        <w:jc w:val="both"/>
        <w:rPr>
          <w:rFonts w:ascii="Arial" w:hAnsi="Arial" w:cs="Arial"/>
          <w:sz w:val="20"/>
          <w:szCs w:val="20"/>
          <w:lang w:val="uk-UA"/>
        </w:rPr>
      </w:pPr>
    </w:p>
    <w:p w:rsidR="00186F1D" w:rsidRPr="00BD0B26" w:rsidRDefault="00B30EFC" w:rsidP="00B30EFC">
      <w:pPr>
        <w:jc w:val="both"/>
        <w:rPr>
          <w:rStyle w:val="cs80d9435b4"/>
          <w:lang w:val="uk-UA"/>
        </w:rPr>
      </w:pPr>
      <w:r>
        <w:rPr>
          <w:rStyle w:val="cs5e98e9304"/>
          <w:lang w:val="uk-UA"/>
        </w:rPr>
        <w:lastRenderedPageBreak/>
        <w:t xml:space="preserve">6. </w:t>
      </w:r>
      <w:r w:rsidR="00903061">
        <w:rPr>
          <w:rStyle w:val="cs5e98e9304"/>
          <w:lang w:val="uk-UA"/>
        </w:rPr>
        <w:t xml:space="preserve">Оновлений протокол клінічного випробування MK-3475-859 з інкорпорованою поправкою 06 від 28 вересня 2022 року; Зміна відповідального дослідника; Зміна назви місця проведення клінічного випробування </w:t>
      </w:r>
      <w:r w:rsidR="00903061">
        <w:rPr>
          <w:rStyle w:val="csa16174ba4"/>
          <w:lang w:val="uk-UA"/>
        </w:rPr>
        <w:t xml:space="preserve">до протоколу клінічного дослідження «Рандомізоване, подвійне сліпе клінічне дослідження фази 3 </w:t>
      </w:r>
      <w:r w:rsidR="00903061">
        <w:rPr>
          <w:rStyle w:val="cs5e98e9304"/>
          <w:lang w:val="uk-UA"/>
        </w:rPr>
        <w:t>пембролізумабу (MK-3475)</w:t>
      </w:r>
      <w:r w:rsidR="00903061">
        <w:rPr>
          <w:rStyle w:val="csa16174ba4"/>
          <w:lang w:val="uk-UA"/>
        </w:rPr>
        <w:t xml:space="preserve"> у комбінації з хіміотерапією у порівнянні з плацебо у комбінації з хіміотерапією в якості лікування першої лінії у пацієнтів з HER2-негативною, попередньо нелікованою, неоперабельною або метастатичною аденокарциномою шлунку або гастроезофагеального з’єднання (KEYNOTE-859)», код дослідження </w:t>
      </w:r>
      <w:r w:rsidR="00903061">
        <w:rPr>
          <w:rStyle w:val="cs5e98e9304"/>
          <w:lang w:val="uk-UA"/>
        </w:rPr>
        <w:t>MK-3475-859</w:t>
      </w:r>
      <w:r w:rsidR="00903061">
        <w:rPr>
          <w:rStyle w:val="csa16174ba4"/>
          <w:lang w:val="uk-UA"/>
        </w:rPr>
        <w:t>, з інкорпорованою поправкою 05 від 30 листопада 2021 року; спонсор - ТОВ Мерк Шарп енд Доум, США (Merck Sharp &amp; Dohme LLC, USA)</w:t>
      </w:r>
    </w:p>
    <w:p w:rsidR="00B30EFC" w:rsidRDefault="00B30EFC" w:rsidP="00B30EFC">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«МСД Україна»</w:t>
      </w:r>
    </w:p>
    <w:p w:rsidR="00186F1D" w:rsidRPr="00B30EFC" w:rsidRDefault="00903061">
      <w:pPr>
        <w:pStyle w:val="cs80d9435b"/>
        <w:rPr>
          <w:lang w:val="uk-UA"/>
        </w:rPr>
      </w:pPr>
      <w:r>
        <w:rPr>
          <w:rStyle w:val="csa16174ba4"/>
          <w:lang w:val="uk-UA"/>
        </w:rPr>
        <w:t>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1"/>
        <w:gridCol w:w="4812"/>
      </w:tblGrid>
      <w:tr w:rsidR="00186F1D" w:rsidTr="00BD0B26">
        <w:trPr>
          <w:trHeight w:val="213"/>
        </w:trPr>
        <w:tc>
          <w:tcPr>
            <w:tcW w:w="4811" w:type="dxa"/>
            <w:tcMar>
              <w:top w:w="0" w:type="dxa"/>
              <w:left w:w="108" w:type="dxa"/>
              <w:bottom w:w="0" w:type="dxa"/>
              <w:right w:w="108" w:type="dxa"/>
            </w:tcMar>
            <w:hideMark/>
          </w:tcPr>
          <w:p w:rsidR="00186F1D" w:rsidRDefault="00903061">
            <w:pPr>
              <w:pStyle w:val="cs2e86d3a6"/>
            </w:pPr>
            <w:r>
              <w:rPr>
                <w:rStyle w:val="cs5e98e9304"/>
              </w:rPr>
              <w:t>БУЛО</w:t>
            </w:r>
          </w:p>
        </w:tc>
        <w:tc>
          <w:tcPr>
            <w:tcW w:w="4812" w:type="dxa"/>
            <w:tcMar>
              <w:top w:w="0" w:type="dxa"/>
              <w:left w:w="108" w:type="dxa"/>
              <w:bottom w:w="0" w:type="dxa"/>
              <w:right w:w="108" w:type="dxa"/>
            </w:tcMar>
            <w:hideMark/>
          </w:tcPr>
          <w:p w:rsidR="00186F1D" w:rsidRDefault="00903061">
            <w:pPr>
              <w:pStyle w:val="cs2e86d3a6"/>
            </w:pPr>
            <w:r>
              <w:rPr>
                <w:rStyle w:val="cs5e98e9304"/>
              </w:rPr>
              <w:t>СТАЛО</w:t>
            </w:r>
          </w:p>
        </w:tc>
      </w:tr>
      <w:tr w:rsidR="00186F1D" w:rsidRPr="00B066C5" w:rsidTr="00BD0B26">
        <w:trPr>
          <w:trHeight w:val="213"/>
        </w:trPr>
        <w:tc>
          <w:tcPr>
            <w:tcW w:w="4811" w:type="dxa"/>
            <w:tcMar>
              <w:top w:w="0" w:type="dxa"/>
              <w:left w:w="108" w:type="dxa"/>
              <w:bottom w:w="0" w:type="dxa"/>
              <w:right w:w="108" w:type="dxa"/>
            </w:tcMar>
            <w:hideMark/>
          </w:tcPr>
          <w:p w:rsidR="00186F1D" w:rsidRPr="00BD0B26" w:rsidRDefault="00903061">
            <w:pPr>
              <w:pStyle w:val="cs80d9435b"/>
              <w:rPr>
                <w:lang w:val="ru-RU"/>
              </w:rPr>
            </w:pPr>
            <w:r w:rsidRPr="00BD0B26">
              <w:rPr>
                <w:rStyle w:val="cs5e98e9304"/>
                <w:lang w:val="ru-RU"/>
              </w:rPr>
              <w:t xml:space="preserve">д.м.н. Скорий Д.І. </w:t>
            </w:r>
          </w:p>
          <w:p w:rsidR="00186F1D" w:rsidRPr="00BD0B26" w:rsidRDefault="00903061" w:rsidP="00BD0B26">
            <w:pPr>
              <w:pStyle w:val="csae1e8a62"/>
              <w:ind w:left="0"/>
              <w:rPr>
                <w:lang w:val="ru-RU"/>
              </w:rPr>
            </w:pPr>
            <w:r w:rsidRPr="00BD0B26">
              <w:rPr>
                <w:rStyle w:val="csa16174ba4"/>
                <w:lang w:val="ru-RU"/>
              </w:rPr>
              <w:t>Комунальне некомерційне</w:t>
            </w:r>
            <w:r w:rsidRPr="00BD0B26">
              <w:rPr>
                <w:rStyle w:val="cs5e98e9304"/>
                <w:lang w:val="ru-RU"/>
              </w:rPr>
              <w:t xml:space="preserve"> </w:t>
            </w:r>
            <w:r w:rsidRPr="00BD0B26">
              <w:rPr>
                <w:rStyle w:val="csa16174ba4"/>
                <w:lang w:val="ru-RU"/>
              </w:rPr>
              <w:t>підприємство «Обласний центр онкології»,</w:t>
            </w:r>
            <w:r w:rsidRPr="00BD0B26">
              <w:rPr>
                <w:rStyle w:val="cs5e98e9304"/>
                <w:lang w:val="ru-RU"/>
              </w:rPr>
              <w:t xml:space="preserve"> онкохірургічне відділен</w:t>
            </w:r>
            <w:r w:rsidR="00BD0B26">
              <w:rPr>
                <w:rStyle w:val="cs5e98e9304"/>
                <w:lang w:val="ru-RU"/>
              </w:rPr>
              <w:t xml:space="preserve">ня шлунково - кишкового тракту,          </w:t>
            </w:r>
            <w:r w:rsidRPr="00BD0B26">
              <w:rPr>
                <w:rStyle w:val="csa16174ba4"/>
                <w:lang w:val="ru-RU"/>
              </w:rPr>
              <w:t>м. Харків</w:t>
            </w:r>
          </w:p>
        </w:tc>
        <w:tc>
          <w:tcPr>
            <w:tcW w:w="4812" w:type="dxa"/>
            <w:tcMar>
              <w:top w:w="0" w:type="dxa"/>
              <w:left w:w="108" w:type="dxa"/>
              <w:bottom w:w="0" w:type="dxa"/>
              <w:right w:w="108" w:type="dxa"/>
            </w:tcMar>
            <w:hideMark/>
          </w:tcPr>
          <w:p w:rsidR="00186F1D" w:rsidRPr="00BD0B26" w:rsidRDefault="00903061">
            <w:pPr>
              <w:pStyle w:val="csf06cd379"/>
              <w:rPr>
                <w:lang w:val="ru-RU"/>
              </w:rPr>
            </w:pPr>
            <w:r w:rsidRPr="00BD0B26">
              <w:rPr>
                <w:rStyle w:val="cs5e98e9304"/>
                <w:lang w:val="ru-RU"/>
              </w:rPr>
              <w:t>лікар Ільїн Є.О.</w:t>
            </w:r>
          </w:p>
          <w:p w:rsidR="00186F1D" w:rsidRPr="00BD0B26" w:rsidRDefault="00903061" w:rsidP="00BD0B26">
            <w:pPr>
              <w:pStyle w:val="csae1e8a62"/>
              <w:ind w:left="0"/>
              <w:rPr>
                <w:lang w:val="ru-RU"/>
              </w:rPr>
            </w:pPr>
            <w:r w:rsidRPr="00BD0B26">
              <w:rPr>
                <w:rStyle w:val="csa16174ba4"/>
                <w:lang w:val="ru-RU"/>
              </w:rPr>
              <w:t>Комунальне некомерційне підприємство «Обласний центр онкології»,</w:t>
            </w:r>
            <w:r w:rsidRPr="00BD0B26">
              <w:rPr>
                <w:rStyle w:val="cs5e98e9304"/>
                <w:lang w:val="ru-RU"/>
              </w:rPr>
              <w:t xml:space="preserve"> онкохірургічне відділе</w:t>
            </w:r>
            <w:r w:rsidR="00BD0B26">
              <w:rPr>
                <w:rStyle w:val="cs5e98e9304"/>
                <w:lang w:val="ru-RU"/>
              </w:rPr>
              <w:t xml:space="preserve">ння органів черевної порожнини,           </w:t>
            </w:r>
            <w:r w:rsidRPr="00BD0B26">
              <w:rPr>
                <w:rStyle w:val="csa16174ba4"/>
                <w:lang w:val="ru-RU"/>
              </w:rPr>
              <w:t>м. Харків</w:t>
            </w:r>
          </w:p>
        </w:tc>
      </w:tr>
    </w:tbl>
    <w:p w:rsidR="00186F1D" w:rsidRDefault="00903061" w:rsidP="00B30EFC">
      <w:pPr>
        <w:pStyle w:val="cs95e872d0"/>
        <w:rPr>
          <w:rFonts w:ascii="Arial" w:hAnsi="Arial" w:cs="Arial"/>
          <w:sz w:val="20"/>
          <w:szCs w:val="20"/>
          <w:lang w:val="uk-UA"/>
        </w:rPr>
      </w:pPr>
      <w:r>
        <w:rPr>
          <w:rStyle w:val="csb0f9b59d1"/>
          <w:lang w:val="uk-UA"/>
        </w:rPr>
        <w:t> </w:t>
      </w:r>
    </w:p>
    <w:p w:rsidR="00186F1D" w:rsidRDefault="00186F1D">
      <w:pPr>
        <w:jc w:val="both"/>
        <w:rPr>
          <w:rFonts w:ascii="Arial" w:hAnsi="Arial" w:cs="Arial"/>
          <w:sz w:val="20"/>
          <w:szCs w:val="20"/>
          <w:lang w:val="uk-UA"/>
        </w:rPr>
      </w:pPr>
    </w:p>
    <w:p w:rsidR="00186F1D" w:rsidRPr="00BD0B26" w:rsidRDefault="00B30EFC" w:rsidP="00B30EFC">
      <w:pPr>
        <w:jc w:val="both"/>
        <w:rPr>
          <w:rStyle w:val="cs80d9435b5"/>
          <w:lang w:val="uk-UA"/>
        </w:rPr>
      </w:pPr>
      <w:r>
        <w:rPr>
          <w:rStyle w:val="cs5e98e9305"/>
          <w:lang w:val="uk-UA"/>
        </w:rPr>
        <w:t xml:space="preserve">7. </w:t>
      </w:r>
      <w:r w:rsidR="00903061">
        <w:rPr>
          <w:rStyle w:val="cs5e98e9305"/>
          <w:lang w:val="uk-UA"/>
        </w:rPr>
        <w:t>Зміна відповідального дослідника; Зразок спрощеного маркування зареєстрованого в Україні лікарського засобу, який застосовується в клінічному випробуванні для протоколу МК-3475-641, версія 2.0 від 1 жовтня 2022 р., українською мовою; Зменшення запланованої кількості досліджуваних з 30 до 21 залучених пацієнтів в Україні</w:t>
      </w:r>
      <w:r w:rsidR="00903061">
        <w:rPr>
          <w:rStyle w:val="csa16174ba5"/>
          <w:lang w:val="uk-UA"/>
        </w:rPr>
        <w:t xml:space="preserve"> до протоколу клінічного дослідження «Рандомізоване, подвійне сліпе дослідження ІІІ фази </w:t>
      </w:r>
      <w:r w:rsidR="00903061">
        <w:rPr>
          <w:rStyle w:val="cs5e98e9305"/>
          <w:lang w:val="uk-UA"/>
        </w:rPr>
        <w:t>пембролізумабу</w:t>
      </w:r>
      <w:r w:rsidR="00903061">
        <w:rPr>
          <w:rStyle w:val="csa16174ba5"/>
          <w:lang w:val="uk-UA"/>
        </w:rPr>
        <w:t xml:space="preserve"> (MK-3475) у комбінації з ензалутамідом порівняно з ензалутамідом з плацебо у учасників з метастатичним кастраційно- резистентним раком передміхурової залози (mCRPC) (KEYNOTE-641)», код дослідження </w:t>
      </w:r>
      <w:r w:rsidR="00903061">
        <w:rPr>
          <w:rStyle w:val="cs5e98e9305"/>
          <w:lang w:val="uk-UA"/>
        </w:rPr>
        <w:t>MK-3475-641</w:t>
      </w:r>
      <w:r w:rsidR="00903061">
        <w:rPr>
          <w:rStyle w:val="csa16174ba5"/>
          <w:lang w:val="uk-UA"/>
        </w:rPr>
        <w:t>, з інкорпорованою поправкою 07 від 02 червня 2022 року; спонсор - ТОВ Мерк Шарп енд Доум, США (Merck Sharp &amp; Dohme LLC, USA)</w:t>
      </w:r>
    </w:p>
    <w:p w:rsidR="00B30EFC" w:rsidRDefault="00903061" w:rsidP="00B30EFC">
      <w:pPr>
        <w:jc w:val="both"/>
        <w:rPr>
          <w:rFonts w:ascii="Arial" w:hAnsi="Arial" w:cs="Arial"/>
          <w:sz w:val="20"/>
          <w:szCs w:val="20"/>
          <w:lang w:val="uk-UA"/>
        </w:rPr>
      </w:pPr>
      <w:r>
        <w:rPr>
          <w:rStyle w:val="csa16174ba5"/>
          <w:lang w:val="uk-UA"/>
        </w:rPr>
        <w:t> </w:t>
      </w:r>
      <w:r w:rsidR="00B30EFC">
        <w:rPr>
          <w:rFonts w:ascii="Arial" w:hAnsi="Arial" w:cs="Arial"/>
          <w:sz w:val="20"/>
          <w:szCs w:val="20"/>
          <w:lang w:val="uk-UA"/>
        </w:rPr>
        <w:t>Заявник - Товариство з обмеженою відповідальністю «МСД Україна»</w:t>
      </w:r>
    </w:p>
    <w:p w:rsidR="00186F1D" w:rsidRDefault="00186F1D">
      <w:pPr>
        <w:pStyle w:val="cs80d9435b"/>
        <w:rPr>
          <w:rFonts w:ascii="Arial" w:hAnsi="Arial" w:cs="Arial"/>
          <w:sz w:val="20"/>
          <w:szCs w:val="20"/>
          <w:lang w:val="uk-UA"/>
        </w:rPr>
      </w:pPr>
    </w:p>
    <w:tbl>
      <w:tblPr>
        <w:tblW w:w="0" w:type="auto"/>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781"/>
        <w:gridCol w:w="4782"/>
      </w:tblGrid>
      <w:tr w:rsidR="00186F1D" w:rsidTr="00BD0B26">
        <w:trPr>
          <w:trHeight w:val="213"/>
        </w:trPr>
        <w:tc>
          <w:tcPr>
            <w:tcW w:w="4781" w:type="dxa"/>
            <w:tcMar>
              <w:top w:w="0" w:type="dxa"/>
              <w:left w:w="108" w:type="dxa"/>
              <w:bottom w:w="0" w:type="dxa"/>
              <w:right w:w="108" w:type="dxa"/>
            </w:tcMar>
            <w:hideMark/>
          </w:tcPr>
          <w:p w:rsidR="00186F1D" w:rsidRDefault="00903061" w:rsidP="00BD0B26">
            <w:pPr>
              <w:pStyle w:val="cs80d9435b"/>
              <w:jc w:val="center"/>
            </w:pPr>
            <w:r>
              <w:rPr>
                <w:rStyle w:val="cs5e98e9305"/>
              </w:rPr>
              <w:t>БУЛО</w:t>
            </w:r>
          </w:p>
        </w:tc>
        <w:tc>
          <w:tcPr>
            <w:tcW w:w="4782" w:type="dxa"/>
            <w:tcMar>
              <w:top w:w="0" w:type="dxa"/>
              <w:left w:w="108" w:type="dxa"/>
              <w:bottom w:w="0" w:type="dxa"/>
              <w:right w:w="108" w:type="dxa"/>
            </w:tcMar>
            <w:hideMark/>
          </w:tcPr>
          <w:p w:rsidR="00186F1D" w:rsidRDefault="00903061" w:rsidP="00BD0B26">
            <w:pPr>
              <w:pStyle w:val="cs2e86d3a6"/>
            </w:pPr>
            <w:r>
              <w:rPr>
                <w:rStyle w:val="cs5e98e9305"/>
              </w:rPr>
              <w:t>СТАЛО</w:t>
            </w:r>
          </w:p>
        </w:tc>
      </w:tr>
      <w:tr w:rsidR="00186F1D" w:rsidRPr="00B066C5" w:rsidTr="00BD0B26">
        <w:trPr>
          <w:trHeight w:val="213"/>
        </w:trPr>
        <w:tc>
          <w:tcPr>
            <w:tcW w:w="4781" w:type="dxa"/>
            <w:tcMar>
              <w:top w:w="0" w:type="dxa"/>
              <w:left w:w="108" w:type="dxa"/>
              <w:bottom w:w="0" w:type="dxa"/>
              <w:right w:w="108" w:type="dxa"/>
            </w:tcMar>
            <w:hideMark/>
          </w:tcPr>
          <w:p w:rsidR="00186F1D" w:rsidRDefault="00903061">
            <w:pPr>
              <w:pStyle w:val="cs80d9435b"/>
            </w:pPr>
            <w:r>
              <w:rPr>
                <w:rStyle w:val="cs5e98e9305"/>
              </w:rPr>
              <w:t xml:space="preserve">к.м.н. Риспаєва Д.Е. </w:t>
            </w:r>
          </w:p>
          <w:p w:rsidR="00186F1D" w:rsidRPr="00BD0B26" w:rsidRDefault="00903061">
            <w:pPr>
              <w:pStyle w:val="cs80d9435b"/>
              <w:rPr>
                <w:lang w:val="ru-RU"/>
              </w:rPr>
            </w:pPr>
            <w:r w:rsidRPr="00BD0B26">
              <w:rPr>
                <w:rStyle w:val="csa16174ba5"/>
                <w:lang w:val="ru-RU"/>
              </w:rPr>
              <w:t>Лікувально-діагностичний центр товариства з обмеженою відповідальністю «Медікс-рей Інтернешнл Груп» Лікарня ізраїльської онкології «</w:t>
            </w:r>
            <w:r>
              <w:rPr>
                <w:rStyle w:val="csa16174ba5"/>
              </w:rPr>
              <w:t>LISOD</w:t>
            </w:r>
            <w:r w:rsidRPr="00BD0B26">
              <w:rPr>
                <w:rStyle w:val="csa16174ba5"/>
                <w:lang w:val="ru-RU"/>
              </w:rPr>
              <w:t xml:space="preserve">», відділення клінічних та наукових досліджень, </w:t>
            </w:r>
            <w:r>
              <w:rPr>
                <w:rStyle w:val="csa16174ba5"/>
              </w:rPr>
              <w:t> </w:t>
            </w:r>
            <w:r w:rsidRPr="00BD0B26">
              <w:rPr>
                <w:rStyle w:val="csa16174ba5"/>
                <w:lang w:val="ru-RU"/>
              </w:rPr>
              <w:t>с. Плюти, Київська обл., Обухівський р-н.</w:t>
            </w:r>
          </w:p>
        </w:tc>
        <w:tc>
          <w:tcPr>
            <w:tcW w:w="4782" w:type="dxa"/>
            <w:tcMar>
              <w:top w:w="0" w:type="dxa"/>
              <w:left w:w="108" w:type="dxa"/>
              <w:bottom w:w="0" w:type="dxa"/>
              <w:right w:w="108" w:type="dxa"/>
            </w:tcMar>
            <w:hideMark/>
          </w:tcPr>
          <w:p w:rsidR="00186F1D" w:rsidRPr="00BD0B26" w:rsidRDefault="00903061">
            <w:pPr>
              <w:pStyle w:val="csf06cd379"/>
              <w:rPr>
                <w:lang w:val="ru-RU"/>
              </w:rPr>
            </w:pPr>
            <w:r w:rsidRPr="00BD0B26">
              <w:rPr>
                <w:rStyle w:val="cs5e98e9305"/>
                <w:lang w:val="ru-RU"/>
              </w:rPr>
              <w:t xml:space="preserve">к.м.н. Приндюк С.І. </w:t>
            </w:r>
          </w:p>
          <w:p w:rsidR="00186F1D" w:rsidRPr="00BD0B26" w:rsidRDefault="00903061">
            <w:pPr>
              <w:pStyle w:val="cs80d9435b"/>
              <w:rPr>
                <w:lang w:val="ru-RU"/>
              </w:rPr>
            </w:pPr>
            <w:r w:rsidRPr="00BD0B26">
              <w:rPr>
                <w:rStyle w:val="csa16174ba5"/>
                <w:lang w:val="ru-RU"/>
              </w:rPr>
              <w:t>Лікувально-діагностичний центр товариства з обмеженою відповідальністю «Медікс-рей Інтернешнл Груп» Лікарня ізраїльської онкології «</w:t>
            </w:r>
            <w:r>
              <w:rPr>
                <w:rStyle w:val="csa16174ba5"/>
              </w:rPr>
              <w:t>LISOD</w:t>
            </w:r>
            <w:r w:rsidRPr="00BD0B26">
              <w:rPr>
                <w:rStyle w:val="csa16174ba5"/>
                <w:lang w:val="ru-RU"/>
              </w:rPr>
              <w:t xml:space="preserve">», відділення клінічних та наукових досліджень, </w:t>
            </w:r>
            <w:r>
              <w:rPr>
                <w:rStyle w:val="csa16174ba5"/>
              </w:rPr>
              <w:t> </w:t>
            </w:r>
            <w:r w:rsidRPr="00BD0B26">
              <w:rPr>
                <w:rStyle w:val="csa16174ba5"/>
                <w:lang w:val="ru-RU"/>
              </w:rPr>
              <w:t>с. Плюти, Київська обл., Обухівський р-н.</w:t>
            </w:r>
          </w:p>
        </w:tc>
      </w:tr>
    </w:tbl>
    <w:p w:rsidR="00186F1D" w:rsidRDefault="00186F1D">
      <w:pPr>
        <w:jc w:val="both"/>
        <w:rPr>
          <w:rFonts w:ascii="Arial" w:hAnsi="Arial" w:cs="Arial"/>
          <w:sz w:val="20"/>
          <w:szCs w:val="20"/>
          <w:lang w:val="uk-UA"/>
        </w:rPr>
      </w:pPr>
    </w:p>
    <w:p w:rsidR="00186F1D" w:rsidRDefault="00186F1D">
      <w:pPr>
        <w:jc w:val="both"/>
        <w:rPr>
          <w:rFonts w:ascii="Arial" w:hAnsi="Arial" w:cs="Arial"/>
          <w:sz w:val="20"/>
          <w:szCs w:val="20"/>
          <w:lang w:val="uk-UA"/>
        </w:rPr>
      </w:pPr>
    </w:p>
    <w:p w:rsidR="00186F1D" w:rsidRPr="00BD0B26" w:rsidRDefault="00B30EFC" w:rsidP="00B30EFC">
      <w:pPr>
        <w:jc w:val="both"/>
        <w:rPr>
          <w:lang w:val="uk-UA"/>
        </w:rPr>
      </w:pPr>
      <w:r>
        <w:rPr>
          <w:rStyle w:val="cs5e98e9306"/>
          <w:lang w:val="uk-UA"/>
        </w:rPr>
        <w:t xml:space="preserve">8. </w:t>
      </w:r>
      <w:r w:rsidR="00903061">
        <w:rPr>
          <w:rStyle w:val="cs5e98e9306"/>
          <w:lang w:val="uk-UA"/>
        </w:rPr>
        <w:t xml:space="preserve">Оновлений Протокол клінічного дослідження ARGX-113-1905, версія 3.0 від 05 вересня 2022 року, англійською мовою; Брошура дослідника досліджуваного лікарського засобу Efgartigimod/ARGX-113, версія 10.0 від 23 листопада 2021 року, англійською мовою; Інформація для пацієнта та форма інформованої згоди, версія 3.0 для України англійською мовою від 23 вересня 2022 року; Інформація для пацієнта та форма інформованої згоди, версія 3.0 для України українською мовою від 23 вересня 2022 року; Інформація для пацієнта та форма інформованої згоди, версія 3.0 для України російською мовою від 23 вересня 2022 року; Навчальне відео щодо підшкірного введення efgartigimod_Training video, українською мовою; Навчальне відео щодо підшкірного введення efgartigimod_Training video, російською мовою; Інформаційна листівка «Зберігання досліджуваного препарату в домашніх умовах», українською мовою; Інформаційна листівка «Зберігання досліджуваного препарату в домашніх умовах», російською мовою; Домашній посібник із транспортування, зберігання, підготування та введення досліджуваного препарату ефгартігімоду РН20 для п/ш введення, версія 6.0 від 15 лютого 2022 р., українською мовою; Домашнє керівництво з транспортування, зберігання, підготування та введення досліджуваного препарату ефгартігімоду РН20 для п/ш введення, версія 6.0 від 15 лютого 2022 р, російською мовою; Досьє досліджуваного лікарського засобу ARGX-113 with rHuPH20, розчин для підшкірних ін’єкцій, версія 6.0 від 16 серпня 2022 року, англійською мовою; Досьє досліджуваного лікарського засобу ARGX-113 with rHuPH20, розчин для підшкірних ін’єкцій, розділ «Додатки», версія 6.0 від 16 серпня 2022 року, англійською мовою; Подовження терміну придатності досліджуваного лікарського засобу Efgartigimod PH20 SC, Ефгартігімод PH20 для підшкірного введення, Ефгартігімод PH20 SC, ARGX113 PH20, ARGX-113 with rHuPH20, ARGX-113/rHuPH20 (Efgartigimod alfa) розчину для підшкірних ін’єкцій 180мг/мл, до 24 місяців; Залучення додаткової виробничої дільниці пакування та маркування </w:t>
      </w:r>
      <w:r w:rsidR="00903061">
        <w:rPr>
          <w:rStyle w:val="cs5e98e9306"/>
          <w:lang w:val="uk-UA"/>
        </w:rPr>
        <w:lastRenderedPageBreak/>
        <w:t xml:space="preserve">досліджуваного лікарського засобу Efgartigimod PH20 SC, Ефгартігімод PH20 для підшкірного введення, Ефгартігімод PH20 SC, ARGX113 PH20, ARGX-113 with rHuPH20, ARGX-113/rHuPH20 (Efgartigimod alfa) розчину для підшкірних ін’єкцій 180мг/мл, Fisher Clinical Services GmbH, Germany; Залучення додаткового об'єму наповнення флакону досліджуваного лікарського засобу, розчин для підшкірних ін'єкцій, 1 флакон із 6 мл ARGX-113 PH20, 180 мг/мл; Зразок маркування для флакону досліджуваного лікарського засобу ARGX-113 PH20, розчин для підшкірних ін’єкцій, 180 мг/мл, від 16 червня 2022 р., українською мовою; Зразок маркування коробки, що містить 1 флакон із 6 мл досліджуваного лікарського засобу ARGX-113 PH20, 180 мг/мл, розчин для підшкірних ін’єкцій, від 16 червня 2022 р., українською мовою </w:t>
      </w:r>
      <w:r w:rsidR="00903061">
        <w:rPr>
          <w:rStyle w:val="csa16174ba6"/>
          <w:lang w:val="uk-UA"/>
        </w:rPr>
        <w:t xml:space="preserve">до протоколу клінічного дослідження «Відкрите багатоцентрове продовження дослідження ARGX-113-1904 для вивчення безпечності, переносимості та ефективності препарату </w:t>
      </w:r>
      <w:r w:rsidR="00903061">
        <w:rPr>
          <w:rStyle w:val="cs5e98e9306"/>
          <w:lang w:val="uk-UA"/>
        </w:rPr>
        <w:t>Ефгартігімод PH20</w:t>
      </w:r>
      <w:r w:rsidR="00903061">
        <w:rPr>
          <w:rStyle w:val="csa16174ba6"/>
          <w:lang w:val="uk-UA"/>
        </w:rPr>
        <w:t xml:space="preserve"> для підшкірного введення у пацієнтів з пухирчаткою (ADDRESS+)», код дослідження </w:t>
      </w:r>
      <w:r w:rsidR="00903061">
        <w:rPr>
          <w:rStyle w:val="cs5e98e9306"/>
          <w:lang w:val="uk-UA"/>
        </w:rPr>
        <w:t>ARGX-113-1905</w:t>
      </w:r>
      <w:r w:rsidR="00903061">
        <w:rPr>
          <w:rStyle w:val="csa16174ba6"/>
          <w:lang w:val="uk-UA"/>
        </w:rPr>
        <w:t>, версія 2.0 від 05 лютого 2021 року; спонсор - ардженкс БВ, Бельгія / argenx BV, Belgium </w:t>
      </w:r>
    </w:p>
    <w:p w:rsidR="00186F1D" w:rsidRDefault="00903061">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«Контрактно-Дослідницька Організація Іннофарм-Україна»</w:t>
      </w:r>
    </w:p>
    <w:p w:rsidR="00186F1D" w:rsidRDefault="00186F1D">
      <w:pPr>
        <w:jc w:val="both"/>
        <w:rPr>
          <w:rFonts w:ascii="Arial" w:hAnsi="Arial" w:cs="Arial"/>
          <w:sz w:val="20"/>
          <w:szCs w:val="20"/>
          <w:lang w:val="uk-UA"/>
        </w:rPr>
      </w:pPr>
    </w:p>
    <w:p w:rsidR="00B066C5" w:rsidRDefault="00B066C5">
      <w:pPr>
        <w:jc w:val="both"/>
        <w:rPr>
          <w:rFonts w:ascii="Arial" w:hAnsi="Arial" w:cs="Arial"/>
          <w:sz w:val="20"/>
          <w:szCs w:val="20"/>
          <w:lang w:val="uk-UA"/>
        </w:rPr>
      </w:pPr>
    </w:p>
    <w:p w:rsidR="00186F1D" w:rsidRPr="00BD0B26" w:rsidRDefault="00B30EFC" w:rsidP="00B30EFC">
      <w:pPr>
        <w:jc w:val="both"/>
        <w:rPr>
          <w:rStyle w:val="cs587ad28f1"/>
          <w:lang w:val="uk-UA"/>
        </w:rPr>
      </w:pPr>
      <w:r>
        <w:rPr>
          <w:rStyle w:val="cs5e98e9307"/>
          <w:lang w:val="uk-UA"/>
        </w:rPr>
        <w:t xml:space="preserve">9. </w:t>
      </w:r>
      <w:r w:rsidR="00903061">
        <w:rPr>
          <w:rStyle w:val="cs5e98e9307"/>
          <w:lang w:val="uk-UA"/>
        </w:rPr>
        <w:t>Зміна спонсора з ObsEva S.A., Швейцарія на Kissei Pharmaceutical Co., Ltd., Японія</w:t>
      </w:r>
      <w:r w:rsidR="00903061">
        <w:rPr>
          <w:rStyle w:val="csa16174ba7"/>
          <w:lang w:val="uk-UA"/>
        </w:rPr>
        <w:t xml:space="preserve"> до протоколу клінічного дослідження «Багатоцентрове, рандомізоване, подвійне сліпе, плацебо-контрольоване клінічне дослідження фази 3 для оцінки ефективності і безпечності препарату </w:t>
      </w:r>
      <w:r w:rsidR="00903061">
        <w:rPr>
          <w:rStyle w:val="cs5e98e9307"/>
          <w:lang w:val="uk-UA"/>
        </w:rPr>
        <w:t>лінзаголікс</w:t>
      </w:r>
      <w:r w:rsidR="00903061">
        <w:rPr>
          <w:rStyle w:val="csa16174ba7"/>
          <w:lang w:val="uk-UA"/>
        </w:rPr>
        <w:t xml:space="preserve"> у пацієнток з помірним або сильним болем, пов'язаним з ендометріозом», код дослідження </w:t>
      </w:r>
      <w:r w:rsidR="00903061">
        <w:rPr>
          <w:rStyle w:val="cs5e98e9307"/>
          <w:lang w:val="uk-UA"/>
        </w:rPr>
        <w:t>18-OBE2109-003</w:t>
      </w:r>
      <w:r w:rsidR="00903061">
        <w:rPr>
          <w:rStyle w:val="csa16174ba7"/>
          <w:lang w:val="uk-UA"/>
        </w:rPr>
        <w:t>, версія 4.0 від 27 липня 2020 р.; спонсор - ObsEva S.A., Швейцарія</w:t>
      </w:r>
    </w:p>
    <w:p w:rsidR="00186F1D" w:rsidRDefault="00903061" w:rsidP="00B30EFC">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«ЛАБКОРП КЛІНІКАЛ ДЕВЕЛОПМЕНТ УКРАЇНА»</w:t>
      </w:r>
    </w:p>
    <w:p w:rsidR="00186F1D" w:rsidRDefault="00186F1D">
      <w:pPr>
        <w:jc w:val="both"/>
        <w:rPr>
          <w:rFonts w:ascii="Arial" w:hAnsi="Arial" w:cs="Arial"/>
          <w:sz w:val="20"/>
          <w:szCs w:val="20"/>
          <w:lang w:val="uk-UA"/>
        </w:rPr>
      </w:pPr>
    </w:p>
    <w:p w:rsidR="00186F1D" w:rsidRDefault="00186F1D">
      <w:pPr>
        <w:jc w:val="both"/>
        <w:rPr>
          <w:rFonts w:ascii="Arial" w:hAnsi="Arial" w:cs="Arial"/>
          <w:sz w:val="20"/>
          <w:szCs w:val="20"/>
          <w:lang w:val="uk-UA"/>
        </w:rPr>
      </w:pPr>
    </w:p>
    <w:p w:rsidR="00186F1D" w:rsidRPr="00BD0B26" w:rsidRDefault="00B30EFC" w:rsidP="00B30EFC">
      <w:pPr>
        <w:jc w:val="both"/>
        <w:rPr>
          <w:rStyle w:val="cs80d9435b7"/>
          <w:lang w:val="uk-UA"/>
        </w:rPr>
      </w:pPr>
      <w:r>
        <w:rPr>
          <w:rStyle w:val="cs5e98e9308"/>
          <w:lang w:val="uk-UA"/>
        </w:rPr>
        <w:t xml:space="preserve">10. </w:t>
      </w:r>
      <w:r w:rsidR="00903061">
        <w:rPr>
          <w:rStyle w:val="cs5e98e9308"/>
          <w:lang w:val="uk-UA"/>
        </w:rPr>
        <w:t xml:space="preserve">MK-1242-035, Опитувальник Канзас-Сіті для пацієнтів з кардіоміопатією (Kansas City Cardiomyopathy Questionnaire, KCCQ), від 19 жовтня 2022 року, українською мовою; Зміна назв та місць проведення клінічного випробування </w:t>
      </w:r>
      <w:r w:rsidR="00903061">
        <w:rPr>
          <w:rStyle w:val="csa16174ba8"/>
          <w:lang w:val="uk-UA"/>
        </w:rPr>
        <w:t xml:space="preserve">до протоколу клінічного дослідження «Рандомізоване плацебо-контрольоване базове клінічне дослідження ІІІ фази для оцінки ефективності та безпеки </w:t>
      </w:r>
      <w:r w:rsidR="00903061">
        <w:rPr>
          <w:rStyle w:val="cs5e98e9308"/>
          <w:lang w:val="uk-UA"/>
        </w:rPr>
        <w:t>веріцігуату / MK-1242</w:t>
      </w:r>
      <w:r w:rsidR="00903061">
        <w:rPr>
          <w:rStyle w:val="csa16174ba8"/>
          <w:lang w:val="uk-UA"/>
        </w:rPr>
        <w:t xml:space="preserve">, стимулятора розчинної гуанілатциклази, у дорослих з хронічною серцевою недостатністю зі зниженою фракцією викиду», код дослідження </w:t>
      </w:r>
      <w:r w:rsidR="00903061">
        <w:rPr>
          <w:rStyle w:val="cs5e98e9308"/>
          <w:lang w:val="uk-UA"/>
        </w:rPr>
        <w:t>MK-1242-035</w:t>
      </w:r>
      <w:r w:rsidR="00903061">
        <w:rPr>
          <w:rStyle w:val="csa16174ba8"/>
          <w:lang w:val="uk-UA"/>
        </w:rPr>
        <w:t xml:space="preserve">, з інкорпорованою поправкою 02 від 01 серпня 2022 року; спонсор - ТОВ Мерк Шарп енд Доум, США (Merck Sharp &amp; Dohme LLC, USA) </w:t>
      </w:r>
    </w:p>
    <w:p w:rsidR="00B30EFC" w:rsidRDefault="00B30EFC" w:rsidP="00B30EFC">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«МСД Україна»</w:t>
      </w:r>
    </w:p>
    <w:p w:rsidR="00186F1D" w:rsidRPr="00B30EFC" w:rsidRDefault="00903061">
      <w:pPr>
        <w:pStyle w:val="cs80d9435b"/>
        <w:rPr>
          <w:lang w:val="uk-UA"/>
        </w:rPr>
      </w:pPr>
      <w:r>
        <w:rPr>
          <w:rStyle w:val="csa16174ba8"/>
          <w:lang w:val="uk-UA"/>
        </w:rPr>
        <w:t> </w:t>
      </w:r>
    </w:p>
    <w:tbl>
      <w:tblPr>
        <w:tblW w:w="0" w:type="auto"/>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786"/>
        <w:gridCol w:w="4787"/>
      </w:tblGrid>
      <w:tr w:rsidR="00186F1D" w:rsidTr="003E1A4E">
        <w:trPr>
          <w:trHeight w:val="213"/>
        </w:trPr>
        <w:tc>
          <w:tcPr>
            <w:tcW w:w="4786" w:type="dxa"/>
            <w:tcMar>
              <w:top w:w="0" w:type="dxa"/>
              <w:left w:w="108" w:type="dxa"/>
              <w:bottom w:w="0" w:type="dxa"/>
              <w:right w:w="108" w:type="dxa"/>
            </w:tcMar>
            <w:hideMark/>
          </w:tcPr>
          <w:p w:rsidR="00186F1D" w:rsidRDefault="00903061">
            <w:pPr>
              <w:pStyle w:val="cs2e86d3a6"/>
            </w:pPr>
            <w:r>
              <w:rPr>
                <w:rStyle w:val="cs5e98e9308"/>
              </w:rPr>
              <w:t>БУЛО</w:t>
            </w:r>
          </w:p>
        </w:tc>
        <w:tc>
          <w:tcPr>
            <w:tcW w:w="4787" w:type="dxa"/>
            <w:tcMar>
              <w:top w:w="0" w:type="dxa"/>
              <w:left w:w="108" w:type="dxa"/>
              <w:bottom w:w="0" w:type="dxa"/>
              <w:right w:w="108" w:type="dxa"/>
            </w:tcMar>
            <w:hideMark/>
          </w:tcPr>
          <w:p w:rsidR="00186F1D" w:rsidRDefault="00903061">
            <w:pPr>
              <w:pStyle w:val="cs2e86d3a6"/>
            </w:pPr>
            <w:r>
              <w:rPr>
                <w:rStyle w:val="cs5e98e9308"/>
              </w:rPr>
              <w:t>СТАЛО</w:t>
            </w:r>
          </w:p>
        </w:tc>
      </w:tr>
      <w:tr w:rsidR="00186F1D" w:rsidTr="003E1A4E">
        <w:trPr>
          <w:trHeight w:val="213"/>
        </w:trPr>
        <w:tc>
          <w:tcPr>
            <w:tcW w:w="4786" w:type="dxa"/>
            <w:tcMar>
              <w:top w:w="0" w:type="dxa"/>
              <w:left w:w="108" w:type="dxa"/>
              <w:bottom w:w="0" w:type="dxa"/>
              <w:right w:w="108" w:type="dxa"/>
            </w:tcMar>
            <w:hideMark/>
          </w:tcPr>
          <w:p w:rsidR="00186F1D" w:rsidRPr="00BD0B26" w:rsidRDefault="00903061">
            <w:pPr>
              <w:pStyle w:val="cs80d9435b"/>
              <w:rPr>
                <w:lang w:val="ru-RU"/>
              </w:rPr>
            </w:pPr>
            <w:r w:rsidRPr="00BD0B26">
              <w:rPr>
                <w:rStyle w:val="csa16174ba8"/>
                <w:lang w:val="ru-RU"/>
              </w:rPr>
              <w:t xml:space="preserve">член-кор. НАМН України, д.м.н., проф. Пархоменко О.М. </w:t>
            </w:r>
          </w:p>
          <w:p w:rsidR="00186F1D" w:rsidRPr="00BD0B26" w:rsidRDefault="00903061">
            <w:pPr>
              <w:pStyle w:val="cs80d9435b"/>
              <w:rPr>
                <w:lang w:val="ru-RU"/>
              </w:rPr>
            </w:pPr>
            <w:r w:rsidRPr="00BD0B26">
              <w:rPr>
                <w:rStyle w:val="csa16174ba8"/>
                <w:lang w:val="ru-RU"/>
              </w:rPr>
              <w:t>Клініка державної установи «Національний науковий центр</w:t>
            </w:r>
            <w:r w:rsidRPr="00BD0B26">
              <w:rPr>
                <w:rStyle w:val="cs5e98e9308"/>
                <w:lang w:val="ru-RU"/>
              </w:rPr>
              <w:t xml:space="preserve"> </w:t>
            </w:r>
            <w:r w:rsidRPr="00BD0B26">
              <w:rPr>
                <w:rStyle w:val="csa16174ba8"/>
                <w:lang w:val="ru-RU"/>
              </w:rPr>
              <w:t>«Інститут кардіології</w:t>
            </w:r>
            <w:r w:rsidRPr="00BD0B26">
              <w:rPr>
                <w:rStyle w:val="cs5e98e9308"/>
                <w:lang w:val="ru-RU"/>
              </w:rPr>
              <w:t xml:space="preserve"> </w:t>
            </w:r>
            <w:r w:rsidRPr="00BD0B26">
              <w:rPr>
                <w:rStyle w:val="csa16174ba8"/>
                <w:lang w:val="ru-RU"/>
              </w:rPr>
              <w:t>імені академіка М.Д. Стражеска Національної академії медичних наук України»,</w:t>
            </w:r>
            <w:r w:rsidRPr="00BD0B26">
              <w:rPr>
                <w:rStyle w:val="cs5e98e9308"/>
                <w:lang w:val="ru-RU"/>
              </w:rPr>
              <w:t xml:space="preserve"> відділення реанімації та інтенсивної терапії, </w:t>
            </w:r>
            <w:r w:rsidRPr="00BD0B26">
              <w:rPr>
                <w:rStyle w:val="csa16174ba8"/>
                <w:lang w:val="ru-RU"/>
              </w:rPr>
              <w:t>м. Київ</w:t>
            </w:r>
          </w:p>
        </w:tc>
        <w:tc>
          <w:tcPr>
            <w:tcW w:w="4787" w:type="dxa"/>
            <w:tcMar>
              <w:top w:w="0" w:type="dxa"/>
              <w:left w:w="108" w:type="dxa"/>
              <w:bottom w:w="0" w:type="dxa"/>
              <w:right w:w="108" w:type="dxa"/>
            </w:tcMar>
            <w:hideMark/>
          </w:tcPr>
          <w:p w:rsidR="00186F1D" w:rsidRDefault="00903061">
            <w:pPr>
              <w:pStyle w:val="cs80d9435b"/>
            </w:pPr>
            <w:r w:rsidRPr="00BD0B26">
              <w:rPr>
                <w:rStyle w:val="csa16174ba8"/>
                <w:lang w:val="ru-RU"/>
              </w:rPr>
              <w:t xml:space="preserve">член-кор. НАМН України, д.м.н., проф. </w:t>
            </w:r>
            <w:r>
              <w:rPr>
                <w:rStyle w:val="csa16174ba8"/>
              </w:rPr>
              <w:t xml:space="preserve">              Пархоменко О.М. </w:t>
            </w:r>
          </w:p>
          <w:p w:rsidR="00186F1D" w:rsidRDefault="00903061">
            <w:pPr>
              <w:pStyle w:val="cs80d9435b"/>
            </w:pPr>
            <w:r>
              <w:rPr>
                <w:rStyle w:val="csa16174ba8"/>
              </w:rPr>
              <w:t>Клініка державної установи «Національний науковий центр</w:t>
            </w:r>
            <w:r>
              <w:rPr>
                <w:rStyle w:val="cs5e98e9308"/>
              </w:rPr>
              <w:t xml:space="preserve"> </w:t>
            </w:r>
            <w:r>
              <w:rPr>
                <w:rStyle w:val="csa16174ba8"/>
              </w:rPr>
              <w:t>«Інститут кардіології,</w:t>
            </w:r>
            <w:r>
              <w:rPr>
                <w:rStyle w:val="cs5e98e9308"/>
              </w:rPr>
              <w:t xml:space="preserve"> клінічної та регенеративної медицини </w:t>
            </w:r>
            <w:r>
              <w:rPr>
                <w:rStyle w:val="csa16174ba8"/>
              </w:rPr>
              <w:t>імені академіка М.Д. Стражеска Національної академії медичних наук України»,</w:t>
            </w:r>
            <w:r>
              <w:rPr>
                <w:rStyle w:val="cs5e98e9308"/>
              </w:rPr>
              <w:t xml:space="preserve"> відділ інтенсивної терапії та реанімації, </w:t>
            </w:r>
            <w:r>
              <w:rPr>
                <w:rStyle w:val="csa16174ba8"/>
              </w:rPr>
              <w:t>м. Київ</w:t>
            </w:r>
          </w:p>
        </w:tc>
      </w:tr>
      <w:tr w:rsidR="00186F1D" w:rsidRPr="00B066C5" w:rsidTr="003E1A4E">
        <w:trPr>
          <w:trHeight w:val="213"/>
        </w:trPr>
        <w:tc>
          <w:tcPr>
            <w:tcW w:w="4786" w:type="dxa"/>
            <w:tcMar>
              <w:top w:w="0" w:type="dxa"/>
              <w:left w:w="108" w:type="dxa"/>
              <w:bottom w:w="0" w:type="dxa"/>
              <w:right w:w="108" w:type="dxa"/>
            </w:tcMar>
            <w:hideMark/>
          </w:tcPr>
          <w:p w:rsidR="00186F1D" w:rsidRPr="00BD0B26" w:rsidRDefault="00903061">
            <w:pPr>
              <w:pStyle w:val="cs80d9435b"/>
              <w:rPr>
                <w:lang w:val="ru-RU"/>
              </w:rPr>
            </w:pPr>
            <w:r w:rsidRPr="00BD0B26">
              <w:rPr>
                <w:rStyle w:val="csa16174ba8"/>
                <w:lang w:val="ru-RU"/>
              </w:rPr>
              <w:t xml:space="preserve">д.м.н. Міщенко Л.А. </w:t>
            </w:r>
          </w:p>
          <w:p w:rsidR="00186F1D" w:rsidRPr="00BD0B26" w:rsidRDefault="00903061">
            <w:pPr>
              <w:pStyle w:val="cs80d9435b"/>
              <w:rPr>
                <w:lang w:val="ru-RU"/>
              </w:rPr>
            </w:pPr>
            <w:r w:rsidRPr="00BD0B26">
              <w:rPr>
                <w:rStyle w:val="csa16174ba8"/>
                <w:lang w:val="ru-RU"/>
              </w:rPr>
              <w:t>Клініка державної установи «Національний науковий центр «Інститут кардіології імені академіка М.Д. Стражеска Національної академії медичних наук України»,</w:t>
            </w:r>
            <w:r w:rsidRPr="00BD0B26">
              <w:rPr>
                <w:rStyle w:val="cs5e98e9308"/>
                <w:lang w:val="ru-RU"/>
              </w:rPr>
              <w:t xml:space="preserve"> </w:t>
            </w:r>
            <w:r w:rsidRPr="00BD0B26">
              <w:rPr>
                <w:rStyle w:val="csa16174ba8"/>
                <w:lang w:val="ru-RU"/>
              </w:rPr>
              <w:t>відділення артеріальної гіпертензії та коморбідної патології, м. Київ</w:t>
            </w:r>
          </w:p>
        </w:tc>
        <w:tc>
          <w:tcPr>
            <w:tcW w:w="4787" w:type="dxa"/>
            <w:tcMar>
              <w:top w:w="0" w:type="dxa"/>
              <w:left w:w="108" w:type="dxa"/>
              <w:bottom w:w="0" w:type="dxa"/>
              <w:right w:w="108" w:type="dxa"/>
            </w:tcMar>
            <w:hideMark/>
          </w:tcPr>
          <w:p w:rsidR="00186F1D" w:rsidRPr="00BD0B26" w:rsidRDefault="00903061">
            <w:pPr>
              <w:pStyle w:val="cs80d9435b"/>
              <w:rPr>
                <w:lang w:val="ru-RU"/>
              </w:rPr>
            </w:pPr>
            <w:r w:rsidRPr="00BD0B26">
              <w:rPr>
                <w:rStyle w:val="csa16174ba8"/>
                <w:lang w:val="ru-RU"/>
              </w:rPr>
              <w:t xml:space="preserve">д.м.н. Міщенко Л.А. </w:t>
            </w:r>
          </w:p>
          <w:p w:rsidR="00186F1D" w:rsidRPr="00BD0B26" w:rsidRDefault="00903061">
            <w:pPr>
              <w:pStyle w:val="cs80d9435b"/>
              <w:rPr>
                <w:lang w:val="ru-RU"/>
              </w:rPr>
            </w:pPr>
            <w:r w:rsidRPr="00BD0B26">
              <w:rPr>
                <w:rStyle w:val="csa16174ba8"/>
                <w:lang w:val="ru-RU"/>
              </w:rPr>
              <w:t>Клініка державної установи «Національний науковий центр «Інститут кардіології,</w:t>
            </w:r>
            <w:r w:rsidRPr="00BD0B26">
              <w:rPr>
                <w:rStyle w:val="cs5e98e9308"/>
                <w:lang w:val="ru-RU"/>
              </w:rPr>
              <w:t xml:space="preserve"> клінічної та регенеративної медицини </w:t>
            </w:r>
            <w:r w:rsidRPr="00BD0B26">
              <w:rPr>
                <w:rStyle w:val="csa16174ba8"/>
                <w:lang w:val="ru-RU"/>
              </w:rPr>
              <w:t>імені академіка М.Д. Стражеска Національної академії медичних наук України»,</w:t>
            </w:r>
            <w:r w:rsidRPr="00BD0B26">
              <w:rPr>
                <w:rStyle w:val="cs5e98e9308"/>
                <w:lang w:val="ru-RU"/>
              </w:rPr>
              <w:t xml:space="preserve"> </w:t>
            </w:r>
            <w:r w:rsidRPr="00BD0B26">
              <w:rPr>
                <w:rStyle w:val="csa16174ba8"/>
                <w:lang w:val="ru-RU"/>
              </w:rPr>
              <w:t>відділення артеріальної гіпертензії та коморбідної патології, м. Київ</w:t>
            </w:r>
          </w:p>
        </w:tc>
      </w:tr>
      <w:tr w:rsidR="00186F1D" w:rsidRPr="00B066C5" w:rsidTr="003E1A4E">
        <w:trPr>
          <w:trHeight w:val="213"/>
        </w:trPr>
        <w:tc>
          <w:tcPr>
            <w:tcW w:w="4786" w:type="dxa"/>
            <w:tcMar>
              <w:top w:w="0" w:type="dxa"/>
              <w:left w:w="108" w:type="dxa"/>
              <w:bottom w:w="0" w:type="dxa"/>
              <w:right w:w="108" w:type="dxa"/>
            </w:tcMar>
            <w:hideMark/>
          </w:tcPr>
          <w:p w:rsidR="00186F1D" w:rsidRPr="00BD0B26" w:rsidRDefault="00903061">
            <w:pPr>
              <w:pStyle w:val="cs80d9435b"/>
              <w:rPr>
                <w:lang w:val="ru-RU"/>
              </w:rPr>
            </w:pPr>
            <w:r w:rsidRPr="00BD0B26">
              <w:rPr>
                <w:rStyle w:val="csa16174ba8"/>
                <w:lang w:val="ru-RU"/>
              </w:rPr>
              <w:t xml:space="preserve">д.м.н., проф. Сичов О.С. </w:t>
            </w:r>
          </w:p>
          <w:p w:rsidR="00186F1D" w:rsidRPr="00BD0B26" w:rsidRDefault="00903061">
            <w:pPr>
              <w:pStyle w:val="cs80d9435b"/>
              <w:rPr>
                <w:lang w:val="ru-RU"/>
              </w:rPr>
            </w:pPr>
            <w:r w:rsidRPr="00BD0B26">
              <w:rPr>
                <w:rStyle w:val="csa16174ba8"/>
                <w:lang w:val="ru-RU"/>
              </w:rPr>
              <w:t>Клініка державної установи «Національний науковий центр «Інститут кардіології імені академіка М.Д. Стражеска Національної академії медичних наук України»,</w:t>
            </w:r>
            <w:r w:rsidRPr="00BD0B26">
              <w:rPr>
                <w:rStyle w:val="cs5e98e9308"/>
                <w:lang w:val="ru-RU"/>
              </w:rPr>
              <w:t xml:space="preserve"> відділення аритмій серця, </w:t>
            </w:r>
            <w:r w:rsidRPr="00BD0B26">
              <w:rPr>
                <w:rStyle w:val="csa16174ba8"/>
                <w:lang w:val="ru-RU"/>
              </w:rPr>
              <w:t>м. Київ</w:t>
            </w:r>
          </w:p>
        </w:tc>
        <w:tc>
          <w:tcPr>
            <w:tcW w:w="4787" w:type="dxa"/>
            <w:tcMar>
              <w:top w:w="0" w:type="dxa"/>
              <w:left w:w="108" w:type="dxa"/>
              <w:bottom w:w="0" w:type="dxa"/>
              <w:right w:w="108" w:type="dxa"/>
            </w:tcMar>
            <w:hideMark/>
          </w:tcPr>
          <w:p w:rsidR="00186F1D" w:rsidRPr="00BD0B26" w:rsidRDefault="00903061">
            <w:pPr>
              <w:pStyle w:val="cs80d9435b"/>
              <w:rPr>
                <w:lang w:val="ru-RU"/>
              </w:rPr>
            </w:pPr>
            <w:r w:rsidRPr="00BD0B26">
              <w:rPr>
                <w:rStyle w:val="csa16174ba8"/>
                <w:lang w:val="ru-RU"/>
              </w:rPr>
              <w:t xml:space="preserve">д.м.н., проф. Сичов О.С. </w:t>
            </w:r>
          </w:p>
          <w:p w:rsidR="00186F1D" w:rsidRPr="00BD0B26" w:rsidRDefault="00903061">
            <w:pPr>
              <w:pStyle w:val="cs80d9435b"/>
              <w:rPr>
                <w:lang w:val="ru-RU"/>
              </w:rPr>
            </w:pPr>
            <w:r w:rsidRPr="00BD0B26">
              <w:rPr>
                <w:rStyle w:val="csa16174ba8"/>
                <w:lang w:val="ru-RU"/>
              </w:rPr>
              <w:t>Клініка державної установи «Національний науковий центр «Інститут кардіології,</w:t>
            </w:r>
            <w:r w:rsidRPr="00BD0B26">
              <w:rPr>
                <w:rStyle w:val="cs5e98e9308"/>
                <w:lang w:val="ru-RU"/>
              </w:rPr>
              <w:t xml:space="preserve"> клінічної та регенеративної медицини </w:t>
            </w:r>
            <w:r w:rsidRPr="00BD0B26">
              <w:rPr>
                <w:rStyle w:val="csa16174ba8"/>
                <w:lang w:val="ru-RU"/>
              </w:rPr>
              <w:t>імені академіка М.Д. Стражеска Національної академії медичних наук України»,</w:t>
            </w:r>
            <w:r w:rsidRPr="00BD0B26">
              <w:rPr>
                <w:rStyle w:val="cs5e98e9308"/>
                <w:lang w:val="ru-RU"/>
              </w:rPr>
              <w:t xml:space="preserve"> спеціалізоване відділення аритмій серця, </w:t>
            </w:r>
            <w:r w:rsidRPr="00BD0B26">
              <w:rPr>
                <w:rStyle w:val="csa16174ba8"/>
                <w:lang w:val="ru-RU"/>
              </w:rPr>
              <w:t>м. Київ</w:t>
            </w:r>
          </w:p>
        </w:tc>
      </w:tr>
    </w:tbl>
    <w:p w:rsidR="00186F1D" w:rsidRDefault="00903061" w:rsidP="00BD0B26">
      <w:pPr>
        <w:pStyle w:val="cs80d9435b"/>
        <w:rPr>
          <w:rStyle w:val="cs7f95de688"/>
          <w:lang w:val="uk-UA"/>
        </w:rPr>
      </w:pPr>
      <w:r>
        <w:rPr>
          <w:rStyle w:val="cs7f95de688"/>
          <w:lang w:val="uk-UA"/>
        </w:rPr>
        <w:t> </w:t>
      </w:r>
    </w:p>
    <w:p w:rsidR="00B066C5" w:rsidRDefault="00B066C5" w:rsidP="00BD0B26">
      <w:pPr>
        <w:pStyle w:val="cs80d9435b"/>
        <w:rPr>
          <w:rFonts w:ascii="Arial" w:hAnsi="Arial" w:cs="Arial"/>
          <w:sz w:val="20"/>
          <w:szCs w:val="20"/>
          <w:lang w:val="uk-UA"/>
        </w:rPr>
      </w:pPr>
    </w:p>
    <w:p w:rsidR="00186F1D" w:rsidRDefault="00B30EFC" w:rsidP="00B30EFC">
      <w:pPr>
        <w:jc w:val="both"/>
        <w:rPr>
          <w:rStyle w:val="csa16174ba9"/>
          <w:lang w:val="uk-UA"/>
        </w:rPr>
      </w:pPr>
      <w:r>
        <w:rPr>
          <w:rStyle w:val="cs5e98e9309"/>
          <w:lang w:val="uk-UA"/>
        </w:rPr>
        <w:t xml:space="preserve">11. </w:t>
      </w:r>
      <w:r w:rsidR="00903061">
        <w:rPr>
          <w:rStyle w:val="cs5e98e9309"/>
          <w:lang w:val="uk-UA"/>
        </w:rPr>
        <w:t>Зміна назви місця проведення клінічного випробування</w:t>
      </w:r>
      <w:r w:rsidR="00903061">
        <w:rPr>
          <w:rStyle w:val="csa16174ba9"/>
          <w:lang w:val="uk-UA"/>
        </w:rPr>
        <w:t xml:space="preserve"> до протоколу клінічного </w:t>
      </w:r>
      <w:r w:rsidR="00694238">
        <w:rPr>
          <w:rStyle w:val="csa16174ba9"/>
          <w:lang w:val="uk-UA"/>
        </w:rPr>
        <w:t xml:space="preserve">випробування </w:t>
      </w:r>
      <w:r w:rsidR="00903061">
        <w:rPr>
          <w:rStyle w:val="csa16174ba9"/>
          <w:lang w:val="uk-UA"/>
        </w:rPr>
        <w:t xml:space="preserve">«Дослідження 3 фази для оцінки </w:t>
      </w:r>
      <w:r w:rsidR="00903061">
        <w:rPr>
          <w:rStyle w:val="cs5e98e9309"/>
          <w:lang w:val="uk-UA"/>
        </w:rPr>
        <w:t>ердафітінібу</w:t>
      </w:r>
      <w:r w:rsidR="00903061">
        <w:rPr>
          <w:rStyle w:val="csa16174ba9"/>
          <w:lang w:val="uk-UA"/>
        </w:rPr>
        <w:t xml:space="preserve"> у порівнянні з вінфлуніном або доцетакселом чи пембролізумабом у пацієнтів з поширеною уротеліальною карциномою та окремими генетичними </w:t>
      </w:r>
      <w:r w:rsidR="00903061">
        <w:rPr>
          <w:rStyle w:val="csa16174ba9"/>
          <w:lang w:val="uk-UA"/>
        </w:rPr>
        <w:lastRenderedPageBreak/>
        <w:t xml:space="preserve">абераціями рецепторів фактору росту фібробластів», код дослідження </w:t>
      </w:r>
      <w:r w:rsidR="00903061">
        <w:rPr>
          <w:rStyle w:val="cs5e98e9309"/>
          <w:lang w:val="uk-UA"/>
        </w:rPr>
        <w:t>42756493BLC3001</w:t>
      </w:r>
      <w:r w:rsidR="00903061">
        <w:rPr>
          <w:rStyle w:val="csa16174ba9"/>
          <w:lang w:val="uk-UA"/>
        </w:rPr>
        <w:t>, з поправкою 5 від 25.03.2021 р.; спонсор - Янссен Фармацевтика НВ, Бельгія</w:t>
      </w:r>
    </w:p>
    <w:p w:rsidR="00B30EFC" w:rsidRDefault="00B30EFC" w:rsidP="00B30EFC">
      <w:pPr>
        <w:jc w:val="both"/>
        <w:rPr>
          <w:rFonts w:ascii="Arial" w:hAnsi="Arial" w:cs="Arial"/>
          <w:sz w:val="20"/>
          <w:szCs w:val="20"/>
          <w:lang w:val="uk-UA"/>
        </w:rPr>
      </w:pPr>
      <w:r>
        <w:rPr>
          <w:rFonts w:ascii="Arial" w:hAnsi="Arial" w:cs="Arial"/>
          <w:sz w:val="20"/>
          <w:szCs w:val="20"/>
          <w:lang w:val="uk-UA"/>
        </w:rPr>
        <w:t>Заявник - «ЯНССЕН ФАРМАЦЕВТИКА НВ», Бельгія</w:t>
      </w:r>
    </w:p>
    <w:p w:rsidR="00186F1D" w:rsidRDefault="00186F1D" w:rsidP="00085F27">
      <w:pPr>
        <w:pStyle w:val="cs587ad28f"/>
        <w:spacing w:before="0" w:after="0"/>
        <w:rPr>
          <w:rFonts w:ascii="Arial" w:hAnsi="Arial" w:cs="Arial"/>
          <w:sz w:val="20"/>
          <w:szCs w:val="20"/>
          <w:lang w:val="uk-UA"/>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4"/>
        <w:gridCol w:w="4814"/>
      </w:tblGrid>
      <w:tr w:rsidR="00186F1D" w:rsidTr="00BD0B26">
        <w:trPr>
          <w:trHeight w:val="213"/>
        </w:trPr>
        <w:tc>
          <w:tcPr>
            <w:tcW w:w="4814" w:type="dxa"/>
            <w:tcMar>
              <w:top w:w="0" w:type="dxa"/>
              <w:left w:w="108" w:type="dxa"/>
              <w:bottom w:w="0" w:type="dxa"/>
              <w:right w:w="108" w:type="dxa"/>
            </w:tcMar>
            <w:hideMark/>
          </w:tcPr>
          <w:p w:rsidR="00186F1D" w:rsidRDefault="00903061">
            <w:pPr>
              <w:pStyle w:val="cs2e86d3a6"/>
            </w:pPr>
            <w:r>
              <w:rPr>
                <w:rStyle w:val="cs5e98e9309"/>
              </w:rPr>
              <w:t>БУЛО</w:t>
            </w:r>
          </w:p>
        </w:tc>
        <w:tc>
          <w:tcPr>
            <w:tcW w:w="4814" w:type="dxa"/>
            <w:tcMar>
              <w:top w:w="0" w:type="dxa"/>
              <w:left w:w="108" w:type="dxa"/>
              <w:bottom w:w="0" w:type="dxa"/>
              <w:right w:w="108" w:type="dxa"/>
            </w:tcMar>
            <w:hideMark/>
          </w:tcPr>
          <w:p w:rsidR="00186F1D" w:rsidRDefault="00903061">
            <w:pPr>
              <w:pStyle w:val="cs2e86d3a6"/>
            </w:pPr>
            <w:r>
              <w:rPr>
                <w:rStyle w:val="cs5e98e9309"/>
              </w:rPr>
              <w:t>СТАЛО</w:t>
            </w:r>
          </w:p>
        </w:tc>
      </w:tr>
      <w:tr w:rsidR="00186F1D" w:rsidRPr="00B066C5" w:rsidTr="00BD0B26">
        <w:trPr>
          <w:trHeight w:val="213"/>
        </w:trPr>
        <w:tc>
          <w:tcPr>
            <w:tcW w:w="4814" w:type="dxa"/>
            <w:tcMar>
              <w:top w:w="0" w:type="dxa"/>
              <w:left w:w="108" w:type="dxa"/>
              <w:bottom w:w="0" w:type="dxa"/>
              <w:right w:w="108" w:type="dxa"/>
            </w:tcMar>
            <w:hideMark/>
          </w:tcPr>
          <w:p w:rsidR="00186F1D" w:rsidRPr="00BD0B26" w:rsidRDefault="00903061">
            <w:pPr>
              <w:pStyle w:val="cs80d9435b"/>
              <w:rPr>
                <w:lang w:val="ru-RU"/>
              </w:rPr>
            </w:pPr>
            <w:r w:rsidRPr="00BD0B26">
              <w:rPr>
                <w:rStyle w:val="csa16174ba9"/>
                <w:lang w:val="ru-RU"/>
              </w:rPr>
              <w:t xml:space="preserve">д.м.н., проф. Бондаренко І.М. </w:t>
            </w:r>
          </w:p>
          <w:p w:rsidR="00186F1D" w:rsidRPr="00BD0B26" w:rsidRDefault="00903061">
            <w:pPr>
              <w:pStyle w:val="cs80d9435b"/>
              <w:rPr>
                <w:lang w:val="ru-RU"/>
              </w:rPr>
            </w:pPr>
            <w:r w:rsidRPr="00BD0B26">
              <w:rPr>
                <w:rStyle w:val="cs5e98e9309"/>
                <w:lang w:val="ru-RU"/>
              </w:rPr>
              <w:t xml:space="preserve">Комунальний заклад «Дніпропетровська міська багатопрофільна клінічна лікарня №4» </w:t>
            </w:r>
            <w:r w:rsidRPr="00BD0B26">
              <w:rPr>
                <w:rStyle w:val="csa16174ba9"/>
                <w:lang w:val="ru-RU"/>
              </w:rPr>
              <w:t>Дніпропетровської обласної ради</w:t>
            </w:r>
            <w:r w:rsidRPr="00BD0B26">
              <w:rPr>
                <w:rStyle w:val="cs5e98e9309"/>
                <w:lang w:val="ru-RU"/>
              </w:rPr>
              <w:t xml:space="preserve">, відділення хіміотерапії, Державний заклад «Дніпропетровська медична академія Міністерства охорони здоров’я України», </w:t>
            </w:r>
            <w:r w:rsidRPr="00BD0B26">
              <w:rPr>
                <w:rStyle w:val="csa16174ba9"/>
                <w:lang w:val="ru-RU"/>
              </w:rPr>
              <w:t>кафедра онкології і медичної</w:t>
            </w:r>
            <w:r w:rsidR="00BD0B26">
              <w:rPr>
                <w:rStyle w:val="csa16174ba9"/>
                <w:lang w:val="ru-RU"/>
              </w:rPr>
              <w:t xml:space="preserve"> радіології, </w:t>
            </w:r>
            <w:r w:rsidRPr="00BD0B26">
              <w:rPr>
                <w:rStyle w:val="csa16174ba9"/>
                <w:lang w:val="ru-RU"/>
              </w:rPr>
              <w:t>м. Дніпро</w:t>
            </w:r>
          </w:p>
        </w:tc>
        <w:tc>
          <w:tcPr>
            <w:tcW w:w="4814" w:type="dxa"/>
            <w:tcMar>
              <w:top w:w="0" w:type="dxa"/>
              <w:left w:w="108" w:type="dxa"/>
              <w:bottom w:w="0" w:type="dxa"/>
              <w:right w:w="108" w:type="dxa"/>
            </w:tcMar>
            <w:hideMark/>
          </w:tcPr>
          <w:p w:rsidR="00186F1D" w:rsidRPr="00BD0B26" w:rsidRDefault="00903061">
            <w:pPr>
              <w:pStyle w:val="csf06cd379"/>
              <w:rPr>
                <w:lang w:val="ru-RU"/>
              </w:rPr>
            </w:pPr>
            <w:r w:rsidRPr="00BD0B26">
              <w:rPr>
                <w:rStyle w:val="csa16174ba9"/>
                <w:lang w:val="ru-RU"/>
              </w:rPr>
              <w:t xml:space="preserve">д.м.н., проф. Бондаренко І.М. </w:t>
            </w:r>
          </w:p>
          <w:p w:rsidR="00186F1D" w:rsidRPr="00BD0B26" w:rsidRDefault="00903061">
            <w:pPr>
              <w:pStyle w:val="cs80d9435b"/>
              <w:rPr>
                <w:lang w:val="ru-RU"/>
              </w:rPr>
            </w:pPr>
            <w:r w:rsidRPr="00BD0B26">
              <w:rPr>
                <w:rStyle w:val="cs5e98e9309"/>
                <w:lang w:val="ru-RU"/>
              </w:rPr>
              <w:t xml:space="preserve">Комунальне некомерційне підприємство «Міська клінічна лікарня №4» </w:t>
            </w:r>
            <w:r w:rsidRPr="00BD0B26">
              <w:rPr>
                <w:rStyle w:val="csa16174ba9"/>
                <w:lang w:val="ru-RU"/>
              </w:rPr>
              <w:t>Дніпровської міської ради</w:t>
            </w:r>
            <w:r w:rsidRPr="00BD0B26">
              <w:rPr>
                <w:rStyle w:val="cs5e98e9309"/>
                <w:lang w:val="ru-RU"/>
              </w:rPr>
              <w:t xml:space="preserve">, хіміотерапевтичне відділення з денним стаціонаром, Дніпровський державний медичний університет, </w:t>
            </w:r>
            <w:r w:rsidRPr="00BD0B26">
              <w:rPr>
                <w:rStyle w:val="csa16174ba9"/>
                <w:lang w:val="ru-RU"/>
              </w:rPr>
              <w:t>кафедра онкології та медичної радіології, м. Дніпро</w:t>
            </w:r>
          </w:p>
        </w:tc>
      </w:tr>
    </w:tbl>
    <w:p w:rsidR="00186F1D" w:rsidRDefault="00903061" w:rsidP="00B30EFC">
      <w:pPr>
        <w:pStyle w:val="cs80d9435b"/>
        <w:rPr>
          <w:rFonts w:ascii="Arial" w:hAnsi="Arial" w:cs="Arial"/>
          <w:sz w:val="20"/>
          <w:szCs w:val="20"/>
          <w:lang w:val="uk-UA"/>
        </w:rPr>
      </w:pPr>
      <w:r>
        <w:rPr>
          <w:rStyle w:val="cs7f95de689"/>
          <w:lang w:val="uk-UA"/>
        </w:rPr>
        <w:t> </w:t>
      </w:r>
    </w:p>
    <w:p w:rsidR="00186F1D" w:rsidRDefault="00186F1D">
      <w:pPr>
        <w:jc w:val="both"/>
        <w:rPr>
          <w:rFonts w:ascii="Arial" w:hAnsi="Arial" w:cs="Arial"/>
          <w:sz w:val="20"/>
          <w:szCs w:val="20"/>
          <w:lang w:val="uk-UA"/>
        </w:rPr>
      </w:pPr>
    </w:p>
    <w:p w:rsidR="00186F1D" w:rsidRPr="00BD0B26" w:rsidRDefault="00B30EFC" w:rsidP="001C4593">
      <w:pPr>
        <w:jc w:val="both"/>
        <w:rPr>
          <w:lang w:val="uk-UA"/>
        </w:rPr>
      </w:pPr>
      <w:r>
        <w:rPr>
          <w:rStyle w:val="cs5e98e93010"/>
          <w:lang w:val="uk-UA"/>
        </w:rPr>
        <w:t xml:space="preserve">12. </w:t>
      </w:r>
      <w:r w:rsidR="00903061">
        <w:rPr>
          <w:rStyle w:val="cs5e98e93010"/>
          <w:lang w:val="uk-UA"/>
        </w:rPr>
        <w:t>Оновлена брошура дослідника для комбінації фіксованих доз пертузумабу та трастузумабу для підшкірного введення (RO7198574, PH FDC SC/PHESGO) версія 5, від вересня 2022 р.</w:t>
      </w:r>
      <w:r w:rsidR="00903061">
        <w:rPr>
          <w:rStyle w:val="csa16174ba10"/>
          <w:lang w:val="uk-UA"/>
        </w:rPr>
        <w:t xml:space="preserve"> до протоколу клінічного дослідження «Рандомізоване, багатоцентрове, відкрите, дослідження III фази з двома групами лікування для оцінки фармакокінетики, ефективності та безпеки підшкірного введення фіксованої дози комбінованої лікарської форми </w:t>
      </w:r>
      <w:r w:rsidR="00903061">
        <w:rPr>
          <w:rStyle w:val="cs5e98e93010"/>
          <w:lang w:val="uk-UA"/>
        </w:rPr>
        <w:t>пертузумабу</w:t>
      </w:r>
      <w:r w:rsidR="00903061">
        <w:rPr>
          <w:rStyle w:val="csa16174ba10"/>
          <w:lang w:val="uk-UA"/>
        </w:rPr>
        <w:t xml:space="preserve"> з трастузумабом в поєднанні з хіміотерапією у пацієнтів з HER2-позитивним раннім раком молочної залози», код дослідження </w:t>
      </w:r>
      <w:r w:rsidR="00903061">
        <w:rPr>
          <w:rStyle w:val="cs5e98e93010"/>
          <w:lang w:val="uk-UA"/>
        </w:rPr>
        <w:t>WO40324</w:t>
      </w:r>
      <w:r w:rsidR="00903061">
        <w:rPr>
          <w:rStyle w:val="csa16174ba10"/>
          <w:lang w:val="uk-UA"/>
        </w:rPr>
        <w:t>, версія 2.0 від 12 жовтня 2018 р.; спонсор - Ф.Хоффманн-Ля Рош Лтд, Швейцарія </w:t>
      </w:r>
    </w:p>
    <w:p w:rsidR="00186F1D" w:rsidRDefault="00903061">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«Рош Україна»</w:t>
      </w:r>
    </w:p>
    <w:p w:rsidR="00186F1D" w:rsidRDefault="00186F1D">
      <w:pPr>
        <w:jc w:val="both"/>
        <w:rPr>
          <w:rFonts w:ascii="Arial" w:hAnsi="Arial" w:cs="Arial"/>
          <w:sz w:val="20"/>
          <w:szCs w:val="20"/>
          <w:lang w:val="uk-UA"/>
        </w:rPr>
      </w:pPr>
    </w:p>
    <w:p w:rsidR="00186F1D" w:rsidRDefault="00186F1D">
      <w:pPr>
        <w:jc w:val="both"/>
        <w:rPr>
          <w:rFonts w:ascii="Arial" w:hAnsi="Arial" w:cs="Arial"/>
          <w:sz w:val="20"/>
          <w:szCs w:val="20"/>
          <w:lang w:val="uk-UA"/>
        </w:rPr>
      </w:pPr>
    </w:p>
    <w:p w:rsidR="00186F1D" w:rsidRPr="00BD0B26" w:rsidRDefault="001C4593" w:rsidP="001C4593">
      <w:pPr>
        <w:jc w:val="both"/>
        <w:rPr>
          <w:lang w:val="uk-UA"/>
        </w:rPr>
      </w:pPr>
      <w:r>
        <w:rPr>
          <w:rStyle w:val="cs5e98e93011"/>
          <w:lang w:val="uk-UA"/>
        </w:rPr>
        <w:t xml:space="preserve">13. </w:t>
      </w:r>
      <w:r w:rsidR="00903061">
        <w:rPr>
          <w:rStyle w:val="cs5e98e93011"/>
          <w:lang w:val="uk-UA"/>
        </w:rPr>
        <w:t>Оновлений розділ «P. DRUG PRODUCT» досьє досліджуваного лікарського засобу MK-6482, версія 085P24 від 27 жовтня 2022 року, англійською мовою; Залучення додаткової виробничої ділянки для лікарського засобу порівняння Еверолімус AVALON (Everolimus AVALON), таблетки по 2,5 мг, 5 мг та 10 мг, «IDIFARMA DESARROLLO FARMACEUTICO, S.L.», Spain</w:t>
      </w:r>
      <w:r w:rsidR="00903061">
        <w:rPr>
          <w:rStyle w:val="csa16174ba11"/>
          <w:lang w:val="uk-UA"/>
        </w:rPr>
        <w:t xml:space="preserve"> до протоколу клінічного дослідження «Відкрите, рандомізоване дослідження 3 фази препарату </w:t>
      </w:r>
      <w:r w:rsidR="00903061">
        <w:rPr>
          <w:rStyle w:val="cs5e98e93011"/>
          <w:lang w:val="uk-UA"/>
        </w:rPr>
        <w:t>MK-6482</w:t>
      </w:r>
      <w:r w:rsidR="00903061">
        <w:rPr>
          <w:rStyle w:val="csa16174ba11"/>
          <w:lang w:val="uk-UA"/>
        </w:rPr>
        <w:t xml:space="preserve"> в порівнянні з препаратом еверолімус у учасників з поширеним нирково-клітинним раком, який прогресував після попередньої PD-1/L1 та VEGF-таргетної терапії», код дослідження </w:t>
      </w:r>
      <w:r w:rsidR="00903061">
        <w:rPr>
          <w:rStyle w:val="cs5e98e93011"/>
          <w:lang w:val="uk-UA"/>
        </w:rPr>
        <w:t>MK-6482-005</w:t>
      </w:r>
      <w:r w:rsidR="00903061">
        <w:rPr>
          <w:rStyle w:val="csa16174ba11"/>
          <w:lang w:val="uk-UA"/>
        </w:rPr>
        <w:t>, з інкорпорованою поправкою 06 від 13 липня 2022 року; спонсор - ТОВ Мерк Шарп енд Доум, США (Merck Sharp &amp; Dohme LLC, USA) </w:t>
      </w:r>
    </w:p>
    <w:p w:rsidR="00186F1D" w:rsidRDefault="00903061">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«МСД Україна»</w:t>
      </w:r>
    </w:p>
    <w:p w:rsidR="00186F1D" w:rsidRDefault="00186F1D">
      <w:pPr>
        <w:jc w:val="both"/>
        <w:rPr>
          <w:rFonts w:ascii="Arial" w:hAnsi="Arial" w:cs="Arial"/>
          <w:sz w:val="20"/>
          <w:szCs w:val="20"/>
          <w:lang w:val="uk-UA"/>
        </w:rPr>
      </w:pPr>
    </w:p>
    <w:p w:rsidR="00186F1D" w:rsidRDefault="00186F1D">
      <w:pPr>
        <w:jc w:val="both"/>
        <w:rPr>
          <w:rFonts w:ascii="Arial" w:hAnsi="Arial" w:cs="Arial"/>
          <w:sz w:val="20"/>
          <w:szCs w:val="20"/>
          <w:lang w:val="uk-UA"/>
        </w:rPr>
      </w:pPr>
    </w:p>
    <w:p w:rsidR="00186F1D" w:rsidRPr="00BD0B26" w:rsidRDefault="001C4593" w:rsidP="001C4593">
      <w:pPr>
        <w:jc w:val="both"/>
        <w:rPr>
          <w:lang w:val="uk-UA"/>
        </w:rPr>
      </w:pPr>
      <w:r>
        <w:rPr>
          <w:rStyle w:val="cs5e98e93012"/>
          <w:lang w:val="uk-UA"/>
        </w:rPr>
        <w:t xml:space="preserve">14. </w:t>
      </w:r>
      <w:r w:rsidR="00903061">
        <w:rPr>
          <w:rStyle w:val="cs5e98e93012"/>
          <w:lang w:val="uk-UA"/>
        </w:rPr>
        <w:t xml:space="preserve">Оновлене Досьє досліджуваного лікарського засобу E7080 (Lenvatinib), редакція 29, від жовтня 2021 року, версія 08580Q, від 27 жовтня 2022 р., англійською мовою; Брошура дослідника Pembrolizumab (MK-3475), видання 23 від 26 жовтня 2022 року, англійською мовою; Україна, MK-6482-012, Інформація та документ про інформовану згоду для пацієнта, версія 2.07 від 01 листопада 2022 р. українською мовою; Збільшення кількості досліджуваних в світі з 1431 до 1653 осіб </w:t>
      </w:r>
      <w:r w:rsidR="00903061">
        <w:rPr>
          <w:rStyle w:val="csa16174ba12"/>
          <w:lang w:val="uk-UA"/>
        </w:rPr>
        <w:t xml:space="preserve">до протоколу клінічного дослідження «Відкрите, рандомізоване дослідження III фази для оцінки ефективності та безпечності </w:t>
      </w:r>
      <w:r w:rsidR="00903061">
        <w:rPr>
          <w:rStyle w:val="cs5e98e93012"/>
          <w:lang w:val="uk-UA"/>
        </w:rPr>
        <w:t>пембролізумабу (MK-3475)</w:t>
      </w:r>
      <w:r w:rsidR="00903061">
        <w:rPr>
          <w:rStyle w:val="csa16174ba12"/>
          <w:lang w:val="uk-UA"/>
        </w:rPr>
        <w:t xml:space="preserve"> у комбінації з белзутифаном (MK-6482) та ленватинібом (MK-7902), або MK-1308A у комбінації з ленватинібом порівняно з пембролізумабом і ленватинібом в якості першої лінії терапії для учасників з розповсюдженою світлоклітинною нирково-клітинною карциномою», код дослідження </w:t>
      </w:r>
      <w:r w:rsidR="00903061">
        <w:rPr>
          <w:rStyle w:val="cs5e98e93012"/>
          <w:lang w:val="uk-UA"/>
        </w:rPr>
        <w:t>MK-6482-012</w:t>
      </w:r>
      <w:r w:rsidR="00903061">
        <w:rPr>
          <w:rStyle w:val="csa16174ba12"/>
          <w:lang w:val="uk-UA"/>
        </w:rPr>
        <w:t>, з інкорпорованою поправкою 04 від 12 вересня 2022 року; спонсор - ТОВ Мерк Шарп енд Доум, США (Merck Sharp &amp; Dohme LLC, USA) </w:t>
      </w:r>
    </w:p>
    <w:p w:rsidR="00186F1D" w:rsidRDefault="00903061">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«МСД Україна»</w:t>
      </w:r>
    </w:p>
    <w:p w:rsidR="00186F1D" w:rsidRDefault="00186F1D">
      <w:pPr>
        <w:jc w:val="both"/>
        <w:rPr>
          <w:rFonts w:ascii="Arial" w:hAnsi="Arial" w:cs="Arial"/>
          <w:sz w:val="20"/>
          <w:szCs w:val="20"/>
          <w:lang w:val="uk-UA"/>
        </w:rPr>
      </w:pPr>
    </w:p>
    <w:p w:rsidR="00186F1D" w:rsidRDefault="00186F1D">
      <w:pPr>
        <w:jc w:val="both"/>
        <w:rPr>
          <w:rFonts w:ascii="Arial" w:hAnsi="Arial" w:cs="Arial"/>
          <w:sz w:val="20"/>
          <w:szCs w:val="20"/>
          <w:lang w:val="uk-UA"/>
        </w:rPr>
      </w:pPr>
    </w:p>
    <w:p w:rsidR="00186F1D" w:rsidRPr="00B066C5" w:rsidRDefault="001C4593" w:rsidP="001C4593">
      <w:pPr>
        <w:jc w:val="both"/>
        <w:rPr>
          <w:lang w:val="uk-UA"/>
        </w:rPr>
      </w:pPr>
      <w:r>
        <w:rPr>
          <w:rStyle w:val="cs5e98e93013"/>
          <w:lang w:val="uk-UA"/>
        </w:rPr>
        <w:t xml:space="preserve">15. </w:t>
      </w:r>
      <w:r w:rsidR="00903061">
        <w:rPr>
          <w:rStyle w:val="cs5e98e93013"/>
          <w:lang w:val="uk-UA"/>
        </w:rPr>
        <w:t>Інформація для пацієнта та Форма інформованої згоди – Протокол PCI-32765MCL3002, версія 16.0 українською мовою для України від 08.11.2022; Інформація для пацієнта та Форма інформованої згоди – Протокол PCI-32765MCL3002, версія 16.0 російською мовою для України від 08.11.2022</w:t>
      </w:r>
      <w:r w:rsidR="00903061">
        <w:rPr>
          <w:rStyle w:val="csa16174ba13"/>
          <w:lang w:val="uk-UA"/>
        </w:rPr>
        <w:t xml:space="preserve"> до протоколу клінічного дослідження «Рандомізоване, подвійне сліпе, плацебоконтрольоване клінічне дослідження 3 фази інгібітора тирозинкінази Брутона (BTK),</w:t>
      </w:r>
      <w:r w:rsidR="00903061">
        <w:rPr>
          <w:rStyle w:val="cs5e98e93013"/>
          <w:lang w:val="uk-UA"/>
        </w:rPr>
        <w:t xml:space="preserve"> PCI-32765 (Ібрутиніб)</w:t>
      </w:r>
      <w:r w:rsidR="00903061">
        <w:rPr>
          <w:rStyle w:val="csa16174ba13"/>
          <w:lang w:val="uk-UA"/>
        </w:rPr>
        <w:t xml:space="preserve">, у комбінації з Бендамустином та Ритуксимабом (BR) у пацієнтів із вперше діагностованою лімфомою мантійної зони», код дослідження </w:t>
      </w:r>
      <w:r w:rsidR="00903061">
        <w:rPr>
          <w:rStyle w:val="cs5e98e93013"/>
          <w:lang w:val="uk-UA"/>
        </w:rPr>
        <w:t>PCI-32765MCL3002</w:t>
      </w:r>
      <w:r w:rsidR="00903061">
        <w:rPr>
          <w:rStyle w:val="csa16174ba13"/>
          <w:lang w:val="uk-UA"/>
        </w:rPr>
        <w:t>, з Поправкою INT-8 від 27.06.2022 р.; спонсор - «ЯНССЕН ФАРМАЦЕВТИКА НВ», Бельгія </w:t>
      </w:r>
    </w:p>
    <w:p w:rsidR="00186F1D" w:rsidRDefault="00903061">
      <w:pPr>
        <w:jc w:val="both"/>
        <w:rPr>
          <w:rFonts w:ascii="Arial" w:hAnsi="Arial" w:cs="Arial"/>
          <w:sz w:val="20"/>
          <w:szCs w:val="20"/>
          <w:lang w:val="uk-UA"/>
        </w:rPr>
      </w:pPr>
      <w:r>
        <w:rPr>
          <w:rFonts w:ascii="Arial" w:hAnsi="Arial" w:cs="Arial"/>
          <w:sz w:val="20"/>
          <w:szCs w:val="20"/>
          <w:lang w:val="uk-UA"/>
        </w:rPr>
        <w:t>Заявник - «ЯНССЕН ФАРМАЦЕВТИКА НВ», Бельгія</w:t>
      </w:r>
    </w:p>
    <w:p w:rsidR="00186F1D" w:rsidRDefault="00186F1D">
      <w:pPr>
        <w:jc w:val="both"/>
        <w:rPr>
          <w:rFonts w:ascii="Arial" w:hAnsi="Arial" w:cs="Arial"/>
          <w:sz w:val="20"/>
          <w:szCs w:val="20"/>
          <w:lang w:val="uk-UA"/>
        </w:rPr>
      </w:pPr>
    </w:p>
    <w:p w:rsidR="00186F1D" w:rsidRDefault="00186F1D">
      <w:pPr>
        <w:jc w:val="both"/>
        <w:rPr>
          <w:rFonts w:ascii="Arial" w:hAnsi="Arial" w:cs="Arial"/>
          <w:sz w:val="20"/>
          <w:szCs w:val="20"/>
          <w:lang w:val="uk-UA"/>
        </w:rPr>
      </w:pPr>
    </w:p>
    <w:p w:rsidR="00186F1D" w:rsidRPr="00BD0B26" w:rsidRDefault="001C4593" w:rsidP="001C4593">
      <w:pPr>
        <w:jc w:val="both"/>
        <w:rPr>
          <w:lang w:val="uk-UA"/>
        </w:rPr>
      </w:pPr>
      <w:r>
        <w:rPr>
          <w:rStyle w:val="cs5e98e93014"/>
          <w:lang w:val="uk-UA"/>
        </w:rPr>
        <w:lastRenderedPageBreak/>
        <w:t xml:space="preserve">16. </w:t>
      </w:r>
      <w:r w:rsidR="00903061">
        <w:rPr>
          <w:rStyle w:val="cs5e98e93014"/>
          <w:lang w:val="uk-UA"/>
        </w:rPr>
        <w:t xml:space="preserve">Оновлений протокол клінічного випробування MK-7902-014 (E7080-G000-320) з інкорпорованою поправкою 06 від 24 жовтня 2022 року, англійською мовою; Брошура дослідника Pembrolizumab (MK-3475), видання 23 від 26 жовтня 2022 року, англійською мовою; Оновлене Досьє досліджуваного лікарського засобу E7080 (Lenvatinib), редакція 29, від жовтня 2021 року, версія 08580Q, від 27 жовтня 2022 р., англійською мовою; Зразок маркування досліджуваного лікарського засобу MK-3475_Kit, версія 2.0 від 13 вересня 2022 року, англійською та українською мовами; Зразок маркування досліджуваного лікарського засобу MK-3475_Vial, версія 2.0 від 13 вересня 2022 року, англійською та українською мовами; Зразок маркування досліджуваного лікарського засобу Ленватиніб_Bottle, версія 2.0 від 17 травня 2022 року, англійською та українською мовами; Зразок маркування лікарського засобу Cisplatin_Kit, версія 2.0 від 28 липня 2022 року, англійською та українською мовами; Зразок маркування лікарського засобу Cisplatin_Vial, версія 2.0 від 28 липня 2022 року, англійською та українською мовами; Зразок маркування лікарського засобу Fluorouracil_Kit, версія 2.0 від 12 липня 2022 року, англійською та українською мовами; Зразок маркування лікарського засобу Fluorouracil_Vial, версія 2.0 від 12 липня 2022 року, англійською та українською мовами; Зразок маркування лікарського засобу Calcium Folinate_Kit, версія 2.0 від 14 червня 2022 року, англійською та українською мовами; Зразок маркування лікарського засобу Calcium Folinate_Vial, версія 2.0 від 14 червня 2022 року, англійською та українською мовами; Зразок маркування лікарського засобу Oxaliplatin_Kit, версія 2.0 від 02 серпня 2022 року, англійською та українською мовами; Зразок маркування лікарського засобу Oxaliplatin_Vial, версія 2.0 від 02 серпня 2022 року, англійською та українською мовами; Зразок спрощеного маркування зареєстрованого в Україні лікарського засобу, який застосовується в клінічному випробуванні MK-7902-014(E7080-G000-320), версія 2.0 для України від 16 листопада 2022 року, українською мовою; Зразок маркування досліджуваного лікарського засобу для локального використання в дослідницьких центрах, версія 2.0 для України від 16 листопада 2022 року, українською мовою </w:t>
      </w:r>
      <w:r w:rsidR="00903061">
        <w:rPr>
          <w:rStyle w:val="csa16174ba14"/>
          <w:lang w:val="uk-UA"/>
        </w:rPr>
        <w:t xml:space="preserve">до протоколу клінічного дослідження «Рандомізоване дослідження ІІІ фази для оцінки ефективності та безпечності </w:t>
      </w:r>
      <w:r w:rsidR="00903061">
        <w:rPr>
          <w:rStyle w:val="cs5e98e93014"/>
          <w:lang w:val="uk-UA"/>
        </w:rPr>
        <w:t>пембролізумабу (MK-3475)</w:t>
      </w:r>
      <w:r w:rsidR="00903061">
        <w:rPr>
          <w:rStyle w:val="csa16174ba14"/>
          <w:lang w:val="uk-UA"/>
        </w:rPr>
        <w:t xml:space="preserve"> у комбінації з ленватинібом (E7080/MK-7902) і хіміотерапією порівняно зі стандартним лікуванням в якості першої лінії терапії для учасників з метастатичною карциномою стравоходу», код дослідження </w:t>
      </w:r>
      <w:r w:rsidR="00903061">
        <w:rPr>
          <w:rStyle w:val="cs5e98e93014"/>
          <w:lang w:val="uk-UA"/>
        </w:rPr>
        <w:t>MK-7902-014 (E7080-G000-320)</w:t>
      </w:r>
      <w:r w:rsidR="00903061">
        <w:rPr>
          <w:rStyle w:val="csa16174ba14"/>
          <w:lang w:val="uk-UA"/>
        </w:rPr>
        <w:t>, з інкорпорованою поправкою 05 від 01 березня 2022 року; спонсор - ТОВ Мерк Шарп енд Доум, США (Merck Sharp &amp; Dohme LLC, USA) </w:t>
      </w:r>
    </w:p>
    <w:p w:rsidR="00186F1D" w:rsidRDefault="00903061">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«МСД Україна»</w:t>
      </w:r>
    </w:p>
    <w:p w:rsidR="00186F1D" w:rsidRDefault="00186F1D">
      <w:pPr>
        <w:jc w:val="both"/>
        <w:rPr>
          <w:rFonts w:ascii="Arial" w:hAnsi="Arial" w:cs="Arial"/>
          <w:sz w:val="20"/>
          <w:szCs w:val="20"/>
          <w:lang w:val="uk-UA"/>
        </w:rPr>
      </w:pPr>
    </w:p>
    <w:p w:rsidR="00186F1D" w:rsidRDefault="00186F1D">
      <w:pPr>
        <w:jc w:val="both"/>
        <w:rPr>
          <w:rFonts w:ascii="Arial" w:hAnsi="Arial" w:cs="Arial"/>
          <w:sz w:val="20"/>
          <w:szCs w:val="20"/>
          <w:lang w:val="uk-UA"/>
        </w:rPr>
      </w:pPr>
    </w:p>
    <w:p w:rsidR="00186F1D" w:rsidRPr="00BD0B26" w:rsidRDefault="001C4593" w:rsidP="001C4593">
      <w:pPr>
        <w:jc w:val="both"/>
        <w:rPr>
          <w:rStyle w:val="cs80d9435b13"/>
          <w:lang w:val="uk-UA"/>
        </w:rPr>
      </w:pPr>
      <w:r>
        <w:rPr>
          <w:rStyle w:val="cs5e98e93015"/>
          <w:lang w:val="uk-UA"/>
        </w:rPr>
        <w:t xml:space="preserve">17. </w:t>
      </w:r>
      <w:r w:rsidR="00903061">
        <w:rPr>
          <w:rStyle w:val="cs5e98e93015"/>
          <w:lang w:val="uk-UA"/>
        </w:rPr>
        <w:t>Зміна відповідального дослідника в місці проведення випробування</w:t>
      </w:r>
      <w:r w:rsidR="00903061">
        <w:rPr>
          <w:rStyle w:val="csa16174ba15"/>
          <w:lang w:val="uk-UA"/>
        </w:rPr>
        <w:t xml:space="preserve"> до протоколу клінічного дослідження «Рандомізоване, плацебо-контрольоване, подвійне сліпе, клінічне дослідження 3 фази препарату </w:t>
      </w:r>
      <w:r w:rsidR="00903061">
        <w:rPr>
          <w:rStyle w:val="cs5e98e93015"/>
          <w:lang w:val="uk-UA"/>
        </w:rPr>
        <w:t xml:space="preserve">Апалутамід </w:t>
      </w:r>
      <w:r w:rsidR="00903061">
        <w:rPr>
          <w:rStyle w:val="csa16174ba15"/>
          <w:lang w:val="uk-UA"/>
        </w:rPr>
        <w:t xml:space="preserve">в поєднанні з андрогенною деприваційною терапією (АДТ) у порівнянні з АДТ у пацієнтів з метастатичним гормон-чутливим раком передміхурової залози (mHNPC)», код дослідження </w:t>
      </w:r>
      <w:r w:rsidR="00903061">
        <w:rPr>
          <w:rStyle w:val="cs5e98e93015"/>
          <w:lang w:val="uk-UA"/>
        </w:rPr>
        <w:t>56021927PCR3002</w:t>
      </w:r>
      <w:r w:rsidR="00903061">
        <w:rPr>
          <w:rStyle w:val="csa16174ba15"/>
          <w:lang w:val="uk-UA"/>
        </w:rPr>
        <w:t>, з Amendment 5 від 16.03.2020 р.; спонсор - «ЯНССЕН ФАРМАЦЕВТИКА НВ», Бельгія</w:t>
      </w:r>
    </w:p>
    <w:p w:rsidR="001C4593" w:rsidRDefault="001C4593" w:rsidP="001C4593">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«ФАРМАСЬЮТІКАЛ РІСЕРЧ АССОУШИЕЙТС УКРАЇНА» (ТОВ «ФРА УКРАЇНА»)</w:t>
      </w:r>
    </w:p>
    <w:p w:rsidR="00186F1D" w:rsidRPr="001C4593" w:rsidRDefault="00903061">
      <w:pPr>
        <w:pStyle w:val="cs80d9435b"/>
        <w:rPr>
          <w:lang w:val="uk-UA"/>
        </w:rPr>
      </w:pPr>
      <w:r>
        <w:rPr>
          <w:rStyle w:val="csa16174ba15"/>
          <w:lang w:val="uk-UA"/>
        </w:rPr>
        <w:t>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6"/>
        <w:gridCol w:w="4817"/>
      </w:tblGrid>
      <w:tr w:rsidR="00186F1D" w:rsidTr="00BD0B26">
        <w:trPr>
          <w:trHeight w:val="213"/>
        </w:trPr>
        <w:tc>
          <w:tcPr>
            <w:tcW w:w="4816" w:type="dxa"/>
            <w:tcMar>
              <w:top w:w="0" w:type="dxa"/>
              <w:left w:w="108" w:type="dxa"/>
              <w:bottom w:w="0" w:type="dxa"/>
              <w:right w:w="108" w:type="dxa"/>
            </w:tcMar>
            <w:hideMark/>
          </w:tcPr>
          <w:p w:rsidR="00186F1D" w:rsidRDefault="00903061">
            <w:pPr>
              <w:pStyle w:val="cs2e86d3a6"/>
            </w:pPr>
            <w:r>
              <w:rPr>
                <w:rStyle w:val="cs5e98e93015"/>
              </w:rPr>
              <w:t>БУЛО</w:t>
            </w:r>
          </w:p>
        </w:tc>
        <w:tc>
          <w:tcPr>
            <w:tcW w:w="4817" w:type="dxa"/>
            <w:tcMar>
              <w:top w:w="0" w:type="dxa"/>
              <w:left w:w="108" w:type="dxa"/>
              <w:bottom w:w="0" w:type="dxa"/>
              <w:right w:w="108" w:type="dxa"/>
            </w:tcMar>
            <w:hideMark/>
          </w:tcPr>
          <w:p w:rsidR="00186F1D" w:rsidRDefault="00903061">
            <w:pPr>
              <w:pStyle w:val="cs2e86d3a6"/>
            </w:pPr>
            <w:r>
              <w:rPr>
                <w:rStyle w:val="cs5e98e93015"/>
              </w:rPr>
              <w:t>СТАЛО</w:t>
            </w:r>
          </w:p>
        </w:tc>
      </w:tr>
      <w:tr w:rsidR="00186F1D" w:rsidRPr="00B066C5" w:rsidTr="00BD0B26">
        <w:trPr>
          <w:trHeight w:val="213"/>
        </w:trPr>
        <w:tc>
          <w:tcPr>
            <w:tcW w:w="4816" w:type="dxa"/>
            <w:tcMar>
              <w:top w:w="0" w:type="dxa"/>
              <w:left w:w="108" w:type="dxa"/>
              <w:bottom w:w="0" w:type="dxa"/>
              <w:right w:w="108" w:type="dxa"/>
            </w:tcMar>
            <w:hideMark/>
          </w:tcPr>
          <w:p w:rsidR="00186F1D" w:rsidRPr="00BD0B26" w:rsidRDefault="00903061">
            <w:pPr>
              <w:pStyle w:val="cs80d9435b"/>
              <w:rPr>
                <w:lang w:val="ru-RU"/>
              </w:rPr>
            </w:pPr>
            <w:r w:rsidRPr="00BD0B26">
              <w:rPr>
                <w:rStyle w:val="cs5e98e93015"/>
                <w:lang w:val="ru-RU"/>
              </w:rPr>
              <w:t xml:space="preserve">зав. від. Налбандян Т.А. </w:t>
            </w:r>
          </w:p>
          <w:p w:rsidR="00186F1D" w:rsidRPr="00BD0B26" w:rsidRDefault="00903061">
            <w:pPr>
              <w:pStyle w:val="cs80d9435b"/>
              <w:rPr>
                <w:lang w:val="ru-RU"/>
              </w:rPr>
            </w:pPr>
            <w:r w:rsidRPr="00BD0B26">
              <w:rPr>
                <w:rStyle w:val="csa16174ba15"/>
                <w:lang w:val="ru-RU"/>
              </w:rPr>
              <w:t>Комунальне некомерційне підприємство «Обласний центр онкології», онкоурологічне відділення, м. Харків</w:t>
            </w:r>
          </w:p>
        </w:tc>
        <w:tc>
          <w:tcPr>
            <w:tcW w:w="4817" w:type="dxa"/>
            <w:tcMar>
              <w:top w:w="0" w:type="dxa"/>
              <w:left w:w="108" w:type="dxa"/>
              <w:bottom w:w="0" w:type="dxa"/>
              <w:right w:w="108" w:type="dxa"/>
            </w:tcMar>
            <w:hideMark/>
          </w:tcPr>
          <w:p w:rsidR="00186F1D" w:rsidRPr="00BD0B26" w:rsidRDefault="00903061">
            <w:pPr>
              <w:pStyle w:val="cs80d9435b"/>
              <w:rPr>
                <w:lang w:val="ru-RU"/>
              </w:rPr>
            </w:pPr>
            <w:r w:rsidRPr="00BD0B26">
              <w:rPr>
                <w:rStyle w:val="cs5e98e93015"/>
                <w:lang w:val="ru-RU"/>
              </w:rPr>
              <w:t xml:space="preserve">зав. від. Кідік Я.Г. </w:t>
            </w:r>
          </w:p>
          <w:p w:rsidR="00186F1D" w:rsidRPr="00BD0B26" w:rsidRDefault="00903061">
            <w:pPr>
              <w:pStyle w:val="cs80d9435b"/>
              <w:rPr>
                <w:lang w:val="ru-RU"/>
              </w:rPr>
            </w:pPr>
            <w:r w:rsidRPr="00BD0B26">
              <w:rPr>
                <w:rStyle w:val="csa16174ba15"/>
                <w:lang w:val="ru-RU"/>
              </w:rPr>
              <w:t>Комунальне некомерційне підприємство «Обласний центр онкології», онкоурологічне відділення, м. Харків</w:t>
            </w:r>
          </w:p>
        </w:tc>
      </w:tr>
    </w:tbl>
    <w:p w:rsidR="00186F1D" w:rsidRPr="001C4593" w:rsidRDefault="00903061" w:rsidP="001C4593">
      <w:pPr>
        <w:pStyle w:val="cs80d9435b"/>
        <w:rPr>
          <w:lang w:val="uk-UA"/>
        </w:rPr>
      </w:pPr>
      <w:r>
        <w:rPr>
          <w:rStyle w:val="csa16174ba15"/>
          <w:lang w:val="uk-UA"/>
        </w:rPr>
        <w:t> </w:t>
      </w:r>
    </w:p>
    <w:p w:rsidR="00186F1D" w:rsidRDefault="00186F1D">
      <w:pPr>
        <w:jc w:val="both"/>
        <w:rPr>
          <w:rFonts w:ascii="Arial" w:hAnsi="Arial" w:cs="Arial"/>
          <w:sz w:val="20"/>
          <w:szCs w:val="20"/>
          <w:lang w:val="uk-UA"/>
        </w:rPr>
      </w:pPr>
    </w:p>
    <w:p w:rsidR="00186F1D" w:rsidRDefault="001C4593" w:rsidP="001C4593">
      <w:pPr>
        <w:jc w:val="both"/>
        <w:rPr>
          <w:rStyle w:val="cs80d9435b14"/>
        </w:rPr>
      </w:pPr>
      <w:r>
        <w:rPr>
          <w:rStyle w:val="cs5e98e93016"/>
          <w:lang w:val="uk-UA"/>
        </w:rPr>
        <w:t xml:space="preserve">18. </w:t>
      </w:r>
      <w:r w:rsidR="00903061">
        <w:rPr>
          <w:rStyle w:val="cs5e98e93016"/>
          <w:lang w:val="uk-UA"/>
        </w:rPr>
        <w:t>Брошура дослідника досліджуваного лікарського засобу JYSELECA® (Filgotinib (GLPG0634), видання 17 від 15 липня 2022 року англійською мовою; Зміна назви місця проведення клінічного випробування; Залучення торговельної назви досліджуваного лікарського засобу - JYSELECA®</w:t>
      </w:r>
      <w:r w:rsidR="00903061">
        <w:rPr>
          <w:rStyle w:val="csa16174ba16"/>
          <w:lang w:val="uk-UA"/>
        </w:rPr>
        <w:t xml:space="preserve"> до протоколу клінічного дослідження «Багатоцентрове, відкрите, довгострокове проспективне дослідження безпеки й ефективності лікування лікарським засобом </w:t>
      </w:r>
      <w:r w:rsidR="00903061">
        <w:rPr>
          <w:rStyle w:val="cs5e98e93016"/>
          <w:lang w:val="uk-UA"/>
        </w:rPr>
        <w:t>GLPG0634</w:t>
      </w:r>
      <w:r w:rsidR="00903061">
        <w:rPr>
          <w:rStyle w:val="csa16174ba16"/>
          <w:lang w:val="uk-UA"/>
        </w:rPr>
        <w:t xml:space="preserve"> у пацієнтів з помірною або тяжкою формою ревматоїдного артриту», код дослідження </w:t>
      </w:r>
      <w:r w:rsidR="00903061">
        <w:rPr>
          <w:rStyle w:val="cs5e98e93016"/>
          <w:lang w:val="uk-UA"/>
        </w:rPr>
        <w:t>GLPG0634-CL-205</w:t>
      </w:r>
      <w:r w:rsidR="00903061">
        <w:rPr>
          <w:rStyle w:val="csa16174ba16"/>
          <w:lang w:val="uk-UA"/>
        </w:rPr>
        <w:t>, з поправкою 4 від 13 травня 2021 року; спонсор - Galapagos NV, Бельгія</w:t>
      </w:r>
    </w:p>
    <w:p w:rsidR="00186F1D" w:rsidRPr="001C4593" w:rsidRDefault="00903061">
      <w:pPr>
        <w:pStyle w:val="cs80d9435b"/>
      </w:pPr>
      <w:r>
        <w:rPr>
          <w:rStyle w:val="csa16174ba16"/>
          <w:lang w:val="uk-UA"/>
        </w:rPr>
        <w:t> </w:t>
      </w:r>
      <w:r>
        <w:rPr>
          <w:rStyle w:val="cs7f95de6816"/>
          <w:lang w:val="uk-UA"/>
        </w:rPr>
        <w:t xml:space="preserve"> </w:t>
      </w:r>
    </w:p>
    <w:tbl>
      <w:tblPr>
        <w:tblW w:w="9639"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9"/>
        <w:gridCol w:w="4820"/>
      </w:tblGrid>
      <w:tr w:rsidR="00186F1D" w:rsidTr="00AC5C63">
        <w:trPr>
          <w:trHeight w:val="213"/>
        </w:trPr>
        <w:tc>
          <w:tcPr>
            <w:tcW w:w="4819" w:type="dxa"/>
            <w:tcMar>
              <w:top w:w="0" w:type="dxa"/>
              <w:left w:w="108" w:type="dxa"/>
              <w:bottom w:w="0" w:type="dxa"/>
              <w:right w:w="108" w:type="dxa"/>
            </w:tcMar>
            <w:hideMark/>
          </w:tcPr>
          <w:p w:rsidR="00186F1D" w:rsidRPr="00BD0B26" w:rsidRDefault="00903061">
            <w:pPr>
              <w:pStyle w:val="cs2e86d3a6"/>
              <w:rPr>
                <w:b/>
              </w:rPr>
            </w:pPr>
            <w:r w:rsidRPr="00BD0B26">
              <w:rPr>
                <w:rStyle w:val="csa16174ba16"/>
                <w:b/>
              </w:rPr>
              <w:t>БУЛО</w:t>
            </w:r>
          </w:p>
        </w:tc>
        <w:tc>
          <w:tcPr>
            <w:tcW w:w="4820" w:type="dxa"/>
            <w:tcMar>
              <w:top w:w="0" w:type="dxa"/>
              <w:left w:w="108" w:type="dxa"/>
              <w:bottom w:w="0" w:type="dxa"/>
              <w:right w:w="108" w:type="dxa"/>
            </w:tcMar>
            <w:hideMark/>
          </w:tcPr>
          <w:p w:rsidR="00186F1D" w:rsidRPr="00BD0B26" w:rsidRDefault="00903061">
            <w:pPr>
              <w:pStyle w:val="cs2e86d3a6"/>
              <w:rPr>
                <w:b/>
              </w:rPr>
            </w:pPr>
            <w:r w:rsidRPr="00BD0B26">
              <w:rPr>
                <w:rStyle w:val="csa16174ba16"/>
                <w:b/>
              </w:rPr>
              <w:t>СТАЛО</w:t>
            </w:r>
          </w:p>
        </w:tc>
      </w:tr>
      <w:tr w:rsidR="00186F1D" w:rsidTr="00AC5C63">
        <w:trPr>
          <w:trHeight w:val="213"/>
        </w:trPr>
        <w:tc>
          <w:tcPr>
            <w:tcW w:w="4819" w:type="dxa"/>
            <w:tcMar>
              <w:top w:w="0" w:type="dxa"/>
              <w:left w:w="108" w:type="dxa"/>
              <w:bottom w:w="0" w:type="dxa"/>
              <w:right w:w="108" w:type="dxa"/>
            </w:tcMar>
            <w:hideMark/>
          </w:tcPr>
          <w:p w:rsidR="00186F1D" w:rsidRPr="001E094F" w:rsidRDefault="00903061">
            <w:pPr>
              <w:pStyle w:val="cs80d9435b"/>
              <w:rPr>
                <w:i/>
              </w:rPr>
            </w:pPr>
            <w:r w:rsidRPr="001E094F">
              <w:rPr>
                <w:rStyle w:val="cs7f95de6816"/>
                <w:i w:val="0"/>
              </w:rPr>
              <w:t>(Filgotinib (GLPG0634)</w:t>
            </w:r>
          </w:p>
        </w:tc>
        <w:tc>
          <w:tcPr>
            <w:tcW w:w="4820" w:type="dxa"/>
            <w:tcMar>
              <w:top w:w="0" w:type="dxa"/>
              <w:left w:w="108" w:type="dxa"/>
              <w:bottom w:w="0" w:type="dxa"/>
              <w:right w:w="108" w:type="dxa"/>
            </w:tcMar>
            <w:hideMark/>
          </w:tcPr>
          <w:p w:rsidR="00186F1D" w:rsidRPr="001E094F" w:rsidRDefault="00903061">
            <w:pPr>
              <w:pStyle w:val="cs80d9435b"/>
              <w:rPr>
                <w:i/>
              </w:rPr>
            </w:pPr>
            <w:r w:rsidRPr="001E094F">
              <w:rPr>
                <w:rStyle w:val="cs7f95de6816"/>
                <w:i w:val="0"/>
              </w:rPr>
              <w:t>JYSELECA® (Filgotinib (GLPG0634)</w:t>
            </w:r>
          </w:p>
        </w:tc>
      </w:tr>
    </w:tbl>
    <w:p w:rsidR="00186F1D" w:rsidRDefault="00186F1D">
      <w:pPr>
        <w:pStyle w:val="cs95e872d0"/>
        <w:rPr>
          <w:rFonts w:ascii="Arial" w:hAnsi="Arial" w:cs="Arial"/>
          <w:sz w:val="20"/>
          <w:szCs w:val="20"/>
          <w:lang w:val="uk-UA"/>
        </w:rPr>
      </w:pPr>
    </w:p>
    <w:p w:rsidR="00B066C5" w:rsidRDefault="00B066C5">
      <w:pPr>
        <w:pStyle w:val="cs95e872d0"/>
        <w:rPr>
          <w:rFonts w:ascii="Arial" w:hAnsi="Arial" w:cs="Arial"/>
          <w:sz w:val="20"/>
          <w:szCs w:val="20"/>
          <w:lang w:val="uk-UA"/>
        </w:rPr>
      </w:pPr>
    </w:p>
    <w:p w:rsidR="00B066C5" w:rsidRDefault="00B066C5">
      <w:pPr>
        <w:pStyle w:val="cs95e872d0"/>
        <w:rPr>
          <w:rFonts w:ascii="Arial" w:hAnsi="Arial" w:cs="Arial"/>
          <w:sz w:val="20"/>
          <w:szCs w:val="20"/>
          <w:lang w:val="uk-UA"/>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9"/>
        <w:gridCol w:w="4820"/>
      </w:tblGrid>
      <w:tr w:rsidR="00186F1D" w:rsidTr="00BD0B26">
        <w:trPr>
          <w:trHeight w:val="213"/>
        </w:trPr>
        <w:tc>
          <w:tcPr>
            <w:tcW w:w="4819" w:type="dxa"/>
            <w:tcMar>
              <w:top w:w="0" w:type="dxa"/>
              <w:left w:w="108" w:type="dxa"/>
              <w:bottom w:w="0" w:type="dxa"/>
              <w:right w:w="108" w:type="dxa"/>
            </w:tcMar>
            <w:hideMark/>
          </w:tcPr>
          <w:p w:rsidR="00186F1D" w:rsidRPr="00BD0B26" w:rsidRDefault="00903061">
            <w:pPr>
              <w:pStyle w:val="cs2e86d3a6"/>
              <w:rPr>
                <w:b/>
              </w:rPr>
            </w:pPr>
            <w:r w:rsidRPr="00BD0B26">
              <w:rPr>
                <w:rStyle w:val="csa16174ba16"/>
                <w:b/>
              </w:rPr>
              <w:lastRenderedPageBreak/>
              <w:t>БУЛО</w:t>
            </w:r>
          </w:p>
        </w:tc>
        <w:tc>
          <w:tcPr>
            <w:tcW w:w="4820" w:type="dxa"/>
            <w:tcMar>
              <w:top w:w="0" w:type="dxa"/>
              <w:left w:w="108" w:type="dxa"/>
              <w:bottom w:w="0" w:type="dxa"/>
              <w:right w:w="108" w:type="dxa"/>
            </w:tcMar>
            <w:hideMark/>
          </w:tcPr>
          <w:p w:rsidR="00186F1D" w:rsidRPr="00BD0B26" w:rsidRDefault="00903061">
            <w:pPr>
              <w:pStyle w:val="cs2e86d3a6"/>
              <w:rPr>
                <w:b/>
              </w:rPr>
            </w:pPr>
            <w:r w:rsidRPr="00BD0B26">
              <w:rPr>
                <w:rStyle w:val="csa16174ba16"/>
                <w:b/>
              </w:rPr>
              <w:t>СТАЛО</w:t>
            </w:r>
          </w:p>
        </w:tc>
      </w:tr>
      <w:tr w:rsidR="00186F1D" w:rsidRPr="00B066C5" w:rsidTr="00BD0B26">
        <w:trPr>
          <w:trHeight w:val="213"/>
        </w:trPr>
        <w:tc>
          <w:tcPr>
            <w:tcW w:w="4819" w:type="dxa"/>
            <w:tcMar>
              <w:top w:w="0" w:type="dxa"/>
              <w:left w:w="108" w:type="dxa"/>
              <w:bottom w:w="0" w:type="dxa"/>
              <w:right w:w="108" w:type="dxa"/>
            </w:tcMar>
            <w:hideMark/>
          </w:tcPr>
          <w:p w:rsidR="00186F1D" w:rsidRPr="00BD0B26" w:rsidRDefault="00903061">
            <w:pPr>
              <w:pStyle w:val="cs80d9435b"/>
              <w:rPr>
                <w:lang w:val="ru-RU"/>
              </w:rPr>
            </w:pPr>
            <w:r w:rsidRPr="00BD0B26">
              <w:rPr>
                <w:rStyle w:val="csa16174ba16"/>
                <w:lang w:val="ru-RU"/>
              </w:rPr>
              <w:t>д.м.н., проф. Целуйко В.Й.</w:t>
            </w:r>
          </w:p>
          <w:p w:rsidR="00186F1D" w:rsidRPr="00BD0B26" w:rsidRDefault="00903061">
            <w:pPr>
              <w:pStyle w:val="cs80d9435b"/>
              <w:rPr>
                <w:lang w:val="ru-RU"/>
              </w:rPr>
            </w:pPr>
            <w:r w:rsidRPr="00BD0B26">
              <w:rPr>
                <w:rStyle w:val="csa16174ba16"/>
                <w:lang w:val="ru-RU"/>
              </w:rPr>
              <w:t xml:space="preserve">Комунальне некомерційне підприємство «Міська клінічна лікарня №8» Харківської міської ради, ревматологічне відділення, </w:t>
            </w:r>
            <w:r w:rsidRPr="00BD0B26">
              <w:rPr>
                <w:rStyle w:val="cs5e98e93016"/>
                <w:lang w:val="ru-RU"/>
              </w:rPr>
              <w:t>Харківська медична Академія післядипломної освіти МОЗ України, кафедра кардіології та функціональної діагностики</w:t>
            </w:r>
            <w:r w:rsidRPr="00BD0B26">
              <w:rPr>
                <w:rStyle w:val="csa16174ba16"/>
                <w:lang w:val="ru-RU"/>
              </w:rPr>
              <w:t>, м. Харків</w:t>
            </w:r>
          </w:p>
        </w:tc>
        <w:tc>
          <w:tcPr>
            <w:tcW w:w="4820" w:type="dxa"/>
            <w:tcMar>
              <w:top w:w="0" w:type="dxa"/>
              <w:left w:w="108" w:type="dxa"/>
              <w:bottom w:w="0" w:type="dxa"/>
              <w:right w:w="108" w:type="dxa"/>
            </w:tcMar>
            <w:hideMark/>
          </w:tcPr>
          <w:p w:rsidR="00186F1D" w:rsidRPr="00BD0B26" w:rsidRDefault="00903061">
            <w:pPr>
              <w:pStyle w:val="cs80d9435b"/>
              <w:rPr>
                <w:lang w:val="ru-RU"/>
              </w:rPr>
            </w:pPr>
            <w:r w:rsidRPr="00BD0B26">
              <w:rPr>
                <w:rStyle w:val="csa16174ba16"/>
                <w:lang w:val="ru-RU"/>
              </w:rPr>
              <w:t>д.м.н., проф. Целуйко В.Й.</w:t>
            </w:r>
          </w:p>
          <w:p w:rsidR="00186F1D" w:rsidRPr="00BD0B26" w:rsidRDefault="00903061">
            <w:pPr>
              <w:pStyle w:val="cs80d9435b"/>
              <w:rPr>
                <w:lang w:val="ru-RU"/>
              </w:rPr>
            </w:pPr>
            <w:r w:rsidRPr="00BD0B26">
              <w:rPr>
                <w:rStyle w:val="csa16174ba16"/>
                <w:lang w:val="ru-RU"/>
              </w:rPr>
              <w:t>Комунальне некомерційне підприємство «Міська клінічна лікарня №8» Харківської міської ради, ревматологічне відділення, м. Харків</w:t>
            </w:r>
          </w:p>
        </w:tc>
      </w:tr>
    </w:tbl>
    <w:p w:rsidR="00186F1D" w:rsidRDefault="00903061" w:rsidP="00AC5C63">
      <w:pPr>
        <w:pStyle w:val="cs95e872d0"/>
        <w:rPr>
          <w:rFonts w:ascii="Arial" w:hAnsi="Arial" w:cs="Arial"/>
          <w:sz w:val="20"/>
          <w:szCs w:val="20"/>
          <w:lang w:val="uk-UA"/>
        </w:rPr>
      </w:pPr>
      <w:r>
        <w:rPr>
          <w:rStyle w:val="csa16174ba16"/>
          <w:lang w:val="uk-UA"/>
        </w:rPr>
        <w:t> </w:t>
      </w:r>
    </w:p>
    <w:p w:rsidR="00783D9E" w:rsidRDefault="00783D9E">
      <w:pPr>
        <w:rPr>
          <w:rFonts w:ascii="Arial" w:hAnsi="Arial" w:cs="Arial"/>
          <w:sz w:val="20"/>
          <w:szCs w:val="20"/>
          <w:lang w:val="uk-UA"/>
        </w:rPr>
      </w:pPr>
    </w:p>
    <w:p w:rsidR="00186F1D" w:rsidRPr="00BD0B26" w:rsidRDefault="001C4593" w:rsidP="001C4593">
      <w:pPr>
        <w:jc w:val="both"/>
        <w:rPr>
          <w:lang w:val="uk-UA"/>
        </w:rPr>
      </w:pPr>
      <w:r>
        <w:rPr>
          <w:rStyle w:val="cs5e98e93017"/>
          <w:lang w:val="uk-UA"/>
        </w:rPr>
        <w:t xml:space="preserve">19. </w:t>
      </w:r>
      <w:r w:rsidR="00903061">
        <w:rPr>
          <w:rStyle w:val="cs5e98e93017"/>
          <w:lang w:val="uk-UA"/>
        </w:rPr>
        <w:t>Брошура дослідника для Соматрогону (MOD-4023), версія 2.0, від 15 вересня 2022 р. (як зазначено у системі Veeva, VV-TMF-199277, версія 2.0, від 12 жовтня 2022 р.), англійською мовою</w:t>
      </w:r>
      <w:r w:rsidR="00903061">
        <w:rPr>
          <w:rStyle w:val="csa16174ba17"/>
          <w:lang w:val="uk-UA"/>
        </w:rPr>
        <w:t xml:space="preserve"> до протоколу клінічного дослідження «Дослідження безпеки та пошук оптимальної дози, при використанні різних дозових рівнів </w:t>
      </w:r>
      <w:r w:rsidR="00903061">
        <w:rPr>
          <w:rStyle w:val="cs5e98e93017"/>
          <w:lang w:val="uk-UA"/>
        </w:rPr>
        <w:t>MOD-4023</w:t>
      </w:r>
      <w:r w:rsidR="00903061">
        <w:rPr>
          <w:rStyle w:val="csa16174ba17"/>
          <w:lang w:val="uk-UA"/>
        </w:rPr>
        <w:t xml:space="preserve"> в порівнянні зі стандартною щоденною терапією р-лГЗ у препубертатних дітей з дефіцитом гормону зросту», код дослідження </w:t>
      </w:r>
      <w:r w:rsidR="00903061">
        <w:rPr>
          <w:rStyle w:val="cs5e98e93017"/>
          <w:lang w:val="uk-UA"/>
        </w:rPr>
        <w:t>CP-4-004</w:t>
      </w:r>
      <w:r w:rsidR="00903061">
        <w:rPr>
          <w:rStyle w:val="csa16174ba17"/>
          <w:lang w:val="uk-UA"/>
        </w:rPr>
        <w:t>, Поправка №9 до протоколу, VV-TMF-53886, версія 1.0, від 12-жовтня-2017; спонсор - OPKO Biologics Ltd., (ОПКО Біолоджикс Лтд), Ізраїль </w:t>
      </w:r>
    </w:p>
    <w:p w:rsidR="00186F1D" w:rsidRDefault="00903061">
      <w:pPr>
        <w:jc w:val="both"/>
        <w:rPr>
          <w:rFonts w:ascii="Arial" w:hAnsi="Arial" w:cs="Arial"/>
          <w:sz w:val="20"/>
          <w:szCs w:val="20"/>
          <w:lang w:val="uk-UA"/>
        </w:rPr>
      </w:pPr>
      <w:r>
        <w:rPr>
          <w:rFonts w:ascii="Arial" w:hAnsi="Arial" w:cs="Arial"/>
          <w:sz w:val="20"/>
          <w:szCs w:val="20"/>
          <w:lang w:val="uk-UA"/>
        </w:rPr>
        <w:t>Заявник - Акцельсіорз Лтд., Угорщина</w:t>
      </w:r>
    </w:p>
    <w:p w:rsidR="00186F1D" w:rsidRDefault="00186F1D">
      <w:pPr>
        <w:jc w:val="both"/>
        <w:rPr>
          <w:rFonts w:ascii="Arial" w:hAnsi="Arial" w:cs="Arial"/>
          <w:sz w:val="20"/>
          <w:szCs w:val="20"/>
          <w:lang w:val="uk-UA"/>
        </w:rPr>
      </w:pPr>
    </w:p>
    <w:p w:rsidR="00186F1D" w:rsidRDefault="00186F1D">
      <w:pPr>
        <w:jc w:val="both"/>
        <w:rPr>
          <w:rFonts w:ascii="Arial" w:hAnsi="Arial" w:cs="Arial"/>
          <w:sz w:val="20"/>
          <w:szCs w:val="20"/>
          <w:lang w:val="uk-UA"/>
        </w:rPr>
      </w:pPr>
    </w:p>
    <w:p w:rsidR="00186F1D" w:rsidRPr="00BD0B26" w:rsidRDefault="001C4593" w:rsidP="001C4593">
      <w:pPr>
        <w:jc w:val="both"/>
        <w:rPr>
          <w:lang w:val="uk-UA"/>
        </w:rPr>
      </w:pPr>
      <w:r>
        <w:rPr>
          <w:rStyle w:val="cs5e98e93018"/>
          <w:lang w:val="uk-UA"/>
        </w:rPr>
        <w:t xml:space="preserve">20. </w:t>
      </w:r>
      <w:r w:rsidR="00903061">
        <w:rPr>
          <w:rStyle w:val="cs5e98e93018"/>
          <w:lang w:val="uk-UA"/>
        </w:rPr>
        <w:t>Оновлені розділи спрощеного досьє досліджуваного лікарського засобу Гіредестрант (RO7197597), капсули тверді, 30 мг, англійською мовою: Розділ 2.1.Р Спрощеного досьє досліджуваного лікарського засобу Гіредестрант, капсули тверді, 30 мг, додаток до розділу Якість: Розділ 2.1.P.5.1 Специфікації; Розділ 2.1.P.5.4 Аналізи серій; Розділ 2.1.P.5.6 Обґрунтування специфікації; Розділ 2.1.P.8.1 Резюме щодо стабільності та висновки; Розділ 2.1.P.8.3 Дані про стабільність</w:t>
      </w:r>
      <w:r w:rsidR="00903061">
        <w:rPr>
          <w:rStyle w:val="csa16174ba18"/>
          <w:lang w:val="uk-UA"/>
        </w:rPr>
        <w:t xml:space="preserve"> до протоколу клінічного дослідження «Рандомізоване, відкрите, багатоцентрове дослідження фази III з оцінки ефективності та безпечності ад’ювантної терапії </w:t>
      </w:r>
      <w:r w:rsidR="00903061">
        <w:rPr>
          <w:rStyle w:val="cs5e98e93018"/>
          <w:lang w:val="uk-UA"/>
        </w:rPr>
        <w:t>гіредестрантом</w:t>
      </w:r>
      <w:r w:rsidR="00903061">
        <w:rPr>
          <w:rStyle w:val="csa16174ba18"/>
          <w:lang w:val="uk-UA"/>
        </w:rPr>
        <w:t xml:space="preserve"> порівняно з ад’ювантною ендокринною монотерапією за вибором лікаря в пацієнтів з естроген-рецептор-позитивним, HER2-негативним раком молочної залози на ранній стадії», код дослідження </w:t>
      </w:r>
      <w:r w:rsidR="00903061">
        <w:rPr>
          <w:rStyle w:val="cs5e98e93018"/>
          <w:lang w:val="uk-UA"/>
        </w:rPr>
        <w:t>GO42784</w:t>
      </w:r>
      <w:r w:rsidR="00903061">
        <w:rPr>
          <w:rStyle w:val="csa16174ba18"/>
          <w:lang w:val="uk-UA"/>
        </w:rPr>
        <w:t>, версія 2 від 30 червня 2021 року; спонсор - Ф. Хоффманн-Ля Рош Лтд, Швейцарія (F. Hoffman-La Roche Ltd., Switzerland) </w:t>
      </w:r>
    </w:p>
    <w:p w:rsidR="00186F1D" w:rsidRDefault="00903061">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«Контрактно-дослідницька організація ІнноФарм-Україна»</w:t>
      </w:r>
    </w:p>
    <w:p w:rsidR="00186F1D" w:rsidRDefault="00186F1D">
      <w:pPr>
        <w:jc w:val="both"/>
        <w:rPr>
          <w:rFonts w:ascii="Arial" w:hAnsi="Arial" w:cs="Arial"/>
          <w:sz w:val="20"/>
          <w:szCs w:val="20"/>
          <w:lang w:val="uk-UA"/>
        </w:rPr>
      </w:pPr>
    </w:p>
    <w:p w:rsidR="00186F1D" w:rsidRDefault="00186F1D">
      <w:pPr>
        <w:jc w:val="both"/>
        <w:rPr>
          <w:rFonts w:ascii="Arial" w:hAnsi="Arial" w:cs="Arial"/>
          <w:sz w:val="20"/>
          <w:szCs w:val="20"/>
          <w:lang w:val="uk-UA"/>
        </w:rPr>
      </w:pPr>
    </w:p>
    <w:p w:rsidR="00186F1D" w:rsidRPr="00BD0B26" w:rsidRDefault="001C4593" w:rsidP="001C4593">
      <w:pPr>
        <w:jc w:val="both"/>
        <w:rPr>
          <w:lang w:val="uk-UA"/>
        </w:rPr>
      </w:pPr>
      <w:r>
        <w:rPr>
          <w:rStyle w:val="cs5e98e93019"/>
          <w:lang w:val="uk-UA"/>
        </w:rPr>
        <w:t xml:space="preserve">21. </w:t>
      </w:r>
      <w:r w:rsidR="00903061">
        <w:rPr>
          <w:rStyle w:val="cs5e98e93019"/>
          <w:lang w:val="uk-UA"/>
        </w:rPr>
        <w:t>Додаток до форми інформованої згоди на проведення альтернативних візитів під час кризи в Україні, версія V1.0UKR(uk)1.0 від 06 жовтня 2022 року, переклад українською мовою від 10 листопада 2022 року; Додаток до форми інформованої згоди на проведення альтернативних візитів під час кризи в Україні, версія V1.0UKR(ru)1.0 від 06 жовтня 2022 року, переклад російською мовою від 11 листопада 2022 року</w:t>
      </w:r>
      <w:r w:rsidR="00903061">
        <w:rPr>
          <w:rStyle w:val="csa16174ba19"/>
          <w:lang w:val="uk-UA"/>
        </w:rPr>
        <w:t xml:space="preserve"> до протоколу клінічного дослідження «Багатоцентрове, просте, відкрите, розширене додаткове дослідження для оцінки довгострокової безпечності та ефективності </w:t>
      </w:r>
      <w:r w:rsidR="00903061">
        <w:rPr>
          <w:rStyle w:val="cs5e98e93019"/>
          <w:lang w:val="uk-UA"/>
        </w:rPr>
        <w:t>окрелізумабу</w:t>
      </w:r>
      <w:r w:rsidR="00903061">
        <w:rPr>
          <w:rStyle w:val="csa16174ba19"/>
          <w:lang w:val="uk-UA"/>
        </w:rPr>
        <w:t xml:space="preserve"> у пацієнтів з розсіяним склерозом», код дослідження </w:t>
      </w:r>
      <w:r w:rsidR="00903061">
        <w:rPr>
          <w:rStyle w:val="cs5e98e93019"/>
          <w:lang w:val="uk-UA"/>
        </w:rPr>
        <w:t>MN43964</w:t>
      </w:r>
      <w:r w:rsidR="00903061">
        <w:rPr>
          <w:rStyle w:val="csa16174ba19"/>
          <w:lang w:val="uk-UA"/>
        </w:rPr>
        <w:t>, версія 1 від 25 листопада 2021 року; спонсор - «Ф. ХОФФМАНН-ЛЯ РОШ ЛТД», Швейцарія (F. HOFFMANN-LA ROCHE LTD, Switzerland) </w:t>
      </w:r>
    </w:p>
    <w:p w:rsidR="00186F1D" w:rsidRDefault="00903061">
      <w:pPr>
        <w:jc w:val="both"/>
        <w:rPr>
          <w:rFonts w:ascii="Arial" w:hAnsi="Arial" w:cs="Arial"/>
          <w:sz w:val="20"/>
          <w:szCs w:val="20"/>
          <w:lang w:val="uk-UA"/>
        </w:rPr>
      </w:pPr>
      <w:r>
        <w:rPr>
          <w:rFonts w:ascii="Arial" w:hAnsi="Arial" w:cs="Arial"/>
          <w:sz w:val="20"/>
          <w:szCs w:val="20"/>
          <w:lang w:val="uk-UA"/>
        </w:rPr>
        <w:t>Заявник - Підприємство з 100% іноземною інвестицією «АЙК’ЮВІА РДС Україна»</w:t>
      </w:r>
    </w:p>
    <w:p w:rsidR="00186F1D" w:rsidRDefault="00186F1D">
      <w:pPr>
        <w:jc w:val="both"/>
        <w:rPr>
          <w:rFonts w:ascii="Arial" w:hAnsi="Arial" w:cs="Arial"/>
          <w:sz w:val="20"/>
          <w:szCs w:val="20"/>
          <w:lang w:val="uk-UA"/>
        </w:rPr>
      </w:pPr>
    </w:p>
    <w:p w:rsidR="00B066C5" w:rsidRDefault="00B066C5">
      <w:pPr>
        <w:jc w:val="both"/>
        <w:rPr>
          <w:rFonts w:ascii="Arial" w:hAnsi="Arial" w:cs="Arial"/>
          <w:sz w:val="20"/>
          <w:szCs w:val="20"/>
          <w:lang w:val="uk-UA"/>
        </w:rPr>
      </w:pPr>
    </w:p>
    <w:p w:rsidR="00186F1D" w:rsidRPr="00BD0B26" w:rsidRDefault="001C4593" w:rsidP="001C4593">
      <w:pPr>
        <w:jc w:val="both"/>
        <w:rPr>
          <w:rStyle w:val="cs587ad28f3"/>
          <w:lang w:val="uk-UA"/>
        </w:rPr>
      </w:pPr>
      <w:r>
        <w:rPr>
          <w:rStyle w:val="cs5e98e93020"/>
          <w:lang w:val="uk-UA"/>
        </w:rPr>
        <w:t xml:space="preserve">22. </w:t>
      </w:r>
      <w:r w:rsidR="00903061">
        <w:rPr>
          <w:rStyle w:val="cs5e98e93020"/>
          <w:lang w:val="uk-UA"/>
        </w:rPr>
        <w:t xml:space="preserve">Подовження тривалості дослідження в Україні з 01 січня 2023 року до 31 грудня 2023 року </w:t>
      </w:r>
      <w:r w:rsidR="00903061">
        <w:rPr>
          <w:rStyle w:val="csa16174ba20"/>
          <w:lang w:val="uk-UA"/>
        </w:rPr>
        <w:t xml:space="preserve">до протоколу клінічного дослідження «Відкрите, рандомізоване, порівнювальне, багатоцентрове клінічне дослідження фази 3 оцінки ефективності та безпеки </w:t>
      </w:r>
      <w:r w:rsidR="00903061">
        <w:rPr>
          <w:rStyle w:val="cs5e98e93020"/>
          <w:lang w:val="uk-UA"/>
        </w:rPr>
        <w:t>Саволітінібу</w:t>
      </w:r>
      <w:r w:rsidR="00903061">
        <w:rPr>
          <w:rStyle w:val="csa16174ba20"/>
          <w:lang w:val="uk-UA"/>
        </w:rPr>
        <w:t xml:space="preserve"> в порівнянні з Сунітінібом у пацієнтів з МЕТ-позитивною, неоперабельною та локально-поширеною, або метастатичною папілярною нирково-клітинною карциномою (пНКР)», код дослідження </w:t>
      </w:r>
      <w:r w:rsidR="00903061">
        <w:rPr>
          <w:rStyle w:val="cs5e98e93020"/>
          <w:lang w:val="uk-UA"/>
        </w:rPr>
        <w:t>D5082C00003</w:t>
      </w:r>
      <w:r w:rsidR="00903061">
        <w:rPr>
          <w:rStyle w:val="csa16174ba20"/>
          <w:lang w:val="uk-UA"/>
        </w:rPr>
        <w:t>, версія 6.0 від 19 грудня 2018 року; спонсор - AstraZeneca AB, Sweden</w:t>
      </w:r>
    </w:p>
    <w:p w:rsidR="00186F1D" w:rsidRDefault="00903061" w:rsidP="001C4593">
      <w:pPr>
        <w:jc w:val="both"/>
        <w:rPr>
          <w:rFonts w:ascii="Arial" w:hAnsi="Arial" w:cs="Arial"/>
          <w:sz w:val="20"/>
          <w:szCs w:val="20"/>
          <w:lang w:val="uk-UA"/>
        </w:rPr>
      </w:pPr>
      <w:r>
        <w:rPr>
          <w:rFonts w:ascii="Arial" w:hAnsi="Arial" w:cs="Arial"/>
          <w:sz w:val="20"/>
          <w:szCs w:val="20"/>
          <w:lang w:val="uk-UA"/>
        </w:rPr>
        <w:t>Заявник - ТОВ «АСТРАЗЕНЕКА УКРАЇНА»</w:t>
      </w:r>
    </w:p>
    <w:p w:rsidR="00186F1D" w:rsidRDefault="00186F1D">
      <w:pPr>
        <w:jc w:val="both"/>
        <w:rPr>
          <w:rFonts w:ascii="Arial" w:hAnsi="Arial" w:cs="Arial"/>
          <w:sz w:val="20"/>
          <w:szCs w:val="20"/>
          <w:lang w:val="uk-UA"/>
        </w:rPr>
      </w:pPr>
    </w:p>
    <w:p w:rsidR="00186F1D" w:rsidRDefault="00186F1D">
      <w:pPr>
        <w:jc w:val="both"/>
        <w:rPr>
          <w:rFonts w:ascii="Arial" w:hAnsi="Arial" w:cs="Arial"/>
          <w:sz w:val="20"/>
          <w:szCs w:val="20"/>
          <w:lang w:val="uk-UA"/>
        </w:rPr>
      </w:pPr>
    </w:p>
    <w:p w:rsidR="00186F1D" w:rsidRPr="00BD0B26" w:rsidRDefault="001C4593" w:rsidP="001C4593">
      <w:pPr>
        <w:jc w:val="both"/>
        <w:rPr>
          <w:rStyle w:val="cs80d9435b18"/>
          <w:lang w:val="uk-UA"/>
        </w:rPr>
      </w:pPr>
      <w:r>
        <w:rPr>
          <w:rStyle w:val="cs5e98e93021"/>
          <w:lang w:val="uk-UA"/>
        </w:rPr>
        <w:t xml:space="preserve">23. </w:t>
      </w:r>
      <w:r w:rsidR="00903061">
        <w:rPr>
          <w:rStyle w:val="cs5e98e93021"/>
          <w:lang w:val="uk-UA"/>
        </w:rPr>
        <w:t xml:space="preserve">Зміна відповідального дослідника у місці проведення клінічного дослідження </w:t>
      </w:r>
      <w:r w:rsidR="00903061">
        <w:rPr>
          <w:rStyle w:val="csa16174ba21"/>
          <w:lang w:val="uk-UA"/>
        </w:rPr>
        <w:t xml:space="preserve">до протоколу клінічного дослідження «Багатоцентрове непорівняльне дослідження </w:t>
      </w:r>
      <w:r w:rsidR="00903061">
        <w:rPr>
          <w:rStyle w:val="cs5e98e93021"/>
          <w:lang w:val="uk-UA"/>
        </w:rPr>
        <w:t>понесимоду</w:t>
      </w:r>
      <w:r w:rsidR="00903061">
        <w:rPr>
          <w:rStyle w:val="csa16174ba21"/>
          <w:lang w:val="uk-UA"/>
        </w:rPr>
        <w:t xml:space="preserve"> при довготривалому застосуванні в дозі 20 мг з метою оцінки його безпечності, переносимості та здатності контролювати перебіг захворювання у хворих на рецидивуючий розсіяний склероз (продовження дослідження AC-058B301)», код дослідження </w:t>
      </w:r>
      <w:r w:rsidR="00903061">
        <w:rPr>
          <w:rStyle w:val="cs5e98e93021"/>
          <w:lang w:val="uk-UA"/>
        </w:rPr>
        <w:t>AC-058B303</w:t>
      </w:r>
      <w:r w:rsidR="00903061">
        <w:rPr>
          <w:rStyle w:val="csa16174ba21"/>
          <w:lang w:val="uk-UA"/>
        </w:rPr>
        <w:t>, редакція 6.UKR.A ві</w:t>
      </w:r>
      <w:r w:rsidR="002E6ABB">
        <w:rPr>
          <w:rStyle w:val="csa16174ba21"/>
          <w:lang w:val="uk-UA"/>
        </w:rPr>
        <w:t>д 04 серпня 2022 р.; спонсор – «Актеліон Фармасьютикалз Лімітед»</w:t>
      </w:r>
      <w:r w:rsidR="00903061">
        <w:rPr>
          <w:rStyle w:val="csa16174ba21"/>
          <w:lang w:val="uk-UA"/>
        </w:rPr>
        <w:t>, Швейцарія</w:t>
      </w:r>
    </w:p>
    <w:p w:rsidR="001C4593" w:rsidRDefault="001C4593" w:rsidP="001C4593">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«ПІ ЕС АЙ-Україна»</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787"/>
        <w:gridCol w:w="4846"/>
      </w:tblGrid>
      <w:tr w:rsidR="00186F1D" w:rsidTr="00B066C5">
        <w:trPr>
          <w:trHeight w:val="213"/>
        </w:trPr>
        <w:tc>
          <w:tcPr>
            <w:tcW w:w="4787" w:type="dxa"/>
            <w:tcMar>
              <w:top w:w="0" w:type="dxa"/>
              <w:left w:w="108" w:type="dxa"/>
              <w:bottom w:w="0" w:type="dxa"/>
              <w:right w:w="108" w:type="dxa"/>
            </w:tcMar>
            <w:hideMark/>
          </w:tcPr>
          <w:p w:rsidR="00186F1D" w:rsidRDefault="00903061">
            <w:pPr>
              <w:pStyle w:val="cs2e86d3a6"/>
            </w:pPr>
            <w:r>
              <w:rPr>
                <w:rStyle w:val="csa16174ba21"/>
                <w:lang w:val="uk-UA"/>
              </w:rPr>
              <w:lastRenderedPageBreak/>
              <w:t> </w:t>
            </w:r>
            <w:r>
              <w:rPr>
                <w:rStyle w:val="cs5e98e93021"/>
              </w:rPr>
              <w:t>БУЛО</w:t>
            </w:r>
          </w:p>
        </w:tc>
        <w:tc>
          <w:tcPr>
            <w:tcW w:w="4846" w:type="dxa"/>
            <w:tcMar>
              <w:top w:w="0" w:type="dxa"/>
              <w:left w:w="108" w:type="dxa"/>
              <w:bottom w:w="0" w:type="dxa"/>
              <w:right w:w="108" w:type="dxa"/>
            </w:tcMar>
            <w:hideMark/>
          </w:tcPr>
          <w:p w:rsidR="00186F1D" w:rsidRDefault="00903061">
            <w:pPr>
              <w:pStyle w:val="cs2e86d3a6"/>
            </w:pPr>
            <w:r>
              <w:rPr>
                <w:rStyle w:val="cs5e98e93021"/>
              </w:rPr>
              <w:t>СТАЛО</w:t>
            </w:r>
          </w:p>
        </w:tc>
      </w:tr>
      <w:tr w:rsidR="00186F1D" w:rsidRPr="00B066C5" w:rsidTr="00B066C5">
        <w:trPr>
          <w:trHeight w:val="213"/>
        </w:trPr>
        <w:tc>
          <w:tcPr>
            <w:tcW w:w="4787" w:type="dxa"/>
            <w:tcMar>
              <w:top w:w="0" w:type="dxa"/>
              <w:left w:w="108" w:type="dxa"/>
              <w:bottom w:w="0" w:type="dxa"/>
              <w:right w:w="108" w:type="dxa"/>
            </w:tcMar>
            <w:hideMark/>
          </w:tcPr>
          <w:p w:rsidR="00186F1D" w:rsidRPr="00BD0B26" w:rsidRDefault="00903061">
            <w:pPr>
              <w:pStyle w:val="cs80d9435b"/>
              <w:rPr>
                <w:lang w:val="ru-RU"/>
              </w:rPr>
            </w:pPr>
            <w:r w:rsidRPr="00BD0B26">
              <w:rPr>
                <w:rStyle w:val="cs5e98e93021"/>
                <w:lang w:val="ru-RU"/>
              </w:rPr>
              <w:t>д.м.н., проф. Логановський К.М.</w:t>
            </w:r>
          </w:p>
          <w:p w:rsidR="00186F1D" w:rsidRPr="00BD0B26" w:rsidRDefault="00903061" w:rsidP="00AC5C63">
            <w:pPr>
              <w:pStyle w:val="csae1e8a62"/>
              <w:ind w:left="0"/>
              <w:rPr>
                <w:lang w:val="ru-RU"/>
              </w:rPr>
            </w:pPr>
            <w:r w:rsidRPr="00BD0B26">
              <w:rPr>
                <w:rStyle w:val="csa16174ba21"/>
                <w:lang w:val="ru-RU"/>
              </w:rPr>
              <w:t>Державна установа «Національний науковий центр радіаційної медицини Національної академії медичних наук України», відділ радіаційної психоневрології Інституту клінічної радіології на базі відділення радіаційної психоневрології, м. Київ</w:t>
            </w:r>
          </w:p>
        </w:tc>
        <w:tc>
          <w:tcPr>
            <w:tcW w:w="4846" w:type="dxa"/>
            <w:tcMar>
              <w:top w:w="0" w:type="dxa"/>
              <w:left w:w="108" w:type="dxa"/>
              <w:bottom w:w="0" w:type="dxa"/>
              <w:right w:w="108" w:type="dxa"/>
            </w:tcMar>
            <w:hideMark/>
          </w:tcPr>
          <w:p w:rsidR="00186F1D" w:rsidRPr="00BD0B26" w:rsidRDefault="00903061">
            <w:pPr>
              <w:pStyle w:val="csf06cd379"/>
              <w:rPr>
                <w:lang w:val="ru-RU"/>
              </w:rPr>
            </w:pPr>
            <w:r w:rsidRPr="00BD0B26">
              <w:rPr>
                <w:rStyle w:val="cs5e98e93021"/>
                <w:lang w:val="ru-RU"/>
              </w:rPr>
              <w:t xml:space="preserve">к.м.н. Колосинська О.О. </w:t>
            </w:r>
          </w:p>
          <w:p w:rsidR="00186F1D" w:rsidRPr="00BD0B26" w:rsidRDefault="00903061" w:rsidP="00AC5C63">
            <w:pPr>
              <w:pStyle w:val="csae1e8a62"/>
              <w:ind w:left="0"/>
              <w:rPr>
                <w:lang w:val="ru-RU"/>
              </w:rPr>
            </w:pPr>
            <w:r w:rsidRPr="00BD0B26">
              <w:rPr>
                <w:rStyle w:val="csa16174ba21"/>
                <w:lang w:val="ru-RU"/>
              </w:rPr>
              <w:t>Державна установа «Національний науковий центр радіаційної медицини Національної академії медичних наук України», відділ радіаційної психоневрології Інституту клінічної радіології на базі відділення радіаційної психоневрології, м. Київ</w:t>
            </w:r>
          </w:p>
        </w:tc>
      </w:tr>
    </w:tbl>
    <w:p w:rsidR="00186F1D" w:rsidRDefault="00903061" w:rsidP="00AC5C63">
      <w:pPr>
        <w:pStyle w:val="cs80d9435b"/>
        <w:rPr>
          <w:rFonts w:ascii="Arial" w:hAnsi="Arial" w:cs="Arial"/>
          <w:sz w:val="20"/>
          <w:szCs w:val="20"/>
          <w:lang w:val="uk-UA"/>
        </w:rPr>
      </w:pPr>
      <w:r>
        <w:rPr>
          <w:rStyle w:val="cs404695d01"/>
          <w:lang w:val="uk-UA"/>
        </w:rPr>
        <w:t> </w:t>
      </w:r>
    </w:p>
    <w:p w:rsidR="00186F1D" w:rsidRDefault="00186F1D">
      <w:pPr>
        <w:jc w:val="both"/>
        <w:rPr>
          <w:rFonts w:ascii="Arial" w:hAnsi="Arial" w:cs="Arial"/>
          <w:sz w:val="20"/>
          <w:szCs w:val="20"/>
          <w:lang w:val="uk-UA"/>
        </w:rPr>
      </w:pPr>
    </w:p>
    <w:p w:rsidR="00186F1D" w:rsidRPr="00BD0B26" w:rsidRDefault="001C4593" w:rsidP="001C4593">
      <w:pPr>
        <w:jc w:val="both"/>
        <w:rPr>
          <w:lang w:val="uk-UA"/>
        </w:rPr>
      </w:pPr>
      <w:r>
        <w:rPr>
          <w:rStyle w:val="cs5e98e93022"/>
          <w:lang w:val="uk-UA"/>
        </w:rPr>
        <w:t xml:space="preserve">24. </w:t>
      </w:r>
      <w:r w:rsidR="00903061">
        <w:rPr>
          <w:rStyle w:val="cs5e98e93022"/>
          <w:lang w:val="uk-UA"/>
        </w:rPr>
        <w:t xml:space="preserve">Подовження тривалості клінічного випробування в Україні до 25 липня 2025 року </w:t>
      </w:r>
      <w:r w:rsidR="00903061">
        <w:rPr>
          <w:rStyle w:val="csa16174ba22"/>
          <w:lang w:val="uk-UA"/>
        </w:rPr>
        <w:t xml:space="preserve">до протоколу клінічного дослідження «ADVANCE OUTCOMES дослідження ефективності та безпечності </w:t>
      </w:r>
      <w:r w:rsidR="00903061">
        <w:rPr>
          <w:rStyle w:val="cs5e98e93022"/>
          <w:lang w:val="uk-UA"/>
        </w:rPr>
        <w:t>ралінепагу</w:t>
      </w:r>
      <w:r w:rsidR="00903061">
        <w:rPr>
          <w:rStyle w:val="csa16174ba22"/>
          <w:lang w:val="uk-UA"/>
        </w:rPr>
        <w:t xml:space="preserve">, спрямоване на поліпшення результатів лікування пацієнтів із легеневою артеріальною гіпертензією», код дослідження </w:t>
      </w:r>
      <w:r w:rsidR="00903061">
        <w:rPr>
          <w:rStyle w:val="cs5e98e93022"/>
          <w:lang w:val="uk-UA"/>
        </w:rPr>
        <w:t>ROR-PH-301 (APD811-301)</w:t>
      </w:r>
      <w:r w:rsidR="00903061">
        <w:rPr>
          <w:rStyle w:val="csa16174ba22"/>
          <w:lang w:val="uk-UA"/>
        </w:rPr>
        <w:t>, з інкорпорованою поправкою 4 від 25 червня 2021 року; спонсор - «Юнайтед Терап’ютікс Корпорейшн» (United Therapeutics Corporation), United States </w:t>
      </w:r>
    </w:p>
    <w:p w:rsidR="00186F1D" w:rsidRDefault="00903061">
      <w:pPr>
        <w:jc w:val="both"/>
        <w:rPr>
          <w:rFonts w:ascii="Arial" w:hAnsi="Arial" w:cs="Arial"/>
          <w:sz w:val="20"/>
          <w:szCs w:val="20"/>
          <w:lang w:val="uk-UA"/>
        </w:rPr>
      </w:pPr>
      <w:r>
        <w:rPr>
          <w:rFonts w:ascii="Arial" w:hAnsi="Arial" w:cs="Arial"/>
          <w:sz w:val="20"/>
          <w:szCs w:val="20"/>
          <w:lang w:val="uk-UA"/>
        </w:rPr>
        <w:t>Заявник - Підприємство з 100% іноземною інвестицією «АЙК’ЮВІА РДС Україна»</w:t>
      </w:r>
    </w:p>
    <w:p w:rsidR="00186F1D" w:rsidRDefault="00186F1D">
      <w:pPr>
        <w:jc w:val="both"/>
        <w:rPr>
          <w:rFonts w:ascii="Arial" w:hAnsi="Arial" w:cs="Arial"/>
          <w:sz w:val="20"/>
          <w:szCs w:val="20"/>
          <w:lang w:val="uk-UA"/>
        </w:rPr>
      </w:pPr>
    </w:p>
    <w:p w:rsidR="00186F1D" w:rsidRDefault="00186F1D">
      <w:pPr>
        <w:jc w:val="both"/>
        <w:rPr>
          <w:rFonts w:ascii="Arial" w:hAnsi="Arial" w:cs="Arial"/>
          <w:sz w:val="20"/>
          <w:szCs w:val="20"/>
          <w:lang w:val="uk-UA"/>
        </w:rPr>
      </w:pPr>
    </w:p>
    <w:p w:rsidR="00186F1D" w:rsidRPr="001C4593" w:rsidRDefault="001C4593" w:rsidP="001C4593">
      <w:pPr>
        <w:jc w:val="both"/>
        <w:rPr>
          <w:rStyle w:val="cs80d9435b20"/>
          <w:lang w:val="uk-UA"/>
        </w:rPr>
      </w:pPr>
      <w:r>
        <w:rPr>
          <w:rStyle w:val="cs5e98e93023"/>
          <w:lang w:val="uk-UA"/>
        </w:rPr>
        <w:t xml:space="preserve">25. </w:t>
      </w:r>
      <w:r w:rsidR="00903061">
        <w:rPr>
          <w:rStyle w:val="cs5e98e93023"/>
          <w:lang w:val="uk-UA"/>
        </w:rPr>
        <w:t xml:space="preserve">Зміна відповідального дослідника місця проведення випробування </w:t>
      </w:r>
      <w:r w:rsidR="00903061">
        <w:rPr>
          <w:rStyle w:val="csa16174ba23"/>
          <w:lang w:val="uk-UA"/>
        </w:rPr>
        <w:t xml:space="preserve">до протоколу клінічного дослідження «52-тижневе відкрите розширене дослідження </w:t>
      </w:r>
      <w:r w:rsidR="00903061">
        <w:rPr>
          <w:rStyle w:val="cs5e98e93023"/>
          <w:lang w:val="uk-UA"/>
        </w:rPr>
        <w:t>пімавансерину</w:t>
      </w:r>
      <w:r w:rsidR="00903061">
        <w:rPr>
          <w:rStyle w:val="csa16174ba23"/>
          <w:lang w:val="uk-UA"/>
        </w:rPr>
        <w:t xml:space="preserve"> в якості додаткового лікування шизофренії», код дослідження </w:t>
      </w:r>
      <w:r w:rsidR="00903061">
        <w:rPr>
          <w:rStyle w:val="cs5e98e93023"/>
          <w:lang w:val="uk-UA"/>
        </w:rPr>
        <w:t>ACP-103-035</w:t>
      </w:r>
      <w:r w:rsidR="00903061">
        <w:rPr>
          <w:rStyle w:val="csa16174ba23"/>
          <w:lang w:val="uk-UA"/>
        </w:rPr>
        <w:t>, поправка 3 від 11 серпня 2020 року; спонсор - Acadia Pharmaceuticals Inc. (АКАДІА Фармасьютікалз Інк), США</w:t>
      </w:r>
    </w:p>
    <w:p w:rsidR="001C4593" w:rsidRDefault="001C4593" w:rsidP="001C4593">
      <w:pPr>
        <w:jc w:val="both"/>
        <w:rPr>
          <w:rFonts w:ascii="Arial" w:hAnsi="Arial" w:cs="Arial"/>
          <w:sz w:val="20"/>
          <w:szCs w:val="20"/>
          <w:lang w:val="uk-UA"/>
        </w:rPr>
      </w:pPr>
      <w:r>
        <w:rPr>
          <w:rFonts w:ascii="Arial" w:hAnsi="Arial" w:cs="Arial"/>
          <w:sz w:val="20"/>
          <w:szCs w:val="20"/>
          <w:lang w:val="uk-UA"/>
        </w:rPr>
        <w:t>Заявник - Підприємство з 100% іноземною інвестицією «АЙК'ЮВІА РДС Україна»</w:t>
      </w:r>
    </w:p>
    <w:p w:rsidR="00186F1D" w:rsidRPr="001C4593" w:rsidRDefault="00903061">
      <w:pPr>
        <w:pStyle w:val="cs80d9435b"/>
        <w:rPr>
          <w:lang w:val="uk-UA"/>
        </w:rPr>
      </w:pPr>
      <w:r>
        <w:rPr>
          <w:rStyle w:val="csa16174ba23"/>
          <w:lang w:val="uk-UA"/>
        </w:rPr>
        <w:t>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6"/>
        <w:gridCol w:w="4817"/>
      </w:tblGrid>
      <w:tr w:rsidR="00186F1D" w:rsidTr="002A79D7">
        <w:trPr>
          <w:trHeight w:val="213"/>
        </w:trPr>
        <w:tc>
          <w:tcPr>
            <w:tcW w:w="4816" w:type="dxa"/>
            <w:tcMar>
              <w:top w:w="0" w:type="dxa"/>
              <w:left w:w="108" w:type="dxa"/>
              <w:bottom w:w="0" w:type="dxa"/>
              <w:right w:w="108" w:type="dxa"/>
            </w:tcMar>
            <w:hideMark/>
          </w:tcPr>
          <w:p w:rsidR="00186F1D" w:rsidRDefault="00903061">
            <w:pPr>
              <w:pStyle w:val="cs2e86d3a6"/>
            </w:pPr>
            <w:r>
              <w:rPr>
                <w:rStyle w:val="cs5e98e93023"/>
              </w:rPr>
              <w:t>БУЛО</w:t>
            </w:r>
          </w:p>
        </w:tc>
        <w:tc>
          <w:tcPr>
            <w:tcW w:w="4817" w:type="dxa"/>
            <w:tcMar>
              <w:top w:w="0" w:type="dxa"/>
              <w:left w:w="108" w:type="dxa"/>
              <w:bottom w:w="0" w:type="dxa"/>
              <w:right w:w="108" w:type="dxa"/>
            </w:tcMar>
            <w:hideMark/>
          </w:tcPr>
          <w:p w:rsidR="00186F1D" w:rsidRDefault="00903061">
            <w:pPr>
              <w:pStyle w:val="cs2e86d3a6"/>
            </w:pPr>
            <w:r>
              <w:rPr>
                <w:rStyle w:val="cs5e98e93023"/>
              </w:rPr>
              <w:t>СТАЛО</w:t>
            </w:r>
          </w:p>
        </w:tc>
      </w:tr>
      <w:tr w:rsidR="00186F1D" w:rsidRPr="00B066C5" w:rsidTr="002A79D7">
        <w:trPr>
          <w:trHeight w:val="213"/>
        </w:trPr>
        <w:tc>
          <w:tcPr>
            <w:tcW w:w="4816" w:type="dxa"/>
            <w:tcMar>
              <w:top w:w="0" w:type="dxa"/>
              <w:left w:w="108" w:type="dxa"/>
              <w:bottom w:w="0" w:type="dxa"/>
              <w:right w:w="108" w:type="dxa"/>
            </w:tcMar>
            <w:hideMark/>
          </w:tcPr>
          <w:p w:rsidR="00186F1D" w:rsidRPr="00BD0B26" w:rsidRDefault="00903061">
            <w:pPr>
              <w:pStyle w:val="cs80d9435b"/>
              <w:rPr>
                <w:lang w:val="ru-RU"/>
              </w:rPr>
            </w:pPr>
            <w:r w:rsidRPr="00BD0B26">
              <w:rPr>
                <w:rStyle w:val="cs5e98e93023"/>
                <w:lang w:val="ru-RU"/>
              </w:rPr>
              <w:t>ген. директор Коваленко В.В.</w:t>
            </w:r>
          </w:p>
          <w:p w:rsidR="00186F1D" w:rsidRPr="008B10B9" w:rsidRDefault="00903061" w:rsidP="002A79D7">
            <w:pPr>
              <w:pStyle w:val="csae1e8a62"/>
              <w:ind w:left="0"/>
              <w:rPr>
                <w:b/>
                <w:lang w:val="ru-RU"/>
              </w:rPr>
            </w:pPr>
            <w:r w:rsidRPr="008B10B9">
              <w:rPr>
                <w:rStyle w:val="cs5e98e93023"/>
                <w:b w:val="0"/>
                <w:lang w:val="ru-RU"/>
              </w:rPr>
              <w:t>Комунальне некомерційне підприєм</w:t>
            </w:r>
            <w:r w:rsidR="002A79D7" w:rsidRPr="008B10B9">
              <w:rPr>
                <w:rStyle w:val="cs5e98e93023"/>
                <w:b w:val="0"/>
                <w:lang w:val="ru-RU"/>
              </w:rPr>
              <w:t>ство Харківської обласної ради «</w:t>
            </w:r>
            <w:r w:rsidRPr="008B10B9">
              <w:rPr>
                <w:rStyle w:val="cs5e98e93023"/>
                <w:b w:val="0"/>
                <w:lang w:val="ru-RU"/>
              </w:rPr>
              <w:t>Обласна к</w:t>
            </w:r>
            <w:r w:rsidR="002A79D7" w:rsidRPr="008B10B9">
              <w:rPr>
                <w:rStyle w:val="cs5e98e93023"/>
                <w:b w:val="0"/>
                <w:lang w:val="ru-RU"/>
              </w:rPr>
              <w:t>лінічна психіатрична лікарня №3»</w:t>
            </w:r>
            <w:r w:rsidRPr="008B10B9">
              <w:rPr>
                <w:rStyle w:val="cs5e98e93023"/>
                <w:b w:val="0"/>
                <w:lang w:val="ru-RU"/>
              </w:rPr>
              <w:t xml:space="preserve">, психіатричне відділення первинного психотичного епізоду, </w:t>
            </w:r>
            <w:r w:rsidR="005E2352">
              <w:rPr>
                <w:rStyle w:val="cs5e98e93023"/>
                <w:b w:val="0"/>
                <w:lang w:val="ru-RU"/>
              </w:rPr>
              <w:t xml:space="preserve">     </w:t>
            </w:r>
            <w:r w:rsidRPr="008B10B9">
              <w:rPr>
                <w:rStyle w:val="cs5e98e93023"/>
                <w:b w:val="0"/>
                <w:lang w:val="ru-RU"/>
              </w:rPr>
              <w:t>м. Харків</w:t>
            </w:r>
          </w:p>
        </w:tc>
        <w:tc>
          <w:tcPr>
            <w:tcW w:w="4817" w:type="dxa"/>
            <w:tcMar>
              <w:top w:w="0" w:type="dxa"/>
              <w:left w:w="108" w:type="dxa"/>
              <w:bottom w:w="0" w:type="dxa"/>
              <w:right w:w="108" w:type="dxa"/>
            </w:tcMar>
            <w:hideMark/>
          </w:tcPr>
          <w:p w:rsidR="00186F1D" w:rsidRPr="00BD0B26" w:rsidRDefault="00903061">
            <w:pPr>
              <w:pStyle w:val="csf06cd379"/>
              <w:rPr>
                <w:lang w:val="ru-RU"/>
              </w:rPr>
            </w:pPr>
            <w:r w:rsidRPr="00BD0B26">
              <w:rPr>
                <w:rStyle w:val="cs5e98e93023"/>
                <w:lang w:val="ru-RU"/>
              </w:rPr>
              <w:t>к.м.н., зав.</w:t>
            </w:r>
            <w:r w:rsidR="002A79D7">
              <w:rPr>
                <w:rStyle w:val="cs5e98e93023"/>
                <w:lang w:val="ru-RU"/>
              </w:rPr>
              <w:t xml:space="preserve"> </w:t>
            </w:r>
            <w:r w:rsidRPr="00BD0B26">
              <w:rPr>
                <w:rStyle w:val="cs5e98e93023"/>
                <w:lang w:val="ru-RU"/>
              </w:rPr>
              <w:t xml:space="preserve">від. Мангубі В. О. </w:t>
            </w:r>
          </w:p>
          <w:p w:rsidR="00186F1D" w:rsidRPr="008B10B9" w:rsidRDefault="00903061" w:rsidP="002A79D7">
            <w:pPr>
              <w:pStyle w:val="csae1e8a62"/>
              <w:ind w:left="0"/>
              <w:rPr>
                <w:b/>
                <w:lang w:val="ru-RU"/>
              </w:rPr>
            </w:pPr>
            <w:r w:rsidRPr="008B10B9">
              <w:rPr>
                <w:rStyle w:val="cs5e98e93023"/>
                <w:b w:val="0"/>
                <w:lang w:val="ru-RU"/>
              </w:rPr>
              <w:t>Комунальне некомерційне підприєм</w:t>
            </w:r>
            <w:r w:rsidR="002A79D7" w:rsidRPr="008B10B9">
              <w:rPr>
                <w:rStyle w:val="cs5e98e93023"/>
                <w:b w:val="0"/>
                <w:lang w:val="ru-RU"/>
              </w:rPr>
              <w:t>ство Харківської обласної ради «</w:t>
            </w:r>
            <w:r w:rsidRPr="008B10B9">
              <w:rPr>
                <w:rStyle w:val="cs5e98e93023"/>
                <w:b w:val="0"/>
                <w:lang w:val="ru-RU"/>
              </w:rPr>
              <w:t>Обласна к</w:t>
            </w:r>
            <w:r w:rsidR="002A79D7" w:rsidRPr="008B10B9">
              <w:rPr>
                <w:rStyle w:val="cs5e98e93023"/>
                <w:b w:val="0"/>
                <w:lang w:val="ru-RU"/>
              </w:rPr>
              <w:t>лінічна психіатрична лікарня №3»</w:t>
            </w:r>
            <w:r w:rsidRPr="008B10B9">
              <w:rPr>
                <w:rStyle w:val="cs5e98e93023"/>
                <w:b w:val="0"/>
                <w:lang w:val="ru-RU"/>
              </w:rPr>
              <w:t xml:space="preserve">, психіатричне відділення первинного психотичного епізоду, </w:t>
            </w:r>
            <w:r w:rsidR="005E2352">
              <w:rPr>
                <w:rStyle w:val="cs5e98e93023"/>
                <w:b w:val="0"/>
                <w:lang w:val="ru-RU"/>
              </w:rPr>
              <w:t xml:space="preserve">      </w:t>
            </w:r>
            <w:r w:rsidRPr="008B10B9">
              <w:rPr>
                <w:rStyle w:val="cs5e98e93023"/>
                <w:b w:val="0"/>
                <w:lang w:val="ru-RU"/>
              </w:rPr>
              <w:t>м. Харків</w:t>
            </w:r>
          </w:p>
        </w:tc>
      </w:tr>
    </w:tbl>
    <w:p w:rsidR="00186F1D" w:rsidRDefault="00186F1D">
      <w:pPr>
        <w:jc w:val="both"/>
        <w:rPr>
          <w:rFonts w:ascii="Arial" w:hAnsi="Arial" w:cs="Arial"/>
          <w:sz w:val="20"/>
          <w:szCs w:val="20"/>
          <w:lang w:val="uk-UA"/>
        </w:rPr>
      </w:pPr>
    </w:p>
    <w:p w:rsidR="00186F1D" w:rsidRDefault="00186F1D">
      <w:pPr>
        <w:jc w:val="both"/>
        <w:rPr>
          <w:rFonts w:ascii="Arial" w:hAnsi="Arial" w:cs="Arial"/>
          <w:sz w:val="20"/>
          <w:szCs w:val="20"/>
          <w:lang w:val="uk-UA"/>
        </w:rPr>
      </w:pPr>
    </w:p>
    <w:p w:rsidR="00186F1D" w:rsidRPr="00BD0B26" w:rsidRDefault="001C4593" w:rsidP="001C4593">
      <w:pPr>
        <w:jc w:val="both"/>
        <w:rPr>
          <w:rStyle w:val="cs80d9435b21"/>
          <w:lang w:val="uk-UA"/>
        </w:rPr>
      </w:pPr>
      <w:r>
        <w:rPr>
          <w:rStyle w:val="cs5e98e93024"/>
          <w:lang w:val="uk-UA"/>
        </w:rPr>
        <w:t xml:space="preserve">26. </w:t>
      </w:r>
      <w:r w:rsidR="00903061">
        <w:rPr>
          <w:rStyle w:val="cs5e98e93024"/>
          <w:lang w:val="uk-UA"/>
        </w:rPr>
        <w:t>Оновлений Протокол клінічного дослідження, версія 5.0 від 4 жовтня 2022 року (англійською мовою); Інформація для пацієнта та форма інформованої згоди, версія 3.0 від 18 жовтня 2022 року (англійською, українською та російською мовами); Тест встановлення дев'яти кілочків у лунки (9-HPT), версії 1 від 20 квітня 2021, українською та російською мовами; Час проходження відстані в 7,5 метрів (T25-FW), версії 1 від 20 квітня 2021, українською та російською мовами; Брошура дослідника версії 7.0 від 10 березня 2022 року (англійською мовою); Додаткове Централізоване технічне приміщення, що буде використовуватись для проведення клінічного випробування, а саме додаткова центральна лабораторія; Зміна запланованої кількості досліджуваних для включення у клінічне випробування з 100 до 150 осіб в Україні; Зміна місця проведення клінічного випробування</w:t>
      </w:r>
      <w:r w:rsidR="00903061">
        <w:rPr>
          <w:rStyle w:val="csa16174ba24"/>
          <w:lang w:val="uk-UA"/>
        </w:rPr>
        <w:t xml:space="preserve"> до протоколу клінічного дослідження «Багатоцентрове, рандомізоване, подвійне сліпе, плацебо-контрольоване дослідження для оцінки ефективності, безпечності i переносимості препарату </w:t>
      </w:r>
      <w:r w:rsidR="00903061">
        <w:rPr>
          <w:rStyle w:val="cs5e98e93024"/>
          <w:lang w:val="uk-UA"/>
        </w:rPr>
        <w:t>IMU-838</w:t>
      </w:r>
      <w:r w:rsidR="00903061">
        <w:rPr>
          <w:rStyle w:val="csa16174ba24"/>
          <w:lang w:val="uk-UA"/>
        </w:rPr>
        <w:t xml:space="preserve"> у пацiєнтiв з прогресуючим розсіяним склерозом», код дослідження </w:t>
      </w:r>
      <w:r w:rsidR="00903061">
        <w:rPr>
          <w:rStyle w:val="cs5e98e93024"/>
          <w:lang w:val="uk-UA"/>
        </w:rPr>
        <w:t>P2-IMU-838-PMS</w:t>
      </w:r>
      <w:r w:rsidR="00903061">
        <w:rPr>
          <w:rStyle w:val="csa16174ba24"/>
          <w:lang w:val="uk-UA"/>
        </w:rPr>
        <w:t>, вер</w:t>
      </w:r>
      <w:r w:rsidR="005F4A2B">
        <w:rPr>
          <w:rStyle w:val="csa16174ba24"/>
          <w:lang w:val="uk-UA"/>
        </w:rPr>
        <w:t>сія 2.0 від 24 червня 2021 року</w:t>
      </w:r>
      <w:r w:rsidR="00903061">
        <w:rPr>
          <w:rStyle w:val="csa16174ba24"/>
          <w:lang w:val="uk-UA"/>
        </w:rPr>
        <w:t>; спонсор - «Іммунік АГ», Німеччина / Immunic AG, Germany</w:t>
      </w:r>
    </w:p>
    <w:p w:rsidR="001C4593" w:rsidRDefault="001C4593" w:rsidP="001C4593">
      <w:pPr>
        <w:jc w:val="both"/>
        <w:rPr>
          <w:rFonts w:ascii="Arial" w:hAnsi="Arial" w:cs="Arial"/>
          <w:sz w:val="20"/>
          <w:szCs w:val="20"/>
          <w:lang w:val="uk-UA"/>
        </w:rPr>
      </w:pPr>
      <w:r>
        <w:rPr>
          <w:rFonts w:ascii="Arial" w:hAnsi="Arial" w:cs="Arial"/>
          <w:sz w:val="20"/>
          <w:szCs w:val="20"/>
          <w:lang w:val="uk-UA"/>
        </w:rPr>
        <w:t xml:space="preserve">Заявник - ТОВ «Верум Клінікал Рісерч», Україна </w:t>
      </w:r>
    </w:p>
    <w:p w:rsidR="00186F1D" w:rsidRPr="001C4593" w:rsidRDefault="00903061">
      <w:pPr>
        <w:pStyle w:val="cs80d9435b"/>
        <w:rPr>
          <w:lang w:val="uk-UA"/>
        </w:rPr>
      </w:pPr>
      <w:r>
        <w:rPr>
          <w:rStyle w:val="csa16174ba24"/>
          <w:lang w:val="uk-UA"/>
        </w:rPr>
        <w:t> </w:t>
      </w:r>
    </w:p>
    <w:tbl>
      <w:tblPr>
        <w:tblW w:w="9639" w:type="dxa"/>
        <w:tblInd w:w="-10" w:type="dxa"/>
        <w:tblCellMar>
          <w:left w:w="0" w:type="dxa"/>
          <w:right w:w="0" w:type="dxa"/>
        </w:tblCellMar>
        <w:tblLook w:val="04A0" w:firstRow="1" w:lastRow="0" w:firstColumn="1" w:lastColumn="0" w:noHBand="0" w:noVBand="1"/>
      </w:tblPr>
      <w:tblGrid>
        <w:gridCol w:w="9639"/>
      </w:tblGrid>
      <w:tr w:rsidR="00186F1D" w:rsidTr="00BD1B8C">
        <w:trPr>
          <w:trHeight w:val="922"/>
        </w:trPr>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86F1D" w:rsidRPr="00BD0B26" w:rsidRDefault="00903061">
            <w:pPr>
              <w:pStyle w:val="cs80d9435b"/>
              <w:rPr>
                <w:lang w:val="ru-RU"/>
              </w:rPr>
            </w:pPr>
            <w:r w:rsidRPr="00BD0B26">
              <w:rPr>
                <w:rStyle w:val="csa16174ba24"/>
                <w:lang w:val="ru-RU"/>
              </w:rPr>
              <w:t>Організація: ТОВ «МЛ «Діла»</w:t>
            </w:r>
          </w:p>
          <w:p w:rsidR="00186F1D" w:rsidRPr="00BD0B26" w:rsidRDefault="00903061">
            <w:pPr>
              <w:pStyle w:val="cs80d9435b"/>
              <w:rPr>
                <w:lang w:val="ru-RU"/>
              </w:rPr>
            </w:pPr>
            <w:r w:rsidRPr="00BD0B26">
              <w:rPr>
                <w:rStyle w:val="csa16174ba24"/>
                <w:lang w:val="ru-RU"/>
              </w:rPr>
              <w:t>П. І. Б. контактної особи: Леся Старухіна</w:t>
            </w:r>
          </w:p>
          <w:p w:rsidR="00186F1D" w:rsidRDefault="00903061">
            <w:pPr>
              <w:pStyle w:val="cs80d9435b"/>
            </w:pPr>
            <w:r w:rsidRPr="00BD0B26">
              <w:rPr>
                <w:rStyle w:val="csa16174ba24"/>
                <w:lang w:val="ru-RU"/>
              </w:rPr>
              <w:t xml:space="preserve">Місцезнаходження: 01103, Україна, м. Київ, вул. </w:t>
            </w:r>
            <w:r>
              <w:rPr>
                <w:rStyle w:val="csa16174ba24"/>
              </w:rPr>
              <w:t>Підвисоцького, буд. 6 А</w:t>
            </w:r>
          </w:p>
          <w:p w:rsidR="00186F1D" w:rsidRDefault="00903061">
            <w:pPr>
              <w:pStyle w:val="cs80d9435b"/>
            </w:pPr>
            <w:r>
              <w:rPr>
                <w:rStyle w:val="csa16174ba24"/>
              </w:rPr>
              <w:t xml:space="preserve">Телефон: 0800 217 887 </w:t>
            </w:r>
          </w:p>
        </w:tc>
      </w:tr>
    </w:tbl>
    <w:p w:rsidR="00186F1D" w:rsidRDefault="00186F1D">
      <w:pPr>
        <w:pStyle w:val="cs80d9435b"/>
        <w:rPr>
          <w:rFonts w:ascii="Arial" w:hAnsi="Arial" w:cs="Arial"/>
          <w:sz w:val="20"/>
          <w:szCs w:val="20"/>
          <w:lang w:val="uk-UA"/>
        </w:rPr>
      </w:pPr>
    </w:p>
    <w:tbl>
      <w:tblPr>
        <w:tblW w:w="9639"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9"/>
        <w:gridCol w:w="4820"/>
      </w:tblGrid>
      <w:tr w:rsidR="00186F1D" w:rsidTr="00DB7FAC">
        <w:trPr>
          <w:trHeight w:val="213"/>
        </w:trPr>
        <w:tc>
          <w:tcPr>
            <w:tcW w:w="4819" w:type="dxa"/>
            <w:tcMar>
              <w:top w:w="0" w:type="dxa"/>
              <w:left w:w="108" w:type="dxa"/>
              <w:bottom w:w="0" w:type="dxa"/>
              <w:right w:w="108" w:type="dxa"/>
            </w:tcMar>
            <w:hideMark/>
          </w:tcPr>
          <w:p w:rsidR="00186F1D" w:rsidRPr="000529C4" w:rsidRDefault="00903061">
            <w:pPr>
              <w:pStyle w:val="cs2e86d3a6"/>
              <w:rPr>
                <w:b/>
              </w:rPr>
            </w:pPr>
            <w:r w:rsidRPr="000529C4">
              <w:rPr>
                <w:rStyle w:val="csa16174ba24"/>
                <w:b/>
              </w:rPr>
              <w:t>БУЛО</w:t>
            </w:r>
          </w:p>
        </w:tc>
        <w:tc>
          <w:tcPr>
            <w:tcW w:w="4820" w:type="dxa"/>
            <w:tcMar>
              <w:top w:w="0" w:type="dxa"/>
              <w:left w:w="108" w:type="dxa"/>
              <w:bottom w:w="0" w:type="dxa"/>
              <w:right w:w="108" w:type="dxa"/>
            </w:tcMar>
            <w:hideMark/>
          </w:tcPr>
          <w:p w:rsidR="00186F1D" w:rsidRPr="000529C4" w:rsidRDefault="00903061">
            <w:pPr>
              <w:pStyle w:val="cs2e86d3a6"/>
              <w:rPr>
                <w:b/>
              </w:rPr>
            </w:pPr>
            <w:r w:rsidRPr="000529C4">
              <w:rPr>
                <w:rStyle w:val="csa16174ba24"/>
                <w:b/>
              </w:rPr>
              <w:t>СТАЛО</w:t>
            </w:r>
          </w:p>
        </w:tc>
      </w:tr>
      <w:tr w:rsidR="00186F1D" w:rsidTr="00DB7FAC">
        <w:trPr>
          <w:trHeight w:val="213"/>
        </w:trPr>
        <w:tc>
          <w:tcPr>
            <w:tcW w:w="4819" w:type="dxa"/>
            <w:tcMar>
              <w:top w:w="0" w:type="dxa"/>
              <w:left w:w="108" w:type="dxa"/>
              <w:bottom w:w="0" w:type="dxa"/>
              <w:right w:w="108" w:type="dxa"/>
            </w:tcMar>
            <w:hideMark/>
          </w:tcPr>
          <w:p w:rsidR="00186F1D" w:rsidRDefault="00903061">
            <w:pPr>
              <w:pStyle w:val="cs80d9435b"/>
            </w:pPr>
            <w:r>
              <w:rPr>
                <w:rStyle w:val="csa16174ba24"/>
              </w:rPr>
              <w:t>к.м.н. Хаітов П.О.</w:t>
            </w:r>
          </w:p>
          <w:p w:rsidR="00186F1D" w:rsidRDefault="00903061">
            <w:pPr>
              <w:pStyle w:val="cs80d9435b"/>
            </w:pPr>
            <w:r>
              <w:rPr>
                <w:rStyle w:val="cs5e98e93024"/>
              </w:rPr>
              <w:t>Комунальне підприємство «Дніпропетровська обласна реабілітаційна лікарня» Дніпропетровської обласної ради»</w:t>
            </w:r>
            <w:r>
              <w:rPr>
                <w:rStyle w:val="csa16174ba24"/>
              </w:rPr>
              <w:t xml:space="preserve">, відділення відновного лікування наслідків запальних, дегенеративних, демієлінізуючих захворювань нервової системи, Товариство з </w:t>
            </w:r>
            <w:r>
              <w:rPr>
                <w:rStyle w:val="csa16174ba24"/>
              </w:rPr>
              <w:lastRenderedPageBreak/>
              <w:t xml:space="preserve">обмеженою відповідальністю «Дніпровський медичний інститут традиційної і нетрадиційної медицини», </w:t>
            </w:r>
            <w:r>
              <w:rPr>
                <w:rStyle w:val="cs5e98e93024"/>
              </w:rPr>
              <w:t>кафедра «Внутрішньої медицини №1» (з курсом нейронаук)</w:t>
            </w:r>
            <w:r>
              <w:rPr>
                <w:rStyle w:val="csa16174ba24"/>
              </w:rPr>
              <w:t>, м. Дніпро</w:t>
            </w:r>
          </w:p>
        </w:tc>
        <w:tc>
          <w:tcPr>
            <w:tcW w:w="4820" w:type="dxa"/>
            <w:tcMar>
              <w:top w:w="0" w:type="dxa"/>
              <w:left w:w="108" w:type="dxa"/>
              <w:bottom w:w="0" w:type="dxa"/>
              <w:right w:w="108" w:type="dxa"/>
            </w:tcMar>
            <w:hideMark/>
          </w:tcPr>
          <w:p w:rsidR="00186F1D" w:rsidRDefault="00903061">
            <w:pPr>
              <w:pStyle w:val="cs80d9435b"/>
            </w:pPr>
            <w:r>
              <w:rPr>
                <w:rStyle w:val="csa16174ba24"/>
              </w:rPr>
              <w:lastRenderedPageBreak/>
              <w:t xml:space="preserve">к.м.н. Хаітов П.О. </w:t>
            </w:r>
          </w:p>
          <w:p w:rsidR="00186F1D" w:rsidRDefault="00903061">
            <w:pPr>
              <w:pStyle w:val="cs80d9435b"/>
            </w:pPr>
            <w:r>
              <w:rPr>
                <w:rStyle w:val="cs5e98e93024"/>
              </w:rPr>
              <w:t>Медичний центр комунального підприємства «Дніпропетровський обласний спеціалізований реабілітаційний центр «Солоний Лиман» Дніпропетровської обласної ради»</w:t>
            </w:r>
            <w:r>
              <w:rPr>
                <w:rStyle w:val="csa16174ba24"/>
              </w:rPr>
              <w:t xml:space="preserve">, відділення відновного лікування наслідків запальних, дегенеративних, </w:t>
            </w:r>
            <w:r>
              <w:rPr>
                <w:rStyle w:val="csa16174ba24"/>
              </w:rPr>
              <w:lastRenderedPageBreak/>
              <w:t xml:space="preserve">демієлінізуючих захворювань нервової системи, Товариство з обмеженою відповідальністю «Дніпровський медичний інститут традиційної і нетрадиційної медицини», </w:t>
            </w:r>
            <w:r>
              <w:rPr>
                <w:rStyle w:val="cs5e98e93024"/>
              </w:rPr>
              <w:t>кафедра «Внутрішньої медицини з курсом профілактичних дисциплін»</w:t>
            </w:r>
            <w:r w:rsidR="00576725">
              <w:rPr>
                <w:rStyle w:val="csa16174ba24"/>
              </w:rPr>
              <w:t xml:space="preserve">, </w:t>
            </w:r>
            <w:r>
              <w:rPr>
                <w:rStyle w:val="csa16174ba24"/>
              </w:rPr>
              <w:t>м. Дніпро</w:t>
            </w:r>
          </w:p>
        </w:tc>
      </w:tr>
    </w:tbl>
    <w:p w:rsidR="00186F1D" w:rsidRDefault="00903061" w:rsidP="00576725">
      <w:pPr>
        <w:pStyle w:val="cs80d9435b"/>
        <w:rPr>
          <w:rFonts w:ascii="Arial" w:hAnsi="Arial" w:cs="Arial"/>
          <w:sz w:val="20"/>
          <w:szCs w:val="20"/>
          <w:lang w:val="uk-UA"/>
        </w:rPr>
      </w:pPr>
      <w:r>
        <w:rPr>
          <w:rStyle w:val="cs7f95de6824"/>
          <w:lang w:val="uk-UA"/>
        </w:rPr>
        <w:lastRenderedPageBreak/>
        <w:t> </w:t>
      </w:r>
    </w:p>
    <w:p w:rsidR="00186F1D" w:rsidRDefault="00186F1D">
      <w:pPr>
        <w:jc w:val="both"/>
        <w:rPr>
          <w:rFonts w:ascii="Arial" w:hAnsi="Arial" w:cs="Arial"/>
          <w:sz w:val="20"/>
          <w:szCs w:val="20"/>
          <w:lang w:val="uk-UA"/>
        </w:rPr>
      </w:pPr>
      <w:bookmarkStart w:id="0" w:name="_GoBack"/>
      <w:bookmarkEnd w:id="0"/>
    </w:p>
    <w:p w:rsidR="00186F1D" w:rsidRPr="00BD0B26" w:rsidRDefault="001C4593" w:rsidP="001C4593">
      <w:pPr>
        <w:jc w:val="both"/>
        <w:rPr>
          <w:rStyle w:val="cs80d9435b22"/>
          <w:lang w:val="uk-UA"/>
        </w:rPr>
      </w:pPr>
      <w:r>
        <w:rPr>
          <w:rStyle w:val="cs5e98e93025"/>
          <w:lang w:val="uk-UA"/>
        </w:rPr>
        <w:t xml:space="preserve">27. </w:t>
      </w:r>
      <w:r w:rsidR="00903061">
        <w:rPr>
          <w:rStyle w:val="cs5e98e93025"/>
          <w:lang w:val="uk-UA"/>
        </w:rPr>
        <w:t>Оновлений протокол клінічного випробовування 67652000PCR1001, версія Поправка 3, від 01 серпня 2022 року, англійською мовою; Форма інформованої згоди, адаптована для країни версія для України, номер 5.0 від 09 листопада 2022 року на основі майстер-версії ФІЗ 5.1 від 18 жовтня 2022 року, англійською та українською мовами; Додаток до Форми інформованої згоди, адаптованої для країни версія для України, номер 5.0 від 09 листопада 2022 року на основі майстер-версії ФІЗ 5.1 від 18 жовтня 2022 року, англійською та українською мовами; Брошура дослідника для препарату Нірапариб Niraparib (ZEJULA), версія 14, від 21 червня 2022 року, англійською мовою; Брошура дослідника для досліджуваного лікарського засобу CJNJ-67652000 (niraparib/abiraterone acetate fixed-dose combination) (комбінація фіксованих доз нірапарибу/абіратерону ацетату), видання 3, від 11 серпня 2022 року, англійською мовою; Брошура дослідника для препарату Абіратерону ацетат JNJ-212082 ZYTIGA (abiraterone acetate), версія 17, від 17 червня 2022 року, англійською мовою; Досьє досліджуваного лікарського засобу на препарат CJNJ-67652000 у вигляді комбінації фіксованої дози, таблетка, вкрита плівковою оболонкою 50/500mg (G009) та 100/500mg (G010), розділ 3.2.Р, від 12 травня 2022 року, англійською мовою; Подовження терміну придатності досліджуваного лікарського засобу CJNJ-67652000 у вигляді комбінації фіксованої дози, таблетка, вкрита плівковою оболонкою 50/500mg (G009) та 100/500mg (G010) до 6 місяців; Зміна місця проведення клінічного випробування; Продовження терміну проведення клінічного випробування 67652000PCR1001 в усіх країнах, де проводиться клінічне випробування та в Україні до 02 років 08 місяців</w:t>
      </w:r>
      <w:r w:rsidR="00903061">
        <w:rPr>
          <w:rStyle w:val="csa16174ba25"/>
          <w:lang w:val="uk-UA"/>
        </w:rPr>
        <w:t xml:space="preserve"> до протоколу клінічного дослідження «Відкрите, рандомізоване дослідження для оцінки відносної біодоступності (БД) і біоеквівалентності (БЕ) препаратів у вигляді комбінації із фіксованою дозою (КФД) </w:t>
      </w:r>
      <w:r w:rsidR="00903061">
        <w:rPr>
          <w:rStyle w:val="cs5e98e93025"/>
          <w:lang w:val="uk-UA"/>
        </w:rPr>
        <w:t xml:space="preserve">нірапарибу </w:t>
      </w:r>
      <w:r w:rsidR="00903061">
        <w:rPr>
          <w:rStyle w:val="csa16174ba25"/>
          <w:lang w:val="uk-UA"/>
        </w:rPr>
        <w:t xml:space="preserve">плюс абіратерону ацетат (АА) у порівнянні з нірапарибом і АА, що призначаються одночасно у вигляді монопрепаратів, у чоловіків з раком передміхурової залози», код дослідження </w:t>
      </w:r>
      <w:r w:rsidR="00903061">
        <w:rPr>
          <w:rStyle w:val="cs5e98e93025"/>
          <w:lang w:val="uk-UA"/>
        </w:rPr>
        <w:t>67652000PCR1001</w:t>
      </w:r>
      <w:r w:rsidR="00903061">
        <w:rPr>
          <w:rStyle w:val="csa16174ba25"/>
          <w:lang w:val="uk-UA"/>
        </w:rPr>
        <w:t>, версія Поправка 2 від 19 квітня 2021 року; спонсор - Янссен Фармацевтика НВ /Janssen Pharmaceutica NV, Бельгія</w:t>
      </w:r>
    </w:p>
    <w:p w:rsidR="006958EF" w:rsidRDefault="006958EF" w:rsidP="006958EF">
      <w:pPr>
        <w:jc w:val="both"/>
        <w:rPr>
          <w:rFonts w:ascii="Arial" w:hAnsi="Arial" w:cs="Arial"/>
          <w:sz w:val="20"/>
          <w:szCs w:val="20"/>
          <w:lang w:val="uk-UA"/>
        </w:rPr>
      </w:pPr>
      <w:r>
        <w:rPr>
          <w:rFonts w:ascii="Arial" w:hAnsi="Arial" w:cs="Arial"/>
          <w:sz w:val="20"/>
          <w:szCs w:val="20"/>
          <w:lang w:val="uk-UA"/>
        </w:rPr>
        <w:t>Заявник - ТОВ «АРЕНСІЯ ЕКСПЛОРАТОРІ МЕДІСІН», Україна</w:t>
      </w:r>
    </w:p>
    <w:p w:rsidR="00186F1D" w:rsidRPr="006958EF" w:rsidRDefault="00903061">
      <w:pPr>
        <w:pStyle w:val="cs80d9435b"/>
        <w:rPr>
          <w:lang w:val="uk-UA"/>
        </w:rPr>
      </w:pPr>
      <w:r>
        <w:rPr>
          <w:rStyle w:val="csa16174ba25"/>
          <w:lang w:val="uk-UA"/>
        </w:rPr>
        <w:t> </w:t>
      </w:r>
    </w:p>
    <w:tbl>
      <w:tblPr>
        <w:tblW w:w="9639"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9"/>
        <w:gridCol w:w="4820"/>
      </w:tblGrid>
      <w:tr w:rsidR="00186F1D" w:rsidTr="004A37CE">
        <w:trPr>
          <w:trHeight w:val="213"/>
        </w:trPr>
        <w:tc>
          <w:tcPr>
            <w:tcW w:w="4819" w:type="dxa"/>
            <w:tcMar>
              <w:top w:w="0" w:type="dxa"/>
              <w:left w:w="108" w:type="dxa"/>
              <w:bottom w:w="0" w:type="dxa"/>
              <w:right w:w="108" w:type="dxa"/>
            </w:tcMar>
            <w:hideMark/>
          </w:tcPr>
          <w:p w:rsidR="00186F1D" w:rsidRPr="004A37CE" w:rsidRDefault="00903061">
            <w:pPr>
              <w:pStyle w:val="cs2e86d3a6"/>
              <w:rPr>
                <w:b/>
              </w:rPr>
            </w:pPr>
            <w:r w:rsidRPr="004A37CE">
              <w:rPr>
                <w:rStyle w:val="csa16174ba25"/>
                <w:b/>
              </w:rPr>
              <w:t>БУЛО</w:t>
            </w:r>
          </w:p>
        </w:tc>
        <w:tc>
          <w:tcPr>
            <w:tcW w:w="4820" w:type="dxa"/>
            <w:tcMar>
              <w:top w:w="0" w:type="dxa"/>
              <w:left w:w="108" w:type="dxa"/>
              <w:bottom w:w="0" w:type="dxa"/>
              <w:right w:w="108" w:type="dxa"/>
            </w:tcMar>
            <w:hideMark/>
          </w:tcPr>
          <w:p w:rsidR="00186F1D" w:rsidRPr="004A37CE" w:rsidRDefault="00903061">
            <w:pPr>
              <w:pStyle w:val="cs2e86d3a6"/>
              <w:rPr>
                <w:b/>
              </w:rPr>
            </w:pPr>
            <w:r w:rsidRPr="004A37CE">
              <w:rPr>
                <w:rStyle w:val="csa16174ba25"/>
                <w:b/>
              </w:rPr>
              <w:t>СТАЛО</w:t>
            </w:r>
          </w:p>
        </w:tc>
      </w:tr>
      <w:tr w:rsidR="00186F1D" w:rsidRPr="00B066C5" w:rsidTr="004A37CE">
        <w:trPr>
          <w:trHeight w:val="213"/>
        </w:trPr>
        <w:tc>
          <w:tcPr>
            <w:tcW w:w="4819" w:type="dxa"/>
            <w:tcMar>
              <w:top w:w="0" w:type="dxa"/>
              <w:left w:w="108" w:type="dxa"/>
              <w:bottom w:w="0" w:type="dxa"/>
              <w:right w:w="108" w:type="dxa"/>
            </w:tcMar>
            <w:hideMark/>
          </w:tcPr>
          <w:p w:rsidR="00186F1D" w:rsidRPr="00BD0B26" w:rsidRDefault="00903061">
            <w:pPr>
              <w:pStyle w:val="cs80d9435b"/>
              <w:rPr>
                <w:lang w:val="ru-RU"/>
              </w:rPr>
            </w:pPr>
            <w:r w:rsidRPr="00BD0B26">
              <w:rPr>
                <w:rStyle w:val="csa16174ba25"/>
                <w:lang w:val="ru-RU"/>
              </w:rPr>
              <w:t>к.м.н. Бондаренко Ю.М.</w:t>
            </w:r>
          </w:p>
          <w:p w:rsidR="00186F1D" w:rsidRPr="00BD0B26" w:rsidRDefault="00903061">
            <w:pPr>
              <w:pStyle w:val="cs80d9435b"/>
              <w:rPr>
                <w:lang w:val="ru-RU"/>
              </w:rPr>
            </w:pPr>
            <w:r w:rsidRPr="00D81A3B">
              <w:rPr>
                <w:rStyle w:val="csa16174ba25"/>
                <w:b/>
                <w:lang w:val="ru-RU"/>
              </w:rPr>
              <w:t>Медичний центр товариства з обмеженою відповідальністю</w:t>
            </w:r>
            <w:r w:rsidRPr="00BD0B26">
              <w:rPr>
                <w:rStyle w:val="csa16174ba25"/>
                <w:lang w:val="ru-RU"/>
              </w:rPr>
              <w:t xml:space="preserve"> </w:t>
            </w:r>
            <w:r w:rsidRPr="00BD0B26">
              <w:rPr>
                <w:rStyle w:val="cs5e98e93025"/>
                <w:lang w:val="ru-RU"/>
              </w:rPr>
              <w:t>«Гармонія краси», відділення клінічних випробувань,</w:t>
            </w:r>
            <w:r>
              <w:rPr>
                <w:rStyle w:val="csa16174ba25"/>
              </w:rPr>
              <w:t> </w:t>
            </w:r>
            <w:r w:rsidRPr="00BD0B26">
              <w:rPr>
                <w:rStyle w:val="csa16174ba25"/>
                <w:lang w:val="ru-RU"/>
              </w:rPr>
              <w:t>м. Київ</w:t>
            </w:r>
          </w:p>
        </w:tc>
        <w:tc>
          <w:tcPr>
            <w:tcW w:w="4820" w:type="dxa"/>
            <w:tcMar>
              <w:top w:w="0" w:type="dxa"/>
              <w:left w:w="108" w:type="dxa"/>
              <w:bottom w:w="0" w:type="dxa"/>
              <w:right w:w="108" w:type="dxa"/>
            </w:tcMar>
            <w:hideMark/>
          </w:tcPr>
          <w:p w:rsidR="00186F1D" w:rsidRPr="00BD0B26" w:rsidRDefault="00903061">
            <w:pPr>
              <w:pStyle w:val="csf06cd379"/>
              <w:rPr>
                <w:lang w:val="ru-RU"/>
              </w:rPr>
            </w:pPr>
            <w:r w:rsidRPr="00BD0B26">
              <w:rPr>
                <w:rStyle w:val="csa16174ba25"/>
                <w:lang w:val="ru-RU"/>
              </w:rPr>
              <w:t xml:space="preserve">к.м.н. Бондаренко Ю.М. </w:t>
            </w:r>
          </w:p>
          <w:p w:rsidR="00186F1D" w:rsidRPr="00BD0B26" w:rsidRDefault="00903061">
            <w:pPr>
              <w:pStyle w:val="cs80d9435b"/>
              <w:rPr>
                <w:lang w:val="ru-RU"/>
              </w:rPr>
            </w:pPr>
            <w:r w:rsidRPr="00D81A3B">
              <w:rPr>
                <w:rStyle w:val="csa16174ba25"/>
                <w:b/>
                <w:lang w:val="ru-RU"/>
              </w:rPr>
              <w:t>Медичний центр товариства з обмеженою відповідальністю</w:t>
            </w:r>
            <w:r w:rsidRPr="00BD0B26">
              <w:rPr>
                <w:rStyle w:val="csa16174ba25"/>
                <w:lang w:val="ru-RU"/>
              </w:rPr>
              <w:t xml:space="preserve"> </w:t>
            </w:r>
            <w:r w:rsidRPr="00BD0B26">
              <w:rPr>
                <w:rStyle w:val="cs5e98e93025"/>
                <w:lang w:val="ru-RU"/>
              </w:rPr>
              <w:t>«Аренсія Експлораторі Медісін», відділ клінічних досліджень</w:t>
            </w:r>
            <w:r w:rsidR="004A37CE">
              <w:rPr>
                <w:rStyle w:val="csa16174ba25"/>
                <w:lang w:val="ru-RU"/>
              </w:rPr>
              <w:t xml:space="preserve">, </w:t>
            </w:r>
            <w:r w:rsidRPr="00BD0B26">
              <w:rPr>
                <w:rStyle w:val="csa16174ba25"/>
                <w:lang w:val="ru-RU"/>
              </w:rPr>
              <w:t>м. Київ</w:t>
            </w:r>
          </w:p>
        </w:tc>
      </w:tr>
    </w:tbl>
    <w:p w:rsidR="00186F1D" w:rsidRPr="00BD0B26" w:rsidRDefault="00186F1D" w:rsidP="006958EF">
      <w:pPr>
        <w:pStyle w:val="cs80d9435b"/>
        <w:rPr>
          <w:rFonts w:ascii="Arial" w:hAnsi="Arial" w:cs="Arial"/>
          <w:sz w:val="20"/>
          <w:szCs w:val="20"/>
          <w:lang w:val="uk-UA"/>
        </w:rPr>
      </w:pPr>
    </w:p>
    <w:sectPr w:rsidR="00186F1D" w:rsidRPr="00BD0B26">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418"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0EFC" w:rsidRDefault="00B30EFC">
      <w:pPr>
        <w:rPr>
          <w:lang w:val="ru-RU"/>
        </w:rPr>
      </w:pPr>
      <w:r>
        <w:rPr>
          <w:lang w:val="ru-RU"/>
        </w:rPr>
        <w:separator/>
      </w:r>
    </w:p>
  </w:endnote>
  <w:endnote w:type="continuationSeparator" w:id="0">
    <w:p w:rsidR="00B30EFC" w:rsidRDefault="00B30EFC">
      <w:pPr>
        <w:rPr>
          <w:lang w:val="ru-RU"/>
        </w:rPr>
      </w:pPr>
      <w:r>
        <w:rPr>
          <w:lang w:val="ru-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EFC" w:rsidRDefault="00B30EFC">
    <w:pPr>
      <w:pStyle w:val="a5"/>
      <w:tabs>
        <w:tab w:val="center" w:pos="4677"/>
        <w:tab w:val="right" w:pos="9355"/>
      </w:tabs>
      <w:rPr>
        <w:lang w:val="uk-UA"/>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EFC" w:rsidRDefault="00B30EFC">
    <w:pPr>
      <w:pStyle w:val="a5"/>
      <w:tabs>
        <w:tab w:val="center" w:pos="4677"/>
        <w:tab w:val="right" w:pos="9355"/>
      </w:tabs>
      <w:jc w:val="right"/>
      <w:rPr>
        <w:sz w:val="20"/>
        <w:szCs w:val="20"/>
        <w:lang w:val="uk-UA"/>
      </w:rPr>
    </w:pPr>
    <w:r>
      <w:rPr>
        <w:sz w:val="20"/>
        <w:szCs w:val="20"/>
        <w:lang w:val="uk-UA"/>
      </w:rPr>
      <w:fldChar w:fldCharType="begin"/>
    </w:r>
    <w:r>
      <w:rPr>
        <w:sz w:val="20"/>
        <w:szCs w:val="20"/>
        <w:lang w:val="uk-UA"/>
      </w:rPr>
      <w:instrText>PAGE   \* MERGEFORMAT</w:instrText>
    </w:r>
    <w:r>
      <w:rPr>
        <w:sz w:val="20"/>
        <w:szCs w:val="20"/>
        <w:lang w:val="uk-UA"/>
      </w:rPr>
      <w:fldChar w:fldCharType="separate"/>
    </w:r>
    <w:r w:rsidR="00B066C5" w:rsidRPr="00B066C5">
      <w:rPr>
        <w:noProof/>
        <w:sz w:val="20"/>
        <w:szCs w:val="20"/>
        <w:lang w:val="ru-RU"/>
      </w:rPr>
      <w:t>9</w:t>
    </w:r>
    <w:r>
      <w:rPr>
        <w:sz w:val="20"/>
        <w:szCs w:val="20"/>
        <w:lang w:val="uk-UA"/>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EFC" w:rsidRDefault="00B30EFC">
    <w:pPr>
      <w:pStyle w:val="a5"/>
      <w:tabs>
        <w:tab w:val="center" w:pos="4677"/>
        <w:tab w:val="right" w:pos="9355"/>
      </w:tabs>
      <w:rPr>
        <w:lang w:val="uk-U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0EFC" w:rsidRDefault="00B30EFC">
      <w:pPr>
        <w:rPr>
          <w:lang w:val="ru-RU"/>
        </w:rPr>
      </w:pPr>
      <w:r>
        <w:rPr>
          <w:lang w:val="ru-RU"/>
        </w:rPr>
        <w:separator/>
      </w:r>
    </w:p>
  </w:footnote>
  <w:footnote w:type="continuationSeparator" w:id="0">
    <w:p w:rsidR="00B30EFC" w:rsidRDefault="00B30EFC">
      <w:pPr>
        <w:rPr>
          <w:lang w:val="ru-RU"/>
        </w:rPr>
      </w:pPr>
      <w:r>
        <w:rPr>
          <w:lang w:val="ru-RU"/>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EFC" w:rsidRDefault="00B30EFC">
    <w:pPr>
      <w:pStyle w:val="a3"/>
      <w:tabs>
        <w:tab w:val="center" w:pos="4677"/>
        <w:tab w:val="right" w:pos="9355"/>
      </w:tabs>
      <w:rPr>
        <w:lang w:val="uk-UA"/>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EFC" w:rsidRDefault="00B30EFC">
    <w:pPr>
      <w:pStyle w:val="a3"/>
      <w:tabs>
        <w:tab w:val="center" w:pos="4677"/>
        <w:tab w:val="right" w:pos="9355"/>
      </w:tabs>
      <w:rPr>
        <w:lang w:val="uk-UA"/>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EFC" w:rsidRDefault="00B30EFC">
    <w:pPr>
      <w:pStyle w:val="a3"/>
      <w:tabs>
        <w:tab w:val="center" w:pos="4677"/>
        <w:tab w:val="right" w:pos="9355"/>
      </w:tabs>
      <w:rPr>
        <w:lang w:val="uk-U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85454"/>
    <w:multiLevelType w:val="multilevel"/>
    <w:tmpl w:val="EC785D6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2.%2.%3."/>
      <w:lvlJc w:val="left"/>
      <w:pPr>
        <w:ind w:left="1224" w:hanging="504"/>
      </w:pPr>
      <w:rPr>
        <w:rFonts w:ascii="Arial" w:hAnsi="Arial" w:cs="Arial"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EE9009E"/>
    <w:multiLevelType w:val="multilevel"/>
    <w:tmpl w:val="728E33F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2.%3."/>
      <w:lvlJc w:val="left"/>
      <w:pPr>
        <w:ind w:left="1224" w:hanging="504"/>
      </w:pPr>
      <w:rPr>
        <w:rFonts w:ascii="Arial" w:hAnsi="Arial" w:cs="Arial"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8407202"/>
    <w:multiLevelType w:val="multilevel"/>
    <w:tmpl w:val="85CEA59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1.%3."/>
      <w:lvlJc w:val="left"/>
      <w:pPr>
        <w:ind w:left="1224" w:hanging="504"/>
      </w:pPr>
      <w:rPr>
        <w:rFonts w:ascii="Arial" w:hAnsi="Arial" w:cs="Arial"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proofState w:grammar="clean"/>
  <w:defaultTabStop w:val="708"/>
  <w:hyphenationZone w:val="4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B26"/>
    <w:rsid w:val="000529C4"/>
    <w:rsid w:val="00085F27"/>
    <w:rsid w:val="00186F1D"/>
    <w:rsid w:val="001A5483"/>
    <w:rsid w:val="001C4593"/>
    <w:rsid w:val="001D6AB9"/>
    <w:rsid w:val="001E094F"/>
    <w:rsid w:val="001F35FC"/>
    <w:rsid w:val="002A79D7"/>
    <w:rsid w:val="002A7CA4"/>
    <w:rsid w:val="002E6ABB"/>
    <w:rsid w:val="003E1A4E"/>
    <w:rsid w:val="004A37CE"/>
    <w:rsid w:val="00576725"/>
    <w:rsid w:val="005E2352"/>
    <w:rsid w:val="005F4A2B"/>
    <w:rsid w:val="00685909"/>
    <w:rsid w:val="00694238"/>
    <w:rsid w:val="006958EF"/>
    <w:rsid w:val="006F71E2"/>
    <w:rsid w:val="00783D9E"/>
    <w:rsid w:val="0088265F"/>
    <w:rsid w:val="008B10B9"/>
    <w:rsid w:val="00903061"/>
    <w:rsid w:val="00996863"/>
    <w:rsid w:val="00A002C8"/>
    <w:rsid w:val="00A365D7"/>
    <w:rsid w:val="00AC5C63"/>
    <w:rsid w:val="00B066C5"/>
    <w:rsid w:val="00B12A89"/>
    <w:rsid w:val="00B30EFC"/>
    <w:rsid w:val="00B8631B"/>
    <w:rsid w:val="00BD0B26"/>
    <w:rsid w:val="00BD1B8C"/>
    <w:rsid w:val="00CD2A88"/>
    <w:rsid w:val="00D81A3B"/>
    <w:rsid w:val="00DB7FAC"/>
    <w:rsid w:val="00DE52EB"/>
    <w:rsid w:val="00E90EF2"/>
    <w:rsid w:val="00EC3819"/>
    <w:rsid w:val="00F065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5EF9A6A4"/>
  <w15:chartTrackingRefBased/>
  <w15:docId w15:val="{145B2AFD-7673-49EC-9050-F7DAA7CA2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Pr>
      <w:rFonts w:asciiTheme="majorHAnsi" w:eastAsiaTheme="majorEastAsia" w:hAnsiTheme="majorHAnsi" w:cstheme="majorBidi" w:hint="default"/>
      <w:b/>
      <w:bCs/>
      <w:color w:val="365F91" w:themeColor="accent1" w:themeShade="BF"/>
      <w:sz w:val="28"/>
      <w:szCs w:val="28"/>
    </w:rPr>
  </w:style>
  <w:style w:type="paragraph" w:customStyle="1" w:styleId="msonormal0">
    <w:name w:val="msonormal"/>
    <w:basedOn w:val="a"/>
    <w:pPr>
      <w:spacing w:before="100" w:beforeAutospacing="1" w:after="100" w:afterAutospacing="1"/>
    </w:pPr>
    <w:rPr>
      <w:rFonts w:eastAsiaTheme="minorEastAsia"/>
    </w:rPr>
  </w:style>
  <w:style w:type="paragraph" w:styleId="a3">
    <w:name w:val="header"/>
    <w:basedOn w:val="a"/>
    <w:link w:val="a4"/>
    <w:unhideWhenUsed/>
  </w:style>
  <w:style w:type="character" w:customStyle="1" w:styleId="a4">
    <w:name w:val="Верхний колонтитул Знак"/>
    <w:basedOn w:val="a0"/>
    <w:link w:val="a3"/>
    <w:locked/>
    <w:rPr>
      <w:sz w:val="24"/>
      <w:szCs w:val="24"/>
    </w:rPr>
  </w:style>
  <w:style w:type="paragraph" w:styleId="a5">
    <w:name w:val="footer"/>
    <w:basedOn w:val="a"/>
    <w:link w:val="a6"/>
    <w:uiPriority w:val="99"/>
    <w:unhideWhenUsed/>
  </w:style>
  <w:style w:type="character" w:customStyle="1" w:styleId="a6">
    <w:name w:val="Нижний колонтитул Знак"/>
    <w:basedOn w:val="a0"/>
    <w:link w:val="a5"/>
    <w:uiPriority w:val="99"/>
    <w:locked/>
    <w:rPr>
      <w:sz w:val="24"/>
      <w:szCs w:val="24"/>
    </w:rPr>
  </w:style>
  <w:style w:type="paragraph" w:styleId="a7">
    <w:name w:val="Body Text"/>
    <w:basedOn w:val="a"/>
    <w:link w:val="a8"/>
    <w:semiHidden/>
    <w:unhideWhenUsed/>
  </w:style>
  <w:style w:type="character" w:customStyle="1" w:styleId="a8">
    <w:name w:val="Основной текст Знак"/>
    <w:basedOn w:val="a0"/>
    <w:link w:val="a7"/>
    <w:semiHidden/>
    <w:locked/>
    <w:rPr>
      <w:sz w:val="24"/>
      <w:szCs w:val="24"/>
      <w:lang w:val="ru-RU" w:eastAsia="ru-RU" w:bidi="ar-SA"/>
    </w:rPr>
  </w:style>
  <w:style w:type="paragraph" w:styleId="2">
    <w:name w:val="Body Text 2"/>
    <w:basedOn w:val="a"/>
    <w:link w:val="20"/>
    <w:semiHidden/>
    <w:unhideWhenUsed/>
  </w:style>
  <w:style w:type="character" w:customStyle="1" w:styleId="20">
    <w:name w:val="Основной текст 2 Знак"/>
    <w:basedOn w:val="a0"/>
    <w:link w:val="2"/>
    <w:semiHidden/>
    <w:locked/>
    <w:rPr>
      <w:sz w:val="24"/>
      <w:szCs w:val="24"/>
    </w:rPr>
  </w:style>
  <w:style w:type="paragraph" w:styleId="a9">
    <w:name w:val="Plain Text"/>
    <w:basedOn w:val="a"/>
    <w:link w:val="aa"/>
    <w:uiPriority w:val="99"/>
    <w:semiHidden/>
    <w:unhideWhenUsed/>
    <w:rPr>
      <w:rFonts w:ascii="Consolas" w:eastAsiaTheme="minorHAnsi" w:hAnsi="Consolas" w:cstheme="minorBidi"/>
      <w:sz w:val="21"/>
      <w:szCs w:val="21"/>
    </w:rPr>
  </w:style>
  <w:style w:type="character" w:customStyle="1" w:styleId="aa">
    <w:name w:val="Текст Знак"/>
    <w:basedOn w:val="a0"/>
    <w:link w:val="a9"/>
    <w:uiPriority w:val="99"/>
    <w:semiHidden/>
    <w:locked/>
    <w:rPr>
      <w:rFonts w:ascii="Consolas" w:eastAsiaTheme="minorHAnsi" w:hAnsi="Consolas" w:cstheme="minorBidi" w:hint="default"/>
      <w:sz w:val="21"/>
      <w:szCs w:val="21"/>
      <w:lang w:eastAsia="en-US"/>
    </w:rPr>
  </w:style>
  <w:style w:type="paragraph" w:styleId="ab">
    <w:name w:val="Balloon Text"/>
    <w:basedOn w:val="a"/>
    <w:link w:val="ac"/>
    <w:semiHidden/>
    <w:unhideWhenUsed/>
  </w:style>
  <w:style w:type="character" w:customStyle="1" w:styleId="ac">
    <w:name w:val="Текст выноски Знак"/>
    <w:basedOn w:val="a0"/>
    <w:link w:val="ab"/>
    <w:semiHidden/>
    <w:locked/>
    <w:rPr>
      <w:rFonts w:ascii="Tahoma" w:hAnsi="Tahoma" w:cs="Tahoma" w:hint="default"/>
      <w:sz w:val="16"/>
      <w:szCs w:val="16"/>
    </w:rPr>
  </w:style>
  <w:style w:type="paragraph" w:customStyle="1" w:styleId="21">
    <w:name w:val="заголовок 2"/>
    <w:basedOn w:val="a"/>
    <w:next w:val="a"/>
    <w:pPr>
      <w:keepNext/>
      <w:spacing w:line="360" w:lineRule="auto"/>
      <w:jc w:val="center"/>
    </w:pPr>
    <w:rPr>
      <w:b/>
      <w:bCs/>
      <w:sz w:val="28"/>
      <w:szCs w:val="28"/>
    </w:rPr>
  </w:style>
  <w:style w:type="character" w:customStyle="1" w:styleId="ad">
    <w:name w:val="Верхній колонтитул Знак"/>
    <w:basedOn w:val="a0"/>
    <w:link w:val="ae"/>
    <w:locked/>
    <w:rPr>
      <w:sz w:val="24"/>
      <w:szCs w:val="24"/>
    </w:rPr>
  </w:style>
  <w:style w:type="paragraph" w:customStyle="1" w:styleId="ae">
    <w:name w:val="Верхній колонтитул"/>
    <w:basedOn w:val="a"/>
    <w:link w:val="ad"/>
  </w:style>
  <w:style w:type="character" w:customStyle="1" w:styleId="af">
    <w:name w:val="Нижній колонтитул Знак"/>
    <w:basedOn w:val="a0"/>
    <w:link w:val="af0"/>
    <w:uiPriority w:val="99"/>
    <w:locked/>
    <w:rPr>
      <w:sz w:val="24"/>
      <w:szCs w:val="24"/>
    </w:rPr>
  </w:style>
  <w:style w:type="paragraph" w:customStyle="1" w:styleId="af0">
    <w:name w:val="Нижній колонтитул"/>
    <w:basedOn w:val="a"/>
    <w:link w:val="af"/>
  </w:style>
  <w:style w:type="character" w:customStyle="1" w:styleId="af1">
    <w:name w:val="Основний текст Знак"/>
    <w:basedOn w:val="a0"/>
    <w:link w:val="af2"/>
    <w:semiHidden/>
    <w:locked/>
    <w:rPr>
      <w:sz w:val="24"/>
      <w:szCs w:val="24"/>
    </w:rPr>
  </w:style>
  <w:style w:type="paragraph" w:customStyle="1" w:styleId="af2">
    <w:name w:val="Основний текст"/>
    <w:basedOn w:val="a"/>
    <w:link w:val="af1"/>
  </w:style>
  <w:style w:type="character" w:customStyle="1" w:styleId="22">
    <w:name w:val="Основний текст 2 Знак"/>
    <w:basedOn w:val="a0"/>
    <w:link w:val="23"/>
    <w:semiHidden/>
    <w:locked/>
    <w:rPr>
      <w:sz w:val="24"/>
      <w:szCs w:val="24"/>
    </w:rPr>
  </w:style>
  <w:style w:type="paragraph" w:customStyle="1" w:styleId="23">
    <w:name w:val="Основний текст 2"/>
    <w:basedOn w:val="a"/>
    <w:link w:val="22"/>
  </w:style>
  <w:style w:type="character" w:customStyle="1" w:styleId="af3">
    <w:name w:val="Текст у виносці Знак"/>
    <w:basedOn w:val="a0"/>
    <w:link w:val="af4"/>
    <w:semiHidden/>
    <w:locked/>
    <w:rPr>
      <w:rFonts w:ascii="Segoe UI" w:hAnsi="Segoe UI" w:cs="Segoe UI" w:hint="default"/>
      <w:sz w:val="18"/>
      <w:szCs w:val="18"/>
    </w:rPr>
  </w:style>
  <w:style w:type="paragraph" w:customStyle="1" w:styleId="af4">
    <w:name w:val="Текст у виносці"/>
    <w:basedOn w:val="a"/>
    <w:link w:val="af3"/>
  </w:style>
  <w:style w:type="character" w:customStyle="1" w:styleId="st1">
    <w:name w:val="st1"/>
    <w:basedOn w:val="a0"/>
  </w:style>
  <w:style w:type="table" w:styleId="af5">
    <w:name w:val="Table Grid"/>
    <w:basedOn w:val="a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6">
    <w:name w:val="Звичайна таблиця"/>
    <w:uiPriority w:val="99"/>
    <w:semiHidden/>
    <w:tblPr>
      <w:tblCellMar>
        <w:top w:w="0" w:type="dxa"/>
        <w:left w:w="108" w:type="dxa"/>
        <w:bottom w:w="0" w:type="dxa"/>
        <w:right w:w="108" w:type="dxa"/>
      </w:tblCellMar>
    </w:tblPr>
  </w:style>
  <w:style w:type="paragraph" w:customStyle="1" w:styleId="cs80d9435b">
    <w:name w:val="cs80d9435b"/>
    <w:basedOn w:val="a"/>
    <w:pPr>
      <w:jc w:val="both"/>
    </w:pPr>
    <w:rPr>
      <w:rFonts w:eastAsiaTheme="minorEastAsia"/>
    </w:rPr>
  </w:style>
  <w:style w:type="paragraph" w:customStyle="1" w:styleId="cs5e98e930">
    <w:name w:val="cs5e98e930"/>
    <w:basedOn w:val="a"/>
    <w:pPr>
      <w:spacing w:before="100" w:beforeAutospacing="1" w:after="100" w:afterAutospacing="1"/>
    </w:pPr>
    <w:rPr>
      <w:rFonts w:ascii="Arial" w:eastAsiaTheme="minorEastAsia" w:hAnsi="Arial" w:cs="Arial"/>
      <w:b/>
      <w:bCs/>
      <w:color w:val="000000"/>
      <w:sz w:val="20"/>
      <w:szCs w:val="20"/>
    </w:rPr>
  </w:style>
  <w:style w:type="paragraph" w:customStyle="1" w:styleId="csa16174ba">
    <w:name w:val="csa16174ba"/>
    <w:basedOn w:val="a"/>
    <w:pPr>
      <w:spacing w:before="100" w:beforeAutospacing="1" w:after="100" w:afterAutospacing="1"/>
    </w:pPr>
    <w:rPr>
      <w:rFonts w:ascii="Arial" w:eastAsiaTheme="minorEastAsia" w:hAnsi="Arial" w:cs="Arial"/>
      <w:color w:val="000000"/>
      <w:sz w:val="20"/>
      <w:szCs w:val="20"/>
    </w:rPr>
  </w:style>
  <w:style w:type="paragraph" w:customStyle="1" w:styleId="cs7f95de68">
    <w:name w:val="cs7f95de68"/>
    <w:basedOn w:val="a"/>
    <w:pPr>
      <w:spacing w:before="100" w:beforeAutospacing="1" w:after="100" w:afterAutospacing="1"/>
    </w:pPr>
    <w:rPr>
      <w:rFonts w:ascii="Arial" w:eastAsiaTheme="minorEastAsia" w:hAnsi="Arial" w:cs="Arial"/>
      <w:b/>
      <w:bCs/>
      <w:i/>
      <w:iCs/>
      <w:color w:val="000000"/>
      <w:sz w:val="20"/>
      <w:szCs w:val="20"/>
    </w:rPr>
  </w:style>
  <w:style w:type="character" w:customStyle="1" w:styleId="cs80d9435b1">
    <w:name w:val="cs80d9435b1"/>
    <w:basedOn w:val="a0"/>
  </w:style>
  <w:style w:type="character" w:customStyle="1" w:styleId="cs5e98e9301">
    <w:name w:val="cs5e98e9301"/>
    <w:basedOn w:val="a0"/>
    <w:rPr>
      <w:rFonts w:ascii="Arial" w:hAnsi="Arial" w:cs="Arial" w:hint="default"/>
      <w:b/>
      <w:bCs/>
      <w:i w:val="0"/>
      <w:iCs w:val="0"/>
      <w:color w:val="000000"/>
      <w:sz w:val="20"/>
      <w:szCs w:val="20"/>
      <w:shd w:val="clear" w:color="auto" w:fill="auto"/>
    </w:rPr>
  </w:style>
  <w:style w:type="character" w:customStyle="1" w:styleId="csa16174ba1">
    <w:name w:val="csa16174ba1"/>
    <w:basedOn w:val="a0"/>
    <w:rPr>
      <w:rFonts w:ascii="Arial" w:hAnsi="Arial" w:cs="Arial" w:hint="default"/>
      <w:b w:val="0"/>
      <w:bCs w:val="0"/>
      <w:i w:val="0"/>
      <w:iCs w:val="0"/>
      <w:color w:val="000000"/>
      <w:sz w:val="20"/>
      <w:szCs w:val="20"/>
      <w:shd w:val="clear" w:color="auto" w:fill="auto"/>
    </w:rPr>
  </w:style>
  <w:style w:type="character" w:customStyle="1" w:styleId="cs7f95de681">
    <w:name w:val="cs7f95de681"/>
    <w:basedOn w:val="a0"/>
    <w:rPr>
      <w:rFonts w:ascii="Arial" w:hAnsi="Arial" w:cs="Arial" w:hint="default"/>
      <w:b/>
      <w:bCs/>
      <w:i/>
      <w:iCs/>
      <w:color w:val="000000"/>
      <w:sz w:val="20"/>
      <w:szCs w:val="20"/>
      <w:shd w:val="clear" w:color="auto" w:fill="auto"/>
    </w:rPr>
  </w:style>
  <w:style w:type="character" w:customStyle="1" w:styleId="cs80d9435b2">
    <w:name w:val="cs80d9435b2"/>
    <w:basedOn w:val="a0"/>
  </w:style>
  <w:style w:type="character" w:customStyle="1" w:styleId="cs5e98e9302">
    <w:name w:val="cs5e98e9302"/>
    <w:basedOn w:val="a0"/>
    <w:rPr>
      <w:rFonts w:ascii="Arial" w:hAnsi="Arial" w:cs="Arial" w:hint="default"/>
      <w:b/>
      <w:bCs/>
      <w:i w:val="0"/>
      <w:iCs w:val="0"/>
      <w:color w:val="000000"/>
      <w:sz w:val="20"/>
      <w:szCs w:val="20"/>
      <w:shd w:val="clear" w:color="auto" w:fill="auto"/>
    </w:rPr>
  </w:style>
  <w:style w:type="character" w:customStyle="1" w:styleId="csa16174ba2">
    <w:name w:val="csa16174ba2"/>
    <w:basedOn w:val="a0"/>
    <w:rPr>
      <w:rFonts w:ascii="Arial" w:hAnsi="Arial" w:cs="Arial" w:hint="default"/>
      <w:b w:val="0"/>
      <w:bCs w:val="0"/>
      <w:i w:val="0"/>
      <w:iCs w:val="0"/>
      <w:color w:val="000000"/>
      <w:sz w:val="20"/>
      <w:szCs w:val="20"/>
      <w:shd w:val="clear" w:color="auto" w:fill="auto"/>
    </w:rPr>
  </w:style>
  <w:style w:type="character" w:customStyle="1" w:styleId="cs7f95de682">
    <w:name w:val="cs7f95de682"/>
    <w:basedOn w:val="a0"/>
    <w:rPr>
      <w:rFonts w:ascii="Arial" w:hAnsi="Arial" w:cs="Arial" w:hint="default"/>
      <w:b/>
      <w:bCs/>
      <w:i/>
      <w:iCs/>
      <w:color w:val="000000"/>
      <w:sz w:val="20"/>
      <w:szCs w:val="20"/>
      <w:shd w:val="clear" w:color="auto" w:fill="auto"/>
    </w:rPr>
  </w:style>
  <w:style w:type="paragraph" w:customStyle="1" w:styleId="cs95e872d0">
    <w:name w:val="cs95e872d0"/>
    <w:basedOn w:val="a"/>
    <w:rPr>
      <w:rFonts w:eastAsiaTheme="minorEastAsia"/>
    </w:rPr>
  </w:style>
  <w:style w:type="paragraph" w:customStyle="1" w:styleId="csce6bfc2b">
    <w:name w:val="csce6bfc2b"/>
    <w:basedOn w:val="a"/>
    <w:pPr>
      <w:spacing w:before="100" w:beforeAutospacing="1" w:after="100" w:afterAutospacing="1"/>
      <w:ind w:left="421"/>
    </w:pPr>
    <w:rPr>
      <w:rFonts w:eastAsiaTheme="minorEastAsia"/>
    </w:rPr>
  </w:style>
  <w:style w:type="paragraph" w:customStyle="1" w:styleId="cs6efc6ce9">
    <w:name w:val="cs6efc6ce9"/>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e0c39e40">
    <w:name w:val="cse0c39e40"/>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3">
    <w:name w:val="cs80d9435b3"/>
    <w:basedOn w:val="a0"/>
  </w:style>
  <w:style w:type="character" w:customStyle="1" w:styleId="cs5e98e9303">
    <w:name w:val="cs5e98e9303"/>
    <w:basedOn w:val="a0"/>
    <w:rPr>
      <w:rFonts w:ascii="Arial" w:hAnsi="Arial" w:cs="Arial" w:hint="default"/>
      <w:b/>
      <w:bCs/>
      <w:i w:val="0"/>
      <w:iCs w:val="0"/>
      <w:color w:val="000000"/>
      <w:sz w:val="20"/>
      <w:szCs w:val="20"/>
      <w:shd w:val="clear" w:color="auto" w:fill="auto"/>
    </w:rPr>
  </w:style>
  <w:style w:type="character" w:customStyle="1" w:styleId="csa16174ba3">
    <w:name w:val="csa16174ba3"/>
    <w:basedOn w:val="a0"/>
    <w:rPr>
      <w:rFonts w:ascii="Arial" w:hAnsi="Arial" w:cs="Arial" w:hint="default"/>
      <w:b w:val="0"/>
      <w:bCs w:val="0"/>
      <w:i w:val="0"/>
      <w:iCs w:val="0"/>
      <w:color w:val="000000"/>
      <w:sz w:val="20"/>
      <w:szCs w:val="20"/>
      <w:shd w:val="clear" w:color="auto" w:fill="auto"/>
    </w:rPr>
  </w:style>
  <w:style w:type="character" w:customStyle="1" w:styleId="cs7f95de683">
    <w:name w:val="cs7f95de683"/>
    <w:basedOn w:val="a0"/>
    <w:rPr>
      <w:rFonts w:ascii="Arial" w:hAnsi="Arial" w:cs="Arial" w:hint="default"/>
      <w:b/>
      <w:bCs/>
      <w:i/>
      <w:iCs/>
      <w:color w:val="000000"/>
      <w:sz w:val="20"/>
      <w:szCs w:val="20"/>
      <w:shd w:val="clear" w:color="auto" w:fill="auto"/>
    </w:rPr>
  </w:style>
  <w:style w:type="paragraph" w:customStyle="1" w:styleId="csde80fcc8">
    <w:name w:val="csde80fcc8"/>
    <w:basedOn w:val="a"/>
    <w:pPr>
      <w:spacing w:before="100" w:beforeAutospacing="1" w:after="100" w:afterAutospacing="1"/>
      <w:ind w:left="-5"/>
    </w:pPr>
    <w:rPr>
      <w:rFonts w:eastAsiaTheme="minorEastAsia"/>
    </w:rPr>
  </w:style>
  <w:style w:type="paragraph" w:customStyle="1" w:styleId="cs5cd565c5">
    <w:name w:val="cs5cd565c5"/>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2e86d3a6">
    <w:name w:val="cs2e86d3a6"/>
    <w:basedOn w:val="a"/>
    <w:pPr>
      <w:jc w:val="center"/>
    </w:pPr>
    <w:rPr>
      <w:rFonts w:eastAsiaTheme="minorEastAsia"/>
    </w:rPr>
  </w:style>
  <w:style w:type="paragraph" w:customStyle="1" w:styleId="csa799d35c">
    <w:name w:val="csa799d35c"/>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ae1e8a62">
    <w:name w:val="csae1e8a62"/>
    <w:basedOn w:val="a"/>
    <w:pPr>
      <w:ind w:left="140"/>
      <w:jc w:val="both"/>
    </w:pPr>
    <w:rPr>
      <w:rFonts w:eastAsiaTheme="minorEastAsia"/>
    </w:rPr>
  </w:style>
  <w:style w:type="paragraph" w:customStyle="1" w:styleId="csf06cd379">
    <w:name w:val="csf06cd379"/>
    <w:basedOn w:val="a"/>
    <w:pPr>
      <w:jc w:val="both"/>
    </w:pPr>
    <w:rPr>
      <w:rFonts w:eastAsiaTheme="minorEastAsia"/>
    </w:rPr>
  </w:style>
  <w:style w:type="paragraph" w:customStyle="1" w:styleId="csb0f9b59d">
    <w:name w:val="csb0f9b59d"/>
    <w:basedOn w:val="a"/>
    <w:pPr>
      <w:spacing w:before="100" w:beforeAutospacing="1" w:after="100" w:afterAutospacing="1"/>
    </w:pPr>
    <w:rPr>
      <w:rFonts w:ascii="Segoe UI" w:eastAsiaTheme="minorEastAsia" w:hAnsi="Segoe UI" w:cs="Segoe UI"/>
      <w:b/>
      <w:bCs/>
      <w:color w:val="102B56"/>
      <w:sz w:val="18"/>
      <w:szCs w:val="18"/>
    </w:rPr>
  </w:style>
  <w:style w:type="character" w:customStyle="1" w:styleId="cs80d9435b4">
    <w:name w:val="cs80d9435b4"/>
    <w:basedOn w:val="a0"/>
  </w:style>
  <w:style w:type="character" w:customStyle="1" w:styleId="cs5e98e9304">
    <w:name w:val="cs5e98e9304"/>
    <w:basedOn w:val="a0"/>
    <w:rPr>
      <w:rFonts w:ascii="Arial" w:hAnsi="Arial" w:cs="Arial" w:hint="default"/>
      <w:b/>
      <w:bCs/>
      <w:i w:val="0"/>
      <w:iCs w:val="0"/>
      <w:color w:val="000000"/>
      <w:sz w:val="20"/>
      <w:szCs w:val="20"/>
      <w:shd w:val="clear" w:color="auto" w:fill="auto"/>
    </w:rPr>
  </w:style>
  <w:style w:type="character" w:customStyle="1" w:styleId="csa16174ba4">
    <w:name w:val="csa16174ba4"/>
    <w:basedOn w:val="a0"/>
    <w:rPr>
      <w:rFonts w:ascii="Arial" w:hAnsi="Arial" w:cs="Arial" w:hint="default"/>
      <w:b w:val="0"/>
      <w:bCs w:val="0"/>
      <w:i w:val="0"/>
      <w:iCs w:val="0"/>
      <w:color w:val="000000"/>
      <w:sz w:val="20"/>
      <w:szCs w:val="20"/>
      <w:shd w:val="clear" w:color="auto" w:fill="auto"/>
    </w:rPr>
  </w:style>
  <w:style w:type="character" w:customStyle="1" w:styleId="cs7f95de684">
    <w:name w:val="cs7f95de684"/>
    <w:basedOn w:val="a0"/>
    <w:rPr>
      <w:rFonts w:ascii="Arial" w:hAnsi="Arial" w:cs="Arial" w:hint="default"/>
      <w:b/>
      <w:bCs/>
      <w:i/>
      <w:iCs/>
      <w:color w:val="000000"/>
      <w:sz w:val="20"/>
      <w:szCs w:val="20"/>
      <w:shd w:val="clear" w:color="auto" w:fill="auto"/>
    </w:rPr>
  </w:style>
  <w:style w:type="character" w:customStyle="1" w:styleId="csb0f9b59d1">
    <w:name w:val="csb0f9b59d1"/>
    <w:basedOn w:val="a0"/>
    <w:rPr>
      <w:rFonts w:ascii="Segoe UI" w:hAnsi="Segoe UI" w:cs="Segoe UI" w:hint="default"/>
      <w:b/>
      <w:bCs/>
      <w:i w:val="0"/>
      <w:iCs w:val="0"/>
      <w:color w:val="102B56"/>
      <w:sz w:val="18"/>
      <w:szCs w:val="18"/>
      <w:shd w:val="clear" w:color="auto" w:fill="auto"/>
    </w:rPr>
  </w:style>
  <w:style w:type="paragraph" w:customStyle="1" w:styleId="cs72826c47">
    <w:name w:val="cs72826c47"/>
    <w:basedOn w:val="a"/>
    <w:pPr>
      <w:spacing w:before="100" w:beforeAutospacing="1" w:after="100" w:afterAutospacing="1"/>
      <w:ind w:left="55"/>
    </w:pPr>
    <w:rPr>
      <w:rFonts w:eastAsiaTheme="minorEastAsia"/>
    </w:rPr>
  </w:style>
  <w:style w:type="paragraph" w:customStyle="1" w:styleId="cs38adbecc">
    <w:name w:val="cs38adbecc"/>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45fa9cec">
    <w:name w:val="cs45fa9cec"/>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5">
    <w:name w:val="cs80d9435b5"/>
    <w:basedOn w:val="a0"/>
  </w:style>
  <w:style w:type="character" w:customStyle="1" w:styleId="cs5e98e9305">
    <w:name w:val="cs5e98e9305"/>
    <w:basedOn w:val="a0"/>
    <w:rPr>
      <w:rFonts w:ascii="Arial" w:hAnsi="Arial" w:cs="Arial" w:hint="default"/>
      <w:b/>
      <w:bCs/>
      <w:i w:val="0"/>
      <w:iCs w:val="0"/>
      <w:color w:val="000000"/>
      <w:sz w:val="20"/>
      <w:szCs w:val="20"/>
      <w:shd w:val="clear" w:color="auto" w:fill="auto"/>
    </w:rPr>
  </w:style>
  <w:style w:type="character" w:customStyle="1" w:styleId="csa16174ba5">
    <w:name w:val="csa16174ba5"/>
    <w:basedOn w:val="a0"/>
    <w:rPr>
      <w:rFonts w:ascii="Arial" w:hAnsi="Arial" w:cs="Arial" w:hint="default"/>
      <w:b w:val="0"/>
      <w:bCs w:val="0"/>
      <w:i w:val="0"/>
      <w:iCs w:val="0"/>
      <w:color w:val="000000"/>
      <w:sz w:val="20"/>
      <w:szCs w:val="20"/>
      <w:shd w:val="clear" w:color="auto" w:fill="auto"/>
    </w:rPr>
  </w:style>
  <w:style w:type="character" w:customStyle="1" w:styleId="cs7f95de685">
    <w:name w:val="cs7f95de685"/>
    <w:basedOn w:val="a0"/>
    <w:rPr>
      <w:rFonts w:ascii="Arial" w:hAnsi="Arial" w:cs="Arial" w:hint="default"/>
      <w:b/>
      <w:bCs/>
      <w:i/>
      <w:iCs/>
      <w:color w:val="000000"/>
      <w:sz w:val="20"/>
      <w:szCs w:val="20"/>
      <w:shd w:val="clear" w:color="auto" w:fill="auto"/>
    </w:rPr>
  </w:style>
  <w:style w:type="character" w:customStyle="1" w:styleId="cs80d9435b6">
    <w:name w:val="cs80d9435b6"/>
    <w:basedOn w:val="a0"/>
  </w:style>
  <w:style w:type="character" w:customStyle="1" w:styleId="cs5e98e9306">
    <w:name w:val="cs5e98e9306"/>
    <w:basedOn w:val="a0"/>
    <w:rPr>
      <w:rFonts w:ascii="Arial" w:hAnsi="Arial" w:cs="Arial" w:hint="default"/>
      <w:b/>
      <w:bCs/>
      <w:i w:val="0"/>
      <w:iCs w:val="0"/>
      <w:color w:val="000000"/>
      <w:sz w:val="20"/>
      <w:szCs w:val="20"/>
      <w:shd w:val="clear" w:color="auto" w:fill="auto"/>
    </w:rPr>
  </w:style>
  <w:style w:type="character" w:customStyle="1" w:styleId="csa16174ba6">
    <w:name w:val="csa16174ba6"/>
    <w:basedOn w:val="a0"/>
    <w:rPr>
      <w:rFonts w:ascii="Arial" w:hAnsi="Arial" w:cs="Arial" w:hint="default"/>
      <w:b w:val="0"/>
      <w:bCs w:val="0"/>
      <w:i w:val="0"/>
      <w:iCs w:val="0"/>
      <w:color w:val="000000"/>
      <w:sz w:val="20"/>
      <w:szCs w:val="20"/>
      <w:shd w:val="clear" w:color="auto" w:fill="auto"/>
    </w:rPr>
  </w:style>
  <w:style w:type="character" w:customStyle="1" w:styleId="cs7f95de686">
    <w:name w:val="cs7f95de686"/>
    <w:basedOn w:val="a0"/>
    <w:rPr>
      <w:rFonts w:ascii="Arial" w:hAnsi="Arial" w:cs="Arial" w:hint="default"/>
      <w:b/>
      <w:bCs/>
      <w:i/>
      <w:iCs/>
      <w:color w:val="000000"/>
      <w:sz w:val="20"/>
      <w:szCs w:val="20"/>
      <w:shd w:val="clear" w:color="auto" w:fill="auto"/>
    </w:rPr>
  </w:style>
  <w:style w:type="paragraph" w:customStyle="1" w:styleId="cs587ad28f">
    <w:name w:val="cs587ad28f"/>
    <w:basedOn w:val="a"/>
    <w:pPr>
      <w:spacing w:before="240" w:after="240"/>
      <w:jc w:val="both"/>
    </w:pPr>
    <w:rPr>
      <w:rFonts w:eastAsiaTheme="minorEastAsia"/>
    </w:rPr>
  </w:style>
  <w:style w:type="character" w:customStyle="1" w:styleId="cs587ad28f1">
    <w:name w:val="cs587ad28f1"/>
    <w:basedOn w:val="a0"/>
  </w:style>
  <w:style w:type="character" w:customStyle="1" w:styleId="cs5e98e9307">
    <w:name w:val="cs5e98e9307"/>
    <w:basedOn w:val="a0"/>
    <w:rPr>
      <w:rFonts w:ascii="Arial" w:hAnsi="Arial" w:cs="Arial" w:hint="default"/>
      <w:b/>
      <w:bCs/>
      <w:i w:val="0"/>
      <w:iCs w:val="0"/>
      <w:color w:val="000000"/>
      <w:sz w:val="20"/>
      <w:szCs w:val="20"/>
      <w:shd w:val="clear" w:color="auto" w:fill="auto"/>
    </w:rPr>
  </w:style>
  <w:style w:type="character" w:customStyle="1" w:styleId="csa16174ba7">
    <w:name w:val="csa16174ba7"/>
    <w:basedOn w:val="a0"/>
    <w:rPr>
      <w:rFonts w:ascii="Arial" w:hAnsi="Arial" w:cs="Arial" w:hint="default"/>
      <w:b w:val="0"/>
      <w:bCs w:val="0"/>
      <w:i w:val="0"/>
      <w:iCs w:val="0"/>
      <w:color w:val="000000"/>
      <w:sz w:val="20"/>
      <w:szCs w:val="20"/>
      <w:shd w:val="clear" w:color="auto" w:fill="auto"/>
    </w:rPr>
  </w:style>
  <w:style w:type="character" w:customStyle="1" w:styleId="cs7f95de687">
    <w:name w:val="cs7f95de687"/>
    <w:basedOn w:val="a0"/>
    <w:rPr>
      <w:rFonts w:ascii="Arial" w:hAnsi="Arial" w:cs="Arial" w:hint="default"/>
      <w:b/>
      <w:bCs/>
      <w:i/>
      <w:iCs/>
      <w:color w:val="000000"/>
      <w:sz w:val="20"/>
      <w:szCs w:val="20"/>
      <w:shd w:val="clear" w:color="auto" w:fill="auto"/>
    </w:rPr>
  </w:style>
  <w:style w:type="paragraph" w:customStyle="1" w:styleId="cs936c3024">
    <w:name w:val="cs936c3024"/>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3a9cd5c7">
    <w:name w:val="cs3a9cd5c7"/>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7">
    <w:name w:val="cs80d9435b7"/>
    <w:basedOn w:val="a0"/>
  </w:style>
  <w:style w:type="character" w:customStyle="1" w:styleId="cs5e98e9308">
    <w:name w:val="cs5e98e9308"/>
    <w:basedOn w:val="a0"/>
    <w:rPr>
      <w:rFonts w:ascii="Arial" w:hAnsi="Arial" w:cs="Arial" w:hint="default"/>
      <w:b/>
      <w:bCs/>
      <w:i w:val="0"/>
      <w:iCs w:val="0"/>
      <w:color w:val="000000"/>
      <w:sz w:val="20"/>
      <w:szCs w:val="20"/>
      <w:shd w:val="clear" w:color="auto" w:fill="auto"/>
    </w:rPr>
  </w:style>
  <w:style w:type="character" w:customStyle="1" w:styleId="csa16174ba8">
    <w:name w:val="csa16174ba8"/>
    <w:basedOn w:val="a0"/>
    <w:rPr>
      <w:rFonts w:ascii="Arial" w:hAnsi="Arial" w:cs="Arial" w:hint="default"/>
      <w:b w:val="0"/>
      <w:bCs w:val="0"/>
      <w:i w:val="0"/>
      <w:iCs w:val="0"/>
      <w:color w:val="000000"/>
      <w:sz w:val="20"/>
      <w:szCs w:val="20"/>
      <w:shd w:val="clear" w:color="auto" w:fill="auto"/>
    </w:rPr>
  </w:style>
  <w:style w:type="character" w:customStyle="1" w:styleId="cs7f95de688">
    <w:name w:val="cs7f95de688"/>
    <w:basedOn w:val="a0"/>
    <w:rPr>
      <w:rFonts w:ascii="Arial" w:hAnsi="Arial" w:cs="Arial" w:hint="default"/>
      <w:b/>
      <w:bCs/>
      <w:i/>
      <w:iCs/>
      <w:color w:val="000000"/>
      <w:sz w:val="20"/>
      <w:szCs w:val="20"/>
      <w:shd w:val="clear" w:color="auto" w:fill="auto"/>
    </w:rPr>
  </w:style>
  <w:style w:type="paragraph" w:customStyle="1" w:styleId="csd1bcb96a">
    <w:name w:val="csd1bcb96a"/>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6d6b665d">
    <w:name w:val="cs6d6b665d"/>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587ad28f2">
    <w:name w:val="cs587ad28f2"/>
    <w:basedOn w:val="a0"/>
  </w:style>
  <w:style w:type="character" w:customStyle="1" w:styleId="cs5e98e9309">
    <w:name w:val="cs5e98e9309"/>
    <w:basedOn w:val="a0"/>
    <w:rPr>
      <w:rFonts w:ascii="Arial" w:hAnsi="Arial" w:cs="Arial" w:hint="default"/>
      <w:b/>
      <w:bCs/>
      <w:i w:val="0"/>
      <w:iCs w:val="0"/>
      <w:color w:val="000000"/>
      <w:sz w:val="20"/>
      <w:szCs w:val="20"/>
      <w:shd w:val="clear" w:color="auto" w:fill="auto"/>
    </w:rPr>
  </w:style>
  <w:style w:type="character" w:customStyle="1" w:styleId="csa16174ba9">
    <w:name w:val="csa16174ba9"/>
    <w:basedOn w:val="a0"/>
    <w:rPr>
      <w:rFonts w:ascii="Arial" w:hAnsi="Arial" w:cs="Arial" w:hint="default"/>
      <w:b w:val="0"/>
      <w:bCs w:val="0"/>
      <w:i w:val="0"/>
      <w:iCs w:val="0"/>
      <w:color w:val="000000"/>
      <w:sz w:val="20"/>
      <w:szCs w:val="20"/>
      <w:shd w:val="clear" w:color="auto" w:fill="auto"/>
    </w:rPr>
  </w:style>
  <w:style w:type="character" w:customStyle="1" w:styleId="cs7f95de689">
    <w:name w:val="cs7f95de689"/>
    <w:basedOn w:val="a0"/>
    <w:rPr>
      <w:rFonts w:ascii="Arial" w:hAnsi="Arial" w:cs="Arial" w:hint="default"/>
      <w:b/>
      <w:bCs/>
      <w:i/>
      <w:iCs/>
      <w:color w:val="000000"/>
      <w:sz w:val="20"/>
      <w:szCs w:val="20"/>
      <w:shd w:val="clear" w:color="auto" w:fill="auto"/>
    </w:rPr>
  </w:style>
  <w:style w:type="character" w:customStyle="1" w:styleId="cs80d9435b8">
    <w:name w:val="cs80d9435b8"/>
    <w:basedOn w:val="a0"/>
  </w:style>
  <w:style w:type="character" w:customStyle="1" w:styleId="cs5e98e93010">
    <w:name w:val="cs5e98e93010"/>
    <w:basedOn w:val="a0"/>
    <w:rPr>
      <w:rFonts w:ascii="Arial" w:hAnsi="Arial" w:cs="Arial" w:hint="default"/>
      <w:b/>
      <w:bCs/>
      <w:i w:val="0"/>
      <w:iCs w:val="0"/>
      <w:color w:val="000000"/>
      <w:sz w:val="20"/>
      <w:szCs w:val="20"/>
      <w:shd w:val="clear" w:color="auto" w:fill="auto"/>
    </w:rPr>
  </w:style>
  <w:style w:type="character" w:customStyle="1" w:styleId="csa16174ba10">
    <w:name w:val="csa16174ba10"/>
    <w:basedOn w:val="a0"/>
    <w:rPr>
      <w:rFonts w:ascii="Arial" w:hAnsi="Arial" w:cs="Arial" w:hint="default"/>
      <w:b w:val="0"/>
      <w:bCs w:val="0"/>
      <w:i w:val="0"/>
      <w:iCs w:val="0"/>
      <w:color w:val="000000"/>
      <w:sz w:val="20"/>
      <w:szCs w:val="20"/>
      <w:shd w:val="clear" w:color="auto" w:fill="auto"/>
    </w:rPr>
  </w:style>
  <w:style w:type="character" w:customStyle="1" w:styleId="cs7f95de6810">
    <w:name w:val="cs7f95de6810"/>
    <w:basedOn w:val="a0"/>
    <w:rPr>
      <w:rFonts w:ascii="Arial" w:hAnsi="Arial" w:cs="Arial" w:hint="default"/>
      <w:b/>
      <w:bCs/>
      <w:i/>
      <w:iCs/>
      <w:color w:val="000000"/>
      <w:sz w:val="20"/>
      <w:szCs w:val="20"/>
      <w:shd w:val="clear" w:color="auto" w:fill="auto"/>
    </w:rPr>
  </w:style>
  <w:style w:type="character" w:customStyle="1" w:styleId="cs80d9435b9">
    <w:name w:val="cs80d9435b9"/>
    <w:basedOn w:val="a0"/>
  </w:style>
  <w:style w:type="character" w:customStyle="1" w:styleId="cs5e98e93011">
    <w:name w:val="cs5e98e93011"/>
    <w:basedOn w:val="a0"/>
    <w:rPr>
      <w:rFonts w:ascii="Arial" w:hAnsi="Arial" w:cs="Arial" w:hint="default"/>
      <w:b/>
      <w:bCs/>
      <w:i w:val="0"/>
      <w:iCs w:val="0"/>
      <w:color w:val="000000"/>
      <w:sz w:val="20"/>
      <w:szCs w:val="20"/>
      <w:shd w:val="clear" w:color="auto" w:fill="auto"/>
    </w:rPr>
  </w:style>
  <w:style w:type="character" w:customStyle="1" w:styleId="csa16174ba11">
    <w:name w:val="csa16174ba11"/>
    <w:basedOn w:val="a0"/>
    <w:rPr>
      <w:rFonts w:ascii="Arial" w:hAnsi="Arial" w:cs="Arial" w:hint="default"/>
      <w:b w:val="0"/>
      <w:bCs w:val="0"/>
      <w:i w:val="0"/>
      <w:iCs w:val="0"/>
      <w:color w:val="000000"/>
      <w:sz w:val="20"/>
      <w:szCs w:val="20"/>
      <w:shd w:val="clear" w:color="auto" w:fill="auto"/>
    </w:rPr>
  </w:style>
  <w:style w:type="character" w:customStyle="1" w:styleId="cs7f95de6811">
    <w:name w:val="cs7f95de6811"/>
    <w:basedOn w:val="a0"/>
    <w:rPr>
      <w:rFonts w:ascii="Arial" w:hAnsi="Arial" w:cs="Arial" w:hint="default"/>
      <w:b/>
      <w:bCs/>
      <w:i/>
      <w:iCs/>
      <w:color w:val="000000"/>
      <w:sz w:val="20"/>
      <w:szCs w:val="20"/>
      <w:shd w:val="clear" w:color="auto" w:fill="auto"/>
    </w:rPr>
  </w:style>
  <w:style w:type="character" w:customStyle="1" w:styleId="cs80d9435b10">
    <w:name w:val="cs80d9435b10"/>
    <w:basedOn w:val="a0"/>
  </w:style>
  <w:style w:type="character" w:customStyle="1" w:styleId="cs5e98e93012">
    <w:name w:val="cs5e98e93012"/>
    <w:basedOn w:val="a0"/>
    <w:rPr>
      <w:rFonts w:ascii="Arial" w:hAnsi="Arial" w:cs="Arial" w:hint="default"/>
      <w:b/>
      <w:bCs/>
      <w:i w:val="0"/>
      <w:iCs w:val="0"/>
      <w:color w:val="000000"/>
      <w:sz w:val="20"/>
      <w:szCs w:val="20"/>
      <w:shd w:val="clear" w:color="auto" w:fill="auto"/>
    </w:rPr>
  </w:style>
  <w:style w:type="character" w:customStyle="1" w:styleId="csa16174ba12">
    <w:name w:val="csa16174ba12"/>
    <w:basedOn w:val="a0"/>
    <w:rPr>
      <w:rFonts w:ascii="Arial" w:hAnsi="Arial" w:cs="Arial" w:hint="default"/>
      <w:b w:val="0"/>
      <w:bCs w:val="0"/>
      <w:i w:val="0"/>
      <w:iCs w:val="0"/>
      <w:color w:val="000000"/>
      <w:sz w:val="20"/>
      <w:szCs w:val="20"/>
      <w:shd w:val="clear" w:color="auto" w:fill="auto"/>
    </w:rPr>
  </w:style>
  <w:style w:type="character" w:customStyle="1" w:styleId="cs7f95de6812">
    <w:name w:val="cs7f95de6812"/>
    <w:basedOn w:val="a0"/>
    <w:rPr>
      <w:rFonts w:ascii="Arial" w:hAnsi="Arial" w:cs="Arial" w:hint="default"/>
      <w:b/>
      <w:bCs/>
      <w:i/>
      <w:iCs/>
      <w:color w:val="000000"/>
      <w:sz w:val="20"/>
      <w:szCs w:val="20"/>
      <w:shd w:val="clear" w:color="auto" w:fill="auto"/>
    </w:rPr>
  </w:style>
  <w:style w:type="character" w:customStyle="1" w:styleId="cs80d9435b11">
    <w:name w:val="cs80d9435b11"/>
    <w:basedOn w:val="a0"/>
  </w:style>
  <w:style w:type="character" w:customStyle="1" w:styleId="cs5e98e93013">
    <w:name w:val="cs5e98e93013"/>
    <w:basedOn w:val="a0"/>
    <w:rPr>
      <w:rFonts w:ascii="Arial" w:hAnsi="Arial" w:cs="Arial" w:hint="default"/>
      <w:b/>
      <w:bCs/>
      <w:i w:val="0"/>
      <w:iCs w:val="0"/>
      <w:color w:val="000000"/>
      <w:sz w:val="20"/>
      <w:szCs w:val="20"/>
      <w:shd w:val="clear" w:color="auto" w:fill="auto"/>
    </w:rPr>
  </w:style>
  <w:style w:type="character" w:customStyle="1" w:styleId="csa16174ba13">
    <w:name w:val="csa16174ba13"/>
    <w:basedOn w:val="a0"/>
    <w:rPr>
      <w:rFonts w:ascii="Arial" w:hAnsi="Arial" w:cs="Arial" w:hint="default"/>
      <w:b w:val="0"/>
      <w:bCs w:val="0"/>
      <w:i w:val="0"/>
      <w:iCs w:val="0"/>
      <w:color w:val="000000"/>
      <w:sz w:val="20"/>
      <w:szCs w:val="20"/>
      <w:shd w:val="clear" w:color="auto" w:fill="auto"/>
    </w:rPr>
  </w:style>
  <w:style w:type="character" w:customStyle="1" w:styleId="cs7f95de6813">
    <w:name w:val="cs7f95de6813"/>
    <w:basedOn w:val="a0"/>
    <w:rPr>
      <w:rFonts w:ascii="Arial" w:hAnsi="Arial" w:cs="Arial" w:hint="default"/>
      <w:b/>
      <w:bCs/>
      <w:i/>
      <w:iCs/>
      <w:color w:val="000000"/>
      <w:sz w:val="20"/>
      <w:szCs w:val="20"/>
      <w:shd w:val="clear" w:color="auto" w:fill="auto"/>
    </w:rPr>
  </w:style>
  <w:style w:type="character" w:customStyle="1" w:styleId="cs80d9435b12">
    <w:name w:val="cs80d9435b12"/>
    <w:basedOn w:val="a0"/>
  </w:style>
  <w:style w:type="character" w:customStyle="1" w:styleId="cs5e98e93014">
    <w:name w:val="cs5e98e93014"/>
    <w:basedOn w:val="a0"/>
    <w:rPr>
      <w:rFonts w:ascii="Arial" w:hAnsi="Arial" w:cs="Arial" w:hint="default"/>
      <w:b/>
      <w:bCs/>
      <w:i w:val="0"/>
      <w:iCs w:val="0"/>
      <w:color w:val="000000"/>
      <w:sz w:val="20"/>
      <w:szCs w:val="20"/>
      <w:shd w:val="clear" w:color="auto" w:fill="auto"/>
    </w:rPr>
  </w:style>
  <w:style w:type="character" w:customStyle="1" w:styleId="csa16174ba14">
    <w:name w:val="csa16174ba14"/>
    <w:basedOn w:val="a0"/>
    <w:rPr>
      <w:rFonts w:ascii="Arial" w:hAnsi="Arial" w:cs="Arial" w:hint="default"/>
      <w:b w:val="0"/>
      <w:bCs w:val="0"/>
      <w:i w:val="0"/>
      <w:iCs w:val="0"/>
      <w:color w:val="000000"/>
      <w:sz w:val="20"/>
      <w:szCs w:val="20"/>
      <w:shd w:val="clear" w:color="auto" w:fill="auto"/>
    </w:rPr>
  </w:style>
  <w:style w:type="character" w:customStyle="1" w:styleId="cs7f95de6814">
    <w:name w:val="cs7f95de6814"/>
    <w:basedOn w:val="a0"/>
    <w:rPr>
      <w:rFonts w:ascii="Arial" w:hAnsi="Arial" w:cs="Arial" w:hint="default"/>
      <w:b/>
      <w:bCs/>
      <w:i/>
      <w:iCs/>
      <w:color w:val="000000"/>
      <w:sz w:val="20"/>
      <w:szCs w:val="20"/>
      <w:shd w:val="clear" w:color="auto" w:fill="auto"/>
    </w:rPr>
  </w:style>
  <w:style w:type="paragraph" w:customStyle="1" w:styleId="csf5b472fd">
    <w:name w:val="csf5b472fd"/>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5ffc7a35">
    <w:name w:val="cs5ffc7a35"/>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13">
    <w:name w:val="cs80d9435b13"/>
    <w:basedOn w:val="a0"/>
  </w:style>
  <w:style w:type="character" w:customStyle="1" w:styleId="cs5e98e93015">
    <w:name w:val="cs5e98e93015"/>
    <w:basedOn w:val="a0"/>
    <w:rPr>
      <w:rFonts w:ascii="Arial" w:hAnsi="Arial" w:cs="Arial" w:hint="default"/>
      <w:b/>
      <w:bCs/>
      <w:i w:val="0"/>
      <w:iCs w:val="0"/>
      <w:color w:val="000000"/>
      <w:sz w:val="20"/>
      <w:szCs w:val="20"/>
      <w:shd w:val="clear" w:color="auto" w:fill="auto"/>
    </w:rPr>
  </w:style>
  <w:style w:type="character" w:customStyle="1" w:styleId="csa16174ba15">
    <w:name w:val="csa16174ba15"/>
    <w:basedOn w:val="a0"/>
    <w:rPr>
      <w:rFonts w:ascii="Arial" w:hAnsi="Arial" w:cs="Arial" w:hint="default"/>
      <w:b w:val="0"/>
      <w:bCs w:val="0"/>
      <w:i w:val="0"/>
      <w:iCs w:val="0"/>
      <w:color w:val="000000"/>
      <w:sz w:val="20"/>
      <w:szCs w:val="20"/>
      <w:shd w:val="clear" w:color="auto" w:fill="auto"/>
    </w:rPr>
  </w:style>
  <w:style w:type="character" w:customStyle="1" w:styleId="cs7f95de6815">
    <w:name w:val="cs7f95de6815"/>
    <w:basedOn w:val="a0"/>
    <w:rPr>
      <w:rFonts w:ascii="Arial" w:hAnsi="Arial" w:cs="Arial" w:hint="default"/>
      <w:b/>
      <w:bCs/>
      <w:i/>
      <w:iCs/>
      <w:color w:val="000000"/>
      <w:sz w:val="20"/>
      <w:szCs w:val="20"/>
      <w:shd w:val="clear" w:color="auto" w:fill="auto"/>
    </w:rPr>
  </w:style>
  <w:style w:type="paragraph" w:customStyle="1" w:styleId="cs86d6fc4c">
    <w:name w:val="cs86d6fc4c"/>
    <w:basedOn w:val="a"/>
    <w:pPr>
      <w:spacing w:before="100" w:beforeAutospacing="1" w:after="100" w:afterAutospacing="1"/>
      <w:ind w:left="279"/>
    </w:pPr>
    <w:rPr>
      <w:rFonts w:eastAsiaTheme="minorEastAsia"/>
    </w:rPr>
  </w:style>
  <w:style w:type="paragraph" w:customStyle="1" w:styleId="cs9914f840">
    <w:name w:val="cs9914f840"/>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963ec4ce">
    <w:name w:val="cs963ec4ce"/>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14">
    <w:name w:val="cs80d9435b14"/>
    <w:basedOn w:val="a0"/>
  </w:style>
  <w:style w:type="character" w:customStyle="1" w:styleId="cs5e98e93016">
    <w:name w:val="cs5e98e93016"/>
    <w:basedOn w:val="a0"/>
    <w:rPr>
      <w:rFonts w:ascii="Arial" w:hAnsi="Arial" w:cs="Arial" w:hint="default"/>
      <w:b/>
      <w:bCs/>
      <w:i w:val="0"/>
      <w:iCs w:val="0"/>
      <w:color w:val="000000"/>
      <w:sz w:val="20"/>
      <w:szCs w:val="20"/>
      <w:shd w:val="clear" w:color="auto" w:fill="auto"/>
    </w:rPr>
  </w:style>
  <w:style w:type="character" w:customStyle="1" w:styleId="csa16174ba16">
    <w:name w:val="csa16174ba16"/>
    <w:basedOn w:val="a0"/>
    <w:rPr>
      <w:rFonts w:ascii="Arial" w:hAnsi="Arial" w:cs="Arial" w:hint="default"/>
      <w:b w:val="0"/>
      <w:bCs w:val="0"/>
      <w:i w:val="0"/>
      <w:iCs w:val="0"/>
      <w:color w:val="000000"/>
      <w:sz w:val="20"/>
      <w:szCs w:val="20"/>
      <w:shd w:val="clear" w:color="auto" w:fill="auto"/>
    </w:rPr>
  </w:style>
  <w:style w:type="character" w:customStyle="1" w:styleId="cs7f95de6816">
    <w:name w:val="cs7f95de6816"/>
    <w:basedOn w:val="a0"/>
    <w:rPr>
      <w:rFonts w:ascii="Arial" w:hAnsi="Arial" w:cs="Arial" w:hint="default"/>
      <w:b/>
      <w:bCs/>
      <w:i/>
      <w:iCs/>
      <w:color w:val="000000"/>
      <w:sz w:val="20"/>
      <w:szCs w:val="20"/>
      <w:shd w:val="clear" w:color="auto" w:fill="auto"/>
    </w:rPr>
  </w:style>
  <w:style w:type="character" w:customStyle="1" w:styleId="cs80d9435b15">
    <w:name w:val="cs80d9435b15"/>
    <w:basedOn w:val="a0"/>
  </w:style>
  <w:style w:type="character" w:customStyle="1" w:styleId="cs5e98e93017">
    <w:name w:val="cs5e98e93017"/>
    <w:basedOn w:val="a0"/>
    <w:rPr>
      <w:rFonts w:ascii="Arial" w:hAnsi="Arial" w:cs="Arial" w:hint="default"/>
      <w:b/>
      <w:bCs/>
      <w:i w:val="0"/>
      <w:iCs w:val="0"/>
      <w:color w:val="000000"/>
      <w:sz w:val="20"/>
      <w:szCs w:val="20"/>
      <w:shd w:val="clear" w:color="auto" w:fill="auto"/>
    </w:rPr>
  </w:style>
  <w:style w:type="character" w:customStyle="1" w:styleId="csa16174ba17">
    <w:name w:val="csa16174ba17"/>
    <w:basedOn w:val="a0"/>
    <w:rPr>
      <w:rFonts w:ascii="Arial" w:hAnsi="Arial" w:cs="Arial" w:hint="default"/>
      <w:b w:val="0"/>
      <w:bCs w:val="0"/>
      <w:i w:val="0"/>
      <w:iCs w:val="0"/>
      <w:color w:val="000000"/>
      <w:sz w:val="20"/>
      <w:szCs w:val="20"/>
      <w:shd w:val="clear" w:color="auto" w:fill="auto"/>
    </w:rPr>
  </w:style>
  <w:style w:type="character" w:customStyle="1" w:styleId="cs7f95de6817">
    <w:name w:val="cs7f95de6817"/>
    <w:basedOn w:val="a0"/>
    <w:rPr>
      <w:rFonts w:ascii="Arial" w:hAnsi="Arial" w:cs="Arial" w:hint="default"/>
      <w:b/>
      <w:bCs/>
      <w:i/>
      <w:iCs/>
      <w:color w:val="000000"/>
      <w:sz w:val="20"/>
      <w:szCs w:val="20"/>
      <w:shd w:val="clear" w:color="auto" w:fill="auto"/>
    </w:rPr>
  </w:style>
  <w:style w:type="character" w:customStyle="1" w:styleId="cs80d9435b16">
    <w:name w:val="cs80d9435b16"/>
    <w:basedOn w:val="a0"/>
  </w:style>
  <w:style w:type="character" w:customStyle="1" w:styleId="cs5e98e93018">
    <w:name w:val="cs5e98e93018"/>
    <w:basedOn w:val="a0"/>
    <w:rPr>
      <w:rFonts w:ascii="Arial" w:hAnsi="Arial" w:cs="Arial" w:hint="default"/>
      <w:b/>
      <w:bCs/>
      <w:i w:val="0"/>
      <w:iCs w:val="0"/>
      <w:color w:val="000000"/>
      <w:sz w:val="20"/>
      <w:szCs w:val="20"/>
      <w:shd w:val="clear" w:color="auto" w:fill="auto"/>
    </w:rPr>
  </w:style>
  <w:style w:type="character" w:customStyle="1" w:styleId="csa16174ba18">
    <w:name w:val="csa16174ba18"/>
    <w:basedOn w:val="a0"/>
    <w:rPr>
      <w:rFonts w:ascii="Arial" w:hAnsi="Arial" w:cs="Arial" w:hint="default"/>
      <w:b w:val="0"/>
      <w:bCs w:val="0"/>
      <w:i w:val="0"/>
      <w:iCs w:val="0"/>
      <w:color w:val="000000"/>
      <w:sz w:val="20"/>
      <w:szCs w:val="20"/>
      <w:shd w:val="clear" w:color="auto" w:fill="auto"/>
    </w:rPr>
  </w:style>
  <w:style w:type="character" w:customStyle="1" w:styleId="cs7f95de6818">
    <w:name w:val="cs7f95de6818"/>
    <w:basedOn w:val="a0"/>
    <w:rPr>
      <w:rFonts w:ascii="Arial" w:hAnsi="Arial" w:cs="Arial" w:hint="default"/>
      <w:b/>
      <w:bCs/>
      <w:i/>
      <w:iCs/>
      <w:color w:val="000000"/>
      <w:sz w:val="20"/>
      <w:szCs w:val="20"/>
      <w:shd w:val="clear" w:color="auto" w:fill="auto"/>
    </w:rPr>
  </w:style>
  <w:style w:type="character" w:customStyle="1" w:styleId="cs80d9435b17">
    <w:name w:val="cs80d9435b17"/>
    <w:basedOn w:val="a0"/>
  </w:style>
  <w:style w:type="character" w:customStyle="1" w:styleId="cs5e98e93019">
    <w:name w:val="cs5e98e93019"/>
    <w:basedOn w:val="a0"/>
    <w:rPr>
      <w:rFonts w:ascii="Arial" w:hAnsi="Arial" w:cs="Arial" w:hint="default"/>
      <w:b/>
      <w:bCs/>
      <w:i w:val="0"/>
      <w:iCs w:val="0"/>
      <w:color w:val="000000"/>
      <w:sz w:val="20"/>
      <w:szCs w:val="20"/>
      <w:shd w:val="clear" w:color="auto" w:fill="auto"/>
    </w:rPr>
  </w:style>
  <w:style w:type="character" w:customStyle="1" w:styleId="csa16174ba19">
    <w:name w:val="csa16174ba19"/>
    <w:basedOn w:val="a0"/>
    <w:rPr>
      <w:rFonts w:ascii="Arial" w:hAnsi="Arial" w:cs="Arial" w:hint="default"/>
      <w:b w:val="0"/>
      <w:bCs w:val="0"/>
      <w:i w:val="0"/>
      <w:iCs w:val="0"/>
      <w:color w:val="000000"/>
      <w:sz w:val="20"/>
      <w:szCs w:val="20"/>
      <w:shd w:val="clear" w:color="auto" w:fill="auto"/>
    </w:rPr>
  </w:style>
  <w:style w:type="character" w:customStyle="1" w:styleId="cs7f95de6819">
    <w:name w:val="cs7f95de6819"/>
    <w:basedOn w:val="a0"/>
    <w:rPr>
      <w:rFonts w:ascii="Arial" w:hAnsi="Arial" w:cs="Arial" w:hint="default"/>
      <w:b/>
      <w:bCs/>
      <w:i/>
      <w:iCs/>
      <w:color w:val="000000"/>
      <w:sz w:val="20"/>
      <w:szCs w:val="20"/>
      <w:shd w:val="clear" w:color="auto" w:fill="auto"/>
    </w:rPr>
  </w:style>
  <w:style w:type="character" w:customStyle="1" w:styleId="cs587ad28f3">
    <w:name w:val="cs587ad28f3"/>
    <w:basedOn w:val="a0"/>
  </w:style>
  <w:style w:type="character" w:customStyle="1" w:styleId="cs5e98e93020">
    <w:name w:val="cs5e98e93020"/>
    <w:basedOn w:val="a0"/>
    <w:rPr>
      <w:rFonts w:ascii="Arial" w:hAnsi="Arial" w:cs="Arial" w:hint="default"/>
      <w:b/>
      <w:bCs/>
      <w:i w:val="0"/>
      <w:iCs w:val="0"/>
      <w:color w:val="000000"/>
      <w:sz w:val="20"/>
      <w:szCs w:val="20"/>
      <w:shd w:val="clear" w:color="auto" w:fill="auto"/>
    </w:rPr>
  </w:style>
  <w:style w:type="character" w:customStyle="1" w:styleId="csa16174ba20">
    <w:name w:val="csa16174ba20"/>
    <w:basedOn w:val="a0"/>
    <w:rPr>
      <w:rFonts w:ascii="Arial" w:hAnsi="Arial" w:cs="Arial" w:hint="default"/>
      <w:b w:val="0"/>
      <w:bCs w:val="0"/>
      <w:i w:val="0"/>
      <w:iCs w:val="0"/>
      <w:color w:val="000000"/>
      <w:sz w:val="20"/>
      <w:szCs w:val="20"/>
      <w:shd w:val="clear" w:color="auto" w:fill="auto"/>
    </w:rPr>
  </w:style>
  <w:style w:type="character" w:customStyle="1" w:styleId="cs7f95de6820">
    <w:name w:val="cs7f95de6820"/>
    <w:basedOn w:val="a0"/>
    <w:rPr>
      <w:rFonts w:ascii="Arial" w:hAnsi="Arial" w:cs="Arial" w:hint="default"/>
      <w:b/>
      <w:bCs/>
      <w:i/>
      <w:iCs/>
      <w:color w:val="000000"/>
      <w:sz w:val="20"/>
      <w:szCs w:val="20"/>
      <w:shd w:val="clear" w:color="auto" w:fill="auto"/>
    </w:rPr>
  </w:style>
  <w:style w:type="paragraph" w:customStyle="1" w:styleId="cs80308399">
    <w:name w:val="cs80308399"/>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8a041362">
    <w:name w:val="cs8a041362"/>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404695d0">
    <w:name w:val="cs404695d0"/>
    <w:basedOn w:val="a"/>
    <w:pPr>
      <w:spacing w:before="100" w:beforeAutospacing="1" w:after="100" w:afterAutospacing="1"/>
    </w:pPr>
    <w:rPr>
      <w:rFonts w:ascii="Arial" w:eastAsiaTheme="minorEastAsia" w:hAnsi="Arial" w:cs="Arial"/>
      <w:b/>
      <w:bCs/>
      <w:color w:val="102B56"/>
      <w:sz w:val="20"/>
      <w:szCs w:val="20"/>
    </w:rPr>
  </w:style>
  <w:style w:type="character" w:customStyle="1" w:styleId="cs80d9435b18">
    <w:name w:val="cs80d9435b18"/>
    <w:basedOn w:val="a0"/>
  </w:style>
  <w:style w:type="character" w:customStyle="1" w:styleId="cs5e98e93021">
    <w:name w:val="cs5e98e93021"/>
    <w:basedOn w:val="a0"/>
    <w:rPr>
      <w:rFonts w:ascii="Arial" w:hAnsi="Arial" w:cs="Arial" w:hint="default"/>
      <w:b/>
      <w:bCs/>
      <w:i w:val="0"/>
      <w:iCs w:val="0"/>
      <w:color w:val="000000"/>
      <w:sz w:val="20"/>
      <w:szCs w:val="20"/>
      <w:shd w:val="clear" w:color="auto" w:fill="auto"/>
    </w:rPr>
  </w:style>
  <w:style w:type="character" w:customStyle="1" w:styleId="csa16174ba21">
    <w:name w:val="csa16174ba21"/>
    <w:basedOn w:val="a0"/>
    <w:rPr>
      <w:rFonts w:ascii="Arial" w:hAnsi="Arial" w:cs="Arial" w:hint="default"/>
      <w:b w:val="0"/>
      <w:bCs w:val="0"/>
      <w:i w:val="0"/>
      <w:iCs w:val="0"/>
      <w:color w:val="000000"/>
      <w:sz w:val="20"/>
      <w:szCs w:val="20"/>
      <w:shd w:val="clear" w:color="auto" w:fill="auto"/>
    </w:rPr>
  </w:style>
  <w:style w:type="character" w:customStyle="1" w:styleId="cs7f95de6821">
    <w:name w:val="cs7f95de6821"/>
    <w:basedOn w:val="a0"/>
    <w:rPr>
      <w:rFonts w:ascii="Arial" w:hAnsi="Arial" w:cs="Arial" w:hint="default"/>
      <w:b/>
      <w:bCs/>
      <w:i/>
      <w:iCs/>
      <w:color w:val="000000"/>
      <w:sz w:val="20"/>
      <w:szCs w:val="20"/>
      <w:shd w:val="clear" w:color="auto" w:fill="auto"/>
    </w:rPr>
  </w:style>
  <w:style w:type="character" w:customStyle="1" w:styleId="cs404695d01">
    <w:name w:val="cs404695d01"/>
    <w:basedOn w:val="a0"/>
    <w:rPr>
      <w:rFonts w:ascii="Arial" w:hAnsi="Arial" w:cs="Arial" w:hint="default"/>
      <w:b/>
      <w:bCs/>
      <w:i w:val="0"/>
      <w:iCs w:val="0"/>
      <w:color w:val="102B56"/>
      <w:sz w:val="20"/>
      <w:szCs w:val="20"/>
      <w:shd w:val="clear" w:color="auto" w:fill="auto"/>
    </w:rPr>
  </w:style>
  <w:style w:type="character" w:customStyle="1" w:styleId="cs80d9435b19">
    <w:name w:val="cs80d9435b19"/>
    <w:basedOn w:val="a0"/>
  </w:style>
  <w:style w:type="character" w:customStyle="1" w:styleId="cs5e98e93022">
    <w:name w:val="cs5e98e93022"/>
    <w:basedOn w:val="a0"/>
    <w:rPr>
      <w:rFonts w:ascii="Arial" w:hAnsi="Arial" w:cs="Arial" w:hint="default"/>
      <w:b/>
      <w:bCs/>
      <w:i w:val="0"/>
      <w:iCs w:val="0"/>
      <w:color w:val="000000"/>
      <w:sz w:val="20"/>
      <w:szCs w:val="20"/>
      <w:shd w:val="clear" w:color="auto" w:fill="auto"/>
    </w:rPr>
  </w:style>
  <w:style w:type="character" w:customStyle="1" w:styleId="csa16174ba22">
    <w:name w:val="csa16174ba22"/>
    <w:basedOn w:val="a0"/>
    <w:rPr>
      <w:rFonts w:ascii="Arial" w:hAnsi="Arial" w:cs="Arial" w:hint="default"/>
      <w:b w:val="0"/>
      <w:bCs w:val="0"/>
      <w:i w:val="0"/>
      <w:iCs w:val="0"/>
      <w:color w:val="000000"/>
      <w:sz w:val="20"/>
      <w:szCs w:val="20"/>
      <w:shd w:val="clear" w:color="auto" w:fill="auto"/>
    </w:rPr>
  </w:style>
  <w:style w:type="character" w:customStyle="1" w:styleId="cs7f95de6822">
    <w:name w:val="cs7f95de6822"/>
    <w:basedOn w:val="a0"/>
    <w:rPr>
      <w:rFonts w:ascii="Arial" w:hAnsi="Arial" w:cs="Arial" w:hint="default"/>
      <w:b/>
      <w:bCs/>
      <w:i/>
      <w:iCs/>
      <w:color w:val="000000"/>
      <w:sz w:val="20"/>
      <w:szCs w:val="20"/>
      <w:shd w:val="clear" w:color="auto" w:fill="auto"/>
    </w:rPr>
  </w:style>
  <w:style w:type="character" w:customStyle="1" w:styleId="cs80d9435b20">
    <w:name w:val="cs80d9435b20"/>
    <w:basedOn w:val="a0"/>
  </w:style>
  <w:style w:type="character" w:customStyle="1" w:styleId="cs5e98e93023">
    <w:name w:val="cs5e98e93023"/>
    <w:basedOn w:val="a0"/>
    <w:rPr>
      <w:rFonts w:ascii="Arial" w:hAnsi="Arial" w:cs="Arial" w:hint="default"/>
      <w:b/>
      <w:bCs/>
      <w:i w:val="0"/>
      <w:iCs w:val="0"/>
      <w:color w:val="000000"/>
      <w:sz w:val="20"/>
      <w:szCs w:val="20"/>
      <w:shd w:val="clear" w:color="auto" w:fill="auto"/>
    </w:rPr>
  </w:style>
  <w:style w:type="character" w:customStyle="1" w:styleId="csa16174ba23">
    <w:name w:val="csa16174ba23"/>
    <w:basedOn w:val="a0"/>
    <w:rPr>
      <w:rFonts w:ascii="Arial" w:hAnsi="Arial" w:cs="Arial" w:hint="default"/>
      <w:b w:val="0"/>
      <w:bCs w:val="0"/>
      <w:i w:val="0"/>
      <w:iCs w:val="0"/>
      <w:color w:val="000000"/>
      <w:sz w:val="20"/>
      <w:szCs w:val="20"/>
      <w:shd w:val="clear" w:color="auto" w:fill="auto"/>
    </w:rPr>
  </w:style>
  <w:style w:type="character" w:customStyle="1" w:styleId="cs7f95de6823">
    <w:name w:val="cs7f95de6823"/>
    <w:basedOn w:val="a0"/>
    <w:rPr>
      <w:rFonts w:ascii="Arial" w:hAnsi="Arial" w:cs="Arial" w:hint="default"/>
      <w:b/>
      <w:bCs/>
      <w:i/>
      <w:iCs/>
      <w:color w:val="000000"/>
      <w:sz w:val="20"/>
      <w:szCs w:val="20"/>
      <w:shd w:val="clear" w:color="auto" w:fill="auto"/>
    </w:rPr>
  </w:style>
  <w:style w:type="character" w:customStyle="1" w:styleId="csb0f9b59d2">
    <w:name w:val="csb0f9b59d2"/>
    <w:basedOn w:val="a0"/>
    <w:rPr>
      <w:rFonts w:ascii="Segoe UI" w:hAnsi="Segoe UI" w:cs="Segoe UI" w:hint="default"/>
      <w:b/>
      <w:bCs/>
      <w:i w:val="0"/>
      <w:iCs w:val="0"/>
      <w:color w:val="102B56"/>
      <w:sz w:val="18"/>
      <w:szCs w:val="18"/>
      <w:shd w:val="clear" w:color="auto" w:fill="auto"/>
    </w:rPr>
  </w:style>
  <w:style w:type="paragraph" w:customStyle="1" w:styleId="csb6b8fc86">
    <w:name w:val="csb6b8fc86"/>
    <w:basedOn w:val="a"/>
    <w:pPr>
      <w:spacing w:before="100" w:beforeAutospacing="1" w:after="100" w:afterAutospacing="1"/>
      <w:ind w:left="675"/>
    </w:pPr>
    <w:rPr>
      <w:rFonts w:eastAsiaTheme="minorEastAsia"/>
    </w:rPr>
  </w:style>
  <w:style w:type="paragraph" w:customStyle="1" w:styleId="cs571e1e74">
    <w:name w:val="cs571e1e74"/>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e04fe634">
    <w:name w:val="cse04fe634"/>
    <w:basedOn w:val="a"/>
    <w:pPr>
      <w:spacing w:before="100" w:beforeAutospacing="1" w:after="100" w:afterAutospacing="1"/>
      <w:ind w:left="562"/>
    </w:pPr>
    <w:rPr>
      <w:rFonts w:eastAsiaTheme="minorEastAsia"/>
    </w:rPr>
  </w:style>
  <w:style w:type="paragraph" w:customStyle="1" w:styleId="cs1abdad3">
    <w:name w:val="cs1abdad3"/>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f6883a92">
    <w:name w:val="csf6883a92"/>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21">
    <w:name w:val="cs80d9435b21"/>
    <w:basedOn w:val="a0"/>
  </w:style>
  <w:style w:type="character" w:customStyle="1" w:styleId="cs5e98e93024">
    <w:name w:val="cs5e98e93024"/>
    <w:basedOn w:val="a0"/>
    <w:rPr>
      <w:rFonts w:ascii="Arial" w:hAnsi="Arial" w:cs="Arial" w:hint="default"/>
      <w:b/>
      <w:bCs/>
      <w:i w:val="0"/>
      <w:iCs w:val="0"/>
      <w:color w:val="000000"/>
      <w:sz w:val="20"/>
      <w:szCs w:val="20"/>
      <w:shd w:val="clear" w:color="auto" w:fill="auto"/>
    </w:rPr>
  </w:style>
  <w:style w:type="character" w:customStyle="1" w:styleId="csa16174ba24">
    <w:name w:val="csa16174ba24"/>
    <w:basedOn w:val="a0"/>
    <w:rPr>
      <w:rFonts w:ascii="Arial" w:hAnsi="Arial" w:cs="Arial" w:hint="default"/>
      <w:b w:val="0"/>
      <w:bCs w:val="0"/>
      <w:i w:val="0"/>
      <w:iCs w:val="0"/>
      <w:color w:val="000000"/>
      <w:sz w:val="20"/>
      <w:szCs w:val="20"/>
      <w:shd w:val="clear" w:color="auto" w:fill="auto"/>
    </w:rPr>
  </w:style>
  <w:style w:type="character" w:customStyle="1" w:styleId="cs7f95de6824">
    <w:name w:val="cs7f95de6824"/>
    <w:basedOn w:val="a0"/>
    <w:rPr>
      <w:rFonts w:ascii="Arial" w:hAnsi="Arial" w:cs="Arial" w:hint="default"/>
      <w:b/>
      <w:bCs/>
      <w:i/>
      <w:iCs/>
      <w:color w:val="000000"/>
      <w:sz w:val="20"/>
      <w:szCs w:val="20"/>
      <w:shd w:val="clear" w:color="auto" w:fill="auto"/>
    </w:rPr>
  </w:style>
  <w:style w:type="paragraph" w:customStyle="1" w:styleId="csd2b66c6b">
    <w:name w:val="csd2b66c6b"/>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22">
    <w:name w:val="cs80d9435b22"/>
    <w:basedOn w:val="a0"/>
  </w:style>
  <w:style w:type="character" w:customStyle="1" w:styleId="cs5e98e93025">
    <w:name w:val="cs5e98e93025"/>
    <w:basedOn w:val="a0"/>
    <w:rPr>
      <w:rFonts w:ascii="Arial" w:hAnsi="Arial" w:cs="Arial" w:hint="default"/>
      <w:b/>
      <w:bCs/>
      <w:i w:val="0"/>
      <w:iCs w:val="0"/>
      <w:color w:val="000000"/>
      <w:sz w:val="20"/>
      <w:szCs w:val="20"/>
      <w:shd w:val="clear" w:color="auto" w:fill="auto"/>
    </w:rPr>
  </w:style>
  <w:style w:type="character" w:customStyle="1" w:styleId="csa16174ba25">
    <w:name w:val="csa16174ba25"/>
    <w:basedOn w:val="a0"/>
    <w:rPr>
      <w:rFonts w:ascii="Arial" w:hAnsi="Arial" w:cs="Arial" w:hint="default"/>
      <w:b w:val="0"/>
      <w:bCs w:val="0"/>
      <w:i w:val="0"/>
      <w:iCs w:val="0"/>
      <w:color w:val="000000"/>
      <w:sz w:val="20"/>
      <w:szCs w:val="20"/>
      <w:shd w:val="clear" w:color="auto" w:fill="auto"/>
    </w:rPr>
  </w:style>
  <w:style w:type="character" w:customStyle="1" w:styleId="cs7f95de6825">
    <w:name w:val="cs7f95de6825"/>
    <w:basedOn w:val="a0"/>
    <w:rPr>
      <w:rFonts w:ascii="Arial" w:hAnsi="Arial" w:cs="Arial" w:hint="default"/>
      <w:b/>
      <w:bCs/>
      <w:i/>
      <w:iCs/>
      <w:color w:val="000000"/>
      <w:sz w:val="20"/>
      <w:szCs w:val="20"/>
      <w:shd w:val="clear" w:color="auto" w:fill="auto"/>
    </w:rPr>
  </w:style>
  <w:style w:type="paragraph" w:customStyle="1" w:styleId="cs5fb87182">
    <w:name w:val="cs5fb87182"/>
    <w:basedOn w:val="a"/>
    <w:rsid w:val="00DE52EB"/>
    <w:pPr>
      <w:ind w:left="360"/>
      <w:jc w:val="center"/>
    </w:pPr>
    <w:rPr>
      <w:rFonts w:eastAsiaTheme="minorEastAsia"/>
    </w:rPr>
  </w:style>
  <w:style w:type="paragraph" w:styleId="af7">
    <w:name w:val="List Paragraph"/>
    <w:basedOn w:val="a"/>
    <w:uiPriority w:val="34"/>
    <w:qFormat/>
    <w:rsid w:val="00B30E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084CA9-6C7B-4047-A9F9-29496DD74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9</Pages>
  <Words>4411</Words>
  <Characters>31249</Characters>
  <Application>Microsoft Office Word</Application>
  <DocSecurity>0</DocSecurity>
  <Lines>260</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ParmCentr</Company>
  <LinksUpToDate>false</LinksUpToDate>
  <CharactersWithSpaces>35589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Vydyborets</dc:creator>
  <cp:keywords/>
  <dc:description/>
  <cp:lastModifiedBy>Федорчук Тетяна Андріївна</cp:lastModifiedBy>
  <cp:revision>39</cp:revision>
  <cp:lastPrinted>2014-04-25T09:08:00Z</cp:lastPrinted>
  <dcterms:created xsi:type="dcterms:W3CDTF">2022-12-21T09:29:00Z</dcterms:created>
  <dcterms:modified xsi:type="dcterms:W3CDTF">2022-12-22T07:06:00Z</dcterms:modified>
</cp:coreProperties>
</file>