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75" w:rsidRDefault="00C74F75" w:rsidP="00C74F75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C74F75" w:rsidRDefault="00C74F75" w:rsidP="00C74F75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C74F75" w:rsidRDefault="00C74F75" w:rsidP="00C74F75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лікування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озглянутих на засіданні НТР № </w:t>
      </w:r>
      <w:r>
        <w:rPr>
          <w:rFonts w:ascii="Arial" w:hAnsi="Arial" w:cs="Arial"/>
          <w:b/>
          <w:bCs/>
          <w:sz w:val="20"/>
          <w:szCs w:val="20"/>
          <w:lang w:val="uk-UA"/>
        </w:rPr>
        <w:t>33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29</w:t>
      </w:r>
      <w:r>
        <w:rPr>
          <w:rFonts w:ascii="Arial" w:hAnsi="Arial" w:cs="Arial"/>
          <w:b/>
          <w:bCs/>
          <w:sz w:val="20"/>
          <w:szCs w:val="20"/>
          <w:lang w:val="uk-UA"/>
        </w:rPr>
        <w:t>.12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9D5E8E" w:rsidRDefault="009D5E8E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D5E8E" w:rsidRPr="00F16EE1" w:rsidRDefault="00C74F75" w:rsidP="00C74F75">
      <w:pPr>
        <w:pStyle w:val="af7"/>
        <w:tabs>
          <w:tab w:val="left" w:pos="567"/>
        </w:tabs>
        <w:ind w:left="22"/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535E3F" w:rsidRPr="00F16EE1">
        <w:rPr>
          <w:rStyle w:val="cs5e98e9301"/>
          <w:lang w:val="uk-UA"/>
        </w:rPr>
        <w:t xml:space="preserve">Оновлений протокол клінічного дослідження EF/FLAV/C/NMAPO/05–II, Версія 3 від 26.09.2022, українською мовою; Оновлена Брошура дослідника досліджуваного лікарського засобу </w:t>
      </w:r>
      <w:proofErr w:type="spellStart"/>
      <w:r w:rsidR="00535E3F" w:rsidRPr="00F16EE1">
        <w:rPr>
          <w:rStyle w:val="cs5e98e9301"/>
          <w:lang w:val="uk-UA"/>
        </w:rPr>
        <w:t>Флавовір</w:t>
      </w:r>
      <w:proofErr w:type="spellEnd"/>
      <w:r w:rsidR="00535E3F" w:rsidRPr="00F16EE1">
        <w:rPr>
          <w:rStyle w:val="cs5e98e9301"/>
          <w:lang w:val="uk-UA"/>
        </w:rPr>
        <w:t xml:space="preserve">, капсули. Версія 3 від 26.09.2022, українською мовою; Оновлений Інформаційний лист для учасника дослідження. Форма інформованої згоди. Версія 3 від 26.09.2022, українською мовою; Оновлена Інформація для Дослідника щодо дій у разі виникнення події, яка може бути трактована як страховий випадок. Версія 3 від 26.09.2022, українською мовою; Оновлений Зразок маркування для блістеру досліджуваного лікарського засобу </w:t>
      </w:r>
      <w:proofErr w:type="spellStart"/>
      <w:r w:rsidR="00535E3F" w:rsidRPr="00F16EE1">
        <w:rPr>
          <w:rStyle w:val="cs5e98e9301"/>
          <w:lang w:val="uk-UA"/>
        </w:rPr>
        <w:t>Флавовір</w:t>
      </w:r>
      <w:proofErr w:type="spellEnd"/>
      <w:r w:rsidR="00535E3F" w:rsidRPr="00F16EE1">
        <w:rPr>
          <w:rStyle w:val="cs5e98e9301"/>
          <w:lang w:val="uk-UA"/>
        </w:rPr>
        <w:t xml:space="preserve">, капсули, або плацебо, серії препарату 010922/010922 від 26.09.2022; Подовження терміну придатності досліджуваного лікарського засобу </w:t>
      </w:r>
      <w:proofErr w:type="spellStart"/>
      <w:r w:rsidR="00535E3F" w:rsidRPr="00F16EE1">
        <w:rPr>
          <w:rStyle w:val="cs5e98e9301"/>
          <w:lang w:val="uk-UA"/>
        </w:rPr>
        <w:t>Флавовір</w:t>
      </w:r>
      <w:proofErr w:type="spellEnd"/>
      <w:r w:rsidR="00535E3F" w:rsidRPr="00F16EE1">
        <w:rPr>
          <w:rStyle w:val="cs5e98e9301"/>
          <w:lang w:val="uk-UA"/>
        </w:rPr>
        <w:t xml:space="preserve">, капсули та плацебо на 2 роки шляхом залучення нової серії препарату 010922/010922; Зміна адреси Заявника та Спонсора дослідження з: Україна, 04210, м. Київ, вул. Оболонська набережна, 19, корпус 1 на: Україна, 03045 м. Київ, вул. </w:t>
      </w:r>
      <w:proofErr w:type="spellStart"/>
      <w:r w:rsidR="00535E3F" w:rsidRPr="00F16EE1">
        <w:rPr>
          <w:rStyle w:val="cs5e98e9301"/>
          <w:lang w:val="uk-UA"/>
        </w:rPr>
        <w:t>Набережно-Корчуватська</w:t>
      </w:r>
      <w:proofErr w:type="spellEnd"/>
      <w:r w:rsidR="00535E3F" w:rsidRPr="00F16EE1">
        <w:rPr>
          <w:rStyle w:val="cs5e98e9301"/>
          <w:lang w:val="uk-UA"/>
        </w:rPr>
        <w:t>, 136-Б</w:t>
      </w:r>
      <w:r w:rsidR="00535E3F" w:rsidRPr="00F16EE1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535E3F" w:rsidRPr="00F16EE1">
        <w:rPr>
          <w:rStyle w:val="csa16174ba1"/>
          <w:lang w:val="uk-UA"/>
        </w:rPr>
        <w:t>Багатоцентрове</w:t>
      </w:r>
      <w:proofErr w:type="spellEnd"/>
      <w:r w:rsidR="00535E3F" w:rsidRPr="00F16EE1">
        <w:rPr>
          <w:rStyle w:val="csa16174ba1"/>
          <w:lang w:val="uk-UA"/>
        </w:rPr>
        <w:t xml:space="preserve">, </w:t>
      </w:r>
      <w:proofErr w:type="spellStart"/>
      <w:r w:rsidR="00535E3F" w:rsidRPr="00F16EE1">
        <w:rPr>
          <w:rStyle w:val="csa16174ba1"/>
          <w:lang w:val="uk-UA"/>
        </w:rPr>
        <w:t>рандомізоване</w:t>
      </w:r>
      <w:proofErr w:type="spellEnd"/>
      <w:r w:rsidR="00535E3F" w:rsidRPr="00F16EE1">
        <w:rPr>
          <w:rStyle w:val="csa16174ba1"/>
          <w:lang w:val="uk-UA"/>
        </w:rPr>
        <w:t xml:space="preserve">, подвійне-сліпе дослідження ефективності та </w:t>
      </w:r>
      <w:proofErr w:type="spellStart"/>
      <w:r w:rsidR="00535E3F" w:rsidRPr="00F16EE1">
        <w:rPr>
          <w:rStyle w:val="csa16174ba1"/>
          <w:lang w:val="uk-UA"/>
        </w:rPr>
        <w:t>переносимості</w:t>
      </w:r>
      <w:proofErr w:type="spellEnd"/>
      <w:r w:rsidR="00535E3F" w:rsidRPr="00F16EE1">
        <w:rPr>
          <w:rStyle w:val="csa16174ba1"/>
          <w:lang w:val="uk-UA"/>
        </w:rPr>
        <w:t xml:space="preserve"> препарату </w:t>
      </w:r>
      <w:proofErr w:type="spellStart"/>
      <w:r w:rsidR="00535E3F" w:rsidRPr="00F16EE1">
        <w:rPr>
          <w:rStyle w:val="cs5e98e9301"/>
          <w:lang w:val="uk-UA"/>
        </w:rPr>
        <w:t>Флавовір</w:t>
      </w:r>
      <w:proofErr w:type="spellEnd"/>
      <w:r w:rsidR="00535E3F" w:rsidRPr="00F16EE1">
        <w:rPr>
          <w:rStyle w:val="csa16174ba1"/>
          <w:lang w:val="uk-UA"/>
        </w:rPr>
        <w:t>, капсули (ТОВ «НВК «</w:t>
      </w:r>
      <w:proofErr w:type="spellStart"/>
      <w:r w:rsidR="00535E3F" w:rsidRPr="00F16EE1">
        <w:rPr>
          <w:rStyle w:val="csa16174ba1"/>
          <w:lang w:val="uk-UA"/>
        </w:rPr>
        <w:t>Екофарм</w:t>
      </w:r>
      <w:proofErr w:type="spellEnd"/>
      <w:r w:rsidR="00535E3F" w:rsidRPr="00F16EE1">
        <w:rPr>
          <w:rStyle w:val="csa16174ba1"/>
          <w:lang w:val="uk-UA"/>
        </w:rPr>
        <w:t xml:space="preserve">», Україна) у пацієнтів з СOVID-19 середнього ступеню тяжкості, що отримують базисну терапію», код дослідження </w:t>
      </w:r>
      <w:r w:rsidR="00535E3F" w:rsidRPr="00F16EE1">
        <w:rPr>
          <w:rStyle w:val="cs5e98e9301"/>
          <w:lang w:val="uk-UA"/>
        </w:rPr>
        <w:t>EF/FLAV/C/NMAPO/05–II</w:t>
      </w:r>
      <w:r w:rsidR="00535E3F" w:rsidRPr="00F16EE1">
        <w:rPr>
          <w:rStyle w:val="csa16174ba1"/>
          <w:lang w:val="uk-UA"/>
        </w:rPr>
        <w:t>, версія 2 від 17.02.2021.; спонсор - ТОВ «НВК «</w:t>
      </w:r>
      <w:proofErr w:type="spellStart"/>
      <w:r w:rsidR="00535E3F" w:rsidRPr="00F16EE1">
        <w:rPr>
          <w:rStyle w:val="csa16174ba1"/>
          <w:lang w:val="uk-UA"/>
        </w:rPr>
        <w:t>Екофарм</w:t>
      </w:r>
      <w:proofErr w:type="spellEnd"/>
      <w:r w:rsidR="00535E3F" w:rsidRPr="00F16EE1">
        <w:rPr>
          <w:rStyle w:val="csa16174ba1"/>
          <w:lang w:val="uk-UA"/>
        </w:rPr>
        <w:t>», Україна</w:t>
      </w:r>
      <w:r w:rsidR="00535E3F">
        <w:rPr>
          <w:rStyle w:val="csa16174ba1"/>
          <w:lang w:val="uk-UA"/>
        </w:rPr>
        <w:t> </w:t>
      </w:r>
    </w:p>
    <w:p w:rsidR="009D5E8E" w:rsidRDefault="00535E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«НВК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Екофарм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9D5E8E" w:rsidRDefault="009D5E8E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9D5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8E" w:rsidRDefault="00535E3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D5E8E" w:rsidRDefault="00535E3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8E" w:rsidRDefault="009D5E8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8E" w:rsidRDefault="00535E3F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74F75" w:rsidRPr="00C74F75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8E" w:rsidRDefault="009D5E8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8E" w:rsidRDefault="00535E3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D5E8E" w:rsidRDefault="00535E3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8E" w:rsidRDefault="009D5E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8E" w:rsidRDefault="009D5E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8E" w:rsidRDefault="009D5E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3DC0"/>
    <w:multiLevelType w:val="multilevel"/>
    <w:tmpl w:val="73528BFC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1" w15:restartNumberingAfterBreak="0">
    <w:nsid w:val="7FD03071"/>
    <w:multiLevelType w:val="multilevel"/>
    <w:tmpl w:val="4FDE4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3F"/>
    <w:rsid w:val="0004171C"/>
    <w:rsid w:val="00535E3F"/>
    <w:rsid w:val="005E06E3"/>
    <w:rsid w:val="007B2EA8"/>
    <w:rsid w:val="009D5E8E"/>
    <w:rsid w:val="00AE743D"/>
    <w:rsid w:val="00C74F75"/>
    <w:rsid w:val="00F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FF01313"/>
  <w15:chartTrackingRefBased/>
  <w15:docId w15:val="{E392666B-D805-4CAA-839D-911FE4A4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F1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1D9B-34AF-4BFC-A1DC-53028D2F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8</cp:revision>
  <cp:lastPrinted>2022-12-28T10:36:00Z</cp:lastPrinted>
  <dcterms:created xsi:type="dcterms:W3CDTF">2022-12-28T10:18:00Z</dcterms:created>
  <dcterms:modified xsi:type="dcterms:W3CDTF">2022-12-29T10:41:00Z</dcterms:modified>
</cp:coreProperties>
</file>