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A5" w:rsidRPr="00766397" w:rsidRDefault="003D6EA5" w:rsidP="00B50988">
      <w:pPr>
        <w:jc w:val="right"/>
        <w:rPr>
          <w:rStyle w:val="cs80d9435b1"/>
          <w:rFonts w:ascii="Arial" w:hAnsi="Arial" w:cs="Arial"/>
          <w:b/>
          <w:sz w:val="20"/>
          <w:szCs w:val="20"/>
        </w:rPr>
      </w:pPr>
      <w:r w:rsidRPr="00766397">
        <w:rPr>
          <w:rStyle w:val="cs80d9435b1"/>
          <w:rFonts w:ascii="Arial" w:hAnsi="Arial" w:cs="Arial"/>
          <w:b/>
          <w:sz w:val="20"/>
          <w:szCs w:val="20"/>
        </w:rPr>
        <w:t>Додаток</w:t>
      </w:r>
      <w:r w:rsidR="00357120" w:rsidRPr="00766397">
        <w:rPr>
          <w:rStyle w:val="cs80d9435b1"/>
          <w:rFonts w:ascii="Arial" w:hAnsi="Arial" w:cs="Arial"/>
          <w:b/>
          <w:sz w:val="20"/>
          <w:szCs w:val="20"/>
        </w:rPr>
        <w:t xml:space="preserve"> </w:t>
      </w:r>
      <w:r w:rsidRPr="00766397">
        <w:rPr>
          <w:rStyle w:val="cs80d9435b1"/>
          <w:rFonts w:ascii="Arial" w:hAnsi="Arial" w:cs="Arial"/>
          <w:b/>
          <w:sz w:val="20"/>
          <w:szCs w:val="20"/>
        </w:rPr>
        <w:t>1</w:t>
      </w:r>
    </w:p>
    <w:p w:rsidR="003D6EA5" w:rsidRPr="00766397" w:rsidRDefault="003D6EA5" w:rsidP="00B50988">
      <w:pPr>
        <w:jc w:val="both"/>
        <w:rPr>
          <w:rStyle w:val="cs80d9435b1"/>
          <w:rFonts w:ascii="Arial" w:hAnsi="Arial" w:cs="Arial"/>
          <w:b/>
          <w:sz w:val="20"/>
          <w:szCs w:val="20"/>
        </w:rPr>
      </w:pPr>
    </w:p>
    <w:p w:rsidR="003D6EA5" w:rsidRPr="00766397" w:rsidRDefault="003D6EA5" w:rsidP="00B50988">
      <w:pPr>
        <w:jc w:val="both"/>
        <w:rPr>
          <w:rStyle w:val="cs80d9435b1"/>
          <w:rFonts w:ascii="Arial" w:hAnsi="Arial" w:cs="Arial"/>
          <w:b/>
          <w:sz w:val="20"/>
          <w:szCs w:val="20"/>
        </w:rPr>
      </w:pPr>
      <w:r w:rsidRPr="00766397">
        <w:rPr>
          <w:rStyle w:val="cs80d9435b1"/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40 від 31.10.24, на які були отрима</w:t>
      </w:r>
      <w:r w:rsidR="00357120" w:rsidRPr="00766397">
        <w:rPr>
          <w:rStyle w:val="cs80d9435b1"/>
          <w:rFonts w:ascii="Arial" w:hAnsi="Arial" w:cs="Arial"/>
          <w:b/>
          <w:sz w:val="20"/>
          <w:szCs w:val="20"/>
        </w:rPr>
        <w:t>ні позитивні висновки експертів</w:t>
      </w:r>
      <w:r w:rsidRPr="00766397">
        <w:rPr>
          <w:rStyle w:val="cs80d9435b1"/>
          <w:rFonts w:ascii="Arial" w:hAnsi="Arial" w:cs="Arial"/>
          <w:b/>
          <w:sz w:val="20"/>
          <w:szCs w:val="20"/>
        </w:rPr>
        <w:t>»</w:t>
      </w:r>
    </w:p>
    <w:p w:rsidR="003D6EA5" w:rsidRPr="00766397" w:rsidRDefault="003D6EA5" w:rsidP="00B50988">
      <w:pPr>
        <w:jc w:val="both"/>
        <w:rPr>
          <w:rStyle w:val="cs80d9435b1"/>
          <w:rFonts w:ascii="Arial" w:hAnsi="Arial" w:cs="Arial"/>
          <w:b/>
          <w:sz w:val="20"/>
          <w:szCs w:val="20"/>
        </w:rPr>
      </w:pPr>
    </w:p>
    <w:p w:rsidR="00CC434B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  <w:r w:rsidRPr="00766397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1A4FAA" w:rsidRPr="00766397">
        <w:rPr>
          <w:rStyle w:val="cs5e98e9301"/>
        </w:rPr>
        <w:t>Оновлений протокол клінічного випробування МК-3475-А86, версія з інкорпорованою поправкою 08 від 30 серпня 2024 року, англійською мовою</w:t>
      </w:r>
      <w:r w:rsidR="001A4FAA" w:rsidRPr="00766397">
        <w:rPr>
          <w:rStyle w:val="csa16174ba1"/>
        </w:rPr>
        <w:t xml:space="preserve"> до протоколу клінічного дослідження «Відкрите, </w:t>
      </w:r>
      <w:proofErr w:type="spellStart"/>
      <w:r w:rsidR="001A4FAA" w:rsidRPr="00766397">
        <w:rPr>
          <w:rStyle w:val="csa16174ba1"/>
        </w:rPr>
        <w:t>рандомізоване</w:t>
      </w:r>
      <w:proofErr w:type="spellEnd"/>
      <w:r w:rsidR="001A4FAA" w:rsidRPr="00766397">
        <w:rPr>
          <w:rStyle w:val="csa16174ba1"/>
        </w:rPr>
        <w:t xml:space="preserve"> дослідження III фази для вивчення фармакокінетики та безпечності </w:t>
      </w:r>
      <w:proofErr w:type="spellStart"/>
      <w:r w:rsidR="001A4FAA" w:rsidRPr="00766397">
        <w:rPr>
          <w:rStyle w:val="csa16174ba1"/>
          <w:b/>
        </w:rPr>
        <w:t>пембролізумабу</w:t>
      </w:r>
      <w:proofErr w:type="spellEnd"/>
      <w:r w:rsidR="001A4FAA" w:rsidRPr="00766397">
        <w:rPr>
          <w:rStyle w:val="csa16174ba1"/>
        </w:rPr>
        <w:t xml:space="preserve"> для підшкірного введення порівняно з </w:t>
      </w:r>
      <w:proofErr w:type="spellStart"/>
      <w:r w:rsidR="001A4FAA" w:rsidRPr="00766397">
        <w:rPr>
          <w:rStyle w:val="csa16174ba1"/>
        </w:rPr>
        <w:t>пембролізумабом</w:t>
      </w:r>
      <w:proofErr w:type="spellEnd"/>
      <w:r w:rsidR="001A4FAA" w:rsidRPr="00766397">
        <w:rPr>
          <w:rStyle w:val="csa16174ba1"/>
        </w:rPr>
        <w:t xml:space="preserve"> для внутрішньовенного введення, в комбінації з </w:t>
      </w:r>
      <w:proofErr w:type="spellStart"/>
      <w:r w:rsidR="001A4FAA" w:rsidRPr="00766397">
        <w:rPr>
          <w:rStyle w:val="csa16174ba1"/>
        </w:rPr>
        <w:t>двохкомпонентною</w:t>
      </w:r>
      <w:proofErr w:type="spellEnd"/>
      <w:r w:rsidR="001A4FAA" w:rsidRPr="00766397">
        <w:rPr>
          <w:rStyle w:val="csa16174ba1"/>
        </w:rPr>
        <w:t xml:space="preserve"> хіміотерапією препаратами платини, в якості першої лінії терапії для учасників з метастатичним </w:t>
      </w:r>
      <w:proofErr w:type="spellStart"/>
      <w:r w:rsidR="001A4FAA" w:rsidRPr="00766397">
        <w:rPr>
          <w:rStyle w:val="csa16174ba1"/>
        </w:rPr>
        <w:t>плоскоклітинним</w:t>
      </w:r>
      <w:proofErr w:type="spellEnd"/>
      <w:r w:rsidR="001A4FAA" w:rsidRPr="00766397">
        <w:rPr>
          <w:rStyle w:val="csa16174ba1"/>
        </w:rPr>
        <w:t xml:space="preserve"> або </w:t>
      </w:r>
      <w:proofErr w:type="spellStart"/>
      <w:r w:rsidR="001A4FAA" w:rsidRPr="00766397">
        <w:rPr>
          <w:rStyle w:val="csa16174ba1"/>
        </w:rPr>
        <w:t>неплоскоклітинним</w:t>
      </w:r>
      <w:proofErr w:type="spellEnd"/>
      <w:r w:rsidR="001A4FAA" w:rsidRPr="00766397">
        <w:rPr>
          <w:rStyle w:val="csa16174ba1"/>
        </w:rPr>
        <w:t xml:space="preserve"> недрібноклітинним раком </w:t>
      </w:r>
      <w:proofErr w:type="spellStart"/>
      <w:r w:rsidR="001A4FAA" w:rsidRPr="00766397">
        <w:rPr>
          <w:rStyle w:val="csa16174ba1"/>
        </w:rPr>
        <w:t>легенів</w:t>
      </w:r>
      <w:proofErr w:type="spellEnd"/>
      <w:r w:rsidR="001A4FAA" w:rsidRPr="00766397">
        <w:rPr>
          <w:rStyle w:val="csa16174ba1"/>
        </w:rPr>
        <w:t xml:space="preserve">», код дослідження </w:t>
      </w:r>
      <w:r w:rsidR="001A4FAA" w:rsidRPr="00766397">
        <w:rPr>
          <w:rStyle w:val="cs5e98e9301"/>
        </w:rPr>
        <w:t>MK-3475-A86</w:t>
      </w:r>
      <w:r w:rsidR="001A4FAA" w:rsidRPr="00766397">
        <w:rPr>
          <w:rStyle w:val="csa16174ba1"/>
        </w:rPr>
        <w:t xml:space="preserve">, версія з інкорпорованою поправкою 07 від 12 липня 2023 року; спонсор - ТОВ </w:t>
      </w:r>
      <w:proofErr w:type="spellStart"/>
      <w:r w:rsidR="001A4FAA" w:rsidRPr="00766397">
        <w:rPr>
          <w:rStyle w:val="csa16174ba1"/>
        </w:rPr>
        <w:t>Мерк</w:t>
      </w:r>
      <w:proofErr w:type="spellEnd"/>
      <w:r w:rsidR="001A4FAA" w:rsidRPr="00766397">
        <w:rPr>
          <w:rStyle w:val="csa16174ba1"/>
        </w:rPr>
        <w:t xml:space="preserve"> </w:t>
      </w:r>
      <w:proofErr w:type="spellStart"/>
      <w:r w:rsidR="001A4FAA" w:rsidRPr="00766397">
        <w:rPr>
          <w:rStyle w:val="csa16174ba1"/>
        </w:rPr>
        <w:t>Шарп</w:t>
      </w:r>
      <w:proofErr w:type="spellEnd"/>
      <w:r w:rsidR="001A4FAA" w:rsidRPr="00766397">
        <w:rPr>
          <w:rStyle w:val="csa16174ba1"/>
        </w:rPr>
        <w:t xml:space="preserve"> </w:t>
      </w:r>
      <w:proofErr w:type="spellStart"/>
      <w:r w:rsidR="001A4FAA" w:rsidRPr="00766397">
        <w:rPr>
          <w:rStyle w:val="csa16174ba1"/>
        </w:rPr>
        <w:t>енд</w:t>
      </w:r>
      <w:proofErr w:type="spellEnd"/>
      <w:r w:rsidR="001A4FAA" w:rsidRPr="00766397">
        <w:rPr>
          <w:rStyle w:val="csa16174ba1"/>
        </w:rPr>
        <w:t xml:space="preserve"> </w:t>
      </w:r>
      <w:proofErr w:type="spellStart"/>
      <w:r w:rsidR="001A4FAA" w:rsidRPr="00766397">
        <w:rPr>
          <w:rStyle w:val="csa16174ba1"/>
        </w:rPr>
        <w:t>Доум</w:t>
      </w:r>
      <w:proofErr w:type="spellEnd"/>
      <w:r w:rsidR="001A4FAA" w:rsidRPr="00766397">
        <w:rPr>
          <w:rStyle w:val="csa16174ba1"/>
        </w:rPr>
        <w:t>, США (</w:t>
      </w:r>
      <w:proofErr w:type="spellStart"/>
      <w:r w:rsidR="001A4FAA" w:rsidRPr="00766397">
        <w:rPr>
          <w:rStyle w:val="csa16174ba1"/>
        </w:rPr>
        <w:t>Merck</w:t>
      </w:r>
      <w:proofErr w:type="spellEnd"/>
      <w:r w:rsidR="001A4FAA" w:rsidRPr="00766397">
        <w:rPr>
          <w:rStyle w:val="csa16174ba1"/>
        </w:rPr>
        <w:t xml:space="preserve"> </w:t>
      </w:r>
      <w:proofErr w:type="spellStart"/>
      <w:r w:rsidR="001A4FAA" w:rsidRPr="00766397">
        <w:rPr>
          <w:rStyle w:val="csa16174ba1"/>
        </w:rPr>
        <w:t>Sharp</w:t>
      </w:r>
      <w:proofErr w:type="spellEnd"/>
      <w:r w:rsidR="001A4FAA" w:rsidRPr="00766397">
        <w:rPr>
          <w:rStyle w:val="csa16174ba1"/>
        </w:rPr>
        <w:t xml:space="preserve"> &amp; </w:t>
      </w:r>
      <w:proofErr w:type="spellStart"/>
      <w:r w:rsidR="001A4FAA" w:rsidRPr="00766397">
        <w:rPr>
          <w:rStyle w:val="csa16174ba1"/>
        </w:rPr>
        <w:t>Dohme</w:t>
      </w:r>
      <w:proofErr w:type="spellEnd"/>
      <w:r w:rsidR="001A4FAA" w:rsidRPr="00766397">
        <w:rPr>
          <w:rStyle w:val="csa16174ba1"/>
        </w:rPr>
        <w:t xml:space="preserve"> LLC, USA)</w:t>
      </w:r>
      <w:r w:rsidRPr="00766397">
        <w:rPr>
          <w:rFonts w:ascii="Arial" w:hAnsi="Arial" w:cs="Arial"/>
          <w:sz w:val="20"/>
          <w:szCs w:val="20"/>
        </w:rPr>
        <w:cr/>
        <w:t>Заявник</w:t>
      </w:r>
      <w:r w:rsidR="001A4FAA" w:rsidRPr="00766397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3D6EA5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</w:p>
    <w:p w:rsidR="00CC434B" w:rsidRPr="00766397" w:rsidRDefault="00CC434B" w:rsidP="00B50988">
      <w:pPr>
        <w:jc w:val="both"/>
        <w:rPr>
          <w:rFonts w:ascii="Arial" w:hAnsi="Arial" w:cs="Arial"/>
          <w:sz w:val="20"/>
          <w:szCs w:val="20"/>
        </w:rPr>
      </w:pPr>
    </w:p>
    <w:p w:rsidR="00CC434B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  <w:r w:rsidRPr="00766397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1A4FAA" w:rsidRPr="00766397">
        <w:rPr>
          <w:rStyle w:val="cs5e98e9302"/>
        </w:rPr>
        <w:t xml:space="preserve">Інформація для пацієнта та форма інформованої згоди, версія 8.2 від 01 жовтня </w:t>
      </w:r>
      <w:r w:rsidR="0013131E" w:rsidRPr="00766397">
        <w:rPr>
          <w:rStyle w:val="cs5e98e9302"/>
        </w:rPr>
        <w:t xml:space="preserve">                          </w:t>
      </w:r>
      <w:r w:rsidR="001A4FAA" w:rsidRPr="00766397">
        <w:rPr>
          <w:rStyle w:val="cs5e98e9302"/>
        </w:rPr>
        <w:t>2024 (англійською, українською та російською мовами)</w:t>
      </w:r>
      <w:r w:rsidR="001A4FAA" w:rsidRPr="00766397">
        <w:rPr>
          <w:rStyle w:val="csa16174ba2"/>
        </w:rPr>
        <w:t xml:space="preserve"> до протоколу клінічного дослідження «</w:t>
      </w:r>
      <w:proofErr w:type="spellStart"/>
      <w:r w:rsidR="001A4FAA" w:rsidRPr="00766397">
        <w:rPr>
          <w:rStyle w:val="csa16174ba2"/>
        </w:rPr>
        <w:t>Рандомізоване</w:t>
      </w:r>
      <w:proofErr w:type="spellEnd"/>
      <w:r w:rsidR="001A4FAA" w:rsidRPr="00766397">
        <w:rPr>
          <w:rStyle w:val="csa16174ba2"/>
        </w:rPr>
        <w:t xml:space="preserve">, подвійне сліпе, плацебо-контрольоване, </w:t>
      </w:r>
      <w:proofErr w:type="spellStart"/>
      <w:r w:rsidR="001A4FAA" w:rsidRPr="00766397">
        <w:rPr>
          <w:rStyle w:val="csa16174ba2"/>
        </w:rPr>
        <w:t>багатоцентрове</w:t>
      </w:r>
      <w:proofErr w:type="spellEnd"/>
      <w:r w:rsidR="001A4FAA" w:rsidRPr="00766397">
        <w:rPr>
          <w:rStyle w:val="csa16174ba2"/>
        </w:rPr>
        <w:t xml:space="preserve"> дослідження фази 2 для оцінки впливу препарату </w:t>
      </w:r>
      <w:r w:rsidR="001A4FAA" w:rsidRPr="00766397">
        <w:rPr>
          <w:rStyle w:val="cs5e98e9302"/>
        </w:rPr>
        <w:t>IMU-838</w:t>
      </w:r>
      <w:r w:rsidR="001A4FAA" w:rsidRPr="00766397">
        <w:rPr>
          <w:rStyle w:val="csa16174ba2"/>
        </w:rPr>
        <w:t xml:space="preserve"> на активність захворювання, яка вимірюється за результатами магнітно-резонансної томографії (МРТ), а також безпечність і </w:t>
      </w:r>
      <w:proofErr w:type="spellStart"/>
      <w:r w:rsidR="001A4FAA" w:rsidRPr="00766397">
        <w:rPr>
          <w:rStyle w:val="csa16174ba2"/>
        </w:rPr>
        <w:t>переносимість</w:t>
      </w:r>
      <w:proofErr w:type="spellEnd"/>
      <w:r w:rsidR="001A4FAA" w:rsidRPr="00766397">
        <w:rPr>
          <w:rStyle w:val="csa16174ba2"/>
        </w:rPr>
        <w:t xml:space="preserve"> у пацієнтів з </w:t>
      </w:r>
      <w:proofErr w:type="spellStart"/>
      <w:r w:rsidR="001A4FAA" w:rsidRPr="00766397">
        <w:rPr>
          <w:rStyle w:val="csa16174ba2"/>
        </w:rPr>
        <w:t>рецидивуючим-ремітуючим</w:t>
      </w:r>
      <w:proofErr w:type="spellEnd"/>
      <w:r w:rsidR="001A4FAA" w:rsidRPr="00766397">
        <w:rPr>
          <w:rStyle w:val="csa16174ba2"/>
        </w:rPr>
        <w:t xml:space="preserve"> розсіяним склерозом (РРРС) (</w:t>
      </w:r>
      <w:proofErr w:type="spellStart"/>
      <w:r w:rsidR="001A4FAA" w:rsidRPr="00766397">
        <w:rPr>
          <w:rStyle w:val="csa16174ba2"/>
        </w:rPr>
        <w:t>EMPhASIS</w:t>
      </w:r>
      <w:proofErr w:type="spellEnd"/>
      <w:r w:rsidR="001A4FAA" w:rsidRPr="00766397">
        <w:rPr>
          <w:rStyle w:val="csa16174ba2"/>
        </w:rPr>
        <w:t xml:space="preserve">)», код дослідження </w:t>
      </w:r>
      <w:r w:rsidR="0013131E" w:rsidRPr="00766397">
        <w:rPr>
          <w:rStyle w:val="csa16174ba2"/>
        </w:rPr>
        <w:t xml:space="preserve">                                     </w:t>
      </w:r>
      <w:r w:rsidR="001A4FAA" w:rsidRPr="00766397">
        <w:rPr>
          <w:rStyle w:val="cs5e98e9302"/>
        </w:rPr>
        <w:t>P2-IMU-838-MS</w:t>
      </w:r>
      <w:r w:rsidR="001A4FAA" w:rsidRPr="00766397">
        <w:rPr>
          <w:rStyle w:val="csa16174ba2"/>
        </w:rPr>
        <w:t>, версія 4.1 від 23 грудня 2022 року; спонсор - «</w:t>
      </w:r>
      <w:proofErr w:type="spellStart"/>
      <w:r w:rsidR="001A4FAA" w:rsidRPr="00766397">
        <w:rPr>
          <w:rStyle w:val="csa16174ba2"/>
        </w:rPr>
        <w:t>Іммунік</w:t>
      </w:r>
      <w:proofErr w:type="spellEnd"/>
      <w:r w:rsidR="001A4FAA" w:rsidRPr="00766397">
        <w:rPr>
          <w:rStyle w:val="csa16174ba2"/>
        </w:rPr>
        <w:t xml:space="preserve"> АГ», Німеччина / </w:t>
      </w:r>
      <w:proofErr w:type="spellStart"/>
      <w:r w:rsidR="001A4FAA" w:rsidRPr="00766397">
        <w:rPr>
          <w:rStyle w:val="csa16174ba2"/>
        </w:rPr>
        <w:t>Immunic</w:t>
      </w:r>
      <w:proofErr w:type="spellEnd"/>
      <w:r w:rsidR="001A4FAA" w:rsidRPr="00766397">
        <w:rPr>
          <w:rStyle w:val="csa16174ba2"/>
        </w:rPr>
        <w:t xml:space="preserve"> AG, </w:t>
      </w:r>
      <w:proofErr w:type="spellStart"/>
      <w:r w:rsidR="001A4FAA" w:rsidRPr="00766397">
        <w:rPr>
          <w:rStyle w:val="csa16174ba2"/>
        </w:rPr>
        <w:t>Germany</w:t>
      </w:r>
      <w:proofErr w:type="spellEnd"/>
      <w:r w:rsidRPr="00766397">
        <w:rPr>
          <w:rFonts w:ascii="Arial" w:hAnsi="Arial" w:cs="Arial"/>
          <w:sz w:val="20"/>
          <w:szCs w:val="20"/>
        </w:rPr>
        <w:cr/>
        <w:t>Заявник</w:t>
      </w:r>
      <w:r w:rsidR="001A4FAA" w:rsidRPr="00766397">
        <w:rPr>
          <w:rFonts w:ascii="Arial" w:hAnsi="Arial" w:cs="Arial"/>
          <w:sz w:val="20"/>
          <w:szCs w:val="20"/>
        </w:rPr>
        <w:t xml:space="preserve"> - Товариство з обмеженою відповідальністю «ВЕРУМ КЛІНІКАЛ РІСЕРЧ», Україна</w:t>
      </w:r>
    </w:p>
    <w:p w:rsidR="003D6EA5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</w:p>
    <w:p w:rsidR="00CC434B" w:rsidRPr="00766397" w:rsidRDefault="00CC434B" w:rsidP="00B50988">
      <w:pPr>
        <w:jc w:val="both"/>
        <w:rPr>
          <w:rFonts w:ascii="Arial" w:hAnsi="Arial" w:cs="Arial"/>
          <w:sz w:val="20"/>
          <w:szCs w:val="20"/>
        </w:rPr>
      </w:pPr>
    </w:p>
    <w:p w:rsidR="00CC434B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  <w:r w:rsidRPr="00766397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1A4FAA" w:rsidRPr="00766397">
        <w:rPr>
          <w:rStyle w:val="cs5e98e9303"/>
        </w:rPr>
        <w:t xml:space="preserve">Оновлений Протокол клінічного дослідження ARGX-113-1902, версія 8.0 від 02 липня </w:t>
      </w:r>
      <w:r w:rsidR="0013131E" w:rsidRPr="00766397">
        <w:rPr>
          <w:rStyle w:val="cs5e98e9303"/>
        </w:rPr>
        <w:t xml:space="preserve">                  </w:t>
      </w:r>
      <w:r w:rsidR="001A4FAA" w:rsidRPr="00766397">
        <w:rPr>
          <w:rStyle w:val="cs5e98e9303"/>
        </w:rPr>
        <w:t xml:space="preserve">2024 року, англійською мовою; Досьє досліджуваного лікарського засобу ARGX-113 PH20, версія 1.0 від 04 квітня 2024 року, англійською мовою; Залучення додаткової лікарської форми випуску препарату ARGX-113 PH20, розчин для ін’єкцій, попередньо наповнений шприц із 5 мл </w:t>
      </w:r>
      <w:r w:rsidR="0013131E" w:rsidRPr="00766397">
        <w:rPr>
          <w:rStyle w:val="cs5e98e9303"/>
        </w:rPr>
        <w:t xml:space="preserve">                           </w:t>
      </w:r>
      <w:r w:rsidR="001A4FAA" w:rsidRPr="00766397">
        <w:rPr>
          <w:rStyle w:val="cs5e98e9303"/>
        </w:rPr>
        <w:t xml:space="preserve">(200 мг/мл). Виробник: </w:t>
      </w:r>
      <w:proofErr w:type="spellStart"/>
      <w:r w:rsidR="001A4FAA" w:rsidRPr="00766397">
        <w:rPr>
          <w:rStyle w:val="cs5e98e9303"/>
        </w:rPr>
        <w:t>Vetter</w:t>
      </w:r>
      <w:proofErr w:type="spellEnd"/>
      <w:r w:rsidR="001A4FAA" w:rsidRPr="00766397">
        <w:rPr>
          <w:rStyle w:val="cs5e98e9303"/>
        </w:rPr>
        <w:t xml:space="preserve"> </w:t>
      </w:r>
      <w:proofErr w:type="spellStart"/>
      <w:r w:rsidR="001A4FAA" w:rsidRPr="00766397">
        <w:rPr>
          <w:rStyle w:val="cs5e98e9303"/>
        </w:rPr>
        <w:t>Pharma-Fertigung</w:t>
      </w:r>
      <w:proofErr w:type="spellEnd"/>
      <w:r w:rsidR="001A4FAA" w:rsidRPr="00766397">
        <w:rPr>
          <w:rStyle w:val="cs5e98e9303"/>
        </w:rPr>
        <w:t xml:space="preserve"> </w:t>
      </w:r>
      <w:proofErr w:type="spellStart"/>
      <w:r w:rsidR="001A4FAA" w:rsidRPr="00766397">
        <w:rPr>
          <w:rStyle w:val="cs5e98e9303"/>
        </w:rPr>
        <w:t>GmbH</w:t>
      </w:r>
      <w:proofErr w:type="spellEnd"/>
      <w:r w:rsidR="001A4FAA" w:rsidRPr="00766397">
        <w:rPr>
          <w:rStyle w:val="cs5e98e9303"/>
        </w:rPr>
        <w:t xml:space="preserve"> &amp; </w:t>
      </w:r>
      <w:proofErr w:type="spellStart"/>
      <w:r w:rsidR="001A4FAA" w:rsidRPr="00766397">
        <w:rPr>
          <w:rStyle w:val="cs5e98e9303"/>
        </w:rPr>
        <w:t>Co</w:t>
      </w:r>
      <w:proofErr w:type="spellEnd"/>
      <w:r w:rsidR="001A4FAA" w:rsidRPr="00766397">
        <w:rPr>
          <w:rStyle w:val="cs5e98e9303"/>
        </w:rPr>
        <w:t xml:space="preserve">. KG, </w:t>
      </w:r>
      <w:proofErr w:type="spellStart"/>
      <w:r w:rsidR="001A4FAA" w:rsidRPr="00766397">
        <w:rPr>
          <w:rStyle w:val="cs5e98e9303"/>
        </w:rPr>
        <w:t>Germany</w:t>
      </w:r>
      <w:proofErr w:type="spellEnd"/>
      <w:r w:rsidR="001A4FAA" w:rsidRPr="00766397">
        <w:rPr>
          <w:rStyle w:val="cs5e98e9303"/>
        </w:rPr>
        <w:t xml:space="preserve">; Зразок маркування картонної упаковки досліджуваного лікарського засобу ARGX-113 PH20, розчин для ін’єкцій, попередньо наповнений шприц із 5 мл (200 мг/мл), від 23 травня 2024 року, українською мовою; Зразок маркування попередньо наповненого шприца досліджуваного лікарського засобу ARGX-113 PH20, розчин для ін’єкцій, попередньо наповнений шприц із 5 мл (200 мг/мл), від 23 травня 2024 року, українською мовою; Інформація для пацієнта та форма інформованої згоди для України, англійською мовою, версія 11.0 від 26 липня 2024 р.;  Інформація для пацієнта та форма інформованої згоди для України, українською мовою, версія 11.0 від 26 липня 2024 р.;  COVID-19 Додаток версії С11 від 26 липня 2024 р. до Інформації для пацієнта і форми інформованої згоди для України, англійською мовою, версія 11.0 від 26 липня 2024 р.;   COVID-19 Додаток версії С11 від 26 липня 2024 р. до Інформації для пацієнта і форми інформованої згоди для України, українською мовою, версія 11.0 від 26 липня 2024 р.;   Інформація для пацієнта та форма інформованої згоди для доглядачів для України, англійською мовою, версія 5.0 від 26 липня 2024 р.;  Інформація для пацієнта та форма інформованої згоди для доглядачів для України, українською мовою, версія 5.0 від 26 липня 2024 р.; Інструкція із застосування </w:t>
      </w:r>
      <w:proofErr w:type="spellStart"/>
      <w:r w:rsidR="001A4FAA" w:rsidRPr="00766397">
        <w:rPr>
          <w:rStyle w:val="cs5e98e9303"/>
        </w:rPr>
        <w:t>Ефгартігімоду</w:t>
      </w:r>
      <w:proofErr w:type="spellEnd"/>
      <w:r w:rsidR="001A4FAA" w:rsidRPr="00766397">
        <w:rPr>
          <w:rStyle w:val="cs5e98e9303"/>
        </w:rPr>
        <w:t xml:space="preserve"> РН20 у попередньо наповненому шприці, версія 1.0 від 27 червня 2024 р., англійською мовою; Інструкція із застосування </w:t>
      </w:r>
      <w:proofErr w:type="spellStart"/>
      <w:r w:rsidR="001A4FAA" w:rsidRPr="00766397">
        <w:rPr>
          <w:rStyle w:val="cs5e98e9303"/>
        </w:rPr>
        <w:t>Ефгартігімоду</w:t>
      </w:r>
      <w:proofErr w:type="spellEnd"/>
      <w:r w:rsidR="001A4FAA" w:rsidRPr="00766397">
        <w:rPr>
          <w:rStyle w:val="cs5e98e9303"/>
        </w:rPr>
        <w:t xml:space="preserve"> РН20 у попередньо наповненому шприці, версія 1.0 від 27 червня 2024 р., українською мовою; Журнал підготовки та введення досліджуваного препарату (підшкірно), версія 1.0 від 27 червня 2024 р., англійською мовою; Журнал підготовки та введення досліджуваного препарату (підшкірно), версія 1.0 від 27 червня 2024 р., українською мовою; Навчальне відео з інструкціями щодо проведення клінічного дослідження щодо безпечного та правильного введення підшкірної ін’єкції досліджуваного препарату в попередньо наповненому шприці, версія 1.0 від 23 квітня 2024 р., українською мовою</w:t>
      </w:r>
      <w:r w:rsidR="001A4FAA" w:rsidRPr="00766397">
        <w:rPr>
          <w:rStyle w:val="csa16174ba3"/>
        </w:rPr>
        <w:t xml:space="preserve"> до протоколу клінічного дослідження «Відкрите продовження дослідження ARGX-113-1802 для вивчення довгострокової безпечності, </w:t>
      </w:r>
      <w:proofErr w:type="spellStart"/>
      <w:r w:rsidR="001A4FAA" w:rsidRPr="00766397">
        <w:rPr>
          <w:rStyle w:val="csa16174ba3"/>
        </w:rPr>
        <w:t>переносимості</w:t>
      </w:r>
      <w:proofErr w:type="spellEnd"/>
      <w:r w:rsidR="001A4FAA" w:rsidRPr="00766397">
        <w:rPr>
          <w:rStyle w:val="csa16174ba3"/>
        </w:rPr>
        <w:t xml:space="preserve"> та ефективності препарату </w:t>
      </w:r>
      <w:proofErr w:type="spellStart"/>
      <w:r w:rsidR="001A4FAA" w:rsidRPr="00766397">
        <w:rPr>
          <w:rStyle w:val="cs5e98e9303"/>
        </w:rPr>
        <w:t>Ефгартігімод</w:t>
      </w:r>
      <w:proofErr w:type="spellEnd"/>
      <w:r w:rsidR="001A4FAA" w:rsidRPr="00766397">
        <w:rPr>
          <w:rStyle w:val="cs5e98e9303"/>
        </w:rPr>
        <w:t xml:space="preserve"> PH20</w:t>
      </w:r>
      <w:r w:rsidR="001A4FAA" w:rsidRPr="00766397">
        <w:rPr>
          <w:rStyle w:val="csa16174ba3"/>
        </w:rPr>
        <w:t xml:space="preserve"> для підшкірного введення у пацієнтів із хронічною запальною </w:t>
      </w:r>
      <w:proofErr w:type="spellStart"/>
      <w:r w:rsidR="001A4FAA" w:rsidRPr="00766397">
        <w:rPr>
          <w:rStyle w:val="csa16174ba3"/>
        </w:rPr>
        <w:t>демієлінізуючою</w:t>
      </w:r>
      <w:proofErr w:type="spellEnd"/>
      <w:r w:rsidR="001A4FAA" w:rsidRPr="00766397">
        <w:rPr>
          <w:rStyle w:val="csa16174ba3"/>
        </w:rPr>
        <w:t xml:space="preserve"> </w:t>
      </w:r>
      <w:proofErr w:type="spellStart"/>
      <w:r w:rsidR="001A4FAA" w:rsidRPr="00766397">
        <w:rPr>
          <w:rStyle w:val="csa16174ba3"/>
        </w:rPr>
        <w:t>полінейропатією</w:t>
      </w:r>
      <w:proofErr w:type="spellEnd"/>
      <w:r w:rsidR="001A4FAA" w:rsidRPr="00766397">
        <w:rPr>
          <w:rStyle w:val="csa16174ba3"/>
        </w:rPr>
        <w:t xml:space="preserve"> (ХЗДП)», код дослідження </w:t>
      </w:r>
      <w:r w:rsidR="001A4FAA" w:rsidRPr="00766397">
        <w:rPr>
          <w:rStyle w:val="cs5e98e9303"/>
        </w:rPr>
        <w:t>ARGX-113-1902</w:t>
      </w:r>
      <w:r w:rsidR="001A4FAA" w:rsidRPr="00766397">
        <w:rPr>
          <w:rStyle w:val="csa16174ba3"/>
        </w:rPr>
        <w:t xml:space="preserve">, версія 7.0 від 05 лютого 2024 року; спонсор - </w:t>
      </w:r>
      <w:proofErr w:type="spellStart"/>
      <w:r w:rsidR="001A4FAA" w:rsidRPr="00766397">
        <w:rPr>
          <w:rStyle w:val="csa16174ba3"/>
        </w:rPr>
        <w:t>argenx</w:t>
      </w:r>
      <w:proofErr w:type="spellEnd"/>
      <w:r w:rsidR="001A4FAA" w:rsidRPr="00766397">
        <w:rPr>
          <w:rStyle w:val="csa16174ba3"/>
        </w:rPr>
        <w:t xml:space="preserve"> BV, </w:t>
      </w:r>
      <w:proofErr w:type="spellStart"/>
      <w:r w:rsidR="001A4FAA" w:rsidRPr="00766397">
        <w:rPr>
          <w:rStyle w:val="csa16174ba3"/>
        </w:rPr>
        <w:t>Belgium</w:t>
      </w:r>
      <w:proofErr w:type="spellEnd"/>
      <w:r w:rsidR="001A4FAA" w:rsidRPr="00766397">
        <w:rPr>
          <w:rStyle w:val="csa16174ba3"/>
        </w:rPr>
        <w:t xml:space="preserve">/ </w:t>
      </w:r>
      <w:proofErr w:type="spellStart"/>
      <w:r w:rsidR="001A4FAA" w:rsidRPr="00766397">
        <w:rPr>
          <w:rStyle w:val="csa16174ba3"/>
        </w:rPr>
        <w:t>ардженкс</w:t>
      </w:r>
      <w:proofErr w:type="spellEnd"/>
      <w:r w:rsidR="001A4FAA" w:rsidRPr="00766397">
        <w:rPr>
          <w:rStyle w:val="csa16174ba3"/>
        </w:rPr>
        <w:t xml:space="preserve"> БВ, Бельгія</w:t>
      </w:r>
      <w:r w:rsidRPr="00766397">
        <w:rPr>
          <w:rFonts w:ascii="Arial" w:hAnsi="Arial" w:cs="Arial"/>
          <w:sz w:val="20"/>
          <w:szCs w:val="20"/>
        </w:rPr>
        <w:cr/>
        <w:t>Заявник</w:t>
      </w:r>
      <w:r w:rsidR="001A4FAA" w:rsidRPr="00766397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1A4FAA" w:rsidRPr="00766397">
        <w:rPr>
          <w:rFonts w:ascii="Arial" w:hAnsi="Arial" w:cs="Arial"/>
          <w:sz w:val="20"/>
          <w:szCs w:val="20"/>
        </w:rPr>
        <w:t>ПіПіДі</w:t>
      </w:r>
      <w:proofErr w:type="spellEnd"/>
      <w:r w:rsidR="001A4FAA" w:rsidRPr="00766397">
        <w:rPr>
          <w:rFonts w:ascii="Arial" w:hAnsi="Arial" w:cs="Arial"/>
          <w:sz w:val="20"/>
          <w:szCs w:val="20"/>
        </w:rPr>
        <w:t xml:space="preserve"> ЮКРЕЙН», Україна</w:t>
      </w:r>
    </w:p>
    <w:p w:rsidR="003D6EA5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</w:p>
    <w:p w:rsidR="00CC434B" w:rsidRPr="00766397" w:rsidRDefault="00CC434B" w:rsidP="00B50988">
      <w:pPr>
        <w:jc w:val="both"/>
        <w:rPr>
          <w:rFonts w:ascii="Arial" w:hAnsi="Arial" w:cs="Arial"/>
          <w:sz w:val="20"/>
          <w:szCs w:val="20"/>
        </w:rPr>
      </w:pPr>
    </w:p>
    <w:p w:rsidR="00CC434B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  <w:r w:rsidRPr="00766397">
        <w:rPr>
          <w:rStyle w:val="cs80d9435b4"/>
          <w:rFonts w:ascii="Arial" w:hAnsi="Arial" w:cs="Arial"/>
          <w:b/>
          <w:sz w:val="20"/>
          <w:szCs w:val="20"/>
        </w:rPr>
        <w:lastRenderedPageBreak/>
        <w:t xml:space="preserve">4. </w:t>
      </w:r>
      <w:r w:rsidR="001A4FAA" w:rsidRPr="00766397">
        <w:rPr>
          <w:rStyle w:val="cs5e98e9304"/>
        </w:rPr>
        <w:t xml:space="preserve">Оновлений протокол з інкорпорованою поправкою 13 від 22 серпня 2024 року англійською мовою; Зміна спонсора протоколу клінічного випробування GS-US-418-3899 з </w:t>
      </w:r>
      <w:proofErr w:type="spellStart"/>
      <w:r w:rsidR="001A4FAA" w:rsidRPr="00766397">
        <w:rPr>
          <w:rStyle w:val="cs5e98e9304"/>
        </w:rPr>
        <w:t>Galapagos</w:t>
      </w:r>
      <w:proofErr w:type="spellEnd"/>
      <w:r w:rsidR="001A4FAA" w:rsidRPr="00766397">
        <w:rPr>
          <w:rStyle w:val="cs5e98e9304"/>
        </w:rPr>
        <w:t xml:space="preserve"> NV, Бельгія на </w:t>
      </w:r>
      <w:proofErr w:type="spellStart"/>
      <w:r w:rsidR="001A4FAA" w:rsidRPr="00766397">
        <w:rPr>
          <w:rStyle w:val="cs5e98e9304"/>
        </w:rPr>
        <w:t>Alfasigma</w:t>
      </w:r>
      <w:proofErr w:type="spellEnd"/>
      <w:r w:rsidR="001A4FAA" w:rsidRPr="00766397">
        <w:rPr>
          <w:rStyle w:val="cs5e98e9304"/>
        </w:rPr>
        <w:t xml:space="preserve"> </w:t>
      </w:r>
      <w:proofErr w:type="spellStart"/>
      <w:r w:rsidR="001A4FAA" w:rsidRPr="00766397">
        <w:rPr>
          <w:rStyle w:val="cs5e98e9304"/>
        </w:rPr>
        <w:t>S.p.A</w:t>
      </w:r>
      <w:proofErr w:type="spellEnd"/>
      <w:r w:rsidR="001A4FAA" w:rsidRPr="00766397">
        <w:rPr>
          <w:rStyle w:val="cs5e98e9304"/>
        </w:rPr>
        <w:t>, Італія; Інформаційний листок та форма інформованої згоди пацієнта, версія 14.1.0 від 30 квітня 2024 року українською та російською мовами; Картка пацієнта, версія 3.0 від 30 квітня 2024 року українською та російською мовами</w:t>
      </w:r>
      <w:r w:rsidR="001A4FAA" w:rsidRPr="00766397">
        <w:rPr>
          <w:rStyle w:val="csa16174ba4"/>
        </w:rPr>
        <w:t xml:space="preserve"> до протоколу клінічного дослідження «Довготривале подовжене дослідження для оцінки безпеки </w:t>
      </w:r>
      <w:proofErr w:type="spellStart"/>
      <w:r w:rsidR="001A4FAA" w:rsidRPr="00766397">
        <w:rPr>
          <w:rStyle w:val="cs5e98e9304"/>
        </w:rPr>
        <w:t>філготінібу</w:t>
      </w:r>
      <w:proofErr w:type="spellEnd"/>
      <w:r w:rsidR="001A4FAA" w:rsidRPr="00766397">
        <w:rPr>
          <w:rStyle w:val="csa16174ba4"/>
        </w:rPr>
        <w:t xml:space="preserve"> в пацієнтів із виразковим колітом», код дослідження </w:t>
      </w:r>
      <w:r w:rsidR="001A4FAA" w:rsidRPr="00766397">
        <w:rPr>
          <w:rStyle w:val="cs5e98e9304"/>
        </w:rPr>
        <w:t>GS-US-418-3899</w:t>
      </w:r>
      <w:r w:rsidR="001A4FAA" w:rsidRPr="00766397">
        <w:rPr>
          <w:rStyle w:val="csa16174ba4"/>
        </w:rPr>
        <w:t xml:space="preserve">, з інкорпорованою поправкою 11 від 28 липня 2023 року; спонсор - </w:t>
      </w:r>
      <w:proofErr w:type="spellStart"/>
      <w:r w:rsidR="001A4FAA" w:rsidRPr="00766397">
        <w:rPr>
          <w:rStyle w:val="csa16174ba4"/>
        </w:rPr>
        <w:t>Galapagos</w:t>
      </w:r>
      <w:proofErr w:type="spellEnd"/>
      <w:r w:rsidR="001A4FAA" w:rsidRPr="00766397">
        <w:rPr>
          <w:rStyle w:val="csa16174ba4"/>
        </w:rPr>
        <w:t xml:space="preserve"> NV, Бельгія</w:t>
      </w:r>
      <w:r w:rsidRPr="00766397">
        <w:rPr>
          <w:rFonts w:ascii="Arial" w:hAnsi="Arial" w:cs="Arial"/>
          <w:sz w:val="20"/>
          <w:szCs w:val="20"/>
        </w:rPr>
        <w:cr/>
        <w:t>Заявник</w:t>
      </w:r>
      <w:r w:rsidR="001A4FAA" w:rsidRPr="00766397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3D6EA5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</w:p>
    <w:p w:rsidR="00CC434B" w:rsidRPr="00766397" w:rsidRDefault="00CC434B" w:rsidP="00B50988">
      <w:pPr>
        <w:jc w:val="both"/>
        <w:rPr>
          <w:rFonts w:ascii="Arial" w:hAnsi="Arial" w:cs="Arial"/>
          <w:sz w:val="20"/>
          <w:szCs w:val="20"/>
        </w:rPr>
      </w:pPr>
    </w:p>
    <w:p w:rsidR="003D6EA5" w:rsidRPr="00766397" w:rsidRDefault="003D6EA5" w:rsidP="00B50988">
      <w:pPr>
        <w:jc w:val="both"/>
        <w:rPr>
          <w:rFonts w:ascii="Arial" w:hAnsi="Arial" w:cs="Arial"/>
          <w:sz w:val="20"/>
        </w:rPr>
      </w:pPr>
      <w:r w:rsidRPr="00766397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1A4FAA" w:rsidRPr="00766397">
        <w:rPr>
          <w:rStyle w:val="cs5e98e9305"/>
        </w:rPr>
        <w:t>Залучення додаткових місць проведення клінічного випробування</w:t>
      </w:r>
      <w:r w:rsidR="001A4FAA" w:rsidRPr="00766397">
        <w:rPr>
          <w:rStyle w:val="csa16174ba5"/>
        </w:rPr>
        <w:t xml:space="preserve"> до протоколу клінічного дослідження «</w:t>
      </w:r>
      <w:proofErr w:type="spellStart"/>
      <w:r w:rsidR="001A4FAA" w:rsidRPr="00766397">
        <w:rPr>
          <w:rStyle w:val="csa16174ba5"/>
        </w:rPr>
        <w:t>Рандомізоване</w:t>
      </w:r>
      <w:proofErr w:type="spellEnd"/>
      <w:r w:rsidR="001A4FAA" w:rsidRPr="00766397">
        <w:rPr>
          <w:rStyle w:val="csa16174ba5"/>
        </w:rPr>
        <w:t xml:space="preserve">, </w:t>
      </w:r>
      <w:proofErr w:type="spellStart"/>
      <w:r w:rsidR="001A4FAA" w:rsidRPr="00766397">
        <w:rPr>
          <w:rStyle w:val="csa16174ba5"/>
        </w:rPr>
        <w:t>багатоцентрове</w:t>
      </w:r>
      <w:proofErr w:type="spellEnd"/>
      <w:r w:rsidR="001A4FAA" w:rsidRPr="00766397">
        <w:rPr>
          <w:rStyle w:val="csa16174ba5"/>
        </w:rPr>
        <w:t xml:space="preserve">, подвійне сліпе, тривалого прийому, в паралельних групах, плацебо-контрольоване дослідження III фази оцінки ефективності та безпеки </w:t>
      </w:r>
      <w:proofErr w:type="spellStart"/>
      <w:r w:rsidR="001A4FAA" w:rsidRPr="00766397">
        <w:rPr>
          <w:rStyle w:val="cs5e98e9305"/>
        </w:rPr>
        <w:t>тозоракімабу</w:t>
      </w:r>
      <w:proofErr w:type="spellEnd"/>
      <w:r w:rsidR="001A4FAA" w:rsidRPr="00766397">
        <w:rPr>
          <w:rStyle w:val="csa16174ba5"/>
        </w:rPr>
        <w:t xml:space="preserve"> для учасників із симптоматичним хронічним обструктивним захворюванням легень (ХОЗЛ) із загостреннями ХОЗЛ в анамнезі (MIRANDA)», код дослідження </w:t>
      </w:r>
      <w:r w:rsidR="001A4FAA" w:rsidRPr="00766397">
        <w:rPr>
          <w:rStyle w:val="cs5e98e9305"/>
        </w:rPr>
        <w:t>D9180C00012</w:t>
      </w:r>
      <w:r w:rsidR="001A4FAA" w:rsidRPr="00766397">
        <w:rPr>
          <w:rStyle w:val="csa16174ba5"/>
        </w:rPr>
        <w:t xml:space="preserve">, версія 2.0 від 12 червня 2024 року; спонсор - </w:t>
      </w:r>
      <w:proofErr w:type="spellStart"/>
      <w:r w:rsidR="001A4FAA" w:rsidRPr="00766397">
        <w:rPr>
          <w:rStyle w:val="csa16174ba5"/>
        </w:rPr>
        <w:t>AstraZeneca</w:t>
      </w:r>
      <w:proofErr w:type="spellEnd"/>
      <w:r w:rsidR="001A4FAA" w:rsidRPr="00766397">
        <w:rPr>
          <w:rStyle w:val="csa16174ba5"/>
        </w:rPr>
        <w:t xml:space="preserve"> AB, </w:t>
      </w:r>
      <w:proofErr w:type="spellStart"/>
      <w:r w:rsidR="001A4FAA" w:rsidRPr="00766397">
        <w:rPr>
          <w:rStyle w:val="csa16174ba5"/>
        </w:rPr>
        <w:t>Sweden</w:t>
      </w:r>
      <w:proofErr w:type="spellEnd"/>
      <w:r w:rsidRPr="00766397">
        <w:rPr>
          <w:rFonts w:ascii="Arial" w:hAnsi="Arial" w:cs="Arial"/>
          <w:sz w:val="20"/>
          <w:szCs w:val="20"/>
        </w:rPr>
        <w:cr/>
        <w:t>Заявник</w:t>
      </w:r>
      <w:r w:rsidR="001A4FAA" w:rsidRPr="00766397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3D6EA5" w:rsidRPr="00766397" w:rsidRDefault="003D6EA5" w:rsidP="00B50988">
      <w:pPr>
        <w:rPr>
          <w:rFonts w:ascii="Arial" w:hAnsi="Arial" w:cs="Arial"/>
          <w:sz w:val="20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109"/>
      </w:tblGrid>
      <w:tr w:rsidR="003D6EA5" w:rsidRPr="00766397" w:rsidTr="008B5418"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2e86d3a6"/>
              <w:rPr>
                <w:rFonts w:ascii="Arial" w:hAnsi="Arial" w:cs="Arial"/>
                <w:sz w:val="20"/>
              </w:rPr>
            </w:pPr>
            <w:r w:rsidRPr="00766397">
              <w:rPr>
                <w:rStyle w:val="csa16174ba5"/>
              </w:rPr>
              <w:t>№ п/п</w:t>
            </w:r>
          </w:p>
        </w:tc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202b20ac"/>
              <w:rPr>
                <w:rFonts w:ascii="Arial" w:hAnsi="Arial" w:cs="Arial"/>
                <w:sz w:val="20"/>
              </w:rPr>
            </w:pPr>
            <w:r w:rsidRPr="00766397">
              <w:rPr>
                <w:rStyle w:val="csa16174ba5"/>
              </w:rPr>
              <w:t>П.І.Б. відповідального дослідника</w:t>
            </w:r>
          </w:p>
          <w:p w:rsidR="003D6EA5" w:rsidRPr="00766397" w:rsidRDefault="003D6EA5" w:rsidP="00B50988">
            <w:pPr>
              <w:pStyle w:val="cs2e86d3a6"/>
              <w:rPr>
                <w:rFonts w:ascii="Arial" w:hAnsi="Arial" w:cs="Arial"/>
                <w:sz w:val="20"/>
              </w:rPr>
            </w:pPr>
            <w:r w:rsidRPr="00766397">
              <w:rPr>
                <w:rStyle w:val="csa16174ba5"/>
              </w:rPr>
              <w:t>Назва місця проведення клінічного випробування</w:t>
            </w:r>
          </w:p>
        </w:tc>
      </w:tr>
      <w:tr w:rsidR="003D6EA5" w:rsidRPr="00766397" w:rsidTr="008B5418"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2e86d3a6"/>
              <w:rPr>
                <w:rFonts w:ascii="Arial" w:hAnsi="Arial" w:cs="Arial"/>
                <w:sz w:val="20"/>
              </w:rPr>
            </w:pPr>
            <w:r w:rsidRPr="00766397">
              <w:rPr>
                <w:rStyle w:val="csa16174ba5"/>
              </w:rPr>
              <w:t>1.</w:t>
            </w:r>
          </w:p>
        </w:tc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766397">
              <w:rPr>
                <w:rStyle w:val="csa16174ba5"/>
              </w:rPr>
              <w:t>к.м.н</w:t>
            </w:r>
            <w:proofErr w:type="spellEnd"/>
            <w:r w:rsidRPr="00766397">
              <w:rPr>
                <w:rStyle w:val="csa16174ba5"/>
              </w:rPr>
              <w:t xml:space="preserve">., доцент </w:t>
            </w:r>
            <w:proofErr w:type="spellStart"/>
            <w:r w:rsidRPr="00766397">
              <w:rPr>
                <w:rStyle w:val="csa16174ba5"/>
              </w:rPr>
              <w:t>Слепченко</w:t>
            </w:r>
            <w:proofErr w:type="spellEnd"/>
            <w:r w:rsidRPr="00766397">
              <w:rPr>
                <w:rStyle w:val="csa16174ba5"/>
              </w:rPr>
              <w:t xml:space="preserve"> Н.С.</w:t>
            </w:r>
          </w:p>
          <w:p w:rsidR="003D6EA5" w:rsidRPr="00766397" w:rsidRDefault="003D6EA5" w:rsidP="00B50988">
            <w:pPr>
              <w:pStyle w:val="cs80d9435b"/>
              <w:rPr>
                <w:rFonts w:ascii="Arial" w:hAnsi="Arial" w:cs="Arial"/>
                <w:sz w:val="20"/>
              </w:rPr>
            </w:pPr>
            <w:r w:rsidRPr="00766397">
              <w:rPr>
                <w:rStyle w:val="csa16174ba5"/>
              </w:rPr>
              <w:t>Комунальне некомерційне підприємство «Вінницька міська клінічна лікарня №1», клінічне терапевтичне відділення №1, м. Вінниця</w:t>
            </w:r>
          </w:p>
        </w:tc>
      </w:tr>
      <w:tr w:rsidR="003D6EA5" w:rsidRPr="00766397" w:rsidTr="008B5418"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2e86d3a6"/>
              <w:rPr>
                <w:rFonts w:ascii="Arial" w:hAnsi="Arial" w:cs="Arial"/>
                <w:sz w:val="20"/>
              </w:rPr>
            </w:pPr>
            <w:r w:rsidRPr="00766397">
              <w:rPr>
                <w:rStyle w:val="csa16174ba5"/>
              </w:rPr>
              <w:t>2.</w:t>
            </w:r>
          </w:p>
        </w:tc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766397">
              <w:rPr>
                <w:rStyle w:val="csa16174ba5"/>
              </w:rPr>
              <w:t>к.м.н</w:t>
            </w:r>
            <w:proofErr w:type="spellEnd"/>
            <w:r w:rsidRPr="00766397">
              <w:rPr>
                <w:rStyle w:val="csa16174ba5"/>
              </w:rPr>
              <w:t xml:space="preserve">. </w:t>
            </w:r>
            <w:proofErr w:type="spellStart"/>
            <w:r w:rsidRPr="00766397">
              <w:rPr>
                <w:rStyle w:val="csa16174ba5"/>
              </w:rPr>
              <w:t>Вишнивецький</w:t>
            </w:r>
            <w:proofErr w:type="spellEnd"/>
            <w:r w:rsidRPr="00766397">
              <w:rPr>
                <w:rStyle w:val="csa16174ba5"/>
              </w:rPr>
              <w:t xml:space="preserve"> І.І.</w:t>
            </w:r>
          </w:p>
          <w:p w:rsidR="003D6EA5" w:rsidRPr="00766397" w:rsidRDefault="003D6EA5" w:rsidP="00B50988">
            <w:pPr>
              <w:pStyle w:val="cs80d9435b"/>
              <w:rPr>
                <w:rFonts w:ascii="Arial" w:hAnsi="Arial" w:cs="Arial"/>
                <w:sz w:val="20"/>
              </w:rPr>
            </w:pPr>
            <w:r w:rsidRPr="00766397">
              <w:rPr>
                <w:rStyle w:val="csa16174ba5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</w:tc>
      </w:tr>
      <w:tr w:rsidR="003D6EA5" w:rsidRPr="00766397" w:rsidTr="008B5418"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2e86d3a6"/>
              <w:rPr>
                <w:rFonts w:ascii="Arial" w:hAnsi="Arial" w:cs="Arial"/>
                <w:sz w:val="20"/>
              </w:rPr>
            </w:pPr>
            <w:r w:rsidRPr="00766397">
              <w:rPr>
                <w:rStyle w:val="csa16174ba5"/>
              </w:rPr>
              <w:t>3.</w:t>
            </w:r>
          </w:p>
        </w:tc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766397">
              <w:rPr>
                <w:rStyle w:val="csa16174ba5"/>
              </w:rPr>
              <w:t>к.м.н</w:t>
            </w:r>
            <w:proofErr w:type="spellEnd"/>
            <w:r w:rsidRPr="00766397">
              <w:rPr>
                <w:rStyle w:val="csa16174ba5"/>
              </w:rPr>
              <w:t>. Яковенко О.К.</w:t>
            </w:r>
          </w:p>
          <w:p w:rsidR="003D6EA5" w:rsidRPr="00766397" w:rsidRDefault="003D6EA5" w:rsidP="00B50988">
            <w:pPr>
              <w:pStyle w:val="cs80d9435b"/>
              <w:rPr>
                <w:rFonts w:ascii="Arial" w:hAnsi="Arial" w:cs="Arial"/>
                <w:sz w:val="20"/>
              </w:rPr>
            </w:pPr>
            <w:r w:rsidRPr="00766397">
              <w:rPr>
                <w:rStyle w:val="csa16174ba5"/>
              </w:rPr>
              <w:t>Комунальне підприємство «Волинська обласна клінічна лікарня» Волинської обласної ради, відділення пульмонології, с. Тарасове, Волинська обл., Луцький район</w:t>
            </w:r>
          </w:p>
        </w:tc>
      </w:tr>
    </w:tbl>
    <w:p w:rsidR="00CC434B" w:rsidRPr="00766397" w:rsidRDefault="00CC434B" w:rsidP="00B50988">
      <w:pPr>
        <w:jc w:val="both"/>
        <w:rPr>
          <w:rFonts w:ascii="Arial" w:hAnsi="Arial" w:cs="Arial"/>
          <w:sz w:val="20"/>
          <w:szCs w:val="20"/>
        </w:rPr>
      </w:pPr>
    </w:p>
    <w:p w:rsidR="003D6EA5" w:rsidRPr="00766397" w:rsidRDefault="003D6EA5" w:rsidP="00B50988">
      <w:pPr>
        <w:rPr>
          <w:rStyle w:val="cs80d9435b6"/>
          <w:rFonts w:ascii="Arial" w:hAnsi="Arial" w:cs="Arial"/>
          <w:b/>
          <w:sz w:val="20"/>
          <w:szCs w:val="20"/>
        </w:rPr>
      </w:pPr>
    </w:p>
    <w:p w:rsidR="003D6EA5" w:rsidRPr="00766397" w:rsidRDefault="003D6EA5" w:rsidP="00B50988">
      <w:pPr>
        <w:jc w:val="both"/>
        <w:rPr>
          <w:rFonts w:ascii="Arial" w:hAnsi="Arial" w:cs="Arial"/>
          <w:sz w:val="20"/>
        </w:rPr>
      </w:pPr>
      <w:r w:rsidRPr="00766397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1A4FAA" w:rsidRPr="00766397">
        <w:rPr>
          <w:rStyle w:val="cs5e98e9306"/>
        </w:rPr>
        <w:t xml:space="preserve">Зміна назви заявника; </w:t>
      </w:r>
      <w:proofErr w:type="spellStart"/>
      <w:r w:rsidR="001A4FAA" w:rsidRPr="00766397">
        <w:rPr>
          <w:rStyle w:val="cs5e98e9306"/>
        </w:rPr>
        <w:t>PedsQL</w:t>
      </w:r>
      <w:proofErr w:type="spellEnd"/>
      <w:r w:rsidR="001A4FAA" w:rsidRPr="00766397">
        <w:rPr>
          <w:rStyle w:val="cs5e98e9306"/>
        </w:rPr>
        <w:t xml:space="preserve">™ Педіатричний опитувальник з якості життя, версія 4.0, інформація від </w:t>
      </w:r>
      <w:proofErr w:type="spellStart"/>
      <w:r w:rsidR="001A4FAA" w:rsidRPr="00766397">
        <w:rPr>
          <w:rStyle w:val="cs5e98e9306"/>
        </w:rPr>
        <w:t>підлітка</w:t>
      </w:r>
      <w:proofErr w:type="spellEnd"/>
      <w:r w:rsidR="001A4FAA" w:rsidRPr="00766397">
        <w:rPr>
          <w:rStyle w:val="cs5e98e9306"/>
        </w:rPr>
        <w:t xml:space="preserve"> (віком від 13 до 18 років), 04 вересня 2020 р., українською мовою; </w:t>
      </w:r>
      <w:proofErr w:type="spellStart"/>
      <w:r w:rsidR="001A4FAA" w:rsidRPr="00766397">
        <w:rPr>
          <w:rStyle w:val="cs5e98e9306"/>
        </w:rPr>
        <w:t>PedsQL</w:t>
      </w:r>
      <w:proofErr w:type="spellEnd"/>
      <w:r w:rsidR="001A4FAA" w:rsidRPr="00766397">
        <w:rPr>
          <w:rStyle w:val="cs5e98e9306"/>
        </w:rPr>
        <w:t xml:space="preserve">™ Педіатричний опитувальник з якості життя, версія 4.0, інформація від дитини (віком від 8 до 12 років), 04 вересня 2020 р., українською мовою; PROMIS </w:t>
      </w:r>
      <w:proofErr w:type="spellStart"/>
      <w:r w:rsidR="001A4FAA" w:rsidRPr="00766397">
        <w:rPr>
          <w:rStyle w:val="cs5e98e9306"/>
        </w:rPr>
        <w:t>SF_Здатність</w:t>
      </w:r>
      <w:proofErr w:type="spellEnd"/>
      <w:r w:rsidR="001A4FAA" w:rsidRPr="00766397">
        <w:rPr>
          <w:rStyle w:val="cs5e98e9306"/>
        </w:rPr>
        <w:t xml:space="preserve"> пересуватися у дітей — коротка форма 7a, версія 3.0, 10 вересня 2024 р. українською мовою; PROMIS </w:t>
      </w:r>
      <w:proofErr w:type="spellStart"/>
      <w:r w:rsidR="001A4FAA" w:rsidRPr="00766397">
        <w:rPr>
          <w:rStyle w:val="cs5e98e9306"/>
        </w:rPr>
        <w:t>SF_Вплив</w:t>
      </w:r>
      <w:proofErr w:type="spellEnd"/>
      <w:r w:rsidR="001A4FAA" w:rsidRPr="00766397">
        <w:rPr>
          <w:rStyle w:val="cs5e98e9306"/>
        </w:rPr>
        <w:t xml:space="preserve"> болю у дітей — коротка форма 8a, версія 3.0, 10 вересня 2024 р. українською мовою; PROMIS </w:t>
      </w:r>
      <w:proofErr w:type="spellStart"/>
      <w:r w:rsidR="001A4FAA" w:rsidRPr="00766397">
        <w:rPr>
          <w:rStyle w:val="cs5e98e9306"/>
        </w:rPr>
        <w:t>SF_Втома</w:t>
      </w:r>
      <w:proofErr w:type="spellEnd"/>
      <w:r w:rsidR="001A4FAA" w:rsidRPr="00766397">
        <w:rPr>
          <w:rStyle w:val="cs5e98e9306"/>
        </w:rPr>
        <w:t xml:space="preserve"> у дітей — коротка форма 10a, версія 3.0, 10 вересня 2024 р. українською мовою</w:t>
      </w:r>
      <w:r w:rsidR="001A4FAA" w:rsidRPr="00766397">
        <w:rPr>
          <w:rStyle w:val="csa16174ba6"/>
        </w:rPr>
        <w:t xml:space="preserve"> до протоколу клінічного дослідження «</w:t>
      </w:r>
      <w:proofErr w:type="spellStart"/>
      <w:r w:rsidR="001A4FAA" w:rsidRPr="00766397">
        <w:rPr>
          <w:rStyle w:val="csa16174ba6"/>
        </w:rPr>
        <w:t>Рандомізоване</w:t>
      </w:r>
      <w:proofErr w:type="spellEnd"/>
      <w:r w:rsidR="001A4FAA" w:rsidRPr="00766397">
        <w:rPr>
          <w:rStyle w:val="csa16174ba6"/>
        </w:rPr>
        <w:t xml:space="preserve">, подвійне сліпе, плацебо-контрольоване, </w:t>
      </w:r>
      <w:proofErr w:type="spellStart"/>
      <w:r w:rsidR="001A4FAA" w:rsidRPr="00766397">
        <w:rPr>
          <w:rStyle w:val="csa16174ba6"/>
        </w:rPr>
        <w:t>багатоцентрове</w:t>
      </w:r>
      <w:proofErr w:type="spellEnd"/>
      <w:r w:rsidR="001A4FAA" w:rsidRPr="00766397">
        <w:rPr>
          <w:rStyle w:val="csa16174ba6"/>
        </w:rPr>
        <w:t xml:space="preserve"> дослідження </w:t>
      </w:r>
      <w:proofErr w:type="spellStart"/>
      <w:r w:rsidR="001A4FAA" w:rsidRPr="00766397">
        <w:rPr>
          <w:rStyle w:val="cs5e98e9306"/>
        </w:rPr>
        <w:t>мавориксафору</w:t>
      </w:r>
      <w:proofErr w:type="spellEnd"/>
      <w:r w:rsidR="001A4FAA" w:rsidRPr="00766397">
        <w:rPr>
          <w:rStyle w:val="csa16174ba6"/>
        </w:rPr>
        <w:t xml:space="preserve"> фази III серед учасників з вродженими та набутими первинними </w:t>
      </w:r>
      <w:proofErr w:type="spellStart"/>
      <w:r w:rsidR="001A4FAA" w:rsidRPr="00766397">
        <w:rPr>
          <w:rStyle w:val="csa16174ba6"/>
        </w:rPr>
        <w:t>аутоімунними</w:t>
      </w:r>
      <w:proofErr w:type="spellEnd"/>
      <w:r w:rsidR="001A4FAA" w:rsidRPr="00766397">
        <w:rPr>
          <w:rStyle w:val="csa16174ba6"/>
        </w:rPr>
        <w:t xml:space="preserve"> та </w:t>
      </w:r>
      <w:proofErr w:type="spellStart"/>
      <w:r w:rsidR="001A4FAA" w:rsidRPr="00766397">
        <w:rPr>
          <w:rStyle w:val="csa16174ba6"/>
        </w:rPr>
        <w:t>ідіопатичними</w:t>
      </w:r>
      <w:proofErr w:type="spellEnd"/>
      <w:r w:rsidR="001A4FAA" w:rsidRPr="00766397">
        <w:rPr>
          <w:rStyle w:val="csa16174ba6"/>
        </w:rPr>
        <w:t xml:space="preserve"> хронічними </w:t>
      </w:r>
      <w:proofErr w:type="spellStart"/>
      <w:r w:rsidR="001A4FAA" w:rsidRPr="00766397">
        <w:rPr>
          <w:rStyle w:val="csa16174ba6"/>
        </w:rPr>
        <w:t>нейтропенічними</w:t>
      </w:r>
      <w:proofErr w:type="spellEnd"/>
      <w:r w:rsidR="001A4FAA" w:rsidRPr="00766397">
        <w:rPr>
          <w:rStyle w:val="csa16174ba6"/>
        </w:rPr>
        <w:t xml:space="preserve"> розладами, що страждають на </w:t>
      </w:r>
      <w:proofErr w:type="spellStart"/>
      <w:r w:rsidR="001A4FAA" w:rsidRPr="00766397">
        <w:rPr>
          <w:rStyle w:val="csa16174ba6"/>
        </w:rPr>
        <w:t>рецидивуючі</w:t>
      </w:r>
      <w:proofErr w:type="spellEnd"/>
      <w:r w:rsidR="001A4FAA" w:rsidRPr="00766397">
        <w:rPr>
          <w:rStyle w:val="csa16174ba6"/>
        </w:rPr>
        <w:t xml:space="preserve"> та/або серйозні інфекції», код дослідження </w:t>
      </w:r>
      <w:r w:rsidR="001A4FAA" w:rsidRPr="00766397">
        <w:rPr>
          <w:rStyle w:val="cs5e98e9306"/>
        </w:rPr>
        <w:t>X4P-001-110</w:t>
      </w:r>
      <w:r w:rsidR="001A4FAA" w:rsidRPr="00766397">
        <w:rPr>
          <w:rStyle w:val="csa16174ba6"/>
        </w:rPr>
        <w:t xml:space="preserve">, версія 1.0 від 23 жовтня 2023; спонсор - X4 </w:t>
      </w:r>
      <w:proofErr w:type="spellStart"/>
      <w:r w:rsidR="001A4FAA" w:rsidRPr="00766397">
        <w:rPr>
          <w:rStyle w:val="csa16174ba6"/>
        </w:rPr>
        <w:t>Pharmaceuticals</w:t>
      </w:r>
      <w:proofErr w:type="spellEnd"/>
      <w:r w:rsidR="001A4FAA" w:rsidRPr="00766397">
        <w:rPr>
          <w:rStyle w:val="csa16174ba6"/>
        </w:rPr>
        <w:t xml:space="preserve">, </w:t>
      </w:r>
      <w:proofErr w:type="spellStart"/>
      <w:r w:rsidR="001A4FAA" w:rsidRPr="00766397">
        <w:rPr>
          <w:rStyle w:val="csa16174ba6"/>
        </w:rPr>
        <w:t>Inc</w:t>
      </w:r>
      <w:proofErr w:type="spellEnd"/>
      <w:r w:rsidR="001A4FAA" w:rsidRPr="00766397">
        <w:rPr>
          <w:rStyle w:val="csa16174ba6"/>
        </w:rPr>
        <w:t xml:space="preserve">., USA / Ікс4 </w:t>
      </w:r>
      <w:proofErr w:type="spellStart"/>
      <w:r w:rsidR="001A4FAA" w:rsidRPr="00766397">
        <w:rPr>
          <w:rStyle w:val="csa16174ba6"/>
        </w:rPr>
        <w:t>Фармасьютікалз</w:t>
      </w:r>
      <w:proofErr w:type="spellEnd"/>
      <w:r w:rsidR="001A4FAA" w:rsidRPr="00766397">
        <w:rPr>
          <w:rStyle w:val="csa16174ba6"/>
        </w:rPr>
        <w:t xml:space="preserve">, Інк., США </w:t>
      </w:r>
      <w:r w:rsidRPr="00766397">
        <w:rPr>
          <w:rFonts w:ascii="Arial" w:hAnsi="Arial" w:cs="Arial"/>
          <w:sz w:val="20"/>
          <w:szCs w:val="20"/>
        </w:rPr>
        <w:cr/>
        <w:t>Заявник</w:t>
      </w:r>
      <w:r w:rsidR="001A4FAA" w:rsidRPr="00766397">
        <w:rPr>
          <w:rFonts w:ascii="Arial" w:hAnsi="Arial" w:cs="Arial"/>
          <w:sz w:val="20"/>
          <w:szCs w:val="20"/>
        </w:rPr>
        <w:t xml:space="preserve"> - НОВОТЕК КЛІНІКАЛ РІСЬОЧ (КІПР) ЛІМІТЕД, Кіпр</w:t>
      </w:r>
    </w:p>
    <w:p w:rsidR="003D6EA5" w:rsidRPr="00766397" w:rsidRDefault="003D6EA5" w:rsidP="00B50988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3D6EA5" w:rsidRPr="00766397" w:rsidTr="008B5418"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766397">
              <w:rPr>
                <w:rStyle w:val="csa16174ba6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766397">
              <w:rPr>
                <w:rStyle w:val="csa16174ba6"/>
              </w:rPr>
              <w:t>СТАЛО</w:t>
            </w:r>
          </w:p>
        </w:tc>
      </w:tr>
      <w:tr w:rsidR="003D6EA5" w:rsidRPr="00766397" w:rsidTr="008B5418"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397">
              <w:rPr>
                <w:rStyle w:val="cs5e98e9306"/>
              </w:rPr>
              <w:t>ІстХОРН</w:t>
            </w:r>
            <w:proofErr w:type="spellEnd"/>
            <w:r w:rsidRPr="00766397">
              <w:rPr>
                <w:rStyle w:val="cs5e98e9306"/>
              </w:rPr>
              <w:t xml:space="preserve"> </w:t>
            </w:r>
            <w:proofErr w:type="spellStart"/>
            <w:r w:rsidRPr="00766397">
              <w:rPr>
                <w:rStyle w:val="cs5e98e9306"/>
              </w:rPr>
              <w:t>Клінікал</w:t>
            </w:r>
            <w:proofErr w:type="spellEnd"/>
            <w:r w:rsidRPr="00766397">
              <w:rPr>
                <w:rStyle w:val="cs5e98e9306"/>
              </w:rPr>
              <w:t xml:space="preserve"> </w:t>
            </w:r>
            <w:proofErr w:type="spellStart"/>
            <w:r w:rsidRPr="00766397">
              <w:rPr>
                <w:rStyle w:val="cs5e98e9306"/>
              </w:rPr>
              <w:t>Сервісес</w:t>
            </w:r>
            <w:proofErr w:type="spellEnd"/>
            <w:r w:rsidRPr="00766397">
              <w:rPr>
                <w:rStyle w:val="cs5e98e9306"/>
              </w:rPr>
              <w:t xml:space="preserve"> Ін СІІ </w:t>
            </w:r>
            <w:proofErr w:type="spellStart"/>
            <w:r w:rsidRPr="00766397">
              <w:rPr>
                <w:rStyle w:val="cs5e98e9306"/>
              </w:rPr>
              <w:t>Лімітед</w:t>
            </w:r>
            <w:proofErr w:type="spellEnd"/>
            <w:r w:rsidRPr="00766397">
              <w:rPr>
                <w:rStyle w:val="csa16174ba6"/>
              </w:rPr>
              <w:t xml:space="preserve">, </w:t>
            </w:r>
            <w:r w:rsidRPr="00766397">
              <w:rPr>
                <w:rStyle w:val="cs5e98e9306"/>
              </w:rPr>
              <w:t>Кіпр</w:t>
            </w:r>
            <w:r w:rsidRPr="00766397">
              <w:rPr>
                <w:rStyle w:val="csa16174ba6"/>
              </w:rPr>
              <w:t xml:space="preserve">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766397">
              <w:rPr>
                <w:rStyle w:val="cs22dd47e61"/>
                <w:rFonts w:ascii="Arial" w:hAnsi="Arial" w:cs="Arial"/>
                <w:sz w:val="20"/>
                <w:szCs w:val="20"/>
              </w:rPr>
              <w:t>НОВОТЕК КЛІНІКАЛ РІСЬОЧ (КІПР) ЛІМІТЕД, Кіпр</w:t>
            </w:r>
          </w:p>
        </w:tc>
      </w:tr>
    </w:tbl>
    <w:p w:rsidR="00CC434B" w:rsidRPr="00766397" w:rsidRDefault="00CC434B" w:rsidP="00B50988">
      <w:pPr>
        <w:jc w:val="both"/>
        <w:rPr>
          <w:rFonts w:ascii="Arial" w:hAnsi="Arial" w:cs="Arial"/>
          <w:sz w:val="20"/>
          <w:szCs w:val="20"/>
        </w:rPr>
      </w:pPr>
    </w:p>
    <w:p w:rsidR="003D6EA5" w:rsidRPr="00766397" w:rsidRDefault="003D6EA5" w:rsidP="00B50988">
      <w:pPr>
        <w:jc w:val="both"/>
        <w:rPr>
          <w:rStyle w:val="cs80d9435b7"/>
          <w:rFonts w:ascii="Arial" w:hAnsi="Arial" w:cs="Arial"/>
          <w:b/>
          <w:sz w:val="20"/>
          <w:szCs w:val="20"/>
        </w:rPr>
      </w:pPr>
    </w:p>
    <w:p w:rsidR="00CC434B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  <w:r w:rsidRPr="00766397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1A4FAA" w:rsidRPr="00766397">
        <w:rPr>
          <w:rStyle w:val="cs5e98e9307"/>
        </w:rPr>
        <w:t xml:space="preserve">Збільшення кількості пацієнтів в Україні з 30 до 60 осіб; залучення </w:t>
      </w:r>
      <w:proofErr w:type="spellStart"/>
      <w:r w:rsidR="001A4FAA" w:rsidRPr="00766397">
        <w:rPr>
          <w:rStyle w:val="cs5e98e9307"/>
        </w:rPr>
        <w:t>препарата</w:t>
      </w:r>
      <w:proofErr w:type="spellEnd"/>
      <w:r w:rsidR="001A4FAA" w:rsidRPr="00766397">
        <w:rPr>
          <w:rStyle w:val="cs5e98e9307"/>
        </w:rPr>
        <w:t xml:space="preserve"> розчинника Хлорид натрію 0,9 %, 100 мл (</w:t>
      </w:r>
      <w:proofErr w:type="spellStart"/>
      <w:r w:rsidR="001A4FAA" w:rsidRPr="00766397">
        <w:rPr>
          <w:rStyle w:val="cs5e98e9307"/>
        </w:rPr>
        <w:t>NaCl</w:t>
      </w:r>
      <w:proofErr w:type="spellEnd"/>
      <w:r w:rsidR="001A4FAA" w:rsidRPr="00766397">
        <w:rPr>
          <w:rStyle w:val="cs5e98e9307"/>
        </w:rPr>
        <w:t xml:space="preserve">), виробництва B. </w:t>
      </w:r>
      <w:proofErr w:type="spellStart"/>
      <w:r w:rsidR="001A4FAA" w:rsidRPr="00766397">
        <w:rPr>
          <w:rStyle w:val="cs5e98e9307"/>
        </w:rPr>
        <w:t>Braun</w:t>
      </w:r>
      <w:proofErr w:type="spellEnd"/>
      <w:r w:rsidR="001A4FAA" w:rsidRPr="00766397">
        <w:rPr>
          <w:rStyle w:val="cs5e98e9307"/>
        </w:rPr>
        <w:t xml:space="preserve"> </w:t>
      </w:r>
      <w:proofErr w:type="spellStart"/>
      <w:r w:rsidR="001A4FAA" w:rsidRPr="00766397">
        <w:rPr>
          <w:rStyle w:val="cs5e98e9307"/>
        </w:rPr>
        <w:t>Melsungen</w:t>
      </w:r>
      <w:proofErr w:type="spellEnd"/>
      <w:r w:rsidR="001A4FAA" w:rsidRPr="00766397">
        <w:rPr>
          <w:rStyle w:val="cs5e98e9307"/>
        </w:rPr>
        <w:t xml:space="preserve"> AG, Німеччина для розведення ДЛЗ FYB206 (</w:t>
      </w:r>
      <w:proofErr w:type="spellStart"/>
      <w:r w:rsidR="001A4FAA" w:rsidRPr="00766397">
        <w:rPr>
          <w:rStyle w:val="cs5e98e9307"/>
        </w:rPr>
        <w:t>пембролізумаб</w:t>
      </w:r>
      <w:proofErr w:type="spellEnd"/>
      <w:r w:rsidR="001A4FAA" w:rsidRPr="00766397">
        <w:rPr>
          <w:rStyle w:val="cs5e98e9307"/>
        </w:rPr>
        <w:t xml:space="preserve">) та </w:t>
      </w:r>
      <w:proofErr w:type="spellStart"/>
      <w:r w:rsidR="001A4FAA" w:rsidRPr="00766397">
        <w:rPr>
          <w:rStyle w:val="cs5e98e9307"/>
        </w:rPr>
        <w:t>препарата</w:t>
      </w:r>
      <w:proofErr w:type="spellEnd"/>
      <w:r w:rsidR="001A4FAA" w:rsidRPr="00766397">
        <w:rPr>
          <w:rStyle w:val="cs5e98e9307"/>
        </w:rPr>
        <w:t xml:space="preserve"> порівняння </w:t>
      </w:r>
      <w:proofErr w:type="spellStart"/>
      <w:r w:rsidR="001A4FAA" w:rsidRPr="00766397">
        <w:rPr>
          <w:rStyle w:val="cs5e98e9307"/>
        </w:rPr>
        <w:t>Кітруда</w:t>
      </w:r>
      <w:proofErr w:type="spellEnd"/>
      <w:r w:rsidR="001A4FAA" w:rsidRPr="00766397">
        <w:rPr>
          <w:rStyle w:val="cs5e98e9307"/>
        </w:rPr>
        <w:t xml:space="preserve"> (</w:t>
      </w:r>
      <w:proofErr w:type="spellStart"/>
      <w:r w:rsidR="001A4FAA" w:rsidRPr="00766397">
        <w:rPr>
          <w:rStyle w:val="cs5e98e9307"/>
        </w:rPr>
        <w:t>пембролізумаб</w:t>
      </w:r>
      <w:proofErr w:type="spellEnd"/>
      <w:r w:rsidR="001A4FAA" w:rsidRPr="00766397">
        <w:rPr>
          <w:rStyle w:val="cs5e98e9307"/>
        </w:rPr>
        <w:t xml:space="preserve">); зразок первинного маркування </w:t>
      </w:r>
      <w:proofErr w:type="spellStart"/>
      <w:r w:rsidR="001A4FAA" w:rsidRPr="00766397">
        <w:rPr>
          <w:rStyle w:val="cs5e98e9307"/>
        </w:rPr>
        <w:t>препарата</w:t>
      </w:r>
      <w:proofErr w:type="spellEnd"/>
      <w:r w:rsidR="001A4FAA" w:rsidRPr="00766397">
        <w:rPr>
          <w:rStyle w:val="cs5e98e9307"/>
        </w:rPr>
        <w:t xml:space="preserve"> </w:t>
      </w:r>
      <w:r w:rsidR="000C1799" w:rsidRPr="00766397">
        <w:rPr>
          <w:rStyle w:val="cs5e98e9307"/>
        </w:rPr>
        <w:t xml:space="preserve">розчинника </w:t>
      </w:r>
      <w:r w:rsidR="001A4FAA" w:rsidRPr="00766397">
        <w:rPr>
          <w:rStyle w:val="cs5e98e9307"/>
        </w:rPr>
        <w:t xml:space="preserve">Хлорид натрію 0,9 %, розчин для </w:t>
      </w:r>
      <w:proofErr w:type="spellStart"/>
      <w:r w:rsidR="001A4FAA" w:rsidRPr="00766397">
        <w:rPr>
          <w:rStyle w:val="cs5e98e9307"/>
        </w:rPr>
        <w:t>інфузій</w:t>
      </w:r>
      <w:proofErr w:type="spellEnd"/>
      <w:r w:rsidR="001A4FAA" w:rsidRPr="00766397">
        <w:rPr>
          <w:rStyle w:val="cs5e98e9307"/>
        </w:rPr>
        <w:t xml:space="preserve"> 100 мл, версія 1.1. від 28 серпня 2024 року, українською та англійською мовами</w:t>
      </w:r>
      <w:r w:rsidR="001A4FAA" w:rsidRPr="00766397">
        <w:rPr>
          <w:rStyle w:val="csa16174ba7"/>
        </w:rPr>
        <w:t xml:space="preserve"> до протоколу клінічного дослідження «</w:t>
      </w:r>
      <w:proofErr w:type="spellStart"/>
      <w:r w:rsidR="001A4FAA" w:rsidRPr="00766397">
        <w:rPr>
          <w:rStyle w:val="csa16174ba7"/>
        </w:rPr>
        <w:t>Рандомізоване</w:t>
      </w:r>
      <w:proofErr w:type="spellEnd"/>
      <w:r w:rsidR="001A4FAA" w:rsidRPr="00766397">
        <w:rPr>
          <w:rStyle w:val="csa16174ba7"/>
        </w:rPr>
        <w:t xml:space="preserve">, подвійне сліпе, </w:t>
      </w:r>
      <w:proofErr w:type="spellStart"/>
      <w:r w:rsidR="001A4FAA" w:rsidRPr="00766397">
        <w:rPr>
          <w:rStyle w:val="csa16174ba7"/>
        </w:rPr>
        <w:t>багатоцентрове</w:t>
      </w:r>
      <w:proofErr w:type="spellEnd"/>
      <w:r w:rsidR="001A4FAA" w:rsidRPr="00766397">
        <w:rPr>
          <w:rStyle w:val="csa16174ba7"/>
        </w:rPr>
        <w:t xml:space="preserve"> клінічне дослідження з визначення </w:t>
      </w:r>
      <w:proofErr w:type="spellStart"/>
      <w:r w:rsidR="001A4FAA" w:rsidRPr="00766397">
        <w:rPr>
          <w:rStyle w:val="csa16174ba7"/>
        </w:rPr>
        <w:t>фармакокінетичної</w:t>
      </w:r>
      <w:proofErr w:type="spellEnd"/>
      <w:r w:rsidR="001A4FAA" w:rsidRPr="00766397">
        <w:rPr>
          <w:rStyle w:val="csa16174ba7"/>
        </w:rPr>
        <w:t xml:space="preserve"> еквівалентності </w:t>
      </w:r>
      <w:proofErr w:type="spellStart"/>
      <w:r w:rsidR="001A4FAA" w:rsidRPr="00766397">
        <w:rPr>
          <w:rStyle w:val="csa16174ba7"/>
        </w:rPr>
        <w:t>ад'ювантної</w:t>
      </w:r>
      <w:proofErr w:type="spellEnd"/>
      <w:r w:rsidR="001A4FAA" w:rsidRPr="00766397">
        <w:rPr>
          <w:rStyle w:val="csa16174ba7"/>
        </w:rPr>
        <w:t xml:space="preserve"> терапії препаратом </w:t>
      </w:r>
      <w:r w:rsidR="001A4FAA" w:rsidRPr="00766397">
        <w:rPr>
          <w:rStyle w:val="cs5e98e9307"/>
        </w:rPr>
        <w:t>FYB206</w:t>
      </w:r>
      <w:r w:rsidR="001A4FAA" w:rsidRPr="00766397">
        <w:rPr>
          <w:rStyle w:val="csa16174ba7"/>
        </w:rPr>
        <w:t xml:space="preserve"> (кандидат-</w:t>
      </w:r>
      <w:proofErr w:type="spellStart"/>
      <w:r w:rsidR="001A4FAA" w:rsidRPr="00766397">
        <w:rPr>
          <w:rStyle w:val="csa16174ba7"/>
        </w:rPr>
        <w:t>біоаналог</w:t>
      </w:r>
      <w:proofErr w:type="spellEnd"/>
      <w:r w:rsidR="001A4FAA" w:rsidRPr="00766397">
        <w:rPr>
          <w:rStyle w:val="csa16174ba7"/>
        </w:rPr>
        <w:t xml:space="preserve"> препарату </w:t>
      </w:r>
      <w:proofErr w:type="spellStart"/>
      <w:r w:rsidR="001A4FAA" w:rsidRPr="00766397">
        <w:rPr>
          <w:rStyle w:val="csa16174ba7"/>
        </w:rPr>
        <w:t>Кітруда</w:t>
      </w:r>
      <w:proofErr w:type="spellEnd"/>
      <w:r w:rsidR="001A4FAA" w:rsidRPr="00766397">
        <w:rPr>
          <w:rStyle w:val="csa16174ba7"/>
        </w:rPr>
        <w:t xml:space="preserve">) у порівнянні з препаратом </w:t>
      </w:r>
      <w:proofErr w:type="spellStart"/>
      <w:r w:rsidR="001A4FAA" w:rsidRPr="00766397">
        <w:rPr>
          <w:rStyle w:val="csa16174ba7"/>
        </w:rPr>
        <w:t>Кітруда</w:t>
      </w:r>
      <w:proofErr w:type="spellEnd"/>
      <w:r w:rsidR="001A4FAA" w:rsidRPr="00766397">
        <w:rPr>
          <w:rStyle w:val="csa16174ba7"/>
        </w:rPr>
        <w:t xml:space="preserve"> (</w:t>
      </w:r>
      <w:proofErr w:type="spellStart"/>
      <w:r w:rsidR="001A4FAA" w:rsidRPr="00766397">
        <w:rPr>
          <w:rStyle w:val="csa16174ba7"/>
        </w:rPr>
        <w:t>пембролізумаб</w:t>
      </w:r>
      <w:proofErr w:type="spellEnd"/>
      <w:r w:rsidR="001A4FAA" w:rsidRPr="00766397">
        <w:rPr>
          <w:rStyle w:val="csa16174ba7"/>
        </w:rPr>
        <w:t xml:space="preserve">), для демонстрації їх </w:t>
      </w:r>
      <w:proofErr w:type="spellStart"/>
      <w:r w:rsidR="001A4FAA" w:rsidRPr="00766397">
        <w:rPr>
          <w:rStyle w:val="csa16174ba7"/>
        </w:rPr>
        <w:t>фармакокінетичної</w:t>
      </w:r>
      <w:proofErr w:type="spellEnd"/>
      <w:r w:rsidR="001A4FAA" w:rsidRPr="00766397">
        <w:rPr>
          <w:rStyle w:val="csa16174ba7"/>
        </w:rPr>
        <w:t xml:space="preserve"> подібності у пацієнтів з повністю видаленою меланомою стадії IIB/IIC або стадії III (DAHLIA)», код дослідження </w:t>
      </w:r>
      <w:r w:rsidR="001A4FAA" w:rsidRPr="00766397">
        <w:rPr>
          <w:rStyle w:val="cs5e98e9307"/>
        </w:rPr>
        <w:t>FYB206-C1-01</w:t>
      </w:r>
      <w:r w:rsidR="001A4FAA" w:rsidRPr="00766397">
        <w:rPr>
          <w:rStyle w:val="csa16174ba7"/>
        </w:rPr>
        <w:t xml:space="preserve">, протокол з поправкою 1 версія 2.0 від 22 лютого 2024 року; </w:t>
      </w:r>
      <w:r w:rsidR="001A4FAA" w:rsidRPr="00766397">
        <w:rPr>
          <w:rStyle w:val="csa16174ba7"/>
        </w:rPr>
        <w:lastRenderedPageBreak/>
        <w:t xml:space="preserve">спонсор - </w:t>
      </w:r>
      <w:proofErr w:type="spellStart"/>
      <w:r w:rsidR="001A4FAA" w:rsidRPr="00766397">
        <w:rPr>
          <w:rStyle w:val="csa16174ba7"/>
        </w:rPr>
        <w:t>Formycon</w:t>
      </w:r>
      <w:proofErr w:type="spellEnd"/>
      <w:r w:rsidR="001A4FAA" w:rsidRPr="00766397">
        <w:rPr>
          <w:rStyle w:val="csa16174ba7"/>
        </w:rPr>
        <w:t xml:space="preserve"> AG, Німеччина</w:t>
      </w:r>
      <w:r w:rsidRPr="00766397">
        <w:rPr>
          <w:rFonts w:ascii="Arial" w:hAnsi="Arial" w:cs="Arial"/>
          <w:sz w:val="20"/>
          <w:szCs w:val="20"/>
        </w:rPr>
        <w:cr/>
        <w:t>Заявник</w:t>
      </w:r>
      <w:r w:rsidR="001A4FAA" w:rsidRPr="00766397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1A4FAA" w:rsidRPr="00766397">
        <w:rPr>
          <w:rFonts w:ascii="Arial" w:hAnsi="Arial" w:cs="Arial"/>
          <w:sz w:val="20"/>
          <w:szCs w:val="20"/>
        </w:rPr>
        <w:t>Сінеос</w:t>
      </w:r>
      <w:proofErr w:type="spellEnd"/>
      <w:r w:rsidR="001A4FAA" w:rsidRPr="007663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4FAA" w:rsidRPr="00766397">
        <w:rPr>
          <w:rFonts w:ascii="Arial" w:hAnsi="Arial" w:cs="Arial"/>
          <w:sz w:val="20"/>
          <w:szCs w:val="20"/>
        </w:rPr>
        <w:t>Хелс</w:t>
      </w:r>
      <w:proofErr w:type="spellEnd"/>
      <w:r w:rsidR="001A4FAA" w:rsidRPr="00766397">
        <w:rPr>
          <w:rFonts w:ascii="Arial" w:hAnsi="Arial" w:cs="Arial"/>
          <w:sz w:val="20"/>
          <w:szCs w:val="20"/>
        </w:rPr>
        <w:t xml:space="preserve"> Україна»</w:t>
      </w:r>
    </w:p>
    <w:p w:rsidR="003D6EA5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</w:p>
    <w:p w:rsidR="00CC434B" w:rsidRPr="00766397" w:rsidRDefault="00CC434B" w:rsidP="00B50988">
      <w:pPr>
        <w:jc w:val="both"/>
        <w:rPr>
          <w:rFonts w:ascii="Arial" w:hAnsi="Arial" w:cs="Arial"/>
          <w:sz w:val="20"/>
          <w:szCs w:val="20"/>
        </w:rPr>
      </w:pPr>
    </w:p>
    <w:p w:rsidR="00CC434B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  <w:r w:rsidRPr="00766397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1A4FAA" w:rsidRPr="00766397">
        <w:rPr>
          <w:rStyle w:val="cs5e98e9308"/>
        </w:rPr>
        <w:t>MK-7240-008: Зображення на електронних щоденниках для пацієнта (</w:t>
      </w:r>
      <w:proofErr w:type="spellStart"/>
      <w:r w:rsidR="001A4FAA" w:rsidRPr="00766397">
        <w:rPr>
          <w:rStyle w:val="cs5e98e9308"/>
        </w:rPr>
        <w:t>Crohn`s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Disease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Daily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Diary</w:t>
      </w:r>
      <w:proofErr w:type="spellEnd"/>
      <w:r w:rsidR="001A4FAA" w:rsidRPr="00766397">
        <w:rPr>
          <w:rStyle w:val="cs5e98e9308"/>
        </w:rPr>
        <w:t xml:space="preserve">, </w:t>
      </w:r>
      <w:proofErr w:type="spellStart"/>
      <w:r w:rsidR="001A4FAA" w:rsidRPr="00766397">
        <w:rPr>
          <w:rStyle w:val="cs5e98e9308"/>
        </w:rPr>
        <w:t>Study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Medication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Diary</w:t>
      </w:r>
      <w:proofErr w:type="spellEnd"/>
      <w:r w:rsidR="001A4FAA" w:rsidRPr="00766397">
        <w:rPr>
          <w:rStyle w:val="cs5e98e9308"/>
        </w:rPr>
        <w:t xml:space="preserve">, </w:t>
      </w:r>
      <w:proofErr w:type="spellStart"/>
      <w:r w:rsidR="001A4FAA" w:rsidRPr="00766397">
        <w:rPr>
          <w:rStyle w:val="cs5e98e9308"/>
        </w:rPr>
        <w:t>Application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Notification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Screenshots</w:t>
      </w:r>
      <w:proofErr w:type="spellEnd"/>
      <w:r w:rsidR="001A4FAA" w:rsidRPr="00766397">
        <w:rPr>
          <w:rStyle w:val="cs5e98e9308"/>
        </w:rPr>
        <w:t>, FACIT-</w:t>
      </w:r>
      <w:proofErr w:type="spellStart"/>
      <w:r w:rsidR="001A4FAA" w:rsidRPr="00766397">
        <w:rPr>
          <w:rStyle w:val="cs5e98e9308"/>
        </w:rPr>
        <w:t>Fatigue</w:t>
      </w:r>
      <w:proofErr w:type="spellEnd"/>
      <w:r w:rsidR="001A4FAA" w:rsidRPr="00766397">
        <w:rPr>
          <w:rStyle w:val="cs5e98e9308"/>
        </w:rPr>
        <w:t xml:space="preserve">, IBDQ, PGIS, PGIC, SF-36, WPAI-CD, EQ-5D-5L, Standard </w:t>
      </w:r>
      <w:proofErr w:type="spellStart"/>
      <w:r w:rsidR="001A4FAA" w:rsidRPr="00766397">
        <w:rPr>
          <w:rStyle w:val="cs5e98e9308"/>
        </w:rPr>
        <w:t>Application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Screenshots</w:t>
      </w:r>
      <w:proofErr w:type="spellEnd"/>
      <w:r w:rsidR="001A4FAA" w:rsidRPr="00766397">
        <w:rPr>
          <w:rStyle w:val="cs5e98e9308"/>
        </w:rPr>
        <w:t xml:space="preserve">; </w:t>
      </w:r>
      <w:proofErr w:type="spellStart"/>
      <w:r w:rsidR="001A4FAA" w:rsidRPr="00766397">
        <w:rPr>
          <w:rStyle w:val="cs5e98e9308"/>
        </w:rPr>
        <w:t>Privacy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Policy</w:t>
      </w:r>
      <w:proofErr w:type="spellEnd"/>
      <w:r w:rsidR="001A4FAA" w:rsidRPr="00766397">
        <w:rPr>
          <w:rStyle w:val="cs5e98e9308"/>
        </w:rPr>
        <w:t xml:space="preserve"> &amp; </w:t>
      </w:r>
      <w:proofErr w:type="spellStart"/>
      <w:r w:rsidR="001A4FAA" w:rsidRPr="00766397">
        <w:rPr>
          <w:rStyle w:val="cs5e98e9308"/>
        </w:rPr>
        <w:t>Terms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of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use</w:t>
      </w:r>
      <w:proofErr w:type="spellEnd"/>
      <w:r w:rsidR="001A4FAA" w:rsidRPr="00766397">
        <w:rPr>
          <w:rStyle w:val="cs5e98e9308"/>
        </w:rPr>
        <w:t xml:space="preserve">; </w:t>
      </w:r>
      <w:proofErr w:type="spellStart"/>
      <w:r w:rsidR="001A4FAA" w:rsidRPr="00766397">
        <w:rPr>
          <w:rStyle w:val="cs5e98e9308"/>
        </w:rPr>
        <w:t>Training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Mode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Screens</w:t>
      </w:r>
      <w:proofErr w:type="spellEnd"/>
      <w:r w:rsidR="001A4FAA" w:rsidRPr="00766397">
        <w:rPr>
          <w:rStyle w:val="cs5e98e9308"/>
        </w:rPr>
        <w:t xml:space="preserve">, </w:t>
      </w:r>
      <w:proofErr w:type="spellStart"/>
      <w:r w:rsidR="001A4FAA" w:rsidRPr="00766397">
        <w:rPr>
          <w:rStyle w:val="cs5e98e9308"/>
        </w:rPr>
        <w:t>Help</w:t>
      </w:r>
      <w:proofErr w:type="spellEnd"/>
      <w:r w:rsidR="001A4FAA" w:rsidRPr="00766397">
        <w:rPr>
          <w:rStyle w:val="cs5e98e9308"/>
        </w:rPr>
        <w:t xml:space="preserve"> </w:t>
      </w:r>
      <w:proofErr w:type="spellStart"/>
      <w:r w:rsidR="001A4FAA" w:rsidRPr="00766397">
        <w:rPr>
          <w:rStyle w:val="cs5e98e9308"/>
        </w:rPr>
        <w:t>Screens</w:t>
      </w:r>
      <w:proofErr w:type="spellEnd"/>
      <w:r w:rsidR="001A4FAA" w:rsidRPr="00766397">
        <w:rPr>
          <w:rStyle w:val="cs5e98e9308"/>
        </w:rPr>
        <w:t>), версія 3.0 для України, від 30 серпня 2024 року, українською мовою; Брістольська шкала форми калу, версія для України, від 12 травня 2016 р., українською мовою</w:t>
      </w:r>
      <w:r w:rsidR="001A4FAA" w:rsidRPr="00766397">
        <w:rPr>
          <w:rStyle w:val="csa16174ba8"/>
        </w:rPr>
        <w:t xml:space="preserve"> до протоколу клінічного дослідження «Програма </w:t>
      </w:r>
      <w:proofErr w:type="spellStart"/>
      <w:r w:rsidR="001A4FAA" w:rsidRPr="00766397">
        <w:rPr>
          <w:rStyle w:val="csa16174ba8"/>
        </w:rPr>
        <w:t>рандомізованих</w:t>
      </w:r>
      <w:proofErr w:type="spellEnd"/>
      <w:r w:rsidR="001A4FAA" w:rsidRPr="00766397">
        <w:rPr>
          <w:rStyle w:val="csa16174ba8"/>
        </w:rPr>
        <w:t xml:space="preserve">, подвійних сліпих, плацебо-контрольованих досліджень ІІІ фази для оцінки ефективності та безпеки </w:t>
      </w:r>
      <w:proofErr w:type="spellStart"/>
      <w:r w:rsidR="001A4FAA" w:rsidRPr="00766397">
        <w:rPr>
          <w:rStyle w:val="cs5e98e9308"/>
        </w:rPr>
        <w:t>тулісокібарту</w:t>
      </w:r>
      <w:proofErr w:type="spellEnd"/>
      <w:r w:rsidR="001A4FAA" w:rsidRPr="00766397">
        <w:rPr>
          <w:rStyle w:val="csa16174ba8"/>
        </w:rPr>
        <w:t xml:space="preserve"> в учасників із середньо-тяжкою хворобою Крона в активній формі», код дослідження </w:t>
      </w:r>
      <w:r w:rsidR="001A4FAA" w:rsidRPr="00766397">
        <w:rPr>
          <w:rStyle w:val="cs5e98e9308"/>
        </w:rPr>
        <w:t>MK-7240-008</w:t>
      </w:r>
      <w:r w:rsidR="001A4FAA" w:rsidRPr="00766397">
        <w:rPr>
          <w:rStyle w:val="csa16174ba8"/>
        </w:rPr>
        <w:t xml:space="preserve">, версія 00 від </w:t>
      </w:r>
      <w:r w:rsidR="0013131E" w:rsidRPr="00766397">
        <w:rPr>
          <w:rStyle w:val="csa16174ba8"/>
        </w:rPr>
        <w:t xml:space="preserve">                     </w:t>
      </w:r>
      <w:r w:rsidR="001A4FAA" w:rsidRPr="00766397">
        <w:rPr>
          <w:rStyle w:val="csa16174ba8"/>
        </w:rPr>
        <w:t xml:space="preserve">09 лютого 2024 року; спонсор - ТОВ </w:t>
      </w:r>
      <w:proofErr w:type="spellStart"/>
      <w:r w:rsidR="001A4FAA" w:rsidRPr="00766397">
        <w:rPr>
          <w:rStyle w:val="csa16174ba8"/>
        </w:rPr>
        <w:t>Мерк</w:t>
      </w:r>
      <w:proofErr w:type="spellEnd"/>
      <w:r w:rsidR="001A4FAA" w:rsidRPr="00766397">
        <w:rPr>
          <w:rStyle w:val="csa16174ba8"/>
        </w:rPr>
        <w:t xml:space="preserve"> </w:t>
      </w:r>
      <w:proofErr w:type="spellStart"/>
      <w:r w:rsidR="001A4FAA" w:rsidRPr="00766397">
        <w:rPr>
          <w:rStyle w:val="csa16174ba8"/>
        </w:rPr>
        <w:t>Шарп</w:t>
      </w:r>
      <w:proofErr w:type="spellEnd"/>
      <w:r w:rsidR="001A4FAA" w:rsidRPr="00766397">
        <w:rPr>
          <w:rStyle w:val="csa16174ba8"/>
        </w:rPr>
        <w:t xml:space="preserve"> </w:t>
      </w:r>
      <w:proofErr w:type="spellStart"/>
      <w:r w:rsidR="001A4FAA" w:rsidRPr="00766397">
        <w:rPr>
          <w:rStyle w:val="csa16174ba8"/>
        </w:rPr>
        <w:t>енд</w:t>
      </w:r>
      <w:proofErr w:type="spellEnd"/>
      <w:r w:rsidR="001A4FAA" w:rsidRPr="00766397">
        <w:rPr>
          <w:rStyle w:val="csa16174ba8"/>
        </w:rPr>
        <w:t xml:space="preserve"> </w:t>
      </w:r>
      <w:proofErr w:type="spellStart"/>
      <w:r w:rsidR="001A4FAA" w:rsidRPr="00766397">
        <w:rPr>
          <w:rStyle w:val="csa16174ba8"/>
        </w:rPr>
        <w:t>Доум</w:t>
      </w:r>
      <w:proofErr w:type="spellEnd"/>
      <w:r w:rsidR="001A4FAA" w:rsidRPr="00766397">
        <w:rPr>
          <w:rStyle w:val="csa16174ba8"/>
        </w:rPr>
        <w:t>, США (</w:t>
      </w:r>
      <w:proofErr w:type="spellStart"/>
      <w:r w:rsidR="001A4FAA" w:rsidRPr="00766397">
        <w:rPr>
          <w:rStyle w:val="csa16174ba8"/>
        </w:rPr>
        <w:t>Merck</w:t>
      </w:r>
      <w:proofErr w:type="spellEnd"/>
      <w:r w:rsidR="001A4FAA" w:rsidRPr="00766397">
        <w:rPr>
          <w:rStyle w:val="csa16174ba8"/>
        </w:rPr>
        <w:t xml:space="preserve"> </w:t>
      </w:r>
      <w:proofErr w:type="spellStart"/>
      <w:r w:rsidR="001A4FAA" w:rsidRPr="00766397">
        <w:rPr>
          <w:rStyle w:val="csa16174ba8"/>
        </w:rPr>
        <w:t>Sharp</w:t>
      </w:r>
      <w:proofErr w:type="spellEnd"/>
      <w:r w:rsidR="001A4FAA" w:rsidRPr="00766397">
        <w:rPr>
          <w:rStyle w:val="csa16174ba8"/>
        </w:rPr>
        <w:t xml:space="preserve"> &amp; </w:t>
      </w:r>
      <w:proofErr w:type="spellStart"/>
      <w:r w:rsidR="001A4FAA" w:rsidRPr="00766397">
        <w:rPr>
          <w:rStyle w:val="csa16174ba8"/>
        </w:rPr>
        <w:t>Dohme</w:t>
      </w:r>
      <w:proofErr w:type="spellEnd"/>
      <w:r w:rsidR="001A4FAA" w:rsidRPr="00766397">
        <w:rPr>
          <w:rStyle w:val="csa16174ba8"/>
        </w:rPr>
        <w:t xml:space="preserve"> LLC, USA)</w:t>
      </w:r>
      <w:r w:rsidRPr="00766397">
        <w:rPr>
          <w:rFonts w:ascii="Arial" w:hAnsi="Arial" w:cs="Arial"/>
          <w:sz w:val="20"/>
          <w:szCs w:val="20"/>
        </w:rPr>
        <w:cr/>
        <w:t>Заявник</w:t>
      </w:r>
      <w:r w:rsidR="001A4FAA" w:rsidRPr="00766397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3D6EA5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</w:p>
    <w:p w:rsidR="00CC434B" w:rsidRPr="00766397" w:rsidRDefault="00CC434B" w:rsidP="00B50988">
      <w:pPr>
        <w:jc w:val="both"/>
        <w:rPr>
          <w:rFonts w:ascii="Arial" w:hAnsi="Arial" w:cs="Arial"/>
          <w:sz w:val="20"/>
          <w:szCs w:val="20"/>
        </w:rPr>
      </w:pPr>
    </w:p>
    <w:p w:rsidR="003D6EA5" w:rsidRPr="00766397" w:rsidRDefault="003D6EA5" w:rsidP="00B50988">
      <w:pPr>
        <w:jc w:val="both"/>
        <w:rPr>
          <w:rFonts w:ascii="Arial" w:hAnsi="Arial" w:cs="Arial"/>
          <w:sz w:val="20"/>
        </w:rPr>
      </w:pPr>
      <w:r w:rsidRPr="00766397">
        <w:rPr>
          <w:rStyle w:val="cs80d9435b9"/>
          <w:rFonts w:ascii="Arial" w:hAnsi="Arial" w:cs="Arial"/>
          <w:b/>
          <w:sz w:val="20"/>
          <w:szCs w:val="20"/>
        </w:rPr>
        <w:t xml:space="preserve">9. </w:t>
      </w:r>
      <w:r w:rsidR="001A4FAA" w:rsidRPr="00766397">
        <w:rPr>
          <w:rStyle w:val="cs5e98e9309"/>
        </w:rPr>
        <w:t>Зміна назви місця проведення випробування</w:t>
      </w:r>
      <w:r w:rsidR="001A4FAA" w:rsidRPr="00766397">
        <w:rPr>
          <w:rStyle w:val="csa16174ba9"/>
        </w:rPr>
        <w:t xml:space="preserve"> до протоколу клінічного дослідження «Міжнародне, </w:t>
      </w:r>
      <w:proofErr w:type="spellStart"/>
      <w:r w:rsidR="001A4FAA" w:rsidRPr="00766397">
        <w:rPr>
          <w:rStyle w:val="csa16174ba9"/>
        </w:rPr>
        <w:t>багатоцентрове</w:t>
      </w:r>
      <w:proofErr w:type="spellEnd"/>
      <w:r w:rsidR="001A4FAA" w:rsidRPr="00766397">
        <w:rPr>
          <w:rStyle w:val="csa16174ba9"/>
        </w:rPr>
        <w:t xml:space="preserve">, відкрите дослідження фази 3 з однією групою для оцінки ефективності та безпечності </w:t>
      </w:r>
      <w:proofErr w:type="spellStart"/>
      <w:r w:rsidR="001A4FAA" w:rsidRPr="00766397">
        <w:rPr>
          <w:rStyle w:val="cs5e98e9309"/>
        </w:rPr>
        <w:t>радотинібу</w:t>
      </w:r>
      <w:proofErr w:type="spellEnd"/>
      <w:r w:rsidR="001A4FAA" w:rsidRPr="00766397">
        <w:rPr>
          <w:rStyle w:val="csa16174ba9"/>
        </w:rPr>
        <w:t xml:space="preserve"> в пацієнтів із </w:t>
      </w:r>
      <w:proofErr w:type="spellStart"/>
      <w:r w:rsidR="001A4FAA" w:rsidRPr="00766397">
        <w:rPr>
          <w:rStyle w:val="csa16174ba9"/>
        </w:rPr>
        <w:t>Ph</w:t>
      </w:r>
      <w:proofErr w:type="spellEnd"/>
      <w:r w:rsidR="001A4FAA" w:rsidRPr="00766397">
        <w:rPr>
          <w:rStyle w:val="csa16174ba9"/>
        </w:rPr>
        <w:t xml:space="preserve">-позитивним хронічним мієлоїдним лейкозом у хронічній фазі, в яких попередня терапія інгібіторами </w:t>
      </w:r>
      <w:proofErr w:type="spellStart"/>
      <w:r w:rsidR="001A4FAA" w:rsidRPr="00766397">
        <w:rPr>
          <w:rStyle w:val="csa16174ba9"/>
        </w:rPr>
        <w:t>тирозинкінази</w:t>
      </w:r>
      <w:proofErr w:type="spellEnd"/>
      <w:r w:rsidR="001A4FAA" w:rsidRPr="00766397">
        <w:rPr>
          <w:rStyle w:val="csa16174ba9"/>
        </w:rPr>
        <w:t xml:space="preserve">, включно з </w:t>
      </w:r>
      <w:proofErr w:type="spellStart"/>
      <w:r w:rsidR="001A4FAA" w:rsidRPr="00766397">
        <w:rPr>
          <w:rStyle w:val="csa16174ba9"/>
        </w:rPr>
        <w:t>іматинібом</w:t>
      </w:r>
      <w:proofErr w:type="spellEnd"/>
      <w:r w:rsidR="001A4FAA" w:rsidRPr="00766397">
        <w:rPr>
          <w:rStyle w:val="csa16174ba9"/>
        </w:rPr>
        <w:t xml:space="preserve">, була неефективною чи викликала непереносимість», код дослідження </w:t>
      </w:r>
      <w:r w:rsidR="001A4FAA" w:rsidRPr="00766397">
        <w:rPr>
          <w:rStyle w:val="cs5e98e9309"/>
        </w:rPr>
        <w:t>RT51KRI03</w:t>
      </w:r>
      <w:r w:rsidR="001A4FAA" w:rsidRPr="00766397">
        <w:rPr>
          <w:rStyle w:val="csa16174ba9"/>
        </w:rPr>
        <w:t xml:space="preserve">, версія 6.0 від 22 лютого 2022 року; спонсор - IL-YANG PHARM. </w:t>
      </w:r>
      <w:proofErr w:type="spellStart"/>
      <w:r w:rsidR="001A4FAA" w:rsidRPr="00766397">
        <w:rPr>
          <w:rStyle w:val="csa16174ba9"/>
        </w:rPr>
        <w:t>Co</w:t>
      </w:r>
      <w:proofErr w:type="spellEnd"/>
      <w:r w:rsidR="001A4FAA" w:rsidRPr="00766397">
        <w:rPr>
          <w:rStyle w:val="csa16174ba9"/>
        </w:rPr>
        <w:t xml:space="preserve">., </w:t>
      </w:r>
      <w:proofErr w:type="spellStart"/>
      <w:r w:rsidR="001A4FAA" w:rsidRPr="00766397">
        <w:rPr>
          <w:rStyle w:val="csa16174ba9"/>
        </w:rPr>
        <w:t>Ltd</w:t>
      </w:r>
      <w:proofErr w:type="spellEnd"/>
      <w:r w:rsidR="001A4FAA" w:rsidRPr="00766397">
        <w:rPr>
          <w:rStyle w:val="csa16174ba9"/>
        </w:rPr>
        <w:t xml:space="preserve">., Корея </w:t>
      </w:r>
      <w:r w:rsidRPr="00766397">
        <w:rPr>
          <w:rFonts w:ascii="Arial" w:hAnsi="Arial" w:cs="Arial"/>
          <w:sz w:val="20"/>
          <w:szCs w:val="20"/>
        </w:rPr>
        <w:cr/>
        <w:t>Заявник</w:t>
      </w:r>
      <w:r w:rsidR="001A4FAA" w:rsidRPr="00766397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3D6EA5" w:rsidRPr="00766397" w:rsidRDefault="003D6EA5" w:rsidP="00B50988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3D6EA5" w:rsidRPr="00766397" w:rsidTr="008B541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2e86d3a6"/>
              <w:rPr>
                <w:rFonts w:ascii="Arial" w:hAnsi="Arial" w:cs="Arial"/>
                <w:sz w:val="20"/>
              </w:rPr>
            </w:pPr>
            <w:r w:rsidRPr="00766397">
              <w:rPr>
                <w:rStyle w:val="csa16174ba9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2e86d3a6"/>
              <w:rPr>
                <w:rFonts w:ascii="Arial" w:hAnsi="Arial" w:cs="Arial"/>
                <w:sz w:val="20"/>
              </w:rPr>
            </w:pPr>
            <w:r w:rsidRPr="00766397">
              <w:rPr>
                <w:rStyle w:val="csa16174ba9"/>
              </w:rPr>
              <w:t>СТАЛО</w:t>
            </w:r>
          </w:p>
        </w:tc>
      </w:tr>
      <w:tr w:rsidR="003D6EA5" w:rsidRPr="00766397" w:rsidTr="008B541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766397">
              <w:rPr>
                <w:rStyle w:val="csa16174ba9"/>
              </w:rPr>
              <w:t>д.м.н</w:t>
            </w:r>
            <w:proofErr w:type="spellEnd"/>
            <w:r w:rsidRPr="00766397">
              <w:rPr>
                <w:rStyle w:val="csa16174ba9"/>
              </w:rPr>
              <w:t xml:space="preserve">. </w:t>
            </w:r>
            <w:proofErr w:type="spellStart"/>
            <w:r w:rsidRPr="00766397">
              <w:rPr>
                <w:rStyle w:val="csa16174ba9"/>
              </w:rPr>
              <w:t>Дягіль</w:t>
            </w:r>
            <w:proofErr w:type="spellEnd"/>
            <w:r w:rsidRPr="00766397">
              <w:rPr>
                <w:rStyle w:val="csa16174ba9"/>
              </w:rPr>
              <w:t xml:space="preserve"> І.С.</w:t>
            </w:r>
          </w:p>
          <w:p w:rsidR="003D6EA5" w:rsidRPr="00766397" w:rsidRDefault="003D6EA5" w:rsidP="00B50988">
            <w:pPr>
              <w:pStyle w:val="cs80d9435b"/>
              <w:rPr>
                <w:rFonts w:ascii="Arial" w:hAnsi="Arial" w:cs="Arial"/>
                <w:sz w:val="20"/>
              </w:rPr>
            </w:pPr>
            <w:r w:rsidRPr="00766397">
              <w:rPr>
                <w:rStyle w:val="cs5e98e9309"/>
              </w:rPr>
              <w:t>Державна установа «Національний науковий центр радіаційної медицини Національної академії медичних наук України</w:t>
            </w:r>
            <w:r w:rsidRPr="00766397">
              <w:rPr>
                <w:rStyle w:val="csa16174ba9"/>
                <w:b/>
              </w:rPr>
              <w:t>»</w:t>
            </w:r>
            <w:r w:rsidRPr="00766397">
              <w:rPr>
                <w:rStyle w:val="csa16174ba9"/>
              </w:rPr>
              <w:t xml:space="preserve">, відділення радіаційної </w:t>
            </w:r>
            <w:proofErr w:type="spellStart"/>
            <w:r w:rsidRPr="00766397">
              <w:rPr>
                <w:rStyle w:val="csa16174ba9"/>
              </w:rPr>
              <w:t>онкогематології</w:t>
            </w:r>
            <w:proofErr w:type="spellEnd"/>
            <w:r w:rsidRPr="00766397">
              <w:rPr>
                <w:rStyle w:val="csa16174ba9"/>
              </w:rPr>
              <w:t xml:space="preserve"> та трансплантації стовбурових клітин відділу гематології і трансплантації Інституту клінічної радіології, відділення радіаційної гематології,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A5" w:rsidRPr="00766397" w:rsidRDefault="003D6EA5" w:rsidP="00B50988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766397">
              <w:rPr>
                <w:rStyle w:val="csa16174ba9"/>
              </w:rPr>
              <w:t>д.м.н</w:t>
            </w:r>
            <w:proofErr w:type="spellEnd"/>
            <w:r w:rsidRPr="00766397">
              <w:rPr>
                <w:rStyle w:val="csa16174ba9"/>
              </w:rPr>
              <w:t xml:space="preserve">., проф., зав. відділення </w:t>
            </w:r>
            <w:proofErr w:type="spellStart"/>
            <w:r w:rsidRPr="00766397">
              <w:rPr>
                <w:rStyle w:val="csa16174ba9"/>
              </w:rPr>
              <w:t>Дягіль</w:t>
            </w:r>
            <w:proofErr w:type="spellEnd"/>
            <w:r w:rsidRPr="00766397">
              <w:rPr>
                <w:rStyle w:val="csa16174ba9"/>
              </w:rPr>
              <w:t xml:space="preserve"> І.С. </w:t>
            </w:r>
          </w:p>
          <w:p w:rsidR="003D6EA5" w:rsidRPr="00766397" w:rsidRDefault="003D6EA5" w:rsidP="00B50988">
            <w:pPr>
              <w:pStyle w:val="cs80d9435b"/>
              <w:rPr>
                <w:rFonts w:ascii="Arial" w:hAnsi="Arial" w:cs="Arial"/>
                <w:sz w:val="20"/>
              </w:rPr>
            </w:pPr>
            <w:r w:rsidRPr="00766397">
              <w:rPr>
                <w:rStyle w:val="cs5e98e9309"/>
              </w:rPr>
              <w:t>Державна установа «Національний науковий центр радіаційної медицини, гематології та онкології Національної академії медичних наук України</w:t>
            </w:r>
            <w:r w:rsidRPr="00766397">
              <w:rPr>
                <w:rStyle w:val="csa16174ba9"/>
                <w:b/>
              </w:rPr>
              <w:t>»</w:t>
            </w:r>
            <w:r w:rsidRPr="00766397">
              <w:rPr>
                <w:rStyle w:val="csa16174ba9"/>
              </w:rPr>
              <w:t xml:space="preserve">, відділення радіаційної </w:t>
            </w:r>
            <w:proofErr w:type="spellStart"/>
            <w:r w:rsidRPr="00766397">
              <w:rPr>
                <w:rStyle w:val="csa16174ba9"/>
              </w:rPr>
              <w:t>онкогематології</w:t>
            </w:r>
            <w:proofErr w:type="spellEnd"/>
            <w:r w:rsidRPr="00766397">
              <w:rPr>
                <w:rStyle w:val="csa16174ba9"/>
              </w:rPr>
              <w:t xml:space="preserve"> та трансплантації стовбурових клітин відділу гематології та </w:t>
            </w:r>
            <w:proofErr w:type="spellStart"/>
            <w:r w:rsidRPr="00766397">
              <w:rPr>
                <w:rStyle w:val="csa16174ba9"/>
              </w:rPr>
              <w:t>трансплантології</w:t>
            </w:r>
            <w:proofErr w:type="spellEnd"/>
            <w:r w:rsidRPr="00766397">
              <w:rPr>
                <w:rStyle w:val="csa16174ba9"/>
              </w:rPr>
              <w:t xml:space="preserve"> Інституту клінічної радіології, відділення радіаційної гематології, м. Київ</w:t>
            </w:r>
          </w:p>
        </w:tc>
        <w:bookmarkStart w:id="0" w:name="_GoBack"/>
        <w:bookmarkEnd w:id="0"/>
      </w:tr>
    </w:tbl>
    <w:p w:rsidR="00CC434B" w:rsidRPr="00766397" w:rsidRDefault="00CC434B" w:rsidP="00B50988">
      <w:pPr>
        <w:jc w:val="both"/>
        <w:rPr>
          <w:rFonts w:ascii="Arial" w:hAnsi="Arial" w:cs="Arial"/>
          <w:sz w:val="20"/>
          <w:szCs w:val="20"/>
        </w:rPr>
      </w:pPr>
    </w:p>
    <w:p w:rsidR="003D6EA5" w:rsidRPr="00766397" w:rsidRDefault="003D6EA5" w:rsidP="00B50988">
      <w:pPr>
        <w:jc w:val="both"/>
        <w:rPr>
          <w:rStyle w:val="cs80d9435b10"/>
          <w:rFonts w:ascii="Arial" w:hAnsi="Arial" w:cs="Arial"/>
          <w:b/>
          <w:sz w:val="20"/>
          <w:szCs w:val="20"/>
        </w:rPr>
      </w:pPr>
    </w:p>
    <w:p w:rsidR="00CC434B" w:rsidRPr="00766397" w:rsidRDefault="003D6EA5" w:rsidP="00B50988">
      <w:pPr>
        <w:jc w:val="both"/>
        <w:rPr>
          <w:rFonts w:ascii="Arial" w:hAnsi="Arial" w:cs="Arial"/>
          <w:sz w:val="20"/>
          <w:szCs w:val="20"/>
        </w:rPr>
      </w:pPr>
      <w:r w:rsidRPr="00766397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1A4FAA" w:rsidRPr="00766397">
        <w:rPr>
          <w:rStyle w:val="cs5e98e93010"/>
        </w:rPr>
        <w:t>YKP3089C025 Версія 2, 26 вересня 2024 року Інструкція з прийому препарату для учасників дослідження та (або) осіб, що здійснюють за ними догляд</w:t>
      </w:r>
      <w:r w:rsidR="001A4FAA" w:rsidRPr="00766397">
        <w:rPr>
          <w:rStyle w:val="csa16174ba10"/>
        </w:rPr>
        <w:t xml:space="preserve"> до протоколу клінічного дослідження «</w:t>
      </w:r>
      <w:proofErr w:type="spellStart"/>
      <w:r w:rsidR="001A4FAA" w:rsidRPr="00766397">
        <w:rPr>
          <w:rStyle w:val="csa16174ba10"/>
        </w:rPr>
        <w:t>Рандомізоване</w:t>
      </w:r>
      <w:proofErr w:type="spellEnd"/>
      <w:r w:rsidR="001A4FAA" w:rsidRPr="00766397">
        <w:rPr>
          <w:rStyle w:val="csa16174ba10"/>
        </w:rPr>
        <w:t xml:space="preserve">, подвійне сліпе, плацебо-контрольоване, </w:t>
      </w:r>
      <w:proofErr w:type="spellStart"/>
      <w:r w:rsidR="001A4FAA" w:rsidRPr="00766397">
        <w:rPr>
          <w:rStyle w:val="csa16174ba10"/>
        </w:rPr>
        <w:t>багатоцентрове</w:t>
      </w:r>
      <w:proofErr w:type="spellEnd"/>
      <w:r w:rsidR="001A4FAA" w:rsidRPr="00766397">
        <w:rPr>
          <w:rStyle w:val="csa16174ba10"/>
        </w:rPr>
        <w:t xml:space="preserve"> дослідження для оцінки ефективності та безпечності використання </w:t>
      </w:r>
      <w:proofErr w:type="spellStart"/>
      <w:r w:rsidR="001A4FAA" w:rsidRPr="00766397">
        <w:rPr>
          <w:rStyle w:val="cs5e98e93010"/>
        </w:rPr>
        <w:t>ценобамату</w:t>
      </w:r>
      <w:proofErr w:type="spellEnd"/>
      <w:r w:rsidR="001A4FAA" w:rsidRPr="00766397">
        <w:rPr>
          <w:rStyle w:val="csa16174ba10"/>
        </w:rPr>
        <w:t xml:space="preserve"> в якості </w:t>
      </w:r>
      <w:proofErr w:type="spellStart"/>
      <w:r w:rsidR="001A4FAA" w:rsidRPr="00766397">
        <w:rPr>
          <w:rStyle w:val="csa16174ba10"/>
        </w:rPr>
        <w:t>ад’ювантної</w:t>
      </w:r>
      <w:proofErr w:type="spellEnd"/>
      <w:r w:rsidR="001A4FAA" w:rsidRPr="00766397">
        <w:rPr>
          <w:rStyle w:val="csa16174ba10"/>
        </w:rPr>
        <w:t xml:space="preserve"> терапії у пацієнтів з первинно-</w:t>
      </w:r>
      <w:proofErr w:type="spellStart"/>
      <w:r w:rsidR="001A4FAA" w:rsidRPr="00766397">
        <w:rPr>
          <w:rStyle w:val="csa16174ba10"/>
        </w:rPr>
        <w:t>генералізованими</w:t>
      </w:r>
      <w:proofErr w:type="spellEnd"/>
      <w:r w:rsidR="001A4FAA" w:rsidRPr="00766397">
        <w:rPr>
          <w:rStyle w:val="csa16174ba10"/>
        </w:rPr>
        <w:t xml:space="preserve"> тоніко-</w:t>
      </w:r>
      <w:proofErr w:type="spellStart"/>
      <w:r w:rsidR="001A4FAA" w:rsidRPr="00766397">
        <w:rPr>
          <w:rStyle w:val="csa16174ba10"/>
        </w:rPr>
        <w:t>клонічними</w:t>
      </w:r>
      <w:proofErr w:type="spellEnd"/>
      <w:r w:rsidR="001A4FAA" w:rsidRPr="00766397">
        <w:rPr>
          <w:rStyle w:val="csa16174ba10"/>
        </w:rPr>
        <w:t xml:space="preserve"> нападами», код дослідження </w:t>
      </w:r>
      <w:r w:rsidR="001A4FAA" w:rsidRPr="00766397">
        <w:rPr>
          <w:rStyle w:val="cs5e98e93010"/>
        </w:rPr>
        <w:t>YKP3089C025</w:t>
      </w:r>
      <w:r w:rsidR="001A4FAA" w:rsidRPr="00766397">
        <w:rPr>
          <w:rStyle w:val="csa16174ba10"/>
        </w:rPr>
        <w:t xml:space="preserve">, Поправка 4.0 від 27 жовтня 2022 року; спонсор - СК </w:t>
      </w:r>
      <w:proofErr w:type="spellStart"/>
      <w:r w:rsidR="001A4FAA" w:rsidRPr="00766397">
        <w:rPr>
          <w:rStyle w:val="csa16174ba10"/>
        </w:rPr>
        <w:t>Лайф</w:t>
      </w:r>
      <w:proofErr w:type="spellEnd"/>
      <w:r w:rsidR="001A4FAA" w:rsidRPr="00766397">
        <w:rPr>
          <w:rStyle w:val="csa16174ba10"/>
        </w:rPr>
        <w:t xml:space="preserve"> </w:t>
      </w:r>
      <w:proofErr w:type="spellStart"/>
      <w:r w:rsidR="001A4FAA" w:rsidRPr="00766397">
        <w:rPr>
          <w:rStyle w:val="csa16174ba10"/>
        </w:rPr>
        <w:t>Сайєнс</w:t>
      </w:r>
      <w:proofErr w:type="spellEnd"/>
      <w:r w:rsidR="001A4FAA" w:rsidRPr="00766397">
        <w:rPr>
          <w:rStyle w:val="csa16174ba10"/>
        </w:rPr>
        <w:t xml:space="preserve">, Інк., США / SK </w:t>
      </w:r>
      <w:proofErr w:type="spellStart"/>
      <w:r w:rsidR="001A4FAA" w:rsidRPr="00766397">
        <w:rPr>
          <w:rStyle w:val="csa16174ba10"/>
        </w:rPr>
        <w:t>Life</w:t>
      </w:r>
      <w:proofErr w:type="spellEnd"/>
      <w:r w:rsidR="001A4FAA" w:rsidRPr="00766397">
        <w:rPr>
          <w:rStyle w:val="csa16174ba10"/>
        </w:rPr>
        <w:t xml:space="preserve"> </w:t>
      </w:r>
      <w:proofErr w:type="spellStart"/>
      <w:r w:rsidR="001A4FAA" w:rsidRPr="00766397">
        <w:rPr>
          <w:rStyle w:val="csa16174ba10"/>
        </w:rPr>
        <w:t>Science</w:t>
      </w:r>
      <w:proofErr w:type="spellEnd"/>
      <w:r w:rsidR="001A4FAA" w:rsidRPr="00766397">
        <w:rPr>
          <w:rStyle w:val="csa16174ba10"/>
        </w:rPr>
        <w:t xml:space="preserve">, </w:t>
      </w:r>
      <w:proofErr w:type="spellStart"/>
      <w:r w:rsidR="001A4FAA" w:rsidRPr="00766397">
        <w:rPr>
          <w:rStyle w:val="csa16174ba10"/>
        </w:rPr>
        <w:t>Inc</w:t>
      </w:r>
      <w:proofErr w:type="spellEnd"/>
      <w:r w:rsidR="001A4FAA" w:rsidRPr="00766397">
        <w:rPr>
          <w:rStyle w:val="csa16174ba10"/>
        </w:rPr>
        <w:t>., USA</w:t>
      </w:r>
      <w:r w:rsidRPr="00766397">
        <w:rPr>
          <w:rFonts w:ascii="Arial" w:hAnsi="Arial" w:cs="Arial"/>
          <w:sz w:val="20"/>
          <w:szCs w:val="20"/>
        </w:rPr>
        <w:cr/>
        <w:t>Заявник</w:t>
      </w:r>
      <w:r w:rsidR="001A4FAA" w:rsidRPr="00766397">
        <w:rPr>
          <w:rFonts w:ascii="Arial" w:hAnsi="Arial" w:cs="Arial"/>
          <w:sz w:val="20"/>
          <w:szCs w:val="20"/>
        </w:rPr>
        <w:t xml:space="preserve"> - TOB «Ю СІ ТІ-ГЛОБАЛ», Україна</w:t>
      </w:r>
      <w:r w:rsidRPr="00766397">
        <w:rPr>
          <w:rFonts w:ascii="Arial" w:hAnsi="Arial" w:cs="Arial"/>
          <w:sz w:val="20"/>
          <w:szCs w:val="20"/>
        </w:rPr>
        <w:t xml:space="preserve"> </w:t>
      </w:r>
    </w:p>
    <w:sectPr w:rsidR="00CC434B" w:rsidRPr="00766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60" w:rsidRDefault="002C646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C6460" w:rsidRDefault="002C646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4B" w:rsidRDefault="00CC434B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4B" w:rsidRDefault="001A4FAA">
    <w:pPr>
      <w:pStyle w:val="a4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66397" w:rsidRPr="00766397">
      <w:rPr>
        <w:noProof/>
        <w:sz w:val="20"/>
        <w:szCs w:val="20"/>
        <w:lang w:val="ru-RU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4B" w:rsidRDefault="00CC434B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60" w:rsidRDefault="002C646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C6460" w:rsidRDefault="002C646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4B" w:rsidRDefault="00CC434B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4B" w:rsidRDefault="00CC434B">
    <w:pPr>
      <w:pStyle w:val="a3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4B" w:rsidRDefault="00CC434B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22E5"/>
    <w:multiLevelType w:val="multilevel"/>
    <w:tmpl w:val="5A6AE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1E"/>
    <w:rsid w:val="000C1799"/>
    <w:rsid w:val="0013131E"/>
    <w:rsid w:val="00136EE9"/>
    <w:rsid w:val="001A4FAA"/>
    <w:rsid w:val="001B2D61"/>
    <w:rsid w:val="002C6460"/>
    <w:rsid w:val="00357120"/>
    <w:rsid w:val="003D6EA5"/>
    <w:rsid w:val="0044067F"/>
    <w:rsid w:val="0046501A"/>
    <w:rsid w:val="00473290"/>
    <w:rsid w:val="00530AEF"/>
    <w:rsid w:val="00766397"/>
    <w:rsid w:val="00AE6891"/>
    <w:rsid w:val="00B50988"/>
    <w:rsid w:val="00CC4267"/>
    <w:rsid w:val="00CC434B"/>
    <w:rsid w:val="00D844E9"/>
    <w:rsid w:val="00EF7183"/>
    <w:rsid w:val="00F5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F3AEB6"/>
  <w15:chartTrackingRefBased/>
  <w15:docId w15:val="{3FC84702-31C1-4EC2-B4BE-47E4B556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2006a97">
    <w:name w:val="cs2006a9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b94105b">
    <w:name w:val="cs3b94105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2bdabf">
    <w:name w:val="cs102bdab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6f2e13">
    <w:name w:val="cs5f6f2e13"/>
    <w:basedOn w:val="a"/>
    <w:pPr>
      <w:spacing w:before="100" w:beforeAutospacing="1" w:after="100" w:afterAutospacing="1"/>
      <w:ind w:left="-572"/>
    </w:pPr>
    <w:rPr>
      <w:rFonts w:eastAsiaTheme="minorEastAsia"/>
    </w:rPr>
  </w:style>
  <w:style w:type="paragraph" w:customStyle="1" w:styleId="cs88768391">
    <w:name w:val="cs8876839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49f737">
    <w:name w:val="cscf49f73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2">
    <w:name w:val="cs22dd47e6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233B-41D0-486B-B7FD-388FC424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1504</Words>
  <Characters>10219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4</cp:revision>
  <cp:lastPrinted>2014-04-25T09:08:00Z</cp:lastPrinted>
  <dcterms:created xsi:type="dcterms:W3CDTF">2024-10-30T12:57:00Z</dcterms:created>
  <dcterms:modified xsi:type="dcterms:W3CDTF">2024-10-30T13:00:00Z</dcterms:modified>
</cp:coreProperties>
</file>