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11FE" w:rsidRPr="0024580B" w:rsidRDefault="0024580B" w:rsidP="0024580B">
      <w:pPr>
        <w:pStyle w:val="a7"/>
        <w:ind w:left="7788" w:right="-5"/>
        <w:jc w:val="both"/>
        <w:rPr>
          <w:rFonts w:ascii="Arial" w:hAnsi="Arial" w:cs="Arial"/>
          <w:b/>
          <w:bCs/>
          <w:sz w:val="20"/>
          <w:szCs w:val="20"/>
        </w:rPr>
      </w:pPr>
      <w:r>
        <w:rPr>
          <w:rFonts w:ascii="Arial" w:hAnsi="Arial" w:cs="Arial"/>
          <w:b/>
          <w:bCs/>
          <w:sz w:val="20"/>
          <w:szCs w:val="20"/>
        </w:rPr>
        <w:t xml:space="preserve">               </w:t>
      </w:r>
      <w:r w:rsidR="009411FE" w:rsidRPr="0024580B">
        <w:rPr>
          <w:rFonts w:ascii="Arial" w:hAnsi="Arial" w:cs="Arial"/>
          <w:b/>
          <w:bCs/>
          <w:sz w:val="20"/>
          <w:szCs w:val="20"/>
        </w:rPr>
        <w:t>Додаток</w:t>
      </w:r>
      <w:r>
        <w:rPr>
          <w:rFonts w:ascii="Arial" w:hAnsi="Arial" w:cs="Arial"/>
          <w:b/>
          <w:bCs/>
          <w:sz w:val="20"/>
          <w:szCs w:val="20"/>
        </w:rPr>
        <w:t xml:space="preserve"> </w:t>
      </w:r>
      <w:r w:rsidR="009411FE" w:rsidRPr="0024580B">
        <w:rPr>
          <w:rFonts w:ascii="Arial" w:hAnsi="Arial" w:cs="Arial"/>
          <w:b/>
          <w:bCs/>
          <w:sz w:val="20"/>
          <w:szCs w:val="20"/>
        </w:rPr>
        <w:t>1</w:t>
      </w:r>
    </w:p>
    <w:p w:rsidR="009411FE" w:rsidRPr="0024580B" w:rsidRDefault="009411FE" w:rsidP="0024580B">
      <w:pPr>
        <w:pStyle w:val="a7"/>
        <w:ind w:right="-5"/>
        <w:jc w:val="both"/>
        <w:rPr>
          <w:rFonts w:ascii="Arial" w:hAnsi="Arial" w:cs="Arial"/>
          <w:b/>
          <w:bCs/>
          <w:sz w:val="20"/>
          <w:szCs w:val="20"/>
        </w:rPr>
      </w:pPr>
    </w:p>
    <w:p w:rsidR="009411FE" w:rsidRPr="0024580B" w:rsidRDefault="009411FE" w:rsidP="0024580B">
      <w:pPr>
        <w:pStyle w:val="a7"/>
        <w:ind w:right="-5"/>
        <w:jc w:val="both"/>
        <w:rPr>
          <w:rFonts w:ascii="Arial" w:hAnsi="Arial" w:cs="Arial"/>
          <w:b/>
          <w:bCs/>
          <w:sz w:val="20"/>
          <w:szCs w:val="20"/>
        </w:rPr>
      </w:pPr>
      <w:r w:rsidRPr="0024580B">
        <w:rPr>
          <w:rFonts w:ascii="Arial" w:hAnsi="Arial" w:cs="Arial"/>
          <w:b/>
          <w:bCs/>
          <w:sz w:val="20"/>
          <w:szCs w:val="20"/>
        </w:rPr>
        <w:t xml:space="preserve">«Перелік протоколів клінічних випробувань лікарських засобів та суттєвих поправок до протоколів клінічних випробувань, </w:t>
      </w:r>
      <w:r w:rsidR="0024580B">
        <w:rPr>
          <w:rFonts w:ascii="Arial" w:hAnsi="Arial" w:cs="Arial"/>
          <w:b/>
          <w:bCs/>
          <w:sz w:val="20"/>
          <w:szCs w:val="20"/>
        </w:rPr>
        <w:t xml:space="preserve">розглянутих на засіданнях НЕР </w:t>
      </w:r>
      <w:r w:rsidRPr="0024580B">
        <w:rPr>
          <w:rFonts w:ascii="Arial" w:hAnsi="Arial" w:cs="Arial"/>
          <w:b/>
          <w:bCs/>
          <w:sz w:val="20"/>
          <w:szCs w:val="20"/>
        </w:rPr>
        <w:t>№06</w:t>
      </w:r>
      <w:r w:rsidR="0024580B">
        <w:rPr>
          <w:rFonts w:ascii="Arial" w:hAnsi="Arial" w:cs="Arial"/>
          <w:b/>
          <w:bCs/>
          <w:sz w:val="20"/>
          <w:szCs w:val="20"/>
        </w:rPr>
        <w:t xml:space="preserve"> </w:t>
      </w:r>
      <w:r w:rsidRPr="0024580B">
        <w:rPr>
          <w:rFonts w:ascii="Arial" w:hAnsi="Arial" w:cs="Arial"/>
          <w:b/>
          <w:bCs/>
          <w:sz w:val="20"/>
          <w:szCs w:val="20"/>
        </w:rPr>
        <w:t xml:space="preserve">від </w:t>
      </w:r>
      <w:r w:rsidR="0024580B" w:rsidRPr="0024580B">
        <w:rPr>
          <w:rFonts w:ascii="Arial" w:hAnsi="Arial" w:cs="Arial"/>
          <w:b/>
          <w:bCs/>
          <w:sz w:val="20"/>
          <w:szCs w:val="20"/>
        </w:rPr>
        <w:t>25</w:t>
      </w:r>
      <w:r w:rsidRPr="0024580B">
        <w:rPr>
          <w:rFonts w:ascii="Arial" w:hAnsi="Arial" w:cs="Arial"/>
          <w:b/>
          <w:bCs/>
          <w:sz w:val="20"/>
          <w:szCs w:val="20"/>
        </w:rPr>
        <w:t xml:space="preserve">.03.2026, НТР </w:t>
      </w:r>
      <w:r w:rsidR="0024580B">
        <w:rPr>
          <w:rFonts w:ascii="Arial" w:hAnsi="Arial" w:cs="Arial"/>
          <w:b/>
          <w:bCs/>
          <w:sz w:val="20"/>
          <w:szCs w:val="20"/>
        </w:rPr>
        <w:t xml:space="preserve">                    </w:t>
      </w:r>
      <w:r w:rsidRPr="0024580B">
        <w:rPr>
          <w:rFonts w:ascii="Arial" w:hAnsi="Arial" w:cs="Arial"/>
          <w:b/>
          <w:bCs/>
          <w:sz w:val="20"/>
          <w:szCs w:val="20"/>
        </w:rPr>
        <w:t xml:space="preserve">№12 від </w:t>
      </w:r>
      <w:r w:rsidR="0024580B" w:rsidRPr="0024580B">
        <w:rPr>
          <w:rFonts w:ascii="Arial" w:hAnsi="Arial" w:cs="Arial"/>
          <w:b/>
          <w:bCs/>
          <w:sz w:val="20"/>
          <w:szCs w:val="20"/>
        </w:rPr>
        <w:t>25</w:t>
      </w:r>
      <w:r w:rsidRPr="0024580B">
        <w:rPr>
          <w:rFonts w:ascii="Arial" w:hAnsi="Arial" w:cs="Arial"/>
          <w:b/>
          <w:bCs/>
          <w:sz w:val="20"/>
          <w:szCs w:val="20"/>
        </w:rPr>
        <w:t>.03.2026, на які були отримані позитивні висновки експертів»</w:t>
      </w:r>
    </w:p>
    <w:p w:rsidR="009411FE" w:rsidRPr="0024580B" w:rsidRDefault="009411FE" w:rsidP="0024580B">
      <w:pPr>
        <w:pStyle w:val="a7"/>
        <w:ind w:right="-5"/>
        <w:jc w:val="both"/>
        <w:rPr>
          <w:rFonts w:ascii="Arial" w:hAnsi="Arial" w:cs="Arial"/>
          <w:b/>
          <w:bCs/>
          <w:sz w:val="20"/>
          <w:szCs w:val="20"/>
        </w:rPr>
      </w:pPr>
    </w:p>
    <w:p w:rsidR="00BA2395" w:rsidRPr="0024580B" w:rsidRDefault="00BA2395" w:rsidP="0024580B">
      <w:pPr>
        <w:pStyle w:val="a7"/>
        <w:ind w:right="-5"/>
        <w:jc w:val="both"/>
        <w:rPr>
          <w:rFonts w:ascii="Arial" w:hAnsi="Arial" w:cs="Arial"/>
          <w:bCs/>
          <w:sz w:val="20"/>
          <w:szCs w:val="20"/>
        </w:rPr>
      </w:pPr>
    </w:p>
    <w:p w:rsidR="00BA2395" w:rsidRPr="0024580B" w:rsidRDefault="009411FE" w:rsidP="0024580B">
      <w:pPr>
        <w:tabs>
          <w:tab w:val="left" w:pos="284"/>
          <w:tab w:val="left" w:pos="426"/>
          <w:tab w:val="left" w:pos="709"/>
        </w:tabs>
        <w:jc w:val="both"/>
        <w:rPr>
          <w:rStyle w:val="cs80d9435b1"/>
          <w:rFonts w:ascii="Arial" w:hAnsi="Arial" w:cs="Arial"/>
          <w:sz w:val="20"/>
        </w:rPr>
      </w:pPr>
      <w:r w:rsidRPr="0024580B">
        <w:rPr>
          <w:rStyle w:val="cs80d9435b1"/>
          <w:rFonts w:ascii="Arial" w:hAnsi="Arial" w:cs="Arial"/>
          <w:b/>
          <w:sz w:val="20"/>
        </w:rPr>
        <w:t xml:space="preserve">1. </w:t>
      </w:r>
      <w:r w:rsidR="007E1473" w:rsidRPr="0024580B">
        <w:rPr>
          <w:rStyle w:val="csa16174ba1"/>
        </w:rPr>
        <w:t>«</w:t>
      </w:r>
      <w:proofErr w:type="spellStart"/>
      <w:r w:rsidR="007E1473" w:rsidRPr="0024580B">
        <w:rPr>
          <w:rStyle w:val="csa16174ba1"/>
        </w:rPr>
        <w:t>Багатоцентрове</w:t>
      </w:r>
      <w:proofErr w:type="spellEnd"/>
      <w:r w:rsidR="007E1473" w:rsidRPr="0024580B">
        <w:rPr>
          <w:rStyle w:val="csa16174ba1"/>
        </w:rPr>
        <w:t xml:space="preserve"> подвійне сліпе плацебо-контрольоване дослідження фази 2</w:t>
      </w:r>
      <w:r w:rsidR="007E1473" w:rsidRPr="0024580B">
        <w:rPr>
          <w:rStyle w:val="csa16174ba1"/>
          <w:lang w:val="en-US"/>
        </w:rPr>
        <w:t>b</w:t>
      </w:r>
      <w:r w:rsidR="007E1473" w:rsidRPr="0024580B">
        <w:rPr>
          <w:rStyle w:val="csa16174ba1"/>
        </w:rPr>
        <w:t xml:space="preserve"> для оцінки ефективності, безпечності, фармакокінетики та </w:t>
      </w:r>
      <w:proofErr w:type="spellStart"/>
      <w:r w:rsidR="007E1473" w:rsidRPr="0024580B">
        <w:rPr>
          <w:rStyle w:val="csa16174ba1"/>
        </w:rPr>
        <w:t>фармакодинаміки</w:t>
      </w:r>
      <w:proofErr w:type="spellEnd"/>
      <w:r w:rsidR="007E1473" w:rsidRPr="0024580B">
        <w:rPr>
          <w:rStyle w:val="csa16174ba1"/>
        </w:rPr>
        <w:t xml:space="preserve"> </w:t>
      </w:r>
      <w:proofErr w:type="spellStart"/>
      <w:r w:rsidR="007E1473" w:rsidRPr="0024580B">
        <w:rPr>
          <w:rStyle w:val="cs5e98e9301"/>
        </w:rPr>
        <w:t>обефазімоду</w:t>
      </w:r>
      <w:proofErr w:type="spellEnd"/>
      <w:r w:rsidR="007E1473" w:rsidRPr="0024580B">
        <w:rPr>
          <w:rStyle w:val="cs5e98e9301"/>
        </w:rPr>
        <w:t xml:space="preserve"> </w:t>
      </w:r>
      <w:r w:rsidR="007E1473" w:rsidRPr="0024580B">
        <w:rPr>
          <w:rStyle w:val="csa16174ba1"/>
        </w:rPr>
        <w:t xml:space="preserve">в пацієнтів із хворобою Крона в активній фазі від середнього до важкого ступеня тяжкості», код дослідження </w:t>
      </w:r>
      <w:r w:rsidR="007E1473" w:rsidRPr="0024580B">
        <w:rPr>
          <w:rStyle w:val="cs5e98e9301"/>
          <w:lang w:val="en-US"/>
        </w:rPr>
        <w:t>ABX</w:t>
      </w:r>
      <w:r w:rsidR="007E1473" w:rsidRPr="0024580B">
        <w:rPr>
          <w:rStyle w:val="cs5e98e9301"/>
        </w:rPr>
        <w:t>464-202</w:t>
      </w:r>
      <w:r w:rsidR="007E1473" w:rsidRPr="0024580B">
        <w:rPr>
          <w:rStyle w:val="csa16174ba1"/>
        </w:rPr>
        <w:t xml:space="preserve">, версія 4.1 від 21 листопада 2025 року, спонсор - </w:t>
      </w:r>
      <w:r w:rsidR="007E1473" w:rsidRPr="0024580B">
        <w:rPr>
          <w:rStyle w:val="csa16174ba1"/>
          <w:lang w:val="en-US"/>
        </w:rPr>
        <w:t>ABIVAX</w:t>
      </w:r>
      <w:r w:rsidR="007E1473" w:rsidRPr="0024580B">
        <w:rPr>
          <w:rStyle w:val="csa16174ba1"/>
        </w:rPr>
        <w:t>, Франція</w:t>
      </w:r>
    </w:p>
    <w:p w:rsidR="00BA2395" w:rsidRPr="0024580B" w:rsidRDefault="00866916" w:rsidP="0024580B">
      <w:pPr>
        <w:pStyle w:val="cs80d9435b"/>
        <w:rPr>
          <w:rFonts w:ascii="Arial" w:hAnsi="Arial" w:cs="Arial"/>
          <w:sz w:val="20"/>
        </w:rPr>
      </w:pPr>
      <w:r w:rsidRPr="0024580B">
        <w:rPr>
          <w:rStyle w:val="csa16174ba1"/>
        </w:rPr>
        <w:t xml:space="preserve">Фаза - </w:t>
      </w:r>
      <w:r w:rsidR="007E1473" w:rsidRPr="0024580B">
        <w:rPr>
          <w:rStyle w:val="csa16174ba1"/>
        </w:rPr>
        <w:t>ІІ</w:t>
      </w:r>
      <w:r w:rsidR="007E1473" w:rsidRPr="0024580B">
        <w:rPr>
          <w:rStyle w:val="csa16174ba1"/>
          <w:lang w:val="en-US"/>
        </w:rPr>
        <w:t>b</w:t>
      </w:r>
    </w:p>
    <w:p w:rsidR="00BA2395" w:rsidRPr="0024580B" w:rsidRDefault="007E1473" w:rsidP="0024580B">
      <w:pPr>
        <w:pStyle w:val="cs80d9435b"/>
        <w:rPr>
          <w:rFonts w:ascii="Arial" w:hAnsi="Arial" w:cs="Arial"/>
          <w:sz w:val="20"/>
          <w:szCs w:val="20"/>
          <w:lang w:val="ru-RU"/>
        </w:rPr>
      </w:pPr>
      <w:r w:rsidRPr="0024580B">
        <w:rPr>
          <w:rStyle w:val="csa16174ba1"/>
        </w:rPr>
        <w:t xml:space="preserve">Заявник - Підприємство з 100% іноземною інвестицією </w:t>
      </w:r>
      <w:r w:rsidRPr="0024580B">
        <w:rPr>
          <w:rStyle w:val="csa16174ba1"/>
          <w:lang w:val="ru-RU"/>
        </w:rPr>
        <w:t xml:space="preserve">«АЙК’ЮВІА РДС </w:t>
      </w:r>
      <w:proofErr w:type="spellStart"/>
      <w:r w:rsidRPr="0024580B">
        <w:rPr>
          <w:rStyle w:val="csa16174ba1"/>
          <w:lang w:val="ru-RU"/>
        </w:rPr>
        <w:t>Україна</w:t>
      </w:r>
      <w:proofErr w:type="spellEnd"/>
      <w:r w:rsidRPr="0024580B">
        <w:rPr>
          <w:rStyle w:val="csa16174ba1"/>
          <w:lang w:val="ru-RU"/>
        </w:rPr>
        <w:t>»</w:t>
      </w:r>
    </w:p>
    <w:p w:rsidR="009411FE" w:rsidRPr="0024580B" w:rsidRDefault="009411FE" w:rsidP="0024580B">
      <w:pPr>
        <w:rPr>
          <w:rFonts w:ascii="Arial" w:hAnsi="Arial" w:cs="Arial"/>
          <w:sz w:val="20"/>
        </w:rPr>
      </w:pPr>
    </w:p>
    <w:tbl>
      <w:tblPr>
        <w:tblW w:w="964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67"/>
        <w:gridCol w:w="7519"/>
        <w:gridCol w:w="1559"/>
      </w:tblGrid>
      <w:tr w:rsidR="00BA2395" w:rsidRPr="0024580B" w:rsidTr="00866916">
        <w:tc>
          <w:tcPr>
            <w:tcW w:w="567" w:type="dxa"/>
            <w:tcMar>
              <w:top w:w="0" w:type="dxa"/>
              <w:left w:w="108" w:type="dxa"/>
              <w:bottom w:w="0" w:type="dxa"/>
              <w:right w:w="108" w:type="dxa"/>
            </w:tcMar>
            <w:vAlign w:val="center"/>
            <w:hideMark/>
          </w:tcPr>
          <w:p w:rsidR="00BA2395" w:rsidRPr="0024580B" w:rsidRDefault="007E1473" w:rsidP="0024580B">
            <w:pPr>
              <w:pStyle w:val="cs2e86d3a6"/>
              <w:rPr>
                <w:rFonts w:ascii="Arial" w:hAnsi="Arial" w:cs="Arial"/>
                <w:sz w:val="20"/>
              </w:rPr>
            </w:pPr>
            <w:r w:rsidRPr="0024580B">
              <w:rPr>
                <w:rStyle w:val="csa16174ba1"/>
              </w:rPr>
              <w:t>№ п/п</w:t>
            </w:r>
          </w:p>
        </w:tc>
        <w:tc>
          <w:tcPr>
            <w:tcW w:w="7519" w:type="dxa"/>
            <w:tcMar>
              <w:top w:w="0" w:type="dxa"/>
              <w:left w:w="108" w:type="dxa"/>
              <w:bottom w:w="0" w:type="dxa"/>
              <w:right w:w="108" w:type="dxa"/>
            </w:tcMar>
            <w:vAlign w:val="center"/>
            <w:hideMark/>
          </w:tcPr>
          <w:p w:rsidR="00BA2395" w:rsidRPr="0024580B" w:rsidRDefault="007E1473" w:rsidP="0024580B">
            <w:pPr>
              <w:pStyle w:val="cs2e86d3a6"/>
              <w:rPr>
                <w:rFonts w:ascii="Arial" w:hAnsi="Arial" w:cs="Arial"/>
                <w:sz w:val="20"/>
              </w:rPr>
            </w:pPr>
            <w:r w:rsidRPr="0024580B">
              <w:rPr>
                <w:rStyle w:val="csa16174ba1"/>
              </w:rPr>
              <w:t>П.І.Б. відповідального дослідника</w:t>
            </w:r>
          </w:p>
          <w:p w:rsidR="00BA2395" w:rsidRPr="0024580B" w:rsidRDefault="007E1473" w:rsidP="0024580B">
            <w:pPr>
              <w:pStyle w:val="cs2e86d3a6"/>
              <w:rPr>
                <w:rFonts w:ascii="Arial" w:hAnsi="Arial" w:cs="Arial"/>
                <w:sz w:val="20"/>
              </w:rPr>
            </w:pPr>
            <w:r w:rsidRPr="0024580B">
              <w:rPr>
                <w:rStyle w:val="csa16174ba1"/>
              </w:rPr>
              <w:t>Назва місця проведення клінічного випробування</w:t>
            </w:r>
          </w:p>
        </w:tc>
        <w:tc>
          <w:tcPr>
            <w:tcW w:w="1559" w:type="dxa"/>
            <w:tcMar>
              <w:top w:w="0" w:type="dxa"/>
              <w:left w:w="108" w:type="dxa"/>
              <w:bottom w:w="0" w:type="dxa"/>
              <w:right w:w="108" w:type="dxa"/>
            </w:tcMar>
            <w:vAlign w:val="center"/>
            <w:hideMark/>
          </w:tcPr>
          <w:p w:rsidR="00BA2395" w:rsidRPr="0024580B" w:rsidRDefault="007E1473" w:rsidP="0024580B">
            <w:pPr>
              <w:pStyle w:val="cs2e86d3a6"/>
              <w:rPr>
                <w:rFonts w:ascii="Arial" w:hAnsi="Arial" w:cs="Arial"/>
                <w:sz w:val="20"/>
              </w:rPr>
            </w:pPr>
            <w:r w:rsidRPr="0024580B">
              <w:rPr>
                <w:rStyle w:val="csa16174ba1"/>
              </w:rPr>
              <w:t>Примітки</w:t>
            </w:r>
          </w:p>
        </w:tc>
      </w:tr>
      <w:tr w:rsidR="00BA2395" w:rsidRPr="0024580B" w:rsidTr="00866916">
        <w:trPr>
          <w:trHeight w:val="486"/>
        </w:trPr>
        <w:tc>
          <w:tcPr>
            <w:tcW w:w="567" w:type="dxa"/>
            <w:tcMar>
              <w:top w:w="0" w:type="dxa"/>
              <w:left w:w="108" w:type="dxa"/>
              <w:bottom w:w="0" w:type="dxa"/>
              <w:right w:w="108" w:type="dxa"/>
            </w:tcMar>
            <w:hideMark/>
          </w:tcPr>
          <w:p w:rsidR="00BA2395" w:rsidRPr="0024580B" w:rsidRDefault="007E1473" w:rsidP="0024580B">
            <w:pPr>
              <w:pStyle w:val="cs2e86d3a6"/>
              <w:rPr>
                <w:rFonts w:ascii="Arial" w:hAnsi="Arial" w:cs="Arial"/>
                <w:sz w:val="20"/>
              </w:rPr>
            </w:pPr>
            <w:r w:rsidRPr="0024580B">
              <w:rPr>
                <w:rStyle w:val="csa16174ba1"/>
              </w:rPr>
              <w:t>1.</w:t>
            </w:r>
          </w:p>
        </w:tc>
        <w:tc>
          <w:tcPr>
            <w:tcW w:w="7519" w:type="dxa"/>
            <w:tcMar>
              <w:top w:w="0" w:type="dxa"/>
              <w:left w:w="108" w:type="dxa"/>
              <w:bottom w:w="0" w:type="dxa"/>
              <w:right w:w="108" w:type="dxa"/>
            </w:tcMar>
            <w:hideMark/>
          </w:tcPr>
          <w:p w:rsidR="00BA2395" w:rsidRPr="0024580B" w:rsidRDefault="007E1473" w:rsidP="0024580B">
            <w:pPr>
              <w:pStyle w:val="cs80d9435b"/>
              <w:rPr>
                <w:rFonts w:ascii="Arial" w:hAnsi="Arial" w:cs="Arial"/>
                <w:sz w:val="20"/>
              </w:rPr>
            </w:pPr>
            <w:r w:rsidRPr="0024580B">
              <w:rPr>
                <w:rStyle w:val="csa16174ba1"/>
              </w:rPr>
              <w:t>лікар Шульга Д.Ф.</w:t>
            </w:r>
          </w:p>
          <w:p w:rsidR="00BA2395" w:rsidRPr="0024580B" w:rsidRDefault="007E1473" w:rsidP="0024580B">
            <w:pPr>
              <w:pStyle w:val="cs80d9435b"/>
              <w:rPr>
                <w:rFonts w:ascii="Arial" w:hAnsi="Arial" w:cs="Arial"/>
                <w:sz w:val="20"/>
              </w:rPr>
            </w:pPr>
            <w:r w:rsidRPr="0024580B">
              <w:rPr>
                <w:rStyle w:val="csa16174ba1"/>
              </w:rPr>
              <w:t xml:space="preserve">Комунальне підприємство «Волинська обласна клінічна лікарня» Волинської обласної ради, хірургічне відділення абдомінальної, ендокринної патології та </w:t>
            </w:r>
            <w:proofErr w:type="spellStart"/>
            <w:r w:rsidRPr="0024580B">
              <w:rPr>
                <w:rStyle w:val="csa16174ba1"/>
              </w:rPr>
              <w:t>колопроктології</w:t>
            </w:r>
            <w:proofErr w:type="spellEnd"/>
            <w:r w:rsidRPr="0024580B">
              <w:rPr>
                <w:rStyle w:val="csa16174ba1"/>
              </w:rPr>
              <w:t>, м. Луцьк</w:t>
            </w:r>
          </w:p>
        </w:tc>
        <w:tc>
          <w:tcPr>
            <w:tcW w:w="1559" w:type="dxa"/>
            <w:tcMar>
              <w:top w:w="0" w:type="dxa"/>
              <w:left w:w="108" w:type="dxa"/>
              <w:bottom w:w="0" w:type="dxa"/>
              <w:right w:w="108" w:type="dxa"/>
            </w:tcMar>
            <w:hideMark/>
          </w:tcPr>
          <w:p w:rsidR="00BA2395" w:rsidRPr="0024580B" w:rsidRDefault="00BA2395" w:rsidP="0024580B">
            <w:pPr>
              <w:pStyle w:val="cs95e872d0"/>
              <w:rPr>
                <w:rFonts w:ascii="Arial" w:hAnsi="Arial" w:cs="Arial"/>
                <w:sz w:val="20"/>
              </w:rPr>
            </w:pPr>
          </w:p>
        </w:tc>
      </w:tr>
      <w:tr w:rsidR="00BA2395" w:rsidRPr="0024580B" w:rsidTr="00866916">
        <w:trPr>
          <w:trHeight w:val="486"/>
        </w:trPr>
        <w:tc>
          <w:tcPr>
            <w:tcW w:w="567" w:type="dxa"/>
            <w:tcMar>
              <w:top w:w="0" w:type="dxa"/>
              <w:left w:w="108" w:type="dxa"/>
              <w:bottom w:w="0" w:type="dxa"/>
              <w:right w:w="108" w:type="dxa"/>
            </w:tcMar>
            <w:hideMark/>
          </w:tcPr>
          <w:p w:rsidR="00BA2395" w:rsidRPr="0024580B" w:rsidRDefault="007E1473" w:rsidP="0024580B">
            <w:pPr>
              <w:pStyle w:val="cs2e86d3a6"/>
              <w:rPr>
                <w:rFonts w:ascii="Arial" w:hAnsi="Arial" w:cs="Arial"/>
                <w:sz w:val="20"/>
              </w:rPr>
            </w:pPr>
            <w:r w:rsidRPr="0024580B">
              <w:rPr>
                <w:rStyle w:val="csa16174ba1"/>
              </w:rPr>
              <w:t>2.</w:t>
            </w:r>
          </w:p>
        </w:tc>
        <w:tc>
          <w:tcPr>
            <w:tcW w:w="7519" w:type="dxa"/>
            <w:tcMar>
              <w:top w:w="0" w:type="dxa"/>
              <w:left w:w="108" w:type="dxa"/>
              <w:bottom w:w="0" w:type="dxa"/>
              <w:right w:w="108" w:type="dxa"/>
            </w:tcMar>
            <w:hideMark/>
          </w:tcPr>
          <w:p w:rsidR="00BA2395" w:rsidRPr="0024580B" w:rsidRDefault="007E1473" w:rsidP="0024580B">
            <w:pPr>
              <w:pStyle w:val="cs80d9435b"/>
              <w:rPr>
                <w:rFonts w:ascii="Arial" w:hAnsi="Arial" w:cs="Arial"/>
                <w:sz w:val="20"/>
              </w:rPr>
            </w:pPr>
            <w:r w:rsidRPr="0024580B">
              <w:rPr>
                <w:rStyle w:val="csa16174ba1"/>
              </w:rPr>
              <w:t xml:space="preserve">лікар </w:t>
            </w:r>
            <w:proofErr w:type="spellStart"/>
            <w:r w:rsidRPr="0024580B">
              <w:rPr>
                <w:rStyle w:val="csa16174ba1"/>
              </w:rPr>
              <w:t>Скибало</w:t>
            </w:r>
            <w:proofErr w:type="spellEnd"/>
            <w:r w:rsidRPr="0024580B">
              <w:rPr>
                <w:rStyle w:val="csa16174ba1"/>
              </w:rPr>
              <w:t xml:space="preserve"> С.А.</w:t>
            </w:r>
          </w:p>
          <w:p w:rsidR="00BA2395" w:rsidRPr="0024580B" w:rsidRDefault="007E1473" w:rsidP="0024580B">
            <w:pPr>
              <w:pStyle w:val="cs80d9435b"/>
              <w:rPr>
                <w:rFonts w:ascii="Arial" w:hAnsi="Arial" w:cs="Arial"/>
                <w:sz w:val="20"/>
              </w:rPr>
            </w:pPr>
            <w:r w:rsidRPr="0024580B">
              <w:rPr>
                <w:rStyle w:val="csa16174ba1"/>
              </w:rPr>
              <w:t>Комунальне некомерційне підприємство «Київська міська клінічна лікарня №1» виконавчого органу Київської міської ради (Київської міської державної адміністрації), Центр клінічних досліджень на спеціальному фонді, м. Київ</w:t>
            </w:r>
          </w:p>
        </w:tc>
        <w:tc>
          <w:tcPr>
            <w:tcW w:w="1559" w:type="dxa"/>
            <w:tcMar>
              <w:top w:w="0" w:type="dxa"/>
              <w:left w:w="108" w:type="dxa"/>
              <w:bottom w:w="0" w:type="dxa"/>
              <w:right w:w="108" w:type="dxa"/>
            </w:tcMar>
            <w:hideMark/>
          </w:tcPr>
          <w:p w:rsidR="00BA2395" w:rsidRPr="0024580B" w:rsidRDefault="00BA2395" w:rsidP="0024580B">
            <w:pPr>
              <w:pStyle w:val="cs95e872d0"/>
              <w:rPr>
                <w:rFonts w:ascii="Arial" w:hAnsi="Arial" w:cs="Arial"/>
                <w:sz w:val="20"/>
              </w:rPr>
            </w:pPr>
          </w:p>
        </w:tc>
      </w:tr>
      <w:tr w:rsidR="00BA2395" w:rsidRPr="0024580B" w:rsidTr="00866916">
        <w:trPr>
          <w:trHeight w:val="486"/>
        </w:trPr>
        <w:tc>
          <w:tcPr>
            <w:tcW w:w="567" w:type="dxa"/>
            <w:tcMar>
              <w:top w:w="0" w:type="dxa"/>
              <w:left w:w="108" w:type="dxa"/>
              <w:bottom w:w="0" w:type="dxa"/>
              <w:right w:w="108" w:type="dxa"/>
            </w:tcMar>
            <w:hideMark/>
          </w:tcPr>
          <w:p w:rsidR="00BA2395" w:rsidRPr="0024580B" w:rsidRDefault="007E1473" w:rsidP="0024580B">
            <w:pPr>
              <w:pStyle w:val="cs2e86d3a6"/>
              <w:rPr>
                <w:rFonts w:ascii="Arial" w:hAnsi="Arial" w:cs="Arial"/>
                <w:sz w:val="20"/>
              </w:rPr>
            </w:pPr>
            <w:r w:rsidRPr="0024580B">
              <w:rPr>
                <w:rStyle w:val="csa16174ba1"/>
              </w:rPr>
              <w:t>3.</w:t>
            </w:r>
          </w:p>
        </w:tc>
        <w:tc>
          <w:tcPr>
            <w:tcW w:w="7519" w:type="dxa"/>
            <w:tcMar>
              <w:top w:w="0" w:type="dxa"/>
              <w:left w:w="108" w:type="dxa"/>
              <w:bottom w:w="0" w:type="dxa"/>
              <w:right w:w="108" w:type="dxa"/>
            </w:tcMar>
            <w:hideMark/>
          </w:tcPr>
          <w:p w:rsidR="00BA2395" w:rsidRPr="0024580B" w:rsidRDefault="007E1473" w:rsidP="0024580B">
            <w:pPr>
              <w:pStyle w:val="cs80d9435b"/>
              <w:rPr>
                <w:rFonts w:ascii="Arial" w:hAnsi="Arial" w:cs="Arial"/>
                <w:sz w:val="20"/>
              </w:rPr>
            </w:pPr>
            <w:proofErr w:type="spellStart"/>
            <w:r w:rsidRPr="0024580B">
              <w:rPr>
                <w:rStyle w:val="csa16174ba1"/>
              </w:rPr>
              <w:t>к.м.н</w:t>
            </w:r>
            <w:proofErr w:type="spellEnd"/>
            <w:r w:rsidRPr="0024580B">
              <w:rPr>
                <w:rStyle w:val="csa16174ba1"/>
              </w:rPr>
              <w:t>. Данилюк С.В.</w:t>
            </w:r>
          </w:p>
          <w:p w:rsidR="00BA2395" w:rsidRPr="0024580B" w:rsidRDefault="007E1473" w:rsidP="0024580B">
            <w:pPr>
              <w:pStyle w:val="cs80d9435b"/>
              <w:rPr>
                <w:rFonts w:ascii="Arial" w:hAnsi="Arial" w:cs="Arial"/>
                <w:sz w:val="20"/>
              </w:rPr>
            </w:pPr>
            <w:r w:rsidRPr="0024580B">
              <w:rPr>
                <w:rStyle w:val="csa16174ba1"/>
              </w:rPr>
              <w:t>Комунальне некомерційне підприємство Київської обласної ради «Київська обласна клінічна лікарня», Консультативно-діагностичний центр, м. Київ</w:t>
            </w:r>
          </w:p>
        </w:tc>
        <w:tc>
          <w:tcPr>
            <w:tcW w:w="1559" w:type="dxa"/>
            <w:tcMar>
              <w:top w:w="0" w:type="dxa"/>
              <w:left w:w="108" w:type="dxa"/>
              <w:bottom w:w="0" w:type="dxa"/>
              <w:right w:w="108" w:type="dxa"/>
            </w:tcMar>
            <w:hideMark/>
          </w:tcPr>
          <w:p w:rsidR="00BA2395" w:rsidRPr="0024580B" w:rsidRDefault="00BA2395" w:rsidP="0024580B">
            <w:pPr>
              <w:pStyle w:val="cs95e872d0"/>
              <w:rPr>
                <w:rFonts w:ascii="Arial" w:hAnsi="Arial" w:cs="Arial"/>
                <w:sz w:val="20"/>
              </w:rPr>
            </w:pPr>
          </w:p>
        </w:tc>
      </w:tr>
      <w:tr w:rsidR="00BA2395" w:rsidRPr="0024580B" w:rsidTr="00866916">
        <w:trPr>
          <w:trHeight w:val="486"/>
        </w:trPr>
        <w:tc>
          <w:tcPr>
            <w:tcW w:w="567" w:type="dxa"/>
            <w:tcMar>
              <w:top w:w="0" w:type="dxa"/>
              <w:left w:w="108" w:type="dxa"/>
              <w:bottom w:w="0" w:type="dxa"/>
              <w:right w:w="108" w:type="dxa"/>
            </w:tcMar>
            <w:hideMark/>
          </w:tcPr>
          <w:p w:rsidR="00BA2395" w:rsidRPr="0024580B" w:rsidRDefault="007E1473" w:rsidP="0024580B">
            <w:pPr>
              <w:pStyle w:val="cs2e86d3a6"/>
              <w:rPr>
                <w:rFonts w:ascii="Arial" w:hAnsi="Arial" w:cs="Arial"/>
                <w:sz w:val="20"/>
              </w:rPr>
            </w:pPr>
            <w:r w:rsidRPr="0024580B">
              <w:rPr>
                <w:rStyle w:val="csa16174ba1"/>
              </w:rPr>
              <w:t>4.</w:t>
            </w:r>
          </w:p>
        </w:tc>
        <w:tc>
          <w:tcPr>
            <w:tcW w:w="7519" w:type="dxa"/>
            <w:tcMar>
              <w:top w:w="0" w:type="dxa"/>
              <w:left w:w="108" w:type="dxa"/>
              <w:bottom w:w="0" w:type="dxa"/>
              <w:right w:w="108" w:type="dxa"/>
            </w:tcMar>
            <w:hideMark/>
          </w:tcPr>
          <w:p w:rsidR="00BA2395" w:rsidRPr="0024580B" w:rsidRDefault="007E1473" w:rsidP="0024580B">
            <w:pPr>
              <w:pStyle w:val="cs80d9435b"/>
              <w:rPr>
                <w:rFonts w:ascii="Arial" w:hAnsi="Arial" w:cs="Arial"/>
                <w:sz w:val="20"/>
              </w:rPr>
            </w:pPr>
            <w:proofErr w:type="spellStart"/>
            <w:r w:rsidRPr="0024580B">
              <w:rPr>
                <w:rStyle w:val="csa16174ba1"/>
              </w:rPr>
              <w:t>д.м.н</w:t>
            </w:r>
            <w:proofErr w:type="spellEnd"/>
            <w:r w:rsidRPr="0024580B">
              <w:rPr>
                <w:rStyle w:val="csa16174ba1"/>
              </w:rPr>
              <w:t>., проф. Скрипник І.М.</w:t>
            </w:r>
          </w:p>
          <w:p w:rsidR="00BA2395" w:rsidRPr="0024580B" w:rsidRDefault="007E1473" w:rsidP="0024580B">
            <w:pPr>
              <w:pStyle w:val="cs80d9435b"/>
              <w:rPr>
                <w:rFonts w:ascii="Arial" w:hAnsi="Arial" w:cs="Arial"/>
                <w:sz w:val="20"/>
              </w:rPr>
            </w:pPr>
            <w:r w:rsidRPr="0024580B">
              <w:rPr>
                <w:rStyle w:val="csa16174ba1"/>
              </w:rPr>
              <w:t xml:space="preserve">Комунальне підприємство «Полтавська обласна клінічна лікарня </w:t>
            </w:r>
            <w:r w:rsidR="00551925" w:rsidRPr="0024580B">
              <w:rPr>
                <w:rStyle w:val="csa16174ba1"/>
                <w:lang w:val="ru-RU"/>
              </w:rPr>
              <w:t xml:space="preserve">                           </w:t>
            </w:r>
            <w:r w:rsidRPr="0024580B">
              <w:rPr>
                <w:rStyle w:val="csa16174ba1"/>
              </w:rPr>
              <w:t xml:space="preserve">ім. М.В. </w:t>
            </w:r>
            <w:proofErr w:type="spellStart"/>
            <w:r w:rsidRPr="0024580B">
              <w:rPr>
                <w:rStyle w:val="csa16174ba1"/>
              </w:rPr>
              <w:t>Скліфосовського</w:t>
            </w:r>
            <w:proofErr w:type="spellEnd"/>
            <w:r w:rsidRPr="0024580B">
              <w:rPr>
                <w:rStyle w:val="csa16174ba1"/>
              </w:rPr>
              <w:t xml:space="preserve"> Полтавської обласної ради», гастроентерологічний центр, Полтавський державний медичний університет, кафедра внутрішньої медицини №1, м. Полтава</w:t>
            </w:r>
          </w:p>
        </w:tc>
        <w:tc>
          <w:tcPr>
            <w:tcW w:w="1559" w:type="dxa"/>
            <w:tcMar>
              <w:top w:w="0" w:type="dxa"/>
              <w:left w:w="108" w:type="dxa"/>
              <w:bottom w:w="0" w:type="dxa"/>
              <w:right w:w="108" w:type="dxa"/>
            </w:tcMar>
            <w:hideMark/>
          </w:tcPr>
          <w:p w:rsidR="00BA2395" w:rsidRPr="0024580B" w:rsidRDefault="00BA2395" w:rsidP="0024580B">
            <w:pPr>
              <w:pStyle w:val="cs95e872d0"/>
              <w:rPr>
                <w:rFonts w:ascii="Arial" w:hAnsi="Arial" w:cs="Arial"/>
                <w:sz w:val="20"/>
              </w:rPr>
            </w:pPr>
          </w:p>
        </w:tc>
      </w:tr>
      <w:tr w:rsidR="00BA2395" w:rsidRPr="0024580B" w:rsidTr="00866916">
        <w:trPr>
          <w:trHeight w:val="486"/>
        </w:trPr>
        <w:tc>
          <w:tcPr>
            <w:tcW w:w="567" w:type="dxa"/>
            <w:tcMar>
              <w:top w:w="0" w:type="dxa"/>
              <w:left w:w="108" w:type="dxa"/>
              <w:bottom w:w="0" w:type="dxa"/>
              <w:right w:w="108" w:type="dxa"/>
            </w:tcMar>
            <w:hideMark/>
          </w:tcPr>
          <w:p w:rsidR="00BA2395" w:rsidRPr="0024580B" w:rsidRDefault="007E1473" w:rsidP="0024580B">
            <w:pPr>
              <w:pStyle w:val="cs2e86d3a6"/>
              <w:rPr>
                <w:rFonts w:ascii="Arial" w:hAnsi="Arial" w:cs="Arial"/>
                <w:sz w:val="20"/>
              </w:rPr>
            </w:pPr>
            <w:r w:rsidRPr="0024580B">
              <w:rPr>
                <w:rStyle w:val="csa16174ba1"/>
              </w:rPr>
              <w:t>5.</w:t>
            </w:r>
          </w:p>
        </w:tc>
        <w:tc>
          <w:tcPr>
            <w:tcW w:w="7519" w:type="dxa"/>
            <w:tcMar>
              <w:top w:w="0" w:type="dxa"/>
              <w:left w:w="108" w:type="dxa"/>
              <w:bottom w:w="0" w:type="dxa"/>
              <w:right w:w="108" w:type="dxa"/>
            </w:tcMar>
            <w:hideMark/>
          </w:tcPr>
          <w:p w:rsidR="00BA2395" w:rsidRPr="0024580B" w:rsidRDefault="007E1473" w:rsidP="0024580B">
            <w:pPr>
              <w:pStyle w:val="cs80d9435b"/>
              <w:rPr>
                <w:rFonts w:ascii="Arial" w:hAnsi="Arial" w:cs="Arial"/>
                <w:sz w:val="20"/>
              </w:rPr>
            </w:pPr>
            <w:r w:rsidRPr="0024580B">
              <w:rPr>
                <w:rStyle w:val="csa16174ba1"/>
              </w:rPr>
              <w:t>директор Пугач М.М.</w:t>
            </w:r>
          </w:p>
          <w:p w:rsidR="00BA2395" w:rsidRPr="0024580B" w:rsidRDefault="007E1473" w:rsidP="0024580B">
            <w:pPr>
              <w:pStyle w:val="cs80d9435b"/>
              <w:rPr>
                <w:rFonts w:ascii="Arial" w:hAnsi="Arial" w:cs="Arial"/>
                <w:sz w:val="20"/>
              </w:rPr>
            </w:pPr>
            <w:r w:rsidRPr="0024580B">
              <w:rPr>
                <w:rStyle w:val="csa16174ba1"/>
              </w:rPr>
              <w:t>Товариство з обмеженою відповідальністю «Медичний центр «АРТЕС МЕДІКУМ», лікувально-діагностичне відділення, м. Київ</w:t>
            </w:r>
          </w:p>
        </w:tc>
        <w:tc>
          <w:tcPr>
            <w:tcW w:w="1559" w:type="dxa"/>
            <w:tcMar>
              <w:top w:w="0" w:type="dxa"/>
              <w:left w:w="108" w:type="dxa"/>
              <w:bottom w:w="0" w:type="dxa"/>
              <w:right w:w="108" w:type="dxa"/>
            </w:tcMar>
            <w:hideMark/>
          </w:tcPr>
          <w:p w:rsidR="00BA2395" w:rsidRPr="0024580B" w:rsidRDefault="00BA2395" w:rsidP="0024580B">
            <w:pPr>
              <w:pStyle w:val="cs95e872d0"/>
              <w:rPr>
                <w:rFonts w:ascii="Arial" w:hAnsi="Arial" w:cs="Arial"/>
                <w:sz w:val="20"/>
              </w:rPr>
            </w:pPr>
          </w:p>
        </w:tc>
      </w:tr>
      <w:tr w:rsidR="00BA2395" w:rsidRPr="0024580B" w:rsidTr="00866916">
        <w:trPr>
          <w:trHeight w:val="486"/>
        </w:trPr>
        <w:tc>
          <w:tcPr>
            <w:tcW w:w="567" w:type="dxa"/>
            <w:tcMar>
              <w:top w:w="0" w:type="dxa"/>
              <w:left w:w="108" w:type="dxa"/>
              <w:bottom w:w="0" w:type="dxa"/>
              <w:right w:w="108" w:type="dxa"/>
            </w:tcMar>
            <w:hideMark/>
          </w:tcPr>
          <w:p w:rsidR="00BA2395" w:rsidRPr="0024580B" w:rsidRDefault="007E1473" w:rsidP="0024580B">
            <w:pPr>
              <w:pStyle w:val="cs2e86d3a6"/>
              <w:rPr>
                <w:rFonts w:ascii="Arial" w:hAnsi="Arial" w:cs="Arial"/>
                <w:sz w:val="20"/>
              </w:rPr>
            </w:pPr>
            <w:r w:rsidRPr="0024580B">
              <w:rPr>
                <w:rStyle w:val="csa16174ba1"/>
              </w:rPr>
              <w:t>6.</w:t>
            </w:r>
          </w:p>
        </w:tc>
        <w:tc>
          <w:tcPr>
            <w:tcW w:w="7519" w:type="dxa"/>
            <w:tcMar>
              <w:top w:w="0" w:type="dxa"/>
              <w:left w:w="108" w:type="dxa"/>
              <w:bottom w:w="0" w:type="dxa"/>
              <w:right w:w="108" w:type="dxa"/>
            </w:tcMar>
            <w:hideMark/>
          </w:tcPr>
          <w:p w:rsidR="00BA2395" w:rsidRPr="0024580B" w:rsidRDefault="007E1473" w:rsidP="0024580B">
            <w:pPr>
              <w:pStyle w:val="cs80d9435b"/>
              <w:rPr>
                <w:rFonts w:ascii="Arial" w:hAnsi="Arial" w:cs="Arial"/>
                <w:sz w:val="20"/>
              </w:rPr>
            </w:pPr>
            <w:proofErr w:type="spellStart"/>
            <w:r w:rsidRPr="0024580B">
              <w:rPr>
                <w:rStyle w:val="csa16174ba1"/>
              </w:rPr>
              <w:t>к.м.н</w:t>
            </w:r>
            <w:proofErr w:type="spellEnd"/>
            <w:r w:rsidRPr="0024580B">
              <w:rPr>
                <w:rStyle w:val="csa16174ba1"/>
              </w:rPr>
              <w:t xml:space="preserve">. </w:t>
            </w:r>
            <w:proofErr w:type="spellStart"/>
            <w:r w:rsidRPr="0024580B">
              <w:rPr>
                <w:rStyle w:val="csa16174ba1"/>
              </w:rPr>
              <w:t>Леошик</w:t>
            </w:r>
            <w:proofErr w:type="spellEnd"/>
            <w:r w:rsidRPr="0024580B">
              <w:rPr>
                <w:rStyle w:val="csa16174ba1"/>
              </w:rPr>
              <w:t xml:space="preserve"> О.В.</w:t>
            </w:r>
          </w:p>
          <w:p w:rsidR="00BA2395" w:rsidRPr="0024580B" w:rsidRDefault="007E1473" w:rsidP="0024580B">
            <w:pPr>
              <w:pStyle w:val="cs80d9435b"/>
              <w:rPr>
                <w:rFonts w:ascii="Arial" w:hAnsi="Arial" w:cs="Arial"/>
                <w:sz w:val="20"/>
              </w:rPr>
            </w:pPr>
            <w:r w:rsidRPr="0024580B">
              <w:rPr>
                <w:rStyle w:val="csa16174ba1"/>
              </w:rPr>
              <w:t>Товариство з обмеженою відповідальністю «ПРОГАСТРО КЛІНІКА», лік</w:t>
            </w:r>
            <w:r w:rsidR="00551925" w:rsidRPr="0024580B">
              <w:rPr>
                <w:rStyle w:val="csa16174ba1"/>
              </w:rPr>
              <w:t>увально діагностичний підрозділ</w:t>
            </w:r>
            <w:r w:rsidRPr="0024580B">
              <w:rPr>
                <w:rStyle w:val="csa16174ba1"/>
              </w:rPr>
              <w:t>, м. Львів</w:t>
            </w:r>
          </w:p>
        </w:tc>
        <w:tc>
          <w:tcPr>
            <w:tcW w:w="1559" w:type="dxa"/>
            <w:tcMar>
              <w:top w:w="0" w:type="dxa"/>
              <w:left w:w="108" w:type="dxa"/>
              <w:bottom w:w="0" w:type="dxa"/>
              <w:right w:w="108" w:type="dxa"/>
            </w:tcMar>
            <w:hideMark/>
          </w:tcPr>
          <w:p w:rsidR="00BA2395" w:rsidRPr="0024580B" w:rsidRDefault="00BA2395" w:rsidP="0024580B">
            <w:pPr>
              <w:pStyle w:val="cs95e872d0"/>
              <w:rPr>
                <w:rFonts w:ascii="Arial" w:hAnsi="Arial" w:cs="Arial"/>
                <w:sz w:val="20"/>
              </w:rPr>
            </w:pPr>
          </w:p>
        </w:tc>
      </w:tr>
      <w:tr w:rsidR="00BA2395" w:rsidRPr="0024580B" w:rsidTr="00866916">
        <w:trPr>
          <w:trHeight w:val="486"/>
        </w:trPr>
        <w:tc>
          <w:tcPr>
            <w:tcW w:w="567" w:type="dxa"/>
            <w:tcMar>
              <w:top w:w="0" w:type="dxa"/>
              <w:left w:w="108" w:type="dxa"/>
              <w:bottom w:w="0" w:type="dxa"/>
              <w:right w:w="108" w:type="dxa"/>
            </w:tcMar>
            <w:hideMark/>
          </w:tcPr>
          <w:p w:rsidR="00BA2395" w:rsidRPr="0024580B" w:rsidRDefault="007E1473" w:rsidP="0024580B">
            <w:pPr>
              <w:pStyle w:val="cs2e86d3a6"/>
              <w:rPr>
                <w:rFonts w:ascii="Arial" w:hAnsi="Arial" w:cs="Arial"/>
                <w:sz w:val="20"/>
              </w:rPr>
            </w:pPr>
            <w:r w:rsidRPr="0024580B">
              <w:rPr>
                <w:rStyle w:val="csa16174ba1"/>
              </w:rPr>
              <w:t>7.</w:t>
            </w:r>
          </w:p>
        </w:tc>
        <w:tc>
          <w:tcPr>
            <w:tcW w:w="7519" w:type="dxa"/>
            <w:tcMar>
              <w:top w:w="0" w:type="dxa"/>
              <w:left w:w="108" w:type="dxa"/>
              <w:bottom w:w="0" w:type="dxa"/>
              <w:right w:w="108" w:type="dxa"/>
            </w:tcMar>
            <w:hideMark/>
          </w:tcPr>
          <w:p w:rsidR="00BA2395" w:rsidRPr="0024580B" w:rsidRDefault="007E1473" w:rsidP="0024580B">
            <w:pPr>
              <w:pStyle w:val="cs80d9435b"/>
              <w:rPr>
                <w:rFonts w:ascii="Arial" w:hAnsi="Arial" w:cs="Arial"/>
                <w:sz w:val="20"/>
              </w:rPr>
            </w:pPr>
            <w:proofErr w:type="spellStart"/>
            <w:r w:rsidRPr="0024580B">
              <w:rPr>
                <w:rStyle w:val="csa16174ba1"/>
              </w:rPr>
              <w:t>к.м.н</w:t>
            </w:r>
            <w:proofErr w:type="spellEnd"/>
            <w:r w:rsidRPr="0024580B">
              <w:rPr>
                <w:rStyle w:val="csa16174ba1"/>
              </w:rPr>
              <w:t>., зав.</w:t>
            </w:r>
            <w:r w:rsidR="007B3A61" w:rsidRPr="0024580B">
              <w:rPr>
                <w:rStyle w:val="csa16174ba1"/>
              </w:rPr>
              <w:t xml:space="preserve"> </w:t>
            </w:r>
            <w:r w:rsidRPr="0024580B">
              <w:rPr>
                <w:rStyle w:val="csa16174ba1"/>
              </w:rPr>
              <w:t xml:space="preserve">від. </w:t>
            </w:r>
            <w:proofErr w:type="spellStart"/>
            <w:r w:rsidRPr="0024580B">
              <w:rPr>
                <w:rStyle w:val="csa16174ba1"/>
              </w:rPr>
              <w:t>Кізлова</w:t>
            </w:r>
            <w:proofErr w:type="spellEnd"/>
            <w:r w:rsidRPr="0024580B">
              <w:rPr>
                <w:rStyle w:val="csa16174ba1"/>
              </w:rPr>
              <w:t xml:space="preserve"> Н.М.</w:t>
            </w:r>
          </w:p>
          <w:p w:rsidR="00BA2395" w:rsidRPr="0024580B" w:rsidRDefault="007E1473" w:rsidP="0024580B">
            <w:pPr>
              <w:pStyle w:val="cs80d9435b"/>
              <w:rPr>
                <w:rFonts w:ascii="Arial" w:hAnsi="Arial" w:cs="Arial"/>
                <w:sz w:val="20"/>
              </w:rPr>
            </w:pPr>
            <w:r w:rsidRPr="0024580B">
              <w:rPr>
                <w:rStyle w:val="csa16174ba1"/>
              </w:rPr>
              <w:t>Товариство з обмеженою відповідальністю «Центр гастроентерології та дієтології», гастроентерологічне відділення, м. Вінниця</w:t>
            </w:r>
          </w:p>
        </w:tc>
        <w:tc>
          <w:tcPr>
            <w:tcW w:w="1559" w:type="dxa"/>
            <w:tcMar>
              <w:top w:w="0" w:type="dxa"/>
              <w:left w:w="108" w:type="dxa"/>
              <w:bottom w:w="0" w:type="dxa"/>
              <w:right w:w="108" w:type="dxa"/>
            </w:tcMar>
            <w:hideMark/>
          </w:tcPr>
          <w:p w:rsidR="00BA2395" w:rsidRPr="0024580B" w:rsidRDefault="00BA2395" w:rsidP="0024580B">
            <w:pPr>
              <w:pStyle w:val="cs95e872d0"/>
              <w:rPr>
                <w:rFonts w:ascii="Arial" w:hAnsi="Arial" w:cs="Arial"/>
                <w:sz w:val="20"/>
              </w:rPr>
            </w:pPr>
          </w:p>
        </w:tc>
      </w:tr>
      <w:tr w:rsidR="00BA2395" w:rsidRPr="0024580B" w:rsidTr="00866916">
        <w:trPr>
          <w:trHeight w:val="486"/>
        </w:trPr>
        <w:tc>
          <w:tcPr>
            <w:tcW w:w="567" w:type="dxa"/>
            <w:tcMar>
              <w:top w:w="0" w:type="dxa"/>
              <w:left w:w="108" w:type="dxa"/>
              <w:bottom w:w="0" w:type="dxa"/>
              <w:right w:w="108" w:type="dxa"/>
            </w:tcMar>
            <w:hideMark/>
          </w:tcPr>
          <w:p w:rsidR="00BA2395" w:rsidRPr="0024580B" w:rsidRDefault="007E1473" w:rsidP="0024580B">
            <w:pPr>
              <w:pStyle w:val="cs2e86d3a6"/>
              <w:rPr>
                <w:rFonts w:ascii="Arial" w:hAnsi="Arial" w:cs="Arial"/>
                <w:sz w:val="20"/>
              </w:rPr>
            </w:pPr>
            <w:r w:rsidRPr="0024580B">
              <w:rPr>
                <w:rStyle w:val="csa16174ba1"/>
              </w:rPr>
              <w:t>8.</w:t>
            </w:r>
          </w:p>
        </w:tc>
        <w:tc>
          <w:tcPr>
            <w:tcW w:w="7519" w:type="dxa"/>
            <w:tcMar>
              <w:top w:w="0" w:type="dxa"/>
              <w:left w:w="108" w:type="dxa"/>
              <w:bottom w:w="0" w:type="dxa"/>
              <w:right w:w="108" w:type="dxa"/>
            </w:tcMar>
            <w:hideMark/>
          </w:tcPr>
          <w:p w:rsidR="00BA2395" w:rsidRPr="0024580B" w:rsidRDefault="007E1473" w:rsidP="0024580B">
            <w:pPr>
              <w:pStyle w:val="cs80d9435b"/>
              <w:rPr>
                <w:rFonts w:ascii="Arial" w:hAnsi="Arial" w:cs="Arial"/>
                <w:sz w:val="20"/>
              </w:rPr>
            </w:pPr>
            <w:proofErr w:type="spellStart"/>
            <w:r w:rsidRPr="0024580B">
              <w:rPr>
                <w:rStyle w:val="csa16174ba1"/>
              </w:rPr>
              <w:t>д.м.н</w:t>
            </w:r>
            <w:proofErr w:type="spellEnd"/>
            <w:r w:rsidRPr="0024580B">
              <w:rPr>
                <w:rStyle w:val="csa16174ba1"/>
              </w:rPr>
              <w:t>. Господарський І.Я.</w:t>
            </w:r>
          </w:p>
          <w:p w:rsidR="00BA2395" w:rsidRPr="0024580B" w:rsidRDefault="007E1473" w:rsidP="0024580B">
            <w:pPr>
              <w:pStyle w:val="cs80d9435b"/>
              <w:rPr>
                <w:rFonts w:ascii="Arial" w:hAnsi="Arial" w:cs="Arial"/>
                <w:sz w:val="20"/>
              </w:rPr>
            </w:pPr>
            <w:r w:rsidRPr="0024580B">
              <w:rPr>
                <w:rStyle w:val="csa16174ba1"/>
              </w:rPr>
              <w:t>Товариство з обмеженою відповідальністю «Медичний центр «Клініка Господарських», терапевтичний підрозділ, м. Тернопіль</w:t>
            </w:r>
          </w:p>
        </w:tc>
        <w:tc>
          <w:tcPr>
            <w:tcW w:w="1559" w:type="dxa"/>
            <w:tcMar>
              <w:top w:w="0" w:type="dxa"/>
              <w:left w:w="108" w:type="dxa"/>
              <w:bottom w:w="0" w:type="dxa"/>
              <w:right w:w="108" w:type="dxa"/>
            </w:tcMar>
            <w:hideMark/>
          </w:tcPr>
          <w:p w:rsidR="00BA2395" w:rsidRPr="0024580B" w:rsidRDefault="00BA2395" w:rsidP="0024580B">
            <w:pPr>
              <w:pStyle w:val="cs95e872d0"/>
              <w:rPr>
                <w:rFonts w:ascii="Arial" w:hAnsi="Arial" w:cs="Arial"/>
                <w:sz w:val="20"/>
              </w:rPr>
            </w:pPr>
          </w:p>
        </w:tc>
      </w:tr>
      <w:tr w:rsidR="00BA2395" w:rsidRPr="0024580B" w:rsidTr="00866916">
        <w:trPr>
          <w:trHeight w:val="486"/>
        </w:trPr>
        <w:tc>
          <w:tcPr>
            <w:tcW w:w="567" w:type="dxa"/>
            <w:tcMar>
              <w:top w:w="0" w:type="dxa"/>
              <w:left w:w="108" w:type="dxa"/>
              <w:bottom w:w="0" w:type="dxa"/>
              <w:right w:w="108" w:type="dxa"/>
            </w:tcMar>
            <w:hideMark/>
          </w:tcPr>
          <w:p w:rsidR="00BA2395" w:rsidRPr="0024580B" w:rsidRDefault="007E1473" w:rsidP="0024580B">
            <w:pPr>
              <w:pStyle w:val="cs2e86d3a6"/>
              <w:rPr>
                <w:rFonts w:ascii="Arial" w:hAnsi="Arial" w:cs="Arial"/>
                <w:sz w:val="20"/>
              </w:rPr>
            </w:pPr>
            <w:r w:rsidRPr="0024580B">
              <w:rPr>
                <w:rStyle w:val="csa16174ba1"/>
              </w:rPr>
              <w:t>9.</w:t>
            </w:r>
          </w:p>
        </w:tc>
        <w:tc>
          <w:tcPr>
            <w:tcW w:w="7519" w:type="dxa"/>
            <w:tcMar>
              <w:top w:w="0" w:type="dxa"/>
              <w:left w:w="108" w:type="dxa"/>
              <w:bottom w:w="0" w:type="dxa"/>
              <w:right w:w="108" w:type="dxa"/>
            </w:tcMar>
            <w:hideMark/>
          </w:tcPr>
          <w:p w:rsidR="00BA2395" w:rsidRPr="0024580B" w:rsidRDefault="007E1473" w:rsidP="0024580B">
            <w:pPr>
              <w:pStyle w:val="cs80d9435b"/>
              <w:rPr>
                <w:rFonts w:ascii="Arial" w:hAnsi="Arial" w:cs="Arial"/>
                <w:sz w:val="20"/>
              </w:rPr>
            </w:pPr>
            <w:proofErr w:type="spellStart"/>
            <w:r w:rsidRPr="0024580B">
              <w:rPr>
                <w:rStyle w:val="csa16174ba1"/>
              </w:rPr>
              <w:t>к.м.н</w:t>
            </w:r>
            <w:proofErr w:type="spellEnd"/>
            <w:r w:rsidRPr="0024580B">
              <w:rPr>
                <w:rStyle w:val="csa16174ba1"/>
              </w:rPr>
              <w:t xml:space="preserve">. </w:t>
            </w:r>
            <w:proofErr w:type="spellStart"/>
            <w:r w:rsidRPr="0024580B">
              <w:rPr>
                <w:rStyle w:val="csa16174ba1"/>
              </w:rPr>
              <w:t>Вишиванюк</w:t>
            </w:r>
            <w:proofErr w:type="spellEnd"/>
            <w:r w:rsidRPr="0024580B">
              <w:rPr>
                <w:rStyle w:val="csa16174ba1"/>
              </w:rPr>
              <w:t xml:space="preserve"> В.Ю.</w:t>
            </w:r>
          </w:p>
          <w:p w:rsidR="00BA2395" w:rsidRPr="0024580B" w:rsidRDefault="007E1473" w:rsidP="0024580B">
            <w:pPr>
              <w:pStyle w:val="cs80d9435b"/>
              <w:rPr>
                <w:rFonts w:ascii="Arial" w:hAnsi="Arial" w:cs="Arial"/>
                <w:sz w:val="20"/>
              </w:rPr>
            </w:pPr>
            <w:r w:rsidRPr="0024580B">
              <w:rPr>
                <w:rStyle w:val="csa16174ba1"/>
              </w:rPr>
              <w:t xml:space="preserve">Комунальне некомерційне підприємство «Обласна клінічна лікарня Івано-Франківської обласної ради», гастроентерологічне відділення, Івано-Франківський національний медичний університет, кафедра внутрішньої медицини №1, клінічної імунології та алергології ім. академіка Є.М. </w:t>
            </w:r>
            <w:proofErr w:type="spellStart"/>
            <w:r w:rsidRPr="0024580B">
              <w:rPr>
                <w:rStyle w:val="csa16174ba1"/>
              </w:rPr>
              <w:t>Нейка</w:t>
            </w:r>
            <w:proofErr w:type="spellEnd"/>
            <w:r w:rsidRPr="0024580B">
              <w:rPr>
                <w:rStyle w:val="csa16174ba1"/>
              </w:rPr>
              <w:t>,</w:t>
            </w:r>
            <w:r w:rsidR="00043A03" w:rsidRPr="0024580B">
              <w:rPr>
                <w:rStyle w:val="csa16174ba1"/>
              </w:rPr>
              <w:t xml:space="preserve">                   </w:t>
            </w:r>
            <w:r w:rsidRPr="0024580B">
              <w:rPr>
                <w:rStyle w:val="csa16174ba1"/>
              </w:rPr>
              <w:t xml:space="preserve">м. Івано-Франківськ </w:t>
            </w:r>
          </w:p>
        </w:tc>
        <w:tc>
          <w:tcPr>
            <w:tcW w:w="1559" w:type="dxa"/>
            <w:tcMar>
              <w:top w:w="0" w:type="dxa"/>
              <w:left w:w="108" w:type="dxa"/>
              <w:bottom w:w="0" w:type="dxa"/>
              <w:right w:w="108" w:type="dxa"/>
            </w:tcMar>
            <w:hideMark/>
          </w:tcPr>
          <w:p w:rsidR="00BA2395" w:rsidRPr="0024580B" w:rsidRDefault="007E1473" w:rsidP="0024580B">
            <w:pPr>
              <w:pStyle w:val="cs95e872d0"/>
              <w:rPr>
                <w:rFonts w:ascii="Arial" w:hAnsi="Arial" w:cs="Arial"/>
                <w:sz w:val="20"/>
              </w:rPr>
            </w:pPr>
            <w:r w:rsidRPr="0024580B">
              <w:rPr>
                <w:rStyle w:val="csa16174ba1"/>
              </w:rPr>
              <w:t>знято з розгляду за рішенням спонсора</w:t>
            </w:r>
          </w:p>
        </w:tc>
      </w:tr>
      <w:tr w:rsidR="00BA2395" w:rsidRPr="0024580B" w:rsidTr="00866916">
        <w:trPr>
          <w:trHeight w:val="486"/>
        </w:trPr>
        <w:tc>
          <w:tcPr>
            <w:tcW w:w="567" w:type="dxa"/>
            <w:tcMar>
              <w:top w:w="0" w:type="dxa"/>
              <w:left w:w="108" w:type="dxa"/>
              <w:bottom w:w="0" w:type="dxa"/>
              <w:right w:w="108" w:type="dxa"/>
            </w:tcMar>
            <w:hideMark/>
          </w:tcPr>
          <w:p w:rsidR="00BA2395" w:rsidRPr="0024580B" w:rsidRDefault="007E1473" w:rsidP="0024580B">
            <w:pPr>
              <w:pStyle w:val="cs2e86d3a6"/>
              <w:rPr>
                <w:rFonts w:ascii="Arial" w:hAnsi="Arial" w:cs="Arial"/>
                <w:sz w:val="20"/>
              </w:rPr>
            </w:pPr>
            <w:r w:rsidRPr="0024580B">
              <w:rPr>
                <w:rStyle w:val="csa16174ba1"/>
              </w:rPr>
              <w:t>10.</w:t>
            </w:r>
          </w:p>
        </w:tc>
        <w:tc>
          <w:tcPr>
            <w:tcW w:w="7519" w:type="dxa"/>
            <w:tcMar>
              <w:top w:w="0" w:type="dxa"/>
              <w:left w:w="108" w:type="dxa"/>
              <w:bottom w:w="0" w:type="dxa"/>
              <w:right w:w="108" w:type="dxa"/>
            </w:tcMar>
            <w:hideMark/>
          </w:tcPr>
          <w:p w:rsidR="00BA2395" w:rsidRPr="0024580B" w:rsidRDefault="007E1473" w:rsidP="0024580B">
            <w:pPr>
              <w:pStyle w:val="cs80d9435b"/>
              <w:rPr>
                <w:rFonts w:ascii="Arial" w:hAnsi="Arial" w:cs="Arial"/>
                <w:sz w:val="20"/>
              </w:rPr>
            </w:pPr>
            <w:proofErr w:type="spellStart"/>
            <w:r w:rsidRPr="0024580B">
              <w:rPr>
                <w:rStyle w:val="csa16174ba1"/>
              </w:rPr>
              <w:t>д.м.н</w:t>
            </w:r>
            <w:proofErr w:type="spellEnd"/>
            <w:r w:rsidRPr="0024580B">
              <w:rPr>
                <w:rStyle w:val="csa16174ba1"/>
              </w:rPr>
              <w:t>., проф. Іванов В.П.</w:t>
            </w:r>
          </w:p>
          <w:p w:rsidR="00BA2395" w:rsidRPr="0024580B" w:rsidRDefault="007E1473" w:rsidP="0024580B">
            <w:pPr>
              <w:pStyle w:val="cs80d9435b"/>
              <w:rPr>
                <w:rFonts w:ascii="Arial" w:hAnsi="Arial" w:cs="Arial"/>
                <w:sz w:val="20"/>
              </w:rPr>
            </w:pPr>
            <w:r w:rsidRPr="0024580B">
              <w:rPr>
                <w:rStyle w:val="csa16174ba1"/>
              </w:rPr>
              <w:t>Комунальне некомерційне підприємство «Вінницька міська клінічна лікарня №1», клінічне терапевтичне відділення №2, Вінницький національний медичний університет ім. М.І. Пирогова, кафе</w:t>
            </w:r>
            <w:r w:rsidR="00551925" w:rsidRPr="0024580B">
              <w:rPr>
                <w:rStyle w:val="csa16174ba1"/>
              </w:rPr>
              <w:t xml:space="preserve">дра внутрішньої медицини №3, </w:t>
            </w:r>
            <w:r w:rsidRPr="0024580B">
              <w:rPr>
                <w:rStyle w:val="csa16174ba1"/>
              </w:rPr>
              <w:t>м. Вінниця</w:t>
            </w:r>
          </w:p>
        </w:tc>
        <w:tc>
          <w:tcPr>
            <w:tcW w:w="1559" w:type="dxa"/>
            <w:tcMar>
              <w:top w:w="0" w:type="dxa"/>
              <w:left w:w="108" w:type="dxa"/>
              <w:bottom w:w="0" w:type="dxa"/>
              <w:right w:w="108" w:type="dxa"/>
            </w:tcMar>
            <w:hideMark/>
          </w:tcPr>
          <w:p w:rsidR="00BA2395" w:rsidRPr="0024580B" w:rsidRDefault="00BA2395" w:rsidP="0024580B">
            <w:pPr>
              <w:pStyle w:val="cs95e872d0"/>
              <w:rPr>
                <w:rFonts w:ascii="Arial" w:hAnsi="Arial" w:cs="Arial"/>
                <w:sz w:val="20"/>
              </w:rPr>
            </w:pPr>
          </w:p>
        </w:tc>
      </w:tr>
      <w:tr w:rsidR="00BA2395" w:rsidRPr="0024580B" w:rsidTr="00866916">
        <w:trPr>
          <w:trHeight w:val="486"/>
        </w:trPr>
        <w:tc>
          <w:tcPr>
            <w:tcW w:w="567" w:type="dxa"/>
            <w:tcMar>
              <w:top w:w="0" w:type="dxa"/>
              <w:left w:w="108" w:type="dxa"/>
              <w:bottom w:w="0" w:type="dxa"/>
              <w:right w:w="108" w:type="dxa"/>
            </w:tcMar>
            <w:hideMark/>
          </w:tcPr>
          <w:p w:rsidR="00BA2395" w:rsidRPr="0024580B" w:rsidRDefault="007E1473" w:rsidP="0024580B">
            <w:pPr>
              <w:pStyle w:val="cs2e86d3a6"/>
              <w:rPr>
                <w:rFonts w:ascii="Arial" w:hAnsi="Arial" w:cs="Arial"/>
                <w:sz w:val="20"/>
              </w:rPr>
            </w:pPr>
            <w:r w:rsidRPr="0024580B">
              <w:rPr>
                <w:rStyle w:val="csa16174ba1"/>
              </w:rPr>
              <w:t>11.</w:t>
            </w:r>
          </w:p>
        </w:tc>
        <w:tc>
          <w:tcPr>
            <w:tcW w:w="7519" w:type="dxa"/>
            <w:tcMar>
              <w:top w:w="0" w:type="dxa"/>
              <w:left w:w="108" w:type="dxa"/>
              <w:bottom w:w="0" w:type="dxa"/>
              <w:right w:w="108" w:type="dxa"/>
            </w:tcMar>
            <w:hideMark/>
          </w:tcPr>
          <w:p w:rsidR="00BA2395" w:rsidRPr="0024580B" w:rsidRDefault="007E1473" w:rsidP="0024580B">
            <w:pPr>
              <w:pStyle w:val="cs80d9435b"/>
              <w:rPr>
                <w:rFonts w:ascii="Arial" w:hAnsi="Arial" w:cs="Arial"/>
                <w:sz w:val="20"/>
              </w:rPr>
            </w:pPr>
            <w:proofErr w:type="spellStart"/>
            <w:r w:rsidRPr="0024580B">
              <w:rPr>
                <w:rStyle w:val="csa16174ba1"/>
              </w:rPr>
              <w:t>к.м.н</w:t>
            </w:r>
            <w:proofErr w:type="spellEnd"/>
            <w:r w:rsidRPr="0024580B">
              <w:rPr>
                <w:rStyle w:val="csa16174ba1"/>
              </w:rPr>
              <w:t xml:space="preserve">. </w:t>
            </w:r>
            <w:proofErr w:type="spellStart"/>
            <w:r w:rsidRPr="0024580B">
              <w:rPr>
                <w:rStyle w:val="csa16174ba1"/>
              </w:rPr>
              <w:t>Петрина</w:t>
            </w:r>
            <w:proofErr w:type="spellEnd"/>
            <w:r w:rsidRPr="0024580B">
              <w:rPr>
                <w:rStyle w:val="csa16174ba1"/>
              </w:rPr>
              <w:t xml:space="preserve"> В.О.</w:t>
            </w:r>
          </w:p>
          <w:p w:rsidR="00BA2395" w:rsidRPr="0024580B" w:rsidRDefault="007E1473" w:rsidP="0024580B">
            <w:pPr>
              <w:pStyle w:val="cs80d9435b"/>
              <w:rPr>
                <w:rFonts w:ascii="Arial" w:hAnsi="Arial" w:cs="Arial"/>
                <w:sz w:val="20"/>
              </w:rPr>
            </w:pPr>
            <w:r w:rsidRPr="0024580B">
              <w:rPr>
                <w:rStyle w:val="csa16174ba1"/>
              </w:rPr>
              <w:t xml:space="preserve">Комунальне некомерційне підприємство «Обласна клінічна лікарня Івано-Франківської обласної ради», </w:t>
            </w:r>
            <w:r w:rsidR="007B3A61" w:rsidRPr="0024580B">
              <w:rPr>
                <w:rStyle w:val="csa16174ba1"/>
              </w:rPr>
              <w:t xml:space="preserve">гастроентерологічне відділення,                                              </w:t>
            </w:r>
            <w:r w:rsidRPr="0024580B">
              <w:rPr>
                <w:rStyle w:val="csa16174ba1"/>
              </w:rPr>
              <w:t xml:space="preserve">м. Івано-Франківськ </w:t>
            </w:r>
          </w:p>
        </w:tc>
        <w:tc>
          <w:tcPr>
            <w:tcW w:w="1559" w:type="dxa"/>
            <w:tcMar>
              <w:top w:w="0" w:type="dxa"/>
              <w:left w:w="108" w:type="dxa"/>
              <w:bottom w:w="0" w:type="dxa"/>
              <w:right w:w="108" w:type="dxa"/>
            </w:tcMar>
            <w:hideMark/>
          </w:tcPr>
          <w:p w:rsidR="00BA2395" w:rsidRPr="0024580B" w:rsidRDefault="00BA2395" w:rsidP="0024580B">
            <w:pPr>
              <w:pStyle w:val="cs95e872d0"/>
              <w:rPr>
                <w:rFonts w:ascii="Arial" w:hAnsi="Arial" w:cs="Arial"/>
                <w:sz w:val="20"/>
              </w:rPr>
            </w:pPr>
          </w:p>
        </w:tc>
      </w:tr>
      <w:tr w:rsidR="00BA2395" w:rsidRPr="0024580B" w:rsidTr="00866916">
        <w:trPr>
          <w:trHeight w:val="486"/>
        </w:trPr>
        <w:tc>
          <w:tcPr>
            <w:tcW w:w="567" w:type="dxa"/>
            <w:tcMar>
              <w:top w:w="0" w:type="dxa"/>
              <w:left w:w="108" w:type="dxa"/>
              <w:bottom w:w="0" w:type="dxa"/>
              <w:right w:w="108" w:type="dxa"/>
            </w:tcMar>
            <w:hideMark/>
          </w:tcPr>
          <w:p w:rsidR="00BA2395" w:rsidRPr="0024580B" w:rsidRDefault="007E1473" w:rsidP="0024580B">
            <w:pPr>
              <w:pStyle w:val="cs2e86d3a6"/>
              <w:rPr>
                <w:rFonts w:ascii="Arial" w:hAnsi="Arial" w:cs="Arial"/>
                <w:sz w:val="20"/>
              </w:rPr>
            </w:pPr>
            <w:r w:rsidRPr="0024580B">
              <w:rPr>
                <w:rStyle w:val="csa16174ba1"/>
              </w:rPr>
              <w:t>12.</w:t>
            </w:r>
          </w:p>
        </w:tc>
        <w:tc>
          <w:tcPr>
            <w:tcW w:w="7519" w:type="dxa"/>
            <w:tcMar>
              <w:top w:w="0" w:type="dxa"/>
              <w:left w:w="108" w:type="dxa"/>
              <w:bottom w:w="0" w:type="dxa"/>
              <w:right w:w="108" w:type="dxa"/>
            </w:tcMar>
            <w:hideMark/>
          </w:tcPr>
          <w:p w:rsidR="00BA2395" w:rsidRPr="0024580B" w:rsidRDefault="007E1473" w:rsidP="0024580B">
            <w:pPr>
              <w:pStyle w:val="cs80d9435b"/>
              <w:rPr>
                <w:rFonts w:ascii="Arial" w:hAnsi="Arial" w:cs="Arial"/>
                <w:sz w:val="20"/>
              </w:rPr>
            </w:pPr>
            <w:proofErr w:type="spellStart"/>
            <w:r w:rsidRPr="0024580B">
              <w:rPr>
                <w:rStyle w:val="csa16174ba1"/>
              </w:rPr>
              <w:t>к.м.н</w:t>
            </w:r>
            <w:proofErr w:type="spellEnd"/>
            <w:r w:rsidRPr="0024580B">
              <w:rPr>
                <w:rStyle w:val="csa16174ba1"/>
              </w:rPr>
              <w:t>. Герасименко О.М.</w:t>
            </w:r>
          </w:p>
          <w:p w:rsidR="00BA2395" w:rsidRPr="0024580B" w:rsidRDefault="007E1473" w:rsidP="0024580B">
            <w:pPr>
              <w:pStyle w:val="cs80d9435b"/>
              <w:rPr>
                <w:rFonts w:ascii="Arial" w:hAnsi="Arial" w:cs="Arial"/>
                <w:sz w:val="20"/>
              </w:rPr>
            </w:pPr>
            <w:r w:rsidRPr="0024580B">
              <w:rPr>
                <w:rStyle w:val="csa16174ba1"/>
              </w:rPr>
              <w:t xml:space="preserve">Товариство з обмеженою відповідальністю «Медичний центр «Консиліум </w:t>
            </w:r>
            <w:proofErr w:type="spellStart"/>
            <w:r w:rsidRPr="0024580B">
              <w:rPr>
                <w:rStyle w:val="csa16174ba1"/>
              </w:rPr>
              <w:t>Медікал</w:t>
            </w:r>
            <w:proofErr w:type="spellEnd"/>
            <w:r w:rsidRPr="0024580B">
              <w:rPr>
                <w:rStyle w:val="csa16174ba1"/>
              </w:rPr>
              <w:t>», клініко-консультативне відділення Медичного центру, м. Київ</w:t>
            </w:r>
          </w:p>
        </w:tc>
        <w:tc>
          <w:tcPr>
            <w:tcW w:w="1559" w:type="dxa"/>
            <w:tcMar>
              <w:top w:w="0" w:type="dxa"/>
              <w:left w:w="108" w:type="dxa"/>
              <w:bottom w:w="0" w:type="dxa"/>
              <w:right w:w="108" w:type="dxa"/>
            </w:tcMar>
            <w:hideMark/>
          </w:tcPr>
          <w:p w:rsidR="00BA2395" w:rsidRPr="0024580B" w:rsidRDefault="00BA2395" w:rsidP="0024580B">
            <w:pPr>
              <w:pStyle w:val="cs95e872d0"/>
              <w:rPr>
                <w:rFonts w:ascii="Arial" w:hAnsi="Arial" w:cs="Arial"/>
                <w:sz w:val="20"/>
              </w:rPr>
            </w:pPr>
          </w:p>
        </w:tc>
      </w:tr>
    </w:tbl>
    <w:p w:rsidR="00BA2395" w:rsidRPr="0024580B" w:rsidRDefault="009411FE" w:rsidP="0024580B">
      <w:pPr>
        <w:tabs>
          <w:tab w:val="left" w:pos="284"/>
          <w:tab w:val="left" w:pos="426"/>
          <w:tab w:val="left" w:pos="709"/>
        </w:tabs>
        <w:jc w:val="both"/>
        <w:rPr>
          <w:rStyle w:val="cs80d9435b2"/>
          <w:rFonts w:ascii="Arial" w:hAnsi="Arial" w:cs="Arial"/>
          <w:sz w:val="20"/>
        </w:rPr>
      </w:pPr>
      <w:r w:rsidRPr="0024580B">
        <w:rPr>
          <w:rStyle w:val="cs80d9435b2"/>
          <w:rFonts w:ascii="Arial" w:hAnsi="Arial" w:cs="Arial"/>
          <w:b/>
          <w:sz w:val="20"/>
        </w:rPr>
        <w:lastRenderedPageBreak/>
        <w:t xml:space="preserve">2. </w:t>
      </w:r>
      <w:r w:rsidR="007E1473" w:rsidRPr="0024580B">
        <w:rPr>
          <w:rStyle w:val="csa16174ba2"/>
        </w:rPr>
        <w:t xml:space="preserve">«Платформне дослідження ІІ фази з оцінки ефективності й безпечності антитіл тривалої дії при застосуванні в режимі </w:t>
      </w:r>
      <w:proofErr w:type="spellStart"/>
      <w:r w:rsidR="007E1473" w:rsidRPr="0024580B">
        <w:rPr>
          <w:rStyle w:val="csa16174ba2"/>
        </w:rPr>
        <w:t>моно</w:t>
      </w:r>
      <w:proofErr w:type="spellEnd"/>
      <w:r w:rsidR="007E1473" w:rsidRPr="0024580B">
        <w:rPr>
          <w:rStyle w:val="csa16174ba2"/>
        </w:rPr>
        <w:t xml:space="preserve">- або комбінованої терапії з приводу </w:t>
      </w:r>
      <w:proofErr w:type="spellStart"/>
      <w:r w:rsidR="007E1473" w:rsidRPr="0024580B">
        <w:rPr>
          <w:rStyle w:val="csa16174ba2"/>
        </w:rPr>
        <w:t>середньотяжкого</w:t>
      </w:r>
      <w:proofErr w:type="spellEnd"/>
      <w:r w:rsidR="007E1473" w:rsidRPr="0024580B">
        <w:rPr>
          <w:rStyle w:val="csa16174ba2"/>
        </w:rPr>
        <w:t xml:space="preserve"> або тяжкого перебігу виразкового коліту в активній формі», код дослідження </w:t>
      </w:r>
      <w:r w:rsidR="007E1473" w:rsidRPr="0024580B">
        <w:rPr>
          <w:rStyle w:val="cs5e98e9302"/>
          <w:lang w:val="en-US"/>
        </w:rPr>
        <w:t>SPY</w:t>
      </w:r>
      <w:r w:rsidR="007E1473" w:rsidRPr="0024580B">
        <w:rPr>
          <w:rStyle w:val="cs5e98e9302"/>
        </w:rPr>
        <w:t>123-201</w:t>
      </w:r>
      <w:r w:rsidR="007E1473" w:rsidRPr="0024580B">
        <w:rPr>
          <w:rStyle w:val="csa16174ba2"/>
        </w:rPr>
        <w:t xml:space="preserve">, Основний протокол клінічного випробування </w:t>
      </w:r>
      <w:r w:rsidR="007E1473" w:rsidRPr="0024580B">
        <w:rPr>
          <w:rStyle w:val="csa16174ba2"/>
          <w:lang w:val="en-US"/>
        </w:rPr>
        <w:t>SPY</w:t>
      </w:r>
      <w:r w:rsidR="007E1473" w:rsidRPr="0024580B">
        <w:rPr>
          <w:rStyle w:val="csa16174ba2"/>
        </w:rPr>
        <w:t xml:space="preserve">123-201, редакція 1.2 від 04 червня 2025 р.; Додаток, що описує конкретне втручання із застосуванням препарату </w:t>
      </w:r>
      <w:r w:rsidR="007E1473" w:rsidRPr="0024580B">
        <w:rPr>
          <w:rStyle w:val="cs5e98e9302"/>
          <w:lang w:val="en-US"/>
        </w:rPr>
        <w:t>SPY</w:t>
      </w:r>
      <w:r w:rsidR="007E1473" w:rsidRPr="0024580B">
        <w:rPr>
          <w:rStyle w:val="cs5e98e9302"/>
        </w:rPr>
        <w:t>003</w:t>
      </w:r>
      <w:r w:rsidR="007E1473" w:rsidRPr="0024580B">
        <w:rPr>
          <w:rStyle w:val="csa16174ba2"/>
        </w:rPr>
        <w:t>, редакція 1.0 від 31 жовтня 2025 р., спонсор - «</w:t>
      </w:r>
      <w:proofErr w:type="spellStart"/>
      <w:r w:rsidR="007E1473" w:rsidRPr="0024580B">
        <w:rPr>
          <w:rStyle w:val="csa16174ba2"/>
        </w:rPr>
        <w:t>Спаєр</w:t>
      </w:r>
      <w:proofErr w:type="spellEnd"/>
      <w:r w:rsidR="007E1473" w:rsidRPr="0024580B">
        <w:rPr>
          <w:rStyle w:val="csa16174ba2"/>
        </w:rPr>
        <w:t xml:space="preserve"> </w:t>
      </w:r>
      <w:proofErr w:type="spellStart"/>
      <w:r w:rsidR="007E1473" w:rsidRPr="0024580B">
        <w:rPr>
          <w:rStyle w:val="csa16174ba2"/>
        </w:rPr>
        <w:t>Терап’ютікс</w:t>
      </w:r>
      <w:proofErr w:type="spellEnd"/>
      <w:r w:rsidR="007E1473" w:rsidRPr="0024580B">
        <w:rPr>
          <w:rStyle w:val="csa16174ba2"/>
        </w:rPr>
        <w:t>, Інк.» [</w:t>
      </w:r>
      <w:proofErr w:type="spellStart"/>
      <w:r w:rsidR="007E1473" w:rsidRPr="0024580B">
        <w:rPr>
          <w:rStyle w:val="csa16174ba2"/>
          <w:lang w:val="en-US"/>
        </w:rPr>
        <w:t>Spyre</w:t>
      </w:r>
      <w:proofErr w:type="spellEnd"/>
      <w:r w:rsidR="007E1473" w:rsidRPr="0024580B">
        <w:rPr>
          <w:rStyle w:val="csa16174ba2"/>
        </w:rPr>
        <w:t xml:space="preserve"> </w:t>
      </w:r>
      <w:r w:rsidR="007E1473" w:rsidRPr="0024580B">
        <w:rPr>
          <w:rStyle w:val="csa16174ba2"/>
          <w:lang w:val="en-US"/>
        </w:rPr>
        <w:t>Therapeutics</w:t>
      </w:r>
      <w:r w:rsidR="007E1473" w:rsidRPr="0024580B">
        <w:rPr>
          <w:rStyle w:val="csa16174ba2"/>
        </w:rPr>
        <w:t xml:space="preserve">, </w:t>
      </w:r>
      <w:proofErr w:type="spellStart"/>
      <w:r w:rsidR="007E1473" w:rsidRPr="0024580B">
        <w:rPr>
          <w:rStyle w:val="csa16174ba2"/>
          <w:lang w:val="en-US"/>
        </w:rPr>
        <w:t>Inc</w:t>
      </w:r>
      <w:proofErr w:type="spellEnd"/>
      <w:r w:rsidR="007E1473" w:rsidRPr="0024580B">
        <w:rPr>
          <w:rStyle w:val="csa16174ba2"/>
        </w:rPr>
        <w:t>.], США</w:t>
      </w:r>
    </w:p>
    <w:p w:rsidR="00BA2395" w:rsidRPr="0024580B" w:rsidRDefault="007E1473" w:rsidP="0024580B">
      <w:pPr>
        <w:pStyle w:val="cs80d9435b"/>
        <w:rPr>
          <w:rFonts w:ascii="Arial" w:hAnsi="Arial" w:cs="Arial"/>
          <w:sz w:val="20"/>
        </w:rPr>
      </w:pPr>
      <w:r w:rsidRPr="0024580B">
        <w:rPr>
          <w:rStyle w:val="csa16174ba2"/>
        </w:rPr>
        <w:t>Фаза - ІІ</w:t>
      </w:r>
    </w:p>
    <w:p w:rsidR="00BA2395" w:rsidRPr="0024580B" w:rsidRDefault="007E1473" w:rsidP="0024580B">
      <w:pPr>
        <w:pStyle w:val="cs2e86d3a6"/>
        <w:jc w:val="left"/>
        <w:rPr>
          <w:rFonts w:ascii="Arial" w:hAnsi="Arial" w:cs="Arial"/>
          <w:sz w:val="20"/>
          <w:szCs w:val="20"/>
          <w:lang w:val="ru-RU"/>
        </w:rPr>
      </w:pPr>
      <w:proofErr w:type="spellStart"/>
      <w:r w:rsidRPr="0024580B">
        <w:rPr>
          <w:rStyle w:val="csa16174ba2"/>
          <w:lang w:val="ru-RU"/>
        </w:rPr>
        <w:t>Заявник</w:t>
      </w:r>
      <w:proofErr w:type="spellEnd"/>
      <w:r w:rsidRPr="0024580B">
        <w:rPr>
          <w:rStyle w:val="csa16174ba2"/>
          <w:lang w:val="ru-RU"/>
        </w:rPr>
        <w:t xml:space="preserve"> - ТОВАРИСТВО З ОБМЕЖЕНОЮ ВІДПОВІДАЛЬНІСТЮ «ПІ ЕС АЙ-УКРАЇНА»</w:t>
      </w:r>
    </w:p>
    <w:p w:rsidR="009411FE" w:rsidRPr="0024580B" w:rsidRDefault="009411FE" w:rsidP="0024580B">
      <w:pPr>
        <w:rPr>
          <w:rFonts w:ascii="Arial" w:hAnsi="Arial" w:cs="Arial"/>
          <w:sz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647"/>
        <w:gridCol w:w="8980"/>
      </w:tblGrid>
      <w:tr w:rsidR="00BA2395" w:rsidRPr="0024580B" w:rsidTr="009411FE">
        <w:trPr>
          <w:trHeight w:val="615"/>
        </w:trPr>
        <w:tc>
          <w:tcPr>
            <w:tcW w:w="647" w:type="dxa"/>
            <w:tcMar>
              <w:top w:w="0" w:type="dxa"/>
              <w:left w:w="108" w:type="dxa"/>
              <w:bottom w:w="0" w:type="dxa"/>
              <w:right w:w="108" w:type="dxa"/>
            </w:tcMar>
            <w:vAlign w:val="center"/>
            <w:hideMark/>
          </w:tcPr>
          <w:p w:rsidR="00BA2395" w:rsidRPr="0024580B" w:rsidRDefault="007E1473" w:rsidP="0024580B">
            <w:pPr>
              <w:pStyle w:val="cs2e86d3a6"/>
              <w:rPr>
                <w:rFonts w:ascii="Arial" w:hAnsi="Arial" w:cs="Arial"/>
                <w:sz w:val="20"/>
              </w:rPr>
            </w:pPr>
            <w:r w:rsidRPr="0024580B">
              <w:rPr>
                <w:rStyle w:val="csa16174ba2"/>
              </w:rPr>
              <w:t>№ п/п</w:t>
            </w:r>
          </w:p>
        </w:tc>
        <w:tc>
          <w:tcPr>
            <w:tcW w:w="8980" w:type="dxa"/>
            <w:tcMar>
              <w:top w:w="0" w:type="dxa"/>
              <w:left w:w="108" w:type="dxa"/>
              <w:bottom w:w="0" w:type="dxa"/>
              <w:right w:w="108" w:type="dxa"/>
            </w:tcMar>
            <w:vAlign w:val="center"/>
            <w:hideMark/>
          </w:tcPr>
          <w:p w:rsidR="00BA2395" w:rsidRPr="0024580B" w:rsidRDefault="007E1473" w:rsidP="0024580B">
            <w:pPr>
              <w:pStyle w:val="cs2e86d3a6"/>
              <w:rPr>
                <w:rFonts w:ascii="Arial" w:hAnsi="Arial" w:cs="Arial"/>
                <w:sz w:val="20"/>
              </w:rPr>
            </w:pPr>
            <w:r w:rsidRPr="0024580B">
              <w:rPr>
                <w:rStyle w:val="csa16174ba2"/>
              </w:rPr>
              <w:t>П.І.Б. відповідального дослідника</w:t>
            </w:r>
          </w:p>
          <w:p w:rsidR="00BA2395" w:rsidRPr="0024580B" w:rsidRDefault="007E1473" w:rsidP="0024580B">
            <w:pPr>
              <w:pStyle w:val="cs2e86d3a6"/>
              <w:rPr>
                <w:rFonts w:ascii="Arial" w:hAnsi="Arial" w:cs="Arial"/>
                <w:sz w:val="20"/>
              </w:rPr>
            </w:pPr>
            <w:r w:rsidRPr="0024580B">
              <w:rPr>
                <w:rStyle w:val="csa16174ba2"/>
              </w:rPr>
              <w:t xml:space="preserve">Назва місця проведення клінічного випробування </w:t>
            </w:r>
          </w:p>
        </w:tc>
      </w:tr>
      <w:tr w:rsidR="00BA2395" w:rsidRPr="0024580B" w:rsidTr="009411FE">
        <w:trPr>
          <w:trHeight w:val="486"/>
        </w:trPr>
        <w:tc>
          <w:tcPr>
            <w:tcW w:w="647" w:type="dxa"/>
            <w:tcMar>
              <w:top w:w="0" w:type="dxa"/>
              <w:left w:w="108" w:type="dxa"/>
              <w:bottom w:w="0" w:type="dxa"/>
              <w:right w:w="108" w:type="dxa"/>
            </w:tcMar>
            <w:hideMark/>
          </w:tcPr>
          <w:p w:rsidR="00BA2395" w:rsidRPr="0024580B" w:rsidRDefault="007E1473" w:rsidP="0024580B">
            <w:pPr>
              <w:pStyle w:val="cs2e86d3a6"/>
              <w:rPr>
                <w:rFonts w:ascii="Arial" w:hAnsi="Arial" w:cs="Arial"/>
                <w:sz w:val="20"/>
              </w:rPr>
            </w:pPr>
            <w:r w:rsidRPr="0024580B">
              <w:rPr>
                <w:rStyle w:val="csa16174ba2"/>
              </w:rPr>
              <w:t>1.</w:t>
            </w:r>
          </w:p>
        </w:tc>
        <w:tc>
          <w:tcPr>
            <w:tcW w:w="8980" w:type="dxa"/>
            <w:tcMar>
              <w:top w:w="0" w:type="dxa"/>
              <w:left w:w="108" w:type="dxa"/>
              <w:bottom w:w="0" w:type="dxa"/>
              <w:right w:w="108" w:type="dxa"/>
            </w:tcMar>
            <w:hideMark/>
          </w:tcPr>
          <w:p w:rsidR="00BA2395" w:rsidRPr="0024580B" w:rsidRDefault="007E1473" w:rsidP="0024580B">
            <w:pPr>
              <w:pStyle w:val="cs80d9435b"/>
              <w:rPr>
                <w:rFonts w:ascii="Arial" w:hAnsi="Arial" w:cs="Arial"/>
                <w:sz w:val="20"/>
              </w:rPr>
            </w:pPr>
            <w:r w:rsidRPr="0024580B">
              <w:rPr>
                <w:rStyle w:val="csa16174ba2"/>
              </w:rPr>
              <w:t xml:space="preserve">лікар </w:t>
            </w:r>
            <w:proofErr w:type="spellStart"/>
            <w:r w:rsidRPr="0024580B">
              <w:rPr>
                <w:rStyle w:val="csa16174ba2"/>
              </w:rPr>
              <w:t>Скибало</w:t>
            </w:r>
            <w:proofErr w:type="spellEnd"/>
            <w:r w:rsidRPr="0024580B">
              <w:rPr>
                <w:rStyle w:val="csa16174ba2"/>
              </w:rPr>
              <w:t xml:space="preserve"> С.А.</w:t>
            </w:r>
          </w:p>
          <w:p w:rsidR="00BA2395" w:rsidRPr="0024580B" w:rsidRDefault="007E1473" w:rsidP="0024580B">
            <w:pPr>
              <w:pStyle w:val="cs80d9435b"/>
              <w:rPr>
                <w:rFonts w:ascii="Arial" w:hAnsi="Arial" w:cs="Arial"/>
                <w:sz w:val="20"/>
              </w:rPr>
            </w:pPr>
            <w:r w:rsidRPr="0024580B">
              <w:rPr>
                <w:rStyle w:val="csa16174ba2"/>
              </w:rPr>
              <w:t xml:space="preserve">Товариство з обмеженою відповідальністю «Міжнародний інститут клінічних досліджень», відділ гастроентерології та </w:t>
            </w:r>
            <w:proofErr w:type="spellStart"/>
            <w:r w:rsidRPr="0024580B">
              <w:rPr>
                <w:rStyle w:val="csa16174ba2"/>
              </w:rPr>
              <w:t>гепатології</w:t>
            </w:r>
            <w:proofErr w:type="spellEnd"/>
            <w:r w:rsidRPr="0024580B">
              <w:rPr>
                <w:rStyle w:val="csa16174ba2"/>
              </w:rPr>
              <w:t xml:space="preserve"> стаціонарного відділення Медичного центру «</w:t>
            </w:r>
            <w:proofErr w:type="spellStart"/>
            <w:r w:rsidRPr="0024580B">
              <w:rPr>
                <w:rStyle w:val="csa16174ba2"/>
              </w:rPr>
              <w:t>ОК!Клінік</w:t>
            </w:r>
            <w:proofErr w:type="spellEnd"/>
            <w:r w:rsidRPr="0024580B">
              <w:rPr>
                <w:rStyle w:val="csa16174ba2"/>
              </w:rPr>
              <w:t>+», м. Київ</w:t>
            </w:r>
          </w:p>
        </w:tc>
      </w:tr>
      <w:tr w:rsidR="00BA2395" w:rsidRPr="0024580B" w:rsidTr="009411FE">
        <w:trPr>
          <w:trHeight w:val="486"/>
        </w:trPr>
        <w:tc>
          <w:tcPr>
            <w:tcW w:w="647" w:type="dxa"/>
            <w:tcMar>
              <w:top w:w="0" w:type="dxa"/>
              <w:left w:w="108" w:type="dxa"/>
              <w:bottom w:w="0" w:type="dxa"/>
              <w:right w:w="108" w:type="dxa"/>
            </w:tcMar>
            <w:hideMark/>
          </w:tcPr>
          <w:p w:rsidR="00BA2395" w:rsidRPr="0024580B" w:rsidRDefault="007E1473" w:rsidP="0024580B">
            <w:pPr>
              <w:pStyle w:val="cs2e86d3a6"/>
              <w:rPr>
                <w:rFonts w:ascii="Arial" w:hAnsi="Arial" w:cs="Arial"/>
                <w:sz w:val="20"/>
              </w:rPr>
            </w:pPr>
            <w:r w:rsidRPr="0024580B">
              <w:rPr>
                <w:rStyle w:val="csa16174ba2"/>
              </w:rPr>
              <w:t>2.</w:t>
            </w:r>
          </w:p>
        </w:tc>
        <w:tc>
          <w:tcPr>
            <w:tcW w:w="8980" w:type="dxa"/>
            <w:tcMar>
              <w:top w:w="0" w:type="dxa"/>
              <w:left w:w="108" w:type="dxa"/>
              <w:bottom w:w="0" w:type="dxa"/>
              <w:right w:w="108" w:type="dxa"/>
            </w:tcMar>
            <w:hideMark/>
          </w:tcPr>
          <w:p w:rsidR="00BA2395" w:rsidRPr="0024580B" w:rsidRDefault="007E1473" w:rsidP="0024580B">
            <w:pPr>
              <w:pStyle w:val="cs80d9435b"/>
              <w:rPr>
                <w:rFonts w:ascii="Arial" w:hAnsi="Arial" w:cs="Arial"/>
                <w:sz w:val="20"/>
              </w:rPr>
            </w:pPr>
            <w:proofErr w:type="spellStart"/>
            <w:r w:rsidRPr="0024580B">
              <w:rPr>
                <w:rStyle w:val="csa16174ba2"/>
              </w:rPr>
              <w:t>д.м.н</w:t>
            </w:r>
            <w:proofErr w:type="spellEnd"/>
            <w:r w:rsidRPr="0024580B">
              <w:rPr>
                <w:rStyle w:val="csa16174ba2"/>
              </w:rPr>
              <w:t>. Головченко О.І.</w:t>
            </w:r>
          </w:p>
          <w:p w:rsidR="00BA2395" w:rsidRPr="0024580B" w:rsidRDefault="007E1473" w:rsidP="0024580B">
            <w:pPr>
              <w:pStyle w:val="cs80d9435b"/>
              <w:rPr>
                <w:rFonts w:ascii="Arial" w:hAnsi="Arial" w:cs="Arial"/>
                <w:sz w:val="20"/>
              </w:rPr>
            </w:pPr>
            <w:r w:rsidRPr="0024580B">
              <w:rPr>
                <w:rStyle w:val="csa16174ba2"/>
              </w:rPr>
              <w:t xml:space="preserve">Товариство з обмеженою відповідальністю «Медичний Центр </w:t>
            </w:r>
            <w:proofErr w:type="spellStart"/>
            <w:r w:rsidRPr="0024580B">
              <w:rPr>
                <w:rStyle w:val="csa16174ba2"/>
              </w:rPr>
              <w:t>Хелс</w:t>
            </w:r>
            <w:proofErr w:type="spellEnd"/>
            <w:r w:rsidRPr="0024580B">
              <w:rPr>
                <w:rStyle w:val="csa16174ba2"/>
              </w:rPr>
              <w:t xml:space="preserve"> </w:t>
            </w:r>
            <w:proofErr w:type="spellStart"/>
            <w:r w:rsidRPr="0024580B">
              <w:rPr>
                <w:rStyle w:val="csa16174ba2"/>
              </w:rPr>
              <w:t>Клінік</w:t>
            </w:r>
            <w:proofErr w:type="spellEnd"/>
            <w:r w:rsidRPr="0024580B">
              <w:rPr>
                <w:rStyle w:val="csa16174ba2"/>
              </w:rPr>
              <w:t xml:space="preserve">», відділ гастроентерології, </w:t>
            </w:r>
            <w:proofErr w:type="spellStart"/>
            <w:r w:rsidRPr="0024580B">
              <w:rPr>
                <w:rStyle w:val="csa16174ba2"/>
              </w:rPr>
              <w:t>гепатології</w:t>
            </w:r>
            <w:proofErr w:type="spellEnd"/>
            <w:r w:rsidRPr="0024580B">
              <w:rPr>
                <w:rStyle w:val="csa16174ba2"/>
              </w:rPr>
              <w:t xml:space="preserve"> та ендокринології Медичного клінічно</w:t>
            </w:r>
            <w:r w:rsidR="00A83760" w:rsidRPr="0024580B">
              <w:rPr>
                <w:rStyle w:val="csa16174ba2"/>
              </w:rPr>
              <w:t xml:space="preserve">го дослідницького центру, </w:t>
            </w:r>
            <w:r w:rsidRPr="0024580B">
              <w:rPr>
                <w:rStyle w:val="csa16174ba2"/>
              </w:rPr>
              <w:t>м. Вінниця</w:t>
            </w:r>
          </w:p>
        </w:tc>
      </w:tr>
      <w:tr w:rsidR="00BA2395" w:rsidRPr="0024580B" w:rsidTr="009411FE">
        <w:trPr>
          <w:trHeight w:val="486"/>
        </w:trPr>
        <w:tc>
          <w:tcPr>
            <w:tcW w:w="647" w:type="dxa"/>
            <w:tcMar>
              <w:top w:w="0" w:type="dxa"/>
              <w:left w:w="108" w:type="dxa"/>
              <w:bottom w:w="0" w:type="dxa"/>
              <w:right w:w="108" w:type="dxa"/>
            </w:tcMar>
            <w:hideMark/>
          </w:tcPr>
          <w:p w:rsidR="00BA2395" w:rsidRPr="0024580B" w:rsidRDefault="007E1473" w:rsidP="0024580B">
            <w:pPr>
              <w:pStyle w:val="cs2e86d3a6"/>
              <w:rPr>
                <w:rFonts w:ascii="Arial" w:hAnsi="Arial" w:cs="Arial"/>
                <w:sz w:val="20"/>
              </w:rPr>
            </w:pPr>
            <w:r w:rsidRPr="0024580B">
              <w:rPr>
                <w:rStyle w:val="csa16174ba2"/>
              </w:rPr>
              <w:t>3.</w:t>
            </w:r>
          </w:p>
        </w:tc>
        <w:tc>
          <w:tcPr>
            <w:tcW w:w="8980" w:type="dxa"/>
            <w:tcMar>
              <w:top w:w="0" w:type="dxa"/>
              <w:left w:w="108" w:type="dxa"/>
              <w:bottom w:w="0" w:type="dxa"/>
              <w:right w:w="108" w:type="dxa"/>
            </w:tcMar>
            <w:hideMark/>
          </w:tcPr>
          <w:p w:rsidR="00BA2395" w:rsidRPr="0024580B" w:rsidRDefault="007E1473" w:rsidP="0024580B">
            <w:pPr>
              <w:pStyle w:val="cs80d9435b"/>
              <w:rPr>
                <w:rFonts w:ascii="Arial" w:hAnsi="Arial" w:cs="Arial"/>
                <w:sz w:val="20"/>
              </w:rPr>
            </w:pPr>
            <w:proofErr w:type="spellStart"/>
            <w:r w:rsidRPr="0024580B">
              <w:rPr>
                <w:rStyle w:val="csa16174ba2"/>
              </w:rPr>
              <w:t>к.м.н</w:t>
            </w:r>
            <w:proofErr w:type="spellEnd"/>
            <w:r w:rsidRPr="0024580B">
              <w:rPr>
                <w:rStyle w:val="csa16174ba2"/>
              </w:rPr>
              <w:t xml:space="preserve">. </w:t>
            </w:r>
            <w:proofErr w:type="spellStart"/>
            <w:r w:rsidRPr="0024580B">
              <w:rPr>
                <w:rStyle w:val="csa16174ba2"/>
              </w:rPr>
              <w:t>Петрина</w:t>
            </w:r>
            <w:proofErr w:type="spellEnd"/>
            <w:r w:rsidRPr="0024580B">
              <w:rPr>
                <w:rStyle w:val="csa16174ba2"/>
              </w:rPr>
              <w:t xml:space="preserve"> В.О.</w:t>
            </w:r>
          </w:p>
          <w:p w:rsidR="00BA2395" w:rsidRPr="0024580B" w:rsidRDefault="007E1473" w:rsidP="0024580B">
            <w:pPr>
              <w:pStyle w:val="cs80d9435b"/>
              <w:rPr>
                <w:rFonts w:ascii="Arial" w:hAnsi="Arial" w:cs="Arial"/>
                <w:sz w:val="20"/>
              </w:rPr>
            </w:pPr>
            <w:r w:rsidRPr="0024580B">
              <w:rPr>
                <w:rStyle w:val="csa16174ba2"/>
              </w:rPr>
              <w:t xml:space="preserve">Комунальне некомерційне підприємство «Обласна клінічна лікарня Івано-Франківської обласної ради», гастроентерологічне відділення, м. Івано-Франківськ </w:t>
            </w:r>
          </w:p>
        </w:tc>
      </w:tr>
      <w:tr w:rsidR="00BA2395" w:rsidRPr="0024580B" w:rsidTr="009411FE">
        <w:trPr>
          <w:trHeight w:val="486"/>
        </w:trPr>
        <w:tc>
          <w:tcPr>
            <w:tcW w:w="647" w:type="dxa"/>
            <w:tcMar>
              <w:top w:w="0" w:type="dxa"/>
              <w:left w:w="108" w:type="dxa"/>
              <w:bottom w:w="0" w:type="dxa"/>
              <w:right w:w="108" w:type="dxa"/>
            </w:tcMar>
            <w:hideMark/>
          </w:tcPr>
          <w:p w:rsidR="00BA2395" w:rsidRPr="0024580B" w:rsidRDefault="007E1473" w:rsidP="0024580B">
            <w:pPr>
              <w:pStyle w:val="cs2e86d3a6"/>
              <w:rPr>
                <w:rFonts w:ascii="Arial" w:hAnsi="Arial" w:cs="Arial"/>
                <w:sz w:val="20"/>
              </w:rPr>
            </w:pPr>
            <w:r w:rsidRPr="0024580B">
              <w:rPr>
                <w:rStyle w:val="csa16174ba2"/>
              </w:rPr>
              <w:t>4.</w:t>
            </w:r>
          </w:p>
        </w:tc>
        <w:tc>
          <w:tcPr>
            <w:tcW w:w="8980" w:type="dxa"/>
            <w:tcMar>
              <w:top w:w="0" w:type="dxa"/>
              <w:left w:w="108" w:type="dxa"/>
              <w:bottom w:w="0" w:type="dxa"/>
              <w:right w:w="108" w:type="dxa"/>
            </w:tcMar>
            <w:hideMark/>
          </w:tcPr>
          <w:p w:rsidR="00BA2395" w:rsidRPr="0024580B" w:rsidRDefault="007E1473" w:rsidP="0024580B">
            <w:pPr>
              <w:pStyle w:val="cs80d9435b"/>
              <w:rPr>
                <w:rFonts w:ascii="Arial" w:hAnsi="Arial" w:cs="Arial"/>
                <w:sz w:val="20"/>
              </w:rPr>
            </w:pPr>
            <w:r w:rsidRPr="0024580B">
              <w:rPr>
                <w:rStyle w:val="csa16174ba2"/>
              </w:rPr>
              <w:t>лікар Донець Д.Г.</w:t>
            </w:r>
          </w:p>
          <w:p w:rsidR="00BA2395" w:rsidRPr="0024580B" w:rsidRDefault="007E1473" w:rsidP="0024580B">
            <w:pPr>
              <w:pStyle w:val="cs80d9435b"/>
              <w:rPr>
                <w:rFonts w:ascii="Arial" w:hAnsi="Arial" w:cs="Arial"/>
                <w:sz w:val="20"/>
              </w:rPr>
            </w:pPr>
            <w:r w:rsidRPr="0024580B">
              <w:rPr>
                <w:rStyle w:val="csa16174ba2"/>
              </w:rPr>
              <w:t>Товариство з обмеженою відповідальністю «</w:t>
            </w:r>
            <w:proofErr w:type="spellStart"/>
            <w:r w:rsidRPr="0024580B">
              <w:rPr>
                <w:rStyle w:val="csa16174ba2"/>
              </w:rPr>
              <w:t>Медбуд-Клінік</w:t>
            </w:r>
            <w:proofErr w:type="spellEnd"/>
            <w:r w:rsidRPr="0024580B">
              <w:rPr>
                <w:rStyle w:val="csa16174ba2"/>
              </w:rPr>
              <w:t xml:space="preserve">», спеціалізоване гастроентерологічне відділення лікувально-профілактичного підрозділу Медичного центру, </w:t>
            </w:r>
            <w:r w:rsidR="00AE7A54" w:rsidRPr="0024580B">
              <w:rPr>
                <w:rStyle w:val="csa16174ba2"/>
              </w:rPr>
              <w:t xml:space="preserve">                </w:t>
            </w:r>
            <w:r w:rsidRPr="0024580B">
              <w:rPr>
                <w:rStyle w:val="csa16174ba2"/>
              </w:rPr>
              <w:t>м. Київ</w:t>
            </w:r>
          </w:p>
        </w:tc>
      </w:tr>
      <w:tr w:rsidR="00BA2395" w:rsidRPr="0024580B" w:rsidTr="009411FE">
        <w:trPr>
          <w:trHeight w:val="486"/>
        </w:trPr>
        <w:tc>
          <w:tcPr>
            <w:tcW w:w="647" w:type="dxa"/>
            <w:tcMar>
              <w:top w:w="0" w:type="dxa"/>
              <w:left w:w="108" w:type="dxa"/>
              <w:bottom w:w="0" w:type="dxa"/>
              <w:right w:w="108" w:type="dxa"/>
            </w:tcMar>
            <w:hideMark/>
          </w:tcPr>
          <w:p w:rsidR="00BA2395" w:rsidRPr="0024580B" w:rsidRDefault="007E1473" w:rsidP="0024580B">
            <w:pPr>
              <w:pStyle w:val="cs2e86d3a6"/>
              <w:rPr>
                <w:rFonts w:ascii="Arial" w:hAnsi="Arial" w:cs="Arial"/>
                <w:sz w:val="20"/>
              </w:rPr>
            </w:pPr>
            <w:r w:rsidRPr="0024580B">
              <w:rPr>
                <w:rStyle w:val="csa16174ba2"/>
              </w:rPr>
              <w:t>5.</w:t>
            </w:r>
          </w:p>
        </w:tc>
        <w:tc>
          <w:tcPr>
            <w:tcW w:w="8980" w:type="dxa"/>
            <w:tcMar>
              <w:top w:w="0" w:type="dxa"/>
              <w:left w:w="108" w:type="dxa"/>
              <w:bottom w:w="0" w:type="dxa"/>
              <w:right w:w="108" w:type="dxa"/>
            </w:tcMar>
            <w:hideMark/>
          </w:tcPr>
          <w:p w:rsidR="00BA2395" w:rsidRPr="0024580B" w:rsidRDefault="007E1473" w:rsidP="0024580B">
            <w:pPr>
              <w:pStyle w:val="cs80d9435b"/>
              <w:rPr>
                <w:rFonts w:ascii="Arial" w:hAnsi="Arial" w:cs="Arial"/>
                <w:sz w:val="20"/>
              </w:rPr>
            </w:pPr>
            <w:proofErr w:type="spellStart"/>
            <w:r w:rsidRPr="0024580B">
              <w:rPr>
                <w:rStyle w:val="csa16174ba2"/>
              </w:rPr>
              <w:t>д.м.н</w:t>
            </w:r>
            <w:proofErr w:type="spellEnd"/>
            <w:r w:rsidRPr="0024580B">
              <w:rPr>
                <w:rStyle w:val="csa16174ba2"/>
              </w:rPr>
              <w:t xml:space="preserve">., проф. </w:t>
            </w:r>
            <w:proofErr w:type="spellStart"/>
            <w:r w:rsidRPr="0024580B">
              <w:rPr>
                <w:rStyle w:val="csa16174ba2"/>
              </w:rPr>
              <w:t>Станіславчук</w:t>
            </w:r>
            <w:proofErr w:type="spellEnd"/>
            <w:r w:rsidRPr="0024580B">
              <w:rPr>
                <w:rStyle w:val="csa16174ba2"/>
              </w:rPr>
              <w:t xml:space="preserve"> М.А.</w:t>
            </w:r>
          </w:p>
          <w:p w:rsidR="00BA2395" w:rsidRPr="0024580B" w:rsidRDefault="007E1473" w:rsidP="0024580B">
            <w:pPr>
              <w:pStyle w:val="cs80d9435b"/>
              <w:rPr>
                <w:rFonts w:ascii="Arial" w:hAnsi="Arial" w:cs="Arial"/>
                <w:sz w:val="20"/>
              </w:rPr>
            </w:pPr>
            <w:r w:rsidRPr="0024580B">
              <w:rPr>
                <w:rStyle w:val="csa16174ba2"/>
              </w:rPr>
              <w:t>Комунальне некомерційне підприємство «Вінницька обласна клінічна лікарня ім. М.І. Пирогова Вінницької обласної Ради», Обласний спеціалізований клінічний гастроентерологічний центр, Вінницький національний медичний університет ім. М.І. Пирогова, кафедра внутрішньої медицини №1, м. Вінниця</w:t>
            </w:r>
          </w:p>
        </w:tc>
      </w:tr>
      <w:tr w:rsidR="00BA2395" w:rsidRPr="0024580B" w:rsidTr="009411FE">
        <w:trPr>
          <w:trHeight w:val="486"/>
        </w:trPr>
        <w:tc>
          <w:tcPr>
            <w:tcW w:w="647" w:type="dxa"/>
            <w:tcMar>
              <w:top w:w="0" w:type="dxa"/>
              <w:left w:w="108" w:type="dxa"/>
              <w:bottom w:w="0" w:type="dxa"/>
              <w:right w:w="108" w:type="dxa"/>
            </w:tcMar>
            <w:hideMark/>
          </w:tcPr>
          <w:p w:rsidR="00BA2395" w:rsidRPr="0024580B" w:rsidRDefault="007E1473" w:rsidP="0024580B">
            <w:pPr>
              <w:pStyle w:val="cs2e86d3a6"/>
              <w:rPr>
                <w:rFonts w:ascii="Arial" w:hAnsi="Arial" w:cs="Arial"/>
                <w:sz w:val="20"/>
              </w:rPr>
            </w:pPr>
            <w:r w:rsidRPr="0024580B">
              <w:rPr>
                <w:rStyle w:val="csa16174ba2"/>
              </w:rPr>
              <w:t>6.</w:t>
            </w:r>
          </w:p>
        </w:tc>
        <w:tc>
          <w:tcPr>
            <w:tcW w:w="8980" w:type="dxa"/>
            <w:tcMar>
              <w:top w:w="0" w:type="dxa"/>
              <w:left w:w="108" w:type="dxa"/>
              <w:bottom w:w="0" w:type="dxa"/>
              <w:right w:w="108" w:type="dxa"/>
            </w:tcMar>
            <w:hideMark/>
          </w:tcPr>
          <w:p w:rsidR="00BA2395" w:rsidRPr="0024580B" w:rsidRDefault="007E1473" w:rsidP="0024580B">
            <w:pPr>
              <w:pStyle w:val="cs80d9435b"/>
              <w:rPr>
                <w:rFonts w:ascii="Arial" w:hAnsi="Arial" w:cs="Arial"/>
                <w:sz w:val="20"/>
              </w:rPr>
            </w:pPr>
            <w:r w:rsidRPr="0024580B">
              <w:rPr>
                <w:rStyle w:val="csa16174ba2"/>
              </w:rPr>
              <w:t>зав. від. Зборівський Я.М.</w:t>
            </w:r>
          </w:p>
          <w:p w:rsidR="00BA2395" w:rsidRPr="0024580B" w:rsidRDefault="007E1473" w:rsidP="0024580B">
            <w:pPr>
              <w:pStyle w:val="cs80d9435b"/>
              <w:rPr>
                <w:rFonts w:ascii="Arial" w:hAnsi="Arial" w:cs="Arial"/>
                <w:sz w:val="20"/>
              </w:rPr>
            </w:pPr>
            <w:r w:rsidRPr="0024580B">
              <w:rPr>
                <w:rStyle w:val="csa16174ba2"/>
              </w:rPr>
              <w:t xml:space="preserve">Університетська лікарня державного некомерційного підприємства «Львівський національний медичний університет імені Данила Галицького», клініка хірургії, хірургічне відділення №1 </w:t>
            </w:r>
            <w:proofErr w:type="spellStart"/>
            <w:r w:rsidRPr="0024580B">
              <w:rPr>
                <w:rStyle w:val="csa16174ba2"/>
              </w:rPr>
              <w:t>кампусу</w:t>
            </w:r>
            <w:proofErr w:type="spellEnd"/>
            <w:r w:rsidRPr="0024580B">
              <w:rPr>
                <w:rStyle w:val="csa16174ba2"/>
              </w:rPr>
              <w:t xml:space="preserve"> імені Мар’яна </w:t>
            </w:r>
            <w:proofErr w:type="spellStart"/>
            <w:r w:rsidRPr="0024580B">
              <w:rPr>
                <w:rStyle w:val="csa16174ba2"/>
              </w:rPr>
              <w:t>Панчишин</w:t>
            </w:r>
            <w:r w:rsidR="00A83760" w:rsidRPr="0024580B">
              <w:rPr>
                <w:rStyle w:val="csa16174ba2"/>
              </w:rPr>
              <w:t>а</w:t>
            </w:r>
            <w:proofErr w:type="spellEnd"/>
            <w:r w:rsidR="00A83760" w:rsidRPr="0024580B">
              <w:rPr>
                <w:rStyle w:val="csa16174ba2"/>
              </w:rPr>
              <w:t xml:space="preserve">, </w:t>
            </w:r>
            <w:r w:rsidRPr="0024580B">
              <w:rPr>
                <w:rStyle w:val="csa16174ba2"/>
              </w:rPr>
              <w:t>м. Львів</w:t>
            </w:r>
          </w:p>
        </w:tc>
      </w:tr>
      <w:tr w:rsidR="00BA2395" w:rsidRPr="0024580B" w:rsidTr="009411FE">
        <w:trPr>
          <w:trHeight w:val="486"/>
        </w:trPr>
        <w:tc>
          <w:tcPr>
            <w:tcW w:w="647" w:type="dxa"/>
            <w:tcMar>
              <w:top w:w="0" w:type="dxa"/>
              <w:left w:w="108" w:type="dxa"/>
              <w:bottom w:w="0" w:type="dxa"/>
              <w:right w:w="108" w:type="dxa"/>
            </w:tcMar>
            <w:hideMark/>
          </w:tcPr>
          <w:p w:rsidR="00BA2395" w:rsidRPr="0024580B" w:rsidRDefault="007E1473" w:rsidP="0024580B">
            <w:pPr>
              <w:pStyle w:val="cs2e86d3a6"/>
              <w:rPr>
                <w:rFonts w:ascii="Arial" w:hAnsi="Arial" w:cs="Arial"/>
                <w:sz w:val="20"/>
              </w:rPr>
            </w:pPr>
            <w:r w:rsidRPr="0024580B">
              <w:rPr>
                <w:rStyle w:val="csa16174ba2"/>
              </w:rPr>
              <w:t>7.</w:t>
            </w:r>
          </w:p>
        </w:tc>
        <w:tc>
          <w:tcPr>
            <w:tcW w:w="8980" w:type="dxa"/>
            <w:tcMar>
              <w:top w:w="0" w:type="dxa"/>
              <w:left w:w="108" w:type="dxa"/>
              <w:bottom w:w="0" w:type="dxa"/>
              <w:right w:w="108" w:type="dxa"/>
            </w:tcMar>
            <w:hideMark/>
          </w:tcPr>
          <w:p w:rsidR="00BA2395" w:rsidRPr="0024580B" w:rsidRDefault="007E1473" w:rsidP="0024580B">
            <w:pPr>
              <w:pStyle w:val="cs80d9435b"/>
              <w:rPr>
                <w:rFonts w:ascii="Arial" w:hAnsi="Arial" w:cs="Arial"/>
                <w:sz w:val="20"/>
              </w:rPr>
            </w:pPr>
            <w:proofErr w:type="spellStart"/>
            <w:r w:rsidRPr="0024580B">
              <w:rPr>
                <w:rStyle w:val="csa16174ba2"/>
              </w:rPr>
              <w:t>к.м.н</w:t>
            </w:r>
            <w:proofErr w:type="spellEnd"/>
            <w:r w:rsidRPr="0024580B">
              <w:rPr>
                <w:rStyle w:val="csa16174ba2"/>
              </w:rPr>
              <w:t>. Герасименко О.М.</w:t>
            </w:r>
          </w:p>
          <w:p w:rsidR="00BA2395" w:rsidRPr="0024580B" w:rsidRDefault="007E1473" w:rsidP="0024580B">
            <w:pPr>
              <w:pStyle w:val="cs80d9435b"/>
              <w:rPr>
                <w:rFonts w:ascii="Arial" w:hAnsi="Arial" w:cs="Arial"/>
                <w:sz w:val="20"/>
              </w:rPr>
            </w:pPr>
            <w:r w:rsidRPr="0024580B">
              <w:rPr>
                <w:rStyle w:val="csa16174ba2"/>
              </w:rPr>
              <w:t xml:space="preserve">Товариство з обмеженою відповідальністю «Медичний центр «Консиліум </w:t>
            </w:r>
            <w:proofErr w:type="spellStart"/>
            <w:r w:rsidRPr="0024580B">
              <w:rPr>
                <w:rStyle w:val="csa16174ba2"/>
              </w:rPr>
              <w:t>Медікал</w:t>
            </w:r>
            <w:proofErr w:type="spellEnd"/>
            <w:r w:rsidRPr="0024580B">
              <w:rPr>
                <w:rStyle w:val="csa16174ba2"/>
              </w:rPr>
              <w:t>», клініко-консультативне відділення Медичного центру, м. Київ</w:t>
            </w:r>
          </w:p>
        </w:tc>
      </w:tr>
      <w:tr w:rsidR="00BA2395" w:rsidRPr="0024580B" w:rsidTr="009411FE">
        <w:trPr>
          <w:trHeight w:val="486"/>
        </w:trPr>
        <w:tc>
          <w:tcPr>
            <w:tcW w:w="647" w:type="dxa"/>
            <w:tcMar>
              <w:top w:w="0" w:type="dxa"/>
              <w:left w:w="108" w:type="dxa"/>
              <w:bottom w:w="0" w:type="dxa"/>
              <w:right w:w="108" w:type="dxa"/>
            </w:tcMar>
            <w:hideMark/>
          </w:tcPr>
          <w:p w:rsidR="00BA2395" w:rsidRPr="0024580B" w:rsidRDefault="007E1473" w:rsidP="0024580B">
            <w:pPr>
              <w:pStyle w:val="cs2e86d3a6"/>
              <w:rPr>
                <w:rFonts w:ascii="Arial" w:hAnsi="Arial" w:cs="Arial"/>
                <w:sz w:val="20"/>
              </w:rPr>
            </w:pPr>
            <w:r w:rsidRPr="0024580B">
              <w:rPr>
                <w:rStyle w:val="csa16174ba2"/>
              </w:rPr>
              <w:t>8.</w:t>
            </w:r>
          </w:p>
        </w:tc>
        <w:tc>
          <w:tcPr>
            <w:tcW w:w="8980" w:type="dxa"/>
            <w:tcMar>
              <w:top w:w="0" w:type="dxa"/>
              <w:left w:w="108" w:type="dxa"/>
              <w:bottom w:w="0" w:type="dxa"/>
              <w:right w:w="108" w:type="dxa"/>
            </w:tcMar>
            <w:hideMark/>
          </w:tcPr>
          <w:p w:rsidR="00BA2395" w:rsidRPr="0024580B" w:rsidRDefault="007E1473" w:rsidP="0024580B">
            <w:pPr>
              <w:pStyle w:val="cs80d9435b"/>
              <w:rPr>
                <w:rFonts w:ascii="Arial" w:hAnsi="Arial" w:cs="Arial"/>
                <w:sz w:val="20"/>
              </w:rPr>
            </w:pPr>
            <w:r w:rsidRPr="0024580B">
              <w:rPr>
                <w:rStyle w:val="csa16174ba2"/>
              </w:rPr>
              <w:t xml:space="preserve">лікар </w:t>
            </w:r>
            <w:proofErr w:type="spellStart"/>
            <w:r w:rsidRPr="0024580B">
              <w:rPr>
                <w:rStyle w:val="csa16174ba2"/>
              </w:rPr>
              <w:t>Білоткач</w:t>
            </w:r>
            <w:proofErr w:type="spellEnd"/>
            <w:r w:rsidRPr="0024580B">
              <w:rPr>
                <w:rStyle w:val="csa16174ba2"/>
              </w:rPr>
              <w:t xml:space="preserve"> О.У.</w:t>
            </w:r>
          </w:p>
          <w:p w:rsidR="00BA2395" w:rsidRPr="0024580B" w:rsidRDefault="007E1473" w:rsidP="0024580B">
            <w:pPr>
              <w:pStyle w:val="cs80d9435b"/>
              <w:rPr>
                <w:rFonts w:ascii="Arial" w:hAnsi="Arial" w:cs="Arial"/>
                <w:sz w:val="20"/>
              </w:rPr>
            </w:pPr>
            <w:r w:rsidRPr="0024580B">
              <w:rPr>
                <w:rStyle w:val="csa16174ba2"/>
              </w:rPr>
              <w:t xml:space="preserve">Товариство з обмеженою відповідальністю «Едельвейс </w:t>
            </w:r>
            <w:proofErr w:type="spellStart"/>
            <w:r w:rsidRPr="0024580B">
              <w:rPr>
                <w:rStyle w:val="csa16174ba2"/>
              </w:rPr>
              <w:t>Медікс</w:t>
            </w:r>
            <w:proofErr w:type="spellEnd"/>
            <w:r w:rsidRPr="0024580B">
              <w:rPr>
                <w:rStyle w:val="csa16174ba2"/>
              </w:rPr>
              <w:t>», спеціалізоване гастроентерологічне відділення Медичного центру, м. Київ</w:t>
            </w:r>
          </w:p>
        </w:tc>
      </w:tr>
      <w:tr w:rsidR="00BA2395" w:rsidRPr="0024580B" w:rsidTr="009411FE">
        <w:trPr>
          <w:trHeight w:val="486"/>
        </w:trPr>
        <w:tc>
          <w:tcPr>
            <w:tcW w:w="647" w:type="dxa"/>
            <w:tcMar>
              <w:top w:w="0" w:type="dxa"/>
              <w:left w:w="108" w:type="dxa"/>
              <w:bottom w:w="0" w:type="dxa"/>
              <w:right w:w="108" w:type="dxa"/>
            </w:tcMar>
            <w:hideMark/>
          </w:tcPr>
          <w:p w:rsidR="00BA2395" w:rsidRPr="0024580B" w:rsidRDefault="007E1473" w:rsidP="0024580B">
            <w:pPr>
              <w:pStyle w:val="cs2e86d3a6"/>
              <w:rPr>
                <w:rFonts w:ascii="Arial" w:hAnsi="Arial" w:cs="Arial"/>
                <w:sz w:val="20"/>
              </w:rPr>
            </w:pPr>
            <w:r w:rsidRPr="0024580B">
              <w:rPr>
                <w:rStyle w:val="csa16174ba2"/>
              </w:rPr>
              <w:t>9.</w:t>
            </w:r>
          </w:p>
        </w:tc>
        <w:tc>
          <w:tcPr>
            <w:tcW w:w="8980" w:type="dxa"/>
            <w:tcMar>
              <w:top w:w="0" w:type="dxa"/>
              <w:left w:w="108" w:type="dxa"/>
              <w:bottom w:w="0" w:type="dxa"/>
              <w:right w:w="108" w:type="dxa"/>
            </w:tcMar>
            <w:hideMark/>
          </w:tcPr>
          <w:p w:rsidR="00BA2395" w:rsidRPr="0024580B" w:rsidRDefault="007E1473" w:rsidP="0024580B">
            <w:pPr>
              <w:pStyle w:val="cs80d9435b"/>
              <w:rPr>
                <w:rFonts w:ascii="Arial" w:hAnsi="Arial" w:cs="Arial"/>
                <w:sz w:val="20"/>
              </w:rPr>
            </w:pPr>
            <w:r w:rsidRPr="0024580B">
              <w:rPr>
                <w:rStyle w:val="csa16174ba2"/>
              </w:rPr>
              <w:t>лікар Чуприна Л.О.</w:t>
            </w:r>
          </w:p>
          <w:p w:rsidR="00BA2395" w:rsidRPr="0024580B" w:rsidRDefault="007E1473" w:rsidP="0024580B">
            <w:pPr>
              <w:pStyle w:val="cs80d9435b"/>
              <w:rPr>
                <w:rFonts w:ascii="Arial" w:hAnsi="Arial" w:cs="Arial"/>
                <w:sz w:val="20"/>
              </w:rPr>
            </w:pPr>
            <w:r w:rsidRPr="0024580B">
              <w:rPr>
                <w:rStyle w:val="csa16174ba2"/>
              </w:rPr>
              <w:t>Товариство з обмеженою відповідальністю «Центр сімейної медицини плюс», спеціалізоване гастроентерологічне відділення Медичного центру, м. Київ</w:t>
            </w:r>
          </w:p>
        </w:tc>
      </w:tr>
      <w:tr w:rsidR="00BA2395" w:rsidRPr="0024580B" w:rsidTr="009411FE">
        <w:trPr>
          <w:trHeight w:val="486"/>
        </w:trPr>
        <w:tc>
          <w:tcPr>
            <w:tcW w:w="647" w:type="dxa"/>
            <w:tcMar>
              <w:top w:w="0" w:type="dxa"/>
              <w:left w:w="108" w:type="dxa"/>
              <w:bottom w:w="0" w:type="dxa"/>
              <w:right w:w="108" w:type="dxa"/>
            </w:tcMar>
            <w:hideMark/>
          </w:tcPr>
          <w:p w:rsidR="00BA2395" w:rsidRPr="0024580B" w:rsidRDefault="007E1473" w:rsidP="0024580B">
            <w:pPr>
              <w:pStyle w:val="cs2e86d3a6"/>
              <w:rPr>
                <w:rFonts w:ascii="Arial" w:hAnsi="Arial" w:cs="Arial"/>
                <w:sz w:val="20"/>
              </w:rPr>
            </w:pPr>
            <w:r w:rsidRPr="0024580B">
              <w:rPr>
                <w:rStyle w:val="csa16174ba2"/>
              </w:rPr>
              <w:t>10.</w:t>
            </w:r>
          </w:p>
        </w:tc>
        <w:tc>
          <w:tcPr>
            <w:tcW w:w="8980" w:type="dxa"/>
            <w:tcMar>
              <w:top w:w="0" w:type="dxa"/>
              <w:left w:w="108" w:type="dxa"/>
              <w:bottom w:w="0" w:type="dxa"/>
              <w:right w:w="108" w:type="dxa"/>
            </w:tcMar>
            <w:hideMark/>
          </w:tcPr>
          <w:p w:rsidR="00BA2395" w:rsidRPr="0024580B" w:rsidRDefault="007E1473" w:rsidP="0024580B">
            <w:pPr>
              <w:pStyle w:val="cs80d9435b"/>
              <w:rPr>
                <w:rFonts w:ascii="Arial" w:hAnsi="Arial" w:cs="Arial"/>
                <w:sz w:val="20"/>
              </w:rPr>
            </w:pPr>
            <w:r w:rsidRPr="0024580B">
              <w:rPr>
                <w:rStyle w:val="csa16174ba2"/>
              </w:rPr>
              <w:t>лікар Марчук Ю.В.</w:t>
            </w:r>
          </w:p>
          <w:p w:rsidR="00BA2395" w:rsidRPr="0024580B" w:rsidRDefault="007E1473" w:rsidP="0024580B">
            <w:pPr>
              <w:pStyle w:val="cs80d9435b"/>
              <w:rPr>
                <w:rFonts w:ascii="Arial" w:hAnsi="Arial" w:cs="Arial"/>
                <w:sz w:val="20"/>
              </w:rPr>
            </w:pPr>
            <w:r w:rsidRPr="0024580B">
              <w:rPr>
                <w:rStyle w:val="csa16174ba2"/>
              </w:rPr>
              <w:t>Комунальне підприємство «Волинська обласна клінічна лікарня» Волинської обласної ради, хірургічне відділення ендокринної та абдомінальної патології з проктологічними ліжками,             м. Луцьк</w:t>
            </w:r>
          </w:p>
        </w:tc>
      </w:tr>
      <w:tr w:rsidR="00BA2395" w:rsidRPr="0024580B" w:rsidTr="009411FE">
        <w:trPr>
          <w:trHeight w:val="486"/>
        </w:trPr>
        <w:tc>
          <w:tcPr>
            <w:tcW w:w="647" w:type="dxa"/>
            <w:tcMar>
              <w:top w:w="0" w:type="dxa"/>
              <w:left w:w="108" w:type="dxa"/>
              <w:bottom w:w="0" w:type="dxa"/>
              <w:right w:w="108" w:type="dxa"/>
            </w:tcMar>
            <w:hideMark/>
          </w:tcPr>
          <w:p w:rsidR="00BA2395" w:rsidRPr="0024580B" w:rsidRDefault="007E1473" w:rsidP="0024580B">
            <w:pPr>
              <w:pStyle w:val="cs2e86d3a6"/>
              <w:rPr>
                <w:rFonts w:ascii="Arial" w:hAnsi="Arial" w:cs="Arial"/>
                <w:sz w:val="20"/>
              </w:rPr>
            </w:pPr>
            <w:r w:rsidRPr="0024580B">
              <w:rPr>
                <w:rStyle w:val="csa16174ba2"/>
              </w:rPr>
              <w:t>11.</w:t>
            </w:r>
          </w:p>
        </w:tc>
        <w:tc>
          <w:tcPr>
            <w:tcW w:w="8980" w:type="dxa"/>
            <w:tcMar>
              <w:top w:w="0" w:type="dxa"/>
              <w:left w:w="108" w:type="dxa"/>
              <w:bottom w:w="0" w:type="dxa"/>
              <w:right w:w="108" w:type="dxa"/>
            </w:tcMar>
            <w:hideMark/>
          </w:tcPr>
          <w:p w:rsidR="00BA2395" w:rsidRPr="0024580B" w:rsidRDefault="007E1473" w:rsidP="0024580B">
            <w:pPr>
              <w:pStyle w:val="cs80d9435b"/>
              <w:rPr>
                <w:rFonts w:ascii="Arial" w:hAnsi="Arial" w:cs="Arial"/>
                <w:sz w:val="20"/>
              </w:rPr>
            </w:pPr>
            <w:proofErr w:type="spellStart"/>
            <w:r w:rsidRPr="0024580B">
              <w:rPr>
                <w:rStyle w:val="csa16174ba2"/>
              </w:rPr>
              <w:t>д.м.н</w:t>
            </w:r>
            <w:proofErr w:type="spellEnd"/>
            <w:r w:rsidRPr="0024580B">
              <w:rPr>
                <w:rStyle w:val="csa16174ba2"/>
              </w:rPr>
              <w:t>., проф. Шевчук С.В.</w:t>
            </w:r>
          </w:p>
          <w:p w:rsidR="00BA2395" w:rsidRPr="0024580B" w:rsidRDefault="007E1473" w:rsidP="0024580B">
            <w:pPr>
              <w:pStyle w:val="cs80d9435b"/>
              <w:rPr>
                <w:rFonts w:ascii="Arial" w:hAnsi="Arial" w:cs="Arial"/>
                <w:sz w:val="20"/>
              </w:rPr>
            </w:pPr>
            <w:r w:rsidRPr="0024580B">
              <w:rPr>
                <w:rStyle w:val="csa16174ba2"/>
              </w:rPr>
              <w:t>«Університетська клініка» Вінницького національного медичного університету ім. М.І. Пирогова (лікувально-навчально-науковий центр), терапевтичне відділення, Вінницький національний медичний університет ім. М.І. Пирогова, кафедра внутрішньої медицини №2, м. Вінниця</w:t>
            </w:r>
          </w:p>
        </w:tc>
      </w:tr>
      <w:tr w:rsidR="00BA2395" w:rsidRPr="0024580B" w:rsidTr="009411FE">
        <w:trPr>
          <w:trHeight w:val="486"/>
        </w:trPr>
        <w:tc>
          <w:tcPr>
            <w:tcW w:w="647" w:type="dxa"/>
            <w:tcMar>
              <w:top w:w="0" w:type="dxa"/>
              <w:left w:w="108" w:type="dxa"/>
              <w:bottom w:w="0" w:type="dxa"/>
              <w:right w:w="108" w:type="dxa"/>
            </w:tcMar>
            <w:hideMark/>
          </w:tcPr>
          <w:p w:rsidR="00BA2395" w:rsidRPr="0024580B" w:rsidRDefault="007E1473" w:rsidP="0024580B">
            <w:pPr>
              <w:pStyle w:val="cs2e86d3a6"/>
              <w:rPr>
                <w:rFonts w:ascii="Arial" w:hAnsi="Arial" w:cs="Arial"/>
                <w:sz w:val="20"/>
              </w:rPr>
            </w:pPr>
            <w:r w:rsidRPr="0024580B">
              <w:rPr>
                <w:rStyle w:val="csa16174ba2"/>
              </w:rPr>
              <w:t>12.</w:t>
            </w:r>
          </w:p>
        </w:tc>
        <w:tc>
          <w:tcPr>
            <w:tcW w:w="8980" w:type="dxa"/>
            <w:tcMar>
              <w:top w:w="0" w:type="dxa"/>
              <w:left w:w="108" w:type="dxa"/>
              <w:bottom w:w="0" w:type="dxa"/>
              <w:right w:w="108" w:type="dxa"/>
            </w:tcMar>
            <w:hideMark/>
          </w:tcPr>
          <w:p w:rsidR="00BA2395" w:rsidRPr="0024580B" w:rsidRDefault="007E1473" w:rsidP="0024580B">
            <w:pPr>
              <w:pStyle w:val="cs80d9435b"/>
              <w:rPr>
                <w:rFonts w:ascii="Arial" w:hAnsi="Arial" w:cs="Arial"/>
                <w:sz w:val="20"/>
              </w:rPr>
            </w:pPr>
            <w:proofErr w:type="spellStart"/>
            <w:r w:rsidRPr="0024580B">
              <w:rPr>
                <w:rStyle w:val="csa16174ba2"/>
              </w:rPr>
              <w:t>к.м.н</w:t>
            </w:r>
            <w:proofErr w:type="spellEnd"/>
            <w:r w:rsidRPr="0024580B">
              <w:rPr>
                <w:rStyle w:val="csa16174ba2"/>
              </w:rPr>
              <w:t>. Данилюк С.В.</w:t>
            </w:r>
          </w:p>
          <w:p w:rsidR="00BA2395" w:rsidRPr="0024580B" w:rsidRDefault="007E1473" w:rsidP="0024580B">
            <w:pPr>
              <w:pStyle w:val="cs80d9435b"/>
              <w:rPr>
                <w:rFonts w:ascii="Arial" w:hAnsi="Arial" w:cs="Arial"/>
                <w:sz w:val="20"/>
              </w:rPr>
            </w:pPr>
            <w:r w:rsidRPr="0024580B">
              <w:rPr>
                <w:rStyle w:val="csa16174ba2"/>
              </w:rPr>
              <w:t>Комунальне некомерційне підприємство Київської обласної ради «Київська обласна клінічна лікарня», вузькоспеціалізоване терапевтичне відділення, м. Київ</w:t>
            </w:r>
          </w:p>
        </w:tc>
      </w:tr>
      <w:tr w:rsidR="00BA2395" w:rsidRPr="0024580B" w:rsidTr="009411FE">
        <w:trPr>
          <w:trHeight w:val="486"/>
        </w:trPr>
        <w:tc>
          <w:tcPr>
            <w:tcW w:w="647" w:type="dxa"/>
            <w:tcMar>
              <w:top w:w="0" w:type="dxa"/>
              <w:left w:w="108" w:type="dxa"/>
              <w:bottom w:w="0" w:type="dxa"/>
              <w:right w:w="108" w:type="dxa"/>
            </w:tcMar>
            <w:hideMark/>
          </w:tcPr>
          <w:p w:rsidR="00BA2395" w:rsidRPr="0024580B" w:rsidRDefault="007E1473" w:rsidP="0024580B">
            <w:pPr>
              <w:pStyle w:val="cs2e86d3a6"/>
              <w:rPr>
                <w:rFonts w:ascii="Arial" w:hAnsi="Arial" w:cs="Arial"/>
                <w:sz w:val="20"/>
              </w:rPr>
            </w:pPr>
            <w:r w:rsidRPr="0024580B">
              <w:rPr>
                <w:rStyle w:val="csa16174ba2"/>
              </w:rPr>
              <w:t>13.</w:t>
            </w:r>
          </w:p>
        </w:tc>
        <w:tc>
          <w:tcPr>
            <w:tcW w:w="8980" w:type="dxa"/>
            <w:tcMar>
              <w:top w:w="0" w:type="dxa"/>
              <w:left w:w="108" w:type="dxa"/>
              <w:bottom w:w="0" w:type="dxa"/>
              <w:right w:w="108" w:type="dxa"/>
            </w:tcMar>
            <w:hideMark/>
          </w:tcPr>
          <w:p w:rsidR="00BA2395" w:rsidRPr="0024580B" w:rsidRDefault="007E1473" w:rsidP="0024580B">
            <w:pPr>
              <w:pStyle w:val="cs80d9435b"/>
              <w:rPr>
                <w:rFonts w:ascii="Arial" w:hAnsi="Arial" w:cs="Arial"/>
                <w:sz w:val="20"/>
              </w:rPr>
            </w:pPr>
            <w:proofErr w:type="spellStart"/>
            <w:r w:rsidRPr="0024580B">
              <w:rPr>
                <w:rStyle w:val="csa16174ba2"/>
              </w:rPr>
              <w:t>к.м.н</w:t>
            </w:r>
            <w:proofErr w:type="spellEnd"/>
            <w:r w:rsidRPr="0024580B">
              <w:rPr>
                <w:rStyle w:val="csa16174ba2"/>
              </w:rPr>
              <w:t>. Бабаніна М.Ю.</w:t>
            </w:r>
          </w:p>
          <w:p w:rsidR="00BA2395" w:rsidRPr="0024580B" w:rsidRDefault="007E1473" w:rsidP="0024580B">
            <w:pPr>
              <w:pStyle w:val="cs80d9435b"/>
              <w:rPr>
                <w:rFonts w:ascii="Arial" w:hAnsi="Arial" w:cs="Arial"/>
                <w:sz w:val="20"/>
              </w:rPr>
            </w:pPr>
            <w:r w:rsidRPr="0024580B">
              <w:rPr>
                <w:rStyle w:val="csa16174ba2"/>
              </w:rPr>
              <w:t xml:space="preserve">Комунальне підприємство «Полтавська обласна клінічна лікарня ім. М.В. </w:t>
            </w:r>
            <w:proofErr w:type="spellStart"/>
            <w:r w:rsidRPr="0024580B">
              <w:rPr>
                <w:rStyle w:val="csa16174ba2"/>
              </w:rPr>
              <w:t>Скліфосовського</w:t>
            </w:r>
            <w:proofErr w:type="spellEnd"/>
            <w:r w:rsidRPr="0024580B">
              <w:rPr>
                <w:rStyle w:val="csa16174ba2"/>
              </w:rPr>
              <w:t xml:space="preserve"> Полтавської обласної ради», обласний лікувально-діагностичний гастроентерологічний центр, м. Полтава</w:t>
            </w:r>
          </w:p>
        </w:tc>
      </w:tr>
      <w:tr w:rsidR="00BA2395" w:rsidRPr="0024580B" w:rsidTr="009411FE">
        <w:trPr>
          <w:trHeight w:val="486"/>
        </w:trPr>
        <w:tc>
          <w:tcPr>
            <w:tcW w:w="647" w:type="dxa"/>
            <w:tcMar>
              <w:top w:w="0" w:type="dxa"/>
              <w:left w:w="108" w:type="dxa"/>
              <w:bottom w:w="0" w:type="dxa"/>
              <w:right w:w="108" w:type="dxa"/>
            </w:tcMar>
            <w:hideMark/>
          </w:tcPr>
          <w:p w:rsidR="00BA2395" w:rsidRPr="0024580B" w:rsidRDefault="007E1473" w:rsidP="0024580B">
            <w:pPr>
              <w:pStyle w:val="cs2e86d3a6"/>
              <w:rPr>
                <w:rFonts w:ascii="Arial" w:hAnsi="Arial" w:cs="Arial"/>
                <w:sz w:val="20"/>
              </w:rPr>
            </w:pPr>
            <w:r w:rsidRPr="0024580B">
              <w:rPr>
                <w:rStyle w:val="csa16174ba2"/>
              </w:rPr>
              <w:t>14.</w:t>
            </w:r>
          </w:p>
        </w:tc>
        <w:tc>
          <w:tcPr>
            <w:tcW w:w="8980" w:type="dxa"/>
            <w:tcMar>
              <w:top w:w="0" w:type="dxa"/>
              <w:left w:w="108" w:type="dxa"/>
              <w:bottom w:w="0" w:type="dxa"/>
              <w:right w:w="108" w:type="dxa"/>
            </w:tcMar>
            <w:hideMark/>
          </w:tcPr>
          <w:p w:rsidR="00BA2395" w:rsidRPr="0024580B" w:rsidRDefault="007E1473" w:rsidP="0024580B">
            <w:pPr>
              <w:pStyle w:val="cs80d9435b"/>
              <w:rPr>
                <w:rFonts w:ascii="Arial" w:hAnsi="Arial" w:cs="Arial"/>
                <w:sz w:val="20"/>
              </w:rPr>
            </w:pPr>
            <w:proofErr w:type="spellStart"/>
            <w:r w:rsidRPr="0024580B">
              <w:rPr>
                <w:rStyle w:val="csa16174ba2"/>
              </w:rPr>
              <w:t>д.м.н</w:t>
            </w:r>
            <w:proofErr w:type="spellEnd"/>
            <w:r w:rsidRPr="0024580B">
              <w:rPr>
                <w:rStyle w:val="csa16174ba2"/>
              </w:rPr>
              <w:t>., проф. Вдовиченко В.І.</w:t>
            </w:r>
          </w:p>
          <w:p w:rsidR="00BA2395" w:rsidRPr="0024580B" w:rsidRDefault="007E1473" w:rsidP="0024580B">
            <w:pPr>
              <w:pStyle w:val="cs80d9435b"/>
              <w:rPr>
                <w:rFonts w:ascii="Arial" w:hAnsi="Arial" w:cs="Arial"/>
                <w:sz w:val="20"/>
              </w:rPr>
            </w:pPr>
            <w:r w:rsidRPr="0024580B">
              <w:rPr>
                <w:rStyle w:val="csa16174ba2"/>
              </w:rPr>
              <w:lastRenderedPageBreak/>
              <w:t>Комунальне некомерційне підприємство «Львівське територіальне медичне об'єднання «Багатопрофільна клінічна лікарня інтенсивних методів лікування та швидкої медичної допомоги», Центр терапії Відокремленого підрозділу «Лікарня Святого Пантелеймона», Державне некомерційне підприємство «Львівський національний медичний університет імені Данила Галицького», кафедра терапії №1, медичної діагностики та гематології і трансфузіології факультету післядипломної освіти, м. Львів</w:t>
            </w:r>
          </w:p>
        </w:tc>
      </w:tr>
    </w:tbl>
    <w:p w:rsidR="009411FE" w:rsidRPr="0024580B" w:rsidRDefault="009411FE" w:rsidP="0024580B">
      <w:pPr>
        <w:jc w:val="both"/>
        <w:rPr>
          <w:rFonts w:ascii="Arial" w:hAnsi="Arial" w:cs="Arial"/>
          <w:bCs/>
          <w:sz w:val="20"/>
          <w:szCs w:val="20"/>
        </w:rPr>
      </w:pPr>
    </w:p>
    <w:p w:rsidR="00AE7A54" w:rsidRPr="0024580B" w:rsidRDefault="00AE7A54" w:rsidP="0024580B">
      <w:pPr>
        <w:jc w:val="both"/>
        <w:rPr>
          <w:rFonts w:ascii="Arial" w:hAnsi="Arial" w:cs="Arial"/>
          <w:bCs/>
          <w:sz w:val="20"/>
          <w:szCs w:val="20"/>
        </w:rPr>
      </w:pPr>
    </w:p>
    <w:p w:rsidR="00BA2395" w:rsidRPr="0024580B" w:rsidRDefault="009411FE" w:rsidP="0024580B">
      <w:pPr>
        <w:tabs>
          <w:tab w:val="left" w:pos="284"/>
          <w:tab w:val="left" w:pos="426"/>
          <w:tab w:val="left" w:pos="709"/>
        </w:tabs>
        <w:jc w:val="both"/>
        <w:rPr>
          <w:rStyle w:val="cs80d9435b3"/>
          <w:rFonts w:ascii="Arial" w:hAnsi="Arial" w:cs="Arial"/>
          <w:sz w:val="20"/>
        </w:rPr>
      </w:pPr>
      <w:r w:rsidRPr="0024580B">
        <w:rPr>
          <w:rStyle w:val="cs80d9435b3"/>
          <w:rFonts w:ascii="Arial" w:hAnsi="Arial" w:cs="Arial"/>
          <w:b/>
          <w:sz w:val="20"/>
        </w:rPr>
        <w:t xml:space="preserve">3. </w:t>
      </w:r>
      <w:r w:rsidR="007E1473" w:rsidRPr="0024580B">
        <w:rPr>
          <w:rStyle w:val="csa16174ba3"/>
        </w:rPr>
        <w:t xml:space="preserve">«Платформне дослідження ІІ фази з оцінки ефективності й безпечності антитіл тривалої дії при застосуванні в режимі </w:t>
      </w:r>
      <w:proofErr w:type="spellStart"/>
      <w:r w:rsidR="007E1473" w:rsidRPr="0024580B">
        <w:rPr>
          <w:rStyle w:val="csa16174ba3"/>
        </w:rPr>
        <w:t>моно</w:t>
      </w:r>
      <w:proofErr w:type="spellEnd"/>
      <w:r w:rsidR="007E1473" w:rsidRPr="0024580B">
        <w:rPr>
          <w:rStyle w:val="csa16174ba3"/>
        </w:rPr>
        <w:t xml:space="preserve">- або комбінованої терапії з приводу </w:t>
      </w:r>
      <w:proofErr w:type="spellStart"/>
      <w:r w:rsidR="007E1473" w:rsidRPr="0024580B">
        <w:rPr>
          <w:rStyle w:val="csa16174ba3"/>
        </w:rPr>
        <w:t>середньотяжкого</w:t>
      </w:r>
      <w:proofErr w:type="spellEnd"/>
      <w:r w:rsidR="007E1473" w:rsidRPr="0024580B">
        <w:rPr>
          <w:rStyle w:val="csa16174ba3"/>
        </w:rPr>
        <w:t xml:space="preserve"> або тяжкого перебігу виразкового коліту в активній формі», код дослідження </w:t>
      </w:r>
      <w:r w:rsidR="007E1473" w:rsidRPr="0024580B">
        <w:rPr>
          <w:rStyle w:val="cs5e98e9303"/>
          <w:lang w:val="en-US"/>
        </w:rPr>
        <w:t>SPY</w:t>
      </w:r>
      <w:r w:rsidR="007E1473" w:rsidRPr="0024580B">
        <w:rPr>
          <w:rStyle w:val="cs5e98e9303"/>
        </w:rPr>
        <w:t>123-201</w:t>
      </w:r>
      <w:r w:rsidR="007E1473" w:rsidRPr="0024580B">
        <w:rPr>
          <w:rStyle w:val="csa16174ba3"/>
        </w:rPr>
        <w:t xml:space="preserve">, Основний протокол клінічного випробування </w:t>
      </w:r>
      <w:r w:rsidR="007E1473" w:rsidRPr="0024580B">
        <w:rPr>
          <w:rStyle w:val="csa16174ba3"/>
          <w:lang w:val="en-US"/>
        </w:rPr>
        <w:t>SPY</w:t>
      </w:r>
      <w:r w:rsidR="007E1473" w:rsidRPr="0024580B">
        <w:rPr>
          <w:rStyle w:val="csa16174ba3"/>
        </w:rPr>
        <w:t xml:space="preserve">123-201, редакція 1.2 від 04 червня 2025 р.; Додаток, що описує конкретне втручання із застосуванням комбінації </w:t>
      </w:r>
      <w:r w:rsidR="007E1473" w:rsidRPr="0024580B">
        <w:rPr>
          <w:rStyle w:val="cs5e98e9303"/>
          <w:lang w:val="en-US"/>
        </w:rPr>
        <w:t>SPY</w:t>
      </w:r>
      <w:r w:rsidR="007E1473" w:rsidRPr="0024580B">
        <w:rPr>
          <w:rStyle w:val="cs5e98e9303"/>
        </w:rPr>
        <w:t>130</w:t>
      </w:r>
      <w:r w:rsidR="007E1473" w:rsidRPr="0024580B">
        <w:rPr>
          <w:rStyle w:val="csa16174ba3"/>
        </w:rPr>
        <w:t xml:space="preserve">, редакція 1.0 від 31 жовтня 2025 р.; Додаток, що описує конкретне втручання із застосуванням комбінації </w:t>
      </w:r>
      <w:r w:rsidR="007E1473" w:rsidRPr="0024580B">
        <w:rPr>
          <w:rStyle w:val="cs5e98e9303"/>
          <w:lang w:val="en-US"/>
        </w:rPr>
        <w:t>SPY</w:t>
      </w:r>
      <w:r w:rsidR="007E1473" w:rsidRPr="0024580B">
        <w:rPr>
          <w:rStyle w:val="cs5e98e9303"/>
        </w:rPr>
        <w:t>230</w:t>
      </w:r>
      <w:r w:rsidR="007E1473" w:rsidRPr="0024580B">
        <w:rPr>
          <w:rStyle w:val="csa16174ba3"/>
        </w:rPr>
        <w:t>, редакція 1.0 від 31 жовтня 2025 р., спонсор - «</w:t>
      </w:r>
      <w:proofErr w:type="spellStart"/>
      <w:r w:rsidR="007E1473" w:rsidRPr="0024580B">
        <w:rPr>
          <w:rStyle w:val="csa16174ba3"/>
        </w:rPr>
        <w:t>Спаєр</w:t>
      </w:r>
      <w:proofErr w:type="spellEnd"/>
      <w:r w:rsidR="007E1473" w:rsidRPr="0024580B">
        <w:rPr>
          <w:rStyle w:val="csa16174ba3"/>
        </w:rPr>
        <w:t xml:space="preserve"> </w:t>
      </w:r>
      <w:proofErr w:type="spellStart"/>
      <w:r w:rsidR="007E1473" w:rsidRPr="0024580B">
        <w:rPr>
          <w:rStyle w:val="csa16174ba3"/>
        </w:rPr>
        <w:t>Терап’ютікс</w:t>
      </w:r>
      <w:proofErr w:type="spellEnd"/>
      <w:r w:rsidR="007E1473" w:rsidRPr="0024580B">
        <w:rPr>
          <w:rStyle w:val="csa16174ba3"/>
        </w:rPr>
        <w:t>, Інк.» [</w:t>
      </w:r>
      <w:proofErr w:type="spellStart"/>
      <w:r w:rsidR="007E1473" w:rsidRPr="0024580B">
        <w:rPr>
          <w:rStyle w:val="csa16174ba3"/>
          <w:lang w:val="en-US"/>
        </w:rPr>
        <w:t>Spyre</w:t>
      </w:r>
      <w:proofErr w:type="spellEnd"/>
      <w:r w:rsidR="007E1473" w:rsidRPr="0024580B">
        <w:rPr>
          <w:rStyle w:val="csa16174ba3"/>
        </w:rPr>
        <w:t xml:space="preserve"> </w:t>
      </w:r>
      <w:r w:rsidR="007E1473" w:rsidRPr="0024580B">
        <w:rPr>
          <w:rStyle w:val="csa16174ba3"/>
          <w:lang w:val="en-US"/>
        </w:rPr>
        <w:t>Therapeutics</w:t>
      </w:r>
      <w:r w:rsidR="007E1473" w:rsidRPr="0024580B">
        <w:rPr>
          <w:rStyle w:val="csa16174ba3"/>
        </w:rPr>
        <w:t xml:space="preserve">, </w:t>
      </w:r>
      <w:proofErr w:type="spellStart"/>
      <w:r w:rsidR="007E1473" w:rsidRPr="0024580B">
        <w:rPr>
          <w:rStyle w:val="csa16174ba3"/>
          <w:lang w:val="en-US"/>
        </w:rPr>
        <w:t>Inc</w:t>
      </w:r>
      <w:proofErr w:type="spellEnd"/>
      <w:r w:rsidR="007E1473" w:rsidRPr="0024580B">
        <w:rPr>
          <w:rStyle w:val="csa16174ba3"/>
        </w:rPr>
        <w:t>.], США</w:t>
      </w:r>
    </w:p>
    <w:p w:rsidR="00BA2395" w:rsidRPr="0024580B" w:rsidRDefault="007E1473" w:rsidP="0024580B">
      <w:pPr>
        <w:pStyle w:val="cs80d9435b"/>
        <w:rPr>
          <w:rFonts w:ascii="Arial" w:hAnsi="Arial" w:cs="Arial"/>
          <w:sz w:val="20"/>
        </w:rPr>
      </w:pPr>
      <w:r w:rsidRPr="0024580B">
        <w:rPr>
          <w:rStyle w:val="csa16174ba3"/>
        </w:rPr>
        <w:t xml:space="preserve">Фаза - </w:t>
      </w:r>
      <w:r w:rsidRPr="0024580B">
        <w:rPr>
          <w:rStyle w:val="csa16174ba3"/>
          <w:lang w:val="en-US"/>
        </w:rPr>
        <w:t>II</w:t>
      </w:r>
      <w:r w:rsidRPr="0024580B">
        <w:rPr>
          <w:rStyle w:val="csa16174ba3"/>
        </w:rPr>
        <w:t xml:space="preserve"> </w:t>
      </w:r>
    </w:p>
    <w:p w:rsidR="00BA2395" w:rsidRPr="0024580B" w:rsidRDefault="007E1473" w:rsidP="0024580B">
      <w:pPr>
        <w:pStyle w:val="cs80d9435b"/>
        <w:rPr>
          <w:rFonts w:ascii="Arial" w:hAnsi="Arial" w:cs="Arial"/>
          <w:sz w:val="20"/>
          <w:szCs w:val="20"/>
          <w:lang w:val="ru-RU"/>
        </w:rPr>
      </w:pPr>
      <w:proofErr w:type="spellStart"/>
      <w:r w:rsidRPr="0024580B">
        <w:rPr>
          <w:rStyle w:val="csa16174ba3"/>
          <w:lang w:val="ru-RU"/>
        </w:rPr>
        <w:t>Заявник</w:t>
      </w:r>
      <w:proofErr w:type="spellEnd"/>
      <w:r w:rsidRPr="0024580B">
        <w:rPr>
          <w:rStyle w:val="csa16174ba3"/>
          <w:lang w:val="ru-RU"/>
        </w:rPr>
        <w:t xml:space="preserve"> - ТОВАРИСТВО З ОБМЕЖЕНОЮ ВІДПОВІДАЛЬНІСТЮ «ПІ ЕС АЙ-УКРАЇНА»</w:t>
      </w:r>
    </w:p>
    <w:p w:rsidR="009411FE" w:rsidRPr="0024580B" w:rsidRDefault="009411FE" w:rsidP="0024580B">
      <w:pPr>
        <w:rPr>
          <w:rFonts w:ascii="Arial" w:hAnsi="Arial" w:cs="Arial"/>
          <w:sz w:val="2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63"/>
        <w:gridCol w:w="9064"/>
      </w:tblGrid>
      <w:tr w:rsidR="00BA2395" w:rsidRPr="0024580B" w:rsidTr="009411FE">
        <w:trPr>
          <w:jc w:val="center"/>
        </w:trPr>
        <w:tc>
          <w:tcPr>
            <w:tcW w:w="563" w:type="dxa"/>
            <w:tcMar>
              <w:top w:w="0" w:type="dxa"/>
              <w:left w:w="108" w:type="dxa"/>
              <w:bottom w:w="0" w:type="dxa"/>
              <w:right w:w="108" w:type="dxa"/>
            </w:tcMar>
            <w:vAlign w:val="center"/>
            <w:hideMark/>
          </w:tcPr>
          <w:p w:rsidR="00BA2395" w:rsidRPr="0024580B" w:rsidRDefault="007E1473" w:rsidP="0024580B">
            <w:pPr>
              <w:pStyle w:val="cs2e86d3a6"/>
              <w:rPr>
                <w:rFonts w:ascii="Arial" w:hAnsi="Arial" w:cs="Arial"/>
                <w:sz w:val="20"/>
              </w:rPr>
            </w:pPr>
            <w:r w:rsidRPr="0024580B">
              <w:rPr>
                <w:rStyle w:val="csa16174ba3"/>
              </w:rPr>
              <w:t>№ п/п</w:t>
            </w:r>
          </w:p>
        </w:tc>
        <w:tc>
          <w:tcPr>
            <w:tcW w:w="9064" w:type="dxa"/>
            <w:tcMar>
              <w:top w:w="0" w:type="dxa"/>
              <w:left w:w="108" w:type="dxa"/>
              <w:bottom w:w="0" w:type="dxa"/>
              <w:right w:w="108" w:type="dxa"/>
            </w:tcMar>
            <w:vAlign w:val="center"/>
            <w:hideMark/>
          </w:tcPr>
          <w:p w:rsidR="00BA2395" w:rsidRPr="0024580B" w:rsidRDefault="007E1473" w:rsidP="0024580B">
            <w:pPr>
              <w:pStyle w:val="cs2e86d3a6"/>
              <w:rPr>
                <w:rFonts w:ascii="Arial" w:hAnsi="Arial" w:cs="Arial"/>
                <w:sz w:val="20"/>
              </w:rPr>
            </w:pPr>
            <w:r w:rsidRPr="0024580B">
              <w:rPr>
                <w:rStyle w:val="csa16174ba3"/>
              </w:rPr>
              <w:t>П.І.Б. відповідального дослідника</w:t>
            </w:r>
          </w:p>
          <w:p w:rsidR="00BA2395" w:rsidRPr="0024580B" w:rsidRDefault="007E1473" w:rsidP="0024580B">
            <w:pPr>
              <w:pStyle w:val="cs2e86d3a6"/>
              <w:rPr>
                <w:rFonts w:ascii="Arial" w:hAnsi="Arial" w:cs="Arial"/>
                <w:sz w:val="20"/>
              </w:rPr>
            </w:pPr>
            <w:r w:rsidRPr="0024580B">
              <w:rPr>
                <w:rStyle w:val="csa16174ba3"/>
              </w:rPr>
              <w:t>Назва місця проведення клінічного випробування</w:t>
            </w:r>
          </w:p>
        </w:tc>
      </w:tr>
      <w:tr w:rsidR="00BA2395" w:rsidRPr="0024580B" w:rsidTr="009411FE">
        <w:trPr>
          <w:trHeight w:val="486"/>
          <w:jc w:val="center"/>
        </w:trPr>
        <w:tc>
          <w:tcPr>
            <w:tcW w:w="563" w:type="dxa"/>
            <w:tcMar>
              <w:top w:w="0" w:type="dxa"/>
              <w:left w:w="108" w:type="dxa"/>
              <w:bottom w:w="0" w:type="dxa"/>
              <w:right w:w="108" w:type="dxa"/>
            </w:tcMar>
            <w:hideMark/>
          </w:tcPr>
          <w:p w:rsidR="00BA2395" w:rsidRPr="0024580B" w:rsidRDefault="007E1473" w:rsidP="0024580B">
            <w:pPr>
              <w:pStyle w:val="cs2e86d3a6"/>
              <w:rPr>
                <w:rFonts w:ascii="Arial" w:hAnsi="Arial" w:cs="Arial"/>
                <w:sz w:val="20"/>
              </w:rPr>
            </w:pPr>
            <w:r w:rsidRPr="0024580B">
              <w:rPr>
                <w:rStyle w:val="csa16174ba3"/>
              </w:rPr>
              <w:t>1.</w:t>
            </w:r>
          </w:p>
        </w:tc>
        <w:tc>
          <w:tcPr>
            <w:tcW w:w="9064" w:type="dxa"/>
            <w:tcMar>
              <w:top w:w="0" w:type="dxa"/>
              <w:left w:w="108" w:type="dxa"/>
              <w:bottom w:w="0" w:type="dxa"/>
              <w:right w:w="108" w:type="dxa"/>
            </w:tcMar>
            <w:hideMark/>
          </w:tcPr>
          <w:p w:rsidR="00BA2395" w:rsidRPr="0024580B" w:rsidRDefault="007E1473" w:rsidP="0024580B">
            <w:pPr>
              <w:pStyle w:val="cs80d9435b"/>
              <w:rPr>
                <w:rFonts w:ascii="Arial" w:hAnsi="Arial" w:cs="Arial"/>
                <w:sz w:val="20"/>
              </w:rPr>
            </w:pPr>
            <w:r w:rsidRPr="0024580B">
              <w:rPr>
                <w:rStyle w:val="csa16174ba3"/>
              </w:rPr>
              <w:t xml:space="preserve">лікар </w:t>
            </w:r>
            <w:proofErr w:type="spellStart"/>
            <w:r w:rsidRPr="0024580B">
              <w:rPr>
                <w:rStyle w:val="csa16174ba3"/>
              </w:rPr>
              <w:t>Скибало</w:t>
            </w:r>
            <w:proofErr w:type="spellEnd"/>
            <w:r w:rsidRPr="0024580B">
              <w:rPr>
                <w:rStyle w:val="csa16174ba3"/>
              </w:rPr>
              <w:t xml:space="preserve"> С.А.</w:t>
            </w:r>
          </w:p>
          <w:p w:rsidR="00BA2395" w:rsidRPr="0024580B" w:rsidRDefault="007E1473" w:rsidP="0024580B">
            <w:pPr>
              <w:pStyle w:val="cs80d9435b"/>
              <w:rPr>
                <w:rFonts w:ascii="Arial" w:hAnsi="Arial" w:cs="Arial"/>
                <w:sz w:val="20"/>
              </w:rPr>
            </w:pPr>
            <w:r w:rsidRPr="0024580B">
              <w:rPr>
                <w:rStyle w:val="csa16174ba3"/>
              </w:rPr>
              <w:t xml:space="preserve">Товариство з обмеженою відповідальністю «Міжнародний інститут клінічних досліджень», відділ гастроентерології та </w:t>
            </w:r>
            <w:proofErr w:type="spellStart"/>
            <w:r w:rsidRPr="0024580B">
              <w:rPr>
                <w:rStyle w:val="csa16174ba3"/>
              </w:rPr>
              <w:t>гепатології</w:t>
            </w:r>
            <w:proofErr w:type="spellEnd"/>
            <w:r w:rsidRPr="0024580B">
              <w:rPr>
                <w:rStyle w:val="csa16174ba3"/>
              </w:rPr>
              <w:t xml:space="preserve"> стаціонарного відділення Медичного центру «</w:t>
            </w:r>
            <w:proofErr w:type="spellStart"/>
            <w:r w:rsidRPr="0024580B">
              <w:rPr>
                <w:rStyle w:val="csa16174ba3"/>
              </w:rPr>
              <w:t>Ок!Клінік</w:t>
            </w:r>
            <w:proofErr w:type="spellEnd"/>
            <w:r w:rsidRPr="0024580B">
              <w:rPr>
                <w:rStyle w:val="csa16174ba3"/>
              </w:rPr>
              <w:t>+», м. Київ</w:t>
            </w:r>
          </w:p>
        </w:tc>
      </w:tr>
      <w:tr w:rsidR="00BA2395" w:rsidRPr="0024580B" w:rsidTr="009411FE">
        <w:trPr>
          <w:trHeight w:val="486"/>
          <w:jc w:val="center"/>
        </w:trPr>
        <w:tc>
          <w:tcPr>
            <w:tcW w:w="563" w:type="dxa"/>
            <w:tcMar>
              <w:top w:w="0" w:type="dxa"/>
              <w:left w:w="108" w:type="dxa"/>
              <w:bottom w:w="0" w:type="dxa"/>
              <w:right w:w="108" w:type="dxa"/>
            </w:tcMar>
            <w:hideMark/>
          </w:tcPr>
          <w:p w:rsidR="00BA2395" w:rsidRPr="0024580B" w:rsidRDefault="007E1473" w:rsidP="0024580B">
            <w:pPr>
              <w:pStyle w:val="cs2e86d3a6"/>
              <w:rPr>
                <w:rFonts w:ascii="Arial" w:hAnsi="Arial" w:cs="Arial"/>
                <w:sz w:val="20"/>
              </w:rPr>
            </w:pPr>
            <w:r w:rsidRPr="0024580B">
              <w:rPr>
                <w:rStyle w:val="csa16174ba3"/>
              </w:rPr>
              <w:t>2.</w:t>
            </w:r>
          </w:p>
        </w:tc>
        <w:tc>
          <w:tcPr>
            <w:tcW w:w="9064" w:type="dxa"/>
            <w:tcMar>
              <w:top w:w="0" w:type="dxa"/>
              <w:left w:w="108" w:type="dxa"/>
              <w:bottom w:w="0" w:type="dxa"/>
              <w:right w:w="108" w:type="dxa"/>
            </w:tcMar>
            <w:hideMark/>
          </w:tcPr>
          <w:p w:rsidR="00BA2395" w:rsidRPr="0024580B" w:rsidRDefault="007E1473" w:rsidP="0024580B">
            <w:pPr>
              <w:pStyle w:val="cs80d9435b"/>
              <w:rPr>
                <w:rFonts w:ascii="Arial" w:hAnsi="Arial" w:cs="Arial"/>
                <w:sz w:val="20"/>
              </w:rPr>
            </w:pPr>
            <w:proofErr w:type="spellStart"/>
            <w:r w:rsidRPr="0024580B">
              <w:rPr>
                <w:rStyle w:val="csa16174ba3"/>
              </w:rPr>
              <w:t>д.м.н</w:t>
            </w:r>
            <w:proofErr w:type="spellEnd"/>
            <w:r w:rsidRPr="0024580B">
              <w:rPr>
                <w:rStyle w:val="csa16174ba3"/>
              </w:rPr>
              <w:t>. Головченко О.І.</w:t>
            </w:r>
          </w:p>
          <w:p w:rsidR="00BA2395" w:rsidRPr="0024580B" w:rsidRDefault="007E1473" w:rsidP="0024580B">
            <w:pPr>
              <w:pStyle w:val="cs80d9435b"/>
              <w:rPr>
                <w:rFonts w:ascii="Arial" w:hAnsi="Arial" w:cs="Arial"/>
                <w:sz w:val="20"/>
              </w:rPr>
            </w:pPr>
            <w:r w:rsidRPr="0024580B">
              <w:rPr>
                <w:rStyle w:val="csa16174ba3"/>
              </w:rPr>
              <w:t xml:space="preserve">Товариство з обмеженою відповідальністю «Медичний Центр </w:t>
            </w:r>
            <w:proofErr w:type="spellStart"/>
            <w:r w:rsidRPr="0024580B">
              <w:rPr>
                <w:rStyle w:val="csa16174ba3"/>
              </w:rPr>
              <w:t>Хелс</w:t>
            </w:r>
            <w:proofErr w:type="spellEnd"/>
            <w:r w:rsidRPr="0024580B">
              <w:rPr>
                <w:rStyle w:val="csa16174ba3"/>
              </w:rPr>
              <w:t xml:space="preserve"> </w:t>
            </w:r>
            <w:proofErr w:type="spellStart"/>
            <w:r w:rsidRPr="0024580B">
              <w:rPr>
                <w:rStyle w:val="csa16174ba3"/>
              </w:rPr>
              <w:t>Клінік</w:t>
            </w:r>
            <w:proofErr w:type="spellEnd"/>
            <w:r w:rsidRPr="0024580B">
              <w:rPr>
                <w:rStyle w:val="csa16174ba3"/>
              </w:rPr>
              <w:t xml:space="preserve">», відділ гастроентерології, </w:t>
            </w:r>
            <w:proofErr w:type="spellStart"/>
            <w:r w:rsidRPr="0024580B">
              <w:rPr>
                <w:rStyle w:val="csa16174ba3"/>
              </w:rPr>
              <w:t>гепатології</w:t>
            </w:r>
            <w:proofErr w:type="spellEnd"/>
            <w:r w:rsidRPr="0024580B">
              <w:rPr>
                <w:rStyle w:val="csa16174ba3"/>
              </w:rPr>
              <w:t xml:space="preserve"> та ендокринології Медичного клінічного дослідницьк</w:t>
            </w:r>
            <w:r w:rsidR="000F4FFF" w:rsidRPr="0024580B">
              <w:rPr>
                <w:rStyle w:val="csa16174ba3"/>
              </w:rPr>
              <w:t xml:space="preserve">ого центру, </w:t>
            </w:r>
            <w:r w:rsidRPr="0024580B">
              <w:rPr>
                <w:rStyle w:val="csa16174ba3"/>
              </w:rPr>
              <w:t>м. Вінниця</w:t>
            </w:r>
          </w:p>
        </w:tc>
      </w:tr>
      <w:tr w:rsidR="00BA2395" w:rsidRPr="0024580B" w:rsidTr="009411FE">
        <w:trPr>
          <w:trHeight w:val="486"/>
          <w:jc w:val="center"/>
        </w:trPr>
        <w:tc>
          <w:tcPr>
            <w:tcW w:w="563" w:type="dxa"/>
            <w:tcMar>
              <w:top w:w="0" w:type="dxa"/>
              <w:left w:w="108" w:type="dxa"/>
              <w:bottom w:w="0" w:type="dxa"/>
              <w:right w:w="108" w:type="dxa"/>
            </w:tcMar>
            <w:hideMark/>
          </w:tcPr>
          <w:p w:rsidR="00BA2395" w:rsidRPr="0024580B" w:rsidRDefault="007E1473" w:rsidP="0024580B">
            <w:pPr>
              <w:pStyle w:val="cs2e86d3a6"/>
              <w:rPr>
                <w:rFonts w:ascii="Arial" w:hAnsi="Arial" w:cs="Arial"/>
                <w:sz w:val="20"/>
              </w:rPr>
            </w:pPr>
            <w:r w:rsidRPr="0024580B">
              <w:rPr>
                <w:rStyle w:val="csa16174ba3"/>
              </w:rPr>
              <w:t>3.</w:t>
            </w:r>
          </w:p>
        </w:tc>
        <w:tc>
          <w:tcPr>
            <w:tcW w:w="9064" w:type="dxa"/>
            <w:tcMar>
              <w:top w:w="0" w:type="dxa"/>
              <w:left w:w="108" w:type="dxa"/>
              <w:bottom w:w="0" w:type="dxa"/>
              <w:right w:w="108" w:type="dxa"/>
            </w:tcMar>
            <w:hideMark/>
          </w:tcPr>
          <w:p w:rsidR="00BA2395" w:rsidRPr="0024580B" w:rsidRDefault="007E1473" w:rsidP="0024580B">
            <w:pPr>
              <w:pStyle w:val="cs80d9435b"/>
              <w:rPr>
                <w:rFonts w:ascii="Arial" w:hAnsi="Arial" w:cs="Arial"/>
                <w:sz w:val="20"/>
              </w:rPr>
            </w:pPr>
            <w:proofErr w:type="spellStart"/>
            <w:r w:rsidRPr="0024580B">
              <w:rPr>
                <w:rStyle w:val="csa16174ba3"/>
              </w:rPr>
              <w:t>к.м.н</w:t>
            </w:r>
            <w:proofErr w:type="spellEnd"/>
            <w:r w:rsidRPr="0024580B">
              <w:rPr>
                <w:rStyle w:val="csa16174ba3"/>
              </w:rPr>
              <w:t xml:space="preserve">. </w:t>
            </w:r>
            <w:proofErr w:type="spellStart"/>
            <w:r w:rsidRPr="0024580B">
              <w:rPr>
                <w:rStyle w:val="csa16174ba3"/>
              </w:rPr>
              <w:t>Петрина</w:t>
            </w:r>
            <w:proofErr w:type="spellEnd"/>
            <w:r w:rsidRPr="0024580B">
              <w:rPr>
                <w:rStyle w:val="csa16174ba3"/>
              </w:rPr>
              <w:t xml:space="preserve"> В.О.</w:t>
            </w:r>
          </w:p>
          <w:p w:rsidR="00BA2395" w:rsidRPr="0024580B" w:rsidRDefault="007E1473" w:rsidP="0024580B">
            <w:pPr>
              <w:pStyle w:val="cs80d9435b"/>
              <w:rPr>
                <w:rFonts w:ascii="Arial" w:hAnsi="Arial" w:cs="Arial"/>
                <w:sz w:val="20"/>
              </w:rPr>
            </w:pPr>
            <w:r w:rsidRPr="0024580B">
              <w:rPr>
                <w:rStyle w:val="csa16174ba3"/>
              </w:rPr>
              <w:t>Комунальне некомерційне підприємство «Обласна клінічна лікарня Івано-Франківської обласної ради», гастроентерологічне відділення, м. Івано-Франківськ</w:t>
            </w:r>
          </w:p>
        </w:tc>
      </w:tr>
      <w:tr w:rsidR="00BA2395" w:rsidRPr="0024580B" w:rsidTr="009411FE">
        <w:trPr>
          <w:trHeight w:val="486"/>
          <w:jc w:val="center"/>
        </w:trPr>
        <w:tc>
          <w:tcPr>
            <w:tcW w:w="563" w:type="dxa"/>
            <w:tcMar>
              <w:top w:w="0" w:type="dxa"/>
              <w:left w:w="108" w:type="dxa"/>
              <w:bottom w:w="0" w:type="dxa"/>
              <w:right w:w="108" w:type="dxa"/>
            </w:tcMar>
            <w:hideMark/>
          </w:tcPr>
          <w:p w:rsidR="00BA2395" w:rsidRPr="0024580B" w:rsidRDefault="007E1473" w:rsidP="0024580B">
            <w:pPr>
              <w:pStyle w:val="cs2e86d3a6"/>
              <w:rPr>
                <w:rFonts w:ascii="Arial" w:hAnsi="Arial" w:cs="Arial"/>
                <w:sz w:val="20"/>
              </w:rPr>
            </w:pPr>
            <w:r w:rsidRPr="0024580B">
              <w:rPr>
                <w:rStyle w:val="csa16174ba3"/>
              </w:rPr>
              <w:t>4.</w:t>
            </w:r>
          </w:p>
        </w:tc>
        <w:tc>
          <w:tcPr>
            <w:tcW w:w="9064" w:type="dxa"/>
            <w:tcMar>
              <w:top w:w="0" w:type="dxa"/>
              <w:left w:w="108" w:type="dxa"/>
              <w:bottom w:w="0" w:type="dxa"/>
              <w:right w:w="108" w:type="dxa"/>
            </w:tcMar>
            <w:hideMark/>
          </w:tcPr>
          <w:p w:rsidR="00BA2395" w:rsidRPr="0024580B" w:rsidRDefault="007E1473" w:rsidP="0024580B">
            <w:pPr>
              <w:pStyle w:val="cs80d9435b"/>
              <w:rPr>
                <w:rFonts w:ascii="Arial" w:hAnsi="Arial" w:cs="Arial"/>
                <w:sz w:val="20"/>
              </w:rPr>
            </w:pPr>
            <w:r w:rsidRPr="0024580B">
              <w:rPr>
                <w:rStyle w:val="csa16174ba3"/>
              </w:rPr>
              <w:t>лікар Донець Д.Г.</w:t>
            </w:r>
          </w:p>
          <w:p w:rsidR="00BA2395" w:rsidRPr="0024580B" w:rsidRDefault="007E1473" w:rsidP="0024580B">
            <w:pPr>
              <w:pStyle w:val="cs80d9435b"/>
              <w:rPr>
                <w:rFonts w:ascii="Arial" w:hAnsi="Arial" w:cs="Arial"/>
                <w:sz w:val="20"/>
              </w:rPr>
            </w:pPr>
            <w:r w:rsidRPr="0024580B">
              <w:rPr>
                <w:rStyle w:val="csa16174ba3"/>
              </w:rPr>
              <w:t>Товариство з обмеженою відповідальністю «</w:t>
            </w:r>
            <w:proofErr w:type="spellStart"/>
            <w:r w:rsidRPr="0024580B">
              <w:rPr>
                <w:rStyle w:val="csa16174ba3"/>
              </w:rPr>
              <w:t>Медбуд-Клінік</w:t>
            </w:r>
            <w:proofErr w:type="spellEnd"/>
            <w:r w:rsidRPr="0024580B">
              <w:rPr>
                <w:rStyle w:val="csa16174ba3"/>
              </w:rPr>
              <w:t xml:space="preserve">», спеціалізоване гастроентерологічне відділення лікувально-профілактичного підрозділу Медичного центру, </w:t>
            </w:r>
            <w:r w:rsidR="000F4FFF" w:rsidRPr="0024580B">
              <w:rPr>
                <w:rStyle w:val="csa16174ba3"/>
              </w:rPr>
              <w:t xml:space="preserve">      </w:t>
            </w:r>
            <w:r w:rsidRPr="0024580B">
              <w:rPr>
                <w:rStyle w:val="csa16174ba3"/>
              </w:rPr>
              <w:t>м. Київ</w:t>
            </w:r>
          </w:p>
        </w:tc>
      </w:tr>
      <w:tr w:rsidR="00BA2395" w:rsidRPr="0024580B" w:rsidTr="009411FE">
        <w:trPr>
          <w:trHeight w:val="486"/>
          <w:jc w:val="center"/>
        </w:trPr>
        <w:tc>
          <w:tcPr>
            <w:tcW w:w="563" w:type="dxa"/>
            <w:tcMar>
              <w:top w:w="0" w:type="dxa"/>
              <w:left w:w="108" w:type="dxa"/>
              <w:bottom w:w="0" w:type="dxa"/>
              <w:right w:w="108" w:type="dxa"/>
            </w:tcMar>
            <w:hideMark/>
          </w:tcPr>
          <w:p w:rsidR="00BA2395" w:rsidRPr="0024580B" w:rsidRDefault="007E1473" w:rsidP="0024580B">
            <w:pPr>
              <w:pStyle w:val="cs2e86d3a6"/>
              <w:rPr>
                <w:rFonts w:ascii="Arial" w:hAnsi="Arial" w:cs="Arial"/>
                <w:sz w:val="20"/>
              </w:rPr>
            </w:pPr>
            <w:r w:rsidRPr="0024580B">
              <w:rPr>
                <w:rStyle w:val="csa16174ba3"/>
              </w:rPr>
              <w:t>5.</w:t>
            </w:r>
          </w:p>
        </w:tc>
        <w:tc>
          <w:tcPr>
            <w:tcW w:w="9064" w:type="dxa"/>
            <w:tcMar>
              <w:top w:w="0" w:type="dxa"/>
              <w:left w:w="108" w:type="dxa"/>
              <w:bottom w:w="0" w:type="dxa"/>
              <w:right w:w="108" w:type="dxa"/>
            </w:tcMar>
            <w:hideMark/>
          </w:tcPr>
          <w:p w:rsidR="00BA2395" w:rsidRPr="0024580B" w:rsidRDefault="007E1473" w:rsidP="0024580B">
            <w:pPr>
              <w:pStyle w:val="cs80d9435b"/>
              <w:rPr>
                <w:rFonts w:ascii="Arial" w:hAnsi="Arial" w:cs="Arial"/>
                <w:sz w:val="20"/>
              </w:rPr>
            </w:pPr>
            <w:proofErr w:type="spellStart"/>
            <w:r w:rsidRPr="0024580B">
              <w:rPr>
                <w:rStyle w:val="csa16174ba3"/>
              </w:rPr>
              <w:t>д.м.н</w:t>
            </w:r>
            <w:proofErr w:type="spellEnd"/>
            <w:r w:rsidRPr="0024580B">
              <w:rPr>
                <w:rStyle w:val="csa16174ba3"/>
              </w:rPr>
              <w:t xml:space="preserve">., проф. </w:t>
            </w:r>
            <w:proofErr w:type="spellStart"/>
            <w:r w:rsidRPr="0024580B">
              <w:rPr>
                <w:rStyle w:val="csa16174ba3"/>
              </w:rPr>
              <w:t>Станіславчук</w:t>
            </w:r>
            <w:proofErr w:type="spellEnd"/>
            <w:r w:rsidRPr="0024580B">
              <w:rPr>
                <w:rStyle w:val="csa16174ba3"/>
              </w:rPr>
              <w:t xml:space="preserve"> М.А.</w:t>
            </w:r>
          </w:p>
          <w:p w:rsidR="00BA2395" w:rsidRPr="0024580B" w:rsidRDefault="007E1473" w:rsidP="0024580B">
            <w:pPr>
              <w:pStyle w:val="cs80d9435b"/>
              <w:rPr>
                <w:rFonts w:ascii="Arial" w:hAnsi="Arial" w:cs="Arial"/>
                <w:sz w:val="20"/>
              </w:rPr>
            </w:pPr>
            <w:r w:rsidRPr="0024580B">
              <w:rPr>
                <w:rStyle w:val="csa16174ba3"/>
              </w:rPr>
              <w:t>Комунальне некомерційне підприємство «Вінницька обласна клінічна лікарня ім. М.І. Пирогова Вінницької обласної Ради», Обласний спеціалізований клінічний гастроентерологічний центр, Вінницький національний медичний університет ім. М.І. Пирогова, кафедра внутрішньої медицини №1, м. Вінниця</w:t>
            </w:r>
          </w:p>
        </w:tc>
      </w:tr>
      <w:tr w:rsidR="00BA2395" w:rsidRPr="0024580B" w:rsidTr="009411FE">
        <w:trPr>
          <w:trHeight w:val="486"/>
          <w:jc w:val="center"/>
        </w:trPr>
        <w:tc>
          <w:tcPr>
            <w:tcW w:w="563" w:type="dxa"/>
            <w:tcMar>
              <w:top w:w="0" w:type="dxa"/>
              <w:left w:w="108" w:type="dxa"/>
              <w:bottom w:w="0" w:type="dxa"/>
              <w:right w:w="108" w:type="dxa"/>
            </w:tcMar>
            <w:hideMark/>
          </w:tcPr>
          <w:p w:rsidR="00BA2395" w:rsidRPr="0024580B" w:rsidRDefault="007E1473" w:rsidP="0024580B">
            <w:pPr>
              <w:pStyle w:val="cs2e86d3a6"/>
              <w:rPr>
                <w:rFonts w:ascii="Arial" w:hAnsi="Arial" w:cs="Arial"/>
                <w:sz w:val="20"/>
              </w:rPr>
            </w:pPr>
            <w:r w:rsidRPr="0024580B">
              <w:rPr>
                <w:rStyle w:val="csa16174ba3"/>
              </w:rPr>
              <w:t>6.</w:t>
            </w:r>
          </w:p>
        </w:tc>
        <w:tc>
          <w:tcPr>
            <w:tcW w:w="9064" w:type="dxa"/>
            <w:tcMar>
              <w:top w:w="0" w:type="dxa"/>
              <w:left w:w="108" w:type="dxa"/>
              <w:bottom w:w="0" w:type="dxa"/>
              <w:right w:w="108" w:type="dxa"/>
            </w:tcMar>
            <w:hideMark/>
          </w:tcPr>
          <w:p w:rsidR="00BA2395" w:rsidRPr="0024580B" w:rsidRDefault="007E1473" w:rsidP="0024580B">
            <w:pPr>
              <w:pStyle w:val="cs80d9435b"/>
              <w:rPr>
                <w:rFonts w:ascii="Arial" w:hAnsi="Arial" w:cs="Arial"/>
                <w:sz w:val="20"/>
              </w:rPr>
            </w:pPr>
            <w:proofErr w:type="spellStart"/>
            <w:r w:rsidRPr="0024580B">
              <w:rPr>
                <w:rStyle w:val="csa16174ba3"/>
              </w:rPr>
              <w:t>зав.від</w:t>
            </w:r>
            <w:proofErr w:type="spellEnd"/>
            <w:r w:rsidRPr="0024580B">
              <w:rPr>
                <w:rStyle w:val="csa16174ba3"/>
              </w:rPr>
              <w:t>. Зборівський Я.М.</w:t>
            </w:r>
          </w:p>
          <w:p w:rsidR="00BA2395" w:rsidRPr="0024580B" w:rsidRDefault="007E1473" w:rsidP="0024580B">
            <w:pPr>
              <w:pStyle w:val="cs80d9435b"/>
              <w:rPr>
                <w:rFonts w:ascii="Arial" w:hAnsi="Arial" w:cs="Arial"/>
                <w:sz w:val="20"/>
              </w:rPr>
            </w:pPr>
            <w:r w:rsidRPr="0024580B">
              <w:rPr>
                <w:rStyle w:val="csa16174ba3"/>
              </w:rPr>
              <w:t xml:space="preserve">Університетська лікарня державного некомерційного підприємства «Львівський національний медичний університет імені Данила Галицького», клініка хірургії, хірургічне відділення №1 </w:t>
            </w:r>
            <w:proofErr w:type="spellStart"/>
            <w:r w:rsidRPr="0024580B">
              <w:rPr>
                <w:rStyle w:val="csa16174ba3"/>
              </w:rPr>
              <w:t>кампусу</w:t>
            </w:r>
            <w:proofErr w:type="spellEnd"/>
            <w:r w:rsidRPr="0024580B">
              <w:rPr>
                <w:rStyle w:val="csa16174ba3"/>
              </w:rPr>
              <w:t xml:space="preserve"> імені Мар’яна </w:t>
            </w:r>
            <w:proofErr w:type="spellStart"/>
            <w:r w:rsidRPr="0024580B">
              <w:rPr>
                <w:rStyle w:val="csa16174ba3"/>
              </w:rPr>
              <w:t>Панчишина</w:t>
            </w:r>
            <w:proofErr w:type="spellEnd"/>
            <w:r w:rsidRPr="0024580B">
              <w:rPr>
                <w:rStyle w:val="csa16174ba3"/>
              </w:rPr>
              <w:t>, м. Львів</w:t>
            </w:r>
          </w:p>
        </w:tc>
      </w:tr>
      <w:tr w:rsidR="00BA2395" w:rsidRPr="0024580B" w:rsidTr="009411FE">
        <w:trPr>
          <w:trHeight w:val="486"/>
          <w:jc w:val="center"/>
        </w:trPr>
        <w:tc>
          <w:tcPr>
            <w:tcW w:w="563" w:type="dxa"/>
            <w:tcMar>
              <w:top w:w="0" w:type="dxa"/>
              <w:left w:w="108" w:type="dxa"/>
              <w:bottom w:w="0" w:type="dxa"/>
              <w:right w:w="108" w:type="dxa"/>
            </w:tcMar>
            <w:hideMark/>
          </w:tcPr>
          <w:p w:rsidR="00BA2395" w:rsidRPr="0024580B" w:rsidRDefault="007E1473" w:rsidP="0024580B">
            <w:pPr>
              <w:pStyle w:val="cs2e86d3a6"/>
              <w:rPr>
                <w:rFonts w:ascii="Arial" w:hAnsi="Arial" w:cs="Arial"/>
                <w:sz w:val="20"/>
              </w:rPr>
            </w:pPr>
            <w:r w:rsidRPr="0024580B">
              <w:rPr>
                <w:rStyle w:val="csa16174ba3"/>
              </w:rPr>
              <w:t>7.</w:t>
            </w:r>
          </w:p>
        </w:tc>
        <w:tc>
          <w:tcPr>
            <w:tcW w:w="9064" w:type="dxa"/>
            <w:tcMar>
              <w:top w:w="0" w:type="dxa"/>
              <w:left w:w="108" w:type="dxa"/>
              <w:bottom w:w="0" w:type="dxa"/>
              <w:right w:w="108" w:type="dxa"/>
            </w:tcMar>
            <w:hideMark/>
          </w:tcPr>
          <w:p w:rsidR="00BA2395" w:rsidRPr="0024580B" w:rsidRDefault="007E1473" w:rsidP="0024580B">
            <w:pPr>
              <w:pStyle w:val="cs80d9435b"/>
              <w:rPr>
                <w:rFonts w:ascii="Arial" w:hAnsi="Arial" w:cs="Arial"/>
                <w:sz w:val="20"/>
              </w:rPr>
            </w:pPr>
            <w:proofErr w:type="spellStart"/>
            <w:r w:rsidRPr="0024580B">
              <w:rPr>
                <w:rStyle w:val="csa16174ba3"/>
              </w:rPr>
              <w:t>к.м.н</w:t>
            </w:r>
            <w:proofErr w:type="spellEnd"/>
            <w:r w:rsidRPr="0024580B">
              <w:rPr>
                <w:rStyle w:val="csa16174ba3"/>
              </w:rPr>
              <w:t>. Герасименко О.М.</w:t>
            </w:r>
          </w:p>
          <w:p w:rsidR="00BA2395" w:rsidRPr="0024580B" w:rsidRDefault="007E1473" w:rsidP="0024580B">
            <w:pPr>
              <w:pStyle w:val="cs80d9435b"/>
              <w:rPr>
                <w:rFonts w:ascii="Arial" w:hAnsi="Arial" w:cs="Arial"/>
                <w:sz w:val="20"/>
              </w:rPr>
            </w:pPr>
            <w:r w:rsidRPr="0024580B">
              <w:rPr>
                <w:rStyle w:val="csa16174ba3"/>
              </w:rPr>
              <w:t xml:space="preserve">Товариство з обмеженою відповідальністю «Медичний центр «Консиліум </w:t>
            </w:r>
            <w:proofErr w:type="spellStart"/>
            <w:r w:rsidRPr="0024580B">
              <w:rPr>
                <w:rStyle w:val="csa16174ba3"/>
              </w:rPr>
              <w:t>Медікал</w:t>
            </w:r>
            <w:proofErr w:type="spellEnd"/>
            <w:r w:rsidRPr="0024580B">
              <w:rPr>
                <w:rStyle w:val="csa16174ba3"/>
              </w:rPr>
              <w:t>», клініко-консультативне відділення Медичного центру, м. Київ</w:t>
            </w:r>
          </w:p>
        </w:tc>
      </w:tr>
      <w:tr w:rsidR="00BA2395" w:rsidRPr="0024580B" w:rsidTr="009411FE">
        <w:trPr>
          <w:trHeight w:val="486"/>
          <w:jc w:val="center"/>
        </w:trPr>
        <w:tc>
          <w:tcPr>
            <w:tcW w:w="563" w:type="dxa"/>
            <w:tcMar>
              <w:top w:w="0" w:type="dxa"/>
              <w:left w:w="108" w:type="dxa"/>
              <w:bottom w:w="0" w:type="dxa"/>
              <w:right w:w="108" w:type="dxa"/>
            </w:tcMar>
            <w:hideMark/>
          </w:tcPr>
          <w:p w:rsidR="00BA2395" w:rsidRPr="0024580B" w:rsidRDefault="007E1473" w:rsidP="0024580B">
            <w:pPr>
              <w:pStyle w:val="cs2e86d3a6"/>
              <w:rPr>
                <w:rFonts w:ascii="Arial" w:hAnsi="Arial" w:cs="Arial"/>
                <w:sz w:val="20"/>
              </w:rPr>
            </w:pPr>
            <w:r w:rsidRPr="0024580B">
              <w:rPr>
                <w:rStyle w:val="csa16174ba3"/>
              </w:rPr>
              <w:t>8.</w:t>
            </w:r>
          </w:p>
        </w:tc>
        <w:tc>
          <w:tcPr>
            <w:tcW w:w="9064" w:type="dxa"/>
            <w:tcMar>
              <w:top w:w="0" w:type="dxa"/>
              <w:left w:w="108" w:type="dxa"/>
              <w:bottom w:w="0" w:type="dxa"/>
              <w:right w:w="108" w:type="dxa"/>
            </w:tcMar>
            <w:hideMark/>
          </w:tcPr>
          <w:p w:rsidR="00BA2395" w:rsidRPr="0024580B" w:rsidRDefault="007E1473" w:rsidP="0024580B">
            <w:pPr>
              <w:pStyle w:val="cs80d9435b"/>
              <w:rPr>
                <w:rFonts w:ascii="Arial" w:hAnsi="Arial" w:cs="Arial"/>
                <w:sz w:val="20"/>
              </w:rPr>
            </w:pPr>
            <w:r w:rsidRPr="0024580B">
              <w:rPr>
                <w:rStyle w:val="csa16174ba3"/>
              </w:rPr>
              <w:t xml:space="preserve">лікар </w:t>
            </w:r>
            <w:proofErr w:type="spellStart"/>
            <w:r w:rsidRPr="0024580B">
              <w:rPr>
                <w:rStyle w:val="csa16174ba3"/>
              </w:rPr>
              <w:t>Білоткач</w:t>
            </w:r>
            <w:proofErr w:type="spellEnd"/>
            <w:r w:rsidRPr="0024580B">
              <w:rPr>
                <w:rStyle w:val="csa16174ba3"/>
              </w:rPr>
              <w:t xml:space="preserve"> О.У.</w:t>
            </w:r>
          </w:p>
          <w:p w:rsidR="00BA2395" w:rsidRPr="0024580B" w:rsidRDefault="007E1473" w:rsidP="0024580B">
            <w:pPr>
              <w:pStyle w:val="cs80d9435b"/>
              <w:rPr>
                <w:rFonts w:ascii="Arial" w:hAnsi="Arial" w:cs="Arial"/>
                <w:sz w:val="20"/>
              </w:rPr>
            </w:pPr>
            <w:r w:rsidRPr="0024580B">
              <w:rPr>
                <w:rStyle w:val="csa16174ba3"/>
              </w:rPr>
              <w:t xml:space="preserve">Товариство з обмеженою відповідальністю «Едельвейс </w:t>
            </w:r>
            <w:proofErr w:type="spellStart"/>
            <w:r w:rsidRPr="0024580B">
              <w:rPr>
                <w:rStyle w:val="csa16174ba3"/>
              </w:rPr>
              <w:t>Медікс</w:t>
            </w:r>
            <w:proofErr w:type="spellEnd"/>
            <w:r w:rsidRPr="0024580B">
              <w:rPr>
                <w:rStyle w:val="csa16174ba3"/>
              </w:rPr>
              <w:t>», спеціалізоване гастроентерологічне відділення Медичного центру, м. Київ</w:t>
            </w:r>
          </w:p>
        </w:tc>
      </w:tr>
      <w:tr w:rsidR="00BA2395" w:rsidRPr="0024580B" w:rsidTr="009411FE">
        <w:trPr>
          <w:trHeight w:val="486"/>
          <w:jc w:val="center"/>
        </w:trPr>
        <w:tc>
          <w:tcPr>
            <w:tcW w:w="563" w:type="dxa"/>
            <w:tcMar>
              <w:top w:w="0" w:type="dxa"/>
              <w:left w:w="108" w:type="dxa"/>
              <w:bottom w:w="0" w:type="dxa"/>
              <w:right w:w="108" w:type="dxa"/>
            </w:tcMar>
            <w:hideMark/>
          </w:tcPr>
          <w:p w:rsidR="00BA2395" w:rsidRPr="0024580B" w:rsidRDefault="007E1473" w:rsidP="0024580B">
            <w:pPr>
              <w:pStyle w:val="cs2e86d3a6"/>
              <w:rPr>
                <w:rFonts w:ascii="Arial" w:hAnsi="Arial" w:cs="Arial"/>
                <w:sz w:val="20"/>
              </w:rPr>
            </w:pPr>
            <w:r w:rsidRPr="0024580B">
              <w:rPr>
                <w:rStyle w:val="csa16174ba3"/>
              </w:rPr>
              <w:t>9.</w:t>
            </w:r>
          </w:p>
        </w:tc>
        <w:tc>
          <w:tcPr>
            <w:tcW w:w="9064" w:type="dxa"/>
            <w:tcMar>
              <w:top w:w="0" w:type="dxa"/>
              <w:left w:w="108" w:type="dxa"/>
              <w:bottom w:w="0" w:type="dxa"/>
              <w:right w:w="108" w:type="dxa"/>
            </w:tcMar>
            <w:hideMark/>
          </w:tcPr>
          <w:p w:rsidR="00BA2395" w:rsidRPr="0024580B" w:rsidRDefault="007E1473" w:rsidP="0024580B">
            <w:pPr>
              <w:pStyle w:val="cs80d9435b"/>
              <w:rPr>
                <w:rFonts w:ascii="Arial" w:hAnsi="Arial" w:cs="Arial"/>
                <w:sz w:val="20"/>
              </w:rPr>
            </w:pPr>
            <w:r w:rsidRPr="0024580B">
              <w:rPr>
                <w:rStyle w:val="csa16174ba3"/>
              </w:rPr>
              <w:t>лікар Чуприна Л.О.</w:t>
            </w:r>
          </w:p>
          <w:p w:rsidR="00BA2395" w:rsidRPr="0024580B" w:rsidRDefault="007E1473" w:rsidP="0024580B">
            <w:pPr>
              <w:pStyle w:val="cs80d9435b"/>
              <w:rPr>
                <w:rFonts w:ascii="Arial" w:hAnsi="Arial" w:cs="Arial"/>
                <w:sz w:val="20"/>
              </w:rPr>
            </w:pPr>
            <w:r w:rsidRPr="0024580B">
              <w:rPr>
                <w:rStyle w:val="csa16174ba3"/>
              </w:rPr>
              <w:t>Товариство з обмеженою відповідальністю «Центр сімейної медицини плюс», спеціалізоване гастроентерологічне відділення Медичного центру, м. Київ</w:t>
            </w:r>
          </w:p>
        </w:tc>
      </w:tr>
      <w:tr w:rsidR="00BA2395" w:rsidRPr="0024580B" w:rsidTr="009411FE">
        <w:trPr>
          <w:trHeight w:val="486"/>
          <w:jc w:val="center"/>
        </w:trPr>
        <w:tc>
          <w:tcPr>
            <w:tcW w:w="563" w:type="dxa"/>
            <w:tcMar>
              <w:top w:w="0" w:type="dxa"/>
              <w:left w:w="108" w:type="dxa"/>
              <w:bottom w:w="0" w:type="dxa"/>
              <w:right w:w="108" w:type="dxa"/>
            </w:tcMar>
            <w:hideMark/>
          </w:tcPr>
          <w:p w:rsidR="00BA2395" w:rsidRPr="0024580B" w:rsidRDefault="007E1473" w:rsidP="0024580B">
            <w:pPr>
              <w:pStyle w:val="cs2e86d3a6"/>
              <w:rPr>
                <w:rFonts w:ascii="Arial" w:hAnsi="Arial" w:cs="Arial"/>
                <w:sz w:val="20"/>
              </w:rPr>
            </w:pPr>
            <w:r w:rsidRPr="0024580B">
              <w:rPr>
                <w:rStyle w:val="csa16174ba3"/>
              </w:rPr>
              <w:t>10.</w:t>
            </w:r>
          </w:p>
        </w:tc>
        <w:tc>
          <w:tcPr>
            <w:tcW w:w="9064" w:type="dxa"/>
            <w:tcMar>
              <w:top w:w="0" w:type="dxa"/>
              <w:left w:w="108" w:type="dxa"/>
              <w:bottom w:w="0" w:type="dxa"/>
              <w:right w:w="108" w:type="dxa"/>
            </w:tcMar>
            <w:hideMark/>
          </w:tcPr>
          <w:p w:rsidR="00BA2395" w:rsidRPr="0024580B" w:rsidRDefault="007E1473" w:rsidP="0024580B">
            <w:pPr>
              <w:pStyle w:val="cs80d9435b"/>
              <w:rPr>
                <w:rFonts w:ascii="Arial" w:hAnsi="Arial" w:cs="Arial"/>
                <w:sz w:val="20"/>
              </w:rPr>
            </w:pPr>
            <w:r w:rsidRPr="0024580B">
              <w:rPr>
                <w:rStyle w:val="csa16174ba3"/>
              </w:rPr>
              <w:t>лікар Марчук Ю.В.</w:t>
            </w:r>
          </w:p>
          <w:p w:rsidR="00BA2395" w:rsidRPr="0024580B" w:rsidRDefault="007E1473" w:rsidP="0024580B">
            <w:pPr>
              <w:pStyle w:val="cs80d9435b"/>
              <w:rPr>
                <w:rFonts w:ascii="Arial" w:hAnsi="Arial" w:cs="Arial"/>
                <w:sz w:val="20"/>
              </w:rPr>
            </w:pPr>
            <w:r w:rsidRPr="0024580B">
              <w:rPr>
                <w:rStyle w:val="csa16174ba3"/>
              </w:rPr>
              <w:t xml:space="preserve">Комунальне підприємство «Волинська обласна клінічна лікарня» Волинської обласної ради, хірургічне відділення ендокринної та абдомінальної патології з проктологічними ліжками, </w:t>
            </w:r>
            <w:r w:rsidR="000F4FFF" w:rsidRPr="0024580B">
              <w:rPr>
                <w:rStyle w:val="csa16174ba3"/>
              </w:rPr>
              <w:t xml:space="preserve">            </w:t>
            </w:r>
            <w:r w:rsidRPr="0024580B">
              <w:rPr>
                <w:rStyle w:val="csa16174ba3"/>
              </w:rPr>
              <w:t>м. Луцьк</w:t>
            </w:r>
          </w:p>
        </w:tc>
      </w:tr>
      <w:tr w:rsidR="00BA2395" w:rsidRPr="0024580B" w:rsidTr="009411FE">
        <w:trPr>
          <w:trHeight w:val="486"/>
          <w:jc w:val="center"/>
        </w:trPr>
        <w:tc>
          <w:tcPr>
            <w:tcW w:w="563" w:type="dxa"/>
            <w:tcMar>
              <w:top w:w="0" w:type="dxa"/>
              <w:left w:w="108" w:type="dxa"/>
              <w:bottom w:w="0" w:type="dxa"/>
              <w:right w:w="108" w:type="dxa"/>
            </w:tcMar>
            <w:hideMark/>
          </w:tcPr>
          <w:p w:rsidR="00BA2395" w:rsidRPr="0024580B" w:rsidRDefault="007E1473" w:rsidP="0024580B">
            <w:pPr>
              <w:pStyle w:val="cs2e86d3a6"/>
              <w:rPr>
                <w:rFonts w:ascii="Arial" w:hAnsi="Arial" w:cs="Arial"/>
                <w:sz w:val="20"/>
              </w:rPr>
            </w:pPr>
            <w:r w:rsidRPr="0024580B">
              <w:rPr>
                <w:rStyle w:val="csa16174ba3"/>
              </w:rPr>
              <w:t>11.</w:t>
            </w:r>
          </w:p>
        </w:tc>
        <w:tc>
          <w:tcPr>
            <w:tcW w:w="9064" w:type="dxa"/>
            <w:tcMar>
              <w:top w:w="0" w:type="dxa"/>
              <w:left w:w="108" w:type="dxa"/>
              <w:bottom w:w="0" w:type="dxa"/>
              <w:right w:w="108" w:type="dxa"/>
            </w:tcMar>
            <w:hideMark/>
          </w:tcPr>
          <w:p w:rsidR="00BA2395" w:rsidRPr="0024580B" w:rsidRDefault="007E1473" w:rsidP="0024580B">
            <w:pPr>
              <w:pStyle w:val="cs80d9435b"/>
              <w:rPr>
                <w:rFonts w:ascii="Arial" w:hAnsi="Arial" w:cs="Arial"/>
                <w:sz w:val="20"/>
              </w:rPr>
            </w:pPr>
            <w:proofErr w:type="spellStart"/>
            <w:r w:rsidRPr="0024580B">
              <w:rPr>
                <w:rStyle w:val="csa16174ba3"/>
              </w:rPr>
              <w:t>д.м.н</w:t>
            </w:r>
            <w:proofErr w:type="spellEnd"/>
            <w:r w:rsidRPr="0024580B">
              <w:rPr>
                <w:rStyle w:val="csa16174ba3"/>
              </w:rPr>
              <w:t>., проф. Шевчук С.В.</w:t>
            </w:r>
          </w:p>
          <w:p w:rsidR="00BA2395" w:rsidRPr="0024580B" w:rsidRDefault="007E1473" w:rsidP="0024580B">
            <w:pPr>
              <w:pStyle w:val="cs80d9435b"/>
              <w:rPr>
                <w:rFonts w:ascii="Arial" w:hAnsi="Arial" w:cs="Arial"/>
                <w:sz w:val="20"/>
              </w:rPr>
            </w:pPr>
            <w:r w:rsidRPr="0024580B">
              <w:rPr>
                <w:rStyle w:val="csa16174ba3"/>
              </w:rPr>
              <w:t>«Університетська клініка» Вінницького національного медичного університету ім. М.І. Пирогова (лікувально-навчально-науковий центр), терапевтичне відділення, Вінницький національний медичний університет ім. М.І. Пирогова, кафедра внутрішньої медицини №2, м. Вінниця</w:t>
            </w:r>
          </w:p>
        </w:tc>
      </w:tr>
      <w:tr w:rsidR="00BA2395" w:rsidRPr="0024580B" w:rsidTr="009411FE">
        <w:trPr>
          <w:trHeight w:val="486"/>
          <w:jc w:val="center"/>
        </w:trPr>
        <w:tc>
          <w:tcPr>
            <w:tcW w:w="563" w:type="dxa"/>
            <w:tcMar>
              <w:top w:w="0" w:type="dxa"/>
              <w:left w:w="108" w:type="dxa"/>
              <w:bottom w:w="0" w:type="dxa"/>
              <w:right w:w="108" w:type="dxa"/>
            </w:tcMar>
            <w:hideMark/>
          </w:tcPr>
          <w:p w:rsidR="00BA2395" w:rsidRPr="0024580B" w:rsidRDefault="007E1473" w:rsidP="0024580B">
            <w:pPr>
              <w:pStyle w:val="cs2e86d3a6"/>
              <w:rPr>
                <w:rFonts w:ascii="Arial" w:hAnsi="Arial" w:cs="Arial"/>
                <w:sz w:val="20"/>
              </w:rPr>
            </w:pPr>
            <w:r w:rsidRPr="0024580B">
              <w:rPr>
                <w:rStyle w:val="csa16174ba3"/>
              </w:rPr>
              <w:lastRenderedPageBreak/>
              <w:t>12.</w:t>
            </w:r>
          </w:p>
        </w:tc>
        <w:tc>
          <w:tcPr>
            <w:tcW w:w="9064" w:type="dxa"/>
            <w:tcMar>
              <w:top w:w="0" w:type="dxa"/>
              <w:left w:w="108" w:type="dxa"/>
              <w:bottom w:w="0" w:type="dxa"/>
              <w:right w:w="108" w:type="dxa"/>
            </w:tcMar>
            <w:hideMark/>
          </w:tcPr>
          <w:p w:rsidR="00BA2395" w:rsidRPr="0024580B" w:rsidRDefault="007E1473" w:rsidP="0024580B">
            <w:pPr>
              <w:pStyle w:val="cs80d9435b"/>
              <w:rPr>
                <w:rFonts w:ascii="Arial" w:hAnsi="Arial" w:cs="Arial"/>
                <w:sz w:val="20"/>
              </w:rPr>
            </w:pPr>
            <w:proofErr w:type="spellStart"/>
            <w:r w:rsidRPr="0024580B">
              <w:rPr>
                <w:rStyle w:val="csa16174ba3"/>
              </w:rPr>
              <w:t>к.м.н</w:t>
            </w:r>
            <w:proofErr w:type="spellEnd"/>
            <w:r w:rsidRPr="0024580B">
              <w:rPr>
                <w:rStyle w:val="csa16174ba3"/>
              </w:rPr>
              <w:t>. Данилюк С.В.</w:t>
            </w:r>
          </w:p>
          <w:p w:rsidR="00BA2395" w:rsidRPr="0024580B" w:rsidRDefault="007E1473" w:rsidP="0024580B">
            <w:pPr>
              <w:pStyle w:val="cs80d9435b"/>
              <w:rPr>
                <w:rFonts w:ascii="Arial" w:hAnsi="Arial" w:cs="Arial"/>
                <w:sz w:val="20"/>
              </w:rPr>
            </w:pPr>
            <w:r w:rsidRPr="0024580B">
              <w:rPr>
                <w:rStyle w:val="csa16174ba3"/>
              </w:rPr>
              <w:t>Комунальне некомерційне підприємство Київської обласної ради «Київська обласна клінічна лікарня», вузькоспеціалізоване терапевтичне відділення, м. Київ</w:t>
            </w:r>
          </w:p>
        </w:tc>
      </w:tr>
      <w:tr w:rsidR="00BA2395" w:rsidRPr="0024580B" w:rsidTr="009411FE">
        <w:trPr>
          <w:trHeight w:val="486"/>
          <w:jc w:val="center"/>
        </w:trPr>
        <w:tc>
          <w:tcPr>
            <w:tcW w:w="563" w:type="dxa"/>
            <w:tcMar>
              <w:top w:w="0" w:type="dxa"/>
              <w:left w:w="108" w:type="dxa"/>
              <w:bottom w:w="0" w:type="dxa"/>
              <w:right w:w="108" w:type="dxa"/>
            </w:tcMar>
            <w:hideMark/>
          </w:tcPr>
          <w:p w:rsidR="00BA2395" w:rsidRPr="0024580B" w:rsidRDefault="007E1473" w:rsidP="0024580B">
            <w:pPr>
              <w:pStyle w:val="cs2e86d3a6"/>
              <w:rPr>
                <w:rFonts w:ascii="Arial" w:hAnsi="Arial" w:cs="Arial"/>
                <w:sz w:val="20"/>
              </w:rPr>
            </w:pPr>
            <w:r w:rsidRPr="0024580B">
              <w:rPr>
                <w:rStyle w:val="csa16174ba3"/>
              </w:rPr>
              <w:t>13.</w:t>
            </w:r>
          </w:p>
        </w:tc>
        <w:tc>
          <w:tcPr>
            <w:tcW w:w="9064" w:type="dxa"/>
            <w:tcMar>
              <w:top w:w="0" w:type="dxa"/>
              <w:left w:w="108" w:type="dxa"/>
              <w:bottom w:w="0" w:type="dxa"/>
              <w:right w:w="108" w:type="dxa"/>
            </w:tcMar>
            <w:hideMark/>
          </w:tcPr>
          <w:p w:rsidR="00BA2395" w:rsidRPr="0024580B" w:rsidRDefault="007E1473" w:rsidP="0024580B">
            <w:pPr>
              <w:pStyle w:val="cs80d9435b"/>
              <w:rPr>
                <w:rFonts w:ascii="Arial" w:hAnsi="Arial" w:cs="Arial"/>
                <w:sz w:val="20"/>
              </w:rPr>
            </w:pPr>
            <w:proofErr w:type="spellStart"/>
            <w:r w:rsidRPr="0024580B">
              <w:rPr>
                <w:rStyle w:val="csa16174ba3"/>
              </w:rPr>
              <w:t>к.м.н</w:t>
            </w:r>
            <w:proofErr w:type="spellEnd"/>
            <w:r w:rsidRPr="0024580B">
              <w:rPr>
                <w:rStyle w:val="csa16174ba3"/>
              </w:rPr>
              <w:t>. Бабаніна М.Ю.</w:t>
            </w:r>
          </w:p>
          <w:p w:rsidR="00BA2395" w:rsidRPr="0024580B" w:rsidRDefault="007E1473" w:rsidP="0024580B">
            <w:pPr>
              <w:pStyle w:val="cs80d9435b"/>
              <w:rPr>
                <w:rFonts w:ascii="Arial" w:hAnsi="Arial" w:cs="Arial"/>
                <w:sz w:val="20"/>
              </w:rPr>
            </w:pPr>
            <w:r w:rsidRPr="0024580B">
              <w:rPr>
                <w:rStyle w:val="csa16174ba3"/>
              </w:rPr>
              <w:t xml:space="preserve">Комунальне підприємство «Полтавська обласна клінічна лікарня ім. М.В. </w:t>
            </w:r>
            <w:proofErr w:type="spellStart"/>
            <w:r w:rsidRPr="0024580B">
              <w:rPr>
                <w:rStyle w:val="csa16174ba3"/>
              </w:rPr>
              <w:t>Скліфосовського</w:t>
            </w:r>
            <w:proofErr w:type="spellEnd"/>
            <w:r w:rsidRPr="0024580B">
              <w:rPr>
                <w:rStyle w:val="csa16174ba3"/>
              </w:rPr>
              <w:t xml:space="preserve"> Полтавської обласної ради», обласний лікувально-діагностичний гастроентерологічний центр, м. Полтава</w:t>
            </w:r>
          </w:p>
        </w:tc>
      </w:tr>
      <w:tr w:rsidR="00BA2395" w:rsidRPr="0024580B" w:rsidTr="009411FE">
        <w:trPr>
          <w:trHeight w:val="486"/>
          <w:jc w:val="center"/>
        </w:trPr>
        <w:tc>
          <w:tcPr>
            <w:tcW w:w="563" w:type="dxa"/>
            <w:tcMar>
              <w:top w:w="0" w:type="dxa"/>
              <w:left w:w="108" w:type="dxa"/>
              <w:bottom w:w="0" w:type="dxa"/>
              <w:right w:w="108" w:type="dxa"/>
            </w:tcMar>
            <w:hideMark/>
          </w:tcPr>
          <w:p w:rsidR="00BA2395" w:rsidRPr="0024580B" w:rsidRDefault="007E1473" w:rsidP="0024580B">
            <w:pPr>
              <w:pStyle w:val="cs2e86d3a6"/>
              <w:rPr>
                <w:rFonts w:ascii="Arial" w:hAnsi="Arial" w:cs="Arial"/>
                <w:sz w:val="20"/>
              </w:rPr>
            </w:pPr>
            <w:r w:rsidRPr="0024580B">
              <w:rPr>
                <w:rStyle w:val="csa16174ba3"/>
              </w:rPr>
              <w:t>14.</w:t>
            </w:r>
          </w:p>
        </w:tc>
        <w:tc>
          <w:tcPr>
            <w:tcW w:w="9064" w:type="dxa"/>
            <w:tcMar>
              <w:top w:w="0" w:type="dxa"/>
              <w:left w:w="108" w:type="dxa"/>
              <w:bottom w:w="0" w:type="dxa"/>
              <w:right w:w="108" w:type="dxa"/>
            </w:tcMar>
            <w:hideMark/>
          </w:tcPr>
          <w:p w:rsidR="00BA2395" w:rsidRPr="0024580B" w:rsidRDefault="007E1473" w:rsidP="0024580B">
            <w:pPr>
              <w:pStyle w:val="cs80d9435b"/>
              <w:rPr>
                <w:rFonts w:ascii="Arial" w:hAnsi="Arial" w:cs="Arial"/>
                <w:sz w:val="20"/>
              </w:rPr>
            </w:pPr>
            <w:proofErr w:type="spellStart"/>
            <w:r w:rsidRPr="0024580B">
              <w:rPr>
                <w:rStyle w:val="csa16174ba3"/>
              </w:rPr>
              <w:t>д.м.н</w:t>
            </w:r>
            <w:proofErr w:type="spellEnd"/>
            <w:r w:rsidRPr="0024580B">
              <w:rPr>
                <w:rStyle w:val="csa16174ba3"/>
              </w:rPr>
              <w:t>., проф. Вдовиченко В.І.</w:t>
            </w:r>
          </w:p>
          <w:p w:rsidR="00BA2395" w:rsidRPr="0024580B" w:rsidRDefault="007E1473" w:rsidP="0024580B">
            <w:pPr>
              <w:pStyle w:val="cs80d9435b"/>
              <w:rPr>
                <w:rFonts w:ascii="Arial" w:hAnsi="Arial" w:cs="Arial"/>
                <w:sz w:val="20"/>
              </w:rPr>
            </w:pPr>
            <w:r w:rsidRPr="0024580B">
              <w:rPr>
                <w:rStyle w:val="csa16174ba3"/>
              </w:rPr>
              <w:t xml:space="preserve">Комунальне некомерційне підприємство «Львівське територіальне медичне об’єднання «Багатопрофільна клінічна лікарня інтенсивних методів лікування та швидкої медичної допомоги», Центр терапії Відокремленого підрозділу «Лікарня Святого Пантелеймона», Державне некомерційне підприємство «Львівський національний медичний університет </w:t>
            </w:r>
            <w:r w:rsidR="007121BE" w:rsidRPr="0024580B">
              <w:rPr>
                <w:rStyle w:val="csa16174ba3"/>
              </w:rPr>
              <w:t xml:space="preserve">                      </w:t>
            </w:r>
            <w:r w:rsidRPr="0024580B">
              <w:rPr>
                <w:rStyle w:val="csa16174ba3"/>
              </w:rPr>
              <w:t>імені Данила Галицького», кафедра терапії №1, медичної діагностики та гематології і трансфузіології факультету післядипломної освіти, м. Львів</w:t>
            </w:r>
          </w:p>
        </w:tc>
      </w:tr>
    </w:tbl>
    <w:p w:rsidR="00BA2395" w:rsidRDefault="00BA2395" w:rsidP="0024580B">
      <w:pPr>
        <w:jc w:val="both"/>
        <w:rPr>
          <w:rFonts w:ascii="Arial" w:hAnsi="Arial" w:cs="Arial"/>
          <w:sz w:val="20"/>
          <w:szCs w:val="20"/>
        </w:rPr>
      </w:pPr>
    </w:p>
    <w:p w:rsidR="0024580B" w:rsidRPr="0024580B" w:rsidRDefault="0024580B" w:rsidP="0024580B">
      <w:pPr>
        <w:jc w:val="both"/>
        <w:rPr>
          <w:rFonts w:ascii="Arial" w:hAnsi="Arial" w:cs="Arial"/>
          <w:sz w:val="20"/>
          <w:szCs w:val="20"/>
        </w:rPr>
      </w:pPr>
    </w:p>
    <w:p w:rsidR="00BA2395" w:rsidRPr="0024580B" w:rsidRDefault="009411FE" w:rsidP="0024580B">
      <w:pPr>
        <w:tabs>
          <w:tab w:val="left" w:pos="284"/>
          <w:tab w:val="left" w:pos="426"/>
          <w:tab w:val="left" w:pos="709"/>
        </w:tabs>
        <w:jc w:val="both"/>
        <w:rPr>
          <w:rStyle w:val="cs80d9435b4"/>
          <w:rFonts w:ascii="Arial" w:hAnsi="Arial" w:cs="Arial"/>
          <w:sz w:val="20"/>
        </w:rPr>
      </w:pPr>
      <w:r w:rsidRPr="0024580B">
        <w:rPr>
          <w:rStyle w:val="cs80d9435b4"/>
          <w:rFonts w:ascii="Arial" w:hAnsi="Arial" w:cs="Arial"/>
          <w:b/>
          <w:sz w:val="20"/>
        </w:rPr>
        <w:t xml:space="preserve">4. </w:t>
      </w:r>
      <w:r w:rsidR="007E1473" w:rsidRPr="0024580B">
        <w:rPr>
          <w:rStyle w:val="csa16174ba4"/>
        </w:rPr>
        <w:t>«</w:t>
      </w:r>
      <w:proofErr w:type="spellStart"/>
      <w:r w:rsidR="007E1473" w:rsidRPr="0024580B">
        <w:rPr>
          <w:rStyle w:val="csa16174ba4"/>
        </w:rPr>
        <w:t>Рандомізоване</w:t>
      </w:r>
      <w:proofErr w:type="spellEnd"/>
      <w:r w:rsidR="007E1473" w:rsidRPr="0024580B">
        <w:rPr>
          <w:rStyle w:val="csa16174ba4"/>
        </w:rPr>
        <w:t xml:space="preserve">, подвійне сліпе, плацебо-контрольоване дослідження фази 1 з поступовим підвищенням одноразової дози для оцінки безпечності, </w:t>
      </w:r>
      <w:proofErr w:type="spellStart"/>
      <w:r w:rsidR="007E1473" w:rsidRPr="0024580B">
        <w:rPr>
          <w:rStyle w:val="csa16174ba4"/>
        </w:rPr>
        <w:t>переносимості</w:t>
      </w:r>
      <w:proofErr w:type="spellEnd"/>
      <w:r w:rsidR="007E1473" w:rsidRPr="0024580B">
        <w:rPr>
          <w:rStyle w:val="csa16174ba4"/>
        </w:rPr>
        <w:t xml:space="preserve">, фармакокінетики та </w:t>
      </w:r>
      <w:proofErr w:type="spellStart"/>
      <w:r w:rsidR="007E1473" w:rsidRPr="0024580B">
        <w:rPr>
          <w:rStyle w:val="csa16174ba4"/>
        </w:rPr>
        <w:t>фармакодинаміки</w:t>
      </w:r>
      <w:proofErr w:type="spellEnd"/>
      <w:r w:rsidR="007E1473" w:rsidRPr="0024580B">
        <w:rPr>
          <w:rStyle w:val="csa16174ba4"/>
        </w:rPr>
        <w:t xml:space="preserve"> препарату </w:t>
      </w:r>
      <w:r w:rsidR="007E1473" w:rsidRPr="0024580B">
        <w:rPr>
          <w:rStyle w:val="cs5e98e9304"/>
          <w:lang w:val="en-US"/>
        </w:rPr>
        <w:t>JADE</w:t>
      </w:r>
      <w:r w:rsidR="007E1473" w:rsidRPr="0024580B">
        <w:rPr>
          <w:rStyle w:val="cs5e98e9304"/>
        </w:rPr>
        <w:t>201</w:t>
      </w:r>
      <w:r w:rsidR="007E1473" w:rsidRPr="0024580B">
        <w:rPr>
          <w:rStyle w:val="csa16174ba4"/>
        </w:rPr>
        <w:t xml:space="preserve"> при підшкірному введенні учасникам із </w:t>
      </w:r>
      <w:proofErr w:type="spellStart"/>
      <w:r w:rsidR="007E1473" w:rsidRPr="0024580B">
        <w:rPr>
          <w:rStyle w:val="csa16174ba4"/>
        </w:rPr>
        <w:t>ревматоїдним</w:t>
      </w:r>
      <w:proofErr w:type="spellEnd"/>
      <w:r w:rsidR="007E1473" w:rsidRPr="0024580B">
        <w:rPr>
          <w:rStyle w:val="csa16174ba4"/>
        </w:rPr>
        <w:t xml:space="preserve"> артритом», код дослідження </w:t>
      </w:r>
      <w:r w:rsidR="007E1473" w:rsidRPr="0024580B">
        <w:rPr>
          <w:rStyle w:val="cs5e98e9304"/>
          <w:lang w:val="en-US"/>
        </w:rPr>
        <w:t>JADE</w:t>
      </w:r>
      <w:r w:rsidR="007E1473" w:rsidRPr="0024580B">
        <w:rPr>
          <w:rStyle w:val="cs5e98e9304"/>
        </w:rPr>
        <w:t>201-01, Первинний</w:t>
      </w:r>
      <w:r w:rsidR="007E1473" w:rsidRPr="0024580B">
        <w:rPr>
          <w:rStyle w:val="csa16174ba4"/>
        </w:rPr>
        <w:t>, версія 2 від 17 грудня 2025 року, спонсор - «</w:t>
      </w:r>
      <w:proofErr w:type="spellStart"/>
      <w:r w:rsidR="007E1473" w:rsidRPr="0024580B">
        <w:rPr>
          <w:rStyle w:val="csa16174ba4"/>
        </w:rPr>
        <w:t>Джейд</w:t>
      </w:r>
      <w:proofErr w:type="spellEnd"/>
      <w:r w:rsidR="007E1473" w:rsidRPr="0024580B">
        <w:rPr>
          <w:rStyle w:val="csa16174ba4"/>
        </w:rPr>
        <w:t xml:space="preserve"> </w:t>
      </w:r>
      <w:proofErr w:type="spellStart"/>
      <w:r w:rsidR="007E1473" w:rsidRPr="0024580B">
        <w:rPr>
          <w:rStyle w:val="csa16174ba4"/>
        </w:rPr>
        <w:t>Байосайенсез</w:t>
      </w:r>
      <w:proofErr w:type="spellEnd"/>
      <w:r w:rsidR="007E1473" w:rsidRPr="0024580B">
        <w:rPr>
          <w:rStyle w:val="csa16174ba4"/>
        </w:rPr>
        <w:t xml:space="preserve">, Інк.», США / </w:t>
      </w:r>
      <w:r w:rsidR="007E1473" w:rsidRPr="0024580B">
        <w:rPr>
          <w:rStyle w:val="csa16174ba4"/>
          <w:lang w:val="en-US"/>
        </w:rPr>
        <w:t>Jade</w:t>
      </w:r>
      <w:r w:rsidR="007E1473" w:rsidRPr="0024580B">
        <w:rPr>
          <w:rStyle w:val="csa16174ba4"/>
        </w:rPr>
        <w:t xml:space="preserve"> </w:t>
      </w:r>
      <w:r w:rsidR="007E1473" w:rsidRPr="0024580B">
        <w:rPr>
          <w:rStyle w:val="csa16174ba4"/>
          <w:lang w:val="en-US"/>
        </w:rPr>
        <w:t>Biosciences</w:t>
      </w:r>
      <w:r w:rsidR="007E1473" w:rsidRPr="0024580B">
        <w:rPr>
          <w:rStyle w:val="csa16174ba4"/>
        </w:rPr>
        <w:t xml:space="preserve">, </w:t>
      </w:r>
      <w:proofErr w:type="spellStart"/>
      <w:r w:rsidR="007E1473" w:rsidRPr="0024580B">
        <w:rPr>
          <w:rStyle w:val="csa16174ba4"/>
          <w:lang w:val="en-US"/>
        </w:rPr>
        <w:t>Inc</w:t>
      </w:r>
      <w:proofErr w:type="spellEnd"/>
      <w:r w:rsidR="007E1473" w:rsidRPr="0024580B">
        <w:rPr>
          <w:rStyle w:val="csa16174ba4"/>
        </w:rPr>
        <w:t xml:space="preserve">., </w:t>
      </w:r>
      <w:r w:rsidR="007E1473" w:rsidRPr="0024580B">
        <w:rPr>
          <w:rStyle w:val="csa16174ba4"/>
          <w:lang w:val="en-US"/>
        </w:rPr>
        <w:t>USA</w:t>
      </w:r>
    </w:p>
    <w:p w:rsidR="00BA2395" w:rsidRPr="0024580B" w:rsidRDefault="007E1473" w:rsidP="0024580B">
      <w:pPr>
        <w:pStyle w:val="cs80d9435b"/>
        <w:rPr>
          <w:rFonts w:ascii="Arial" w:hAnsi="Arial" w:cs="Arial"/>
          <w:sz w:val="20"/>
        </w:rPr>
      </w:pPr>
      <w:r w:rsidRPr="0024580B">
        <w:rPr>
          <w:rStyle w:val="csa16174ba4"/>
          <w:lang w:val="ru-RU"/>
        </w:rPr>
        <w:t>Фаза - І</w:t>
      </w:r>
    </w:p>
    <w:p w:rsidR="00BA2395" w:rsidRPr="0024580B" w:rsidRDefault="007E1473" w:rsidP="0024580B">
      <w:pPr>
        <w:pStyle w:val="cs80d9435b"/>
        <w:rPr>
          <w:rFonts w:ascii="Arial" w:hAnsi="Arial" w:cs="Arial"/>
          <w:sz w:val="20"/>
          <w:szCs w:val="20"/>
          <w:lang w:val="ru-RU"/>
        </w:rPr>
      </w:pPr>
      <w:proofErr w:type="spellStart"/>
      <w:r w:rsidRPr="0024580B">
        <w:rPr>
          <w:rStyle w:val="csa16174ba4"/>
          <w:lang w:val="ru-RU"/>
        </w:rPr>
        <w:t>Заявник</w:t>
      </w:r>
      <w:proofErr w:type="spellEnd"/>
      <w:r w:rsidRPr="0024580B">
        <w:rPr>
          <w:rStyle w:val="csa16174ba4"/>
          <w:lang w:val="ru-RU"/>
        </w:rPr>
        <w:t xml:space="preserve"> - ТОВ «АРЕНСІЯ ЕКСПЛОРАТОРІ МЕДІСІН», </w:t>
      </w:r>
      <w:proofErr w:type="spellStart"/>
      <w:r w:rsidRPr="0024580B">
        <w:rPr>
          <w:rStyle w:val="csa16174ba4"/>
          <w:lang w:val="ru-RU"/>
        </w:rPr>
        <w:t>Україна</w:t>
      </w:r>
      <w:proofErr w:type="spellEnd"/>
    </w:p>
    <w:p w:rsidR="009411FE" w:rsidRPr="0024580B" w:rsidRDefault="009411FE" w:rsidP="0024580B">
      <w:pPr>
        <w:rPr>
          <w:rFonts w:ascii="Arial" w:hAnsi="Arial" w:cs="Arial"/>
          <w:sz w:val="20"/>
        </w:rPr>
      </w:pPr>
    </w:p>
    <w:tbl>
      <w:tblPr>
        <w:tblW w:w="0" w:type="auto"/>
        <w:tblInd w:w="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67"/>
        <w:gridCol w:w="9035"/>
      </w:tblGrid>
      <w:tr w:rsidR="00BA2395" w:rsidRPr="0024580B" w:rsidTr="009411FE">
        <w:tc>
          <w:tcPr>
            <w:tcW w:w="567" w:type="dxa"/>
            <w:tcMar>
              <w:top w:w="0" w:type="dxa"/>
              <w:left w:w="108" w:type="dxa"/>
              <w:bottom w:w="0" w:type="dxa"/>
              <w:right w:w="108" w:type="dxa"/>
            </w:tcMar>
            <w:vAlign w:val="center"/>
            <w:hideMark/>
          </w:tcPr>
          <w:p w:rsidR="00BA2395" w:rsidRPr="0024580B" w:rsidRDefault="007E1473" w:rsidP="0024580B">
            <w:pPr>
              <w:pStyle w:val="cs2e86d3a6"/>
              <w:rPr>
                <w:rFonts w:ascii="Arial" w:hAnsi="Arial" w:cs="Arial"/>
                <w:sz w:val="20"/>
              </w:rPr>
            </w:pPr>
            <w:r w:rsidRPr="0024580B">
              <w:rPr>
                <w:rStyle w:val="csa16174ba4"/>
              </w:rPr>
              <w:t>№ п/п</w:t>
            </w:r>
          </w:p>
        </w:tc>
        <w:tc>
          <w:tcPr>
            <w:tcW w:w="9035" w:type="dxa"/>
            <w:tcMar>
              <w:top w:w="0" w:type="dxa"/>
              <w:left w:w="108" w:type="dxa"/>
              <w:bottom w:w="0" w:type="dxa"/>
              <w:right w:w="108" w:type="dxa"/>
            </w:tcMar>
            <w:vAlign w:val="center"/>
            <w:hideMark/>
          </w:tcPr>
          <w:p w:rsidR="00BA2395" w:rsidRPr="0024580B" w:rsidRDefault="007E1473" w:rsidP="0024580B">
            <w:pPr>
              <w:pStyle w:val="cs2e86d3a6"/>
              <w:rPr>
                <w:rFonts w:ascii="Arial" w:hAnsi="Arial" w:cs="Arial"/>
                <w:sz w:val="20"/>
              </w:rPr>
            </w:pPr>
            <w:r w:rsidRPr="0024580B">
              <w:rPr>
                <w:rStyle w:val="csa16174ba4"/>
              </w:rPr>
              <w:t>П.І.Б. відповідального дослідника</w:t>
            </w:r>
          </w:p>
          <w:p w:rsidR="00BA2395" w:rsidRPr="0024580B" w:rsidRDefault="007E1473" w:rsidP="0024580B">
            <w:pPr>
              <w:pStyle w:val="cs2e86d3a6"/>
              <w:rPr>
                <w:rFonts w:ascii="Arial" w:hAnsi="Arial" w:cs="Arial"/>
                <w:sz w:val="20"/>
              </w:rPr>
            </w:pPr>
            <w:r w:rsidRPr="0024580B">
              <w:rPr>
                <w:rStyle w:val="csa16174ba4"/>
              </w:rPr>
              <w:t>Назва місця проведення клінічного випробування</w:t>
            </w:r>
          </w:p>
        </w:tc>
      </w:tr>
      <w:tr w:rsidR="00BA2395" w:rsidRPr="0024580B" w:rsidTr="009411FE">
        <w:trPr>
          <w:trHeight w:val="486"/>
        </w:trPr>
        <w:tc>
          <w:tcPr>
            <w:tcW w:w="567" w:type="dxa"/>
            <w:tcMar>
              <w:top w:w="0" w:type="dxa"/>
              <w:left w:w="108" w:type="dxa"/>
              <w:bottom w:w="0" w:type="dxa"/>
              <w:right w:w="108" w:type="dxa"/>
            </w:tcMar>
            <w:hideMark/>
          </w:tcPr>
          <w:p w:rsidR="00BA2395" w:rsidRPr="0024580B" w:rsidRDefault="007E1473" w:rsidP="0024580B">
            <w:pPr>
              <w:pStyle w:val="cs2e86d3a6"/>
              <w:rPr>
                <w:rFonts w:ascii="Arial" w:hAnsi="Arial" w:cs="Arial"/>
                <w:sz w:val="20"/>
              </w:rPr>
            </w:pPr>
            <w:r w:rsidRPr="0024580B">
              <w:rPr>
                <w:rStyle w:val="csa16174ba4"/>
              </w:rPr>
              <w:t>1.</w:t>
            </w:r>
          </w:p>
        </w:tc>
        <w:tc>
          <w:tcPr>
            <w:tcW w:w="9035" w:type="dxa"/>
            <w:tcMar>
              <w:top w:w="0" w:type="dxa"/>
              <w:left w:w="108" w:type="dxa"/>
              <w:bottom w:w="0" w:type="dxa"/>
              <w:right w:w="108" w:type="dxa"/>
            </w:tcMar>
            <w:hideMark/>
          </w:tcPr>
          <w:p w:rsidR="00BA2395" w:rsidRPr="0024580B" w:rsidRDefault="007E1473" w:rsidP="0024580B">
            <w:pPr>
              <w:pStyle w:val="cs80d9435b"/>
              <w:rPr>
                <w:rFonts w:ascii="Arial" w:hAnsi="Arial" w:cs="Arial"/>
                <w:sz w:val="20"/>
              </w:rPr>
            </w:pPr>
            <w:proofErr w:type="spellStart"/>
            <w:r w:rsidRPr="0024580B">
              <w:rPr>
                <w:rStyle w:val="csa16174ba4"/>
              </w:rPr>
              <w:t>к.м.н</w:t>
            </w:r>
            <w:proofErr w:type="spellEnd"/>
            <w:r w:rsidRPr="0024580B">
              <w:rPr>
                <w:rStyle w:val="csa16174ba4"/>
              </w:rPr>
              <w:t xml:space="preserve">. Федорович Х.М. </w:t>
            </w:r>
          </w:p>
          <w:p w:rsidR="00BA2395" w:rsidRPr="0024580B" w:rsidRDefault="007E1473" w:rsidP="0024580B">
            <w:pPr>
              <w:pStyle w:val="cs80d9435b"/>
              <w:rPr>
                <w:rFonts w:ascii="Arial" w:hAnsi="Arial" w:cs="Arial"/>
                <w:sz w:val="20"/>
              </w:rPr>
            </w:pPr>
            <w:r w:rsidRPr="0024580B">
              <w:rPr>
                <w:rStyle w:val="csa16174ba4"/>
              </w:rPr>
              <w:t>ТОВАРИСТВО З ОБМЕЖЕНОЮ ВІДПОВІДАЛЬНІСТЮ «АРЕНСІЯ ЕКСПЛОРАТОРІ МЕДІСІН», відділення новітніх технологій Медичного центру, м. Івано-Франківськ</w:t>
            </w:r>
          </w:p>
        </w:tc>
      </w:tr>
      <w:tr w:rsidR="00BA2395" w:rsidRPr="0024580B" w:rsidTr="009411FE">
        <w:trPr>
          <w:trHeight w:val="486"/>
        </w:trPr>
        <w:tc>
          <w:tcPr>
            <w:tcW w:w="567" w:type="dxa"/>
            <w:tcMar>
              <w:top w:w="0" w:type="dxa"/>
              <w:left w:w="108" w:type="dxa"/>
              <w:bottom w:w="0" w:type="dxa"/>
              <w:right w:w="108" w:type="dxa"/>
            </w:tcMar>
            <w:hideMark/>
          </w:tcPr>
          <w:p w:rsidR="00BA2395" w:rsidRPr="0024580B" w:rsidRDefault="007E1473" w:rsidP="0024580B">
            <w:pPr>
              <w:pStyle w:val="cs2e86d3a6"/>
              <w:rPr>
                <w:rFonts w:ascii="Arial" w:hAnsi="Arial" w:cs="Arial"/>
                <w:sz w:val="20"/>
              </w:rPr>
            </w:pPr>
            <w:r w:rsidRPr="0024580B">
              <w:rPr>
                <w:rStyle w:val="csa16174ba4"/>
              </w:rPr>
              <w:t>2.</w:t>
            </w:r>
          </w:p>
        </w:tc>
        <w:tc>
          <w:tcPr>
            <w:tcW w:w="9035" w:type="dxa"/>
            <w:tcMar>
              <w:top w:w="0" w:type="dxa"/>
              <w:left w:w="108" w:type="dxa"/>
              <w:bottom w:w="0" w:type="dxa"/>
              <w:right w:w="108" w:type="dxa"/>
            </w:tcMar>
            <w:hideMark/>
          </w:tcPr>
          <w:p w:rsidR="00BA2395" w:rsidRPr="0024580B" w:rsidRDefault="007E1473" w:rsidP="0024580B">
            <w:pPr>
              <w:pStyle w:val="cs80d9435b"/>
              <w:rPr>
                <w:rFonts w:ascii="Arial" w:hAnsi="Arial" w:cs="Arial"/>
                <w:sz w:val="20"/>
              </w:rPr>
            </w:pPr>
            <w:proofErr w:type="spellStart"/>
            <w:r w:rsidRPr="0024580B">
              <w:rPr>
                <w:rStyle w:val="csa16174ba4"/>
              </w:rPr>
              <w:t>к.м.н</w:t>
            </w:r>
            <w:proofErr w:type="spellEnd"/>
            <w:r w:rsidRPr="0024580B">
              <w:rPr>
                <w:rStyle w:val="csa16174ba4"/>
              </w:rPr>
              <w:t xml:space="preserve">. </w:t>
            </w:r>
            <w:proofErr w:type="spellStart"/>
            <w:r w:rsidRPr="0024580B">
              <w:rPr>
                <w:rStyle w:val="csa16174ba4"/>
              </w:rPr>
              <w:t>Меффорд</w:t>
            </w:r>
            <w:proofErr w:type="spellEnd"/>
            <w:r w:rsidRPr="0024580B">
              <w:rPr>
                <w:rStyle w:val="csa16174ba4"/>
              </w:rPr>
              <w:t xml:space="preserve"> Т.О.</w:t>
            </w:r>
          </w:p>
          <w:p w:rsidR="00BA2395" w:rsidRPr="0024580B" w:rsidRDefault="007E1473" w:rsidP="0024580B">
            <w:pPr>
              <w:pStyle w:val="cs80d9435b"/>
              <w:rPr>
                <w:rFonts w:ascii="Arial" w:hAnsi="Arial" w:cs="Arial"/>
                <w:sz w:val="20"/>
              </w:rPr>
            </w:pPr>
            <w:r w:rsidRPr="0024580B">
              <w:rPr>
                <w:rStyle w:val="csa16174ba4"/>
              </w:rPr>
              <w:t>ТОВАРИСТВО З ОБМЕЖЕНОЮ ВІДПОВІДАЛЬНІСТЮ «АРЕНСІЯ ЕКСПЛОРАТОРІ МЕДІСІН», відділ клінічних досліджень Медичного центру, м. Київ</w:t>
            </w:r>
          </w:p>
        </w:tc>
      </w:tr>
    </w:tbl>
    <w:p w:rsidR="00BA2395" w:rsidRPr="0024580B" w:rsidRDefault="00BA2395" w:rsidP="0024580B">
      <w:pPr>
        <w:jc w:val="both"/>
        <w:rPr>
          <w:rFonts w:ascii="Arial" w:hAnsi="Arial" w:cs="Arial"/>
          <w:sz w:val="20"/>
          <w:szCs w:val="20"/>
        </w:rPr>
      </w:pPr>
    </w:p>
    <w:p w:rsidR="0024580B" w:rsidRDefault="0024580B" w:rsidP="0024580B">
      <w:pPr>
        <w:pStyle w:val="cs80d9435b"/>
        <w:rPr>
          <w:rStyle w:val="csa16174ba5"/>
        </w:rPr>
      </w:pPr>
    </w:p>
    <w:p w:rsidR="0024580B" w:rsidRPr="00866916" w:rsidRDefault="0024580B" w:rsidP="0024580B">
      <w:pPr>
        <w:jc w:val="both"/>
        <w:rPr>
          <w:rStyle w:val="cs80d9435b5"/>
          <w:sz w:val="20"/>
          <w:szCs w:val="20"/>
        </w:rPr>
      </w:pPr>
      <w:r w:rsidRPr="0024580B">
        <w:rPr>
          <w:rStyle w:val="csa16174ba5"/>
          <w:b/>
        </w:rPr>
        <w:t>5.</w:t>
      </w:r>
      <w:r>
        <w:rPr>
          <w:rStyle w:val="csa16174ba5"/>
        </w:rPr>
        <w:t xml:space="preserve"> </w:t>
      </w:r>
      <w:r w:rsidRPr="00866916">
        <w:rPr>
          <w:rStyle w:val="csa16174ba5"/>
        </w:rPr>
        <w:t xml:space="preserve">«Клінічне дослідження з оцінки </w:t>
      </w:r>
      <w:proofErr w:type="spellStart"/>
      <w:r w:rsidRPr="00866916">
        <w:rPr>
          <w:rStyle w:val="csa16174ba5"/>
        </w:rPr>
        <w:t>біоеквівалентності</w:t>
      </w:r>
      <w:proofErr w:type="spellEnd"/>
      <w:r w:rsidRPr="00866916">
        <w:rPr>
          <w:rStyle w:val="csa16174ba5"/>
        </w:rPr>
        <w:t xml:space="preserve"> лікарських засобів </w:t>
      </w:r>
      <w:r w:rsidRPr="00866916">
        <w:rPr>
          <w:rStyle w:val="cs5e98e9305"/>
        </w:rPr>
        <w:t>«</w:t>
      </w:r>
      <w:proofErr w:type="spellStart"/>
      <w:r w:rsidRPr="00866916">
        <w:rPr>
          <w:rStyle w:val="cs5e98e9305"/>
        </w:rPr>
        <w:t>Алопуринол</w:t>
      </w:r>
      <w:proofErr w:type="spellEnd"/>
      <w:r w:rsidRPr="00866916">
        <w:rPr>
          <w:rStyle w:val="cs5e98e9305"/>
        </w:rPr>
        <w:t>»</w:t>
      </w:r>
      <w:r w:rsidRPr="00866916">
        <w:rPr>
          <w:rStyle w:val="csa16174ba5"/>
        </w:rPr>
        <w:t>, таблетки по 300 мг, виробництва ПАТ НВЦ «</w:t>
      </w:r>
      <w:proofErr w:type="spellStart"/>
      <w:r w:rsidRPr="00866916">
        <w:rPr>
          <w:rStyle w:val="csa16174ba5"/>
        </w:rPr>
        <w:t>Борщагівський</w:t>
      </w:r>
      <w:proofErr w:type="spellEnd"/>
      <w:r w:rsidRPr="00866916">
        <w:rPr>
          <w:rStyle w:val="csa16174ba5"/>
        </w:rPr>
        <w:t xml:space="preserve"> ХФЗ» та «</w:t>
      </w:r>
      <w:r>
        <w:rPr>
          <w:rStyle w:val="csa16174ba5"/>
          <w:lang w:val="en-US"/>
        </w:rPr>
        <w:t>Zyloric</w:t>
      </w:r>
      <w:r w:rsidRPr="00866916">
        <w:rPr>
          <w:rStyle w:val="csa16174ba5"/>
        </w:rPr>
        <w:t xml:space="preserve">®», таблетки по 300 мг, виробництва </w:t>
      </w:r>
      <w:r>
        <w:rPr>
          <w:rStyle w:val="csa16174ba5"/>
          <w:lang w:val="en-US"/>
        </w:rPr>
        <w:t>Aspen</w:t>
      </w:r>
      <w:r w:rsidRPr="00866916">
        <w:rPr>
          <w:rStyle w:val="csa16174ba5"/>
        </w:rPr>
        <w:t xml:space="preserve"> </w:t>
      </w:r>
      <w:r>
        <w:rPr>
          <w:rStyle w:val="csa16174ba5"/>
          <w:lang w:val="en-US"/>
        </w:rPr>
        <w:t>Bad</w:t>
      </w:r>
      <w:r w:rsidRPr="00866916">
        <w:rPr>
          <w:rStyle w:val="csa16174ba5"/>
        </w:rPr>
        <w:t xml:space="preserve"> </w:t>
      </w:r>
      <w:proofErr w:type="spellStart"/>
      <w:r>
        <w:rPr>
          <w:rStyle w:val="csa16174ba5"/>
          <w:lang w:val="en-US"/>
        </w:rPr>
        <w:t>Oldesloe</w:t>
      </w:r>
      <w:proofErr w:type="spellEnd"/>
      <w:r w:rsidRPr="00866916">
        <w:rPr>
          <w:rStyle w:val="csa16174ba5"/>
        </w:rPr>
        <w:t xml:space="preserve"> </w:t>
      </w:r>
      <w:r>
        <w:rPr>
          <w:rStyle w:val="csa16174ba5"/>
          <w:lang w:val="en-US"/>
        </w:rPr>
        <w:t>GmbH</w:t>
      </w:r>
      <w:r w:rsidRPr="00866916">
        <w:rPr>
          <w:rStyle w:val="csa16174ba5"/>
        </w:rPr>
        <w:t xml:space="preserve">, Німеччина за участю здорових добровольців», код дослідження </w:t>
      </w:r>
      <w:r>
        <w:rPr>
          <w:rStyle w:val="csa16174ba5"/>
        </w:rPr>
        <w:t xml:space="preserve">                               </w:t>
      </w:r>
      <w:r>
        <w:rPr>
          <w:rStyle w:val="cs5e98e9305"/>
          <w:lang w:val="en-US"/>
        </w:rPr>
        <w:t>BHFZ</w:t>
      </w:r>
      <w:r w:rsidRPr="00866916">
        <w:rPr>
          <w:rStyle w:val="cs5e98e9305"/>
        </w:rPr>
        <w:t xml:space="preserve"> В-2501</w:t>
      </w:r>
      <w:r>
        <w:rPr>
          <w:rStyle w:val="csa16174ba5"/>
        </w:rPr>
        <w:t>, версія 02 від 10.03.2026</w:t>
      </w:r>
      <w:r w:rsidRPr="00866916">
        <w:rPr>
          <w:rStyle w:val="csa16174ba5"/>
        </w:rPr>
        <w:t xml:space="preserve"> </w:t>
      </w:r>
      <w:r>
        <w:rPr>
          <w:rStyle w:val="csa16174ba5"/>
          <w:lang w:val="en-US"/>
        </w:rPr>
        <w:t>p</w:t>
      </w:r>
      <w:r w:rsidRPr="00866916">
        <w:rPr>
          <w:rStyle w:val="csa16174ba5"/>
        </w:rPr>
        <w:t>., спонсор - ПАТ НВЦ «</w:t>
      </w:r>
      <w:proofErr w:type="spellStart"/>
      <w:r w:rsidRPr="00866916">
        <w:rPr>
          <w:rStyle w:val="csa16174ba5"/>
        </w:rPr>
        <w:t>Борщагівський</w:t>
      </w:r>
      <w:proofErr w:type="spellEnd"/>
      <w:r w:rsidRPr="00866916">
        <w:rPr>
          <w:rStyle w:val="csa16174ba5"/>
        </w:rPr>
        <w:t xml:space="preserve"> ХФЗ», Україна</w:t>
      </w:r>
    </w:p>
    <w:p w:rsidR="00BA2395" w:rsidRPr="0024580B" w:rsidRDefault="007E1473" w:rsidP="0024580B">
      <w:pPr>
        <w:pStyle w:val="cs80d9435b"/>
        <w:rPr>
          <w:rFonts w:ascii="Arial" w:hAnsi="Arial" w:cs="Arial"/>
          <w:sz w:val="20"/>
        </w:rPr>
      </w:pPr>
      <w:r w:rsidRPr="0024580B">
        <w:rPr>
          <w:rStyle w:val="csa16174ba5"/>
        </w:rPr>
        <w:t xml:space="preserve">Фаза - дослідження </w:t>
      </w:r>
      <w:proofErr w:type="spellStart"/>
      <w:r w:rsidRPr="0024580B">
        <w:rPr>
          <w:rStyle w:val="csa16174ba5"/>
        </w:rPr>
        <w:t>біоеквівалентності</w:t>
      </w:r>
      <w:proofErr w:type="spellEnd"/>
    </w:p>
    <w:p w:rsidR="00BA2395" w:rsidRPr="0024580B" w:rsidRDefault="007E1473" w:rsidP="0024580B">
      <w:pPr>
        <w:pStyle w:val="cs2e86d3a6"/>
        <w:jc w:val="left"/>
        <w:rPr>
          <w:rFonts w:ascii="Arial" w:hAnsi="Arial" w:cs="Arial"/>
          <w:sz w:val="20"/>
          <w:szCs w:val="20"/>
          <w:lang w:val="ru-RU"/>
        </w:rPr>
      </w:pPr>
      <w:r w:rsidRPr="0024580B">
        <w:rPr>
          <w:rStyle w:val="csa16174ba5"/>
        </w:rPr>
        <w:t>Заявник - ПАТ НВЦ «</w:t>
      </w:r>
      <w:proofErr w:type="spellStart"/>
      <w:r w:rsidRPr="0024580B">
        <w:rPr>
          <w:rStyle w:val="csa16174ba5"/>
        </w:rPr>
        <w:t>Борщагівський</w:t>
      </w:r>
      <w:proofErr w:type="spellEnd"/>
      <w:r w:rsidRPr="0024580B">
        <w:rPr>
          <w:rStyle w:val="csa16174ba5"/>
        </w:rPr>
        <w:t xml:space="preserve"> ХФЗ», </w:t>
      </w:r>
      <w:r w:rsidR="004E31B3" w:rsidRPr="0024580B">
        <w:rPr>
          <w:rStyle w:val="csa16174ba5"/>
        </w:rPr>
        <w:t>Україна</w:t>
      </w:r>
    </w:p>
    <w:p w:rsidR="009411FE" w:rsidRPr="0024580B" w:rsidRDefault="009411FE" w:rsidP="0024580B">
      <w:pPr>
        <w:rPr>
          <w:rFonts w:ascii="Arial" w:hAnsi="Arial" w:cs="Arial"/>
          <w:sz w:val="20"/>
        </w:rPr>
      </w:pPr>
    </w:p>
    <w:tbl>
      <w:tblPr>
        <w:tblW w:w="964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709"/>
        <w:gridCol w:w="8936"/>
      </w:tblGrid>
      <w:tr w:rsidR="00BA2395" w:rsidRPr="0024580B" w:rsidTr="009411FE">
        <w:tc>
          <w:tcPr>
            <w:tcW w:w="709" w:type="dxa"/>
            <w:tcMar>
              <w:top w:w="0" w:type="dxa"/>
              <w:left w:w="108" w:type="dxa"/>
              <w:bottom w:w="0" w:type="dxa"/>
              <w:right w:w="108" w:type="dxa"/>
            </w:tcMar>
            <w:vAlign w:val="center"/>
            <w:hideMark/>
          </w:tcPr>
          <w:p w:rsidR="00BA2395" w:rsidRPr="0024580B" w:rsidRDefault="007E1473" w:rsidP="0024580B">
            <w:pPr>
              <w:pStyle w:val="cs2e86d3a6"/>
              <w:rPr>
                <w:rFonts w:ascii="Arial" w:hAnsi="Arial" w:cs="Arial"/>
                <w:sz w:val="20"/>
              </w:rPr>
            </w:pPr>
            <w:r w:rsidRPr="0024580B">
              <w:rPr>
                <w:rStyle w:val="csa16174ba5"/>
              </w:rPr>
              <w:t>№ п/п</w:t>
            </w:r>
          </w:p>
        </w:tc>
        <w:tc>
          <w:tcPr>
            <w:tcW w:w="8936" w:type="dxa"/>
            <w:tcMar>
              <w:top w:w="0" w:type="dxa"/>
              <w:left w:w="108" w:type="dxa"/>
              <w:bottom w:w="0" w:type="dxa"/>
              <w:right w:w="108" w:type="dxa"/>
            </w:tcMar>
            <w:vAlign w:val="center"/>
            <w:hideMark/>
          </w:tcPr>
          <w:p w:rsidR="00BA2395" w:rsidRPr="0024580B" w:rsidRDefault="007E1473" w:rsidP="0024580B">
            <w:pPr>
              <w:pStyle w:val="cs2e86d3a6"/>
              <w:rPr>
                <w:rFonts w:ascii="Arial" w:hAnsi="Arial" w:cs="Arial"/>
                <w:sz w:val="20"/>
              </w:rPr>
            </w:pPr>
            <w:r w:rsidRPr="0024580B">
              <w:rPr>
                <w:rStyle w:val="csa16174ba5"/>
              </w:rPr>
              <w:t>П.І.Б. відповідального дослідника,</w:t>
            </w:r>
          </w:p>
          <w:p w:rsidR="00BA2395" w:rsidRPr="0024580B" w:rsidRDefault="007E1473" w:rsidP="0024580B">
            <w:pPr>
              <w:pStyle w:val="cs2e86d3a6"/>
              <w:rPr>
                <w:rFonts w:ascii="Arial" w:hAnsi="Arial" w:cs="Arial"/>
                <w:sz w:val="20"/>
              </w:rPr>
            </w:pPr>
            <w:r w:rsidRPr="0024580B">
              <w:rPr>
                <w:rStyle w:val="csa16174ba5"/>
              </w:rPr>
              <w:t>Назва місця проведення клінічного випробування</w:t>
            </w:r>
          </w:p>
        </w:tc>
      </w:tr>
      <w:tr w:rsidR="00BA2395" w:rsidRPr="0024580B" w:rsidTr="009411FE">
        <w:trPr>
          <w:trHeight w:val="486"/>
        </w:trPr>
        <w:tc>
          <w:tcPr>
            <w:tcW w:w="709" w:type="dxa"/>
            <w:tcMar>
              <w:top w:w="0" w:type="dxa"/>
              <w:left w:w="108" w:type="dxa"/>
              <w:bottom w:w="0" w:type="dxa"/>
              <w:right w:w="108" w:type="dxa"/>
            </w:tcMar>
            <w:hideMark/>
          </w:tcPr>
          <w:p w:rsidR="00BA2395" w:rsidRPr="0024580B" w:rsidRDefault="007E1473" w:rsidP="0024580B">
            <w:pPr>
              <w:pStyle w:val="cs2e86d3a6"/>
              <w:rPr>
                <w:rFonts w:ascii="Arial" w:hAnsi="Arial" w:cs="Arial"/>
                <w:sz w:val="20"/>
              </w:rPr>
            </w:pPr>
            <w:r w:rsidRPr="0024580B">
              <w:rPr>
                <w:rStyle w:val="csa16174ba5"/>
              </w:rPr>
              <w:t>1.</w:t>
            </w:r>
          </w:p>
        </w:tc>
        <w:tc>
          <w:tcPr>
            <w:tcW w:w="8936" w:type="dxa"/>
            <w:tcMar>
              <w:top w:w="0" w:type="dxa"/>
              <w:left w:w="108" w:type="dxa"/>
              <w:bottom w:w="0" w:type="dxa"/>
              <w:right w:w="108" w:type="dxa"/>
            </w:tcMar>
            <w:hideMark/>
          </w:tcPr>
          <w:p w:rsidR="00BA2395" w:rsidRPr="0024580B" w:rsidRDefault="007E1473" w:rsidP="0024580B">
            <w:pPr>
              <w:pStyle w:val="cs95e872d0"/>
              <w:rPr>
                <w:rFonts w:ascii="Arial" w:hAnsi="Arial" w:cs="Arial"/>
                <w:sz w:val="20"/>
              </w:rPr>
            </w:pPr>
            <w:r w:rsidRPr="0024580B">
              <w:rPr>
                <w:rStyle w:val="csa16174ba5"/>
              </w:rPr>
              <w:t xml:space="preserve">головний лікар </w:t>
            </w:r>
            <w:proofErr w:type="spellStart"/>
            <w:r w:rsidRPr="0024580B">
              <w:rPr>
                <w:rStyle w:val="csa16174ba5"/>
              </w:rPr>
              <w:t>Артиш</w:t>
            </w:r>
            <w:proofErr w:type="spellEnd"/>
            <w:r w:rsidRPr="0024580B">
              <w:rPr>
                <w:rStyle w:val="csa16174ba5"/>
              </w:rPr>
              <w:t xml:space="preserve"> Б.І.</w:t>
            </w:r>
          </w:p>
          <w:p w:rsidR="00BA2395" w:rsidRPr="0024580B" w:rsidRDefault="007E1473" w:rsidP="0024580B">
            <w:pPr>
              <w:pStyle w:val="cs80d9435b"/>
              <w:rPr>
                <w:rFonts w:ascii="Arial" w:hAnsi="Arial" w:cs="Arial"/>
                <w:sz w:val="20"/>
              </w:rPr>
            </w:pPr>
            <w:r w:rsidRPr="0024580B">
              <w:rPr>
                <w:rStyle w:val="csa16174ba5"/>
              </w:rPr>
              <w:t xml:space="preserve">ТОВАРИСТВО З ОБМЕЖЕНОЮ ВІДПОВІДАЛЬНІСТЮ «КЛІНІКА ІННОФАР-УКРАЇНА ІННОВЕЙТІВ ФАРМА РЕСЕРЧ», Медичний центр, Чернівецька обл., </w:t>
            </w:r>
            <w:r w:rsidR="004E31B3" w:rsidRPr="0024580B">
              <w:rPr>
                <w:rStyle w:val="csa16174ba5"/>
              </w:rPr>
              <w:t xml:space="preserve">                         </w:t>
            </w:r>
            <w:proofErr w:type="spellStart"/>
            <w:r w:rsidRPr="0024580B">
              <w:rPr>
                <w:rStyle w:val="csa16174ba5"/>
              </w:rPr>
              <w:t>Новоселицький</w:t>
            </w:r>
            <w:proofErr w:type="spellEnd"/>
            <w:r w:rsidRPr="0024580B">
              <w:rPr>
                <w:rStyle w:val="csa16174ba5"/>
              </w:rPr>
              <w:t xml:space="preserve"> р-н,</w:t>
            </w:r>
            <w:r w:rsidR="004E31B3" w:rsidRPr="0024580B">
              <w:rPr>
                <w:rStyle w:val="csa16174ba5"/>
              </w:rPr>
              <w:t xml:space="preserve"> </w:t>
            </w:r>
            <w:r w:rsidRPr="0024580B">
              <w:rPr>
                <w:rStyle w:val="csa16174ba5"/>
              </w:rPr>
              <w:t>с. Бояни</w:t>
            </w:r>
          </w:p>
        </w:tc>
      </w:tr>
      <w:tr w:rsidR="00BA2395" w:rsidRPr="0024580B" w:rsidTr="009411FE">
        <w:trPr>
          <w:trHeight w:val="486"/>
        </w:trPr>
        <w:tc>
          <w:tcPr>
            <w:tcW w:w="709" w:type="dxa"/>
            <w:tcMar>
              <w:top w:w="0" w:type="dxa"/>
              <w:left w:w="108" w:type="dxa"/>
              <w:bottom w:w="0" w:type="dxa"/>
              <w:right w:w="108" w:type="dxa"/>
            </w:tcMar>
            <w:hideMark/>
          </w:tcPr>
          <w:p w:rsidR="00BA2395" w:rsidRPr="0024580B" w:rsidRDefault="007E1473" w:rsidP="0024580B">
            <w:pPr>
              <w:pStyle w:val="cs2e86d3a6"/>
              <w:rPr>
                <w:rFonts w:ascii="Arial" w:hAnsi="Arial" w:cs="Arial"/>
                <w:sz w:val="20"/>
              </w:rPr>
            </w:pPr>
            <w:r w:rsidRPr="0024580B">
              <w:rPr>
                <w:rStyle w:val="csa16174ba5"/>
              </w:rPr>
              <w:t>2.</w:t>
            </w:r>
          </w:p>
        </w:tc>
        <w:tc>
          <w:tcPr>
            <w:tcW w:w="8936" w:type="dxa"/>
            <w:tcMar>
              <w:top w:w="0" w:type="dxa"/>
              <w:left w:w="108" w:type="dxa"/>
              <w:bottom w:w="0" w:type="dxa"/>
              <w:right w:w="108" w:type="dxa"/>
            </w:tcMar>
            <w:hideMark/>
          </w:tcPr>
          <w:p w:rsidR="00BA2395" w:rsidRPr="0024580B" w:rsidRDefault="007E1473" w:rsidP="0024580B">
            <w:pPr>
              <w:pStyle w:val="cs95e872d0"/>
              <w:rPr>
                <w:rFonts w:ascii="Arial" w:hAnsi="Arial" w:cs="Arial"/>
                <w:sz w:val="20"/>
              </w:rPr>
            </w:pPr>
            <w:proofErr w:type="spellStart"/>
            <w:r w:rsidRPr="0024580B">
              <w:rPr>
                <w:rStyle w:val="csa16174ba5"/>
              </w:rPr>
              <w:t>к.б.н</w:t>
            </w:r>
            <w:proofErr w:type="spellEnd"/>
            <w:r w:rsidRPr="0024580B">
              <w:rPr>
                <w:rStyle w:val="csa16174ba5"/>
              </w:rPr>
              <w:t xml:space="preserve">. </w:t>
            </w:r>
            <w:proofErr w:type="spellStart"/>
            <w:r w:rsidRPr="0024580B">
              <w:rPr>
                <w:rStyle w:val="csa16174ba5"/>
              </w:rPr>
              <w:t>Сабко</w:t>
            </w:r>
            <w:proofErr w:type="spellEnd"/>
            <w:r w:rsidRPr="0024580B">
              <w:rPr>
                <w:rStyle w:val="csa16174ba5"/>
              </w:rPr>
              <w:t xml:space="preserve"> В.Є.</w:t>
            </w:r>
          </w:p>
          <w:p w:rsidR="00BA2395" w:rsidRPr="0024580B" w:rsidRDefault="007E1473" w:rsidP="0024580B">
            <w:pPr>
              <w:pStyle w:val="cs80d9435b"/>
              <w:rPr>
                <w:rFonts w:ascii="Arial" w:hAnsi="Arial" w:cs="Arial"/>
                <w:sz w:val="20"/>
              </w:rPr>
            </w:pPr>
            <w:r w:rsidRPr="0024580B">
              <w:rPr>
                <w:rStyle w:val="csa16174ba5"/>
              </w:rPr>
              <w:t>ТОВ «</w:t>
            </w:r>
            <w:proofErr w:type="spellStart"/>
            <w:r w:rsidRPr="0024580B">
              <w:rPr>
                <w:rStyle w:val="csa16174ba5"/>
              </w:rPr>
              <w:t>Клінфарм</w:t>
            </w:r>
            <w:proofErr w:type="spellEnd"/>
            <w:r w:rsidRPr="0024580B">
              <w:rPr>
                <w:rStyle w:val="csa16174ba5"/>
              </w:rPr>
              <w:t xml:space="preserve">», </w:t>
            </w:r>
            <w:proofErr w:type="spellStart"/>
            <w:r w:rsidRPr="0024580B">
              <w:rPr>
                <w:rStyle w:val="csa16174ba5"/>
              </w:rPr>
              <w:t>Біоаналітична</w:t>
            </w:r>
            <w:proofErr w:type="spellEnd"/>
            <w:r w:rsidRPr="0024580B">
              <w:rPr>
                <w:rStyle w:val="csa16174ba5"/>
              </w:rPr>
              <w:t xml:space="preserve"> лабораторія, Київська область, м. Ірпінь</w:t>
            </w:r>
          </w:p>
        </w:tc>
      </w:tr>
    </w:tbl>
    <w:p w:rsidR="00BA2395" w:rsidRPr="0024580B" w:rsidRDefault="00BA2395" w:rsidP="0024580B">
      <w:pPr>
        <w:jc w:val="both"/>
        <w:rPr>
          <w:rFonts w:ascii="Arial" w:hAnsi="Arial" w:cs="Arial"/>
          <w:sz w:val="20"/>
          <w:szCs w:val="20"/>
        </w:rPr>
      </w:pPr>
    </w:p>
    <w:p w:rsidR="009411FE" w:rsidRPr="0024580B" w:rsidRDefault="009411FE" w:rsidP="0024580B">
      <w:pPr>
        <w:pStyle w:val="a7"/>
        <w:ind w:right="-5"/>
        <w:jc w:val="both"/>
        <w:rPr>
          <w:rFonts w:ascii="Arial" w:hAnsi="Arial" w:cs="Arial"/>
          <w:sz w:val="20"/>
          <w:szCs w:val="20"/>
        </w:rPr>
      </w:pPr>
    </w:p>
    <w:p w:rsidR="009411FE" w:rsidRPr="0024580B" w:rsidRDefault="009411FE" w:rsidP="0024580B">
      <w:pPr>
        <w:jc w:val="both"/>
        <w:rPr>
          <w:rFonts w:ascii="Arial" w:hAnsi="Arial" w:cs="Arial"/>
          <w:sz w:val="20"/>
          <w:szCs w:val="20"/>
        </w:rPr>
      </w:pPr>
      <w:r w:rsidRPr="0024580B">
        <w:rPr>
          <w:rStyle w:val="cs80d9435b1"/>
          <w:rFonts w:ascii="Arial" w:hAnsi="Arial" w:cs="Arial"/>
          <w:b/>
          <w:sz w:val="20"/>
          <w:szCs w:val="20"/>
        </w:rPr>
        <w:t xml:space="preserve">6. </w:t>
      </w:r>
      <w:r w:rsidRPr="0024580B">
        <w:rPr>
          <w:rStyle w:val="cs5e98e9301"/>
        </w:rPr>
        <w:t xml:space="preserve">Оновлена Брошура дослідника для досліджуваного лікарського засобу </w:t>
      </w:r>
      <w:proofErr w:type="spellStart"/>
      <w:r w:rsidRPr="0024580B">
        <w:rPr>
          <w:rStyle w:val="cs5e98e9301"/>
        </w:rPr>
        <w:t>Brivaracetam</w:t>
      </w:r>
      <w:proofErr w:type="spellEnd"/>
      <w:r w:rsidRPr="0024580B">
        <w:rPr>
          <w:rStyle w:val="cs5e98e9301"/>
        </w:rPr>
        <w:t xml:space="preserve"> (</w:t>
      </w:r>
      <w:proofErr w:type="spellStart"/>
      <w:r w:rsidRPr="0024580B">
        <w:rPr>
          <w:rStyle w:val="cs5e98e9301"/>
        </w:rPr>
        <w:t>бріварацетам</w:t>
      </w:r>
      <w:proofErr w:type="spellEnd"/>
      <w:r w:rsidRPr="0024580B">
        <w:rPr>
          <w:rStyle w:val="cs5e98e9301"/>
        </w:rPr>
        <w:t>), версія 27.0 від 23 лютого 2026 року</w:t>
      </w:r>
      <w:r w:rsidRPr="0024580B">
        <w:rPr>
          <w:rStyle w:val="csa16174ba1"/>
        </w:rPr>
        <w:t xml:space="preserve"> до протоколу клінічного дослідження «</w:t>
      </w:r>
      <w:proofErr w:type="spellStart"/>
      <w:r w:rsidRPr="0024580B">
        <w:rPr>
          <w:rStyle w:val="csa16174ba1"/>
        </w:rPr>
        <w:t>Багатоцентрове</w:t>
      </w:r>
      <w:proofErr w:type="spellEnd"/>
      <w:r w:rsidRPr="0024580B">
        <w:rPr>
          <w:rStyle w:val="csa16174ba1"/>
        </w:rPr>
        <w:t xml:space="preserve">, відкрите дослідження з однією групою для оцінки довготривалої безпеки та </w:t>
      </w:r>
      <w:proofErr w:type="spellStart"/>
      <w:r w:rsidRPr="0024580B">
        <w:rPr>
          <w:rStyle w:val="csa16174ba1"/>
        </w:rPr>
        <w:t>переносимості</w:t>
      </w:r>
      <w:proofErr w:type="spellEnd"/>
      <w:r w:rsidRPr="0024580B">
        <w:rPr>
          <w:rStyle w:val="csa16174ba1"/>
        </w:rPr>
        <w:t xml:space="preserve"> </w:t>
      </w:r>
      <w:proofErr w:type="spellStart"/>
      <w:r w:rsidRPr="0024580B">
        <w:rPr>
          <w:rStyle w:val="cs5e98e9301"/>
        </w:rPr>
        <w:t>бріварацетаму</w:t>
      </w:r>
      <w:proofErr w:type="spellEnd"/>
      <w:r w:rsidRPr="0024580B">
        <w:rPr>
          <w:rStyle w:val="cs5e98e9301"/>
        </w:rPr>
        <w:t xml:space="preserve"> </w:t>
      </w:r>
      <w:r w:rsidRPr="0024580B">
        <w:rPr>
          <w:rStyle w:val="csa16174ba1"/>
        </w:rPr>
        <w:t xml:space="preserve">в учасників із дитячою </w:t>
      </w:r>
      <w:proofErr w:type="spellStart"/>
      <w:r w:rsidRPr="0024580B">
        <w:rPr>
          <w:rStyle w:val="csa16174ba1"/>
        </w:rPr>
        <w:t>абсансною</w:t>
      </w:r>
      <w:proofErr w:type="spellEnd"/>
      <w:r w:rsidRPr="0024580B">
        <w:rPr>
          <w:rStyle w:val="csa16174ba1"/>
        </w:rPr>
        <w:t xml:space="preserve"> або ювенільною </w:t>
      </w:r>
      <w:proofErr w:type="spellStart"/>
      <w:r w:rsidRPr="0024580B">
        <w:rPr>
          <w:rStyle w:val="csa16174ba1"/>
        </w:rPr>
        <w:t>абсансною</w:t>
      </w:r>
      <w:proofErr w:type="spellEnd"/>
      <w:r w:rsidRPr="0024580B">
        <w:rPr>
          <w:rStyle w:val="csa16174ba1"/>
        </w:rPr>
        <w:t xml:space="preserve"> епілепсією», код дослідження </w:t>
      </w:r>
      <w:r w:rsidRPr="0024580B">
        <w:rPr>
          <w:rStyle w:val="cs5e98e9301"/>
        </w:rPr>
        <w:t>EP0224</w:t>
      </w:r>
      <w:r w:rsidRPr="0024580B">
        <w:rPr>
          <w:rStyle w:val="csa16174ba1"/>
        </w:rPr>
        <w:t>, від 26 вересня 2023 року; спонсор - «</w:t>
      </w:r>
      <w:proofErr w:type="spellStart"/>
      <w:r w:rsidRPr="0024580B">
        <w:rPr>
          <w:rStyle w:val="csa16174ba1"/>
        </w:rPr>
        <w:t>ЮСіБі</w:t>
      </w:r>
      <w:proofErr w:type="spellEnd"/>
      <w:r w:rsidRPr="0024580B">
        <w:rPr>
          <w:rStyle w:val="csa16174ba1"/>
        </w:rPr>
        <w:t xml:space="preserve"> </w:t>
      </w:r>
      <w:proofErr w:type="spellStart"/>
      <w:r w:rsidRPr="0024580B">
        <w:rPr>
          <w:rStyle w:val="csa16174ba1"/>
        </w:rPr>
        <w:t>Біофарма</w:t>
      </w:r>
      <w:proofErr w:type="spellEnd"/>
      <w:r w:rsidRPr="0024580B">
        <w:rPr>
          <w:rStyle w:val="csa16174ba1"/>
        </w:rPr>
        <w:t xml:space="preserve"> </w:t>
      </w:r>
      <w:proofErr w:type="spellStart"/>
      <w:r w:rsidRPr="0024580B">
        <w:rPr>
          <w:rStyle w:val="csa16174ba1"/>
        </w:rPr>
        <w:t>ЕсАрЕл</w:t>
      </w:r>
      <w:proofErr w:type="spellEnd"/>
      <w:r w:rsidRPr="0024580B">
        <w:rPr>
          <w:rStyle w:val="csa16174ba1"/>
        </w:rPr>
        <w:t xml:space="preserve">», Бельгія/ «UCB </w:t>
      </w:r>
      <w:proofErr w:type="spellStart"/>
      <w:r w:rsidRPr="0024580B">
        <w:rPr>
          <w:rStyle w:val="csa16174ba1"/>
        </w:rPr>
        <w:t>Biopharma</w:t>
      </w:r>
      <w:proofErr w:type="spellEnd"/>
      <w:r w:rsidRPr="0024580B">
        <w:rPr>
          <w:rStyle w:val="csa16174ba1"/>
        </w:rPr>
        <w:t xml:space="preserve"> SRL», </w:t>
      </w:r>
      <w:proofErr w:type="spellStart"/>
      <w:r w:rsidRPr="0024580B">
        <w:rPr>
          <w:rStyle w:val="csa16174ba1"/>
        </w:rPr>
        <w:t>Belgium</w:t>
      </w:r>
      <w:proofErr w:type="spellEnd"/>
      <w:r w:rsidRPr="0024580B">
        <w:rPr>
          <w:rFonts w:ascii="Arial" w:hAnsi="Arial" w:cs="Arial"/>
          <w:sz w:val="20"/>
          <w:szCs w:val="20"/>
        </w:rPr>
        <w:cr/>
        <w:t>Заявник - ТОВ «ПАРЕКСЕЛ Україна»</w:t>
      </w:r>
    </w:p>
    <w:p w:rsidR="009411FE" w:rsidRPr="0024580B" w:rsidRDefault="009411FE" w:rsidP="0024580B">
      <w:pPr>
        <w:jc w:val="both"/>
        <w:rPr>
          <w:rFonts w:ascii="Arial" w:hAnsi="Arial" w:cs="Arial"/>
          <w:sz w:val="20"/>
          <w:szCs w:val="20"/>
        </w:rPr>
      </w:pPr>
    </w:p>
    <w:p w:rsidR="009411FE" w:rsidRPr="0024580B" w:rsidRDefault="009411FE" w:rsidP="0024580B">
      <w:pPr>
        <w:jc w:val="both"/>
        <w:rPr>
          <w:rFonts w:ascii="Arial" w:hAnsi="Arial" w:cs="Arial"/>
          <w:sz w:val="20"/>
          <w:szCs w:val="20"/>
        </w:rPr>
      </w:pPr>
    </w:p>
    <w:p w:rsidR="009411FE" w:rsidRPr="0024580B" w:rsidRDefault="009411FE" w:rsidP="0024580B">
      <w:pPr>
        <w:jc w:val="both"/>
        <w:rPr>
          <w:rFonts w:ascii="Arial" w:hAnsi="Arial" w:cs="Arial"/>
          <w:sz w:val="20"/>
        </w:rPr>
      </w:pPr>
      <w:r w:rsidRPr="0024580B">
        <w:rPr>
          <w:rStyle w:val="cs80d9435b2"/>
          <w:rFonts w:ascii="Arial" w:hAnsi="Arial" w:cs="Arial"/>
          <w:b/>
          <w:sz w:val="20"/>
        </w:rPr>
        <w:t xml:space="preserve">7. </w:t>
      </w:r>
      <w:r w:rsidRPr="0024580B">
        <w:rPr>
          <w:rStyle w:val="cs5e98e9302"/>
        </w:rPr>
        <w:t xml:space="preserve">Оновлений протокол клінічного випробування, версія 6 від 15 грудня 2025 р.; Форма інформованої згоди, версія 4.0 для України українською мовою від 03 лютого 2026 р. На основі </w:t>
      </w:r>
      <w:r w:rsidRPr="0024580B">
        <w:rPr>
          <w:rStyle w:val="cs5e98e9302"/>
        </w:rPr>
        <w:lastRenderedPageBreak/>
        <w:t>майстер-версії форми інформованої згоди для дослідження MN45053, версія 6, від 27 січня      2026 р.; Зміна назви місця проведення клінічного випробування</w:t>
      </w:r>
      <w:r w:rsidRPr="0024580B">
        <w:rPr>
          <w:rStyle w:val="csa16174ba2"/>
        </w:rPr>
        <w:t xml:space="preserve"> до протоколу клінічного дослідження «Відкрите, </w:t>
      </w:r>
      <w:proofErr w:type="spellStart"/>
      <w:r w:rsidRPr="0024580B">
        <w:rPr>
          <w:rStyle w:val="csa16174ba2"/>
        </w:rPr>
        <w:t>багатоцентрове</w:t>
      </w:r>
      <w:proofErr w:type="spellEnd"/>
      <w:r w:rsidRPr="0024580B">
        <w:rPr>
          <w:rStyle w:val="csa16174ba2"/>
        </w:rPr>
        <w:t xml:space="preserve">, додаткове дослідження для оцінки сприйняття пацієнтом фізичного впливу розсіяного склерозу та надання подальшого доступу до </w:t>
      </w:r>
      <w:proofErr w:type="spellStart"/>
      <w:r w:rsidRPr="0024580B">
        <w:rPr>
          <w:rStyle w:val="cs5e98e9302"/>
        </w:rPr>
        <w:t>окрелізумабу</w:t>
      </w:r>
      <w:proofErr w:type="spellEnd"/>
      <w:r w:rsidRPr="0024580B">
        <w:rPr>
          <w:rStyle w:val="csa16174ba2"/>
        </w:rPr>
        <w:t xml:space="preserve"> пацієнтам з розсіяним склерозом, які раніше брали участь у дослідженнях, </w:t>
      </w:r>
      <w:proofErr w:type="spellStart"/>
      <w:r w:rsidRPr="0024580B">
        <w:rPr>
          <w:rStyle w:val="csa16174ba2"/>
        </w:rPr>
        <w:t>спонсорованих</w:t>
      </w:r>
      <w:proofErr w:type="spellEnd"/>
      <w:r w:rsidRPr="0024580B">
        <w:rPr>
          <w:rStyle w:val="csa16174ba2"/>
        </w:rPr>
        <w:t xml:space="preserve"> компанією «</w:t>
      </w:r>
      <w:proofErr w:type="spellStart"/>
      <w:r w:rsidRPr="0024580B">
        <w:rPr>
          <w:rStyle w:val="csa16174ba2"/>
        </w:rPr>
        <w:t>Дженентек</w:t>
      </w:r>
      <w:proofErr w:type="spellEnd"/>
      <w:r w:rsidRPr="0024580B">
        <w:rPr>
          <w:rStyle w:val="csa16174ba2"/>
        </w:rPr>
        <w:t>» та/або «</w:t>
      </w:r>
      <w:proofErr w:type="spellStart"/>
      <w:r w:rsidRPr="0024580B">
        <w:rPr>
          <w:rStyle w:val="csa16174ba2"/>
        </w:rPr>
        <w:t>Ф.Хоффманн</w:t>
      </w:r>
      <w:proofErr w:type="spellEnd"/>
      <w:r w:rsidRPr="0024580B">
        <w:rPr>
          <w:rStyle w:val="csa16174ba2"/>
        </w:rPr>
        <w:t xml:space="preserve">-Ля </w:t>
      </w:r>
      <w:proofErr w:type="spellStart"/>
      <w:r w:rsidRPr="0024580B">
        <w:rPr>
          <w:rStyle w:val="csa16174ba2"/>
        </w:rPr>
        <w:t>Рош</w:t>
      </w:r>
      <w:proofErr w:type="spellEnd"/>
      <w:r w:rsidRPr="0024580B">
        <w:rPr>
          <w:rStyle w:val="csa16174ba2"/>
        </w:rPr>
        <w:t xml:space="preserve"> </w:t>
      </w:r>
      <w:proofErr w:type="spellStart"/>
      <w:r w:rsidRPr="0024580B">
        <w:rPr>
          <w:rStyle w:val="csa16174ba2"/>
        </w:rPr>
        <w:t>Лтд</w:t>
      </w:r>
      <w:proofErr w:type="spellEnd"/>
      <w:r w:rsidRPr="0024580B">
        <w:rPr>
          <w:rStyle w:val="csa16174ba2"/>
        </w:rPr>
        <w:t xml:space="preserve">» та, які не мають доступності до програми доступу після клінічного випробування», код дослідження </w:t>
      </w:r>
      <w:r w:rsidRPr="0024580B">
        <w:rPr>
          <w:rStyle w:val="cs5e98e9302"/>
        </w:rPr>
        <w:t>MN45053</w:t>
      </w:r>
      <w:r w:rsidRPr="0024580B">
        <w:rPr>
          <w:rStyle w:val="csa16174ba2"/>
        </w:rPr>
        <w:t xml:space="preserve">, версія 5 від 09 травня 2025 р.; спонсор - </w:t>
      </w:r>
      <w:proofErr w:type="spellStart"/>
      <w:r w:rsidRPr="0024580B">
        <w:rPr>
          <w:rStyle w:val="csa16174ba2"/>
        </w:rPr>
        <w:t>Ф.Хоффманн</w:t>
      </w:r>
      <w:proofErr w:type="spellEnd"/>
      <w:r w:rsidRPr="0024580B">
        <w:rPr>
          <w:rStyle w:val="csa16174ba2"/>
        </w:rPr>
        <w:t xml:space="preserve">-Ля </w:t>
      </w:r>
      <w:proofErr w:type="spellStart"/>
      <w:r w:rsidRPr="0024580B">
        <w:rPr>
          <w:rStyle w:val="csa16174ba2"/>
        </w:rPr>
        <w:t>Рош</w:t>
      </w:r>
      <w:proofErr w:type="spellEnd"/>
      <w:r w:rsidRPr="0024580B">
        <w:rPr>
          <w:rStyle w:val="csa16174ba2"/>
        </w:rPr>
        <w:t xml:space="preserve"> </w:t>
      </w:r>
      <w:proofErr w:type="spellStart"/>
      <w:r w:rsidRPr="0024580B">
        <w:rPr>
          <w:rStyle w:val="csa16174ba2"/>
        </w:rPr>
        <w:t>Лтд</w:t>
      </w:r>
      <w:proofErr w:type="spellEnd"/>
      <w:r w:rsidRPr="0024580B">
        <w:rPr>
          <w:rStyle w:val="csa16174ba2"/>
        </w:rPr>
        <w:t>, Швейцарія</w:t>
      </w:r>
      <w:r w:rsidRPr="0024580B">
        <w:rPr>
          <w:rFonts w:ascii="Arial" w:hAnsi="Arial" w:cs="Arial"/>
          <w:sz w:val="20"/>
          <w:szCs w:val="20"/>
        </w:rPr>
        <w:cr/>
        <w:t>Заявник - Товариство з обмеженою відповідальністю «</w:t>
      </w:r>
      <w:proofErr w:type="spellStart"/>
      <w:r w:rsidRPr="0024580B">
        <w:rPr>
          <w:rFonts w:ascii="Arial" w:hAnsi="Arial" w:cs="Arial"/>
          <w:sz w:val="20"/>
          <w:szCs w:val="20"/>
        </w:rPr>
        <w:t>Рош</w:t>
      </w:r>
      <w:proofErr w:type="spellEnd"/>
      <w:r w:rsidRPr="0024580B">
        <w:rPr>
          <w:rFonts w:ascii="Arial" w:hAnsi="Arial" w:cs="Arial"/>
          <w:sz w:val="20"/>
          <w:szCs w:val="20"/>
        </w:rPr>
        <w:t xml:space="preserve"> Україна»</w:t>
      </w:r>
    </w:p>
    <w:p w:rsidR="009411FE" w:rsidRPr="0024580B" w:rsidRDefault="009411FE" w:rsidP="0024580B">
      <w:pPr>
        <w:rPr>
          <w:rFonts w:ascii="Arial" w:hAnsi="Arial" w:cs="Arial"/>
          <w:sz w:val="20"/>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4815"/>
        <w:gridCol w:w="4817"/>
      </w:tblGrid>
      <w:tr w:rsidR="009411FE" w:rsidRPr="0024580B" w:rsidTr="001525D1">
        <w:trPr>
          <w:trHeight w:val="213"/>
        </w:trPr>
        <w:tc>
          <w:tcPr>
            <w:tcW w:w="4816" w:type="dxa"/>
            <w:tcMar>
              <w:top w:w="0" w:type="dxa"/>
              <w:left w:w="108" w:type="dxa"/>
              <w:bottom w:w="0" w:type="dxa"/>
              <w:right w:w="108" w:type="dxa"/>
            </w:tcMar>
            <w:hideMark/>
          </w:tcPr>
          <w:p w:rsidR="009411FE" w:rsidRPr="0024580B" w:rsidRDefault="009411FE" w:rsidP="0024580B">
            <w:pPr>
              <w:pStyle w:val="cs2e86d3a6"/>
              <w:rPr>
                <w:rFonts w:ascii="Arial" w:hAnsi="Arial" w:cs="Arial"/>
                <w:sz w:val="20"/>
              </w:rPr>
            </w:pPr>
            <w:r w:rsidRPr="0024580B">
              <w:rPr>
                <w:rStyle w:val="csa16174ba2"/>
              </w:rPr>
              <w:t>БУЛО</w:t>
            </w:r>
          </w:p>
        </w:tc>
        <w:tc>
          <w:tcPr>
            <w:tcW w:w="4817" w:type="dxa"/>
            <w:tcMar>
              <w:top w:w="0" w:type="dxa"/>
              <w:left w:w="108" w:type="dxa"/>
              <w:bottom w:w="0" w:type="dxa"/>
              <w:right w:w="108" w:type="dxa"/>
            </w:tcMar>
            <w:hideMark/>
          </w:tcPr>
          <w:p w:rsidR="009411FE" w:rsidRPr="0024580B" w:rsidRDefault="009411FE" w:rsidP="0024580B">
            <w:pPr>
              <w:pStyle w:val="cs2e86d3a6"/>
              <w:rPr>
                <w:rFonts w:ascii="Arial" w:hAnsi="Arial" w:cs="Arial"/>
                <w:sz w:val="20"/>
              </w:rPr>
            </w:pPr>
            <w:r w:rsidRPr="0024580B">
              <w:rPr>
                <w:rStyle w:val="csa16174ba2"/>
              </w:rPr>
              <w:t xml:space="preserve">СТАЛО </w:t>
            </w:r>
          </w:p>
        </w:tc>
      </w:tr>
      <w:tr w:rsidR="009411FE" w:rsidRPr="0024580B" w:rsidTr="001525D1">
        <w:trPr>
          <w:trHeight w:val="213"/>
        </w:trPr>
        <w:tc>
          <w:tcPr>
            <w:tcW w:w="4816" w:type="dxa"/>
            <w:tcMar>
              <w:top w:w="0" w:type="dxa"/>
              <w:left w:w="108" w:type="dxa"/>
              <w:bottom w:w="0" w:type="dxa"/>
              <w:right w:w="108" w:type="dxa"/>
            </w:tcMar>
            <w:hideMark/>
          </w:tcPr>
          <w:p w:rsidR="009411FE" w:rsidRPr="0024580B" w:rsidRDefault="009411FE" w:rsidP="0024580B">
            <w:pPr>
              <w:pStyle w:val="cs80d9435b"/>
              <w:rPr>
                <w:rFonts w:ascii="Arial" w:hAnsi="Arial" w:cs="Arial"/>
                <w:sz w:val="20"/>
              </w:rPr>
            </w:pPr>
            <w:proofErr w:type="spellStart"/>
            <w:r w:rsidRPr="0024580B">
              <w:rPr>
                <w:rStyle w:val="csa16174ba2"/>
              </w:rPr>
              <w:t>д.м.н</w:t>
            </w:r>
            <w:proofErr w:type="spellEnd"/>
            <w:r w:rsidRPr="0024580B">
              <w:rPr>
                <w:rStyle w:val="csa16174ba2"/>
              </w:rPr>
              <w:t xml:space="preserve">., проф. </w:t>
            </w:r>
            <w:proofErr w:type="spellStart"/>
            <w:r w:rsidRPr="0024580B">
              <w:rPr>
                <w:rStyle w:val="csa16174ba2"/>
              </w:rPr>
              <w:t>Негрич</w:t>
            </w:r>
            <w:proofErr w:type="spellEnd"/>
            <w:r w:rsidRPr="0024580B">
              <w:rPr>
                <w:rStyle w:val="csa16174ba2"/>
              </w:rPr>
              <w:t xml:space="preserve"> Т.І.</w:t>
            </w:r>
          </w:p>
          <w:p w:rsidR="009411FE" w:rsidRPr="0024580B" w:rsidRDefault="009411FE" w:rsidP="0024580B">
            <w:pPr>
              <w:pStyle w:val="cs80d9435b"/>
              <w:rPr>
                <w:rFonts w:ascii="Arial" w:hAnsi="Arial" w:cs="Arial"/>
                <w:sz w:val="20"/>
              </w:rPr>
            </w:pPr>
            <w:r w:rsidRPr="0024580B">
              <w:rPr>
                <w:rStyle w:val="cs5e98e9302"/>
              </w:rPr>
              <w:t>Комунальне некомерційне підприємство Львівської обласної ради «Львівська обласна клінічна лікарня», неврологічне відділення</w:t>
            </w:r>
            <w:r w:rsidRPr="0024580B">
              <w:rPr>
                <w:rStyle w:val="csa16174ba2"/>
              </w:rPr>
              <w:t>,    м. Львів</w:t>
            </w:r>
          </w:p>
        </w:tc>
        <w:tc>
          <w:tcPr>
            <w:tcW w:w="4817" w:type="dxa"/>
            <w:tcMar>
              <w:top w:w="0" w:type="dxa"/>
              <w:left w:w="108" w:type="dxa"/>
              <w:bottom w:w="0" w:type="dxa"/>
              <w:right w:w="108" w:type="dxa"/>
            </w:tcMar>
            <w:hideMark/>
          </w:tcPr>
          <w:p w:rsidR="009411FE" w:rsidRPr="0024580B" w:rsidRDefault="009411FE" w:rsidP="0024580B">
            <w:pPr>
              <w:pStyle w:val="cs80d9435b"/>
              <w:rPr>
                <w:rFonts w:ascii="Arial" w:hAnsi="Arial" w:cs="Arial"/>
                <w:sz w:val="20"/>
              </w:rPr>
            </w:pPr>
            <w:proofErr w:type="spellStart"/>
            <w:r w:rsidRPr="0024580B">
              <w:rPr>
                <w:rStyle w:val="csa16174ba2"/>
              </w:rPr>
              <w:t>д.м.н</w:t>
            </w:r>
            <w:proofErr w:type="spellEnd"/>
            <w:r w:rsidRPr="0024580B">
              <w:rPr>
                <w:rStyle w:val="csa16174ba2"/>
              </w:rPr>
              <w:t xml:space="preserve">., проф. </w:t>
            </w:r>
            <w:proofErr w:type="spellStart"/>
            <w:r w:rsidRPr="0024580B">
              <w:rPr>
                <w:rStyle w:val="csa16174ba2"/>
              </w:rPr>
              <w:t>Негрич</w:t>
            </w:r>
            <w:proofErr w:type="spellEnd"/>
            <w:r w:rsidRPr="0024580B">
              <w:rPr>
                <w:rStyle w:val="csa16174ba2"/>
              </w:rPr>
              <w:t xml:space="preserve"> Т.І.</w:t>
            </w:r>
          </w:p>
          <w:p w:rsidR="009411FE" w:rsidRPr="0024580B" w:rsidRDefault="009411FE" w:rsidP="0024580B">
            <w:pPr>
              <w:pStyle w:val="cs80d9435b"/>
              <w:rPr>
                <w:rFonts w:ascii="Arial" w:hAnsi="Arial" w:cs="Arial"/>
                <w:sz w:val="20"/>
              </w:rPr>
            </w:pPr>
            <w:r w:rsidRPr="0024580B">
              <w:rPr>
                <w:rStyle w:val="cs5e98e9302"/>
              </w:rPr>
              <w:t xml:space="preserve">Університетська лікарня державного некомерційного підприємства «Львівський національний медичний університет             імені Данила Галицького», Клініка неврології та нейрохірургії, неврологічне відділення </w:t>
            </w:r>
            <w:proofErr w:type="spellStart"/>
            <w:r w:rsidRPr="0024580B">
              <w:rPr>
                <w:rStyle w:val="cs5e98e9302"/>
              </w:rPr>
              <w:t>кампусу</w:t>
            </w:r>
            <w:proofErr w:type="spellEnd"/>
            <w:r w:rsidRPr="0024580B">
              <w:rPr>
                <w:rStyle w:val="cs5e98e9302"/>
              </w:rPr>
              <w:t xml:space="preserve"> імені Мар’яна </w:t>
            </w:r>
            <w:proofErr w:type="spellStart"/>
            <w:r w:rsidRPr="0024580B">
              <w:rPr>
                <w:rStyle w:val="cs5e98e9302"/>
              </w:rPr>
              <w:t>Панчишина</w:t>
            </w:r>
            <w:proofErr w:type="spellEnd"/>
            <w:r w:rsidRPr="0024580B">
              <w:rPr>
                <w:rStyle w:val="cs5e98e9302"/>
              </w:rPr>
              <w:t>, Державне некомерційне підприємство «Львівський національний медичний університет             імені Данила Галицького», кафедра неврології</w:t>
            </w:r>
            <w:r w:rsidRPr="0024580B">
              <w:rPr>
                <w:rStyle w:val="csa16174ba2"/>
              </w:rPr>
              <w:t>, м. Львів</w:t>
            </w:r>
          </w:p>
        </w:tc>
      </w:tr>
    </w:tbl>
    <w:p w:rsidR="009411FE" w:rsidRPr="0024580B" w:rsidRDefault="009411FE" w:rsidP="0024580B">
      <w:pPr>
        <w:jc w:val="both"/>
        <w:rPr>
          <w:rFonts w:ascii="Arial" w:hAnsi="Arial" w:cs="Arial"/>
          <w:sz w:val="20"/>
          <w:szCs w:val="20"/>
        </w:rPr>
      </w:pPr>
    </w:p>
    <w:p w:rsidR="009411FE" w:rsidRPr="0024580B" w:rsidRDefault="009411FE" w:rsidP="0024580B">
      <w:pPr>
        <w:rPr>
          <w:rStyle w:val="cs80d9435b3"/>
          <w:rFonts w:ascii="Arial" w:hAnsi="Arial" w:cs="Arial"/>
          <w:b/>
          <w:sz w:val="20"/>
          <w:szCs w:val="20"/>
        </w:rPr>
      </w:pPr>
    </w:p>
    <w:p w:rsidR="009411FE" w:rsidRPr="0024580B" w:rsidRDefault="009411FE" w:rsidP="0024580B">
      <w:pPr>
        <w:jc w:val="both"/>
        <w:rPr>
          <w:rFonts w:ascii="Arial" w:hAnsi="Arial" w:cs="Arial"/>
          <w:sz w:val="20"/>
        </w:rPr>
      </w:pPr>
      <w:r w:rsidRPr="0024580B">
        <w:rPr>
          <w:rStyle w:val="cs80d9435b3"/>
          <w:rFonts w:ascii="Arial" w:hAnsi="Arial" w:cs="Arial"/>
          <w:b/>
          <w:sz w:val="20"/>
          <w:szCs w:val="20"/>
        </w:rPr>
        <w:t xml:space="preserve">8. </w:t>
      </w:r>
      <w:r w:rsidRPr="0024580B">
        <w:rPr>
          <w:rStyle w:val="cs5e98e9303"/>
        </w:rPr>
        <w:t>Зміна назви місця проведення клінічного випробування; Атестація оцінки на паперовому носії для збору даних з метою електронної оцінки результатів лікування (</w:t>
      </w:r>
      <w:proofErr w:type="spellStart"/>
      <w:r w:rsidRPr="0024580B">
        <w:rPr>
          <w:rStyle w:val="cs5e98e9303"/>
        </w:rPr>
        <w:t>eCOA</w:t>
      </w:r>
      <w:proofErr w:type="spellEnd"/>
      <w:r w:rsidRPr="0024580B">
        <w:rPr>
          <w:rStyle w:val="cs5e98e9303"/>
        </w:rPr>
        <w:t>): «</w:t>
      </w:r>
      <w:proofErr w:type="spellStart"/>
      <w:r w:rsidRPr="0024580B">
        <w:rPr>
          <w:rStyle w:val="cs5e98e9303"/>
        </w:rPr>
        <w:t>Paper</w:t>
      </w:r>
      <w:proofErr w:type="spellEnd"/>
      <w:r w:rsidRPr="0024580B">
        <w:rPr>
          <w:rStyle w:val="cs5e98e9303"/>
        </w:rPr>
        <w:t xml:space="preserve"> </w:t>
      </w:r>
      <w:proofErr w:type="spellStart"/>
      <w:r w:rsidRPr="0024580B">
        <w:rPr>
          <w:rStyle w:val="cs5e98e9303"/>
        </w:rPr>
        <w:t>Assessment</w:t>
      </w:r>
      <w:proofErr w:type="spellEnd"/>
      <w:r w:rsidRPr="0024580B">
        <w:rPr>
          <w:rStyle w:val="cs5e98e9303"/>
        </w:rPr>
        <w:t xml:space="preserve"> </w:t>
      </w:r>
      <w:proofErr w:type="spellStart"/>
      <w:r w:rsidRPr="0024580B">
        <w:rPr>
          <w:rStyle w:val="cs5e98e9303"/>
        </w:rPr>
        <w:t>Attestation</w:t>
      </w:r>
      <w:proofErr w:type="spellEnd"/>
      <w:r w:rsidRPr="0024580B">
        <w:rPr>
          <w:rStyle w:val="cs5e98e9303"/>
        </w:rPr>
        <w:t xml:space="preserve"> </w:t>
      </w:r>
      <w:proofErr w:type="spellStart"/>
      <w:r w:rsidRPr="0024580B">
        <w:rPr>
          <w:rStyle w:val="cs5e98e9303"/>
        </w:rPr>
        <w:t>for</w:t>
      </w:r>
      <w:proofErr w:type="spellEnd"/>
      <w:r w:rsidRPr="0024580B">
        <w:rPr>
          <w:rStyle w:val="cs5e98e9303"/>
        </w:rPr>
        <w:t xml:space="preserve"> </w:t>
      </w:r>
      <w:proofErr w:type="spellStart"/>
      <w:r w:rsidRPr="0024580B">
        <w:rPr>
          <w:rStyle w:val="cs5e98e9303"/>
        </w:rPr>
        <w:t>eCOA</w:t>
      </w:r>
      <w:proofErr w:type="spellEnd"/>
      <w:r w:rsidRPr="0024580B">
        <w:rPr>
          <w:rStyle w:val="cs5e98e9303"/>
        </w:rPr>
        <w:t xml:space="preserve"> </w:t>
      </w:r>
      <w:proofErr w:type="spellStart"/>
      <w:r w:rsidRPr="0024580B">
        <w:rPr>
          <w:rStyle w:val="cs5e98e9303"/>
        </w:rPr>
        <w:t>Data</w:t>
      </w:r>
      <w:proofErr w:type="spellEnd"/>
      <w:r w:rsidRPr="0024580B">
        <w:rPr>
          <w:rStyle w:val="cs5e98e9303"/>
        </w:rPr>
        <w:t xml:space="preserve"> </w:t>
      </w:r>
      <w:proofErr w:type="spellStart"/>
      <w:r w:rsidRPr="0024580B">
        <w:rPr>
          <w:rStyle w:val="cs5e98e9303"/>
        </w:rPr>
        <w:t>Collection</w:t>
      </w:r>
      <w:proofErr w:type="spellEnd"/>
      <w:r w:rsidRPr="0024580B">
        <w:rPr>
          <w:rStyle w:val="cs5e98e9303"/>
        </w:rPr>
        <w:t xml:space="preserve">, </w:t>
      </w:r>
      <w:proofErr w:type="spellStart"/>
      <w:r w:rsidRPr="0024580B">
        <w:rPr>
          <w:rStyle w:val="cs5e98e9303"/>
        </w:rPr>
        <w:t>Ukrainian</w:t>
      </w:r>
      <w:proofErr w:type="spellEnd"/>
      <w:r w:rsidRPr="0024580B">
        <w:rPr>
          <w:rStyle w:val="cs5e98e9303"/>
        </w:rPr>
        <w:t xml:space="preserve"> (</w:t>
      </w:r>
      <w:proofErr w:type="spellStart"/>
      <w:r w:rsidRPr="0024580B">
        <w:rPr>
          <w:rStyle w:val="cs5e98e9303"/>
        </w:rPr>
        <w:t>Ukraine</w:t>
      </w:r>
      <w:proofErr w:type="spellEnd"/>
      <w:r w:rsidRPr="0024580B">
        <w:rPr>
          <w:rStyle w:val="cs5e98e9303"/>
        </w:rPr>
        <w:t>) V1.0 27-Aug-2025», версія 1.0 від 27 серпня 2025 р., українською мовою</w:t>
      </w:r>
      <w:r w:rsidRPr="0024580B">
        <w:rPr>
          <w:rStyle w:val="csa16174ba3"/>
        </w:rPr>
        <w:t xml:space="preserve"> до протоколу клінічного дослідження «</w:t>
      </w:r>
      <w:proofErr w:type="spellStart"/>
      <w:r w:rsidRPr="0024580B">
        <w:rPr>
          <w:rStyle w:val="csa16174ba3"/>
        </w:rPr>
        <w:t>Рандомізоване</w:t>
      </w:r>
      <w:proofErr w:type="spellEnd"/>
      <w:r w:rsidRPr="0024580B">
        <w:rPr>
          <w:rStyle w:val="csa16174ba3"/>
        </w:rPr>
        <w:t xml:space="preserve">, подвійне сліпе дослідження III фази для оцінки </w:t>
      </w:r>
      <w:proofErr w:type="spellStart"/>
      <w:r w:rsidRPr="0024580B">
        <w:rPr>
          <w:rStyle w:val="cs5e98e9303"/>
        </w:rPr>
        <w:t>пембролізумабу</w:t>
      </w:r>
      <w:proofErr w:type="spellEnd"/>
      <w:r w:rsidRPr="0024580B">
        <w:rPr>
          <w:rStyle w:val="csa16174ba3"/>
        </w:rPr>
        <w:t xml:space="preserve"> порівняно з плацебо у комбінації з </w:t>
      </w:r>
      <w:proofErr w:type="spellStart"/>
      <w:r w:rsidRPr="0024580B">
        <w:rPr>
          <w:rStyle w:val="csa16174ba3"/>
        </w:rPr>
        <w:t>ад'ювантною</w:t>
      </w:r>
      <w:proofErr w:type="spellEnd"/>
      <w:r w:rsidRPr="0024580B">
        <w:rPr>
          <w:rStyle w:val="csa16174ba3"/>
        </w:rPr>
        <w:t xml:space="preserve"> хіміотерапією з або без променевої терапії для лікування пацієнток з недавно </w:t>
      </w:r>
      <w:proofErr w:type="spellStart"/>
      <w:r w:rsidRPr="0024580B">
        <w:rPr>
          <w:rStyle w:val="csa16174ba3"/>
        </w:rPr>
        <w:t>діагностованим</w:t>
      </w:r>
      <w:proofErr w:type="spellEnd"/>
      <w:r w:rsidRPr="0024580B">
        <w:rPr>
          <w:rStyle w:val="csa16174ba3"/>
        </w:rPr>
        <w:t xml:space="preserve"> раком </w:t>
      </w:r>
      <w:proofErr w:type="spellStart"/>
      <w:r w:rsidRPr="0024580B">
        <w:rPr>
          <w:rStyle w:val="csa16174ba3"/>
        </w:rPr>
        <w:t>ендометрія</w:t>
      </w:r>
      <w:proofErr w:type="spellEnd"/>
      <w:r w:rsidRPr="0024580B">
        <w:rPr>
          <w:rStyle w:val="csa16174ba3"/>
        </w:rPr>
        <w:t xml:space="preserve"> з високим ризиком після операції з лікувальною метою (KEYNOTE-B21 / ENGOT-en11 / GOG-3053)», код дослідження </w:t>
      </w:r>
      <w:r w:rsidRPr="0024580B">
        <w:rPr>
          <w:rStyle w:val="cs5e98e9303"/>
        </w:rPr>
        <w:t>MK-3475-B21 / ENGOT-en11 / GOG-3053</w:t>
      </w:r>
      <w:r w:rsidRPr="0024580B">
        <w:rPr>
          <w:rStyle w:val="csa16174ba3"/>
        </w:rPr>
        <w:t xml:space="preserve">, з інкорпорованою поправкою 03 від 25 серпня 2022 року; спонсор - ТОВ </w:t>
      </w:r>
      <w:proofErr w:type="spellStart"/>
      <w:r w:rsidRPr="0024580B">
        <w:rPr>
          <w:rStyle w:val="csa16174ba3"/>
        </w:rPr>
        <w:t>Мерк</w:t>
      </w:r>
      <w:proofErr w:type="spellEnd"/>
      <w:r w:rsidRPr="0024580B">
        <w:rPr>
          <w:rStyle w:val="csa16174ba3"/>
        </w:rPr>
        <w:t xml:space="preserve"> </w:t>
      </w:r>
      <w:proofErr w:type="spellStart"/>
      <w:r w:rsidRPr="0024580B">
        <w:rPr>
          <w:rStyle w:val="csa16174ba3"/>
        </w:rPr>
        <w:t>Шарп</w:t>
      </w:r>
      <w:proofErr w:type="spellEnd"/>
      <w:r w:rsidRPr="0024580B">
        <w:rPr>
          <w:rStyle w:val="csa16174ba3"/>
        </w:rPr>
        <w:t xml:space="preserve"> </w:t>
      </w:r>
      <w:proofErr w:type="spellStart"/>
      <w:r w:rsidRPr="0024580B">
        <w:rPr>
          <w:rStyle w:val="csa16174ba3"/>
        </w:rPr>
        <w:t>енд</w:t>
      </w:r>
      <w:proofErr w:type="spellEnd"/>
      <w:r w:rsidRPr="0024580B">
        <w:rPr>
          <w:rStyle w:val="csa16174ba3"/>
        </w:rPr>
        <w:t xml:space="preserve"> </w:t>
      </w:r>
      <w:proofErr w:type="spellStart"/>
      <w:r w:rsidRPr="0024580B">
        <w:rPr>
          <w:rStyle w:val="csa16174ba3"/>
        </w:rPr>
        <w:t>Доум</w:t>
      </w:r>
      <w:proofErr w:type="spellEnd"/>
      <w:r w:rsidRPr="0024580B">
        <w:rPr>
          <w:rStyle w:val="csa16174ba3"/>
        </w:rPr>
        <w:t>, США (</w:t>
      </w:r>
      <w:proofErr w:type="spellStart"/>
      <w:r w:rsidRPr="0024580B">
        <w:rPr>
          <w:rStyle w:val="csa16174ba3"/>
        </w:rPr>
        <w:t>Merck</w:t>
      </w:r>
      <w:proofErr w:type="spellEnd"/>
      <w:r w:rsidRPr="0024580B">
        <w:rPr>
          <w:rStyle w:val="csa16174ba3"/>
        </w:rPr>
        <w:t xml:space="preserve"> </w:t>
      </w:r>
      <w:proofErr w:type="spellStart"/>
      <w:r w:rsidRPr="0024580B">
        <w:rPr>
          <w:rStyle w:val="csa16174ba3"/>
        </w:rPr>
        <w:t>Sharp</w:t>
      </w:r>
      <w:proofErr w:type="spellEnd"/>
      <w:r w:rsidRPr="0024580B">
        <w:rPr>
          <w:rStyle w:val="csa16174ba3"/>
        </w:rPr>
        <w:t xml:space="preserve"> &amp; </w:t>
      </w:r>
      <w:proofErr w:type="spellStart"/>
      <w:r w:rsidRPr="0024580B">
        <w:rPr>
          <w:rStyle w:val="csa16174ba3"/>
        </w:rPr>
        <w:t>Dohme</w:t>
      </w:r>
      <w:proofErr w:type="spellEnd"/>
      <w:r w:rsidRPr="0024580B">
        <w:rPr>
          <w:rStyle w:val="csa16174ba3"/>
        </w:rPr>
        <w:t xml:space="preserve"> LLC, USA)</w:t>
      </w:r>
      <w:r w:rsidRPr="0024580B">
        <w:rPr>
          <w:rFonts w:ascii="Arial" w:hAnsi="Arial" w:cs="Arial"/>
          <w:sz w:val="20"/>
          <w:szCs w:val="20"/>
        </w:rPr>
        <w:cr/>
        <w:t>Заявник - Товариство з обмеженою відповідальністю «МСД Україна»</w:t>
      </w:r>
    </w:p>
    <w:p w:rsidR="009411FE" w:rsidRPr="0024580B" w:rsidRDefault="009411FE" w:rsidP="0024580B">
      <w:pPr>
        <w:rPr>
          <w:rFonts w:ascii="Arial" w:hAnsi="Arial" w:cs="Arial"/>
          <w:sz w:val="20"/>
        </w:rPr>
      </w:pPr>
    </w:p>
    <w:tbl>
      <w:tblPr>
        <w:tblW w:w="96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4814"/>
        <w:gridCol w:w="4815"/>
      </w:tblGrid>
      <w:tr w:rsidR="009411FE" w:rsidRPr="0024580B" w:rsidTr="001525D1">
        <w:trPr>
          <w:trHeight w:val="213"/>
        </w:trPr>
        <w:tc>
          <w:tcPr>
            <w:tcW w:w="4814" w:type="dxa"/>
            <w:tcMar>
              <w:top w:w="0" w:type="dxa"/>
              <w:left w:w="108" w:type="dxa"/>
              <w:bottom w:w="0" w:type="dxa"/>
              <w:right w:w="108" w:type="dxa"/>
            </w:tcMar>
            <w:hideMark/>
          </w:tcPr>
          <w:p w:rsidR="009411FE" w:rsidRPr="0024580B" w:rsidRDefault="009411FE" w:rsidP="0024580B">
            <w:pPr>
              <w:pStyle w:val="cs2e86d3a6"/>
              <w:rPr>
                <w:rFonts w:ascii="Arial" w:hAnsi="Arial" w:cs="Arial"/>
                <w:b/>
                <w:sz w:val="20"/>
              </w:rPr>
            </w:pPr>
            <w:r w:rsidRPr="0024580B">
              <w:rPr>
                <w:rStyle w:val="cs5e98e9303"/>
              </w:rPr>
              <w:t>БУЛО</w:t>
            </w:r>
          </w:p>
        </w:tc>
        <w:tc>
          <w:tcPr>
            <w:tcW w:w="4815" w:type="dxa"/>
            <w:tcMar>
              <w:top w:w="0" w:type="dxa"/>
              <w:left w:w="108" w:type="dxa"/>
              <w:bottom w:w="0" w:type="dxa"/>
              <w:right w:w="108" w:type="dxa"/>
            </w:tcMar>
            <w:hideMark/>
          </w:tcPr>
          <w:p w:rsidR="009411FE" w:rsidRPr="0024580B" w:rsidRDefault="009411FE" w:rsidP="0024580B">
            <w:pPr>
              <w:pStyle w:val="cs2e86d3a6"/>
              <w:rPr>
                <w:rFonts w:ascii="Arial" w:hAnsi="Arial" w:cs="Arial"/>
                <w:b/>
                <w:sz w:val="20"/>
              </w:rPr>
            </w:pPr>
            <w:r w:rsidRPr="0024580B">
              <w:rPr>
                <w:rStyle w:val="cs5e98e9303"/>
              </w:rPr>
              <w:t>СТАЛО</w:t>
            </w:r>
          </w:p>
        </w:tc>
      </w:tr>
      <w:tr w:rsidR="009411FE" w:rsidRPr="0024580B" w:rsidTr="001525D1">
        <w:trPr>
          <w:trHeight w:val="213"/>
        </w:trPr>
        <w:tc>
          <w:tcPr>
            <w:tcW w:w="4814" w:type="dxa"/>
            <w:tcMar>
              <w:top w:w="0" w:type="dxa"/>
              <w:left w:w="108" w:type="dxa"/>
              <w:bottom w:w="0" w:type="dxa"/>
              <w:right w:w="108" w:type="dxa"/>
            </w:tcMar>
            <w:hideMark/>
          </w:tcPr>
          <w:p w:rsidR="009411FE" w:rsidRPr="0024580B" w:rsidRDefault="009411FE" w:rsidP="0024580B">
            <w:pPr>
              <w:pStyle w:val="cs80d9435b"/>
              <w:rPr>
                <w:rFonts w:ascii="Arial" w:hAnsi="Arial" w:cs="Arial"/>
                <w:sz w:val="20"/>
              </w:rPr>
            </w:pPr>
            <w:proofErr w:type="spellStart"/>
            <w:r w:rsidRPr="0024580B">
              <w:rPr>
                <w:rStyle w:val="csa16174ba3"/>
              </w:rPr>
              <w:t>д.м.н</w:t>
            </w:r>
            <w:proofErr w:type="spellEnd"/>
            <w:r w:rsidRPr="0024580B">
              <w:rPr>
                <w:rStyle w:val="csa16174ba3"/>
              </w:rPr>
              <w:t xml:space="preserve">., проф. Володько Н.А. </w:t>
            </w:r>
          </w:p>
          <w:p w:rsidR="009411FE" w:rsidRPr="0024580B" w:rsidRDefault="009411FE" w:rsidP="0024580B">
            <w:pPr>
              <w:pStyle w:val="cs80d9435b"/>
              <w:rPr>
                <w:rFonts w:ascii="Arial" w:hAnsi="Arial" w:cs="Arial"/>
                <w:sz w:val="20"/>
              </w:rPr>
            </w:pPr>
            <w:r w:rsidRPr="0024580B">
              <w:rPr>
                <w:rStyle w:val="csa16174ba3"/>
              </w:rPr>
              <w:t xml:space="preserve">Комунальне некомерційне підприємство Львівської обласної ради «Львівський онкологічний регіональний лікувально-діагностичний центр», онкологічне гінекологічне відділення №1, </w:t>
            </w:r>
            <w:r w:rsidRPr="0024580B">
              <w:rPr>
                <w:rStyle w:val="cs5e98e9303"/>
              </w:rPr>
              <w:t>Львівський національний медичний університет імені                                          Данила Галицького</w:t>
            </w:r>
            <w:r w:rsidRPr="0024580B">
              <w:rPr>
                <w:rStyle w:val="csa16174ba3"/>
              </w:rPr>
              <w:t>, кафедра онкології і радіології факультету післядипломної освіти,                       м. Львів</w:t>
            </w:r>
          </w:p>
        </w:tc>
        <w:tc>
          <w:tcPr>
            <w:tcW w:w="4815" w:type="dxa"/>
            <w:tcMar>
              <w:top w:w="0" w:type="dxa"/>
              <w:left w:w="108" w:type="dxa"/>
              <w:bottom w:w="0" w:type="dxa"/>
              <w:right w:w="108" w:type="dxa"/>
            </w:tcMar>
            <w:hideMark/>
          </w:tcPr>
          <w:p w:rsidR="009411FE" w:rsidRPr="0024580B" w:rsidRDefault="009411FE" w:rsidP="0024580B">
            <w:pPr>
              <w:pStyle w:val="cs80d9435b"/>
              <w:rPr>
                <w:rFonts w:ascii="Arial" w:hAnsi="Arial" w:cs="Arial"/>
                <w:sz w:val="20"/>
              </w:rPr>
            </w:pPr>
            <w:proofErr w:type="spellStart"/>
            <w:r w:rsidRPr="0024580B">
              <w:rPr>
                <w:rStyle w:val="csa16174ba3"/>
              </w:rPr>
              <w:t>д.м.н</w:t>
            </w:r>
            <w:proofErr w:type="spellEnd"/>
            <w:r w:rsidRPr="0024580B">
              <w:rPr>
                <w:rStyle w:val="csa16174ba3"/>
              </w:rPr>
              <w:t xml:space="preserve">., проф. Володько Н.А. </w:t>
            </w:r>
          </w:p>
          <w:p w:rsidR="009411FE" w:rsidRPr="0024580B" w:rsidRDefault="009411FE" w:rsidP="0024580B">
            <w:pPr>
              <w:pStyle w:val="cs80d9435b"/>
              <w:rPr>
                <w:rFonts w:ascii="Arial" w:hAnsi="Arial" w:cs="Arial"/>
                <w:sz w:val="20"/>
              </w:rPr>
            </w:pPr>
            <w:r w:rsidRPr="0024580B">
              <w:rPr>
                <w:rStyle w:val="csa16174ba3"/>
              </w:rPr>
              <w:t xml:space="preserve">Комунальне некомерційне підприємство Львівської обласної ради «Львівський онкологічний регіональний лікувально-діагностичний центр», онкологічне гінекологічне відділення №1, </w:t>
            </w:r>
            <w:r w:rsidRPr="0024580B">
              <w:rPr>
                <w:rStyle w:val="cs5e98e9303"/>
              </w:rPr>
              <w:t>Державне некомерційне підприємство «Львівський національний медичний університет імені                                        Данила Галицького»</w:t>
            </w:r>
            <w:r w:rsidRPr="0024580B">
              <w:rPr>
                <w:rStyle w:val="csa16174ba3"/>
              </w:rPr>
              <w:t>, кафедра онкології і радіології факультету післядипломної освіти,                      м. Львів</w:t>
            </w:r>
          </w:p>
        </w:tc>
      </w:tr>
    </w:tbl>
    <w:p w:rsidR="009411FE" w:rsidRPr="0024580B" w:rsidRDefault="009411FE" w:rsidP="0024580B">
      <w:pPr>
        <w:jc w:val="both"/>
        <w:rPr>
          <w:rFonts w:ascii="Arial" w:hAnsi="Arial" w:cs="Arial"/>
          <w:sz w:val="20"/>
          <w:szCs w:val="20"/>
        </w:rPr>
      </w:pPr>
    </w:p>
    <w:p w:rsidR="009411FE" w:rsidRPr="0024580B" w:rsidRDefault="009411FE" w:rsidP="0024580B">
      <w:pPr>
        <w:rPr>
          <w:rStyle w:val="cs80d9435b4"/>
          <w:rFonts w:ascii="Arial" w:hAnsi="Arial" w:cs="Arial"/>
          <w:b/>
          <w:sz w:val="20"/>
          <w:szCs w:val="20"/>
        </w:rPr>
      </w:pPr>
    </w:p>
    <w:p w:rsidR="009411FE" w:rsidRPr="0024580B" w:rsidRDefault="009411FE" w:rsidP="0024580B">
      <w:pPr>
        <w:jc w:val="both"/>
        <w:rPr>
          <w:rFonts w:ascii="Arial" w:hAnsi="Arial" w:cs="Arial"/>
          <w:sz w:val="20"/>
        </w:rPr>
      </w:pPr>
      <w:r w:rsidRPr="0024580B">
        <w:rPr>
          <w:rStyle w:val="cs80d9435b4"/>
          <w:rFonts w:ascii="Arial" w:hAnsi="Arial" w:cs="Arial"/>
          <w:b/>
          <w:sz w:val="20"/>
          <w:szCs w:val="20"/>
        </w:rPr>
        <w:t xml:space="preserve">9. </w:t>
      </w:r>
      <w:r w:rsidRPr="0024580B">
        <w:rPr>
          <w:rStyle w:val="cs5e98e9304"/>
        </w:rPr>
        <w:t xml:space="preserve">Брошура дослідника RO4964913, </w:t>
      </w:r>
      <w:proofErr w:type="spellStart"/>
      <w:r w:rsidRPr="0024580B">
        <w:rPr>
          <w:rStyle w:val="cs5e98e9304"/>
        </w:rPr>
        <w:t>Ocrelizumab</w:t>
      </w:r>
      <w:proofErr w:type="spellEnd"/>
      <w:r w:rsidRPr="0024580B">
        <w:rPr>
          <w:rStyle w:val="cs5e98e9304"/>
        </w:rPr>
        <w:t>/</w:t>
      </w:r>
      <w:proofErr w:type="spellStart"/>
      <w:r w:rsidRPr="0024580B">
        <w:rPr>
          <w:rStyle w:val="cs5e98e9304"/>
        </w:rPr>
        <w:t>Ocrevus</w:t>
      </w:r>
      <w:proofErr w:type="spellEnd"/>
      <w:r w:rsidRPr="0024580B">
        <w:rPr>
          <w:rStyle w:val="cs5e98e9304"/>
        </w:rPr>
        <w:t>®, версія 24 від листопада</w:t>
      </w:r>
      <w:r w:rsidR="0024580B">
        <w:rPr>
          <w:rStyle w:val="cs5e98e9304"/>
        </w:rPr>
        <w:t xml:space="preserve"> </w:t>
      </w:r>
      <w:r w:rsidRPr="0024580B">
        <w:rPr>
          <w:rStyle w:val="cs5e98e9304"/>
        </w:rPr>
        <w:t>2025 року, англійською мовою; Зміна назви місця проведення клінічного випробування</w:t>
      </w:r>
      <w:r w:rsidRPr="0024580B">
        <w:rPr>
          <w:rStyle w:val="csa16174ba4"/>
        </w:rPr>
        <w:t xml:space="preserve"> до протоколу клінічного дослідження «БАГАТОЦЕНТРОВЕ РАНДОМІЗОВАНЕ ПОДВІЙНЕ СЛІПЕ ДОСЛІДЖЕННЯ III ФАЗИ З ПОДВІЙНОЮ ІМІТАЦІЄЮ ДЛЯ ОЦІНКИ БЕЗПЕЧНОСТІ ТА ЕФЕКТИВНОСТІ ОКРЕЛІЗУМАБУ У ПОРІВНЯННІ З ФІНГОЛІМОДОМ У ДІТЕЙ ТА ПІДЛІТКІВ ІЗ РЕЦИДИВУЮЧО-РЕМІТУЮЧИМ РОЗСІЯНИМ СКЛЕРОЗОМ», код дослідження </w:t>
      </w:r>
      <w:r w:rsidRPr="0024580B">
        <w:rPr>
          <w:rStyle w:val="cs5e98e9304"/>
        </w:rPr>
        <w:t>WN42086</w:t>
      </w:r>
      <w:r w:rsidRPr="0024580B">
        <w:rPr>
          <w:rStyle w:val="csa16174ba4"/>
        </w:rPr>
        <w:t xml:space="preserve">, версія 6 від 6 травня 2024 р.; спонсор - </w:t>
      </w:r>
      <w:r w:rsidR="0024580B">
        <w:rPr>
          <w:rStyle w:val="csa16174ba4"/>
        </w:rPr>
        <w:t xml:space="preserve">                        </w:t>
      </w:r>
      <w:r w:rsidRPr="0024580B">
        <w:rPr>
          <w:rStyle w:val="csa16174ba4"/>
        </w:rPr>
        <w:t xml:space="preserve">Ф. </w:t>
      </w:r>
      <w:proofErr w:type="spellStart"/>
      <w:r w:rsidRPr="0024580B">
        <w:rPr>
          <w:rStyle w:val="csa16174ba4"/>
        </w:rPr>
        <w:t>Хоффманн</w:t>
      </w:r>
      <w:proofErr w:type="spellEnd"/>
      <w:r w:rsidRPr="0024580B">
        <w:rPr>
          <w:rStyle w:val="csa16174ba4"/>
        </w:rPr>
        <w:t xml:space="preserve">-Ля </w:t>
      </w:r>
      <w:proofErr w:type="spellStart"/>
      <w:r w:rsidRPr="0024580B">
        <w:rPr>
          <w:rStyle w:val="csa16174ba4"/>
        </w:rPr>
        <w:t>Рош</w:t>
      </w:r>
      <w:proofErr w:type="spellEnd"/>
      <w:r w:rsidRPr="0024580B">
        <w:rPr>
          <w:rStyle w:val="csa16174ba4"/>
        </w:rPr>
        <w:t xml:space="preserve"> </w:t>
      </w:r>
      <w:proofErr w:type="spellStart"/>
      <w:r w:rsidRPr="0024580B">
        <w:rPr>
          <w:rStyle w:val="csa16174ba4"/>
        </w:rPr>
        <w:t>Лтд</w:t>
      </w:r>
      <w:proofErr w:type="spellEnd"/>
      <w:r w:rsidRPr="0024580B">
        <w:rPr>
          <w:rStyle w:val="csa16174ba4"/>
        </w:rPr>
        <w:t xml:space="preserve">, </w:t>
      </w:r>
      <w:proofErr w:type="spellStart"/>
      <w:r w:rsidRPr="0024580B">
        <w:rPr>
          <w:rStyle w:val="csa16174ba4"/>
        </w:rPr>
        <w:t>Швейцарiя</w:t>
      </w:r>
      <w:proofErr w:type="spellEnd"/>
      <w:r w:rsidRPr="0024580B">
        <w:rPr>
          <w:rStyle w:val="csa16174ba4"/>
        </w:rPr>
        <w:t xml:space="preserve"> (F. </w:t>
      </w:r>
      <w:proofErr w:type="spellStart"/>
      <w:r w:rsidRPr="0024580B">
        <w:rPr>
          <w:rStyle w:val="csa16174ba4"/>
        </w:rPr>
        <w:t>Hoffmann-La</w:t>
      </w:r>
      <w:proofErr w:type="spellEnd"/>
      <w:r w:rsidRPr="0024580B">
        <w:rPr>
          <w:rStyle w:val="csa16174ba4"/>
        </w:rPr>
        <w:t xml:space="preserve"> </w:t>
      </w:r>
      <w:proofErr w:type="spellStart"/>
      <w:r w:rsidRPr="0024580B">
        <w:rPr>
          <w:rStyle w:val="csa16174ba4"/>
        </w:rPr>
        <w:t>Roche</w:t>
      </w:r>
      <w:proofErr w:type="spellEnd"/>
      <w:r w:rsidRPr="0024580B">
        <w:rPr>
          <w:rStyle w:val="csa16174ba4"/>
        </w:rPr>
        <w:t xml:space="preserve"> </w:t>
      </w:r>
      <w:proofErr w:type="spellStart"/>
      <w:r w:rsidRPr="0024580B">
        <w:rPr>
          <w:rStyle w:val="csa16174ba4"/>
        </w:rPr>
        <w:t>Ltd</w:t>
      </w:r>
      <w:proofErr w:type="spellEnd"/>
      <w:r w:rsidRPr="0024580B">
        <w:rPr>
          <w:rStyle w:val="csa16174ba4"/>
        </w:rPr>
        <w:t xml:space="preserve">, </w:t>
      </w:r>
      <w:proofErr w:type="spellStart"/>
      <w:r w:rsidRPr="0024580B">
        <w:rPr>
          <w:rStyle w:val="csa16174ba4"/>
        </w:rPr>
        <w:t>Switzerland</w:t>
      </w:r>
      <w:proofErr w:type="spellEnd"/>
      <w:r w:rsidRPr="0024580B">
        <w:rPr>
          <w:rStyle w:val="csa16174ba4"/>
        </w:rPr>
        <w:t>)</w:t>
      </w:r>
      <w:r w:rsidRPr="0024580B">
        <w:rPr>
          <w:rFonts w:ascii="Arial" w:hAnsi="Arial" w:cs="Arial"/>
          <w:sz w:val="20"/>
          <w:szCs w:val="20"/>
        </w:rPr>
        <w:cr/>
        <w:t>Заявник - ТОВАРИСТВО З ОБМЕЖЕНОЮ ВІДПОВІДАЛЬНІСТЮ «</w:t>
      </w:r>
      <w:proofErr w:type="spellStart"/>
      <w:r w:rsidRPr="0024580B">
        <w:rPr>
          <w:rFonts w:ascii="Arial" w:hAnsi="Arial" w:cs="Arial"/>
          <w:sz w:val="20"/>
          <w:szCs w:val="20"/>
        </w:rPr>
        <w:t>ПіПіДі</w:t>
      </w:r>
      <w:proofErr w:type="spellEnd"/>
      <w:r w:rsidRPr="0024580B">
        <w:rPr>
          <w:rFonts w:ascii="Arial" w:hAnsi="Arial" w:cs="Arial"/>
          <w:sz w:val="20"/>
          <w:szCs w:val="20"/>
        </w:rPr>
        <w:t xml:space="preserve"> ЮКРЕЙН», Україна</w:t>
      </w:r>
    </w:p>
    <w:p w:rsidR="009411FE" w:rsidRPr="0024580B" w:rsidRDefault="009411FE" w:rsidP="0024580B">
      <w:pPr>
        <w:rPr>
          <w:rFonts w:ascii="Arial" w:hAnsi="Arial" w:cs="Arial"/>
          <w:sz w:val="20"/>
        </w:rPr>
      </w:pPr>
    </w:p>
    <w:tbl>
      <w:tblPr>
        <w:tblW w:w="0" w:type="auto"/>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4789"/>
        <w:gridCol w:w="4789"/>
      </w:tblGrid>
      <w:tr w:rsidR="009411FE" w:rsidRPr="0024580B" w:rsidTr="001525D1">
        <w:trPr>
          <w:trHeight w:val="213"/>
        </w:trPr>
        <w:tc>
          <w:tcPr>
            <w:tcW w:w="4789" w:type="dxa"/>
            <w:tcMar>
              <w:top w:w="0" w:type="dxa"/>
              <w:left w:w="108" w:type="dxa"/>
              <w:bottom w:w="0" w:type="dxa"/>
              <w:right w:w="108" w:type="dxa"/>
            </w:tcMar>
            <w:hideMark/>
          </w:tcPr>
          <w:p w:rsidR="009411FE" w:rsidRPr="0024580B" w:rsidRDefault="009411FE" w:rsidP="0024580B">
            <w:pPr>
              <w:pStyle w:val="cs2e86d3a6"/>
              <w:rPr>
                <w:rFonts w:ascii="Arial" w:hAnsi="Arial" w:cs="Arial"/>
                <w:sz w:val="20"/>
              </w:rPr>
            </w:pPr>
            <w:r w:rsidRPr="0024580B">
              <w:rPr>
                <w:rStyle w:val="csa16174ba4"/>
              </w:rPr>
              <w:t>БУЛО</w:t>
            </w:r>
          </w:p>
        </w:tc>
        <w:tc>
          <w:tcPr>
            <w:tcW w:w="4789" w:type="dxa"/>
            <w:tcMar>
              <w:top w:w="0" w:type="dxa"/>
              <w:left w:w="108" w:type="dxa"/>
              <w:bottom w:w="0" w:type="dxa"/>
              <w:right w:w="108" w:type="dxa"/>
            </w:tcMar>
            <w:hideMark/>
          </w:tcPr>
          <w:p w:rsidR="009411FE" w:rsidRPr="0024580B" w:rsidRDefault="009411FE" w:rsidP="0024580B">
            <w:pPr>
              <w:pStyle w:val="cs2e86d3a6"/>
              <w:rPr>
                <w:rFonts w:ascii="Arial" w:hAnsi="Arial" w:cs="Arial"/>
                <w:sz w:val="20"/>
              </w:rPr>
            </w:pPr>
            <w:r w:rsidRPr="0024580B">
              <w:rPr>
                <w:rStyle w:val="csa16174ba4"/>
              </w:rPr>
              <w:t xml:space="preserve">СТАЛО </w:t>
            </w:r>
          </w:p>
        </w:tc>
      </w:tr>
      <w:tr w:rsidR="009411FE" w:rsidRPr="0024580B" w:rsidTr="001525D1">
        <w:trPr>
          <w:trHeight w:val="213"/>
        </w:trPr>
        <w:tc>
          <w:tcPr>
            <w:tcW w:w="4789" w:type="dxa"/>
            <w:tcMar>
              <w:top w:w="0" w:type="dxa"/>
              <w:left w:w="108" w:type="dxa"/>
              <w:bottom w:w="0" w:type="dxa"/>
              <w:right w:w="108" w:type="dxa"/>
            </w:tcMar>
            <w:hideMark/>
          </w:tcPr>
          <w:p w:rsidR="009411FE" w:rsidRPr="0024580B" w:rsidRDefault="009411FE" w:rsidP="0024580B">
            <w:pPr>
              <w:pStyle w:val="cs80d9435b"/>
              <w:rPr>
                <w:rFonts w:ascii="Arial" w:hAnsi="Arial" w:cs="Arial"/>
                <w:sz w:val="20"/>
              </w:rPr>
            </w:pPr>
            <w:proofErr w:type="spellStart"/>
            <w:r w:rsidRPr="0024580B">
              <w:rPr>
                <w:rStyle w:val="csa16174ba4"/>
              </w:rPr>
              <w:t>д.м.н</w:t>
            </w:r>
            <w:proofErr w:type="spellEnd"/>
            <w:r w:rsidRPr="0024580B">
              <w:rPr>
                <w:rStyle w:val="csa16174ba4"/>
              </w:rPr>
              <w:t xml:space="preserve">., проф. </w:t>
            </w:r>
            <w:proofErr w:type="spellStart"/>
            <w:r w:rsidRPr="0024580B">
              <w:rPr>
                <w:rStyle w:val="csa16174ba4"/>
              </w:rPr>
              <w:t>Негрич</w:t>
            </w:r>
            <w:proofErr w:type="spellEnd"/>
            <w:r w:rsidRPr="0024580B">
              <w:rPr>
                <w:rStyle w:val="csa16174ba4"/>
              </w:rPr>
              <w:t xml:space="preserve"> Т.І.</w:t>
            </w:r>
          </w:p>
          <w:p w:rsidR="009411FE" w:rsidRPr="0024580B" w:rsidRDefault="009411FE" w:rsidP="0024580B">
            <w:pPr>
              <w:pStyle w:val="cs80d9435b"/>
              <w:rPr>
                <w:rFonts w:ascii="Arial" w:hAnsi="Arial" w:cs="Arial"/>
                <w:sz w:val="20"/>
              </w:rPr>
            </w:pPr>
            <w:r w:rsidRPr="0024580B">
              <w:rPr>
                <w:rStyle w:val="cs5e98e9304"/>
              </w:rPr>
              <w:t xml:space="preserve">Комунальне некомерційне підприємство Львівської обласної ради «Львівська обласна </w:t>
            </w:r>
            <w:r w:rsidRPr="0024580B">
              <w:rPr>
                <w:rStyle w:val="cs5e98e9304"/>
              </w:rPr>
              <w:lastRenderedPageBreak/>
              <w:t>клінічна лікарня»</w:t>
            </w:r>
            <w:r w:rsidRPr="0024580B">
              <w:rPr>
                <w:rStyle w:val="csa16174ba4"/>
              </w:rPr>
              <w:t xml:space="preserve">, </w:t>
            </w:r>
            <w:r w:rsidRPr="0024580B">
              <w:rPr>
                <w:rStyle w:val="cs5e98e9304"/>
              </w:rPr>
              <w:t>неврологічне відділення</w:t>
            </w:r>
            <w:r w:rsidRPr="0024580B">
              <w:rPr>
                <w:rStyle w:val="csa16174ba4"/>
              </w:rPr>
              <w:t>,    м. Львів</w:t>
            </w:r>
          </w:p>
        </w:tc>
        <w:tc>
          <w:tcPr>
            <w:tcW w:w="4789" w:type="dxa"/>
            <w:tcMar>
              <w:top w:w="0" w:type="dxa"/>
              <w:left w:w="108" w:type="dxa"/>
              <w:bottom w:w="0" w:type="dxa"/>
              <w:right w:w="108" w:type="dxa"/>
            </w:tcMar>
            <w:hideMark/>
          </w:tcPr>
          <w:p w:rsidR="009411FE" w:rsidRPr="0024580B" w:rsidRDefault="009411FE" w:rsidP="0024580B">
            <w:pPr>
              <w:pStyle w:val="cs80d9435b"/>
              <w:rPr>
                <w:rFonts w:ascii="Arial" w:hAnsi="Arial" w:cs="Arial"/>
                <w:sz w:val="20"/>
              </w:rPr>
            </w:pPr>
            <w:proofErr w:type="spellStart"/>
            <w:r w:rsidRPr="0024580B">
              <w:rPr>
                <w:rStyle w:val="csa16174ba4"/>
              </w:rPr>
              <w:lastRenderedPageBreak/>
              <w:t>д.м.н</w:t>
            </w:r>
            <w:proofErr w:type="spellEnd"/>
            <w:r w:rsidRPr="0024580B">
              <w:rPr>
                <w:rStyle w:val="csa16174ba4"/>
              </w:rPr>
              <w:t xml:space="preserve">., проф. </w:t>
            </w:r>
            <w:proofErr w:type="spellStart"/>
            <w:r w:rsidRPr="0024580B">
              <w:rPr>
                <w:rStyle w:val="csa16174ba4"/>
              </w:rPr>
              <w:t>Негрич</w:t>
            </w:r>
            <w:proofErr w:type="spellEnd"/>
            <w:r w:rsidRPr="0024580B">
              <w:rPr>
                <w:rStyle w:val="csa16174ba4"/>
              </w:rPr>
              <w:t xml:space="preserve"> Т.І.</w:t>
            </w:r>
          </w:p>
          <w:p w:rsidR="009411FE" w:rsidRPr="0024580B" w:rsidRDefault="009411FE" w:rsidP="0024580B">
            <w:pPr>
              <w:pStyle w:val="cs80d9435b"/>
              <w:rPr>
                <w:rFonts w:ascii="Arial" w:hAnsi="Arial" w:cs="Arial"/>
                <w:sz w:val="20"/>
              </w:rPr>
            </w:pPr>
            <w:r w:rsidRPr="0024580B">
              <w:rPr>
                <w:rStyle w:val="cs5e98e9304"/>
              </w:rPr>
              <w:t xml:space="preserve">Університетська лікарня державного некомерційного підприємства «Львівський </w:t>
            </w:r>
            <w:r w:rsidRPr="0024580B">
              <w:rPr>
                <w:rStyle w:val="cs5e98e9304"/>
              </w:rPr>
              <w:lastRenderedPageBreak/>
              <w:t xml:space="preserve">національний медичний університет            імені Данила Галицького», клініка неврології та нейрохірургії, неврологічне відділення </w:t>
            </w:r>
            <w:proofErr w:type="spellStart"/>
            <w:r w:rsidRPr="0024580B">
              <w:rPr>
                <w:rStyle w:val="cs5e98e9304"/>
              </w:rPr>
              <w:t>кампусу</w:t>
            </w:r>
            <w:proofErr w:type="spellEnd"/>
            <w:r w:rsidRPr="0024580B">
              <w:rPr>
                <w:rStyle w:val="cs5e98e9304"/>
              </w:rPr>
              <w:t xml:space="preserve"> імені Мар’яна </w:t>
            </w:r>
            <w:proofErr w:type="spellStart"/>
            <w:r w:rsidRPr="0024580B">
              <w:rPr>
                <w:rStyle w:val="cs5e98e9304"/>
              </w:rPr>
              <w:t>Панчишина</w:t>
            </w:r>
            <w:proofErr w:type="spellEnd"/>
            <w:r w:rsidRPr="0024580B">
              <w:rPr>
                <w:rStyle w:val="cs5e98e9304"/>
              </w:rPr>
              <w:t>, Державне некомерційне підприємство «Львівський національний медичний університет            імені Данила Галицького», кафедра неврології</w:t>
            </w:r>
            <w:r w:rsidRPr="0024580B">
              <w:rPr>
                <w:rStyle w:val="csa16174ba4"/>
              </w:rPr>
              <w:t>, м. Львів</w:t>
            </w:r>
          </w:p>
        </w:tc>
      </w:tr>
    </w:tbl>
    <w:p w:rsidR="009411FE" w:rsidRPr="0024580B" w:rsidRDefault="009411FE" w:rsidP="0024580B">
      <w:pPr>
        <w:jc w:val="both"/>
        <w:rPr>
          <w:rFonts w:ascii="Arial" w:hAnsi="Arial" w:cs="Arial"/>
          <w:sz w:val="20"/>
          <w:szCs w:val="20"/>
        </w:rPr>
      </w:pPr>
    </w:p>
    <w:p w:rsidR="009411FE" w:rsidRPr="0024580B" w:rsidRDefault="009411FE" w:rsidP="0024580B">
      <w:pPr>
        <w:jc w:val="both"/>
        <w:rPr>
          <w:rStyle w:val="cs80d9435b5"/>
          <w:rFonts w:ascii="Arial" w:hAnsi="Arial" w:cs="Arial"/>
          <w:b/>
          <w:sz w:val="20"/>
          <w:szCs w:val="20"/>
        </w:rPr>
      </w:pPr>
    </w:p>
    <w:p w:rsidR="009411FE" w:rsidRPr="0024580B" w:rsidRDefault="009411FE" w:rsidP="0024580B">
      <w:pPr>
        <w:jc w:val="both"/>
        <w:rPr>
          <w:rFonts w:ascii="Arial" w:hAnsi="Arial" w:cs="Arial"/>
          <w:sz w:val="20"/>
          <w:szCs w:val="20"/>
        </w:rPr>
      </w:pPr>
      <w:r w:rsidRPr="0024580B">
        <w:rPr>
          <w:rStyle w:val="cs80d9435b5"/>
          <w:rFonts w:ascii="Arial" w:hAnsi="Arial" w:cs="Arial"/>
          <w:b/>
          <w:sz w:val="20"/>
          <w:szCs w:val="20"/>
        </w:rPr>
        <w:t xml:space="preserve">10. </w:t>
      </w:r>
      <w:r w:rsidRPr="0024580B">
        <w:rPr>
          <w:rStyle w:val="cs5e98e9305"/>
        </w:rPr>
        <w:t>Досьє досліджуваного лікарського засобу CT-P51 [</w:t>
      </w:r>
      <w:proofErr w:type="spellStart"/>
      <w:r w:rsidRPr="0024580B">
        <w:rPr>
          <w:rStyle w:val="cs5e98e9305"/>
        </w:rPr>
        <w:t>Pembrolizumab</w:t>
      </w:r>
      <w:proofErr w:type="spellEnd"/>
      <w:r w:rsidRPr="0024580B">
        <w:rPr>
          <w:rStyle w:val="cs5e98e9305"/>
        </w:rPr>
        <w:t>], версія 3.0 від 23 жовтня 2025 р.; Досьє досліджуваного лікарського засобу CT-P51 [</w:t>
      </w:r>
      <w:proofErr w:type="spellStart"/>
      <w:r w:rsidRPr="0024580B">
        <w:rPr>
          <w:rStyle w:val="cs5e98e9305"/>
        </w:rPr>
        <w:t>Pembrolizumab</w:t>
      </w:r>
      <w:proofErr w:type="spellEnd"/>
      <w:r w:rsidRPr="0024580B">
        <w:rPr>
          <w:rStyle w:val="cs5e98e9305"/>
        </w:rPr>
        <w:t>], версія 4.0 від 29 січня 2026 р.</w:t>
      </w:r>
      <w:r w:rsidRPr="0024580B">
        <w:rPr>
          <w:rStyle w:val="csa16174ba5"/>
        </w:rPr>
        <w:t xml:space="preserve"> до протоколу клінічного дослідження «Подвійне сліпе, </w:t>
      </w:r>
      <w:proofErr w:type="spellStart"/>
      <w:r w:rsidRPr="0024580B">
        <w:rPr>
          <w:rStyle w:val="csa16174ba5"/>
        </w:rPr>
        <w:t>рандомізоване</w:t>
      </w:r>
      <w:proofErr w:type="spellEnd"/>
      <w:r w:rsidRPr="0024580B">
        <w:rPr>
          <w:rStyle w:val="csa16174ba5"/>
        </w:rPr>
        <w:t xml:space="preserve">, контрольоване активним препаратом дослідження фази 3, яке проводять у паралельних групах для порівняння ефективності та безпечності препаратів </w:t>
      </w:r>
      <w:r w:rsidRPr="0024580B">
        <w:rPr>
          <w:rStyle w:val="cs5e98e9305"/>
        </w:rPr>
        <w:t>CT-P51</w:t>
      </w:r>
      <w:r w:rsidRPr="0024580B">
        <w:rPr>
          <w:rStyle w:val="csa16174ba5"/>
        </w:rPr>
        <w:t xml:space="preserve"> та </w:t>
      </w:r>
      <w:proofErr w:type="spellStart"/>
      <w:r w:rsidRPr="0024580B">
        <w:rPr>
          <w:rStyle w:val="csa16174ba5"/>
        </w:rPr>
        <w:t>Кітруда</w:t>
      </w:r>
      <w:proofErr w:type="spellEnd"/>
      <w:r w:rsidRPr="0024580B">
        <w:rPr>
          <w:rStyle w:val="csa16174ba5"/>
        </w:rPr>
        <w:t xml:space="preserve"> в комбінації з хіміотерапією препаратами платини і </w:t>
      </w:r>
      <w:proofErr w:type="spellStart"/>
      <w:r w:rsidRPr="0024580B">
        <w:rPr>
          <w:rStyle w:val="csa16174ba5"/>
        </w:rPr>
        <w:t>пеметрекседом</w:t>
      </w:r>
      <w:proofErr w:type="spellEnd"/>
      <w:r w:rsidRPr="0024580B">
        <w:rPr>
          <w:rStyle w:val="csa16174ba5"/>
        </w:rPr>
        <w:t xml:space="preserve"> у пацієнтів із метастатичним </w:t>
      </w:r>
      <w:proofErr w:type="spellStart"/>
      <w:r w:rsidRPr="0024580B">
        <w:rPr>
          <w:rStyle w:val="csa16174ba5"/>
        </w:rPr>
        <w:t>неплоскоклітинним</w:t>
      </w:r>
      <w:proofErr w:type="spellEnd"/>
      <w:r w:rsidRPr="0024580B">
        <w:rPr>
          <w:rStyle w:val="csa16174ba5"/>
        </w:rPr>
        <w:t xml:space="preserve"> недрібноклітинним раком легень, які раніше не отримували лікування», код дослідження </w:t>
      </w:r>
      <w:r w:rsidRPr="0024580B">
        <w:rPr>
          <w:rStyle w:val="cs5e98e9305"/>
        </w:rPr>
        <w:t>CT-P51 3.1</w:t>
      </w:r>
      <w:r w:rsidRPr="0024580B">
        <w:rPr>
          <w:rStyle w:val="csa16174ba5"/>
        </w:rPr>
        <w:t>, версія 2.0 від 14 листопада 2024 р.; спонсор - СЕЛЛТРІОН Інк., Республіка Корея [</w:t>
      </w:r>
      <w:proofErr w:type="spellStart"/>
      <w:r w:rsidRPr="0024580B">
        <w:rPr>
          <w:rStyle w:val="csa16174ba5"/>
        </w:rPr>
        <w:t>Celltrion</w:t>
      </w:r>
      <w:proofErr w:type="spellEnd"/>
      <w:r w:rsidRPr="0024580B">
        <w:rPr>
          <w:rStyle w:val="csa16174ba5"/>
        </w:rPr>
        <w:t xml:space="preserve">, </w:t>
      </w:r>
      <w:proofErr w:type="spellStart"/>
      <w:r w:rsidRPr="0024580B">
        <w:rPr>
          <w:rStyle w:val="csa16174ba5"/>
        </w:rPr>
        <w:t>Inc</w:t>
      </w:r>
      <w:proofErr w:type="spellEnd"/>
      <w:r w:rsidRPr="0024580B">
        <w:rPr>
          <w:rStyle w:val="csa16174ba5"/>
        </w:rPr>
        <w:t xml:space="preserve">., </w:t>
      </w:r>
      <w:proofErr w:type="spellStart"/>
      <w:r w:rsidRPr="0024580B">
        <w:rPr>
          <w:rStyle w:val="csa16174ba5"/>
        </w:rPr>
        <w:t>Republic</w:t>
      </w:r>
      <w:proofErr w:type="spellEnd"/>
      <w:r w:rsidRPr="0024580B">
        <w:rPr>
          <w:rStyle w:val="csa16174ba5"/>
        </w:rPr>
        <w:t xml:space="preserve"> </w:t>
      </w:r>
      <w:proofErr w:type="spellStart"/>
      <w:r w:rsidRPr="0024580B">
        <w:rPr>
          <w:rStyle w:val="csa16174ba5"/>
        </w:rPr>
        <w:t>of</w:t>
      </w:r>
      <w:proofErr w:type="spellEnd"/>
      <w:r w:rsidRPr="0024580B">
        <w:rPr>
          <w:rStyle w:val="csa16174ba5"/>
        </w:rPr>
        <w:t xml:space="preserve"> </w:t>
      </w:r>
      <w:proofErr w:type="spellStart"/>
      <w:r w:rsidRPr="0024580B">
        <w:rPr>
          <w:rStyle w:val="csa16174ba5"/>
        </w:rPr>
        <w:t>Korea</w:t>
      </w:r>
      <w:proofErr w:type="spellEnd"/>
      <w:r w:rsidRPr="0024580B">
        <w:rPr>
          <w:rStyle w:val="csa16174ba5"/>
        </w:rPr>
        <w:t xml:space="preserve">] </w:t>
      </w:r>
      <w:r w:rsidRPr="0024580B">
        <w:rPr>
          <w:rFonts w:ascii="Arial" w:hAnsi="Arial" w:cs="Arial"/>
          <w:sz w:val="20"/>
          <w:szCs w:val="20"/>
        </w:rPr>
        <w:cr/>
        <w:t>Заявник - ТОВ «</w:t>
      </w:r>
      <w:proofErr w:type="spellStart"/>
      <w:r w:rsidRPr="0024580B">
        <w:rPr>
          <w:rFonts w:ascii="Arial" w:hAnsi="Arial" w:cs="Arial"/>
          <w:sz w:val="20"/>
          <w:szCs w:val="20"/>
        </w:rPr>
        <w:t>Сінеос</w:t>
      </w:r>
      <w:proofErr w:type="spellEnd"/>
      <w:r w:rsidRPr="0024580B">
        <w:rPr>
          <w:rFonts w:ascii="Arial" w:hAnsi="Arial" w:cs="Arial"/>
          <w:sz w:val="20"/>
          <w:szCs w:val="20"/>
        </w:rPr>
        <w:t xml:space="preserve"> </w:t>
      </w:r>
      <w:proofErr w:type="spellStart"/>
      <w:r w:rsidRPr="0024580B">
        <w:rPr>
          <w:rFonts w:ascii="Arial" w:hAnsi="Arial" w:cs="Arial"/>
          <w:sz w:val="20"/>
          <w:szCs w:val="20"/>
        </w:rPr>
        <w:t>Хелс</w:t>
      </w:r>
      <w:proofErr w:type="spellEnd"/>
      <w:r w:rsidRPr="0024580B">
        <w:rPr>
          <w:rFonts w:ascii="Arial" w:hAnsi="Arial" w:cs="Arial"/>
          <w:sz w:val="20"/>
          <w:szCs w:val="20"/>
        </w:rPr>
        <w:t xml:space="preserve"> Україна»</w:t>
      </w:r>
    </w:p>
    <w:p w:rsidR="009411FE" w:rsidRPr="0024580B" w:rsidRDefault="009411FE" w:rsidP="0024580B">
      <w:pPr>
        <w:jc w:val="both"/>
        <w:rPr>
          <w:rFonts w:ascii="Arial" w:hAnsi="Arial" w:cs="Arial"/>
          <w:sz w:val="20"/>
          <w:szCs w:val="20"/>
        </w:rPr>
      </w:pPr>
    </w:p>
    <w:p w:rsidR="009411FE" w:rsidRPr="0024580B" w:rsidRDefault="009411FE" w:rsidP="0024580B">
      <w:pPr>
        <w:jc w:val="both"/>
        <w:rPr>
          <w:rFonts w:ascii="Arial" w:hAnsi="Arial" w:cs="Arial"/>
          <w:sz w:val="20"/>
          <w:szCs w:val="20"/>
        </w:rPr>
      </w:pPr>
    </w:p>
    <w:p w:rsidR="009411FE" w:rsidRPr="0024580B" w:rsidRDefault="009411FE" w:rsidP="0024580B">
      <w:pPr>
        <w:jc w:val="both"/>
        <w:rPr>
          <w:rFonts w:ascii="Arial" w:hAnsi="Arial" w:cs="Arial"/>
          <w:sz w:val="20"/>
        </w:rPr>
      </w:pPr>
      <w:r w:rsidRPr="0024580B">
        <w:rPr>
          <w:rStyle w:val="cs80d9435b6"/>
          <w:rFonts w:ascii="Arial" w:hAnsi="Arial" w:cs="Arial"/>
          <w:b/>
          <w:sz w:val="20"/>
        </w:rPr>
        <w:t xml:space="preserve">11. </w:t>
      </w:r>
      <w:r w:rsidRPr="0024580B">
        <w:rPr>
          <w:rStyle w:val="cs5e98e9306"/>
        </w:rPr>
        <w:t xml:space="preserve">Включення додаткового місця проведення клінічного випробування </w:t>
      </w:r>
      <w:r w:rsidRPr="0024580B">
        <w:rPr>
          <w:rStyle w:val="csa16174ba6"/>
        </w:rPr>
        <w:t>до протоколу клінічного дослідження «</w:t>
      </w:r>
      <w:proofErr w:type="spellStart"/>
      <w:r w:rsidRPr="0024580B">
        <w:rPr>
          <w:rStyle w:val="csa16174ba6"/>
        </w:rPr>
        <w:t>Багатоцентрове</w:t>
      </w:r>
      <w:proofErr w:type="spellEnd"/>
      <w:r w:rsidRPr="0024580B">
        <w:rPr>
          <w:rStyle w:val="csa16174ba6"/>
        </w:rPr>
        <w:t xml:space="preserve">, відкрите дослідження ІІІ фази для оцінки довгострокової безпечності та ефективності в учасників, яким наразі проводиться лікування або спостереження у дослідженнях, що включають </w:t>
      </w:r>
      <w:proofErr w:type="spellStart"/>
      <w:r w:rsidRPr="0024580B">
        <w:rPr>
          <w:rStyle w:val="cs5e98e9306"/>
        </w:rPr>
        <w:t>пембролізумаб</w:t>
      </w:r>
      <w:proofErr w:type="spellEnd"/>
      <w:r w:rsidRPr="0024580B">
        <w:rPr>
          <w:rStyle w:val="csa16174ba6"/>
        </w:rPr>
        <w:t xml:space="preserve">», код дослідження </w:t>
      </w:r>
      <w:r w:rsidRPr="0024580B">
        <w:rPr>
          <w:rStyle w:val="cs5e98e9306"/>
        </w:rPr>
        <w:t>MK-3475-587</w:t>
      </w:r>
      <w:r w:rsidRPr="0024580B">
        <w:rPr>
          <w:rStyle w:val="csa16174ba6"/>
        </w:rPr>
        <w:t xml:space="preserve">, з інкорпорованою поправкою 08 від </w:t>
      </w:r>
      <w:r w:rsidR="0024580B">
        <w:rPr>
          <w:rStyle w:val="csa16174ba6"/>
        </w:rPr>
        <w:t xml:space="preserve">                       </w:t>
      </w:r>
      <w:r w:rsidRPr="0024580B">
        <w:rPr>
          <w:rStyle w:val="csa16174ba6"/>
        </w:rPr>
        <w:t xml:space="preserve">25 лютого 2025 року; спонсор - ТОВ </w:t>
      </w:r>
      <w:proofErr w:type="spellStart"/>
      <w:r w:rsidRPr="0024580B">
        <w:rPr>
          <w:rStyle w:val="csa16174ba6"/>
        </w:rPr>
        <w:t>Мерк</w:t>
      </w:r>
      <w:proofErr w:type="spellEnd"/>
      <w:r w:rsidRPr="0024580B">
        <w:rPr>
          <w:rStyle w:val="csa16174ba6"/>
        </w:rPr>
        <w:t xml:space="preserve"> </w:t>
      </w:r>
      <w:proofErr w:type="spellStart"/>
      <w:r w:rsidRPr="0024580B">
        <w:rPr>
          <w:rStyle w:val="csa16174ba6"/>
        </w:rPr>
        <w:t>Шарп</w:t>
      </w:r>
      <w:proofErr w:type="spellEnd"/>
      <w:r w:rsidRPr="0024580B">
        <w:rPr>
          <w:rStyle w:val="csa16174ba6"/>
        </w:rPr>
        <w:t xml:space="preserve"> </w:t>
      </w:r>
      <w:proofErr w:type="spellStart"/>
      <w:r w:rsidRPr="0024580B">
        <w:rPr>
          <w:rStyle w:val="csa16174ba6"/>
        </w:rPr>
        <w:t>енд</w:t>
      </w:r>
      <w:proofErr w:type="spellEnd"/>
      <w:r w:rsidRPr="0024580B">
        <w:rPr>
          <w:rStyle w:val="csa16174ba6"/>
        </w:rPr>
        <w:t xml:space="preserve"> </w:t>
      </w:r>
      <w:proofErr w:type="spellStart"/>
      <w:r w:rsidRPr="0024580B">
        <w:rPr>
          <w:rStyle w:val="csa16174ba6"/>
        </w:rPr>
        <w:t>Доум</w:t>
      </w:r>
      <w:proofErr w:type="spellEnd"/>
      <w:r w:rsidRPr="0024580B">
        <w:rPr>
          <w:rStyle w:val="csa16174ba6"/>
        </w:rPr>
        <w:t>, США (</w:t>
      </w:r>
      <w:proofErr w:type="spellStart"/>
      <w:r w:rsidRPr="0024580B">
        <w:rPr>
          <w:rStyle w:val="csa16174ba6"/>
        </w:rPr>
        <w:t>Merck</w:t>
      </w:r>
      <w:proofErr w:type="spellEnd"/>
      <w:r w:rsidRPr="0024580B">
        <w:rPr>
          <w:rStyle w:val="csa16174ba6"/>
        </w:rPr>
        <w:t xml:space="preserve"> </w:t>
      </w:r>
      <w:proofErr w:type="spellStart"/>
      <w:r w:rsidRPr="0024580B">
        <w:rPr>
          <w:rStyle w:val="csa16174ba6"/>
        </w:rPr>
        <w:t>Sharp</w:t>
      </w:r>
      <w:proofErr w:type="spellEnd"/>
      <w:r w:rsidRPr="0024580B">
        <w:rPr>
          <w:rStyle w:val="csa16174ba6"/>
        </w:rPr>
        <w:t xml:space="preserve"> &amp; </w:t>
      </w:r>
      <w:proofErr w:type="spellStart"/>
      <w:r w:rsidRPr="0024580B">
        <w:rPr>
          <w:rStyle w:val="csa16174ba6"/>
        </w:rPr>
        <w:t>Dohme</w:t>
      </w:r>
      <w:proofErr w:type="spellEnd"/>
      <w:r w:rsidRPr="0024580B">
        <w:rPr>
          <w:rStyle w:val="csa16174ba6"/>
        </w:rPr>
        <w:t xml:space="preserve"> LLC, USA)</w:t>
      </w:r>
      <w:r w:rsidRPr="0024580B">
        <w:rPr>
          <w:rFonts w:ascii="Arial" w:hAnsi="Arial" w:cs="Arial"/>
          <w:sz w:val="20"/>
          <w:szCs w:val="20"/>
        </w:rPr>
        <w:cr/>
        <w:t>Заявник - Товариство з обмеженою відповідальністю «МСД Україна»</w:t>
      </w:r>
    </w:p>
    <w:p w:rsidR="009411FE" w:rsidRPr="0024580B" w:rsidRDefault="009411FE" w:rsidP="0024580B">
      <w:pPr>
        <w:rPr>
          <w:rFonts w:ascii="Arial" w:hAnsi="Arial" w:cs="Arial"/>
          <w:sz w:val="20"/>
        </w:rPr>
      </w:pPr>
    </w:p>
    <w:tbl>
      <w:tblPr>
        <w:tblW w:w="963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67"/>
        <w:gridCol w:w="9067"/>
      </w:tblGrid>
      <w:tr w:rsidR="009411FE" w:rsidRPr="0024580B" w:rsidTr="001525D1">
        <w:tc>
          <w:tcPr>
            <w:tcW w:w="567" w:type="dxa"/>
            <w:tcMar>
              <w:top w:w="0" w:type="dxa"/>
              <w:left w:w="108" w:type="dxa"/>
              <w:bottom w:w="0" w:type="dxa"/>
              <w:right w:w="108" w:type="dxa"/>
            </w:tcMar>
            <w:hideMark/>
          </w:tcPr>
          <w:p w:rsidR="009411FE" w:rsidRPr="0024580B" w:rsidRDefault="009411FE" w:rsidP="0024580B">
            <w:pPr>
              <w:pStyle w:val="cs2e86d3a6"/>
              <w:rPr>
                <w:rFonts w:ascii="Arial" w:hAnsi="Arial" w:cs="Arial"/>
                <w:b/>
                <w:sz w:val="20"/>
              </w:rPr>
            </w:pPr>
            <w:r w:rsidRPr="0024580B">
              <w:rPr>
                <w:rStyle w:val="cs5e98e9306"/>
                <w:b w:val="0"/>
              </w:rPr>
              <w:t>№ п/п</w:t>
            </w:r>
          </w:p>
        </w:tc>
        <w:tc>
          <w:tcPr>
            <w:tcW w:w="9067" w:type="dxa"/>
            <w:tcMar>
              <w:top w:w="0" w:type="dxa"/>
              <w:left w:w="108" w:type="dxa"/>
              <w:bottom w:w="0" w:type="dxa"/>
              <w:right w:w="108" w:type="dxa"/>
            </w:tcMar>
            <w:hideMark/>
          </w:tcPr>
          <w:p w:rsidR="009411FE" w:rsidRPr="0024580B" w:rsidRDefault="009411FE" w:rsidP="0024580B">
            <w:pPr>
              <w:pStyle w:val="cs202b20ac"/>
              <w:rPr>
                <w:rFonts w:ascii="Arial" w:hAnsi="Arial" w:cs="Arial"/>
                <w:b/>
                <w:sz w:val="20"/>
              </w:rPr>
            </w:pPr>
            <w:r w:rsidRPr="0024580B">
              <w:rPr>
                <w:rStyle w:val="cs5e98e9306"/>
                <w:b w:val="0"/>
              </w:rPr>
              <w:t>П.І.Б. відповідального дослідника</w:t>
            </w:r>
          </w:p>
          <w:p w:rsidR="009411FE" w:rsidRPr="0024580B" w:rsidRDefault="009411FE" w:rsidP="0024580B">
            <w:pPr>
              <w:pStyle w:val="cs2e86d3a6"/>
              <w:rPr>
                <w:rFonts w:ascii="Arial" w:hAnsi="Arial" w:cs="Arial"/>
                <w:b/>
                <w:sz w:val="20"/>
              </w:rPr>
            </w:pPr>
            <w:r w:rsidRPr="0024580B">
              <w:rPr>
                <w:rStyle w:val="cs5e98e9306"/>
                <w:b w:val="0"/>
              </w:rPr>
              <w:t>Назва місця проведення клінічного випробування</w:t>
            </w:r>
          </w:p>
        </w:tc>
      </w:tr>
      <w:tr w:rsidR="009411FE" w:rsidRPr="0024580B" w:rsidTr="001525D1">
        <w:tc>
          <w:tcPr>
            <w:tcW w:w="567" w:type="dxa"/>
            <w:tcMar>
              <w:top w:w="0" w:type="dxa"/>
              <w:left w:w="108" w:type="dxa"/>
              <w:bottom w:w="0" w:type="dxa"/>
              <w:right w:w="108" w:type="dxa"/>
            </w:tcMar>
            <w:hideMark/>
          </w:tcPr>
          <w:p w:rsidR="009411FE" w:rsidRPr="0024580B" w:rsidRDefault="009411FE" w:rsidP="0024580B">
            <w:pPr>
              <w:pStyle w:val="cs95e872d0"/>
              <w:jc w:val="center"/>
              <w:rPr>
                <w:rFonts w:ascii="Arial" w:hAnsi="Arial" w:cs="Arial"/>
                <w:sz w:val="20"/>
              </w:rPr>
            </w:pPr>
            <w:r w:rsidRPr="0024580B">
              <w:rPr>
                <w:rStyle w:val="csa16174ba6"/>
              </w:rPr>
              <w:t>1.</w:t>
            </w:r>
          </w:p>
        </w:tc>
        <w:tc>
          <w:tcPr>
            <w:tcW w:w="9067" w:type="dxa"/>
            <w:tcMar>
              <w:top w:w="0" w:type="dxa"/>
              <w:left w:w="108" w:type="dxa"/>
              <w:bottom w:w="0" w:type="dxa"/>
              <w:right w:w="108" w:type="dxa"/>
            </w:tcMar>
            <w:hideMark/>
          </w:tcPr>
          <w:p w:rsidR="009411FE" w:rsidRPr="0024580B" w:rsidRDefault="009411FE" w:rsidP="0024580B">
            <w:pPr>
              <w:pStyle w:val="csf06cd379"/>
              <w:rPr>
                <w:rFonts w:ascii="Arial" w:hAnsi="Arial" w:cs="Arial"/>
                <w:sz w:val="20"/>
              </w:rPr>
            </w:pPr>
            <w:proofErr w:type="spellStart"/>
            <w:r w:rsidRPr="0024580B">
              <w:rPr>
                <w:rStyle w:val="csa16174ba6"/>
              </w:rPr>
              <w:t>к.м.н</w:t>
            </w:r>
            <w:proofErr w:type="spellEnd"/>
            <w:r w:rsidRPr="0024580B">
              <w:rPr>
                <w:rStyle w:val="csa16174ba6"/>
              </w:rPr>
              <w:t>. П`ятницька Т.В.</w:t>
            </w:r>
          </w:p>
          <w:p w:rsidR="009411FE" w:rsidRPr="0024580B" w:rsidRDefault="009411FE" w:rsidP="0024580B">
            <w:pPr>
              <w:pStyle w:val="cs80d9435b"/>
              <w:rPr>
                <w:rFonts w:ascii="Arial" w:hAnsi="Arial" w:cs="Arial"/>
                <w:sz w:val="20"/>
              </w:rPr>
            </w:pPr>
            <w:r w:rsidRPr="0024580B">
              <w:rPr>
                <w:rStyle w:val="csa16174ba6"/>
              </w:rPr>
              <w:t xml:space="preserve">Комунальне некомерційне підприємство «Хмельницький обласний протипухлинний центр» Хмельницької обласної ради, відділення </w:t>
            </w:r>
            <w:proofErr w:type="spellStart"/>
            <w:r w:rsidRPr="0024580B">
              <w:rPr>
                <w:rStyle w:val="csa16174ba6"/>
              </w:rPr>
              <w:t>онкогінекології</w:t>
            </w:r>
            <w:proofErr w:type="spellEnd"/>
            <w:r w:rsidRPr="0024580B">
              <w:rPr>
                <w:rStyle w:val="csa16174ba6"/>
              </w:rPr>
              <w:t>, м. Хмельницький</w:t>
            </w:r>
          </w:p>
        </w:tc>
      </w:tr>
    </w:tbl>
    <w:p w:rsidR="009411FE" w:rsidRPr="0024580B" w:rsidRDefault="009411FE" w:rsidP="0024580B">
      <w:pPr>
        <w:rPr>
          <w:rFonts w:ascii="Arial" w:hAnsi="Arial" w:cs="Arial"/>
          <w:sz w:val="20"/>
          <w:szCs w:val="20"/>
        </w:rPr>
      </w:pPr>
    </w:p>
    <w:p w:rsidR="009411FE" w:rsidRPr="0024580B" w:rsidRDefault="009411FE" w:rsidP="0024580B">
      <w:pPr>
        <w:rPr>
          <w:rStyle w:val="cs80d9435b7"/>
          <w:rFonts w:ascii="Arial" w:hAnsi="Arial" w:cs="Arial"/>
          <w:b/>
          <w:sz w:val="20"/>
        </w:rPr>
      </w:pPr>
    </w:p>
    <w:p w:rsidR="009411FE" w:rsidRPr="0024580B" w:rsidRDefault="009411FE" w:rsidP="0024580B">
      <w:pPr>
        <w:jc w:val="both"/>
        <w:rPr>
          <w:rFonts w:ascii="Arial" w:hAnsi="Arial" w:cs="Arial"/>
          <w:sz w:val="20"/>
        </w:rPr>
      </w:pPr>
      <w:r w:rsidRPr="0024580B">
        <w:rPr>
          <w:rStyle w:val="cs80d9435b7"/>
          <w:rFonts w:ascii="Arial" w:hAnsi="Arial" w:cs="Arial"/>
          <w:b/>
          <w:sz w:val="20"/>
        </w:rPr>
        <w:t xml:space="preserve">12. </w:t>
      </w:r>
      <w:r w:rsidRPr="0024580B">
        <w:rPr>
          <w:rStyle w:val="cs5e98e9307"/>
        </w:rPr>
        <w:t>Зміна назви місця проведення клінічного випробування</w:t>
      </w:r>
      <w:r w:rsidRPr="0024580B">
        <w:rPr>
          <w:rStyle w:val="csa16174ba7"/>
        </w:rPr>
        <w:t xml:space="preserve"> до протоколу клінічного дослідження «</w:t>
      </w:r>
      <w:proofErr w:type="spellStart"/>
      <w:r w:rsidRPr="0024580B">
        <w:rPr>
          <w:rStyle w:val="csa16174ba7"/>
        </w:rPr>
        <w:t>Рандомізоване</w:t>
      </w:r>
      <w:proofErr w:type="spellEnd"/>
      <w:r w:rsidRPr="0024580B">
        <w:rPr>
          <w:rStyle w:val="csa16174ba7"/>
        </w:rPr>
        <w:t xml:space="preserve">, подвійне сліпе дослідження ІІІ фази проведення хіміотерапії з або без </w:t>
      </w:r>
      <w:proofErr w:type="spellStart"/>
      <w:r w:rsidRPr="0024580B">
        <w:rPr>
          <w:rStyle w:val="cs5e98e9307"/>
        </w:rPr>
        <w:t>пембролізумабу</w:t>
      </w:r>
      <w:proofErr w:type="spellEnd"/>
      <w:r w:rsidRPr="0024580B">
        <w:rPr>
          <w:rStyle w:val="csa16174ba7"/>
        </w:rPr>
        <w:t xml:space="preserve"> з подальшим підтримуючим лікуванням </w:t>
      </w:r>
      <w:proofErr w:type="spellStart"/>
      <w:r w:rsidRPr="0024580B">
        <w:rPr>
          <w:rStyle w:val="csa16174ba7"/>
        </w:rPr>
        <w:t>олапарибом</w:t>
      </w:r>
      <w:proofErr w:type="spellEnd"/>
      <w:r w:rsidRPr="0024580B">
        <w:rPr>
          <w:rStyle w:val="csa16174ba7"/>
        </w:rPr>
        <w:t xml:space="preserve"> або плацебо для терапії першої лінії у пацієнтів з розповсюдженим епітеліальним раком яєчників (ЕРЯ) без мутацій у гені BRCA (KEYLYNK-001 / ENGOT-ov43/GOG-3036)», код дослідження </w:t>
      </w:r>
      <w:r w:rsidRPr="0024580B">
        <w:rPr>
          <w:rStyle w:val="cs5e98e9307"/>
        </w:rPr>
        <w:t>MK-7339-001/ENGOT-ov43/GOG-3036</w:t>
      </w:r>
      <w:r w:rsidRPr="0024580B">
        <w:rPr>
          <w:rStyle w:val="csa16174ba7"/>
        </w:rPr>
        <w:t xml:space="preserve">, з інкорпорованою поправкою 05 від 19 серпня 2025 року; спонсор - ТОВ </w:t>
      </w:r>
      <w:proofErr w:type="spellStart"/>
      <w:r w:rsidRPr="0024580B">
        <w:rPr>
          <w:rStyle w:val="csa16174ba7"/>
        </w:rPr>
        <w:t>Мерк</w:t>
      </w:r>
      <w:proofErr w:type="spellEnd"/>
      <w:r w:rsidRPr="0024580B">
        <w:rPr>
          <w:rStyle w:val="csa16174ba7"/>
        </w:rPr>
        <w:t xml:space="preserve"> </w:t>
      </w:r>
      <w:proofErr w:type="spellStart"/>
      <w:r w:rsidRPr="0024580B">
        <w:rPr>
          <w:rStyle w:val="csa16174ba7"/>
        </w:rPr>
        <w:t>Шарп</w:t>
      </w:r>
      <w:proofErr w:type="spellEnd"/>
      <w:r w:rsidRPr="0024580B">
        <w:rPr>
          <w:rStyle w:val="csa16174ba7"/>
        </w:rPr>
        <w:t xml:space="preserve"> </w:t>
      </w:r>
      <w:proofErr w:type="spellStart"/>
      <w:r w:rsidRPr="0024580B">
        <w:rPr>
          <w:rStyle w:val="csa16174ba7"/>
        </w:rPr>
        <w:t>енд</w:t>
      </w:r>
      <w:proofErr w:type="spellEnd"/>
      <w:r w:rsidRPr="0024580B">
        <w:rPr>
          <w:rStyle w:val="csa16174ba7"/>
        </w:rPr>
        <w:t xml:space="preserve"> </w:t>
      </w:r>
      <w:proofErr w:type="spellStart"/>
      <w:r w:rsidRPr="0024580B">
        <w:rPr>
          <w:rStyle w:val="csa16174ba7"/>
        </w:rPr>
        <w:t>Доум</w:t>
      </w:r>
      <w:proofErr w:type="spellEnd"/>
      <w:r w:rsidRPr="0024580B">
        <w:rPr>
          <w:rStyle w:val="csa16174ba7"/>
        </w:rPr>
        <w:t>, США (</w:t>
      </w:r>
      <w:proofErr w:type="spellStart"/>
      <w:r w:rsidRPr="0024580B">
        <w:rPr>
          <w:rStyle w:val="csa16174ba7"/>
        </w:rPr>
        <w:t>Merck</w:t>
      </w:r>
      <w:proofErr w:type="spellEnd"/>
      <w:r w:rsidRPr="0024580B">
        <w:rPr>
          <w:rStyle w:val="csa16174ba7"/>
        </w:rPr>
        <w:t xml:space="preserve"> </w:t>
      </w:r>
      <w:proofErr w:type="spellStart"/>
      <w:r w:rsidRPr="0024580B">
        <w:rPr>
          <w:rStyle w:val="csa16174ba7"/>
        </w:rPr>
        <w:t>Sharp</w:t>
      </w:r>
      <w:proofErr w:type="spellEnd"/>
      <w:r w:rsidRPr="0024580B">
        <w:rPr>
          <w:rStyle w:val="csa16174ba7"/>
        </w:rPr>
        <w:t xml:space="preserve"> &amp; </w:t>
      </w:r>
      <w:proofErr w:type="spellStart"/>
      <w:r w:rsidRPr="0024580B">
        <w:rPr>
          <w:rStyle w:val="csa16174ba7"/>
        </w:rPr>
        <w:t>Dohme</w:t>
      </w:r>
      <w:proofErr w:type="spellEnd"/>
      <w:r w:rsidRPr="0024580B">
        <w:rPr>
          <w:rStyle w:val="csa16174ba7"/>
        </w:rPr>
        <w:t xml:space="preserve"> LLC, USA)</w:t>
      </w:r>
      <w:r w:rsidRPr="0024580B">
        <w:rPr>
          <w:rFonts w:ascii="Arial" w:hAnsi="Arial" w:cs="Arial"/>
          <w:sz w:val="20"/>
          <w:szCs w:val="20"/>
        </w:rPr>
        <w:cr/>
        <w:t>Заявник - Товариство з обмеженою відповідальністю «МСД Україна»</w:t>
      </w:r>
    </w:p>
    <w:p w:rsidR="009411FE" w:rsidRPr="0024580B" w:rsidRDefault="009411FE" w:rsidP="0024580B">
      <w:pPr>
        <w:rPr>
          <w:rFonts w:ascii="Arial" w:hAnsi="Arial" w:cs="Arial"/>
          <w:sz w:val="20"/>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4811"/>
        <w:gridCol w:w="4812"/>
      </w:tblGrid>
      <w:tr w:rsidR="009411FE" w:rsidRPr="0024580B" w:rsidTr="001525D1">
        <w:trPr>
          <w:trHeight w:val="213"/>
        </w:trPr>
        <w:tc>
          <w:tcPr>
            <w:tcW w:w="4811" w:type="dxa"/>
            <w:tcMar>
              <w:top w:w="0" w:type="dxa"/>
              <w:left w:w="108" w:type="dxa"/>
              <w:bottom w:w="0" w:type="dxa"/>
              <w:right w:w="108" w:type="dxa"/>
            </w:tcMar>
            <w:hideMark/>
          </w:tcPr>
          <w:p w:rsidR="009411FE" w:rsidRPr="0024580B" w:rsidRDefault="009411FE" w:rsidP="0024580B">
            <w:pPr>
              <w:pStyle w:val="cs2e86d3a6"/>
              <w:rPr>
                <w:rFonts w:ascii="Arial" w:hAnsi="Arial" w:cs="Arial"/>
                <w:sz w:val="20"/>
              </w:rPr>
            </w:pPr>
            <w:r w:rsidRPr="0024580B">
              <w:rPr>
                <w:rStyle w:val="csa16174ba7"/>
              </w:rPr>
              <w:t>БУЛО</w:t>
            </w:r>
          </w:p>
        </w:tc>
        <w:tc>
          <w:tcPr>
            <w:tcW w:w="4812" w:type="dxa"/>
            <w:tcMar>
              <w:top w:w="0" w:type="dxa"/>
              <w:left w:w="108" w:type="dxa"/>
              <w:bottom w:w="0" w:type="dxa"/>
              <w:right w:w="108" w:type="dxa"/>
            </w:tcMar>
            <w:hideMark/>
          </w:tcPr>
          <w:p w:rsidR="009411FE" w:rsidRPr="0024580B" w:rsidRDefault="009411FE" w:rsidP="0024580B">
            <w:pPr>
              <w:pStyle w:val="cs2e86d3a6"/>
              <w:rPr>
                <w:rFonts w:ascii="Arial" w:hAnsi="Arial" w:cs="Arial"/>
                <w:sz w:val="20"/>
              </w:rPr>
            </w:pPr>
            <w:r w:rsidRPr="0024580B">
              <w:rPr>
                <w:rStyle w:val="csa16174ba7"/>
              </w:rPr>
              <w:t xml:space="preserve">СТАЛО </w:t>
            </w:r>
          </w:p>
        </w:tc>
      </w:tr>
      <w:tr w:rsidR="009411FE" w:rsidRPr="0024580B" w:rsidTr="001525D1">
        <w:trPr>
          <w:trHeight w:val="213"/>
        </w:trPr>
        <w:tc>
          <w:tcPr>
            <w:tcW w:w="4811" w:type="dxa"/>
            <w:tcMar>
              <w:top w:w="0" w:type="dxa"/>
              <w:left w:w="108" w:type="dxa"/>
              <w:bottom w:w="0" w:type="dxa"/>
              <w:right w:w="108" w:type="dxa"/>
            </w:tcMar>
            <w:hideMark/>
          </w:tcPr>
          <w:p w:rsidR="009411FE" w:rsidRPr="0024580B" w:rsidRDefault="009411FE" w:rsidP="0024580B">
            <w:pPr>
              <w:pStyle w:val="cs80d9435b"/>
              <w:rPr>
                <w:rFonts w:ascii="Arial" w:hAnsi="Arial" w:cs="Arial"/>
                <w:sz w:val="20"/>
              </w:rPr>
            </w:pPr>
            <w:proofErr w:type="spellStart"/>
            <w:r w:rsidRPr="0024580B">
              <w:rPr>
                <w:rStyle w:val="csa16174ba7"/>
              </w:rPr>
              <w:t>д.м.н</w:t>
            </w:r>
            <w:proofErr w:type="spellEnd"/>
            <w:r w:rsidRPr="0024580B">
              <w:rPr>
                <w:rStyle w:val="csa16174ba7"/>
              </w:rPr>
              <w:t>., проф. Володько Н.А.</w:t>
            </w:r>
          </w:p>
          <w:p w:rsidR="009411FE" w:rsidRPr="0024580B" w:rsidRDefault="009411FE" w:rsidP="0024580B">
            <w:pPr>
              <w:pStyle w:val="cs80d9435b"/>
              <w:rPr>
                <w:rFonts w:ascii="Arial" w:hAnsi="Arial" w:cs="Arial"/>
                <w:sz w:val="20"/>
              </w:rPr>
            </w:pPr>
            <w:r w:rsidRPr="0024580B">
              <w:rPr>
                <w:rStyle w:val="csa16174ba7"/>
              </w:rPr>
              <w:t xml:space="preserve">Комунальне некомерційне підприємство Львівської обласної ради «Львівський онкологічний регіональний лікувально-діагностичний центр», онкологічне гінекологічне відділення №1, </w:t>
            </w:r>
            <w:r w:rsidRPr="0024580B">
              <w:rPr>
                <w:rStyle w:val="cs5e98e9307"/>
              </w:rPr>
              <w:t>Львівський національний медичний університет імені                                        Данила Галицького</w:t>
            </w:r>
            <w:r w:rsidRPr="0024580B">
              <w:rPr>
                <w:rStyle w:val="csa16174ba7"/>
              </w:rPr>
              <w:t>, кафедра онкології і радіології факультету післядипломної освіти,                       м. Львів</w:t>
            </w:r>
          </w:p>
        </w:tc>
        <w:tc>
          <w:tcPr>
            <w:tcW w:w="4812" w:type="dxa"/>
            <w:tcMar>
              <w:top w:w="0" w:type="dxa"/>
              <w:left w:w="108" w:type="dxa"/>
              <w:bottom w:w="0" w:type="dxa"/>
              <w:right w:w="108" w:type="dxa"/>
            </w:tcMar>
            <w:hideMark/>
          </w:tcPr>
          <w:p w:rsidR="009411FE" w:rsidRPr="0024580B" w:rsidRDefault="009411FE" w:rsidP="0024580B">
            <w:pPr>
              <w:pStyle w:val="cs80d9435b"/>
              <w:rPr>
                <w:rFonts w:ascii="Arial" w:hAnsi="Arial" w:cs="Arial"/>
                <w:sz w:val="20"/>
              </w:rPr>
            </w:pPr>
            <w:proofErr w:type="spellStart"/>
            <w:r w:rsidRPr="0024580B">
              <w:rPr>
                <w:rStyle w:val="csa16174ba7"/>
              </w:rPr>
              <w:t>д.м.н</w:t>
            </w:r>
            <w:proofErr w:type="spellEnd"/>
            <w:r w:rsidRPr="0024580B">
              <w:rPr>
                <w:rStyle w:val="csa16174ba7"/>
              </w:rPr>
              <w:t>., проф. Володько Н.А.</w:t>
            </w:r>
          </w:p>
          <w:p w:rsidR="009411FE" w:rsidRPr="0024580B" w:rsidRDefault="009411FE" w:rsidP="0024580B">
            <w:pPr>
              <w:pStyle w:val="cs80d9435b"/>
              <w:rPr>
                <w:rFonts w:ascii="Arial" w:hAnsi="Arial" w:cs="Arial"/>
                <w:sz w:val="20"/>
              </w:rPr>
            </w:pPr>
            <w:r w:rsidRPr="0024580B">
              <w:rPr>
                <w:rStyle w:val="csa16174ba7"/>
              </w:rPr>
              <w:t xml:space="preserve">Комунальне некомерційне підприємство Львівської обласної ради «Львівський онкологічний регіональний лікувально-діагностичний центр», онкологічне гінекологічне відділення №1, </w:t>
            </w:r>
            <w:r w:rsidRPr="0024580B">
              <w:rPr>
                <w:rStyle w:val="cs5e98e9307"/>
              </w:rPr>
              <w:t>Державне некомерційне підприємство «Львівський на</w:t>
            </w:r>
            <w:r w:rsidR="0024580B">
              <w:rPr>
                <w:rStyle w:val="cs5e98e9307"/>
              </w:rPr>
              <w:t xml:space="preserve">ціональний медичний університет </w:t>
            </w:r>
            <w:r w:rsidRPr="0024580B">
              <w:rPr>
                <w:rStyle w:val="cs5e98e9307"/>
              </w:rPr>
              <w:t>імені                                          Данила Галицького»</w:t>
            </w:r>
            <w:r w:rsidRPr="0024580B">
              <w:rPr>
                <w:rStyle w:val="csa16174ba7"/>
              </w:rPr>
              <w:t>, кафедра онкології і радіології факультету післядипломної освіти,                          м. Львів</w:t>
            </w:r>
          </w:p>
        </w:tc>
      </w:tr>
    </w:tbl>
    <w:p w:rsidR="009411FE" w:rsidRPr="0024580B" w:rsidRDefault="009411FE" w:rsidP="0024580B">
      <w:pPr>
        <w:jc w:val="both"/>
        <w:rPr>
          <w:rFonts w:ascii="Arial" w:hAnsi="Arial" w:cs="Arial"/>
          <w:sz w:val="20"/>
          <w:szCs w:val="20"/>
        </w:rPr>
      </w:pPr>
    </w:p>
    <w:p w:rsidR="009411FE" w:rsidRPr="0024580B" w:rsidRDefault="009411FE" w:rsidP="0024580B">
      <w:pPr>
        <w:rPr>
          <w:rStyle w:val="cs80d9435b8"/>
          <w:rFonts w:ascii="Arial" w:hAnsi="Arial" w:cs="Arial"/>
          <w:b/>
          <w:sz w:val="20"/>
        </w:rPr>
      </w:pPr>
    </w:p>
    <w:p w:rsidR="009411FE" w:rsidRPr="0024580B" w:rsidRDefault="009411FE" w:rsidP="0024580B">
      <w:pPr>
        <w:jc w:val="both"/>
        <w:rPr>
          <w:rFonts w:ascii="Arial" w:hAnsi="Arial" w:cs="Arial"/>
          <w:sz w:val="20"/>
        </w:rPr>
      </w:pPr>
      <w:r w:rsidRPr="0024580B">
        <w:rPr>
          <w:rStyle w:val="cs80d9435b8"/>
          <w:rFonts w:ascii="Arial" w:hAnsi="Arial" w:cs="Arial"/>
          <w:b/>
          <w:sz w:val="20"/>
          <w:lang w:val="ru-RU"/>
        </w:rPr>
        <w:t xml:space="preserve">13. </w:t>
      </w:r>
      <w:r w:rsidRPr="0024580B">
        <w:rPr>
          <w:rStyle w:val="cs5e98e9308"/>
        </w:rPr>
        <w:t xml:space="preserve">Оновлений протокол клінічного випробування MK-7240-015, з інкорпорованою поправкою 01 від 08 липня 2025 року, англійською мовою; Включення додаткових місць проведення клінічного випробування; Україна, MK-7240-015, Інформація та документ про інформовану згоду для пацієнта, версія 01 від 19 лютого 2026 р., українською мовою; МK-7240-015, Журнал реєстрації введення досліджуваного препарату призначений для засліпленої частини дослідження, версія </w:t>
      </w:r>
      <w:r w:rsidRPr="0024580B">
        <w:rPr>
          <w:rStyle w:val="cs5e98e9308"/>
        </w:rPr>
        <w:lastRenderedPageBreak/>
        <w:t xml:space="preserve">V1.0_00_1.1, українською мовою; МK-7240-015, Журнал реєстрації введення досліджуваного препарату призначений для відкритої частини дослідження, версія V1.0_00_1.1, українською мовою; MK-7240-015, Зображення на електронних щоденниках для пацієнта, версія 1.00 від </w:t>
      </w:r>
      <w:r w:rsidR="0024580B">
        <w:rPr>
          <w:rStyle w:val="cs5e98e9308"/>
        </w:rPr>
        <w:t xml:space="preserve">                       </w:t>
      </w:r>
      <w:r w:rsidRPr="0024580B">
        <w:rPr>
          <w:rStyle w:val="cs5e98e9308"/>
        </w:rPr>
        <w:t xml:space="preserve">11 липня 2025 року, українською мовою; MK-7240-015, Сценарій відеоролика стосовно інструкції із застосування </w:t>
      </w:r>
      <w:proofErr w:type="spellStart"/>
      <w:r w:rsidRPr="0024580B">
        <w:rPr>
          <w:rStyle w:val="cs5e98e9308"/>
        </w:rPr>
        <w:t>автоін’єктора</w:t>
      </w:r>
      <w:proofErr w:type="spellEnd"/>
      <w:r w:rsidRPr="0024580B">
        <w:rPr>
          <w:rStyle w:val="cs5e98e9308"/>
        </w:rPr>
        <w:t xml:space="preserve"> MK-7240 – сліпе дослідження, версія 1, українською мовою; MK-7240-015, Сценарій відеоролика стосовно інструкції із застосування </w:t>
      </w:r>
      <w:proofErr w:type="spellStart"/>
      <w:r w:rsidRPr="0024580B">
        <w:rPr>
          <w:rStyle w:val="cs5e98e9308"/>
        </w:rPr>
        <w:t>автоін’єктора</w:t>
      </w:r>
      <w:proofErr w:type="spellEnd"/>
      <w:r w:rsidRPr="0024580B">
        <w:rPr>
          <w:rStyle w:val="cs5e98e9308"/>
        </w:rPr>
        <w:t xml:space="preserve"> MK-7240 – відкрите дослідження, версія 1, українською мовою;</w:t>
      </w:r>
      <w:r w:rsidR="0024580B">
        <w:rPr>
          <w:rStyle w:val="cs5e98e9308"/>
        </w:rPr>
        <w:t xml:space="preserve"> </w:t>
      </w:r>
      <w:r w:rsidRPr="0024580B">
        <w:rPr>
          <w:rStyle w:val="cs5e98e9308"/>
        </w:rPr>
        <w:t xml:space="preserve">MK-7240-015, Інструкції із застосування досліджуваного препарату МК-7240/плацебо за допомогою </w:t>
      </w:r>
      <w:proofErr w:type="spellStart"/>
      <w:r w:rsidRPr="0024580B">
        <w:rPr>
          <w:rStyle w:val="cs5e98e9308"/>
        </w:rPr>
        <w:t>автоін’єктора</w:t>
      </w:r>
      <w:proofErr w:type="spellEnd"/>
      <w:r w:rsidRPr="0024580B">
        <w:rPr>
          <w:rStyle w:val="cs5e98e9308"/>
        </w:rPr>
        <w:t xml:space="preserve">, сліпий період дослідження, версія 1.0 від 18 квітня 2025, українською мовою; MK-7240-015, Інструкції із застосування досліджуваного препарату МК-7240 за допомогою </w:t>
      </w:r>
      <w:proofErr w:type="spellStart"/>
      <w:r w:rsidRPr="0024580B">
        <w:rPr>
          <w:rStyle w:val="cs5e98e9308"/>
        </w:rPr>
        <w:t>автоін’єктора</w:t>
      </w:r>
      <w:proofErr w:type="spellEnd"/>
      <w:r w:rsidRPr="0024580B">
        <w:rPr>
          <w:rStyle w:val="cs5e98e9308"/>
        </w:rPr>
        <w:t>, відкритий період дослідження, версія 1.0 від 18 квітня 2025, українською мовою; Предмети для пацієнтів: сумка для перенесення матеріалів дослідження; Оновлене Досьє досліджуваного лікарського засобу MK-7240, версія 08ZNSY від 13 листопада 2025 року, англійською мовою</w:t>
      </w:r>
      <w:r w:rsidRPr="0024580B">
        <w:rPr>
          <w:rStyle w:val="csa16174ba8"/>
        </w:rPr>
        <w:t xml:space="preserve"> до протоколу клінічного дослідження «</w:t>
      </w:r>
      <w:proofErr w:type="spellStart"/>
      <w:r w:rsidRPr="0024580B">
        <w:rPr>
          <w:rStyle w:val="csa16174ba8"/>
        </w:rPr>
        <w:t>Рандомізоване</w:t>
      </w:r>
      <w:proofErr w:type="spellEnd"/>
      <w:r w:rsidRPr="0024580B">
        <w:rPr>
          <w:rStyle w:val="csa16174ba8"/>
        </w:rPr>
        <w:t xml:space="preserve">, подвійне сліпе, плацебо-контрольоване дослідження </w:t>
      </w:r>
      <w:proofErr w:type="spellStart"/>
      <w:r w:rsidRPr="0024580B">
        <w:rPr>
          <w:rStyle w:val="csa16174ba8"/>
        </w:rPr>
        <w:t>IIb</w:t>
      </w:r>
      <w:proofErr w:type="spellEnd"/>
      <w:r w:rsidRPr="0024580B">
        <w:rPr>
          <w:rStyle w:val="csa16174ba8"/>
        </w:rPr>
        <w:t xml:space="preserve"> фази для оцінки ефективності та безпеки</w:t>
      </w:r>
      <w:r w:rsidRPr="0024580B">
        <w:rPr>
          <w:rStyle w:val="cs5e98e9308"/>
        </w:rPr>
        <w:t xml:space="preserve"> </w:t>
      </w:r>
      <w:proofErr w:type="spellStart"/>
      <w:r w:rsidRPr="0024580B">
        <w:rPr>
          <w:rStyle w:val="cs5e98e9308"/>
        </w:rPr>
        <w:t>тулісокібарту</w:t>
      </w:r>
      <w:proofErr w:type="spellEnd"/>
      <w:r w:rsidRPr="0024580B">
        <w:rPr>
          <w:rStyle w:val="csa16174ba8"/>
        </w:rPr>
        <w:t xml:space="preserve"> у учасників із </w:t>
      </w:r>
      <w:proofErr w:type="spellStart"/>
      <w:r w:rsidRPr="0024580B">
        <w:rPr>
          <w:rStyle w:val="csa16174ba8"/>
        </w:rPr>
        <w:t>псоріатичним</w:t>
      </w:r>
      <w:proofErr w:type="spellEnd"/>
      <w:r w:rsidRPr="0024580B">
        <w:rPr>
          <w:rStyle w:val="csa16174ba8"/>
        </w:rPr>
        <w:t xml:space="preserve"> артритом», код дослідження </w:t>
      </w:r>
      <w:r w:rsidR="0024580B">
        <w:rPr>
          <w:rStyle w:val="csa16174ba8"/>
        </w:rPr>
        <w:t xml:space="preserve">                       </w:t>
      </w:r>
      <w:r w:rsidRPr="0024580B">
        <w:rPr>
          <w:rStyle w:val="cs5e98e9308"/>
        </w:rPr>
        <w:t>MK-7240-015</w:t>
      </w:r>
      <w:r w:rsidRPr="0024580B">
        <w:rPr>
          <w:rStyle w:val="csa16174ba8"/>
        </w:rPr>
        <w:t xml:space="preserve">, версія 00 від 21 травня 2025 року; спонсор - ТОВ </w:t>
      </w:r>
      <w:proofErr w:type="spellStart"/>
      <w:r w:rsidRPr="0024580B">
        <w:rPr>
          <w:rStyle w:val="csa16174ba8"/>
        </w:rPr>
        <w:t>Мерк</w:t>
      </w:r>
      <w:proofErr w:type="spellEnd"/>
      <w:r w:rsidRPr="0024580B">
        <w:rPr>
          <w:rStyle w:val="csa16174ba8"/>
        </w:rPr>
        <w:t xml:space="preserve"> </w:t>
      </w:r>
      <w:proofErr w:type="spellStart"/>
      <w:r w:rsidRPr="0024580B">
        <w:rPr>
          <w:rStyle w:val="csa16174ba8"/>
        </w:rPr>
        <w:t>Шарп</w:t>
      </w:r>
      <w:proofErr w:type="spellEnd"/>
      <w:r w:rsidRPr="0024580B">
        <w:rPr>
          <w:rStyle w:val="csa16174ba8"/>
        </w:rPr>
        <w:t xml:space="preserve"> </w:t>
      </w:r>
      <w:proofErr w:type="spellStart"/>
      <w:r w:rsidRPr="0024580B">
        <w:rPr>
          <w:rStyle w:val="csa16174ba8"/>
        </w:rPr>
        <w:t>енд</w:t>
      </w:r>
      <w:proofErr w:type="spellEnd"/>
      <w:r w:rsidRPr="0024580B">
        <w:rPr>
          <w:rStyle w:val="csa16174ba8"/>
        </w:rPr>
        <w:t xml:space="preserve"> </w:t>
      </w:r>
      <w:proofErr w:type="spellStart"/>
      <w:r w:rsidRPr="0024580B">
        <w:rPr>
          <w:rStyle w:val="csa16174ba8"/>
        </w:rPr>
        <w:t>Доум</w:t>
      </w:r>
      <w:proofErr w:type="spellEnd"/>
      <w:r w:rsidRPr="0024580B">
        <w:rPr>
          <w:rStyle w:val="csa16174ba8"/>
        </w:rPr>
        <w:t>, США (</w:t>
      </w:r>
      <w:proofErr w:type="spellStart"/>
      <w:r w:rsidRPr="0024580B">
        <w:rPr>
          <w:rStyle w:val="csa16174ba8"/>
        </w:rPr>
        <w:t>Merck</w:t>
      </w:r>
      <w:proofErr w:type="spellEnd"/>
      <w:r w:rsidRPr="0024580B">
        <w:rPr>
          <w:rStyle w:val="csa16174ba8"/>
        </w:rPr>
        <w:t xml:space="preserve"> </w:t>
      </w:r>
      <w:proofErr w:type="spellStart"/>
      <w:r w:rsidRPr="0024580B">
        <w:rPr>
          <w:rStyle w:val="csa16174ba8"/>
        </w:rPr>
        <w:t>Sharp</w:t>
      </w:r>
      <w:proofErr w:type="spellEnd"/>
      <w:r w:rsidRPr="0024580B">
        <w:rPr>
          <w:rStyle w:val="csa16174ba8"/>
        </w:rPr>
        <w:t xml:space="preserve"> &amp; </w:t>
      </w:r>
      <w:proofErr w:type="spellStart"/>
      <w:r w:rsidRPr="0024580B">
        <w:rPr>
          <w:rStyle w:val="csa16174ba8"/>
        </w:rPr>
        <w:t>Dohme</w:t>
      </w:r>
      <w:proofErr w:type="spellEnd"/>
      <w:r w:rsidRPr="0024580B">
        <w:rPr>
          <w:rStyle w:val="csa16174ba8"/>
        </w:rPr>
        <w:t xml:space="preserve"> LLC, USA) </w:t>
      </w:r>
      <w:r w:rsidRPr="0024580B">
        <w:rPr>
          <w:rFonts w:ascii="Arial" w:hAnsi="Arial" w:cs="Arial"/>
          <w:sz w:val="20"/>
          <w:szCs w:val="20"/>
        </w:rPr>
        <w:cr/>
        <w:t>Заявник - Товариство з обмеженою відповідальністю «МСД Україна»</w:t>
      </w:r>
    </w:p>
    <w:p w:rsidR="009411FE" w:rsidRPr="0024580B" w:rsidRDefault="009411FE" w:rsidP="0024580B">
      <w:pPr>
        <w:rPr>
          <w:rFonts w:ascii="Arial" w:hAnsi="Arial" w:cs="Arial"/>
          <w:sz w:val="20"/>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62"/>
        <w:gridCol w:w="9061"/>
      </w:tblGrid>
      <w:tr w:rsidR="009411FE" w:rsidRPr="0024580B" w:rsidTr="001525D1">
        <w:tc>
          <w:tcPr>
            <w:tcW w:w="562" w:type="dxa"/>
            <w:tcMar>
              <w:top w:w="0" w:type="dxa"/>
              <w:left w:w="108" w:type="dxa"/>
              <w:bottom w:w="0" w:type="dxa"/>
              <w:right w:w="108" w:type="dxa"/>
            </w:tcMar>
            <w:hideMark/>
          </w:tcPr>
          <w:p w:rsidR="009411FE" w:rsidRPr="0024580B" w:rsidRDefault="009411FE" w:rsidP="0024580B">
            <w:pPr>
              <w:pStyle w:val="cs2e86d3a6"/>
              <w:rPr>
                <w:rFonts w:ascii="Arial" w:hAnsi="Arial" w:cs="Arial"/>
                <w:sz w:val="20"/>
              </w:rPr>
            </w:pPr>
            <w:r w:rsidRPr="0024580B">
              <w:rPr>
                <w:rStyle w:val="csa16174ba8"/>
              </w:rPr>
              <w:t>№ п/п</w:t>
            </w:r>
          </w:p>
        </w:tc>
        <w:tc>
          <w:tcPr>
            <w:tcW w:w="9061" w:type="dxa"/>
            <w:tcMar>
              <w:top w:w="0" w:type="dxa"/>
              <w:left w:w="108" w:type="dxa"/>
              <w:bottom w:w="0" w:type="dxa"/>
              <w:right w:w="108" w:type="dxa"/>
            </w:tcMar>
            <w:hideMark/>
          </w:tcPr>
          <w:p w:rsidR="009411FE" w:rsidRPr="0024580B" w:rsidRDefault="009411FE" w:rsidP="0024580B">
            <w:pPr>
              <w:pStyle w:val="cs2e86d3a6"/>
              <w:rPr>
                <w:rFonts w:ascii="Arial" w:hAnsi="Arial" w:cs="Arial"/>
                <w:sz w:val="20"/>
              </w:rPr>
            </w:pPr>
            <w:r w:rsidRPr="0024580B">
              <w:rPr>
                <w:rStyle w:val="csa16174ba8"/>
              </w:rPr>
              <w:t>П.І.Б. відповідального дослідника</w:t>
            </w:r>
          </w:p>
          <w:p w:rsidR="009411FE" w:rsidRPr="0024580B" w:rsidRDefault="009411FE" w:rsidP="0024580B">
            <w:pPr>
              <w:pStyle w:val="cs2e86d3a6"/>
              <w:rPr>
                <w:rFonts w:ascii="Arial" w:hAnsi="Arial" w:cs="Arial"/>
                <w:sz w:val="20"/>
              </w:rPr>
            </w:pPr>
            <w:r w:rsidRPr="0024580B">
              <w:rPr>
                <w:rStyle w:val="csa16174ba8"/>
              </w:rPr>
              <w:t>Назва місця проведення клінічного випробування</w:t>
            </w:r>
          </w:p>
        </w:tc>
      </w:tr>
      <w:tr w:rsidR="009411FE" w:rsidRPr="0024580B" w:rsidTr="001525D1">
        <w:tc>
          <w:tcPr>
            <w:tcW w:w="562" w:type="dxa"/>
            <w:tcMar>
              <w:top w:w="0" w:type="dxa"/>
              <w:left w:w="108" w:type="dxa"/>
              <w:bottom w:w="0" w:type="dxa"/>
              <w:right w:w="108" w:type="dxa"/>
            </w:tcMar>
            <w:hideMark/>
          </w:tcPr>
          <w:p w:rsidR="009411FE" w:rsidRPr="0024580B" w:rsidRDefault="009411FE" w:rsidP="0024580B">
            <w:pPr>
              <w:pStyle w:val="cs2e86d3a6"/>
              <w:rPr>
                <w:rFonts w:ascii="Arial" w:hAnsi="Arial" w:cs="Arial"/>
                <w:sz w:val="20"/>
              </w:rPr>
            </w:pPr>
            <w:r w:rsidRPr="0024580B">
              <w:rPr>
                <w:rStyle w:val="csa16174ba8"/>
              </w:rPr>
              <w:t>1.</w:t>
            </w:r>
          </w:p>
        </w:tc>
        <w:tc>
          <w:tcPr>
            <w:tcW w:w="9061" w:type="dxa"/>
            <w:tcMar>
              <w:top w:w="0" w:type="dxa"/>
              <w:left w:w="108" w:type="dxa"/>
              <w:bottom w:w="0" w:type="dxa"/>
              <w:right w:w="108" w:type="dxa"/>
            </w:tcMar>
            <w:hideMark/>
          </w:tcPr>
          <w:p w:rsidR="009411FE" w:rsidRPr="0024580B" w:rsidRDefault="009411FE" w:rsidP="0024580B">
            <w:pPr>
              <w:pStyle w:val="cs80d9435b"/>
              <w:rPr>
                <w:rFonts w:ascii="Arial" w:hAnsi="Arial" w:cs="Arial"/>
                <w:sz w:val="20"/>
              </w:rPr>
            </w:pPr>
            <w:proofErr w:type="spellStart"/>
            <w:r w:rsidRPr="0024580B">
              <w:rPr>
                <w:rStyle w:val="csa16174ba8"/>
              </w:rPr>
              <w:t>д.м.н</w:t>
            </w:r>
            <w:proofErr w:type="spellEnd"/>
            <w:r w:rsidRPr="0024580B">
              <w:rPr>
                <w:rStyle w:val="csa16174ba8"/>
              </w:rPr>
              <w:t xml:space="preserve">., проф. </w:t>
            </w:r>
            <w:proofErr w:type="spellStart"/>
            <w:r w:rsidRPr="0024580B">
              <w:rPr>
                <w:rStyle w:val="csa16174ba8"/>
              </w:rPr>
              <w:t>Станіславчук</w:t>
            </w:r>
            <w:proofErr w:type="spellEnd"/>
            <w:r w:rsidRPr="0024580B">
              <w:rPr>
                <w:rStyle w:val="csa16174ba8"/>
              </w:rPr>
              <w:t xml:space="preserve"> М.А.</w:t>
            </w:r>
          </w:p>
          <w:p w:rsidR="009411FE" w:rsidRPr="0024580B" w:rsidRDefault="009411FE" w:rsidP="0024580B">
            <w:pPr>
              <w:pStyle w:val="cs80d9435b"/>
              <w:rPr>
                <w:rFonts w:ascii="Arial" w:hAnsi="Arial" w:cs="Arial"/>
                <w:sz w:val="20"/>
              </w:rPr>
            </w:pPr>
            <w:r w:rsidRPr="0024580B">
              <w:rPr>
                <w:rStyle w:val="csa16174ba8"/>
              </w:rPr>
              <w:t>Комунальне некомерційне підприємство «Вінницька обласна клінічна лікарня ім. М.І. Пирогова Вінницької обласної Ради», Високоспеціалізований клінічний Центр ревматології, остеопорозу та біологічної терапії, Вінницький національний медичний університет ім. М.І. Пирогова, кафедра внутрішньої медицини №1, м. Вінниця</w:t>
            </w:r>
          </w:p>
        </w:tc>
      </w:tr>
      <w:tr w:rsidR="009411FE" w:rsidRPr="0024580B" w:rsidTr="001525D1">
        <w:tc>
          <w:tcPr>
            <w:tcW w:w="562" w:type="dxa"/>
            <w:tcMar>
              <w:top w:w="0" w:type="dxa"/>
              <w:left w:w="108" w:type="dxa"/>
              <w:bottom w:w="0" w:type="dxa"/>
              <w:right w:w="108" w:type="dxa"/>
            </w:tcMar>
            <w:hideMark/>
          </w:tcPr>
          <w:p w:rsidR="009411FE" w:rsidRPr="0024580B" w:rsidRDefault="009411FE" w:rsidP="0024580B">
            <w:pPr>
              <w:pStyle w:val="cs2e86d3a6"/>
              <w:rPr>
                <w:rFonts w:ascii="Arial" w:hAnsi="Arial" w:cs="Arial"/>
                <w:sz w:val="20"/>
              </w:rPr>
            </w:pPr>
            <w:r w:rsidRPr="0024580B">
              <w:rPr>
                <w:rStyle w:val="csa16174ba8"/>
              </w:rPr>
              <w:t>2.</w:t>
            </w:r>
          </w:p>
        </w:tc>
        <w:tc>
          <w:tcPr>
            <w:tcW w:w="9061" w:type="dxa"/>
            <w:tcMar>
              <w:top w:w="0" w:type="dxa"/>
              <w:left w:w="108" w:type="dxa"/>
              <w:bottom w:w="0" w:type="dxa"/>
              <w:right w:w="108" w:type="dxa"/>
            </w:tcMar>
            <w:hideMark/>
          </w:tcPr>
          <w:p w:rsidR="009411FE" w:rsidRPr="0024580B" w:rsidRDefault="009411FE" w:rsidP="0024580B">
            <w:pPr>
              <w:pStyle w:val="cs80d9435b"/>
              <w:rPr>
                <w:rFonts w:ascii="Arial" w:hAnsi="Arial" w:cs="Arial"/>
                <w:sz w:val="20"/>
              </w:rPr>
            </w:pPr>
            <w:proofErr w:type="spellStart"/>
            <w:r w:rsidRPr="0024580B">
              <w:rPr>
                <w:rStyle w:val="csa16174ba8"/>
              </w:rPr>
              <w:t>к.м.н</w:t>
            </w:r>
            <w:proofErr w:type="spellEnd"/>
            <w:r w:rsidRPr="0024580B">
              <w:rPr>
                <w:rStyle w:val="csa16174ba8"/>
              </w:rPr>
              <w:t>. Гриценко Г.М.</w:t>
            </w:r>
          </w:p>
          <w:p w:rsidR="009411FE" w:rsidRPr="0024580B" w:rsidRDefault="009411FE" w:rsidP="0024580B">
            <w:pPr>
              <w:pStyle w:val="cs80d9435b"/>
              <w:rPr>
                <w:rFonts w:ascii="Arial" w:hAnsi="Arial" w:cs="Arial"/>
                <w:sz w:val="20"/>
              </w:rPr>
            </w:pPr>
            <w:r w:rsidRPr="0024580B">
              <w:rPr>
                <w:rStyle w:val="csa16174ba8"/>
              </w:rPr>
              <w:t>Комунальне некомерційне підприємство «Львівське територіальне медичне об’єднання «Клінічна лікарня планового лікування, реабілітації та паліативної допомоги ревматологічне відділення відокремленого підрозділу «4-а Лікарня», м. Львів</w:t>
            </w:r>
          </w:p>
        </w:tc>
      </w:tr>
    </w:tbl>
    <w:p w:rsidR="009411FE" w:rsidRPr="0024580B" w:rsidRDefault="009411FE" w:rsidP="0024580B">
      <w:pPr>
        <w:jc w:val="both"/>
        <w:rPr>
          <w:rFonts w:ascii="Arial" w:hAnsi="Arial" w:cs="Arial"/>
          <w:sz w:val="20"/>
          <w:szCs w:val="20"/>
        </w:rPr>
      </w:pPr>
    </w:p>
    <w:p w:rsidR="009411FE" w:rsidRPr="0024580B" w:rsidRDefault="009411FE" w:rsidP="0024580B">
      <w:pPr>
        <w:jc w:val="both"/>
        <w:rPr>
          <w:rStyle w:val="cs80d9435b9"/>
          <w:rFonts w:ascii="Arial" w:hAnsi="Arial" w:cs="Arial"/>
          <w:b/>
          <w:sz w:val="20"/>
        </w:rPr>
      </w:pPr>
    </w:p>
    <w:p w:rsidR="0024580B" w:rsidRDefault="009411FE" w:rsidP="0024580B">
      <w:pPr>
        <w:jc w:val="both"/>
        <w:rPr>
          <w:rStyle w:val="csa16174ba9"/>
        </w:rPr>
      </w:pPr>
      <w:r w:rsidRPr="0024580B">
        <w:rPr>
          <w:rStyle w:val="cs80d9435b9"/>
          <w:rFonts w:ascii="Arial" w:hAnsi="Arial" w:cs="Arial"/>
          <w:b/>
          <w:sz w:val="20"/>
        </w:rPr>
        <w:t xml:space="preserve">14. </w:t>
      </w:r>
      <w:r w:rsidRPr="0024580B">
        <w:rPr>
          <w:rStyle w:val="cs5e98e9309"/>
        </w:rPr>
        <w:t>Досьє досліджуваного лікарського засобу: QL2107 (</w:t>
      </w:r>
      <w:proofErr w:type="spellStart"/>
      <w:r w:rsidRPr="0024580B">
        <w:rPr>
          <w:rStyle w:val="cs5e98e9309"/>
        </w:rPr>
        <w:t>пембролізумаб</w:t>
      </w:r>
      <w:proofErr w:type="spellEnd"/>
      <w:r w:rsidRPr="0024580B">
        <w:rPr>
          <w:rStyle w:val="cs5e98e9309"/>
        </w:rPr>
        <w:t>), версія 1.4 від 22 жовтня 2025 року; QL2107-102_Лист_від_лікаря_до_лікаря _</w:t>
      </w:r>
      <w:proofErr w:type="spellStart"/>
      <w:r w:rsidRPr="0024580B">
        <w:rPr>
          <w:rStyle w:val="cs5e98e9309"/>
        </w:rPr>
        <w:t>Україна_версія</w:t>
      </w:r>
      <w:proofErr w:type="spellEnd"/>
      <w:r w:rsidRPr="0024580B">
        <w:rPr>
          <w:rStyle w:val="cs5e98e9309"/>
        </w:rPr>
        <w:t xml:space="preserve"> 1.0_від 09 січня </w:t>
      </w:r>
      <w:r w:rsidR="0024580B">
        <w:rPr>
          <w:rStyle w:val="cs5e98e9309"/>
        </w:rPr>
        <w:t xml:space="preserve">                                </w:t>
      </w:r>
      <w:r w:rsidRPr="0024580B">
        <w:rPr>
          <w:rStyle w:val="cs5e98e9309"/>
        </w:rPr>
        <w:t xml:space="preserve">2026 </w:t>
      </w:r>
      <w:proofErr w:type="spellStart"/>
      <w:r w:rsidRPr="0024580B">
        <w:rPr>
          <w:rStyle w:val="cs5e98e9309"/>
        </w:rPr>
        <w:t>року_українською</w:t>
      </w:r>
      <w:proofErr w:type="spellEnd"/>
      <w:r w:rsidRPr="0024580B">
        <w:rPr>
          <w:rStyle w:val="cs5e98e9309"/>
        </w:rPr>
        <w:t xml:space="preserve"> мовою</w:t>
      </w:r>
      <w:r w:rsidRPr="0024580B">
        <w:rPr>
          <w:rStyle w:val="csa16174ba9"/>
        </w:rPr>
        <w:t xml:space="preserve"> до протоколу клінічного дослідження «</w:t>
      </w:r>
      <w:proofErr w:type="spellStart"/>
      <w:r w:rsidRPr="0024580B">
        <w:rPr>
          <w:rStyle w:val="csa16174ba9"/>
        </w:rPr>
        <w:t>Рандомізоване</w:t>
      </w:r>
      <w:proofErr w:type="spellEnd"/>
      <w:r w:rsidRPr="0024580B">
        <w:rPr>
          <w:rStyle w:val="csa16174ba9"/>
        </w:rPr>
        <w:t xml:space="preserve">, подвійне сліпе, </w:t>
      </w:r>
      <w:proofErr w:type="spellStart"/>
      <w:r w:rsidRPr="0024580B">
        <w:rPr>
          <w:rStyle w:val="csa16174ba9"/>
        </w:rPr>
        <w:t>багатоцентрове</w:t>
      </w:r>
      <w:proofErr w:type="spellEnd"/>
      <w:r w:rsidRPr="0024580B">
        <w:rPr>
          <w:rStyle w:val="csa16174ba9"/>
        </w:rPr>
        <w:t xml:space="preserve"> клінічне дослідження </w:t>
      </w:r>
      <w:proofErr w:type="spellStart"/>
      <w:r w:rsidRPr="0024580B">
        <w:rPr>
          <w:rStyle w:val="csa16174ba9"/>
        </w:rPr>
        <w:t>фармакокінетичної</w:t>
      </w:r>
      <w:proofErr w:type="spellEnd"/>
      <w:r w:rsidRPr="0024580B">
        <w:rPr>
          <w:rStyle w:val="csa16174ba9"/>
        </w:rPr>
        <w:t xml:space="preserve"> еквівалентності препарату </w:t>
      </w:r>
      <w:r w:rsidRPr="0024580B">
        <w:rPr>
          <w:rStyle w:val="cs5e98e9309"/>
        </w:rPr>
        <w:t>QL2107</w:t>
      </w:r>
      <w:r w:rsidRPr="0024580B">
        <w:rPr>
          <w:rStyle w:val="csa16174ba9"/>
        </w:rPr>
        <w:t xml:space="preserve"> (потенційний </w:t>
      </w:r>
      <w:proofErr w:type="spellStart"/>
      <w:r w:rsidRPr="0024580B">
        <w:rPr>
          <w:rStyle w:val="csa16174ba9"/>
        </w:rPr>
        <w:t>біоаналог</w:t>
      </w:r>
      <w:proofErr w:type="spellEnd"/>
      <w:r w:rsidRPr="0024580B">
        <w:rPr>
          <w:rStyle w:val="csa16174ba9"/>
        </w:rPr>
        <w:t xml:space="preserve"> препарату </w:t>
      </w:r>
      <w:proofErr w:type="spellStart"/>
      <w:r w:rsidRPr="0024580B">
        <w:rPr>
          <w:rStyle w:val="csa16174ba9"/>
        </w:rPr>
        <w:t>Кітруда</w:t>
      </w:r>
      <w:proofErr w:type="spellEnd"/>
      <w:r w:rsidRPr="0024580B">
        <w:rPr>
          <w:rStyle w:val="csa16174ba9"/>
        </w:rPr>
        <w:t xml:space="preserve">®) та препарату </w:t>
      </w:r>
      <w:proofErr w:type="spellStart"/>
      <w:r w:rsidRPr="0024580B">
        <w:rPr>
          <w:rStyle w:val="csa16174ba9"/>
        </w:rPr>
        <w:t>Кітруда</w:t>
      </w:r>
      <w:proofErr w:type="spellEnd"/>
      <w:r w:rsidRPr="0024580B">
        <w:rPr>
          <w:rStyle w:val="csa16174ba9"/>
        </w:rPr>
        <w:t>® (</w:t>
      </w:r>
      <w:proofErr w:type="spellStart"/>
      <w:r w:rsidRPr="0024580B">
        <w:rPr>
          <w:rStyle w:val="csa16174ba9"/>
        </w:rPr>
        <w:t>пембролізумаб</w:t>
      </w:r>
      <w:proofErr w:type="spellEnd"/>
      <w:r w:rsidRPr="0024580B">
        <w:rPr>
          <w:rStyle w:val="csa16174ba9"/>
        </w:rPr>
        <w:t xml:space="preserve">) при застосуванні в якості </w:t>
      </w:r>
      <w:proofErr w:type="spellStart"/>
      <w:r w:rsidRPr="0024580B">
        <w:rPr>
          <w:rStyle w:val="csa16174ba9"/>
        </w:rPr>
        <w:t>ад’ювантної</w:t>
      </w:r>
      <w:proofErr w:type="spellEnd"/>
      <w:r w:rsidRPr="0024580B">
        <w:rPr>
          <w:rStyle w:val="csa16174ba9"/>
        </w:rPr>
        <w:t xml:space="preserve"> терапії, що проводиться з метою демонстрації </w:t>
      </w:r>
      <w:proofErr w:type="spellStart"/>
      <w:r w:rsidRPr="0024580B">
        <w:rPr>
          <w:rStyle w:val="csa16174ba9"/>
        </w:rPr>
        <w:t>фармакокінетичної</w:t>
      </w:r>
      <w:proofErr w:type="spellEnd"/>
      <w:r w:rsidRPr="0024580B">
        <w:rPr>
          <w:rStyle w:val="csa16174ba9"/>
        </w:rPr>
        <w:t xml:space="preserve"> подібності у пацієнтів після резекції недрібноклітинного раку </w:t>
      </w:r>
      <w:proofErr w:type="spellStart"/>
      <w:r w:rsidRPr="0024580B">
        <w:rPr>
          <w:rStyle w:val="csa16174ba9"/>
        </w:rPr>
        <w:t>легенів</w:t>
      </w:r>
      <w:proofErr w:type="spellEnd"/>
      <w:r w:rsidRPr="0024580B">
        <w:rPr>
          <w:rStyle w:val="csa16174ba9"/>
        </w:rPr>
        <w:t xml:space="preserve">», код дослідження </w:t>
      </w:r>
      <w:r w:rsidRPr="0024580B">
        <w:rPr>
          <w:rStyle w:val="cs5e98e9309"/>
        </w:rPr>
        <w:t>QL2107-102</w:t>
      </w:r>
      <w:r w:rsidRPr="0024580B">
        <w:rPr>
          <w:rStyle w:val="csa16174ba9"/>
        </w:rPr>
        <w:t>, версія 3.0 від 03 вересня 2025 р.; спонсор - «</w:t>
      </w:r>
      <w:proofErr w:type="spellStart"/>
      <w:r w:rsidRPr="0024580B">
        <w:rPr>
          <w:rStyle w:val="csa16174ba9"/>
        </w:rPr>
        <w:t>Квілу</w:t>
      </w:r>
      <w:proofErr w:type="spellEnd"/>
      <w:r w:rsidRPr="0024580B">
        <w:rPr>
          <w:rStyle w:val="csa16174ba9"/>
        </w:rPr>
        <w:t xml:space="preserve"> </w:t>
      </w:r>
      <w:proofErr w:type="spellStart"/>
      <w:r w:rsidRPr="0024580B">
        <w:rPr>
          <w:rStyle w:val="csa16174ba9"/>
        </w:rPr>
        <w:t>Фармасьютікал</w:t>
      </w:r>
      <w:proofErr w:type="spellEnd"/>
      <w:r w:rsidRPr="0024580B">
        <w:rPr>
          <w:rStyle w:val="csa16174ba9"/>
        </w:rPr>
        <w:t xml:space="preserve"> Ко, </w:t>
      </w:r>
      <w:proofErr w:type="spellStart"/>
      <w:r w:rsidRPr="0024580B">
        <w:rPr>
          <w:rStyle w:val="csa16174ba9"/>
        </w:rPr>
        <w:t>Лтд</w:t>
      </w:r>
      <w:proofErr w:type="spellEnd"/>
      <w:r w:rsidRPr="0024580B">
        <w:rPr>
          <w:rStyle w:val="csa16174ba9"/>
        </w:rPr>
        <w:t>.», Китай (</w:t>
      </w:r>
      <w:proofErr w:type="spellStart"/>
      <w:r w:rsidRPr="0024580B">
        <w:rPr>
          <w:rStyle w:val="csa16174ba9"/>
        </w:rPr>
        <w:t>Qilu</w:t>
      </w:r>
      <w:proofErr w:type="spellEnd"/>
      <w:r w:rsidRPr="0024580B">
        <w:rPr>
          <w:rStyle w:val="csa16174ba9"/>
        </w:rPr>
        <w:t xml:space="preserve"> </w:t>
      </w:r>
      <w:proofErr w:type="spellStart"/>
      <w:r w:rsidRPr="0024580B">
        <w:rPr>
          <w:rStyle w:val="csa16174ba9"/>
        </w:rPr>
        <w:t>Pharmaceutical</w:t>
      </w:r>
      <w:proofErr w:type="spellEnd"/>
      <w:r w:rsidRPr="0024580B">
        <w:rPr>
          <w:rStyle w:val="csa16174ba9"/>
        </w:rPr>
        <w:t xml:space="preserve"> </w:t>
      </w:r>
      <w:proofErr w:type="spellStart"/>
      <w:r w:rsidRPr="0024580B">
        <w:rPr>
          <w:rStyle w:val="csa16174ba9"/>
        </w:rPr>
        <w:t>Co</w:t>
      </w:r>
      <w:proofErr w:type="spellEnd"/>
      <w:r w:rsidRPr="0024580B">
        <w:rPr>
          <w:rStyle w:val="csa16174ba9"/>
        </w:rPr>
        <w:t xml:space="preserve">., </w:t>
      </w:r>
      <w:proofErr w:type="spellStart"/>
      <w:r w:rsidRPr="0024580B">
        <w:rPr>
          <w:rStyle w:val="csa16174ba9"/>
        </w:rPr>
        <w:t>Ltd</w:t>
      </w:r>
      <w:proofErr w:type="spellEnd"/>
      <w:r w:rsidRPr="0024580B">
        <w:rPr>
          <w:rStyle w:val="csa16174ba9"/>
        </w:rPr>
        <w:t xml:space="preserve">., </w:t>
      </w:r>
      <w:proofErr w:type="spellStart"/>
      <w:r w:rsidRPr="0024580B">
        <w:rPr>
          <w:rStyle w:val="csa16174ba9"/>
        </w:rPr>
        <w:t>China</w:t>
      </w:r>
      <w:proofErr w:type="spellEnd"/>
      <w:r w:rsidRPr="0024580B">
        <w:rPr>
          <w:rStyle w:val="csa16174ba9"/>
        </w:rPr>
        <w:t>)</w:t>
      </w:r>
    </w:p>
    <w:p w:rsidR="009411FE" w:rsidRPr="0024580B" w:rsidRDefault="009411FE" w:rsidP="0024580B">
      <w:pPr>
        <w:jc w:val="both"/>
        <w:rPr>
          <w:rFonts w:ascii="Arial" w:hAnsi="Arial" w:cs="Arial"/>
          <w:sz w:val="20"/>
          <w:szCs w:val="20"/>
        </w:rPr>
      </w:pPr>
      <w:r w:rsidRPr="0024580B">
        <w:rPr>
          <w:rFonts w:ascii="Arial" w:hAnsi="Arial" w:cs="Arial"/>
          <w:sz w:val="20"/>
          <w:szCs w:val="20"/>
        </w:rPr>
        <w:t>Заявник - ТОВ «</w:t>
      </w:r>
      <w:proofErr w:type="spellStart"/>
      <w:r w:rsidRPr="0024580B">
        <w:rPr>
          <w:rFonts w:ascii="Arial" w:hAnsi="Arial" w:cs="Arial"/>
          <w:sz w:val="20"/>
          <w:szCs w:val="20"/>
        </w:rPr>
        <w:t>Сінеос</w:t>
      </w:r>
      <w:proofErr w:type="spellEnd"/>
      <w:r w:rsidRPr="0024580B">
        <w:rPr>
          <w:rFonts w:ascii="Arial" w:hAnsi="Arial" w:cs="Arial"/>
          <w:sz w:val="20"/>
          <w:szCs w:val="20"/>
        </w:rPr>
        <w:t xml:space="preserve"> </w:t>
      </w:r>
      <w:proofErr w:type="spellStart"/>
      <w:r w:rsidRPr="0024580B">
        <w:rPr>
          <w:rFonts w:ascii="Arial" w:hAnsi="Arial" w:cs="Arial"/>
          <w:sz w:val="20"/>
          <w:szCs w:val="20"/>
        </w:rPr>
        <w:t>Хелс</w:t>
      </w:r>
      <w:proofErr w:type="spellEnd"/>
      <w:r w:rsidRPr="0024580B">
        <w:rPr>
          <w:rFonts w:ascii="Arial" w:hAnsi="Arial" w:cs="Arial"/>
          <w:sz w:val="20"/>
          <w:szCs w:val="20"/>
        </w:rPr>
        <w:t xml:space="preserve"> Україна»</w:t>
      </w:r>
    </w:p>
    <w:p w:rsidR="009411FE" w:rsidRPr="0024580B" w:rsidRDefault="009411FE" w:rsidP="0024580B">
      <w:pPr>
        <w:jc w:val="both"/>
        <w:rPr>
          <w:rFonts w:ascii="Arial" w:hAnsi="Arial" w:cs="Arial"/>
          <w:sz w:val="20"/>
          <w:szCs w:val="20"/>
        </w:rPr>
      </w:pPr>
    </w:p>
    <w:p w:rsidR="009411FE" w:rsidRPr="0024580B" w:rsidRDefault="009411FE" w:rsidP="0024580B">
      <w:pPr>
        <w:jc w:val="both"/>
        <w:rPr>
          <w:rFonts w:ascii="Arial" w:hAnsi="Arial" w:cs="Arial"/>
          <w:sz w:val="20"/>
          <w:szCs w:val="20"/>
        </w:rPr>
      </w:pPr>
    </w:p>
    <w:p w:rsidR="009411FE" w:rsidRPr="0024580B" w:rsidRDefault="009411FE" w:rsidP="0024580B">
      <w:pPr>
        <w:jc w:val="both"/>
        <w:rPr>
          <w:rFonts w:ascii="Arial" w:hAnsi="Arial" w:cs="Arial"/>
          <w:sz w:val="20"/>
        </w:rPr>
      </w:pPr>
      <w:r w:rsidRPr="0024580B">
        <w:rPr>
          <w:rStyle w:val="cs80d9435b10"/>
          <w:rFonts w:ascii="Arial" w:hAnsi="Arial" w:cs="Arial"/>
          <w:b/>
          <w:sz w:val="20"/>
        </w:rPr>
        <w:t xml:space="preserve">15. </w:t>
      </w:r>
      <w:r w:rsidRPr="0024580B">
        <w:rPr>
          <w:rStyle w:val="cs5e98e93010"/>
        </w:rPr>
        <w:t>Протокол клінічного випробування GO29527, версія 13 від 11 грудня 2025 р., англійською мовою; Інформація для пацієнта і форма інформованої згоди, версія 17 для України англійською мовою від 11 лютого 2026 р.;   Інформація для пацієнта і форма інформованої згоди, версія           17 для України українською мовою від 11 лютого 2026 р.; Зміна назви місця проведення клінічного випробування</w:t>
      </w:r>
      <w:r w:rsidRPr="0024580B">
        <w:rPr>
          <w:rStyle w:val="csa16174ba10"/>
        </w:rPr>
        <w:t xml:space="preserve"> до протоколу клінічного дослідження «3я фаза, відкрите, </w:t>
      </w:r>
      <w:proofErr w:type="spellStart"/>
      <w:r w:rsidRPr="0024580B">
        <w:rPr>
          <w:rStyle w:val="csa16174ba10"/>
        </w:rPr>
        <w:t>рандомізоване</w:t>
      </w:r>
      <w:proofErr w:type="spellEnd"/>
      <w:r w:rsidRPr="0024580B">
        <w:rPr>
          <w:rStyle w:val="csa16174ba10"/>
        </w:rPr>
        <w:t xml:space="preserve"> дослідження для оцінки ефективності та безпеки препарату </w:t>
      </w:r>
      <w:proofErr w:type="spellStart"/>
      <w:r w:rsidRPr="0024580B">
        <w:rPr>
          <w:rStyle w:val="cs5e98e93010"/>
        </w:rPr>
        <w:t>Атезолізумаб</w:t>
      </w:r>
      <w:proofErr w:type="spellEnd"/>
      <w:r w:rsidRPr="0024580B">
        <w:rPr>
          <w:rStyle w:val="cs5e98e93010"/>
        </w:rPr>
        <w:t xml:space="preserve"> (ANTI-PD - L1 антитіло</w:t>
      </w:r>
      <w:r w:rsidRPr="0024580B">
        <w:rPr>
          <w:rStyle w:val="csa16174ba10"/>
        </w:rPr>
        <w:t xml:space="preserve">) в порівнянні з оптимальною підтримуючою терапією після </w:t>
      </w:r>
      <w:proofErr w:type="spellStart"/>
      <w:r w:rsidRPr="0024580B">
        <w:rPr>
          <w:rStyle w:val="csa16174ba10"/>
        </w:rPr>
        <w:t>ад’ювантної</w:t>
      </w:r>
      <w:proofErr w:type="spellEnd"/>
      <w:r w:rsidRPr="0024580B">
        <w:rPr>
          <w:rStyle w:val="csa16174ba10"/>
        </w:rPr>
        <w:t xml:space="preserve"> хіміотерапії основаної на </w:t>
      </w:r>
      <w:proofErr w:type="spellStart"/>
      <w:r w:rsidRPr="0024580B">
        <w:rPr>
          <w:rStyle w:val="csa16174ba10"/>
        </w:rPr>
        <w:t>Цисплатині</w:t>
      </w:r>
      <w:proofErr w:type="spellEnd"/>
      <w:r w:rsidRPr="0024580B">
        <w:rPr>
          <w:rStyle w:val="csa16174ba10"/>
        </w:rPr>
        <w:t xml:space="preserve"> у пацієнтів з повністю </w:t>
      </w:r>
      <w:proofErr w:type="spellStart"/>
      <w:r w:rsidRPr="0024580B">
        <w:rPr>
          <w:rStyle w:val="csa16174ba10"/>
        </w:rPr>
        <w:t>резектабельним</w:t>
      </w:r>
      <w:proofErr w:type="spellEnd"/>
      <w:r w:rsidRPr="0024580B">
        <w:rPr>
          <w:rStyle w:val="csa16174ba10"/>
        </w:rPr>
        <w:t xml:space="preserve"> недрібноклітинним раком легень IB-IIIA стадії», код дослідження </w:t>
      </w:r>
      <w:r w:rsidRPr="0024580B">
        <w:rPr>
          <w:rStyle w:val="cs5e98e93010"/>
        </w:rPr>
        <w:t>GO29527</w:t>
      </w:r>
      <w:r w:rsidRPr="0024580B">
        <w:rPr>
          <w:rStyle w:val="csa16174ba10"/>
        </w:rPr>
        <w:t xml:space="preserve">, версія 12 від 24 травня 2024 р.; спонсор - F. </w:t>
      </w:r>
      <w:proofErr w:type="spellStart"/>
      <w:r w:rsidRPr="0024580B">
        <w:rPr>
          <w:rStyle w:val="csa16174ba10"/>
        </w:rPr>
        <w:t>Hoffmann-La</w:t>
      </w:r>
      <w:proofErr w:type="spellEnd"/>
      <w:r w:rsidRPr="0024580B">
        <w:rPr>
          <w:rStyle w:val="csa16174ba10"/>
        </w:rPr>
        <w:t xml:space="preserve"> </w:t>
      </w:r>
      <w:proofErr w:type="spellStart"/>
      <w:r w:rsidRPr="0024580B">
        <w:rPr>
          <w:rStyle w:val="csa16174ba10"/>
        </w:rPr>
        <w:t>Roche</w:t>
      </w:r>
      <w:proofErr w:type="spellEnd"/>
      <w:r w:rsidRPr="0024580B">
        <w:rPr>
          <w:rStyle w:val="csa16174ba10"/>
        </w:rPr>
        <w:t xml:space="preserve"> </w:t>
      </w:r>
      <w:proofErr w:type="spellStart"/>
      <w:r w:rsidRPr="0024580B">
        <w:rPr>
          <w:rStyle w:val="csa16174ba10"/>
        </w:rPr>
        <w:t>Ltd</w:t>
      </w:r>
      <w:proofErr w:type="spellEnd"/>
      <w:r w:rsidRPr="0024580B">
        <w:rPr>
          <w:rStyle w:val="csa16174ba10"/>
        </w:rPr>
        <w:t xml:space="preserve">, </w:t>
      </w:r>
      <w:proofErr w:type="spellStart"/>
      <w:r w:rsidRPr="0024580B">
        <w:rPr>
          <w:rStyle w:val="csa16174ba10"/>
        </w:rPr>
        <w:t>Switzerland</w:t>
      </w:r>
      <w:proofErr w:type="spellEnd"/>
      <w:r w:rsidRPr="0024580B">
        <w:rPr>
          <w:rStyle w:val="csa16174ba10"/>
        </w:rPr>
        <w:t xml:space="preserve"> («Ф. </w:t>
      </w:r>
      <w:proofErr w:type="spellStart"/>
      <w:r w:rsidRPr="0024580B">
        <w:rPr>
          <w:rStyle w:val="csa16174ba10"/>
        </w:rPr>
        <w:t>Хоффманн</w:t>
      </w:r>
      <w:proofErr w:type="spellEnd"/>
      <w:r w:rsidRPr="0024580B">
        <w:rPr>
          <w:rStyle w:val="csa16174ba10"/>
        </w:rPr>
        <w:t xml:space="preserve">-Ля </w:t>
      </w:r>
      <w:proofErr w:type="spellStart"/>
      <w:r w:rsidRPr="0024580B">
        <w:rPr>
          <w:rStyle w:val="csa16174ba10"/>
        </w:rPr>
        <w:t>Рош</w:t>
      </w:r>
      <w:proofErr w:type="spellEnd"/>
      <w:r w:rsidRPr="0024580B">
        <w:rPr>
          <w:rStyle w:val="csa16174ba10"/>
        </w:rPr>
        <w:t xml:space="preserve"> </w:t>
      </w:r>
      <w:proofErr w:type="spellStart"/>
      <w:r w:rsidRPr="0024580B">
        <w:rPr>
          <w:rStyle w:val="csa16174ba10"/>
        </w:rPr>
        <w:t>Лтд</w:t>
      </w:r>
      <w:proofErr w:type="spellEnd"/>
      <w:r w:rsidRPr="0024580B">
        <w:rPr>
          <w:rStyle w:val="csa16174ba10"/>
        </w:rPr>
        <w:t>», Швейцарія)</w:t>
      </w:r>
      <w:r w:rsidRPr="0024580B">
        <w:rPr>
          <w:rFonts w:ascii="Arial" w:hAnsi="Arial" w:cs="Arial"/>
          <w:sz w:val="20"/>
          <w:szCs w:val="20"/>
        </w:rPr>
        <w:cr/>
        <w:t>Заявник - ТОВАРИСТВО З ОБМЕЖЕНОЮ ВІДПОВІДАЛЬНІСТЮ «</w:t>
      </w:r>
      <w:proofErr w:type="spellStart"/>
      <w:r w:rsidRPr="0024580B">
        <w:rPr>
          <w:rFonts w:ascii="Arial" w:hAnsi="Arial" w:cs="Arial"/>
          <w:sz w:val="20"/>
          <w:szCs w:val="20"/>
        </w:rPr>
        <w:t>ПіПіДі</w:t>
      </w:r>
      <w:proofErr w:type="spellEnd"/>
      <w:r w:rsidRPr="0024580B">
        <w:rPr>
          <w:rFonts w:ascii="Arial" w:hAnsi="Arial" w:cs="Arial"/>
          <w:sz w:val="20"/>
          <w:szCs w:val="20"/>
        </w:rPr>
        <w:t xml:space="preserve"> ЮКРЕЙН», Україна</w:t>
      </w:r>
    </w:p>
    <w:p w:rsidR="009411FE" w:rsidRPr="0024580B" w:rsidRDefault="009411FE" w:rsidP="0024580B">
      <w:pPr>
        <w:rPr>
          <w:rFonts w:ascii="Arial" w:hAnsi="Arial" w:cs="Arial"/>
          <w:sz w:val="20"/>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4816"/>
        <w:gridCol w:w="4816"/>
      </w:tblGrid>
      <w:tr w:rsidR="009411FE" w:rsidRPr="0024580B" w:rsidTr="001525D1">
        <w:trPr>
          <w:trHeight w:val="185"/>
        </w:trPr>
        <w:tc>
          <w:tcPr>
            <w:tcW w:w="4816" w:type="dxa"/>
            <w:tcMar>
              <w:top w:w="0" w:type="dxa"/>
              <w:left w:w="108" w:type="dxa"/>
              <w:bottom w:w="0" w:type="dxa"/>
              <w:right w:w="108" w:type="dxa"/>
            </w:tcMar>
            <w:hideMark/>
          </w:tcPr>
          <w:p w:rsidR="009411FE" w:rsidRPr="0024580B" w:rsidRDefault="009411FE" w:rsidP="0024580B">
            <w:pPr>
              <w:pStyle w:val="cs2e86d3a6"/>
              <w:rPr>
                <w:rFonts w:ascii="Arial" w:hAnsi="Arial" w:cs="Arial"/>
                <w:sz w:val="20"/>
              </w:rPr>
            </w:pPr>
            <w:r w:rsidRPr="0024580B">
              <w:rPr>
                <w:rStyle w:val="csa16174ba10"/>
              </w:rPr>
              <w:t>БУЛО</w:t>
            </w:r>
          </w:p>
        </w:tc>
        <w:tc>
          <w:tcPr>
            <w:tcW w:w="4817" w:type="dxa"/>
            <w:tcMar>
              <w:top w:w="0" w:type="dxa"/>
              <w:left w:w="108" w:type="dxa"/>
              <w:bottom w:w="0" w:type="dxa"/>
              <w:right w:w="108" w:type="dxa"/>
            </w:tcMar>
            <w:hideMark/>
          </w:tcPr>
          <w:p w:rsidR="009411FE" w:rsidRPr="0024580B" w:rsidRDefault="009411FE" w:rsidP="0024580B">
            <w:pPr>
              <w:pStyle w:val="cs2e86d3a6"/>
              <w:rPr>
                <w:rFonts w:ascii="Arial" w:hAnsi="Arial" w:cs="Arial"/>
                <w:sz w:val="20"/>
              </w:rPr>
            </w:pPr>
            <w:r w:rsidRPr="0024580B">
              <w:rPr>
                <w:rStyle w:val="csa16174ba10"/>
              </w:rPr>
              <w:t xml:space="preserve">СТАЛО </w:t>
            </w:r>
          </w:p>
        </w:tc>
      </w:tr>
      <w:tr w:rsidR="009411FE" w:rsidRPr="0024580B" w:rsidTr="001525D1">
        <w:trPr>
          <w:trHeight w:val="213"/>
        </w:trPr>
        <w:tc>
          <w:tcPr>
            <w:tcW w:w="4816" w:type="dxa"/>
            <w:tcMar>
              <w:top w:w="0" w:type="dxa"/>
              <w:left w:w="108" w:type="dxa"/>
              <w:bottom w:w="0" w:type="dxa"/>
              <w:right w:w="108" w:type="dxa"/>
            </w:tcMar>
            <w:hideMark/>
          </w:tcPr>
          <w:p w:rsidR="009411FE" w:rsidRPr="0024580B" w:rsidRDefault="009411FE" w:rsidP="0024580B">
            <w:pPr>
              <w:pStyle w:val="cs80d9435b"/>
              <w:rPr>
                <w:rFonts w:ascii="Arial" w:hAnsi="Arial" w:cs="Arial"/>
                <w:sz w:val="20"/>
              </w:rPr>
            </w:pPr>
            <w:proofErr w:type="spellStart"/>
            <w:r w:rsidRPr="0024580B">
              <w:rPr>
                <w:rStyle w:val="csa16174ba10"/>
              </w:rPr>
              <w:t>к.м.н</w:t>
            </w:r>
            <w:proofErr w:type="spellEnd"/>
            <w:r w:rsidRPr="0024580B">
              <w:rPr>
                <w:rStyle w:val="csa16174ba10"/>
              </w:rPr>
              <w:t xml:space="preserve">. </w:t>
            </w:r>
            <w:proofErr w:type="spellStart"/>
            <w:r w:rsidRPr="0024580B">
              <w:rPr>
                <w:rStyle w:val="csa16174ba10"/>
              </w:rPr>
              <w:t>Адамчук</w:t>
            </w:r>
            <w:proofErr w:type="spellEnd"/>
            <w:r w:rsidRPr="0024580B">
              <w:rPr>
                <w:rStyle w:val="csa16174ba10"/>
              </w:rPr>
              <w:t xml:space="preserve"> Г.А.</w:t>
            </w:r>
          </w:p>
          <w:p w:rsidR="009411FE" w:rsidRPr="0024580B" w:rsidRDefault="009411FE" w:rsidP="0024580B">
            <w:pPr>
              <w:pStyle w:val="cs80d9435b"/>
              <w:rPr>
                <w:rFonts w:ascii="Arial" w:hAnsi="Arial" w:cs="Arial"/>
                <w:sz w:val="20"/>
              </w:rPr>
            </w:pPr>
            <w:r w:rsidRPr="0024580B">
              <w:rPr>
                <w:rStyle w:val="cs5e98e93010"/>
              </w:rPr>
              <w:t>Комунальний заклад</w:t>
            </w:r>
            <w:r w:rsidRPr="0024580B">
              <w:rPr>
                <w:rStyle w:val="csa16174ba10"/>
              </w:rPr>
              <w:t xml:space="preserve"> «Криворізький онкологічний диспансер» Дніпропетровської обласної ради, хіміотерапевтичне відділення,       м. Кривий Ріг</w:t>
            </w:r>
          </w:p>
        </w:tc>
        <w:tc>
          <w:tcPr>
            <w:tcW w:w="4817" w:type="dxa"/>
            <w:tcMar>
              <w:top w:w="0" w:type="dxa"/>
              <w:left w:w="108" w:type="dxa"/>
              <w:bottom w:w="0" w:type="dxa"/>
              <w:right w:w="108" w:type="dxa"/>
            </w:tcMar>
            <w:hideMark/>
          </w:tcPr>
          <w:p w:rsidR="009411FE" w:rsidRPr="0024580B" w:rsidRDefault="009411FE" w:rsidP="0024580B">
            <w:pPr>
              <w:pStyle w:val="cs80d9435b"/>
              <w:rPr>
                <w:rFonts w:ascii="Arial" w:hAnsi="Arial" w:cs="Arial"/>
                <w:sz w:val="20"/>
              </w:rPr>
            </w:pPr>
            <w:proofErr w:type="spellStart"/>
            <w:r w:rsidRPr="0024580B">
              <w:rPr>
                <w:rStyle w:val="csa16174ba10"/>
              </w:rPr>
              <w:t>к.м.н</w:t>
            </w:r>
            <w:proofErr w:type="spellEnd"/>
            <w:r w:rsidRPr="0024580B">
              <w:rPr>
                <w:rStyle w:val="csa16174ba10"/>
              </w:rPr>
              <w:t xml:space="preserve">. </w:t>
            </w:r>
            <w:proofErr w:type="spellStart"/>
            <w:r w:rsidRPr="0024580B">
              <w:rPr>
                <w:rStyle w:val="csa16174ba10"/>
              </w:rPr>
              <w:t>Адамчук</w:t>
            </w:r>
            <w:proofErr w:type="spellEnd"/>
            <w:r w:rsidRPr="0024580B">
              <w:rPr>
                <w:rStyle w:val="csa16174ba10"/>
              </w:rPr>
              <w:t xml:space="preserve"> Г.А.</w:t>
            </w:r>
          </w:p>
          <w:p w:rsidR="009411FE" w:rsidRPr="0024580B" w:rsidRDefault="009411FE" w:rsidP="0024580B">
            <w:pPr>
              <w:pStyle w:val="cs80d9435b"/>
              <w:rPr>
                <w:rFonts w:ascii="Arial" w:hAnsi="Arial" w:cs="Arial"/>
                <w:sz w:val="20"/>
              </w:rPr>
            </w:pPr>
            <w:r w:rsidRPr="0024580B">
              <w:rPr>
                <w:rStyle w:val="cs5e98e93010"/>
              </w:rPr>
              <w:t>Комунальне некомерційне товариство</w:t>
            </w:r>
            <w:r w:rsidRPr="0024580B">
              <w:rPr>
                <w:rStyle w:val="csa16174ba10"/>
              </w:rPr>
              <w:t xml:space="preserve"> «Криворізький онкологічний диспансер» Дніпропетровської обласної ради», хіміотерапевтичне відділення, м. Кривий Ріг </w:t>
            </w:r>
          </w:p>
        </w:tc>
      </w:tr>
    </w:tbl>
    <w:p w:rsidR="009411FE" w:rsidRPr="0024580B" w:rsidRDefault="009411FE" w:rsidP="0024580B">
      <w:pPr>
        <w:jc w:val="both"/>
        <w:rPr>
          <w:rFonts w:ascii="Arial" w:hAnsi="Arial" w:cs="Arial"/>
          <w:sz w:val="20"/>
          <w:szCs w:val="20"/>
        </w:rPr>
      </w:pPr>
    </w:p>
    <w:p w:rsidR="009411FE" w:rsidRPr="0024580B" w:rsidRDefault="009411FE" w:rsidP="0024580B">
      <w:pPr>
        <w:jc w:val="both"/>
        <w:rPr>
          <w:rFonts w:ascii="Arial" w:hAnsi="Arial" w:cs="Arial"/>
          <w:sz w:val="20"/>
        </w:rPr>
      </w:pPr>
      <w:r w:rsidRPr="00637A2D">
        <w:rPr>
          <w:rStyle w:val="cs80d9435b11"/>
          <w:rFonts w:ascii="Arial" w:hAnsi="Arial" w:cs="Arial"/>
          <w:b/>
          <w:sz w:val="20"/>
          <w:szCs w:val="20"/>
        </w:rPr>
        <w:lastRenderedPageBreak/>
        <w:t xml:space="preserve">16. </w:t>
      </w:r>
      <w:r w:rsidRPr="0024580B">
        <w:rPr>
          <w:rStyle w:val="cs5e98e93011"/>
        </w:rPr>
        <w:t>Зміна відповідального дослідника у місці проведення клінічного випробування</w:t>
      </w:r>
      <w:r w:rsidRPr="0024580B">
        <w:rPr>
          <w:rStyle w:val="csa16174ba11"/>
        </w:rPr>
        <w:t xml:space="preserve"> до протоколу клінічного дослідження «</w:t>
      </w:r>
      <w:proofErr w:type="spellStart"/>
      <w:r w:rsidRPr="0024580B">
        <w:rPr>
          <w:rStyle w:val="csa16174ba11"/>
        </w:rPr>
        <w:t>Рандомізоване</w:t>
      </w:r>
      <w:proofErr w:type="spellEnd"/>
      <w:r w:rsidRPr="0024580B">
        <w:rPr>
          <w:rStyle w:val="csa16174ba11"/>
        </w:rPr>
        <w:t xml:space="preserve">, подвійне сліпе, довгострокове розширене дослідження фази 2b для оцінки фармакокінетики, ефективності, безпечності та </w:t>
      </w:r>
      <w:proofErr w:type="spellStart"/>
      <w:r w:rsidRPr="0024580B">
        <w:rPr>
          <w:rStyle w:val="csa16174ba11"/>
        </w:rPr>
        <w:t>переносимості</w:t>
      </w:r>
      <w:proofErr w:type="spellEnd"/>
      <w:r w:rsidRPr="0024580B">
        <w:rPr>
          <w:rStyle w:val="csa16174ba11"/>
        </w:rPr>
        <w:t xml:space="preserve"> препарату </w:t>
      </w:r>
      <w:r w:rsidRPr="0024580B">
        <w:rPr>
          <w:rStyle w:val="cs5e98e93011"/>
        </w:rPr>
        <w:t>TEV-48574</w:t>
      </w:r>
      <w:r w:rsidRPr="0024580B">
        <w:rPr>
          <w:rStyle w:val="csa16174ba11"/>
        </w:rPr>
        <w:t xml:space="preserve"> у дорослих пацієнтів із виразковим колітом або хворобою Крона середнього та тяжкого ступеня, які завершили фазу лікування у межах дослідження із підбором доз (RELIEVE UCCD LTE)», код дослідження </w:t>
      </w:r>
      <w:r w:rsidRPr="0024580B">
        <w:rPr>
          <w:rStyle w:val="cs5e98e93011"/>
        </w:rPr>
        <w:t>TV48574-IMM-20038</w:t>
      </w:r>
      <w:r w:rsidRPr="0024580B">
        <w:rPr>
          <w:rStyle w:val="csa16174ba11"/>
        </w:rPr>
        <w:t xml:space="preserve">, з Поправкою 05 (JP 03), редакція зі змінами 01, версія від 06 червня 2025 р.; спонсор - </w:t>
      </w:r>
      <w:proofErr w:type="spellStart"/>
      <w:r w:rsidRPr="0024580B">
        <w:rPr>
          <w:rStyle w:val="csa16174ba11"/>
        </w:rPr>
        <w:t>Teva</w:t>
      </w:r>
      <w:proofErr w:type="spellEnd"/>
      <w:r w:rsidRPr="0024580B">
        <w:rPr>
          <w:rStyle w:val="csa16174ba11"/>
        </w:rPr>
        <w:t xml:space="preserve"> </w:t>
      </w:r>
      <w:proofErr w:type="spellStart"/>
      <w:r w:rsidRPr="0024580B">
        <w:rPr>
          <w:rStyle w:val="csa16174ba11"/>
        </w:rPr>
        <w:t>Branded</w:t>
      </w:r>
      <w:proofErr w:type="spellEnd"/>
      <w:r w:rsidRPr="0024580B">
        <w:rPr>
          <w:rStyle w:val="csa16174ba11"/>
        </w:rPr>
        <w:t xml:space="preserve"> </w:t>
      </w:r>
      <w:proofErr w:type="spellStart"/>
      <w:r w:rsidRPr="0024580B">
        <w:rPr>
          <w:rStyle w:val="csa16174ba11"/>
        </w:rPr>
        <w:t>Pharmaceutical</w:t>
      </w:r>
      <w:proofErr w:type="spellEnd"/>
      <w:r w:rsidRPr="0024580B">
        <w:rPr>
          <w:rStyle w:val="csa16174ba11"/>
        </w:rPr>
        <w:t xml:space="preserve"> </w:t>
      </w:r>
      <w:proofErr w:type="spellStart"/>
      <w:r w:rsidRPr="0024580B">
        <w:rPr>
          <w:rStyle w:val="csa16174ba11"/>
        </w:rPr>
        <w:t>Products</w:t>
      </w:r>
      <w:proofErr w:type="spellEnd"/>
      <w:r w:rsidRPr="0024580B">
        <w:rPr>
          <w:rStyle w:val="csa16174ba11"/>
        </w:rPr>
        <w:t xml:space="preserve"> R&amp;D LLC, США</w:t>
      </w:r>
      <w:r w:rsidRPr="0024580B">
        <w:rPr>
          <w:rFonts w:ascii="Arial" w:hAnsi="Arial" w:cs="Arial"/>
          <w:sz w:val="20"/>
          <w:szCs w:val="20"/>
        </w:rPr>
        <w:cr/>
        <w:t>Заявник - ТОВАРИСТВО З ОБМЕЖЕНОЮ ВІДПОВІДАЛЬНІСТЮ «ПІ ЕС АЙ-УКРАЇНА»</w:t>
      </w:r>
    </w:p>
    <w:p w:rsidR="009411FE" w:rsidRPr="0024580B" w:rsidRDefault="009411FE" w:rsidP="0024580B">
      <w:pPr>
        <w:rPr>
          <w:rFonts w:ascii="Arial" w:hAnsi="Arial" w:cs="Arial"/>
          <w:sz w:val="20"/>
        </w:rPr>
      </w:pPr>
    </w:p>
    <w:tbl>
      <w:tblPr>
        <w:tblW w:w="963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4817"/>
        <w:gridCol w:w="4817"/>
      </w:tblGrid>
      <w:tr w:rsidR="009411FE" w:rsidRPr="0024580B" w:rsidTr="001525D1">
        <w:trPr>
          <w:trHeight w:val="213"/>
        </w:trPr>
        <w:tc>
          <w:tcPr>
            <w:tcW w:w="4817" w:type="dxa"/>
            <w:tcMar>
              <w:top w:w="0" w:type="dxa"/>
              <w:left w:w="108" w:type="dxa"/>
              <w:bottom w:w="0" w:type="dxa"/>
              <w:right w:w="108" w:type="dxa"/>
            </w:tcMar>
            <w:hideMark/>
          </w:tcPr>
          <w:p w:rsidR="009411FE" w:rsidRPr="0024580B" w:rsidRDefault="009411FE" w:rsidP="0024580B">
            <w:pPr>
              <w:pStyle w:val="cs2e86d3a6"/>
              <w:rPr>
                <w:rFonts w:ascii="Arial" w:hAnsi="Arial" w:cs="Arial"/>
                <w:sz w:val="20"/>
              </w:rPr>
            </w:pPr>
            <w:r w:rsidRPr="0024580B">
              <w:rPr>
                <w:rStyle w:val="csa16174ba11"/>
              </w:rPr>
              <w:t>БУЛО</w:t>
            </w:r>
          </w:p>
        </w:tc>
        <w:tc>
          <w:tcPr>
            <w:tcW w:w="4817" w:type="dxa"/>
            <w:tcMar>
              <w:top w:w="0" w:type="dxa"/>
              <w:left w:w="108" w:type="dxa"/>
              <w:bottom w:w="0" w:type="dxa"/>
              <w:right w:w="108" w:type="dxa"/>
            </w:tcMar>
            <w:hideMark/>
          </w:tcPr>
          <w:p w:rsidR="009411FE" w:rsidRPr="0024580B" w:rsidRDefault="009411FE" w:rsidP="0024580B">
            <w:pPr>
              <w:pStyle w:val="cs2e86d3a6"/>
              <w:rPr>
                <w:rFonts w:ascii="Arial" w:hAnsi="Arial" w:cs="Arial"/>
                <w:sz w:val="20"/>
              </w:rPr>
            </w:pPr>
            <w:r w:rsidRPr="0024580B">
              <w:rPr>
                <w:rStyle w:val="csa16174ba11"/>
              </w:rPr>
              <w:t xml:space="preserve">СТАЛО </w:t>
            </w:r>
          </w:p>
        </w:tc>
      </w:tr>
      <w:tr w:rsidR="009411FE" w:rsidRPr="0024580B" w:rsidTr="001525D1">
        <w:trPr>
          <w:trHeight w:val="213"/>
        </w:trPr>
        <w:tc>
          <w:tcPr>
            <w:tcW w:w="4817" w:type="dxa"/>
            <w:tcMar>
              <w:top w:w="0" w:type="dxa"/>
              <w:left w:w="108" w:type="dxa"/>
              <w:bottom w:w="0" w:type="dxa"/>
              <w:right w:w="108" w:type="dxa"/>
            </w:tcMar>
            <w:hideMark/>
          </w:tcPr>
          <w:p w:rsidR="009411FE" w:rsidRPr="0024580B" w:rsidRDefault="009411FE" w:rsidP="0024580B">
            <w:pPr>
              <w:pStyle w:val="cs80d9435b"/>
              <w:rPr>
                <w:rFonts w:ascii="Arial" w:hAnsi="Arial" w:cs="Arial"/>
                <w:sz w:val="20"/>
              </w:rPr>
            </w:pPr>
            <w:proofErr w:type="spellStart"/>
            <w:r w:rsidRPr="0024580B">
              <w:rPr>
                <w:rStyle w:val="cs5e98e93011"/>
              </w:rPr>
              <w:t>к.м.н</w:t>
            </w:r>
            <w:proofErr w:type="spellEnd"/>
            <w:r w:rsidRPr="0024580B">
              <w:rPr>
                <w:rStyle w:val="cs5e98e93011"/>
              </w:rPr>
              <w:t xml:space="preserve">., зав. від. </w:t>
            </w:r>
            <w:proofErr w:type="spellStart"/>
            <w:r w:rsidRPr="0024580B">
              <w:rPr>
                <w:rStyle w:val="cs5e98e93011"/>
              </w:rPr>
              <w:t>Кізлова</w:t>
            </w:r>
            <w:proofErr w:type="spellEnd"/>
            <w:r w:rsidRPr="0024580B">
              <w:rPr>
                <w:rStyle w:val="cs5e98e93011"/>
              </w:rPr>
              <w:t xml:space="preserve"> Н.М.</w:t>
            </w:r>
          </w:p>
          <w:p w:rsidR="009411FE" w:rsidRPr="0024580B" w:rsidRDefault="009411FE" w:rsidP="0024580B">
            <w:pPr>
              <w:pStyle w:val="cs80d9435b"/>
              <w:rPr>
                <w:rFonts w:ascii="Arial" w:hAnsi="Arial" w:cs="Arial"/>
                <w:sz w:val="20"/>
              </w:rPr>
            </w:pPr>
            <w:r w:rsidRPr="0024580B">
              <w:rPr>
                <w:rStyle w:val="csa16174ba11"/>
              </w:rPr>
              <w:t>Комунальне некомерційне підприємство «Вінницька обласна клінічна лікарня                           ім. М.І. Пирогова Вінницької обласної Ради», Обласний спеціалізований клінічний гастроентерологічний центр, м. Вінниця</w:t>
            </w:r>
          </w:p>
        </w:tc>
        <w:tc>
          <w:tcPr>
            <w:tcW w:w="4817" w:type="dxa"/>
            <w:tcMar>
              <w:top w:w="0" w:type="dxa"/>
              <w:left w:w="108" w:type="dxa"/>
              <w:bottom w:w="0" w:type="dxa"/>
              <w:right w:w="108" w:type="dxa"/>
            </w:tcMar>
            <w:hideMark/>
          </w:tcPr>
          <w:p w:rsidR="009411FE" w:rsidRPr="0024580B" w:rsidRDefault="009411FE" w:rsidP="0024580B">
            <w:pPr>
              <w:pStyle w:val="cs80d9435b"/>
              <w:rPr>
                <w:rFonts w:ascii="Arial" w:hAnsi="Arial" w:cs="Arial"/>
                <w:sz w:val="20"/>
              </w:rPr>
            </w:pPr>
            <w:r w:rsidRPr="0024580B">
              <w:rPr>
                <w:rStyle w:val="cs5e98e93011"/>
              </w:rPr>
              <w:t xml:space="preserve">лікар </w:t>
            </w:r>
            <w:proofErr w:type="spellStart"/>
            <w:r w:rsidRPr="0024580B">
              <w:rPr>
                <w:rStyle w:val="cs5e98e93011"/>
              </w:rPr>
              <w:t>Юрець</w:t>
            </w:r>
            <w:proofErr w:type="spellEnd"/>
            <w:r w:rsidRPr="0024580B">
              <w:rPr>
                <w:rStyle w:val="cs5e98e93011"/>
              </w:rPr>
              <w:t xml:space="preserve"> А.В. </w:t>
            </w:r>
          </w:p>
          <w:p w:rsidR="009411FE" w:rsidRPr="0024580B" w:rsidRDefault="009411FE" w:rsidP="0024580B">
            <w:pPr>
              <w:pStyle w:val="cs80d9435b"/>
              <w:rPr>
                <w:rFonts w:ascii="Arial" w:hAnsi="Arial" w:cs="Arial"/>
                <w:sz w:val="20"/>
              </w:rPr>
            </w:pPr>
            <w:r w:rsidRPr="0024580B">
              <w:rPr>
                <w:rStyle w:val="csa16174ba11"/>
              </w:rPr>
              <w:t>Комунальне некомерційне підприємство «Вінницька обласна клінічна лікарня                                   ім. М.І. Пирогова Вінницької обласної Ради», Обласний спеціалізований клінічний гастроентерологічний центр, м. Вінниця</w:t>
            </w:r>
          </w:p>
        </w:tc>
      </w:tr>
    </w:tbl>
    <w:p w:rsidR="009411FE" w:rsidRPr="0024580B" w:rsidRDefault="009411FE" w:rsidP="0024580B">
      <w:pPr>
        <w:jc w:val="both"/>
        <w:rPr>
          <w:rFonts w:ascii="Arial" w:hAnsi="Arial" w:cs="Arial"/>
          <w:sz w:val="20"/>
          <w:szCs w:val="20"/>
        </w:rPr>
      </w:pPr>
    </w:p>
    <w:p w:rsidR="009411FE" w:rsidRPr="0024580B" w:rsidRDefault="009411FE" w:rsidP="0024580B">
      <w:pPr>
        <w:jc w:val="both"/>
        <w:rPr>
          <w:rStyle w:val="cs80d9435b12"/>
          <w:rFonts w:ascii="Arial" w:hAnsi="Arial" w:cs="Arial"/>
          <w:b/>
          <w:sz w:val="20"/>
          <w:szCs w:val="20"/>
          <w:lang w:val="ru-RU"/>
        </w:rPr>
      </w:pPr>
    </w:p>
    <w:p w:rsidR="009411FE" w:rsidRPr="0024580B" w:rsidRDefault="009411FE" w:rsidP="0024580B">
      <w:pPr>
        <w:jc w:val="both"/>
        <w:rPr>
          <w:rFonts w:ascii="Arial" w:hAnsi="Arial" w:cs="Arial"/>
          <w:sz w:val="20"/>
          <w:szCs w:val="20"/>
        </w:rPr>
      </w:pPr>
      <w:r w:rsidRPr="0024580B">
        <w:rPr>
          <w:rStyle w:val="cs80d9435b12"/>
          <w:rFonts w:ascii="Arial" w:hAnsi="Arial" w:cs="Arial"/>
          <w:b/>
          <w:sz w:val="20"/>
          <w:szCs w:val="20"/>
          <w:lang w:val="ru-RU"/>
        </w:rPr>
        <w:t xml:space="preserve">17. </w:t>
      </w:r>
      <w:r w:rsidRPr="0024580B">
        <w:rPr>
          <w:rStyle w:val="cs5e98e93012"/>
        </w:rPr>
        <w:t>Оновлений протокол клінічного випробування, версія 10 від 10 листопада 2025 р.; Картка-подяка учаснику дослідження від 27 листопада 2025 р.</w:t>
      </w:r>
      <w:r w:rsidRPr="0024580B">
        <w:rPr>
          <w:rStyle w:val="csa16174ba12"/>
        </w:rPr>
        <w:t xml:space="preserve"> до протоколу клінічного дослідження «</w:t>
      </w:r>
      <w:proofErr w:type="spellStart"/>
      <w:r w:rsidRPr="0024580B">
        <w:rPr>
          <w:rStyle w:val="csa16174ba12"/>
        </w:rPr>
        <w:t>Рандомізоване</w:t>
      </w:r>
      <w:proofErr w:type="spellEnd"/>
      <w:r w:rsidRPr="0024580B">
        <w:rPr>
          <w:rStyle w:val="csa16174ba12"/>
        </w:rPr>
        <w:t xml:space="preserve">, подвійне сліпе, </w:t>
      </w:r>
      <w:proofErr w:type="spellStart"/>
      <w:r w:rsidRPr="0024580B">
        <w:rPr>
          <w:rStyle w:val="csa16174ba12"/>
        </w:rPr>
        <w:t>багатоцентрове</w:t>
      </w:r>
      <w:proofErr w:type="spellEnd"/>
      <w:r w:rsidRPr="0024580B">
        <w:rPr>
          <w:rStyle w:val="csa16174ba12"/>
        </w:rPr>
        <w:t xml:space="preserve"> фази ІІІ дослідження застосування </w:t>
      </w:r>
      <w:proofErr w:type="spellStart"/>
      <w:r w:rsidRPr="0024580B">
        <w:rPr>
          <w:rStyle w:val="csa16174ba12"/>
          <w:b/>
        </w:rPr>
        <w:t>а</w:t>
      </w:r>
      <w:r w:rsidRPr="0024580B">
        <w:rPr>
          <w:rStyle w:val="cs5e98e93012"/>
        </w:rPr>
        <w:t>тезолізумабу</w:t>
      </w:r>
      <w:proofErr w:type="spellEnd"/>
      <w:r w:rsidRPr="0024580B">
        <w:rPr>
          <w:rStyle w:val="cs5e98e93012"/>
        </w:rPr>
        <w:t xml:space="preserve"> (анти-PD-L1 антитіло)</w:t>
      </w:r>
      <w:r w:rsidRPr="0024580B">
        <w:rPr>
          <w:rStyle w:val="csa16174ba12"/>
        </w:rPr>
        <w:t xml:space="preserve"> проти плацебо як </w:t>
      </w:r>
      <w:proofErr w:type="spellStart"/>
      <w:r w:rsidRPr="0024580B">
        <w:rPr>
          <w:rStyle w:val="csa16174ba12"/>
        </w:rPr>
        <w:t>ад’ювантної</w:t>
      </w:r>
      <w:proofErr w:type="spellEnd"/>
      <w:r w:rsidRPr="0024580B">
        <w:rPr>
          <w:rStyle w:val="csa16174ba12"/>
        </w:rPr>
        <w:t xml:space="preserve"> терапії у пацієнтів з м’язово-</w:t>
      </w:r>
      <w:proofErr w:type="spellStart"/>
      <w:r w:rsidRPr="0024580B">
        <w:rPr>
          <w:rStyle w:val="csa16174ba12"/>
        </w:rPr>
        <w:t>інвазивним</w:t>
      </w:r>
      <w:proofErr w:type="spellEnd"/>
      <w:r w:rsidRPr="0024580B">
        <w:rPr>
          <w:rStyle w:val="csa16174ba12"/>
        </w:rPr>
        <w:t xml:space="preserve"> раком сечового міхура високого ризику з наявною циркулюючою ДНК пухлини після </w:t>
      </w:r>
      <w:proofErr w:type="spellStart"/>
      <w:r w:rsidRPr="0024580B">
        <w:rPr>
          <w:rStyle w:val="csa16174ba12"/>
        </w:rPr>
        <w:t>цистектомії</w:t>
      </w:r>
      <w:proofErr w:type="spellEnd"/>
      <w:r w:rsidRPr="0024580B">
        <w:rPr>
          <w:rStyle w:val="csa16174ba12"/>
        </w:rPr>
        <w:t xml:space="preserve">», код дослідження </w:t>
      </w:r>
      <w:r w:rsidRPr="0024580B">
        <w:rPr>
          <w:rStyle w:val="cs5e98e93012"/>
        </w:rPr>
        <w:t>BO42843</w:t>
      </w:r>
      <w:r w:rsidRPr="0024580B">
        <w:rPr>
          <w:rStyle w:val="csa16174ba12"/>
        </w:rPr>
        <w:t xml:space="preserve">, версія 9 від 12 лютого 2025 р.; спонсор - </w:t>
      </w:r>
      <w:proofErr w:type="spellStart"/>
      <w:r w:rsidRPr="0024580B">
        <w:rPr>
          <w:rStyle w:val="csa16174ba12"/>
        </w:rPr>
        <w:t>Ф.Хоффманн</w:t>
      </w:r>
      <w:proofErr w:type="spellEnd"/>
      <w:r w:rsidRPr="0024580B">
        <w:rPr>
          <w:rStyle w:val="csa16174ba12"/>
        </w:rPr>
        <w:t xml:space="preserve">-Ля </w:t>
      </w:r>
      <w:proofErr w:type="spellStart"/>
      <w:r w:rsidRPr="0024580B">
        <w:rPr>
          <w:rStyle w:val="csa16174ba12"/>
        </w:rPr>
        <w:t>Рош</w:t>
      </w:r>
      <w:proofErr w:type="spellEnd"/>
      <w:r w:rsidRPr="0024580B">
        <w:rPr>
          <w:rStyle w:val="csa16174ba12"/>
        </w:rPr>
        <w:t xml:space="preserve"> </w:t>
      </w:r>
      <w:proofErr w:type="spellStart"/>
      <w:r w:rsidRPr="0024580B">
        <w:rPr>
          <w:rStyle w:val="csa16174ba12"/>
        </w:rPr>
        <w:t>Лтд</w:t>
      </w:r>
      <w:proofErr w:type="spellEnd"/>
      <w:r w:rsidRPr="0024580B">
        <w:rPr>
          <w:rStyle w:val="csa16174ba12"/>
        </w:rPr>
        <w:t>, Швейцарія</w:t>
      </w:r>
      <w:r w:rsidRPr="0024580B">
        <w:rPr>
          <w:rFonts w:ascii="Arial" w:hAnsi="Arial" w:cs="Arial"/>
          <w:sz w:val="20"/>
          <w:szCs w:val="20"/>
        </w:rPr>
        <w:cr/>
        <w:t>Заявник - Товариство з обмеженою відповідальністю «</w:t>
      </w:r>
      <w:proofErr w:type="spellStart"/>
      <w:r w:rsidRPr="0024580B">
        <w:rPr>
          <w:rFonts w:ascii="Arial" w:hAnsi="Arial" w:cs="Arial"/>
          <w:sz w:val="20"/>
          <w:szCs w:val="20"/>
        </w:rPr>
        <w:t>Рош</w:t>
      </w:r>
      <w:proofErr w:type="spellEnd"/>
      <w:r w:rsidRPr="0024580B">
        <w:rPr>
          <w:rFonts w:ascii="Arial" w:hAnsi="Arial" w:cs="Arial"/>
          <w:sz w:val="20"/>
          <w:szCs w:val="20"/>
        </w:rPr>
        <w:t xml:space="preserve"> Україна»</w:t>
      </w:r>
    </w:p>
    <w:p w:rsidR="009411FE" w:rsidRPr="0024580B" w:rsidRDefault="009411FE" w:rsidP="0024580B">
      <w:pPr>
        <w:jc w:val="both"/>
        <w:rPr>
          <w:rFonts w:ascii="Arial" w:hAnsi="Arial" w:cs="Arial"/>
          <w:sz w:val="20"/>
          <w:szCs w:val="20"/>
        </w:rPr>
      </w:pPr>
    </w:p>
    <w:p w:rsidR="009411FE" w:rsidRPr="0024580B" w:rsidRDefault="009411FE" w:rsidP="0024580B">
      <w:pPr>
        <w:jc w:val="both"/>
        <w:rPr>
          <w:rFonts w:ascii="Arial" w:hAnsi="Arial" w:cs="Arial"/>
          <w:sz w:val="20"/>
          <w:szCs w:val="20"/>
        </w:rPr>
      </w:pPr>
    </w:p>
    <w:p w:rsidR="009411FE" w:rsidRPr="0024580B" w:rsidRDefault="009411FE" w:rsidP="0024580B">
      <w:pPr>
        <w:jc w:val="both"/>
        <w:rPr>
          <w:rFonts w:ascii="Arial" w:hAnsi="Arial" w:cs="Arial"/>
          <w:sz w:val="20"/>
          <w:szCs w:val="20"/>
        </w:rPr>
      </w:pPr>
      <w:r w:rsidRPr="0024580B">
        <w:rPr>
          <w:rStyle w:val="cs80d9435b13"/>
          <w:rFonts w:ascii="Arial" w:hAnsi="Arial" w:cs="Arial"/>
          <w:b/>
          <w:sz w:val="20"/>
          <w:szCs w:val="20"/>
        </w:rPr>
        <w:t xml:space="preserve">18. </w:t>
      </w:r>
      <w:r w:rsidRPr="0024580B">
        <w:rPr>
          <w:rStyle w:val="cs5e98e93013"/>
        </w:rPr>
        <w:t>Матеріали для пацієнтів: Опитувальник про стан здоров'я (PHQ-9), версія 1.0 від 30 вересня 2008 року, українською та російською мовами</w:t>
      </w:r>
      <w:r w:rsidRPr="0024580B">
        <w:rPr>
          <w:rStyle w:val="csa16174ba13"/>
        </w:rPr>
        <w:t xml:space="preserve"> до протоколу клінічного дослідження «Інтервенційне розширене дослідження фази 3 для вивчення довгострокової безпеки та </w:t>
      </w:r>
      <w:proofErr w:type="spellStart"/>
      <w:r w:rsidRPr="0024580B">
        <w:rPr>
          <w:rStyle w:val="csa16174ba13"/>
        </w:rPr>
        <w:t>переносимості</w:t>
      </w:r>
      <w:proofErr w:type="spellEnd"/>
      <w:r w:rsidRPr="0024580B">
        <w:rPr>
          <w:rStyle w:val="csa16174ba13"/>
        </w:rPr>
        <w:t xml:space="preserve"> </w:t>
      </w:r>
      <w:proofErr w:type="spellStart"/>
      <w:r w:rsidRPr="0024580B">
        <w:rPr>
          <w:rStyle w:val="cs5e98e93013"/>
        </w:rPr>
        <w:t>толебрутинібу</w:t>
      </w:r>
      <w:proofErr w:type="spellEnd"/>
      <w:r w:rsidRPr="0024580B">
        <w:rPr>
          <w:rStyle w:val="cs5e98e93013"/>
        </w:rPr>
        <w:t xml:space="preserve"> </w:t>
      </w:r>
      <w:r w:rsidRPr="0024580B">
        <w:rPr>
          <w:rStyle w:val="csa16174ba13"/>
        </w:rPr>
        <w:t xml:space="preserve">в учасників із </w:t>
      </w:r>
      <w:proofErr w:type="spellStart"/>
      <w:r w:rsidRPr="0024580B">
        <w:rPr>
          <w:rStyle w:val="csa16174ba13"/>
        </w:rPr>
        <w:t>рецидивуючим</w:t>
      </w:r>
      <w:proofErr w:type="spellEnd"/>
      <w:r w:rsidRPr="0024580B">
        <w:rPr>
          <w:rStyle w:val="csa16174ba13"/>
        </w:rPr>
        <w:t xml:space="preserve"> розсіяним склерозом, первинним прогресуючим розсіяним склерозом або вторинним прогресуючим </w:t>
      </w:r>
      <w:proofErr w:type="spellStart"/>
      <w:r w:rsidRPr="0024580B">
        <w:rPr>
          <w:rStyle w:val="csa16174ba13"/>
        </w:rPr>
        <w:t>нерецидивуючим</w:t>
      </w:r>
      <w:proofErr w:type="spellEnd"/>
      <w:r w:rsidRPr="0024580B">
        <w:rPr>
          <w:rStyle w:val="csa16174ba13"/>
        </w:rPr>
        <w:t xml:space="preserve"> розсіяним склерозом», код дослідження </w:t>
      </w:r>
      <w:r w:rsidRPr="0024580B">
        <w:rPr>
          <w:rStyle w:val="cs5e98e93013"/>
        </w:rPr>
        <w:t>LTS17043</w:t>
      </w:r>
      <w:r w:rsidRPr="0024580B">
        <w:rPr>
          <w:rStyle w:val="csa16174ba13"/>
        </w:rPr>
        <w:t xml:space="preserve">, з інкорпорованою поправкою 10, версія 1 від 15 жовтня 2025 року; спонсор - </w:t>
      </w:r>
      <w:proofErr w:type="spellStart"/>
      <w:r w:rsidRPr="0024580B">
        <w:rPr>
          <w:rStyle w:val="csa16174ba13"/>
        </w:rPr>
        <w:t>Sanofi-Aventis</w:t>
      </w:r>
      <w:proofErr w:type="spellEnd"/>
      <w:r w:rsidRPr="0024580B">
        <w:rPr>
          <w:rStyle w:val="csa16174ba13"/>
        </w:rPr>
        <w:t xml:space="preserve"> </w:t>
      </w:r>
      <w:proofErr w:type="spellStart"/>
      <w:r w:rsidRPr="0024580B">
        <w:rPr>
          <w:rStyle w:val="csa16174ba13"/>
        </w:rPr>
        <w:t>Recherche</w:t>
      </w:r>
      <w:proofErr w:type="spellEnd"/>
      <w:r w:rsidRPr="0024580B">
        <w:rPr>
          <w:rStyle w:val="csa16174ba13"/>
        </w:rPr>
        <w:t xml:space="preserve"> &amp; </w:t>
      </w:r>
      <w:proofErr w:type="spellStart"/>
      <w:r w:rsidRPr="0024580B">
        <w:rPr>
          <w:rStyle w:val="csa16174ba13"/>
        </w:rPr>
        <w:t>Developpement</w:t>
      </w:r>
      <w:proofErr w:type="spellEnd"/>
      <w:r w:rsidRPr="0024580B">
        <w:rPr>
          <w:rStyle w:val="csa16174ba13"/>
        </w:rPr>
        <w:t xml:space="preserve">, </w:t>
      </w:r>
      <w:proofErr w:type="spellStart"/>
      <w:r w:rsidRPr="0024580B">
        <w:rPr>
          <w:rStyle w:val="csa16174ba13"/>
        </w:rPr>
        <w:t>France</w:t>
      </w:r>
      <w:proofErr w:type="spellEnd"/>
      <w:r w:rsidRPr="0024580B">
        <w:rPr>
          <w:rStyle w:val="csa16174ba13"/>
        </w:rPr>
        <w:t xml:space="preserve"> (</w:t>
      </w:r>
      <w:proofErr w:type="spellStart"/>
      <w:r w:rsidRPr="0024580B">
        <w:rPr>
          <w:rStyle w:val="csa16174ba13"/>
        </w:rPr>
        <w:t>Санофі-Авентіс</w:t>
      </w:r>
      <w:proofErr w:type="spellEnd"/>
      <w:r w:rsidRPr="0024580B">
        <w:rPr>
          <w:rStyle w:val="csa16174ba13"/>
        </w:rPr>
        <w:t xml:space="preserve"> </w:t>
      </w:r>
      <w:proofErr w:type="spellStart"/>
      <w:r w:rsidRPr="0024580B">
        <w:rPr>
          <w:rStyle w:val="csa16174ba13"/>
        </w:rPr>
        <w:t>Решерш</w:t>
      </w:r>
      <w:proofErr w:type="spellEnd"/>
      <w:r w:rsidRPr="0024580B">
        <w:rPr>
          <w:rStyle w:val="csa16174ba13"/>
        </w:rPr>
        <w:t xml:space="preserve"> е </w:t>
      </w:r>
      <w:proofErr w:type="spellStart"/>
      <w:r w:rsidRPr="0024580B">
        <w:rPr>
          <w:rStyle w:val="csa16174ba13"/>
        </w:rPr>
        <w:t>Девелопман</w:t>
      </w:r>
      <w:proofErr w:type="spellEnd"/>
      <w:r w:rsidRPr="0024580B">
        <w:rPr>
          <w:rStyle w:val="csa16174ba13"/>
        </w:rPr>
        <w:t>, Франція)</w:t>
      </w:r>
      <w:r w:rsidRPr="0024580B">
        <w:rPr>
          <w:rFonts w:ascii="Arial" w:hAnsi="Arial" w:cs="Arial"/>
          <w:sz w:val="20"/>
          <w:szCs w:val="20"/>
        </w:rPr>
        <w:cr/>
        <w:t>Заявник - ТОВ «ПАРЕКСЕЛ Україна»</w:t>
      </w:r>
    </w:p>
    <w:p w:rsidR="009411FE" w:rsidRPr="0024580B" w:rsidRDefault="009411FE" w:rsidP="0024580B">
      <w:pPr>
        <w:jc w:val="both"/>
        <w:rPr>
          <w:rFonts w:ascii="Arial" w:hAnsi="Arial" w:cs="Arial"/>
          <w:sz w:val="20"/>
          <w:szCs w:val="20"/>
        </w:rPr>
      </w:pPr>
    </w:p>
    <w:p w:rsidR="009411FE" w:rsidRPr="0024580B" w:rsidRDefault="009411FE" w:rsidP="0024580B">
      <w:pPr>
        <w:jc w:val="both"/>
        <w:rPr>
          <w:rFonts w:ascii="Arial" w:hAnsi="Arial" w:cs="Arial"/>
          <w:sz w:val="20"/>
          <w:szCs w:val="20"/>
        </w:rPr>
      </w:pPr>
      <w:bookmarkStart w:id="0" w:name="_GoBack"/>
      <w:bookmarkEnd w:id="0"/>
    </w:p>
    <w:p w:rsidR="009411FE" w:rsidRPr="0024580B" w:rsidRDefault="009411FE" w:rsidP="0024580B">
      <w:pPr>
        <w:jc w:val="both"/>
        <w:rPr>
          <w:rFonts w:ascii="Arial" w:hAnsi="Arial" w:cs="Arial"/>
          <w:sz w:val="20"/>
          <w:szCs w:val="20"/>
        </w:rPr>
      </w:pPr>
      <w:r w:rsidRPr="0024580B">
        <w:rPr>
          <w:rStyle w:val="cs80d9435b14"/>
          <w:rFonts w:ascii="Arial" w:hAnsi="Arial" w:cs="Arial"/>
          <w:b/>
          <w:sz w:val="20"/>
          <w:szCs w:val="20"/>
          <w:lang w:val="ru-RU"/>
        </w:rPr>
        <w:t xml:space="preserve">19. </w:t>
      </w:r>
      <w:r w:rsidRPr="0024580B">
        <w:rPr>
          <w:rStyle w:val="cs5e98e93014"/>
        </w:rPr>
        <w:t>Оновлений протокол клінічного випробування, версія 4.1 від 01 травня 2025 року, англійською мовою (тільки для Хорватії та Польщі); Оновлений протокол клінічного випробування, версія 5.0 від 24 жовтня 2025 року, англійською мовою; Подовження строків проведення клінічного випробування в Україні по 30 червня 2030 року; Інформаційний листок пацієнта та форма інформованої згоди, версія 9.0 для України від 11 грудня 2025 р. на основі глобальної майстер-версії від 14 листопада 2025 р., англійською мовою та переклад українською та російською</w:t>
      </w:r>
      <w:r w:rsidRPr="0024580B">
        <w:rPr>
          <w:rStyle w:val="csa16174ba14"/>
        </w:rPr>
        <w:t xml:space="preserve"> до протоколу клінічного дослідження «Відкрите подовжене дослідження </w:t>
      </w:r>
      <w:proofErr w:type="spellStart"/>
      <w:r w:rsidRPr="0024580B">
        <w:rPr>
          <w:rStyle w:val="cs5e98e93014"/>
        </w:rPr>
        <w:t>ублітуксимабу</w:t>
      </w:r>
      <w:proofErr w:type="spellEnd"/>
      <w:r w:rsidRPr="0024580B">
        <w:rPr>
          <w:rStyle w:val="cs5e98e93014"/>
        </w:rPr>
        <w:t xml:space="preserve"> </w:t>
      </w:r>
      <w:r w:rsidRPr="0024580B">
        <w:rPr>
          <w:rStyle w:val="csa16174ba14"/>
        </w:rPr>
        <w:t xml:space="preserve">у пацієнтів із рецидивним розсіяним склерозом», код дослідження </w:t>
      </w:r>
      <w:r w:rsidRPr="0024580B">
        <w:rPr>
          <w:rStyle w:val="cs5e98e93014"/>
        </w:rPr>
        <w:t>TG1101-RMS303</w:t>
      </w:r>
      <w:r w:rsidRPr="0024580B">
        <w:rPr>
          <w:rStyle w:val="csa16174ba14"/>
        </w:rPr>
        <w:t xml:space="preserve">, версія 4.0 від            31 січня 2024 року; спонсор - </w:t>
      </w:r>
      <w:proofErr w:type="spellStart"/>
      <w:r w:rsidRPr="0024580B">
        <w:rPr>
          <w:rStyle w:val="csa16174ba14"/>
        </w:rPr>
        <w:t>ТіДжи</w:t>
      </w:r>
      <w:proofErr w:type="spellEnd"/>
      <w:r w:rsidRPr="0024580B">
        <w:rPr>
          <w:rStyle w:val="csa16174ba14"/>
        </w:rPr>
        <w:t xml:space="preserve"> </w:t>
      </w:r>
      <w:proofErr w:type="spellStart"/>
      <w:r w:rsidRPr="0024580B">
        <w:rPr>
          <w:rStyle w:val="csa16174ba14"/>
        </w:rPr>
        <w:t>Терапьютикс</w:t>
      </w:r>
      <w:proofErr w:type="spellEnd"/>
      <w:r w:rsidRPr="0024580B">
        <w:rPr>
          <w:rStyle w:val="csa16174ba14"/>
        </w:rPr>
        <w:t xml:space="preserve">, Інк., США (TG </w:t>
      </w:r>
      <w:proofErr w:type="spellStart"/>
      <w:r w:rsidRPr="0024580B">
        <w:rPr>
          <w:rStyle w:val="csa16174ba14"/>
        </w:rPr>
        <w:t>Therapeutics</w:t>
      </w:r>
      <w:proofErr w:type="spellEnd"/>
      <w:r w:rsidRPr="0024580B">
        <w:rPr>
          <w:rStyle w:val="csa16174ba14"/>
        </w:rPr>
        <w:t xml:space="preserve">, </w:t>
      </w:r>
      <w:proofErr w:type="spellStart"/>
      <w:r w:rsidRPr="0024580B">
        <w:rPr>
          <w:rStyle w:val="csa16174ba14"/>
        </w:rPr>
        <w:t>Inc</w:t>
      </w:r>
      <w:proofErr w:type="spellEnd"/>
      <w:r w:rsidRPr="0024580B">
        <w:rPr>
          <w:rStyle w:val="csa16174ba14"/>
        </w:rPr>
        <w:t>., USA)</w:t>
      </w:r>
      <w:r w:rsidRPr="0024580B">
        <w:rPr>
          <w:rFonts w:ascii="Arial" w:hAnsi="Arial" w:cs="Arial"/>
          <w:sz w:val="20"/>
          <w:szCs w:val="20"/>
        </w:rPr>
        <w:cr/>
        <w:t xml:space="preserve">Заявник - ТОВ «КЛІНІЧНІ ВИПРОБУВАННЯ», Україна </w:t>
      </w:r>
    </w:p>
    <w:p w:rsidR="009411FE" w:rsidRPr="0024580B" w:rsidRDefault="009411FE" w:rsidP="0024580B">
      <w:pPr>
        <w:jc w:val="both"/>
        <w:rPr>
          <w:rFonts w:ascii="Arial" w:hAnsi="Arial" w:cs="Arial"/>
          <w:sz w:val="20"/>
          <w:szCs w:val="20"/>
        </w:rPr>
      </w:pPr>
    </w:p>
    <w:sectPr w:rsidR="009411FE" w:rsidRPr="0024580B">
      <w:footerReference w:type="default" r:id="rId8"/>
      <w:pgSz w:w="11906" w:h="16838"/>
      <w:pgMar w:top="1134" w:right="851" w:bottom="1134" w:left="1418"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5951" w:rsidRDefault="00D05951">
      <w:pPr>
        <w:rPr>
          <w:lang w:val="ru-RU"/>
        </w:rPr>
      </w:pPr>
      <w:r>
        <w:rPr>
          <w:lang w:val="ru-RU"/>
        </w:rPr>
        <w:separator/>
      </w:r>
    </w:p>
    <w:p w:rsidR="00D05951" w:rsidRDefault="00D05951">
      <w:pPr>
        <w:rPr>
          <w:lang w:val="ru-RU"/>
        </w:rPr>
      </w:pPr>
    </w:p>
  </w:endnote>
  <w:endnote w:type="continuationSeparator" w:id="0">
    <w:p w:rsidR="00D05951" w:rsidRDefault="00D05951">
      <w:pPr>
        <w:rPr>
          <w:lang w:val="ru-RU"/>
        </w:rPr>
      </w:pPr>
      <w:r>
        <w:rPr>
          <w:lang w:val="ru-RU"/>
        </w:rPr>
        <w:continuationSeparator/>
      </w:r>
    </w:p>
    <w:p w:rsidR="00D05951" w:rsidRDefault="00D05951">
      <w:pPr>
        <w:rPr>
          <w:lang w:val="ru-RU"/>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2395" w:rsidRDefault="007E1473">
    <w:pPr>
      <w:pStyle w:val="a5"/>
      <w:tabs>
        <w:tab w:val="center" w:pos="4677"/>
        <w:tab w:val="right" w:pos="9355"/>
      </w:tabs>
      <w:jc w:val="right"/>
      <w:rPr>
        <w:sz w:val="20"/>
        <w:szCs w:val="20"/>
      </w:rPr>
    </w:pPr>
    <w:r>
      <w:rPr>
        <w:sz w:val="20"/>
        <w:szCs w:val="20"/>
      </w:rPr>
      <w:fldChar w:fldCharType="begin"/>
    </w:r>
    <w:r>
      <w:rPr>
        <w:sz w:val="20"/>
        <w:szCs w:val="20"/>
      </w:rPr>
      <w:instrText>PAGE   \* MERGEFORMAT</w:instrText>
    </w:r>
    <w:r>
      <w:rPr>
        <w:sz w:val="20"/>
        <w:szCs w:val="20"/>
      </w:rPr>
      <w:fldChar w:fldCharType="separate"/>
    </w:r>
    <w:r w:rsidR="00637A2D" w:rsidRPr="00637A2D">
      <w:rPr>
        <w:noProof/>
        <w:sz w:val="20"/>
        <w:szCs w:val="20"/>
        <w:lang w:val="ru-RU"/>
      </w:rPr>
      <w:t>7</w:t>
    </w:r>
    <w:r>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5951" w:rsidRDefault="00D05951">
      <w:pPr>
        <w:rPr>
          <w:lang w:val="ru-RU"/>
        </w:rPr>
      </w:pPr>
      <w:r>
        <w:rPr>
          <w:lang w:val="ru-RU"/>
        </w:rPr>
        <w:separator/>
      </w:r>
    </w:p>
    <w:p w:rsidR="00D05951" w:rsidRDefault="00D05951">
      <w:pPr>
        <w:rPr>
          <w:lang w:val="ru-RU"/>
        </w:rPr>
      </w:pPr>
    </w:p>
  </w:footnote>
  <w:footnote w:type="continuationSeparator" w:id="0">
    <w:p w:rsidR="00D05951" w:rsidRDefault="00D05951">
      <w:pPr>
        <w:rPr>
          <w:lang w:val="ru-RU"/>
        </w:rPr>
      </w:pPr>
      <w:r>
        <w:rPr>
          <w:lang w:val="ru-RU"/>
        </w:rPr>
        <w:continuationSeparator/>
      </w:r>
    </w:p>
    <w:p w:rsidR="00D05951" w:rsidRDefault="00D05951">
      <w:pPr>
        <w:rPr>
          <w:lang w:val="ru-RU"/>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2E8673D"/>
    <w:multiLevelType w:val="multilevel"/>
    <w:tmpl w:val="0FC436DC"/>
    <w:lvl w:ilvl="0">
      <w:start w:val="1"/>
      <w:numFmt w:val="decimal"/>
      <w:lvlText w:val="%1."/>
      <w:lvlJc w:val="left"/>
      <w:pPr>
        <w:ind w:left="360" w:hanging="360"/>
      </w:pPr>
      <w:rPr>
        <w:b/>
        <w:sz w:val="20"/>
      </w:rPr>
    </w:lvl>
    <w:lvl w:ilvl="1">
      <w:start w:val="1"/>
      <w:numFmt w:val="decimal"/>
      <w:lvlText w:val="%1.%2."/>
      <w:lvlJc w:val="left"/>
      <w:pPr>
        <w:ind w:left="792" w:hanging="432"/>
      </w:pPr>
    </w:lvl>
    <w:lvl w:ilvl="2">
      <w:start w:val="1"/>
      <w:numFmt w:val="decimal"/>
      <w:lvlText w:val="2.1.%3."/>
      <w:lvlJc w:val="left"/>
      <w:pPr>
        <w:ind w:left="1224" w:hanging="504"/>
      </w:pPr>
      <w:rPr>
        <w:rFonts w:ascii="Arial" w:hAnsi="Arial" w:cs="Times New Roman" w:hint="default"/>
        <w:b/>
        <w:i w:val="0"/>
        <w:sz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5C963260"/>
    <w:multiLevelType w:val="multilevel"/>
    <w:tmpl w:val="3FB8CF3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1.%3."/>
      <w:lvlJc w:val="left"/>
      <w:pPr>
        <w:ind w:left="1224" w:hanging="504"/>
      </w:pPr>
      <w:rPr>
        <w:rFonts w:ascii="Arial" w:hAnsi="Arial" w:cs="Arial" w:hint="default"/>
        <w:b/>
        <w:sz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68E44D87"/>
    <w:multiLevelType w:val="multilevel"/>
    <w:tmpl w:val="CBE0DA8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pStyle w:val="1"/>
      <w:lvlText w:val="%1.%2.%3."/>
      <w:lvlJc w:val="left"/>
      <w:pPr>
        <w:ind w:left="0" w:firstLine="0"/>
      </w:pPr>
      <w:rPr>
        <w:rFonts w:ascii="Arial" w:hAnsi="Arial" w:cs="Arial" w:hint="default"/>
        <w:b/>
        <w:i w:val="0"/>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13F2"/>
    <w:rsid w:val="00043A03"/>
    <w:rsid w:val="000F4FFF"/>
    <w:rsid w:val="0024580B"/>
    <w:rsid w:val="00365244"/>
    <w:rsid w:val="004E31B3"/>
    <w:rsid w:val="00551925"/>
    <w:rsid w:val="00637A2D"/>
    <w:rsid w:val="007121BE"/>
    <w:rsid w:val="007B3A61"/>
    <w:rsid w:val="007C54E0"/>
    <w:rsid w:val="007E1473"/>
    <w:rsid w:val="008213F2"/>
    <w:rsid w:val="008533BC"/>
    <w:rsid w:val="00866916"/>
    <w:rsid w:val="009411FE"/>
    <w:rsid w:val="00A83760"/>
    <w:rsid w:val="00AE7A54"/>
    <w:rsid w:val="00B23AFB"/>
    <w:rsid w:val="00BA2395"/>
    <w:rsid w:val="00C10FBF"/>
    <w:rsid w:val="00C700E6"/>
    <w:rsid w:val="00D05951"/>
    <w:rsid w:val="00D155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ACE6EDA"/>
  <w15:chartTrackingRefBased/>
  <w15:docId w15:val="{F67B88C4-314B-4AE2-850E-D046776DBB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0">
    <w:name w:val="heading 1"/>
    <w:basedOn w:val="a"/>
    <w:next w:val="11"/>
    <w:link w:val="12"/>
    <w:qFormat/>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basedOn w:val="a"/>
  </w:style>
  <w:style w:type="character" w:customStyle="1" w:styleId="12">
    <w:name w:val="Заголовок 1 Знак"/>
    <w:basedOn w:val="a0"/>
    <w:link w:val="10"/>
    <w:locked/>
    <w:rPr>
      <w:rFonts w:asciiTheme="majorHAnsi" w:eastAsiaTheme="majorEastAsia" w:hAnsiTheme="majorHAnsi" w:cstheme="majorBidi" w:hint="default"/>
      <w:b/>
      <w:bCs/>
      <w:color w:val="365F91" w:themeColor="accent1" w:themeShade="BF"/>
      <w:sz w:val="28"/>
      <w:szCs w:val="28"/>
    </w:rPr>
  </w:style>
  <w:style w:type="paragraph" w:customStyle="1" w:styleId="msonormal0">
    <w:name w:val="msonormal"/>
    <w:basedOn w:val="a"/>
    <w:pPr>
      <w:spacing w:before="100" w:beforeAutospacing="1" w:after="100" w:afterAutospacing="1"/>
    </w:pPr>
    <w:rPr>
      <w:rFonts w:eastAsiaTheme="minorEastAsia"/>
    </w:rPr>
  </w:style>
  <w:style w:type="paragraph" w:styleId="a3">
    <w:name w:val="header"/>
    <w:basedOn w:val="a"/>
    <w:link w:val="a4"/>
    <w:unhideWhenUsed/>
  </w:style>
  <w:style w:type="character" w:customStyle="1" w:styleId="a4">
    <w:name w:val="Верхній колонтитул Знак"/>
    <w:basedOn w:val="a0"/>
    <w:link w:val="a3"/>
    <w:locked/>
    <w:rPr>
      <w:sz w:val="24"/>
      <w:szCs w:val="24"/>
    </w:rPr>
  </w:style>
  <w:style w:type="paragraph" w:styleId="a5">
    <w:name w:val="footer"/>
    <w:basedOn w:val="a"/>
    <w:link w:val="a6"/>
    <w:uiPriority w:val="99"/>
    <w:unhideWhenUsed/>
  </w:style>
  <w:style w:type="character" w:customStyle="1" w:styleId="a6">
    <w:name w:val="Нижній колонтитул Знак"/>
    <w:basedOn w:val="a0"/>
    <w:link w:val="a5"/>
    <w:uiPriority w:val="99"/>
    <w:locked/>
    <w:rPr>
      <w:sz w:val="24"/>
      <w:szCs w:val="24"/>
    </w:rPr>
  </w:style>
  <w:style w:type="paragraph" w:styleId="a7">
    <w:name w:val="Body Text"/>
    <w:basedOn w:val="a"/>
    <w:link w:val="a8"/>
    <w:semiHidden/>
    <w:unhideWhenUsed/>
  </w:style>
  <w:style w:type="character" w:customStyle="1" w:styleId="a8">
    <w:name w:val="Основний текст Знак"/>
    <w:basedOn w:val="a0"/>
    <w:link w:val="a7"/>
    <w:semiHidden/>
    <w:locked/>
    <w:rPr>
      <w:sz w:val="24"/>
      <w:szCs w:val="24"/>
    </w:rPr>
  </w:style>
  <w:style w:type="paragraph" w:styleId="2">
    <w:name w:val="Body Text 2"/>
    <w:basedOn w:val="a"/>
    <w:link w:val="20"/>
    <w:semiHidden/>
    <w:unhideWhenUsed/>
  </w:style>
  <w:style w:type="character" w:customStyle="1" w:styleId="20">
    <w:name w:val="Основний текст 2 Знак"/>
    <w:basedOn w:val="a0"/>
    <w:link w:val="2"/>
    <w:semiHidden/>
    <w:locked/>
    <w:rPr>
      <w:sz w:val="24"/>
      <w:szCs w:val="24"/>
    </w:rPr>
  </w:style>
  <w:style w:type="paragraph" w:styleId="a9">
    <w:name w:val="Plain Text"/>
    <w:basedOn w:val="a"/>
    <w:link w:val="aa"/>
    <w:uiPriority w:val="99"/>
    <w:semiHidden/>
    <w:unhideWhenUsed/>
    <w:rPr>
      <w:rFonts w:ascii="Consolas" w:eastAsiaTheme="minorHAnsi" w:hAnsi="Consolas" w:cstheme="minorBidi"/>
      <w:sz w:val="21"/>
      <w:szCs w:val="21"/>
    </w:rPr>
  </w:style>
  <w:style w:type="character" w:customStyle="1" w:styleId="aa">
    <w:name w:val="Текст Знак"/>
    <w:basedOn w:val="a0"/>
    <w:link w:val="a9"/>
    <w:uiPriority w:val="99"/>
    <w:semiHidden/>
    <w:locked/>
    <w:rPr>
      <w:rFonts w:ascii="Consolas" w:eastAsiaTheme="minorHAnsi" w:hAnsi="Consolas" w:cstheme="minorBidi" w:hint="default"/>
      <w:sz w:val="21"/>
      <w:szCs w:val="21"/>
      <w:lang w:eastAsia="en-US"/>
    </w:rPr>
  </w:style>
  <w:style w:type="paragraph" w:styleId="ab">
    <w:name w:val="Balloon Text"/>
    <w:basedOn w:val="a"/>
    <w:link w:val="ac"/>
    <w:semiHidden/>
    <w:unhideWhenUsed/>
  </w:style>
  <w:style w:type="character" w:customStyle="1" w:styleId="ac">
    <w:name w:val="Текст у виносці Знак"/>
    <w:basedOn w:val="a0"/>
    <w:link w:val="ab"/>
    <w:semiHidden/>
    <w:locked/>
    <w:rPr>
      <w:rFonts w:ascii="Segoe UI" w:hAnsi="Segoe UI" w:cs="Segoe UI" w:hint="default"/>
      <w:sz w:val="18"/>
      <w:szCs w:val="18"/>
    </w:rPr>
  </w:style>
  <w:style w:type="paragraph" w:styleId="ad">
    <w:name w:val="List Paragraph"/>
    <w:basedOn w:val="a"/>
    <w:uiPriority w:val="34"/>
    <w:qFormat/>
    <w:pPr>
      <w:ind w:left="720"/>
      <w:contextualSpacing/>
    </w:pPr>
  </w:style>
  <w:style w:type="paragraph" w:customStyle="1" w:styleId="21">
    <w:name w:val="заголовок 2"/>
    <w:basedOn w:val="a"/>
    <w:next w:val="11"/>
    <w:pPr>
      <w:keepNext/>
      <w:spacing w:line="360" w:lineRule="auto"/>
      <w:jc w:val="center"/>
    </w:pPr>
    <w:rPr>
      <w:b/>
      <w:bCs/>
      <w:sz w:val="28"/>
      <w:szCs w:val="28"/>
    </w:rPr>
  </w:style>
  <w:style w:type="character" w:customStyle="1" w:styleId="13">
    <w:name w:val="Стиль1 Знак"/>
    <w:basedOn w:val="a0"/>
    <w:link w:val="1"/>
    <w:locked/>
    <w:rPr>
      <w:rFonts w:ascii="Arial" w:hAnsi="Arial" w:cs="Arial" w:hint="default"/>
      <w:lang w:val="uk-UA"/>
    </w:rPr>
  </w:style>
  <w:style w:type="paragraph" w:customStyle="1" w:styleId="1">
    <w:name w:val="Стиль1"/>
    <w:basedOn w:val="a"/>
    <w:link w:val="13"/>
    <w:qFormat/>
    <w:pPr>
      <w:numPr>
        <w:ilvl w:val="2"/>
        <w:numId w:val="2"/>
      </w:numPr>
      <w:jc w:val="both"/>
    </w:pPr>
    <w:rPr>
      <w:rFonts w:ascii="Arial" w:hAnsi="Arial" w:cs="Arial"/>
      <w:sz w:val="20"/>
      <w:szCs w:val="20"/>
    </w:rPr>
  </w:style>
  <w:style w:type="paragraph" w:customStyle="1" w:styleId="14">
    <w:name w:val="Верхний колонтитул1"/>
    <w:basedOn w:val="a"/>
    <w:link w:val="ae"/>
  </w:style>
  <w:style w:type="character" w:customStyle="1" w:styleId="ae">
    <w:name w:val="Верхний колонтитул Знак"/>
    <w:basedOn w:val="a0"/>
    <w:link w:val="14"/>
    <w:locked/>
    <w:rPr>
      <w:sz w:val="24"/>
      <w:szCs w:val="24"/>
    </w:rPr>
  </w:style>
  <w:style w:type="paragraph" w:customStyle="1" w:styleId="15">
    <w:name w:val="Нижний колонтитул1"/>
    <w:basedOn w:val="a"/>
    <w:link w:val="af"/>
  </w:style>
  <w:style w:type="character" w:customStyle="1" w:styleId="af">
    <w:name w:val="Нижний колонтитул Знак"/>
    <w:basedOn w:val="a0"/>
    <w:link w:val="15"/>
    <w:uiPriority w:val="99"/>
    <w:locked/>
    <w:rPr>
      <w:sz w:val="24"/>
      <w:szCs w:val="24"/>
    </w:rPr>
  </w:style>
  <w:style w:type="paragraph" w:customStyle="1" w:styleId="16">
    <w:name w:val="Основной текст1"/>
    <w:basedOn w:val="a"/>
    <w:link w:val="af0"/>
  </w:style>
  <w:style w:type="character" w:customStyle="1" w:styleId="af0">
    <w:name w:val="Основной текст Знак"/>
    <w:basedOn w:val="a0"/>
    <w:link w:val="16"/>
    <w:semiHidden/>
    <w:locked/>
    <w:rPr>
      <w:sz w:val="24"/>
      <w:szCs w:val="24"/>
      <w:lang w:val="ru-RU" w:eastAsia="ru-RU" w:bidi="ar-SA"/>
    </w:rPr>
  </w:style>
  <w:style w:type="paragraph" w:customStyle="1" w:styleId="210">
    <w:name w:val="Основной текст 21"/>
    <w:basedOn w:val="a"/>
    <w:link w:val="22"/>
  </w:style>
  <w:style w:type="character" w:customStyle="1" w:styleId="22">
    <w:name w:val="Основной текст 2 Знак"/>
    <w:basedOn w:val="a0"/>
    <w:link w:val="210"/>
    <w:semiHidden/>
    <w:locked/>
    <w:rPr>
      <w:sz w:val="24"/>
      <w:szCs w:val="24"/>
    </w:rPr>
  </w:style>
  <w:style w:type="paragraph" w:customStyle="1" w:styleId="17">
    <w:name w:val="Текст выноски1"/>
    <w:basedOn w:val="a"/>
    <w:link w:val="af1"/>
  </w:style>
  <w:style w:type="character" w:customStyle="1" w:styleId="af1">
    <w:name w:val="Текст выноски Знак"/>
    <w:basedOn w:val="a0"/>
    <w:link w:val="17"/>
    <w:semiHidden/>
    <w:locked/>
    <w:rPr>
      <w:rFonts w:ascii="Tahoma" w:hAnsi="Tahoma" w:cs="Tahoma" w:hint="default"/>
      <w:sz w:val="16"/>
      <w:szCs w:val="16"/>
    </w:rPr>
  </w:style>
  <w:style w:type="character" w:customStyle="1" w:styleId="st1">
    <w:name w:val="st1"/>
    <w:basedOn w:val="a0"/>
  </w:style>
  <w:style w:type="table" w:customStyle="1" w:styleId="18">
    <w:name w:val="Обычная таблица1"/>
    <w:uiPriority w:val="99"/>
    <w:semiHidden/>
    <w:tblPr>
      <w:tblCellMar>
        <w:top w:w="0" w:type="dxa"/>
        <w:left w:w="108" w:type="dxa"/>
        <w:bottom w:w="0" w:type="dxa"/>
        <w:right w:w="108" w:type="dxa"/>
      </w:tblCellMar>
    </w:tblPr>
  </w:style>
  <w:style w:type="table" w:customStyle="1" w:styleId="19">
    <w:name w:val="Сетка таблицы1"/>
    <w:basedOn w:val="a1"/>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s80d9435b">
    <w:name w:val="cs80d9435b"/>
    <w:basedOn w:val="a"/>
    <w:pPr>
      <w:jc w:val="both"/>
    </w:pPr>
    <w:rPr>
      <w:rFonts w:eastAsiaTheme="minorEastAsia"/>
    </w:rPr>
  </w:style>
  <w:style w:type="paragraph" w:customStyle="1" w:styleId="csa16174ba">
    <w:name w:val="csa16174ba"/>
    <w:basedOn w:val="a"/>
    <w:pPr>
      <w:spacing w:before="100" w:beforeAutospacing="1" w:after="100" w:afterAutospacing="1"/>
    </w:pPr>
    <w:rPr>
      <w:rFonts w:ascii="Arial" w:eastAsiaTheme="minorEastAsia" w:hAnsi="Arial" w:cs="Arial"/>
      <w:color w:val="000000"/>
      <w:sz w:val="20"/>
      <w:szCs w:val="20"/>
    </w:rPr>
  </w:style>
  <w:style w:type="paragraph" w:customStyle="1" w:styleId="cs5e98e930">
    <w:name w:val="cs5e98e930"/>
    <w:basedOn w:val="a"/>
    <w:pPr>
      <w:spacing w:before="100" w:beforeAutospacing="1" w:after="100" w:afterAutospacing="1"/>
    </w:pPr>
    <w:rPr>
      <w:rFonts w:ascii="Arial" w:eastAsiaTheme="minorEastAsia" w:hAnsi="Arial" w:cs="Arial"/>
      <w:b/>
      <w:bCs/>
      <w:color w:val="000000"/>
      <w:sz w:val="20"/>
      <w:szCs w:val="20"/>
    </w:rPr>
  </w:style>
  <w:style w:type="paragraph" w:customStyle="1" w:styleId="cs2e86d3a6">
    <w:name w:val="cs2e86d3a6"/>
    <w:basedOn w:val="a"/>
    <w:pPr>
      <w:jc w:val="center"/>
    </w:pPr>
    <w:rPr>
      <w:rFonts w:eastAsiaTheme="minorEastAsia"/>
    </w:rPr>
  </w:style>
  <w:style w:type="paragraph" w:customStyle="1" w:styleId="csde80fcc8">
    <w:name w:val="csde80fcc8"/>
    <w:basedOn w:val="a"/>
    <w:pPr>
      <w:spacing w:before="100" w:beforeAutospacing="1" w:after="100" w:afterAutospacing="1"/>
      <w:ind w:left="-5"/>
    </w:pPr>
    <w:rPr>
      <w:rFonts w:eastAsiaTheme="minorEastAsia"/>
    </w:rPr>
  </w:style>
  <w:style w:type="paragraph" w:customStyle="1" w:styleId="cs66391258">
    <w:name w:val="cs66391258"/>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paragraph" w:customStyle="1" w:styleId="cs72939b52">
    <w:name w:val="cs72939b52"/>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paragraph" w:customStyle="1" w:styleId="cs599b3243">
    <w:name w:val="cs599b3243"/>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paragraph" w:customStyle="1" w:styleId="cs95e872d0">
    <w:name w:val="cs95e872d0"/>
    <w:basedOn w:val="a"/>
    <w:rPr>
      <w:rFonts w:eastAsiaTheme="minorEastAsia"/>
    </w:rPr>
  </w:style>
  <w:style w:type="character" w:customStyle="1" w:styleId="cs80d9435b1">
    <w:name w:val="cs80d9435b1"/>
    <w:basedOn w:val="a0"/>
  </w:style>
  <w:style w:type="character" w:customStyle="1" w:styleId="csa16174ba1">
    <w:name w:val="csa16174ba1"/>
    <w:basedOn w:val="a0"/>
    <w:rPr>
      <w:rFonts w:ascii="Arial" w:hAnsi="Arial" w:cs="Arial" w:hint="default"/>
      <w:b w:val="0"/>
      <w:bCs w:val="0"/>
      <w:i w:val="0"/>
      <w:iCs w:val="0"/>
      <w:color w:val="000000"/>
      <w:sz w:val="20"/>
      <w:szCs w:val="20"/>
      <w:shd w:val="clear" w:color="auto" w:fill="auto"/>
    </w:rPr>
  </w:style>
  <w:style w:type="character" w:customStyle="1" w:styleId="cs5e98e9301">
    <w:name w:val="cs5e98e9301"/>
    <w:basedOn w:val="a0"/>
    <w:rPr>
      <w:rFonts w:ascii="Arial" w:hAnsi="Arial" w:cs="Arial" w:hint="default"/>
      <w:b/>
      <w:bCs/>
      <w:i w:val="0"/>
      <w:iCs w:val="0"/>
      <w:color w:val="000000"/>
      <w:sz w:val="20"/>
      <w:szCs w:val="20"/>
      <w:shd w:val="clear" w:color="auto" w:fill="auto"/>
    </w:rPr>
  </w:style>
  <w:style w:type="paragraph" w:customStyle="1" w:styleId="csd77d3054">
    <w:name w:val="csd77d3054"/>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paragraph" w:customStyle="1" w:styleId="cs6f946f10">
    <w:name w:val="cs6f946f10"/>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character" w:customStyle="1" w:styleId="cs80d9435b2">
    <w:name w:val="cs80d9435b2"/>
    <w:basedOn w:val="a0"/>
  </w:style>
  <w:style w:type="character" w:customStyle="1" w:styleId="csa16174ba2">
    <w:name w:val="csa16174ba2"/>
    <w:basedOn w:val="a0"/>
    <w:rPr>
      <w:rFonts w:ascii="Arial" w:hAnsi="Arial" w:cs="Arial" w:hint="default"/>
      <w:b w:val="0"/>
      <w:bCs w:val="0"/>
      <w:i w:val="0"/>
      <w:iCs w:val="0"/>
      <w:color w:val="000000"/>
      <w:sz w:val="20"/>
      <w:szCs w:val="20"/>
      <w:shd w:val="clear" w:color="auto" w:fill="auto"/>
    </w:rPr>
  </w:style>
  <w:style w:type="character" w:customStyle="1" w:styleId="cs5e98e9302">
    <w:name w:val="cs5e98e9302"/>
    <w:basedOn w:val="a0"/>
    <w:rPr>
      <w:rFonts w:ascii="Arial" w:hAnsi="Arial" w:cs="Arial" w:hint="default"/>
      <w:b/>
      <w:bCs/>
      <w:i w:val="0"/>
      <w:iCs w:val="0"/>
      <w:color w:val="000000"/>
      <w:sz w:val="20"/>
      <w:szCs w:val="20"/>
      <w:shd w:val="clear" w:color="auto" w:fill="auto"/>
    </w:rPr>
  </w:style>
  <w:style w:type="paragraph" w:customStyle="1" w:styleId="cse839260e">
    <w:name w:val="cse839260e"/>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paragraph" w:customStyle="1" w:styleId="cs486b4dd2">
    <w:name w:val="cs486b4dd2"/>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character" w:customStyle="1" w:styleId="cs80d9435b3">
    <w:name w:val="cs80d9435b3"/>
    <w:basedOn w:val="a0"/>
  </w:style>
  <w:style w:type="character" w:customStyle="1" w:styleId="csa16174ba3">
    <w:name w:val="csa16174ba3"/>
    <w:basedOn w:val="a0"/>
    <w:rPr>
      <w:rFonts w:ascii="Arial" w:hAnsi="Arial" w:cs="Arial" w:hint="default"/>
      <w:b w:val="0"/>
      <w:bCs w:val="0"/>
      <w:i w:val="0"/>
      <w:iCs w:val="0"/>
      <w:color w:val="000000"/>
      <w:sz w:val="20"/>
      <w:szCs w:val="20"/>
      <w:shd w:val="clear" w:color="auto" w:fill="auto"/>
    </w:rPr>
  </w:style>
  <w:style w:type="character" w:customStyle="1" w:styleId="cs5e98e9303">
    <w:name w:val="cs5e98e9303"/>
    <w:basedOn w:val="a0"/>
    <w:rPr>
      <w:rFonts w:ascii="Arial" w:hAnsi="Arial" w:cs="Arial" w:hint="default"/>
      <w:b/>
      <w:bCs/>
      <w:i w:val="0"/>
      <w:iCs w:val="0"/>
      <w:color w:val="000000"/>
      <w:sz w:val="20"/>
      <w:szCs w:val="20"/>
      <w:shd w:val="clear" w:color="auto" w:fill="auto"/>
    </w:rPr>
  </w:style>
  <w:style w:type="paragraph" w:customStyle="1" w:styleId="cs5a78ca37">
    <w:name w:val="cs5a78ca37"/>
    <w:basedOn w:val="a"/>
    <w:pPr>
      <w:spacing w:before="100" w:beforeAutospacing="1" w:after="100" w:afterAutospacing="1"/>
      <w:ind w:left="25"/>
    </w:pPr>
    <w:rPr>
      <w:rFonts w:eastAsiaTheme="minorEastAsia"/>
    </w:rPr>
  </w:style>
  <w:style w:type="paragraph" w:customStyle="1" w:styleId="cs874651f4">
    <w:name w:val="cs874651f4"/>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paragraph" w:customStyle="1" w:styleId="csa57d3baa">
    <w:name w:val="csa57d3baa"/>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character" w:customStyle="1" w:styleId="cs80d9435b4">
    <w:name w:val="cs80d9435b4"/>
    <w:basedOn w:val="a0"/>
  </w:style>
  <w:style w:type="character" w:customStyle="1" w:styleId="csa16174ba4">
    <w:name w:val="csa16174ba4"/>
    <w:basedOn w:val="a0"/>
    <w:rPr>
      <w:rFonts w:ascii="Arial" w:hAnsi="Arial" w:cs="Arial" w:hint="default"/>
      <w:b w:val="0"/>
      <w:bCs w:val="0"/>
      <w:i w:val="0"/>
      <w:iCs w:val="0"/>
      <w:color w:val="000000"/>
      <w:sz w:val="20"/>
      <w:szCs w:val="20"/>
      <w:shd w:val="clear" w:color="auto" w:fill="auto"/>
    </w:rPr>
  </w:style>
  <w:style w:type="character" w:customStyle="1" w:styleId="cs5e98e9304">
    <w:name w:val="cs5e98e9304"/>
    <w:basedOn w:val="a0"/>
    <w:rPr>
      <w:rFonts w:ascii="Arial" w:hAnsi="Arial" w:cs="Arial" w:hint="default"/>
      <w:b/>
      <w:bCs/>
      <w:i w:val="0"/>
      <w:iCs w:val="0"/>
      <w:color w:val="000000"/>
      <w:sz w:val="20"/>
      <w:szCs w:val="20"/>
      <w:shd w:val="clear" w:color="auto" w:fill="auto"/>
    </w:rPr>
  </w:style>
  <w:style w:type="paragraph" w:customStyle="1" w:styleId="cs88768391">
    <w:name w:val="cs88768391"/>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paragraph" w:customStyle="1" w:styleId="cs726de2f5">
    <w:name w:val="cs726de2f5"/>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character" w:customStyle="1" w:styleId="cs80d9435b5">
    <w:name w:val="cs80d9435b5"/>
    <w:basedOn w:val="a0"/>
  </w:style>
  <w:style w:type="character" w:customStyle="1" w:styleId="csa16174ba5">
    <w:name w:val="csa16174ba5"/>
    <w:basedOn w:val="a0"/>
    <w:rPr>
      <w:rFonts w:ascii="Arial" w:hAnsi="Arial" w:cs="Arial" w:hint="default"/>
      <w:b w:val="0"/>
      <w:bCs w:val="0"/>
      <w:i w:val="0"/>
      <w:iCs w:val="0"/>
      <w:color w:val="000000"/>
      <w:sz w:val="20"/>
      <w:szCs w:val="20"/>
      <w:shd w:val="clear" w:color="auto" w:fill="auto"/>
    </w:rPr>
  </w:style>
  <w:style w:type="character" w:customStyle="1" w:styleId="cs5e98e9305">
    <w:name w:val="cs5e98e9305"/>
    <w:basedOn w:val="a0"/>
    <w:rPr>
      <w:rFonts w:ascii="Arial" w:hAnsi="Arial" w:cs="Arial" w:hint="default"/>
      <w:b/>
      <w:bCs/>
      <w:i w:val="0"/>
      <w:iCs w:val="0"/>
      <w:color w:val="000000"/>
      <w:sz w:val="20"/>
      <w:szCs w:val="20"/>
      <w:shd w:val="clear" w:color="auto" w:fill="auto"/>
    </w:rPr>
  </w:style>
  <w:style w:type="paragraph" w:customStyle="1" w:styleId="cs202b20ac">
    <w:name w:val="cs202b20ac"/>
    <w:basedOn w:val="a"/>
    <w:rsid w:val="009411FE"/>
    <w:pPr>
      <w:jc w:val="center"/>
    </w:pPr>
    <w:rPr>
      <w:rFonts w:eastAsiaTheme="minorEastAsia"/>
    </w:rPr>
  </w:style>
  <w:style w:type="paragraph" w:customStyle="1" w:styleId="csf06cd379">
    <w:name w:val="csf06cd379"/>
    <w:basedOn w:val="a"/>
    <w:rsid w:val="009411FE"/>
    <w:pPr>
      <w:jc w:val="both"/>
    </w:pPr>
    <w:rPr>
      <w:rFonts w:eastAsiaTheme="minorEastAsia"/>
    </w:rPr>
  </w:style>
  <w:style w:type="character" w:customStyle="1" w:styleId="cs80d9435b6">
    <w:name w:val="cs80d9435b6"/>
    <w:basedOn w:val="a0"/>
    <w:rsid w:val="009411FE"/>
  </w:style>
  <w:style w:type="character" w:customStyle="1" w:styleId="cs5e98e9306">
    <w:name w:val="cs5e98e9306"/>
    <w:basedOn w:val="a0"/>
    <w:rsid w:val="009411FE"/>
    <w:rPr>
      <w:rFonts w:ascii="Arial" w:hAnsi="Arial" w:cs="Arial" w:hint="default"/>
      <w:b/>
      <w:bCs/>
      <w:i w:val="0"/>
      <w:iCs w:val="0"/>
      <w:color w:val="000000"/>
      <w:sz w:val="20"/>
      <w:szCs w:val="20"/>
      <w:shd w:val="clear" w:color="auto" w:fill="auto"/>
    </w:rPr>
  </w:style>
  <w:style w:type="character" w:customStyle="1" w:styleId="csa16174ba6">
    <w:name w:val="csa16174ba6"/>
    <w:basedOn w:val="a0"/>
    <w:rsid w:val="009411FE"/>
    <w:rPr>
      <w:rFonts w:ascii="Arial" w:hAnsi="Arial" w:cs="Arial" w:hint="default"/>
      <w:b w:val="0"/>
      <w:bCs w:val="0"/>
      <w:i w:val="0"/>
      <w:iCs w:val="0"/>
      <w:color w:val="000000"/>
      <w:sz w:val="20"/>
      <w:szCs w:val="20"/>
      <w:shd w:val="clear" w:color="auto" w:fill="auto"/>
    </w:rPr>
  </w:style>
  <w:style w:type="character" w:customStyle="1" w:styleId="cs80d9435b7">
    <w:name w:val="cs80d9435b7"/>
    <w:basedOn w:val="a0"/>
    <w:rsid w:val="009411FE"/>
  </w:style>
  <w:style w:type="character" w:customStyle="1" w:styleId="cs5e98e9307">
    <w:name w:val="cs5e98e9307"/>
    <w:basedOn w:val="a0"/>
    <w:rsid w:val="009411FE"/>
    <w:rPr>
      <w:rFonts w:ascii="Arial" w:hAnsi="Arial" w:cs="Arial" w:hint="default"/>
      <w:b/>
      <w:bCs/>
      <w:i w:val="0"/>
      <w:iCs w:val="0"/>
      <w:color w:val="000000"/>
      <w:sz w:val="20"/>
      <w:szCs w:val="20"/>
      <w:shd w:val="clear" w:color="auto" w:fill="auto"/>
    </w:rPr>
  </w:style>
  <w:style w:type="character" w:customStyle="1" w:styleId="csa16174ba7">
    <w:name w:val="csa16174ba7"/>
    <w:basedOn w:val="a0"/>
    <w:rsid w:val="009411FE"/>
    <w:rPr>
      <w:rFonts w:ascii="Arial" w:hAnsi="Arial" w:cs="Arial" w:hint="default"/>
      <w:b w:val="0"/>
      <w:bCs w:val="0"/>
      <w:i w:val="0"/>
      <w:iCs w:val="0"/>
      <w:color w:val="000000"/>
      <w:sz w:val="20"/>
      <w:szCs w:val="20"/>
      <w:shd w:val="clear" w:color="auto" w:fill="auto"/>
    </w:rPr>
  </w:style>
  <w:style w:type="character" w:customStyle="1" w:styleId="cs80d9435b8">
    <w:name w:val="cs80d9435b8"/>
    <w:basedOn w:val="a0"/>
    <w:rsid w:val="009411FE"/>
  </w:style>
  <w:style w:type="character" w:customStyle="1" w:styleId="cs5e98e9308">
    <w:name w:val="cs5e98e9308"/>
    <w:basedOn w:val="a0"/>
    <w:rsid w:val="009411FE"/>
    <w:rPr>
      <w:rFonts w:ascii="Arial" w:hAnsi="Arial" w:cs="Arial" w:hint="default"/>
      <w:b/>
      <w:bCs/>
      <w:i w:val="0"/>
      <w:iCs w:val="0"/>
      <w:color w:val="000000"/>
      <w:sz w:val="20"/>
      <w:szCs w:val="20"/>
      <w:shd w:val="clear" w:color="auto" w:fill="auto"/>
    </w:rPr>
  </w:style>
  <w:style w:type="character" w:customStyle="1" w:styleId="csa16174ba8">
    <w:name w:val="csa16174ba8"/>
    <w:basedOn w:val="a0"/>
    <w:rsid w:val="009411FE"/>
    <w:rPr>
      <w:rFonts w:ascii="Arial" w:hAnsi="Arial" w:cs="Arial" w:hint="default"/>
      <w:b w:val="0"/>
      <w:bCs w:val="0"/>
      <w:i w:val="0"/>
      <w:iCs w:val="0"/>
      <w:color w:val="000000"/>
      <w:sz w:val="20"/>
      <w:szCs w:val="20"/>
      <w:shd w:val="clear" w:color="auto" w:fill="auto"/>
    </w:rPr>
  </w:style>
  <w:style w:type="character" w:customStyle="1" w:styleId="cs80d9435b9">
    <w:name w:val="cs80d9435b9"/>
    <w:basedOn w:val="a0"/>
    <w:rsid w:val="009411FE"/>
  </w:style>
  <w:style w:type="character" w:customStyle="1" w:styleId="cs5e98e9309">
    <w:name w:val="cs5e98e9309"/>
    <w:basedOn w:val="a0"/>
    <w:rsid w:val="009411FE"/>
    <w:rPr>
      <w:rFonts w:ascii="Arial" w:hAnsi="Arial" w:cs="Arial" w:hint="default"/>
      <w:b/>
      <w:bCs/>
      <w:i w:val="0"/>
      <w:iCs w:val="0"/>
      <w:color w:val="000000"/>
      <w:sz w:val="20"/>
      <w:szCs w:val="20"/>
      <w:shd w:val="clear" w:color="auto" w:fill="auto"/>
    </w:rPr>
  </w:style>
  <w:style w:type="character" w:customStyle="1" w:styleId="csa16174ba9">
    <w:name w:val="csa16174ba9"/>
    <w:basedOn w:val="a0"/>
    <w:rsid w:val="009411FE"/>
    <w:rPr>
      <w:rFonts w:ascii="Arial" w:hAnsi="Arial" w:cs="Arial" w:hint="default"/>
      <w:b w:val="0"/>
      <w:bCs w:val="0"/>
      <w:i w:val="0"/>
      <w:iCs w:val="0"/>
      <w:color w:val="000000"/>
      <w:sz w:val="20"/>
      <w:szCs w:val="20"/>
      <w:shd w:val="clear" w:color="auto" w:fill="auto"/>
    </w:rPr>
  </w:style>
  <w:style w:type="character" w:customStyle="1" w:styleId="cs80d9435b10">
    <w:name w:val="cs80d9435b10"/>
    <w:basedOn w:val="a0"/>
    <w:rsid w:val="009411FE"/>
  </w:style>
  <w:style w:type="character" w:customStyle="1" w:styleId="cs5e98e93010">
    <w:name w:val="cs5e98e93010"/>
    <w:basedOn w:val="a0"/>
    <w:rsid w:val="009411FE"/>
    <w:rPr>
      <w:rFonts w:ascii="Arial" w:hAnsi="Arial" w:cs="Arial" w:hint="default"/>
      <w:b/>
      <w:bCs/>
      <w:i w:val="0"/>
      <w:iCs w:val="0"/>
      <w:color w:val="000000"/>
      <w:sz w:val="20"/>
      <w:szCs w:val="20"/>
      <w:shd w:val="clear" w:color="auto" w:fill="auto"/>
    </w:rPr>
  </w:style>
  <w:style w:type="character" w:customStyle="1" w:styleId="csa16174ba10">
    <w:name w:val="csa16174ba10"/>
    <w:basedOn w:val="a0"/>
    <w:rsid w:val="009411FE"/>
    <w:rPr>
      <w:rFonts w:ascii="Arial" w:hAnsi="Arial" w:cs="Arial" w:hint="default"/>
      <w:b w:val="0"/>
      <w:bCs w:val="0"/>
      <w:i w:val="0"/>
      <w:iCs w:val="0"/>
      <w:color w:val="000000"/>
      <w:sz w:val="20"/>
      <w:szCs w:val="20"/>
      <w:shd w:val="clear" w:color="auto" w:fill="auto"/>
    </w:rPr>
  </w:style>
  <w:style w:type="character" w:customStyle="1" w:styleId="cs80d9435b11">
    <w:name w:val="cs80d9435b11"/>
    <w:basedOn w:val="a0"/>
    <w:rsid w:val="009411FE"/>
  </w:style>
  <w:style w:type="character" w:customStyle="1" w:styleId="cs5e98e93011">
    <w:name w:val="cs5e98e93011"/>
    <w:basedOn w:val="a0"/>
    <w:rsid w:val="009411FE"/>
    <w:rPr>
      <w:rFonts w:ascii="Arial" w:hAnsi="Arial" w:cs="Arial" w:hint="default"/>
      <w:b/>
      <w:bCs/>
      <w:i w:val="0"/>
      <w:iCs w:val="0"/>
      <w:color w:val="000000"/>
      <w:sz w:val="20"/>
      <w:szCs w:val="20"/>
      <w:shd w:val="clear" w:color="auto" w:fill="auto"/>
    </w:rPr>
  </w:style>
  <w:style w:type="character" w:customStyle="1" w:styleId="csa16174ba11">
    <w:name w:val="csa16174ba11"/>
    <w:basedOn w:val="a0"/>
    <w:rsid w:val="009411FE"/>
    <w:rPr>
      <w:rFonts w:ascii="Arial" w:hAnsi="Arial" w:cs="Arial" w:hint="default"/>
      <w:b w:val="0"/>
      <w:bCs w:val="0"/>
      <w:i w:val="0"/>
      <w:iCs w:val="0"/>
      <w:color w:val="000000"/>
      <w:sz w:val="20"/>
      <w:szCs w:val="20"/>
      <w:shd w:val="clear" w:color="auto" w:fill="auto"/>
    </w:rPr>
  </w:style>
  <w:style w:type="character" w:customStyle="1" w:styleId="cs80d9435b12">
    <w:name w:val="cs80d9435b12"/>
    <w:basedOn w:val="a0"/>
    <w:rsid w:val="009411FE"/>
  </w:style>
  <w:style w:type="character" w:customStyle="1" w:styleId="cs5e98e93012">
    <w:name w:val="cs5e98e93012"/>
    <w:basedOn w:val="a0"/>
    <w:rsid w:val="009411FE"/>
    <w:rPr>
      <w:rFonts w:ascii="Arial" w:hAnsi="Arial" w:cs="Arial" w:hint="default"/>
      <w:b/>
      <w:bCs/>
      <w:i w:val="0"/>
      <w:iCs w:val="0"/>
      <w:color w:val="000000"/>
      <w:sz w:val="20"/>
      <w:szCs w:val="20"/>
      <w:shd w:val="clear" w:color="auto" w:fill="auto"/>
    </w:rPr>
  </w:style>
  <w:style w:type="character" w:customStyle="1" w:styleId="csa16174ba12">
    <w:name w:val="csa16174ba12"/>
    <w:basedOn w:val="a0"/>
    <w:rsid w:val="009411FE"/>
    <w:rPr>
      <w:rFonts w:ascii="Arial" w:hAnsi="Arial" w:cs="Arial" w:hint="default"/>
      <w:b w:val="0"/>
      <w:bCs w:val="0"/>
      <w:i w:val="0"/>
      <w:iCs w:val="0"/>
      <w:color w:val="000000"/>
      <w:sz w:val="20"/>
      <w:szCs w:val="20"/>
      <w:shd w:val="clear" w:color="auto" w:fill="auto"/>
    </w:rPr>
  </w:style>
  <w:style w:type="character" w:customStyle="1" w:styleId="cs80d9435b13">
    <w:name w:val="cs80d9435b13"/>
    <w:basedOn w:val="a0"/>
    <w:rsid w:val="009411FE"/>
  </w:style>
  <w:style w:type="character" w:customStyle="1" w:styleId="cs5e98e93013">
    <w:name w:val="cs5e98e93013"/>
    <w:basedOn w:val="a0"/>
    <w:rsid w:val="009411FE"/>
    <w:rPr>
      <w:rFonts w:ascii="Arial" w:hAnsi="Arial" w:cs="Arial" w:hint="default"/>
      <w:b/>
      <w:bCs/>
      <w:i w:val="0"/>
      <w:iCs w:val="0"/>
      <w:color w:val="000000"/>
      <w:sz w:val="20"/>
      <w:szCs w:val="20"/>
      <w:shd w:val="clear" w:color="auto" w:fill="auto"/>
    </w:rPr>
  </w:style>
  <w:style w:type="character" w:customStyle="1" w:styleId="csa16174ba13">
    <w:name w:val="csa16174ba13"/>
    <w:basedOn w:val="a0"/>
    <w:rsid w:val="009411FE"/>
    <w:rPr>
      <w:rFonts w:ascii="Arial" w:hAnsi="Arial" w:cs="Arial" w:hint="default"/>
      <w:b w:val="0"/>
      <w:bCs w:val="0"/>
      <w:i w:val="0"/>
      <w:iCs w:val="0"/>
      <w:color w:val="000000"/>
      <w:sz w:val="20"/>
      <w:szCs w:val="20"/>
      <w:shd w:val="clear" w:color="auto" w:fill="auto"/>
    </w:rPr>
  </w:style>
  <w:style w:type="character" w:customStyle="1" w:styleId="cs80d9435b14">
    <w:name w:val="cs80d9435b14"/>
    <w:basedOn w:val="a0"/>
    <w:rsid w:val="009411FE"/>
  </w:style>
  <w:style w:type="character" w:customStyle="1" w:styleId="cs5e98e93014">
    <w:name w:val="cs5e98e93014"/>
    <w:basedOn w:val="a0"/>
    <w:rsid w:val="009411FE"/>
    <w:rPr>
      <w:rFonts w:ascii="Arial" w:hAnsi="Arial" w:cs="Arial" w:hint="default"/>
      <w:b/>
      <w:bCs/>
      <w:i w:val="0"/>
      <w:iCs w:val="0"/>
      <w:color w:val="000000"/>
      <w:sz w:val="20"/>
      <w:szCs w:val="20"/>
      <w:shd w:val="clear" w:color="auto" w:fill="auto"/>
    </w:rPr>
  </w:style>
  <w:style w:type="character" w:customStyle="1" w:styleId="csa16174ba14">
    <w:name w:val="csa16174ba14"/>
    <w:basedOn w:val="a0"/>
    <w:rsid w:val="009411FE"/>
    <w:rPr>
      <w:rFonts w:ascii="Arial" w:hAnsi="Arial" w:cs="Arial" w:hint="default"/>
      <w:b w:val="0"/>
      <w:bCs w:val="0"/>
      <w:i w:val="0"/>
      <w:iCs w:val="0"/>
      <w:color w:val="000000"/>
      <w:sz w:val="20"/>
      <w:szCs w:val="20"/>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Классическая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4CF12C-88CB-42B0-9D27-A06AE38882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8</Pages>
  <Words>18883</Words>
  <Characters>10764</Characters>
  <Application>Microsoft Office Word</Application>
  <DocSecurity>0</DocSecurity>
  <Lines>89</Lines>
  <Paragraphs>59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ParmCentr</Company>
  <LinksUpToDate>false</LinksUpToDate>
  <CharactersWithSpaces>29588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Vydyborets</dc:creator>
  <cp:keywords/>
  <dc:description/>
  <cp:lastModifiedBy>Федорчук Тетяна Андріївна</cp:lastModifiedBy>
  <cp:revision>5</cp:revision>
  <cp:lastPrinted>2026-03-25T07:26:00Z</cp:lastPrinted>
  <dcterms:created xsi:type="dcterms:W3CDTF">2026-03-25T09:02:00Z</dcterms:created>
  <dcterms:modified xsi:type="dcterms:W3CDTF">2026-03-25T09:14:00Z</dcterms:modified>
</cp:coreProperties>
</file>