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E03" w:rsidRDefault="007C7E03"/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 w:rsidRPr="0070060C">
        <w:rPr>
          <w:lang w:val="ru-RU"/>
        </w:rPr>
        <w:t>1</w:t>
      </w:r>
    </w:p>
    <w:p w:rsidR="007C7E03" w:rsidRDefault="003953C5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7C7E03" w:rsidRDefault="0086311A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 w:rsidR="003953C5"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C7E03" w:rsidRPr="0049774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70060C">
            <w:pPr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«</w:t>
            </w:r>
            <w:r w:rsidRPr="0070060C">
              <w:rPr>
                <w:rFonts w:eastAsia="Times New Roman" w:cs="Times New Roman"/>
                <w:szCs w:val="24"/>
                <w:lang w:val="ru-RU"/>
              </w:rPr>
              <w:t xml:space="preserve">Проспективне, багатоцентрове, подвійне сліпе, з подвійною імітацією, рандомізоване, з активним контролем, в паралельних групах, з </w:t>
            </w:r>
            <w:proofErr w:type="gramStart"/>
            <w:r w:rsidRPr="0070060C">
              <w:rPr>
                <w:rFonts w:eastAsia="Times New Roman" w:cs="Times New Roman"/>
                <w:szCs w:val="24"/>
                <w:lang w:val="ru-RU"/>
              </w:rPr>
              <w:t>посл</w:t>
            </w:r>
            <w:proofErr w:type="gramEnd"/>
            <w:r w:rsidRPr="0070060C">
              <w:rPr>
                <w:rFonts w:eastAsia="Times New Roman" w:cs="Times New Roman"/>
                <w:szCs w:val="24"/>
                <w:lang w:val="ru-RU"/>
              </w:rPr>
              <w:t>ідовним включенням груп, адаптивне, контрольоване за подіями клінічне дослідження третьої фази для порівняння ефективності, безпечності та переносимості мацітентана 75 мг з мацітентаном 10 мг у пацієнтів з легеневою артеріальною гіпертензією з подальшим періодом відкритого лікування мацітентаном 75 мг</w:t>
            </w:r>
            <w:r>
              <w:rPr>
                <w:rFonts w:eastAsia="Times New Roman" w:cs="Times New Roman"/>
                <w:szCs w:val="24"/>
                <w:lang w:val="uk-UA"/>
              </w:rPr>
              <w:t>»</w:t>
            </w:r>
            <w:r w:rsidR="003953C5" w:rsidRPr="0070060C">
              <w:rPr>
                <w:lang w:val="ru-RU"/>
              </w:rPr>
              <w:t xml:space="preserve">, код </w:t>
            </w:r>
            <w:proofErr w:type="gramStart"/>
            <w:r w:rsidR="003953C5" w:rsidRPr="0070060C">
              <w:rPr>
                <w:lang w:val="ru-RU"/>
              </w:rPr>
              <w:t>досл</w:t>
            </w:r>
            <w:proofErr w:type="gramEnd"/>
            <w:r w:rsidR="003953C5" w:rsidRPr="0070060C">
              <w:rPr>
                <w:lang w:val="ru-RU"/>
              </w:rPr>
              <w:t xml:space="preserve">ідження </w:t>
            </w:r>
            <w:r>
              <w:rPr>
                <w:lang w:val="ru-RU"/>
              </w:rPr>
              <w:t xml:space="preserve">              </w:t>
            </w:r>
            <w:r w:rsidR="003953C5">
              <w:t>AC</w:t>
            </w:r>
            <w:r w:rsidR="003953C5" w:rsidRPr="0070060C">
              <w:rPr>
                <w:lang w:val="ru-RU"/>
              </w:rPr>
              <w:t>-055-315, від 20.11.2019 р.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«ЯНССЕН ФАРМАЦЕВТИКА НВ», Бельгія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«ЯНССЕН ФАРМАЦЕВТИКА НВ», Бельгія </w:t>
            </w:r>
          </w:p>
        </w:tc>
      </w:tr>
      <w:tr w:rsidR="0070060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Default="0070060C" w:rsidP="0070060C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jc w:val="both"/>
              <w:rPr>
                <w:rFonts w:cs="Times New Roman"/>
                <w:szCs w:val="24"/>
              </w:rPr>
            </w:pPr>
            <w:r w:rsidRPr="000F7116">
              <w:rPr>
                <w:rFonts w:eastAsia="Times New Roman" w:cs="Times New Roman"/>
                <w:szCs w:val="24"/>
                <w:lang w:val="ru-RU"/>
              </w:rPr>
              <w:t>мацітентан</w:t>
            </w:r>
            <w:r w:rsidRPr="0070060C">
              <w:rPr>
                <w:rFonts w:eastAsia="Times New Roman" w:cs="Times New Roman"/>
                <w:szCs w:val="24"/>
              </w:rPr>
              <w:t xml:space="preserve">, </w:t>
            </w:r>
            <w:r w:rsidRPr="000F7116">
              <w:rPr>
                <w:rFonts w:eastAsia="Times New Roman" w:cs="Times New Roman"/>
                <w:szCs w:val="24"/>
              </w:rPr>
              <w:t>macitentan</w:t>
            </w:r>
            <w:r w:rsidRPr="0070060C">
              <w:rPr>
                <w:rFonts w:eastAsia="Times New Roman" w:cs="Times New Roman"/>
                <w:szCs w:val="24"/>
              </w:rPr>
              <w:t xml:space="preserve">, </w:t>
            </w:r>
            <w:r w:rsidRPr="000F7116">
              <w:rPr>
                <w:rFonts w:eastAsia="Times New Roman" w:cs="Times New Roman"/>
                <w:szCs w:val="24"/>
              </w:rPr>
              <w:t>OPSUMIT</w:t>
            </w:r>
            <w:r w:rsidRPr="0070060C">
              <w:rPr>
                <w:rFonts w:eastAsia="Times New Roman" w:cs="Times New Roman"/>
                <w:szCs w:val="24"/>
              </w:rPr>
              <w:t xml:space="preserve">®, </w:t>
            </w:r>
            <w:r w:rsidRPr="000F7116">
              <w:rPr>
                <w:rFonts w:eastAsia="Times New Roman" w:cs="Times New Roman"/>
                <w:szCs w:val="24"/>
              </w:rPr>
              <w:t>JNJ</w:t>
            </w:r>
            <w:r w:rsidRPr="0070060C">
              <w:rPr>
                <w:rFonts w:eastAsia="Times New Roman" w:cs="Times New Roman"/>
                <w:szCs w:val="24"/>
              </w:rPr>
              <w:t>-67896062 (</w:t>
            </w:r>
            <w:r w:rsidRPr="000F7116">
              <w:rPr>
                <w:rFonts w:cs="Times New Roman"/>
                <w:szCs w:val="24"/>
              </w:rPr>
              <w:t>JNJ</w:t>
            </w:r>
            <w:r w:rsidRPr="0070060C">
              <w:rPr>
                <w:rFonts w:cs="Times New Roman"/>
                <w:szCs w:val="24"/>
              </w:rPr>
              <w:t xml:space="preserve">-67896062, </w:t>
            </w:r>
            <w:r w:rsidRPr="000F7116">
              <w:rPr>
                <w:rFonts w:cs="Times New Roman"/>
                <w:szCs w:val="24"/>
              </w:rPr>
              <w:t>JNJ</w:t>
            </w:r>
            <w:r w:rsidRPr="0070060C">
              <w:rPr>
                <w:rFonts w:cs="Times New Roman"/>
                <w:szCs w:val="24"/>
              </w:rPr>
              <w:t>-67896062-</w:t>
            </w:r>
            <w:r w:rsidRPr="000F7116">
              <w:rPr>
                <w:rFonts w:cs="Times New Roman"/>
                <w:szCs w:val="24"/>
              </w:rPr>
              <w:t>AAA</w:t>
            </w:r>
            <w:r w:rsidRPr="0070060C">
              <w:rPr>
                <w:rFonts w:cs="Times New Roman"/>
                <w:szCs w:val="24"/>
              </w:rPr>
              <w:t xml:space="preserve">, </w:t>
            </w:r>
            <w:r w:rsidRPr="000F7116">
              <w:rPr>
                <w:rFonts w:cs="Times New Roman"/>
                <w:szCs w:val="24"/>
              </w:rPr>
              <w:t>JNJ</w:t>
            </w:r>
            <w:r w:rsidRPr="0070060C">
              <w:rPr>
                <w:rFonts w:cs="Times New Roman"/>
                <w:szCs w:val="24"/>
              </w:rPr>
              <w:t>-67896062-</w:t>
            </w:r>
            <w:r w:rsidRPr="000F7116">
              <w:rPr>
                <w:rFonts w:cs="Times New Roman"/>
                <w:szCs w:val="24"/>
              </w:rPr>
              <w:t>AAA</w:t>
            </w:r>
            <w:r w:rsidRPr="0070060C">
              <w:rPr>
                <w:rFonts w:cs="Times New Roman"/>
                <w:szCs w:val="24"/>
              </w:rPr>
              <w:t>-</w:t>
            </w:r>
            <w:r w:rsidRPr="000F7116">
              <w:rPr>
                <w:rFonts w:cs="Times New Roman"/>
                <w:szCs w:val="24"/>
              </w:rPr>
              <w:t>G</w:t>
            </w:r>
            <w:r w:rsidRPr="0070060C">
              <w:rPr>
                <w:rFonts w:cs="Times New Roman"/>
                <w:szCs w:val="24"/>
              </w:rPr>
              <w:t xml:space="preserve">001; </w:t>
            </w:r>
            <w:r w:rsidRPr="000F7116">
              <w:rPr>
                <w:rFonts w:cs="Times New Roman"/>
                <w:szCs w:val="24"/>
              </w:rPr>
              <w:t>macitentan</w:t>
            </w:r>
            <w:r w:rsidRPr="0070060C">
              <w:rPr>
                <w:rFonts w:cs="Times New Roman"/>
                <w:szCs w:val="24"/>
              </w:rPr>
              <w:t xml:space="preserve">); </w:t>
            </w:r>
            <w:r w:rsidRPr="000F7116">
              <w:rPr>
                <w:rFonts w:cs="Times New Roman"/>
                <w:szCs w:val="24"/>
                <w:lang w:val="ru-RU"/>
              </w:rPr>
              <w:t>таблетки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0F7116">
              <w:rPr>
                <w:rFonts w:cs="Times New Roman"/>
                <w:szCs w:val="24"/>
                <w:lang w:val="ru-RU"/>
              </w:rPr>
              <w:t>вкриті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0F7116">
              <w:rPr>
                <w:rFonts w:cs="Times New Roman"/>
                <w:szCs w:val="24"/>
                <w:lang w:val="ru-RU"/>
              </w:rPr>
              <w:t>оболонкою</w:t>
            </w:r>
            <w:r w:rsidRPr="0070060C">
              <w:rPr>
                <w:rFonts w:cs="Times New Roman"/>
                <w:szCs w:val="24"/>
              </w:rPr>
              <w:t xml:space="preserve">; 10 </w:t>
            </w:r>
            <w:r w:rsidRPr="000F7116">
              <w:rPr>
                <w:rFonts w:cs="Times New Roman"/>
                <w:szCs w:val="24"/>
                <w:lang w:val="ru-RU"/>
              </w:rPr>
              <w:t>мг</w:t>
            </w:r>
            <w:r w:rsidRPr="0070060C">
              <w:rPr>
                <w:rFonts w:cs="Times New Roman"/>
                <w:szCs w:val="24"/>
              </w:rPr>
              <w:t xml:space="preserve">; </w:t>
            </w:r>
            <w:r w:rsidRPr="000F7116">
              <w:rPr>
                <w:rFonts w:cs="Times New Roman"/>
                <w:szCs w:val="24"/>
              </w:rPr>
              <w:t>Patheon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0F7116">
              <w:rPr>
                <w:rFonts w:cs="Times New Roman"/>
                <w:szCs w:val="24"/>
              </w:rPr>
              <w:t>France</w:t>
            </w:r>
            <w:r w:rsidRPr="0070060C">
              <w:rPr>
                <w:rFonts w:cs="Times New Roman"/>
                <w:szCs w:val="24"/>
              </w:rPr>
              <w:t xml:space="preserve">, </w:t>
            </w:r>
            <w:r w:rsidRPr="000F7116">
              <w:rPr>
                <w:rFonts w:cs="Times New Roman"/>
                <w:szCs w:val="24"/>
                <w:lang w:val="ru-RU"/>
              </w:rPr>
              <w:t>Франція</w:t>
            </w:r>
            <w:r w:rsidRPr="0070060C">
              <w:rPr>
                <w:rFonts w:cs="Times New Roman"/>
                <w:szCs w:val="24"/>
              </w:rPr>
              <w:t xml:space="preserve">; </w:t>
            </w:r>
            <w:r w:rsidRPr="000F7116">
              <w:rPr>
                <w:rFonts w:cs="Times New Roman"/>
                <w:szCs w:val="24"/>
              </w:rPr>
              <w:t>Janssen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0F7116">
              <w:rPr>
                <w:rFonts w:cs="Times New Roman"/>
                <w:szCs w:val="24"/>
              </w:rPr>
              <w:t>Pharmaceutica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0F7116">
              <w:rPr>
                <w:rFonts w:cs="Times New Roman"/>
                <w:szCs w:val="24"/>
              </w:rPr>
              <w:t>NV</w:t>
            </w:r>
            <w:r w:rsidRPr="0070060C">
              <w:rPr>
                <w:rFonts w:cs="Times New Roman"/>
                <w:szCs w:val="24"/>
              </w:rPr>
              <w:t xml:space="preserve">, </w:t>
            </w:r>
            <w:r w:rsidRPr="000F7116">
              <w:rPr>
                <w:rFonts w:cs="Times New Roman"/>
                <w:szCs w:val="24"/>
                <w:lang w:val="ru-RU"/>
              </w:rPr>
              <w:t>Бельгія</w:t>
            </w:r>
            <w:r w:rsidRPr="0070060C">
              <w:rPr>
                <w:rFonts w:cs="Times New Roman"/>
                <w:szCs w:val="24"/>
              </w:rPr>
              <w:t xml:space="preserve">; </w:t>
            </w:r>
            <w:r w:rsidRPr="000F7116">
              <w:rPr>
                <w:rFonts w:cs="Times New Roman"/>
                <w:szCs w:val="24"/>
              </w:rPr>
              <w:t>Catalent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0F7116">
              <w:rPr>
                <w:rFonts w:cs="Times New Roman"/>
                <w:szCs w:val="24"/>
              </w:rPr>
              <w:t>CTS</w:t>
            </w:r>
            <w:r w:rsidRPr="0070060C">
              <w:rPr>
                <w:rFonts w:cs="Times New Roman"/>
                <w:szCs w:val="24"/>
              </w:rPr>
              <w:t xml:space="preserve">, </w:t>
            </w:r>
            <w:r w:rsidRPr="000F7116">
              <w:rPr>
                <w:rFonts w:cs="Times New Roman"/>
                <w:szCs w:val="24"/>
              </w:rPr>
              <w:t>LLC</w:t>
            </w:r>
            <w:r w:rsidRPr="0070060C">
              <w:rPr>
                <w:rFonts w:cs="Times New Roman"/>
                <w:szCs w:val="24"/>
              </w:rPr>
              <w:t xml:space="preserve">, </w:t>
            </w:r>
            <w:r w:rsidRPr="000F7116">
              <w:rPr>
                <w:rFonts w:cs="Times New Roman"/>
                <w:szCs w:val="24"/>
                <w:lang w:val="ru-RU"/>
              </w:rPr>
              <w:t>США</w:t>
            </w:r>
            <w:r w:rsidRPr="0070060C">
              <w:rPr>
                <w:rFonts w:cs="Times New Roman"/>
                <w:szCs w:val="24"/>
              </w:rPr>
              <w:t xml:space="preserve">; </w:t>
            </w:r>
            <w:r w:rsidRPr="000F7116">
              <w:rPr>
                <w:rFonts w:cs="Times New Roman"/>
                <w:szCs w:val="24"/>
              </w:rPr>
              <w:t>Catalent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0F7116">
              <w:rPr>
                <w:rFonts w:cs="Times New Roman"/>
                <w:szCs w:val="24"/>
              </w:rPr>
              <w:t>Pharma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0F7116">
              <w:rPr>
                <w:rFonts w:cs="Times New Roman"/>
                <w:szCs w:val="24"/>
              </w:rPr>
              <w:t>Solutions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0F7116">
              <w:rPr>
                <w:rFonts w:cs="Times New Roman"/>
                <w:szCs w:val="24"/>
              </w:rPr>
              <w:t>LLC</w:t>
            </w:r>
            <w:r w:rsidRPr="0070060C">
              <w:rPr>
                <w:rFonts w:cs="Times New Roman"/>
                <w:szCs w:val="24"/>
              </w:rPr>
              <w:t xml:space="preserve">, </w:t>
            </w:r>
            <w:r w:rsidRPr="000F7116">
              <w:rPr>
                <w:rFonts w:cs="Times New Roman"/>
                <w:szCs w:val="24"/>
                <w:lang w:val="ru-RU"/>
              </w:rPr>
              <w:t>США</w:t>
            </w:r>
            <w:r w:rsidRPr="0070060C">
              <w:rPr>
                <w:rFonts w:cs="Times New Roman"/>
                <w:szCs w:val="24"/>
              </w:rPr>
              <w:t xml:space="preserve">; </w:t>
            </w:r>
            <w:r w:rsidRPr="000F7116">
              <w:rPr>
                <w:rFonts w:cs="Times New Roman"/>
                <w:szCs w:val="24"/>
              </w:rPr>
              <w:t>Fisher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0F7116">
              <w:rPr>
                <w:rFonts w:cs="Times New Roman"/>
                <w:szCs w:val="24"/>
              </w:rPr>
              <w:t>Clinical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0F7116">
              <w:rPr>
                <w:rFonts w:cs="Times New Roman"/>
                <w:szCs w:val="24"/>
              </w:rPr>
              <w:t>Services</w:t>
            </w:r>
            <w:r w:rsidRPr="0070060C">
              <w:rPr>
                <w:rFonts w:cs="Times New Roman"/>
                <w:szCs w:val="24"/>
              </w:rPr>
              <w:t xml:space="preserve">, </w:t>
            </w:r>
            <w:r w:rsidRPr="000F7116">
              <w:rPr>
                <w:rFonts w:cs="Times New Roman"/>
                <w:szCs w:val="24"/>
                <w:lang w:val="ru-RU"/>
              </w:rPr>
              <w:t>США</w:t>
            </w:r>
            <w:r w:rsidRPr="0070060C">
              <w:rPr>
                <w:rFonts w:cs="Times New Roman"/>
                <w:szCs w:val="24"/>
              </w:rPr>
              <w:t xml:space="preserve">; </w:t>
            </w:r>
            <w:r w:rsidRPr="000F7116">
              <w:rPr>
                <w:rFonts w:cs="Times New Roman"/>
                <w:szCs w:val="24"/>
              </w:rPr>
              <w:t>Fisher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0F7116">
              <w:rPr>
                <w:rFonts w:cs="Times New Roman"/>
                <w:szCs w:val="24"/>
              </w:rPr>
              <w:t>Clinical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0F7116">
              <w:rPr>
                <w:rFonts w:cs="Times New Roman"/>
                <w:szCs w:val="24"/>
              </w:rPr>
              <w:t>Services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0F7116">
              <w:rPr>
                <w:rFonts w:cs="Times New Roman"/>
                <w:szCs w:val="24"/>
              </w:rPr>
              <w:t>GmbH</w:t>
            </w:r>
            <w:r w:rsidRPr="0070060C">
              <w:rPr>
                <w:rFonts w:cs="Times New Roman"/>
                <w:szCs w:val="24"/>
              </w:rPr>
              <w:t xml:space="preserve">, </w:t>
            </w:r>
            <w:r w:rsidRPr="000F7116">
              <w:rPr>
                <w:rFonts w:cs="Times New Roman"/>
                <w:szCs w:val="24"/>
                <w:lang w:val="ru-RU"/>
              </w:rPr>
              <w:t>Швейцарія</w:t>
            </w:r>
            <w:r w:rsidRPr="0070060C">
              <w:rPr>
                <w:rFonts w:cs="Times New Roman"/>
                <w:szCs w:val="24"/>
              </w:rPr>
              <w:t xml:space="preserve">; </w:t>
            </w:r>
          </w:p>
          <w:p w:rsidR="0070060C" w:rsidRPr="0070060C" w:rsidRDefault="0070060C" w:rsidP="0070060C">
            <w:pPr>
              <w:jc w:val="both"/>
              <w:rPr>
                <w:rFonts w:eastAsia="Times New Roman" w:cs="Times New Roman"/>
                <w:szCs w:val="24"/>
              </w:rPr>
            </w:pPr>
            <w:r w:rsidRPr="000F7116">
              <w:rPr>
                <w:rFonts w:eastAsia="Times New Roman" w:cs="Times New Roman"/>
                <w:szCs w:val="24"/>
                <w:lang w:val="ru-RU"/>
              </w:rPr>
              <w:t>Плацебо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до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мацітентан</w:t>
            </w:r>
            <w:r w:rsidRPr="0070060C">
              <w:rPr>
                <w:rFonts w:eastAsia="Times New Roman" w:cs="Times New Roman"/>
                <w:szCs w:val="24"/>
              </w:rPr>
              <w:t xml:space="preserve">, </w:t>
            </w:r>
            <w:r w:rsidRPr="000F7116">
              <w:rPr>
                <w:rFonts w:eastAsia="Times New Roman" w:cs="Times New Roman"/>
                <w:szCs w:val="24"/>
              </w:rPr>
              <w:t>macitentan</w:t>
            </w:r>
            <w:r w:rsidRPr="0070060C">
              <w:rPr>
                <w:rFonts w:eastAsia="Times New Roman" w:cs="Times New Roman"/>
                <w:szCs w:val="24"/>
              </w:rPr>
              <w:t xml:space="preserve">, </w:t>
            </w:r>
            <w:r w:rsidRPr="000F7116">
              <w:rPr>
                <w:rFonts w:eastAsia="Times New Roman" w:cs="Times New Roman"/>
                <w:szCs w:val="24"/>
              </w:rPr>
              <w:t>OPSUMIT</w:t>
            </w:r>
            <w:r w:rsidRPr="0070060C">
              <w:rPr>
                <w:rFonts w:eastAsia="Times New Roman" w:cs="Times New Roman"/>
                <w:szCs w:val="24"/>
              </w:rPr>
              <w:t xml:space="preserve">®, </w:t>
            </w:r>
            <w:r w:rsidRPr="000F7116">
              <w:rPr>
                <w:rFonts w:eastAsia="Times New Roman" w:cs="Times New Roman"/>
                <w:szCs w:val="24"/>
              </w:rPr>
              <w:t>JNJ</w:t>
            </w:r>
            <w:r w:rsidRPr="0070060C">
              <w:rPr>
                <w:rFonts w:eastAsia="Times New Roman" w:cs="Times New Roman"/>
                <w:szCs w:val="24"/>
              </w:rPr>
              <w:t xml:space="preserve">-67896062, 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таблетки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вкриті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оболонкою</w:t>
            </w:r>
            <w:r w:rsidRPr="0070060C">
              <w:rPr>
                <w:rFonts w:eastAsia="Times New Roman" w:cs="Times New Roman"/>
                <w:szCs w:val="24"/>
              </w:rPr>
              <w:t xml:space="preserve">; </w:t>
            </w:r>
            <w:r w:rsidRPr="000F7116">
              <w:rPr>
                <w:rFonts w:eastAsia="Times New Roman" w:cs="Times New Roman"/>
                <w:szCs w:val="24"/>
              </w:rPr>
              <w:t>Patheon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0F7116">
              <w:rPr>
                <w:rFonts w:eastAsia="Times New Roman" w:cs="Times New Roman"/>
                <w:szCs w:val="24"/>
              </w:rPr>
              <w:t>France</w:t>
            </w:r>
            <w:r w:rsidRPr="0070060C">
              <w:rPr>
                <w:rFonts w:eastAsia="Times New Roman" w:cs="Times New Roman"/>
                <w:szCs w:val="24"/>
              </w:rPr>
              <w:t xml:space="preserve">, 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Франція</w:t>
            </w:r>
            <w:r w:rsidRPr="0070060C">
              <w:rPr>
                <w:rFonts w:eastAsia="Times New Roman" w:cs="Times New Roman"/>
                <w:szCs w:val="24"/>
              </w:rPr>
              <w:t xml:space="preserve">; </w:t>
            </w:r>
            <w:r w:rsidRPr="000F7116">
              <w:rPr>
                <w:rFonts w:eastAsia="Times New Roman" w:cs="Times New Roman"/>
                <w:szCs w:val="24"/>
              </w:rPr>
              <w:t>Janssen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0F7116">
              <w:rPr>
                <w:rFonts w:eastAsia="Times New Roman" w:cs="Times New Roman"/>
                <w:szCs w:val="24"/>
              </w:rPr>
              <w:t>Pharmaceutica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0F7116">
              <w:rPr>
                <w:rFonts w:eastAsia="Times New Roman" w:cs="Times New Roman"/>
                <w:szCs w:val="24"/>
              </w:rPr>
              <w:t>NV</w:t>
            </w:r>
            <w:r w:rsidRPr="0070060C">
              <w:rPr>
                <w:rFonts w:eastAsia="Times New Roman" w:cs="Times New Roman"/>
                <w:szCs w:val="24"/>
              </w:rPr>
              <w:t xml:space="preserve">, 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Бельгія</w:t>
            </w:r>
            <w:r w:rsidRPr="0070060C">
              <w:rPr>
                <w:rFonts w:eastAsia="Times New Roman" w:cs="Times New Roman"/>
                <w:szCs w:val="24"/>
              </w:rPr>
              <w:t xml:space="preserve">; </w:t>
            </w:r>
            <w:r w:rsidRPr="000F7116">
              <w:rPr>
                <w:rFonts w:eastAsia="Times New Roman" w:cs="Times New Roman"/>
                <w:szCs w:val="24"/>
              </w:rPr>
              <w:t>Catalent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0F7116">
              <w:rPr>
                <w:rFonts w:eastAsia="Times New Roman" w:cs="Times New Roman"/>
                <w:szCs w:val="24"/>
              </w:rPr>
              <w:t>CTS</w:t>
            </w:r>
            <w:r w:rsidRPr="0070060C">
              <w:rPr>
                <w:rFonts w:eastAsia="Times New Roman" w:cs="Times New Roman"/>
                <w:szCs w:val="24"/>
              </w:rPr>
              <w:t xml:space="preserve">, </w:t>
            </w:r>
            <w:r w:rsidRPr="000F7116">
              <w:rPr>
                <w:rFonts w:eastAsia="Times New Roman" w:cs="Times New Roman"/>
                <w:szCs w:val="24"/>
              </w:rPr>
              <w:t>LLC</w:t>
            </w:r>
            <w:r w:rsidRPr="0070060C">
              <w:rPr>
                <w:rFonts w:eastAsia="Times New Roman" w:cs="Times New Roman"/>
                <w:szCs w:val="24"/>
              </w:rPr>
              <w:t xml:space="preserve">, 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США</w:t>
            </w:r>
            <w:r w:rsidRPr="0070060C">
              <w:rPr>
                <w:rFonts w:eastAsia="Times New Roman" w:cs="Times New Roman"/>
                <w:szCs w:val="24"/>
              </w:rPr>
              <w:t xml:space="preserve">; </w:t>
            </w:r>
            <w:r w:rsidRPr="000F7116">
              <w:rPr>
                <w:rFonts w:eastAsia="Times New Roman" w:cs="Times New Roman"/>
                <w:szCs w:val="24"/>
              </w:rPr>
              <w:t>Catalent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0F7116">
              <w:rPr>
                <w:rFonts w:eastAsia="Times New Roman" w:cs="Times New Roman"/>
                <w:szCs w:val="24"/>
              </w:rPr>
              <w:t>Pharma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0F7116">
              <w:rPr>
                <w:rFonts w:eastAsia="Times New Roman" w:cs="Times New Roman"/>
                <w:szCs w:val="24"/>
              </w:rPr>
              <w:t>Solutions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0F7116">
              <w:rPr>
                <w:rFonts w:eastAsia="Times New Roman" w:cs="Times New Roman"/>
                <w:szCs w:val="24"/>
              </w:rPr>
              <w:t>LLC</w:t>
            </w:r>
            <w:r w:rsidRPr="0070060C">
              <w:rPr>
                <w:rFonts w:eastAsia="Times New Roman" w:cs="Times New Roman"/>
                <w:szCs w:val="24"/>
              </w:rPr>
              <w:t xml:space="preserve">, 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США</w:t>
            </w:r>
            <w:r w:rsidRPr="0070060C">
              <w:rPr>
                <w:rFonts w:eastAsia="Times New Roman" w:cs="Times New Roman"/>
                <w:szCs w:val="24"/>
              </w:rPr>
              <w:t xml:space="preserve">; </w:t>
            </w:r>
            <w:r w:rsidRPr="000F7116">
              <w:rPr>
                <w:rFonts w:eastAsia="Times New Roman" w:cs="Times New Roman"/>
                <w:szCs w:val="24"/>
              </w:rPr>
              <w:t>Fisher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0F7116">
              <w:rPr>
                <w:rFonts w:eastAsia="Times New Roman" w:cs="Times New Roman"/>
                <w:szCs w:val="24"/>
              </w:rPr>
              <w:t>Clinical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0F7116">
              <w:rPr>
                <w:rFonts w:eastAsia="Times New Roman" w:cs="Times New Roman"/>
                <w:szCs w:val="24"/>
              </w:rPr>
              <w:t>Services</w:t>
            </w:r>
            <w:r w:rsidRPr="0070060C">
              <w:rPr>
                <w:rFonts w:eastAsia="Times New Roman" w:cs="Times New Roman"/>
                <w:szCs w:val="24"/>
              </w:rPr>
              <w:t xml:space="preserve">, 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США</w:t>
            </w:r>
            <w:r w:rsidRPr="0070060C">
              <w:rPr>
                <w:rFonts w:eastAsia="Times New Roman" w:cs="Times New Roman"/>
                <w:szCs w:val="24"/>
              </w:rPr>
              <w:t xml:space="preserve">; </w:t>
            </w:r>
            <w:r w:rsidRPr="000F7116">
              <w:rPr>
                <w:rFonts w:eastAsia="Times New Roman" w:cs="Times New Roman"/>
                <w:szCs w:val="24"/>
              </w:rPr>
              <w:t>Fisher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0F7116">
              <w:rPr>
                <w:rFonts w:eastAsia="Times New Roman" w:cs="Times New Roman"/>
                <w:szCs w:val="24"/>
              </w:rPr>
              <w:t>Clinical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0F7116">
              <w:rPr>
                <w:rFonts w:eastAsia="Times New Roman" w:cs="Times New Roman"/>
                <w:szCs w:val="24"/>
              </w:rPr>
              <w:t>Services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0F7116">
              <w:rPr>
                <w:rFonts w:eastAsia="Times New Roman" w:cs="Times New Roman"/>
                <w:szCs w:val="24"/>
              </w:rPr>
              <w:t>GmbH</w:t>
            </w:r>
            <w:r w:rsidRPr="0070060C">
              <w:rPr>
                <w:rFonts w:eastAsia="Times New Roman" w:cs="Times New Roman"/>
                <w:szCs w:val="24"/>
              </w:rPr>
              <w:t xml:space="preserve">, 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Швейцарія</w:t>
            </w:r>
            <w:r w:rsidRPr="0070060C">
              <w:rPr>
                <w:rFonts w:eastAsia="Times New Roman" w:cs="Times New Roman"/>
                <w:szCs w:val="24"/>
              </w:rPr>
              <w:t xml:space="preserve">; </w:t>
            </w:r>
          </w:p>
          <w:p w:rsidR="0070060C" w:rsidRPr="000F7116" w:rsidRDefault="0070060C" w:rsidP="0070060C">
            <w:pPr>
              <w:jc w:val="both"/>
              <w:rPr>
                <w:rFonts w:cs="Times New Roman"/>
                <w:szCs w:val="24"/>
              </w:rPr>
            </w:pPr>
            <w:r w:rsidRPr="000F7116">
              <w:rPr>
                <w:rFonts w:eastAsia="Times New Roman" w:cs="Times New Roman"/>
                <w:szCs w:val="24"/>
                <w:lang w:val="ru-RU"/>
              </w:rPr>
              <w:t>мацітентан</w:t>
            </w:r>
            <w:r w:rsidRPr="0070060C">
              <w:rPr>
                <w:rFonts w:eastAsia="Times New Roman" w:cs="Times New Roman"/>
                <w:szCs w:val="24"/>
              </w:rPr>
              <w:t xml:space="preserve">, </w:t>
            </w:r>
            <w:r w:rsidRPr="000F7116">
              <w:rPr>
                <w:rFonts w:eastAsia="Times New Roman" w:cs="Times New Roman"/>
                <w:szCs w:val="24"/>
              </w:rPr>
              <w:t>macitentan</w:t>
            </w:r>
            <w:r w:rsidRPr="0070060C">
              <w:rPr>
                <w:rFonts w:eastAsia="Times New Roman" w:cs="Times New Roman"/>
                <w:szCs w:val="24"/>
              </w:rPr>
              <w:t xml:space="preserve">, </w:t>
            </w:r>
            <w:r w:rsidRPr="000F7116">
              <w:rPr>
                <w:rFonts w:eastAsia="Times New Roman" w:cs="Times New Roman"/>
                <w:szCs w:val="24"/>
              </w:rPr>
              <w:t>JNJ</w:t>
            </w:r>
            <w:r w:rsidRPr="0070060C">
              <w:rPr>
                <w:rFonts w:eastAsia="Times New Roman" w:cs="Times New Roman"/>
                <w:szCs w:val="24"/>
              </w:rPr>
              <w:t>-67896062 (</w:t>
            </w:r>
            <w:r w:rsidRPr="000F7116">
              <w:rPr>
                <w:rFonts w:cs="Times New Roman"/>
                <w:szCs w:val="24"/>
              </w:rPr>
              <w:t>JNJ</w:t>
            </w:r>
            <w:r w:rsidRPr="0070060C">
              <w:rPr>
                <w:rFonts w:cs="Times New Roman"/>
                <w:szCs w:val="24"/>
              </w:rPr>
              <w:t xml:space="preserve">-67896062, </w:t>
            </w:r>
            <w:r w:rsidRPr="000F7116">
              <w:rPr>
                <w:rFonts w:cs="Times New Roman"/>
                <w:szCs w:val="24"/>
              </w:rPr>
              <w:t>JNJ</w:t>
            </w:r>
            <w:r w:rsidRPr="0070060C">
              <w:rPr>
                <w:rFonts w:cs="Times New Roman"/>
                <w:szCs w:val="24"/>
              </w:rPr>
              <w:t>-67896062-</w:t>
            </w:r>
            <w:r w:rsidRPr="000F7116">
              <w:rPr>
                <w:rFonts w:cs="Times New Roman"/>
                <w:szCs w:val="24"/>
              </w:rPr>
              <w:t>AAA</w:t>
            </w:r>
            <w:r w:rsidRPr="0070060C">
              <w:rPr>
                <w:rFonts w:cs="Times New Roman"/>
                <w:szCs w:val="24"/>
              </w:rPr>
              <w:t xml:space="preserve">, </w:t>
            </w:r>
            <w:r w:rsidRPr="000F7116">
              <w:rPr>
                <w:rFonts w:cs="Times New Roman"/>
                <w:szCs w:val="24"/>
              </w:rPr>
              <w:t>JNJ</w:t>
            </w:r>
            <w:r w:rsidRPr="0070060C">
              <w:rPr>
                <w:rFonts w:cs="Times New Roman"/>
                <w:szCs w:val="24"/>
              </w:rPr>
              <w:t>-67896062-</w:t>
            </w:r>
            <w:r w:rsidRPr="000F7116">
              <w:rPr>
                <w:rFonts w:cs="Times New Roman"/>
                <w:szCs w:val="24"/>
              </w:rPr>
              <w:t>AAA</w:t>
            </w:r>
            <w:r w:rsidRPr="0070060C">
              <w:rPr>
                <w:rFonts w:cs="Times New Roman"/>
                <w:szCs w:val="24"/>
              </w:rPr>
              <w:t>-</w:t>
            </w:r>
            <w:r w:rsidRPr="000F7116">
              <w:rPr>
                <w:rFonts w:cs="Times New Roman"/>
                <w:szCs w:val="24"/>
              </w:rPr>
              <w:t>G</w:t>
            </w:r>
            <w:r w:rsidRPr="0070060C">
              <w:rPr>
                <w:rFonts w:cs="Times New Roman"/>
                <w:szCs w:val="24"/>
              </w:rPr>
              <w:t xml:space="preserve">008; </w:t>
            </w:r>
            <w:r w:rsidRPr="000F7116">
              <w:rPr>
                <w:rFonts w:cs="Times New Roman"/>
                <w:szCs w:val="24"/>
              </w:rPr>
              <w:t>macitentan</w:t>
            </w:r>
            <w:r w:rsidRPr="0070060C">
              <w:rPr>
                <w:rFonts w:cs="Times New Roman"/>
                <w:szCs w:val="24"/>
              </w:rPr>
              <w:t xml:space="preserve">); </w:t>
            </w:r>
            <w:r w:rsidRPr="000F7116">
              <w:rPr>
                <w:rFonts w:cs="Times New Roman"/>
                <w:szCs w:val="24"/>
                <w:lang w:val="ru-RU"/>
              </w:rPr>
              <w:t>таблетки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0F7116">
              <w:rPr>
                <w:rFonts w:cs="Times New Roman"/>
                <w:szCs w:val="24"/>
                <w:lang w:val="ru-RU"/>
              </w:rPr>
              <w:t>вкриті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0F7116">
              <w:rPr>
                <w:rFonts w:cs="Times New Roman"/>
                <w:szCs w:val="24"/>
                <w:lang w:val="ru-RU"/>
              </w:rPr>
              <w:t>оболонкою</w:t>
            </w:r>
            <w:r w:rsidRPr="0070060C">
              <w:rPr>
                <w:rFonts w:cs="Times New Roman"/>
                <w:szCs w:val="24"/>
              </w:rPr>
              <w:t xml:space="preserve">; 37,5 </w:t>
            </w:r>
            <w:r w:rsidRPr="000F7116">
              <w:rPr>
                <w:rFonts w:cs="Times New Roman"/>
                <w:szCs w:val="24"/>
                <w:lang w:val="ru-RU"/>
              </w:rPr>
              <w:t>мг</w:t>
            </w:r>
            <w:r w:rsidRPr="0070060C">
              <w:rPr>
                <w:rFonts w:cs="Times New Roman"/>
                <w:szCs w:val="24"/>
              </w:rPr>
              <w:t xml:space="preserve">; </w:t>
            </w:r>
            <w:r w:rsidRPr="000F7116">
              <w:rPr>
                <w:rFonts w:cs="Times New Roman"/>
                <w:szCs w:val="24"/>
              </w:rPr>
              <w:t>Excella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0F7116">
              <w:rPr>
                <w:rFonts w:cs="Times New Roman"/>
                <w:szCs w:val="24"/>
              </w:rPr>
              <w:t>GmbH</w:t>
            </w:r>
            <w:r w:rsidRPr="0070060C">
              <w:rPr>
                <w:rFonts w:cs="Times New Roman"/>
                <w:szCs w:val="24"/>
              </w:rPr>
              <w:t xml:space="preserve"> &amp; </w:t>
            </w:r>
            <w:r w:rsidRPr="000F7116">
              <w:rPr>
                <w:rFonts w:cs="Times New Roman"/>
                <w:szCs w:val="24"/>
              </w:rPr>
              <w:t>Co</w:t>
            </w:r>
            <w:r w:rsidRPr="0070060C">
              <w:rPr>
                <w:rFonts w:cs="Times New Roman"/>
                <w:szCs w:val="24"/>
              </w:rPr>
              <w:t xml:space="preserve">. </w:t>
            </w:r>
            <w:r w:rsidRPr="000F7116">
              <w:rPr>
                <w:rFonts w:cs="Times New Roman"/>
                <w:szCs w:val="24"/>
              </w:rPr>
              <w:t xml:space="preserve">KG, Німеччина; Janssen Pharmaceutica NV, Бельгія; Catalent CTS, LLC, США; Catalent Pharma Solutions LLC, США; Fisher Clinical Services, США; Fisher Clinical Services GmbH, Швейцарія; </w:t>
            </w:r>
          </w:p>
          <w:p w:rsidR="0070060C" w:rsidRPr="000F7116" w:rsidRDefault="0070060C" w:rsidP="0070060C">
            <w:pPr>
              <w:jc w:val="both"/>
              <w:rPr>
                <w:rFonts w:eastAsia="Times New Roman" w:cs="Times New Roman"/>
                <w:szCs w:val="24"/>
              </w:rPr>
            </w:pPr>
            <w:r w:rsidRPr="000F7116">
              <w:rPr>
                <w:rFonts w:eastAsia="Times New Roman" w:cs="Times New Roman"/>
                <w:szCs w:val="24"/>
              </w:rPr>
              <w:t xml:space="preserve">Плацебо до мацітентан, macitentan, JNJ-67896062, таблетки вкриті оболонкою; Excella GmbH &amp; Co. KG, Німеччина; Janssen Pharmaceutica NV, Бельгія; Catalent CTS, LLC, США; Catalent Pharma Solutions LLC, США; Fisher Clinical Services, США; Fisher Clinical Services GmbH, Швейцарія; </w:t>
            </w:r>
          </w:p>
          <w:p w:rsidR="0070060C" w:rsidRPr="000F7116" w:rsidRDefault="0070060C" w:rsidP="0070060C">
            <w:pPr>
              <w:jc w:val="both"/>
              <w:rPr>
                <w:rFonts w:cs="Times New Roman"/>
                <w:szCs w:val="24"/>
              </w:rPr>
            </w:pPr>
            <w:r w:rsidRPr="000F7116">
              <w:rPr>
                <w:rFonts w:eastAsia="Times New Roman" w:cs="Times New Roman"/>
                <w:szCs w:val="24"/>
              </w:rPr>
              <w:t>мацітентан, macitentan, JNJ-67896062 (</w:t>
            </w:r>
            <w:r w:rsidRPr="000F7116">
              <w:rPr>
                <w:rFonts w:cs="Times New Roman"/>
                <w:szCs w:val="24"/>
              </w:rPr>
              <w:t xml:space="preserve">JNJ-67896062, JNJ-67896062-AAA, JNJ-67896062-AAA-G004; macitentan); таблетки вкриті оболонкою; 75 мг; Excella GmbH &amp; Co. KG, Німеччина; Janssen Pharmaceutica NV, Бельгія; Catalent CTS, LLC, США; Catalent Pharma Solutions LLC, США; Fisher Clinical Services, США; Fisher Clinical Services GmbH, Швейцарія; </w:t>
            </w:r>
          </w:p>
          <w:p w:rsidR="0070060C" w:rsidRPr="000F7116" w:rsidRDefault="0070060C" w:rsidP="0070060C">
            <w:pPr>
              <w:jc w:val="both"/>
              <w:rPr>
                <w:rFonts w:eastAsia="Times New Roman" w:cs="Times New Roman"/>
                <w:szCs w:val="24"/>
              </w:rPr>
            </w:pPr>
            <w:r w:rsidRPr="000F7116">
              <w:rPr>
                <w:rFonts w:eastAsia="Times New Roman" w:cs="Times New Roman"/>
                <w:szCs w:val="24"/>
              </w:rPr>
              <w:t>Плацебо до мацітентан, macitentan, JNJ-67896062, таблетки вкриті оболонкою; Excella GmbH &amp; Co. KG, Німеччина; Janssen Pharmaceutica NV, Бельгія; Catalent CTS, LLC, США; Catalent Pharma Solutions LLC, США; Fisher Clinical Services, США; Fisher Cli</w:t>
            </w:r>
            <w:r>
              <w:rPr>
                <w:rFonts w:eastAsia="Times New Roman" w:cs="Times New Roman"/>
                <w:szCs w:val="24"/>
              </w:rPr>
              <w:t>nical Services GmbH, Швейцарія</w:t>
            </w:r>
          </w:p>
        </w:tc>
      </w:tr>
      <w:tr w:rsidR="0070060C" w:rsidRPr="0049774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rPr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70060C">
              <w:rPr>
                <w:rFonts w:eastAsia="Times New Roman"/>
                <w:szCs w:val="24"/>
                <w:lang w:val="ru-RU" w:eastAsia="uk-UA"/>
              </w:rPr>
              <w:lastRenderedPageBreak/>
              <w:t>досл</w:t>
            </w:r>
            <w:proofErr w:type="gramEnd"/>
            <w:r w:rsidRPr="0070060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70060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0F711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0F7116">
              <w:rPr>
                <w:rFonts w:eastAsia="Times New Roman" w:cs="Times New Roman"/>
                <w:szCs w:val="24"/>
                <w:lang w:val="ru-RU"/>
              </w:rPr>
              <w:lastRenderedPageBreak/>
              <w:t>1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гол</w:t>
            </w:r>
            <w:proofErr w:type="gramStart"/>
            <w:r w:rsidRPr="000F7116">
              <w:rPr>
                <w:rFonts w:eastAsia="Times New Roman" w:cs="Times New Roman"/>
                <w:szCs w:val="24"/>
                <w:lang w:val="ru-RU"/>
              </w:rPr>
              <w:t>.л</w:t>
            </w:r>
            <w:proofErr w:type="gramEnd"/>
            <w:r w:rsidRPr="000F7116">
              <w:rPr>
                <w:rFonts w:eastAsia="Times New Roman" w:cs="Times New Roman"/>
                <w:szCs w:val="24"/>
                <w:lang w:val="ru-RU"/>
              </w:rPr>
              <w:t>ікар Журба С.В.</w:t>
            </w:r>
          </w:p>
          <w:p w:rsidR="0070060C" w:rsidRPr="0070060C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70060C">
              <w:rPr>
                <w:rFonts w:eastAsia="Times New Roman" w:cs="Times New Roman"/>
                <w:szCs w:val="24"/>
                <w:lang w:val="ru-RU"/>
              </w:rPr>
              <w:lastRenderedPageBreak/>
              <w:t xml:space="preserve">Комунальне некомерційне </w:t>
            </w:r>
            <w:proofErr w:type="gramStart"/>
            <w:r w:rsidRPr="0070060C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70060C">
              <w:rPr>
                <w:rFonts w:eastAsia="Times New Roman" w:cs="Times New Roman"/>
                <w:szCs w:val="24"/>
                <w:lang w:val="ru-RU"/>
              </w:rPr>
              <w:t xml:space="preserve">ідприємство «Черкаський обласний кардіологічний центр Черкаської обласної ради», відділення ішемічної хвороби серця та некоронарогенних захворювань міокарду,  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         </w:t>
            </w:r>
            <w:r w:rsidRPr="0070060C">
              <w:rPr>
                <w:rFonts w:eastAsia="Times New Roman" w:cs="Times New Roman"/>
                <w:szCs w:val="24"/>
                <w:lang w:val="ru-RU"/>
              </w:rPr>
              <w:t>м. Черкаси</w:t>
            </w:r>
          </w:p>
          <w:p w:rsidR="0070060C" w:rsidRPr="000F711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2) 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д.м.н., проф. Целуйко В.Й.</w:t>
            </w:r>
          </w:p>
          <w:p w:rsidR="0070060C" w:rsidRPr="000F711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0F7116">
              <w:rPr>
                <w:rFonts w:eastAsia="Times New Roman" w:cs="Times New Roman"/>
                <w:szCs w:val="24"/>
                <w:lang w:val="ru-RU"/>
              </w:rPr>
              <w:t xml:space="preserve">Комунальне некормерційне </w:t>
            </w:r>
            <w:proofErr w:type="gramStart"/>
            <w:r w:rsidRPr="000F7116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0F7116">
              <w:rPr>
                <w:rFonts w:eastAsia="Times New Roman" w:cs="Times New Roman"/>
                <w:szCs w:val="24"/>
                <w:lang w:val="ru-RU"/>
              </w:rPr>
              <w:t>ідприємство «Міська клінічна лікарня №8» Харківської міської ради, кардіологічне відділення для хворих на інфаркт міокарда №2, Харківська медична академія післядипломної освіти, кафедра кардіології та функціональної діагностики, м. Харків</w:t>
            </w:r>
          </w:p>
          <w:p w:rsidR="0070060C" w:rsidRPr="000F711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3) 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д.м.н., проф. Ярема Н.І.</w:t>
            </w:r>
          </w:p>
          <w:p w:rsidR="0070060C" w:rsidRPr="000F711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0F7116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0F7116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0F7116">
              <w:rPr>
                <w:rFonts w:eastAsia="Times New Roman" w:cs="Times New Roman"/>
                <w:szCs w:val="24"/>
                <w:lang w:val="ru-RU"/>
              </w:rPr>
              <w:t>ідприємство «Тернопільська університетська лікарня» Тернопільської обласної ради, кардіологічне відділення, Терноп</w:t>
            </w:r>
            <w:r w:rsidRPr="000F7116">
              <w:rPr>
                <w:rFonts w:eastAsia="Times New Roman" w:cs="Times New Roman"/>
                <w:szCs w:val="24"/>
              </w:rPr>
              <w:t>i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 xml:space="preserve">льський національний медичний університет </w:t>
            </w:r>
            <w:r w:rsidRPr="000F7116">
              <w:rPr>
                <w:rFonts w:eastAsia="Times New Roman" w:cs="Times New Roman"/>
                <w:szCs w:val="24"/>
              </w:rPr>
              <w:t>i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мен</w:t>
            </w:r>
            <w:r w:rsidRPr="000F7116">
              <w:rPr>
                <w:rFonts w:eastAsia="Times New Roman" w:cs="Times New Roman"/>
                <w:szCs w:val="24"/>
              </w:rPr>
              <w:t>i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0F7116">
              <w:rPr>
                <w:rFonts w:eastAsia="Times New Roman" w:cs="Times New Roman"/>
                <w:szCs w:val="24"/>
              </w:rPr>
              <w:t>I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.Я. Горбач</w:t>
            </w:r>
            <w:r w:rsidRPr="000F7116">
              <w:rPr>
                <w:rFonts w:eastAsia="Times New Roman" w:cs="Times New Roman"/>
                <w:szCs w:val="24"/>
              </w:rPr>
              <w:t>e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 xml:space="preserve">вського Міністерства охорони здоров'я України, кафедра внутрішньої медицини №1, 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           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м. Тернопіль</w:t>
            </w:r>
          </w:p>
          <w:p w:rsidR="0070060C" w:rsidRPr="000F711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4) 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к.м.н. Васильєва Л.І.</w:t>
            </w:r>
          </w:p>
          <w:p w:rsidR="0070060C" w:rsidRPr="000F711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0F7116">
              <w:rPr>
                <w:rFonts w:eastAsia="Times New Roman" w:cs="Times New Roman"/>
                <w:szCs w:val="24"/>
                <w:lang w:val="ru-RU"/>
              </w:rPr>
              <w:t xml:space="preserve">Комунальне </w:t>
            </w:r>
            <w:proofErr w:type="gramStart"/>
            <w:r w:rsidRPr="000F7116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0F7116">
              <w:rPr>
                <w:rFonts w:eastAsia="Times New Roman" w:cs="Times New Roman"/>
                <w:szCs w:val="24"/>
                <w:lang w:val="ru-RU"/>
              </w:rPr>
              <w:t>ідприємство «Дніпропетровський обласний клінічний центр кардіології та кардіохірургії» Дніпропетровської обласної ради», відділення кардіології, Державний заклад «Дніпропетровська медична академія Міністерства охорони здоров‘я України», кафедра внутрішньої медицини №3, м. Дніпро</w:t>
            </w:r>
          </w:p>
          <w:p w:rsidR="0070060C" w:rsidRPr="000F711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5) 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к.м.н. Блажко В.І.</w:t>
            </w:r>
          </w:p>
          <w:p w:rsidR="0070060C" w:rsidRPr="000F711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0F7116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0F7116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0F7116">
              <w:rPr>
                <w:rFonts w:eastAsia="Times New Roman" w:cs="Times New Roman"/>
                <w:szCs w:val="24"/>
                <w:lang w:val="ru-RU"/>
              </w:rPr>
              <w:t>ідприємство «Міська клінічна лікарня №13» Харківської міської ради, пульмонологічне відділення №2, м. Харків</w:t>
            </w:r>
          </w:p>
          <w:p w:rsidR="0070060C" w:rsidRPr="000F711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6) 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лікар Кулик А.В.</w:t>
            </w:r>
          </w:p>
          <w:p w:rsidR="0070060C" w:rsidRPr="000F711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0F7116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0F7116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0F7116">
              <w:rPr>
                <w:rFonts w:eastAsia="Times New Roman" w:cs="Times New Roman"/>
                <w:szCs w:val="24"/>
                <w:lang w:val="ru-RU"/>
              </w:rPr>
              <w:t>ідприємство «Черкаська обласна лікарня Черкаської обласної ради», кардіологічне відділення, м. Черкаси</w:t>
            </w:r>
          </w:p>
          <w:p w:rsidR="0070060C" w:rsidRPr="000F711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7) 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зав. від. Сорохтей Л.В.</w:t>
            </w:r>
          </w:p>
          <w:p w:rsidR="0070060C" w:rsidRPr="000F711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0F7116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0F7116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0F7116">
              <w:rPr>
                <w:rFonts w:eastAsia="Times New Roman" w:cs="Times New Roman"/>
                <w:szCs w:val="24"/>
                <w:lang w:val="ru-RU"/>
              </w:rPr>
              <w:t xml:space="preserve">ідприємство «Центральна міська клінічна лікарня Івано-Франківської міської ради», відділення інвазивних методів діагностики, лікування і реперфузійної терапії, 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                         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 xml:space="preserve"> м. Івано-Франківськ</w:t>
            </w:r>
          </w:p>
          <w:p w:rsidR="0070060C" w:rsidRPr="000F711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8) 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 xml:space="preserve">д.м.н., проф. </w:t>
            </w:r>
            <w:proofErr w:type="gramStart"/>
            <w:r w:rsidRPr="000F7116">
              <w:rPr>
                <w:rFonts w:eastAsia="Times New Roman" w:cs="Times New Roman"/>
                <w:szCs w:val="24"/>
                <w:lang w:val="ru-RU"/>
              </w:rPr>
              <w:t>член-кор</w:t>
            </w:r>
            <w:proofErr w:type="gramEnd"/>
            <w:r w:rsidRPr="000F7116">
              <w:rPr>
                <w:rFonts w:eastAsia="Times New Roman" w:cs="Times New Roman"/>
                <w:szCs w:val="24"/>
                <w:lang w:val="ru-RU"/>
              </w:rPr>
              <w:t>. НАМН України Гаврисюк В.К.</w:t>
            </w:r>
          </w:p>
          <w:p w:rsidR="0070060C" w:rsidRPr="000F711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0F7116">
              <w:rPr>
                <w:rFonts w:eastAsia="Times New Roman" w:cs="Times New Roman"/>
                <w:szCs w:val="24"/>
                <w:lang w:val="ru-RU"/>
              </w:rPr>
              <w:t>Державна установа «Національний інститут фтизіатрії і пульмонології ім. Ф.Г. Яновського Національної академії медичних наук України», клініко-функціональне відділення, м. Киї</w:t>
            </w:r>
            <w:proofErr w:type="gramStart"/>
            <w:r w:rsidRPr="000F7116">
              <w:rPr>
                <w:rFonts w:eastAsia="Times New Roman" w:cs="Times New Roman"/>
                <w:szCs w:val="24"/>
                <w:lang w:val="ru-RU"/>
              </w:rPr>
              <w:t>в</w:t>
            </w:r>
            <w:proofErr w:type="gramEnd"/>
          </w:p>
          <w:p w:rsidR="0070060C" w:rsidRPr="000F711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9) 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д.м.н., проф. Сіренко Ю.М.</w:t>
            </w:r>
          </w:p>
          <w:p w:rsidR="0070060C" w:rsidRPr="000F711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0F7116">
              <w:rPr>
                <w:rFonts w:eastAsia="Times New Roman" w:cs="Times New Roman"/>
                <w:szCs w:val="24"/>
                <w:lang w:val="ru-RU"/>
              </w:rPr>
              <w:t>Державна установа «Національний науковий центр «Інститут кардіології імені академіка М.Д.Стражеска» Національної академії медичних наук України», відділення симптома</w:t>
            </w:r>
            <w:r>
              <w:rPr>
                <w:rFonts w:eastAsia="Times New Roman" w:cs="Times New Roman"/>
                <w:szCs w:val="24"/>
                <w:lang w:val="ru-RU"/>
              </w:rPr>
              <w:t>тичних артеріальних гіпертензій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, м. Киї</w:t>
            </w:r>
            <w:proofErr w:type="gramStart"/>
            <w:r w:rsidRPr="000F7116">
              <w:rPr>
                <w:rFonts w:eastAsia="Times New Roman" w:cs="Times New Roman"/>
                <w:szCs w:val="24"/>
                <w:lang w:val="ru-RU"/>
              </w:rPr>
              <w:t>в</w:t>
            </w:r>
            <w:proofErr w:type="gramEnd"/>
          </w:p>
          <w:p w:rsidR="0070060C" w:rsidRPr="000F711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10) 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зав. відділенням Соловей Л.Я.</w:t>
            </w:r>
          </w:p>
          <w:p w:rsidR="0070060C" w:rsidRPr="000F711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0F7116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0F7116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0F7116">
              <w:rPr>
                <w:rFonts w:eastAsia="Times New Roman" w:cs="Times New Roman"/>
                <w:szCs w:val="24"/>
                <w:lang w:val="ru-RU"/>
              </w:rPr>
              <w:t xml:space="preserve">ідприємство Львівської обласної ради «Львівська обласна клінічна 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lastRenderedPageBreak/>
              <w:t>лікарня», відділення анестезіології та інтенсивної терапії №2, м. Львів</w:t>
            </w:r>
          </w:p>
        </w:tc>
      </w:tr>
      <w:tr w:rsidR="0070060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lastRenderedPageBreak/>
              <w:t xml:space="preserve">Препарати порівняння, виробник та </w:t>
            </w:r>
            <w:proofErr w:type="gramStart"/>
            <w:r w:rsidRPr="0070060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Default="0070060C" w:rsidP="0070060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70060C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rPr>
                <w:color w:val="000000"/>
                <w:szCs w:val="24"/>
                <w:lang w:val="ru-RU"/>
              </w:rPr>
            </w:pPr>
            <w:r w:rsidRPr="0070060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0F7116">
              <w:rPr>
                <w:rFonts w:eastAsia="Times New Roman" w:cs="Times New Roman"/>
                <w:szCs w:val="24"/>
                <w:lang w:val="ru-RU"/>
              </w:rPr>
              <w:t xml:space="preserve">- мобільні пристрої </w:t>
            </w:r>
            <w:r>
              <w:rPr>
                <w:rFonts w:eastAsia="Times New Roman" w:cs="Times New Roman"/>
                <w:szCs w:val="24"/>
              </w:rPr>
              <w:t>Bluebird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 xml:space="preserve"> модель </w:t>
            </w:r>
            <w:r>
              <w:rPr>
                <w:rFonts w:eastAsia="Times New Roman" w:cs="Times New Roman"/>
                <w:szCs w:val="24"/>
              </w:rPr>
              <w:t>SF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550</w:t>
            </w:r>
          </w:p>
          <w:p w:rsidR="0070060C" w:rsidRPr="0070060C" w:rsidRDefault="0070060C" w:rsidP="0070060C">
            <w:pPr>
              <w:jc w:val="both"/>
              <w:rPr>
                <w:lang w:val="ru-RU"/>
              </w:rPr>
            </w:pPr>
            <w:r w:rsidRPr="000F7116">
              <w:rPr>
                <w:rFonts w:eastAsia="Times New Roman" w:cs="Times New Roman"/>
                <w:szCs w:val="24"/>
                <w:lang w:val="ru-RU"/>
              </w:rPr>
              <w:t xml:space="preserve">- електрокардіографи виробництва </w:t>
            </w:r>
            <w:r>
              <w:rPr>
                <w:rFonts w:eastAsia="Times New Roman" w:cs="Times New Roman"/>
                <w:szCs w:val="24"/>
              </w:rPr>
              <w:t>GE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 xml:space="preserve">, модель </w:t>
            </w:r>
            <w:r>
              <w:rPr>
                <w:rFonts w:eastAsia="Times New Roman" w:cs="Times New Roman"/>
                <w:szCs w:val="24"/>
              </w:rPr>
              <w:t>MAC</w:t>
            </w:r>
            <w:r w:rsidRPr="000F7116">
              <w:rPr>
                <w:rFonts w:eastAsia="Times New Roman" w:cs="Times New Roman"/>
                <w:szCs w:val="24"/>
                <w:lang w:val="ru-RU"/>
              </w:rPr>
              <w:t>2000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uk-UA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uk-UA"/>
        </w:rPr>
        <w:br w:type="page"/>
      </w:r>
    </w:p>
    <w:p w:rsidR="007C7E03" w:rsidRDefault="007C7E03">
      <w:pPr>
        <w:rPr>
          <w:lang w:val="uk-UA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>
        <w:t>2</w:t>
      </w:r>
    </w:p>
    <w:p w:rsidR="007C7E03" w:rsidRDefault="003953C5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86311A" w:rsidRDefault="0086311A" w:rsidP="0086311A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C7E03" w:rsidRPr="0049774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70060C">
            <w:pPr>
              <w:jc w:val="both"/>
              <w:rPr>
                <w:lang w:val="ru-RU"/>
              </w:rPr>
            </w:pPr>
            <w:r w:rsidRPr="00A3009A">
              <w:rPr>
                <w:rFonts w:eastAsia="Times New Roman"/>
                <w:szCs w:val="24"/>
                <w:lang w:val="ru-RU"/>
              </w:rPr>
              <w:t xml:space="preserve">«Відкрите, збалансоване, рандомізоване, одноцентрове </w:t>
            </w:r>
            <w:proofErr w:type="gramStart"/>
            <w:r w:rsidRPr="00A3009A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A3009A">
              <w:rPr>
                <w:rFonts w:eastAsia="Times New Roman"/>
                <w:szCs w:val="24"/>
                <w:lang w:val="ru-RU"/>
              </w:rPr>
              <w:t>ідження у трьох паралельних групах з метою оцінки профілю фармакокінетики, ефективності та безпеки перорального розчину транексамової кислоти при нормальних та максимальних умовах застосування у пацієнтів, визнаних здоровими після процедури видалення третього моляра»</w:t>
            </w:r>
            <w:r w:rsidR="003953C5" w:rsidRPr="0070060C">
              <w:rPr>
                <w:lang w:val="ru-RU"/>
              </w:rPr>
              <w:t xml:space="preserve">, код дослідження </w:t>
            </w:r>
            <w:r w:rsidR="003953C5">
              <w:t>HYL</w:t>
            </w:r>
            <w:r w:rsidR="003953C5" w:rsidRPr="0070060C">
              <w:rPr>
                <w:lang w:val="ru-RU"/>
              </w:rPr>
              <w:t>-</w:t>
            </w:r>
            <w:r w:rsidR="003953C5">
              <w:t>P</w:t>
            </w:r>
            <w:r w:rsidR="003953C5" w:rsidRPr="0070060C">
              <w:rPr>
                <w:lang w:val="ru-RU"/>
              </w:rPr>
              <w:t xml:space="preserve">004-001, версія 09 від 07 травня 2020 </w:t>
            </w:r>
          </w:p>
        </w:tc>
      </w:tr>
      <w:tr w:rsidR="007C7E03" w:rsidRPr="0049774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>«</w:t>
            </w:r>
            <w:proofErr w:type="gramStart"/>
            <w:r w:rsidRPr="0070060C">
              <w:rPr>
                <w:lang w:val="ru-RU"/>
              </w:rPr>
              <w:t>Б</w:t>
            </w:r>
            <w:proofErr w:type="gramEnd"/>
            <w:r w:rsidRPr="0070060C">
              <w:rPr>
                <w:lang w:val="ru-RU"/>
              </w:rPr>
              <w:t>іорасі, Ел-Ел-Сі», США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«Хілоріс Девелопментс СА» (Hyloris Developments SA), Belgium</w:t>
            </w:r>
          </w:p>
        </w:tc>
      </w:tr>
      <w:tr w:rsidR="0070060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Default="0070060C" w:rsidP="0070060C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jc w:val="both"/>
              <w:rPr>
                <w:szCs w:val="24"/>
              </w:rPr>
            </w:pPr>
            <w:r w:rsidRPr="00A3009A">
              <w:rPr>
                <w:rFonts w:eastAsia="Times New Roman"/>
                <w:szCs w:val="24"/>
                <w:lang w:val="ru-RU"/>
              </w:rPr>
              <w:t>Пероральний</w:t>
            </w:r>
            <w:r w:rsidRPr="0070060C">
              <w:rPr>
                <w:rFonts w:eastAsia="Times New Roman"/>
                <w:szCs w:val="24"/>
              </w:rPr>
              <w:t xml:space="preserve"> </w:t>
            </w:r>
            <w:r w:rsidRPr="00A3009A">
              <w:rPr>
                <w:rFonts w:eastAsia="Times New Roman"/>
                <w:szCs w:val="24"/>
                <w:lang w:val="ru-RU"/>
              </w:rPr>
              <w:t>розчин</w:t>
            </w:r>
            <w:r w:rsidRPr="0070060C">
              <w:rPr>
                <w:rFonts w:eastAsia="Times New Roman"/>
                <w:szCs w:val="24"/>
              </w:rPr>
              <w:t xml:space="preserve"> </w:t>
            </w:r>
            <w:r w:rsidRPr="00A3009A">
              <w:rPr>
                <w:rFonts w:eastAsia="Times New Roman"/>
                <w:szCs w:val="24"/>
                <w:lang w:val="ru-RU"/>
              </w:rPr>
              <w:t>транексамової</w:t>
            </w:r>
            <w:r w:rsidRPr="0070060C">
              <w:rPr>
                <w:rFonts w:eastAsia="Times New Roman"/>
                <w:szCs w:val="24"/>
              </w:rPr>
              <w:t xml:space="preserve"> </w:t>
            </w:r>
            <w:r w:rsidRPr="00A3009A">
              <w:rPr>
                <w:rFonts w:eastAsia="Times New Roman"/>
                <w:szCs w:val="24"/>
                <w:lang w:val="ru-RU"/>
              </w:rPr>
              <w:t>кислоти</w:t>
            </w:r>
            <w:r w:rsidRPr="0070060C">
              <w:rPr>
                <w:rFonts w:eastAsia="Times New Roman"/>
                <w:szCs w:val="24"/>
              </w:rPr>
              <w:t xml:space="preserve"> (</w:t>
            </w:r>
            <w:r w:rsidRPr="00A3009A">
              <w:rPr>
                <w:szCs w:val="24"/>
                <w:lang w:val="ru-RU"/>
              </w:rPr>
              <w:t>Антифібринолітичний</w:t>
            </w:r>
            <w:r w:rsidRPr="0070060C">
              <w:rPr>
                <w:szCs w:val="24"/>
              </w:rPr>
              <w:t xml:space="preserve"> </w:t>
            </w:r>
            <w:r w:rsidRPr="00A3009A">
              <w:rPr>
                <w:szCs w:val="24"/>
                <w:lang w:val="ru-RU"/>
              </w:rPr>
              <w:t>засіб</w:t>
            </w:r>
            <w:r w:rsidRPr="0070060C">
              <w:rPr>
                <w:szCs w:val="24"/>
              </w:rPr>
              <w:t xml:space="preserve">; </w:t>
            </w:r>
            <w:r w:rsidRPr="00A3009A">
              <w:rPr>
                <w:szCs w:val="24"/>
                <w:lang w:val="ru-RU"/>
              </w:rPr>
              <w:t>Транексамова</w:t>
            </w:r>
            <w:r w:rsidRPr="0070060C">
              <w:rPr>
                <w:szCs w:val="24"/>
              </w:rPr>
              <w:t xml:space="preserve"> </w:t>
            </w:r>
            <w:r w:rsidRPr="00A3009A">
              <w:rPr>
                <w:szCs w:val="24"/>
                <w:lang w:val="ru-RU"/>
              </w:rPr>
              <w:t>кислота</w:t>
            </w:r>
            <w:r w:rsidRPr="0070060C">
              <w:rPr>
                <w:szCs w:val="24"/>
              </w:rPr>
              <w:t xml:space="preserve">); </w:t>
            </w:r>
            <w:r w:rsidRPr="00A3009A">
              <w:rPr>
                <w:szCs w:val="24"/>
                <w:lang w:val="ru-RU"/>
              </w:rPr>
              <w:t>розчин</w:t>
            </w:r>
            <w:r w:rsidRPr="0070060C">
              <w:rPr>
                <w:szCs w:val="24"/>
              </w:rPr>
              <w:t xml:space="preserve"> </w:t>
            </w:r>
            <w:r w:rsidRPr="00A3009A">
              <w:rPr>
                <w:szCs w:val="24"/>
                <w:lang w:val="ru-RU"/>
              </w:rPr>
              <w:t>для</w:t>
            </w:r>
            <w:r w:rsidRPr="0070060C">
              <w:rPr>
                <w:szCs w:val="24"/>
              </w:rPr>
              <w:t xml:space="preserve"> </w:t>
            </w:r>
            <w:r w:rsidRPr="00A3009A">
              <w:rPr>
                <w:szCs w:val="24"/>
                <w:lang w:val="ru-RU"/>
              </w:rPr>
              <w:t>перорального</w:t>
            </w:r>
            <w:r w:rsidRPr="0070060C">
              <w:rPr>
                <w:szCs w:val="24"/>
              </w:rPr>
              <w:t xml:space="preserve"> </w:t>
            </w:r>
            <w:r w:rsidRPr="00A3009A">
              <w:rPr>
                <w:szCs w:val="24"/>
                <w:lang w:val="ru-RU"/>
              </w:rPr>
              <w:t>застосування</w:t>
            </w:r>
            <w:r w:rsidRPr="0070060C">
              <w:rPr>
                <w:szCs w:val="24"/>
              </w:rPr>
              <w:t xml:space="preserve">; 500 </w:t>
            </w:r>
            <w:r w:rsidRPr="00A3009A">
              <w:rPr>
                <w:szCs w:val="24"/>
                <w:lang w:val="ru-RU"/>
              </w:rPr>
              <w:t>мг</w:t>
            </w:r>
            <w:r w:rsidRPr="0070060C">
              <w:rPr>
                <w:szCs w:val="24"/>
              </w:rPr>
              <w:t xml:space="preserve"> </w:t>
            </w:r>
            <w:r w:rsidRPr="00A3009A">
              <w:rPr>
                <w:szCs w:val="24"/>
                <w:lang w:val="ru-RU"/>
              </w:rPr>
              <w:t>транексамової</w:t>
            </w:r>
            <w:r w:rsidRPr="0070060C">
              <w:rPr>
                <w:szCs w:val="24"/>
              </w:rPr>
              <w:t xml:space="preserve"> </w:t>
            </w:r>
            <w:r w:rsidRPr="00A3009A">
              <w:rPr>
                <w:szCs w:val="24"/>
                <w:lang w:val="ru-RU"/>
              </w:rPr>
              <w:t>кислоти</w:t>
            </w:r>
            <w:r w:rsidRPr="0070060C">
              <w:rPr>
                <w:szCs w:val="24"/>
              </w:rPr>
              <w:t xml:space="preserve">/10 </w:t>
            </w:r>
            <w:r w:rsidRPr="00A3009A">
              <w:rPr>
                <w:szCs w:val="24"/>
                <w:lang w:val="ru-RU"/>
              </w:rPr>
              <w:t>мл</w:t>
            </w:r>
            <w:r w:rsidRPr="0070060C">
              <w:rPr>
                <w:szCs w:val="24"/>
              </w:rPr>
              <w:t xml:space="preserve">; </w:t>
            </w:r>
            <w:r w:rsidRPr="00A3009A">
              <w:rPr>
                <w:szCs w:val="24"/>
                <w:lang w:val="ru-RU"/>
              </w:rPr>
              <w:t>мг</w:t>
            </w:r>
            <w:r w:rsidRPr="0070060C">
              <w:rPr>
                <w:szCs w:val="24"/>
              </w:rPr>
              <w:t>/</w:t>
            </w:r>
            <w:r w:rsidRPr="00A3009A">
              <w:rPr>
                <w:szCs w:val="24"/>
                <w:lang w:val="ru-RU"/>
              </w:rPr>
              <w:t>мл</w:t>
            </w:r>
            <w:r w:rsidRPr="0070060C">
              <w:rPr>
                <w:szCs w:val="24"/>
              </w:rPr>
              <w:t xml:space="preserve">; </w:t>
            </w:r>
            <w:r w:rsidRPr="00A3009A">
              <w:rPr>
                <w:szCs w:val="24"/>
              </w:rPr>
              <w:t>SOVEREIGN</w:t>
            </w:r>
            <w:r w:rsidRPr="0070060C">
              <w:rPr>
                <w:szCs w:val="24"/>
              </w:rPr>
              <w:t xml:space="preserve"> </w:t>
            </w:r>
            <w:r w:rsidRPr="00A3009A">
              <w:rPr>
                <w:szCs w:val="24"/>
              </w:rPr>
              <w:t>PHARMACEUTICALS</w:t>
            </w:r>
            <w:r w:rsidRPr="0070060C">
              <w:rPr>
                <w:szCs w:val="24"/>
              </w:rPr>
              <w:t xml:space="preserve">, </w:t>
            </w:r>
            <w:r w:rsidRPr="00A3009A">
              <w:rPr>
                <w:szCs w:val="24"/>
              </w:rPr>
              <w:t>LLC</w:t>
            </w:r>
            <w:r w:rsidRPr="0070060C">
              <w:rPr>
                <w:szCs w:val="24"/>
              </w:rPr>
              <w:t xml:space="preserve">., </w:t>
            </w:r>
            <w:r w:rsidRPr="00A3009A">
              <w:rPr>
                <w:szCs w:val="24"/>
              </w:rPr>
              <w:t>United</w:t>
            </w:r>
            <w:r w:rsidRPr="0070060C">
              <w:rPr>
                <w:szCs w:val="24"/>
              </w:rPr>
              <w:t xml:space="preserve"> </w:t>
            </w:r>
            <w:r w:rsidRPr="00A3009A">
              <w:rPr>
                <w:szCs w:val="24"/>
              </w:rPr>
              <w:t>States</w:t>
            </w:r>
            <w:r w:rsidRPr="0070060C">
              <w:rPr>
                <w:szCs w:val="24"/>
              </w:rPr>
              <w:t xml:space="preserve"> </w:t>
            </w:r>
          </w:p>
        </w:tc>
      </w:tr>
      <w:tr w:rsidR="0070060C" w:rsidRPr="0049774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rPr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70060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70060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70060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A3009A" w:rsidRDefault="0070060C" w:rsidP="0070060C">
            <w:pPr>
              <w:jc w:val="both"/>
              <w:rPr>
                <w:szCs w:val="24"/>
                <w:lang w:val="ru-RU"/>
              </w:rPr>
            </w:pPr>
            <w:r w:rsidRPr="00A3009A">
              <w:rPr>
                <w:rFonts w:eastAsia="Times New Roman"/>
                <w:szCs w:val="24"/>
                <w:lang w:val="ru-RU"/>
              </w:rPr>
              <w:t>1</w:t>
            </w:r>
            <w:r w:rsidRPr="0070060C">
              <w:rPr>
                <w:rFonts w:eastAsia="Times New Roman"/>
                <w:szCs w:val="24"/>
                <w:lang w:val="ru-RU"/>
              </w:rPr>
              <w:t xml:space="preserve">) </w:t>
            </w:r>
            <w:r w:rsidRPr="00A3009A">
              <w:rPr>
                <w:szCs w:val="24"/>
                <w:lang w:val="ru-RU"/>
              </w:rPr>
              <w:t>лікар Карпенко О.О.</w:t>
            </w:r>
          </w:p>
          <w:p w:rsidR="0070060C" w:rsidRPr="00A3009A" w:rsidRDefault="0070060C" w:rsidP="0070060C">
            <w:pPr>
              <w:jc w:val="both"/>
              <w:rPr>
                <w:szCs w:val="24"/>
                <w:lang w:val="ru-RU"/>
              </w:rPr>
            </w:pPr>
            <w:r w:rsidRPr="00A3009A">
              <w:rPr>
                <w:szCs w:val="24"/>
                <w:lang w:val="ru-RU"/>
              </w:rPr>
              <w:t>Медичний центр «Ок</w:t>
            </w:r>
            <w:proofErr w:type="gramStart"/>
            <w:r w:rsidRPr="00A3009A">
              <w:rPr>
                <w:szCs w:val="24"/>
                <w:lang w:val="ru-RU"/>
              </w:rPr>
              <w:t>!К</w:t>
            </w:r>
            <w:proofErr w:type="gramEnd"/>
            <w:r w:rsidRPr="00A3009A">
              <w:rPr>
                <w:szCs w:val="24"/>
                <w:lang w:val="ru-RU"/>
              </w:rPr>
              <w:t>лінік+» товариства з обмеженою відповідальністю «Міжнародний інститут клінічних досліджень», стаціонарне відділення, м. Київ</w:t>
            </w:r>
          </w:p>
          <w:p w:rsidR="0070060C" w:rsidRPr="00A3009A" w:rsidRDefault="0070060C" w:rsidP="0070060C">
            <w:pPr>
              <w:jc w:val="both"/>
              <w:rPr>
                <w:szCs w:val="24"/>
                <w:lang w:val="ru-RU"/>
              </w:rPr>
            </w:pPr>
            <w:r w:rsidRPr="00A3009A">
              <w:rPr>
                <w:szCs w:val="24"/>
                <w:lang w:val="ru-RU"/>
              </w:rPr>
              <w:t xml:space="preserve">2) </w:t>
            </w:r>
            <w:proofErr w:type="gramStart"/>
            <w:r w:rsidRPr="00A3009A">
              <w:rPr>
                <w:szCs w:val="24"/>
                <w:lang w:val="ru-RU"/>
              </w:rPr>
              <w:t>к.б</w:t>
            </w:r>
            <w:proofErr w:type="gramEnd"/>
            <w:r w:rsidRPr="00A3009A">
              <w:rPr>
                <w:szCs w:val="24"/>
                <w:lang w:val="ru-RU"/>
              </w:rPr>
              <w:t>.н. Сабко В.Є.</w:t>
            </w:r>
          </w:p>
          <w:p w:rsidR="0070060C" w:rsidRPr="00A3009A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gramStart"/>
            <w:r w:rsidRPr="00A3009A">
              <w:rPr>
                <w:szCs w:val="24"/>
                <w:lang w:val="ru-RU"/>
              </w:rPr>
              <w:t>ТОВ</w:t>
            </w:r>
            <w:proofErr w:type="gramEnd"/>
            <w:r w:rsidRPr="00A3009A">
              <w:rPr>
                <w:szCs w:val="24"/>
                <w:lang w:val="ru-RU"/>
              </w:rPr>
              <w:t xml:space="preserve"> «Клінфарм», Біоаналітична лабораторія, м. Ірпінь</w:t>
            </w:r>
          </w:p>
        </w:tc>
      </w:tr>
      <w:tr w:rsidR="0070060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70060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Default="0070060C" w:rsidP="0070060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70060C" w:rsidRPr="0049774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rPr>
                <w:color w:val="000000"/>
                <w:szCs w:val="24"/>
                <w:lang w:val="ru-RU"/>
              </w:rPr>
            </w:pPr>
            <w:r w:rsidRPr="0070060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A3009A" w:rsidRDefault="0070060C" w:rsidP="001573A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3009A">
              <w:rPr>
                <w:rFonts w:eastAsia="Times New Roman"/>
                <w:szCs w:val="24"/>
                <w:lang w:val="ru-RU"/>
              </w:rPr>
              <w:t xml:space="preserve">Компанія, яка діє за довіреністю, яку надав спонсор чи заявник на ввезення </w:t>
            </w:r>
            <w:proofErr w:type="gramStart"/>
            <w:r w:rsidRPr="00A3009A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A3009A">
              <w:rPr>
                <w:rFonts w:eastAsia="Times New Roman"/>
                <w:szCs w:val="24"/>
                <w:lang w:val="ru-RU"/>
              </w:rPr>
              <w:t>іджуваних лікарських засобів та супутніх матеріалів: ТОВ «СМО-ГРУП УКРАЇНА», ТОВ «Агенція «С.М.О.-Україна»,</w:t>
            </w:r>
            <w:r w:rsidR="001573A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A3009A">
              <w:rPr>
                <w:rFonts w:eastAsia="Times New Roman"/>
                <w:szCs w:val="24"/>
                <w:lang w:val="ru-RU"/>
              </w:rPr>
              <w:t>ТОВ «СМО-ЛОГІСТИКА», Укра</w:t>
            </w:r>
            <w:r w:rsidRPr="00A3009A">
              <w:rPr>
                <w:rFonts w:eastAsia="Times New Roman"/>
                <w:szCs w:val="24"/>
                <w:lang w:val="uk-UA"/>
              </w:rPr>
              <w:t>ї</w:t>
            </w:r>
            <w:r w:rsidRPr="00A3009A">
              <w:rPr>
                <w:rFonts w:eastAsia="Times New Roman"/>
                <w:szCs w:val="24"/>
                <w:lang w:val="ru-RU"/>
              </w:rPr>
              <w:t xml:space="preserve">на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uk-UA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uk-UA"/>
        </w:rPr>
        <w:br w:type="page"/>
      </w:r>
    </w:p>
    <w:p w:rsidR="007C7E03" w:rsidRDefault="007C7E03">
      <w:pPr>
        <w:rPr>
          <w:lang w:val="uk-UA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>
        <w:t>3</w:t>
      </w:r>
    </w:p>
    <w:p w:rsidR="007C7E03" w:rsidRDefault="003953C5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86311A" w:rsidRDefault="0086311A" w:rsidP="0086311A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C7E03" w:rsidRPr="0049774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 xml:space="preserve">«Відкрите 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 xml:space="preserve">ідження печінкової недостатності із застосуванням тезетакселу у пацієнтів із розповсюдженими солідними пухлинами», код дослідження </w:t>
            </w:r>
            <w:r>
              <w:t>ODO</w:t>
            </w:r>
            <w:r w:rsidRPr="0070060C">
              <w:rPr>
                <w:lang w:val="ru-RU"/>
              </w:rPr>
              <w:t>-</w:t>
            </w:r>
            <w:r>
              <w:t>TE</w:t>
            </w:r>
            <w:r w:rsidRPr="0070060C">
              <w:rPr>
                <w:lang w:val="ru-RU"/>
              </w:rPr>
              <w:t>-</w:t>
            </w:r>
            <w:r>
              <w:t>S</w:t>
            </w:r>
            <w:r w:rsidRPr="0070060C">
              <w:rPr>
                <w:lang w:val="ru-RU"/>
              </w:rPr>
              <w:t>103, Оригінал: версія 1.1, від 25 лютого 2020 року</w:t>
            </w:r>
          </w:p>
        </w:tc>
      </w:tr>
      <w:tr w:rsidR="007C7E03" w:rsidRPr="0049774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proofErr w:type="gramStart"/>
            <w:r w:rsidRPr="0070060C">
              <w:rPr>
                <w:lang w:val="ru-RU"/>
              </w:rPr>
              <w:t>ТОВ</w:t>
            </w:r>
            <w:proofErr w:type="gramEnd"/>
            <w:r w:rsidRPr="0070060C">
              <w:rPr>
                <w:lang w:val="ru-RU"/>
              </w:rPr>
              <w:t xml:space="preserve"> «АРЕНСІЯ ЕКСПЛОРАТОРІ МЕДІСІН», Україна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Odonate Therapeutics, Inc., USA, Одонейт Терап’ютікс, Інк., США</w:t>
            </w:r>
          </w:p>
        </w:tc>
      </w:tr>
      <w:tr w:rsidR="0070060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Default="0070060C" w:rsidP="0070060C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BB11BD" w:rsidRDefault="0070060C" w:rsidP="0070060C">
            <w:pPr>
              <w:jc w:val="both"/>
              <w:rPr>
                <w:rFonts w:cs="Times New Roman"/>
                <w:szCs w:val="24"/>
              </w:rPr>
            </w:pPr>
            <w:r w:rsidRPr="00BB11BD">
              <w:rPr>
                <w:rFonts w:eastAsia="Times New Roman" w:cs="Times New Roman"/>
                <w:szCs w:val="24"/>
              </w:rPr>
              <w:t>Tesetaxel, Тезетаксел (</w:t>
            </w:r>
            <w:r w:rsidRPr="00BB11BD">
              <w:rPr>
                <w:rFonts w:cs="Times New Roman"/>
                <w:szCs w:val="24"/>
              </w:rPr>
              <w:t xml:space="preserve">DJ-927, C13022716-S2; CAS: 333754-36-2; EV substance code: SUB36078; Descriptive name: UNII-UG97LO5M8Y; Tesetaxel); капсули; 5 мг; Shanghai STA Pharmaceutical Product Co., Ltd., China; Almac Clinical Services (Ireland) Limited, Ireland; Almac Clinical Services Limited, UK; </w:t>
            </w:r>
          </w:p>
          <w:p w:rsidR="0070060C" w:rsidRPr="00BB11BD" w:rsidRDefault="0070060C" w:rsidP="0070060C">
            <w:pPr>
              <w:jc w:val="both"/>
              <w:rPr>
                <w:rFonts w:cs="Times New Roman"/>
                <w:szCs w:val="24"/>
              </w:rPr>
            </w:pPr>
            <w:r w:rsidRPr="00BB11BD">
              <w:rPr>
                <w:rFonts w:eastAsia="Times New Roman" w:cs="Times New Roman"/>
                <w:szCs w:val="24"/>
              </w:rPr>
              <w:t>Tesetaxel, Тезетаксел (</w:t>
            </w:r>
            <w:r w:rsidRPr="00BB11BD">
              <w:rPr>
                <w:rFonts w:cs="Times New Roman"/>
                <w:szCs w:val="24"/>
              </w:rPr>
              <w:t>DJ-927, C13022716-S2; CAS: 333754-36-2; EV substance code: SUB36078; Descriptive name: UNII-UG97LO5M8Y; Tesetaxel); капсули; 20 мг; Shanghai STA Pharmaceutical Product Co., Ltd., China; Almac Clinical Services (Ireland) Limited, Ireland; Almac Clinical Services Limited, UK</w:t>
            </w:r>
          </w:p>
        </w:tc>
      </w:tr>
      <w:tr w:rsidR="0070060C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rPr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70060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70060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70060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BB11BD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BB11BD">
              <w:rPr>
                <w:rFonts w:eastAsia="Times New Roman" w:cs="Times New Roman"/>
                <w:szCs w:val="24"/>
                <w:lang w:val="ru-RU"/>
              </w:rPr>
              <w:t>1) к.м.н. Риспаєва Д.Е.</w:t>
            </w:r>
          </w:p>
          <w:p w:rsidR="0070060C" w:rsidRPr="00BB11BD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BB11BD">
              <w:rPr>
                <w:rFonts w:eastAsia="Times New Roman" w:cs="Times New Roman"/>
                <w:szCs w:val="24"/>
                <w:lang w:val="ru-RU"/>
              </w:rPr>
              <w:t xml:space="preserve">Товариство з обмеженою відповідальністю «Медичний центр імені академіка Юрія Прокоповича Спіженка», відділ клінічних </w:t>
            </w:r>
            <w:proofErr w:type="gramStart"/>
            <w:r w:rsidRPr="00BB11BD">
              <w:rPr>
                <w:rFonts w:eastAsia="Times New Roman" w:cs="Times New Roman"/>
                <w:szCs w:val="24"/>
                <w:lang w:val="ru-RU"/>
              </w:rPr>
              <w:t>досл</w:t>
            </w:r>
            <w:proofErr w:type="gramEnd"/>
            <w:r w:rsidRPr="00BB11BD">
              <w:rPr>
                <w:rFonts w:eastAsia="Times New Roman" w:cs="Times New Roman"/>
                <w:szCs w:val="24"/>
                <w:lang w:val="ru-RU"/>
              </w:rPr>
              <w:t xml:space="preserve">іджень №1, Київська область, Києво-Святошинський район, 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                       </w:t>
            </w:r>
            <w:r w:rsidRPr="00BB11BD">
              <w:rPr>
                <w:rFonts w:eastAsia="Times New Roman" w:cs="Times New Roman"/>
                <w:szCs w:val="24"/>
                <w:lang w:val="ru-RU"/>
              </w:rPr>
              <w:t>с. Капітанівка</w:t>
            </w:r>
          </w:p>
        </w:tc>
      </w:tr>
      <w:tr w:rsidR="0070060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70060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Default="0070060C" w:rsidP="0070060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70060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rPr>
                <w:color w:val="000000"/>
                <w:szCs w:val="24"/>
                <w:lang w:val="ru-RU"/>
              </w:rPr>
            </w:pPr>
            <w:r w:rsidRPr="0070060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BB11BD" w:rsidRDefault="0070060C" w:rsidP="0070060C">
            <w:pPr>
              <w:jc w:val="both"/>
              <w:rPr>
                <w:rFonts w:eastAsia="Times New Roman" w:cs="Times New Roman"/>
                <w:szCs w:val="24"/>
              </w:rPr>
            </w:pPr>
            <w:r w:rsidRPr="00BB11BD">
              <w:rPr>
                <w:rFonts w:eastAsia="Times New Roman" w:cs="Times New Roman"/>
                <w:szCs w:val="24"/>
              </w:rPr>
              <w:t xml:space="preserve">Dexamethasone (Dexamethasone JENAPHARM®) (Dexamethasone); Таблетки; 4 мг; Almac Clinical Services (Ireland) Limited, Ireland; Almac Clinical Services Limited, UK; mibe GmbH Arzneimittel, Germany; </w:t>
            </w:r>
          </w:p>
          <w:p w:rsidR="0070060C" w:rsidRPr="00BB11BD" w:rsidRDefault="0070060C" w:rsidP="0070060C">
            <w:pPr>
              <w:jc w:val="both"/>
              <w:rPr>
                <w:rFonts w:eastAsia="Times New Roman" w:cs="Times New Roman"/>
                <w:szCs w:val="24"/>
              </w:rPr>
            </w:pPr>
            <w:r w:rsidRPr="00BB11BD">
              <w:rPr>
                <w:rFonts w:eastAsia="Times New Roman" w:cs="Times New Roman"/>
                <w:szCs w:val="24"/>
              </w:rPr>
              <w:t xml:space="preserve">Levofloxacin (Levofloxacin HEXAL®) (Levofloxacin); таблетки, вкриті оболонкою; 500 мг; Almac Clinical Services (Ireland) Limited, Ireland; Almac Clinical Services Limited, UK; Hexal AG, Germany; </w:t>
            </w:r>
          </w:p>
          <w:p w:rsidR="0070060C" w:rsidRPr="00BB11BD" w:rsidRDefault="0070060C" w:rsidP="0070060C">
            <w:pPr>
              <w:jc w:val="both"/>
              <w:rPr>
                <w:rFonts w:eastAsia="Times New Roman" w:cs="Times New Roman"/>
                <w:szCs w:val="24"/>
              </w:rPr>
            </w:pPr>
            <w:r w:rsidRPr="00BB11BD">
              <w:rPr>
                <w:rFonts w:eastAsia="Times New Roman" w:cs="Times New Roman"/>
                <w:szCs w:val="24"/>
              </w:rPr>
              <w:t xml:space="preserve">Loperamide (Loperamid-ratiopharm®) (Loperamide); таблетки, вкриті оболонкою; 2 мг; Almac Clinical Services (Ireland) Limited, Ireland; Almac Clinical Services Limited, UK; Merckle GmbH, Germany; </w:t>
            </w:r>
          </w:p>
          <w:p w:rsidR="0070060C" w:rsidRPr="00BB11BD" w:rsidRDefault="0070060C" w:rsidP="0070060C">
            <w:pPr>
              <w:jc w:val="both"/>
              <w:rPr>
                <w:rFonts w:eastAsia="Times New Roman" w:cs="Times New Roman"/>
                <w:szCs w:val="24"/>
              </w:rPr>
            </w:pPr>
            <w:r w:rsidRPr="00BB11BD">
              <w:rPr>
                <w:rFonts w:eastAsia="Times New Roman" w:cs="Times New Roman"/>
                <w:szCs w:val="24"/>
              </w:rPr>
              <w:t xml:space="preserve">Filgrastim (Neupogen® 48 МО) (Filgrastim); Розчин для ін’єкцій у заздалегідь наповненому шприці; 0.96 мг/мл; Almac Clinical Services (Ireland) Limited, Ireland; Almac Clinical Services Limited, UK; Amgen Europe B.V., Нідерланди; </w:t>
            </w:r>
          </w:p>
          <w:p w:rsidR="0070060C" w:rsidRPr="00BB11BD" w:rsidRDefault="0070060C" w:rsidP="0070060C">
            <w:pPr>
              <w:jc w:val="both"/>
              <w:rPr>
                <w:rFonts w:eastAsia="Times New Roman" w:cs="Times New Roman"/>
                <w:szCs w:val="24"/>
              </w:rPr>
            </w:pPr>
            <w:r w:rsidRPr="00BB11BD">
              <w:rPr>
                <w:rFonts w:eastAsia="Times New Roman" w:cs="Times New Roman"/>
                <w:szCs w:val="24"/>
              </w:rPr>
              <w:t xml:space="preserve">Neulasta (pegfilgrastim) (Pegfilgrastim); Розчин для ін’єкцій; 10 мг/мл; Almac Clinical Services (Ireland) Limited, Ireland; Almac Clinical Services Limited, UK; Amgen Europe B.V., Нідерланди; </w:t>
            </w:r>
          </w:p>
          <w:p w:rsidR="0070060C" w:rsidRPr="00BB11BD" w:rsidRDefault="0070060C" w:rsidP="0070060C">
            <w:pPr>
              <w:jc w:val="both"/>
              <w:rPr>
                <w:rFonts w:eastAsia="Times New Roman" w:cs="Times New Roman"/>
                <w:szCs w:val="24"/>
              </w:rPr>
            </w:pPr>
            <w:r w:rsidRPr="00BB11BD">
              <w:rPr>
                <w:rFonts w:eastAsia="Times New Roman" w:cs="Times New Roman"/>
                <w:szCs w:val="24"/>
              </w:rPr>
              <w:lastRenderedPageBreak/>
              <w:t>Ondansetron (Ondansetron STADA®) (Ondansetron); таблетки, вкриті оболонкою; 8 мг; Almac Clinical Services (Ireland) Limited, Ireland; Almac Clinical Services Limited, UK; STADA Arzneimittel AG, Germany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uk-UA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uk-UA"/>
        </w:rPr>
        <w:br w:type="page"/>
      </w:r>
    </w:p>
    <w:p w:rsidR="007C7E03" w:rsidRDefault="007C7E03">
      <w:pPr>
        <w:rPr>
          <w:lang w:val="uk-UA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</w:t>
      </w:r>
      <w:r w:rsidRPr="00622011">
        <w:rPr>
          <w:lang w:val="uk-UA"/>
        </w:rPr>
        <w:t xml:space="preserve">Додаток № </w:t>
      </w:r>
      <w:r w:rsidRPr="004E6E9A">
        <w:rPr>
          <w:lang w:val="ru-RU"/>
        </w:rPr>
        <w:t>4</w:t>
      </w:r>
    </w:p>
    <w:p w:rsidR="007C7E03" w:rsidRDefault="003953C5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86311A" w:rsidRDefault="0086311A" w:rsidP="0086311A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C7E03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622011">
            <w:pPr>
              <w:jc w:val="both"/>
              <w:rPr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«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Відкрите непорівняльне дослідження для оцінки безпеки, переносимості та фармакокінетики разових і багаторазових доз цефідероколу у госпіталізованих педіатричних пацієнтів </w:t>
            </w:r>
            <w:proofErr w:type="gramStart"/>
            <w:r w:rsidRPr="00622011">
              <w:rPr>
                <w:rFonts w:eastAsia="Times New Roman"/>
                <w:szCs w:val="24"/>
                <w:lang w:val="ru-RU"/>
              </w:rPr>
              <w:t>в</w:t>
            </w:r>
            <w:proofErr w:type="gramEnd"/>
            <w:r w:rsidRPr="00622011">
              <w:rPr>
                <w:rFonts w:eastAsia="Times New Roman"/>
                <w:szCs w:val="24"/>
                <w:lang w:val="ru-RU"/>
              </w:rPr>
              <w:t>іком від 3 місяців до менше ніж 18 років із підозрюваними або підтвердженими аеробними грамнегативними бактеріальними інфекціями</w:t>
            </w:r>
            <w:r>
              <w:rPr>
                <w:rFonts w:eastAsia="Times New Roman"/>
                <w:szCs w:val="24"/>
                <w:lang w:val="ru-RU"/>
              </w:rPr>
              <w:t>»</w:t>
            </w:r>
            <w:r w:rsidR="003953C5" w:rsidRPr="0070060C">
              <w:rPr>
                <w:lang w:val="ru-RU"/>
              </w:rPr>
              <w:t>, код дослідження 1802</w:t>
            </w:r>
            <w:r w:rsidR="003953C5">
              <w:t>R</w:t>
            </w:r>
            <w:r w:rsidR="003953C5" w:rsidRPr="0070060C">
              <w:rPr>
                <w:lang w:val="ru-RU"/>
              </w:rPr>
              <w:t>2135, протокол версія 3 від 11 жовтня 2019 р.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 «ІНС Ресерч Україна»</w:t>
            </w:r>
          </w:p>
        </w:tc>
      </w:tr>
      <w:tr w:rsidR="0062201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Default="00622011" w:rsidP="0062201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Pr="006E3496" w:rsidRDefault="00622011" w:rsidP="00622011">
            <w:pPr>
              <w:jc w:val="both"/>
              <w:rPr>
                <w:rFonts w:eastAsia="Times New Roman"/>
                <w:szCs w:val="24"/>
              </w:rPr>
            </w:pPr>
            <w:r w:rsidRPr="006E3496">
              <w:rPr>
                <w:rFonts w:eastAsia="Times New Roman"/>
                <w:szCs w:val="24"/>
              </w:rPr>
              <w:t>Шіоноджі Бі.Ві. [Shionogi B.V.], Нідерланди</w:t>
            </w:r>
          </w:p>
        </w:tc>
      </w:tr>
      <w:tr w:rsidR="0062201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Default="00622011" w:rsidP="00622011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Pr="00622011" w:rsidRDefault="00622011" w:rsidP="004E6E9A">
            <w:pPr>
              <w:jc w:val="both"/>
              <w:rPr>
                <w:szCs w:val="24"/>
              </w:rPr>
            </w:pPr>
            <w:r w:rsidRPr="006E3496">
              <w:rPr>
                <w:rFonts w:eastAsia="Times New Roman"/>
                <w:szCs w:val="24"/>
                <w:lang w:val="ru-RU"/>
              </w:rPr>
              <w:t>Цефідерокол</w:t>
            </w:r>
            <w:r w:rsidRPr="00622011">
              <w:rPr>
                <w:rFonts w:eastAsia="Times New Roman"/>
                <w:szCs w:val="24"/>
              </w:rPr>
              <w:t xml:space="preserve"> (</w:t>
            </w:r>
            <w:r w:rsidRPr="006E3496">
              <w:rPr>
                <w:szCs w:val="24"/>
              </w:rPr>
              <w:t>S</w:t>
            </w:r>
            <w:r w:rsidR="004E6E9A">
              <w:rPr>
                <w:szCs w:val="24"/>
              </w:rPr>
              <w:t>-649266</w:t>
            </w:r>
            <w:r w:rsidRPr="00622011">
              <w:rPr>
                <w:szCs w:val="24"/>
              </w:rPr>
              <w:t xml:space="preserve">); </w:t>
            </w:r>
            <w:r w:rsidRPr="006E3496">
              <w:rPr>
                <w:szCs w:val="24"/>
                <w:lang w:val="ru-RU"/>
              </w:rPr>
              <w:t>порошок</w:t>
            </w:r>
            <w:r w:rsidRPr="00622011">
              <w:rPr>
                <w:szCs w:val="24"/>
              </w:rPr>
              <w:t xml:space="preserve"> </w:t>
            </w:r>
            <w:r w:rsidRPr="006E3496">
              <w:rPr>
                <w:szCs w:val="24"/>
                <w:lang w:val="ru-RU"/>
              </w:rPr>
              <w:t>для</w:t>
            </w:r>
            <w:r w:rsidRPr="00622011">
              <w:rPr>
                <w:szCs w:val="24"/>
              </w:rPr>
              <w:t xml:space="preserve"> </w:t>
            </w:r>
            <w:r w:rsidRPr="006E3496">
              <w:rPr>
                <w:szCs w:val="24"/>
                <w:lang w:val="ru-RU"/>
              </w:rPr>
              <w:t>розчину</w:t>
            </w:r>
            <w:r w:rsidRPr="00622011">
              <w:rPr>
                <w:szCs w:val="24"/>
              </w:rPr>
              <w:t xml:space="preserve"> </w:t>
            </w:r>
            <w:r w:rsidRPr="006E3496">
              <w:rPr>
                <w:szCs w:val="24"/>
                <w:lang w:val="ru-RU"/>
              </w:rPr>
              <w:t>для</w:t>
            </w:r>
            <w:r w:rsidRPr="00622011">
              <w:rPr>
                <w:szCs w:val="24"/>
              </w:rPr>
              <w:t xml:space="preserve"> </w:t>
            </w:r>
            <w:r w:rsidRPr="006E3496">
              <w:rPr>
                <w:szCs w:val="24"/>
                <w:lang w:val="ru-RU"/>
              </w:rPr>
              <w:t>інфузій</w:t>
            </w:r>
            <w:r w:rsidRPr="00622011">
              <w:rPr>
                <w:szCs w:val="24"/>
              </w:rPr>
              <w:t xml:space="preserve">; 1 </w:t>
            </w:r>
            <w:r w:rsidRPr="006E3496">
              <w:rPr>
                <w:szCs w:val="24"/>
                <w:lang w:val="ru-RU"/>
              </w:rPr>
              <w:t>г</w:t>
            </w:r>
            <w:r w:rsidRPr="00622011">
              <w:rPr>
                <w:szCs w:val="24"/>
              </w:rPr>
              <w:t xml:space="preserve"> (</w:t>
            </w:r>
            <w:proofErr w:type="gramStart"/>
            <w:r w:rsidRPr="006E3496">
              <w:rPr>
                <w:szCs w:val="24"/>
                <w:lang w:val="ru-RU"/>
              </w:rPr>
              <w:t>грам</w:t>
            </w:r>
            <w:proofErr w:type="gramEnd"/>
            <w:r w:rsidRPr="00622011">
              <w:rPr>
                <w:szCs w:val="24"/>
              </w:rPr>
              <w:t xml:space="preserve">); </w:t>
            </w:r>
            <w:r w:rsidRPr="006E3496">
              <w:rPr>
                <w:szCs w:val="24"/>
              </w:rPr>
              <w:t>Almac</w:t>
            </w:r>
            <w:r w:rsidRPr="00622011">
              <w:rPr>
                <w:szCs w:val="24"/>
              </w:rPr>
              <w:t xml:space="preserve"> </w:t>
            </w:r>
            <w:r w:rsidRPr="006E3496">
              <w:rPr>
                <w:szCs w:val="24"/>
              </w:rPr>
              <w:t>Clinical</w:t>
            </w:r>
            <w:r w:rsidRPr="00622011">
              <w:rPr>
                <w:szCs w:val="24"/>
              </w:rPr>
              <w:t xml:space="preserve"> </w:t>
            </w:r>
            <w:r w:rsidRPr="006E3496">
              <w:rPr>
                <w:szCs w:val="24"/>
              </w:rPr>
              <w:t>Services</w:t>
            </w:r>
            <w:r w:rsidRPr="00622011">
              <w:rPr>
                <w:szCs w:val="24"/>
              </w:rPr>
              <w:t xml:space="preserve"> </w:t>
            </w:r>
            <w:r w:rsidRPr="006E3496">
              <w:rPr>
                <w:szCs w:val="24"/>
              </w:rPr>
              <w:t>Limited</w:t>
            </w:r>
            <w:r w:rsidRPr="00622011">
              <w:rPr>
                <w:szCs w:val="24"/>
              </w:rPr>
              <w:t xml:space="preserve">, </w:t>
            </w:r>
            <w:r w:rsidRPr="006E3496">
              <w:rPr>
                <w:szCs w:val="24"/>
              </w:rPr>
              <w:t>United</w:t>
            </w:r>
            <w:r w:rsidRPr="00622011">
              <w:rPr>
                <w:szCs w:val="24"/>
              </w:rPr>
              <w:t xml:space="preserve"> </w:t>
            </w:r>
            <w:r w:rsidRPr="006E3496">
              <w:rPr>
                <w:szCs w:val="24"/>
              </w:rPr>
              <w:t>Kingdom</w:t>
            </w:r>
            <w:r w:rsidRPr="00622011">
              <w:rPr>
                <w:szCs w:val="24"/>
              </w:rPr>
              <w:t xml:space="preserve">; </w:t>
            </w:r>
            <w:r w:rsidRPr="006E3496">
              <w:rPr>
                <w:szCs w:val="24"/>
              </w:rPr>
              <w:t>Shionogi</w:t>
            </w:r>
            <w:r w:rsidRPr="00622011">
              <w:rPr>
                <w:szCs w:val="24"/>
              </w:rPr>
              <w:t xml:space="preserve"> </w:t>
            </w:r>
            <w:r w:rsidRPr="006E3496">
              <w:rPr>
                <w:szCs w:val="24"/>
              </w:rPr>
              <w:t>Pharma</w:t>
            </w:r>
            <w:r w:rsidRPr="00622011">
              <w:rPr>
                <w:szCs w:val="24"/>
              </w:rPr>
              <w:t xml:space="preserve"> </w:t>
            </w:r>
            <w:r w:rsidRPr="006E3496">
              <w:rPr>
                <w:szCs w:val="24"/>
              </w:rPr>
              <w:t>Co</w:t>
            </w:r>
            <w:r w:rsidRPr="00622011">
              <w:rPr>
                <w:szCs w:val="24"/>
              </w:rPr>
              <w:t xml:space="preserve">., </w:t>
            </w:r>
            <w:r w:rsidRPr="006E3496">
              <w:rPr>
                <w:szCs w:val="24"/>
              </w:rPr>
              <w:t>Ltd</w:t>
            </w:r>
            <w:r w:rsidRPr="00622011">
              <w:rPr>
                <w:szCs w:val="24"/>
              </w:rPr>
              <w:t xml:space="preserve">., </w:t>
            </w:r>
            <w:r w:rsidRPr="006E3496">
              <w:rPr>
                <w:szCs w:val="24"/>
              </w:rPr>
              <w:t>Kanegasaki</w:t>
            </w:r>
            <w:r w:rsidRPr="00622011">
              <w:rPr>
                <w:szCs w:val="24"/>
              </w:rPr>
              <w:t xml:space="preserve"> </w:t>
            </w:r>
            <w:r w:rsidRPr="006E3496">
              <w:rPr>
                <w:szCs w:val="24"/>
              </w:rPr>
              <w:t>Plant</w:t>
            </w:r>
            <w:r w:rsidRPr="00622011">
              <w:rPr>
                <w:szCs w:val="24"/>
              </w:rPr>
              <w:t xml:space="preserve">, </w:t>
            </w:r>
            <w:r w:rsidRPr="006E3496">
              <w:rPr>
                <w:szCs w:val="24"/>
                <w:lang w:val="ru-RU"/>
              </w:rPr>
              <w:t>Японія</w:t>
            </w:r>
            <w:r w:rsidRPr="00622011">
              <w:rPr>
                <w:szCs w:val="24"/>
              </w:rPr>
              <w:t>.</w:t>
            </w:r>
          </w:p>
        </w:tc>
      </w:tr>
      <w:tr w:rsidR="00622011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Pr="0070060C" w:rsidRDefault="00622011" w:rsidP="00622011">
            <w:pPr>
              <w:rPr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70060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70060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70060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Pr="006E3496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E3496">
              <w:rPr>
                <w:rFonts w:eastAsia="Times New Roman"/>
                <w:szCs w:val="24"/>
                <w:lang w:val="ru-RU"/>
              </w:rPr>
              <w:t>1) д.м.н., проф. Дігтяр В.А.</w:t>
            </w:r>
          </w:p>
          <w:p w:rsidR="00622011" w:rsidRPr="006E3496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E3496">
              <w:rPr>
                <w:rFonts w:eastAsia="Times New Roman"/>
                <w:szCs w:val="24"/>
                <w:lang w:val="ru-RU"/>
              </w:rPr>
              <w:t>Комунальний заклад «Дніпропетровська обласна дитяча клінічна лікарня» Дніпропетровської Обласно</w:t>
            </w:r>
            <w:proofErr w:type="gramStart"/>
            <w:r w:rsidRPr="006E3496">
              <w:rPr>
                <w:rFonts w:eastAsia="Times New Roman"/>
                <w:szCs w:val="24"/>
                <w:lang w:val="ru-RU"/>
              </w:rPr>
              <w:t>ї Р</w:t>
            </w:r>
            <w:proofErr w:type="gramEnd"/>
            <w:r w:rsidRPr="006E3496">
              <w:rPr>
                <w:rFonts w:eastAsia="Times New Roman"/>
                <w:szCs w:val="24"/>
                <w:lang w:val="ru-RU"/>
              </w:rPr>
              <w:t>ади, відділення ендо</w:t>
            </w:r>
            <w:r>
              <w:rPr>
                <w:rFonts w:eastAsia="Times New Roman"/>
                <w:szCs w:val="24"/>
                <w:lang w:val="ru-RU"/>
              </w:rPr>
              <w:t>відеохірургії, Державний заклад</w:t>
            </w:r>
            <w:r w:rsidRPr="006E3496">
              <w:rPr>
                <w:rFonts w:eastAsia="Times New Roman"/>
                <w:szCs w:val="24"/>
                <w:lang w:val="ru-RU"/>
              </w:rPr>
              <w:t xml:space="preserve"> «Дніпропетровська медична академія Міністерства охорони здоров’я України», кафедра дитячої хірургії, травматології та ортопедії,</w:t>
            </w:r>
            <w:r>
              <w:rPr>
                <w:rFonts w:eastAsia="Times New Roman"/>
                <w:szCs w:val="24"/>
                <w:lang w:val="ru-RU"/>
              </w:rPr>
              <w:t xml:space="preserve"> </w:t>
            </w:r>
            <w:r w:rsidRPr="006E3496">
              <w:rPr>
                <w:rFonts w:eastAsia="Times New Roman"/>
                <w:szCs w:val="24"/>
                <w:lang w:val="ru-RU"/>
              </w:rPr>
              <w:t xml:space="preserve">м. Дніпро </w:t>
            </w:r>
          </w:p>
          <w:p w:rsidR="00622011" w:rsidRPr="006E3496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E3496">
              <w:rPr>
                <w:rFonts w:eastAsia="Times New Roman"/>
                <w:szCs w:val="24"/>
                <w:lang w:val="ru-RU"/>
              </w:rPr>
              <w:t>2) д.м.н., проф. Ксьонз</w:t>
            </w:r>
            <w:proofErr w:type="gramStart"/>
            <w:r w:rsidRPr="006E3496">
              <w:rPr>
                <w:rFonts w:eastAsia="Times New Roman"/>
                <w:szCs w:val="24"/>
                <w:lang w:val="ru-RU"/>
              </w:rPr>
              <w:t xml:space="preserve"> І.</w:t>
            </w:r>
            <w:proofErr w:type="gramEnd"/>
            <w:r w:rsidRPr="006E3496">
              <w:rPr>
                <w:rFonts w:eastAsia="Times New Roman"/>
                <w:szCs w:val="24"/>
                <w:lang w:val="ru-RU"/>
              </w:rPr>
              <w:t>В.</w:t>
            </w:r>
          </w:p>
          <w:p w:rsidR="00622011" w:rsidRPr="006E3496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E3496">
              <w:rPr>
                <w:rFonts w:eastAsia="Times New Roman"/>
                <w:szCs w:val="24"/>
                <w:lang w:val="ru-RU"/>
              </w:rPr>
              <w:t xml:space="preserve">Комунальне </w:t>
            </w:r>
            <w:proofErr w:type="gramStart"/>
            <w:r w:rsidRPr="006E3496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6E3496">
              <w:rPr>
                <w:rFonts w:eastAsia="Times New Roman"/>
                <w:szCs w:val="24"/>
                <w:lang w:val="ru-RU"/>
              </w:rPr>
              <w:t>ідприємство «Дитяча міська клінічна лікарня Полтавської міської ради», хірургічне відділення, Українська медична стоматологічна академія, кафедра дитячої хірургії з травматологією та ортопедією, м. Полтава</w:t>
            </w:r>
          </w:p>
          <w:p w:rsidR="00622011" w:rsidRPr="006E3496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E3496">
              <w:rPr>
                <w:rFonts w:eastAsia="Times New Roman"/>
                <w:szCs w:val="24"/>
                <w:lang w:val="ru-RU"/>
              </w:rPr>
              <w:t>3) к.м.н. Кисіль Н.П.</w:t>
            </w:r>
          </w:p>
          <w:p w:rsidR="00622011" w:rsidRPr="006E3496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E3496">
              <w:rPr>
                <w:rFonts w:eastAsia="Times New Roman"/>
                <w:szCs w:val="24"/>
                <w:lang w:val="ru-RU"/>
              </w:rPr>
              <w:t>Національна дитяча спеціалізована лікарня «ОХМАТДИТ» МОЗ України, відділення гнійної хірургії, Національний медичний університет ім. О.О. Богомольця, кафедра дитячої хірургії, м. Киї</w:t>
            </w:r>
            <w:proofErr w:type="gramStart"/>
            <w:r w:rsidRPr="006E3496">
              <w:rPr>
                <w:rFonts w:eastAsia="Times New Roman"/>
                <w:szCs w:val="24"/>
                <w:lang w:val="ru-RU"/>
              </w:rPr>
              <w:t>в</w:t>
            </w:r>
            <w:proofErr w:type="gramEnd"/>
          </w:p>
          <w:p w:rsidR="00622011" w:rsidRPr="006E3496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E3496">
              <w:rPr>
                <w:rFonts w:eastAsia="Times New Roman"/>
                <w:szCs w:val="24"/>
                <w:lang w:val="ru-RU"/>
              </w:rPr>
              <w:t>4) д.м.н., проф. Сенаторова Г.С.</w:t>
            </w:r>
          </w:p>
          <w:p w:rsidR="00622011" w:rsidRPr="006E3496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E3496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6E3496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6E3496">
              <w:rPr>
                <w:rFonts w:eastAsia="Times New Roman"/>
                <w:szCs w:val="24"/>
                <w:lang w:val="ru-RU"/>
              </w:rPr>
              <w:t>ідприємство Харківської обласної ради «Обласна дитяча клінічна лікарня», інфекційно-боксоване відділення, Харківський національний медичний університет, кафедра педіатрії №1 та неонатології, м. Харків</w:t>
            </w:r>
          </w:p>
        </w:tc>
      </w:tr>
      <w:tr w:rsidR="0062201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Pr="0070060C" w:rsidRDefault="00622011" w:rsidP="00622011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70060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Default="00622011" w:rsidP="00622011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62201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Pr="0070060C" w:rsidRDefault="00622011" w:rsidP="00622011">
            <w:pPr>
              <w:rPr>
                <w:color w:val="000000"/>
                <w:szCs w:val="24"/>
                <w:lang w:val="ru-RU"/>
              </w:rPr>
            </w:pPr>
            <w:r w:rsidRPr="0070060C">
              <w:rPr>
                <w:color w:val="000000"/>
                <w:szCs w:val="24"/>
                <w:lang w:val="ru-RU"/>
              </w:rPr>
              <w:t xml:space="preserve">Супутні </w:t>
            </w:r>
            <w:r w:rsidRPr="0070060C">
              <w:rPr>
                <w:color w:val="000000"/>
                <w:szCs w:val="24"/>
                <w:lang w:val="ru-RU"/>
              </w:rPr>
              <w:lastRenderedPageBreak/>
              <w:t>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Default="00622011" w:rsidP="00622011">
            <w:pPr>
              <w:jc w:val="both"/>
            </w:pPr>
            <w:r>
              <w:rPr>
                <w:rFonts w:cstheme="minorBidi"/>
              </w:rPr>
              <w:lastRenderedPageBreak/>
              <w:t>―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uk-UA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uk-UA"/>
        </w:rPr>
        <w:br w:type="page"/>
      </w:r>
    </w:p>
    <w:p w:rsidR="007C7E03" w:rsidRDefault="007C7E03">
      <w:pPr>
        <w:rPr>
          <w:lang w:val="uk-UA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>
        <w:t>5</w:t>
      </w:r>
    </w:p>
    <w:p w:rsidR="007C7E03" w:rsidRDefault="003953C5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86311A" w:rsidRDefault="0086311A" w:rsidP="0086311A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C7E03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70060C">
            <w:pPr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«</w:t>
            </w:r>
            <w:r w:rsidRPr="0070060C">
              <w:rPr>
                <w:rFonts w:eastAsia="Times New Roman" w:cs="Times New Roman"/>
                <w:szCs w:val="24"/>
                <w:lang w:val="ru-RU"/>
              </w:rPr>
              <w:t xml:space="preserve">Відкрите </w:t>
            </w:r>
            <w:proofErr w:type="gramStart"/>
            <w:r w:rsidRPr="0070060C">
              <w:rPr>
                <w:rFonts w:eastAsia="Times New Roman" w:cs="Times New Roman"/>
                <w:szCs w:val="24"/>
                <w:lang w:val="ru-RU"/>
              </w:rPr>
              <w:t>досл</w:t>
            </w:r>
            <w:proofErr w:type="gramEnd"/>
            <w:r w:rsidRPr="0070060C">
              <w:rPr>
                <w:rFonts w:eastAsia="Times New Roman" w:cs="Times New Roman"/>
                <w:szCs w:val="24"/>
                <w:lang w:val="ru-RU"/>
              </w:rPr>
              <w:t xml:space="preserve">ідження з нерандомізованою фазою прийому одноразової дози у пацієнтів із підозрюваними або підтвердженими інфекціями, викликаними аеробними грамнегативними бактеріями, з подальшою рандомізованою фазою дослідження багаторазового прийому препарату із контролем активним препаратом у пацієнтів із підозрюваною або підтвердженою ускладненою інфекцією сечовивідних шляхів (уІСШ) для оцінки безпечності, переносимості і фармакокінетики цефідероколу у госпіталізовних педіатричних пацієнтів </w:t>
            </w:r>
            <w:proofErr w:type="gramStart"/>
            <w:r w:rsidRPr="0070060C">
              <w:rPr>
                <w:rFonts w:eastAsia="Times New Roman" w:cs="Times New Roman"/>
                <w:szCs w:val="24"/>
                <w:lang w:val="ru-RU"/>
              </w:rPr>
              <w:t>в</w:t>
            </w:r>
            <w:proofErr w:type="gramEnd"/>
            <w:r w:rsidRPr="0070060C">
              <w:rPr>
                <w:rFonts w:eastAsia="Times New Roman" w:cs="Times New Roman"/>
                <w:szCs w:val="24"/>
                <w:lang w:val="ru-RU"/>
              </w:rPr>
              <w:t>іком від 3 місяців до менше ніж 18 років</w:t>
            </w:r>
            <w:r>
              <w:rPr>
                <w:rFonts w:eastAsia="Times New Roman" w:cs="Times New Roman"/>
                <w:szCs w:val="24"/>
                <w:lang w:val="ru-RU"/>
              </w:rPr>
              <w:t>»</w:t>
            </w:r>
            <w:r w:rsidR="003953C5" w:rsidRPr="0070060C">
              <w:rPr>
                <w:lang w:val="ru-RU"/>
              </w:rPr>
              <w:t>, код дослідження 1704</w:t>
            </w:r>
            <w:r w:rsidR="003953C5">
              <w:t>R</w:t>
            </w:r>
            <w:r w:rsidR="003953C5" w:rsidRPr="0070060C">
              <w:rPr>
                <w:lang w:val="ru-RU"/>
              </w:rPr>
              <w:t xml:space="preserve">2133, протокол версія 3 від 11 жовтня 2019 р. 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 «ІНС Ресерч Україна»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Шіоноджі Бі.Ві. [Shionogi B.V.], Нідерланди</w:t>
            </w:r>
          </w:p>
        </w:tc>
      </w:tr>
      <w:tr w:rsidR="0070060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Default="0070060C" w:rsidP="0070060C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jc w:val="both"/>
              <w:rPr>
                <w:rFonts w:cs="Times New Roman"/>
                <w:szCs w:val="24"/>
              </w:rPr>
            </w:pPr>
            <w:r w:rsidRPr="00E0327F">
              <w:rPr>
                <w:rFonts w:eastAsia="Times New Roman" w:cs="Times New Roman"/>
                <w:szCs w:val="24"/>
                <w:lang w:val="ru-RU"/>
              </w:rPr>
              <w:t>Цефідерокол</w:t>
            </w:r>
            <w:r w:rsidRPr="0070060C">
              <w:rPr>
                <w:rFonts w:eastAsia="Times New Roman" w:cs="Times New Roman"/>
                <w:szCs w:val="24"/>
              </w:rPr>
              <w:t xml:space="preserve"> (</w:t>
            </w:r>
            <w:r w:rsidRPr="00E0327F">
              <w:rPr>
                <w:rFonts w:cs="Times New Roman"/>
                <w:szCs w:val="24"/>
              </w:rPr>
              <w:t>S</w:t>
            </w:r>
            <w:r w:rsidRPr="0070060C">
              <w:rPr>
                <w:rFonts w:cs="Times New Roman"/>
                <w:szCs w:val="24"/>
              </w:rPr>
              <w:t xml:space="preserve">-649266; </w:t>
            </w:r>
            <w:r w:rsidRPr="00E0327F">
              <w:rPr>
                <w:rFonts w:cs="Times New Roman"/>
                <w:szCs w:val="24"/>
              </w:rPr>
              <w:t>SUB</w:t>
            </w:r>
            <w:r w:rsidRPr="0070060C">
              <w:rPr>
                <w:rFonts w:cs="Times New Roman"/>
                <w:szCs w:val="24"/>
              </w:rPr>
              <w:t xml:space="preserve">131099; </w:t>
            </w:r>
            <w:r w:rsidRPr="00E0327F">
              <w:rPr>
                <w:rFonts w:cs="Times New Roman"/>
                <w:szCs w:val="24"/>
                <w:lang w:val="ru-RU"/>
              </w:rPr>
              <w:t>Цефідерокол</w:t>
            </w:r>
            <w:r w:rsidRPr="0070060C">
              <w:rPr>
                <w:rFonts w:cs="Times New Roman"/>
                <w:szCs w:val="24"/>
              </w:rPr>
              <w:t xml:space="preserve">); </w:t>
            </w:r>
            <w:r w:rsidRPr="00E0327F">
              <w:rPr>
                <w:rFonts w:cs="Times New Roman"/>
                <w:szCs w:val="24"/>
                <w:lang w:val="ru-RU"/>
              </w:rPr>
              <w:t>порошок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E0327F">
              <w:rPr>
                <w:rFonts w:cs="Times New Roman"/>
                <w:szCs w:val="24"/>
                <w:lang w:val="ru-RU"/>
              </w:rPr>
              <w:t>для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E0327F">
              <w:rPr>
                <w:rFonts w:cs="Times New Roman"/>
                <w:szCs w:val="24"/>
                <w:lang w:val="ru-RU"/>
              </w:rPr>
              <w:t>розчину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E0327F">
              <w:rPr>
                <w:rFonts w:cs="Times New Roman"/>
                <w:szCs w:val="24"/>
                <w:lang w:val="ru-RU"/>
              </w:rPr>
              <w:t>для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E0327F">
              <w:rPr>
                <w:rFonts w:cs="Times New Roman"/>
                <w:szCs w:val="24"/>
                <w:lang w:val="ru-RU"/>
              </w:rPr>
              <w:t>інфузій</w:t>
            </w:r>
            <w:r w:rsidRPr="0070060C">
              <w:rPr>
                <w:rFonts w:cs="Times New Roman"/>
                <w:szCs w:val="24"/>
              </w:rPr>
              <w:t xml:space="preserve">; 1 </w:t>
            </w:r>
            <w:r w:rsidRPr="00E0327F">
              <w:rPr>
                <w:rFonts w:cs="Times New Roman"/>
                <w:szCs w:val="24"/>
                <w:lang w:val="ru-RU"/>
              </w:rPr>
              <w:t>г</w:t>
            </w:r>
            <w:r w:rsidRPr="0070060C">
              <w:rPr>
                <w:rFonts w:cs="Times New Roman"/>
                <w:szCs w:val="24"/>
              </w:rPr>
              <w:t xml:space="preserve"> (</w:t>
            </w:r>
            <w:proofErr w:type="gramStart"/>
            <w:r w:rsidRPr="00E0327F">
              <w:rPr>
                <w:rFonts w:cs="Times New Roman"/>
                <w:szCs w:val="24"/>
                <w:lang w:val="ru-RU"/>
              </w:rPr>
              <w:t>грам</w:t>
            </w:r>
            <w:proofErr w:type="gramEnd"/>
            <w:r w:rsidRPr="0070060C">
              <w:rPr>
                <w:rFonts w:cs="Times New Roman"/>
                <w:szCs w:val="24"/>
              </w:rPr>
              <w:t xml:space="preserve">); </w:t>
            </w:r>
            <w:r w:rsidRPr="00E0327F">
              <w:rPr>
                <w:rFonts w:cs="Times New Roman"/>
                <w:szCs w:val="24"/>
              </w:rPr>
              <w:t>Almac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E0327F">
              <w:rPr>
                <w:rFonts w:cs="Times New Roman"/>
                <w:szCs w:val="24"/>
              </w:rPr>
              <w:t>Clinical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E0327F">
              <w:rPr>
                <w:rFonts w:cs="Times New Roman"/>
                <w:szCs w:val="24"/>
              </w:rPr>
              <w:t>Services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E0327F">
              <w:rPr>
                <w:rFonts w:cs="Times New Roman"/>
                <w:szCs w:val="24"/>
              </w:rPr>
              <w:t>Limited</w:t>
            </w:r>
            <w:r w:rsidRPr="0070060C">
              <w:rPr>
                <w:rFonts w:cs="Times New Roman"/>
                <w:szCs w:val="24"/>
              </w:rPr>
              <w:t xml:space="preserve">, </w:t>
            </w:r>
            <w:r w:rsidRPr="00E0327F">
              <w:rPr>
                <w:rFonts w:cs="Times New Roman"/>
                <w:szCs w:val="24"/>
              </w:rPr>
              <w:t>United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E0327F">
              <w:rPr>
                <w:rFonts w:cs="Times New Roman"/>
                <w:szCs w:val="24"/>
              </w:rPr>
              <w:t>Kingdom</w:t>
            </w:r>
            <w:r w:rsidRPr="0070060C">
              <w:rPr>
                <w:rFonts w:cs="Times New Roman"/>
                <w:szCs w:val="24"/>
              </w:rPr>
              <w:t xml:space="preserve">; </w:t>
            </w:r>
            <w:r w:rsidRPr="00E0327F">
              <w:rPr>
                <w:rFonts w:cs="Times New Roman"/>
                <w:szCs w:val="24"/>
              </w:rPr>
              <w:t>Shionogi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E0327F">
              <w:rPr>
                <w:rFonts w:cs="Times New Roman"/>
                <w:szCs w:val="24"/>
              </w:rPr>
              <w:t>Pharma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E0327F">
              <w:rPr>
                <w:rFonts w:cs="Times New Roman"/>
                <w:szCs w:val="24"/>
              </w:rPr>
              <w:t>Co</w:t>
            </w:r>
            <w:r w:rsidRPr="0070060C">
              <w:rPr>
                <w:rFonts w:cs="Times New Roman"/>
                <w:szCs w:val="24"/>
              </w:rPr>
              <w:t xml:space="preserve">., </w:t>
            </w:r>
            <w:r w:rsidRPr="00E0327F">
              <w:rPr>
                <w:rFonts w:cs="Times New Roman"/>
                <w:szCs w:val="24"/>
              </w:rPr>
              <w:t>Ltd</w:t>
            </w:r>
            <w:r w:rsidRPr="0070060C">
              <w:rPr>
                <w:rFonts w:cs="Times New Roman"/>
                <w:szCs w:val="24"/>
              </w:rPr>
              <w:t xml:space="preserve">., </w:t>
            </w:r>
            <w:r w:rsidRPr="00E0327F">
              <w:rPr>
                <w:rFonts w:cs="Times New Roman"/>
                <w:szCs w:val="24"/>
              </w:rPr>
              <w:t>Kanegasaki</w:t>
            </w:r>
            <w:r w:rsidRPr="0070060C">
              <w:rPr>
                <w:rFonts w:cs="Times New Roman"/>
                <w:szCs w:val="24"/>
              </w:rPr>
              <w:t xml:space="preserve"> </w:t>
            </w:r>
            <w:r w:rsidRPr="00E0327F">
              <w:rPr>
                <w:rFonts w:cs="Times New Roman"/>
                <w:szCs w:val="24"/>
              </w:rPr>
              <w:t>Plant</w:t>
            </w:r>
            <w:r w:rsidRPr="0070060C">
              <w:rPr>
                <w:rFonts w:cs="Times New Roman"/>
                <w:szCs w:val="24"/>
              </w:rPr>
              <w:t xml:space="preserve">, </w:t>
            </w:r>
            <w:r w:rsidRPr="00E0327F">
              <w:rPr>
                <w:rFonts w:cs="Times New Roman"/>
                <w:szCs w:val="24"/>
                <w:lang w:val="ru-RU"/>
              </w:rPr>
              <w:t>Японія</w:t>
            </w:r>
            <w:r w:rsidRPr="0070060C">
              <w:rPr>
                <w:rFonts w:cs="Times New Roman"/>
                <w:szCs w:val="24"/>
              </w:rPr>
              <w:t xml:space="preserve"> </w:t>
            </w:r>
          </w:p>
          <w:p w:rsidR="0070060C" w:rsidRPr="0070060C" w:rsidRDefault="0070060C" w:rsidP="0070060C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70060C" w:rsidRPr="0070060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rPr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70060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70060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70060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455B2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455B26">
              <w:rPr>
                <w:rFonts w:eastAsia="Times New Roman" w:cs="Times New Roman"/>
                <w:szCs w:val="24"/>
                <w:lang w:val="ru-RU"/>
              </w:rPr>
              <w:t>1)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455B26">
              <w:rPr>
                <w:rFonts w:eastAsia="Times New Roman" w:cs="Times New Roman"/>
                <w:szCs w:val="24"/>
                <w:lang w:val="ru-RU"/>
              </w:rPr>
              <w:t>д.м.н. Антонян</w:t>
            </w:r>
            <w:proofErr w:type="gramStart"/>
            <w:r w:rsidRPr="00455B26">
              <w:rPr>
                <w:rFonts w:eastAsia="Times New Roman" w:cs="Times New Roman"/>
                <w:szCs w:val="24"/>
                <w:lang w:val="ru-RU"/>
              </w:rPr>
              <w:t xml:space="preserve"> І.</w:t>
            </w:r>
            <w:proofErr w:type="gramEnd"/>
            <w:r w:rsidRPr="00455B26">
              <w:rPr>
                <w:rFonts w:eastAsia="Times New Roman" w:cs="Times New Roman"/>
                <w:szCs w:val="24"/>
                <w:lang w:val="ru-RU"/>
              </w:rPr>
              <w:t>М.</w:t>
            </w:r>
          </w:p>
          <w:p w:rsidR="0070060C" w:rsidRPr="00455B2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455B26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455B26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455B26">
              <w:rPr>
                <w:rFonts w:eastAsia="Times New Roman" w:cs="Times New Roman"/>
                <w:szCs w:val="24"/>
                <w:lang w:val="ru-RU"/>
              </w:rPr>
              <w:t>ідприємство Харківської Обласної Ради «Обласний медичний клінічний центр урології і нефрології ім. В.І. Шаповала», урологічне відділення №7, Харківська медична академія післядипломної освіти, кафедра загальної, дит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ячої та онкологічної урології, </w:t>
            </w:r>
            <w:r w:rsidRPr="00455B26">
              <w:rPr>
                <w:rFonts w:eastAsia="Times New Roman" w:cs="Times New Roman"/>
                <w:szCs w:val="24"/>
                <w:lang w:val="ru-RU"/>
              </w:rPr>
              <w:t>м. Харків</w:t>
            </w:r>
          </w:p>
          <w:p w:rsidR="0070060C" w:rsidRPr="00455B2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2</w:t>
            </w:r>
            <w:r w:rsidRPr="00455B26">
              <w:rPr>
                <w:rFonts w:eastAsia="Times New Roman" w:cs="Times New Roman"/>
                <w:szCs w:val="24"/>
                <w:lang w:val="ru-RU"/>
              </w:rPr>
              <w:t>) д.м.н., проф. член-кореспондент НАМН України Аряєв М.Л.</w:t>
            </w:r>
          </w:p>
          <w:p w:rsidR="0070060C" w:rsidRPr="00455B2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455B26">
              <w:rPr>
                <w:rFonts w:eastAsia="Times New Roman" w:cs="Times New Roman"/>
                <w:szCs w:val="24"/>
                <w:lang w:val="ru-RU"/>
              </w:rPr>
              <w:t>Комунальна установа «Одеська обласна клінічна лікарня», відділення анестезіології та інтенсивної терапії, м. Одеса</w:t>
            </w:r>
          </w:p>
          <w:p w:rsidR="0070060C" w:rsidRPr="00455B2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3</w:t>
            </w:r>
            <w:r w:rsidRPr="0070060C"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455B26">
              <w:rPr>
                <w:rFonts w:eastAsia="Times New Roman" w:cs="Times New Roman"/>
                <w:szCs w:val="24"/>
                <w:lang w:val="ru-RU"/>
              </w:rPr>
              <w:t>д.м.н., проф. Безруков Л.О.</w:t>
            </w:r>
          </w:p>
          <w:p w:rsidR="0070060C" w:rsidRPr="00455B2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455B26">
              <w:rPr>
                <w:rFonts w:eastAsia="Times New Roman" w:cs="Times New Roman"/>
                <w:szCs w:val="24"/>
                <w:lang w:val="ru-RU"/>
              </w:rPr>
              <w:t xml:space="preserve">Комунальна медична установа «Обласна дитяча клінічна лікарня», інфекційне відділення анестезіології та інтенсивної терапії, ВДНЗ України «Буковинський державний медичний університет», кафедра педіатрії та дитячих інфекційних </w:t>
            </w:r>
            <w:proofErr w:type="gramStart"/>
            <w:r w:rsidRPr="00455B26">
              <w:rPr>
                <w:rFonts w:eastAsia="Times New Roman" w:cs="Times New Roman"/>
                <w:szCs w:val="24"/>
                <w:lang w:val="ru-RU"/>
              </w:rPr>
              <w:t>хвороб</w:t>
            </w:r>
            <w:proofErr w:type="gramEnd"/>
            <w:r w:rsidRPr="00455B26">
              <w:rPr>
                <w:rFonts w:eastAsia="Times New Roman" w:cs="Times New Roman"/>
                <w:szCs w:val="24"/>
                <w:lang w:val="ru-RU"/>
              </w:rPr>
              <w:t>, м. Чернівці</w:t>
            </w:r>
          </w:p>
          <w:p w:rsidR="0070060C" w:rsidRPr="00455B26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4</w:t>
            </w:r>
            <w:r w:rsidRPr="0070060C"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455B26">
              <w:rPr>
                <w:rFonts w:eastAsia="Times New Roman" w:cs="Times New Roman"/>
                <w:szCs w:val="24"/>
                <w:lang w:val="ru-RU"/>
              </w:rPr>
              <w:t>д.м.н., проф. Яблонь О.С.</w:t>
            </w:r>
          </w:p>
          <w:p w:rsidR="0070060C" w:rsidRDefault="0070060C" w:rsidP="0070060C">
            <w:pPr>
              <w:jc w:val="both"/>
              <w:rPr>
                <w:rFonts w:eastAsia="Times New Roman" w:cs="Times New Roman"/>
                <w:szCs w:val="24"/>
              </w:rPr>
            </w:pPr>
            <w:r w:rsidRPr="00455B26">
              <w:rPr>
                <w:rFonts w:eastAsia="Times New Roman" w:cs="Times New Roman"/>
                <w:szCs w:val="24"/>
                <w:lang w:val="ru-RU"/>
              </w:rPr>
              <w:t xml:space="preserve">Вінницька обласна дитяча клінічна лікарня, відділення анестезіології та інтенсивної терапії, Вінницький національний медичний університет ім. </w:t>
            </w:r>
            <w:r w:rsidRPr="00455B26">
              <w:rPr>
                <w:rFonts w:eastAsia="Times New Roman" w:cs="Times New Roman"/>
                <w:szCs w:val="24"/>
              </w:rPr>
              <w:t>М.І. Пирогова, кафедра педіатрії № 1, м</w:t>
            </w:r>
            <w:proofErr w:type="gramStart"/>
            <w:r w:rsidRPr="00455B26">
              <w:rPr>
                <w:rFonts w:eastAsia="Times New Roman" w:cs="Times New Roman"/>
                <w:szCs w:val="24"/>
              </w:rPr>
              <w:t>.В</w:t>
            </w:r>
            <w:proofErr w:type="gramEnd"/>
            <w:r w:rsidRPr="00455B26">
              <w:rPr>
                <w:rFonts w:eastAsia="Times New Roman" w:cs="Times New Roman"/>
                <w:szCs w:val="24"/>
              </w:rPr>
              <w:t>інниця</w:t>
            </w:r>
          </w:p>
        </w:tc>
      </w:tr>
      <w:tr w:rsidR="0070060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70060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Default="0070060C" w:rsidP="0070060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70060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rPr>
                <w:color w:val="000000"/>
                <w:szCs w:val="24"/>
                <w:lang w:val="ru-RU"/>
              </w:rPr>
            </w:pPr>
            <w:r w:rsidRPr="0070060C">
              <w:rPr>
                <w:color w:val="000000"/>
                <w:szCs w:val="24"/>
                <w:lang w:val="ru-RU"/>
              </w:rPr>
              <w:lastRenderedPageBreak/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Default="0070060C" w:rsidP="0070060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uk-UA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uk-UA"/>
        </w:rPr>
        <w:br w:type="page"/>
      </w:r>
    </w:p>
    <w:p w:rsidR="007C7E03" w:rsidRDefault="003953C5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№ </w:t>
      </w:r>
      <w:r w:rsidRPr="00497311">
        <w:rPr>
          <w:lang w:val="ru-RU"/>
        </w:rPr>
        <w:t>6</w:t>
      </w:r>
    </w:p>
    <w:p w:rsidR="007C7E03" w:rsidRDefault="003953C5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86311A" w:rsidRDefault="0086311A" w:rsidP="0086311A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C7E03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70060C">
            <w:pPr>
              <w:jc w:val="both"/>
              <w:rPr>
                <w:lang w:val="ru-RU"/>
              </w:rPr>
            </w:pPr>
            <w:r w:rsidRPr="0070060C">
              <w:rPr>
                <w:rFonts w:eastAsia="Times New Roman"/>
                <w:szCs w:val="24"/>
                <w:lang w:val="ru-RU"/>
              </w:rPr>
              <w:t xml:space="preserve">«24-ТИЖНЕВЕ РАНДОМІЗОВАНЕ, ПОДВІЙНЕ СЛІПЕ, БАГАТОЦЕНТРОВЕ </w:t>
            </w:r>
            <w:proofErr w:type="gramStart"/>
            <w:r w:rsidRPr="0070060C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70060C">
              <w:rPr>
                <w:rFonts w:eastAsia="Times New Roman"/>
                <w:szCs w:val="24"/>
                <w:lang w:val="ru-RU"/>
              </w:rPr>
              <w:t xml:space="preserve">ІДЖЕННЯ У ПАРАЛЕЛЬНИХ ГРУПАХ З АКТИВНИМ ПРЕПАРАТОМ ПОРІВНЯННЯ ДЛЯ ОЦІНКИ ЕФЕКТИВНОСТІ ТА БЕЗПЕЧНОСТІ ПРЕПАРАТІВ </w:t>
            </w:r>
            <w:r w:rsidRPr="002011C9">
              <w:rPr>
                <w:rFonts w:eastAsia="Times New Roman"/>
                <w:szCs w:val="24"/>
              </w:rPr>
              <w:t>PF</w:t>
            </w:r>
            <w:r w:rsidRPr="0070060C">
              <w:rPr>
                <w:rFonts w:eastAsia="Times New Roman"/>
                <w:szCs w:val="24"/>
                <w:lang w:val="ru-RU"/>
              </w:rPr>
              <w:t xml:space="preserve">-06650833, </w:t>
            </w:r>
            <w:r w:rsidRPr="002011C9">
              <w:rPr>
                <w:rFonts w:eastAsia="Times New Roman"/>
                <w:szCs w:val="24"/>
              </w:rPr>
              <w:t>PF</w:t>
            </w:r>
            <w:r w:rsidRPr="0070060C">
              <w:rPr>
                <w:rFonts w:eastAsia="Times New Roman"/>
                <w:szCs w:val="24"/>
                <w:lang w:val="ru-RU"/>
              </w:rPr>
              <w:t>-06651600 І ТОФАЦИТИНІБУ ЯК В ЯКОСТІ МОНОТЕРАПІЇ, ТАК І В КОМБІНАЦІЇ, У ПАЦІЄНТІВ ІЗ АКТИВНИМ РЕВМАТОЇДНИМ АРТРИТОМ СЕРЕДНЬОГО ТА ВАЖКОГО СТУПЕНЯ І НЕДОСТАТНЬОЮ ВІДПОВІДДЮ НА ТЕРАПІЮ МЕТОТРЕКСАТОМ»</w:t>
            </w:r>
            <w:r w:rsidR="003953C5" w:rsidRPr="0070060C">
              <w:rPr>
                <w:lang w:val="ru-RU"/>
              </w:rPr>
              <w:t xml:space="preserve">, код </w:t>
            </w:r>
            <w:proofErr w:type="gramStart"/>
            <w:r w:rsidR="003953C5" w:rsidRPr="0070060C">
              <w:rPr>
                <w:lang w:val="ru-RU"/>
              </w:rPr>
              <w:t>досл</w:t>
            </w:r>
            <w:proofErr w:type="gramEnd"/>
            <w:r w:rsidR="003953C5" w:rsidRPr="0070060C">
              <w:rPr>
                <w:lang w:val="ru-RU"/>
              </w:rPr>
              <w:t xml:space="preserve">ідження </w:t>
            </w:r>
            <w:r w:rsidR="003953C5">
              <w:t>B</w:t>
            </w:r>
            <w:r w:rsidR="003953C5" w:rsidRPr="0070060C">
              <w:rPr>
                <w:lang w:val="ru-RU"/>
              </w:rPr>
              <w:t>7921023, остаточна версія протоколу від 22 жовтня 2019 р.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Пфайзер Інк., США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Пфайзер Інк., США</w:t>
            </w:r>
          </w:p>
        </w:tc>
      </w:tr>
      <w:tr w:rsidR="0070060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Default="0070060C" w:rsidP="0070060C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jc w:val="both"/>
              <w:rPr>
                <w:szCs w:val="24"/>
              </w:rPr>
            </w:pPr>
            <w:r w:rsidRPr="002011C9">
              <w:rPr>
                <w:rFonts w:eastAsia="Times New Roman"/>
                <w:szCs w:val="24"/>
              </w:rPr>
              <w:t>Xeljanz</w:t>
            </w:r>
            <w:r w:rsidRPr="0070060C">
              <w:rPr>
                <w:rFonts w:eastAsia="Times New Roman"/>
                <w:szCs w:val="24"/>
              </w:rPr>
              <w:t xml:space="preserve">®, </w:t>
            </w:r>
            <w:r w:rsidRPr="002011C9">
              <w:rPr>
                <w:rFonts w:eastAsia="Times New Roman"/>
                <w:szCs w:val="24"/>
              </w:rPr>
              <w:t>tofacitinib</w:t>
            </w:r>
            <w:r w:rsidRPr="0070060C">
              <w:rPr>
                <w:rFonts w:eastAsia="Times New Roman"/>
                <w:szCs w:val="24"/>
              </w:rPr>
              <w:t xml:space="preserve"> (</w:t>
            </w:r>
            <w:r w:rsidRPr="002011C9">
              <w:rPr>
                <w:rFonts w:eastAsia="Times New Roman"/>
                <w:szCs w:val="24"/>
                <w:lang w:val="ru-RU"/>
              </w:rPr>
              <w:t>Ксельянз</w:t>
            </w:r>
            <w:r w:rsidRPr="0070060C">
              <w:rPr>
                <w:rFonts w:eastAsia="Times New Roman"/>
                <w:szCs w:val="24"/>
              </w:rPr>
              <w:t xml:space="preserve">, </w:t>
            </w:r>
            <w:r w:rsidRPr="002011C9">
              <w:rPr>
                <w:rFonts w:eastAsia="Times New Roman"/>
                <w:szCs w:val="24"/>
                <w:lang w:val="ru-RU"/>
              </w:rPr>
              <w:t>тофацитиніб</w:t>
            </w:r>
            <w:r w:rsidRPr="0070060C">
              <w:rPr>
                <w:rFonts w:eastAsia="Times New Roman"/>
                <w:szCs w:val="24"/>
              </w:rPr>
              <w:t>) (</w:t>
            </w:r>
            <w:r w:rsidRPr="002011C9">
              <w:rPr>
                <w:szCs w:val="24"/>
              </w:rPr>
              <w:t>CP</w:t>
            </w:r>
            <w:r w:rsidRPr="0070060C">
              <w:rPr>
                <w:szCs w:val="24"/>
              </w:rPr>
              <w:t xml:space="preserve">-690550 </w:t>
            </w:r>
            <w:r w:rsidRPr="002011C9">
              <w:rPr>
                <w:szCs w:val="24"/>
              </w:rPr>
              <w:t>MR</w:t>
            </w:r>
            <w:r w:rsidRPr="0070060C">
              <w:rPr>
                <w:szCs w:val="24"/>
              </w:rPr>
              <w:t xml:space="preserve">; </w:t>
            </w:r>
            <w:r w:rsidRPr="002011C9">
              <w:rPr>
                <w:szCs w:val="24"/>
              </w:rPr>
              <w:t>CP</w:t>
            </w:r>
            <w:r w:rsidRPr="0070060C">
              <w:rPr>
                <w:szCs w:val="24"/>
              </w:rPr>
              <w:t xml:space="preserve">-690550; </w:t>
            </w:r>
            <w:r w:rsidRPr="002011C9">
              <w:rPr>
                <w:szCs w:val="24"/>
              </w:rPr>
              <w:t>CP</w:t>
            </w:r>
            <w:r w:rsidRPr="0070060C">
              <w:rPr>
                <w:szCs w:val="24"/>
              </w:rPr>
              <w:t xml:space="preserve">-690,550; </w:t>
            </w:r>
            <w:r w:rsidRPr="002011C9">
              <w:rPr>
                <w:szCs w:val="24"/>
              </w:rPr>
              <w:t>CP</w:t>
            </w:r>
            <w:r w:rsidRPr="0070060C">
              <w:rPr>
                <w:szCs w:val="24"/>
              </w:rPr>
              <w:t xml:space="preserve">-690,550-10; 540737-29-9; </w:t>
            </w:r>
            <w:r w:rsidRPr="002011C9">
              <w:rPr>
                <w:szCs w:val="24"/>
              </w:rPr>
              <w:t>SUB</w:t>
            </w:r>
            <w:r w:rsidRPr="0070060C">
              <w:rPr>
                <w:szCs w:val="24"/>
              </w:rPr>
              <w:t xml:space="preserve">33105; </w:t>
            </w:r>
            <w:r w:rsidRPr="002011C9">
              <w:rPr>
                <w:szCs w:val="24"/>
                <w:lang w:val="ru-RU"/>
              </w:rPr>
              <w:t>тофацитиніб</w:t>
            </w:r>
            <w:r w:rsidRPr="0070060C">
              <w:rPr>
                <w:szCs w:val="24"/>
              </w:rPr>
              <w:t xml:space="preserve"> </w:t>
            </w:r>
            <w:r w:rsidRPr="002011C9">
              <w:rPr>
                <w:szCs w:val="24"/>
                <w:lang w:val="ru-RU"/>
              </w:rPr>
              <w:t>цитрат</w:t>
            </w:r>
            <w:r w:rsidRPr="0070060C">
              <w:rPr>
                <w:szCs w:val="24"/>
              </w:rPr>
              <w:t xml:space="preserve">; </w:t>
            </w:r>
            <w:r w:rsidRPr="002011C9">
              <w:rPr>
                <w:szCs w:val="24"/>
              </w:rPr>
              <w:t>D</w:t>
            </w:r>
            <w:r w:rsidRPr="0070060C">
              <w:rPr>
                <w:szCs w:val="24"/>
              </w:rPr>
              <w:t xml:space="preserve">1306632; </w:t>
            </w:r>
            <w:r w:rsidRPr="002011C9">
              <w:rPr>
                <w:szCs w:val="24"/>
              </w:rPr>
              <w:t>TOFA</w:t>
            </w:r>
            <w:r w:rsidRPr="0070060C">
              <w:rPr>
                <w:szCs w:val="24"/>
              </w:rPr>
              <w:t xml:space="preserve">; </w:t>
            </w:r>
            <w:r w:rsidRPr="002011C9">
              <w:rPr>
                <w:szCs w:val="24"/>
              </w:rPr>
              <w:t>tofacitinib</w:t>
            </w:r>
            <w:r w:rsidRPr="0070060C">
              <w:rPr>
                <w:szCs w:val="24"/>
              </w:rPr>
              <w:t xml:space="preserve"> (</w:t>
            </w:r>
            <w:r w:rsidRPr="002011C9">
              <w:rPr>
                <w:szCs w:val="24"/>
                <w:lang w:val="ru-RU"/>
              </w:rPr>
              <w:t>тофацитиніб</w:t>
            </w:r>
            <w:r w:rsidRPr="0070060C">
              <w:rPr>
                <w:szCs w:val="24"/>
              </w:rPr>
              <w:t xml:space="preserve">); </w:t>
            </w:r>
            <w:r w:rsidRPr="002011C9">
              <w:rPr>
                <w:szCs w:val="24"/>
                <w:lang w:val="ru-RU"/>
              </w:rPr>
              <w:t>Таблетки</w:t>
            </w:r>
            <w:r w:rsidRPr="0070060C">
              <w:rPr>
                <w:szCs w:val="24"/>
              </w:rPr>
              <w:t xml:space="preserve"> </w:t>
            </w:r>
            <w:r w:rsidRPr="002011C9">
              <w:rPr>
                <w:szCs w:val="24"/>
                <w:lang w:val="ru-RU"/>
              </w:rPr>
              <w:t>з</w:t>
            </w:r>
            <w:r w:rsidRPr="0070060C">
              <w:rPr>
                <w:szCs w:val="24"/>
              </w:rPr>
              <w:t xml:space="preserve"> </w:t>
            </w:r>
            <w:r w:rsidRPr="002011C9">
              <w:rPr>
                <w:szCs w:val="24"/>
                <w:lang w:val="ru-RU"/>
              </w:rPr>
              <w:t>модифікованим</w:t>
            </w:r>
            <w:r w:rsidRPr="0070060C">
              <w:rPr>
                <w:szCs w:val="24"/>
              </w:rPr>
              <w:t xml:space="preserve"> </w:t>
            </w:r>
            <w:r w:rsidRPr="002011C9">
              <w:rPr>
                <w:szCs w:val="24"/>
                <w:lang w:val="ru-RU"/>
              </w:rPr>
              <w:t>вивільненням</w:t>
            </w:r>
            <w:r w:rsidRPr="0070060C">
              <w:rPr>
                <w:szCs w:val="24"/>
              </w:rPr>
              <w:t xml:space="preserve">; 11 </w:t>
            </w:r>
            <w:r w:rsidRPr="002011C9">
              <w:rPr>
                <w:szCs w:val="24"/>
                <w:lang w:val="ru-RU"/>
              </w:rPr>
              <w:t>мг</w:t>
            </w:r>
            <w:r w:rsidRPr="0070060C">
              <w:rPr>
                <w:szCs w:val="24"/>
              </w:rPr>
              <w:t xml:space="preserve">, </w:t>
            </w:r>
            <w:r w:rsidRPr="002011C9">
              <w:rPr>
                <w:szCs w:val="24"/>
                <w:lang w:val="ru-RU"/>
              </w:rPr>
              <w:t>міліграм</w:t>
            </w:r>
            <w:r w:rsidRPr="0070060C">
              <w:rPr>
                <w:szCs w:val="24"/>
              </w:rPr>
              <w:t>(</w:t>
            </w:r>
            <w:r w:rsidRPr="002011C9">
              <w:rPr>
                <w:szCs w:val="24"/>
                <w:lang w:val="ru-RU"/>
              </w:rPr>
              <w:t>и</w:t>
            </w:r>
            <w:r w:rsidRPr="0070060C">
              <w:rPr>
                <w:szCs w:val="24"/>
              </w:rPr>
              <w:t xml:space="preserve">); </w:t>
            </w:r>
            <w:r w:rsidRPr="002011C9">
              <w:rPr>
                <w:szCs w:val="24"/>
              </w:rPr>
              <w:t>Pfizer</w:t>
            </w:r>
            <w:r w:rsidRPr="0070060C">
              <w:rPr>
                <w:szCs w:val="24"/>
              </w:rPr>
              <w:t xml:space="preserve"> </w:t>
            </w:r>
            <w:r w:rsidRPr="002011C9">
              <w:rPr>
                <w:szCs w:val="24"/>
              </w:rPr>
              <w:t>Limited</w:t>
            </w:r>
            <w:r w:rsidRPr="0070060C">
              <w:rPr>
                <w:szCs w:val="24"/>
              </w:rPr>
              <w:t xml:space="preserve">, </w:t>
            </w:r>
            <w:r w:rsidRPr="002011C9">
              <w:rPr>
                <w:szCs w:val="24"/>
              </w:rPr>
              <w:t>United</w:t>
            </w:r>
            <w:r w:rsidRPr="0070060C">
              <w:rPr>
                <w:szCs w:val="24"/>
              </w:rPr>
              <w:t xml:space="preserve"> </w:t>
            </w:r>
            <w:r w:rsidRPr="002011C9">
              <w:rPr>
                <w:szCs w:val="24"/>
              </w:rPr>
              <w:t>Kingdom</w:t>
            </w:r>
            <w:r w:rsidRPr="0070060C">
              <w:rPr>
                <w:szCs w:val="24"/>
              </w:rPr>
              <w:t xml:space="preserve">; </w:t>
            </w:r>
            <w:r w:rsidRPr="002011C9">
              <w:rPr>
                <w:szCs w:val="24"/>
              </w:rPr>
              <w:t>Pfizer</w:t>
            </w:r>
            <w:r w:rsidRPr="0070060C">
              <w:rPr>
                <w:szCs w:val="24"/>
              </w:rPr>
              <w:t xml:space="preserve"> </w:t>
            </w:r>
            <w:r w:rsidRPr="002011C9">
              <w:rPr>
                <w:szCs w:val="24"/>
              </w:rPr>
              <w:t>Ireland</w:t>
            </w:r>
            <w:r w:rsidRPr="0070060C">
              <w:rPr>
                <w:szCs w:val="24"/>
              </w:rPr>
              <w:t xml:space="preserve"> </w:t>
            </w:r>
            <w:r w:rsidRPr="002011C9">
              <w:rPr>
                <w:szCs w:val="24"/>
              </w:rPr>
              <w:t>Pharmaceuticals</w:t>
            </w:r>
            <w:r w:rsidRPr="0070060C">
              <w:rPr>
                <w:szCs w:val="24"/>
              </w:rPr>
              <w:t xml:space="preserve">, </w:t>
            </w:r>
            <w:r w:rsidRPr="002011C9">
              <w:rPr>
                <w:szCs w:val="24"/>
              </w:rPr>
              <w:t>Ireland</w:t>
            </w:r>
            <w:r w:rsidRPr="0070060C">
              <w:rPr>
                <w:szCs w:val="24"/>
              </w:rPr>
              <w:t xml:space="preserve">; </w:t>
            </w:r>
          </w:p>
          <w:p w:rsidR="0070060C" w:rsidRPr="0070060C" w:rsidRDefault="0070060C" w:rsidP="0070060C">
            <w:pPr>
              <w:jc w:val="both"/>
              <w:rPr>
                <w:szCs w:val="24"/>
              </w:rPr>
            </w:pPr>
            <w:r w:rsidRPr="002011C9">
              <w:rPr>
                <w:rFonts w:eastAsia="Times New Roman"/>
                <w:szCs w:val="24"/>
              </w:rPr>
              <w:t>IRAK</w:t>
            </w:r>
            <w:r w:rsidRPr="0070060C">
              <w:rPr>
                <w:rFonts w:eastAsia="Times New Roman"/>
                <w:szCs w:val="24"/>
              </w:rPr>
              <w:t xml:space="preserve"> 4 (</w:t>
            </w:r>
            <w:r w:rsidRPr="002011C9">
              <w:rPr>
                <w:szCs w:val="24"/>
              </w:rPr>
              <w:t>PF</w:t>
            </w:r>
            <w:r w:rsidRPr="0070060C">
              <w:rPr>
                <w:szCs w:val="24"/>
              </w:rPr>
              <w:t xml:space="preserve">-06650833; </w:t>
            </w:r>
            <w:r w:rsidRPr="002011C9">
              <w:rPr>
                <w:szCs w:val="24"/>
              </w:rPr>
              <w:t>PF</w:t>
            </w:r>
            <w:r w:rsidRPr="0070060C">
              <w:rPr>
                <w:szCs w:val="24"/>
              </w:rPr>
              <w:t xml:space="preserve">-06650833; </w:t>
            </w:r>
            <w:r w:rsidRPr="002011C9">
              <w:rPr>
                <w:szCs w:val="24"/>
              </w:rPr>
              <w:t>SUB</w:t>
            </w:r>
            <w:r w:rsidRPr="0070060C">
              <w:rPr>
                <w:szCs w:val="24"/>
              </w:rPr>
              <w:t xml:space="preserve">182788; </w:t>
            </w:r>
            <w:r w:rsidRPr="002011C9">
              <w:rPr>
                <w:szCs w:val="24"/>
              </w:rPr>
              <w:t>C</w:t>
            </w:r>
            <w:r w:rsidRPr="0070060C">
              <w:rPr>
                <w:szCs w:val="24"/>
              </w:rPr>
              <w:t>18</w:t>
            </w:r>
            <w:r w:rsidRPr="002011C9">
              <w:rPr>
                <w:szCs w:val="24"/>
              </w:rPr>
              <w:t>H</w:t>
            </w:r>
            <w:r w:rsidRPr="0070060C">
              <w:rPr>
                <w:szCs w:val="24"/>
              </w:rPr>
              <w:t>20</w:t>
            </w:r>
            <w:r w:rsidRPr="002011C9">
              <w:rPr>
                <w:szCs w:val="24"/>
              </w:rPr>
              <w:t>FN</w:t>
            </w:r>
            <w:r w:rsidRPr="0070060C">
              <w:rPr>
                <w:szCs w:val="24"/>
              </w:rPr>
              <w:t xml:space="preserve">304;); </w:t>
            </w:r>
            <w:r w:rsidRPr="002011C9">
              <w:rPr>
                <w:szCs w:val="24"/>
                <w:lang w:val="ru-RU"/>
              </w:rPr>
              <w:t>Таблетки</w:t>
            </w:r>
            <w:r w:rsidRPr="0070060C">
              <w:rPr>
                <w:szCs w:val="24"/>
              </w:rPr>
              <w:t xml:space="preserve"> </w:t>
            </w:r>
            <w:r w:rsidRPr="002011C9">
              <w:rPr>
                <w:szCs w:val="24"/>
                <w:lang w:val="ru-RU"/>
              </w:rPr>
              <w:t>з</w:t>
            </w:r>
            <w:r w:rsidRPr="0070060C">
              <w:rPr>
                <w:szCs w:val="24"/>
              </w:rPr>
              <w:t xml:space="preserve"> </w:t>
            </w:r>
            <w:r w:rsidRPr="002011C9">
              <w:rPr>
                <w:szCs w:val="24"/>
                <w:lang w:val="ru-RU"/>
              </w:rPr>
              <w:t>модифікованим</w:t>
            </w:r>
            <w:r w:rsidRPr="0070060C">
              <w:rPr>
                <w:szCs w:val="24"/>
              </w:rPr>
              <w:t xml:space="preserve"> </w:t>
            </w:r>
            <w:r w:rsidRPr="002011C9">
              <w:rPr>
                <w:szCs w:val="24"/>
                <w:lang w:val="ru-RU"/>
              </w:rPr>
              <w:t>вивільненням</w:t>
            </w:r>
            <w:r w:rsidRPr="0070060C">
              <w:rPr>
                <w:szCs w:val="24"/>
              </w:rPr>
              <w:t xml:space="preserve">; 200 </w:t>
            </w:r>
            <w:r w:rsidRPr="002011C9">
              <w:rPr>
                <w:szCs w:val="24"/>
                <w:lang w:val="ru-RU"/>
              </w:rPr>
              <w:t>мг</w:t>
            </w:r>
            <w:r w:rsidRPr="0070060C">
              <w:rPr>
                <w:szCs w:val="24"/>
              </w:rPr>
              <w:t xml:space="preserve">, </w:t>
            </w:r>
            <w:r w:rsidRPr="002011C9">
              <w:rPr>
                <w:szCs w:val="24"/>
                <w:lang w:val="ru-RU"/>
              </w:rPr>
              <w:t>міліграм</w:t>
            </w:r>
            <w:r w:rsidRPr="0070060C">
              <w:rPr>
                <w:szCs w:val="24"/>
              </w:rPr>
              <w:t>(</w:t>
            </w:r>
            <w:r w:rsidRPr="002011C9">
              <w:rPr>
                <w:szCs w:val="24"/>
                <w:lang w:val="ru-RU"/>
              </w:rPr>
              <w:t>и</w:t>
            </w:r>
            <w:r w:rsidRPr="0070060C">
              <w:rPr>
                <w:szCs w:val="24"/>
              </w:rPr>
              <w:t xml:space="preserve">); </w:t>
            </w:r>
            <w:r w:rsidRPr="002011C9">
              <w:rPr>
                <w:szCs w:val="24"/>
              </w:rPr>
              <w:t>Pfizer</w:t>
            </w:r>
            <w:r w:rsidRPr="0070060C">
              <w:rPr>
                <w:szCs w:val="24"/>
              </w:rPr>
              <w:t xml:space="preserve"> </w:t>
            </w:r>
            <w:r w:rsidRPr="002011C9">
              <w:rPr>
                <w:szCs w:val="24"/>
              </w:rPr>
              <w:t>Limited</w:t>
            </w:r>
            <w:r w:rsidRPr="0070060C">
              <w:rPr>
                <w:szCs w:val="24"/>
              </w:rPr>
              <w:t xml:space="preserve">, </w:t>
            </w:r>
            <w:r w:rsidRPr="002011C9">
              <w:rPr>
                <w:szCs w:val="24"/>
              </w:rPr>
              <w:t>United</w:t>
            </w:r>
            <w:r w:rsidRPr="0070060C">
              <w:rPr>
                <w:szCs w:val="24"/>
              </w:rPr>
              <w:t xml:space="preserve"> </w:t>
            </w:r>
            <w:r w:rsidRPr="002011C9">
              <w:rPr>
                <w:szCs w:val="24"/>
              </w:rPr>
              <w:t>Kingdom</w:t>
            </w:r>
            <w:r w:rsidRPr="0070060C">
              <w:rPr>
                <w:szCs w:val="24"/>
              </w:rPr>
              <w:t xml:space="preserve">; </w:t>
            </w:r>
            <w:r w:rsidRPr="002011C9">
              <w:rPr>
                <w:szCs w:val="24"/>
              </w:rPr>
              <w:t>Pfizer</w:t>
            </w:r>
            <w:r w:rsidRPr="0070060C">
              <w:rPr>
                <w:szCs w:val="24"/>
              </w:rPr>
              <w:t xml:space="preserve"> </w:t>
            </w:r>
            <w:r w:rsidRPr="002011C9">
              <w:rPr>
                <w:szCs w:val="24"/>
              </w:rPr>
              <w:t>Ireland</w:t>
            </w:r>
            <w:r w:rsidRPr="0070060C">
              <w:rPr>
                <w:szCs w:val="24"/>
              </w:rPr>
              <w:t xml:space="preserve"> </w:t>
            </w:r>
            <w:r w:rsidRPr="002011C9">
              <w:rPr>
                <w:szCs w:val="24"/>
              </w:rPr>
              <w:t>Pharmaceuticals</w:t>
            </w:r>
            <w:r w:rsidRPr="0070060C">
              <w:rPr>
                <w:szCs w:val="24"/>
              </w:rPr>
              <w:t xml:space="preserve">, </w:t>
            </w:r>
            <w:r w:rsidRPr="002011C9">
              <w:rPr>
                <w:szCs w:val="24"/>
              </w:rPr>
              <w:t>Ireland</w:t>
            </w:r>
            <w:r w:rsidRPr="0070060C">
              <w:rPr>
                <w:szCs w:val="24"/>
              </w:rPr>
              <w:t xml:space="preserve">; </w:t>
            </w:r>
          </w:p>
          <w:p w:rsidR="0070060C" w:rsidRPr="002011C9" w:rsidRDefault="0070060C" w:rsidP="0070060C">
            <w:pPr>
              <w:jc w:val="both"/>
              <w:rPr>
                <w:szCs w:val="24"/>
              </w:rPr>
            </w:pPr>
            <w:r w:rsidRPr="002011C9">
              <w:rPr>
                <w:rFonts w:eastAsia="Times New Roman"/>
                <w:szCs w:val="24"/>
              </w:rPr>
              <w:t>JAK 3 (</w:t>
            </w:r>
            <w:r w:rsidRPr="002011C9">
              <w:rPr>
                <w:szCs w:val="24"/>
              </w:rPr>
              <w:t>PF-06651600; JAK 3;</w:t>
            </w:r>
            <w:r w:rsidRPr="002011C9">
              <w:rPr>
                <w:szCs w:val="24"/>
                <w:lang w:val="uk-UA"/>
              </w:rPr>
              <w:t xml:space="preserve"> </w:t>
            </w:r>
            <w:r w:rsidRPr="002011C9">
              <w:rPr>
                <w:szCs w:val="24"/>
              </w:rPr>
              <w:t xml:space="preserve">SUB174316; C15H19N5O; C22H27N5O4S; PF-06651600-15;); Таблетки; </w:t>
            </w:r>
            <w:r>
              <w:rPr>
                <w:szCs w:val="24"/>
                <w:lang w:val="uk-UA"/>
              </w:rPr>
              <w:t xml:space="preserve"> </w:t>
            </w:r>
            <w:r w:rsidRPr="002011C9">
              <w:rPr>
                <w:szCs w:val="24"/>
              </w:rPr>
              <w:t xml:space="preserve">50 мг, міліграм(и); Pfizer Limited, United Kingdom; Pfizer Ireland Pharmaceuticals, Ireland; </w:t>
            </w:r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</w:rPr>
            </w:pPr>
            <w:r w:rsidRPr="002011C9">
              <w:rPr>
                <w:rFonts w:eastAsia="Times New Roman"/>
                <w:szCs w:val="24"/>
              </w:rPr>
              <w:t xml:space="preserve">плацебо до Xeljanz®, tofacitinib (Ксельянз, тофацитиніб) Таблетки; Pfizer Limited, United Kingdom; </w:t>
            </w:r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</w:rPr>
            </w:pPr>
            <w:r w:rsidRPr="002011C9">
              <w:rPr>
                <w:rFonts w:eastAsia="Times New Roman"/>
                <w:szCs w:val="24"/>
              </w:rPr>
              <w:t xml:space="preserve">плацебо до IRAK 4; Таблетки; Pfizer Limited, United Kingdom; </w:t>
            </w:r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</w:rPr>
            </w:pPr>
            <w:r w:rsidRPr="002011C9">
              <w:rPr>
                <w:rFonts w:eastAsia="Times New Roman"/>
                <w:szCs w:val="24"/>
              </w:rPr>
              <w:t>плацебо до JAK 3; Таблетки; Pfizer Limited, United Kingdom</w:t>
            </w:r>
          </w:p>
        </w:tc>
      </w:tr>
      <w:tr w:rsidR="0070060C" w:rsidRPr="0070060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rPr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70060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70060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70060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t>1) к.м.н. Трипілка С.А.</w:t>
            </w:r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2011C9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2011C9">
              <w:rPr>
                <w:rFonts w:eastAsia="Times New Roman"/>
                <w:szCs w:val="24"/>
                <w:lang w:val="ru-RU"/>
              </w:rPr>
              <w:t>ідприємство Харківської обласної ради «Обласна клінічна лікарня», кон</w:t>
            </w:r>
            <w:r>
              <w:rPr>
                <w:rFonts w:eastAsia="Times New Roman"/>
                <w:szCs w:val="24"/>
                <w:lang w:val="ru-RU"/>
              </w:rPr>
              <w:t xml:space="preserve">сультативна поліклініка, </w:t>
            </w:r>
            <w:r w:rsidRPr="002011C9">
              <w:rPr>
                <w:rFonts w:eastAsia="Times New Roman"/>
                <w:szCs w:val="24"/>
                <w:lang w:val="ru-RU"/>
              </w:rPr>
              <w:t>м. Харків</w:t>
            </w:r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t>2) лікар Романюк В.П.</w:t>
            </w:r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2011C9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2011C9">
              <w:rPr>
                <w:rFonts w:eastAsia="Times New Roman"/>
                <w:szCs w:val="24"/>
                <w:lang w:val="ru-RU"/>
              </w:rPr>
              <w:t>ідприємство «Чернігівська обласна лікарня» Чернігівської обласної ради, ревматологічне відділення, м. Чернігів</w:t>
            </w:r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t>3) лікар Карпенко О.О.</w:t>
            </w:r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t>Медичний центр «Ок</w:t>
            </w:r>
            <w:proofErr w:type="gramStart"/>
            <w:r w:rsidRPr="002011C9">
              <w:rPr>
                <w:rFonts w:eastAsia="Times New Roman"/>
                <w:szCs w:val="24"/>
                <w:lang w:val="ru-RU"/>
              </w:rPr>
              <w:t>!К</w:t>
            </w:r>
            <w:proofErr w:type="gramEnd"/>
            <w:r w:rsidRPr="002011C9">
              <w:rPr>
                <w:rFonts w:eastAsia="Times New Roman"/>
                <w:szCs w:val="24"/>
                <w:lang w:val="ru-RU"/>
              </w:rPr>
              <w:t>лінік+» товариства з обмеженою відповідальністю «Міжнародний інститут клінічних досліджень», відділ терапії, ревматології та кардіології стаціонарного відділення, м. Київ</w:t>
            </w:r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t xml:space="preserve">4) д.м.н., проф. Гнилорибов А.М. </w:t>
            </w:r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lastRenderedPageBreak/>
              <w:t xml:space="preserve">Медичний центр товариства з обмеженою відповідальністю «Ревмоцентр», відділ клінічних </w:t>
            </w:r>
            <w:proofErr w:type="gramStart"/>
            <w:r w:rsidRPr="002011C9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2011C9">
              <w:rPr>
                <w:rFonts w:eastAsia="Times New Roman"/>
                <w:szCs w:val="24"/>
                <w:lang w:val="ru-RU"/>
              </w:rPr>
              <w:t>іджень, м. Київ</w:t>
            </w:r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t>5) лікар Курильчик</w:t>
            </w:r>
            <w:proofErr w:type="gramStart"/>
            <w:r w:rsidRPr="002011C9">
              <w:rPr>
                <w:rFonts w:eastAsia="Times New Roman"/>
                <w:szCs w:val="24"/>
                <w:lang w:val="ru-RU"/>
              </w:rPr>
              <w:t xml:space="preserve"> І.</w:t>
            </w:r>
            <w:proofErr w:type="gramEnd"/>
            <w:r w:rsidRPr="002011C9">
              <w:rPr>
                <w:rFonts w:eastAsia="Times New Roman"/>
                <w:szCs w:val="24"/>
                <w:lang w:val="ru-RU"/>
              </w:rPr>
              <w:t>В.</w:t>
            </w:r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t>Медичний центр товариства з обмеженою відповідальністю «Медичний центр «Консиліум Медікал», клініко-консультативне відділення, м. Киї</w:t>
            </w:r>
            <w:proofErr w:type="gramStart"/>
            <w:r w:rsidRPr="002011C9">
              <w:rPr>
                <w:rFonts w:eastAsia="Times New Roman"/>
                <w:szCs w:val="24"/>
                <w:lang w:val="ru-RU"/>
              </w:rPr>
              <w:t>в</w:t>
            </w:r>
            <w:proofErr w:type="gramEnd"/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t>6) к.м.н. Ткаченко М.В.</w:t>
            </w:r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t xml:space="preserve">Комунальне </w:t>
            </w:r>
            <w:proofErr w:type="gramStart"/>
            <w:r w:rsidRPr="002011C9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2011C9">
              <w:rPr>
                <w:rFonts w:eastAsia="Times New Roman"/>
                <w:szCs w:val="24"/>
                <w:lang w:val="ru-RU"/>
              </w:rPr>
              <w:t>ідприємство «Полтавська обласна клінічна лікарня ім. М.В. Скліфосовського Полтавської обласної ради», ревматологічне відділення, Українська медична стоматологічна академія, кафедра сімейної медицини і терапії, м. Полтава</w:t>
            </w:r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t xml:space="preserve">7) д.м.н., проф. Григор`єва Н.В. </w:t>
            </w:r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t>Клініка державної устано</w:t>
            </w:r>
            <w:r>
              <w:rPr>
                <w:rFonts w:eastAsia="Times New Roman"/>
                <w:szCs w:val="24"/>
                <w:lang w:val="ru-RU"/>
              </w:rPr>
              <w:t xml:space="preserve">ви «Інститут геронтології імені </w:t>
            </w:r>
            <w:r w:rsidRPr="002011C9">
              <w:rPr>
                <w:rFonts w:eastAsia="Times New Roman"/>
                <w:szCs w:val="24"/>
                <w:lang w:val="ru-RU"/>
              </w:rPr>
              <w:t>Д.Ф. Чеботарьова Національної академії медичних наук України», відділ клінічної фізіології та патології опорно-рухового апарату, відділення вікової патології опорно-рухового апарату, м. Киї</w:t>
            </w:r>
            <w:proofErr w:type="gramStart"/>
            <w:r w:rsidRPr="002011C9">
              <w:rPr>
                <w:rFonts w:eastAsia="Times New Roman"/>
                <w:szCs w:val="24"/>
                <w:lang w:val="ru-RU"/>
              </w:rPr>
              <w:t>в</w:t>
            </w:r>
            <w:proofErr w:type="gramEnd"/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t>8) д.м.н. Левченко О.М.</w:t>
            </w:r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2011C9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2011C9">
              <w:rPr>
                <w:rFonts w:eastAsia="Times New Roman"/>
                <w:szCs w:val="24"/>
                <w:lang w:val="ru-RU"/>
              </w:rPr>
              <w:t>ідприємство «Одеська обласна клінічна лікарня» Одеської обласної ради», поліклінічне відділення, м. Одеса</w:t>
            </w:r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t>9) д.м.н., проф. Рекалов Д.Г.</w:t>
            </w:r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t>Медичний центр товариства з обмеженою відповідальністю «Сучасна клініка», м. Запоріжжя</w:t>
            </w:r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t>10) к.м.н. Федьков Д.Л.</w:t>
            </w:r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t>Медичний центр товариства з обмеженою відповідальністю «Медична клініка «Благомед», м. Киї</w:t>
            </w:r>
            <w:proofErr w:type="gramStart"/>
            <w:r w:rsidRPr="002011C9">
              <w:rPr>
                <w:rFonts w:eastAsia="Times New Roman"/>
                <w:szCs w:val="24"/>
                <w:lang w:val="ru-RU"/>
              </w:rPr>
              <w:t>в</w:t>
            </w:r>
            <w:proofErr w:type="gramEnd"/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t xml:space="preserve">11) д.м.н., проф. Яременко О.Б. </w:t>
            </w:r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2011C9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2011C9">
              <w:rPr>
                <w:rFonts w:eastAsia="Times New Roman"/>
                <w:szCs w:val="24"/>
                <w:lang w:val="ru-RU"/>
              </w:rPr>
              <w:t>ідприємство «Київська міська клінічна лікарня №3» виконавчого органу київської міської ради (Київської міської державної адміністрації), ревматологічне відділення, Національний медичний університет імені акад. О.О. Богомольця, кафедра внутрішньої медицини №3, м. Київ</w:t>
            </w:r>
          </w:p>
        </w:tc>
      </w:tr>
      <w:tr w:rsidR="0070060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lastRenderedPageBreak/>
              <w:t xml:space="preserve">Препарати порівняння, виробник та </w:t>
            </w:r>
            <w:proofErr w:type="gramStart"/>
            <w:r w:rsidRPr="0070060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Default="0070060C" w:rsidP="0070060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70060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rPr>
                <w:color w:val="000000"/>
                <w:szCs w:val="24"/>
                <w:lang w:val="ru-RU"/>
              </w:rPr>
            </w:pPr>
            <w:r w:rsidRPr="0070060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t>цифрові камери;</w:t>
            </w:r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t xml:space="preserve">пристрої </w:t>
            </w:r>
            <w:proofErr w:type="gramStart"/>
            <w:r w:rsidRPr="002011C9">
              <w:rPr>
                <w:rFonts w:eastAsia="Times New Roman"/>
                <w:szCs w:val="24"/>
                <w:lang w:val="ru-RU"/>
              </w:rPr>
              <w:t>для</w:t>
            </w:r>
            <w:proofErr w:type="gramEnd"/>
            <w:r w:rsidRPr="002011C9">
              <w:rPr>
                <w:rFonts w:eastAsia="Times New Roman"/>
                <w:szCs w:val="24"/>
                <w:lang w:val="ru-RU"/>
              </w:rPr>
              <w:t xml:space="preserve"> контролю температури;</w:t>
            </w:r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t>морозильники, реєстратори температури;</w:t>
            </w:r>
          </w:p>
          <w:p w:rsidR="0070060C" w:rsidRPr="002011C9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011C9">
              <w:rPr>
                <w:rFonts w:eastAsia="Times New Roman"/>
                <w:szCs w:val="24"/>
                <w:lang w:val="ru-RU"/>
              </w:rPr>
              <w:t>сумки-холодильники;</w:t>
            </w:r>
            <w:r w:rsidRPr="002011C9">
              <w:rPr>
                <w:rFonts w:eastAsia="Times New Roman"/>
                <w:szCs w:val="24"/>
                <w:lang w:val="ru-RU"/>
              </w:rPr>
              <w:br/>
              <w:t xml:space="preserve">Компанія, яка діє за довіреністю, яку надав спонсор чи заявник на ввезення </w:t>
            </w:r>
            <w:proofErr w:type="gramStart"/>
            <w:r w:rsidRPr="002011C9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2011C9">
              <w:rPr>
                <w:rFonts w:eastAsia="Times New Roman"/>
                <w:szCs w:val="24"/>
                <w:lang w:val="ru-RU"/>
              </w:rPr>
              <w:t xml:space="preserve">іджуваних лікарських засобів та супутніх матеріалів: ТОВ «Клінічні дослідження Айкон» Україна; Товариству з обмеженою відповідальністю «С.М.О.-Україна», «СМО-ГРУП Україна» </w:t>
            </w:r>
          </w:p>
        </w:tc>
      </w:tr>
    </w:tbl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uk-UA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uk-UA"/>
        </w:rPr>
        <w:br w:type="page"/>
      </w:r>
    </w:p>
    <w:p w:rsidR="007C7E03" w:rsidRDefault="007C7E03">
      <w:pPr>
        <w:rPr>
          <w:lang w:val="uk-UA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>
        <w:t>7</w:t>
      </w:r>
    </w:p>
    <w:p w:rsidR="007C7E03" w:rsidRDefault="003953C5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86311A" w:rsidRDefault="0086311A" w:rsidP="0086311A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C7E03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 xml:space="preserve">«Рандомізоване, багатоцентрове відкрите 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 xml:space="preserve">ідження фази ІІ у паралельних групах із вивчення механізму дії та оцінки безпеки та ефективності послідовної тромболітичної терапії </w:t>
            </w:r>
            <w:r>
              <w:t>HisproUK</w:t>
            </w:r>
            <w:r w:rsidRPr="0070060C">
              <w:rPr>
                <w:lang w:val="ru-RU"/>
              </w:rPr>
              <w:t xml:space="preserve"> та низькодозованим тканинним активатором плазміногену (</w:t>
            </w:r>
            <w:r>
              <w:t>tPA</w:t>
            </w:r>
            <w:r w:rsidRPr="0070060C">
              <w:rPr>
                <w:lang w:val="ru-RU"/>
              </w:rPr>
              <w:t xml:space="preserve">) у якості раннього реперфузійного лікування пацієнтів з інфарктом міокарда з підвищенням </w:t>
            </w:r>
            <w:r>
              <w:t>ST</w:t>
            </w:r>
            <w:r w:rsidRPr="0070060C">
              <w:rPr>
                <w:lang w:val="ru-RU"/>
              </w:rPr>
              <w:t>-сегмента (</w:t>
            </w:r>
            <w:r>
              <w:t>STEMI</w:t>
            </w:r>
            <w:r w:rsidRPr="0070060C">
              <w:rPr>
                <w:lang w:val="ru-RU"/>
              </w:rPr>
              <w:t xml:space="preserve">) у порівнянні зі стандартом лікування – черезшкірним коронарним втручанням», код 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 xml:space="preserve">ідження </w:t>
            </w:r>
            <w:r>
              <w:t>TSI</w:t>
            </w:r>
            <w:r w:rsidRPr="0070060C">
              <w:rPr>
                <w:lang w:val="ru-RU"/>
              </w:rPr>
              <w:t xml:space="preserve">-2019-2/2, </w:t>
            </w:r>
            <w:r w:rsidR="00497311">
              <w:rPr>
                <w:lang w:val="ru-RU"/>
              </w:rPr>
              <w:t xml:space="preserve"> </w:t>
            </w:r>
            <w:r w:rsidRPr="0070060C">
              <w:rPr>
                <w:lang w:val="ru-RU"/>
              </w:rPr>
              <w:t xml:space="preserve">версія 1.3 від 06 липня 2020 р. 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 «Клінікал Акселерейтор», Україна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Тромболітік Сайенс, ЛЛС, США</w:t>
            </w:r>
          </w:p>
        </w:tc>
      </w:tr>
      <w:tr w:rsidR="0070060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Default="0070060C" w:rsidP="0070060C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jc w:val="both"/>
              <w:rPr>
                <w:rFonts w:eastAsia="Times New Roman" w:cs="Times New Roman"/>
                <w:szCs w:val="24"/>
              </w:rPr>
            </w:pPr>
            <w:r w:rsidRPr="004F2DD2">
              <w:rPr>
                <w:rFonts w:eastAsia="Times New Roman" w:cs="Times New Roman"/>
                <w:szCs w:val="24"/>
              </w:rPr>
              <w:t>HisproUK</w:t>
            </w:r>
            <w:r w:rsidRPr="0070060C">
              <w:rPr>
                <w:rFonts w:eastAsia="Times New Roman" w:cs="Times New Roman"/>
                <w:szCs w:val="24"/>
              </w:rPr>
              <w:t xml:space="preserve"> (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мутантна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про</w:t>
            </w:r>
            <w:r w:rsidRPr="0070060C">
              <w:rPr>
                <w:rFonts w:eastAsia="Times New Roman" w:cs="Times New Roman"/>
                <w:szCs w:val="24"/>
              </w:rPr>
              <w:t>-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урокіназа</w:t>
            </w:r>
            <w:r w:rsidRPr="0070060C">
              <w:rPr>
                <w:rFonts w:eastAsia="Times New Roman" w:cs="Times New Roman"/>
                <w:szCs w:val="24"/>
              </w:rPr>
              <w:t xml:space="preserve">);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розчин</w:t>
            </w:r>
            <w:r w:rsidRPr="0070060C">
              <w:rPr>
                <w:rFonts w:eastAsia="Times New Roman" w:cs="Times New Roman"/>
                <w:szCs w:val="24"/>
              </w:rPr>
              <w:t xml:space="preserve">; 4.0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70060C">
              <w:rPr>
                <w:rFonts w:eastAsia="Times New Roman" w:cs="Times New Roman"/>
                <w:szCs w:val="24"/>
              </w:rPr>
              <w:t>/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70060C">
              <w:rPr>
                <w:rFonts w:eastAsia="Times New Roman" w:cs="Times New Roman"/>
                <w:szCs w:val="24"/>
              </w:rPr>
              <w:t xml:space="preserve">;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Цитованс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Байолоджик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Інк</w:t>
            </w:r>
            <w:r w:rsidRPr="0070060C">
              <w:rPr>
                <w:rFonts w:eastAsia="Times New Roman" w:cs="Times New Roman"/>
                <w:szCs w:val="24"/>
              </w:rPr>
              <w:t xml:space="preserve">.,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США</w:t>
            </w:r>
            <w:r w:rsidRPr="0070060C">
              <w:rPr>
                <w:rFonts w:eastAsia="Times New Roman" w:cs="Times New Roman"/>
                <w:szCs w:val="24"/>
              </w:rPr>
              <w:t xml:space="preserve">; </w:t>
            </w:r>
            <w:r w:rsidR="00497311">
              <w:rPr>
                <w:rFonts w:eastAsia="Times New Roman" w:cs="Times New Roman"/>
                <w:szCs w:val="24"/>
                <w:lang w:val="uk-UA"/>
              </w:rPr>
              <w:t xml:space="preserve">                            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СТЦ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Байолоджик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Інк</w:t>
            </w:r>
            <w:r w:rsidRPr="0070060C">
              <w:rPr>
                <w:rFonts w:eastAsia="Times New Roman" w:cs="Times New Roman"/>
                <w:szCs w:val="24"/>
              </w:rPr>
              <w:t xml:space="preserve">.,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США</w:t>
            </w:r>
            <w:r w:rsidRPr="0070060C">
              <w:rPr>
                <w:rFonts w:eastAsia="Times New Roman" w:cs="Times New Roman"/>
                <w:szCs w:val="24"/>
              </w:rPr>
              <w:t xml:space="preserve">; </w:t>
            </w:r>
          </w:p>
          <w:p w:rsidR="0070060C" w:rsidRPr="004F2DD2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4F2DD2">
              <w:rPr>
                <w:rFonts w:eastAsia="Times New Roman" w:cs="Times New Roman"/>
                <w:szCs w:val="24"/>
                <w:lang w:val="ru-RU"/>
              </w:rPr>
              <w:t>АКТИЛІЗЕ</w:t>
            </w:r>
            <w:r w:rsidRPr="0070060C">
              <w:rPr>
                <w:rFonts w:eastAsia="Times New Roman" w:cs="Times New Roman"/>
                <w:szCs w:val="24"/>
              </w:rPr>
              <w:t>® (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альтеплаза</w:t>
            </w:r>
            <w:r w:rsidRPr="0070060C">
              <w:rPr>
                <w:rFonts w:eastAsia="Times New Roman" w:cs="Times New Roman"/>
                <w:szCs w:val="24"/>
              </w:rPr>
              <w:t xml:space="preserve">);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ліофілізат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розчину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інфузій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по</w:t>
            </w:r>
            <w:r w:rsidRPr="0070060C">
              <w:rPr>
                <w:rFonts w:eastAsia="Times New Roman" w:cs="Times New Roman"/>
                <w:szCs w:val="24"/>
              </w:rPr>
              <w:t xml:space="preserve"> 50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70060C">
              <w:rPr>
                <w:rFonts w:eastAsia="Times New Roman" w:cs="Times New Roman"/>
                <w:szCs w:val="24"/>
              </w:rPr>
              <w:t xml:space="preserve"> (1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флакон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з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ліофілізатом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у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комлекті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з</w:t>
            </w:r>
            <w:r w:rsidRPr="0070060C">
              <w:rPr>
                <w:rFonts w:eastAsia="Times New Roman" w:cs="Times New Roman"/>
                <w:szCs w:val="24"/>
              </w:rPr>
              <w:t xml:space="preserve"> 1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флаконом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розчинника</w:t>
            </w:r>
            <w:r w:rsidRPr="0070060C">
              <w:rPr>
                <w:rFonts w:eastAsia="Times New Roman" w:cs="Times New Roman"/>
                <w:szCs w:val="24"/>
              </w:rPr>
              <w:t xml:space="preserve"> (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вода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ін</w:t>
            </w:r>
            <w:r w:rsidRPr="0070060C">
              <w:rPr>
                <w:rFonts w:eastAsia="Times New Roman" w:cs="Times New Roman"/>
                <w:szCs w:val="24"/>
              </w:rPr>
              <w:t>’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єкцій</w:t>
            </w:r>
            <w:r w:rsidRPr="0070060C">
              <w:rPr>
                <w:rFonts w:eastAsia="Times New Roman" w:cs="Times New Roman"/>
                <w:szCs w:val="24"/>
              </w:rPr>
              <w:t xml:space="preserve">)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по</w:t>
            </w:r>
            <w:r w:rsidRPr="0070060C">
              <w:rPr>
                <w:rFonts w:eastAsia="Times New Roman" w:cs="Times New Roman"/>
                <w:szCs w:val="24"/>
              </w:rPr>
              <w:t xml:space="preserve"> 50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70060C">
              <w:rPr>
                <w:rFonts w:eastAsia="Times New Roman" w:cs="Times New Roman"/>
                <w:szCs w:val="24"/>
              </w:rPr>
              <w:t xml:space="preserve">); 50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70060C">
              <w:rPr>
                <w:rFonts w:eastAsia="Times New Roman" w:cs="Times New Roman"/>
                <w:szCs w:val="24"/>
              </w:rPr>
              <w:t xml:space="preserve">;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Берінгер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Інгельхайм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Фарма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ГмбХ</w:t>
            </w:r>
            <w:proofErr w:type="gramStart"/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і</w:t>
            </w:r>
            <w:r w:rsidRPr="0070060C">
              <w:rPr>
                <w:rFonts w:eastAsia="Times New Roman" w:cs="Times New Roman"/>
                <w:szCs w:val="24"/>
              </w:rPr>
              <w:t xml:space="preserve"> </w:t>
            </w:r>
            <w:r w:rsidRPr="004F2DD2">
              <w:rPr>
                <w:rFonts w:eastAsia="Times New Roman" w:cs="Times New Roman"/>
                <w:szCs w:val="24"/>
                <w:lang w:val="ru-RU"/>
              </w:rPr>
              <w:t>К</w:t>
            </w:r>
            <w:proofErr w:type="gramEnd"/>
            <w:r w:rsidRPr="004F2DD2">
              <w:rPr>
                <w:rFonts w:eastAsia="Times New Roman" w:cs="Times New Roman"/>
                <w:szCs w:val="24"/>
                <w:lang w:val="ru-RU"/>
              </w:rPr>
              <w:t>о</w:t>
            </w:r>
            <w:r w:rsidRPr="0070060C">
              <w:rPr>
                <w:rFonts w:eastAsia="Times New Roman" w:cs="Times New Roman"/>
                <w:szCs w:val="24"/>
              </w:rPr>
              <w:t xml:space="preserve">. </w:t>
            </w:r>
            <w:proofErr w:type="gramStart"/>
            <w:r w:rsidRPr="004F2DD2">
              <w:rPr>
                <w:rFonts w:eastAsia="Times New Roman" w:cs="Times New Roman"/>
                <w:szCs w:val="24"/>
                <w:lang w:val="ru-RU"/>
              </w:rPr>
              <w:t>КГ</w:t>
            </w:r>
            <w:proofErr w:type="gramEnd"/>
            <w:r w:rsidRPr="004F2DD2">
              <w:rPr>
                <w:rFonts w:eastAsia="Times New Roman" w:cs="Times New Roman"/>
                <w:szCs w:val="24"/>
                <w:lang w:val="ru-RU"/>
              </w:rPr>
              <w:t>, Німеччина</w:t>
            </w:r>
          </w:p>
        </w:tc>
      </w:tr>
      <w:tr w:rsidR="0070060C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rPr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70060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70060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70060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4F2DD2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4F2DD2">
              <w:rPr>
                <w:rFonts w:eastAsia="Times New Roman" w:cs="Times New Roman"/>
                <w:szCs w:val="24"/>
                <w:lang w:val="ru-RU"/>
              </w:rPr>
              <w:t>1) к.м.н. Полівенок</w:t>
            </w:r>
            <w:proofErr w:type="gramStart"/>
            <w:r w:rsidRPr="004F2DD2">
              <w:rPr>
                <w:rFonts w:eastAsia="Times New Roman" w:cs="Times New Roman"/>
                <w:szCs w:val="24"/>
                <w:lang w:val="ru-RU"/>
              </w:rPr>
              <w:t xml:space="preserve"> І.</w:t>
            </w:r>
            <w:proofErr w:type="gramEnd"/>
            <w:r w:rsidRPr="004F2DD2">
              <w:rPr>
                <w:rFonts w:eastAsia="Times New Roman" w:cs="Times New Roman"/>
                <w:szCs w:val="24"/>
                <w:lang w:val="ru-RU"/>
              </w:rPr>
              <w:t>В.</w:t>
            </w:r>
          </w:p>
          <w:p w:rsidR="0070060C" w:rsidRPr="004F2DD2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4F2DD2">
              <w:rPr>
                <w:rFonts w:eastAsia="Times New Roman" w:cs="Times New Roman"/>
                <w:szCs w:val="24"/>
                <w:lang w:val="ru-RU"/>
              </w:rPr>
              <w:t>Державна установа «Інститут загальної та невідкладної хірургії імені В.Т. Зайцева Національної академії медичних наук України», відділення інтервенційної кардіології з палатою інтенсивної терапії та рентген-хірургічним блоком, м. Харкі</w:t>
            </w:r>
            <w:proofErr w:type="gramStart"/>
            <w:r w:rsidRPr="004F2DD2">
              <w:rPr>
                <w:rFonts w:eastAsia="Times New Roman" w:cs="Times New Roman"/>
                <w:szCs w:val="24"/>
                <w:lang w:val="ru-RU"/>
              </w:rPr>
              <w:t>в</w:t>
            </w:r>
            <w:proofErr w:type="gramEnd"/>
          </w:p>
          <w:p w:rsidR="0070060C" w:rsidRPr="004F2DD2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4F2DD2">
              <w:rPr>
                <w:rFonts w:eastAsia="Times New Roman" w:cs="Times New Roman"/>
                <w:szCs w:val="24"/>
                <w:lang w:val="ru-RU"/>
              </w:rPr>
              <w:t>2) к.м.н., доц. Кузнецов</w:t>
            </w:r>
            <w:proofErr w:type="gramStart"/>
            <w:r w:rsidRPr="004F2DD2">
              <w:rPr>
                <w:rFonts w:eastAsia="Times New Roman" w:cs="Times New Roman"/>
                <w:szCs w:val="24"/>
                <w:lang w:val="ru-RU"/>
              </w:rPr>
              <w:t xml:space="preserve"> І.</w:t>
            </w:r>
            <w:proofErr w:type="gramEnd"/>
            <w:r w:rsidRPr="004F2DD2">
              <w:rPr>
                <w:rFonts w:eastAsia="Times New Roman" w:cs="Times New Roman"/>
                <w:szCs w:val="24"/>
                <w:lang w:val="ru-RU"/>
              </w:rPr>
              <w:t xml:space="preserve">В. </w:t>
            </w:r>
          </w:p>
          <w:p w:rsidR="0070060C" w:rsidRPr="004F2DD2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4F2DD2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4F2DD2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4F2DD2">
              <w:rPr>
                <w:rFonts w:eastAsia="Times New Roman" w:cs="Times New Roman"/>
                <w:szCs w:val="24"/>
                <w:lang w:val="ru-RU"/>
              </w:rPr>
              <w:t>ідприємство Харківської обласної ради «Обласна клінічна лікарня», кардіологічне відділення, м. Харків</w:t>
            </w:r>
          </w:p>
        </w:tc>
      </w:tr>
      <w:tr w:rsidR="0070060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70060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Default="0070060C" w:rsidP="0070060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70060C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rPr>
                <w:color w:val="000000"/>
                <w:szCs w:val="24"/>
                <w:lang w:val="ru-RU"/>
              </w:rPr>
            </w:pPr>
            <w:r w:rsidRPr="0070060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4F2DD2" w:rsidRDefault="0070060C" w:rsidP="0070060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4F2DD2">
              <w:rPr>
                <w:rFonts w:eastAsia="Times New Roman" w:cs="Times New Roman"/>
                <w:szCs w:val="24"/>
                <w:lang w:val="ru-RU"/>
              </w:rPr>
              <w:t xml:space="preserve">Компанія, яка діє за довіреністю, яку надав спонсор чи заявник на ввезення </w:t>
            </w:r>
            <w:proofErr w:type="gramStart"/>
            <w:r w:rsidRPr="004F2DD2">
              <w:rPr>
                <w:rFonts w:eastAsia="Times New Roman" w:cs="Times New Roman"/>
                <w:szCs w:val="24"/>
                <w:lang w:val="ru-RU"/>
              </w:rPr>
              <w:t>досл</w:t>
            </w:r>
            <w:proofErr w:type="gramEnd"/>
            <w:r w:rsidRPr="004F2DD2">
              <w:rPr>
                <w:rFonts w:eastAsia="Times New Roman" w:cs="Times New Roman"/>
                <w:szCs w:val="24"/>
                <w:lang w:val="ru-RU"/>
              </w:rPr>
              <w:t>іджуваних лікарських засобів та супутніх матеріалів: ТО</w:t>
            </w:r>
            <w:r>
              <w:rPr>
                <w:rFonts w:eastAsia="Times New Roman" w:cs="Times New Roman"/>
                <w:szCs w:val="24"/>
                <w:lang w:val="ru-RU"/>
              </w:rPr>
              <w:t>В «Агенція «С.М.О.-Україна»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uk-UA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uk-UA"/>
        </w:rPr>
        <w:br w:type="page"/>
      </w:r>
    </w:p>
    <w:p w:rsidR="007C7E03" w:rsidRDefault="007C7E03">
      <w:pPr>
        <w:rPr>
          <w:lang w:val="uk-UA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>
        <w:t>8</w:t>
      </w:r>
    </w:p>
    <w:p w:rsidR="007C7E03" w:rsidRDefault="003953C5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86311A" w:rsidRDefault="0086311A" w:rsidP="0086311A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C7E03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70060C">
            <w:pPr>
              <w:jc w:val="both"/>
              <w:rPr>
                <w:lang w:val="ru-RU"/>
              </w:rPr>
            </w:pPr>
            <w:r w:rsidRPr="0070060C">
              <w:rPr>
                <w:rFonts w:eastAsia="Times New Roman"/>
                <w:szCs w:val="24"/>
                <w:lang w:val="ru-RU"/>
              </w:rPr>
              <w:t xml:space="preserve">«Багатоцентрове, рандомізоване, подвійне сліпе </w:t>
            </w:r>
            <w:proofErr w:type="gramStart"/>
            <w:r w:rsidRPr="0070060C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70060C">
              <w:rPr>
                <w:rFonts w:eastAsia="Times New Roman"/>
                <w:szCs w:val="24"/>
                <w:lang w:val="ru-RU"/>
              </w:rPr>
              <w:t>ідження гнучких доз брекспіпразолу порівняно з плацебо для лікування дорослих з пограничним розладом особистості»</w:t>
            </w:r>
            <w:r w:rsidR="003953C5" w:rsidRPr="0070060C">
              <w:rPr>
                <w:lang w:val="ru-RU"/>
              </w:rPr>
              <w:t xml:space="preserve">, код дослідження </w:t>
            </w:r>
            <w:r w:rsidR="00497311">
              <w:rPr>
                <w:lang w:val="ru-RU"/>
              </w:rPr>
              <w:t xml:space="preserve">                               </w:t>
            </w:r>
            <w:r w:rsidR="003953C5" w:rsidRPr="0070060C">
              <w:rPr>
                <w:lang w:val="ru-RU"/>
              </w:rPr>
              <w:t>331-201-00242, версія від 09 липня 2019 року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 «ІНС Ресерч Україна»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Otsuka Pharmaceutical Development &amp; Commercialization, Inc., USA («Оцука Фармасьютікл Девелопмент енд Комерсілізейшн, Інк.», США)</w:t>
            </w:r>
          </w:p>
        </w:tc>
      </w:tr>
      <w:tr w:rsidR="0070060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Default="0070060C" w:rsidP="0070060C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2C7C97" w:rsidRDefault="0070060C" w:rsidP="0070060C">
            <w:pPr>
              <w:jc w:val="both"/>
              <w:rPr>
                <w:szCs w:val="24"/>
              </w:rPr>
            </w:pPr>
            <w:r w:rsidRPr="002C7C97">
              <w:rPr>
                <w:rFonts w:eastAsia="Times New Roman"/>
                <w:szCs w:val="24"/>
              </w:rPr>
              <w:t>Брекспіпразол (OPC-34712) (</w:t>
            </w:r>
            <w:r w:rsidRPr="002C7C97">
              <w:rPr>
                <w:szCs w:val="24"/>
              </w:rPr>
              <w:t xml:space="preserve">OPC-34712; Brexpiprazole (OPC-34712), REXULTI® (brexpiprazole)); таблетки; 1 мг; Otsuka Pharmaceutical Co., Ltd., Second Tokushima Factory, Japan; Otsuka Pharmaceutical Co., Ltd., Second Tokushima Factory, Formulation Research Institute, Japan; Otsuka Pharmaceutical Co., Ltd., Tokushima Factory, Japan; Boston Analytical Inc., USA; Almac Clinical Services, USA; </w:t>
            </w:r>
          </w:p>
          <w:p w:rsidR="0070060C" w:rsidRPr="002C7C97" w:rsidRDefault="0070060C" w:rsidP="0070060C">
            <w:pPr>
              <w:jc w:val="both"/>
              <w:rPr>
                <w:szCs w:val="24"/>
              </w:rPr>
            </w:pPr>
            <w:r w:rsidRPr="002C7C97">
              <w:rPr>
                <w:rFonts w:eastAsia="Times New Roman"/>
                <w:szCs w:val="24"/>
              </w:rPr>
              <w:t>Брекспіпразол (OPC-34712) (</w:t>
            </w:r>
            <w:r w:rsidRPr="002C7C97">
              <w:rPr>
                <w:szCs w:val="24"/>
              </w:rPr>
              <w:t xml:space="preserve">OPC-34712; Brexpiprazole (OPC-34712), REXULTI® (brexpiprazole)); таблетки; 2 мг; Otsuka Pharmaceutical Co., Ltd., Second Tokushima Factory, Japan; Otsuka Pharmaceutical Co., Ltd., Second Tokushima Factory, Formulation Research Institute, Japan; Otsuka Pharmaceutical Co., Ltd., Tokushima Factory, Japan; Boston Analytical Inc., USA; Almac Clinical Services, USA; </w:t>
            </w:r>
          </w:p>
          <w:p w:rsidR="0070060C" w:rsidRPr="002C7C97" w:rsidRDefault="0070060C" w:rsidP="0070060C">
            <w:pPr>
              <w:jc w:val="both"/>
              <w:rPr>
                <w:szCs w:val="24"/>
              </w:rPr>
            </w:pPr>
            <w:r w:rsidRPr="002C7C97">
              <w:rPr>
                <w:rFonts w:eastAsia="Times New Roman"/>
                <w:szCs w:val="24"/>
              </w:rPr>
              <w:t>Брекспіпразол (OPC-34712) (</w:t>
            </w:r>
            <w:r w:rsidRPr="002C7C97">
              <w:rPr>
                <w:szCs w:val="24"/>
              </w:rPr>
              <w:t xml:space="preserve">OPC-34712; Brexpiprazole (OPC-34712), REXULTI® (brexpiprazole)); таблетки; 3 мг; Otsuka Pharmaceutical Co., Ltd., Second Tokushima Factory, Japan; Otsuka Pharmaceutical Co., Ltd., Second Tokushima Factory, Formulation Research Institute, Japan; Otsuka Pharmaceutical Co., Ltd., Tokushima Factory, Japan; Boston Analytical Inc., USA; Almac Clinical Services, USA; </w:t>
            </w:r>
          </w:p>
          <w:p w:rsidR="0070060C" w:rsidRPr="002C7C97" w:rsidRDefault="0070060C" w:rsidP="0070060C">
            <w:pPr>
              <w:jc w:val="both"/>
              <w:rPr>
                <w:rFonts w:eastAsia="Times New Roman"/>
                <w:szCs w:val="24"/>
              </w:rPr>
            </w:pPr>
            <w:r w:rsidRPr="002C7C97">
              <w:rPr>
                <w:rFonts w:eastAsia="Times New Roman"/>
                <w:szCs w:val="24"/>
              </w:rPr>
              <w:t>Плацебо до Брекспіпразол (OPC-34712), таблетки; Otsuka Pharmaceutical Co., Ltd., Second Tokushima Factory, Japan; Otsuka Pharmaceutical Co., Ltd., Second Tokushima Factory, Formulation Research Institute, Japan; Otsuka Pharmaceutical Co., Ltd., Tokushima Factory, Japan; Boston Analytical Inc., USA; Almac Clinical Services, USA</w:t>
            </w:r>
          </w:p>
        </w:tc>
      </w:tr>
      <w:tr w:rsidR="0070060C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rPr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70060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70060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70060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/>
              </w:rPr>
              <w:t>1</w:t>
            </w:r>
            <w:r w:rsidRPr="002C7C97">
              <w:rPr>
                <w:rFonts w:eastAsia="Times New Roman"/>
                <w:szCs w:val="24"/>
                <w:lang w:val="uk-UA"/>
              </w:rPr>
              <w:t xml:space="preserve">) </w:t>
            </w:r>
            <w:r w:rsidRPr="0070060C">
              <w:rPr>
                <w:rFonts w:eastAsia="Times New Roman"/>
                <w:szCs w:val="24"/>
                <w:lang w:val="ru-RU"/>
              </w:rPr>
              <w:t>д.м.н., проф. Скрипніков А. М.</w:t>
            </w:r>
          </w:p>
          <w:p w:rsidR="0070060C" w:rsidRPr="0070060C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/>
              </w:rPr>
              <w:t xml:space="preserve">Комунальне </w:t>
            </w:r>
            <w:proofErr w:type="gramStart"/>
            <w:r w:rsidRPr="0070060C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70060C">
              <w:rPr>
                <w:rFonts w:eastAsia="Times New Roman"/>
                <w:szCs w:val="24"/>
                <w:lang w:val="ru-RU"/>
              </w:rPr>
              <w:t>ідприємство «Полтавська обласна клінічна психіатрична лікарня ім. О.Ф.Мальцева Полтавської обласної ради», відділення неврозів та 2А відділення (чоловіче, гостре, загальнопсихіатричне), Українська медична стоматологічна академія, кафедра психіатрії, нар</w:t>
            </w:r>
            <w:r>
              <w:rPr>
                <w:rFonts w:eastAsia="Times New Roman"/>
                <w:szCs w:val="24"/>
                <w:lang w:val="ru-RU"/>
              </w:rPr>
              <w:t>кології та медичної психології,</w:t>
            </w:r>
            <w:r w:rsidRPr="002C7C97">
              <w:rPr>
                <w:rFonts w:eastAsia="Times New Roman"/>
                <w:szCs w:val="24"/>
                <w:lang w:val="uk-UA"/>
              </w:rPr>
              <w:t xml:space="preserve"> </w:t>
            </w:r>
            <w:r w:rsidRPr="0070060C">
              <w:rPr>
                <w:rFonts w:eastAsia="Times New Roman"/>
                <w:szCs w:val="24"/>
                <w:lang w:val="ru-RU"/>
              </w:rPr>
              <w:t>м. Полтава</w:t>
            </w:r>
          </w:p>
          <w:p w:rsidR="0070060C" w:rsidRPr="0070060C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C7C97">
              <w:rPr>
                <w:rFonts w:eastAsia="Times New Roman"/>
                <w:szCs w:val="24"/>
                <w:lang w:val="uk-UA"/>
              </w:rPr>
              <w:lastRenderedPageBreak/>
              <w:t xml:space="preserve">2) </w:t>
            </w:r>
            <w:r w:rsidRPr="0070060C">
              <w:rPr>
                <w:rFonts w:eastAsia="Times New Roman"/>
                <w:szCs w:val="24"/>
                <w:lang w:val="ru-RU"/>
              </w:rPr>
              <w:t>к.м.н. Серебреннікова О. А.</w:t>
            </w:r>
          </w:p>
          <w:p w:rsidR="0070060C" w:rsidRPr="0070060C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70060C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70060C">
              <w:rPr>
                <w:rFonts w:eastAsia="Times New Roman"/>
                <w:szCs w:val="24"/>
                <w:lang w:val="ru-RU"/>
              </w:rPr>
              <w:t xml:space="preserve">ідприємство «Вінницька обласна клінічна психоневрологічна лікарня ім. акад. О. </w:t>
            </w:r>
            <w:r w:rsidRPr="002C7C97">
              <w:rPr>
                <w:rFonts w:eastAsia="Times New Roman"/>
                <w:szCs w:val="24"/>
              </w:rPr>
              <w:t>I</w:t>
            </w:r>
            <w:r w:rsidRPr="0070060C">
              <w:rPr>
                <w:rFonts w:eastAsia="Times New Roman"/>
                <w:szCs w:val="24"/>
                <w:lang w:val="ru-RU"/>
              </w:rPr>
              <w:t xml:space="preserve">. Ющенка Вінницької обласної Ради», чоловіче відділення №21, жіноче відділення №15, Вінницький національний медичний університет ім. М.І. Пирогова, кафедра психіатрії, наркології та психотерапії з курсом </w:t>
            </w:r>
            <w:proofErr w:type="gramStart"/>
            <w:r w:rsidRPr="0070060C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70060C">
              <w:rPr>
                <w:rFonts w:eastAsia="Times New Roman"/>
                <w:szCs w:val="24"/>
                <w:lang w:val="ru-RU"/>
              </w:rPr>
              <w:t>іслядипломної освіти, м. Вінниця</w:t>
            </w:r>
          </w:p>
          <w:p w:rsidR="0070060C" w:rsidRPr="0070060C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C7C97">
              <w:rPr>
                <w:rFonts w:eastAsia="Times New Roman"/>
                <w:szCs w:val="24"/>
                <w:lang w:val="uk-UA"/>
              </w:rPr>
              <w:t xml:space="preserve">3) </w:t>
            </w:r>
            <w:r w:rsidRPr="0070060C">
              <w:rPr>
                <w:rFonts w:eastAsia="Times New Roman"/>
                <w:szCs w:val="24"/>
                <w:lang w:val="ru-RU"/>
              </w:rPr>
              <w:t xml:space="preserve">гол. </w:t>
            </w:r>
            <w:proofErr w:type="gramStart"/>
            <w:r w:rsidRPr="0070060C">
              <w:rPr>
                <w:rFonts w:eastAsia="Times New Roman"/>
                <w:szCs w:val="24"/>
                <w:lang w:val="ru-RU"/>
              </w:rPr>
              <w:t>л</w:t>
            </w:r>
            <w:proofErr w:type="gramEnd"/>
            <w:r w:rsidRPr="0070060C">
              <w:rPr>
                <w:rFonts w:eastAsia="Times New Roman"/>
                <w:szCs w:val="24"/>
                <w:lang w:val="ru-RU"/>
              </w:rPr>
              <w:t>ікар Волощук А.Є.</w:t>
            </w:r>
          </w:p>
          <w:p w:rsidR="0070060C" w:rsidRPr="0070060C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70060C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70060C">
              <w:rPr>
                <w:rFonts w:eastAsia="Times New Roman"/>
                <w:szCs w:val="24"/>
                <w:lang w:val="ru-RU"/>
              </w:rPr>
              <w:t>ідприємство «Одеський обласний медичний центр психічного здоров'я» Одеської обласної ради, відділення №6 (чоловіче), №12 (жіноче), м. Одеса</w:t>
            </w:r>
          </w:p>
          <w:p w:rsidR="0070060C" w:rsidRPr="0070060C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C7C97">
              <w:rPr>
                <w:rFonts w:eastAsia="Times New Roman"/>
                <w:szCs w:val="24"/>
                <w:lang w:val="uk-UA"/>
              </w:rPr>
              <w:t xml:space="preserve">4) </w:t>
            </w:r>
            <w:r w:rsidRPr="0070060C">
              <w:rPr>
                <w:rFonts w:eastAsia="Times New Roman"/>
                <w:szCs w:val="24"/>
                <w:lang w:val="ru-RU"/>
              </w:rPr>
              <w:t>д.м.н., проф. Лінський</w:t>
            </w:r>
            <w:proofErr w:type="gramStart"/>
            <w:r w:rsidRPr="0070060C">
              <w:rPr>
                <w:rFonts w:eastAsia="Times New Roman"/>
                <w:szCs w:val="24"/>
                <w:lang w:val="ru-RU"/>
              </w:rPr>
              <w:t xml:space="preserve"> І.</w:t>
            </w:r>
            <w:proofErr w:type="gramEnd"/>
            <w:r w:rsidRPr="0070060C">
              <w:rPr>
                <w:rFonts w:eastAsia="Times New Roman"/>
                <w:szCs w:val="24"/>
                <w:lang w:val="ru-RU"/>
              </w:rPr>
              <w:t>В.</w:t>
            </w:r>
          </w:p>
          <w:p w:rsidR="0070060C" w:rsidRPr="0070060C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/>
              </w:rPr>
              <w:t>Державна установа «Інститут неврології, психіатрії та наркології НАМН України», відділ невідкл</w:t>
            </w:r>
            <w:r>
              <w:rPr>
                <w:rFonts w:eastAsia="Times New Roman"/>
                <w:szCs w:val="24"/>
                <w:lang w:val="ru-RU"/>
              </w:rPr>
              <w:t>адної психіатрії та наркології,</w:t>
            </w:r>
            <w:r w:rsidRPr="002C7C97">
              <w:rPr>
                <w:rFonts w:eastAsia="Times New Roman"/>
                <w:szCs w:val="24"/>
                <w:lang w:val="uk-UA"/>
              </w:rPr>
              <w:t xml:space="preserve"> </w:t>
            </w:r>
            <w:r w:rsidRPr="0070060C">
              <w:rPr>
                <w:rFonts w:eastAsia="Times New Roman"/>
                <w:szCs w:val="24"/>
                <w:lang w:val="ru-RU"/>
              </w:rPr>
              <w:t>м. Харкі</w:t>
            </w:r>
            <w:proofErr w:type="gramStart"/>
            <w:r w:rsidRPr="0070060C">
              <w:rPr>
                <w:rFonts w:eastAsia="Times New Roman"/>
                <w:szCs w:val="24"/>
                <w:lang w:val="ru-RU"/>
              </w:rPr>
              <w:t>в</w:t>
            </w:r>
            <w:proofErr w:type="gramEnd"/>
          </w:p>
          <w:p w:rsidR="0070060C" w:rsidRPr="0070060C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C7C97">
              <w:rPr>
                <w:rFonts w:eastAsia="Times New Roman"/>
                <w:szCs w:val="24"/>
                <w:lang w:val="uk-UA"/>
              </w:rPr>
              <w:t xml:space="preserve">5) </w:t>
            </w:r>
            <w:r w:rsidRPr="0070060C">
              <w:rPr>
                <w:rFonts w:eastAsia="Times New Roman"/>
                <w:szCs w:val="24"/>
                <w:lang w:val="ru-RU"/>
              </w:rPr>
              <w:t>д.м.н., проф. Чабан О. С.</w:t>
            </w:r>
          </w:p>
          <w:p w:rsidR="0070060C" w:rsidRPr="0070060C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/>
              </w:rPr>
              <w:t>Київська клінічна лікарня на залізничному транспорті №1 філії «Центр охорони здоров'я» акціонерного товариства «Українська залізниця», психоневрологічне відділення, м. Киї</w:t>
            </w:r>
            <w:proofErr w:type="gramStart"/>
            <w:r w:rsidRPr="0070060C">
              <w:rPr>
                <w:rFonts w:eastAsia="Times New Roman"/>
                <w:szCs w:val="24"/>
                <w:lang w:val="ru-RU"/>
              </w:rPr>
              <w:t>в</w:t>
            </w:r>
            <w:proofErr w:type="gramEnd"/>
          </w:p>
        </w:tc>
      </w:tr>
      <w:tr w:rsidR="0070060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lastRenderedPageBreak/>
              <w:t xml:space="preserve">Препарати порівняння, виробник та </w:t>
            </w:r>
            <w:proofErr w:type="gramStart"/>
            <w:r w:rsidRPr="0070060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Default="0070060C" w:rsidP="0070060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70060C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rPr>
                <w:color w:val="000000"/>
                <w:szCs w:val="24"/>
                <w:lang w:val="ru-RU"/>
              </w:rPr>
            </w:pPr>
            <w:r w:rsidRPr="0070060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/>
              </w:rPr>
              <w:t>Лабораторні набори;</w:t>
            </w:r>
          </w:p>
          <w:p w:rsidR="0070060C" w:rsidRPr="0070060C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/>
              </w:rPr>
              <w:t>- Електрокардіографи та кабелі</w:t>
            </w:r>
          </w:p>
          <w:p w:rsidR="0070060C" w:rsidRPr="0070060C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/>
              </w:rPr>
              <w:t>-Планшети (</w:t>
            </w:r>
            <w:r w:rsidRPr="002C7C97">
              <w:rPr>
                <w:rFonts w:eastAsia="Times New Roman"/>
                <w:szCs w:val="24"/>
              </w:rPr>
              <w:t>Windows</w:t>
            </w:r>
            <w:r w:rsidRPr="0070060C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C7C97">
              <w:rPr>
                <w:rFonts w:eastAsia="Times New Roman"/>
                <w:szCs w:val="24"/>
              </w:rPr>
              <w:t>based</w:t>
            </w:r>
            <w:r w:rsidRPr="0070060C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C7C97">
              <w:rPr>
                <w:rFonts w:eastAsia="Times New Roman"/>
                <w:szCs w:val="24"/>
              </w:rPr>
              <w:t>tablet</w:t>
            </w:r>
            <w:r w:rsidRPr="0070060C">
              <w:rPr>
                <w:rFonts w:eastAsia="Times New Roman"/>
                <w:szCs w:val="24"/>
                <w:lang w:val="ru-RU"/>
              </w:rPr>
              <w:t xml:space="preserve"> (для </w:t>
            </w:r>
            <w:r w:rsidRPr="002C7C97">
              <w:rPr>
                <w:rFonts w:eastAsia="Times New Roman"/>
                <w:szCs w:val="24"/>
              </w:rPr>
              <w:t>eSource</w:t>
            </w:r>
            <w:r w:rsidRPr="0070060C">
              <w:rPr>
                <w:rFonts w:eastAsia="Times New Roman"/>
                <w:szCs w:val="24"/>
                <w:lang w:val="ru-RU"/>
              </w:rPr>
              <w:t xml:space="preserve"> та </w:t>
            </w:r>
            <w:r w:rsidRPr="002C7C97">
              <w:rPr>
                <w:rFonts w:eastAsia="Times New Roman"/>
                <w:szCs w:val="24"/>
              </w:rPr>
              <w:t>eConsent</w:t>
            </w:r>
            <w:r w:rsidRPr="0070060C">
              <w:rPr>
                <w:rFonts w:eastAsia="Times New Roman"/>
                <w:szCs w:val="24"/>
                <w:lang w:val="ru-RU"/>
              </w:rPr>
              <w:t>))</w:t>
            </w:r>
          </w:p>
          <w:p w:rsidR="0070060C" w:rsidRPr="0070060C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/>
              </w:rPr>
              <w:t>-Паперові матеріали – шкали</w:t>
            </w:r>
          </w:p>
          <w:p w:rsidR="0070060C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/>
              </w:rPr>
              <w:t>-стилуси</w:t>
            </w:r>
            <w:proofErr w:type="gramStart"/>
            <w:r w:rsidRPr="0070060C">
              <w:rPr>
                <w:rFonts w:eastAsia="Times New Roman"/>
                <w:szCs w:val="24"/>
                <w:lang w:val="ru-RU"/>
              </w:rPr>
              <w:br/>
              <w:t>-</w:t>
            </w:r>
            <w:proofErr w:type="gramEnd"/>
            <w:r w:rsidRPr="0070060C">
              <w:rPr>
                <w:rFonts w:eastAsia="Times New Roman"/>
                <w:szCs w:val="24"/>
                <w:lang w:val="ru-RU"/>
              </w:rPr>
              <w:t>сканери</w:t>
            </w:r>
            <w:r>
              <w:rPr>
                <w:rFonts w:eastAsia="Times New Roman"/>
                <w:szCs w:val="24"/>
                <w:lang w:val="ru-RU"/>
              </w:rPr>
              <w:t>.</w:t>
            </w:r>
          </w:p>
          <w:p w:rsidR="0070060C" w:rsidRPr="0070060C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/>
              </w:rPr>
              <w:t xml:space="preserve">Компанія, яка діє за довіреністю, яку надав спонсор чи заявник на ввезення </w:t>
            </w:r>
            <w:proofErr w:type="gramStart"/>
            <w:r w:rsidRPr="0070060C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70060C">
              <w:rPr>
                <w:rFonts w:eastAsia="Times New Roman"/>
                <w:szCs w:val="24"/>
                <w:lang w:val="ru-RU"/>
              </w:rPr>
              <w:t>іджуваних лікарських засобів та супутніх матеріалів: ТОВ «СМ</w:t>
            </w:r>
            <w:r>
              <w:rPr>
                <w:rFonts w:eastAsia="Times New Roman"/>
                <w:szCs w:val="24"/>
                <w:lang w:val="ru-RU"/>
              </w:rPr>
              <w:t>О-Груп Україна»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uk-UA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uk-UA"/>
        </w:rPr>
        <w:br w:type="page"/>
      </w:r>
    </w:p>
    <w:p w:rsidR="007C7E03" w:rsidRDefault="007C7E03">
      <w:pPr>
        <w:rPr>
          <w:lang w:val="uk-UA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>
        <w:t>9</w:t>
      </w:r>
    </w:p>
    <w:p w:rsidR="007C7E03" w:rsidRDefault="003953C5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86311A" w:rsidRDefault="0086311A" w:rsidP="0086311A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70060C">
            <w:pPr>
              <w:jc w:val="both"/>
            </w:pPr>
            <w:r w:rsidRPr="0070060C">
              <w:rPr>
                <w:rFonts w:eastAsia="Times New Roman"/>
                <w:szCs w:val="24"/>
                <w:lang w:val="ru-RU"/>
              </w:rPr>
              <w:t xml:space="preserve">Рандомізоване подвійне сліпе багатоцентрове </w:t>
            </w:r>
            <w:proofErr w:type="gramStart"/>
            <w:r w:rsidRPr="0070060C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70060C">
              <w:rPr>
                <w:rFonts w:eastAsia="Times New Roman"/>
                <w:szCs w:val="24"/>
                <w:lang w:val="ru-RU"/>
              </w:rPr>
              <w:t xml:space="preserve">ідження фази 3 для порівняння ефективності та безпечності препарату </w:t>
            </w:r>
            <w:r w:rsidRPr="00F215F8">
              <w:rPr>
                <w:rFonts w:eastAsia="Times New Roman"/>
                <w:szCs w:val="24"/>
              </w:rPr>
              <w:t>FYB</w:t>
            </w:r>
            <w:r w:rsidRPr="0070060C">
              <w:rPr>
                <w:rFonts w:eastAsia="Times New Roman"/>
                <w:szCs w:val="24"/>
                <w:lang w:val="ru-RU"/>
              </w:rPr>
              <w:t xml:space="preserve">203, запропонованого біоаналога афліберсепту, та препарату Айлія® у пацієнтів із неоваскулярною віковою макулодистрофією </w:t>
            </w:r>
            <w:r w:rsidRPr="00F215F8">
              <w:rPr>
                <w:rFonts w:eastAsia="Times New Roman"/>
                <w:szCs w:val="24"/>
              </w:rPr>
              <w:t>(MAGELLAN-AMD)</w:t>
            </w:r>
            <w:r w:rsidR="003953C5">
              <w:t>, код дослідження FYB203-03-01, версія 2.0 від 16 грудня 2019 року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Bioeq GmbH, Germany</w:t>
            </w:r>
          </w:p>
        </w:tc>
      </w:tr>
      <w:tr w:rsidR="0070060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Default="0070060C" w:rsidP="0070060C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jc w:val="both"/>
              <w:rPr>
                <w:szCs w:val="24"/>
              </w:rPr>
            </w:pPr>
            <w:r w:rsidRPr="00F215F8">
              <w:rPr>
                <w:rFonts w:eastAsia="Times New Roman"/>
                <w:szCs w:val="24"/>
              </w:rPr>
              <w:t>FYB</w:t>
            </w:r>
            <w:r w:rsidRPr="0070060C">
              <w:rPr>
                <w:rFonts w:eastAsia="Times New Roman"/>
                <w:szCs w:val="24"/>
              </w:rPr>
              <w:t>203 (</w:t>
            </w:r>
            <w:r w:rsidRPr="00F215F8">
              <w:rPr>
                <w:szCs w:val="24"/>
              </w:rPr>
              <w:t>FYB</w:t>
            </w:r>
            <w:r w:rsidRPr="0070060C">
              <w:rPr>
                <w:szCs w:val="24"/>
              </w:rPr>
              <w:t xml:space="preserve">203); </w:t>
            </w:r>
            <w:r w:rsidRPr="00F215F8">
              <w:rPr>
                <w:szCs w:val="24"/>
                <w:lang w:val="ru-RU"/>
              </w:rPr>
              <w:t>розчин</w:t>
            </w:r>
            <w:r w:rsidRPr="0070060C">
              <w:rPr>
                <w:szCs w:val="24"/>
              </w:rPr>
              <w:t xml:space="preserve"> </w:t>
            </w:r>
            <w:r w:rsidRPr="00F215F8">
              <w:rPr>
                <w:szCs w:val="24"/>
                <w:lang w:val="ru-RU"/>
              </w:rPr>
              <w:t>для</w:t>
            </w:r>
            <w:r w:rsidRPr="0070060C">
              <w:rPr>
                <w:szCs w:val="24"/>
              </w:rPr>
              <w:t xml:space="preserve"> </w:t>
            </w:r>
            <w:r w:rsidRPr="00F215F8">
              <w:rPr>
                <w:szCs w:val="24"/>
                <w:lang w:val="ru-RU"/>
              </w:rPr>
              <w:t>ін</w:t>
            </w:r>
            <w:r w:rsidRPr="0070060C">
              <w:rPr>
                <w:szCs w:val="24"/>
              </w:rPr>
              <w:t>’</w:t>
            </w:r>
            <w:r w:rsidRPr="00F215F8">
              <w:rPr>
                <w:szCs w:val="24"/>
                <w:lang w:val="ru-RU"/>
              </w:rPr>
              <w:t>єкції</w:t>
            </w:r>
            <w:r w:rsidRPr="0070060C">
              <w:rPr>
                <w:szCs w:val="24"/>
              </w:rPr>
              <w:t xml:space="preserve"> 40 </w:t>
            </w:r>
            <w:r w:rsidRPr="00F215F8">
              <w:rPr>
                <w:szCs w:val="24"/>
                <w:lang w:val="ru-RU"/>
              </w:rPr>
              <w:t>мг</w:t>
            </w:r>
            <w:r w:rsidRPr="0070060C">
              <w:rPr>
                <w:szCs w:val="24"/>
              </w:rPr>
              <w:t>/</w:t>
            </w:r>
            <w:r w:rsidRPr="00F215F8">
              <w:rPr>
                <w:szCs w:val="24"/>
                <w:lang w:val="ru-RU"/>
              </w:rPr>
              <w:t>мл</w:t>
            </w:r>
            <w:r w:rsidRPr="0070060C">
              <w:rPr>
                <w:szCs w:val="24"/>
              </w:rPr>
              <w:t xml:space="preserve">, </w:t>
            </w:r>
            <w:r w:rsidRPr="00F215F8">
              <w:rPr>
                <w:szCs w:val="24"/>
                <w:lang w:val="ru-RU"/>
              </w:rPr>
              <w:t>у</w:t>
            </w:r>
            <w:r w:rsidRPr="0070060C">
              <w:rPr>
                <w:szCs w:val="24"/>
              </w:rPr>
              <w:t xml:space="preserve"> </w:t>
            </w:r>
            <w:r w:rsidRPr="00F215F8">
              <w:rPr>
                <w:szCs w:val="24"/>
                <w:lang w:val="ru-RU"/>
              </w:rPr>
              <w:t>флаконі</w:t>
            </w:r>
            <w:r w:rsidRPr="0070060C">
              <w:rPr>
                <w:szCs w:val="24"/>
              </w:rPr>
              <w:t xml:space="preserve">; </w:t>
            </w:r>
            <w:r w:rsidRPr="00F215F8">
              <w:rPr>
                <w:szCs w:val="24"/>
              </w:rPr>
              <w:t>Ajinomoto</w:t>
            </w:r>
            <w:r w:rsidRPr="0070060C">
              <w:rPr>
                <w:szCs w:val="24"/>
              </w:rPr>
              <w:t xml:space="preserve"> </w:t>
            </w:r>
            <w:r w:rsidRPr="00F215F8">
              <w:rPr>
                <w:szCs w:val="24"/>
              </w:rPr>
              <w:t>Bio</w:t>
            </w:r>
            <w:r w:rsidRPr="0070060C">
              <w:rPr>
                <w:szCs w:val="24"/>
              </w:rPr>
              <w:t>-</w:t>
            </w:r>
            <w:r w:rsidRPr="00F215F8">
              <w:rPr>
                <w:szCs w:val="24"/>
              </w:rPr>
              <w:t>Pharma</w:t>
            </w:r>
            <w:r w:rsidRPr="0070060C">
              <w:rPr>
                <w:szCs w:val="24"/>
              </w:rPr>
              <w:t xml:space="preserve"> </w:t>
            </w:r>
            <w:r w:rsidRPr="00F215F8">
              <w:rPr>
                <w:szCs w:val="24"/>
              </w:rPr>
              <w:t>Services</w:t>
            </w:r>
            <w:r w:rsidRPr="0070060C">
              <w:rPr>
                <w:szCs w:val="24"/>
              </w:rPr>
              <w:t xml:space="preserve">, </w:t>
            </w:r>
            <w:r w:rsidRPr="00F215F8">
              <w:rPr>
                <w:szCs w:val="24"/>
              </w:rPr>
              <w:t>Inc</w:t>
            </w:r>
            <w:r w:rsidRPr="0070060C">
              <w:rPr>
                <w:szCs w:val="24"/>
              </w:rPr>
              <w:t xml:space="preserve">., </w:t>
            </w:r>
            <w:r w:rsidRPr="00F215F8">
              <w:rPr>
                <w:szCs w:val="24"/>
              </w:rPr>
              <w:t>United</w:t>
            </w:r>
            <w:r w:rsidRPr="0070060C">
              <w:rPr>
                <w:szCs w:val="24"/>
              </w:rPr>
              <w:t xml:space="preserve"> </w:t>
            </w:r>
            <w:r w:rsidRPr="00F215F8">
              <w:rPr>
                <w:szCs w:val="24"/>
              </w:rPr>
              <w:t>States</w:t>
            </w:r>
            <w:r w:rsidRPr="0070060C">
              <w:rPr>
                <w:szCs w:val="24"/>
              </w:rPr>
              <w:t xml:space="preserve">. </w:t>
            </w:r>
          </w:p>
          <w:p w:rsidR="0070060C" w:rsidRPr="0070060C" w:rsidRDefault="0070060C" w:rsidP="0070060C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70060C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rPr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70060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70060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70060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F215F8" w:rsidRDefault="0070060C" w:rsidP="0070060C">
            <w:pPr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F215F8">
              <w:rPr>
                <w:szCs w:val="24"/>
                <w:lang w:val="ru-RU"/>
              </w:rPr>
              <w:t>1) д.м.н., проф. Безкоровайна І. М.</w:t>
            </w:r>
          </w:p>
          <w:p w:rsidR="0070060C" w:rsidRPr="00F215F8" w:rsidRDefault="0070060C" w:rsidP="0070060C">
            <w:pPr>
              <w:jc w:val="both"/>
              <w:rPr>
                <w:szCs w:val="24"/>
                <w:lang w:val="ru-RU"/>
              </w:rPr>
            </w:pPr>
            <w:r w:rsidRPr="00F215F8">
              <w:rPr>
                <w:szCs w:val="24"/>
                <w:lang w:val="ru-RU"/>
              </w:rPr>
              <w:t xml:space="preserve">Комунальне </w:t>
            </w:r>
            <w:proofErr w:type="gramStart"/>
            <w:r w:rsidRPr="00F215F8">
              <w:rPr>
                <w:szCs w:val="24"/>
                <w:lang w:val="ru-RU"/>
              </w:rPr>
              <w:t>п</w:t>
            </w:r>
            <w:proofErr w:type="gramEnd"/>
            <w:r w:rsidRPr="00F215F8">
              <w:rPr>
                <w:szCs w:val="24"/>
                <w:lang w:val="ru-RU"/>
              </w:rPr>
              <w:t>ідприємство «Полтавська обласна клінічна лікарня ім. М.В. Скліфосовського Потавської обласної ради», офтальмологічне відділення, Українська медична стоматологічна академія, кафедра оториноларингології з оф</w:t>
            </w:r>
            <w:r>
              <w:rPr>
                <w:szCs w:val="24"/>
                <w:lang w:val="ru-RU"/>
              </w:rPr>
              <w:t xml:space="preserve">тальмологією, </w:t>
            </w:r>
            <w:r w:rsidRPr="00F215F8">
              <w:rPr>
                <w:szCs w:val="24"/>
                <w:lang w:val="ru-RU"/>
              </w:rPr>
              <w:t>м. Полтава</w:t>
            </w:r>
          </w:p>
          <w:p w:rsidR="0070060C" w:rsidRPr="00F215F8" w:rsidRDefault="0070060C" w:rsidP="0070060C">
            <w:pPr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F215F8">
              <w:rPr>
                <w:szCs w:val="24"/>
                <w:lang w:val="ru-RU"/>
              </w:rPr>
              <w:t>2) д.м.н. Король А.Р.</w:t>
            </w:r>
          </w:p>
          <w:p w:rsidR="0070060C" w:rsidRPr="00F215F8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F215F8">
              <w:rPr>
                <w:szCs w:val="24"/>
                <w:lang w:val="ru-RU"/>
              </w:rPr>
              <w:t xml:space="preserve">Державна установа «Інститут очних хвороб і тканинної терапрії ім. В.П. Філатова Національної академії медичних наук України», відділ вивчення біологічної дії та застосування лазерів </w:t>
            </w:r>
            <w:proofErr w:type="gramStart"/>
            <w:r w:rsidRPr="00F215F8">
              <w:rPr>
                <w:szCs w:val="24"/>
                <w:lang w:val="ru-RU"/>
              </w:rPr>
              <w:t>в</w:t>
            </w:r>
            <w:proofErr w:type="gramEnd"/>
            <w:r w:rsidRPr="00F215F8">
              <w:rPr>
                <w:szCs w:val="24"/>
                <w:lang w:val="ru-RU"/>
              </w:rPr>
              <w:t xml:space="preserve"> офтальмології, відділення лазерної мікрохірургії захворювань ока, м. Одеса</w:t>
            </w:r>
          </w:p>
        </w:tc>
      </w:tr>
      <w:tr w:rsidR="0070060C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70060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F215F8" w:rsidRDefault="0070060C" w:rsidP="0070060C">
            <w:pPr>
              <w:jc w:val="both"/>
              <w:rPr>
                <w:szCs w:val="24"/>
                <w:lang w:val="ru-RU"/>
              </w:rPr>
            </w:pPr>
            <w:r w:rsidRPr="00F215F8">
              <w:rPr>
                <w:rFonts w:eastAsia="Times New Roman"/>
                <w:szCs w:val="24"/>
                <w:lang w:val="ru-RU"/>
              </w:rPr>
              <w:t>Айлія® (афліберсепт) (</w:t>
            </w:r>
            <w:r w:rsidRPr="00F215F8">
              <w:rPr>
                <w:szCs w:val="24"/>
              </w:rPr>
              <w:t>aflibercept</w:t>
            </w:r>
            <w:r w:rsidRPr="00F215F8">
              <w:rPr>
                <w:szCs w:val="24"/>
                <w:lang w:val="ru-RU"/>
              </w:rPr>
              <w:t xml:space="preserve">); розчин для ін’єкції 40 мг/мл, </w:t>
            </w:r>
            <w:proofErr w:type="gramStart"/>
            <w:r w:rsidRPr="00F215F8">
              <w:rPr>
                <w:szCs w:val="24"/>
                <w:lang w:val="ru-RU"/>
              </w:rPr>
              <w:t>у</w:t>
            </w:r>
            <w:proofErr w:type="gramEnd"/>
            <w:r w:rsidRPr="00F215F8">
              <w:rPr>
                <w:szCs w:val="24"/>
                <w:lang w:val="ru-RU"/>
              </w:rPr>
              <w:t xml:space="preserve"> флаконі; </w:t>
            </w:r>
            <w:r w:rsidRPr="00F215F8">
              <w:rPr>
                <w:szCs w:val="24"/>
              </w:rPr>
              <w:t>Bayer</w:t>
            </w:r>
            <w:r w:rsidRPr="00F215F8">
              <w:rPr>
                <w:szCs w:val="24"/>
                <w:lang w:val="ru-RU"/>
              </w:rPr>
              <w:t xml:space="preserve"> </w:t>
            </w:r>
            <w:r w:rsidRPr="00F215F8">
              <w:rPr>
                <w:szCs w:val="24"/>
              </w:rPr>
              <w:t>AG</w:t>
            </w:r>
            <w:r w:rsidRPr="00F215F8">
              <w:rPr>
                <w:szCs w:val="24"/>
                <w:lang w:val="ru-RU"/>
              </w:rPr>
              <w:t xml:space="preserve">, </w:t>
            </w:r>
            <w:r w:rsidRPr="00F215F8">
              <w:rPr>
                <w:szCs w:val="24"/>
              </w:rPr>
              <w:t>Germany</w:t>
            </w:r>
            <w:r w:rsidRPr="00F215F8">
              <w:rPr>
                <w:szCs w:val="24"/>
                <w:lang w:val="ru-RU"/>
              </w:rPr>
              <w:t xml:space="preserve">; </w:t>
            </w:r>
            <w:r w:rsidR="00497311">
              <w:rPr>
                <w:szCs w:val="24"/>
                <w:lang w:val="ru-RU"/>
              </w:rPr>
              <w:t xml:space="preserve">                    </w:t>
            </w:r>
            <w:r w:rsidRPr="00F215F8">
              <w:rPr>
                <w:szCs w:val="24"/>
              </w:rPr>
              <w:t>GP</w:t>
            </w:r>
            <w:r w:rsidRPr="00F215F8">
              <w:rPr>
                <w:szCs w:val="24"/>
                <w:lang w:val="ru-RU"/>
              </w:rPr>
              <w:t xml:space="preserve"> </w:t>
            </w:r>
            <w:r w:rsidRPr="00F215F8">
              <w:rPr>
                <w:szCs w:val="24"/>
              </w:rPr>
              <w:t>Grenzach</w:t>
            </w:r>
            <w:r w:rsidRPr="00F215F8">
              <w:rPr>
                <w:szCs w:val="24"/>
                <w:lang w:val="ru-RU"/>
              </w:rPr>
              <w:t xml:space="preserve"> </w:t>
            </w:r>
            <w:r w:rsidRPr="00F215F8">
              <w:rPr>
                <w:szCs w:val="24"/>
              </w:rPr>
              <w:t>Productions</w:t>
            </w:r>
            <w:r w:rsidRPr="00F215F8">
              <w:rPr>
                <w:szCs w:val="24"/>
                <w:lang w:val="ru-RU"/>
              </w:rPr>
              <w:t xml:space="preserve"> </w:t>
            </w:r>
            <w:r w:rsidRPr="00F215F8">
              <w:rPr>
                <w:szCs w:val="24"/>
              </w:rPr>
              <w:t>GmbH</w:t>
            </w:r>
            <w:r w:rsidRPr="00F215F8">
              <w:rPr>
                <w:szCs w:val="24"/>
                <w:lang w:val="ru-RU"/>
              </w:rPr>
              <w:t xml:space="preserve">, </w:t>
            </w:r>
            <w:r w:rsidRPr="00F215F8">
              <w:rPr>
                <w:szCs w:val="24"/>
              </w:rPr>
              <w:t>Germany</w:t>
            </w:r>
            <w:r w:rsidRPr="00F215F8">
              <w:rPr>
                <w:szCs w:val="24"/>
                <w:lang w:val="ru-RU"/>
              </w:rPr>
              <w:t xml:space="preserve">; </w:t>
            </w:r>
          </w:p>
          <w:p w:rsidR="0070060C" w:rsidRPr="00F215F8" w:rsidRDefault="0070060C" w:rsidP="0070060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F215F8">
              <w:rPr>
                <w:rFonts w:eastAsia="Times New Roman"/>
                <w:szCs w:val="24"/>
                <w:lang w:val="ru-RU"/>
              </w:rPr>
              <w:t>Айлія® (афліберсепт) (</w:t>
            </w:r>
            <w:r w:rsidRPr="00F215F8">
              <w:rPr>
                <w:rFonts w:eastAsia="Times New Roman"/>
                <w:szCs w:val="24"/>
              </w:rPr>
              <w:t>aflibercept</w:t>
            </w:r>
            <w:r w:rsidRPr="00F215F8">
              <w:rPr>
                <w:rFonts w:eastAsia="Times New Roman"/>
                <w:szCs w:val="24"/>
                <w:lang w:val="ru-RU"/>
              </w:rPr>
              <w:t xml:space="preserve">); розчин для ін’єкції 40 мг/мл, у попередньо заповненому шприці; </w:t>
            </w:r>
            <w:r w:rsidR="00497311">
              <w:rPr>
                <w:rFonts w:eastAsia="Times New Roman"/>
                <w:szCs w:val="24"/>
                <w:lang w:val="ru-RU"/>
              </w:rPr>
              <w:t xml:space="preserve">    </w:t>
            </w:r>
            <w:r w:rsidRPr="00F215F8">
              <w:rPr>
                <w:rFonts w:eastAsia="Times New Roman"/>
                <w:szCs w:val="24"/>
                <w:lang w:val="ru-RU"/>
              </w:rPr>
              <w:t xml:space="preserve">40 мг/мл; </w:t>
            </w:r>
            <w:r w:rsidRPr="00F215F8">
              <w:rPr>
                <w:rFonts w:eastAsia="Times New Roman"/>
                <w:szCs w:val="24"/>
              </w:rPr>
              <w:t>Bayer</w:t>
            </w:r>
            <w:r w:rsidRPr="00F215F8">
              <w:rPr>
                <w:rFonts w:eastAsia="Times New Roman"/>
                <w:szCs w:val="24"/>
                <w:lang w:val="ru-RU"/>
              </w:rPr>
              <w:t xml:space="preserve"> </w:t>
            </w:r>
            <w:r w:rsidRPr="00F215F8">
              <w:rPr>
                <w:rFonts w:eastAsia="Times New Roman"/>
                <w:szCs w:val="24"/>
              </w:rPr>
              <w:t>AG</w:t>
            </w:r>
            <w:r w:rsidRPr="00F215F8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F215F8">
              <w:rPr>
                <w:rFonts w:eastAsia="Times New Roman"/>
                <w:szCs w:val="24"/>
              </w:rPr>
              <w:t>Germany</w:t>
            </w:r>
            <w:r w:rsidRPr="00F215F8">
              <w:rPr>
                <w:rFonts w:eastAsia="Times New Roman"/>
                <w:szCs w:val="24"/>
                <w:lang w:val="ru-RU"/>
              </w:rPr>
              <w:t xml:space="preserve">; </w:t>
            </w:r>
            <w:r w:rsidRPr="00F215F8">
              <w:rPr>
                <w:rFonts w:eastAsia="Times New Roman"/>
                <w:szCs w:val="24"/>
              </w:rPr>
              <w:t>GP</w:t>
            </w:r>
            <w:r w:rsidRPr="00F215F8">
              <w:rPr>
                <w:rFonts w:eastAsia="Times New Roman"/>
                <w:szCs w:val="24"/>
                <w:lang w:val="ru-RU"/>
              </w:rPr>
              <w:t xml:space="preserve"> </w:t>
            </w:r>
            <w:r w:rsidRPr="00F215F8">
              <w:rPr>
                <w:rFonts w:eastAsia="Times New Roman"/>
                <w:szCs w:val="24"/>
              </w:rPr>
              <w:t>Grenzach</w:t>
            </w:r>
            <w:r w:rsidRPr="00F215F8">
              <w:rPr>
                <w:rFonts w:eastAsia="Times New Roman"/>
                <w:szCs w:val="24"/>
                <w:lang w:val="ru-RU"/>
              </w:rPr>
              <w:t xml:space="preserve"> </w:t>
            </w:r>
            <w:r w:rsidRPr="00F215F8">
              <w:rPr>
                <w:rFonts w:eastAsia="Times New Roman"/>
                <w:szCs w:val="24"/>
              </w:rPr>
              <w:t>Productions</w:t>
            </w:r>
            <w:r w:rsidRPr="00F215F8">
              <w:rPr>
                <w:rFonts w:eastAsia="Times New Roman"/>
                <w:szCs w:val="24"/>
                <w:lang w:val="ru-RU"/>
              </w:rPr>
              <w:t xml:space="preserve"> </w:t>
            </w:r>
            <w:r w:rsidRPr="00F215F8">
              <w:rPr>
                <w:rFonts w:eastAsia="Times New Roman"/>
                <w:szCs w:val="24"/>
              </w:rPr>
              <w:t>GmbH</w:t>
            </w:r>
            <w:r w:rsidRPr="00F215F8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F215F8">
              <w:rPr>
                <w:rFonts w:eastAsia="Times New Roman"/>
                <w:szCs w:val="24"/>
              </w:rPr>
              <w:t>Germany</w:t>
            </w:r>
          </w:p>
        </w:tc>
      </w:tr>
      <w:tr w:rsidR="0070060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Pr="0070060C" w:rsidRDefault="0070060C" w:rsidP="0070060C">
            <w:pPr>
              <w:rPr>
                <w:color w:val="000000"/>
                <w:szCs w:val="24"/>
                <w:lang w:val="ru-RU"/>
              </w:rPr>
            </w:pPr>
            <w:r w:rsidRPr="0070060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0C" w:rsidRDefault="0070060C" w:rsidP="0070060C">
            <w:pPr>
              <w:jc w:val="both"/>
            </w:pPr>
            <w:r>
              <w:rPr>
                <w:rFonts w:cstheme="minorBidi"/>
              </w:rPr>
              <w:t>―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uk-UA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uk-UA"/>
        </w:rPr>
        <w:br w:type="page"/>
      </w:r>
    </w:p>
    <w:p w:rsidR="007C7E03" w:rsidRDefault="007C7E03">
      <w:pPr>
        <w:rPr>
          <w:lang w:val="uk-UA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>
        <w:t>10</w:t>
      </w:r>
    </w:p>
    <w:p w:rsidR="007C7E03" w:rsidRDefault="003953C5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86311A" w:rsidRDefault="0086311A" w:rsidP="0086311A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C7E03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F319D7">
            <w:pPr>
              <w:jc w:val="both"/>
              <w:rPr>
                <w:lang w:val="ru-RU"/>
              </w:rPr>
            </w:pPr>
            <w:r w:rsidRPr="00F319D7">
              <w:rPr>
                <w:rFonts w:eastAsia="Times New Roman"/>
                <w:szCs w:val="24"/>
                <w:lang w:val="ru-RU"/>
              </w:rPr>
              <w:t xml:space="preserve">«Відкрите, багатоцентрове </w:t>
            </w:r>
            <w:proofErr w:type="gramStart"/>
            <w:r w:rsidRPr="00F319D7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F319D7">
              <w:rPr>
                <w:rFonts w:eastAsia="Times New Roman"/>
                <w:szCs w:val="24"/>
                <w:lang w:val="ru-RU"/>
              </w:rPr>
              <w:t xml:space="preserve">ідження 1 фази для оцінки безпеки, переносимості, фармакокінетики та попередньої протипухлинної активності препарату </w:t>
            </w:r>
            <w:r w:rsidRPr="000861B3">
              <w:rPr>
                <w:rFonts w:eastAsia="Times New Roman"/>
                <w:szCs w:val="24"/>
              </w:rPr>
              <w:t>G</w:t>
            </w:r>
            <w:r w:rsidRPr="00F319D7">
              <w:rPr>
                <w:rFonts w:eastAsia="Times New Roman"/>
                <w:szCs w:val="24"/>
                <w:lang w:val="ru-RU"/>
              </w:rPr>
              <w:t>1</w:t>
            </w:r>
            <w:r w:rsidRPr="000861B3">
              <w:rPr>
                <w:rFonts w:eastAsia="Times New Roman"/>
                <w:szCs w:val="24"/>
              </w:rPr>
              <w:t>T</w:t>
            </w:r>
            <w:r w:rsidRPr="00F319D7">
              <w:rPr>
                <w:rFonts w:eastAsia="Times New Roman"/>
                <w:szCs w:val="24"/>
                <w:lang w:val="ru-RU"/>
              </w:rPr>
              <w:t xml:space="preserve">48 при його застосуванні у зростаючих дозах у вигляді монотерапії та у комбінації з Палбоциклібом у жінок з естроген-рецептор-позитивним, </w:t>
            </w:r>
            <w:r w:rsidRPr="000861B3">
              <w:rPr>
                <w:rFonts w:eastAsia="Times New Roman"/>
                <w:szCs w:val="24"/>
              </w:rPr>
              <w:t>HER</w:t>
            </w:r>
            <w:r w:rsidRPr="00F319D7">
              <w:rPr>
                <w:rFonts w:eastAsia="Times New Roman"/>
                <w:szCs w:val="24"/>
                <w:lang w:val="ru-RU"/>
              </w:rPr>
              <w:t>2-негативним розповсюдженим раком молочної залози.»</w:t>
            </w:r>
            <w:r w:rsidR="003953C5" w:rsidRPr="0070060C">
              <w:rPr>
                <w:lang w:val="ru-RU"/>
              </w:rPr>
              <w:t xml:space="preserve">, код дослідження </w:t>
            </w:r>
            <w:r w:rsidR="003953C5">
              <w:t>G</w:t>
            </w:r>
            <w:r w:rsidR="003953C5" w:rsidRPr="0070060C">
              <w:rPr>
                <w:lang w:val="ru-RU"/>
              </w:rPr>
              <w:t>1</w:t>
            </w:r>
            <w:r w:rsidR="003953C5">
              <w:t>T</w:t>
            </w:r>
            <w:r w:rsidR="003953C5" w:rsidRPr="0070060C">
              <w:rPr>
                <w:lang w:val="ru-RU"/>
              </w:rPr>
              <w:t>48-01, версія 8.0 від 29 січня 2020 року</w:t>
            </w:r>
          </w:p>
        </w:tc>
      </w:tr>
      <w:tr w:rsidR="007C7E03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proofErr w:type="gramStart"/>
            <w:r w:rsidRPr="0070060C">
              <w:rPr>
                <w:lang w:val="ru-RU"/>
              </w:rPr>
              <w:t>ТОВ</w:t>
            </w:r>
            <w:proofErr w:type="gramEnd"/>
            <w:r w:rsidRPr="0070060C">
              <w:rPr>
                <w:lang w:val="ru-RU"/>
              </w:rPr>
              <w:t xml:space="preserve"> «АРЕНСІЯ ЕКСПЛОРАТОРІ МЕДІСІН», Україна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G1 Therapeutics, Inc., Північна Кароліна, США</w:t>
            </w:r>
          </w:p>
        </w:tc>
      </w:tr>
      <w:tr w:rsidR="00F319D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Default="00F319D7" w:rsidP="00F319D7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0861B3" w:rsidRDefault="00F319D7" w:rsidP="00F319D7">
            <w:pPr>
              <w:jc w:val="both"/>
              <w:rPr>
                <w:szCs w:val="24"/>
              </w:rPr>
            </w:pPr>
            <w:r w:rsidRPr="000861B3">
              <w:rPr>
                <w:rFonts w:eastAsia="Times New Roman"/>
                <w:szCs w:val="24"/>
              </w:rPr>
              <w:t>G1T48, QFB02, XR5-28 (</w:t>
            </w:r>
            <w:r w:rsidRPr="000861B3">
              <w:rPr>
                <w:szCs w:val="24"/>
              </w:rPr>
              <w:t xml:space="preserve">G1T48; 2088518-51-6. G1T48, XR5-28); Таблетки; </w:t>
            </w:r>
            <w:r w:rsidR="00497311">
              <w:rPr>
                <w:szCs w:val="24"/>
              </w:rPr>
              <w:t>200 мг; Powdersize LLC USA, США</w:t>
            </w:r>
            <w:r w:rsidRPr="000861B3">
              <w:rPr>
                <w:szCs w:val="24"/>
              </w:rPr>
              <w:t>; Quotient Sciences – Philidelphia USA, США; Xerimis Inc, USA, США; Xerimis Ltd, UK, Великобританія; Xerimis, B.V, Netherlands, Нідерланди; Marken Germany GmbH, Німеччина</w:t>
            </w:r>
          </w:p>
        </w:tc>
      </w:tr>
      <w:tr w:rsidR="00F319D7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70060C" w:rsidRDefault="00F319D7" w:rsidP="00F319D7">
            <w:pPr>
              <w:rPr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70060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70060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70060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F319D7" w:rsidRDefault="00F319D7" w:rsidP="00F319D7">
            <w:pPr>
              <w:jc w:val="both"/>
              <w:rPr>
                <w:szCs w:val="24"/>
                <w:lang w:val="ru-RU"/>
              </w:rPr>
            </w:pPr>
            <w:r w:rsidRPr="00F319D7">
              <w:rPr>
                <w:rFonts w:eastAsia="Times New Roman"/>
                <w:szCs w:val="24"/>
                <w:lang w:val="ru-RU"/>
              </w:rPr>
              <w:t>1</w:t>
            </w:r>
            <w:r w:rsidRPr="000861B3">
              <w:rPr>
                <w:rFonts w:eastAsia="Times New Roman"/>
                <w:szCs w:val="24"/>
                <w:lang w:val="uk-UA"/>
              </w:rPr>
              <w:t>)</w:t>
            </w:r>
            <w:r w:rsidRPr="00F319D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F319D7">
              <w:rPr>
                <w:szCs w:val="24"/>
                <w:lang w:val="ru-RU"/>
              </w:rPr>
              <w:t>к.м.н. Риспаєва Д.Е.</w:t>
            </w:r>
          </w:p>
          <w:p w:rsidR="00F319D7" w:rsidRPr="00F319D7" w:rsidRDefault="00F319D7" w:rsidP="00F319D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F319D7">
              <w:rPr>
                <w:rFonts w:eastAsia="Times New Roman"/>
                <w:szCs w:val="24"/>
                <w:lang w:val="ru-RU"/>
              </w:rPr>
              <w:t xml:space="preserve">Товариство з обмеженою відповідальністю </w:t>
            </w:r>
            <w:r w:rsidRPr="000861B3">
              <w:rPr>
                <w:rFonts w:eastAsia="Times New Roman"/>
                <w:szCs w:val="24"/>
                <w:lang w:val="uk-UA"/>
              </w:rPr>
              <w:t>«</w:t>
            </w:r>
            <w:r w:rsidRPr="00F319D7">
              <w:rPr>
                <w:rFonts w:eastAsia="Times New Roman"/>
                <w:szCs w:val="24"/>
                <w:lang w:val="ru-RU"/>
              </w:rPr>
              <w:t>Медичний центр імені академіка Юрія Прокоповича Спіженка</w:t>
            </w:r>
            <w:r w:rsidRPr="000861B3">
              <w:rPr>
                <w:rFonts w:eastAsia="Times New Roman"/>
                <w:szCs w:val="24"/>
                <w:lang w:val="uk-UA"/>
              </w:rPr>
              <w:t>»</w:t>
            </w:r>
            <w:r w:rsidRPr="00F319D7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F319D7">
              <w:rPr>
                <w:szCs w:val="24"/>
                <w:lang w:val="ru-RU"/>
              </w:rPr>
              <w:t xml:space="preserve">відділ клінічних </w:t>
            </w:r>
            <w:proofErr w:type="gramStart"/>
            <w:r w:rsidRPr="00F319D7">
              <w:rPr>
                <w:szCs w:val="24"/>
                <w:lang w:val="ru-RU"/>
              </w:rPr>
              <w:t>досл</w:t>
            </w:r>
            <w:proofErr w:type="gramEnd"/>
            <w:r w:rsidRPr="00F319D7">
              <w:rPr>
                <w:szCs w:val="24"/>
                <w:lang w:val="ru-RU"/>
              </w:rPr>
              <w:t xml:space="preserve">іджень № 1, </w:t>
            </w:r>
            <w:r w:rsidRPr="00F319D7">
              <w:rPr>
                <w:rFonts w:eastAsia="Times New Roman"/>
                <w:szCs w:val="24"/>
                <w:lang w:val="ru-RU"/>
              </w:rPr>
              <w:t xml:space="preserve">Київська область, Києво-Святошинський район, </w:t>
            </w:r>
            <w:r>
              <w:rPr>
                <w:rFonts w:eastAsia="Times New Roman"/>
                <w:szCs w:val="24"/>
                <w:lang w:val="ru-RU"/>
              </w:rPr>
              <w:t xml:space="preserve">                         </w:t>
            </w:r>
            <w:r w:rsidRPr="00F319D7">
              <w:rPr>
                <w:rFonts w:eastAsia="Times New Roman"/>
                <w:szCs w:val="24"/>
                <w:lang w:val="ru-RU"/>
              </w:rPr>
              <w:t>с. Капітанівка</w:t>
            </w:r>
          </w:p>
        </w:tc>
      </w:tr>
      <w:tr w:rsidR="00F319D7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70060C" w:rsidRDefault="00F319D7" w:rsidP="00F319D7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70060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F319D7" w:rsidRDefault="00F319D7" w:rsidP="00F319D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F319D7">
              <w:rPr>
                <w:rFonts w:eastAsia="Times New Roman"/>
                <w:szCs w:val="24"/>
                <w:lang w:val="ru-RU"/>
              </w:rPr>
              <w:t>Палбоцикліб, Ібранс, (</w:t>
            </w:r>
            <w:r w:rsidRPr="000861B3">
              <w:rPr>
                <w:rFonts w:eastAsia="Times New Roman"/>
                <w:szCs w:val="24"/>
              </w:rPr>
              <w:t>IBRANCE</w:t>
            </w:r>
            <w:r w:rsidRPr="00F319D7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0861B3">
              <w:rPr>
                <w:rFonts w:eastAsia="Times New Roman"/>
                <w:szCs w:val="24"/>
              </w:rPr>
              <w:t>IBRANCE</w:t>
            </w:r>
            <w:r w:rsidRPr="00F319D7">
              <w:rPr>
                <w:rFonts w:eastAsia="Times New Roman"/>
                <w:szCs w:val="24"/>
                <w:lang w:val="ru-RU"/>
              </w:rPr>
              <w:t xml:space="preserve">®); Капсули; 125 мг; </w:t>
            </w:r>
            <w:r w:rsidRPr="000861B3">
              <w:rPr>
                <w:rFonts w:eastAsia="Times New Roman"/>
                <w:szCs w:val="24"/>
              </w:rPr>
              <w:t>Pfizer</w:t>
            </w:r>
            <w:r w:rsidRPr="00F319D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0861B3">
              <w:rPr>
                <w:rFonts w:eastAsia="Times New Roman"/>
                <w:szCs w:val="24"/>
              </w:rPr>
              <w:t>Manufacturing</w:t>
            </w:r>
            <w:r w:rsidRPr="00F319D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0861B3">
              <w:rPr>
                <w:rFonts w:eastAsia="Times New Roman"/>
                <w:szCs w:val="24"/>
              </w:rPr>
              <w:t>Deutschland</w:t>
            </w:r>
            <w:r w:rsidRPr="00F319D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0861B3">
              <w:rPr>
                <w:rFonts w:eastAsia="Times New Roman"/>
                <w:szCs w:val="24"/>
              </w:rPr>
              <w:t>Gmb</w:t>
            </w:r>
            <w:r w:rsidRPr="00F319D7">
              <w:rPr>
                <w:rFonts w:eastAsia="Times New Roman"/>
                <w:szCs w:val="24"/>
                <w:lang w:val="ru-RU"/>
              </w:rPr>
              <w:t xml:space="preserve">, Німеччина; </w:t>
            </w:r>
          </w:p>
          <w:p w:rsidR="00F319D7" w:rsidRPr="00F319D7" w:rsidRDefault="00F319D7" w:rsidP="00F319D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F319D7">
              <w:rPr>
                <w:rFonts w:eastAsia="Times New Roman"/>
                <w:szCs w:val="24"/>
                <w:lang w:val="ru-RU"/>
              </w:rPr>
              <w:t>Палбоцикліб, Ібранс, (</w:t>
            </w:r>
            <w:r w:rsidRPr="000861B3">
              <w:rPr>
                <w:rFonts w:eastAsia="Times New Roman"/>
                <w:szCs w:val="24"/>
              </w:rPr>
              <w:t>IBRANCE</w:t>
            </w:r>
            <w:r w:rsidRPr="00F319D7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0861B3">
              <w:rPr>
                <w:rFonts w:eastAsia="Times New Roman"/>
                <w:szCs w:val="24"/>
              </w:rPr>
              <w:t>IBRANCE</w:t>
            </w:r>
            <w:r w:rsidRPr="00F319D7">
              <w:rPr>
                <w:rFonts w:eastAsia="Times New Roman"/>
                <w:szCs w:val="24"/>
                <w:lang w:val="ru-RU"/>
              </w:rPr>
              <w:t xml:space="preserve">®); Капсули; 100 мг; </w:t>
            </w:r>
            <w:r w:rsidRPr="000861B3">
              <w:rPr>
                <w:rFonts w:eastAsia="Times New Roman"/>
                <w:szCs w:val="24"/>
              </w:rPr>
              <w:t>Pfizer</w:t>
            </w:r>
            <w:r w:rsidRPr="00F319D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0861B3">
              <w:rPr>
                <w:rFonts w:eastAsia="Times New Roman"/>
                <w:szCs w:val="24"/>
              </w:rPr>
              <w:t>Manufacturing</w:t>
            </w:r>
            <w:r w:rsidRPr="00F319D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0861B3">
              <w:rPr>
                <w:rFonts w:eastAsia="Times New Roman"/>
                <w:szCs w:val="24"/>
              </w:rPr>
              <w:t>Deutschland</w:t>
            </w:r>
            <w:r w:rsidRPr="00F319D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0861B3">
              <w:rPr>
                <w:rFonts w:eastAsia="Times New Roman"/>
                <w:szCs w:val="24"/>
              </w:rPr>
              <w:t>Gmb</w:t>
            </w:r>
            <w:r w:rsidRPr="00F319D7">
              <w:rPr>
                <w:rFonts w:eastAsia="Times New Roman"/>
                <w:szCs w:val="24"/>
                <w:lang w:val="ru-RU"/>
              </w:rPr>
              <w:t xml:space="preserve">, Німеччина; </w:t>
            </w:r>
          </w:p>
          <w:p w:rsidR="00F319D7" w:rsidRPr="00F319D7" w:rsidRDefault="00F319D7" w:rsidP="00F319D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F319D7">
              <w:rPr>
                <w:rFonts w:eastAsia="Times New Roman"/>
                <w:szCs w:val="24"/>
                <w:lang w:val="ru-RU"/>
              </w:rPr>
              <w:t>Палбоцикліб, Ібранс, (</w:t>
            </w:r>
            <w:r w:rsidRPr="000861B3">
              <w:rPr>
                <w:rFonts w:eastAsia="Times New Roman"/>
                <w:szCs w:val="24"/>
              </w:rPr>
              <w:t>IBRANCE</w:t>
            </w:r>
            <w:r w:rsidRPr="00F319D7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0861B3">
              <w:rPr>
                <w:rFonts w:eastAsia="Times New Roman"/>
                <w:szCs w:val="24"/>
              </w:rPr>
              <w:t>IBRANCE</w:t>
            </w:r>
            <w:r w:rsidRPr="00F319D7">
              <w:rPr>
                <w:rFonts w:eastAsia="Times New Roman"/>
                <w:szCs w:val="24"/>
                <w:lang w:val="ru-RU"/>
              </w:rPr>
              <w:t xml:space="preserve">®); Капсули; 75 мг; </w:t>
            </w:r>
            <w:r w:rsidRPr="000861B3">
              <w:rPr>
                <w:rFonts w:eastAsia="Times New Roman"/>
                <w:szCs w:val="24"/>
              </w:rPr>
              <w:t>Pfizer</w:t>
            </w:r>
            <w:r w:rsidRPr="00F319D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0861B3">
              <w:rPr>
                <w:rFonts w:eastAsia="Times New Roman"/>
                <w:szCs w:val="24"/>
              </w:rPr>
              <w:t>Manufacturing</w:t>
            </w:r>
            <w:r w:rsidRPr="00F319D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0861B3">
              <w:rPr>
                <w:rFonts w:eastAsia="Times New Roman"/>
                <w:szCs w:val="24"/>
              </w:rPr>
              <w:t>Deutschland</w:t>
            </w:r>
            <w:r w:rsidRPr="00F319D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0861B3">
              <w:rPr>
                <w:rFonts w:eastAsia="Times New Roman"/>
                <w:szCs w:val="24"/>
              </w:rPr>
              <w:t>Gmb</w:t>
            </w:r>
            <w:r w:rsidRPr="00F319D7">
              <w:rPr>
                <w:rFonts w:eastAsia="Times New Roman"/>
                <w:szCs w:val="24"/>
                <w:lang w:val="ru-RU"/>
              </w:rPr>
              <w:t>, Німеччина</w:t>
            </w:r>
          </w:p>
        </w:tc>
      </w:tr>
      <w:tr w:rsidR="00F319D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70060C" w:rsidRDefault="00F319D7" w:rsidP="00F319D7">
            <w:pPr>
              <w:rPr>
                <w:color w:val="000000"/>
                <w:szCs w:val="24"/>
                <w:lang w:val="ru-RU"/>
              </w:rPr>
            </w:pPr>
            <w:r w:rsidRPr="0070060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0861B3" w:rsidRDefault="00F319D7" w:rsidP="00F319D7">
            <w:pPr>
              <w:jc w:val="both"/>
              <w:rPr>
                <w:rFonts w:eastAsia="Times New Roman"/>
                <w:szCs w:val="24"/>
              </w:rPr>
            </w:pPr>
            <w:r w:rsidRPr="000861B3">
              <w:rPr>
                <w:rFonts w:eastAsia="Times New Roman"/>
                <w:szCs w:val="24"/>
              </w:rPr>
              <w:t>[Part 3] Cycle 1 Kit</w:t>
            </w:r>
          </w:p>
          <w:p w:rsidR="00F319D7" w:rsidRPr="000861B3" w:rsidRDefault="00F319D7" w:rsidP="00F319D7">
            <w:pPr>
              <w:jc w:val="both"/>
              <w:rPr>
                <w:rFonts w:eastAsia="Times New Roman"/>
                <w:szCs w:val="24"/>
              </w:rPr>
            </w:pPr>
            <w:r w:rsidRPr="000861B3">
              <w:rPr>
                <w:rFonts w:eastAsia="Times New Roman"/>
                <w:szCs w:val="24"/>
              </w:rPr>
              <w:t>[Part 3] Cycle 2 PK Kit</w:t>
            </w:r>
          </w:p>
          <w:p w:rsidR="00F319D7" w:rsidRPr="000861B3" w:rsidRDefault="00F319D7" w:rsidP="00F319D7">
            <w:pPr>
              <w:jc w:val="both"/>
              <w:rPr>
                <w:rFonts w:eastAsia="Times New Roman"/>
                <w:szCs w:val="24"/>
              </w:rPr>
            </w:pPr>
            <w:r w:rsidRPr="000861B3">
              <w:rPr>
                <w:rFonts w:eastAsia="Times New Roman"/>
                <w:szCs w:val="24"/>
              </w:rPr>
              <w:t>[Part 3] Cycle 3 Kit</w:t>
            </w:r>
          </w:p>
          <w:p w:rsidR="00F319D7" w:rsidRPr="000861B3" w:rsidRDefault="00F319D7" w:rsidP="00F319D7">
            <w:pPr>
              <w:jc w:val="both"/>
              <w:rPr>
                <w:rFonts w:eastAsia="Times New Roman"/>
                <w:szCs w:val="24"/>
              </w:rPr>
            </w:pPr>
            <w:r w:rsidRPr="000861B3">
              <w:rPr>
                <w:rFonts w:eastAsia="Times New Roman"/>
                <w:szCs w:val="24"/>
              </w:rPr>
              <w:t>Archival Tumor Tissue [Single Visit] Kit</w:t>
            </w:r>
          </w:p>
          <w:p w:rsidR="00F319D7" w:rsidRPr="000861B3" w:rsidRDefault="00F319D7" w:rsidP="00F319D7">
            <w:pPr>
              <w:jc w:val="both"/>
              <w:rPr>
                <w:rFonts w:eastAsia="Times New Roman"/>
                <w:szCs w:val="24"/>
              </w:rPr>
            </w:pPr>
            <w:r w:rsidRPr="000861B3">
              <w:rPr>
                <w:rFonts w:eastAsia="Times New Roman"/>
                <w:szCs w:val="24"/>
              </w:rPr>
              <w:t>Cycle 5, 7, 9 or 11 cfDNA [Single Visit] Kit</w:t>
            </w:r>
          </w:p>
          <w:p w:rsidR="00F319D7" w:rsidRPr="000861B3" w:rsidRDefault="00F319D7" w:rsidP="00F319D7">
            <w:pPr>
              <w:jc w:val="both"/>
              <w:rPr>
                <w:rFonts w:eastAsia="Times New Roman"/>
                <w:szCs w:val="24"/>
              </w:rPr>
            </w:pPr>
            <w:r w:rsidRPr="000861B3">
              <w:rPr>
                <w:rFonts w:eastAsia="Times New Roman"/>
                <w:szCs w:val="24"/>
              </w:rPr>
              <w:t>Discontinuation [Single Visit] Kit</w:t>
            </w:r>
          </w:p>
          <w:p w:rsidR="00F319D7" w:rsidRPr="000861B3" w:rsidRDefault="00F319D7" w:rsidP="00F319D7">
            <w:pPr>
              <w:jc w:val="both"/>
              <w:rPr>
                <w:rFonts w:eastAsia="Times New Roman"/>
                <w:szCs w:val="24"/>
              </w:rPr>
            </w:pPr>
            <w:r w:rsidRPr="000861B3">
              <w:rPr>
                <w:rFonts w:eastAsia="Times New Roman"/>
                <w:szCs w:val="24"/>
              </w:rPr>
              <w:t>Cycle 5, 7, 9 or 11 PK [Single Visit] Kit</w:t>
            </w:r>
          </w:p>
          <w:p w:rsidR="00F319D7" w:rsidRPr="000861B3" w:rsidRDefault="00F319D7" w:rsidP="00F319D7">
            <w:pPr>
              <w:jc w:val="both"/>
              <w:rPr>
                <w:rFonts w:eastAsia="Times New Roman"/>
                <w:szCs w:val="24"/>
              </w:rPr>
            </w:pPr>
            <w:r w:rsidRPr="000861B3">
              <w:rPr>
                <w:rFonts w:eastAsia="Times New Roman"/>
                <w:szCs w:val="24"/>
              </w:rPr>
              <w:t>Fresh Tumor Biopsy Tissue [Single Visit] Kit</w:t>
            </w:r>
          </w:p>
          <w:p w:rsidR="00F319D7" w:rsidRPr="000861B3" w:rsidRDefault="00F319D7" w:rsidP="00F319D7">
            <w:pPr>
              <w:jc w:val="both"/>
              <w:rPr>
                <w:rFonts w:eastAsia="Times New Roman"/>
                <w:szCs w:val="24"/>
              </w:rPr>
            </w:pPr>
            <w:r w:rsidRPr="000861B3">
              <w:rPr>
                <w:rFonts w:eastAsia="Times New Roman"/>
                <w:szCs w:val="24"/>
              </w:rPr>
              <w:lastRenderedPageBreak/>
              <w:t>Cryo box (10 x 10) Sarstedt [Tube 2" height]</w:t>
            </w:r>
          </w:p>
          <w:p w:rsidR="00F319D7" w:rsidRPr="000861B3" w:rsidRDefault="00F319D7" w:rsidP="00F319D7">
            <w:pPr>
              <w:jc w:val="both"/>
              <w:rPr>
                <w:rFonts w:eastAsia="Times New Roman"/>
                <w:szCs w:val="24"/>
              </w:rPr>
            </w:pPr>
            <w:r w:rsidRPr="000861B3">
              <w:rPr>
                <w:rFonts w:eastAsia="Times New Roman"/>
                <w:szCs w:val="24"/>
              </w:rPr>
              <w:t>Cryo box (7 x 7) Sarstedt [Tubes 17mm X 103mm]</w:t>
            </w:r>
          </w:p>
          <w:p w:rsidR="00F319D7" w:rsidRPr="000861B3" w:rsidRDefault="00F319D7" w:rsidP="00F319D7">
            <w:pPr>
              <w:jc w:val="both"/>
              <w:rPr>
                <w:rFonts w:eastAsia="Times New Roman"/>
                <w:szCs w:val="24"/>
              </w:rPr>
            </w:pPr>
            <w:r w:rsidRPr="000861B3">
              <w:rPr>
                <w:rFonts w:eastAsia="Times New Roman"/>
                <w:szCs w:val="24"/>
              </w:rPr>
              <w:t>Markers- Sharpie Ultra Fine Point</w:t>
            </w:r>
          </w:p>
          <w:p w:rsidR="00F319D7" w:rsidRPr="000861B3" w:rsidRDefault="00F319D7" w:rsidP="00F319D7">
            <w:pPr>
              <w:jc w:val="both"/>
              <w:rPr>
                <w:rFonts w:eastAsia="Times New Roman"/>
                <w:szCs w:val="24"/>
              </w:rPr>
            </w:pPr>
            <w:r w:rsidRPr="000861B3">
              <w:rPr>
                <w:rFonts w:eastAsia="Times New Roman"/>
                <w:szCs w:val="24"/>
              </w:rPr>
              <w:t>SRS Sample Shipping System [G1T48 and Palbociclib Plasma]</w:t>
            </w:r>
          </w:p>
          <w:p w:rsidR="00F319D7" w:rsidRPr="000861B3" w:rsidRDefault="00F319D7" w:rsidP="00F319D7">
            <w:pPr>
              <w:jc w:val="both"/>
              <w:rPr>
                <w:rFonts w:eastAsia="Times New Roman"/>
                <w:szCs w:val="24"/>
              </w:rPr>
            </w:pPr>
            <w:r w:rsidRPr="000861B3">
              <w:rPr>
                <w:rFonts w:eastAsia="Times New Roman"/>
                <w:szCs w:val="24"/>
              </w:rPr>
              <w:t>Ambient 95Kpa Shipping System [Archival and Fresh Tumor Tissue]</w:t>
            </w:r>
          </w:p>
          <w:p w:rsidR="00F319D7" w:rsidRPr="000861B3" w:rsidRDefault="00F319D7" w:rsidP="00F319D7">
            <w:pPr>
              <w:jc w:val="both"/>
              <w:rPr>
                <w:rFonts w:eastAsia="Times New Roman"/>
                <w:szCs w:val="24"/>
              </w:rPr>
            </w:pPr>
            <w:r w:rsidRPr="000861B3">
              <w:rPr>
                <w:rFonts w:eastAsia="Times New Roman"/>
                <w:szCs w:val="24"/>
              </w:rPr>
              <w:t>SRS Sample Shipping System [cfDNA Plasma &amp; UGT Genotype Testing Whole Blood]</w:t>
            </w:r>
          </w:p>
          <w:p w:rsidR="00F319D7" w:rsidRPr="000861B3" w:rsidRDefault="00F319D7" w:rsidP="00F319D7">
            <w:pPr>
              <w:jc w:val="both"/>
              <w:rPr>
                <w:rFonts w:eastAsia="Times New Roman"/>
                <w:szCs w:val="24"/>
              </w:rPr>
            </w:pPr>
            <w:r w:rsidRPr="000861B3">
              <w:rPr>
                <w:rFonts w:eastAsia="Times New Roman"/>
                <w:szCs w:val="24"/>
              </w:rPr>
              <w:t xml:space="preserve">Ambient 95Kpa Shipping System [Fresh Tumor Biopsy Tissue]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uk-UA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uk-UA"/>
        </w:rPr>
        <w:br w:type="page"/>
      </w:r>
    </w:p>
    <w:p w:rsidR="007C7E03" w:rsidRDefault="007C7E03">
      <w:pPr>
        <w:rPr>
          <w:lang w:val="uk-UA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>
        <w:t>11</w:t>
      </w:r>
    </w:p>
    <w:p w:rsidR="007C7E03" w:rsidRDefault="003953C5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86311A" w:rsidRDefault="0086311A" w:rsidP="0086311A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C7E03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F319D7">
            <w:pPr>
              <w:jc w:val="both"/>
              <w:rPr>
                <w:lang w:val="ru-RU"/>
              </w:rPr>
            </w:pPr>
            <w:r w:rsidRPr="00F319D7">
              <w:rPr>
                <w:rFonts w:eastAsia="Times New Roman"/>
                <w:szCs w:val="24"/>
                <w:lang w:val="ru-RU"/>
              </w:rPr>
              <w:t xml:space="preserve">«Рандомізоване контрольоване, відкрите </w:t>
            </w:r>
            <w:proofErr w:type="gramStart"/>
            <w:r w:rsidRPr="00F319D7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F319D7">
              <w:rPr>
                <w:rFonts w:eastAsia="Times New Roman"/>
                <w:szCs w:val="24"/>
                <w:lang w:val="ru-RU"/>
              </w:rPr>
              <w:t>ідження ІІІ фази з метою порівняльної оцінки мелфлуфену, що застосовується в поєднанні з даратумумабом, і даратумумабу при лікуванні пацієнтів із рецидивною або рецидивною та рефрактерною множинною мієломою»</w:t>
            </w:r>
            <w:r w:rsidR="003953C5" w:rsidRPr="0070060C">
              <w:rPr>
                <w:lang w:val="ru-RU"/>
              </w:rPr>
              <w:t xml:space="preserve">, код дослідження </w:t>
            </w:r>
            <w:r w:rsidR="003953C5">
              <w:t>OP</w:t>
            </w:r>
            <w:r w:rsidR="003953C5" w:rsidRPr="0070060C">
              <w:rPr>
                <w:lang w:val="ru-RU"/>
              </w:rPr>
              <w:t xml:space="preserve">-108, редакція 1.0 від 29 січня 2020 р. 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F319D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Default="00F319D7" w:rsidP="00F319D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9D0F81" w:rsidRDefault="00F319D7" w:rsidP="00F319D7">
            <w:pPr>
              <w:jc w:val="both"/>
              <w:rPr>
                <w:rFonts w:eastAsia="Times New Roman"/>
                <w:szCs w:val="24"/>
              </w:rPr>
            </w:pPr>
            <w:r w:rsidRPr="009D0F81">
              <w:rPr>
                <w:rFonts w:eastAsia="Times New Roman"/>
                <w:szCs w:val="24"/>
                <w:lang w:val="uk-UA"/>
              </w:rPr>
              <w:t>«</w:t>
            </w:r>
            <w:r w:rsidRPr="009D0F81">
              <w:rPr>
                <w:rFonts w:eastAsia="Times New Roman"/>
                <w:szCs w:val="24"/>
              </w:rPr>
              <w:t>Онкопептайдс АБ</w:t>
            </w:r>
            <w:r w:rsidRPr="009D0F81">
              <w:rPr>
                <w:rFonts w:eastAsia="Times New Roman"/>
                <w:szCs w:val="24"/>
                <w:lang w:val="uk-UA"/>
              </w:rPr>
              <w:t>»</w:t>
            </w:r>
            <w:r w:rsidRPr="009D0F81">
              <w:rPr>
                <w:rFonts w:eastAsia="Times New Roman"/>
                <w:szCs w:val="24"/>
              </w:rPr>
              <w:t xml:space="preserve"> [Oncopeptides AB], Швеція</w:t>
            </w:r>
          </w:p>
        </w:tc>
      </w:tr>
      <w:tr w:rsidR="00F319D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Default="00F319D7" w:rsidP="00F319D7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9D0F81" w:rsidRDefault="00F319D7" w:rsidP="00F319D7">
            <w:pPr>
              <w:jc w:val="both"/>
              <w:rPr>
                <w:rFonts w:eastAsia="Times New Roman"/>
                <w:szCs w:val="24"/>
              </w:rPr>
            </w:pPr>
            <w:r w:rsidRPr="009D0F81">
              <w:rPr>
                <w:rFonts w:eastAsia="Times New Roman"/>
                <w:szCs w:val="24"/>
              </w:rPr>
              <w:t xml:space="preserve">Мелфлуфен (melphalan flufenamide hydrochloride); порошок для приготування розчину для інфузій; </w:t>
            </w:r>
            <w:r w:rsidR="00497311">
              <w:rPr>
                <w:rFonts w:eastAsia="Times New Roman"/>
                <w:szCs w:val="24"/>
                <w:lang w:val="uk-UA"/>
              </w:rPr>
              <w:t xml:space="preserve">         </w:t>
            </w:r>
            <w:r w:rsidRPr="009D0F81">
              <w:rPr>
                <w:rFonts w:eastAsia="Times New Roman"/>
                <w:szCs w:val="24"/>
              </w:rPr>
              <w:t xml:space="preserve">20 мг; "Cenexi Laboratoires Thissen SA", Бельгія; "Pharmascience Inc.", Канада; "Catalent Pharma Solutions, Catalent Germany Schorndorf GmbH", Німеччина; </w:t>
            </w:r>
          </w:p>
          <w:p w:rsidR="00F319D7" w:rsidRPr="009D0F81" w:rsidRDefault="00F319D7" w:rsidP="00F319D7">
            <w:pPr>
              <w:jc w:val="both"/>
              <w:rPr>
                <w:szCs w:val="24"/>
              </w:rPr>
            </w:pPr>
            <w:r w:rsidRPr="009D0F81">
              <w:rPr>
                <w:rFonts w:eastAsia="Times New Roman"/>
                <w:szCs w:val="24"/>
              </w:rPr>
              <w:t>Дексаметазон 4 мг ДЖЕНАФАРМ® (</w:t>
            </w:r>
            <w:r w:rsidRPr="009D0F81">
              <w:rPr>
                <w:szCs w:val="24"/>
              </w:rPr>
              <w:t xml:space="preserve">Dexamethasone, Dexamethasone 4 mg JENAPHARM®; dexamethasone); таблетки; 4 мг; "Mibe GmbH Arzneimittel", Німеччина; "Catalent Pharma Solutions, Catalent Germany Schorndorf GmbH", Німеччина; </w:t>
            </w:r>
          </w:p>
          <w:p w:rsidR="00F319D7" w:rsidRPr="009D0F81" w:rsidRDefault="00F319D7" w:rsidP="00F319D7">
            <w:pPr>
              <w:jc w:val="both"/>
              <w:rPr>
                <w:szCs w:val="24"/>
              </w:rPr>
            </w:pPr>
            <w:r w:rsidRPr="009D0F81">
              <w:rPr>
                <w:rFonts w:eastAsia="Times New Roman"/>
                <w:szCs w:val="24"/>
              </w:rPr>
              <w:t>Даратумумаб (Дара) 1800 мг (</w:t>
            </w:r>
            <w:r w:rsidRPr="009D0F81">
              <w:rPr>
                <w:szCs w:val="24"/>
              </w:rPr>
              <w:t>JNJ-54767414; даратумумаб у поєднанні з рекомбінантною гіалуронідазою людини PH20 (rHuPH20); HUMAX-CD38; daratumumab); розчин для ін’єкцій; 1800/15 (120) мг/мл; "Cilag AG", Швейцарія; "Janssen Biologics B.V.", Нідерланди; "Catalent Pharma Solutions, Catalent Germany Schorndorf GmbH", Німеччина</w:t>
            </w:r>
          </w:p>
        </w:tc>
      </w:tr>
      <w:tr w:rsidR="00F319D7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70060C" w:rsidRDefault="00F319D7" w:rsidP="00F319D7">
            <w:pPr>
              <w:rPr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70060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70060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70060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F319D7" w:rsidRDefault="00F319D7" w:rsidP="00F319D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9D0F81">
              <w:rPr>
                <w:rFonts w:eastAsia="Times New Roman"/>
                <w:szCs w:val="24"/>
                <w:lang w:val="uk-UA"/>
              </w:rPr>
              <w:t xml:space="preserve">1) </w:t>
            </w:r>
            <w:r w:rsidRPr="00F319D7">
              <w:rPr>
                <w:rFonts w:eastAsia="Times New Roman"/>
                <w:szCs w:val="24"/>
                <w:lang w:val="ru-RU"/>
              </w:rPr>
              <w:t>зав. центром Усенко Г.В.</w:t>
            </w:r>
          </w:p>
          <w:p w:rsidR="00F319D7" w:rsidRPr="00F319D7" w:rsidRDefault="00F319D7" w:rsidP="00F319D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F319D7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F319D7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F319D7">
              <w:rPr>
                <w:rFonts w:eastAsia="Times New Roman"/>
                <w:szCs w:val="24"/>
                <w:lang w:val="ru-RU"/>
              </w:rPr>
              <w:t>ідприємство «Міська клінічна лікарня №4» Дніпровської міської ради»</w:t>
            </w:r>
            <w:r>
              <w:rPr>
                <w:rFonts w:eastAsia="Times New Roman"/>
                <w:szCs w:val="24"/>
                <w:lang w:val="ru-RU"/>
              </w:rPr>
              <w:t>, міський гематологічний центр,</w:t>
            </w:r>
            <w:r w:rsidRPr="009D0F81">
              <w:rPr>
                <w:rFonts w:eastAsia="Times New Roman"/>
                <w:szCs w:val="24"/>
                <w:lang w:val="uk-UA"/>
              </w:rPr>
              <w:t xml:space="preserve"> </w:t>
            </w:r>
            <w:r w:rsidRPr="00F319D7">
              <w:rPr>
                <w:rFonts w:eastAsia="Times New Roman"/>
                <w:szCs w:val="24"/>
                <w:lang w:val="ru-RU"/>
              </w:rPr>
              <w:t>м. Дніпро</w:t>
            </w:r>
          </w:p>
          <w:p w:rsidR="00F319D7" w:rsidRPr="00F319D7" w:rsidRDefault="00F319D7" w:rsidP="00F319D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9D0F81">
              <w:rPr>
                <w:rFonts w:eastAsia="Times New Roman"/>
                <w:szCs w:val="24"/>
                <w:lang w:val="uk-UA"/>
              </w:rPr>
              <w:t xml:space="preserve">2) </w:t>
            </w:r>
            <w:r w:rsidRPr="00F319D7">
              <w:rPr>
                <w:rFonts w:eastAsia="Times New Roman"/>
                <w:szCs w:val="24"/>
                <w:lang w:val="ru-RU"/>
              </w:rPr>
              <w:t>лікар Пилипенко Г.В.</w:t>
            </w:r>
          </w:p>
          <w:p w:rsidR="00F319D7" w:rsidRPr="00F319D7" w:rsidRDefault="00F319D7" w:rsidP="00F319D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F319D7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F319D7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F319D7">
              <w:rPr>
                <w:rFonts w:eastAsia="Times New Roman"/>
                <w:szCs w:val="24"/>
                <w:lang w:val="ru-RU"/>
              </w:rPr>
              <w:t>ідприємство «Черкаський обласний онкологічний диспансер Черкаської обласної ради», Обласний лікувально-діагностичний гематологічний центр, м. Черкаси</w:t>
            </w:r>
          </w:p>
          <w:p w:rsidR="00F319D7" w:rsidRPr="00F319D7" w:rsidRDefault="00F319D7" w:rsidP="00F319D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9D0F81">
              <w:rPr>
                <w:rFonts w:eastAsia="Times New Roman"/>
                <w:szCs w:val="24"/>
                <w:lang w:val="uk-UA"/>
              </w:rPr>
              <w:t xml:space="preserve">3) </w:t>
            </w:r>
            <w:r w:rsidRPr="00F319D7">
              <w:rPr>
                <w:rFonts w:eastAsia="Times New Roman"/>
                <w:szCs w:val="24"/>
                <w:lang w:val="ru-RU"/>
              </w:rPr>
              <w:t>зав. відділенням Мельник У.І.</w:t>
            </w:r>
          </w:p>
          <w:p w:rsidR="00F319D7" w:rsidRPr="00F319D7" w:rsidRDefault="00F319D7" w:rsidP="00F319D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F319D7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F319D7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F319D7">
              <w:rPr>
                <w:rFonts w:eastAsia="Times New Roman"/>
                <w:szCs w:val="24"/>
                <w:lang w:val="ru-RU"/>
              </w:rPr>
              <w:t xml:space="preserve">ідприємство «Київська міська клінічна лікарня №9» виконавчого органу Київської міської ради (Київської міської державної адміністрації), гематологічне відділення №1, </w:t>
            </w:r>
            <w:r w:rsidRPr="009D0F81">
              <w:rPr>
                <w:rFonts w:eastAsia="Times New Roman"/>
                <w:szCs w:val="24"/>
                <w:lang w:val="uk-UA"/>
              </w:rPr>
              <w:t xml:space="preserve">            </w:t>
            </w:r>
            <w:r w:rsidRPr="00F319D7">
              <w:rPr>
                <w:rFonts w:eastAsia="Times New Roman"/>
                <w:szCs w:val="24"/>
                <w:lang w:val="ru-RU"/>
              </w:rPr>
              <w:t>м. Київ</w:t>
            </w:r>
          </w:p>
          <w:p w:rsidR="00F319D7" w:rsidRPr="00F319D7" w:rsidRDefault="00F319D7" w:rsidP="00F319D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9D0F81">
              <w:rPr>
                <w:rFonts w:eastAsia="Times New Roman"/>
                <w:szCs w:val="24"/>
                <w:lang w:val="uk-UA"/>
              </w:rPr>
              <w:t xml:space="preserve">4) </w:t>
            </w:r>
            <w:r w:rsidRPr="00F319D7">
              <w:rPr>
                <w:rFonts w:eastAsia="Times New Roman"/>
                <w:szCs w:val="24"/>
                <w:lang w:val="ru-RU"/>
              </w:rPr>
              <w:t>д.м.н., проф. Крячок І. А.</w:t>
            </w:r>
          </w:p>
          <w:p w:rsidR="00F319D7" w:rsidRPr="00F319D7" w:rsidRDefault="00F319D7" w:rsidP="00F319D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F319D7">
              <w:rPr>
                <w:rFonts w:eastAsia="Times New Roman"/>
                <w:szCs w:val="24"/>
                <w:lang w:val="ru-RU"/>
              </w:rPr>
              <w:t>Національний інститут раку, науково-дослідне відділення хіміотерапії гемобластозів та ад'ювантних методів лікування, відділення онкогематології з сектором ад'ювантних методів лікування, м. Киї</w:t>
            </w:r>
            <w:proofErr w:type="gramStart"/>
            <w:r w:rsidRPr="00F319D7">
              <w:rPr>
                <w:rFonts w:eastAsia="Times New Roman"/>
                <w:szCs w:val="24"/>
                <w:lang w:val="ru-RU"/>
              </w:rPr>
              <w:t>в</w:t>
            </w:r>
            <w:proofErr w:type="gramEnd"/>
          </w:p>
          <w:p w:rsidR="00F319D7" w:rsidRPr="00F319D7" w:rsidRDefault="00F319D7" w:rsidP="00F319D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9D0F81">
              <w:rPr>
                <w:rFonts w:eastAsia="Times New Roman"/>
                <w:szCs w:val="24"/>
                <w:lang w:val="uk-UA"/>
              </w:rPr>
              <w:t xml:space="preserve">5) </w:t>
            </w:r>
            <w:r w:rsidRPr="00F319D7">
              <w:rPr>
                <w:rFonts w:eastAsia="Times New Roman"/>
                <w:szCs w:val="24"/>
                <w:lang w:val="ru-RU"/>
              </w:rPr>
              <w:t>к.м.н. Гартовська</w:t>
            </w:r>
            <w:proofErr w:type="gramStart"/>
            <w:r w:rsidRPr="00F319D7">
              <w:rPr>
                <w:rFonts w:eastAsia="Times New Roman"/>
                <w:szCs w:val="24"/>
                <w:lang w:val="ru-RU"/>
              </w:rPr>
              <w:t xml:space="preserve"> І.</w:t>
            </w:r>
            <w:proofErr w:type="gramEnd"/>
            <w:r w:rsidRPr="00F319D7">
              <w:rPr>
                <w:rFonts w:eastAsia="Times New Roman"/>
                <w:szCs w:val="24"/>
                <w:lang w:val="ru-RU"/>
              </w:rPr>
              <w:t>Р.</w:t>
            </w:r>
          </w:p>
          <w:p w:rsidR="00F319D7" w:rsidRPr="00F319D7" w:rsidRDefault="00F319D7" w:rsidP="00F319D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F319D7">
              <w:rPr>
                <w:rFonts w:eastAsia="Times New Roman"/>
                <w:szCs w:val="24"/>
                <w:lang w:val="ru-RU"/>
              </w:rPr>
              <w:lastRenderedPageBreak/>
              <w:t xml:space="preserve">Комунальне некомерційне </w:t>
            </w:r>
            <w:proofErr w:type="gramStart"/>
            <w:r w:rsidRPr="00F319D7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F319D7">
              <w:rPr>
                <w:rFonts w:eastAsia="Times New Roman"/>
                <w:szCs w:val="24"/>
                <w:lang w:val="ru-RU"/>
              </w:rPr>
              <w:t>ідприємство Київської обласної ради «Київський обласний онкологічний диспансер», гематологічне відділення, м. Київ</w:t>
            </w:r>
          </w:p>
          <w:p w:rsidR="00F319D7" w:rsidRPr="00F319D7" w:rsidRDefault="00F319D7" w:rsidP="00F319D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9D0F81">
              <w:rPr>
                <w:rFonts w:eastAsia="Times New Roman"/>
                <w:szCs w:val="24"/>
                <w:lang w:val="uk-UA"/>
              </w:rPr>
              <w:t xml:space="preserve">6) </w:t>
            </w:r>
            <w:r w:rsidRPr="00F319D7">
              <w:rPr>
                <w:rFonts w:eastAsia="Times New Roman"/>
                <w:szCs w:val="24"/>
                <w:lang w:val="ru-RU"/>
              </w:rPr>
              <w:t>д.м.н., проф. Скрипник</w:t>
            </w:r>
            <w:proofErr w:type="gramStart"/>
            <w:r w:rsidRPr="00F319D7">
              <w:rPr>
                <w:rFonts w:eastAsia="Times New Roman"/>
                <w:szCs w:val="24"/>
                <w:lang w:val="ru-RU"/>
              </w:rPr>
              <w:t xml:space="preserve"> І.</w:t>
            </w:r>
            <w:proofErr w:type="gramEnd"/>
            <w:r w:rsidRPr="00F319D7">
              <w:rPr>
                <w:rFonts w:eastAsia="Times New Roman"/>
                <w:szCs w:val="24"/>
                <w:lang w:val="ru-RU"/>
              </w:rPr>
              <w:t>М.</w:t>
            </w:r>
          </w:p>
          <w:p w:rsidR="00F319D7" w:rsidRPr="00F319D7" w:rsidRDefault="00F319D7" w:rsidP="00F319D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F319D7">
              <w:rPr>
                <w:rFonts w:eastAsia="Times New Roman"/>
                <w:szCs w:val="24"/>
                <w:lang w:val="ru-RU"/>
              </w:rPr>
              <w:t xml:space="preserve">Комунальне </w:t>
            </w:r>
            <w:proofErr w:type="gramStart"/>
            <w:r w:rsidRPr="00F319D7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F319D7">
              <w:rPr>
                <w:rFonts w:eastAsia="Times New Roman"/>
                <w:szCs w:val="24"/>
                <w:lang w:val="ru-RU"/>
              </w:rPr>
              <w:t>ідприємство «Полтавська обласна клінічна лікарня ім М.В. Скліфосовського Полтавської обласної ради», гематологічне відділення, Українська медична стоматологічна академія, кафедра внутрішньої медицини №1, м. Полтава</w:t>
            </w:r>
          </w:p>
        </w:tc>
      </w:tr>
      <w:tr w:rsidR="00F319D7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70060C" w:rsidRDefault="00F319D7" w:rsidP="00F319D7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lastRenderedPageBreak/>
              <w:t xml:space="preserve">Препарати порівняння, виробник та </w:t>
            </w:r>
            <w:proofErr w:type="gramStart"/>
            <w:r w:rsidRPr="0070060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F319D7" w:rsidRDefault="00F319D7" w:rsidP="00F319D7">
            <w:pPr>
              <w:jc w:val="both"/>
              <w:rPr>
                <w:szCs w:val="24"/>
                <w:lang w:val="ru-RU"/>
              </w:rPr>
            </w:pPr>
            <w:r w:rsidRPr="00F319D7">
              <w:rPr>
                <w:rFonts w:eastAsia="Times New Roman"/>
                <w:szCs w:val="24"/>
                <w:lang w:val="ru-RU"/>
              </w:rPr>
              <w:t>Даратумумаб (Дара) 1800 мг (</w:t>
            </w:r>
            <w:r w:rsidRPr="009D0F81">
              <w:rPr>
                <w:szCs w:val="24"/>
              </w:rPr>
              <w:t>JNJ</w:t>
            </w:r>
            <w:r w:rsidRPr="00F319D7">
              <w:rPr>
                <w:szCs w:val="24"/>
                <w:lang w:val="ru-RU"/>
              </w:rPr>
              <w:t xml:space="preserve">-54767414; даратумумаб у поєднанні з рекомбінантною гіалуронідазою людини </w:t>
            </w:r>
            <w:r w:rsidRPr="009D0F81">
              <w:rPr>
                <w:szCs w:val="24"/>
              </w:rPr>
              <w:t>PH</w:t>
            </w:r>
            <w:r w:rsidRPr="00F319D7">
              <w:rPr>
                <w:szCs w:val="24"/>
                <w:lang w:val="ru-RU"/>
              </w:rPr>
              <w:t>20 (</w:t>
            </w:r>
            <w:r w:rsidRPr="009D0F81">
              <w:rPr>
                <w:szCs w:val="24"/>
              </w:rPr>
              <w:t>rHuPH</w:t>
            </w:r>
            <w:r w:rsidRPr="00F319D7">
              <w:rPr>
                <w:szCs w:val="24"/>
                <w:lang w:val="ru-RU"/>
              </w:rPr>
              <w:t xml:space="preserve">20); </w:t>
            </w:r>
            <w:r w:rsidRPr="009D0F81">
              <w:rPr>
                <w:szCs w:val="24"/>
              </w:rPr>
              <w:t>HUMAX</w:t>
            </w:r>
            <w:r w:rsidRPr="00F319D7">
              <w:rPr>
                <w:szCs w:val="24"/>
                <w:lang w:val="ru-RU"/>
              </w:rPr>
              <w:t>-</w:t>
            </w:r>
            <w:r w:rsidRPr="009D0F81">
              <w:rPr>
                <w:szCs w:val="24"/>
              </w:rPr>
              <w:t>CD</w:t>
            </w:r>
            <w:r w:rsidRPr="00F319D7">
              <w:rPr>
                <w:szCs w:val="24"/>
                <w:lang w:val="ru-RU"/>
              </w:rPr>
              <w:t xml:space="preserve">38; </w:t>
            </w:r>
            <w:r w:rsidRPr="009D0F81">
              <w:rPr>
                <w:szCs w:val="24"/>
              </w:rPr>
              <w:t>daratumumab</w:t>
            </w:r>
            <w:r w:rsidRPr="00F319D7">
              <w:rPr>
                <w:szCs w:val="24"/>
                <w:lang w:val="ru-RU"/>
              </w:rPr>
              <w:t>); розчин для ін’єкцій; 1800/15 (120) мг/мл; "</w:t>
            </w:r>
            <w:r w:rsidRPr="009D0F81">
              <w:rPr>
                <w:szCs w:val="24"/>
              </w:rPr>
              <w:t>Cilag</w:t>
            </w:r>
            <w:r w:rsidRPr="00F319D7">
              <w:rPr>
                <w:szCs w:val="24"/>
                <w:lang w:val="ru-RU"/>
              </w:rPr>
              <w:t xml:space="preserve"> </w:t>
            </w:r>
            <w:r w:rsidRPr="009D0F81">
              <w:rPr>
                <w:szCs w:val="24"/>
              </w:rPr>
              <w:t>AG</w:t>
            </w:r>
            <w:r w:rsidRPr="00F319D7">
              <w:rPr>
                <w:szCs w:val="24"/>
                <w:lang w:val="ru-RU"/>
              </w:rPr>
              <w:t>", Швейцарія; "</w:t>
            </w:r>
            <w:r w:rsidRPr="009D0F81">
              <w:rPr>
                <w:szCs w:val="24"/>
              </w:rPr>
              <w:t>Janssen</w:t>
            </w:r>
            <w:r w:rsidRPr="00F319D7">
              <w:rPr>
                <w:szCs w:val="24"/>
                <w:lang w:val="ru-RU"/>
              </w:rPr>
              <w:t xml:space="preserve"> </w:t>
            </w:r>
            <w:r w:rsidRPr="009D0F81">
              <w:rPr>
                <w:szCs w:val="24"/>
              </w:rPr>
              <w:t>Biologics</w:t>
            </w:r>
            <w:r w:rsidRPr="00F319D7">
              <w:rPr>
                <w:szCs w:val="24"/>
                <w:lang w:val="ru-RU"/>
              </w:rPr>
              <w:t xml:space="preserve"> </w:t>
            </w:r>
            <w:r w:rsidRPr="009D0F81">
              <w:rPr>
                <w:szCs w:val="24"/>
              </w:rPr>
              <w:t>B</w:t>
            </w:r>
            <w:r w:rsidRPr="00F319D7">
              <w:rPr>
                <w:szCs w:val="24"/>
                <w:lang w:val="ru-RU"/>
              </w:rPr>
              <w:t>.</w:t>
            </w:r>
            <w:r w:rsidRPr="009D0F81">
              <w:rPr>
                <w:szCs w:val="24"/>
              </w:rPr>
              <w:t>V</w:t>
            </w:r>
            <w:r w:rsidRPr="00F319D7">
              <w:rPr>
                <w:szCs w:val="24"/>
                <w:lang w:val="ru-RU"/>
              </w:rPr>
              <w:t>.", Нідерланди; "</w:t>
            </w:r>
            <w:r w:rsidRPr="009D0F81">
              <w:rPr>
                <w:szCs w:val="24"/>
              </w:rPr>
              <w:t>Catalent</w:t>
            </w:r>
            <w:r w:rsidRPr="00F319D7">
              <w:rPr>
                <w:szCs w:val="24"/>
                <w:lang w:val="ru-RU"/>
              </w:rPr>
              <w:t xml:space="preserve"> </w:t>
            </w:r>
            <w:r w:rsidRPr="009D0F81">
              <w:rPr>
                <w:szCs w:val="24"/>
              </w:rPr>
              <w:t>Pharma</w:t>
            </w:r>
            <w:r w:rsidRPr="00F319D7">
              <w:rPr>
                <w:szCs w:val="24"/>
                <w:lang w:val="ru-RU"/>
              </w:rPr>
              <w:t xml:space="preserve"> </w:t>
            </w:r>
            <w:r w:rsidRPr="009D0F81">
              <w:rPr>
                <w:szCs w:val="24"/>
              </w:rPr>
              <w:t>Solutions</w:t>
            </w:r>
            <w:r w:rsidRPr="00F319D7">
              <w:rPr>
                <w:szCs w:val="24"/>
                <w:lang w:val="ru-RU"/>
              </w:rPr>
              <w:t xml:space="preserve">, </w:t>
            </w:r>
            <w:r w:rsidRPr="009D0F81">
              <w:rPr>
                <w:szCs w:val="24"/>
              </w:rPr>
              <w:t>Catalent</w:t>
            </w:r>
            <w:r w:rsidRPr="00F319D7">
              <w:rPr>
                <w:szCs w:val="24"/>
                <w:lang w:val="ru-RU"/>
              </w:rPr>
              <w:t xml:space="preserve"> </w:t>
            </w:r>
            <w:r w:rsidRPr="009D0F81">
              <w:rPr>
                <w:szCs w:val="24"/>
              </w:rPr>
              <w:t>Germany</w:t>
            </w:r>
            <w:r w:rsidRPr="00F319D7">
              <w:rPr>
                <w:szCs w:val="24"/>
                <w:lang w:val="ru-RU"/>
              </w:rPr>
              <w:t xml:space="preserve"> </w:t>
            </w:r>
            <w:r w:rsidRPr="009D0F81">
              <w:rPr>
                <w:szCs w:val="24"/>
              </w:rPr>
              <w:t>Schorndorf</w:t>
            </w:r>
            <w:r w:rsidRPr="00F319D7">
              <w:rPr>
                <w:szCs w:val="24"/>
                <w:lang w:val="ru-RU"/>
              </w:rPr>
              <w:t xml:space="preserve"> </w:t>
            </w:r>
            <w:r w:rsidRPr="009D0F81">
              <w:rPr>
                <w:szCs w:val="24"/>
              </w:rPr>
              <w:t>GmbH</w:t>
            </w:r>
            <w:r w:rsidRPr="00F319D7">
              <w:rPr>
                <w:szCs w:val="24"/>
                <w:lang w:val="ru-RU"/>
              </w:rPr>
              <w:t>", Німеччина</w:t>
            </w:r>
          </w:p>
        </w:tc>
      </w:tr>
      <w:tr w:rsidR="00F319D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70060C" w:rsidRDefault="00F319D7" w:rsidP="00F319D7">
            <w:pPr>
              <w:rPr>
                <w:color w:val="000000"/>
                <w:szCs w:val="24"/>
                <w:lang w:val="ru-RU"/>
              </w:rPr>
            </w:pPr>
            <w:r w:rsidRPr="0070060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Default="00F319D7" w:rsidP="00F319D7">
            <w:pPr>
              <w:jc w:val="both"/>
            </w:pPr>
            <w:r>
              <w:rPr>
                <w:rFonts w:cstheme="minorBidi"/>
              </w:rPr>
              <w:t>―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uk-UA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uk-UA"/>
        </w:rPr>
        <w:br w:type="page"/>
      </w:r>
    </w:p>
    <w:p w:rsidR="007C7E03" w:rsidRDefault="007C7E03">
      <w:pPr>
        <w:rPr>
          <w:lang w:val="uk-UA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>
        <w:t>12</w:t>
      </w:r>
    </w:p>
    <w:p w:rsidR="007C7E03" w:rsidRDefault="003953C5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86311A" w:rsidRDefault="0086311A" w:rsidP="0086311A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C7E03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F319D7">
            <w:pPr>
              <w:jc w:val="both"/>
              <w:rPr>
                <w:lang w:val="ru-RU"/>
              </w:rPr>
            </w:pPr>
            <w:r w:rsidRPr="00F319D7">
              <w:rPr>
                <w:rFonts w:eastAsia="Times New Roman"/>
                <w:szCs w:val="24"/>
                <w:lang w:val="ru-RU"/>
              </w:rPr>
              <w:t xml:space="preserve">«Рандомізоване, багатоцентрове, подвійне сліпе, плацебо-контрольоване </w:t>
            </w:r>
            <w:proofErr w:type="gramStart"/>
            <w:r w:rsidRPr="00F319D7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F319D7">
              <w:rPr>
                <w:rFonts w:eastAsia="Times New Roman"/>
                <w:szCs w:val="24"/>
                <w:lang w:val="ru-RU"/>
              </w:rPr>
              <w:t xml:space="preserve">ідження фази 2 в паралельних групах з метою оцінки безпечності й ефективності препарату </w:t>
            </w:r>
            <w:r w:rsidRPr="001F2A32">
              <w:rPr>
                <w:rFonts w:eastAsia="Times New Roman"/>
                <w:szCs w:val="24"/>
              </w:rPr>
              <w:t>PN</w:t>
            </w:r>
            <w:r w:rsidRPr="00F319D7">
              <w:rPr>
                <w:rFonts w:eastAsia="Times New Roman"/>
                <w:szCs w:val="24"/>
                <w:lang w:val="ru-RU"/>
              </w:rPr>
              <w:t>-943 при пероральному застосуванні у пацієнтів з активним виразковим колітом помірного або важкого ступеня тяжкості»</w:t>
            </w:r>
            <w:r w:rsidR="003953C5" w:rsidRPr="0070060C">
              <w:rPr>
                <w:lang w:val="ru-RU"/>
              </w:rPr>
              <w:t xml:space="preserve">, код дослідження </w:t>
            </w:r>
            <w:r w:rsidR="003953C5">
              <w:t>PN</w:t>
            </w:r>
            <w:r w:rsidR="003953C5" w:rsidRPr="0070060C">
              <w:rPr>
                <w:lang w:val="ru-RU"/>
              </w:rPr>
              <w:t>-943-03, поправка 2 до протоколу від 27 січня 2020 року</w:t>
            </w:r>
          </w:p>
        </w:tc>
      </w:tr>
      <w:tr w:rsidR="007C7E03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proofErr w:type="gramStart"/>
            <w:r w:rsidRPr="0070060C">
              <w:rPr>
                <w:lang w:val="ru-RU"/>
              </w:rPr>
              <w:t>ТОВ</w:t>
            </w:r>
            <w:proofErr w:type="gramEnd"/>
            <w:r w:rsidRPr="0070060C">
              <w:rPr>
                <w:lang w:val="ru-RU"/>
              </w:rPr>
              <w:t xml:space="preserve"> «Клінічні дослідження Айкон», Україна</w:t>
            </w:r>
          </w:p>
        </w:tc>
      </w:tr>
      <w:tr w:rsidR="00F319D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Default="00F319D7" w:rsidP="00F319D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1F2A32" w:rsidRDefault="00F319D7" w:rsidP="00F319D7">
            <w:pPr>
              <w:jc w:val="both"/>
              <w:rPr>
                <w:rFonts w:eastAsia="Times New Roman"/>
                <w:szCs w:val="24"/>
              </w:rPr>
            </w:pPr>
            <w:r w:rsidRPr="001F2A32">
              <w:rPr>
                <w:rFonts w:eastAsia="Times New Roman"/>
                <w:szCs w:val="24"/>
              </w:rPr>
              <w:t>Protagonist Therapeutics, Inc, USA/ Протагоніст Терап'ютикс, Інк., США</w:t>
            </w:r>
          </w:p>
        </w:tc>
      </w:tr>
      <w:tr w:rsidR="00F319D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Default="00F319D7" w:rsidP="00F319D7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1F2A32" w:rsidRDefault="00F319D7" w:rsidP="00F319D7">
            <w:pPr>
              <w:jc w:val="both"/>
              <w:rPr>
                <w:szCs w:val="24"/>
              </w:rPr>
            </w:pPr>
            <w:r w:rsidRPr="001F2A32">
              <w:rPr>
                <w:rFonts w:eastAsia="Times New Roman"/>
                <w:szCs w:val="24"/>
              </w:rPr>
              <w:t>PN-943</w:t>
            </w:r>
            <w:r w:rsidRPr="001F2A32">
              <w:rPr>
                <w:rFonts w:eastAsia="Times New Roman"/>
                <w:szCs w:val="24"/>
                <w:lang w:val="uk-UA"/>
              </w:rPr>
              <w:t xml:space="preserve">; </w:t>
            </w:r>
            <w:r w:rsidRPr="001F2A32">
              <w:rPr>
                <w:szCs w:val="24"/>
              </w:rPr>
              <w:t xml:space="preserve">PN-943; таблетки; 150 мг; BIOTEC SERVICES INTERNATIONAL LIMITED, Великобританія; Millmount Healthcare Limited (PCI Pharma Services), Ірландія; Catalent San Diego, Inc. США; SGS Life Science Services, США; Sherpa Clinical Packaging, LLC. (d/b/a PCI Pharma Services), USA; Pharmaceutical Packaging Professinals Pty Ltd, Австралія; </w:t>
            </w:r>
          </w:p>
          <w:p w:rsidR="00F319D7" w:rsidRPr="001F2A32" w:rsidRDefault="00F319D7" w:rsidP="00F319D7">
            <w:pPr>
              <w:jc w:val="both"/>
              <w:rPr>
                <w:szCs w:val="24"/>
              </w:rPr>
            </w:pPr>
            <w:r w:rsidRPr="001F2A32">
              <w:rPr>
                <w:rFonts w:eastAsia="Times New Roman"/>
                <w:szCs w:val="24"/>
              </w:rPr>
              <w:t>PN-943</w:t>
            </w:r>
            <w:r w:rsidRPr="001F2A32">
              <w:rPr>
                <w:rFonts w:eastAsia="Times New Roman"/>
                <w:szCs w:val="24"/>
                <w:lang w:val="uk-UA"/>
              </w:rPr>
              <w:t xml:space="preserve">; </w:t>
            </w:r>
            <w:r w:rsidRPr="001F2A32">
              <w:rPr>
                <w:szCs w:val="24"/>
              </w:rPr>
              <w:t xml:space="preserve">PN-943; таблетки; 300 мг; BIOTEC SERVICES INTERNATIONAL LIMITED, Великобританія; Millmount Healthcare Limited (PCI Pharma Services), Ірландія; Catalent San Diego, Inc. США; SGS Life Science Services, США; Sherpa Clinical Packaging, LLC. (d/b/a PCI Pharma Services), USA; Pharmaceutical Packaging Professinals Pty Ltd, Австралія; </w:t>
            </w:r>
          </w:p>
          <w:p w:rsidR="00F319D7" w:rsidRPr="001F2A32" w:rsidRDefault="00F319D7" w:rsidP="00F319D7">
            <w:pPr>
              <w:jc w:val="both"/>
              <w:rPr>
                <w:rFonts w:eastAsia="Times New Roman"/>
                <w:szCs w:val="24"/>
              </w:rPr>
            </w:pPr>
            <w:r w:rsidRPr="001F2A32">
              <w:rPr>
                <w:rFonts w:eastAsia="Times New Roman"/>
                <w:szCs w:val="24"/>
              </w:rPr>
              <w:t>Плацебо до PN-943, таблетки; BIOTEC SERVICES INTERNATIONAL LIMITED, Великобританія; Millmount Healthcare Limited (PCI Pharma Services), Ірландія; Catalent San Diego, Inc. США; SGS Life Science Services, США; Sherpa Clinical Packaging, LLC. (d/b/a PCI Pharma Services), USA; Pharmaceutical Packaging Professinals Pty Ltd, Австралія</w:t>
            </w:r>
          </w:p>
        </w:tc>
      </w:tr>
      <w:tr w:rsidR="00F319D7" w:rsidRPr="0070060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70060C" w:rsidRDefault="00F319D7" w:rsidP="00F319D7">
            <w:pPr>
              <w:rPr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70060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70060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70060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1F2A32" w:rsidRDefault="00F319D7" w:rsidP="00F319D7">
            <w:pPr>
              <w:jc w:val="both"/>
              <w:rPr>
                <w:szCs w:val="24"/>
                <w:lang w:val="uk-UA"/>
              </w:rPr>
            </w:pPr>
            <w:r w:rsidRPr="001F2A32">
              <w:rPr>
                <w:rFonts w:eastAsia="Times New Roman"/>
                <w:szCs w:val="24"/>
                <w:lang w:val="ru-RU"/>
              </w:rPr>
              <w:t>1</w:t>
            </w:r>
            <w:r w:rsidRPr="001F2A32">
              <w:rPr>
                <w:rFonts w:eastAsia="Times New Roman"/>
                <w:szCs w:val="24"/>
                <w:lang w:val="uk-UA"/>
              </w:rPr>
              <w:t xml:space="preserve">) </w:t>
            </w:r>
            <w:r w:rsidRPr="001F2A32">
              <w:rPr>
                <w:szCs w:val="24"/>
                <w:lang w:val="uk-UA"/>
              </w:rPr>
              <w:t xml:space="preserve">лікар </w:t>
            </w:r>
            <w:proofErr w:type="gramStart"/>
            <w:r w:rsidRPr="001F2A32">
              <w:rPr>
                <w:szCs w:val="24"/>
                <w:lang w:val="uk-UA"/>
              </w:rPr>
              <w:t>Мал</w:t>
            </w:r>
            <w:proofErr w:type="gramEnd"/>
            <w:r w:rsidRPr="001F2A32">
              <w:rPr>
                <w:szCs w:val="24"/>
                <w:lang w:val="uk-UA"/>
              </w:rPr>
              <w:t>імоненко М.В.</w:t>
            </w:r>
          </w:p>
          <w:p w:rsidR="00F319D7" w:rsidRPr="001F2A32" w:rsidRDefault="00F319D7" w:rsidP="00F319D7">
            <w:pPr>
              <w:jc w:val="both"/>
              <w:rPr>
                <w:szCs w:val="24"/>
                <w:lang w:val="uk-UA"/>
              </w:rPr>
            </w:pPr>
            <w:r w:rsidRPr="001F2A32">
              <w:rPr>
                <w:szCs w:val="24"/>
                <w:lang w:val="uk-UA"/>
              </w:rPr>
              <w:t>Комунальне некомерційне підприємство «Консультативно діагностичний центр» Печерського району м. Києва, терапевтичне відділення, м. Київ</w:t>
            </w:r>
          </w:p>
          <w:p w:rsidR="00F319D7" w:rsidRPr="001F2A32" w:rsidRDefault="00F319D7" w:rsidP="00F319D7">
            <w:pPr>
              <w:jc w:val="both"/>
              <w:rPr>
                <w:szCs w:val="24"/>
                <w:lang w:val="ru-RU"/>
              </w:rPr>
            </w:pPr>
            <w:r w:rsidRPr="001F2A32">
              <w:rPr>
                <w:rFonts w:eastAsia="Times New Roman"/>
                <w:szCs w:val="24"/>
                <w:lang w:val="ru-RU"/>
              </w:rPr>
              <w:t xml:space="preserve">2) </w:t>
            </w:r>
            <w:r w:rsidRPr="001F2A32">
              <w:rPr>
                <w:szCs w:val="24"/>
                <w:lang w:val="ru-RU"/>
              </w:rPr>
              <w:t>д.м.н., проф. Станіславчук М.А.</w:t>
            </w:r>
          </w:p>
          <w:p w:rsidR="00F319D7" w:rsidRPr="001F2A32" w:rsidRDefault="00F319D7" w:rsidP="00F319D7">
            <w:pPr>
              <w:jc w:val="both"/>
              <w:rPr>
                <w:szCs w:val="24"/>
                <w:lang w:val="ru-RU"/>
              </w:rPr>
            </w:pPr>
            <w:r w:rsidRPr="001F2A32">
              <w:rPr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1F2A32">
              <w:rPr>
                <w:szCs w:val="24"/>
                <w:lang w:val="ru-RU"/>
              </w:rPr>
              <w:t>п</w:t>
            </w:r>
            <w:proofErr w:type="gramEnd"/>
            <w:r w:rsidRPr="001F2A32">
              <w:rPr>
                <w:szCs w:val="24"/>
                <w:lang w:val="ru-RU"/>
              </w:rPr>
              <w:t>ідприємство «Вінницька обласна клінічна лікарня ім. М.І. Пирогова Вінницької обласної Ради», обласний спеціалізований клінічний гастроентерологічний центр, Вінницький національний медичний університет ім. М.І. Пирогова, кафедра внутрішньої медицини №1, м. Вінниця</w:t>
            </w:r>
          </w:p>
          <w:p w:rsidR="00F319D7" w:rsidRPr="001F2A32" w:rsidRDefault="00F319D7" w:rsidP="00F319D7">
            <w:pPr>
              <w:jc w:val="both"/>
              <w:rPr>
                <w:szCs w:val="24"/>
                <w:lang w:val="ru-RU"/>
              </w:rPr>
            </w:pPr>
            <w:r w:rsidRPr="001F2A32">
              <w:rPr>
                <w:rFonts w:eastAsia="Times New Roman"/>
                <w:szCs w:val="24"/>
                <w:lang w:val="ru-RU"/>
              </w:rPr>
              <w:t xml:space="preserve">3) </w:t>
            </w:r>
            <w:r w:rsidRPr="001F2A32">
              <w:rPr>
                <w:szCs w:val="24"/>
                <w:lang w:val="ru-RU"/>
              </w:rPr>
              <w:t>лікар Логданіді Т.І.</w:t>
            </w:r>
          </w:p>
          <w:p w:rsidR="00F319D7" w:rsidRPr="001F2A32" w:rsidRDefault="00F319D7" w:rsidP="00F319D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F2A32">
              <w:rPr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1F2A32">
              <w:rPr>
                <w:szCs w:val="24"/>
                <w:lang w:val="ru-RU"/>
              </w:rPr>
              <w:t>п</w:t>
            </w:r>
            <w:proofErr w:type="gramEnd"/>
            <w:r w:rsidRPr="001F2A32">
              <w:rPr>
                <w:szCs w:val="24"/>
                <w:lang w:val="ru-RU"/>
              </w:rPr>
              <w:t>ідприємство Київської обласної ради «Київська обласна лікарня», терапевтичне відділення, м. Київ</w:t>
            </w:r>
            <w:r w:rsidRPr="001F2A32">
              <w:rPr>
                <w:rFonts w:eastAsia="Times New Roman"/>
                <w:szCs w:val="24"/>
                <w:lang w:val="ru-RU"/>
              </w:rPr>
              <w:t xml:space="preserve"> </w:t>
            </w:r>
          </w:p>
          <w:p w:rsidR="00F319D7" w:rsidRPr="001F2A32" w:rsidRDefault="00F319D7" w:rsidP="00F319D7">
            <w:pPr>
              <w:jc w:val="both"/>
              <w:rPr>
                <w:szCs w:val="24"/>
                <w:lang w:val="ru-RU"/>
              </w:rPr>
            </w:pPr>
            <w:r w:rsidRPr="001F2A32">
              <w:rPr>
                <w:rFonts w:eastAsia="Times New Roman"/>
                <w:szCs w:val="24"/>
                <w:lang w:val="ru-RU"/>
              </w:rPr>
              <w:t xml:space="preserve">4) </w:t>
            </w:r>
            <w:r w:rsidRPr="001F2A32">
              <w:rPr>
                <w:szCs w:val="24"/>
                <w:lang w:val="ru-RU"/>
              </w:rPr>
              <w:t>к.м.н. Томашкевич Г.І.</w:t>
            </w:r>
          </w:p>
          <w:p w:rsidR="00F319D7" w:rsidRPr="001F2A32" w:rsidRDefault="00F319D7" w:rsidP="00F319D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F2A32">
              <w:rPr>
                <w:szCs w:val="24"/>
                <w:lang w:val="ru-RU"/>
              </w:rPr>
              <w:lastRenderedPageBreak/>
              <w:t xml:space="preserve">Комунальне некомерційне </w:t>
            </w:r>
            <w:proofErr w:type="gramStart"/>
            <w:r w:rsidRPr="001F2A32">
              <w:rPr>
                <w:szCs w:val="24"/>
                <w:lang w:val="ru-RU"/>
              </w:rPr>
              <w:t>п</w:t>
            </w:r>
            <w:proofErr w:type="gramEnd"/>
            <w:r w:rsidRPr="001F2A32">
              <w:rPr>
                <w:szCs w:val="24"/>
                <w:lang w:val="ru-RU"/>
              </w:rPr>
              <w:t>ідприємство «Вінницька міська клінічна лікарня №1», гастроентерологічне відділення, Вінницький націо</w:t>
            </w:r>
            <w:r>
              <w:rPr>
                <w:szCs w:val="24"/>
                <w:lang w:val="ru-RU"/>
              </w:rPr>
              <w:t>нальний медичний університет</w:t>
            </w:r>
            <w:r w:rsidRPr="001F2A32">
              <w:rPr>
                <w:szCs w:val="24"/>
                <w:lang w:val="ru-RU"/>
              </w:rPr>
              <w:t xml:space="preserve"> ім. М.І. Пирогова, кафедра пропедевтики внутрішньої медицини, м. Вінниця</w:t>
            </w:r>
          </w:p>
        </w:tc>
      </w:tr>
      <w:tr w:rsidR="00F319D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70060C" w:rsidRDefault="00F319D7" w:rsidP="00F319D7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lastRenderedPageBreak/>
              <w:t xml:space="preserve">Препарати порівняння, виробник та </w:t>
            </w:r>
            <w:proofErr w:type="gramStart"/>
            <w:r w:rsidRPr="0070060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Default="00F319D7" w:rsidP="00F319D7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F319D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70060C" w:rsidRDefault="00F319D7" w:rsidP="00F319D7">
            <w:pPr>
              <w:rPr>
                <w:color w:val="000000"/>
                <w:szCs w:val="24"/>
                <w:lang w:val="ru-RU"/>
              </w:rPr>
            </w:pPr>
            <w:r w:rsidRPr="0070060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Default="00F319D7" w:rsidP="00F319D7">
            <w:pPr>
              <w:jc w:val="both"/>
            </w:pPr>
            <w:r>
              <w:rPr>
                <w:rFonts w:cstheme="minorBidi"/>
              </w:rPr>
              <w:t>―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uk-UA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uk-UA"/>
        </w:rPr>
        <w:br w:type="page"/>
      </w:r>
    </w:p>
    <w:p w:rsidR="007C7E03" w:rsidRDefault="007C7E03">
      <w:pPr>
        <w:rPr>
          <w:lang w:val="uk-UA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>
        <w:t>13</w:t>
      </w:r>
    </w:p>
    <w:p w:rsidR="007C7E03" w:rsidRDefault="003953C5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86311A" w:rsidRDefault="0086311A" w:rsidP="0086311A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C7E03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F319D7" w:rsidRDefault="00F319D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F319D7">
              <w:rPr>
                <w:rFonts w:eastAsia="Times New Roman" w:cs="Times New Roman"/>
                <w:szCs w:val="24"/>
                <w:lang w:val="ru-RU"/>
              </w:rPr>
              <w:t>«</w:t>
            </w:r>
            <w:proofErr w:type="gramStart"/>
            <w:r w:rsidRPr="00F319D7">
              <w:rPr>
                <w:rFonts w:eastAsia="Times New Roman" w:cs="Times New Roman"/>
                <w:szCs w:val="24"/>
                <w:lang w:val="ru-RU"/>
              </w:rPr>
              <w:t>Досл</w:t>
            </w:r>
            <w:proofErr w:type="gramEnd"/>
            <w:r w:rsidRPr="00F319D7">
              <w:rPr>
                <w:rFonts w:eastAsia="Times New Roman" w:cs="Times New Roman"/>
                <w:szCs w:val="24"/>
                <w:lang w:val="ru-RU"/>
              </w:rPr>
              <w:t>ідження припинення терапії аміносаліцилатами при неактивній хворобі Крона (</w:t>
            </w:r>
            <w:r w:rsidRPr="00F319D7">
              <w:rPr>
                <w:rFonts w:eastAsia="Times New Roman" w:cs="Times New Roman"/>
                <w:szCs w:val="24"/>
              </w:rPr>
              <w:t>STATIC</w:t>
            </w:r>
            <w:r w:rsidRPr="00F319D7">
              <w:rPr>
                <w:rFonts w:eastAsia="Times New Roman" w:cs="Times New Roman"/>
                <w:szCs w:val="24"/>
                <w:lang w:val="ru-RU"/>
              </w:rPr>
              <w:t>): рандомізоване, відкрите дослідження не меншої ефективності»</w:t>
            </w:r>
            <w:r w:rsidR="003953C5" w:rsidRPr="00F319D7">
              <w:rPr>
                <w:rFonts w:cs="Times New Roman"/>
                <w:szCs w:val="24"/>
                <w:lang w:val="ru-RU"/>
              </w:rPr>
              <w:t xml:space="preserve">, код дослідження </w:t>
            </w:r>
            <w:r w:rsidR="003953C5" w:rsidRPr="00F319D7">
              <w:rPr>
                <w:rFonts w:cs="Times New Roman"/>
                <w:szCs w:val="24"/>
              </w:rPr>
              <w:t>RP</w:t>
            </w:r>
            <w:r w:rsidR="003953C5" w:rsidRPr="00F319D7">
              <w:rPr>
                <w:rFonts w:cs="Times New Roman"/>
                <w:szCs w:val="24"/>
                <w:lang w:val="ru-RU"/>
              </w:rPr>
              <w:t>1610, версія 01 від 16 травня 2017 р.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F319D7" w:rsidRDefault="003953C5">
            <w:pPr>
              <w:jc w:val="both"/>
              <w:rPr>
                <w:rFonts w:cs="Times New Roman"/>
                <w:szCs w:val="24"/>
              </w:rPr>
            </w:pPr>
            <w:r w:rsidRPr="00F319D7">
              <w:rPr>
                <w:rFonts w:cs="Times New Roman"/>
                <w:szCs w:val="24"/>
              </w:rPr>
              <w:t>ТОВ «Біомапас», Україна</w:t>
            </w:r>
          </w:p>
        </w:tc>
      </w:tr>
      <w:tr w:rsidR="00F319D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Default="00F319D7" w:rsidP="00F319D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F319D7" w:rsidRDefault="00F319D7" w:rsidP="00F319D7">
            <w:pPr>
              <w:jc w:val="both"/>
              <w:rPr>
                <w:rFonts w:eastAsia="Times New Roman" w:cs="Times New Roman"/>
                <w:szCs w:val="24"/>
              </w:rPr>
            </w:pPr>
            <w:r w:rsidRPr="00F319D7">
              <w:rPr>
                <w:rFonts w:eastAsia="Times New Roman" w:cs="Times New Roman"/>
                <w:szCs w:val="24"/>
              </w:rPr>
              <w:t>Robarts Clinical Trials Inc, Канада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F319D7" w:rsidRDefault="00F319D7">
            <w:pPr>
              <w:jc w:val="both"/>
              <w:rPr>
                <w:rFonts w:cs="Times New Roman"/>
                <w:szCs w:val="24"/>
              </w:rPr>
            </w:pPr>
            <w:r w:rsidRPr="00F319D7">
              <w:rPr>
                <w:rFonts w:eastAsia="Times New Roman" w:cs="Times New Roman"/>
                <w:szCs w:val="24"/>
              </w:rPr>
              <w:t>―</w:t>
            </w:r>
          </w:p>
        </w:tc>
      </w:tr>
      <w:tr w:rsidR="00F319D7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70060C" w:rsidRDefault="00F319D7" w:rsidP="00F319D7">
            <w:pPr>
              <w:rPr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70060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70060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70060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F319D7" w:rsidRDefault="00F319D7" w:rsidP="00F319D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F319D7">
              <w:rPr>
                <w:rFonts w:eastAsia="Times New Roman" w:cs="Times New Roman"/>
                <w:szCs w:val="24"/>
                <w:lang w:val="ru-RU"/>
              </w:rPr>
              <w:t xml:space="preserve">1) </w:t>
            </w:r>
            <w:r w:rsidRPr="00F319D7">
              <w:rPr>
                <w:rFonts w:cs="Times New Roman"/>
                <w:szCs w:val="24"/>
                <w:lang w:val="ru-RU"/>
              </w:rPr>
              <w:t>д.м.н., проф. Дорофєєв А.Е.</w:t>
            </w:r>
          </w:p>
          <w:p w:rsidR="00F319D7" w:rsidRPr="00F319D7" w:rsidRDefault="00F319D7" w:rsidP="00F319D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F319D7">
              <w:rPr>
                <w:rFonts w:cs="Times New Roman"/>
                <w:szCs w:val="24"/>
                <w:lang w:val="ru-RU"/>
              </w:rPr>
              <w:t>Медичний центр товариства з обмеженою відповідальністю «Українсько-німецький противиразковий гастроентерологічний центр «БІК-КИЇВ», поліклінічне відділення, м. Киї</w:t>
            </w:r>
            <w:proofErr w:type="gramStart"/>
            <w:r w:rsidRPr="00F319D7">
              <w:rPr>
                <w:rFonts w:cs="Times New Roman"/>
                <w:szCs w:val="24"/>
                <w:lang w:val="ru-RU"/>
              </w:rPr>
              <w:t>в</w:t>
            </w:r>
            <w:proofErr w:type="gramEnd"/>
          </w:p>
          <w:p w:rsidR="00F319D7" w:rsidRPr="00F319D7" w:rsidRDefault="00F319D7" w:rsidP="00F319D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F319D7">
              <w:rPr>
                <w:rFonts w:cs="Times New Roman"/>
                <w:szCs w:val="24"/>
                <w:lang w:val="ru-RU"/>
              </w:rPr>
              <w:t>2) д.м.н., проф. Станіславчук М.А.</w:t>
            </w:r>
          </w:p>
          <w:p w:rsidR="00F319D7" w:rsidRPr="00F319D7" w:rsidRDefault="00F319D7" w:rsidP="00F319D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F319D7">
              <w:rPr>
                <w:rFonts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F319D7">
              <w:rPr>
                <w:rFonts w:cs="Times New Roman"/>
                <w:szCs w:val="24"/>
                <w:lang w:val="ru-RU"/>
              </w:rPr>
              <w:t>п</w:t>
            </w:r>
            <w:proofErr w:type="gramEnd"/>
            <w:r w:rsidRPr="00F319D7">
              <w:rPr>
                <w:rFonts w:cs="Times New Roman"/>
                <w:szCs w:val="24"/>
                <w:lang w:val="ru-RU"/>
              </w:rPr>
              <w:t>ідприємство «Вінницька обласна клінічна лікарня ім. М.І. Пирогова Вінницької обласної Ради», Обласний спеціалізований клінічний гастроентерологічний центр, Вінницький національний медичний університет ім. М.І. Пирогова, кафедра внутрішньої медицини №1, м. Вінниця</w:t>
            </w:r>
          </w:p>
          <w:p w:rsidR="00F319D7" w:rsidRPr="00F319D7" w:rsidRDefault="00F319D7" w:rsidP="00F319D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F319D7">
              <w:rPr>
                <w:rFonts w:cs="Times New Roman"/>
                <w:szCs w:val="24"/>
                <w:lang w:val="ru-RU"/>
              </w:rPr>
              <w:t>3) д.м.н., проф. Вдовиченко В.І.</w:t>
            </w:r>
          </w:p>
          <w:p w:rsidR="00F319D7" w:rsidRPr="00F319D7" w:rsidRDefault="00F319D7" w:rsidP="00F319D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F319D7">
              <w:rPr>
                <w:rFonts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F319D7">
              <w:rPr>
                <w:rFonts w:cs="Times New Roman"/>
                <w:szCs w:val="24"/>
                <w:lang w:val="ru-RU"/>
              </w:rPr>
              <w:t>п</w:t>
            </w:r>
            <w:proofErr w:type="gramEnd"/>
            <w:r w:rsidRPr="00F319D7">
              <w:rPr>
                <w:rFonts w:cs="Times New Roman"/>
                <w:szCs w:val="24"/>
                <w:lang w:val="ru-RU"/>
              </w:rPr>
              <w:t>ідприємство «Клінічна лікарня швидкої медичної допомоги м. Львова»,               1 терапевтичне відділення, Львівський національний медичний університет імені Данила Галицького, кафедра терапії №1 та медичної діагностики факультету післядипломної освіти, м. Львів</w:t>
            </w:r>
          </w:p>
          <w:p w:rsidR="00F319D7" w:rsidRPr="00F319D7" w:rsidRDefault="00F319D7" w:rsidP="00F319D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F319D7">
              <w:rPr>
                <w:rFonts w:cs="Times New Roman"/>
                <w:szCs w:val="24"/>
                <w:lang w:val="ru-RU"/>
              </w:rPr>
              <w:t>4) д.м.н. Господарський</w:t>
            </w:r>
            <w:proofErr w:type="gramStart"/>
            <w:r w:rsidRPr="00F319D7">
              <w:rPr>
                <w:rFonts w:cs="Times New Roman"/>
                <w:szCs w:val="24"/>
                <w:lang w:val="ru-RU"/>
              </w:rPr>
              <w:t xml:space="preserve"> І.</w:t>
            </w:r>
            <w:proofErr w:type="gramEnd"/>
            <w:r w:rsidRPr="00F319D7">
              <w:rPr>
                <w:rFonts w:cs="Times New Roman"/>
                <w:szCs w:val="24"/>
                <w:lang w:val="ru-RU"/>
              </w:rPr>
              <w:t>Я.</w:t>
            </w:r>
          </w:p>
          <w:p w:rsidR="00F319D7" w:rsidRPr="00F319D7" w:rsidRDefault="00F319D7" w:rsidP="00F319D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F319D7">
              <w:rPr>
                <w:rFonts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F319D7">
              <w:rPr>
                <w:rFonts w:cs="Times New Roman"/>
                <w:szCs w:val="24"/>
                <w:lang w:val="ru-RU"/>
              </w:rPr>
              <w:t>п</w:t>
            </w:r>
            <w:proofErr w:type="gramEnd"/>
            <w:r w:rsidRPr="00F319D7">
              <w:rPr>
                <w:rFonts w:cs="Times New Roman"/>
                <w:szCs w:val="24"/>
                <w:lang w:val="ru-RU"/>
              </w:rPr>
              <w:t>ідприємство «Тернопільська університетська лікарня» Тернопільської обласної ради, Обласний центр гастроентерології з гепатологією, гастоентерологічне відділення,                    м. Тернопіль</w:t>
            </w:r>
          </w:p>
          <w:p w:rsidR="00F319D7" w:rsidRPr="00F319D7" w:rsidRDefault="00F319D7" w:rsidP="00F319D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F319D7">
              <w:rPr>
                <w:rFonts w:cs="Times New Roman"/>
                <w:szCs w:val="24"/>
                <w:lang w:val="ru-RU"/>
              </w:rPr>
              <w:t>5) д.м.н. Левченко О. М.</w:t>
            </w:r>
          </w:p>
          <w:p w:rsidR="00F319D7" w:rsidRPr="00F319D7" w:rsidRDefault="00F319D7" w:rsidP="00F319D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319D7">
              <w:rPr>
                <w:rStyle w:val="cs7d567a255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F319D7">
              <w:rPr>
                <w:rStyle w:val="cs7d567a255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F319D7">
              <w:rPr>
                <w:rStyle w:val="cs7d567a255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  <w:t>ідприємство «Одеська обласна клінічна лікарня» Одеської обласної ради», поліклінічне відділення, м. Одеса</w:t>
            </w:r>
            <w:r w:rsidRPr="00F319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</w:p>
        </w:tc>
      </w:tr>
      <w:tr w:rsidR="00F319D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70060C" w:rsidRDefault="00F319D7" w:rsidP="00F319D7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 xml:space="preserve">Препарати порівняння, </w:t>
            </w:r>
            <w:r w:rsidRPr="0070060C">
              <w:rPr>
                <w:szCs w:val="24"/>
                <w:lang w:val="ru-RU"/>
              </w:rPr>
              <w:lastRenderedPageBreak/>
              <w:t xml:space="preserve">виробник та </w:t>
            </w:r>
            <w:proofErr w:type="gramStart"/>
            <w:r w:rsidRPr="0070060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Default="00F319D7" w:rsidP="00F319D7">
            <w:pPr>
              <w:jc w:val="both"/>
            </w:pPr>
            <w:r>
              <w:rPr>
                <w:rFonts w:cstheme="minorBidi"/>
              </w:rPr>
              <w:lastRenderedPageBreak/>
              <w:t xml:space="preserve">― </w:t>
            </w:r>
          </w:p>
        </w:tc>
      </w:tr>
      <w:tr w:rsidR="00F319D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70060C" w:rsidRDefault="00F319D7" w:rsidP="00F319D7">
            <w:pPr>
              <w:rPr>
                <w:color w:val="000000"/>
                <w:szCs w:val="24"/>
                <w:lang w:val="ru-RU"/>
              </w:rPr>
            </w:pPr>
            <w:r w:rsidRPr="0070060C">
              <w:rPr>
                <w:color w:val="000000"/>
                <w:szCs w:val="24"/>
                <w:lang w:val="ru-RU"/>
              </w:rPr>
              <w:lastRenderedPageBreak/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Default="00F319D7" w:rsidP="00F319D7">
            <w:pPr>
              <w:jc w:val="both"/>
            </w:pPr>
            <w:r>
              <w:rPr>
                <w:rFonts w:cstheme="minorBidi"/>
              </w:rPr>
              <w:t>―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497311" w:rsidRDefault="003953C5">
      <w:pPr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</w:p>
    <w:p w:rsidR="00497311" w:rsidRDefault="00497311">
      <w:pPr>
        <w:rPr>
          <w:color w:val="000000"/>
          <w:shd w:val="clear" w:color="auto" w:fill="FFFFFF"/>
          <w:lang w:val="uk-UA"/>
        </w:rPr>
      </w:pPr>
    </w:p>
    <w:p w:rsidR="00497311" w:rsidRDefault="00497311">
      <w:pPr>
        <w:rPr>
          <w:color w:val="000000"/>
          <w:shd w:val="clear" w:color="auto" w:fill="FFFFFF"/>
          <w:lang w:val="uk-UA"/>
        </w:rPr>
      </w:pPr>
    </w:p>
    <w:p w:rsidR="00497311" w:rsidRDefault="00497311">
      <w:pPr>
        <w:rPr>
          <w:color w:val="000000"/>
          <w:shd w:val="clear" w:color="auto" w:fill="FFFFFF"/>
          <w:lang w:val="uk-UA"/>
        </w:rPr>
      </w:pPr>
    </w:p>
    <w:p w:rsidR="00497311" w:rsidRDefault="00497311">
      <w:pPr>
        <w:rPr>
          <w:color w:val="000000"/>
          <w:shd w:val="clear" w:color="auto" w:fill="FFFFFF"/>
          <w:lang w:val="uk-UA"/>
        </w:rPr>
      </w:pPr>
    </w:p>
    <w:p w:rsidR="00497311" w:rsidRDefault="00497311">
      <w:pPr>
        <w:rPr>
          <w:color w:val="000000"/>
          <w:shd w:val="clear" w:color="auto" w:fill="FFFFFF"/>
          <w:lang w:val="uk-UA"/>
        </w:rPr>
      </w:pPr>
    </w:p>
    <w:p w:rsidR="00497311" w:rsidRDefault="00497311">
      <w:pPr>
        <w:rPr>
          <w:color w:val="000000"/>
          <w:shd w:val="clear" w:color="auto" w:fill="FFFFFF"/>
          <w:lang w:val="uk-UA"/>
        </w:rPr>
      </w:pPr>
    </w:p>
    <w:p w:rsidR="00497311" w:rsidRDefault="00497311">
      <w:pPr>
        <w:rPr>
          <w:color w:val="000000"/>
          <w:shd w:val="clear" w:color="auto" w:fill="FFFFFF"/>
          <w:lang w:val="uk-UA"/>
        </w:rPr>
      </w:pPr>
    </w:p>
    <w:p w:rsidR="00497311" w:rsidRDefault="00497311">
      <w:pPr>
        <w:rPr>
          <w:color w:val="000000"/>
          <w:shd w:val="clear" w:color="auto" w:fill="FFFFFF"/>
          <w:lang w:val="uk-UA"/>
        </w:rPr>
      </w:pPr>
    </w:p>
    <w:p w:rsidR="00497311" w:rsidRDefault="00497311">
      <w:pPr>
        <w:rPr>
          <w:color w:val="000000"/>
          <w:shd w:val="clear" w:color="auto" w:fill="FFFFFF"/>
          <w:lang w:val="uk-UA"/>
        </w:rPr>
      </w:pPr>
    </w:p>
    <w:p w:rsidR="00497311" w:rsidRDefault="00497311">
      <w:pPr>
        <w:rPr>
          <w:color w:val="000000"/>
          <w:shd w:val="clear" w:color="auto" w:fill="FFFFFF"/>
          <w:lang w:val="uk-UA"/>
        </w:rPr>
      </w:pPr>
    </w:p>
    <w:p w:rsidR="00497311" w:rsidRDefault="00497311">
      <w:pPr>
        <w:rPr>
          <w:color w:val="000000"/>
          <w:shd w:val="clear" w:color="auto" w:fill="FFFFFF"/>
          <w:lang w:val="uk-UA"/>
        </w:rPr>
      </w:pPr>
    </w:p>
    <w:p w:rsidR="00497311" w:rsidRDefault="00497311">
      <w:pPr>
        <w:rPr>
          <w:color w:val="000000"/>
          <w:shd w:val="clear" w:color="auto" w:fill="FFFFFF"/>
          <w:lang w:val="uk-UA"/>
        </w:rPr>
      </w:pPr>
    </w:p>
    <w:p w:rsidR="00497311" w:rsidRDefault="00497311">
      <w:pPr>
        <w:rPr>
          <w:color w:val="000000"/>
          <w:shd w:val="clear" w:color="auto" w:fill="FFFFFF"/>
          <w:lang w:val="uk-UA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br w:type="page"/>
      </w:r>
    </w:p>
    <w:p w:rsidR="00497311" w:rsidRDefault="003953C5">
      <w:pPr>
        <w:rPr>
          <w:lang w:val="uk-UA"/>
        </w:rPr>
      </w:pPr>
      <w:r>
        <w:rPr>
          <w:lang w:val="uk-UA"/>
        </w:rPr>
        <w:lastRenderedPageBreak/>
        <w:t xml:space="preserve">  </w:t>
      </w:r>
    </w:p>
    <w:p w:rsidR="00497311" w:rsidRDefault="00497311">
      <w:pPr>
        <w:rPr>
          <w:lang w:val="uk-UA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497311">
        <w:rPr>
          <w:lang w:val="uk-UA"/>
        </w:rPr>
        <w:t xml:space="preserve">   </w:t>
      </w:r>
      <w:r>
        <w:rPr>
          <w:lang w:val="uk-UA"/>
        </w:rPr>
        <w:t xml:space="preserve">Додаток № </w:t>
      </w:r>
      <w:r w:rsidRPr="00497311">
        <w:rPr>
          <w:lang w:val="ru-RU"/>
        </w:rPr>
        <w:t>14</w:t>
      </w:r>
    </w:p>
    <w:p w:rsidR="007C7E03" w:rsidRDefault="003953C5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86311A" w:rsidRDefault="0086311A" w:rsidP="0086311A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F319D7">
            <w:pPr>
              <w:jc w:val="both"/>
            </w:pPr>
            <w:r w:rsidRPr="00F319D7">
              <w:rPr>
                <w:rFonts w:eastAsia="Times New Roman"/>
                <w:szCs w:val="24"/>
                <w:lang w:val="ru-RU"/>
              </w:rPr>
              <w:t xml:space="preserve">«Багатоцентрове, рандомізоване, плацебо-контрольоване </w:t>
            </w:r>
            <w:proofErr w:type="gramStart"/>
            <w:r w:rsidRPr="00F319D7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F319D7">
              <w:rPr>
                <w:rFonts w:eastAsia="Times New Roman"/>
                <w:szCs w:val="24"/>
                <w:lang w:val="ru-RU"/>
              </w:rPr>
              <w:t xml:space="preserve">ідження фази 2 в паралельних групах, що проводиться для оцінки клінічної ефективності та безпечності препарату </w:t>
            </w:r>
            <w:r w:rsidRPr="00367FCC">
              <w:rPr>
                <w:rFonts w:eastAsia="Times New Roman"/>
                <w:szCs w:val="24"/>
              </w:rPr>
              <w:t>LC</w:t>
            </w:r>
            <w:r w:rsidRPr="00F319D7">
              <w:rPr>
                <w:rFonts w:eastAsia="Times New Roman"/>
                <w:szCs w:val="24"/>
                <w:lang w:val="ru-RU"/>
              </w:rPr>
              <w:t>51-0255 у пацієнтів із активним виразковим колітом середнього та важкого ступеня»</w:t>
            </w:r>
            <w:r w:rsidR="003953C5" w:rsidRPr="0070060C">
              <w:rPr>
                <w:lang w:val="ru-RU"/>
              </w:rPr>
              <w:t xml:space="preserve">, код дослідження </w:t>
            </w:r>
            <w:r w:rsidR="003953C5">
              <w:t>LG</w:t>
            </w:r>
            <w:r w:rsidR="003953C5" w:rsidRPr="0070060C">
              <w:rPr>
                <w:lang w:val="ru-RU"/>
              </w:rPr>
              <w:t>-</w:t>
            </w:r>
            <w:r w:rsidR="003953C5">
              <w:t>SGCL</w:t>
            </w:r>
            <w:r w:rsidR="003953C5" w:rsidRPr="0070060C">
              <w:rPr>
                <w:lang w:val="ru-RU"/>
              </w:rPr>
              <w:t xml:space="preserve">002, </w:t>
            </w:r>
            <w:r>
              <w:rPr>
                <w:lang w:val="ru-RU"/>
              </w:rPr>
              <w:t xml:space="preserve">                          </w:t>
            </w:r>
            <w:r w:rsidR="003953C5" w:rsidRPr="0070060C">
              <w:rPr>
                <w:lang w:val="ru-RU"/>
              </w:rPr>
              <w:t xml:space="preserve">з інкорпорованою поправкою </w:t>
            </w:r>
            <w:r w:rsidR="003953C5">
              <w:t>4 від 15 травня 2020 року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LG Chem, Ltd., South Korea</w:t>
            </w:r>
          </w:p>
        </w:tc>
      </w:tr>
      <w:tr w:rsidR="00F319D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Default="00F319D7" w:rsidP="00F319D7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367FCC" w:rsidRDefault="00F319D7" w:rsidP="00F319D7">
            <w:pPr>
              <w:jc w:val="both"/>
              <w:rPr>
                <w:szCs w:val="24"/>
              </w:rPr>
            </w:pPr>
            <w:r w:rsidRPr="00367FCC">
              <w:rPr>
                <w:rFonts w:eastAsia="Times New Roman"/>
                <w:szCs w:val="24"/>
              </w:rPr>
              <w:t>LC51-0255</w:t>
            </w:r>
            <w:r w:rsidRPr="00367FCC">
              <w:rPr>
                <w:rFonts w:eastAsia="Times New Roman"/>
                <w:szCs w:val="24"/>
                <w:lang w:val="uk-UA"/>
              </w:rPr>
              <w:t xml:space="preserve">; </w:t>
            </w:r>
            <w:r w:rsidRPr="00367FCC">
              <w:rPr>
                <w:szCs w:val="24"/>
              </w:rPr>
              <w:t xml:space="preserve">LC51-0255; таблетка, вкрита плівковою оболонкою; 0,5 мг; Almac Pharma Sevices Limited, United Kingdom; Almac Clinical Services Limited, United Kingdom; Almac Clinical Services (Ireland) Limited, Ireland; </w:t>
            </w:r>
          </w:p>
          <w:p w:rsidR="00F319D7" w:rsidRPr="00367FCC" w:rsidRDefault="00F319D7" w:rsidP="00F319D7">
            <w:pPr>
              <w:jc w:val="both"/>
              <w:rPr>
                <w:rFonts w:eastAsia="Times New Roman"/>
                <w:szCs w:val="24"/>
              </w:rPr>
            </w:pPr>
            <w:r w:rsidRPr="00367FCC">
              <w:rPr>
                <w:rFonts w:eastAsia="Times New Roman"/>
                <w:szCs w:val="24"/>
              </w:rPr>
              <w:t>Плацебо до LC51-0255, таблетка, вкрита плівковою оболонкою; Almac Pharma Sevices Limited, United Kingdom; Almac Clinical Services Limited, United Kingdom; Almac Clinical Services (Ireland) Limited, Ireland</w:t>
            </w:r>
          </w:p>
        </w:tc>
      </w:tr>
      <w:tr w:rsidR="00F319D7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70060C" w:rsidRDefault="00F319D7" w:rsidP="00F319D7">
            <w:pPr>
              <w:rPr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70060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70060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70060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367FCC" w:rsidRDefault="00F319D7" w:rsidP="00F319D7">
            <w:pPr>
              <w:jc w:val="both"/>
              <w:rPr>
                <w:szCs w:val="24"/>
                <w:lang w:val="uk-UA"/>
              </w:rPr>
            </w:pPr>
            <w:r w:rsidRPr="00367FCC">
              <w:rPr>
                <w:rFonts w:eastAsia="Times New Roman"/>
                <w:szCs w:val="24"/>
                <w:lang w:val="uk-UA"/>
              </w:rPr>
              <w:t xml:space="preserve">1) </w:t>
            </w:r>
            <w:r w:rsidRPr="00367FCC">
              <w:rPr>
                <w:szCs w:val="24"/>
                <w:lang w:val="uk-UA"/>
              </w:rPr>
              <w:t>к.м.н. Даценко О.Г.</w:t>
            </w:r>
          </w:p>
          <w:p w:rsidR="00F319D7" w:rsidRPr="00367FCC" w:rsidRDefault="00F319D7" w:rsidP="00F319D7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367FCC">
              <w:rPr>
                <w:szCs w:val="24"/>
                <w:lang w:val="uk-UA"/>
              </w:rPr>
              <w:t xml:space="preserve">Комунальне некомерційне підприємство «Міська клінічна лікарня №2 імені професора </w:t>
            </w:r>
            <w:r>
              <w:rPr>
                <w:szCs w:val="24"/>
                <w:lang w:val="uk-UA"/>
              </w:rPr>
              <w:t xml:space="preserve">                                   </w:t>
            </w:r>
            <w:r w:rsidRPr="00367FCC">
              <w:rPr>
                <w:szCs w:val="24"/>
                <w:lang w:val="uk-UA"/>
              </w:rPr>
              <w:t>О.О. Шалімова» Харківської міської ради, проктологічне відділення, м. Харків</w:t>
            </w:r>
            <w:r w:rsidRPr="00367FCC">
              <w:rPr>
                <w:rFonts w:eastAsia="Times New Roman"/>
                <w:szCs w:val="24"/>
                <w:lang w:val="uk-UA"/>
              </w:rPr>
              <w:t xml:space="preserve"> </w:t>
            </w:r>
          </w:p>
          <w:p w:rsidR="00F319D7" w:rsidRPr="00367FCC" w:rsidRDefault="00F319D7" w:rsidP="00F319D7">
            <w:pPr>
              <w:jc w:val="both"/>
              <w:rPr>
                <w:szCs w:val="24"/>
                <w:lang w:val="uk-UA"/>
              </w:rPr>
            </w:pPr>
            <w:r w:rsidRPr="00367FCC">
              <w:rPr>
                <w:rFonts w:eastAsia="Times New Roman"/>
                <w:szCs w:val="24"/>
                <w:lang w:val="ru-RU"/>
              </w:rPr>
              <w:t xml:space="preserve">2) </w:t>
            </w:r>
            <w:r w:rsidRPr="00367FCC">
              <w:rPr>
                <w:szCs w:val="24"/>
                <w:lang w:val="uk-UA"/>
              </w:rPr>
              <w:t>зав. від. Резнікова В.Д.</w:t>
            </w:r>
          </w:p>
          <w:p w:rsidR="00F319D7" w:rsidRPr="00367FCC" w:rsidRDefault="00F319D7" w:rsidP="00F319D7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367FCC">
              <w:rPr>
                <w:szCs w:val="24"/>
                <w:lang w:val="uk-UA"/>
              </w:rPr>
              <w:t>Комунальне некомерційне підприємство «Міська клінічна лікарня №13» Харківської міської ради, гастроентерологічне відділення, м. Харків</w:t>
            </w:r>
            <w:r w:rsidRPr="00367FCC">
              <w:rPr>
                <w:rFonts w:eastAsia="Times New Roman"/>
                <w:szCs w:val="24"/>
                <w:lang w:val="uk-UA"/>
              </w:rPr>
              <w:t xml:space="preserve"> </w:t>
            </w:r>
          </w:p>
          <w:p w:rsidR="00F319D7" w:rsidRPr="00367FCC" w:rsidRDefault="00F319D7" w:rsidP="00F319D7">
            <w:pPr>
              <w:jc w:val="both"/>
              <w:rPr>
                <w:szCs w:val="24"/>
                <w:lang w:val="uk-UA"/>
              </w:rPr>
            </w:pPr>
            <w:r w:rsidRPr="00367FCC">
              <w:rPr>
                <w:rFonts w:eastAsia="Times New Roman"/>
                <w:szCs w:val="24"/>
                <w:lang w:val="ru-RU"/>
              </w:rPr>
              <w:t xml:space="preserve">3) </w:t>
            </w:r>
            <w:r w:rsidRPr="00367FCC">
              <w:rPr>
                <w:szCs w:val="24"/>
                <w:lang w:val="uk-UA"/>
              </w:rPr>
              <w:t>к.м.н., зав. центром</w:t>
            </w:r>
            <w:proofErr w:type="gramStart"/>
            <w:r w:rsidRPr="00367FCC">
              <w:rPr>
                <w:szCs w:val="24"/>
                <w:lang w:val="uk-UA"/>
              </w:rPr>
              <w:t xml:space="preserve"> К</w:t>
            </w:r>
            <w:proofErr w:type="gramEnd"/>
            <w:r w:rsidRPr="00367FCC">
              <w:rPr>
                <w:szCs w:val="24"/>
                <w:lang w:val="uk-UA"/>
              </w:rPr>
              <w:t>ізлова Н.М.</w:t>
            </w:r>
          </w:p>
          <w:p w:rsidR="00F319D7" w:rsidRPr="00367FCC" w:rsidRDefault="00F319D7" w:rsidP="00F319D7">
            <w:pPr>
              <w:jc w:val="both"/>
              <w:rPr>
                <w:szCs w:val="24"/>
                <w:lang w:val="uk-UA"/>
              </w:rPr>
            </w:pPr>
            <w:r w:rsidRPr="00367FCC">
              <w:rPr>
                <w:szCs w:val="24"/>
                <w:lang w:val="uk-UA"/>
              </w:rPr>
              <w:t xml:space="preserve">Комунальне некомерційне підприємство «Вінницька обласна клінічна лікарня  ім. М.І. Пирогова Вінницької обласної Ради», Обласний спеціалізований клінічний гастроентерологічний центр, </w:t>
            </w:r>
            <w:r>
              <w:rPr>
                <w:szCs w:val="24"/>
                <w:lang w:val="uk-UA"/>
              </w:rPr>
              <w:t xml:space="preserve">                        </w:t>
            </w:r>
            <w:r w:rsidRPr="00367FCC">
              <w:rPr>
                <w:szCs w:val="24"/>
                <w:lang w:val="uk-UA"/>
              </w:rPr>
              <w:t>м. Вінниця</w:t>
            </w:r>
          </w:p>
          <w:p w:rsidR="00F319D7" w:rsidRPr="00367FCC" w:rsidRDefault="00F319D7" w:rsidP="00F319D7">
            <w:pPr>
              <w:jc w:val="both"/>
              <w:rPr>
                <w:szCs w:val="24"/>
                <w:lang w:val="ru-RU"/>
              </w:rPr>
            </w:pPr>
            <w:r w:rsidRPr="00367FCC">
              <w:rPr>
                <w:rFonts w:eastAsia="Times New Roman"/>
                <w:szCs w:val="24"/>
                <w:lang w:val="ru-RU"/>
              </w:rPr>
              <w:t xml:space="preserve">4. </w:t>
            </w:r>
            <w:r w:rsidRPr="00367FCC">
              <w:rPr>
                <w:szCs w:val="24"/>
                <w:lang w:val="ru-RU"/>
              </w:rPr>
              <w:t>зав. від. Ходасенко О.М.</w:t>
            </w:r>
          </w:p>
          <w:p w:rsidR="00F319D7" w:rsidRPr="00367FCC" w:rsidRDefault="00F319D7" w:rsidP="00F319D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367FCC">
              <w:rPr>
                <w:szCs w:val="24"/>
                <w:lang w:val="ru-RU"/>
              </w:rPr>
              <w:t xml:space="preserve">Комунальне </w:t>
            </w:r>
            <w:proofErr w:type="gramStart"/>
            <w:r w:rsidRPr="00367FCC">
              <w:rPr>
                <w:szCs w:val="24"/>
                <w:lang w:val="ru-RU"/>
              </w:rPr>
              <w:t>п</w:t>
            </w:r>
            <w:proofErr w:type="gramEnd"/>
            <w:r w:rsidRPr="00367FCC">
              <w:rPr>
                <w:szCs w:val="24"/>
                <w:lang w:val="ru-RU"/>
              </w:rPr>
              <w:t>ідприємство «Дніпропетровська обласна клінічна лікарня ім. І.І. Мечникова» Дніпропетровської обласної ради», віділення гастроентерології (гепатології), м. Дніпро</w:t>
            </w:r>
          </w:p>
        </w:tc>
      </w:tr>
      <w:tr w:rsidR="00F319D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70060C" w:rsidRDefault="00F319D7" w:rsidP="00F319D7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70060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Default="00F319D7" w:rsidP="00F319D7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F319D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70060C" w:rsidRDefault="00F319D7" w:rsidP="00F319D7">
            <w:pPr>
              <w:rPr>
                <w:color w:val="000000"/>
                <w:szCs w:val="24"/>
                <w:lang w:val="ru-RU"/>
              </w:rPr>
            </w:pPr>
            <w:r w:rsidRPr="0070060C">
              <w:rPr>
                <w:color w:val="000000"/>
                <w:szCs w:val="24"/>
                <w:lang w:val="ru-RU"/>
              </w:rPr>
              <w:t xml:space="preserve">Супутні матеріали/препарати </w:t>
            </w:r>
            <w:r w:rsidRPr="0070060C">
              <w:rPr>
                <w:color w:val="000000"/>
                <w:szCs w:val="24"/>
                <w:lang w:val="ru-RU"/>
              </w:rPr>
              <w:lastRenderedPageBreak/>
              <w:t>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Default="00F319D7" w:rsidP="00F319D7">
            <w:pPr>
              <w:jc w:val="both"/>
            </w:pPr>
            <w:r>
              <w:rPr>
                <w:rFonts w:cstheme="minorBidi"/>
              </w:rPr>
              <w:lastRenderedPageBreak/>
              <w:t>―</w:t>
            </w:r>
          </w:p>
        </w:tc>
      </w:tr>
    </w:tbl>
    <w:p w:rsidR="00497311" w:rsidRDefault="00497311">
      <w:pPr>
        <w:rPr>
          <w:color w:val="000000"/>
          <w:shd w:val="clear" w:color="auto" w:fill="FFFFFF"/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uk-UA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uk-UA"/>
        </w:rPr>
        <w:br w:type="page"/>
      </w:r>
    </w:p>
    <w:p w:rsidR="007C7E03" w:rsidRDefault="007C7E03">
      <w:pPr>
        <w:rPr>
          <w:lang w:val="uk-UA"/>
        </w:rPr>
      </w:pPr>
    </w:p>
    <w:p w:rsidR="00497311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</w:t>
      </w:r>
    </w:p>
    <w:p w:rsidR="007C7E03" w:rsidRDefault="0049731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3953C5">
        <w:rPr>
          <w:lang w:val="uk-UA"/>
        </w:rPr>
        <w:t xml:space="preserve">Додаток № </w:t>
      </w:r>
      <w:r w:rsidR="003953C5" w:rsidRPr="00497311">
        <w:rPr>
          <w:lang w:val="ru-RU"/>
        </w:rPr>
        <w:t>15</w:t>
      </w:r>
    </w:p>
    <w:p w:rsidR="007C7E03" w:rsidRDefault="003953C5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86311A" w:rsidRDefault="0086311A" w:rsidP="0086311A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 w:rsidRPr="0070060C">
              <w:rPr>
                <w:lang w:val="ru-RU"/>
              </w:rPr>
              <w:t xml:space="preserve">«Рандомізоване, подвійне сліпе, плацебо-контрольоване 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 xml:space="preserve">ідження фази 2 для оцінки безпечності, переносимості та ефективності препарату </w:t>
            </w:r>
            <w:r>
              <w:t>TAK</w:t>
            </w:r>
            <w:r w:rsidRPr="0070060C">
              <w:rPr>
                <w:lang w:val="ru-RU"/>
              </w:rPr>
              <w:t xml:space="preserve">-079 у пацієнтів із персистуючою/хронічною первинною імунною тромбоцитопенією», код дослідження </w:t>
            </w:r>
            <w:r>
              <w:t>TAK</w:t>
            </w:r>
            <w:r w:rsidRPr="0070060C">
              <w:rPr>
                <w:lang w:val="ru-RU"/>
              </w:rPr>
              <w:t xml:space="preserve">-079-1004, версія із поправкою </w:t>
            </w:r>
            <w:r>
              <w:t>01 від 26 грудня 2019 р.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Мілленніум Фармасьютікалз, Інк., США (Millennium Pharmaceuticals, Inc., USA)</w:t>
            </w:r>
          </w:p>
        </w:tc>
      </w:tr>
      <w:tr w:rsidR="00F319D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Default="00F319D7" w:rsidP="00F319D7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5B0347" w:rsidRDefault="00F319D7" w:rsidP="00F319D7">
            <w:pPr>
              <w:jc w:val="both"/>
              <w:rPr>
                <w:rFonts w:cs="Times New Roman"/>
                <w:szCs w:val="24"/>
              </w:rPr>
            </w:pPr>
            <w:r w:rsidRPr="005B0347">
              <w:rPr>
                <w:rFonts w:eastAsia="Times New Roman" w:cs="Times New Roman"/>
                <w:szCs w:val="24"/>
              </w:rPr>
              <w:t>TAK</w:t>
            </w:r>
            <w:r w:rsidRPr="00F319D7">
              <w:rPr>
                <w:rFonts w:eastAsia="Times New Roman" w:cs="Times New Roman"/>
                <w:szCs w:val="24"/>
              </w:rPr>
              <w:t>-079 (</w:t>
            </w:r>
            <w:r w:rsidRPr="005B0347">
              <w:rPr>
                <w:rFonts w:cs="Times New Roman"/>
                <w:szCs w:val="24"/>
              </w:rPr>
              <w:t>TAK</w:t>
            </w:r>
            <w:r w:rsidRPr="00F319D7">
              <w:rPr>
                <w:rFonts w:cs="Times New Roman"/>
                <w:szCs w:val="24"/>
              </w:rPr>
              <w:t xml:space="preserve">-079; </w:t>
            </w:r>
            <w:r w:rsidRPr="005B0347">
              <w:rPr>
                <w:rFonts w:cs="Times New Roman"/>
                <w:szCs w:val="24"/>
              </w:rPr>
              <w:t>TAK</w:t>
            </w:r>
            <w:r w:rsidRPr="00F319D7">
              <w:rPr>
                <w:rFonts w:cs="Times New Roman"/>
                <w:szCs w:val="24"/>
              </w:rPr>
              <w:t xml:space="preserve">-079); </w:t>
            </w:r>
            <w:r w:rsidRPr="005B0347">
              <w:rPr>
                <w:rFonts w:cs="Times New Roman"/>
                <w:szCs w:val="24"/>
                <w:lang w:val="ru-RU"/>
              </w:rPr>
              <w:t>розчин</w:t>
            </w:r>
            <w:r w:rsidRPr="00F319D7">
              <w:rPr>
                <w:rFonts w:cs="Times New Roman"/>
                <w:szCs w:val="24"/>
              </w:rPr>
              <w:t xml:space="preserve"> </w:t>
            </w:r>
            <w:r w:rsidRPr="005B0347">
              <w:rPr>
                <w:rFonts w:cs="Times New Roman"/>
                <w:szCs w:val="24"/>
                <w:lang w:val="ru-RU"/>
              </w:rPr>
              <w:t>для</w:t>
            </w:r>
            <w:r w:rsidRPr="00F319D7">
              <w:rPr>
                <w:rFonts w:cs="Times New Roman"/>
                <w:szCs w:val="24"/>
              </w:rPr>
              <w:t xml:space="preserve"> </w:t>
            </w:r>
            <w:r w:rsidRPr="005B0347">
              <w:rPr>
                <w:rFonts w:cs="Times New Roman"/>
                <w:szCs w:val="24"/>
                <w:lang w:val="ru-RU"/>
              </w:rPr>
              <w:t>ін</w:t>
            </w:r>
            <w:r w:rsidRPr="00F319D7">
              <w:rPr>
                <w:rFonts w:cs="Times New Roman"/>
                <w:szCs w:val="24"/>
              </w:rPr>
              <w:t>’</w:t>
            </w:r>
            <w:r w:rsidRPr="005B0347">
              <w:rPr>
                <w:rFonts w:cs="Times New Roman"/>
                <w:szCs w:val="24"/>
                <w:lang w:val="ru-RU"/>
              </w:rPr>
              <w:t>єкції</w:t>
            </w:r>
            <w:r w:rsidRPr="00F319D7">
              <w:rPr>
                <w:rFonts w:cs="Times New Roman"/>
                <w:szCs w:val="24"/>
              </w:rPr>
              <w:t xml:space="preserve">,1 </w:t>
            </w:r>
            <w:r w:rsidRPr="005B0347">
              <w:rPr>
                <w:rFonts w:cs="Times New Roman"/>
                <w:szCs w:val="24"/>
                <w:lang w:val="ru-RU"/>
              </w:rPr>
              <w:t>ампула</w:t>
            </w:r>
            <w:r w:rsidRPr="00F319D7">
              <w:rPr>
                <w:rFonts w:cs="Times New Roman"/>
                <w:szCs w:val="24"/>
              </w:rPr>
              <w:t xml:space="preserve">, </w:t>
            </w:r>
            <w:r w:rsidRPr="005B0347">
              <w:rPr>
                <w:rFonts w:cs="Times New Roman"/>
                <w:szCs w:val="24"/>
                <w:lang w:val="ru-RU"/>
              </w:rPr>
              <w:t>що</w:t>
            </w:r>
            <w:r w:rsidRPr="00F319D7">
              <w:rPr>
                <w:rFonts w:cs="Times New Roman"/>
                <w:szCs w:val="24"/>
              </w:rPr>
              <w:t xml:space="preserve"> </w:t>
            </w:r>
            <w:r w:rsidRPr="005B0347">
              <w:rPr>
                <w:rFonts w:cs="Times New Roman"/>
                <w:szCs w:val="24"/>
                <w:lang w:val="ru-RU"/>
              </w:rPr>
              <w:t>містить</w:t>
            </w:r>
            <w:r w:rsidRPr="00F319D7">
              <w:rPr>
                <w:rFonts w:cs="Times New Roman"/>
                <w:szCs w:val="24"/>
              </w:rPr>
              <w:t xml:space="preserve"> </w:t>
            </w:r>
            <w:r w:rsidRPr="005B0347">
              <w:rPr>
                <w:rFonts w:cs="Times New Roman"/>
                <w:szCs w:val="24"/>
              </w:rPr>
              <w:t>TAK</w:t>
            </w:r>
            <w:r w:rsidRPr="00F319D7">
              <w:rPr>
                <w:rFonts w:cs="Times New Roman"/>
                <w:szCs w:val="24"/>
              </w:rPr>
              <w:t xml:space="preserve">-079, 1 </w:t>
            </w:r>
            <w:r w:rsidRPr="005B0347">
              <w:rPr>
                <w:rFonts w:cs="Times New Roman"/>
                <w:szCs w:val="24"/>
                <w:lang w:val="ru-RU"/>
              </w:rPr>
              <w:t>мл</w:t>
            </w:r>
            <w:r w:rsidRPr="00F319D7">
              <w:rPr>
                <w:rFonts w:cs="Times New Roman"/>
                <w:szCs w:val="24"/>
              </w:rPr>
              <w:t xml:space="preserve">; 100 </w:t>
            </w:r>
            <w:r w:rsidRPr="005B0347">
              <w:rPr>
                <w:rFonts w:cs="Times New Roman"/>
                <w:szCs w:val="24"/>
                <w:lang w:val="ru-RU"/>
              </w:rPr>
              <w:t>мг</w:t>
            </w:r>
            <w:r w:rsidRPr="00F319D7">
              <w:rPr>
                <w:rFonts w:cs="Times New Roman"/>
                <w:szCs w:val="24"/>
              </w:rPr>
              <w:t>/</w:t>
            </w:r>
            <w:r w:rsidRPr="005B0347">
              <w:rPr>
                <w:rFonts w:cs="Times New Roman"/>
                <w:szCs w:val="24"/>
                <w:lang w:val="ru-RU"/>
              </w:rPr>
              <w:t>мл</w:t>
            </w:r>
            <w:r w:rsidRPr="00F319D7">
              <w:rPr>
                <w:rFonts w:cs="Times New Roman"/>
                <w:szCs w:val="24"/>
              </w:rPr>
              <w:t xml:space="preserve">; </w:t>
            </w:r>
            <w:r w:rsidRPr="005B0347">
              <w:rPr>
                <w:rFonts w:cs="Times New Roman"/>
                <w:szCs w:val="24"/>
              </w:rPr>
              <w:t>Spera</w:t>
            </w:r>
            <w:r w:rsidRPr="00F319D7">
              <w:rPr>
                <w:rFonts w:cs="Times New Roman"/>
                <w:szCs w:val="24"/>
              </w:rPr>
              <w:t xml:space="preserve"> </w:t>
            </w:r>
            <w:r w:rsidRPr="005B0347">
              <w:rPr>
                <w:rFonts w:cs="Times New Roman"/>
                <w:szCs w:val="24"/>
              </w:rPr>
              <w:t>Pharmaceutical</w:t>
            </w:r>
            <w:r w:rsidRPr="00F319D7">
              <w:rPr>
                <w:rFonts w:cs="Times New Roman"/>
                <w:szCs w:val="24"/>
              </w:rPr>
              <w:t xml:space="preserve"> </w:t>
            </w:r>
            <w:r w:rsidRPr="005B0347">
              <w:rPr>
                <w:rFonts w:cs="Times New Roman"/>
                <w:szCs w:val="24"/>
              </w:rPr>
              <w:t>Company</w:t>
            </w:r>
            <w:r w:rsidRPr="00F319D7">
              <w:rPr>
                <w:rFonts w:cs="Times New Roman"/>
                <w:szCs w:val="24"/>
              </w:rPr>
              <w:t xml:space="preserve"> </w:t>
            </w:r>
            <w:r w:rsidRPr="005B0347">
              <w:rPr>
                <w:rFonts w:cs="Times New Roman"/>
                <w:szCs w:val="24"/>
              </w:rPr>
              <w:t>Ltd</w:t>
            </w:r>
            <w:r w:rsidRPr="00F319D7">
              <w:rPr>
                <w:rFonts w:cs="Times New Roman"/>
                <w:szCs w:val="24"/>
              </w:rPr>
              <w:t xml:space="preserve">. </w:t>
            </w:r>
            <w:r w:rsidRPr="005B0347">
              <w:rPr>
                <w:rFonts w:cs="Times New Roman"/>
                <w:szCs w:val="24"/>
              </w:rPr>
              <w:t xml:space="preserve">(Spera Pharma, Inc.), Japan; Sumika Chemical Analysis Service, Ltd., Japan; Sumika Chemical Analysis Service, Ltd., Japan; Chemicals Evaluation and Research Institute, Japan; Almac Clinical Services, USA; Almac Clinical Services, USA; Almac Clinical Services (Ireland) Limited, Ireland; Almac Clinical Services Ltd, United Kingdom; </w:t>
            </w:r>
          </w:p>
          <w:p w:rsidR="00F319D7" w:rsidRPr="005B0347" w:rsidRDefault="00F319D7" w:rsidP="00F319D7">
            <w:pPr>
              <w:jc w:val="both"/>
              <w:rPr>
                <w:rFonts w:eastAsia="Times New Roman" w:cs="Times New Roman"/>
                <w:szCs w:val="24"/>
              </w:rPr>
            </w:pPr>
            <w:r w:rsidRPr="005B0347">
              <w:rPr>
                <w:rFonts w:eastAsia="Times New Roman" w:cs="Times New Roman"/>
                <w:szCs w:val="24"/>
              </w:rPr>
              <w:t>Плацебо до TAK-079, розчин для ін’єкції,1 ампула, що містить TAK-079, 1 мл; Spera Pharmaceutical Company Ltd. (Spera Pharma, Inc.), Japan; Sumika Chemical Analysis Service, Ltd., Japan; Sumika Chemical Analysis Service, Ltd., Japan; Chemicals Evaluation and Research Institute, Japan; Almac Clinical Services, USA; Almac Clinical Services, USA; Almac Clinical Services (Ireland) Limited, Ireland; Almac Clinical Services Ltd, United Kingdom</w:t>
            </w:r>
          </w:p>
        </w:tc>
      </w:tr>
      <w:tr w:rsidR="00F319D7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70060C" w:rsidRDefault="00F319D7" w:rsidP="00F319D7">
            <w:pPr>
              <w:rPr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70060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70060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70060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5B0347" w:rsidRDefault="00F319D7" w:rsidP="00F319D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5B0347">
              <w:rPr>
                <w:rFonts w:eastAsia="Times New Roman" w:cs="Times New Roman"/>
                <w:szCs w:val="24"/>
                <w:lang w:val="ru-RU"/>
              </w:rPr>
              <w:t xml:space="preserve">1) лікар Романюк Н.М. </w:t>
            </w:r>
          </w:p>
          <w:p w:rsidR="00F319D7" w:rsidRPr="005B0347" w:rsidRDefault="00F319D7" w:rsidP="00F319D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5B0347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5B0347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5B0347">
              <w:rPr>
                <w:rFonts w:eastAsia="Times New Roman" w:cs="Times New Roman"/>
                <w:szCs w:val="24"/>
                <w:lang w:val="ru-RU"/>
              </w:rPr>
              <w:t>ідприємство «Миколаївська обласна клінічна лікарня» Миколаївської обласної ради, гематологічне відділення, м. Миколаїв</w:t>
            </w:r>
          </w:p>
        </w:tc>
      </w:tr>
      <w:tr w:rsidR="00F319D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70060C" w:rsidRDefault="00F319D7" w:rsidP="00F319D7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70060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Default="00F319D7" w:rsidP="00F319D7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F319D7" w:rsidRPr="0070060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70060C" w:rsidRDefault="00F319D7" w:rsidP="00F319D7">
            <w:pPr>
              <w:rPr>
                <w:color w:val="000000"/>
                <w:szCs w:val="24"/>
                <w:lang w:val="ru-RU"/>
              </w:rPr>
            </w:pPr>
            <w:r w:rsidRPr="0070060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F319D7" w:rsidRDefault="00F319D7" w:rsidP="00F319D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319D7">
              <w:rPr>
                <w:rFonts w:eastAsia="Times New Roman" w:cs="Times New Roman"/>
                <w:szCs w:val="24"/>
                <w:lang w:val="ru-RU"/>
              </w:rPr>
              <w:t>- Лабораторні набори;</w:t>
            </w:r>
          </w:p>
          <w:p w:rsidR="00F319D7" w:rsidRPr="00F319D7" w:rsidRDefault="00F319D7" w:rsidP="00F319D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319D7">
              <w:rPr>
                <w:rFonts w:eastAsia="Times New Roman" w:cs="Times New Roman"/>
                <w:szCs w:val="24"/>
                <w:lang w:val="ru-RU"/>
              </w:rPr>
              <w:t>- Мін-макс термометри;</w:t>
            </w:r>
          </w:p>
          <w:p w:rsidR="00497311" w:rsidRDefault="00F319D7" w:rsidP="00F319D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-</w:t>
            </w:r>
            <w:r w:rsidRPr="00F319D7">
              <w:rPr>
                <w:rFonts w:eastAsia="Times New Roman" w:cs="Times New Roman"/>
                <w:szCs w:val="24"/>
                <w:lang w:val="ru-RU"/>
              </w:rPr>
              <w:t>Термодатчики-логгери (реєстратори) температури (</w:t>
            </w:r>
            <w:r w:rsidRPr="005B0347">
              <w:rPr>
                <w:rFonts w:eastAsia="Times New Roman" w:cs="Times New Roman"/>
                <w:szCs w:val="24"/>
              </w:rPr>
              <w:t>Testo</w:t>
            </w:r>
            <w:r w:rsidRPr="00F319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5B0347">
              <w:rPr>
                <w:rFonts w:eastAsia="Times New Roman" w:cs="Times New Roman"/>
                <w:szCs w:val="24"/>
              </w:rPr>
              <w:t>Data</w:t>
            </w:r>
            <w:r w:rsidRPr="00F319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5B0347">
              <w:rPr>
                <w:rFonts w:eastAsia="Times New Roman" w:cs="Times New Roman"/>
                <w:szCs w:val="24"/>
              </w:rPr>
              <w:t>loggers</w:t>
            </w:r>
            <w:r w:rsidRPr="00F319D7">
              <w:rPr>
                <w:rFonts w:eastAsia="Times New Roman" w:cs="Times New Roman"/>
                <w:szCs w:val="24"/>
                <w:lang w:val="ru-RU"/>
              </w:rPr>
              <w:t>);</w:t>
            </w:r>
          </w:p>
          <w:p w:rsidR="00F319D7" w:rsidRPr="00F319D7" w:rsidRDefault="00F319D7" w:rsidP="00F319D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319D7">
              <w:rPr>
                <w:rFonts w:eastAsia="Times New Roman" w:cs="Times New Roman"/>
                <w:szCs w:val="24"/>
                <w:lang w:val="ru-RU"/>
              </w:rPr>
              <w:t>- Холодові центрифуги;</w:t>
            </w:r>
          </w:p>
          <w:p w:rsidR="00F319D7" w:rsidRPr="00F319D7" w:rsidRDefault="00F319D7" w:rsidP="00F319D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319D7">
              <w:rPr>
                <w:rFonts w:eastAsia="Times New Roman" w:cs="Times New Roman"/>
                <w:szCs w:val="24"/>
                <w:lang w:val="ru-RU"/>
              </w:rPr>
              <w:t>- Інкубатори;</w:t>
            </w:r>
          </w:p>
          <w:p w:rsidR="00F319D7" w:rsidRPr="00F319D7" w:rsidRDefault="00F319D7" w:rsidP="00F319D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319D7">
              <w:rPr>
                <w:rFonts w:eastAsia="Times New Roman" w:cs="Times New Roman"/>
                <w:szCs w:val="24"/>
                <w:lang w:val="ru-RU"/>
              </w:rPr>
              <w:t>- Морозильні камери;</w:t>
            </w:r>
          </w:p>
          <w:p w:rsidR="00F319D7" w:rsidRPr="00F319D7" w:rsidRDefault="00F319D7" w:rsidP="00F319D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319D7">
              <w:rPr>
                <w:rFonts w:eastAsia="Times New Roman" w:cs="Times New Roman"/>
                <w:szCs w:val="24"/>
                <w:lang w:val="ru-RU"/>
              </w:rPr>
              <w:lastRenderedPageBreak/>
              <w:t>- Шприці, голки;</w:t>
            </w:r>
          </w:p>
          <w:p w:rsidR="00F319D7" w:rsidRPr="005B0347" w:rsidRDefault="00F319D7" w:rsidP="00F319D7">
            <w:pPr>
              <w:jc w:val="both"/>
              <w:rPr>
                <w:rFonts w:eastAsia="Times New Roman" w:cs="Times New Roman"/>
                <w:szCs w:val="24"/>
              </w:rPr>
            </w:pPr>
            <w:r w:rsidRPr="005B0347">
              <w:rPr>
                <w:rFonts w:eastAsia="Times New Roman" w:cs="Times New Roman"/>
                <w:szCs w:val="24"/>
              </w:rPr>
              <w:t>- Друковані матеріали.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uk-UA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uk-UA"/>
        </w:rPr>
        <w:br w:type="page"/>
      </w:r>
    </w:p>
    <w:p w:rsidR="007C7E03" w:rsidRDefault="007C7E03">
      <w:pPr>
        <w:rPr>
          <w:lang w:val="uk-UA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>
        <w:t>16</w:t>
      </w:r>
    </w:p>
    <w:p w:rsidR="007C7E03" w:rsidRDefault="003953C5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86311A" w:rsidRDefault="0086311A" w:rsidP="0086311A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C7E03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 xml:space="preserve">«Рандомізоване контрольоване 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 xml:space="preserve">ідження ІІІ фази з метою порівняльної оцінки пакритинібу та препарату за вибором лікаря при лікуванні пацієнтів із первинним мієлофіброзом або мієлофіброзом, що розвинувся після справжньої поліцитемії чи есенціальної тромбоцитемії, в яких відзначається тяжка тромбоцитопенія (рівень тромбоцитів &lt;50 000/мкл)», код 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 xml:space="preserve">ідження </w:t>
            </w:r>
            <w:r>
              <w:t>PAC</w:t>
            </w:r>
            <w:r w:rsidRPr="0070060C">
              <w:rPr>
                <w:lang w:val="ru-RU"/>
              </w:rPr>
              <w:t>303, редакція 1 від 10 лютого 2020 р.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«Сі Ті Ай БіоФарма Корпорейшн» [CTI BioPharma Corp.], США</w:t>
            </w:r>
          </w:p>
        </w:tc>
      </w:tr>
      <w:tr w:rsidR="00F319D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Default="00F319D7" w:rsidP="00F319D7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F319D7" w:rsidRDefault="00F319D7" w:rsidP="00F319D7">
            <w:pPr>
              <w:jc w:val="both"/>
              <w:rPr>
                <w:rFonts w:eastAsia="Times New Roman" w:cs="Times New Roman"/>
                <w:szCs w:val="24"/>
              </w:rPr>
            </w:pPr>
            <w:r w:rsidRPr="00926718">
              <w:rPr>
                <w:rFonts w:eastAsia="Times New Roman" w:cs="Times New Roman"/>
                <w:szCs w:val="24"/>
                <w:lang w:val="ru-RU"/>
              </w:rPr>
              <w:t>Пакритиніб</w:t>
            </w:r>
            <w:r w:rsidRPr="00F319D7">
              <w:rPr>
                <w:rFonts w:eastAsia="Times New Roman" w:cs="Times New Roman"/>
                <w:szCs w:val="24"/>
              </w:rPr>
              <w:t xml:space="preserve"> (</w:t>
            </w:r>
            <w:r w:rsidRPr="00926718">
              <w:rPr>
                <w:rFonts w:eastAsia="Times New Roman" w:cs="Times New Roman"/>
                <w:szCs w:val="24"/>
              </w:rPr>
              <w:t>Pacritinib</w:t>
            </w:r>
            <w:r w:rsidRPr="00F319D7">
              <w:rPr>
                <w:rFonts w:eastAsia="Times New Roman" w:cs="Times New Roman"/>
                <w:szCs w:val="24"/>
              </w:rPr>
              <w:t xml:space="preserve">); </w:t>
            </w:r>
            <w:r w:rsidRPr="00926718">
              <w:rPr>
                <w:rFonts w:eastAsia="Times New Roman" w:cs="Times New Roman"/>
                <w:szCs w:val="24"/>
                <w:lang w:val="ru-RU"/>
              </w:rPr>
              <w:t>тверді</w:t>
            </w:r>
            <w:r w:rsidRPr="00F319D7">
              <w:rPr>
                <w:rFonts w:eastAsia="Times New Roman" w:cs="Times New Roman"/>
                <w:szCs w:val="24"/>
              </w:rPr>
              <w:t xml:space="preserve"> </w:t>
            </w:r>
            <w:r w:rsidRPr="00926718">
              <w:rPr>
                <w:rFonts w:eastAsia="Times New Roman" w:cs="Times New Roman"/>
                <w:szCs w:val="24"/>
                <w:lang w:val="ru-RU"/>
              </w:rPr>
              <w:t>капсули</w:t>
            </w:r>
            <w:r w:rsidRPr="00F319D7">
              <w:rPr>
                <w:rFonts w:eastAsia="Times New Roman" w:cs="Times New Roman"/>
                <w:szCs w:val="24"/>
              </w:rPr>
              <w:t xml:space="preserve">; 100 </w:t>
            </w:r>
            <w:r w:rsidRPr="00926718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F319D7">
              <w:rPr>
                <w:rFonts w:eastAsia="Times New Roman" w:cs="Times New Roman"/>
                <w:szCs w:val="24"/>
              </w:rPr>
              <w:t>; «</w:t>
            </w:r>
            <w:r w:rsidRPr="00926718">
              <w:rPr>
                <w:rFonts w:eastAsia="Times New Roman" w:cs="Times New Roman"/>
                <w:szCs w:val="24"/>
              </w:rPr>
              <w:t>Recipharm</w:t>
            </w:r>
            <w:r w:rsidRPr="00F319D7">
              <w:rPr>
                <w:rFonts w:eastAsia="Times New Roman" w:cs="Times New Roman"/>
                <w:szCs w:val="24"/>
              </w:rPr>
              <w:t xml:space="preserve"> </w:t>
            </w:r>
            <w:r w:rsidRPr="00926718">
              <w:rPr>
                <w:rFonts w:eastAsia="Times New Roman" w:cs="Times New Roman"/>
                <w:szCs w:val="24"/>
              </w:rPr>
              <w:t>Fontaine</w:t>
            </w:r>
            <w:r w:rsidRPr="00F319D7">
              <w:rPr>
                <w:rFonts w:eastAsia="Times New Roman" w:cs="Times New Roman"/>
                <w:szCs w:val="24"/>
              </w:rPr>
              <w:t xml:space="preserve"> </w:t>
            </w:r>
            <w:r w:rsidRPr="00926718">
              <w:rPr>
                <w:rFonts w:eastAsia="Times New Roman" w:cs="Times New Roman"/>
                <w:szCs w:val="24"/>
              </w:rPr>
              <w:t>SAS</w:t>
            </w:r>
            <w:r w:rsidRPr="00F319D7">
              <w:rPr>
                <w:rFonts w:eastAsia="Times New Roman" w:cs="Times New Roman"/>
                <w:szCs w:val="24"/>
              </w:rPr>
              <w:t xml:space="preserve">», </w:t>
            </w:r>
            <w:r w:rsidRPr="00926718">
              <w:rPr>
                <w:rFonts w:eastAsia="Times New Roman" w:cs="Times New Roman"/>
                <w:szCs w:val="24"/>
                <w:lang w:val="ru-RU"/>
              </w:rPr>
              <w:t>Франція</w:t>
            </w:r>
            <w:r w:rsidRPr="00F319D7">
              <w:rPr>
                <w:rFonts w:eastAsia="Times New Roman" w:cs="Times New Roman"/>
                <w:szCs w:val="24"/>
              </w:rPr>
              <w:t>; «</w:t>
            </w:r>
            <w:r w:rsidRPr="00926718">
              <w:rPr>
                <w:rFonts w:eastAsia="Times New Roman" w:cs="Times New Roman"/>
                <w:szCs w:val="24"/>
              </w:rPr>
              <w:t>Almac</w:t>
            </w:r>
            <w:r w:rsidRPr="00F319D7">
              <w:rPr>
                <w:rFonts w:eastAsia="Times New Roman" w:cs="Times New Roman"/>
                <w:szCs w:val="24"/>
              </w:rPr>
              <w:t xml:space="preserve"> </w:t>
            </w:r>
            <w:r w:rsidRPr="00926718">
              <w:rPr>
                <w:rFonts w:eastAsia="Times New Roman" w:cs="Times New Roman"/>
                <w:szCs w:val="24"/>
              </w:rPr>
              <w:t>Clinical</w:t>
            </w:r>
            <w:r w:rsidRPr="00F319D7">
              <w:rPr>
                <w:rFonts w:eastAsia="Times New Roman" w:cs="Times New Roman"/>
                <w:szCs w:val="24"/>
              </w:rPr>
              <w:t xml:space="preserve"> </w:t>
            </w:r>
            <w:r w:rsidRPr="00926718">
              <w:rPr>
                <w:rFonts w:eastAsia="Times New Roman" w:cs="Times New Roman"/>
                <w:szCs w:val="24"/>
              </w:rPr>
              <w:t>Services</w:t>
            </w:r>
            <w:r w:rsidRPr="00F319D7">
              <w:rPr>
                <w:rFonts w:eastAsia="Times New Roman" w:cs="Times New Roman"/>
                <w:szCs w:val="24"/>
              </w:rPr>
              <w:t xml:space="preserve"> (</w:t>
            </w:r>
            <w:r w:rsidRPr="00926718">
              <w:rPr>
                <w:rFonts w:eastAsia="Times New Roman" w:cs="Times New Roman"/>
                <w:szCs w:val="24"/>
              </w:rPr>
              <w:t>Ireland</w:t>
            </w:r>
            <w:r w:rsidRPr="00F319D7">
              <w:rPr>
                <w:rFonts w:eastAsia="Times New Roman" w:cs="Times New Roman"/>
                <w:szCs w:val="24"/>
              </w:rPr>
              <w:t xml:space="preserve">) </w:t>
            </w:r>
            <w:r w:rsidRPr="00926718">
              <w:rPr>
                <w:rFonts w:eastAsia="Times New Roman" w:cs="Times New Roman"/>
                <w:szCs w:val="24"/>
              </w:rPr>
              <w:t>Limited</w:t>
            </w:r>
            <w:r w:rsidRPr="00F319D7">
              <w:rPr>
                <w:rFonts w:eastAsia="Times New Roman" w:cs="Times New Roman"/>
                <w:szCs w:val="24"/>
              </w:rPr>
              <w:t xml:space="preserve">», </w:t>
            </w:r>
            <w:r w:rsidRPr="00926718">
              <w:rPr>
                <w:rFonts w:eastAsia="Times New Roman" w:cs="Times New Roman"/>
                <w:szCs w:val="24"/>
                <w:lang w:val="ru-RU"/>
              </w:rPr>
              <w:t>Ірландія</w:t>
            </w:r>
            <w:r w:rsidRPr="00F319D7">
              <w:rPr>
                <w:rFonts w:eastAsia="Times New Roman" w:cs="Times New Roman"/>
                <w:szCs w:val="24"/>
              </w:rPr>
              <w:t>; «</w:t>
            </w:r>
            <w:r w:rsidRPr="00926718">
              <w:rPr>
                <w:rFonts w:eastAsia="Times New Roman" w:cs="Times New Roman"/>
                <w:szCs w:val="24"/>
              </w:rPr>
              <w:t>Almac</w:t>
            </w:r>
            <w:r w:rsidRPr="00F319D7">
              <w:rPr>
                <w:rFonts w:eastAsia="Times New Roman" w:cs="Times New Roman"/>
                <w:szCs w:val="24"/>
              </w:rPr>
              <w:t xml:space="preserve"> </w:t>
            </w:r>
            <w:r w:rsidRPr="00926718">
              <w:rPr>
                <w:rFonts w:eastAsia="Times New Roman" w:cs="Times New Roman"/>
                <w:szCs w:val="24"/>
              </w:rPr>
              <w:t>Clinical</w:t>
            </w:r>
            <w:r w:rsidRPr="00F319D7">
              <w:rPr>
                <w:rFonts w:eastAsia="Times New Roman" w:cs="Times New Roman"/>
                <w:szCs w:val="24"/>
              </w:rPr>
              <w:t xml:space="preserve"> </w:t>
            </w:r>
            <w:r w:rsidRPr="00926718">
              <w:rPr>
                <w:rFonts w:eastAsia="Times New Roman" w:cs="Times New Roman"/>
                <w:szCs w:val="24"/>
              </w:rPr>
              <w:t>Services</w:t>
            </w:r>
            <w:r w:rsidRPr="00F319D7">
              <w:rPr>
                <w:rFonts w:eastAsia="Times New Roman" w:cs="Times New Roman"/>
                <w:szCs w:val="24"/>
              </w:rPr>
              <w:t xml:space="preserve"> </w:t>
            </w:r>
            <w:r w:rsidRPr="00926718">
              <w:rPr>
                <w:rFonts w:eastAsia="Times New Roman" w:cs="Times New Roman"/>
                <w:szCs w:val="24"/>
              </w:rPr>
              <w:t>Limited</w:t>
            </w:r>
            <w:r w:rsidRPr="00F319D7">
              <w:rPr>
                <w:rFonts w:eastAsia="Times New Roman" w:cs="Times New Roman"/>
                <w:szCs w:val="24"/>
              </w:rPr>
              <w:t xml:space="preserve">», </w:t>
            </w:r>
            <w:r w:rsidRPr="00926718">
              <w:rPr>
                <w:rFonts w:eastAsia="Times New Roman" w:cs="Times New Roman"/>
                <w:szCs w:val="24"/>
                <w:lang w:val="ru-RU"/>
              </w:rPr>
              <w:t>Велика</w:t>
            </w:r>
            <w:r w:rsidRPr="00F319D7">
              <w:rPr>
                <w:rFonts w:eastAsia="Times New Roman" w:cs="Times New Roman"/>
                <w:szCs w:val="24"/>
              </w:rPr>
              <w:t xml:space="preserve"> </w:t>
            </w:r>
            <w:r w:rsidRPr="00926718">
              <w:rPr>
                <w:rFonts w:eastAsia="Times New Roman" w:cs="Times New Roman"/>
                <w:szCs w:val="24"/>
                <w:lang w:val="ru-RU"/>
              </w:rPr>
              <w:t>Британія</w:t>
            </w:r>
          </w:p>
          <w:p w:rsidR="00F319D7" w:rsidRPr="00F319D7" w:rsidRDefault="00F319D7" w:rsidP="00F319D7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F319D7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70060C" w:rsidRDefault="00F319D7" w:rsidP="00F319D7">
            <w:pPr>
              <w:rPr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70060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70060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70060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667179" w:rsidRDefault="00F319D7" w:rsidP="00F319D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67179">
              <w:rPr>
                <w:rFonts w:eastAsia="Times New Roman" w:cs="Times New Roman"/>
                <w:szCs w:val="24"/>
                <w:lang w:val="ru-RU"/>
              </w:rPr>
              <w:t>1) лікар Пилипенко Г.В.</w:t>
            </w:r>
          </w:p>
          <w:p w:rsidR="00F319D7" w:rsidRPr="00667179" w:rsidRDefault="00F319D7" w:rsidP="00F319D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67179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667179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667179">
              <w:rPr>
                <w:rFonts w:eastAsia="Times New Roman" w:cs="Times New Roman"/>
                <w:szCs w:val="24"/>
                <w:lang w:val="ru-RU"/>
              </w:rPr>
              <w:t>ідприємство «Черкаський обласний онкологічний диспансер» Черкаської обласної ради, обласний лікувально-діагностичний гематологічний центр, м. Черкаси</w:t>
            </w:r>
          </w:p>
          <w:p w:rsidR="00F319D7" w:rsidRPr="00667179" w:rsidRDefault="00F319D7" w:rsidP="00F319D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67179">
              <w:rPr>
                <w:rFonts w:eastAsia="Times New Roman" w:cs="Times New Roman"/>
                <w:szCs w:val="24"/>
                <w:lang w:val="ru-RU"/>
              </w:rPr>
              <w:t>2) к.м.н. Кучкова О.Ю.</w:t>
            </w:r>
          </w:p>
          <w:p w:rsidR="00F319D7" w:rsidRPr="00667179" w:rsidRDefault="00F319D7" w:rsidP="00F319D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67179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667179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667179">
              <w:rPr>
                <w:rFonts w:eastAsia="Times New Roman" w:cs="Times New Roman"/>
                <w:szCs w:val="24"/>
                <w:lang w:val="ru-RU"/>
              </w:rPr>
              <w:t>ідприємство «Обласний центр онкології», гематологічне відділення,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                  </w:t>
            </w:r>
            <w:r w:rsidRPr="00667179">
              <w:rPr>
                <w:rFonts w:eastAsia="Times New Roman" w:cs="Times New Roman"/>
                <w:szCs w:val="24"/>
                <w:lang w:val="ru-RU"/>
              </w:rPr>
              <w:t xml:space="preserve"> м. Харків</w:t>
            </w:r>
          </w:p>
          <w:p w:rsidR="00F319D7" w:rsidRPr="00667179" w:rsidRDefault="00F319D7" w:rsidP="00F319D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67179">
              <w:rPr>
                <w:rFonts w:eastAsia="Times New Roman" w:cs="Times New Roman"/>
                <w:szCs w:val="24"/>
                <w:lang w:val="ru-RU"/>
              </w:rPr>
              <w:t>3) зав. відділенням Мельник У.І.</w:t>
            </w:r>
          </w:p>
          <w:p w:rsidR="00F319D7" w:rsidRPr="00667179" w:rsidRDefault="00F319D7" w:rsidP="00F319D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67179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667179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667179">
              <w:rPr>
                <w:rFonts w:eastAsia="Times New Roman" w:cs="Times New Roman"/>
                <w:szCs w:val="24"/>
                <w:lang w:val="ru-RU"/>
              </w:rPr>
              <w:t xml:space="preserve">ідприємство «Київська міська клінічна лікарня №9» виконавчого органу Київської міської ради (Київської міської державної адміністрації), гематологічне відділення №1, 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                      </w:t>
            </w:r>
            <w:r w:rsidRPr="00667179">
              <w:rPr>
                <w:rFonts w:eastAsia="Times New Roman" w:cs="Times New Roman"/>
                <w:szCs w:val="24"/>
                <w:lang w:val="ru-RU"/>
              </w:rPr>
              <w:t>м. Київ</w:t>
            </w:r>
          </w:p>
          <w:p w:rsidR="00F319D7" w:rsidRPr="00667179" w:rsidRDefault="00F319D7" w:rsidP="00F319D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67179">
              <w:rPr>
                <w:rFonts w:eastAsia="Times New Roman" w:cs="Times New Roman"/>
                <w:szCs w:val="24"/>
                <w:lang w:val="ru-RU"/>
              </w:rPr>
              <w:t>4) д.м.н., проф. Скрипник</w:t>
            </w:r>
            <w:proofErr w:type="gramStart"/>
            <w:r w:rsidRPr="00667179">
              <w:rPr>
                <w:rFonts w:eastAsia="Times New Roman" w:cs="Times New Roman"/>
                <w:szCs w:val="24"/>
                <w:lang w:val="ru-RU"/>
              </w:rPr>
              <w:t xml:space="preserve"> І.</w:t>
            </w:r>
            <w:proofErr w:type="gramEnd"/>
            <w:r w:rsidRPr="00667179">
              <w:rPr>
                <w:rFonts w:eastAsia="Times New Roman" w:cs="Times New Roman"/>
                <w:szCs w:val="24"/>
                <w:lang w:val="ru-RU"/>
              </w:rPr>
              <w:t>М.</w:t>
            </w:r>
          </w:p>
          <w:p w:rsidR="00F319D7" w:rsidRPr="00667179" w:rsidRDefault="00F319D7" w:rsidP="00F319D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67179">
              <w:rPr>
                <w:rFonts w:eastAsia="Times New Roman" w:cs="Times New Roman"/>
                <w:szCs w:val="24"/>
                <w:lang w:val="ru-RU"/>
              </w:rPr>
              <w:t xml:space="preserve">Комунальне </w:t>
            </w:r>
            <w:proofErr w:type="gramStart"/>
            <w:r w:rsidRPr="00667179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667179">
              <w:rPr>
                <w:rFonts w:eastAsia="Times New Roman" w:cs="Times New Roman"/>
                <w:szCs w:val="24"/>
                <w:lang w:val="ru-RU"/>
              </w:rPr>
              <w:t>ідприємство «Полтавська обласна клінічна лікарня імені М.В. Скліфосовського Полтавської обласної ради», гематологічне відділення, Українська медична стоматологічна академія, кафедра внутрішньої медицини №1, м. Полтава</w:t>
            </w:r>
          </w:p>
          <w:p w:rsidR="00F319D7" w:rsidRPr="00667179" w:rsidRDefault="00F319D7" w:rsidP="00F319D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67179">
              <w:rPr>
                <w:rFonts w:eastAsia="Times New Roman" w:cs="Times New Roman"/>
                <w:szCs w:val="24"/>
                <w:lang w:val="ru-RU"/>
              </w:rPr>
              <w:t>5) к.м.н. Гартовська</w:t>
            </w:r>
            <w:proofErr w:type="gramStart"/>
            <w:r w:rsidRPr="00667179">
              <w:rPr>
                <w:rFonts w:eastAsia="Times New Roman" w:cs="Times New Roman"/>
                <w:szCs w:val="24"/>
                <w:lang w:val="ru-RU"/>
              </w:rPr>
              <w:t xml:space="preserve"> І.</w:t>
            </w:r>
            <w:proofErr w:type="gramEnd"/>
            <w:r w:rsidRPr="00667179">
              <w:rPr>
                <w:rFonts w:eastAsia="Times New Roman" w:cs="Times New Roman"/>
                <w:szCs w:val="24"/>
                <w:lang w:val="ru-RU"/>
              </w:rPr>
              <w:t>Р.</w:t>
            </w:r>
          </w:p>
          <w:p w:rsidR="00F319D7" w:rsidRPr="00667179" w:rsidRDefault="00F319D7" w:rsidP="00F319D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67179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667179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667179">
              <w:rPr>
                <w:rFonts w:eastAsia="Times New Roman" w:cs="Times New Roman"/>
                <w:szCs w:val="24"/>
                <w:lang w:val="ru-RU"/>
              </w:rPr>
              <w:t>ідприємство Київської обласної ради «Київський обласний онкологічний диспансер», гематологічне відділення, м. Київ</w:t>
            </w:r>
          </w:p>
        </w:tc>
      </w:tr>
      <w:tr w:rsidR="00F319D7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70060C" w:rsidRDefault="00F319D7" w:rsidP="00F319D7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 xml:space="preserve">Препарати порівняння, </w:t>
            </w:r>
            <w:r w:rsidRPr="0070060C">
              <w:rPr>
                <w:szCs w:val="24"/>
                <w:lang w:val="ru-RU"/>
              </w:rPr>
              <w:lastRenderedPageBreak/>
              <w:t xml:space="preserve">виробник та </w:t>
            </w:r>
            <w:proofErr w:type="gramStart"/>
            <w:r w:rsidRPr="0070060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926718" w:rsidRDefault="00F319D7" w:rsidP="00F319D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926718">
              <w:rPr>
                <w:rFonts w:eastAsia="Times New Roman" w:cs="Times New Roman"/>
                <w:szCs w:val="24"/>
                <w:lang w:val="ru-RU"/>
              </w:rPr>
              <w:lastRenderedPageBreak/>
              <w:t>Джакаві (руксолітиніб) (</w:t>
            </w:r>
            <w:r w:rsidRPr="00926718">
              <w:rPr>
                <w:rFonts w:cs="Times New Roman"/>
                <w:szCs w:val="24"/>
              </w:rPr>
              <w:t>Jakavi</w:t>
            </w:r>
            <w:r w:rsidRPr="00926718">
              <w:rPr>
                <w:rFonts w:cs="Times New Roman"/>
                <w:szCs w:val="24"/>
                <w:lang w:val="ru-RU"/>
              </w:rPr>
              <w:t xml:space="preserve">; </w:t>
            </w:r>
            <w:r w:rsidRPr="00926718">
              <w:rPr>
                <w:rFonts w:cs="Times New Roman"/>
                <w:szCs w:val="24"/>
              </w:rPr>
              <w:t>Ruxolitinib</w:t>
            </w:r>
            <w:r w:rsidRPr="00926718">
              <w:rPr>
                <w:rFonts w:cs="Times New Roman"/>
                <w:szCs w:val="24"/>
                <w:lang w:val="ru-RU"/>
              </w:rPr>
              <w:t xml:space="preserve"> </w:t>
            </w:r>
            <w:r w:rsidRPr="00926718">
              <w:rPr>
                <w:rFonts w:cs="Times New Roman"/>
                <w:szCs w:val="24"/>
              </w:rPr>
              <w:t>Phosphate</w:t>
            </w:r>
            <w:r w:rsidRPr="00926718">
              <w:rPr>
                <w:rFonts w:cs="Times New Roman"/>
                <w:szCs w:val="24"/>
                <w:lang w:val="ru-RU"/>
              </w:rPr>
              <w:t xml:space="preserve">; </w:t>
            </w:r>
            <w:r w:rsidRPr="00926718">
              <w:rPr>
                <w:rFonts w:cs="Times New Roman"/>
                <w:szCs w:val="24"/>
              </w:rPr>
              <w:t>ruxolitinib</w:t>
            </w:r>
            <w:r w:rsidRPr="00926718">
              <w:rPr>
                <w:rFonts w:cs="Times New Roman"/>
                <w:szCs w:val="24"/>
                <w:lang w:val="ru-RU"/>
              </w:rPr>
              <w:t>); таблетки; 5 мг; «</w:t>
            </w:r>
            <w:r w:rsidRPr="00926718">
              <w:rPr>
                <w:rFonts w:cs="Times New Roman"/>
                <w:szCs w:val="24"/>
              </w:rPr>
              <w:t>Novartis</w:t>
            </w:r>
            <w:r w:rsidRPr="00926718">
              <w:rPr>
                <w:rFonts w:cs="Times New Roman"/>
                <w:szCs w:val="24"/>
                <w:lang w:val="ru-RU"/>
              </w:rPr>
              <w:t xml:space="preserve"> </w:t>
            </w:r>
            <w:r w:rsidRPr="00926718">
              <w:rPr>
                <w:rFonts w:cs="Times New Roman"/>
                <w:szCs w:val="24"/>
              </w:rPr>
              <w:t>Pharma</w:t>
            </w:r>
            <w:r w:rsidRPr="00926718">
              <w:rPr>
                <w:rFonts w:cs="Times New Roman"/>
                <w:szCs w:val="24"/>
                <w:lang w:val="ru-RU"/>
              </w:rPr>
              <w:t xml:space="preserve"> </w:t>
            </w:r>
            <w:r w:rsidRPr="00926718">
              <w:rPr>
                <w:rFonts w:cs="Times New Roman"/>
                <w:szCs w:val="24"/>
              </w:rPr>
              <w:lastRenderedPageBreak/>
              <w:t>Stein</w:t>
            </w:r>
            <w:r w:rsidRPr="00926718">
              <w:rPr>
                <w:rFonts w:cs="Times New Roman"/>
                <w:szCs w:val="24"/>
                <w:lang w:val="ru-RU"/>
              </w:rPr>
              <w:t xml:space="preserve"> </w:t>
            </w:r>
            <w:r w:rsidRPr="00926718">
              <w:rPr>
                <w:rFonts w:cs="Times New Roman"/>
                <w:szCs w:val="24"/>
              </w:rPr>
              <w:t>AG</w:t>
            </w:r>
            <w:r w:rsidRPr="00926718">
              <w:rPr>
                <w:rFonts w:cs="Times New Roman"/>
                <w:szCs w:val="24"/>
                <w:lang w:val="ru-RU"/>
              </w:rPr>
              <w:t>», Швейцарія; «</w:t>
            </w:r>
            <w:r w:rsidRPr="00926718">
              <w:rPr>
                <w:rFonts w:cs="Times New Roman"/>
                <w:szCs w:val="24"/>
              </w:rPr>
              <w:t>Almac</w:t>
            </w:r>
            <w:r w:rsidRPr="00926718">
              <w:rPr>
                <w:rFonts w:cs="Times New Roman"/>
                <w:szCs w:val="24"/>
                <w:lang w:val="ru-RU"/>
              </w:rPr>
              <w:t xml:space="preserve"> </w:t>
            </w:r>
            <w:r w:rsidRPr="00926718">
              <w:rPr>
                <w:rFonts w:cs="Times New Roman"/>
                <w:szCs w:val="24"/>
              </w:rPr>
              <w:t>Clinical</w:t>
            </w:r>
            <w:r w:rsidRPr="00926718">
              <w:rPr>
                <w:rFonts w:cs="Times New Roman"/>
                <w:szCs w:val="24"/>
                <w:lang w:val="ru-RU"/>
              </w:rPr>
              <w:t xml:space="preserve"> </w:t>
            </w:r>
            <w:r w:rsidRPr="00926718">
              <w:rPr>
                <w:rFonts w:cs="Times New Roman"/>
                <w:szCs w:val="24"/>
              </w:rPr>
              <w:t>Services</w:t>
            </w:r>
            <w:r w:rsidRPr="00926718">
              <w:rPr>
                <w:rFonts w:cs="Times New Roman"/>
                <w:szCs w:val="24"/>
                <w:lang w:val="ru-RU"/>
              </w:rPr>
              <w:t xml:space="preserve"> (</w:t>
            </w:r>
            <w:r w:rsidRPr="00926718">
              <w:rPr>
                <w:rFonts w:cs="Times New Roman"/>
                <w:szCs w:val="24"/>
              </w:rPr>
              <w:t>Ireland</w:t>
            </w:r>
            <w:r w:rsidRPr="00926718">
              <w:rPr>
                <w:rFonts w:cs="Times New Roman"/>
                <w:szCs w:val="24"/>
                <w:lang w:val="ru-RU"/>
              </w:rPr>
              <w:t xml:space="preserve">) </w:t>
            </w:r>
            <w:r w:rsidRPr="00926718">
              <w:rPr>
                <w:rFonts w:cs="Times New Roman"/>
                <w:szCs w:val="24"/>
              </w:rPr>
              <w:t>Limited</w:t>
            </w:r>
            <w:r w:rsidRPr="00926718">
              <w:rPr>
                <w:rFonts w:cs="Times New Roman"/>
                <w:szCs w:val="24"/>
                <w:lang w:val="ru-RU"/>
              </w:rPr>
              <w:t>», Ірландія; «</w:t>
            </w:r>
            <w:r w:rsidRPr="00926718">
              <w:rPr>
                <w:rFonts w:cs="Times New Roman"/>
                <w:szCs w:val="24"/>
              </w:rPr>
              <w:t>Almac</w:t>
            </w:r>
            <w:r w:rsidRPr="00926718">
              <w:rPr>
                <w:rFonts w:cs="Times New Roman"/>
                <w:szCs w:val="24"/>
                <w:lang w:val="ru-RU"/>
              </w:rPr>
              <w:t xml:space="preserve"> </w:t>
            </w:r>
            <w:r w:rsidRPr="00926718">
              <w:rPr>
                <w:rFonts w:cs="Times New Roman"/>
                <w:szCs w:val="24"/>
              </w:rPr>
              <w:t>Clinical</w:t>
            </w:r>
            <w:r w:rsidRPr="00926718">
              <w:rPr>
                <w:rFonts w:cs="Times New Roman"/>
                <w:szCs w:val="24"/>
                <w:lang w:val="ru-RU"/>
              </w:rPr>
              <w:t xml:space="preserve"> </w:t>
            </w:r>
            <w:r w:rsidRPr="00926718">
              <w:rPr>
                <w:rFonts w:cs="Times New Roman"/>
                <w:szCs w:val="24"/>
              </w:rPr>
              <w:t>Services</w:t>
            </w:r>
            <w:r w:rsidRPr="00926718">
              <w:rPr>
                <w:rFonts w:cs="Times New Roman"/>
                <w:szCs w:val="24"/>
                <w:lang w:val="ru-RU"/>
              </w:rPr>
              <w:t xml:space="preserve"> </w:t>
            </w:r>
            <w:r w:rsidRPr="00926718">
              <w:rPr>
                <w:rFonts w:cs="Times New Roman"/>
                <w:szCs w:val="24"/>
              </w:rPr>
              <w:t>Limited</w:t>
            </w:r>
            <w:r w:rsidRPr="00926718">
              <w:rPr>
                <w:rFonts w:cs="Times New Roman"/>
                <w:szCs w:val="24"/>
                <w:lang w:val="ru-RU"/>
              </w:rPr>
              <w:t xml:space="preserve">», Велика Британія; </w:t>
            </w:r>
          </w:p>
          <w:p w:rsidR="00F319D7" w:rsidRPr="00926718" w:rsidRDefault="00F319D7" w:rsidP="00F319D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926718">
              <w:rPr>
                <w:rFonts w:eastAsia="Times New Roman" w:cs="Times New Roman"/>
                <w:szCs w:val="24"/>
                <w:lang w:val="ru-RU"/>
              </w:rPr>
              <w:t>ГІДРОКСИСЕЧОВИНА МЕДАК (</w:t>
            </w:r>
            <w:r w:rsidRPr="00926718">
              <w:rPr>
                <w:rFonts w:eastAsia="Times New Roman" w:cs="Times New Roman"/>
                <w:szCs w:val="24"/>
              </w:rPr>
              <w:t>Hydroxycarbamide</w:t>
            </w:r>
            <w:r w:rsidRPr="00926718">
              <w:rPr>
                <w:rFonts w:eastAsia="Times New Roman" w:cs="Times New Roman"/>
                <w:szCs w:val="24"/>
                <w:lang w:val="ru-RU"/>
              </w:rPr>
              <w:t>); капсули; 500 мг; «</w:t>
            </w:r>
            <w:r w:rsidRPr="00926718">
              <w:rPr>
                <w:rFonts w:eastAsia="Times New Roman" w:cs="Times New Roman"/>
                <w:szCs w:val="24"/>
              </w:rPr>
              <w:t>Medac</w:t>
            </w:r>
            <w:r w:rsidRPr="0092671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926718">
              <w:rPr>
                <w:rFonts w:eastAsia="Times New Roman" w:cs="Times New Roman"/>
                <w:szCs w:val="24"/>
              </w:rPr>
              <w:t>Gesellshaft</w:t>
            </w:r>
            <w:r w:rsidRPr="0092671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926718">
              <w:rPr>
                <w:rFonts w:eastAsia="Times New Roman" w:cs="Times New Roman"/>
                <w:szCs w:val="24"/>
              </w:rPr>
              <w:t>fur</w:t>
            </w:r>
            <w:r w:rsidRPr="0092671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926718">
              <w:rPr>
                <w:rFonts w:eastAsia="Times New Roman" w:cs="Times New Roman"/>
                <w:szCs w:val="24"/>
              </w:rPr>
              <w:t>klinische</w:t>
            </w:r>
            <w:r w:rsidRPr="0092671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926718">
              <w:rPr>
                <w:rFonts w:eastAsia="Times New Roman" w:cs="Times New Roman"/>
                <w:szCs w:val="24"/>
              </w:rPr>
              <w:t>Spezialpraparate</w:t>
            </w:r>
            <w:r w:rsidRPr="0092671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926718">
              <w:rPr>
                <w:rFonts w:eastAsia="Times New Roman" w:cs="Times New Roman"/>
                <w:szCs w:val="24"/>
              </w:rPr>
              <w:t>m</w:t>
            </w:r>
            <w:r w:rsidRPr="00926718">
              <w:rPr>
                <w:rFonts w:eastAsia="Times New Roman" w:cs="Times New Roman"/>
                <w:szCs w:val="24"/>
                <w:lang w:val="ru-RU"/>
              </w:rPr>
              <w:t>.</w:t>
            </w:r>
            <w:r w:rsidRPr="00926718">
              <w:rPr>
                <w:rFonts w:eastAsia="Times New Roman" w:cs="Times New Roman"/>
                <w:szCs w:val="24"/>
              </w:rPr>
              <w:t>b</w:t>
            </w:r>
            <w:r w:rsidRPr="00926718">
              <w:rPr>
                <w:rFonts w:eastAsia="Times New Roman" w:cs="Times New Roman"/>
                <w:szCs w:val="24"/>
                <w:lang w:val="ru-RU"/>
              </w:rPr>
              <w:t>.</w:t>
            </w:r>
            <w:r w:rsidRPr="00926718">
              <w:rPr>
                <w:rFonts w:eastAsia="Times New Roman" w:cs="Times New Roman"/>
                <w:szCs w:val="24"/>
              </w:rPr>
              <w:t>H</w:t>
            </w:r>
            <w:r w:rsidRPr="00926718">
              <w:rPr>
                <w:rFonts w:eastAsia="Times New Roman" w:cs="Times New Roman"/>
                <w:szCs w:val="24"/>
                <w:lang w:val="ru-RU"/>
              </w:rPr>
              <w:t xml:space="preserve">.», Німеччина; </w:t>
            </w:r>
          </w:p>
          <w:p w:rsidR="00F319D7" w:rsidRPr="00926718" w:rsidRDefault="00F319D7" w:rsidP="00F319D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926718">
              <w:rPr>
                <w:rFonts w:eastAsia="Times New Roman" w:cs="Times New Roman"/>
                <w:szCs w:val="24"/>
                <w:lang w:val="ru-RU"/>
              </w:rPr>
              <w:t>ДЕКСАМЕТАЗОН КРКА (</w:t>
            </w:r>
            <w:r w:rsidRPr="00926718">
              <w:rPr>
                <w:rFonts w:eastAsia="Times New Roman" w:cs="Times New Roman"/>
                <w:szCs w:val="24"/>
              </w:rPr>
              <w:t>Dexamethasone</w:t>
            </w:r>
            <w:r w:rsidRPr="00926718">
              <w:rPr>
                <w:rFonts w:eastAsia="Times New Roman" w:cs="Times New Roman"/>
                <w:szCs w:val="24"/>
                <w:lang w:val="ru-RU"/>
              </w:rPr>
              <w:t>); таблетки; 4 мг; «</w:t>
            </w:r>
            <w:r w:rsidRPr="00926718">
              <w:rPr>
                <w:rFonts w:eastAsia="Times New Roman" w:cs="Times New Roman"/>
                <w:szCs w:val="24"/>
              </w:rPr>
              <w:t>KRKA</w:t>
            </w:r>
            <w:r w:rsidRPr="00926718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r w:rsidRPr="00926718">
              <w:rPr>
                <w:rFonts w:eastAsia="Times New Roman" w:cs="Times New Roman"/>
                <w:szCs w:val="24"/>
              </w:rPr>
              <w:t>d</w:t>
            </w:r>
            <w:r w:rsidRPr="00926718">
              <w:rPr>
                <w:rFonts w:eastAsia="Times New Roman" w:cs="Times New Roman"/>
                <w:szCs w:val="24"/>
                <w:lang w:val="ru-RU"/>
              </w:rPr>
              <w:t>.</w:t>
            </w:r>
            <w:r w:rsidRPr="00926718">
              <w:rPr>
                <w:rFonts w:eastAsia="Times New Roman" w:cs="Times New Roman"/>
                <w:szCs w:val="24"/>
              </w:rPr>
              <w:t>d</w:t>
            </w:r>
            <w:r w:rsidRPr="00926718">
              <w:rPr>
                <w:rFonts w:eastAsia="Times New Roman" w:cs="Times New Roman"/>
                <w:szCs w:val="24"/>
                <w:lang w:val="ru-RU"/>
              </w:rPr>
              <w:t xml:space="preserve">., </w:t>
            </w:r>
            <w:r w:rsidRPr="00926718">
              <w:rPr>
                <w:rFonts w:eastAsia="Times New Roman" w:cs="Times New Roman"/>
                <w:szCs w:val="24"/>
              </w:rPr>
              <w:t>Novo</w:t>
            </w:r>
            <w:r w:rsidRPr="0092671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926718">
              <w:rPr>
                <w:rFonts w:eastAsia="Times New Roman" w:cs="Times New Roman"/>
                <w:szCs w:val="24"/>
              </w:rPr>
              <w:t>mesto</w:t>
            </w:r>
            <w:r w:rsidRPr="00926718">
              <w:rPr>
                <w:rFonts w:eastAsia="Times New Roman" w:cs="Times New Roman"/>
                <w:szCs w:val="24"/>
                <w:lang w:val="ru-RU"/>
              </w:rPr>
              <w:t>», Словенія</w:t>
            </w:r>
          </w:p>
        </w:tc>
      </w:tr>
      <w:tr w:rsidR="00F319D7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70060C" w:rsidRDefault="00F319D7" w:rsidP="00F319D7">
            <w:pPr>
              <w:rPr>
                <w:color w:val="000000"/>
                <w:szCs w:val="24"/>
                <w:lang w:val="ru-RU"/>
              </w:rPr>
            </w:pPr>
            <w:r w:rsidRPr="0070060C">
              <w:rPr>
                <w:color w:val="000000"/>
                <w:szCs w:val="24"/>
                <w:lang w:val="ru-RU"/>
              </w:rPr>
              <w:lastRenderedPageBreak/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667179" w:rsidRDefault="00F319D7" w:rsidP="00F319D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67179">
              <w:rPr>
                <w:rFonts w:eastAsia="Times New Roman" w:cs="Times New Roman"/>
                <w:szCs w:val="24"/>
                <w:lang w:val="ru-RU"/>
              </w:rPr>
              <w:t>- Лабораторні набори з пробірками для пакування та транспортування лабораторних аналізів. Постачальник/пакувальник: «</w:t>
            </w:r>
            <w:r w:rsidRPr="00667179">
              <w:rPr>
                <w:rFonts w:eastAsia="Times New Roman" w:cs="Times New Roman"/>
                <w:szCs w:val="24"/>
              </w:rPr>
              <w:t>Therapak</w:t>
            </w:r>
            <w:r w:rsidRPr="0066717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667179">
              <w:rPr>
                <w:rFonts w:eastAsia="Times New Roman" w:cs="Times New Roman"/>
                <w:szCs w:val="24"/>
              </w:rPr>
              <w:t>Corporation</w:t>
            </w:r>
            <w:r w:rsidRPr="00667179">
              <w:rPr>
                <w:rFonts w:eastAsia="Times New Roman" w:cs="Times New Roman"/>
                <w:szCs w:val="24"/>
                <w:lang w:val="ru-RU"/>
              </w:rPr>
              <w:t>», США;</w:t>
            </w:r>
          </w:p>
          <w:p w:rsidR="00F319D7" w:rsidRPr="00F319D7" w:rsidRDefault="00F319D7" w:rsidP="00F319D7">
            <w:pPr>
              <w:jc w:val="both"/>
              <w:rPr>
                <w:rFonts w:eastAsia="Times New Roman" w:cs="Times New Roman"/>
                <w:szCs w:val="24"/>
              </w:rPr>
            </w:pPr>
            <w:r w:rsidRPr="00667179">
              <w:rPr>
                <w:rFonts w:eastAsia="Times New Roman" w:cs="Times New Roman"/>
                <w:szCs w:val="24"/>
                <w:lang w:val="ru-RU"/>
              </w:rPr>
              <w:t xml:space="preserve">- 12-канальний електрокардіограф для запису ЕКГ в стані спокою </w:t>
            </w:r>
            <w:r w:rsidRPr="00F319D7">
              <w:rPr>
                <w:rFonts w:eastAsia="Times New Roman" w:cs="Times New Roman"/>
                <w:szCs w:val="24"/>
              </w:rPr>
              <w:t>«</w:t>
            </w:r>
            <w:r w:rsidRPr="00667179">
              <w:rPr>
                <w:rFonts w:eastAsia="Times New Roman" w:cs="Times New Roman"/>
                <w:szCs w:val="24"/>
              </w:rPr>
              <w:t>ELI</w:t>
            </w:r>
            <w:r w:rsidRPr="00F319D7">
              <w:rPr>
                <w:rFonts w:eastAsia="Times New Roman" w:cs="Times New Roman"/>
                <w:szCs w:val="24"/>
              </w:rPr>
              <w:t xml:space="preserve"> 150</w:t>
            </w:r>
            <w:r w:rsidRPr="00667179">
              <w:rPr>
                <w:rFonts w:eastAsia="Times New Roman" w:cs="Times New Roman"/>
                <w:szCs w:val="24"/>
              </w:rPr>
              <w:t>c</w:t>
            </w:r>
            <w:r w:rsidRPr="00F319D7">
              <w:rPr>
                <w:rFonts w:eastAsia="Times New Roman" w:cs="Times New Roman"/>
                <w:szCs w:val="24"/>
              </w:rPr>
              <w:t xml:space="preserve">». </w:t>
            </w:r>
            <w:r w:rsidRPr="00667179">
              <w:rPr>
                <w:rFonts w:eastAsia="Times New Roman" w:cs="Times New Roman"/>
                <w:szCs w:val="24"/>
                <w:lang w:val="ru-RU"/>
              </w:rPr>
              <w:t>Виробник</w:t>
            </w:r>
            <w:r w:rsidRPr="00F319D7">
              <w:rPr>
                <w:rFonts w:eastAsia="Times New Roman" w:cs="Times New Roman"/>
                <w:szCs w:val="24"/>
              </w:rPr>
              <w:t xml:space="preserve">: </w:t>
            </w:r>
            <w:r w:rsidRPr="00667179">
              <w:rPr>
                <w:rFonts w:eastAsia="Times New Roman" w:cs="Times New Roman"/>
                <w:szCs w:val="24"/>
              </w:rPr>
              <w:t>Welch</w:t>
            </w:r>
            <w:r w:rsidRPr="00F319D7">
              <w:rPr>
                <w:rFonts w:eastAsia="Times New Roman" w:cs="Times New Roman"/>
                <w:szCs w:val="24"/>
              </w:rPr>
              <w:t xml:space="preserve"> </w:t>
            </w:r>
            <w:r w:rsidRPr="00667179">
              <w:rPr>
                <w:rFonts w:eastAsia="Times New Roman" w:cs="Times New Roman"/>
                <w:szCs w:val="24"/>
              </w:rPr>
              <w:t>Allyn</w:t>
            </w:r>
            <w:r w:rsidRPr="00F319D7">
              <w:rPr>
                <w:rFonts w:eastAsia="Times New Roman" w:cs="Times New Roman"/>
                <w:szCs w:val="24"/>
              </w:rPr>
              <w:t xml:space="preserve">, </w:t>
            </w:r>
            <w:r w:rsidRPr="00667179">
              <w:rPr>
                <w:rFonts w:eastAsia="Times New Roman" w:cs="Times New Roman"/>
                <w:szCs w:val="24"/>
              </w:rPr>
              <w:t>Inc</w:t>
            </w:r>
            <w:r w:rsidRPr="00F319D7">
              <w:rPr>
                <w:rFonts w:eastAsia="Times New Roman" w:cs="Times New Roman"/>
                <w:szCs w:val="24"/>
              </w:rPr>
              <w:t xml:space="preserve">., </w:t>
            </w:r>
            <w:r w:rsidRPr="00667179">
              <w:rPr>
                <w:rFonts w:eastAsia="Times New Roman" w:cs="Times New Roman"/>
                <w:szCs w:val="24"/>
                <w:lang w:val="ru-RU"/>
              </w:rPr>
              <w:t>США</w:t>
            </w:r>
            <w:r w:rsidRPr="00F319D7">
              <w:rPr>
                <w:rFonts w:eastAsia="Times New Roman" w:cs="Times New Roman"/>
                <w:szCs w:val="24"/>
              </w:rPr>
              <w:t>;</w:t>
            </w:r>
          </w:p>
          <w:p w:rsidR="00F319D7" w:rsidRPr="007B39DD" w:rsidRDefault="00F319D7" w:rsidP="00F319D7">
            <w:pPr>
              <w:jc w:val="both"/>
              <w:rPr>
                <w:rFonts w:eastAsia="Times New Roman" w:cs="Times New Roman"/>
                <w:szCs w:val="24"/>
              </w:rPr>
            </w:pPr>
            <w:r w:rsidRPr="00667179">
              <w:rPr>
                <w:rFonts w:eastAsia="Times New Roman" w:cs="Times New Roman"/>
                <w:szCs w:val="24"/>
                <w:lang w:val="ru-RU"/>
              </w:rPr>
              <w:t>- 12-канальний електрокардіограф для запису ЕКГ «</w:t>
            </w:r>
            <w:r w:rsidRPr="00667179">
              <w:rPr>
                <w:rFonts w:eastAsia="Times New Roman" w:cs="Times New Roman"/>
                <w:szCs w:val="24"/>
              </w:rPr>
              <w:t>MAC</w:t>
            </w:r>
            <w:r w:rsidRPr="00667179">
              <w:rPr>
                <w:rFonts w:eastAsia="Times New Roman" w:cs="Times New Roman"/>
                <w:szCs w:val="24"/>
                <w:lang w:val="ru-RU"/>
              </w:rPr>
              <w:t xml:space="preserve"> 2000». Виробник</w:t>
            </w:r>
            <w:r w:rsidRPr="007B39DD">
              <w:rPr>
                <w:rFonts w:eastAsia="Times New Roman" w:cs="Times New Roman"/>
                <w:szCs w:val="24"/>
              </w:rPr>
              <w:t>: «</w:t>
            </w:r>
            <w:r w:rsidRPr="00667179">
              <w:rPr>
                <w:rFonts w:eastAsia="Times New Roman" w:cs="Times New Roman"/>
                <w:szCs w:val="24"/>
              </w:rPr>
              <w:t>GE</w:t>
            </w:r>
            <w:r w:rsidRPr="007B39DD">
              <w:rPr>
                <w:rFonts w:eastAsia="Times New Roman" w:cs="Times New Roman"/>
                <w:szCs w:val="24"/>
              </w:rPr>
              <w:t xml:space="preserve"> </w:t>
            </w:r>
            <w:r w:rsidRPr="00667179">
              <w:rPr>
                <w:rFonts w:eastAsia="Times New Roman" w:cs="Times New Roman"/>
                <w:szCs w:val="24"/>
              </w:rPr>
              <w:t>Medical</w:t>
            </w:r>
            <w:r w:rsidRPr="007B39DD">
              <w:rPr>
                <w:rFonts w:eastAsia="Times New Roman" w:cs="Times New Roman"/>
                <w:szCs w:val="24"/>
              </w:rPr>
              <w:t xml:space="preserve"> </w:t>
            </w:r>
            <w:r w:rsidRPr="00667179">
              <w:rPr>
                <w:rFonts w:eastAsia="Times New Roman" w:cs="Times New Roman"/>
                <w:szCs w:val="24"/>
              </w:rPr>
              <w:t>System</w:t>
            </w:r>
            <w:r w:rsidRPr="007B39DD">
              <w:rPr>
                <w:rFonts w:eastAsia="Times New Roman" w:cs="Times New Roman"/>
                <w:szCs w:val="24"/>
              </w:rPr>
              <w:t xml:space="preserve"> </w:t>
            </w:r>
            <w:r w:rsidRPr="00667179">
              <w:rPr>
                <w:rFonts w:eastAsia="Times New Roman" w:cs="Times New Roman"/>
                <w:szCs w:val="24"/>
              </w:rPr>
              <w:t>Information</w:t>
            </w:r>
            <w:r w:rsidRPr="007B39DD">
              <w:rPr>
                <w:rFonts w:eastAsia="Times New Roman" w:cs="Times New Roman"/>
                <w:szCs w:val="24"/>
              </w:rPr>
              <w:t xml:space="preserve"> </w:t>
            </w:r>
            <w:r w:rsidRPr="00667179">
              <w:rPr>
                <w:rFonts w:eastAsia="Times New Roman" w:cs="Times New Roman"/>
                <w:szCs w:val="24"/>
              </w:rPr>
              <w:t>Technologies</w:t>
            </w:r>
            <w:r w:rsidRPr="007B39DD">
              <w:rPr>
                <w:rFonts w:eastAsia="Times New Roman" w:cs="Times New Roman"/>
                <w:szCs w:val="24"/>
              </w:rPr>
              <w:t xml:space="preserve"> </w:t>
            </w:r>
            <w:r w:rsidRPr="00667179">
              <w:rPr>
                <w:rFonts w:eastAsia="Times New Roman" w:cs="Times New Roman"/>
                <w:szCs w:val="24"/>
              </w:rPr>
              <w:t>Inc</w:t>
            </w:r>
            <w:r w:rsidRPr="007B39DD">
              <w:rPr>
                <w:rFonts w:eastAsia="Times New Roman" w:cs="Times New Roman"/>
                <w:szCs w:val="24"/>
              </w:rPr>
              <w:t xml:space="preserve">.», </w:t>
            </w:r>
            <w:r w:rsidRPr="00667179">
              <w:rPr>
                <w:rFonts w:eastAsia="Times New Roman" w:cs="Times New Roman"/>
                <w:szCs w:val="24"/>
                <w:lang w:val="ru-RU"/>
              </w:rPr>
              <w:t>США</w:t>
            </w:r>
            <w:r w:rsidRPr="007B39DD">
              <w:rPr>
                <w:rFonts w:eastAsia="Times New Roman" w:cs="Times New Roman"/>
                <w:szCs w:val="24"/>
              </w:rPr>
              <w:t>;</w:t>
            </w:r>
          </w:p>
          <w:p w:rsidR="00F319D7" w:rsidRPr="00667179" w:rsidRDefault="00F319D7" w:rsidP="00F319D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67179">
              <w:rPr>
                <w:rFonts w:eastAsia="Times New Roman" w:cs="Times New Roman"/>
                <w:szCs w:val="24"/>
                <w:lang w:val="ru-RU"/>
              </w:rPr>
              <w:t>- Кишеньковий комп’ютер/смартфон «</w:t>
            </w:r>
            <w:r w:rsidRPr="00667179">
              <w:rPr>
                <w:rFonts w:eastAsia="Times New Roman" w:cs="Times New Roman"/>
                <w:szCs w:val="24"/>
              </w:rPr>
              <w:t>Bluebird</w:t>
            </w:r>
            <w:r w:rsidRPr="0066717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667179">
              <w:rPr>
                <w:rFonts w:eastAsia="Times New Roman" w:cs="Times New Roman"/>
                <w:szCs w:val="24"/>
              </w:rPr>
              <w:t>SF</w:t>
            </w:r>
            <w:r w:rsidRPr="00667179">
              <w:rPr>
                <w:rFonts w:eastAsia="Times New Roman" w:cs="Times New Roman"/>
                <w:szCs w:val="24"/>
                <w:lang w:val="ru-RU"/>
              </w:rPr>
              <w:t>550» (електронний щоденник пацієнта для збирання/оцінки клінічних результатів). Виробник: «</w:t>
            </w:r>
            <w:r w:rsidRPr="00667179">
              <w:rPr>
                <w:rFonts w:eastAsia="Times New Roman" w:cs="Times New Roman"/>
                <w:szCs w:val="24"/>
              </w:rPr>
              <w:t>Bluebird</w:t>
            </w:r>
            <w:r w:rsidRPr="00667179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r w:rsidRPr="00667179">
              <w:rPr>
                <w:rFonts w:eastAsia="Times New Roman" w:cs="Times New Roman"/>
                <w:szCs w:val="24"/>
              </w:rPr>
              <w:t>Inc</w:t>
            </w:r>
            <w:r w:rsidRPr="00667179">
              <w:rPr>
                <w:rFonts w:eastAsia="Times New Roman" w:cs="Times New Roman"/>
                <w:szCs w:val="24"/>
                <w:lang w:val="ru-RU"/>
              </w:rPr>
              <w:t>.», США;</w:t>
            </w:r>
          </w:p>
          <w:p w:rsidR="00F319D7" w:rsidRPr="00F319D7" w:rsidRDefault="00F319D7" w:rsidP="00F319D7">
            <w:pPr>
              <w:jc w:val="both"/>
              <w:rPr>
                <w:rFonts w:eastAsia="Times New Roman" w:cs="Times New Roman"/>
                <w:szCs w:val="24"/>
              </w:rPr>
            </w:pPr>
            <w:r w:rsidRPr="00667179">
              <w:rPr>
                <w:rFonts w:eastAsia="Times New Roman" w:cs="Times New Roman"/>
                <w:szCs w:val="24"/>
                <w:lang w:val="ru-RU"/>
              </w:rPr>
              <w:t>- Папі</w:t>
            </w:r>
            <w:proofErr w:type="gramStart"/>
            <w:r w:rsidRPr="00667179">
              <w:rPr>
                <w:rFonts w:eastAsia="Times New Roman" w:cs="Times New Roman"/>
                <w:szCs w:val="24"/>
                <w:lang w:val="ru-RU"/>
              </w:rPr>
              <w:t>р</w:t>
            </w:r>
            <w:proofErr w:type="gramEnd"/>
            <w:r w:rsidRPr="00667179">
              <w:rPr>
                <w:rFonts w:eastAsia="Times New Roman" w:cs="Times New Roman"/>
                <w:szCs w:val="24"/>
                <w:lang w:val="ru-RU"/>
              </w:rPr>
              <w:t xml:space="preserve"> для запису ЕКГ для електрокардіографа «</w:t>
            </w:r>
            <w:r w:rsidRPr="00667179">
              <w:rPr>
                <w:rFonts w:eastAsia="Times New Roman" w:cs="Times New Roman"/>
                <w:szCs w:val="24"/>
              </w:rPr>
              <w:t>ELI</w:t>
            </w:r>
            <w:r w:rsidRPr="00667179">
              <w:rPr>
                <w:rFonts w:eastAsia="Times New Roman" w:cs="Times New Roman"/>
                <w:szCs w:val="24"/>
                <w:lang w:val="ru-RU"/>
              </w:rPr>
              <w:t xml:space="preserve"> 150</w:t>
            </w:r>
            <w:r w:rsidRPr="00667179">
              <w:rPr>
                <w:rFonts w:eastAsia="Times New Roman" w:cs="Times New Roman"/>
                <w:szCs w:val="24"/>
              </w:rPr>
              <w:t>c</w:t>
            </w:r>
            <w:r w:rsidRPr="00667179">
              <w:rPr>
                <w:rFonts w:eastAsia="Times New Roman" w:cs="Times New Roman"/>
                <w:szCs w:val="24"/>
                <w:lang w:val="ru-RU"/>
              </w:rPr>
              <w:t>». Виробник</w:t>
            </w:r>
            <w:r w:rsidRPr="00F319D7">
              <w:rPr>
                <w:rFonts w:eastAsia="Times New Roman" w:cs="Times New Roman"/>
                <w:szCs w:val="24"/>
              </w:rPr>
              <w:t>: «</w:t>
            </w:r>
            <w:r w:rsidRPr="00667179">
              <w:rPr>
                <w:rFonts w:eastAsia="Times New Roman" w:cs="Times New Roman"/>
                <w:szCs w:val="24"/>
              </w:rPr>
              <w:t>Welch</w:t>
            </w:r>
            <w:r w:rsidRPr="00F319D7">
              <w:rPr>
                <w:rFonts w:eastAsia="Times New Roman" w:cs="Times New Roman"/>
                <w:szCs w:val="24"/>
              </w:rPr>
              <w:t xml:space="preserve"> </w:t>
            </w:r>
            <w:r w:rsidRPr="00667179">
              <w:rPr>
                <w:rFonts w:eastAsia="Times New Roman" w:cs="Times New Roman"/>
                <w:szCs w:val="24"/>
              </w:rPr>
              <w:t>Allyn</w:t>
            </w:r>
            <w:r w:rsidRPr="00F319D7">
              <w:rPr>
                <w:rFonts w:eastAsia="Times New Roman" w:cs="Times New Roman"/>
                <w:szCs w:val="24"/>
              </w:rPr>
              <w:t xml:space="preserve">, </w:t>
            </w:r>
            <w:r w:rsidRPr="00667179">
              <w:rPr>
                <w:rFonts w:eastAsia="Times New Roman" w:cs="Times New Roman"/>
                <w:szCs w:val="24"/>
              </w:rPr>
              <w:t>Inc</w:t>
            </w:r>
            <w:r w:rsidRPr="00F319D7">
              <w:rPr>
                <w:rFonts w:eastAsia="Times New Roman" w:cs="Times New Roman"/>
                <w:szCs w:val="24"/>
              </w:rPr>
              <w:t xml:space="preserve">.», </w:t>
            </w:r>
            <w:r w:rsidRPr="00667179">
              <w:rPr>
                <w:rFonts w:eastAsia="Times New Roman" w:cs="Times New Roman"/>
                <w:szCs w:val="24"/>
                <w:lang w:val="ru-RU"/>
              </w:rPr>
              <w:t>США</w:t>
            </w:r>
            <w:r w:rsidRPr="00F319D7">
              <w:rPr>
                <w:rFonts w:eastAsia="Times New Roman" w:cs="Times New Roman"/>
                <w:szCs w:val="24"/>
              </w:rPr>
              <w:t>;</w:t>
            </w:r>
          </w:p>
          <w:p w:rsidR="00F319D7" w:rsidRPr="00667179" w:rsidRDefault="00F319D7" w:rsidP="00F319D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67179">
              <w:rPr>
                <w:rFonts w:eastAsia="Times New Roman" w:cs="Times New Roman"/>
                <w:szCs w:val="24"/>
                <w:lang w:val="ru-RU"/>
              </w:rPr>
              <w:t>- Одноразові електроди «</w:t>
            </w:r>
            <w:r w:rsidRPr="00667179">
              <w:rPr>
                <w:rFonts w:eastAsia="Times New Roman" w:cs="Times New Roman"/>
                <w:szCs w:val="24"/>
              </w:rPr>
              <w:t>Snap</w:t>
            </w:r>
            <w:r w:rsidRPr="0066717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667179">
              <w:rPr>
                <w:rFonts w:eastAsia="Times New Roman" w:cs="Times New Roman"/>
                <w:szCs w:val="24"/>
              </w:rPr>
              <w:t>Ambu</w:t>
            </w:r>
            <w:r w:rsidRPr="0066717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667179">
              <w:rPr>
                <w:rFonts w:eastAsia="Times New Roman" w:cs="Times New Roman"/>
                <w:szCs w:val="24"/>
              </w:rPr>
              <w:t>P</w:t>
            </w:r>
            <w:r w:rsidRPr="00667179">
              <w:rPr>
                <w:rFonts w:eastAsia="Times New Roman" w:cs="Times New Roman"/>
                <w:szCs w:val="24"/>
                <w:lang w:val="ru-RU"/>
              </w:rPr>
              <w:t>». Виробник: «</w:t>
            </w:r>
            <w:r w:rsidRPr="00667179">
              <w:rPr>
                <w:rFonts w:eastAsia="Times New Roman" w:cs="Times New Roman"/>
                <w:szCs w:val="24"/>
              </w:rPr>
              <w:t>Ambu</w:t>
            </w:r>
            <w:r w:rsidRPr="0066717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667179">
              <w:rPr>
                <w:rFonts w:eastAsia="Times New Roman" w:cs="Times New Roman"/>
                <w:szCs w:val="24"/>
              </w:rPr>
              <w:t>Sdn</w:t>
            </w:r>
            <w:r w:rsidRPr="00667179">
              <w:rPr>
                <w:rFonts w:eastAsia="Times New Roman" w:cs="Times New Roman"/>
                <w:szCs w:val="24"/>
                <w:lang w:val="ru-RU"/>
              </w:rPr>
              <w:t xml:space="preserve">. </w:t>
            </w:r>
            <w:r w:rsidRPr="00667179">
              <w:rPr>
                <w:rFonts w:eastAsia="Times New Roman" w:cs="Times New Roman"/>
                <w:szCs w:val="24"/>
              </w:rPr>
              <w:t>Bhd</w:t>
            </w:r>
            <w:r w:rsidRPr="00667179">
              <w:rPr>
                <w:rFonts w:eastAsia="Times New Roman" w:cs="Times New Roman"/>
                <w:szCs w:val="24"/>
                <w:lang w:val="ru-RU"/>
              </w:rPr>
              <w:t>.», Мала</w:t>
            </w:r>
            <w:r>
              <w:rPr>
                <w:rFonts w:eastAsia="Times New Roman" w:cs="Times New Roman"/>
                <w:szCs w:val="24"/>
                <w:lang w:val="ru-RU"/>
              </w:rPr>
              <w:t>й</w:t>
            </w:r>
            <w:r w:rsidRPr="00667179">
              <w:rPr>
                <w:rFonts w:eastAsia="Times New Roman" w:cs="Times New Roman"/>
                <w:szCs w:val="24"/>
                <w:lang w:val="ru-RU"/>
              </w:rPr>
              <w:t>зія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uk-UA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uk-UA"/>
        </w:rPr>
        <w:br w:type="page"/>
      </w:r>
    </w:p>
    <w:p w:rsidR="007C7E03" w:rsidRDefault="007C7E03">
      <w:pPr>
        <w:rPr>
          <w:lang w:val="uk-UA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>
        <w:t>17</w:t>
      </w:r>
    </w:p>
    <w:p w:rsidR="007C7E03" w:rsidRDefault="003953C5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9A1FD3" w:rsidRDefault="009A1FD3" w:rsidP="009A1FD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C7E03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F319D7">
            <w:pPr>
              <w:jc w:val="both"/>
              <w:rPr>
                <w:lang w:val="ru-RU"/>
              </w:rPr>
            </w:pPr>
            <w:r w:rsidRPr="00F319D7">
              <w:rPr>
                <w:rFonts w:eastAsia="Times New Roman"/>
                <w:szCs w:val="24"/>
                <w:lang w:val="ru-RU"/>
              </w:rPr>
              <w:t xml:space="preserve">«Рандомізоване, плацебо-контрольоване, подвійне сліпе </w:t>
            </w:r>
            <w:proofErr w:type="gramStart"/>
            <w:r w:rsidRPr="00F319D7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F319D7">
              <w:rPr>
                <w:rFonts w:eastAsia="Times New Roman"/>
                <w:szCs w:val="24"/>
                <w:lang w:val="ru-RU"/>
              </w:rPr>
              <w:t xml:space="preserve">ідження 3 фази, в трьох групах, з метою оцінки безпеки та ефективності використання нового препарату гідрокортизону ацетату, супозиторії, 90 мг, які вводять за допомогою аплікатора для супозиторіїв </w:t>
            </w:r>
            <w:r w:rsidRPr="00B11BD3">
              <w:rPr>
                <w:rFonts w:eastAsia="Times New Roman"/>
                <w:szCs w:val="24"/>
              </w:rPr>
              <w:t>Sephure</w:t>
            </w:r>
            <w:r w:rsidRPr="00F319D7">
              <w:rPr>
                <w:rFonts w:eastAsia="Times New Roman"/>
                <w:szCs w:val="24"/>
                <w:lang w:val="ru-RU"/>
              </w:rPr>
              <w:t>® один і два рази на день, у пацієнтів з виразковим колітом прямої кишки»</w:t>
            </w:r>
            <w:r w:rsidR="003953C5" w:rsidRPr="0070060C">
              <w:rPr>
                <w:lang w:val="ru-RU"/>
              </w:rPr>
              <w:t xml:space="preserve">, код дослідження </w:t>
            </w:r>
            <w:r w:rsidR="003953C5">
              <w:t>CHS</w:t>
            </w:r>
            <w:r w:rsidR="003953C5" w:rsidRPr="0070060C">
              <w:rPr>
                <w:lang w:val="ru-RU"/>
              </w:rPr>
              <w:t xml:space="preserve">1221, версія 1.5 від 03 </w:t>
            </w:r>
            <w:proofErr w:type="gramStart"/>
            <w:r w:rsidR="003953C5" w:rsidRPr="0070060C">
              <w:rPr>
                <w:lang w:val="ru-RU"/>
              </w:rPr>
              <w:t>лютого</w:t>
            </w:r>
            <w:proofErr w:type="gramEnd"/>
            <w:r w:rsidR="003953C5" w:rsidRPr="0070060C">
              <w:rPr>
                <w:lang w:val="ru-RU"/>
              </w:rPr>
              <w:t xml:space="preserve"> 2020 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 «Кромосфарма Україна»</w:t>
            </w:r>
          </w:p>
        </w:tc>
      </w:tr>
      <w:tr w:rsidR="00F319D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Default="00F319D7" w:rsidP="00F319D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B11BD3" w:rsidRDefault="00F319D7" w:rsidP="00F319D7">
            <w:pPr>
              <w:jc w:val="both"/>
              <w:rPr>
                <w:rFonts w:eastAsia="Times New Roman"/>
                <w:szCs w:val="24"/>
              </w:rPr>
            </w:pPr>
            <w:r w:rsidRPr="00B11BD3">
              <w:rPr>
                <w:rFonts w:eastAsia="Times New Roman"/>
                <w:szCs w:val="24"/>
              </w:rPr>
              <w:t>Cristcot HCA LLC («Крісткот Ейч-Сі-Ей Ел-Ел-Сі»), USA</w:t>
            </w:r>
          </w:p>
        </w:tc>
      </w:tr>
      <w:tr w:rsidR="00F319D7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Default="00F319D7" w:rsidP="00F319D7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B11BD3" w:rsidRDefault="00F319D7" w:rsidP="00F319D7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B11BD3">
              <w:rPr>
                <w:rFonts w:eastAsia="Times New Roman"/>
                <w:szCs w:val="24"/>
                <w:lang w:val="uk-UA"/>
              </w:rPr>
              <w:t xml:space="preserve">гідрокортизону ацетат, супозиторії, 90 мг; супозиторії ректальні; 90 мг (2г); Nexgen Pharma, Inc., USA;  </w:t>
            </w:r>
          </w:p>
          <w:p w:rsidR="00F319D7" w:rsidRPr="00B11BD3" w:rsidRDefault="00F319D7" w:rsidP="00F319D7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B11BD3">
              <w:rPr>
                <w:rFonts w:eastAsia="Times New Roman"/>
                <w:szCs w:val="24"/>
                <w:lang w:val="uk-UA"/>
              </w:rPr>
              <w:t>Плацебо до гідрокортизону ацетат, супозиторії ректа</w:t>
            </w:r>
            <w:r>
              <w:rPr>
                <w:rFonts w:eastAsia="Times New Roman"/>
                <w:szCs w:val="24"/>
                <w:lang w:val="uk-UA"/>
              </w:rPr>
              <w:t>льні; Nexgen Pharma, Inc., USA</w:t>
            </w:r>
          </w:p>
        </w:tc>
      </w:tr>
      <w:tr w:rsidR="00F319D7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70060C" w:rsidRDefault="00F319D7" w:rsidP="00F319D7">
            <w:pPr>
              <w:rPr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70060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70060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70060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B11BD3" w:rsidRDefault="00F319D7" w:rsidP="00F319D7">
            <w:pPr>
              <w:jc w:val="both"/>
              <w:rPr>
                <w:szCs w:val="24"/>
                <w:lang w:val="uk-UA"/>
              </w:rPr>
            </w:pPr>
            <w:r w:rsidRPr="00B11BD3">
              <w:rPr>
                <w:rFonts w:eastAsia="Times New Roman"/>
                <w:szCs w:val="24"/>
                <w:lang w:val="uk-UA"/>
              </w:rPr>
              <w:t xml:space="preserve">1)  </w:t>
            </w:r>
            <w:r w:rsidRPr="00B11BD3">
              <w:rPr>
                <w:szCs w:val="24"/>
                <w:lang w:val="uk-UA"/>
              </w:rPr>
              <w:t>лікар Шевчук В.М.</w:t>
            </w:r>
          </w:p>
          <w:p w:rsidR="00F319D7" w:rsidRPr="00B11BD3" w:rsidRDefault="00F319D7" w:rsidP="00F319D7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B11BD3">
              <w:rPr>
                <w:szCs w:val="24"/>
                <w:lang w:val="uk-UA"/>
              </w:rPr>
              <w:t xml:space="preserve">Приватне підприємство приватна виробнича фірма «Ацинус», лікувально-діагностичний центр, </w:t>
            </w:r>
            <w:r>
              <w:rPr>
                <w:szCs w:val="24"/>
                <w:lang w:val="uk-UA"/>
              </w:rPr>
              <w:t xml:space="preserve">                     </w:t>
            </w:r>
            <w:r w:rsidRPr="00B11BD3">
              <w:rPr>
                <w:szCs w:val="24"/>
                <w:lang w:val="uk-UA"/>
              </w:rPr>
              <w:t>м. Кропивницький</w:t>
            </w:r>
            <w:r w:rsidRPr="00B11BD3">
              <w:rPr>
                <w:rFonts w:eastAsia="Times New Roman"/>
                <w:szCs w:val="24"/>
                <w:lang w:val="uk-UA"/>
              </w:rPr>
              <w:t xml:space="preserve"> </w:t>
            </w:r>
          </w:p>
          <w:p w:rsidR="00F319D7" w:rsidRPr="00B11BD3" w:rsidRDefault="00F319D7" w:rsidP="00F319D7">
            <w:pPr>
              <w:jc w:val="both"/>
              <w:rPr>
                <w:szCs w:val="24"/>
                <w:lang w:val="uk-UA"/>
              </w:rPr>
            </w:pPr>
            <w:r w:rsidRPr="00B11BD3">
              <w:rPr>
                <w:rFonts w:eastAsia="Times New Roman"/>
                <w:szCs w:val="24"/>
                <w:lang w:val="uk-UA"/>
              </w:rPr>
              <w:t xml:space="preserve">2) </w:t>
            </w:r>
            <w:r w:rsidRPr="00B11BD3">
              <w:rPr>
                <w:szCs w:val="24"/>
                <w:lang w:val="uk-UA"/>
              </w:rPr>
              <w:t>д.м.н., проф. Господарський І.Я.</w:t>
            </w:r>
          </w:p>
          <w:p w:rsidR="00F319D7" w:rsidRPr="00B11BD3" w:rsidRDefault="00F319D7" w:rsidP="00F319D7">
            <w:pPr>
              <w:jc w:val="both"/>
              <w:rPr>
                <w:szCs w:val="24"/>
                <w:lang w:val="uk-UA"/>
              </w:rPr>
            </w:pPr>
            <w:r w:rsidRPr="00B11BD3">
              <w:rPr>
                <w:szCs w:val="24"/>
                <w:lang w:val="uk-UA"/>
              </w:rPr>
              <w:t xml:space="preserve">Комунальне некомерційне підприємство «Тернопільська університетська лікарня» Тернопільської обласної ради, гастроентерологічне відділення Обласного центру гастроентерології з гепатологією, </w:t>
            </w:r>
            <w:r>
              <w:rPr>
                <w:szCs w:val="24"/>
                <w:lang w:val="uk-UA"/>
              </w:rPr>
              <w:t xml:space="preserve">             </w:t>
            </w:r>
            <w:r w:rsidRPr="00B11BD3">
              <w:rPr>
                <w:szCs w:val="24"/>
                <w:lang w:val="uk-UA"/>
              </w:rPr>
              <w:t>м. Тернопіль</w:t>
            </w:r>
          </w:p>
          <w:p w:rsidR="00F319D7" w:rsidRPr="00B11BD3" w:rsidRDefault="00F319D7" w:rsidP="00F319D7">
            <w:pPr>
              <w:jc w:val="both"/>
              <w:rPr>
                <w:szCs w:val="24"/>
                <w:lang w:val="uk-UA"/>
              </w:rPr>
            </w:pPr>
            <w:r w:rsidRPr="00B11BD3">
              <w:rPr>
                <w:rFonts w:eastAsia="Times New Roman"/>
                <w:szCs w:val="24"/>
                <w:lang w:val="uk-UA"/>
              </w:rPr>
              <w:t xml:space="preserve">3) </w:t>
            </w:r>
            <w:r w:rsidRPr="00B11BD3">
              <w:rPr>
                <w:szCs w:val="24"/>
                <w:lang w:val="uk-UA"/>
              </w:rPr>
              <w:t>к.м.н. Томашкевич Г.І.</w:t>
            </w:r>
          </w:p>
          <w:p w:rsidR="00F319D7" w:rsidRPr="00B11BD3" w:rsidRDefault="00F319D7" w:rsidP="00F319D7">
            <w:pPr>
              <w:jc w:val="both"/>
              <w:rPr>
                <w:szCs w:val="24"/>
                <w:lang w:val="uk-UA"/>
              </w:rPr>
            </w:pPr>
            <w:r w:rsidRPr="00B11BD3">
              <w:rPr>
                <w:szCs w:val="24"/>
                <w:lang w:val="uk-UA"/>
              </w:rPr>
              <w:t>Комунальне некомерційне підприємство «Вінницька міська клінічна лікарня №1», гастроентерологічне відділення, Вінницький національний медичний університет ім. М.І. Пирогова, кафедра пропедевтики внутрішньої медицини, м. Вінниця</w:t>
            </w:r>
          </w:p>
          <w:p w:rsidR="00F319D7" w:rsidRPr="00B11BD3" w:rsidRDefault="00F319D7" w:rsidP="00F319D7">
            <w:pPr>
              <w:jc w:val="both"/>
              <w:rPr>
                <w:szCs w:val="24"/>
                <w:lang w:val="uk-UA"/>
              </w:rPr>
            </w:pPr>
            <w:r w:rsidRPr="00B11BD3">
              <w:rPr>
                <w:rFonts w:eastAsia="Times New Roman"/>
                <w:szCs w:val="24"/>
                <w:lang w:val="ru-RU"/>
              </w:rPr>
              <w:t xml:space="preserve">4) </w:t>
            </w:r>
            <w:r w:rsidRPr="00B11BD3">
              <w:rPr>
                <w:szCs w:val="24"/>
                <w:lang w:val="uk-UA"/>
              </w:rPr>
              <w:t>лікар Савіцька Л.М.</w:t>
            </w:r>
          </w:p>
          <w:p w:rsidR="00F319D7" w:rsidRPr="00B11BD3" w:rsidRDefault="00F319D7" w:rsidP="00F319D7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B11BD3">
              <w:rPr>
                <w:szCs w:val="24"/>
                <w:lang w:val="uk-UA"/>
              </w:rPr>
              <w:t>Товариство з обмеженою відповідальністю «Медібор», відділення Медичного центру з денним стаціонаром, хірургією одного дня і палатою інтенсивної терапії, м. Житомир</w:t>
            </w:r>
            <w:r w:rsidRPr="00B11BD3">
              <w:rPr>
                <w:rFonts w:eastAsia="Times New Roman"/>
                <w:szCs w:val="24"/>
                <w:lang w:val="uk-UA"/>
              </w:rPr>
              <w:t xml:space="preserve"> </w:t>
            </w:r>
          </w:p>
          <w:p w:rsidR="00F319D7" w:rsidRPr="00B11BD3" w:rsidRDefault="00F319D7" w:rsidP="00F319D7">
            <w:pPr>
              <w:jc w:val="both"/>
              <w:rPr>
                <w:szCs w:val="24"/>
                <w:lang w:val="ru-RU"/>
              </w:rPr>
            </w:pPr>
            <w:r w:rsidRPr="00B11BD3">
              <w:rPr>
                <w:rFonts w:eastAsia="Times New Roman"/>
                <w:szCs w:val="24"/>
                <w:lang w:val="ru-RU"/>
              </w:rPr>
              <w:t xml:space="preserve">5) </w:t>
            </w:r>
            <w:r w:rsidRPr="00B11BD3">
              <w:rPr>
                <w:szCs w:val="24"/>
                <w:lang w:val="ru-RU"/>
              </w:rPr>
              <w:t>к.м.н. Даценко О.Г.</w:t>
            </w:r>
          </w:p>
          <w:p w:rsidR="00F319D7" w:rsidRPr="00B11BD3" w:rsidRDefault="00F319D7" w:rsidP="00F319D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B11BD3">
              <w:rPr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B11BD3">
              <w:rPr>
                <w:szCs w:val="24"/>
                <w:lang w:val="ru-RU"/>
              </w:rPr>
              <w:t>п</w:t>
            </w:r>
            <w:proofErr w:type="gramEnd"/>
            <w:r w:rsidRPr="00B11BD3">
              <w:rPr>
                <w:szCs w:val="24"/>
                <w:lang w:val="ru-RU"/>
              </w:rPr>
              <w:t>ідприємство «Міська клінічна лікарня №2 імені проф. О.О. Шалімова» Харківської міської ради, проктологічне відділення, м. Харків</w:t>
            </w:r>
          </w:p>
        </w:tc>
      </w:tr>
      <w:tr w:rsidR="00F319D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70060C" w:rsidRDefault="00F319D7" w:rsidP="00F319D7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 xml:space="preserve">Препарати порівняння, </w:t>
            </w:r>
            <w:r w:rsidRPr="0070060C">
              <w:rPr>
                <w:szCs w:val="24"/>
                <w:lang w:val="ru-RU"/>
              </w:rPr>
              <w:lastRenderedPageBreak/>
              <w:t xml:space="preserve">виробник та </w:t>
            </w:r>
            <w:proofErr w:type="gramStart"/>
            <w:r w:rsidRPr="0070060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Default="00F319D7" w:rsidP="00F319D7">
            <w:pPr>
              <w:jc w:val="both"/>
            </w:pPr>
            <w:r>
              <w:rPr>
                <w:rFonts w:cstheme="minorBidi"/>
              </w:rPr>
              <w:lastRenderedPageBreak/>
              <w:t xml:space="preserve">― </w:t>
            </w:r>
          </w:p>
        </w:tc>
      </w:tr>
      <w:tr w:rsidR="00F319D7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70060C" w:rsidRDefault="00F319D7" w:rsidP="00F319D7">
            <w:pPr>
              <w:rPr>
                <w:color w:val="000000"/>
                <w:szCs w:val="24"/>
                <w:lang w:val="ru-RU"/>
              </w:rPr>
            </w:pPr>
            <w:r w:rsidRPr="0070060C">
              <w:rPr>
                <w:color w:val="000000"/>
                <w:szCs w:val="24"/>
                <w:lang w:val="ru-RU"/>
              </w:rPr>
              <w:lastRenderedPageBreak/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7" w:rsidRPr="00B11BD3" w:rsidRDefault="00F319D7" w:rsidP="00F319D7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gramStart"/>
            <w:r w:rsidRPr="00B11BD3">
              <w:rPr>
                <w:rFonts w:eastAsia="Times New Roman"/>
                <w:szCs w:val="24"/>
                <w:lang w:val="ru-RU"/>
              </w:rPr>
              <w:t>Супутні матеріали для проведення тесту в рамках випробування (</w:t>
            </w:r>
            <w:r w:rsidRPr="00B11BD3">
              <w:rPr>
                <w:rFonts w:eastAsia="Times New Roman"/>
                <w:szCs w:val="24"/>
              </w:rPr>
              <w:t>Synachten</w:t>
            </w:r>
            <w:r w:rsidRPr="00B11BD3">
              <w:rPr>
                <w:rFonts w:eastAsia="Times New Roman"/>
                <w:szCs w:val="24"/>
                <w:lang w:val="ru-RU"/>
              </w:rPr>
              <w:t>:</w:t>
            </w:r>
            <w:proofErr w:type="gramEnd"/>
            <w:r w:rsidRPr="00B11BD3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11BD3">
              <w:rPr>
                <w:rFonts w:eastAsia="Times New Roman"/>
                <w:szCs w:val="24"/>
              </w:rPr>
              <w:t>Alfasigma</w:t>
            </w:r>
            <w:r w:rsidRPr="00B11BD3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11BD3">
              <w:rPr>
                <w:rFonts w:eastAsia="Times New Roman"/>
                <w:szCs w:val="24"/>
              </w:rPr>
              <w:t>S</w:t>
            </w:r>
            <w:r w:rsidRPr="00B11BD3">
              <w:rPr>
                <w:rFonts w:eastAsia="Times New Roman"/>
                <w:szCs w:val="24"/>
                <w:lang w:val="ru-RU"/>
              </w:rPr>
              <w:t>.</w:t>
            </w:r>
            <w:r w:rsidRPr="00B11BD3">
              <w:rPr>
                <w:rFonts w:eastAsia="Times New Roman"/>
                <w:szCs w:val="24"/>
              </w:rPr>
              <w:t>p</w:t>
            </w:r>
            <w:r w:rsidRPr="00B11BD3">
              <w:rPr>
                <w:rFonts w:eastAsia="Times New Roman"/>
                <w:szCs w:val="24"/>
                <w:lang w:val="ru-RU"/>
              </w:rPr>
              <w:t>.</w:t>
            </w:r>
            <w:r w:rsidRPr="00B11BD3">
              <w:rPr>
                <w:rFonts w:eastAsia="Times New Roman"/>
                <w:szCs w:val="24"/>
              </w:rPr>
              <w:t>A</w:t>
            </w:r>
            <w:r w:rsidRPr="00B11BD3">
              <w:rPr>
                <w:rFonts w:eastAsia="Times New Roman"/>
                <w:szCs w:val="24"/>
                <w:lang w:val="ru-RU"/>
              </w:rPr>
              <w:t xml:space="preserve">., </w:t>
            </w:r>
            <w:r w:rsidRPr="00B11BD3">
              <w:rPr>
                <w:rFonts w:eastAsia="Times New Roman"/>
                <w:szCs w:val="24"/>
              </w:rPr>
              <w:t>Via</w:t>
            </w:r>
            <w:r w:rsidRPr="00B11BD3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11BD3">
              <w:rPr>
                <w:rFonts w:eastAsia="Times New Roman"/>
                <w:szCs w:val="24"/>
              </w:rPr>
              <w:t>Ragazzi</w:t>
            </w:r>
            <w:r w:rsidRPr="00B11BD3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11BD3">
              <w:rPr>
                <w:rFonts w:eastAsia="Times New Roman"/>
                <w:szCs w:val="24"/>
              </w:rPr>
              <w:t>del</w:t>
            </w:r>
            <w:r w:rsidRPr="00B11BD3">
              <w:rPr>
                <w:rFonts w:eastAsia="Times New Roman"/>
                <w:szCs w:val="24"/>
                <w:lang w:val="ru-RU"/>
              </w:rPr>
              <w:t xml:space="preserve"> ’99 </w:t>
            </w:r>
            <w:r w:rsidRPr="00B11BD3">
              <w:rPr>
                <w:rFonts w:eastAsia="Times New Roman"/>
                <w:szCs w:val="24"/>
              </w:rPr>
              <w:t>n</w:t>
            </w:r>
            <w:r w:rsidRPr="00B11BD3">
              <w:rPr>
                <w:rFonts w:eastAsia="Times New Roman"/>
                <w:szCs w:val="24"/>
                <w:lang w:val="ru-RU"/>
              </w:rPr>
              <w:t xml:space="preserve">. 5, 40133 </w:t>
            </w:r>
            <w:r w:rsidRPr="00B11BD3">
              <w:rPr>
                <w:rFonts w:eastAsia="Times New Roman"/>
                <w:szCs w:val="24"/>
              </w:rPr>
              <w:t>Bologna</w:t>
            </w:r>
            <w:r w:rsidRPr="00B11BD3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B11BD3">
              <w:rPr>
                <w:rFonts w:eastAsia="Times New Roman"/>
                <w:szCs w:val="24"/>
              </w:rPr>
              <w:t>Italy</w:t>
            </w:r>
            <w:r w:rsidRPr="00B11BD3">
              <w:rPr>
                <w:rFonts w:eastAsia="Times New Roman"/>
                <w:szCs w:val="24"/>
                <w:lang w:val="ru-RU"/>
              </w:rPr>
              <w:t>), кейси для перевезення набору досліджуваного препарату; пляшки для води; торбинки для транспортування досліджуваного препарату; бальзами для губ; грілки; дорожні ковдри; електронні пристрої для нагадування про застосування препарату та лабораторні набори;</w:t>
            </w:r>
          </w:p>
          <w:p w:rsidR="00F319D7" w:rsidRPr="00B11BD3" w:rsidRDefault="00F319D7" w:rsidP="00F319D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B11BD3">
              <w:rPr>
                <w:rFonts w:eastAsia="Times New Roman"/>
                <w:szCs w:val="24"/>
                <w:lang w:val="ru-RU"/>
              </w:rPr>
              <w:t xml:space="preserve">Супозиторії комплектуватимуться аплікатором для введення </w:t>
            </w:r>
            <w:r w:rsidRPr="00B11BD3">
              <w:rPr>
                <w:rFonts w:eastAsia="Times New Roman"/>
                <w:szCs w:val="24"/>
              </w:rPr>
              <w:t>Sephure</w:t>
            </w:r>
            <w:r w:rsidRPr="00B11BD3">
              <w:rPr>
                <w:rFonts w:eastAsia="Times New Roman"/>
                <w:szCs w:val="24"/>
                <w:lang w:val="ru-RU"/>
              </w:rPr>
              <w:t xml:space="preserve">®.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uk-UA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uk-UA"/>
        </w:rPr>
        <w:br w:type="page"/>
      </w:r>
    </w:p>
    <w:p w:rsidR="007C7E03" w:rsidRDefault="007C7E03">
      <w:pPr>
        <w:rPr>
          <w:lang w:val="uk-UA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</w:t>
      </w:r>
      <w:r w:rsidRPr="00BF389A">
        <w:rPr>
          <w:lang w:val="uk-UA"/>
        </w:rPr>
        <w:t xml:space="preserve">Додаток № </w:t>
      </w:r>
      <w:r w:rsidRPr="00BF389A">
        <w:t>18</w:t>
      </w:r>
    </w:p>
    <w:p w:rsidR="007C7E03" w:rsidRDefault="003953C5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9A1FD3" w:rsidRDefault="009A1FD3" w:rsidP="009A1FD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C7E03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BF389A">
            <w:pPr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«</w:t>
            </w:r>
            <w:r w:rsidRPr="00BF389A">
              <w:rPr>
                <w:rFonts w:eastAsia="Times New Roman" w:cs="Times New Roman"/>
                <w:szCs w:val="24"/>
                <w:lang w:val="ru-RU"/>
              </w:rPr>
              <w:t xml:space="preserve">Рандомізоване, багатоцентрове, подвійне сліпе, плацебо контрольоване, в паралельних групах, контрольоване за подіями клінічне </w:t>
            </w:r>
            <w:proofErr w:type="gramStart"/>
            <w:r w:rsidRPr="00BF389A">
              <w:rPr>
                <w:rFonts w:eastAsia="Times New Roman" w:cs="Times New Roman"/>
                <w:szCs w:val="24"/>
                <w:lang w:val="ru-RU"/>
              </w:rPr>
              <w:t>досл</w:t>
            </w:r>
            <w:proofErr w:type="gramEnd"/>
            <w:r w:rsidRPr="00BF389A">
              <w:rPr>
                <w:rFonts w:eastAsia="Times New Roman" w:cs="Times New Roman"/>
                <w:szCs w:val="24"/>
                <w:lang w:val="ru-RU"/>
              </w:rPr>
              <w:t xml:space="preserve">ідження з послідовним включенням груп, з періодом відкритого подовженого лікування для оцінки ефективності та безпечності </w:t>
            </w:r>
            <w:r>
              <w:rPr>
                <w:rFonts w:eastAsia="Times New Roman" w:cs="Times New Roman"/>
                <w:szCs w:val="24"/>
              </w:rPr>
              <w:t>c</w:t>
            </w:r>
            <w:r w:rsidRPr="00BF389A">
              <w:rPr>
                <w:rFonts w:eastAsia="Times New Roman" w:cs="Times New Roman"/>
                <w:szCs w:val="24"/>
                <w:lang w:val="ru-RU"/>
              </w:rPr>
              <w:t>елексіпагу, як додаткової терапії до стандартної схеми лікування у дітей віком від ≥2 до &lt;18 років з леге</w:t>
            </w:r>
            <w:r>
              <w:rPr>
                <w:rFonts w:eastAsia="Times New Roman" w:cs="Times New Roman"/>
                <w:szCs w:val="24"/>
                <w:lang w:val="ru-RU"/>
              </w:rPr>
              <w:t>невою артеріальною гіпертензією»</w:t>
            </w:r>
            <w:r w:rsidR="003953C5" w:rsidRPr="0070060C">
              <w:rPr>
                <w:lang w:val="ru-RU"/>
              </w:rPr>
              <w:t xml:space="preserve">, код </w:t>
            </w:r>
            <w:proofErr w:type="gramStart"/>
            <w:r w:rsidR="003953C5" w:rsidRPr="0070060C">
              <w:rPr>
                <w:lang w:val="ru-RU"/>
              </w:rPr>
              <w:t>досл</w:t>
            </w:r>
            <w:proofErr w:type="gramEnd"/>
            <w:r w:rsidR="003953C5" w:rsidRPr="0070060C">
              <w:rPr>
                <w:lang w:val="ru-RU"/>
              </w:rPr>
              <w:t xml:space="preserve">ідження </w:t>
            </w:r>
            <w:r w:rsidR="003953C5">
              <w:t>AC</w:t>
            </w:r>
            <w:r w:rsidR="003953C5" w:rsidRPr="0070060C">
              <w:rPr>
                <w:lang w:val="ru-RU"/>
              </w:rPr>
              <w:t>-065</w:t>
            </w:r>
            <w:r w:rsidR="003953C5">
              <w:t>A</w:t>
            </w:r>
            <w:r w:rsidR="003953C5" w:rsidRPr="0070060C">
              <w:rPr>
                <w:lang w:val="ru-RU"/>
              </w:rPr>
              <w:t>310, Версія 2 від 29.08.2019 р.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«ЯНССЕН ФАРМАЦЕВТИКА НВ», Бельгія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«ЯНССЕН ФАРМАЦЕВТИКА НВ», Бельгія</w:t>
            </w:r>
          </w:p>
        </w:tc>
      </w:tr>
      <w:tr w:rsidR="00BF389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9A" w:rsidRDefault="00BF389A" w:rsidP="00BF389A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9A" w:rsidRDefault="00BF389A" w:rsidP="00BF389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Селексіпаг</w:t>
            </w:r>
            <w:r w:rsidRPr="00BF389A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Selexipag</w:t>
            </w:r>
            <w:r w:rsidRPr="00BF389A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JNJ</w:t>
            </w:r>
            <w:r w:rsidRPr="00BF389A">
              <w:rPr>
                <w:rFonts w:cs="Times New Roman"/>
                <w:szCs w:val="24"/>
              </w:rPr>
              <w:t xml:space="preserve">-67896049, </w:t>
            </w:r>
            <w:r>
              <w:rPr>
                <w:rFonts w:cs="Times New Roman"/>
                <w:szCs w:val="24"/>
              </w:rPr>
              <w:t>ACT</w:t>
            </w:r>
            <w:r w:rsidRPr="00BF389A">
              <w:rPr>
                <w:rFonts w:cs="Times New Roman"/>
                <w:szCs w:val="24"/>
              </w:rPr>
              <w:t xml:space="preserve">-293987, </w:t>
            </w:r>
            <w:r>
              <w:rPr>
                <w:rFonts w:cs="Times New Roman"/>
                <w:szCs w:val="24"/>
              </w:rPr>
              <w:t>NS</w:t>
            </w:r>
            <w:r w:rsidRPr="00BF389A">
              <w:rPr>
                <w:rFonts w:cs="Times New Roman"/>
                <w:szCs w:val="24"/>
              </w:rPr>
              <w:t xml:space="preserve">-304; </w:t>
            </w:r>
            <w:r>
              <w:rPr>
                <w:rFonts w:cs="Times New Roman"/>
                <w:szCs w:val="24"/>
              </w:rPr>
              <w:t>ACT</w:t>
            </w:r>
            <w:r w:rsidRPr="00BF389A">
              <w:rPr>
                <w:rFonts w:cs="Times New Roman"/>
                <w:szCs w:val="24"/>
              </w:rPr>
              <w:t xml:space="preserve">-293987, </w:t>
            </w:r>
            <w:r>
              <w:rPr>
                <w:rFonts w:cs="Times New Roman"/>
                <w:szCs w:val="24"/>
              </w:rPr>
              <w:t>NS</w:t>
            </w:r>
            <w:r w:rsidRPr="00BF389A">
              <w:rPr>
                <w:rFonts w:cs="Times New Roman"/>
                <w:szCs w:val="24"/>
              </w:rPr>
              <w:t xml:space="preserve">-304, </w:t>
            </w:r>
            <w:r>
              <w:rPr>
                <w:rFonts w:cs="Times New Roman"/>
                <w:szCs w:val="24"/>
              </w:rPr>
              <w:t>ACT</w:t>
            </w:r>
            <w:r w:rsidRPr="00BF389A">
              <w:rPr>
                <w:rFonts w:cs="Times New Roman"/>
                <w:szCs w:val="24"/>
              </w:rPr>
              <w:t>-333679 (</w:t>
            </w:r>
            <w:r>
              <w:rPr>
                <w:rFonts w:cs="Times New Roman"/>
                <w:szCs w:val="24"/>
                <w:lang w:val="ru-RU"/>
              </w:rPr>
              <w:t>активний</w:t>
            </w:r>
            <w:r w:rsidRPr="00BF389A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ru-RU"/>
              </w:rPr>
              <w:t>метаболіт</w:t>
            </w:r>
            <w:r w:rsidRPr="00BF389A">
              <w:rPr>
                <w:rFonts w:cs="Times New Roman"/>
                <w:szCs w:val="24"/>
              </w:rPr>
              <w:t xml:space="preserve">); </w:t>
            </w:r>
            <w:r>
              <w:rPr>
                <w:rFonts w:cs="Times New Roman"/>
                <w:szCs w:val="24"/>
                <w:lang w:val="ru-RU"/>
              </w:rPr>
              <w:t>Селексіпаг</w:t>
            </w:r>
            <w:r w:rsidRPr="00BF389A"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>SUB</w:t>
            </w:r>
            <w:r w:rsidRPr="00BF389A">
              <w:rPr>
                <w:rFonts w:cs="Times New Roman"/>
                <w:szCs w:val="24"/>
              </w:rPr>
              <w:t xml:space="preserve">130805, </w:t>
            </w:r>
            <w:r>
              <w:rPr>
                <w:rFonts w:cs="Times New Roman"/>
                <w:szCs w:val="24"/>
              </w:rPr>
              <w:t>NS</w:t>
            </w:r>
            <w:r w:rsidRPr="00BF389A">
              <w:rPr>
                <w:rFonts w:cs="Times New Roman"/>
                <w:szCs w:val="24"/>
              </w:rPr>
              <w:t xml:space="preserve">-304); </w:t>
            </w:r>
            <w:r>
              <w:rPr>
                <w:rFonts w:cs="Times New Roman"/>
                <w:szCs w:val="24"/>
                <w:lang w:val="ru-RU"/>
              </w:rPr>
              <w:t>таблетки</w:t>
            </w:r>
            <w:r w:rsidRPr="00BF389A"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  <w:lang w:val="ru-RU"/>
              </w:rPr>
              <w:t>вкриті</w:t>
            </w:r>
            <w:r w:rsidRPr="00BF389A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ru-RU"/>
              </w:rPr>
              <w:t>оболонкою</w:t>
            </w:r>
            <w:r w:rsidRPr="00BF389A">
              <w:rPr>
                <w:rFonts w:cs="Times New Roman"/>
                <w:szCs w:val="24"/>
              </w:rPr>
              <w:t xml:space="preserve">; 50 </w:t>
            </w:r>
            <w:r>
              <w:rPr>
                <w:rFonts w:cs="Times New Roman"/>
                <w:szCs w:val="24"/>
                <w:lang w:val="ru-RU"/>
              </w:rPr>
              <w:t>мкг</w:t>
            </w:r>
            <w:r w:rsidRPr="00BF389A">
              <w:rPr>
                <w:rFonts w:cs="Times New Roman"/>
                <w:szCs w:val="24"/>
              </w:rPr>
              <w:t xml:space="preserve">; </w:t>
            </w:r>
            <w:r>
              <w:rPr>
                <w:rFonts w:cs="Times New Roman"/>
                <w:szCs w:val="24"/>
              </w:rPr>
              <w:t>Excella</w:t>
            </w:r>
            <w:r w:rsidRPr="00BF389A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GmbH</w:t>
            </w:r>
            <w:r w:rsidRPr="00BF389A">
              <w:rPr>
                <w:rFonts w:cs="Times New Roman"/>
                <w:szCs w:val="24"/>
              </w:rPr>
              <w:t xml:space="preserve"> &amp; </w:t>
            </w:r>
            <w:r>
              <w:rPr>
                <w:rFonts w:cs="Times New Roman"/>
                <w:szCs w:val="24"/>
              </w:rPr>
              <w:t>Co</w:t>
            </w:r>
            <w:r w:rsidRPr="00BF389A">
              <w:rPr>
                <w:rFonts w:cs="Times New Roman"/>
                <w:szCs w:val="24"/>
              </w:rPr>
              <w:t xml:space="preserve">. </w:t>
            </w:r>
            <w:r>
              <w:rPr>
                <w:rFonts w:cs="Times New Roman"/>
                <w:szCs w:val="24"/>
              </w:rPr>
              <w:t xml:space="preserve">KG, Німеччина; Creapharm Clinical Supplies, Франція; Fisher Clinical Services GmbH, Швейцарія; Janssen Pharmaceutica NV, Бельгія; </w:t>
            </w:r>
          </w:p>
          <w:p w:rsidR="00BF389A" w:rsidRDefault="00BF389A" w:rsidP="00BF389A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Плацебо до Селексіпаг, Selexipag, таблетки, вкриті оболонкою; Excella GmbH &amp; Co. KG, Німеччина; Creapharm Clinical Supplies, Франція; Fisher Clinical Services GmbH, Швейцарія; Janssen Pharmaceutica NV, Бельгія; </w:t>
            </w:r>
          </w:p>
          <w:p w:rsidR="00BF389A" w:rsidRDefault="00BF389A" w:rsidP="00BF389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Селексіпаг, Selexipag (</w:t>
            </w:r>
            <w:r>
              <w:rPr>
                <w:rFonts w:cs="Times New Roman"/>
                <w:szCs w:val="24"/>
              </w:rPr>
              <w:t xml:space="preserve">JNJ-67896049, ACT-293987, NS-304; ACT-293987, NS-304, ACT-333679 (активний метаболіт); Селексіпаг, SUB130805, NS-304); таблетки, вкриті оболонкою; 200 мкг; Excella GmbH &amp; Co. KG, Німеччина; Creapharm Clinical Supplies, Франція; Actelion Manufacturing, Німеччина; Fisher Clinical Services GmbH, Швейцарія; Janssen Pharmaceutica NV, Бельгія; </w:t>
            </w:r>
          </w:p>
          <w:p w:rsidR="00BF389A" w:rsidRDefault="00BF389A" w:rsidP="00BF389A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Плацебо до Селексіпаг, Selexipag; таблетки, вкриті оболонкою;  Excella GmbH &amp; Co. KG, Німеччина; Creapharm Clinical Supplies, Франція; Fisher Clinical Services GmbH, Швейцарія; Janssen Pharmaceutica NV, Бельгія; </w:t>
            </w:r>
          </w:p>
        </w:tc>
      </w:tr>
      <w:tr w:rsidR="00BF389A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9A" w:rsidRPr="0070060C" w:rsidRDefault="00BF389A" w:rsidP="00BF389A">
            <w:pPr>
              <w:rPr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70060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70060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70060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9A" w:rsidRDefault="00BF389A" w:rsidP="00BF389A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) </w:t>
            </w:r>
            <w:r>
              <w:rPr>
                <w:rFonts w:eastAsia="Times New Roman" w:cs="Times New Roman"/>
                <w:szCs w:val="24"/>
                <w:lang w:val="ru-RU"/>
              </w:rPr>
              <w:t>к.м.н. Ханенова В.А.</w:t>
            </w:r>
          </w:p>
          <w:p w:rsidR="00BF389A" w:rsidRDefault="00BF389A" w:rsidP="00BF389A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Державна установа «Науково-практичний медичний центр дитячої кардіології та кардіохірургії МОЗ України», відділення патології міокарду та інших серцевих захворювань, м. Киї</w:t>
            </w:r>
            <w:proofErr w:type="gramStart"/>
            <w:r>
              <w:rPr>
                <w:rFonts w:eastAsia="Times New Roman" w:cs="Times New Roman"/>
                <w:szCs w:val="24"/>
                <w:lang w:val="ru-RU"/>
              </w:rPr>
              <w:t>в</w:t>
            </w:r>
            <w:proofErr w:type="gramEnd"/>
          </w:p>
          <w:p w:rsidR="00BF389A" w:rsidRDefault="00BF389A" w:rsidP="00BF389A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2) зав. від. Шашко О.В.</w:t>
            </w:r>
          </w:p>
          <w:p w:rsidR="00BF389A" w:rsidRDefault="00BF389A" w:rsidP="00BF389A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Комунальне </w:t>
            </w:r>
            <w:proofErr w:type="gramStart"/>
            <w:r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>
              <w:rPr>
                <w:rFonts w:eastAsia="Times New Roman" w:cs="Times New Roman"/>
                <w:szCs w:val="24"/>
                <w:lang w:val="ru-RU"/>
              </w:rPr>
              <w:t>ідприємство «Дніпропетровський обласний клінічний центр кардіології та кардіохірургії» Дніпропетровської обласної ради, відділення дитячої кардіохірургії, анестезіології та інтенсивної терапії, м. Дніпро</w:t>
            </w:r>
          </w:p>
          <w:p w:rsidR="00BF389A" w:rsidRDefault="00BF389A" w:rsidP="00BF389A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3) лікар Рудова О.І.</w:t>
            </w:r>
          </w:p>
          <w:p w:rsidR="00BF389A" w:rsidRDefault="00BF389A" w:rsidP="00BF389A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Комунальна установа «Запорізька обласна клінічна дитяча лікарня» Запорізької обласної ради, </w:t>
            </w:r>
            <w:r>
              <w:rPr>
                <w:rFonts w:eastAsia="Times New Roman" w:cs="Times New Roman"/>
                <w:szCs w:val="24"/>
                <w:lang w:val="ru-RU"/>
              </w:rPr>
              <w:lastRenderedPageBreak/>
              <w:t>кардіоревматологічне відділення, м. Запоріжжя</w:t>
            </w:r>
          </w:p>
          <w:p w:rsidR="00BF389A" w:rsidRDefault="00BF389A" w:rsidP="00BF389A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4) д.м.н., проф. Македонський</w:t>
            </w:r>
            <w:proofErr w:type="gramStart"/>
            <w:r>
              <w:rPr>
                <w:rFonts w:eastAsia="Times New Roman" w:cs="Times New Roman"/>
                <w:szCs w:val="24"/>
                <w:lang w:val="ru-RU"/>
              </w:rPr>
              <w:t xml:space="preserve"> І.</w:t>
            </w:r>
            <w:proofErr w:type="gramEnd"/>
            <w:r>
              <w:rPr>
                <w:rFonts w:eastAsia="Times New Roman" w:cs="Times New Roman"/>
                <w:szCs w:val="24"/>
                <w:lang w:val="ru-RU"/>
              </w:rPr>
              <w:t>О.</w:t>
            </w:r>
          </w:p>
          <w:p w:rsidR="00BF389A" w:rsidRDefault="00BF389A" w:rsidP="00BF389A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Комунальний заклад «Дніпропетровський спеціалізований клінічний медичний центр матері та дитини ім. проф. М.Ф. Руднєва» Дніпропетровської обласної ради, клініко-діагностичне відділення,  м. Дні</w:t>
            </w:r>
            <w:proofErr w:type="gramStart"/>
            <w:r>
              <w:rPr>
                <w:rFonts w:eastAsia="Times New Roman" w:cs="Times New Roman"/>
                <w:szCs w:val="24"/>
                <w:lang w:val="ru-RU"/>
              </w:rPr>
              <w:t>про</w:t>
            </w:r>
            <w:proofErr w:type="gramEnd"/>
          </w:p>
        </w:tc>
      </w:tr>
      <w:tr w:rsidR="00BF389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9A" w:rsidRPr="0070060C" w:rsidRDefault="00BF389A" w:rsidP="00BF389A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lastRenderedPageBreak/>
              <w:t xml:space="preserve">Препарати порівняння, виробник та </w:t>
            </w:r>
            <w:proofErr w:type="gramStart"/>
            <w:r w:rsidRPr="0070060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9A" w:rsidRDefault="00BF389A" w:rsidP="00BF389A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BF389A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9A" w:rsidRPr="0070060C" w:rsidRDefault="00BF389A" w:rsidP="00BF389A">
            <w:pPr>
              <w:rPr>
                <w:color w:val="000000"/>
                <w:szCs w:val="24"/>
                <w:lang w:val="ru-RU"/>
              </w:rPr>
            </w:pPr>
            <w:r w:rsidRPr="0070060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9A" w:rsidRDefault="00BF389A" w:rsidP="00BF389A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AF269C">
              <w:rPr>
                <w:rFonts w:eastAsia="Times New Roman" w:cs="Times New Roman"/>
                <w:szCs w:val="24"/>
                <w:lang w:val="ru-RU"/>
              </w:rPr>
              <w:t>Бозентан,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Bosentan</w:t>
            </w:r>
            <w:r>
              <w:rPr>
                <w:rFonts w:eastAsia="Times New Roman" w:cs="Times New Roman"/>
                <w:szCs w:val="24"/>
                <w:lang w:val="ru-RU"/>
              </w:rPr>
              <w:t>, бозентану моногідрат (</w:t>
            </w:r>
            <w:r>
              <w:rPr>
                <w:rFonts w:eastAsia="Times New Roman" w:cs="Times New Roman"/>
                <w:szCs w:val="24"/>
              </w:rPr>
              <w:t>Bosentan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); таблетки, що диспергуються; 32 мг; </w:t>
            </w:r>
            <w:r>
              <w:rPr>
                <w:rFonts w:eastAsia="Times New Roman" w:cs="Times New Roman"/>
                <w:szCs w:val="24"/>
              </w:rPr>
              <w:t>Actelion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Manufacturing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, Німеччина; </w:t>
            </w:r>
            <w:r>
              <w:rPr>
                <w:rFonts w:eastAsia="Times New Roman" w:cs="Times New Roman"/>
                <w:szCs w:val="24"/>
              </w:rPr>
              <w:t>Patheon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Inc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., Канада; </w:t>
            </w:r>
            <w:r>
              <w:rPr>
                <w:rFonts w:eastAsia="Times New Roman" w:cs="Times New Roman"/>
                <w:szCs w:val="24"/>
              </w:rPr>
              <w:t>Fisher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Clinical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GmbH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, Швейцарія; </w:t>
            </w:r>
            <w:r>
              <w:rPr>
                <w:rFonts w:eastAsia="Times New Roman" w:cs="Times New Roman"/>
                <w:szCs w:val="24"/>
              </w:rPr>
              <w:t>Janssen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Pharmaceutica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NV</w:t>
            </w:r>
            <w:r>
              <w:rPr>
                <w:rFonts w:eastAsia="Times New Roman" w:cs="Times New Roman"/>
                <w:szCs w:val="24"/>
                <w:lang w:val="ru-RU"/>
              </w:rPr>
              <w:t>, Бельгія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uk-UA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uk-UA"/>
        </w:rPr>
        <w:br w:type="page"/>
      </w:r>
    </w:p>
    <w:p w:rsidR="007C7E03" w:rsidRDefault="007C7E03">
      <w:pPr>
        <w:rPr>
          <w:lang w:val="uk-UA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</w:t>
      </w:r>
      <w:r w:rsidRPr="00F319D7">
        <w:rPr>
          <w:lang w:val="uk-UA"/>
        </w:rPr>
        <w:t xml:space="preserve">Додаток № </w:t>
      </w:r>
      <w:r w:rsidRPr="00F319D7">
        <w:t>19</w:t>
      </w:r>
    </w:p>
    <w:p w:rsidR="007C7E03" w:rsidRDefault="003953C5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9A1FD3" w:rsidRDefault="009A1FD3" w:rsidP="009A1FD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C7E03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F319D7" w:rsidP="001573A1">
            <w:pPr>
              <w:jc w:val="both"/>
              <w:rPr>
                <w:lang w:val="ru-RU"/>
              </w:rPr>
            </w:pPr>
            <w:r w:rsidRPr="00F319D7">
              <w:rPr>
                <w:rFonts w:eastAsia="Times New Roman"/>
                <w:szCs w:val="24"/>
                <w:lang w:val="ru-RU"/>
              </w:rPr>
              <w:t xml:space="preserve">«Багатоцентрове, Відкрите, Подовжене </w:t>
            </w:r>
            <w:proofErr w:type="gramStart"/>
            <w:r w:rsidRPr="00F319D7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F319D7">
              <w:rPr>
                <w:rFonts w:eastAsia="Times New Roman"/>
                <w:szCs w:val="24"/>
                <w:lang w:val="ru-RU"/>
              </w:rPr>
              <w:t xml:space="preserve">ідження </w:t>
            </w:r>
            <w:r w:rsidRPr="002B4DE5">
              <w:rPr>
                <w:rFonts w:eastAsia="Times New Roman"/>
                <w:szCs w:val="24"/>
              </w:rPr>
              <w:t>III</w:t>
            </w:r>
            <w:r w:rsidRPr="00F319D7">
              <w:rPr>
                <w:rFonts w:eastAsia="Times New Roman"/>
                <w:szCs w:val="24"/>
                <w:lang w:val="ru-RU"/>
              </w:rPr>
              <w:t xml:space="preserve"> Фази для Оцінки Довготривалої Ефективності та Безпечності Застосування Мірікізумабу у Пацієнтів із Хворобою Крона»</w:t>
            </w:r>
            <w:r w:rsidR="003953C5" w:rsidRPr="0070060C">
              <w:rPr>
                <w:lang w:val="ru-RU"/>
              </w:rPr>
              <w:t xml:space="preserve">, код дослідження </w:t>
            </w:r>
            <w:r w:rsidR="003953C5">
              <w:t>I</w:t>
            </w:r>
            <w:r w:rsidR="003953C5" w:rsidRPr="0070060C">
              <w:rPr>
                <w:lang w:val="ru-RU"/>
              </w:rPr>
              <w:t>6</w:t>
            </w:r>
            <w:r w:rsidR="003953C5">
              <w:t>T</w:t>
            </w:r>
            <w:r w:rsidR="003953C5" w:rsidRPr="0070060C">
              <w:rPr>
                <w:lang w:val="ru-RU"/>
              </w:rPr>
              <w:t>-</w:t>
            </w:r>
            <w:r w:rsidR="003953C5">
              <w:t>MC</w:t>
            </w:r>
            <w:r w:rsidR="003953C5" w:rsidRPr="0070060C">
              <w:rPr>
                <w:lang w:val="ru-RU"/>
              </w:rPr>
              <w:t>-</w:t>
            </w:r>
            <w:r w:rsidR="003953C5">
              <w:t>AMA</w:t>
            </w:r>
            <w:r w:rsidR="003953C5" w:rsidRPr="0070060C">
              <w:rPr>
                <w:lang w:val="ru-RU"/>
              </w:rPr>
              <w:t>Х, ініціальна версія від 13 грудня 2019 року</w:t>
            </w:r>
          </w:p>
        </w:tc>
      </w:tr>
      <w:tr w:rsidR="007C7E03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 xml:space="preserve">«Елі Ліллі Восток СА», Швейцарія 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Елі Ліллі енд Компані, США / Eli Lilly and Company, USA</w:t>
            </w:r>
          </w:p>
        </w:tc>
      </w:tr>
      <w:tr w:rsidR="0062201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Default="00622011" w:rsidP="00622011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Pr="002B4DE5" w:rsidRDefault="00622011" w:rsidP="00622011">
            <w:pPr>
              <w:jc w:val="both"/>
              <w:rPr>
                <w:szCs w:val="24"/>
              </w:rPr>
            </w:pPr>
            <w:r w:rsidRPr="002B4DE5">
              <w:rPr>
                <w:rFonts w:eastAsia="Times New Roman"/>
                <w:szCs w:val="24"/>
              </w:rPr>
              <w:t>Mirikizumab, Мірікізумаб (</w:t>
            </w:r>
            <w:r w:rsidRPr="002B4DE5">
              <w:rPr>
                <w:szCs w:val="24"/>
              </w:rPr>
              <w:t xml:space="preserve">LY3074828; 1884201-71-1, Z7HVY03PHP, D11123, SUB177588, C6380 H9842 N1686 02004 S48, Гуманізоване моноклональн; Mirikizumab, Мірікізумаб); розчин для інфузій, у флаконах по 15 мл.; (300мг/15мл) 20мг/мл; Catalent Germany Schorndorf GmbH, Germany /Каталент Джермані Шорндорф ГмбХ, Німеччина; Almac Clinical Services, USA /Алмак Клінікал Сервісес, США; Catalent UK Packaging Limited, United Kingdom/ Каталент ЮК Пекеджинг Лімітид, Великобританія; PPD Development, USA/ ППД Девелопмент, США; Eurofins BioPharma Product Testing Munich GmbH, Germany / Єврофінс БіоФарма Продакт Тестінг Мюнхен ГмбХ, Німеччина; Catalent Pharma Solutions INC., USA/Каталент Фарма Солюшинс ІНК., США; Fisher Clinical Services GmbH, Switzerland /Фішер Клінікал Сервісіз ГмбХ, Швейцарія; Fisher Clinical Services, Inc., USA/Фішер Клінікал Сервісіз, Інк., США; Eurofins Lancaster Laboratories, USA / Єврофінс Ланкастер Лабораторіз, США; Fisher Clinical Services UK Limited, United Kingdom /Фішер Клінікал Сервісіз ЮК Лімітид, Великобританія; Eli Lilly and Company, USA / Елі Ліллі енд Компані, США; </w:t>
            </w:r>
          </w:p>
          <w:p w:rsidR="00622011" w:rsidRPr="002B4DE5" w:rsidRDefault="00622011" w:rsidP="00622011">
            <w:pPr>
              <w:jc w:val="both"/>
              <w:rPr>
                <w:szCs w:val="24"/>
              </w:rPr>
            </w:pPr>
            <w:r w:rsidRPr="002B4DE5">
              <w:rPr>
                <w:rFonts w:eastAsia="Times New Roman"/>
                <w:szCs w:val="24"/>
              </w:rPr>
              <w:t>Mirikizumab, Мірікізумаб (</w:t>
            </w:r>
            <w:r w:rsidRPr="002B4DE5">
              <w:rPr>
                <w:szCs w:val="24"/>
              </w:rPr>
              <w:t xml:space="preserve">LY3074828; 1884201-71-1, Z7HVY03PHP, D11123, SUB177588, C6380 H9842 N1686 02004 S48, Гуманізоване моноклональн; Mirikizumab, Мірікізумаб); розчин для ін’єкцій у попередньо наповненому шприці по 1 мл.; (100мг/1мл) 100 мг/мл; Fisher Clinical Services UK Limited, United Kingdom /Фішер Клінікал Сервісіз ЮК Лімітид, Великобританія; Eli Lilly and Company, USA / Елі Ліллі енд Компані, США; Catalent Germany Schorndorf GmbH, Germany /Каталент Джермані Шорндорф ГмбХ, Німеччина; Almac Clinical Services, USA /Алмак Клінікал Сервісес, США; Catalent UK Packaging Limited, United Kingdom/ Каталент ЮК Пекеджинг Лімітид, Великобританія; PPD Development, USA/ ППД Девелопмент, США; Eurofins BioPharma Product Testing Munich GmbH, Germany / Єврофінс БіоФарма Продакт Тестінг Мюнхен ГмбХ, Німеччина; Catalent Pharma Solutions INC., USA/Каталент Фарма Солюшинс ІНК., США; Fisher Clinical Services GmbH, Switzerland /Фішер Клінікал Сервісіз ГмбХ, Швейцарія; Fisher Clinical Services, Inc., USA/Фішер Клінікал Сервісіз, Інк., США; Eurofins Lancaster Laboratories, USA / Єврофінс Ланкастер Лабораторіз, США; </w:t>
            </w:r>
          </w:p>
          <w:p w:rsidR="00622011" w:rsidRPr="002B4DE5" w:rsidRDefault="00622011" w:rsidP="00622011">
            <w:pPr>
              <w:jc w:val="both"/>
              <w:rPr>
                <w:szCs w:val="24"/>
              </w:rPr>
            </w:pPr>
            <w:r w:rsidRPr="002B4DE5">
              <w:rPr>
                <w:rFonts w:eastAsia="Times New Roman"/>
                <w:szCs w:val="24"/>
              </w:rPr>
              <w:lastRenderedPageBreak/>
              <w:t>Mirikizumab, Мірікізумаб (</w:t>
            </w:r>
            <w:r w:rsidRPr="002B4DE5">
              <w:rPr>
                <w:szCs w:val="24"/>
              </w:rPr>
              <w:t>LY3074828; 1884201-71-1, Z7HVY03PHP, D11123, SUB177588, C6380 H9842 N1686 02004 S48, Гуманізоване моноклональн; Mirikizumab, Мірікізумаб); розчин для ін’єкцій у попередньо наповненому шприці по 2 мл.; (200мг/2мл) 100 мг/мл; Eli Lilly and Company, USA / Елі Ліллі енд Компані, США; Fisher Clinical Services UK Limited, United Kingdom /Фішер Клінікал Сервісіз ЮК Лімітид, Великобританія; Catalent Germany Schorndorf GmbH, Germany /Каталент Джермані Шорндорф ГмбХ, Німеччина; Almac Clinical Services, USA /Алмак Клінікал Сервісес, США; Catalent UK Packaging Limited, United Kingdom/ Каталент ЮК Пекеджинг Лімітид, Великобританія; PPD Development, USA/ ППД Девелопмент, США; Eurofins BioPharma Product Testing Munich GmbH, Germany / Єврофінс БіоФарма Продакт Тестінг Мюнхен ГмбХ, Німеччина; Catalent Pharma Solutions INC., USA/Каталент Фарма Солюшинс ІНК., США; Fisher Clinical Services GmbH, Switzerland /Фішер Клінікал Сервісіз ГмбХ, Швейцарія; Fisher Clinical Services, Inc., USA/Фішер Клінікал Сервісіз, Інк., США; Eurofins Lancaster Laboratories, USA / Євроф</w:t>
            </w:r>
            <w:r>
              <w:rPr>
                <w:szCs w:val="24"/>
              </w:rPr>
              <w:t>інс Ланкастер Лабораторіз, США</w:t>
            </w:r>
          </w:p>
        </w:tc>
      </w:tr>
      <w:tr w:rsidR="00622011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Pr="0070060C" w:rsidRDefault="00622011" w:rsidP="00622011">
            <w:pPr>
              <w:rPr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 w:eastAsia="uk-UA"/>
              </w:rPr>
              <w:lastRenderedPageBreak/>
              <w:t xml:space="preserve">Відповідальний (і) </w:t>
            </w:r>
            <w:proofErr w:type="gramStart"/>
            <w:r w:rsidRPr="0070060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70060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70060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Pr="00622011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22011">
              <w:rPr>
                <w:rFonts w:eastAsia="Times New Roman"/>
                <w:szCs w:val="24"/>
                <w:lang w:val="ru-RU"/>
              </w:rPr>
              <w:t xml:space="preserve">1) лікар </w:t>
            </w:r>
            <w:proofErr w:type="gramStart"/>
            <w:r w:rsidRPr="00622011">
              <w:rPr>
                <w:rFonts w:eastAsia="Times New Roman"/>
                <w:szCs w:val="24"/>
                <w:lang w:val="ru-RU"/>
              </w:rPr>
              <w:t>Р</w:t>
            </w:r>
            <w:proofErr w:type="gramEnd"/>
            <w:r w:rsidRPr="00622011">
              <w:rPr>
                <w:rFonts w:eastAsia="Times New Roman"/>
                <w:szCs w:val="24"/>
                <w:lang w:val="ru-RU"/>
              </w:rPr>
              <w:t>ішко Я.Ф.</w:t>
            </w:r>
          </w:p>
          <w:p w:rsidR="00622011" w:rsidRPr="00622011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22011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622011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622011">
              <w:rPr>
                <w:rFonts w:eastAsia="Times New Roman"/>
                <w:szCs w:val="24"/>
                <w:lang w:val="ru-RU"/>
              </w:rPr>
              <w:t>ідприємство «Закарпатська обласна клінічна лікарня імені Андрія Новака» Закарпатської обласної ради, гастроентерологічне відділення, м. Ужгород</w:t>
            </w:r>
          </w:p>
          <w:p w:rsidR="00622011" w:rsidRPr="00622011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22011">
              <w:rPr>
                <w:rFonts w:eastAsia="Times New Roman"/>
                <w:szCs w:val="24"/>
                <w:lang w:val="ru-RU"/>
              </w:rPr>
              <w:t>2) лікар Царинна Н.П.</w:t>
            </w:r>
          </w:p>
          <w:p w:rsidR="00622011" w:rsidRPr="00622011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22011">
              <w:rPr>
                <w:rFonts w:eastAsia="Times New Roman"/>
                <w:szCs w:val="24"/>
                <w:lang w:val="ru-RU"/>
              </w:rPr>
              <w:t>Медичний центр «</w:t>
            </w:r>
            <w:proofErr w:type="gramStart"/>
            <w:r w:rsidRPr="00622011">
              <w:rPr>
                <w:rFonts w:eastAsia="Times New Roman"/>
                <w:szCs w:val="24"/>
                <w:lang w:val="ru-RU"/>
              </w:rPr>
              <w:t>Ок</w:t>
            </w:r>
            <w:proofErr w:type="gramEnd"/>
            <w:r w:rsidRPr="00622011">
              <w:rPr>
                <w:rFonts w:eastAsia="Times New Roman"/>
                <w:szCs w:val="24"/>
                <w:lang w:val="ru-RU"/>
              </w:rPr>
              <w:t>! Клінік+» товариства з обмеженою відповідальністю «Міжнародний інститут клінічних досліджень», відділ гастроентерології та гепатології стаціонарного відділення, м. Київ</w:t>
            </w:r>
          </w:p>
          <w:p w:rsidR="00622011" w:rsidRPr="00622011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22011">
              <w:rPr>
                <w:rFonts w:eastAsia="Times New Roman"/>
                <w:szCs w:val="24"/>
                <w:lang w:val="ru-RU"/>
              </w:rPr>
              <w:t>3) д.м.н., проф. Іванов В.П.</w:t>
            </w:r>
          </w:p>
          <w:p w:rsidR="00622011" w:rsidRPr="00622011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22011">
              <w:rPr>
                <w:rFonts w:eastAsia="Times New Roman"/>
                <w:szCs w:val="24"/>
                <w:lang w:val="ru-RU"/>
              </w:rPr>
              <w:t>Комунальне некомерційне підприємство «Вінницький обласний клінічний госпіталь ветеранів війни</w:t>
            </w:r>
            <w:proofErr w:type="gramStart"/>
            <w:r w:rsidRPr="00622011">
              <w:rPr>
                <w:rFonts w:eastAsia="Times New Roman"/>
                <w:szCs w:val="24"/>
                <w:lang w:val="ru-RU"/>
              </w:rPr>
              <w:t xml:space="preserve"> В</w:t>
            </w:r>
            <w:proofErr w:type="gramEnd"/>
            <w:r w:rsidRPr="00622011">
              <w:rPr>
                <w:rFonts w:eastAsia="Times New Roman"/>
                <w:szCs w:val="24"/>
                <w:lang w:val="ru-RU"/>
              </w:rPr>
              <w:t>інницької обласної ради», терапевтичне відділення №1, Вінницький національний медичний університет ім. М.І. Пирогова, ка</w:t>
            </w:r>
            <w:r>
              <w:rPr>
                <w:rFonts w:eastAsia="Times New Roman"/>
                <w:szCs w:val="24"/>
                <w:lang w:val="ru-RU"/>
              </w:rPr>
              <w:t xml:space="preserve">федра внутрішньої медицини №3, </w:t>
            </w:r>
            <w:r w:rsidRPr="00622011">
              <w:rPr>
                <w:rFonts w:eastAsia="Times New Roman"/>
                <w:szCs w:val="24"/>
                <w:lang w:val="ru-RU"/>
              </w:rPr>
              <w:t>м. Вінниця</w:t>
            </w:r>
          </w:p>
          <w:p w:rsidR="00622011" w:rsidRPr="00622011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22011">
              <w:rPr>
                <w:rFonts w:eastAsia="Times New Roman"/>
                <w:szCs w:val="24"/>
                <w:lang w:val="ru-RU"/>
              </w:rPr>
              <w:t>4) к.м.н. Нешта В.В.</w:t>
            </w:r>
          </w:p>
          <w:p w:rsidR="00622011" w:rsidRPr="00622011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22011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622011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622011">
              <w:rPr>
                <w:rFonts w:eastAsia="Times New Roman"/>
                <w:szCs w:val="24"/>
                <w:lang w:val="ru-RU"/>
              </w:rPr>
              <w:t>ідприємство «Міська лікарня №1» Запорізької міської ради, хірургічне відділення з онкохірургічними, урологічни</w:t>
            </w:r>
            <w:r>
              <w:rPr>
                <w:rFonts w:eastAsia="Times New Roman"/>
                <w:szCs w:val="24"/>
                <w:lang w:val="ru-RU"/>
              </w:rPr>
              <w:t xml:space="preserve">ми та проктологічними ліжками, </w:t>
            </w:r>
            <w:r w:rsidRPr="00622011">
              <w:rPr>
                <w:rFonts w:eastAsia="Times New Roman"/>
                <w:szCs w:val="24"/>
                <w:lang w:val="ru-RU"/>
              </w:rPr>
              <w:t>м. Запоріжжя</w:t>
            </w:r>
          </w:p>
          <w:p w:rsidR="00622011" w:rsidRPr="00622011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22011">
              <w:rPr>
                <w:rFonts w:eastAsia="Times New Roman"/>
                <w:szCs w:val="24"/>
                <w:lang w:val="ru-RU"/>
              </w:rPr>
              <w:t>5) лікар</w:t>
            </w:r>
            <w:proofErr w:type="gramStart"/>
            <w:r w:rsidRPr="00622011">
              <w:rPr>
                <w:rFonts w:eastAsia="Times New Roman"/>
                <w:szCs w:val="24"/>
                <w:lang w:val="ru-RU"/>
              </w:rPr>
              <w:t xml:space="preserve"> Ю</w:t>
            </w:r>
            <w:proofErr w:type="gramEnd"/>
            <w:r w:rsidRPr="00622011">
              <w:rPr>
                <w:rFonts w:eastAsia="Times New Roman"/>
                <w:szCs w:val="24"/>
                <w:lang w:val="ru-RU"/>
              </w:rPr>
              <w:t>рків А.Є.</w:t>
            </w:r>
          </w:p>
          <w:p w:rsidR="00622011" w:rsidRPr="00622011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22011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622011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622011">
              <w:rPr>
                <w:rFonts w:eastAsia="Times New Roman"/>
                <w:szCs w:val="24"/>
                <w:lang w:val="ru-RU"/>
              </w:rPr>
              <w:t>ідприємство «Одеська обласна клінічна лікарня» Одеської обласної ради, обласний гастроентерологічний центр, хірургічне відділення, м. Одеса</w:t>
            </w:r>
          </w:p>
        </w:tc>
      </w:tr>
      <w:tr w:rsidR="0062201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Pr="0070060C" w:rsidRDefault="00622011" w:rsidP="00622011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70060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Default="00622011" w:rsidP="00622011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62201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Pr="0070060C" w:rsidRDefault="00622011" w:rsidP="00622011">
            <w:pPr>
              <w:rPr>
                <w:color w:val="000000"/>
                <w:szCs w:val="24"/>
                <w:lang w:val="ru-RU"/>
              </w:rPr>
            </w:pPr>
            <w:r w:rsidRPr="0070060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22011">
              <w:rPr>
                <w:rFonts w:eastAsia="Times New Roman"/>
                <w:szCs w:val="24"/>
                <w:lang w:val="ru-RU"/>
              </w:rPr>
              <w:t xml:space="preserve">• Лабораторні набори – фірми </w:t>
            </w:r>
            <w:r w:rsidRPr="002B4DE5">
              <w:rPr>
                <w:rFonts w:eastAsia="Times New Roman"/>
                <w:szCs w:val="24"/>
              </w:rPr>
              <w:t>Covance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та витратні </w:t>
            </w:r>
            <w:proofErr w:type="gramStart"/>
            <w:r w:rsidRPr="00622011">
              <w:rPr>
                <w:rFonts w:eastAsia="Times New Roman"/>
                <w:szCs w:val="24"/>
                <w:lang w:val="ru-RU"/>
              </w:rPr>
              <w:t>матер</w:t>
            </w:r>
            <w:proofErr w:type="gramEnd"/>
            <w:r w:rsidRPr="00622011">
              <w:rPr>
                <w:rFonts w:eastAsia="Times New Roman"/>
                <w:szCs w:val="24"/>
                <w:lang w:val="ru-RU"/>
              </w:rPr>
              <w:t>іали до них.</w:t>
            </w:r>
          </w:p>
          <w:p w:rsidR="00622011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22011">
              <w:rPr>
                <w:rFonts w:eastAsia="Times New Roman"/>
                <w:szCs w:val="24"/>
                <w:lang w:val="ru-RU"/>
              </w:rPr>
              <w:t xml:space="preserve">• Спонжі нетканинні </w:t>
            </w:r>
            <w:proofErr w:type="gramStart"/>
            <w:r w:rsidRPr="00622011">
              <w:rPr>
                <w:rFonts w:eastAsia="Times New Roman"/>
                <w:szCs w:val="24"/>
                <w:lang w:val="ru-RU"/>
              </w:rPr>
              <w:t>р</w:t>
            </w:r>
            <w:proofErr w:type="gramEnd"/>
            <w:r w:rsidRPr="00622011">
              <w:rPr>
                <w:rFonts w:eastAsia="Times New Roman"/>
                <w:szCs w:val="24"/>
                <w:lang w:val="ru-RU"/>
              </w:rPr>
              <w:t>ізного цільового призначення (</w:t>
            </w:r>
            <w:r w:rsidRPr="002B4DE5">
              <w:rPr>
                <w:rFonts w:eastAsia="Times New Roman"/>
                <w:szCs w:val="24"/>
              </w:rPr>
              <w:t>Curity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All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Purpose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Sponges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NonWoven</w:t>
            </w:r>
            <w:r w:rsidRPr="00622011">
              <w:rPr>
                <w:rFonts w:eastAsia="Times New Roman"/>
                <w:szCs w:val="24"/>
                <w:lang w:val="ru-RU"/>
              </w:rPr>
              <w:t>), виробник: Ковідіен, США (</w:t>
            </w:r>
            <w:r w:rsidRPr="002B4DE5">
              <w:rPr>
                <w:rFonts w:eastAsia="Times New Roman"/>
                <w:szCs w:val="24"/>
              </w:rPr>
              <w:t>Covidien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2B4DE5">
              <w:rPr>
                <w:rFonts w:eastAsia="Times New Roman"/>
                <w:szCs w:val="24"/>
              </w:rPr>
              <w:t>USA</w:t>
            </w:r>
            <w:r w:rsidRPr="00622011">
              <w:rPr>
                <w:rFonts w:eastAsia="Times New Roman"/>
                <w:szCs w:val="24"/>
                <w:lang w:val="ru-RU"/>
              </w:rPr>
              <w:t>);</w:t>
            </w:r>
          </w:p>
          <w:p w:rsidR="00622011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22011">
              <w:rPr>
                <w:rFonts w:eastAsia="Times New Roman"/>
                <w:szCs w:val="24"/>
                <w:lang w:val="ru-RU"/>
              </w:rPr>
              <w:t xml:space="preserve">• Контейнер для гострих інструментів жовтого кольору, об’ємом 3.75 л (3.75 </w:t>
            </w:r>
            <w:r w:rsidRPr="002B4DE5">
              <w:rPr>
                <w:rFonts w:eastAsia="Times New Roman"/>
                <w:szCs w:val="24"/>
              </w:rPr>
              <w:t>L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Sharps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Container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2B4DE5">
              <w:rPr>
                <w:rFonts w:eastAsia="Times New Roman"/>
                <w:szCs w:val="24"/>
              </w:rPr>
              <w:t>Yellow</w:t>
            </w:r>
            <w:r w:rsidRPr="00622011">
              <w:rPr>
                <w:rFonts w:eastAsia="Times New Roman"/>
                <w:szCs w:val="24"/>
                <w:lang w:val="ru-RU"/>
              </w:rPr>
              <w:t>), виробник: Деніелс Хелскеа, Великобританія (</w:t>
            </w:r>
            <w:r w:rsidRPr="002B4DE5">
              <w:rPr>
                <w:rFonts w:eastAsia="Times New Roman"/>
                <w:szCs w:val="24"/>
              </w:rPr>
              <w:t>Daniels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Healthcare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2B4DE5">
              <w:rPr>
                <w:rFonts w:eastAsia="Times New Roman"/>
                <w:szCs w:val="24"/>
              </w:rPr>
              <w:t>United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Kingdom</w:t>
            </w:r>
            <w:r w:rsidRPr="00622011">
              <w:rPr>
                <w:rFonts w:eastAsia="Times New Roman"/>
                <w:szCs w:val="24"/>
                <w:lang w:val="ru-RU"/>
              </w:rPr>
              <w:t>);</w:t>
            </w:r>
          </w:p>
          <w:p w:rsidR="00622011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22011">
              <w:rPr>
                <w:rFonts w:eastAsia="Times New Roman"/>
                <w:szCs w:val="24"/>
                <w:lang w:val="ru-RU"/>
              </w:rPr>
              <w:lastRenderedPageBreak/>
              <w:t>• Продуктова сумка чорного кольору (</w:t>
            </w:r>
            <w:r w:rsidRPr="002B4DE5">
              <w:rPr>
                <w:rFonts w:eastAsia="Times New Roman"/>
                <w:szCs w:val="24"/>
              </w:rPr>
              <w:t>Insulated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Grocery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Bag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2B4DE5">
              <w:rPr>
                <w:rFonts w:eastAsia="Times New Roman"/>
                <w:szCs w:val="24"/>
              </w:rPr>
              <w:t>Black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), виробник: Америка </w:t>
            </w:r>
            <w:r w:rsidRPr="002B4DE5">
              <w:rPr>
                <w:rFonts w:eastAsia="Times New Roman"/>
                <w:szCs w:val="24"/>
              </w:rPr>
              <w:t>AD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Бег, США (</w:t>
            </w:r>
            <w:r w:rsidRPr="002B4DE5">
              <w:rPr>
                <w:rFonts w:eastAsia="Times New Roman"/>
                <w:szCs w:val="24"/>
              </w:rPr>
              <w:t>America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AD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Bag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2B4DE5">
              <w:rPr>
                <w:rFonts w:eastAsia="Times New Roman"/>
                <w:szCs w:val="24"/>
              </w:rPr>
              <w:t>USA</w:t>
            </w:r>
            <w:r w:rsidRPr="00622011">
              <w:rPr>
                <w:rFonts w:eastAsia="Times New Roman"/>
                <w:szCs w:val="24"/>
                <w:lang w:val="ru-RU"/>
              </w:rPr>
              <w:t>);</w:t>
            </w:r>
          </w:p>
          <w:p w:rsidR="00622011" w:rsidRPr="00622011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 xml:space="preserve"> 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• Багаторазова упаковка з гелем для </w:t>
            </w:r>
            <w:proofErr w:type="gramStart"/>
            <w:r w:rsidRPr="00622011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622011">
              <w:rPr>
                <w:rFonts w:eastAsia="Times New Roman"/>
                <w:szCs w:val="24"/>
                <w:lang w:val="ru-RU"/>
              </w:rPr>
              <w:t>ідтримання температури Некскеа (</w:t>
            </w:r>
            <w:r w:rsidRPr="002B4DE5">
              <w:rPr>
                <w:rFonts w:eastAsia="Times New Roman"/>
                <w:szCs w:val="24"/>
              </w:rPr>
              <w:t>Nexcare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Reusable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ColdHot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Gel</w:t>
            </w:r>
            <w:r w:rsidRPr="00622011">
              <w:rPr>
                <w:rFonts w:eastAsia="Times New Roman"/>
                <w:szCs w:val="24"/>
                <w:lang w:val="ru-RU"/>
              </w:rPr>
              <w:t>-</w:t>
            </w:r>
            <w:r w:rsidRPr="002B4DE5">
              <w:rPr>
                <w:rFonts w:eastAsia="Times New Roman"/>
                <w:szCs w:val="24"/>
              </w:rPr>
              <w:t>Filled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Pack</w:t>
            </w:r>
            <w:r w:rsidRPr="00622011">
              <w:rPr>
                <w:rFonts w:eastAsia="Times New Roman"/>
                <w:szCs w:val="24"/>
                <w:lang w:val="ru-RU"/>
              </w:rPr>
              <w:t>), виробник: 3</w:t>
            </w:r>
            <w:r w:rsidRPr="002B4DE5">
              <w:rPr>
                <w:rFonts w:eastAsia="Times New Roman"/>
                <w:szCs w:val="24"/>
              </w:rPr>
              <w:t>M</w:t>
            </w:r>
            <w:r w:rsidRPr="00622011">
              <w:rPr>
                <w:rFonts w:eastAsia="Times New Roman"/>
                <w:szCs w:val="24"/>
                <w:lang w:val="ru-RU"/>
              </w:rPr>
              <w:t>, США (3</w:t>
            </w:r>
            <w:r w:rsidRPr="002B4DE5">
              <w:rPr>
                <w:rFonts w:eastAsia="Times New Roman"/>
                <w:szCs w:val="24"/>
              </w:rPr>
              <w:t>M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2B4DE5">
              <w:rPr>
                <w:rFonts w:eastAsia="Times New Roman"/>
                <w:szCs w:val="24"/>
              </w:rPr>
              <w:t>USA</w:t>
            </w:r>
            <w:r w:rsidRPr="00622011">
              <w:rPr>
                <w:rFonts w:eastAsia="Times New Roman"/>
                <w:szCs w:val="24"/>
                <w:lang w:val="ru-RU"/>
              </w:rPr>
              <w:t>);</w:t>
            </w:r>
          </w:p>
          <w:p w:rsidR="00622011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22011">
              <w:rPr>
                <w:rFonts w:eastAsia="Times New Roman"/>
                <w:szCs w:val="24"/>
                <w:lang w:val="ru-RU"/>
              </w:rPr>
              <w:t>• Екологічна сумка червоного кольору (</w:t>
            </w:r>
            <w:r w:rsidRPr="002B4DE5">
              <w:rPr>
                <w:rFonts w:eastAsia="Times New Roman"/>
                <w:szCs w:val="24"/>
              </w:rPr>
              <w:t>Eco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Carry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Tote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2B4DE5">
              <w:rPr>
                <w:rFonts w:eastAsia="Times New Roman"/>
                <w:szCs w:val="24"/>
              </w:rPr>
              <w:t>Red</w:t>
            </w:r>
            <w:r w:rsidRPr="00622011">
              <w:rPr>
                <w:rFonts w:eastAsia="Times New Roman"/>
                <w:szCs w:val="24"/>
                <w:lang w:val="ru-RU"/>
              </w:rPr>
              <w:t>), виробник: Ксіамен Асон Продактс, Китай (</w:t>
            </w:r>
            <w:r w:rsidRPr="002B4DE5">
              <w:rPr>
                <w:rFonts w:eastAsia="Times New Roman"/>
                <w:szCs w:val="24"/>
              </w:rPr>
              <w:t>Xiamen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Ason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Products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2B4DE5">
              <w:rPr>
                <w:rFonts w:eastAsia="Times New Roman"/>
                <w:szCs w:val="24"/>
              </w:rPr>
              <w:t>China</w:t>
            </w:r>
            <w:r w:rsidRPr="00622011">
              <w:rPr>
                <w:rFonts w:eastAsia="Times New Roman"/>
                <w:szCs w:val="24"/>
                <w:lang w:val="ru-RU"/>
              </w:rPr>
              <w:t>);</w:t>
            </w:r>
          </w:p>
          <w:p w:rsidR="00622011" w:rsidRPr="00622011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22011">
              <w:rPr>
                <w:rFonts w:eastAsia="Times New Roman"/>
                <w:szCs w:val="24"/>
                <w:lang w:val="ru-RU"/>
              </w:rPr>
              <w:t xml:space="preserve">• Пластирі клейкі тканинні 100 </w:t>
            </w:r>
            <w:proofErr w:type="gramStart"/>
            <w:r w:rsidRPr="00622011">
              <w:rPr>
                <w:rFonts w:eastAsia="Times New Roman"/>
                <w:szCs w:val="24"/>
                <w:lang w:val="ru-RU"/>
              </w:rPr>
              <w:t>шт</w:t>
            </w:r>
            <w:proofErr w:type="gramEnd"/>
            <w:r w:rsidRPr="00622011">
              <w:rPr>
                <w:rFonts w:eastAsia="Times New Roman"/>
                <w:szCs w:val="24"/>
                <w:lang w:val="ru-RU"/>
              </w:rPr>
              <w:t>/коробці (</w:t>
            </w:r>
            <w:r w:rsidRPr="002B4DE5">
              <w:rPr>
                <w:rFonts w:eastAsia="Times New Roman"/>
                <w:szCs w:val="24"/>
              </w:rPr>
              <w:t>Bandages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Adhesive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Woven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100/</w:t>
            </w:r>
            <w:r w:rsidRPr="002B4DE5">
              <w:rPr>
                <w:rFonts w:eastAsia="Times New Roman"/>
                <w:szCs w:val="24"/>
              </w:rPr>
              <w:t>box</w:t>
            </w:r>
            <w:r w:rsidRPr="00622011">
              <w:rPr>
                <w:rFonts w:eastAsia="Times New Roman"/>
                <w:szCs w:val="24"/>
                <w:lang w:val="ru-RU"/>
              </w:rPr>
              <w:t>), виробник: Сейфті Фьорст Ейд Груп Лтд, Великобританія (</w:t>
            </w:r>
            <w:r w:rsidRPr="002B4DE5">
              <w:rPr>
                <w:rFonts w:eastAsia="Times New Roman"/>
                <w:szCs w:val="24"/>
              </w:rPr>
              <w:t>Safety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First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Aid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Group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Ltd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2B4DE5">
              <w:rPr>
                <w:rFonts w:eastAsia="Times New Roman"/>
                <w:szCs w:val="24"/>
              </w:rPr>
              <w:t>United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Kingdom</w:t>
            </w:r>
            <w:r w:rsidRPr="00622011">
              <w:rPr>
                <w:rFonts w:eastAsia="Times New Roman"/>
                <w:szCs w:val="24"/>
                <w:lang w:val="ru-RU"/>
              </w:rPr>
              <w:t>)</w:t>
            </w:r>
          </w:p>
          <w:p w:rsidR="00622011" w:rsidRPr="00622011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22011">
              <w:rPr>
                <w:rFonts w:eastAsia="Times New Roman"/>
                <w:szCs w:val="24"/>
                <w:lang w:val="ru-RU"/>
              </w:rPr>
              <w:t xml:space="preserve">• Робінсон </w:t>
            </w:r>
            <w:r w:rsidRPr="002B4DE5">
              <w:rPr>
                <w:rFonts w:eastAsia="Times New Roman"/>
                <w:szCs w:val="24"/>
              </w:rPr>
              <w:t>IPA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спиртовмісні сваби для знезараження перед ін’єкцією </w:t>
            </w:r>
            <w:r w:rsidRPr="002B4DE5">
              <w:rPr>
                <w:rFonts w:eastAsia="Times New Roman"/>
                <w:szCs w:val="24"/>
              </w:rPr>
              <w:t>x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100 </w:t>
            </w:r>
            <w:proofErr w:type="gramStart"/>
            <w:r w:rsidRPr="00622011">
              <w:rPr>
                <w:rFonts w:eastAsia="Times New Roman"/>
                <w:szCs w:val="24"/>
                <w:lang w:val="ru-RU"/>
              </w:rPr>
              <w:t>шт</w:t>
            </w:r>
            <w:proofErr w:type="gramEnd"/>
            <w:r w:rsidRPr="00622011">
              <w:rPr>
                <w:rFonts w:eastAsia="Times New Roman"/>
                <w:szCs w:val="24"/>
                <w:lang w:val="ru-RU"/>
              </w:rPr>
              <w:t xml:space="preserve"> (</w:t>
            </w:r>
            <w:r w:rsidRPr="002B4DE5">
              <w:rPr>
                <w:rFonts w:eastAsia="Times New Roman"/>
                <w:szCs w:val="24"/>
              </w:rPr>
              <w:t>Robinsons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IPA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Alcohol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Pre</w:t>
            </w:r>
            <w:r w:rsidRPr="00622011">
              <w:rPr>
                <w:rFonts w:eastAsia="Times New Roman"/>
                <w:szCs w:val="24"/>
                <w:lang w:val="ru-RU"/>
              </w:rPr>
              <w:t>-</w:t>
            </w:r>
            <w:r w:rsidRPr="002B4DE5">
              <w:rPr>
                <w:rFonts w:eastAsia="Times New Roman"/>
                <w:szCs w:val="24"/>
              </w:rPr>
              <w:t>Injection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Swabs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x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100), виробник: Робінсон Хелскеа ЛТД, Великобританія (</w:t>
            </w:r>
            <w:r w:rsidRPr="002B4DE5">
              <w:rPr>
                <w:rFonts w:eastAsia="Times New Roman"/>
                <w:szCs w:val="24"/>
              </w:rPr>
              <w:t>Robinsons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Healthcare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LTD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2B4DE5">
              <w:rPr>
                <w:rFonts w:eastAsia="Times New Roman"/>
                <w:szCs w:val="24"/>
              </w:rPr>
              <w:t>United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Kingdom</w:t>
            </w:r>
            <w:r w:rsidRPr="00622011">
              <w:rPr>
                <w:rFonts w:eastAsia="Times New Roman"/>
                <w:szCs w:val="24"/>
                <w:lang w:val="ru-RU"/>
              </w:rPr>
              <w:t>)</w:t>
            </w:r>
          </w:p>
          <w:p w:rsidR="00622011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22011">
              <w:rPr>
                <w:rFonts w:eastAsia="Times New Roman"/>
                <w:szCs w:val="24"/>
                <w:lang w:val="ru-RU"/>
              </w:rPr>
              <w:t xml:space="preserve">• Електронні пристрої </w:t>
            </w:r>
            <w:r w:rsidRPr="002B4DE5">
              <w:rPr>
                <w:rFonts w:eastAsia="Times New Roman"/>
                <w:szCs w:val="24"/>
              </w:rPr>
              <w:t>TrialSlate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(</w:t>
            </w:r>
            <w:r w:rsidRPr="002B4DE5">
              <w:rPr>
                <w:rFonts w:eastAsia="Times New Roman"/>
                <w:szCs w:val="24"/>
              </w:rPr>
              <w:t>HP</w:t>
            </w:r>
            <w:r w:rsidRPr="00622011">
              <w:rPr>
                <w:rFonts w:eastAsia="Times New Roman"/>
                <w:szCs w:val="24"/>
                <w:lang w:val="ru-RU"/>
              </w:rPr>
              <w:t>, Китай), з комплектуючими матеріалами.</w:t>
            </w:r>
          </w:p>
          <w:p w:rsidR="00622011" w:rsidRPr="00622011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 xml:space="preserve"> 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• Електронні пристрої </w:t>
            </w:r>
            <w:r w:rsidRPr="002B4DE5">
              <w:rPr>
                <w:rFonts w:eastAsia="Times New Roman"/>
                <w:szCs w:val="24"/>
              </w:rPr>
              <w:t>eDiary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(</w:t>
            </w:r>
            <w:r w:rsidRPr="002B4DE5">
              <w:rPr>
                <w:rFonts w:eastAsia="Times New Roman"/>
                <w:szCs w:val="24"/>
              </w:rPr>
              <w:t>Samsumg</w:t>
            </w:r>
            <w:r w:rsidRPr="00622011">
              <w:rPr>
                <w:rFonts w:eastAsia="Times New Roman"/>
                <w:szCs w:val="24"/>
                <w:lang w:val="ru-RU"/>
              </w:rPr>
              <w:t>, Китай), з комплектуючими матеріалами.</w:t>
            </w:r>
          </w:p>
          <w:p w:rsidR="00622011" w:rsidRPr="00622011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22011">
              <w:rPr>
                <w:rFonts w:eastAsia="Times New Roman"/>
                <w:szCs w:val="24"/>
                <w:lang w:val="ru-RU"/>
              </w:rPr>
              <w:t xml:space="preserve">• Модем </w:t>
            </w:r>
            <w:r w:rsidRPr="002B4DE5">
              <w:rPr>
                <w:rFonts w:eastAsia="Times New Roman"/>
                <w:szCs w:val="24"/>
              </w:rPr>
              <w:t>MiFi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(</w:t>
            </w:r>
            <w:r w:rsidRPr="002B4DE5">
              <w:rPr>
                <w:rFonts w:eastAsia="Times New Roman"/>
                <w:szCs w:val="24"/>
              </w:rPr>
              <w:t>ZTE</w:t>
            </w:r>
            <w:r w:rsidRPr="00622011">
              <w:rPr>
                <w:rFonts w:eastAsia="Times New Roman"/>
                <w:szCs w:val="24"/>
                <w:lang w:val="ru-RU"/>
              </w:rPr>
              <w:t>, Китай)</w:t>
            </w:r>
          </w:p>
          <w:p w:rsidR="00622011" w:rsidRPr="00622011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22011">
              <w:rPr>
                <w:rFonts w:eastAsia="Times New Roman"/>
                <w:szCs w:val="24"/>
                <w:lang w:val="ru-RU"/>
              </w:rPr>
              <w:t xml:space="preserve">• Ноутбук - </w:t>
            </w:r>
            <w:r w:rsidRPr="002B4DE5">
              <w:rPr>
                <w:rFonts w:eastAsia="Times New Roman"/>
                <w:szCs w:val="24"/>
              </w:rPr>
              <w:t>Lenovo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L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480 </w:t>
            </w:r>
            <w:r w:rsidRPr="002B4DE5">
              <w:rPr>
                <w:rFonts w:eastAsia="Times New Roman"/>
                <w:szCs w:val="24"/>
              </w:rPr>
              <w:t>ThinkPad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Laptop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Computer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(</w:t>
            </w:r>
            <w:r w:rsidRPr="002B4DE5">
              <w:rPr>
                <w:rFonts w:eastAsia="Times New Roman"/>
                <w:szCs w:val="24"/>
              </w:rPr>
              <w:t>Lenovo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PC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HK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B4DE5">
              <w:rPr>
                <w:rFonts w:eastAsia="Times New Roman"/>
                <w:szCs w:val="24"/>
              </w:rPr>
              <w:t>Limited</w:t>
            </w:r>
            <w:r w:rsidRPr="00622011">
              <w:rPr>
                <w:rFonts w:eastAsia="Times New Roman"/>
                <w:szCs w:val="24"/>
                <w:lang w:val="ru-RU"/>
              </w:rPr>
              <w:t>, Китай), з комплектуючими матеріалами.</w:t>
            </w:r>
          </w:p>
          <w:p w:rsidR="00622011" w:rsidRPr="002B4DE5" w:rsidRDefault="00622011" w:rsidP="00622011">
            <w:pPr>
              <w:jc w:val="both"/>
              <w:rPr>
                <w:rFonts w:eastAsia="Times New Roman"/>
                <w:szCs w:val="24"/>
              </w:rPr>
            </w:pPr>
            <w:r w:rsidRPr="002B4DE5">
              <w:rPr>
                <w:rFonts w:eastAsia="Times New Roman"/>
                <w:szCs w:val="24"/>
              </w:rPr>
              <w:t>• Відео кабель (S-Video Cable), Compudata, Канада</w:t>
            </w:r>
          </w:p>
          <w:p w:rsidR="00622011" w:rsidRPr="002B4DE5" w:rsidRDefault="00622011" w:rsidP="00622011">
            <w:pPr>
              <w:jc w:val="both"/>
              <w:rPr>
                <w:rFonts w:eastAsia="Times New Roman"/>
                <w:szCs w:val="24"/>
              </w:rPr>
            </w:pPr>
            <w:r w:rsidRPr="002B4DE5">
              <w:rPr>
                <w:rFonts w:eastAsia="Times New Roman"/>
                <w:szCs w:val="24"/>
              </w:rPr>
              <w:t>• Кабель (RCA Cable), Compudata, Канада</w:t>
            </w:r>
          </w:p>
          <w:p w:rsidR="00622011" w:rsidRPr="002B4DE5" w:rsidRDefault="00622011" w:rsidP="00622011">
            <w:pPr>
              <w:jc w:val="both"/>
              <w:rPr>
                <w:rFonts w:eastAsia="Times New Roman"/>
                <w:szCs w:val="24"/>
              </w:rPr>
            </w:pPr>
            <w:r w:rsidRPr="002B4DE5">
              <w:rPr>
                <w:rFonts w:eastAsia="Times New Roman"/>
                <w:szCs w:val="24"/>
              </w:rPr>
              <w:t>• Поєднувач (BNC Connector), Compudata, Канада</w:t>
            </w:r>
          </w:p>
          <w:p w:rsidR="00622011" w:rsidRPr="002B4DE5" w:rsidRDefault="00622011" w:rsidP="00622011">
            <w:pPr>
              <w:jc w:val="both"/>
              <w:rPr>
                <w:rFonts w:eastAsia="Times New Roman"/>
                <w:szCs w:val="24"/>
              </w:rPr>
            </w:pPr>
            <w:r w:rsidRPr="002B4DE5">
              <w:rPr>
                <w:rFonts w:eastAsia="Times New Roman"/>
                <w:szCs w:val="24"/>
              </w:rPr>
              <w:t>• Універсальний адаптер живлення (Universal Power Adapter), ACCO Brands Corporation, США</w:t>
            </w:r>
          </w:p>
          <w:p w:rsidR="00622011" w:rsidRPr="002B4DE5" w:rsidRDefault="00622011" w:rsidP="00622011">
            <w:pPr>
              <w:jc w:val="both"/>
              <w:rPr>
                <w:rFonts w:eastAsia="Times New Roman"/>
                <w:szCs w:val="24"/>
              </w:rPr>
            </w:pPr>
            <w:r w:rsidRPr="002B4DE5">
              <w:rPr>
                <w:rFonts w:eastAsia="Times New Roman"/>
                <w:szCs w:val="24"/>
              </w:rPr>
              <w:t>• Пристрій для відеозапису (Pinnacle Dazzle Video Capture Card), Pinnacle Technology Corp., Китай</w:t>
            </w:r>
          </w:p>
          <w:p w:rsidR="00622011" w:rsidRPr="002B4DE5" w:rsidRDefault="00622011" w:rsidP="00622011">
            <w:pPr>
              <w:jc w:val="both"/>
              <w:rPr>
                <w:rFonts w:eastAsia="Times New Roman"/>
                <w:szCs w:val="24"/>
              </w:rPr>
            </w:pPr>
            <w:r w:rsidRPr="002B4DE5">
              <w:rPr>
                <w:rFonts w:eastAsia="Times New Roman"/>
                <w:szCs w:val="24"/>
              </w:rPr>
              <w:t>• Флеш-накопичувач (USB Flash Drives, 4 GB), Sinco Technology (H.K.) Limited, Китай</w:t>
            </w:r>
          </w:p>
          <w:p w:rsidR="00622011" w:rsidRPr="002B4DE5" w:rsidRDefault="00622011" w:rsidP="00622011">
            <w:pPr>
              <w:jc w:val="both"/>
              <w:rPr>
                <w:rFonts w:eastAsia="Times New Roman"/>
                <w:szCs w:val="24"/>
              </w:rPr>
            </w:pPr>
            <w:r w:rsidRPr="002B4DE5">
              <w:rPr>
                <w:rFonts w:eastAsia="Times New Roman"/>
                <w:szCs w:val="24"/>
              </w:rPr>
              <w:t>• Зовнішній пристрій для зберігання даних (External Hard Drive, 120 GB), Kingston Technology Far East Co., Китай</w:t>
            </w:r>
          </w:p>
          <w:p w:rsidR="00622011" w:rsidRDefault="00622011" w:rsidP="00622011">
            <w:pPr>
              <w:jc w:val="both"/>
              <w:rPr>
                <w:rFonts w:eastAsia="Times New Roman"/>
                <w:szCs w:val="24"/>
              </w:rPr>
            </w:pPr>
            <w:r w:rsidRPr="002B4DE5">
              <w:rPr>
                <w:rFonts w:eastAsia="Times New Roman"/>
                <w:szCs w:val="24"/>
              </w:rPr>
              <w:t>• Захисні комплектуючі (Security Tags), Stoffel Seals Corporation, США</w:t>
            </w:r>
          </w:p>
          <w:p w:rsidR="00622011" w:rsidRPr="002B4DE5" w:rsidRDefault="00622011" w:rsidP="00622011">
            <w:pPr>
              <w:jc w:val="both"/>
              <w:rPr>
                <w:rFonts w:eastAsia="Times New Roman"/>
                <w:szCs w:val="24"/>
              </w:rPr>
            </w:pPr>
            <w:r w:rsidRPr="002B4DE5">
              <w:rPr>
                <w:rFonts w:eastAsia="Times New Roman"/>
                <w:szCs w:val="24"/>
              </w:rPr>
              <w:t>• Інструкція з відео ендоскопії (Endoscopy Video Instruction Manual Booklet), Robarts Clinical Trials Inc., Канада</w:t>
            </w:r>
          </w:p>
          <w:p w:rsidR="00622011" w:rsidRPr="002B4DE5" w:rsidRDefault="00622011" w:rsidP="00622011">
            <w:pPr>
              <w:jc w:val="both"/>
              <w:rPr>
                <w:rFonts w:eastAsia="Times New Roman"/>
                <w:szCs w:val="24"/>
              </w:rPr>
            </w:pPr>
            <w:r w:rsidRPr="002B4DE5">
              <w:rPr>
                <w:rFonts w:eastAsia="Times New Roman"/>
                <w:szCs w:val="24"/>
              </w:rPr>
              <w:t>• Флеш-накопичувач (USB Flash Drives, 16 GB), ADATA Technology Co., Ltd, Китай</w:t>
            </w:r>
          </w:p>
          <w:p w:rsidR="00622011" w:rsidRDefault="00622011" w:rsidP="00622011">
            <w:pPr>
              <w:jc w:val="both"/>
              <w:rPr>
                <w:rFonts w:eastAsia="Times New Roman"/>
                <w:szCs w:val="24"/>
              </w:rPr>
            </w:pPr>
            <w:r w:rsidRPr="002B4DE5">
              <w:rPr>
                <w:rFonts w:eastAsia="Times New Roman"/>
                <w:szCs w:val="24"/>
              </w:rPr>
              <w:t>• Комплектуючі матеріали (Shipping Materials)</w:t>
            </w:r>
          </w:p>
          <w:p w:rsidR="00622011" w:rsidRPr="002B4DE5" w:rsidRDefault="00622011" w:rsidP="00622011">
            <w:pPr>
              <w:jc w:val="both"/>
              <w:rPr>
                <w:rFonts w:eastAsia="Times New Roman"/>
                <w:szCs w:val="24"/>
              </w:rPr>
            </w:pPr>
            <w:r w:rsidRPr="002B4DE5">
              <w:rPr>
                <w:rFonts w:eastAsia="Times New Roman"/>
                <w:szCs w:val="24"/>
              </w:rPr>
              <w:t xml:space="preserve">Компанія, яка діє за довіреністю, яку надав спонсор чи заявник на ввезення досліджуваних лікарських засобів та супутніх матеріалів: ТОВ «ІМП Логістика Україна»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uk-UA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uk-UA"/>
        </w:rPr>
        <w:br w:type="page"/>
      </w:r>
    </w:p>
    <w:p w:rsidR="007C7E03" w:rsidRDefault="007C7E03">
      <w:pPr>
        <w:rPr>
          <w:lang w:val="uk-UA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>
        <w:t>20</w:t>
      </w:r>
    </w:p>
    <w:p w:rsidR="007C7E03" w:rsidRDefault="003953C5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791D98" w:rsidRDefault="00791D98" w:rsidP="00791D98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C7E03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622011">
            <w:pPr>
              <w:jc w:val="both"/>
              <w:rPr>
                <w:lang w:val="ru-RU"/>
              </w:rPr>
            </w:pPr>
            <w:r w:rsidRPr="00622011">
              <w:rPr>
                <w:rFonts w:eastAsia="Times New Roman"/>
                <w:szCs w:val="24"/>
                <w:lang w:val="ru-RU"/>
              </w:rPr>
              <w:t xml:space="preserve">«Багатоцентрове, відкрите, рандомізоване, </w:t>
            </w:r>
            <w:proofErr w:type="gramStart"/>
            <w:r w:rsidRPr="00622011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622011">
              <w:rPr>
                <w:rFonts w:eastAsia="Times New Roman"/>
                <w:szCs w:val="24"/>
                <w:lang w:val="ru-RU"/>
              </w:rPr>
              <w:t xml:space="preserve">ідження ефективності та безпеки препарату </w:t>
            </w:r>
            <w:r w:rsidRPr="00E719F8">
              <w:rPr>
                <w:rFonts w:eastAsia="Times New Roman"/>
                <w:szCs w:val="24"/>
              </w:rPr>
              <w:t>ACM</w:t>
            </w:r>
            <w:r w:rsidRPr="00622011">
              <w:rPr>
                <w:rFonts w:eastAsia="Times New Roman"/>
                <w:szCs w:val="24"/>
                <w:lang w:val="ru-RU"/>
              </w:rPr>
              <w:t>01, крем 5%, виробництва АТ «Фармак», Україна в порівнянні з препаратом Зовіракс, крем 5%, виробництва «Глаксо Оперейшнс ЮК Лімітед», Великобританія у пацієнтів з неускладненим герпетичним везикулярним дерматитом, викликаним вірусом простого герпесу»</w:t>
            </w:r>
            <w:r w:rsidR="003953C5" w:rsidRPr="0070060C">
              <w:rPr>
                <w:lang w:val="ru-RU"/>
              </w:rPr>
              <w:t xml:space="preserve">, код дослідження </w:t>
            </w:r>
            <w:r w:rsidR="003953C5">
              <w:t>FK</w:t>
            </w:r>
            <w:r w:rsidR="003953C5" w:rsidRPr="0070060C">
              <w:rPr>
                <w:lang w:val="ru-RU"/>
              </w:rPr>
              <w:t>/</w:t>
            </w:r>
            <w:r w:rsidR="003953C5">
              <w:t>ACM</w:t>
            </w:r>
            <w:r w:rsidR="003953C5" w:rsidRPr="0070060C">
              <w:rPr>
                <w:lang w:val="ru-RU"/>
              </w:rPr>
              <w:t>-01, версія 2.0 від 26.02.2020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АТ «Фармак», Україна</w:t>
            </w:r>
          </w:p>
        </w:tc>
      </w:tr>
      <w:tr w:rsidR="007C7E0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АТ «Фармак», Україна</w:t>
            </w:r>
          </w:p>
        </w:tc>
      </w:tr>
      <w:tr w:rsidR="00622011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Default="00622011" w:rsidP="00622011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Pr="00E719F8" w:rsidRDefault="00622011" w:rsidP="00622011">
            <w:pPr>
              <w:jc w:val="both"/>
              <w:rPr>
                <w:szCs w:val="24"/>
              </w:rPr>
            </w:pPr>
            <w:r w:rsidRPr="00E719F8">
              <w:rPr>
                <w:rFonts w:eastAsia="Times New Roman"/>
                <w:szCs w:val="24"/>
              </w:rPr>
              <w:t>Ацикловір з ментолом, крем (</w:t>
            </w:r>
            <w:r w:rsidRPr="00E719F8">
              <w:rPr>
                <w:szCs w:val="24"/>
              </w:rPr>
              <w:t xml:space="preserve">ACM01; ацикловір (aciclovir)); крем; 5%; Акціонерне товариство «Фармак», Україна; </w:t>
            </w:r>
          </w:p>
          <w:p w:rsidR="00622011" w:rsidRPr="00622011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22011">
              <w:rPr>
                <w:rFonts w:eastAsia="Times New Roman"/>
                <w:szCs w:val="24"/>
                <w:lang w:val="ru-RU"/>
              </w:rPr>
              <w:t>Плацебо до Ациклові</w:t>
            </w:r>
            <w:proofErr w:type="gramStart"/>
            <w:r w:rsidRPr="00622011">
              <w:rPr>
                <w:rFonts w:eastAsia="Times New Roman"/>
                <w:szCs w:val="24"/>
                <w:lang w:val="ru-RU"/>
              </w:rPr>
              <w:t>р</w:t>
            </w:r>
            <w:proofErr w:type="gramEnd"/>
            <w:r w:rsidRPr="00622011">
              <w:rPr>
                <w:rFonts w:eastAsia="Times New Roman"/>
                <w:szCs w:val="24"/>
                <w:lang w:val="ru-RU"/>
              </w:rPr>
              <w:t xml:space="preserve"> з ментолом, крем, крем; Акціонерне товариство «Фармак», Україна</w:t>
            </w:r>
          </w:p>
        </w:tc>
      </w:tr>
      <w:tr w:rsidR="00622011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Pr="0070060C" w:rsidRDefault="00622011" w:rsidP="00622011">
            <w:pPr>
              <w:rPr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70060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70060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70060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Pr="00622011" w:rsidRDefault="00622011" w:rsidP="00622011">
            <w:pPr>
              <w:jc w:val="both"/>
              <w:rPr>
                <w:szCs w:val="24"/>
                <w:lang w:val="ru-RU"/>
              </w:rPr>
            </w:pPr>
            <w:r w:rsidRPr="00622011">
              <w:rPr>
                <w:rFonts w:eastAsia="Times New Roman"/>
                <w:szCs w:val="24"/>
                <w:lang w:val="ru-RU"/>
              </w:rPr>
              <w:t xml:space="preserve">1. </w:t>
            </w:r>
            <w:r w:rsidRPr="00622011">
              <w:rPr>
                <w:szCs w:val="24"/>
                <w:lang w:val="ru-RU"/>
              </w:rPr>
              <w:t>к.м.н. Кадигроб</w:t>
            </w:r>
            <w:proofErr w:type="gramStart"/>
            <w:r w:rsidRPr="00622011">
              <w:rPr>
                <w:szCs w:val="24"/>
                <w:lang w:val="ru-RU"/>
              </w:rPr>
              <w:t xml:space="preserve"> І.</w:t>
            </w:r>
            <w:proofErr w:type="gramEnd"/>
            <w:r w:rsidRPr="00622011">
              <w:rPr>
                <w:szCs w:val="24"/>
                <w:lang w:val="ru-RU"/>
              </w:rPr>
              <w:t>В.</w:t>
            </w:r>
          </w:p>
          <w:p w:rsidR="00622011" w:rsidRPr="00622011" w:rsidRDefault="00622011" w:rsidP="0062201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22011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622011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622011">
              <w:rPr>
                <w:rFonts w:eastAsia="Times New Roman"/>
                <w:szCs w:val="24"/>
                <w:lang w:val="ru-RU"/>
              </w:rPr>
              <w:t xml:space="preserve">ідприємство </w:t>
            </w:r>
            <w:r w:rsidRPr="00E719F8">
              <w:rPr>
                <w:rFonts w:eastAsia="Times New Roman"/>
                <w:szCs w:val="24"/>
                <w:lang w:val="uk-UA"/>
              </w:rPr>
              <w:t>«</w:t>
            </w:r>
            <w:r w:rsidRPr="00622011">
              <w:rPr>
                <w:rFonts w:eastAsia="Times New Roman"/>
                <w:szCs w:val="24"/>
                <w:lang w:val="ru-RU"/>
              </w:rPr>
              <w:t>Міський шкірно-венерологічний диспансер №1</w:t>
            </w:r>
            <w:r w:rsidRPr="00E719F8">
              <w:rPr>
                <w:rFonts w:eastAsia="Times New Roman"/>
                <w:szCs w:val="24"/>
                <w:lang w:val="uk-UA"/>
              </w:rPr>
              <w:t>»</w:t>
            </w:r>
            <w:r w:rsidRPr="00622011">
              <w:rPr>
                <w:rFonts w:eastAsia="Times New Roman"/>
                <w:szCs w:val="24"/>
                <w:lang w:val="ru-RU"/>
              </w:rPr>
              <w:t xml:space="preserve"> Харківської міської ради, </w:t>
            </w:r>
            <w:r w:rsidRPr="00622011">
              <w:rPr>
                <w:szCs w:val="24"/>
                <w:lang w:val="ru-RU"/>
              </w:rPr>
              <w:t xml:space="preserve">дерматологічне відділення, </w:t>
            </w:r>
            <w:r w:rsidRPr="00622011">
              <w:rPr>
                <w:rFonts w:eastAsia="Times New Roman"/>
                <w:szCs w:val="24"/>
                <w:lang w:val="ru-RU"/>
              </w:rPr>
              <w:t>м. Харків</w:t>
            </w:r>
          </w:p>
        </w:tc>
      </w:tr>
      <w:tr w:rsidR="0062201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Pr="0070060C" w:rsidRDefault="00622011" w:rsidP="00622011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70060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Pr="00E719F8" w:rsidRDefault="00622011" w:rsidP="00622011">
            <w:pPr>
              <w:jc w:val="both"/>
              <w:rPr>
                <w:rFonts w:eastAsia="Times New Roman"/>
                <w:szCs w:val="24"/>
              </w:rPr>
            </w:pPr>
            <w:r w:rsidRPr="00E719F8">
              <w:rPr>
                <w:rFonts w:eastAsia="Times New Roman"/>
                <w:szCs w:val="24"/>
              </w:rPr>
              <w:t xml:space="preserve">Зовіракс (ацикловір (aciclovir)); крем; 5%; Glaxo Operations UK Limited, (Trading as Glaxo Wellcome Operations), United Kingdom </w:t>
            </w:r>
          </w:p>
          <w:p w:rsidR="00622011" w:rsidRPr="00E719F8" w:rsidRDefault="00622011" w:rsidP="00622011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62201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Pr="0070060C" w:rsidRDefault="00622011" w:rsidP="00622011">
            <w:pPr>
              <w:rPr>
                <w:color w:val="000000"/>
                <w:szCs w:val="24"/>
                <w:lang w:val="ru-RU"/>
              </w:rPr>
            </w:pPr>
            <w:r w:rsidRPr="0070060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Default="00622011" w:rsidP="00622011">
            <w:pPr>
              <w:jc w:val="both"/>
            </w:pPr>
            <w:r>
              <w:rPr>
                <w:rFonts w:cstheme="minorBidi"/>
              </w:rPr>
              <w:t>―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uk-UA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uk-UA"/>
        </w:rPr>
        <w:br w:type="page"/>
      </w:r>
    </w:p>
    <w:p w:rsidR="007C7E03" w:rsidRDefault="007C7E03">
      <w:pPr>
        <w:rPr>
          <w:lang w:val="uk-UA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>
        <w:t>21</w:t>
      </w:r>
    </w:p>
    <w:p w:rsidR="007C7E03" w:rsidRDefault="003953C5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791D98" w:rsidRDefault="00791D98" w:rsidP="00791D98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C7E03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622011">
            <w:pPr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«</w:t>
            </w:r>
            <w:r w:rsidRPr="00622011">
              <w:rPr>
                <w:rFonts w:eastAsia="Times New Roman" w:cs="Times New Roman"/>
                <w:szCs w:val="24"/>
                <w:lang w:val="ru-RU"/>
              </w:rPr>
              <w:t xml:space="preserve">Багатоцентрове, відкрите, порівняльне, рандомізоване, контрольоване </w:t>
            </w:r>
            <w:proofErr w:type="gramStart"/>
            <w:r w:rsidRPr="00622011">
              <w:rPr>
                <w:rFonts w:eastAsia="Times New Roman" w:cs="Times New Roman"/>
                <w:szCs w:val="24"/>
                <w:lang w:val="ru-RU"/>
              </w:rPr>
              <w:t>досл</w:t>
            </w:r>
            <w:proofErr w:type="gramEnd"/>
            <w:r w:rsidRPr="00622011">
              <w:rPr>
                <w:rFonts w:eastAsia="Times New Roman" w:cs="Times New Roman"/>
                <w:szCs w:val="24"/>
                <w:lang w:val="ru-RU"/>
              </w:rPr>
              <w:t>ідження з вивчення ефективності та переносимості препарату Альтабор, мазь виробництва ПАТ НВЦ «Борщагівський ХФЗ» у пацієнтів з діагнозом оперізуючий герпес</w:t>
            </w:r>
            <w:r>
              <w:rPr>
                <w:lang w:val="ru-RU"/>
              </w:rPr>
              <w:t>»</w:t>
            </w:r>
            <w:r w:rsidR="003953C5" w:rsidRPr="0070060C">
              <w:rPr>
                <w:lang w:val="ru-RU"/>
              </w:rPr>
              <w:t xml:space="preserve">, код дослідження </w:t>
            </w:r>
            <w:r w:rsidR="003953C5">
              <w:t>BHFZ</w:t>
            </w:r>
            <w:r w:rsidR="003953C5" w:rsidRPr="0070060C">
              <w:rPr>
                <w:lang w:val="ru-RU"/>
              </w:rPr>
              <w:t xml:space="preserve"> 1901, Версія 03 від 17.06.2020 року.</w:t>
            </w:r>
          </w:p>
        </w:tc>
      </w:tr>
      <w:tr w:rsidR="007C7E03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>ПАТ НВЦ «Борщагівський ХФЗ», Украї</w:t>
            </w:r>
            <w:proofErr w:type="gramStart"/>
            <w:r w:rsidRPr="0070060C">
              <w:rPr>
                <w:lang w:val="ru-RU"/>
              </w:rPr>
              <w:t>на</w:t>
            </w:r>
            <w:proofErr w:type="gramEnd"/>
          </w:p>
        </w:tc>
      </w:tr>
      <w:tr w:rsidR="007C7E03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>ПАТ НВЦ «Борщагівський ХФЗ», Украї</w:t>
            </w:r>
            <w:proofErr w:type="gramStart"/>
            <w:r w:rsidRPr="0070060C">
              <w:rPr>
                <w:lang w:val="ru-RU"/>
              </w:rPr>
              <w:t>на</w:t>
            </w:r>
            <w:proofErr w:type="gramEnd"/>
          </w:p>
        </w:tc>
      </w:tr>
      <w:tr w:rsidR="00622011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Pr="0070060C" w:rsidRDefault="00622011" w:rsidP="00622011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 xml:space="preserve">Перелік </w:t>
            </w:r>
            <w:proofErr w:type="gramStart"/>
            <w:r w:rsidRPr="0070060C">
              <w:rPr>
                <w:szCs w:val="24"/>
                <w:lang w:val="ru-RU"/>
              </w:rPr>
              <w:t>досл</w:t>
            </w:r>
            <w:proofErr w:type="gramEnd"/>
            <w:r w:rsidRPr="0070060C">
              <w:rPr>
                <w:szCs w:val="24"/>
                <w:lang w:val="ru-RU"/>
              </w:rPr>
              <w:t>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Pr="00622011" w:rsidRDefault="00622011" w:rsidP="00622011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gramStart"/>
            <w:r w:rsidRPr="00622011">
              <w:rPr>
                <w:rFonts w:eastAsia="Times New Roman" w:cs="Times New Roman"/>
                <w:szCs w:val="24"/>
                <w:lang w:val="ru-RU"/>
              </w:rPr>
              <w:t xml:space="preserve">Альтабор (Альтабор (сухий водний екстракт висушених суплідь вільхи сірої – </w:t>
            </w:r>
            <w:r>
              <w:rPr>
                <w:rFonts w:eastAsia="Times New Roman" w:cs="Times New Roman"/>
                <w:szCs w:val="24"/>
              </w:rPr>
              <w:t>Alnus</w:t>
            </w:r>
            <w:r w:rsidRPr="0062201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incana</w:t>
            </w:r>
            <w:r w:rsidRPr="00622011">
              <w:rPr>
                <w:rFonts w:eastAsia="Times New Roman" w:cs="Times New Roman"/>
                <w:szCs w:val="24"/>
                <w:lang w:val="ru-RU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L</w:t>
            </w:r>
            <w:r w:rsidRPr="00622011">
              <w:rPr>
                <w:rFonts w:eastAsia="Times New Roman" w:cs="Times New Roman"/>
                <w:szCs w:val="24"/>
                <w:lang w:val="ru-RU"/>
              </w:rPr>
              <w:t>.)</w:t>
            </w:r>
            <w:proofErr w:type="gramEnd"/>
            <w:r w:rsidRPr="0062201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Moench</w:t>
            </w:r>
            <w:r w:rsidRPr="00622011">
              <w:rPr>
                <w:rFonts w:eastAsia="Times New Roman" w:cs="Times New Roman"/>
                <w:szCs w:val="24"/>
                <w:lang w:val="ru-RU"/>
              </w:rPr>
              <w:t xml:space="preserve"> і вільхи клейкої (вільхи чорної) – </w:t>
            </w:r>
            <w:r>
              <w:rPr>
                <w:rFonts w:eastAsia="Times New Roman" w:cs="Times New Roman"/>
                <w:szCs w:val="24"/>
              </w:rPr>
              <w:t>Alnus</w:t>
            </w:r>
            <w:r w:rsidRPr="0062201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glutinosa</w:t>
            </w:r>
            <w:r w:rsidRPr="00622011">
              <w:rPr>
                <w:rFonts w:eastAsia="Times New Roman" w:cs="Times New Roman"/>
                <w:szCs w:val="24"/>
                <w:lang w:val="ru-RU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L</w:t>
            </w:r>
            <w:r w:rsidRPr="00622011">
              <w:rPr>
                <w:rFonts w:eastAsia="Times New Roman" w:cs="Times New Roman"/>
                <w:szCs w:val="24"/>
                <w:lang w:val="ru-RU"/>
              </w:rPr>
              <w:t xml:space="preserve">.) </w:t>
            </w:r>
            <w:r>
              <w:rPr>
                <w:rFonts w:eastAsia="Times New Roman" w:cs="Times New Roman"/>
                <w:szCs w:val="24"/>
              </w:rPr>
              <w:t>Gaertn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((4</w:t>
            </w:r>
            <w:proofErr w:type="gramStart"/>
            <w:r>
              <w:rPr>
                <w:rFonts w:eastAsia="Times New Roman" w:cs="Times New Roman"/>
                <w:szCs w:val="24"/>
                <w:lang w:val="ru-RU"/>
              </w:rPr>
              <w:t>,4</w:t>
            </w:r>
            <w:proofErr w:type="gramEnd"/>
            <w:r>
              <w:rPr>
                <w:rFonts w:eastAsia="Times New Roman" w:cs="Times New Roman"/>
                <w:szCs w:val="24"/>
                <w:lang w:val="ru-RU"/>
              </w:rPr>
              <w:t xml:space="preserve"> – 5,4)</w:t>
            </w:r>
            <w:r w:rsidRPr="00622011">
              <w:rPr>
                <w:rFonts w:eastAsia="Times New Roman" w:cs="Times New Roman"/>
                <w:szCs w:val="24"/>
                <w:lang w:val="ru-RU"/>
              </w:rPr>
              <w:t xml:space="preserve">: 1))); мазь; 1 г мазі містить: 50 мг Альтабору (сухого водного екстракту висушених суплідь вільхи сірої – </w:t>
            </w:r>
            <w:r>
              <w:rPr>
                <w:rFonts w:eastAsia="Times New Roman" w:cs="Times New Roman"/>
                <w:szCs w:val="24"/>
              </w:rPr>
              <w:t>Alnus</w:t>
            </w:r>
            <w:r w:rsidRPr="0062201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incana</w:t>
            </w:r>
            <w:r w:rsidRPr="00622011">
              <w:rPr>
                <w:rFonts w:eastAsia="Times New Roman" w:cs="Times New Roman"/>
                <w:szCs w:val="24"/>
                <w:lang w:val="ru-RU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L</w:t>
            </w:r>
            <w:r w:rsidRPr="00622011">
              <w:rPr>
                <w:rFonts w:eastAsia="Times New Roman" w:cs="Times New Roman"/>
                <w:szCs w:val="24"/>
                <w:lang w:val="ru-RU"/>
              </w:rPr>
              <w:t xml:space="preserve">.) </w:t>
            </w:r>
            <w:r>
              <w:rPr>
                <w:rFonts w:eastAsia="Times New Roman" w:cs="Times New Roman"/>
                <w:szCs w:val="24"/>
              </w:rPr>
              <w:t>Moench</w:t>
            </w:r>
            <w:r w:rsidRPr="00622011">
              <w:rPr>
                <w:rFonts w:eastAsia="Times New Roman" w:cs="Times New Roman"/>
                <w:szCs w:val="24"/>
                <w:lang w:val="ru-RU"/>
              </w:rPr>
              <w:t xml:space="preserve"> і вільхи клейкої (вільхи чорної) – </w:t>
            </w:r>
            <w:r>
              <w:rPr>
                <w:rFonts w:eastAsia="Times New Roman" w:cs="Times New Roman"/>
                <w:szCs w:val="24"/>
              </w:rPr>
              <w:t>Alnus</w:t>
            </w:r>
            <w:r w:rsidRPr="0062201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glutinosa</w:t>
            </w:r>
            <w:r w:rsidRPr="00622011">
              <w:rPr>
                <w:rFonts w:eastAsia="Times New Roman" w:cs="Times New Roman"/>
                <w:szCs w:val="24"/>
                <w:lang w:val="ru-RU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L</w:t>
            </w:r>
            <w:r w:rsidRPr="00622011">
              <w:rPr>
                <w:rFonts w:eastAsia="Times New Roman" w:cs="Times New Roman"/>
                <w:szCs w:val="24"/>
                <w:lang w:val="ru-RU"/>
              </w:rPr>
              <w:t xml:space="preserve">.) </w:t>
            </w:r>
            <w:r>
              <w:rPr>
                <w:rFonts w:eastAsia="Times New Roman" w:cs="Times New Roman"/>
                <w:szCs w:val="24"/>
              </w:rPr>
              <w:t>Gaertn</w:t>
            </w:r>
            <w:r w:rsidRPr="00622011">
              <w:rPr>
                <w:rFonts w:eastAsia="Times New Roman" w:cs="Times New Roman"/>
                <w:szCs w:val="24"/>
                <w:lang w:val="ru-RU"/>
              </w:rPr>
              <w:t xml:space="preserve"> ((4,4 – 5,4) : 1)); мг/г; ПАТ НВ</w:t>
            </w:r>
            <w:r>
              <w:rPr>
                <w:rFonts w:eastAsia="Times New Roman" w:cs="Times New Roman"/>
                <w:szCs w:val="24"/>
                <w:lang w:val="ru-RU"/>
              </w:rPr>
              <w:t>Ц «Борщагівський ХФЗ», Україна</w:t>
            </w:r>
          </w:p>
        </w:tc>
      </w:tr>
      <w:tr w:rsidR="00622011" w:rsidRPr="0086311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Pr="0070060C" w:rsidRDefault="00622011" w:rsidP="00622011">
            <w:pPr>
              <w:rPr>
                <w:szCs w:val="24"/>
                <w:lang w:val="ru-RU"/>
              </w:rPr>
            </w:pPr>
            <w:r w:rsidRPr="0070060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70060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70060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70060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Pr="00C2445A" w:rsidRDefault="00622011" w:rsidP="00622011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1) </w:t>
            </w:r>
            <w:r w:rsidRPr="00C2445A">
              <w:rPr>
                <w:rFonts w:eastAsia="Times New Roman" w:cs="Times New Roman"/>
                <w:szCs w:val="24"/>
                <w:lang w:val="ru-RU"/>
              </w:rPr>
              <w:t>д.м.н., проф. Копча В.С.</w:t>
            </w:r>
          </w:p>
          <w:p w:rsidR="00622011" w:rsidRPr="00C2445A" w:rsidRDefault="00622011" w:rsidP="00622011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C2445A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C2445A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C2445A">
              <w:rPr>
                <w:rFonts w:eastAsia="Times New Roman" w:cs="Times New Roman"/>
                <w:szCs w:val="24"/>
                <w:lang w:val="ru-RU"/>
              </w:rPr>
              <w:t>ідприємство «Тернопільська міська комунальна лікарня швидкої допомоги», інфекційне відділення, Тернопiльський національний медичний університет iменi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                      </w:t>
            </w:r>
            <w:r w:rsidRPr="00C2445A">
              <w:rPr>
                <w:rFonts w:eastAsia="Times New Roman" w:cs="Times New Roman"/>
                <w:szCs w:val="24"/>
                <w:lang w:val="ru-RU"/>
              </w:rPr>
              <w:t xml:space="preserve"> I.Я. Горбачeвського, кафедра інфекційних хвороб з епідеміологією, шкірними і венеричними хворобами, м. Тернопіль</w:t>
            </w:r>
          </w:p>
          <w:p w:rsidR="00622011" w:rsidRPr="00C2445A" w:rsidRDefault="00622011" w:rsidP="00622011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2) </w:t>
            </w:r>
            <w:r w:rsidRPr="00C2445A">
              <w:rPr>
                <w:rFonts w:eastAsia="Times New Roman" w:cs="Times New Roman"/>
                <w:szCs w:val="24"/>
                <w:lang w:val="ru-RU"/>
              </w:rPr>
              <w:t>к.м.н. Ралець Н.В.</w:t>
            </w:r>
          </w:p>
          <w:p w:rsidR="00622011" w:rsidRPr="00C2445A" w:rsidRDefault="00622011" w:rsidP="00622011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C2445A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C2445A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C2445A">
              <w:rPr>
                <w:rFonts w:eastAsia="Times New Roman" w:cs="Times New Roman"/>
                <w:szCs w:val="24"/>
                <w:lang w:val="ru-RU"/>
              </w:rPr>
              <w:t>ідприємство «Київська міська клінічна лікарня №4» виконавчого органу Київської міської Ради (Київської міської державної адміністрації), інфекційне відділення, м. Київ</w:t>
            </w:r>
          </w:p>
        </w:tc>
      </w:tr>
      <w:tr w:rsidR="0062201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Pr="0070060C" w:rsidRDefault="00622011" w:rsidP="00622011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70060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Default="00622011" w:rsidP="00622011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62201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Pr="0070060C" w:rsidRDefault="00622011" w:rsidP="00622011">
            <w:pPr>
              <w:rPr>
                <w:color w:val="000000"/>
                <w:szCs w:val="24"/>
                <w:lang w:val="ru-RU"/>
              </w:rPr>
            </w:pPr>
            <w:r w:rsidRPr="0070060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11" w:rsidRDefault="00622011" w:rsidP="00622011">
            <w:pPr>
              <w:jc w:val="both"/>
            </w:pPr>
            <w:r>
              <w:rPr>
                <w:rFonts w:cstheme="minorBidi"/>
              </w:rPr>
              <w:t>―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uk-UA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uk-UA"/>
        </w:rPr>
        <w:br w:type="page"/>
      </w:r>
    </w:p>
    <w:p w:rsidR="007C7E03" w:rsidRDefault="007C7E03">
      <w:pPr>
        <w:rPr>
          <w:lang w:val="uk-UA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 w:rsidRPr="007B39DD">
        <w:rPr>
          <w:lang w:val="ru-RU"/>
        </w:rPr>
        <w:t>22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7B39DD">
            <w:pPr>
              <w:jc w:val="both"/>
              <w:rPr>
                <w:rFonts w:cstheme="minorBidi"/>
              </w:rPr>
            </w:pPr>
            <w:r w:rsidRPr="00136601">
              <w:rPr>
                <w:rFonts w:eastAsia="Times New Roman"/>
                <w:szCs w:val="24"/>
              </w:rPr>
              <w:t>Досьє досліджуваного лікарського засобу Ралінепаг, версія від 14 квітня 2020 року, англійською мовою; подовження терміну придатності Ралінепаг (APD811) та плацебо до 36 місяців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  <w:rPr>
                <w:lang w:val="ru-RU"/>
              </w:rPr>
            </w:pPr>
            <w:r>
              <w:t>№ 636 від 22.03.2019</w:t>
            </w:r>
            <w:r w:rsidR="007B39DD">
              <w:rPr>
                <w:lang w:val="ru-RU"/>
              </w:rPr>
              <w:t>;</w:t>
            </w:r>
          </w:p>
          <w:p w:rsidR="007B39DD" w:rsidRPr="007B39DD" w:rsidRDefault="007B39DD">
            <w:pPr>
              <w:jc w:val="both"/>
              <w:rPr>
                <w:lang w:val="ru-RU"/>
              </w:rPr>
            </w:pPr>
            <w:r>
              <w:t>№ 636 від 22.03.2019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DD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>«</w:t>
            </w:r>
            <w:r>
              <w:t>ADVANCE</w:t>
            </w:r>
            <w:r w:rsidRPr="0070060C">
              <w:rPr>
                <w:lang w:val="ru-RU"/>
              </w:rPr>
              <w:t xml:space="preserve"> </w:t>
            </w:r>
            <w:r>
              <w:t>EXTENSION</w:t>
            </w:r>
            <w:r w:rsidRPr="0070060C">
              <w:rPr>
                <w:lang w:val="ru-RU"/>
              </w:rPr>
              <w:t xml:space="preserve"> відкрите розширене 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 xml:space="preserve">ідження з оцінки довгострокової ефективності та безпечності ралінепагу в пацієнтів із легеневою артеріальною гіпертензією», </w:t>
            </w:r>
            <w:r>
              <w:t>ROR</w:t>
            </w:r>
            <w:r w:rsidRPr="0070060C">
              <w:rPr>
                <w:lang w:val="ru-RU"/>
              </w:rPr>
              <w:t>-</w:t>
            </w:r>
            <w:r>
              <w:t>PH</w:t>
            </w:r>
            <w:r w:rsidRPr="0070060C">
              <w:rPr>
                <w:lang w:val="ru-RU"/>
              </w:rPr>
              <w:t>-303 (</w:t>
            </w:r>
            <w:r>
              <w:t>APD</w:t>
            </w:r>
            <w:r w:rsidRPr="0070060C">
              <w:rPr>
                <w:lang w:val="ru-RU"/>
              </w:rPr>
              <w:t xml:space="preserve">811-303), з інкорпорованою поправкою 3 від 28 червня 2019 року; </w:t>
            </w:r>
          </w:p>
          <w:p w:rsidR="007C7E03" w:rsidRDefault="003953C5">
            <w:pPr>
              <w:jc w:val="both"/>
            </w:pPr>
            <w:r w:rsidRPr="0070060C">
              <w:rPr>
                <w:lang w:val="ru-RU"/>
              </w:rPr>
              <w:t>«</w:t>
            </w:r>
            <w:r>
              <w:t>ADVANCE</w:t>
            </w:r>
            <w:r w:rsidRPr="0070060C">
              <w:rPr>
                <w:lang w:val="ru-RU"/>
              </w:rPr>
              <w:t xml:space="preserve"> </w:t>
            </w:r>
            <w:r>
              <w:t>OUTCOMES</w:t>
            </w:r>
            <w:r w:rsidRPr="0070060C">
              <w:rPr>
                <w:lang w:val="ru-RU"/>
              </w:rPr>
              <w:t xml:space="preserve"> 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 xml:space="preserve">ідження ефективності та безпечності ралінепагу, спрямоване на поліпшення результатів лікування пацієнтів із легеневою артеріальною гіпертензією», </w:t>
            </w:r>
            <w:r>
              <w:t>ROR</w:t>
            </w:r>
            <w:r w:rsidRPr="0070060C">
              <w:rPr>
                <w:lang w:val="ru-RU"/>
              </w:rPr>
              <w:t>-</w:t>
            </w:r>
            <w:r>
              <w:t>PH</w:t>
            </w:r>
            <w:r w:rsidRPr="0070060C">
              <w:rPr>
                <w:lang w:val="ru-RU"/>
              </w:rPr>
              <w:t>-301 (</w:t>
            </w:r>
            <w:r>
              <w:t>APD</w:t>
            </w:r>
            <w:r w:rsidRPr="0070060C">
              <w:rPr>
                <w:lang w:val="ru-RU"/>
              </w:rPr>
              <w:t xml:space="preserve">811-301), з інкорпорованою поправкою </w:t>
            </w:r>
            <w:r>
              <w:t>3 від 02 травня 2019 року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7C7E03" w:rsidTr="007B39DD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«Юнайтед Терап’ютікс Корпорейшн» (United Therapeutics Corporation), United States</w:t>
            </w:r>
          </w:p>
        </w:tc>
      </w:tr>
      <w:tr w:rsidR="007C7E03" w:rsidTr="007B39DD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23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7B39DD" w:rsidP="00565AEB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>Залучення додаткових виробників препарату порівняння Летрозол: TEVA UK Limited, Велика Британія; Almac Clinical Services Limited, Велика Британія; Eumedica NV, Бельгія; Fischer Clinical Services GmbH, Німеччина; Залучення додаткових виробників досліджуваного лікарського засобу PD-0332991, капсули по 75 мг, 100 мг, 125 мг: Almac Clinical Services, США; Almac Clinical Services Limited, Велика Британія; Eumedica NV, Бельгія; Fisher Clinical Services GmbH, Німеччина;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Залучення додаткових виробників Плацебо до досліджуваного лікарського засобу PD-0332991, капсули по 75 мг, 100 мг, 125 мг: Pfizer Manufacturing Deutschland GmbH, Німеччина; Almac Clinical Services, США; Almac Clinical Services Limited, Велика Британія; Eumedica NV, Бельгія; Fisher Clinical Services GmbH, Німеччина; Оновлені секції Досьє досліджуваного лікарського засобу: «Вступ», від 01 червня 2020 року; S.7.1. «Висновки щодо стабільності» (PD-0332991 (Pfizer)), від 04 грудня 2019 року; S.7.3. «Дані щодо стабільності» (PD-0332991 (Pfizer)), від 19 травня 2020 року; S.7.3. Додаток VI до розділу «Дані щодо стабільності» (PD-0332991 (Pfizer)) (Stability Data – Appendix VI GR07989 60 Month Stability Data), від 04 грудня 2019 року; Р.3.1. «</w:t>
            </w:r>
            <w:proofErr w:type="gramStart"/>
            <w:r>
              <w:rPr>
                <w:rFonts w:eastAsia="Times New Roman" w:cs="Times New Roman"/>
                <w:szCs w:val="24"/>
              </w:rPr>
              <w:t>Виробник(</w:t>
            </w:r>
            <w:proofErr w:type="gramEnd"/>
            <w:r>
              <w:rPr>
                <w:rFonts w:eastAsia="Times New Roman" w:cs="Times New Roman"/>
                <w:szCs w:val="24"/>
              </w:rPr>
              <w:t>и)» (PD-0332991 (Capsules)), від 19 травня 2020 року; Р.3.1. «Виробник(и)» (Drug Product (Letrozole,</w:t>
            </w:r>
            <w:r w:rsidR="00565AEB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Co-Medication for PD-0332991-00, Capsules)), від 19 травня 2020 року; Секція Плацебо до</w:t>
            </w:r>
            <w:r w:rsidR="0049731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PD-0332991, капсули (Drug Product (Placebo for PD-0332991, Capsule)), від 21 травня 2020 року</w:t>
            </w:r>
          </w:p>
        </w:tc>
      </w:tr>
      <w:tr w:rsidR="007C7E03" w:rsidRPr="007B39D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7B39DD">
            <w:pPr>
              <w:jc w:val="both"/>
              <w:rPr>
                <w:lang w:val="ru-RU"/>
              </w:rPr>
            </w:pPr>
            <w:r>
              <w:t>―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7B39DD">
            <w:pPr>
              <w:jc w:val="both"/>
            </w:pPr>
            <w:r w:rsidRPr="00861426">
              <w:rPr>
                <w:rFonts w:eastAsia="Times New Roman" w:cs="Times New Roman"/>
                <w:szCs w:val="24"/>
                <w:lang w:val="ru-RU"/>
              </w:rPr>
              <w:t xml:space="preserve">«Рандомізоване, багатоцентрове, подвійно сліпе </w:t>
            </w:r>
            <w:proofErr w:type="gramStart"/>
            <w:r w:rsidRPr="00861426">
              <w:rPr>
                <w:rFonts w:eastAsia="Times New Roman" w:cs="Times New Roman"/>
                <w:szCs w:val="24"/>
                <w:lang w:val="ru-RU"/>
              </w:rPr>
              <w:t>досл</w:t>
            </w:r>
            <w:proofErr w:type="gramEnd"/>
            <w:r w:rsidRPr="00861426">
              <w:rPr>
                <w:rFonts w:eastAsia="Times New Roman" w:cs="Times New Roman"/>
                <w:szCs w:val="24"/>
                <w:lang w:val="ru-RU"/>
              </w:rPr>
              <w:t xml:space="preserve">ідження фази 3 препарату </w:t>
            </w:r>
            <w:r>
              <w:rPr>
                <w:rFonts w:eastAsia="Times New Roman" w:cs="Times New Roman"/>
                <w:szCs w:val="24"/>
              </w:rPr>
              <w:t>PD</w:t>
            </w:r>
            <w:r w:rsidRPr="00861426">
              <w:rPr>
                <w:rFonts w:eastAsia="Times New Roman" w:cs="Times New Roman"/>
                <w:szCs w:val="24"/>
                <w:lang w:val="ru-RU"/>
              </w:rPr>
              <w:t>-0332991 (перорального інгібітора циклін-залежних кіназ (</w:t>
            </w:r>
            <w:r>
              <w:rPr>
                <w:rFonts w:eastAsia="Times New Roman" w:cs="Times New Roman"/>
                <w:szCs w:val="24"/>
              </w:rPr>
              <w:t>CDK</w:t>
            </w:r>
            <w:r w:rsidRPr="00861426">
              <w:rPr>
                <w:rFonts w:eastAsia="Times New Roman" w:cs="Times New Roman"/>
                <w:szCs w:val="24"/>
                <w:lang w:val="ru-RU"/>
              </w:rPr>
              <w:t xml:space="preserve">) 4 та 6) із летрозолом у порівнянні </w:t>
            </w:r>
            <w:r w:rsidR="00497311">
              <w:rPr>
                <w:rFonts w:eastAsia="Times New Roman" w:cs="Times New Roman"/>
                <w:szCs w:val="24"/>
                <w:lang w:val="ru-RU"/>
              </w:rPr>
              <w:t xml:space="preserve">                                     </w:t>
            </w:r>
            <w:r w:rsidRPr="00861426">
              <w:rPr>
                <w:rFonts w:eastAsia="Times New Roman" w:cs="Times New Roman"/>
                <w:szCs w:val="24"/>
                <w:lang w:val="ru-RU"/>
              </w:rPr>
              <w:t>з комбінацією плацебо і летрозолу для лікування жінок у періоді постменопаузи, хворих на рак молочної залози, що є позитивним стосовно рецепторів до естрогена [</w:t>
            </w:r>
            <w:r>
              <w:rPr>
                <w:rFonts w:eastAsia="Times New Roman" w:cs="Times New Roman"/>
                <w:szCs w:val="24"/>
              </w:rPr>
              <w:t>ER</w:t>
            </w:r>
            <w:r w:rsidRPr="00861426">
              <w:rPr>
                <w:rFonts w:eastAsia="Times New Roman" w:cs="Times New Roman"/>
                <w:szCs w:val="24"/>
                <w:lang w:val="ru-RU"/>
              </w:rPr>
              <w:t xml:space="preserve"> (+)] і негативним стосовно рецепторів до </w:t>
            </w:r>
            <w:proofErr w:type="gramStart"/>
            <w:r w:rsidRPr="00861426">
              <w:rPr>
                <w:rFonts w:eastAsia="Times New Roman" w:cs="Times New Roman"/>
                <w:szCs w:val="24"/>
                <w:lang w:val="ru-RU"/>
              </w:rPr>
              <w:t>еп</w:t>
            </w:r>
            <w:proofErr w:type="gramEnd"/>
            <w:r w:rsidRPr="00861426">
              <w:rPr>
                <w:rFonts w:eastAsia="Times New Roman" w:cs="Times New Roman"/>
                <w:szCs w:val="24"/>
                <w:lang w:val="ru-RU"/>
              </w:rPr>
              <w:t>ідермального фактора росту 2 типу [</w:t>
            </w:r>
            <w:r>
              <w:rPr>
                <w:rFonts w:eastAsia="Times New Roman" w:cs="Times New Roman"/>
                <w:szCs w:val="24"/>
              </w:rPr>
              <w:t>HER</w:t>
            </w:r>
            <w:r w:rsidRPr="00861426">
              <w:rPr>
                <w:rFonts w:eastAsia="Times New Roman" w:cs="Times New Roman"/>
                <w:szCs w:val="24"/>
                <w:lang w:val="ru-RU"/>
              </w:rPr>
              <w:t>2 (-)], які раніше не отримували жодного системного протиракового лікування з приводу прогресування хвороби»</w:t>
            </w:r>
            <w:r w:rsidR="003953C5" w:rsidRPr="0070060C">
              <w:rPr>
                <w:lang w:val="ru-RU"/>
              </w:rPr>
              <w:t xml:space="preserve">, </w:t>
            </w:r>
            <w:r w:rsidR="003953C5">
              <w:t>A</w:t>
            </w:r>
            <w:r w:rsidR="003953C5" w:rsidRPr="0070060C">
              <w:rPr>
                <w:lang w:val="ru-RU"/>
              </w:rPr>
              <w:t xml:space="preserve">5481008, </w:t>
            </w:r>
            <w:r w:rsidR="00497311">
              <w:rPr>
                <w:lang w:val="ru-RU"/>
              </w:rPr>
              <w:t xml:space="preserve">                                           </w:t>
            </w:r>
            <w:r w:rsidR="003953C5" w:rsidRPr="0070060C">
              <w:rPr>
                <w:lang w:val="ru-RU"/>
              </w:rPr>
              <w:t xml:space="preserve">з поправкою </w:t>
            </w:r>
            <w:r w:rsidR="003953C5">
              <w:t>8 від 21 травня 2018 року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 «ПАРЕКСЕЛ Україна»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«Файзер Інк</w:t>
            </w:r>
            <w:proofErr w:type="gramStart"/>
            <w:r>
              <w:t>.»</w:t>
            </w:r>
            <w:proofErr w:type="gramEnd"/>
            <w:r>
              <w:t>/ Pfizer Inc., США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24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7B39DD">
            <w:pPr>
              <w:jc w:val="both"/>
              <w:rPr>
                <w:rFonts w:cstheme="minorBidi"/>
              </w:rPr>
            </w:pPr>
            <w:r w:rsidRPr="00A86A54">
              <w:rPr>
                <w:rFonts w:eastAsia="Times New Roman"/>
                <w:szCs w:val="24"/>
              </w:rPr>
              <w:t xml:space="preserve">Лінійка для вимірювання розміру можливих симптомів навколо місця введення, від 19 червня </w:t>
            </w:r>
            <w:r w:rsidR="00497311">
              <w:rPr>
                <w:rFonts w:eastAsia="Times New Roman"/>
                <w:szCs w:val="24"/>
                <w:lang w:val="uk-UA"/>
              </w:rPr>
              <w:t xml:space="preserve">               </w:t>
            </w:r>
            <w:r w:rsidRPr="00A86A54">
              <w:rPr>
                <w:rFonts w:eastAsia="Times New Roman"/>
                <w:szCs w:val="24"/>
              </w:rPr>
              <w:t>2020 р.; Додаток до електронного Щоденника опису реакції у місці введення, версія 1.0 від 02 червня 2020 року, англійською, українською та російською мовами; Інформаційний листок пацієнта та форма інформованої згоди, версія 4.1 для України від 11 червня 2020 року, англійською мовою, переклад українською та російською мовами; Досьє досліджуваного лікарського засобу AVT02, версія 8.0 від червня 2020 р., англійською мовою; Збільшення кількості досліджуваних в Україні з 250 до 350 осіб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4E6E9A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</w:t>
            </w:r>
            <w:r w:rsidRPr="004E6E9A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та</w:t>
            </w:r>
            <w:r w:rsidRPr="004E6E9A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дата</w:t>
            </w:r>
            <w:r w:rsidRPr="004E6E9A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наказу</w:t>
            </w:r>
            <w:r w:rsidRPr="004E6E9A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МОЗ</w:t>
            </w:r>
            <w:r w:rsidRPr="004E6E9A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щодо</w:t>
            </w:r>
            <w:r w:rsidRPr="004E6E9A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затвердження</w:t>
            </w:r>
            <w:r w:rsidRPr="004E6E9A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клінічного</w:t>
            </w:r>
            <w:r w:rsidRPr="004E6E9A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767 від 02.04.2020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</w:t>
            </w:r>
            <w:r w:rsidRPr="004E6E9A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клінічного</w:t>
            </w:r>
            <w:r w:rsidRPr="004E6E9A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випробування</w:t>
            </w:r>
            <w:r w:rsidRPr="004E6E9A">
              <w:rPr>
                <w:szCs w:val="24"/>
                <w:lang w:val="ru-RU"/>
              </w:rPr>
              <w:t xml:space="preserve">, </w:t>
            </w:r>
            <w:r w:rsidRPr="0070060C">
              <w:rPr>
                <w:szCs w:val="24"/>
                <w:lang w:val="ru-RU"/>
              </w:rPr>
              <w:t>код</w:t>
            </w:r>
            <w:r w:rsidRPr="004E6E9A">
              <w:rPr>
                <w:szCs w:val="24"/>
                <w:lang w:val="ru-RU"/>
              </w:rPr>
              <w:t xml:space="preserve">, </w:t>
            </w:r>
            <w:r w:rsidRPr="0070060C">
              <w:rPr>
                <w:szCs w:val="24"/>
                <w:lang w:val="ru-RU"/>
              </w:rPr>
              <w:t>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7B39DD" w:rsidP="009D17DE">
            <w:pPr>
              <w:jc w:val="both"/>
            </w:pPr>
            <w:r w:rsidRPr="00A86A54">
              <w:rPr>
                <w:rFonts w:eastAsia="Times New Roman"/>
                <w:szCs w:val="24"/>
                <w:lang w:val="ru-RU"/>
              </w:rPr>
              <w:t xml:space="preserve">«Багатоцентрове, подвійне сліпе, рандомізоване </w:t>
            </w:r>
            <w:proofErr w:type="gramStart"/>
            <w:r w:rsidRPr="00A86A54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A86A54">
              <w:rPr>
                <w:rFonts w:eastAsia="Times New Roman"/>
                <w:szCs w:val="24"/>
                <w:lang w:val="ru-RU"/>
              </w:rPr>
              <w:t xml:space="preserve">ідження, що проводиться у паралельних групах з метою вивчення фармакокінетики, ефективності, безпеки та імуногенності у пацієнтів з хронічним бляшковим псоріазом від помірного до тяжкого ступеня, які отримують препарат Хуміра®, та у пацієнтів (або порівняно з пацієнтами) з хронічним бляшковим псоріазом від помірного до </w:t>
            </w:r>
            <w:proofErr w:type="gramStart"/>
            <w:r w:rsidRPr="00A86A54">
              <w:rPr>
                <w:rFonts w:eastAsia="Times New Roman"/>
                <w:szCs w:val="24"/>
                <w:lang w:val="ru-RU"/>
              </w:rPr>
              <w:t>тяжкого</w:t>
            </w:r>
            <w:proofErr w:type="gramEnd"/>
            <w:r w:rsidRPr="00A86A54">
              <w:rPr>
                <w:rFonts w:eastAsia="Times New Roman"/>
                <w:szCs w:val="24"/>
                <w:lang w:val="ru-RU"/>
              </w:rPr>
              <w:t xml:space="preserve"> ступеня, які знаходяться у стадії повторного переходу від лікування препаратом Хуміра® на лікування препаратом </w:t>
            </w:r>
            <w:r w:rsidRPr="00A86A54">
              <w:rPr>
                <w:rFonts w:eastAsia="Times New Roman"/>
                <w:szCs w:val="24"/>
              </w:rPr>
              <w:t>AVT</w:t>
            </w:r>
            <w:r w:rsidRPr="00A86A54">
              <w:rPr>
                <w:rFonts w:eastAsia="Times New Roman"/>
                <w:szCs w:val="24"/>
                <w:lang w:val="ru-RU"/>
              </w:rPr>
              <w:t xml:space="preserve">02 з наступною подовженою фазою вивчення безпеки </w:t>
            </w:r>
            <w:r w:rsidRPr="00A86A54">
              <w:rPr>
                <w:rFonts w:eastAsia="Times New Roman"/>
                <w:szCs w:val="24"/>
              </w:rPr>
              <w:t>AVT</w:t>
            </w:r>
            <w:r w:rsidRPr="00A86A54">
              <w:rPr>
                <w:rFonts w:eastAsia="Times New Roman"/>
                <w:szCs w:val="24"/>
                <w:lang w:val="ru-RU"/>
              </w:rPr>
              <w:t>02 (</w:t>
            </w:r>
            <w:r w:rsidRPr="00A86A54">
              <w:rPr>
                <w:rFonts w:eastAsia="Times New Roman"/>
                <w:szCs w:val="24"/>
              </w:rPr>
              <w:t>ALVOPAD</w:t>
            </w:r>
            <w:r w:rsidRPr="00A86A54">
              <w:rPr>
                <w:rFonts w:eastAsia="Times New Roman"/>
                <w:szCs w:val="24"/>
                <w:lang w:val="ru-RU"/>
              </w:rPr>
              <w:t>-</w:t>
            </w:r>
            <w:r w:rsidRPr="00A86A54">
              <w:rPr>
                <w:rFonts w:eastAsia="Times New Roman"/>
                <w:szCs w:val="24"/>
              </w:rPr>
              <w:t>X</w:t>
            </w:r>
            <w:r w:rsidRPr="00A86A54">
              <w:rPr>
                <w:rFonts w:eastAsia="Times New Roman"/>
                <w:szCs w:val="24"/>
                <w:lang w:val="ru-RU"/>
              </w:rPr>
              <w:t>)»</w:t>
            </w:r>
            <w:r w:rsidR="003953C5" w:rsidRPr="0070060C">
              <w:rPr>
                <w:lang w:val="ru-RU"/>
              </w:rPr>
              <w:t xml:space="preserve">, </w:t>
            </w:r>
            <w:r w:rsidR="003953C5">
              <w:t>AVT</w:t>
            </w:r>
            <w:r w:rsidR="003953C5" w:rsidRPr="0070060C">
              <w:rPr>
                <w:lang w:val="ru-RU"/>
              </w:rPr>
              <w:t>02-</w:t>
            </w:r>
            <w:r w:rsidR="003953C5">
              <w:t>GL</w:t>
            </w:r>
            <w:r w:rsidR="003953C5" w:rsidRPr="0070060C">
              <w:rPr>
                <w:lang w:val="ru-RU"/>
              </w:rPr>
              <w:t xml:space="preserve">-302, версія 2.0 з інкорпорованою поправкою </w:t>
            </w:r>
            <w:r w:rsidR="003953C5">
              <w:t>1 від 12 грудня 2019 року</w:t>
            </w:r>
          </w:p>
        </w:tc>
      </w:tr>
      <w:tr w:rsidR="007C7E03" w:rsidRPr="0086311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proofErr w:type="gramStart"/>
            <w:r w:rsidRPr="0070060C">
              <w:rPr>
                <w:lang w:val="ru-RU"/>
              </w:rPr>
              <w:t>ТОВ</w:t>
            </w:r>
            <w:proofErr w:type="gramEnd"/>
            <w:r w:rsidRPr="0070060C">
              <w:rPr>
                <w:lang w:val="ru-RU"/>
              </w:rPr>
              <w:t xml:space="preserve"> «ВОРЛДВАЙД КЛІНІКАЛ ТРАІЛС УКР»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«Алвотек Свісс АГ» (Alvotech Swiss AG), Швейцарія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25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7B39DD">
            <w:pPr>
              <w:jc w:val="both"/>
              <w:rPr>
                <w:rFonts w:cstheme="minorBidi"/>
              </w:rPr>
            </w:pPr>
            <w:r w:rsidRPr="00FB4EE9">
              <w:rPr>
                <w:rFonts w:eastAsia="Times New Roman"/>
                <w:szCs w:val="24"/>
              </w:rPr>
              <w:t xml:space="preserve">Продовження терміну придатності досліджуваного лікарського засобу та плацебо до нього </w:t>
            </w:r>
            <w:r w:rsidR="00497311">
              <w:rPr>
                <w:rFonts w:eastAsia="Times New Roman"/>
                <w:szCs w:val="24"/>
                <w:lang w:val="uk-UA"/>
              </w:rPr>
              <w:t xml:space="preserve">                               </w:t>
            </w:r>
            <w:r w:rsidRPr="00FB4EE9">
              <w:rPr>
                <w:rFonts w:eastAsia="Times New Roman"/>
                <w:szCs w:val="24"/>
              </w:rPr>
              <w:t>з 24 місяців до 36 місяців;</w:t>
            </w:r>
            <w:r w:rsidRPr="00FB4EE9">
              <w:rPr>
                <w:rFonts w:eastAsia="Times New Roman"/>
                <w:szCs w:val="24"/>
                <w:lang w:val="uk-UA"/>
              </w:rPr>
              <w:t xml:space="preserve"> </w:t>
            </w:r>
            <w:r w:rsidRPr="00FB4EE9">
              <w:rPr>
                <w:rFonts w:eastAsia="Times New Roman"/>
                <w:szCs w:val="24"/>
              </w:rPr>
              <w:t xml:space="preserve">Продовження терміну придатності плацебо до препарату порівняння </w:t>
            </w:r>
            <w:r w:rsidR="00497311">
              <w:rPr>
                <w:rFonts w:eastAsia="Times New Roman"/>
                <w:szCs w:val="24"/>
                <w:lang w:val="uk-UA"/>
              </w:rPr>
              <w:t xml:space="preserve">                      </w:t>
            </w:r>
            <w:r w:rsidRPr="00FB4EE9">
              <w:rPr>
                <w:rFonts w:eastAsia="Times New Roman"/>
                <w:szCs w:val="24"/>
              </w:rPr>
              <w:t>з 24 місяців до 36 місяців; Оновлене досьє досліджуваного лікарського засобу, травень 2020 року англійською мовою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1896 від 27.08.2019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7B39DD">
            <w:pPr>
              <w:jc w:val="both"/>
              <w:rPr>
                <w:lang w:val="ru-RU"/>
              </w:rPr>
            </w:pPr>
            <w:r w:rsidRPr="00FB4EE9">
              <w:rPr>
                <w:rFonts w:eastAsia="Times New Roman"/>
                <w:szCs w:val="24"/>
                <w:lang w:val="ru-RU"/>
              </w:rPr>
              <w:t xml:space="preserve">«Рандомізоване, подвійне сліпе </w:t>
            </w:r>
            <w:proofErr w:type="gramStart"/>
            <w:r w:rsidRPr="00FB4EE9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FB4EE9">
              <w:rPr>
                <w:rFonts w:eastAsia="Times New Roman"/>
                <w:szCs w:val="24"/>
                <w:lang w:val="ru-RU"/>
              </w:rPr>
              <w:t xml:space="preserve">ідження фази </w:t>
            </w:r>
            <w:r w:rsidRPr="00FB4EE9">
              <w:rPr>
                <w:rFonts w:eastAsia="Times New Roman"/>
                <w:szCs w:val="24"/>
              </w:rPr>
              <w:t>III</w:t>
            </w:r>
            <w:r w:rsidRPr="00FB4EE9">
              <w:rPr>
                <w:rFonts w:eastAsia="Times New Roman"/>
                <w:szCs w:val="24"/>
                <w:lang w:val="ru-RU"/>
              </w:rPr>
              <w:t xml:space="preserve"> з використанням двох плацебо й активного препарату в якості контролю з метою вивчення ефективності та безпечності додаткової 8-тижневої терапії будесонідом 9 мг у формі капсул у порівнянні з будесонідом 6 мг у формі капсул і будесонідом-</w:t>
            </w:r>
            <w:r w:rsidRPr="00FB4EE9">
              <w:rPr>
                <w:rFonts w:eastAsia="Times New Roman"/>
                <w:szCs w:val="24"/>
              </w:rPr>
              <w:t>MMX</w:t>
            </w:r>
            <w:r w:rsidRPr="00FB4EE9">
              <w:rPr>
                <w:rFonts w:eastAsia="Times New Roman"/>
                <w:szCs w:val="24"/>
                <w:lang w:val="ru-RU"/>
              </w:rPr>
              <w:t xml:space="preserve">® 9 мг у формі таблеток у пацієнтів із виразковим колітом, рефрактерним </w:t>
            </w:r>
            <w:proofErr w:type="gramStart"/>
            <w:r w:rsidRPr="00FB4EE9">
              <w:rPr>
                <w:rFonts w:eastAsia="Times New Roman"/>
                <w:szCs w:val="24"/>
                <w:lang w:val="ru-RU"/>
              </w:rPr>
              <w:t>до</w:t>
            </w:r>
            <w:proofErr w:type="gramEnd"/>
            <w:r w:rsidRPr="00FB4EE9">
              <w:rPr>
                <w:rFonts w:eastAsia="Times New Roman"/>
                <w:szCs w:val="24"/>
                <w:lang w:val="ru-RU"/>
              </w:rPr>
              <w:t xml:space="preserve"> стандартної терапії месалазином»</w:t>
            </w:r>
            <w:r w:rsidR="003953C5" w:rsidRPr="0070060C">
              <w:rPr>
                <w:lang w:val="ru-RU"/>
              </w:rPr>
              <w:t xml:space="preserve">, </w:t>
            </w:r>
            <w:r w:rsidR="003953C5">
              <w:t>BUX</w:t>
            </w:r>
            <w:r w:rsidR="003953C5" w:rsidRPr="0070060C">
              <w:rPr>
                <w:lang w:val="ru-RU"/>
              </w:rPr>
              <w:t>-4/</w:t>
            </w:r>
            <w:r w:rsidR="003953C5">
              <w:t>UCA</w:t>
            </w:r>
            <w:r w:rsidR="003953C5" w:rsidRPr="0070060C">
              <w:rPr>
                <w:lang w:val="ru-RU"/>
              </w:rPr>
              <w:t>, версія 2.0 від 02 липня 2019 року</w:t>
            </w:r>
          </w:p>
        </w:tc>
      </w:tr>
      <w:tr w:rsidR="007C7E03" w:rsidRPr="0086311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>Товариство з обмеженою відповідальністю «ОСТ УКРАЇ</w:t>
            </w:r>
            <w:proofErr w:type="gramStart"/>
            <w:r w:rsidRPr="0070060C">
              <w:rPr>
                <w:lang w:val="ru-RU"/>
              </w:rPr>
              <w:t>НА</w:t>
            </w:r>
            <w:proofErr w:type="gramEnd"/>
            <w:r w:rsidRPr="0070060C">
              <w:rPr>
                <w:lang w:val="ru-RU"/>
              </w:rPr>
              <w:t>»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Др. Фальк Фарма ГмбХ, Німеччина (Dr. Falk Pharma GmbH, Germany)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26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Pr="007B39DD" w:rsidRDefault="007B39DD">
            <w:pPr>
              <w:jc w:val="both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Зміна концентрації препарату порівняння Cisplatin; Цисплатин; ЦИСПЛАТИН ЕБЕВЕ; СISPLATIN EBEWE; концентрат для розчину для інфузії; з 1 мг / мл (100 мг / 100 мл) на 0,5 мг / мл </w:t>
            </w:r>
            <w:r w:rsidR="00497311">
              <w:rPr>
                <w:rFonts w:eastAsia="Times New Roman" w:cs="Times New Roman"/>
                <w:szCs w:val="24"/>
                <w:lang w:val="uk-UA"/>
              </w:rPr>
              <w:t xml:space="preserve">                                      </w:t>
            </w:r>
            <w:r>
              <w:rPr>
                <w:rFonts w:eastAsia="Times New Roman" w:cs="Times New Roman"/>
                <w:szCs w:val="24"/>
              </w:rPr>
              <w:t>(50 мг / 100 мл)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1360 від 10.06.2020</w:t>
            </w:r>
          </w:p>
        </w:tc>
      </w:tr>
      <w:tr w:rsidR="007C7E03" w:rsidRPr="007B39D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B39DD" w:rsidRDefault="007B39DD">
            <w:pPr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szCs w:val="24"/>
              </w:rPr>
              <w:t>LIBRETTO</w:t>
            </w:r>
            <w:r w:rsidRPr="00747C54">
              <w:rPr>
                <w:rFonts w:eastAsia="Times New Roman" w:cs="Times New Roman"/>
                <w:szCs w:val="24"/>
                <w:lang w:val="ru-RU"/>
              </w:rPr>
              <w:t xml:space="preserve">-431: Багатоцентрове, рандомізоване, відкрите дослідження </w:t>
            </w:r>
            <w:r>
              <w:rPr>
                <w:rFonts w:eastAsia="Times New Roman" w:cs="Times New Roman"/>
                <w:szCs w:val="24"/>
              </w:rPr>
              <w:t>III</w:t>
            </w:r>
            <w:r w:rsidRPr="00747C54">
              <w:rPr>
                <w:rFonts w:eastAsia="Times New Roman" w:cs="Times New Roman"/>
                <w:szCs w:val="24"/>
                <w:lang w:val="ru-RU"/>
              </w:rPr>
              <w:t xml:space="preserve"> фази порівняння терапії препаратом </w:t>
            </w:r>
            <w:r>
              <w:rPr>
                <w:rFonts w:eastAsia="Times New Roman" w:cs="Times New Roman"/>
                <w:szCs w:val="24"/>
              </w:rPr>
              <w:t>LOXO</w:t>
            </w:r>
            <w:r w:rsidRPr="00747C54">
              <w:rPr>
                <w:rFonts w:eastAsia="Times New Roman" w:cs="Times New Roman"/>
                <w:szCs w:val="24"/>
                <w:lang w:val="ru-RU"/>
              </w:rPr>
              <w:t xml:space="preserve">-292 з терапією препаратами на основі похідних платини в поєднанні з пеметрекседом в або без комбінації з прийомом пембролізумаба в якості першої лінії лікування поширеного чи метастазуючого недрібноклітинного раку легені з наявністю гібридного гена </w:t>
            </w:r>
            <w:r>
              <w:rPr>
                <w:rFonts w:eastAsia="Times New Roman" w:cs="Times New Roman"/>
                <w:szCs w:val="24"/>
              </w:rPr>
              <w:t>RET</w:t>
            </w:r>
            <w:r w:rsidR="003953C5" w:rsidRPr="0070060C">
              <w:rPr>
                <w:lang w:val="ru-RU"/>
              </w:rPr>
              <w:t xml:space="preserve">, </w:t>
            </w:r>
            <w:r w:rsidR="003953C5">
              <w:t>J</w:t>
            </w:r>
            <w:r w:rsidR="003953C5" w:rsidRPr="0070060C">
              <w:rPr>
                <w:lang w:val="ru-RU"/>
              </w:rPr>
              <w:t>2</w:t>
            </w:r>
            <w:r w:rsidR="003953C5">
              <w:t>G</w:t>
            </w:r>
            <w:r w:rsidR="003953C5" w:rsidRPr="0070060C">
              <w:rPr>
                <w:lang w:val="ru-RU"/>
              </w:rPr>
              <w:t>-</w:t>
            </w:r>
            <w:r w:rsidR="003953C5">
              <w:t>MC</w:t>
            </w:r>
            <w:r w:rsidR="003953C5" w:rsidRPr="0070060C">
              <w:rPr>
                <w:lang w:val="ru-RU"/>
              </w:rPr>
              <w:t>-</w:t>
            </w:r>
            <w:r w:rsidR="003953C5">
              <w:t>JZJC</w:t>
            </w:r>
            <w:r w:rsidR="003953C5" w:rsidRPr="0070060C">
              <w:rPr>
                <w:lang w:val="ru-RU"/>
              </w:rPr>
              <w:t xml:space="preserve">, версія з інкорпорованою поправкою </w:t>
            </w:r>
            <w:r w:rsidR="003953C5" w:rsidRPr="007B39DD">
              <w:rPr>
                <w:lang w:val="ru-RU"/>
              </w:rPr>
              <w:t>(</w:t>
            </w:r>
            <w:r w:rsidR="003953C5">
              <w:t>a</w:t>
            </w:r>
            <w:r w:rsidR="003953C5" w:rsidRPr="007B39DD">
              <w:rPr>
                <w:lang w:val="ru-RU"/>
              </w:rPr>
              <w:t>) від 07 листопада 2019 року</w:t>
            </w:r>
          </w:p>
        </w:tc>
      </w:tr>
      <w:tr w:rsidR="007C7E03" w:rsidRPr="0086311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 xml:space="preserve">«Елі Ліллі Восток СА», Швейцарія 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Елі Ліллі енд Компані, США / Eli Lilly and Company, USA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27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7B39DD">
            <w:pPr>
              <w:jc w:val="both"/>
              <w:rPr>
                <w:rFonts w:cstheme="minorBidi"/>
              </w:rPr>
            </w:pPr>
            <w:r w:rsidRPr="003E4A5F">
              <w:rPr>
                <w:rFonts w:eastAsia="Times New Roman"/>
                <w:szCs w:val="24"/>
              </w:rPr>
              <w:t>Додавання альтернативного виробника досліджуваного лікарського засобу Паклітаксел, концентрат для розчину для інфузій 150 мг/25 мл (6 мг/мл) у флаконі №1 - Сіндан Фарма СРЛ, Бухарест, Румунія; Додавання короткої характеристики (SmPC) лікарського засобу Паклітаксел, концентрат для розчину для інфузій 150 мг/25 мл (6 мг/мл) у флаконі №1, версія від липня 2016 року англійською мовою; Додавання зразків маркування первинної та вторинної упаковок досліджуваного лікарського засобу Паклітаксел, концентрат для розчину для інфузій 150 мг/25 мл (6 мг/мл) у флаконі №1 українською мовою альтернативного виробника Сіндан Фарма СРЛ, Бухарест, Румунія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211 від 07.02.2018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7B39DD">
            <w:pPr>
              <w:jc w:val="both"/>
              <w:rPr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«</w:t>
            </w:r>
            <w:r w:rsidRPr="007B39DD">
              <w:rPr>
                <w:rFonts w:eastAsia="Times New Roman"/>
                <w:szCs w:val="24"/>
                <w:lang w:val="ru-RU"/>
              </w:rPr>
              <w:t xml:space="preserve">Подвійне сліпе плацебо-контрольоване рандомізоване фази </w:t>
            </w:r>
            <w:r w:rsidRPr="003E4A5F">
              <w:rPr>
                <w:rFonts w:eastAsia="Times New Roman"/>
                <w:szCs w:val="24"/>
              </w:rPr>
              <w:t>III</w:t>
            </w:r>
            <w:r w:rsidRPr="007B39D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gramStart"/>
            <w:r w:rsidRPr="007B39DD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7B39DD">
              <w:rPr>
                <w:rFonts w:eastAsia="Times New Roman"/>
                <w:szCs w:val="24"/>
                <w:lang w:val="ru-RU"/>
              </w:rPr>
              <w:t xml:space="preserve">ідження іпатасертібу у комбінації з паклітакселом в якості лікування для пацієнтів з генними порушеннями </w:t>
            </w:r>
            <w:r w:rsidRPr="003E4A5F">
              <w:rPr>
                <w:rFonts w:eastAsia="Times New Roman"/>
                <w:szCs w:val="24"/>
              </w:rPr>
              <w:t>PIK</w:t>
            </w:r>
            <w:r w:rsidRPr="007B39DD">
              <w:rPr>
                <w:rFonts w:eastAsia="Times New Roman"/>
                <w:szCs w:val="24"/>
                <w:lang w:val="ru-RU"/>
              </w:rPr>
              <w:t>3</w:t>
            </w:r>
            <w:r w:rsidRPr="003E4A5F">
              <w:rPr>
                <w:rFonts w:eastAsia="Times New Roman"/>
                <w:szCs w:val="24"/>
              </w:rPr>
              <w:t>CA</w:t>
            </w:r>
            <w:r w:rsidRPr="007B39DD">
              <w:rPr>
                <w:rFonts w:eastAsia="Times New Roman"/>
                <w:szCs w:val="24"/>
                <w:lang w:val="ru-RU"/>
              </w:rPr>
              <w:t>/</w:t>
            </w:r>
            <w:r w:rsidRPr="003E4A5F">
              <w:rPr>
                <w:rFonts w:eastAsia="Times New Roman"/>
                <w:szCs w:val="24"/>
              </w:rPr>
              <w:t>AKT</w:t>
            </w:r>
            <w:r w:rsidRPr="007B39DD">
              <w:rPr>
                <w:rFonts w:eastAsia="Times New Roman"/>
                <w:szCs w:val="24"/>
                <w:lang w:val="ru-RU"/>
              </w:rPr>
              <w:t>1/</w:t>
            </w:r>
            <w:r w:rsidRPr="003E4A5F">
              <w:rPr>
                <w:rFonts w:eastAsia="Times New Roman"/>
                <w:szCs w:val="24"/>
              </w:rPr>
              <w:t>PTEN</w:t>
            </w:r>
            <w:r w:rsidRPr="007B39DD">
              <w:rPr>
                <w:rFonts w:eastAsia="Times New Roman"/>
                <w:szCs w:val="24"/>
                <w:lang w:val="ru-RU"/>
              </w:rPr>
              <w:t xml:space="preserve"> в групі місцевопоширеного або метастатичного, потрійно-негативного раку молочної залози або в групі гормон-позитивного, </w:t>
            </w:r>
            <w:r w:rsidRPr="003E4A5F">
              <w:rPr>
                <w:rFonts w:eastAsia="Times New Roman"/>
                <w:szCs w:val="24"/>
              </w:rPr>
              <w:t>HER</w:t>
            </w:r>
            <w:r w:rsidRPr="007B39DD">
              <w:rPr>
                <w:rFonts w:eastAsia="Times New Roman"/>
                <w:szCs w:val="24"/>
                <w:lang w:val="ru-RU"/>
              </w:rPr>
              <w:t>2-негативного раку молочної залози</w:t>
            </w:r>
            <w:r>
              <w:rPr>
                <w:rFonts w:eastAsia="Times New Roman"/>
                <w:szCs w:val="24"/>
                <w:lang w:val="ru-RU"/>
              </w:rPr>
              <w:t>»</w:t>
            </w:r>
            <w:r w:rsidR="003953C5" w:rsidRPr="0070060C">
              <w:rPr>
                <w:lang w:val="ru-RU"/>
              </w:rPr>
              <w:t xml:space="preserve">, </w:t>
            </w:r>
            <w:r w:rsidR="003953C5">
              <w:t>CO</w:t>
            </w:r>
            <w:r w:rsidR="003953C5" w:rsidRPr="0070060C">
              <w:rPr>
                <w:lang w:val="ru-RU"/>
              </w:rPr>
              <w:t>40016, версія 9 (Когорта С) від 20 вересня 2019 р.</w:t>
            </w:r>
          </w:p>
        </w:tc>
      </w:tr>
      <w:tr w:rsidR="007C7E03" w:rsidRPr="0086311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>Товариство з обмеженою відповідальністю «Рош Україна»</w:t>
            </w:r>
          </w:p>
        </w:tc>
      </w:tr>
      <w:tr w:rsidR="007C7E03" w:rsidRPr="0086311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>Ф.Хоффманн-Ля Рош Лтд (Швейцарія)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28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7B39DD">
            <w:pPr>
              <w:jc w:val="both"/>
              <w:rPr>
                <w:rFonts w:cstheme="minorBidi"/>
              </w:rPr>
            </w:pPr>
            <w:r w:rsidRPr="007222E6">
              <w:rPr>
                <w:rFonts w:eastAsia="Times New Roman"/>
                <w:szCs w:val="24"/>
              </w:rPr>
              <w:t>Оновлене Досьє досліджуваного лікарського засобу (IMPD) BI 836880, розчин для інфузії, 10</w:t>
            </w:r>
            <w:r w:rsidR="00497311">
              <w:rPr>
                <w:rFonts w:eastAsia="Times New Roman"/>
                <w:szCs w:val="24"/>
                <w:lang w:val="uk-UA"/>
              </w:rPr>
              <w:t xml:space="preserve"> </w:t>
            </w:r>
            <w:r w:rsidRPr="007222E6">
              <w:rPr>
                <w:rFonts w:eastAsia="Times New Roman"/>
                <w:szCs w:val="24"/>
              </w:rPr>
              <w:t>мг/мл (CMC2a/TF2), версія 01 від 24 квітня 2020; Долучення нового виробника: Almac Clinical Services (Ireland) Limited, Ірландія – альтернативний центр імпортування ДЛЗ в країнах, що не є членами Європейського Союзу (ЄС)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662 від 16.03.2020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 xml:space="preserve">«Відкрите 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 xml:space="preserve">ідження фази </w:t>
            </w:r>
            <w:r>
              <w:t>Ib</w:t>
            </w:r>
            <w:r w:rsidRPr="0070060C">
              <w:rPr>
                <w:lang w:val="ru-RU"/>
              </w:rPr>
              <w:t xml:space="preserve"> з підбору дози </w:t>
            </w:r>
            <w:r>
              <w:t>BI</w:t>
            </w:r>
            <w:r w:rsidRPr="0070060C">
              <w:rPr>
                <w:lang w:val="ru-RU"/>
              </w:rPr>
              <w:t xml:space="preserve"> 836880 у комбінації з </w:t>
            </w:r>
            <w:r>
              <w:t>BI</w:t>
            </w:r>
            <w:r w:rsidRPr="0070060C">
              <w:rPr>
                <w:lang w:val="ru-RU"/>
              </w:rPr>
              <w:t xml:space="preserve"> 754091 для характеристики безпечності, переносимості, фармакокінетики, фармакодинаміки та ефективності у пацієнтів з місцевопоширеним або метастатичним неплоскоклітинним недрібноклітинним раком легені та іншими солідними пухлинами», 1336-0011, версія 4.0 від 12 липня 2019 року</w:t>
            </w:r>
          </w:p>
        </w:tc>
      </w:tr>
      <w:tr w:rsidR="007C7E03" w:rsidRPr="0086311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proofErr w:type="gramStart"/>
            <w:r w:rsidRPr="0070060C">
              <w:rPr>
                <w:lang w:val="ru-RU"/>
              </w:rPr>
              <w:t>ТОВ</w:t>
            </w:r>
            <w:proofErr w:type="gramEnd"/>
            <w:r w:rsidRPr="0070060C">
              <w:rPr>
                <w:lang w:val="ru-RU"/>
              </w:rPr>
              <w:t xml:space="preserve"> «ДОКУМЕДС» («СІА ДОКУМЕДС»), Латвія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Boehringer Ingelheim RCV GmbH &amp; Co KG, Австрія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29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7B39DD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Додаток COVID-19 до Протоколу клінічного випробування CNTO1275UCO3001 від 30 квітня </w:t>
            </w:r>
            <w:r w:rsidRPr="007B39DD">
              <w:rPr>
                <w:rFonts w:eastAsia="Times New Roman" w:cs="Times New Roman"/>
                <w:szCs w:val="24"/>
              </w:rPr>
              <w:t xml:space="preserve">              </w:t>
            </w:r>
            <w:r>
              <w:rPr>
                <w:rFonts w:eastAsia="Times New Roman" w:cs="Times New Roman"/>
                <w:szCs w:val="24"/>
              </w:rPr>
              <w:t>2020 року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16 від 13.01.2016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 w:rsidRPr="0070060C">
              <w:rPr>
                <w:lang w:val="ru-RU"/>
              </w:rPr>
              <w:t xml:space="preserve">«Рандомізоване, подвійне сліпе, плацебо-контрольоване, багатоцентрове 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 xml:space="preserve">ідження фази 3, що проводиться в паралельних групах для оцінки безпечності та ефективності застосування устекінумабу для індукційної та підтримуючої терапії у учасників дослідження з активним виразковим колітом середнього або важкого ступеня тяжкості», </w:t>
            </w:r>
            <w:r>
              <w:t>CNTO</w:t>
            </w:r>
            <w:r w:rsidRPr="0070060C">
              <w:rPr>
                <w:lang w:val="ru-RU"/>
              </w:rPr>
              <w:t>1275</w:t>
            </w:r>
            <w:r>
              <w:t>UCO</w:t>
            </w:r>
            <w:r w:rsidRPr="0070060C">
              <w:rPr>
                <w:lang w:val="ru-RU"/>
              </w:rPr>
              <w:t>3001,</w:t>
            </w:r>
            <w:r w:rsidR="00497311">
              <w:rPr>
                <w:lang w:val="ru-RU"/>
              </w:rPr>
              <w:t xml:space="preserve">                                        </w:t>
            </w:r>
            <w:r w:rsidRPr="0070060C">
              <w:rPr>
                <w:lang w:val="ru-RU"/>
              </w:rPr>
              <w:t xml:space="preserve"> з інкорпорованою поправкою </w:t>
            </w:r>
            <w:r>
              <w:t>2 від 20 квітня 2016 року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 «ПАРЕКСЕЛ Україна»</w:t>
            </w:r>
          </w:p>
        </w:tc>
      </w:tr>
      <w:tr w:rsidR="007C7E03" w:rsidRPr="0086311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7B39D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«Янссен-Сілаг Інтернешнл НВ»</w:t>
            </w:r>
            <w:r w:rsidR="003953C5" w:rsidRPr="0070060C">
              <w:rPr>
                <w:lang w:val="ru-RU"/>
              </w:rPr>
              <w:t>, Бельгія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30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7B39DD">
            <w:pPr>
              <w:jc w:val="both"/>
              <w:rPr>
                <w:rFonts w:cstheme="minorBidi"/>
              </w:rPr>
            </w:pPr>
            <w:r w:rsidRPr="00043A8D">
              <w:rPr>
                <w:rFonts w:eastAsia="Times New Roman"/>
                <w:szCs w:val="24"/>
              </w:rPr>
              <w:t>Оновлений протокол з поправкою 4 від 29.03.2020 р.; Інформація для пацієнта та Форма інформованої згоди на участь у молекулярному дослідженні – Протокол 42756493BLC3001, версія українською мовою для України від 11.06.2020 р., версія 3.0; Інформація для пацієнта та Форма інформованої згоди на участь у молекулярному дослідженні – Протокол 42756493BLC3001, версія російською мовою для України від 11.06.2020 р., версія 3.0; Інформація для пацієнта та Форма інформованої згоди – Протокол 42756493BLC3001, версія українською мовою для України від 11.06.2020 р., версія 6.0; Інформація для пацієнта та Форма інформованої згоди – Протокол 42756493BLC3001, версія російською мовою для України від 11.06.2020 р., версія 6.0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1207 від 25.06.2018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7B39DD">
            <w:pPr>
              <w:jc w:val="both"/>
            </w:pPr>
            <w:r w:rsidRPr="00043A8D">
              <w:rPr>
                <w:rFonts w:eastAsia="Times New Roman"/>
                <w:szCs w:val="24"/>
                <w:lang w:val="ru-RU"/>
              </w:rPr>
              <w:t>«</w:t>
            </w:r>
            <w:proofErr w:type="gramStart"/>
            <w:r w:rsidRPr="00043A8D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043A8D">
              <w:rPr>
                <w:rFonts w:eastAsia="Times New Roman"/>
                <w:szCs w:val="24"/>
                <w:lang w:val="ru-RU"/>
              </w:rPr>
              <w:t>ідження 3 фази для оцінки ердафітінібу у порівнянні з вінфлуніном або доцетакселом чи пембролізумабом у пацієнтів з поширеною уротеліальною карциномою та окремими генетичними абераціями рецепторів фактору росту фібробластів»</w:t>
            </w:r>
            <w:r w:rsidR="003953C5" w:rsidRPr="0070060C">
              <w:rPr>
                <w:lang w:val="ru-RU"/>
              </w:rPr>
              <w:t>, 42756493</w:t>
            </w:r>
            <w:r w:rsidR="003953C5">
              <w:t>BLC</w:t>
            </w:r>
            <w:r w:rsidR="003953C5" w:rsidRPr="0070060C">
              <w:rPr>
                <w:lang w:val="ru-RU"/>
              </w:rPr>
              <w:t xml:space="preserve">3001, з поправкою </w:t>
            </w:r>
            <w:r w:rsidR="003953C5">
              <w:t>3 від 18.01.2019 р.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«ЯНССЕН ФАРМАЦЕВТИКА НВ», Бельгія</w:t>
            </w:r>
          </w:p>
        </w:tc>
      </w:tr>
      <w:tr w:rsidR="007B39DD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DD" w:rsidRDefault="007B39DD" w:rsidP="007B39D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DD" w:rsidRDefault="007B39DD" w:rsidP="007B39DD">
            <w:pPr>
              <w:jc w:val="both"/>
            </w:pPr>
            <w:r>
              <w:t>«ЯНССЕН ФАРМАЦЕВТИКА НВ», Бельгія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31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 w:rsidRPr="0086311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tbl>
            <w:tblPr>
              <w:tblStyle w:val="a5"/>
              <w:tblW w:w="1037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351"/>
            </w:tblGrid>
            <w:tr w:rsidR="007C7E03" w:rsidRPr="0086311A" w:rsidTr="00497311">
              <w:trPr>
                <w:trHeight w:val="379"/>
              </w:trPr>
              <w:tc>
                <w:tcPr>
                  <w:tcW w:w="103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7C7E03" w:rsidRPr="00ED081E" w:rsidRDefault="007B39DD" w:rsidP="003B4DFC">
                  <w:pPr>
                    <w:jc w:val="both"/>
                    <w:rPr>
                      <w:rFonts w:eastAsia="Times New Roman"/>
                      <w:szCs w:val="24"/>
                      <w:lang w:val="ru-RU"/>
                    </w:rPr>
                  </w:pP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 xml:space="preserve">Оновлений протокол клінічного випробування </w:t>
                  </w:r>
                  <w:r w:rsidRPr="00A90343">
                    <w:rPr>
                      <w:rFonts w:eastAsia="Times New Roman"/>
                      <w:szCs w:val="24"/>
                    </w:rPr>
                    <w:t>MK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 xml:space="preserve">-7625А-036, з інкорпорованою поправкою 01 від 05 травня 2020 року, </w:t>
                  </w:r>
                  <w:proofErr w:type="gramStart"/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англ</w:t>
                  </w:r>
                  <w:proofErr w:type="gramEnd"/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ійською мовою; МК-7625А-036, Україна, версія 01_від 27 травня 2020 р., українською мовою, інформація та документ про інформовану згоду для батьків дитини∕підлітка, який бере участь у науковому дослідженні; МК-7625А-036, Україна, версія 01_від 27 травня</w:t>
                  </w:r>
                  <w:r w:rsidR="000E3E69">
                    <w:rPr>
                      <w:rFonts w:eastAsia="Times New Roman"/>
                      <w:szCs w:val="24"/>
                      <w:lang w:val="ru-RU"/>
                    </w:rPr>
                    <w:t xml:space="preserve"> 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2020 р., російською мовою, інформація та документ про інформовану згоду для батьків дитини∕</w:t>
                  </w:r>
                  <w:proofErr w:type="gramStart"/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п</w:t>
                  </w:r>
                  <w:proofErr w:type="gramEnd"/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 xml:space="preserve">ідлітка, який бере участь у науковому дослідженні; МК-7625А-036, Україна, версія 01 від 08 червня 2020 р., українською мовою, інформація та документ про інформовану згоду для пацієнтів, що досягли повноліття; МК-7625А-036, Україна, версія 01 від 08 червня 2020 р., російською мовою, інформація та документ про інформовану згоду для пацієнтів, що досягли повноліття; Україна, </w:t>
                  </w:r>
                  <w:r w:rsidRPr="00A90343">
                    <w:rPr>
                      <w:rFonts w:eastAsia="Times New Roman"/>
                      <w:szCs w:val="24"/>
                    </w:rPr>
                    <w:t>MK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-7625</w:t>
                  </w:r>
                  <w:r w:rsidRPr="00A90343">
                    <w:rPr>
                      <w:rFonts w:eastAsia="Times New Roman"/>
                      <w:szCs w:val="24"/>
                    </w:rPr>
                    <w:t>A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 xml:space="preserve">-036, версія 01 від 04 червня 2020 р., українською мовою, інформація та документ про інформовану згоду для дітей (пацієнти – </w:t>
                  </w:r>
                  <w:proofErr w:type="gramStart"/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п</w:t>
                  </w:r>
                  <w:proofErr w:type="gramEnd"/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 xml:space="preserve">ідлітки, вік від 14 до </w:t>
                  </w:r>
                  <w:r w:rsidR="000E3E69">
                    <w:rPr>
                      <w:rFonts w:eastAsia="Times New Roman"/>
                      <w:szCs w:val="24"/>
                      <w:lang w:val="ru-RU"/>
                    </w:rPr>
                    <w:t xml:space="preserve">                         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 xml:space="preserve">18 років); Україна, </w:t>
                  </w:r>
                  <w:r w:rsidRPr="00A90343">
                    <w:rPr>
                      <w:rFonts w:eastAsia="Times New Roman"/>
                      <w:szCs w:val="24"/>
                    </w:rPr>
                    <w:t>MK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-7625</w:t>
                  </w:r>
                  <w:r w:rsidRPr="00A90343">
                    <w:rPr>
                      <w:rFonts w:eastAsia="Times New Roman"/>
                      <w:szCs w:val="24"/>
                    </w:rPr>
                    <w:t>A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 xml:space="preserve">-036, версія 01 від 04 червня 2020 р., російською мовою, інформація та документ про інформовану згоду для дітей (пацієнти – </w:t>
                  </w:r>
                  <w:proofErr w:type="gramStart"/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п</w:t>
                  </w:r>
                  <w:proofErr w:type="gramEnd"/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 xml:space="preserve">ідлітки, вік від 14 до 18 років); </w:t>
                  </w:r>
                  <w:proofErr w:type="gramStart"/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 xml:space="preserve">Україна, </w:t>
                  </w:r>
                  <w:r w:rsidRPr="00A90343">
                    <w:rPr>
                      <w:rFonts w:eastAsia="Times New Roman"/>
                      <w:szCs w:val="24"/>
                    </w:rPr>
                    <w:t>MK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-7625</w:t>
                  </w:r>
                  <w:r w:rsidRPr="00A90343">
                    <w:rPr>
                      <w:rFonts w:eastAsia="Times New Roman"/>
                      <w:szCs w:val="24"/>
                    </w:rPr>
                    <w:t>A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-036, версія 01 від 09 червня 2020 р., українською мовою, інформація та документ про інформовану згоду д</w:t>
                  </w:r>
                  <w:r w:rsidR="00497311">
                    <w:rPr>
                      <w:rFonts w:eastAsia="Times New Roman"/>
                      <w:szCs w:val="24"/>
                      <w:lang w:val="ru-RU"/>
                    </w:rPr>
                    <w:t xml:space="preserve">ля дітей (від 12 до 14 років), 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 xml:space="preserve">Україна, </w:t>
                  </w:r>
                  <w:r w:rsidRPr="00A90343">
                    <w:rPr>
                      <w:rFonts w:eastAsia="Times New Roman"/>
                      <w:szCs w:val="24"/>
                    </w:rPr>
                    <w:t>MK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-7625</w:t>
                  </w:r>
                  <w:r w:rsidRPr="00A90343">
                    <w:rPr>
                      <w:rFonts w:eastAsia="Times New Roman"/>
                      <w:szCs w:val="24"/>
                    </w:rPr>
                    <w:t>A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-036, версія 01 від 09 червня 2020 р., російською мовою, інформація та документ про інформовану згоду для дітей (від 12</w:t>
                  </w:r>
                  <w:proofErr w:type="gramEnd"/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 xml:space="preserve"> до 14 років); Україна, </w:t>
                  </w:r>
                  <w:r w:rsidRPr="00A90343">
                    <w:rPr>
                      <w:rFonts w:eastAsia="Times New Roman"/>
                      <w:szCs w:val="24"/>
                    </w:rPr>
                    <w:t>MK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-7625</w:t>
                  </w:r>
                  <w:r w:rsidRPr="00A90343">
                    <w:rPr>
                      <w:rFonts w:eastAsia="Times New Roman"/>
                      <w:szCs w:val="24"/>
                    </w:rPr>
                    <w:t>A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 xml:space="preserve">-036, версія 01 від 09 червня 2020 р., українською мовою, інформація та документ про інформовану згоду для дітей (від 8 </w:t>
                  </w:r>
                  <w:proofErr w:type="gramStart"/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до</w:t>
                  </w:r>
                  <w:proofErr w:type="gramEnd"/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 xml:space="preserve"> 12 років); Україна, </w:t>
                  </w:r>
                  <w:r w:rsidRPr="00A90343">
                    <w:rPr>
                      <w:rFonts w:eastAsia="Times New Roman"/>
                      <w:szCs w:val="24"/>
                    </w:rPr>
                    <w:t>MK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-7625</w:t>
                  </w:r>
                  <w:r w:rsidRPr="00A90343">
                    <w:rPr>
                      <w:rFonts w:eastAsia="Times New Roman"/>
                      <w:szCs w:val="24"/>
                    </w:rPr>
                    <w:t>A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 xml:space="preserve">-036, версія 01 від 09 червня 2020 р., російською мовою, інформація та документ про інформовану згоду для дітей (від 8 </w:t>
                  </w:r>
                  <w:proofErr w:type="gramStart"/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до</w:t>
                  </w:r>
                  <w:proofErr w:type="gramEnd"/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 xml:space="preserve"> 12 років); </w:t>
                  </w:r>
                  <w:r w:rsidRPr="00A90343">
                    <w:rPr>
                      <w:rFonts w:eastAsia="Times New Roman"/>
                      <w:szCs w:val="24"/>
                    </w:rPr>
                    <w:t>MK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7625</w:t>
                  </w:r>
                  <w:r w:rsidRPr="00A90343">
                    <w:rPr>
                      <w:rFonts w:eastAsia="Times New Roman"/>
                      <w:szCs w:val="24"/>
                    </w:rPr>
                    <w:t>A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 xml:space="preserve">-036_Інформаційний листок дослідження_українська_УКР_версія 1.0_02 квітня 2019 р.; </w:t>
                  </w:r>
                  <w:r w:rsidRPr="00A90343">
                    <w:rPr>
                      <w:rFonts w:eastAsia="Times New Roman"/>
                      <w:szCs w:val="24"/>
                    </w:rPr>
                    <w:t>MK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7625</w:t>
                  </w:r>
                  <w:r w:rsidRPr="00A90343">
                    <w:rPr>
                      <w:rFonts w:eastAsia="Times New Roman"/>
                      <w:szCs w:val="24"/>
                    </w:rPr>
                    <w:t>A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-036_Інформаційний листок дослідження_російська_УК</w:t>
                  </w:r>
                  <w:r w:rsidR="000E3E69">
                    <w:rPr>
                      <w:rFonts w:eastAsia="Times New Roman"/>
                      <w:szCs w:val="24"/>
                      <w:lang w:val="ru-RU"/>
                    </w:rPr>
                    <w:t xml:space="preserve">Р_версія 1.0_02 квітня 2019 р.; </w:t>
                  </w:r>
                  <w:r w:rsidRPr="00A90343">
                    <w:rPr>
                      <w:rFonts w:eastAsia="Times New Roman"/>
                      <w:szCs w:val="24"/>
                    </w:rPr>
                    <w:t>MK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7625</w:t>
                  </w:r>
                  <w:r w:rsidRPr="00A90343">
                    <w:rPr>
                      <w:rFonts w:eastAsia="Times New Roman"/>
                      <w:szCs w:val="24"/>
                    </w:rPr>
                    <w:t>A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 xml:space="preserve">-036_Картка-нагадування про візити_українська_УКР_версія 1.0_02 квітня 2019 р.; </w:t>
                  </w:r>
                  <w:r w:rsidRPr="00A90343">
                    <w:rPr>
                      <w:rFonts w:eastAsia="Times New Roman"/>
                      <w:szCs w:val="24"/>
                    </w:rPr>
                    <w:t>MK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7625</w:t>
                  </w:r>
                  <w:r w:rsidRPr="00A90343">
                    <w:rPr>
                      <w:rFonts w:eastAsia="Times New Roman"/>
                      <w:szCs w:val="24"/>
                    </w:rPr>
                    <w:t>A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 xml:space="preserve">-036_Картка-нагадування про візити_ російська _УКР_версія 1.0_02 квітня 2019 р.; </w:t>
                  </w:r>
                  <w:r w:rsidRPr="00A90343">
                    <w:rPr>
                      <w:rFonts w:eastAsia="Times New Roman"/>
                      <w:szCs w:val="24"/>
                    </w:rPr>
                    <w:t>MK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7625</w:t>
                  </w:r>
                  <w:r w:rsidRPr="00A90343">
                    <w:rPr>
                      <w:rFonts w:eastAsia="Times New Roman"/>
                      <w:szCs w:val="24"/>
                    </w:rPr>
                    <w:t>A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 xml:space="preserve">-036_Брошура про клінічні дослідження_українська_УКР_версія 1.0_02 квітня 2019 р.; </w:t>
                  </w:r>
                  <w:r w:rsidRPr="00A90343">
                    <w:rPr>
                      <w:rFonts w:eastAsia="Times New Roman"/>
                      <w:szCs w:val="24"/>
                    </w:rPr>
                    <w:t>MK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7625</w:t>
                  </w:r>
                  <w:r w:rsidRPr="00A90343">
                    <w:rPr>
                      <w:rFonts w:eastAsia="Times New Roman"/>
                      <w:szCs w:val="24"/>
                    </w:rPr>
                    <w:t>A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 xml:space="preserve">-036_Брошура про клінічні дослідження_ російська _УКР_версія 1.0_02 квітня 2019 р.; </w:t>
                  </w:r>
                  <w:r w:rsidRPr="00A90343">
                    <w:rPr>
                      <w:rFonts w:eastAsia="Times New Roman"/>
                      <w:szCs w:val="24"/>
                    </w:rPr>
                    <w:t>MK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7625</w:t>
                  </w:r>
                  <w:r w:rsidRPr="00A90343">
                    <w:rPr>
                      <w:rFonts w:eastAsia="Times New Roman"/>
                      <w:szCs w:val="24"/>
                    </w:rPr>
                    <w:t>A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 xml:space="preserve">-036_Постер для лікаря_українська_УКР_версія 1.0_02 квітня 2019 р. </w:t>
                  </w:r>
                  <w:r w:rsidRPr="00A90343">
                    <w:rPr>
                      <w:rFonts w:eastAsia="Times New Roman"/>
                      <w:szCs w:val="24"/>
                    </w:rPr>
                    <w:t>MK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7625</w:t>
                  </w:r>
                  <w:r w:rsidRPr="00A90343">
                    <w:rPr>
                      <w:rFonts w:eastAsia="Times New Roman"/>
                      <w:szCs w:val="24"/>
                    </w:rPr>
                    <w:t>A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 xml:space="preserve">-036_Плакат для лікаря_ російська _УКР_версія 1.0_02 квітня 2019 р.; </w:t>
                  </w:r>
                  <w:r w:rsidRPr="00A90343">
                    <w:rPr>
                      <w:rFonts w:eastAsia="Times New Roman"/>
                      <w:szCs w:val="24"/>
                    </w:rPr>
                    <w:t>MK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7625</w:t>
                  </w:r>
                  <w:r w:rsidRPr="00A90343">
                    <w:rPr>
                      <w:rFonts w:eastAsia="Times New Roman"/>
                      <w:szCs w:val="24"/>
                    </w:rPr>
                    <w:t>A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>-036 Зразок маркування досліджуваного лікарського засобу МК-7625</w:t>
                  </w:r>
                  <w:r w:rsidRPr="00A90343">
                    <w:rPr>
                      <w:rFonts w:eastAsia="Times New Roman"/>
                      <w:szCs w:val="24"/>
                    </w:rPr>
                    <w:t>A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t xml:space="preserve"> (цефтолозан/тазобактам) для локального використання в дослідницьких </w:t>
                  </w:r>
                  <w:r w:rsidRPr="00A90343">
                    <w:rPr>
                      <w:rFonts w:eastAsia="Times New Roman"/>
                      <w:szCs w:val="24"/>
                      <w:lang w:val="ru-RU"/>
                    </w:rPr>
                    <w:lastRenderedPageBreak/>
                    <w:t>центрах, для України українською мовою, версія 1.0 від 05 травня 2020 року; Зміна назви місця проведення клінічного випробування:</w:t>
                  </w:r>
                </w:p>
              </w:tc>
            </w:tr>
            <w:tr w:rsidR="007C7E03" w:rsidTr="00497311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Default="003953C5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lastRenderedPageBreak/>
                    <w:t>Було</w:t>
                  </w:r>
                </w:p>
              </w:tc>
              <w:tc>
                <w:tcPr>
                  <w:tcW w:w="5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Default="003953C5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7B39DD" w:rsidRPr="0086311A" w:rsidTr="00497311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39DD" w:rsidRPr="00A90343" w:rsidRDefault="007B39DD" w:rsidP="007B39DD">
                  <w:pPr>
                    <w:jc w:val="both"/>
                    <w:rPr>
                      <w:szCs w:val="24"/>
                      <w:lang w:val="ru-RU"/>
                    </w:rPr>
                  </w:pPr>
                  <w:r w:rsidRPr="00A90343">
                    <w:rPr>
                      <w:color w:val="000000"/>
                      <w:szCs w:val="24"/>
                      <w:lang w:val="ru-RU"/>
                    </w:rPr>
                    <w:t xml:space="preserve">к.м.н., Дементьєва Н.А. </w:t>
                  </w:r>
                </w:p>
                <w:p w:rsidR="007B39DD" w:rsidRPr="007B39DD" w:rsidRDefault="007B39DD" w:rsidP="007B39DD">
                  <w:pPr>
                    <w:jc w:val="both"/>
                    <w:rPr>
                      <w:rFonts w:eastAsia="Times New Roman"/>
                      <w:szCs w:val="24"/>
                      <w:lang w:val="ru-RU"/>
                    </w:rPr>
                  </w:pPr>
                  <w:r w:rsidRPr="007B39DD">
                    <w:rPr>
                      <w:color w:val="000000"/>
                      <w:szCs w:val="24"/>
                      <w:lang w:val="ru-RU"/>
                    </w:rPr>
                    <w:t xml:space="preserve">Комунальний заклад «Дніпропетровська обласна дитяча клінічна лікарня» Дніпропетровської обласної ради», відділення анестезіології та інтенсивної терапії новонароджених, </w:t>
                  </w:r>
                  <w:r w:rsidRPr="00A90343">
                    <w:rPr>
                      <w:color w:val="000000"/>
                      <w:szCs w:val="24"/>
                    </w:rPr>
                    <w:t> </w:t>
                  </w:r>
                  <w:r w:rsidRPr="007B39DD">
                    <w:rPr>
                      <w:color w:val="000000"/>
                      <w:szCs w:val="24"/>
                      <w:lang w:val="ru-RU"/>
                    </w:rPr>
                    <w:t>м</w:t>
                  </w:r>
                  <w:proofErr w:type="gramStart"/>
                  <w:r w:rsidRPr="007B39DD">
                    <w:rPr>
                      <w:color w:val="000000"/>
                      <w:szCs w:val="24"/>
                      <w:lang w:val="ru-RU"/>
                    </w:rPr>
                    <w:t>.Д</w:t>
                  </w:r>
                  <w:proofErr w:type="gramEnd"/>
                  <w:r w:rsidRPr="007B39DD">
                    <w:rPr>
                      <w:color w:val="000000"/>
                      <w:szCs w:val="24"/>
                      <w:lang w:val="ru-RU"/>
                    </w:rPr>
                    <w:t>ніпро</w:t>
                  </w:r>
                </w:p>
              </w:tc>
              <w:tc>
                <w:tcPr>
                  <w:tcW w:w="5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39DD" w:rsidRPr="00A90343" w:rsidRDefault="007B39DD" w:rsidP="007B39DD">
                  <w:pPr>
                    <w:jc w:val="both"/>
                    <w:rPr>
                      <w:color w:val="000000"/>
                      <w:szCs w:val="24"/>
                      <w:highlight w:val="yellow"/>
                      <w:lang w:val="ru-RU"/>
                    </w:rPr>
                  </w:pPr>
                  <w:r w:rsidRPr="00A90343">
                    <w:rPr>
                      <w:color w:val="000000"/>
                      <w:szCs w:val="24"/>
                      <w:lang w:val="ru-RU"/>
                    </w:rPr>
                    <w:t xml:space="preserve">к.м.н. Дементьєва Н.А. </w:t>
                  </w:r>
                </w:p>
                <w:p w:rsidR="007B39DD" w:rsidRPr="00A90343" w:rsidRDefault="007B39DD" w:rsidP="007B39DD">
                  <w:pPr>
                    <w:jc w:val="both"/>
                    <w:rPr>
                      <w:rFonts w:eastAsia="Times New Roman"/>
                      <w:szCs w:val="24"/>
                      <w:lang w:val="ru-RU"/>
                    </w:rPr>
                  </w:pPr>
                  <w:r w:rsidRPr="00A90343">
                    <w:rPr>
                      <w:szCs w:val="24"/>
                      <w:lang w:val="ru-RU"/>
                    </w:rPr>
                    <w:t xml:space="preserve">Комунальне </w:t>
                  </w:r>
                  <w:proofErr w:type="gramStart"/>
                  <w:r w:rsidRPr="00A90343">
                    <w:rPr>
                      <w:szCs w:val="24"/>
                      <w:lang w:val="ru-RU"/>
                    </w:rPr>
                    <w:t>п</w:t>
                  </w:r>
                  <w:proofErr w:type="gramEnd"/>
                  <w:r w:rsidRPr="00A90343">
                    <w:rPr>
                      <w:szCs w:val="24"/>
                      <w:lang w:val="ru-RU"/>
                    </w:rPr>
                    <w:t>ідприємство «Дніпропетровська обласна дитяча клінічна лікарня» Дніпропетровської обласної ради», відділення анестезіології та інтенсивної терапії новонароджених на 8 ліжок та з блоком для недоношених та хворих новонароджених на 10 ліжок, м. Дніпро</w:t>
                  </w:r>
                </w:p>
              </w:tc>
            </w:tr>
          </w:tbl>
          <w:p w:rsidR="007C7E03" w:rsidRPr="007B39DD" w:rsidRDefault="007C7E03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lastRenderedPageBreak/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893 від 15.04.2020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ED081E">
            <w:pPr>
              <w:jc w:val="both"/>
              <w:rPr>
                <w:lang w:val="ru-RU"/>
              </w:rPr>
            </w:pPr>
            <w:r w:rsidRPr="00A90343">
              <w:rPr>
                <w:rFonts w:eastAsia="Times New Roman"/>
                <w:szCs w:val="24"/>
                <w:lang w:val="ru-RU"/>
              </w:rPr>
              <w:t xml:space="preserve">«Відкрите багатоцентрове клінічне </w:t>
            </w:r>
            <w:proofErr w:type="gramStart"/>
            <w:r w:rsidRPr="00A90343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A90343">
              <w:rPr>
                <w:rFonts w:eastAsia="Times New Roman"/>
                <w:szCs w:val="24"/>
                <w:lang w:val="ru-RU"/>
              </w:rPr>
              <w:t>ідження І фази без групи порівняння для оцінки безпеки, переносимості та фармакокінетики цефтолозану/тазобактаму (МК-7625А) у дітей з нозокоміальною пневмонією»</w:t>
            </w:r>
            <w:r w:rsidR="003953C5" w:rsidRPr="0070060C">
              <w:rPr>
                <w:lang w:val="ru-RU"/>
              </w:rPr>
              <w:t xml:space="preserve">, </w:t>
            </w:r>
            <w:r w:rsidR="003953C5">
              <w:t>MK</w:t>
            </w:r>
            <w:r w:rsidR="003953C5" w:rsidRPr="0070060C">
              <w:rPr>
                <w:lang w:val="ru-RU"/>
              </w:rPr>
              <w:t>-7625</w:t>
            </w:r>
            <w:r w:rsidR="003953C5">
              <w:t>A</w:t>
            </w:r>
            <w:r>
              <w:rPr>
                <w:lang w:val="ru-RU"/>
              </w:rPr>
              <w:t>-036</w:t>
            </w:r>
            <w:r w:rsidR="003953C5" w:rsidRPr="0070060C">
              <w:rPr>
                <w:lang w:val="ru-RU"/>
              </w:rPr>
              <w:t>, від 02 квітня 2019 року</w:t>
            </w:r>
          </w:p>
        </w:tc>
      </w:tr>
      <w:tr w:rsidR="007C7E03" w:rsidRPr="0086311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«Мерк Шарп Енд Доум Корп.», дочірнє підприємство «Мерк Енд Ко.,Інк.», США (Merck Sharp &amp; Dohme Corp., a subsidiary of Merck &amp; Co., Inc., USA)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32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081E" w:rsidRDefault="00ED081E" w:rsidP="00ED081E">
            <w:pPr>
              <w:jc w:val="both"/>
              <w:rPr>
                <w:rFonts w:cstheme="minorBidi"/>
              </w:rPr>
            </w:pPr>
            <w:r w:rsidRPr="00FB2FF8">
              <w:rPr>
                <w:rFonts w:eastAsia="Times New Roman"/>
                <w:szCs w:val="24"/>
              </w:rPr>
              <w:t xml:space="preserve">Оновлений протокол клінічного дослідження IgPro20_3007, поправка 2 від 05 лютого 2020 р., англійською мовою; Форма інформованої згоди, основна версія 3.0 від 27 лютого 2020 р., Україна, версія 2.0 від 24 березня 2020 р., англійською, українською та російською мовами; «Посібник пацієнта із застосування досліджуваного лікарського засобу (ДЛЗ)», версія 2.0 від 10 лютого </w:t>
            </w:r>
            <w:r w:rsidR="000E3E69">
              <w:rPr>
                <w:rFonts w:eastAsia="Times New Roman"/>
                <w:szCs w:val="24"/>
                <w:lang w:val="uk-UA"/>
              </w:rPr>
              <w:t xml:space="preserve">                   </w:t>
            </w:r>
            <w:r w:rsidRPr="00FB2FF8">
              <w:rPr>
                <w:rFonts w:eastAsia="Times New Roman"/>
                <w:szCs w:val="24"/>
              </w:rPr>
              <w:t>2020 року, англійською, українською мовами; «Керівництво для пацієнта із застосування досліджуваного лікарського засобу (ДЛЗ)» версія 2.0 від 10 лютого 2020 року, російською мовою; Зображення сумки для матеріалів пацієнта, версія від 06 березня 2020 р., англійською мовою</w:t>
            </w:r>
            <w:r w:rsidRPr="00ED081E">
              <w:rPr>
                <w:rFonts w:eastAsia="Times New Roman"/>
                <w:szCs w:val="24"/>
              </w:rPr>
              <w:t>;</w:t>
            </w:r>
            <w:r w:rsidRPr="00FB2FF8">
              <w:rPr>
                <w:rFonts w:eastAsia="Times New Roman"/>
                <w:szCs w:val="24"/>
              </w:rPr>
              <w:t xml:space="preserve"> </w:t>
            </w:r>
            <w:r w:rsidR="000E3E69">
              <w:rPr>
                <w:rFonts w:eastAsia="Times New Roman"/>
                <w:szCs w:val="24"/>
                <w:lang w:val="uk-UA"/>
              </w:rPr>
              <w:t xml:space="preserve">                  </w:t>
            </w:r>
            <w:r w:rsidRPr="00FB2FF8">
              <w:rPr>
                <w:rFonts w:eastAsia="Times New Roman"/>
                <w:szCs w:val="24"/>
              </w:rPr>
              <w:t>Зміна назви протоколу клін</w:t>
            </w:r>
            <w:r>
              <w:rPr>
                <w:rFonts w:eastAsia="Times New Roman"/>
                <w:szCs w:val="24"/>
              </w:rPr>
              <w:t>ічного дослідження IgPro20_3007</w:t>
            </w:r>
            <w:r w:rsidRPr="00ED081E">
              <w:rPr>
                <w:rFonts w:eastAsia="Times New Roman"/>
                <w:szCs w:val="24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0E3E69" w:rsidTr="00ED081E">
              <w:tc>
                <w:tcPr>
                  <w:tcW w:w="5126" w:type="dxa"/>
                </w:tcPr>
                <w:p w:rsidR="000E3E69" w:rsidRDefault="000E3E69" w:rsidP="000E3E69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0E3E69" w:rsidRDefault="000E3E69" w:rsidP="000E3E69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ED081E" w:rsidTr="00ED081E">
              <w:tc>
                <w:tcPr>
                  <w:tcW w:w="5126" w:type="dxa"/>
                </w:tcPr>
                <w:p w:rsidR="00ED081E" w:rsidRPr="00ED081E" w:rsidRDefault="00ED081E" w:rsidP="00ED081E">
                  <w:pPr>
                    <w:pStyle w:val="cs80d9435b"/>
                    <w:rPr>
                      <w:b/>
                    </w:rPr>
                  </w:pPr>
                  <w:proofErr w:type="gramStart"/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Досл</w:t>
                  </w:r>
                  <w:proofErr w:type="gramEnd"/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ідження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оцінки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ефективності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безпечності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та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фармакокінетики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при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застосуванні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препарату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IgPro20 (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імуноглобуліну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для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підшкірного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введення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Хізентра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®)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дорослих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пацієнтів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із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дерматоміозитом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(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ДМ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127" w:type="dxa"/>
                </w:tcPr>
                <w:p w:rsidR="00ED081E" w:rsidRPr="00ED081E" w:rsidRDefault="00ED081E" w:rsidP="00ED081E">
                  <w:pPr>
                    <w:pStyle w:val="cs80d9435b"/>
                    <w:rPr>
                      <w:b/>
                    </w:rPr>
                  </w:pPr>
                  <w:proofErr w:type="gramStart"/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Досл</w:t>
                  </w:r>
                  <w:proofErr w:type="gramEnd"/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ідження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оцінки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ефективності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безпечності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та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фармакокінетики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при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застосуванні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препарату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IgPro20 (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імуноглобуліну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для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підшкірного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введення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Хізентра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®)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дорослих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пацієнтів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із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дерматоміозитом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(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ДМ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) - 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дослідження</w:t>
                  </w:r>
                  <w:r w:rsidRPr="00ED081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RECLAIIM</w:t>
                  </w:r>
                </w:p>
              </w:tc>
            </w:tr>
          </w:tbl>
          <w:p w:rsidR="007C7E03" w:rsidRDefault="007C7E03" w:rsidP="00ED081E">
            <w:pPr>
              <w:jc w:val="both"/>
              <w:rPr>
                <w:rFonts w:cstheme="minorBidi"/>
              </w:rPr>
            </w:pPr>
          </w:p>
        </w:tc>
      </w:tr>
      <w:tr w:rsidR="007C7E03" w:rsidTr="00ED081E">
        <w:trPr>
          <w:trHeight w:val="77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ED081E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</w:t>
            </w:r>
            <w:r w:rsidRPr="00ED081E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та</w:t>
            </w:r>
            <w:r w:rsidRPr="00ED081E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дата</w:t>
            </w:r>
            <w:r w:rsidRPr="00ED081E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наказу</w:t>
            </w:r>
            <w:r w:rsidRPr="00ED081E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МОЗ</w:t>
            </w:r>
            <w:r w:rsidRPr="00ED081E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щодо</w:t>
            </w:r>
            <w:r w:rsidRPr="00ED081E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затвердження</w:t>
            </w:r>
            <w:r w:rsidRPr="00ED081E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клінічного</w:t>
            </w:r>
            <w:r w:rsidRPr="00ED081E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2266 від 12.11.2019</w:t>
            </w:r>
          </w:p>
        </w:tc>
      </w:tr>
      <w:tr w:rsidR="007C7E03" w:rsidRPr="0086311A" w:rsidTr="00ED081E">
        <w:trPr>
          <w:trHeight w:val="79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</w:t>
            </w:r>
            <w:r w:rsidRPr="00ED081E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клінічного</w:t>
            </w:r>
            <w:r w:rsidRPr="00ED081E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випробування</w:t>
            </w:r>
            <w:r w:rsidRPr="00ED081E">
              <w:rPr>
                <w:szCs w:val="24"/>
                <w:lang w:val="ru-RU"/>
              </w:rPr>
              <w:t xml:space="preserve">, </w:t>
            </w:r>
            <w:r w:rsidRPr="0070060C">
              <w:rPr>
                <w:szCs w:val="24"/>
                <w:lang w:val="ru-RU"/>
              </w:rPr>
              <w:t>код</w:t>
            </w:r>
            <w:r w:rsidRPr="00ED081E">
              <w:rPr>
                <w:szCs w:val="24"/>
                <w:lang w:val="ru-RU"/>
              </w:rPr>
              <w:t xml:space="preserve">, </w:t>
            </w:r>
            <w:r w:rsidRPr="0070060C">
              <w:rPr>
                <w:szCs w:val="24"/>
                <w:lang w:val="ru-RU"/>
              </w:rPr>
              <w:t>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>«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 xml:space="preserve">ідження з оцінки ефективності, безпечності та фармакокінетики при застосуванні препарату </w:t>
            </w:r>
            <w:r>
              <w:t>IgPro</w:t>
            </w:r>
            <w:r w:rsidRPr="0070060C">
              <w:rPr>
                <w:lang w:val="ru-RU"/>
              </w:rPr>
              <w:t xml:space="preserve">20 (імуноглобуліну для підшкірного введення, Хізентра®) у дорослих пацієнтів із дерматоміозитом (ДМ)», </w:t>
            </w:r>
            <w:r>
              <w:t>IgPro</w:t>
            </w:r>
            <w:r w:rsidRPr="0070060C">
              <w:rPr>
                <w:lang w:val="ru-RU"/>
              </w:rPr>
              <w:t>20_3007, поправка 1 від 07 червня 2019 року</w:t>
            </w:r>
          </w:p>
        </w:tc>
      </w:tr>
      <w:tr w:rsidR="007C7E03" w:rsidRPr="0086311A" w:rsidTr="00ED081E">
        <w:trPr>
          <w:trHeight w:val="24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proofErr w:type="gramStart"/>
            <w:r w:rsidRPr="0070060C">
              <w:rPr>
                <w:lang w:val="ru-RU"/>
              </w:rPr>
              <w:t>ТОВ</w:t>
            </w:r>
            <w:proofErr w:type="gramEnd"/>
            <w:r w:rsidRPr="0070060C">
              <w:rPr>
                <w:lang w:val="ru-RU"/>
              </w:rPr>
              <w:t xml:space="preserve"> «Клінічні дослідження Айкон», Україна</w:t>
            </w:r>
          </w:p>
        </w:tc>
      </w:tr>
      <w:tr w:rsidR="007C7E03" w:rsidTr="00ED081E">
        <w:trPr>
          <w:trHeight w:val="2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CSL Behring LLC, USA / СіЕсЕл Берінг ЕлЕлСі, США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33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081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081E" w:rsidRDefault="00ED081E" w:rsidP="00ED08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081E" w:rsidRPr="00B13FCA" w:rsidRDefault="00ED081E" w:rsidP="00ED081E">
            <w:pPr>
              <w:jc w:val="both"/>
              <w:rPr>
                <w:rFonts w:eastAsia="Times New Roman"/>
                <w:szCs w:val="24"/>
              </w:rPr>
            </w:pPr>
            <w:r w:rsidRPr="00B13FCA">
              <w:rPr>
                <w:rFonts w:eastAsia="Times New Roman"/>
                <w:szCs w:val="24"/>
              </w:rPr>
              <w:t xml:space="preserve">Оновлений протокол клінічного дослідження NOAH - AFNET 6, версія 5.0 від 01 грудня 2019 року, англійською мовою; Інформація для пацієнта/Форма Інформованої згоди пацієнта для України англійською мовою, версія 5.0 від 14 лютого 2020 року, переклад російською від 18 лютого </w:t>
            </w:r>
            <w:r w:rsidR="000E3E69">
              <w:rPr>
                <w:rFonts w:eastAsia="Times New Roman"/>
                <w:szCs w:val="24"/>
                <w:lang w:val="uk-UA"/>
              </w:rPr>
              <w:t xml:space="preserve">                     </w:t>
            </w:r>
            <w:r w:rsidRPr="00B13FCA">
              <w:rPr>
                <w:rFonts w:eastAsia="Times New Roman"/>
                <w:szCs w:val="24"/>
              </w:rPr>
              <w:t>2020 року, переклад українською від 18 лютого 2020 року; Cпрощена характеристика препарату Едоксабан (Ліксіана) від 10 березня 2020 року, англійською мовою; Спрощена характеристика препарату Аспірин (Aspirin ® protect) 100 мг від грудня 2019 року, англійською мовою; Подовження терміну проведення клінічного випробування в Україні до липня 2023 року; Зміна назви заявника з ТОВ «Чілтерн Інтернешнл Україна» на ТОВ «КОВАНС КЛІНІКАЛ ДЕВЕЛОПМЕНТ УКРАЇНА»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1132 від 15.06.2018</w:t>
            </w:r>
          </w:p>
        </w:tc>
      </w:tr>
      <w:tr w:rsidR="007C7E03" w:rsidRPr="0086311A" w:rsidTr="00ED081E">
        <w:trPr>
          <w:trHeight w:val="90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ED081E">
            <w:pPr>
              <w:jc w:val="both"/>
              <w:rPr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«</w:t>
            </w:r>
            <w:r w:rsidRPr="00B13FCA">
              <w:rPr>
                <w:rFonts w:eastAsia="Times New Roman"/>
                <w:szCs w:val="24"/>
                <w:lang w:val="ru-RU"/>
              </w:rPr>
              <w:t xml:space="preserve">Використання пероральних антикоагулянтів, що не відносяться до класу антагоністів </w:t>
            </w:r>
            <w:proofErr w:type="gramStart"/>
            <w:r w:rsidRPr="00B13FCA">
              <w:rPr>
                <w:rFonts w:eastAsia="Times New Roman"/>
                <w:szCs w:val="24"/>
                <w:lang w:val="ru-RU"/>
              </w:rPr>
              <w:t>в</w:t>
            </w:r>
            <w:proofErr w:type="gramEnd"/>
            <w:r w:rsidRPr="00B13FCA">
              <w:rPr>
                <w:rFonts w:eastAsia="Times New Roman"/>
                <w:szCs w:val="24"/>
                <w:lang w:val="ru-RU"/>
              </w:rPr>
              <w:t>ітаміну К, у пацієнтів з передсердними епізодами високої частоти</w:t>
            </w:r>
            <w:r>
              <w:rPr>
                <w:rFonts w:eastAsia="Times New Roman"/>
                <w:szCs w:val="24"/>
                <w:lang w:val="ru-RU"/>
              </w:rPr>
              <w:t>»</w:t>
            </w:r>
            <w:r w:rsidR="003953C5" w:rsidRPr="0070060C">
              <w:rPr>
                <w:lang w:val="ru-RU"/>
              </w:rPr>
              <w:t xml:space="preserve">, </w:t>
            </w:r>
            <w:r w:rsidR="003953C5">
              <w:t>NOAH</w:t>
            </w:r>
            <w:r w:rsidR="003953C5" w:rsidRPr="0070060C">
              <w:rPr>
                <w:lang w:val="ru-RU"/>
              </w:rPr>
              <w:t xml:space="preserve"> - </w:t>
            </w:r>
            <w:r w:rsidR="003953C5">
              <w:t>AFNET</w:t>
            </w:r>
            <w:r w:rsidR="003953C5" w:rsidRPr="0070060C">
              <w:rPr>
                <w:lang w:val="ru-RU"/>
              </w:rPr>
              <w:t xml:space="preserve"> 6, версія 4.0 від 06 листопада 2018 р.</w:t>
            </w:r>
          </w:p>
        </w:tc>
      </w:tr>
      <w:tr w:rsidR="007C7E03" w:rsidRPr="0086311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proofErr w:type="gramStart"/>
            <w:r w:rsidRPr="0070060C">
              <w:rPr>
                <w:lang w:val="ru-RU"/>
              </w:rPr>
              <w:t>ТОВ</w:t>
            </w:r>
            <w:proofErr w:type="gramEnd"/>
            <w:r w:rsidRPr="0070060C">
              <w:rPr>
                <w:lang w:val="ru-RU"/>
              </w:rPr>
              <w:t xml:space="preserve"> «КОВАНС КЛІНІКАЛ ДЕВЕЛОПМЕНТ УКРАЇНА»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Kompetenznetz Vorhofflimmern e.V. (AFNET) [Atrial Fibrillation NETwork], Німеччина 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34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081E" w:rsidRPr="0086311A" w:rsidTr="00ED081E">
        <w:trPr>
          <w:trHeight w:val="415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081E" w:rsidRDefault="00ED081E" w:rsidP="00ED08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081E" w:rsidRPr="00ED081E" w:rsidRDefault="00ED081E" w:rsidP="00ED081E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C04280">
              <w:rPr>
                <w:rFonts w:eastAsia="Times New Roman" w:cs="Times New Roman"/>
                <w:szCs w:val="24"/>
                <w:lang w:val="ru-RU"/>
              </w:rPr>
              <w:t xml:space="preserve">Оновлений фінальний протокол з інкорпорованою поправкою 10 від 04 травня 2020 року; Брошура </w:t>
            </w:r>
            <w:proofErr w:type="gramStart"/>
            <w:r w:rsidRPr="00C04280">
              <w:rPr>
                <w:rFonts w:eastAsia="Times New Roman" w:cs="Times New Roman"/>
                <w:szCs w:val="24"/>
                <w:lang w:val="ru-RU"/>
              </w:rPr>
              <w:t>досл</w:t>
            </w:r>
            <w:proofErr w:type="gramEnd"/>
            <w:r w:rsidRPr="00C04280">
              <w:rPr>
                <w:rFonts w:eastAsia="Times New Roman" w:cs="Times New Roman"/>
                <w:szCs w:val="24"/>
                <w:lang w:val="ru-RU"/>
              </w:rPr>
              <w:t>ідника: Тофацитиніб від квітня 2020 р., версія 16.0; Загальна оцінка спі</w:t>
            </w:r>
            <w:proofErr w:type="gramStart"/>
            <w:r w:rsidRPr="00C04280">
              <w:rPr>
                <w:rFonts w:eastAsia="Times New Roman" w:cs="Times New Roman"/>
                <w:szCs w:val="24"/>
                <w:lang w:val="ru-RU"/>
              </w:rPr>
              <w:t>вв</w:t>
            </w:r>
            <w:proofErr w:type="gramEnd"/>
            <w:r w:rsidRPr="00C04280">
              <w:rPr>
                <w:rFonts w:eastAsia="Times New Roman" w:cs="Times New Roman"/>
                <w:szCs w:val="24"/>
                <w:lang w:val="ru-RU"/>
              </w:rPr>
              <w:t xml:space="preserve">ідношення ризик/користь від травня 2020р.; Доповнення до інформованої згоди на участь у клінічному дослідженні, версія 1.1.0 від 10 квітня 2020 р. на основі версії на рівні дослідження від 06 квітня </w:t>
            </w:r>
            <w:r w:rsidR="000E3E6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C04280">
              <w:rPr>
                <w:rFonts w:eastAsia="Times New Roman" w:cs="Times New Roman"/>
                <w:szCs w:val="24"/>
                <w:lang w:val="ru-RU"/>
              </w:rPr>
              <w:t xml:space="preserve">2020 р.; А3921145 Інформація для батьків та форма інформованої згоди для участі у клінічному випробуванні, на основі версії на </w:t>
            </w:r>
            <w:proofErr w:type="gramStart"/>
            <w:r w:rsidRPr="00C04280">
              <w:rPr>
                <w:rFonts w:eastAsia="Times New Roman" w:cs="Times New Roman"/>
                <w:szCs w:val="24"/>
                <w:lang w:val="ru-RU"/>
              </w:rPr>
              <w:t>р</w:t>
            </w:r>
            <w:proofErr w:type="gramEnd"/>
            <w:r w:rsidRPr="00C04280">
              <w:rPr>
                <w:rFonts w:eastAsia="Times New Roman" w:cs="Times New Roman"/>
                <w:szCs w:val="24"/>
                <w:lang w:val="ru-RU"/>
              </w:rPr>
              <w:t xml:space="preserve">івні дослідження від 08 травня 2020 р., версія для України 7.1.0 від 22 травня 2020р., українською та російською мовами; А3921145 Інформація для пацієнта та форма інформованої згоди для участі у клінічному випробуванні, на основі версії на </w:t>
            </w:r>
            <w:proofErr w:type="gramStart"/>
            <w:r w:rsidRPr="00C04280">
              <w:rPr>
                <w:rFonts w:eastAsia="Times New Roman" w:cs="Times New Roman"/>
                <w:szCs w:val="24"/>
                <w:lang w:val="ru-RU"/>
              </w:rPr>
              <w:t>р</w:t>
            </w:r>
            <w:proofErr w:type="gramEnd"/>
            <w:r w:rsidRPr="00C04280">
              <w:rPr>
                <w:rFonts w:eastAsia="Times New Roman" w:cs="Times New Roman"/>
                <w:szCs w:val="24"/>
                <w:lang w:val="ru-RU"/>
              </w:rPr>
              <w:t xml:space="preserve">івні дослідження від 08 травня 2020 р., версія для України 7.1.0 від 22 травня 2020р., українською та російською мовами; А3921145 Інформація для пацієнта та форма інформованої згоди неповнолітнього для участі у клінічному випробуванні (14-17 років), на основі версії на </w:t>
            </w:r>
            <w:proofErr w:type="gramStart"/>
            <w:r w:rsidRPr="00C04280">
              <w:rPr>
                <w:rFonts w:eastAsia="Times New Roman" w:cs="Times New Roman"/>
                <w:szCs w:val="24"/>
                <w:lang w:val="ru-RU"/>
              </w:rPr>
              <w:t>р</w:t>
            </w:r>
            <w:proofErr w:type="gramEnd"/>
            <w:r w:rsidRPr="00C04280">
              <w:rPr>
                <w:rFonts w:eastAsia="Times New Roman" w:cs="Times New Roman"/>
                <w:szCs w:val="24"/>
                <w:lang w:val="ru-RU"/>
              </w:rPr>
              <w:t>івні дослідження від 08 травня 2020 р., версія для України 7.1.0 від 22 травня 2020 р., українською та російською мовам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и; </w:t>
            </w:r>
            <w:r w:rsidRPr="00C04280">
              <w:rPr>
                <w:rFonts w:eastAsia="Times New Roman" w:cs="Times New Roman"/>
                <w:szCs w:val="24"/>
                <w:lang w:val="ru-RU"/>
              </w:rPr>
              <w:t xml:space="preserve">А3921145 Інформація для пацієнта та форма інформованої згоди дитини для участі у клінічному випробуванні (11-13 років), на основі версії на </w:t>
            </w:r>
            <w:proofErr w:type="gramStart"/>
            <w:r w:rsidRPr="00C04280">
              <w:rPr>
                <w:rFonts w:eastAsia="Times New Roman" w:cs="Times New Roman"/>
                <w:szCs w:val="24"/>
                <w:lang w:val="ru-RU"/>
              </w:rPr>
              <w:t>р</w:t>
            </w:r>
            <w:proofErr w:type="gramEnd"/>
            <w:r w:rsidRPr="00C04280">
              <w:rPr>
                <w:rFonts w:eastAsia="Times New Roman" w:cs="Times New Roman"/>
                <w:szCs w:val="24"/>
                <w:lang w:val="ru-RU"/>
              </w:rPr>
              <w:t>івні дослідження від 08 травня 2020 р., версія для України 5.1.0 від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C04280">
              <w:rPr>
                <w:rFonts w:eastAsia="Times New Roman" w:cs="Times New Roman"/>
                <w:szCs w:val="24"/>
                <w:lang w:val="ru-RU"/>
              </w:rPr>
              <w:t>22 травня 2020 р., українською та російсько</w:t>
            </w:r>
            <w:r>
              <w:rPr>
                <w:rFonts w:eastAsia="Times New Roman" w:cs="Times New Roman"/>
                <w:szCs w:val="24"/>
                <w:lang w:val="ru-RU"/>
              </w:rPr>
              <w:t>ю мовами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248 від 09.03.2017</w:t>
            </w:r>
          </w:p>
        </w:tc>
      </w:tr>
      <w:tr w:rsidR="007C7E03" w:rsidTr="00ED081E">
        <w:trPr>
          <w:trHeight w:val="79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 w:rsidRPr="0070060C">
              <w:rPr>
                <w:lang w:val="ru-RU"/>
              </w:rPr>
              <w:t xml:space="preserve">«Довготривале, відкрите 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 xml:space="preserve">ідження з періодом подальшого спостереження, яке проводиться для вивчення препарату тофацитиніб при лікуванні ювенільного ідіопатичного артриту (ЮІА)», А3921145, фінальний протокол з інкорпорованою поправкою </w:t>
            </w:r>
            <w:r>
              <w:t>9 від 23 травня 2019 року</w:t>
            </w:r>
          </w:p>
        </w:tc>
      </w:tr>
      <w:tr w:rsidR="007C7E03" w:rsidTr="00ED081E">
        <w:trPr>
          <w:trHeight w:val="9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 «Інвентів Хелс Україна»</w:t>
            </w:r>
          </w:p>
        </w:tc>
      </w:tr>
      <w:tr w:rsidR="007C7E03" w:rsidTr="00ED081E">
        <w:trPr>
          <w:trHeight w:val="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Пфайзер Інк [Pfizer Inc], США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Default="003953C5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№ </w:t>
      </w:r>
      <w:r>
        <w:t>35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 w:rsidRPr="0086311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>Включення додаткових місць проведення клінічного випробування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7C7E03" w:rsidRPr="0086311A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Default="003953C5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Pr="0070060C" w:rsidRDefault="003953C5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70060C">
                    <w:rPr>
                      <w:rFonts w:cs="Bookman Old Style"/>
                      <w:lang w:val="ru-RU"/>
                    </w:rPr>
                    <w:t xml:space="preserve">П.І.Б. відповідального </w:t>
                  </w:r>
                  <w:proofErr w:type="gramStart"/>
                  <w:r w:rsidRPr="0070060C">
                    <w:rPr>
                      <w:rFonts w:cs="Bookman Old Style"/>
                      <w:lang w:val="ru-RU"/>
                    </w:rPr>
                    <w:t>досл</w:t>
                  </w:r>
                  <w:proofErr w:type="gramEnd"/>
                  <w:r w:rsidRPr="0070060C">
                    <w:rPr>
                      <w:rFonts w:cs="Bookman Old Style"/>
                      <w:lang w:val="ru-RU"/>
                    </w:rPr>
                    <w:t>ідника</w:t>
                  </w:r>
                </w:p>
                <w:p w:rsidR="007C7E03" w:rsidRDefault="003953C5">
                  <w:pPr>
                    <w:jc w:val="center"/>
                    <w:rPr>
                      <w:lang w:val="ru-RU"/>
                    </w:rPr>
                  </w:pPr>
                  <w:r w:rsidRPr="0070060C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ED081E" w:rsidRPr="0086311A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81E" w:rsidRPr="00ED081E" w:rsidRDefault="00ED081E" w:rsidP="00ED081E">
                  <w:pPr>
                    <w:pStyle w:val="cs80d9435b"/>
                    <w:rPr>
                      <w:b/>
                    </w:rPr>
                  </w:pPr>
                  <w:r w:rsidRPr="00ED081E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81E" w:rsidRPr="00ED081E" w:rsidRDefault="00ED081E" w:rsidP="00ED081E">
                  <w:pPr>
                    <w:pStyle w:val="csf06cd379"/>
                    <w:rPr>
                      <w:b/>
                    </w:rPr>
                  </w:pPr>
                  <w:proofErr w:type="gramStart"/>
                  <w:r w:rsidRPr="00ED081E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к.м.н</w:t>
                  </w:r>
                  <w:proofErr w:type="gramEnd"/>
                  <w:r w:rsidRPr="00ED081E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 Кисельова О.А.</w:t>
                  </w:r>
                </w:p>
                <w:p w:rsidR="00ED081E" w:rsidRPr="00ED081E" w:rsidRDefault="00ED081E" w:rsidP="00ED081E">
                  <w:pPr>
                    <w:pStyle w:val="cs80d9435b"/>
                    <w:rPr>
                      <w:b/>
                      <w:lang w:val="ru-RU"/>
                    </w:rPr>
                  </w:pPr>
                  <w:r w:rsidRPr="00ED081E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 центр «Ок</w:t>
                  </w:r>
                  <w:proofErr w:type="gramStart"/>
                  <w:r w:rsidRPr="00ED081E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!К</w:t>
                  </w:r>
                  <w:proofErr w:type="gramEnd"/>
                  <w:r w:rsidRPr="00ED081E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лінік+» товариства з обмеженою відповідальністю «Міжнародний інститут клінічних досліджень», стаціонарне відділення, відділ гематології, м. Київ</w:t>
                  </w:r>
                </w:p>
              </w:tc>
            </w:tr>
            <w:tr w:rsidR="00ED081E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81E" w:rsidRPr="00ED081E" w:rsidRDefault="00ED081E" w:rsidP="00ED081E">
                  <w:pPr>
                    <w:pStyle w:val="cs80d9435b"/>
                    <w:rPr>
                      <w:b/>
                    </w:rPr>
                  </w:pPr>
                  <w:r w:rsidRPr="00ED081E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81E" w:rsidRPr="00ED081E" w:rsidRDefault="00ED081E" w:rsidP="00ED081E">
                  <w:pPr>
                    <w:pStyle w:val="csf06cd379"/>
                    <w:rPr>
                      <w:b/>
                    </w:rPr>
                  </w:pPr>
                  <w:proofErr w:type="gramStart"/>
                  <w:r w:rsidRPr="00ED081E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к.м.н</w:t>
                  </w:r>
                  <w:proofErr w:type="gramEnd"/>
                  <w:r w:rsidRPr="00ED081E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 Лиса Т.І.</w:t>
                  </w:r>
                </w:p>
                <w:p w:rsidR="00ED081E" w:rsidRPr="00ED081E" w:rsidRDefault="00ED081E" w:rsidP="00ED081E">
                  <w:pPr>
                    <w:pStyle w:val="cs80d9435b"/>
                    <w:rPr>
                      <w:b/>
                    </w:rPr>
                  </w:pPr>
                  <w:r w:rsidRPr="00ED081E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Комунальне некомерційне підприємство «Обласна клінічна лікарня імені                                  О.Ф. Гербачевського» Житомирської обласної ради, гематологічне відділення з ліжками інтенсивної терапії,</w:t>
                  </w:r>
                  <w:r w:rsidRPr="00ED081E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 xml:space="preserve"> </w:t>
                  </w:r>
                  <w:r w:rsidRPr="00ED081E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м. Житомир</w:t>
                  </w:r>
                </w:p>
              </w:tc>
            </w:tr>
            <w:tr w:rsidR="00ED081E" w:rsidRPr="0086311A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81E" w:rsidRPr="00ED081E" w:rsidRDefault="00ED081E" w:rsidP="00ED081E">
                  <w:pPr>
                    <w:pStyle w:val="cs80d9435b"/>
                    <w:rPr>
                      <w:b/>
                    </w:rPr>
                  </w:pPr>
                  <w:r w:rsidRPr="00ED081E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81E" w:rsidRPr="00ED081E" w:rsidRDefault="00ED081E" w:rsidP="00ED081E">
                  <w:pPr>
                    <w:pStyle w:val="csf06cd379"/>
                    <w:rPr>
                      <w:b/>
                      <w:lang w:val="ru-RU"/>
                    </w:rPr>
                  </w:pPr>
                  <w:r w:rsidRPr="00ED081E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зав. центром Усенко Г.В.</w:t>
                  </w:r>
                </w:p>
                <w:p w:rsidR="00ED081E" w:rsidRPr="00ED081E" w:rsidRDefault="00ED081E" w:rsidP="00ED081E">
                  <w:pPr>
                    <w:pStyle w:val="cs80d9435b"/>
                    <w:rPr>
                      <w:b/>
                      <w:lang w:val="ru-RU"/>
                    </w:rPr>
                  </w:pPr>
                  <w:r w:rsidRPr="00ED081E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ED081E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ED081E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ідприємство «Міська клінічна лікарня №4» Дніпровської міської ради, міський гематологічний центр, м. Дніпро</w:t>
                  </w:r>
                </w:p>
              </w:tc>
            </w:tr>
          </w:tbl>
          <w:p w:rsidR="007C7E03" w:rsidRPr="00ED081E" w:rsidRDefault="007C7E03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7C7E03" w:rsidRPr="007B39DD" w:rsidTr="00ED081E">
        <w:trPr>
          <w:trHeight w:val="55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ED081E">
            <w:pPr>
              <w:jc w:val="both"/>
              <w:rPr>
                <w:lang w:val="ru-RU"/>
              </w:rPr>
            </w:pPr>
            <w:r>
              <w:t>―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 w:rsidP="003B4DFC">
            <w:pPr>
              <w:jc w:val="both"/>
            </w:pPr>
            <w:r w:rsidRPr="0070060C">
              <w:rPr>
                <w:lang w:val="ru-RU"/>
              </w:rPr>
              <w:t xml:space="preserve">«Рандомізоване, подвійне сліпе, плацебо-контрольоване 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 xml:space="preserve">ідження фази 2 для оцінки безпечності, переносимості та ефективності препарату </w:t>
            </w:r>
            <w:r>
              <w:t>TAK</w:t>
            </w:r>
            <w:r w:rsidRPr="0070060C">
              <w:rPr>
                <w:lang w:val="ru-RU"/>
              </w:rPr>
              <w:t xml:space="preserve">-079 у пацієнтів із персистуючою/хронічною первинною імунною тромбоцитопенією», </w:t>
            </w:r>
            <w:r>
              <w:t>TAK</w:t>
            </w:r>
            <w:r w:rsidRPr="0070060C">
              <w:rPr>
                <w:lang w:val="ru-RU"/>
              </w:rPr>
              <w:t xml:space="preserve">-079-1004, версія із поправкою </w:t>
            </w:r>
            <w:r>
              <w:t>01 від 26 грудня 2019 р.</w:t>
            </w:r>
          </w:p>
        </w:tc>
      </w:tr>
      <w:tr w:rsidR="007C7E03" w:rsidTr="00ED081E">
        <w:trPr>
          <w:trHeight w:val="29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Мілленніум Фармасьютікалз, Інк., США (Millennium Pharmaceuticals, Inc., USA)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36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081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081E" w:rsidRDefault="00ED081E" w:rsidP="00ED08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081E" w:rsidRPr="00786679" w:rsidRDefault="00ED081E" w:rsidP="00ED081E">
            <w:pPr>
              <w:jc w:val="both"/>
              <w:rPr>
                <w:rFonts w:eastAsia="Times New Roman"/>
                <w:szCs w:val="24"/>
              </w:rPr>
            </w:pPr>
            <w:r w:rsidRPr="00786679">
              <w:rPr>
                <w:rFonts w:eastAsia="Times New Roman"/>
                <w:szCs w:val="24"/>
              </w:rPr>
              <w:t xml:space="preserve">Роз’яснення до протоколу клінічного випробування 331-201-00242, щодо визначення поняття «абстиненція» та можливості використання тразодону, від 05 березня 2020 року, англійською мовою; 331-201-00242_Україна_Інформаційний лист і форма інформованої згоди учасника дослідження_версія 3.1.0_від 02 березня 2020 р._українською мовою; </w:t>
            </w:r>
            <w:r w:rsidR="000E3E69">
              <w:rPr>
                <w:rFonts w:eastAsia="Times New Roman"/>
                <w:szCs w:val="24"/>
                <w:lang w:val="uk-UA"/>
              </w:rPr>
              <w:t xml:space="preserve">                                                                        </w:t>
            </w:r>
            <w:r w:rsidRPr="00786679">
              <w:rPr>
                <w:rFonts w:eastAsia="Times New Roman"/>
                <w:szCs w:val="24"/>
              </w:rPr>
              <w:t>331-201-00242_Україна_Інформаційний лист і форма інформованої згоди учасника дослідження_версія 3.1.0_від 02 березня 2020 р._російською мовою; 331-201-00242_Україна_Інформаційний лист і форма інформованої згоди учасника дослідження_версія 3.1.0_від 02 бер</w:t>
            </w:r>
            <w:r>
              <w:rPr>
                <w:rFonts w:eastAsia="Times New Roman"/>
                <w:szCs w:val="24"/>
              </w:rPr>
              <w:t xml:space="preserve">езня 2020 р._англійською мовою; </w:t>
            </w:r>
            <w:r w:rsidRPr="00786679">
              <w:rPr>
                <w:rFonts w:eastAsia="Times New Roman"/>
                <w:szCs w:val="24"/>
              </w:rPr>
              <w:t xml:space="preserve">Матеріали для пацієнта: ОГОЛОШЕННЯ КОМПАНІЇ OTSUKA В ГАЗЕТІ ЩОДО ПОГРАНИЧНОГО РОЗЛАДУ ОСОБИСТОСТІ ТЕКСТ: англійською мовою: «331-201-00242_Newspaper Ad_V1_11Oct2019»; українською мовою: </w:t>
            </w:r>
            <w:r w:rsidR="000E3E69">
              <w:rPr>
                <w:rFonts w:eastAsia="Times New Roman"/>
                <w:szCs w:val="24"/>
                <w:lang w:val="uk-UA"/>
              </w:rPr>
              <w:t xml:space="preserve">                         </w:t>
            </w:r>
            <w:r w:rsidRPr="00786679">
              <w:rPr>
                <w:rFonts w:eastAsia="Times New Roman"/>
                <w:szCs w:val="24"/>
              </w:rPr>
              <w:t>«331-201-00242_Newspaper Ad_V1_11Oct201</w:t>
            </w:r>
            <w:r>
              <w:rPr>
                <w:rFonts w:eastAsia="Times New Roman"/>
                <w:szCs w:val="24"/>
              </w:rPr>
              <w:t xml:space="preserve">9_Ukrainian»; російською мовою: </w:t>
            </w:r>
            <w:r w:rsidRPr="00786679">
              <w:rPr>
                <w:rFonts w:eastAsia="Times New Roman"/>
                <w:szCs w:val="24"/>
              </w:rPr>
              <w:t xml:space="preserve">«331-201-00242_Newspaper Ad_V1_11Oct2019_Russian»; ЛИСТІВКА КОМПАНІЇ OTSUKA З ПОГРАНИЧНОГО РОЗЛАДУ ОСОБИСТОСТІ ТЕКСТ: англійською мовою: «331-201-00242_Flyer_V1_11Oct2019»; українською мовою: «331-201-00242_Flyer_V1_11Oct2019_Ukrainian»; російською мовою: «331-201-00242_Flyer_V1_11Oct2019_Russian»; Дякуємо за участь та ласкаво просимо до клінічного дослідження брекспіпразолу!: англійською мовою: «331-201-00242_Welcome Letter_Version 1.0_24Oct2019_US»; українською мовою: «331-201-00242_Welcome Letter_Version 1.0_24Oct2019_Ukrainian»; російською мовою: «331-201-00242_Welcome Letter_Version 1.0_24Oct2019_Russian»; БРОШУРА ДЛЯ ПАЦІЄНТА КОМПАНІЇ OTSUKA З ПОГРАНИЧНОГО РОЗЛАДУ ОСОБИСТОСТІ ТЕКСТ: англійською мовою: «331-201-00242_Patient Brochure_V1_11Oct2019»; українською мовою: «331-201-00242_Patient Brochure_V1_11Oct2019_Ukrainian»; російською мовою: «331-201-00242_Patient Brochure_V1_11Oct2019_Russian»; Використання сумки у дослідженнях 331-201-00242 та 331-201-00195, що буде надаватися пацієнту, (зображення сумки надається в документі: «331-201-00242_Retention Plan_v1_18Nov2019_Ukraine», англійською мовою); Дякуємо за інтерес та участь у цьому науковому дослідженні: англійською мовою: «331-201-00242_Thank You Letter_v1_11Nov2019_US»; українською мовою: «331-201-00242_Thank You Letter_v1_11Nov2019_Ukrainian»; російською мовою: «331-201-00242_Thank You </w:t>
            </w:r>
            <w:r w:rsidRPr="00786679">
              <w:rPr>
                <w:rFonts w:eastAsia="Times New Roman"/>
                <w:szCs w:val="24"/>
              </w:rPr>
              <w:lastRenderedPageBreak/>
              <w:t>Letter_v1_11Nov2019_Russian»; ТЕКСТ РЕКЛАМНОГО БАНЕРА КОМПАНІЇ OTSUKA «ПОГРАНИЧНИЙ РОЗЛАД ОСОБИСТОСТІ»: англійською мовою: «331-201-00242_Bann</w:t>
            </w:r>
            <w:r w:rsidR="000E3E69">
              <w:rPr>
                <w:rFonts w:eastAsia="Times New Roman"/>
                <w:szCs w:val="24"/>
              </w:rPr>
              <w:t xml:space="preserve">er Ad Skyscraper_V1_20Nov2019»; </w:t>
            </w:r>
            <w:r w:rsidRPr="00786679">
              <w:rPr>
                <w:rFonts w:eastAsia="Times New Roman"/>
                <w:szCs w:val="24"/>
              </w:rPr>
              <w:t>українською мовою: «331-201-00242_Banner Ad Skyscraper_V1_20Nov2019_UKR»; російською мовою: «331-201-00242_Banner Ad Skyscraper_V1_20Nov2019_RUS»; Фінальний вигляд банера англійською мовою: «331-201-00242_Banner Ad Skyscraper_V1_20Nov2019»; ТЕКСТ РЕКЛАМНОГО БАНЕРА КОМПАНІЇ OTSUKA «ПОГРАНИЧНИЙ РОЗЛАД ОСОБИСТОСТІ»: англійською мовою: «331-201-00242_Banner Ad Square_V1_20Nov2019»; українською мовою: «331-201-00242_Banner Ad Square_V1_20Nov2019_UKR»; російською мовою: «331-201-00242_Banner Ad Square_V1_20Nov2019_RUS»; Фінальний вигляд банера англійською мовою: «331-201-00242_Banner Ad Square_V1_20Nov2019»; ТЕКСТ РЕКЛАМИ У FACEBOOK КОМПАНІЇ OTSUKA «ПОГРАНИЧНИЙ РОЗЛАД ОСОБИСТОСТІ»: англійською мовою: «331-201-00242_Facebook Ads_V1_20Nov2019»; українською мовою: «331-201-00242_Facebook Ads_V1_20Nov2019_UKR»; російською мовою: «331-201-00242_Facebook Ads_V1_20Nov2019_RUS»; ТЕКСТ ПОСТЕРА КОМПАНІЇ OTSUKA «ПОГРАНИЧНИЙ РОЗЛАД ОСОБИСТОСТІ»: англійською мовою: «331-201-00242_Poster_V1</w:t>
            </w:r>
            <w:r w:rsidR="00534003">
              <w:rPr>
                <w:rFonts w:eastAsia="Times New Roman"/>
                <w:szCs w:val="24"/>
              </w:rPr>
              <w:t>_20Nov2019»; українською мовою:</w:t>
            </w:r>
            <w:r w:rsidR="00534003">
              <w:rPr>
                <w:rFonts w:eastAsia="Times New Roman"/>
                <w:szCs w:val="24"/>
                <w:lang w:val="uk-UA"/>
              </w:rPr>
              <w:t xml:space="preserve"> </w:t>
            </w:r>
            <w:r w:rsidRPr="00786679">
              <w:rPr>
                <w:rFonts w:eastAsia="Times New Roman"/>
                <w:szCs w:val="24"/>
              </w:rPr>
              <w:t>«331-201-00242_Poster_V1_20Nov2019_UKR»; російською мовою: «331-201-00242_Poster_V1_20Nov2019_RUS»; Фінальний вигляд постера англійською мовою: «331-201-00242_Poster_V1_20Nov2019»; Глосарій SecureConsent для</w:t>
            </w:r>
            <w:r>
              <w:rPr>
                <w:rFonts w:eastAsia="Times New Roman"/>
                <w:szCs w:val="24"/>
              </w:rPr>
              <w:t xml:space="preserve"> компанії Otsuka 331-201-00242: </w:t>
            </w:r>
            <w:r w:rsidRPr="00786679">
              <w:rPr>
                <w:rFonts w:eastAsia="Times New Roman"/>
                <w:szCs w:val="24"/>
              </w:rPr>
              <w:t>англійською мовою: «eConsent Glossary, 09Sep2019 [V01 USA]»; українською мовою: «Глосарій eConsent, 9 вересня 2019 р. [версія 01, США]»; російською мовою: «Глоссарий eConsent, 9 сентября 2019 г. [версия 01, США]»; Сценарій вступного відео Otsuka 331-201-00242: англійською мовою: «eConsent Storyboard, 09Sep2019 [V01 USA]»; українською мовою: «Сценарій eConsent, 9 вересня 2019 р. [версія 01, США]»; російською мовою: «Сценарий eConsent, 9 сентября 2019 г. [версия 01, США]»; Відеоролик для пацієнта №1 для використання на етапі</w:t>
            </w:r>
            <w:r>
              <w:rPr>
                <w:rFonts w:eastAsia="Times New Roman"/>
                <w:szCs w:val="24"/>
              </w:rPr>
              <w:t xml:space="preserve"> скринінгу, українською мовою; </w:t>
            </w:r>
            <w:r w:rsidRPr="00786679">
              <w:rPr>
                <w:rFonts w:eastAsia="Times New Roman"/>
                <w:szCs w:val="24"/>
              </w:rPr>
              <w:t>Відеоролик для пацієнта №1 для використання на етапі скринінгу, російською мовою; Відеоролик для пацієнта №2 для використання на етапі скринінгу, українською мовою; Відеоролик для пацієнта №2 для використання на етапі скринінгу, російською мовою; Текст відеоролика для пацієнта №1 для використання на етапі скринінгу, українською мовою; Текст відеоролика для пацієнта №1 для використання на етапі скринінгу, російською мовою; Текст відеоролика для пацієнта №2 для використання на етапі скринінгу, українською мовою; Текст відеоролика для пацієнта №2 для використання на етапі скринінгу, російською мовою</w:t>
            </w:r>
          </w:p>
        </w:tc>
      </w:tr>
      <w:tr w:rsidR="007C7E03" w:rsidRPr="007B39D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lastRenderedPageBreak/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ED081E">
            <w:pPr>
              <w:jc w:val="both"/>
              <w:rPr>
                <w:lang w:val="ru-RU"/>
              </w:rPr>
            </w:pPr>
            <w:r>
              <w:t>―</w:t>
            </w:r>
          </w:p>
        </w:tc>
      </w:tr>
      <w:tr w:rsidR="007C7E03" w:rsidRPr="0086311A" w:rsidTr="00ED081E">
        <w:trPr>
          <w:trHeight w:val="84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lastRenderedPageBreak/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 xml:space="preserve">«Багатоцентрове, рандомізоване, подвійне сліпе 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>ідження гнучких доз брекспіпразолу порівняно з плацебо для лікування дорослих з пограничним розладом особистості», 331-201-00242, версія від 09 липня 2019 року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 «ІНС Ресерч Україна»</w:t>
            </w:r>
          </w:p>
        </w:tc>
      </w:tr>
      <w:tr w:rsidR="00ED081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1E" w:rsidRDefault="00ED081E" w:rsidP="00ED081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1E" w:rsidRPr="00786679" w:rsidRDefault="00ED081E" w:rsidP="00ED081E">
            <w:pPr>
              <w:jc w:val="both"/>
              <w:rPr>
                <w:rFonts w:eastAsia="Times New Roman"/>
                <w:szCs w:val="24"/>
              </w:rPr>
            </w:pPr>
            <w:r w:rsidRPr="00786679">
              <w:rPr>
                <w:rFonts w:eastAsia="Times New Roman"/>
                <w:szCs w:val="24"/>
              </w:rPr>
              <w:t xml:space="preserve">Otsuka Pharmaceutical Development &amp; Commercialization, Inc., USA («Оцука Фармасьютікл Девелопмент енд Комерсілізейшн, Інк.», США) 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37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D081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081E" w:rsidRDefault="00ED081E" w:rsidP="00ED08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D081E" w:rsidRPr="00EE3E13" w:rsidRDefault="00ED081E" w:rsidP="00ED081E">
            <w:pPr>
              <w:jc w:val="both"/>
              <w:rPr>
                <w:rFonts w:eastAsia="Times New Roman"/>
                <w:szCs w:val="24"/>
              </w:rPr>
            </w:pPr>
            <w:r w:rsidRPr="00EE3E13">
              <w:rPr>
                <w:rFonts w:eastAsia="Times New Roman"/>
                <w:szCs w:val="24"/>
              </w:rPr>
              <w:t>Зміна назви спонсора з LSK BioPartners, Inc, USA (ЛСК БіоПартнерз, Інк, США) на Elevar Therapeutics, Inc., USA (Елевар Терап’ютікс Інк., США); Зміна назви заявника з ТОВ «Чілтерн Інтернешнл Україна» на ТОВ «КОВАНС КЛІНІКАЛ ДЕВЕЛОПМЕНТ УКРАЇНА»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1115 від 20.09.2017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2D4C02">
            <w:pPr>
              <w:jc w:val="both"/>
              <w:rPr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«</w:t>
            </w:r>
            <w:r w:rsidRPr="00EE3E13">
              <w:rPr>
                <w:rFonts w:eastAsia="Times New Roman"/>
                <w:szCs w:val="24"/>
                <w:lang w:val="ru-RU"/>
              </w:rPr>
              <w:t>Проспективне, рандомізовне, подвійне сліпе, плацеб</w:t>
            </w:r>
            <w:proofErr w:type="gramStart"/>
            <w:r w:rsidRPr="00EE3E13">
              <w:rPr>
                <w:rFonts w:eastAsia="Times New Roman"/>
                <w:szCs w:val="24"/>
                <w:lang w:val="ru-RU"/>
              </w:rPr>
              <w:t>о-</w:t>
            </w:r>
            <w:proofErr w:type="gramEnd"/>
            <w:r w:rsidRPr="00EE3E13">
              <w:rPr>
                <w:rFonts w:eastAsia="Times New Roman"/>
                <w:szCs w:val="24"/>
                <w:lang w:val="ru-RU"/>
              </w:rPr>
              <w:t xml:space="preserve"> контрольоване, багатонаціональне багатоцентрове дослідження ІІІ фази в паралельних групах для оцінки ефективності та безпеки Апатиніба та оптимальної підтримуючої терапії (ОПТ) порівняно із плацебо та ОПТ у пацієнтів з розповсюдженим чи метастатичним раком шлунка (РШ)</w:t>
            </w:r>
            <w:r>
              <w:rPr>
                <w:rFonts w:eastAsia="Times New Roman"/>
                <w:szCs w:val="24"/>
                <w:lang w:val="ru-RU"/>
              </w:rPr>
              <w:t>»</w:t>
            </w:r>
            <w:r w:rsidR="003953C5" w:rsidRPr="0070060C">
              <w:rPr>
                <w:lang w:val="ru-RU"/>
              </w:rPr>
              <w:t xml:space="preserve">, </w:t>
            </w:r>
            <w:r w:rsidR="003953C5">
              <w:t>LSK</w:t>
            </w:r>
            <w:r w:rsidR="003953C5" w:rsidRPr="0070060C">
              <w:rPr>
                <w:lang w:val="ru-RU"/>
              </w:rPr>
              <w:t>-</w:t>
            </w:r>
            <w:r w:rsidR="003953C5">
              <w:t>AM</w:t>
            </w:r>
            <w:r w:rsidR="003953C5" w:rsidRPr="0070060C">
              <w:rPr>
                <w:lang w:val="ru-RU"/>
              </w:rPr>
              <w:t>301, версія 5.0 від 16 листопада 2018 року</w:t>
            </w:r>
          </w:p>
        </w:tc>
      </w:tr>
      <w:tr w:rsidR="007C7E03" w:rsidRPr="0086311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proofErr w:type="gramStart"/>
            <w:r w:rsidRPr="0070060C">
              <w:rPr>
                <w:lang w:val="ru-RU"/>
              </w:rPr>
              <w:t>ТОВ</w:t>
            </w:r>
            <w:proofErr w:type="gramEnd"/>
            <w:r w:rsidRPr="0070060C">
              <w:rPr>
                <w:lang w:val="ru-RU"/>
              </w:rPr>
              <w:t xml:space="preserve"> «КОВАНС КЛІНІКАЛ ДЕВЕЛОПМЕНТ УКРАЇНА»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Elevar Therapeutics, Inc., USA (Елевар Терап’ютікс Інк., США)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38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 w:rsidRPr="0086311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>Включення додаткового місця проведення клінічного випробування в Україні</w:t>
            </w:r>
            <w:r w:rsidR="002D4C02">
              <w:rPr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7C7E03" w:rsidRPr="0086311A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Default="003953C5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Pr="0070060C" w:rsidRDefault="003953C5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70060C">
                    <w:rPr>
                      <w:rFonts w:cs="Bookman Old Style"/>
                      <w:lang w:val="ru-RU"/>
                    </w:rPr>
                    <w:t xml:space="preserve">П.І.Б. відповідального </w:t>
                  </w:r>
                  <w:proofErr w:type="gramStart"/>
                  <w:r w:rsidRPr="0070060C">
                    <w:rPr>
                      <w:rFonts w:cs="Bookman Old Style"/>
                      <w:lang w:val="ru-RU"/>
                    </w:rPr>
                    <w:t>досл</w:t>
                  </w:r>
                  <w:proofErr w:type="gramEnd"/>
                  <w:r w:rsidRPr="0070060C">
                    <w:rPr>
                      <w:rFonts w:cs="Bookman Old Style"/>
                      <w:lang w:val="ru-RU"/>
                    </w:rPr>
                    <w:t>ідника</w:t>
                  </w:r>
                </w:p>
                <w:p w:rsidR="007C7E03" w:rsidRDefault="003953C5">
                  <w:pPr>
                    <w:jc w:val="center"/>
                    <w:rPr>
                      <w:lang w:val="ru-RU"/>
                    </w:rPr>
                  </w:pPr>
                  <w:r w:rsidRPr="0070060C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2D4C02" w:rsidRPr="0086311A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4C02" w:rsidRPr="00592431" w:rsidRDefault="002D4C02" w:rsidP="002D4C02">
                  <w:pPr>
                    <w:jc w:val="center"/>
                    <w:rPr>
                      <w:szCs w:val="24"/>
                    </w:rPr>
                  </w:pPr>
                  <w:r w:rsidRPr="00592431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4C02" w:rsidRPr="00592431" w:rsidRDefault="002D4C02" w:rsidP="002D4C02">
                  <w:pPr>
                    <w:jc w:val="both"/>
                    <w:rPr>
                      <w:lang w:val="ru-RU"/>
                    </w:rPr>
                  </w:pPr>
                  <w:r w:rsidRPr="00592431">
                    <w:rPr>
                      <w:lang w:val="ru-RU"/>
                    </w:rPr>
                    <w:t>д.м.н., проф. Слободін Т.М.</w:t>
                  </w:r>
                </w:p>
                <w:p w:rsidR="002D4C02" w:rsidRPr="00592431" w:rsidRDefault="002D4C02" w:rsidP="002D4C02">
                  <w:pPr>
                    <w:jc w:val="both"/>
                    <w:rPr>
                      <w:rFonts w:eastAsia="Times New Roman"/>
                      <w:szCs w:val="24"/>
                      <w:lang w:val="ru-RU"/>
                    </w:rPr>
                  </w:pPr>
                  <w:r w:rsidRPr="00592431">
                    <w:rPr>
                      <w:szCs w:val="24"/>
                      <w:lang w:val="ru-RU"/>
                    </w:rPr>
                    <w:t xml:space="preserve">Медичний центр товариства з обмеженою відповідальністю «Медичний центр «Допомога-плюс», </w:t>
                  </w:r>
                  <w:r w:rsidRPr="00592431">
                    <w:rPr>
                      <w:lang w:val="ru-RU"/>
                    </w:rPr>
                    <w:t>Медичний центр, м. Киї</w:t>
                  </w:r>
                  <w:proofErr w:type="gramStart"/>
                  <w:r w:rsidRPr="00592431">
                    <w:rPr>
                      <w:lang w:val="ru-RU"/>
                    </w:rPr>
                    <w:t>в</w:t>
                  </w:r>
                  <w:proofErr w:type="gramEnd"/>
                  <w:r w:rsidRPr="00592431">
                    <w:rPr>
                      <w:lang w:val="ru-RU"/>
                    </w:rPr>
                    <w:t xml:space="preserve"> </w:t>
                  </w:r>
                </w:p>
              </w:tc>
            </w:tr>
          </w:tbl>
          <w:p w:rsidR="007C7E03" w:rsidRPr="002D4C02" w:rsidRDefault="007C7E03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1360 від 10.06.2020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2D4C02">
            <w:pPr>
              <w:jc w:val="both"/>
              <w:rPr>
                <w:lang w:val="ru-RU"/>
              </w:rPr>
            </w:pPr>
            <w:r w:rsidRPr="00592431">
              <w:rPr>
                <w:rFonts w:eastAsia="Times New Roman"/>
                <w:szCs w:val="24"/>
                <w:lang w:val="ru-RU"/>
              </w:rPr>
              <w:t xml:space="preserve">«Багатоцентрове, рандомізоване, контрольоване активним препаратом, подвійне сліпе, подвійне масковане клінічне </w:t>
            </w:r>
            <w:proofErr w:type="gramStart"/>
            <w:r w:rsidRPr="00592431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592431">
              <w:rPr>
                <w:rFonts w:eastAsia="Times New Roman"/>
                <w:szCs w:val="24"/>
                <w:lang w:val="ru-RU"/>
              </w:rPr>
              <w:t xml:space="preserve">ідження в паралельних групах із вивчення ефективності, безпечності та переносимості безперервної підшкірної інфузії препарату </w:t>
            </w:r>
            <w:r w:rsidRPr="00592431">
              <w:rPr>
                <w:rFonts w:eastAsia="Times New Roman"/>
                <w:szCs w:val="24"/>
              </w:rPr>
              <w:t>ND</w:t>
            </w:r>
            <w:r w:rsidRPr="00592431">
              <w:rPr>
                <w:rFonts w:eastAsia="Times New Roman"/>
                <w:szCs w:val="24"/>
                <w:lang w:val="ru-RU"/>
              </w:rPr>
              <w:t xml:space="preserve">0612 порівняно з пероральним прийомом </w:t>
            </w:r>
            <w:r w:rsidRPr="00592431">
              <w:rPr>
                <w:rFonts w:eastAsia="Times New Roman"/>
                <w:szCs w:val="24"/>
              </w:rPr>
              <w:t>IR</w:t>
            </w:r>
            <w:r w:rsidRPr="00592431">
              <w:rPr>
                <w:rFonts w:eastAsia="Times New Roman"/>
                <w:szCs w:val="24"/>
                <w:lang w:val="ru-RU"/>
              </w:rPr>
              <w:t>-</w:t>
            </w:r>
            <w:r w:rsidRPr="00592431">
              <w:rPr>
                <w:rFonts w:eastAsia="Times New Roman"/>
                <w:szCs w:val="24"/>
              </w:rPr>
              <w:t>LD</w:t>
            </w:r>
            <w:r w:rsidRPr="00592431">
              <w:rPr>
                <w:rFonts w:eastAsia="Times New Roman"/>
                <w:szCs w:val="24"/>
                <w:lang w:val="ru-RU"/>
              </w:rPr>
              <w:t>/</w:t>
            </w:r>
            <w:r w:rsidRPr="00592431">
              <w:rPr>
                <w:rFonts w:eastAsia="Times New Roman"/>
                <w:szCs w:val="24"/>
              </w:rPr>
              <w:t>CD</w:t>
            </w:r>
            <w:r w:rsidRPr="00592431">
              <w:rPr>
                <w:rFonts w:eastAsia="Times New Roman"/>
                <w:szCs w:val="24"/>
                <w:lang w:val="ru-RU"/>
              </w:rPr>
              <w:t xml:space="preserve"> у пацієнтів із хворобою </w:t>
            </w:r>
            <w:r w:rsidRPr="002D4C02">
              <w:rPr>
                <w:rFonts w:eastAsia="Times New Roman"/>
                <w:szCs w:val="24"/>
                <w:lang w:val="ru-RU"/>
              </w:rPr>
              <w:t>Паркінсона, у яких розвиваються моторні флуктуації (</w:t>
            </w:r>
            <w:r w:rsidRPr="00592431">
              <w:rPr>
                <w:rFonts w:eastAsia="Times New Roman"/>
                <w:szCs w:val="24"/>
              </w:rPr>
              <w:t>BouNDless</w:t>
            </w:r>
            <w:r w:rsidRPr="002D4C02">
              <w:rPr>
                <w:rFonts w:eastAsia="Times New Roman"/>
                <w:szCs w:val="24"/>
                <w:lang w:val="ru-RU"/>
              </w:rPr>
              <w:t>)»</w:t>
            </w:r>
            <w:r w:rsidR="003953C5" w:rsidRPr="0070060C">
              <w:rPr>
                <w:lang w:val="ru-RU"/>
              </w:rPr>
              <w:t xml:space="preserve">, </w:t>
            </w:r>
            <w:r w:rsidR="003953C5">
              <w:t>ND</w:t>
            </w:r>
            <w:r w:rsidR="003953C5" w:rsidRPr="0070060C">
              <w:rPr>
                <w:lang w:val="ru-RU"/>
              </w:rPr>
              <w:t>0612-317, версія 1.0 від 02 травня 2019 року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 «ІНС Ресерч Україна»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NeuroDerm Ltd., Israel (Ізраїль)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39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D4C02" w:rsidRPr="0086311A" w:rsidTr="002D4C02">
        <w:trPr>
          <w:trHeight w:val="5717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4C02" w:rsidRDefault="002D4C02" w:rsidP="002D4C0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4C02" w:rsidRPr="002D4C02" w:rsidRDefault="002D4C02" w:rsidP="002D4C02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</w:rPr>
              <w:t xml:space="preserve">Оновлений розділ 3.2.Р Досьє досліджуваного лікарського засобу JNJ-67896062, мацітентан 10 мг, 37,5 мг та 75 мг та відповідного плацебо від 19.05.2020 р. Інструкція для учасника щодо виконання тесту 6-хвилинної ходьби зі шкалою 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Борга</w:t>
            </w:r>
            <w:r w:rsidRPr="00217F51">
              <w:rPr>
                <w:rFonts w:eastAsia="Times New Roman" w:cs="Times New Roman"/>
                <w:szCs w:val="24"/>
              </w:rPr>
              <w:t xml:space="preserve"> 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217F51">
              <w:rPr>
                <w:rFonts w:eastAsia="Times New Roman" w:cs="Times New Roman"/>
                <w:szCs w:val="24"/>
              </w:rPr>
              <w:t xml:space="preserve"> 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оцінки</w:t>
            </w:r>
            <w:r w:rsidRPr="00217F51">
              <w:rPr>
                <w:rFonts w:eastAsia="Times New Roman" w:cs="Times New Roman"/>
                <w:szCs w:val="24"/>
              </w:rPr>
              <w:t xml:space="preserve"> 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індексу</w:t>
            </w:r>
            <w:r w:rsidRPr="00217F51">
              <w:rPr>
                <w:rFonts w:eastAsia="Times New Roman" w:cs="Times New Roman"/>
                <w:szCs w:val="24"/>
              </w:rPr>
              <w:t xml:space="preserve"> 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задишки</w:t>
            </w:r>
            <w:r w:rsidRPr="00217F51">
              <w:rPr>
                <w:rFonts w:eastAsia="Times New Roman" w:cs="Times New Roman"/>
                <w:szCs w:val="24"/>
              </w:rPr>
              <w:t xml:space="preserve">, 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версія</w:t>
            </w:r>
            <w:r w:rsidRPr="00217F51">
              <w:rPr>
                <w:rFonts w:eastAsia="Times New Roman" w:cs="Times New Roman"/>
                <w:szCs w:val="24"/>
              </w:rPr>
              <w:t xml:space="preserve"> 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українською</w:t>
            </w:r>
            <w:r w:rsidRPr="00217F51">
              <w:rPr>
                <w:rFonts w:eastAsia="Times New Roman" w:cs="Times New Roman"/>
                <w:szCs w:val="24"/>
              </w:rPr>
              <w:t xml:space="preserve"> 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мовою</w:t>
            </w:r>
            <w:r w:rsidRPr="00217F51">
              <w:rPr>
                <w:rFonts w:eastAsia="Times New Roman" w:cs="Times New Roman"/>
                <w:szCs w:val="24"/>
              </w:rPr>
              <w:t xml:space="preserve"> 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217F51">
              <w:rPr>
                <w:rFonts w:eastAsia="Times New Roman" w:cs="Times New Roman"/>
                <w:szCs w:val="24"/>
              </w:rPr>
              <w:t xml:space="preserve"> 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України</w:t>
            </w:r>
            <w:r w:rsidRPr="00217F51">
              <w:rPr>
                <w:rFonts w:eastAsia="Times New Roman" w:cs="Times New Roman"/>
                <w:szCs w:val="24"/>
              </w:rPr>
              <w:t xml:space="preserve"> 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від</w:t>
            </w:r>
            <w:r w:rsidRPr="00217F51">
              <w:rPr>
                <w:rFonts w:eastAsia="Times New Roman" w:cs="Times New Roman"/>
                <w:szCs w:val="24"/>
              </w:rPr>
              <w:t xml:space="preserve"> 06.03.2020. 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Інструкція</w:t>
            </w:r>
            <w:r w:rsidRPr="00217F51">
              <w:rPr>
                <w:rFonts w:eastAsia="Times New Roman" w:cs="Times New Roman"/>
                <w:szCs w:val="24"/>
              </w:rPr>
              <w:t xml:space="preserve"> 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217F51">
              <w:rPr>
                <w:rFonts w:eastAsia="Times New Roman" w:cs="Times New Roman"/>
                <w:szCs w:val="24"/>
              </w:rPr>
              <w:t xml:space="preserve"> 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учасника</w:t>
            </w:r>
            <w:r w:rsidRPr="00217F51">
              <w:rPr>
                <w:rFonts w:eastAsia="Times New Roman" w:cs="Times New Roman"/>
                <w:szCs w:val="24"/>
              </w:rPr>
              <w:t xml:space="preserve"> 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щодо</w:t>
            </w:r>
            <w:r w:rsidRPr="00217F51">
              <w:rPr>
                <w:rFonts w:eastAsia="Times New Roman" w:cs="Times New Roman"/>
                <w:szCs w:val="24"/>
              </w:rPr>
              <w:t xml:space="preserve"> 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виконання</w:t>
            </w:r>
            <w:r w:rsidRPr="00217F51">
              <w:rPr>
                <w:rFonts w:eastAsia="Times New Roman" w:cs="Times New Roman"/>
                <w:szCs w:val="24"/>
              </w:rPr>
              <w:t xml:space="preserve"> 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тесту</w:t>
            </w:r>
            <w:r w:rsidRPr="00217F51">
              <w:rPr>
                <w:rFonts w:eastAsia="Times New Roman" w:cs="Times New Roman"/>
                <w:szCs w:val="24"/>
              </w:rPr>
              <w:t xml:space="preserve"> 6-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хвилинної</w:t>
            </w:r>
            <w:r w:rsidRPr="00217F51">
              <w:rPr>
                <w:rFonts w:eastAsia="Times New Roman" w:cs="Times New Roman"/>
                <w:szCs w:val="24"/>
              </w:rPr>
              <w:t xml:space="preserve"> 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ходьби</w:t>
            </w:r>
            <w:r w:rsidRPr="00217F51">
              <w:rPr>
                <w:rFonts w:eastAsia="Times New Roman" w:cs="Times New Roman"/>
                <w:szCs w:val="24"/>
              </w:rPr>
              <w:t xml:space="preserve"> 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зі</w:t>
            </w:r>
            <w:r w:rsidRPr="00217F51">
              <w:rPr>
                <w:rFonts w:eastAsia="Times New Roman" w:cs="Times New Roman"/>
                <w:szCs w:val="24"/>
              </w:rPr>
              <w:t xml:space="preserve"> 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шкалою</w:t>
            </w:r>
            <w:r w:rsidRPr="00217F51">
              <w:rPr>
                <w:rFonts w:eastAsia="Times New Roman" w:cs="Times New Roman"/>
                <w:szCs w:val="24"/>
              </w:rPr>
              <w:t xml:space="preserve"> 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Борга для оцінки індексу задишки, версія російською мовою для України від 06.03.2020. Анкета стану здоров’я </w:t>
            </w:r>
            <w:r>
              <w:rPr>
                <w:rFonts w:eastAsia="Times New Roman" w:cs="Times New Roman"/>
                <w:szCs w:val="24"/>
              </w:rPr>
              <w:t>EQ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-5</w:t>
            </w:r>
            <w:r>
              <w:rPr>
                <w:rFonts w:eastAsia="Times New Roman" w:cs="Times New Roman"/>
                <w:szCs w:val="24"/>
              </w:rPr>
              <w:t>D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-5</w:t>
            </w:r>
            <w:r>
              <w:rPr>
                <w:rFonts w:eastAsia="Times New Roman" w:cs="Times New Roman"/>
                <w:szCs w:val="24"/>
              </w:rPr>
              <w:t>L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, переклад на українську мову для України. Анкета стану здоров’я </w:t>
            </w:r>
            <w:r>
              <w:rPr>
                <w:rFonts w:eastAsia="Times New Roman" w:cs="Times New Roman"/>
                <w:szCs w:val="24"/>
              </w:rPr>
              <w:t>EQ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-5</w:t>
            </w:r>
            <w:r>
              <w:rPr>
                <w:rFonts w:eastAsia="Times New Roman" w:cs="Times New Roman"/>
                <w:szCs w:val="24"/>
              </w:rPr>
              <w:t>D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-5</w:t>
            </w:r>
            <w:r>
              <w:rPr>
                <w:rFonts w:eastAsia="Times New Roman" w:cs="Times New Roman"/>
                <w:szCs w:val="24"/>
              </w:rPr>
              <w:t>L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, переклад </w:t>
            </w:r>
            <w:proofErr w:type="gramStart"/>
            <w:r w:rsidRPr="00584966">
              <w:rPr>
                <w:rFonts w:eastAsia="Times New Roman" w:cs="Times New Roman"/>
                <w:szCs w:val="24"/>
                <w:lang w:val="ru-RU"/>
              </w:rPr>
              <w:t>на</w:t>
            </w:r>
            <w:proofErr w:type="gramEnd"/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 російську мову для України. Опитувальник стосовно симптомів і впливу легеневої артеріальної гіпертензії (</w:t>
            </w:r>
            <w:r>
              <w:rPr>
                <w:rFonts w:eastAsia="Times New Roman" w:cs="Times New Roman"/>
                <w:szCs w:val="24"/>
              </w:rPr>
              <w:t>PAH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-</w:t>
            </w:r>
            <w:r>
              <w:rPr>
                <w:rFonts w:eastAsia="Times New Roman" w:cs="Times New Roman"/>
                <w:szCs w:val="24"/>
              </w:rPr>
              <w:t>SYMPACT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™), фінальна версія українською мовою для України від 03.12.2019. Опитувальник стосовно симптомів і впливу легеневої артеріальної гіпертензії (</w:t>
            </w:r>
            <w:r>
              <w:rPr>
                <w:rFonts w:eastAsia="Times New Roman" w:cs="Times New Roman"/>
                <w:szCs w:val="24"/>
              </w:rPr>
              <w:t>PAH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-</w:t>
            </w:r>
            <w:r>
              <w:rPr>
                <w:rFonts w:eastAsia="Times New Roman" w:cs="Times New Roman"/>
                <w:szCs w:val="24"/>
              </w:rPr>
              <w:t>SYMPACT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™), фінальна версія російською мовою для України від 24.01.2020. Опитувальник про стан здоров’я (</w:t>
            </w:r>
            <w:r>
              <w:rPr>
                <w:rFonts w:eastAsia="Times New Roman" w:cs="Times New Roman"/>
                <w:szCs w:val="24"/>
              </w:rPr>
              <w:t>PHQ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-8), фінальна версія українською мовою для України від 09.01.2020. Опитувальник про стан здоров’я (</w:t>
            </w:r>
            <w:r>
              <w:rPr>
                <w:rFonts w:eastAsia="Times New Roman" w:cs="Times New Roman"/>
                <w:szCs w:val="24"/>
              </w:rPr>
              <w:t>PHQ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-8), фінальна версія російською мовою для України від 08.01.2020. Опитувальник </w:t>
            </w:r>
            <w:r>
              <w:rPr>
                <w:rFonts w:eastAsia="Times New Roman" w:cs="Times New Roman"/>
                <w:szCs w:val="24"/>
              </w:rPr>
              <w:t>SF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-36</w:t>
            </w:r>
            <w:r>
              <w:rPr>
                <w:rFonts w:eastAsia="Times New Roman" w:cs="Times New Roman"/>
                <w:szCs w:val="24"/>
              </w:rPr>
              <w:t>v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2® </w:t>
            </w:r>
            <w:r>
              <w:rPr>
                <w:rFonts w:eastAsia="Times New Roman" w:cs="Times New Roman"/>
                <w:szCs w:val="24"/>
              </w:rPr>
              <w:t>Health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Survey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Acute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, версія 1.1 українською мовою для України від 23.11.2015. Опитувальник </w:t>
            </w:r>
            <w:r>
              <w:rPr>
                <w:rFonts w:eastAsia="Times New Roman" w:cs="Times New Roman"/>
                <w:szCs w:val="24"/>
              </w:rPr>
              <w:t>SF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-36</w:t>
            </w:r>
            <w:r>
              <w:rPr>
                <w:rFonts w:eastAsia="Times New Roman" w:cs="Times New Roman"/>
                <w:szCs w:val="24"/>
              </w:rPr>
              <w:t>v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2® </w:t>
            </w:r>
            <w:r>
              <w:rPr>
                <w:rFonts w:eastAsia="Times New Roman" w:cs="Times New Roman"/>
                <w:szCs w:val="24"/>
              </w:rPr>
              <w:t>Health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Survey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Acute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, версія 1.1 російською мовою для України від 25.07.2016. Опитувальник </w:t>
            </w:r>
            <w:r>
              <w:rPr>
                <w:rFonts w:eastAsia="Times New Roman" w:cs="Times New Roman"/>
                <w:szCs w:val="24"/>
              </w:rPr>
              <w:t>SF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-36</w:t>
            </w:r>
            <w:r>
              <w:rPr>
                <w:rFonts w:eastAsia="Times New Roman" w:cs="Times New Roman"/>
                <w:szCs w:val="24"/>
              </w:rPr>
              <w:t>v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2® </w:t>
            </w:r>
            <w:r>
              <w:rPr>
                <w:rFonts w:eastAsia="Times New Roman" w:cs="Times New Roman"/>
                <w:szCs w:val="24"/>
              </w:rPr>
              <w:t>Health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Survey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Single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-</w:t>
            </w:r>
            <w:r>
              <w:rPr>
                <w:rFonts w:eastAsia="Times New Roman" w:cs="Times New Roman"/>
                <w:szCs w:val="24"/>
              </w:rPr>
              <w:t>Item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Acute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Recall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for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Handheld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Device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, версія 1.1 українською мовою для України від 23.11.2015. Опитувальник </w:t>
            </w:r>
            <w:r>
              <w:rPr>
                <w:rFonts w:eastAsia="Times New Roman" w:cs="Times New Roman"/>
                <w:szCs w:val="24"/>
              </w:rPr>
              <w:t>SF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-36</w:t>
            </w:r>
            <w:r>
              <w:rPr>
                <w:rFonts w:eastAsia="Times New Roman" w:cs="Times New Roman"/>
                <w:szCs w:val="24"/>
              </w:rPr>
              <w:t>v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2® </w:t>
            </w:r>
            <w:r>
              <w:rPr>
                <w:rFonts w:eastAsia="Times New Roman" w:cs="Times New Roman"/>
                <w:szCs w:val="24"/>
              </w:rPr>
              <w:t>Health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Survey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Single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-</w:t>
            </w:r>
            <w:r>
              <w:rPr>
                <w:rFonts w:eastAsia="Times New Roman" w:cs="Times New Roman"/>
                <w:szCs w:val="24"/>
              </w:rPr>
              <w:t>Item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Acute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Recall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for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Handheld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Device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, версія 1.1 російською мовою для України від 25.07.2016. Опитування щодо продуктивності праці та зниження робочої активності: </w:t>
            </w:r>
            <w:proofErr w:type="gramStart"/>
            <w:r w:rsidRPr="00584966">
              <w:rPr>
                <w:rFonts w:eastAsia="Times New Roman" w:cs="Times New Roman"/>
                <w:szCs w:val="24"/>
                <w:lang w:val="ru-RU"/>
              </w:rPr>
              <w:t>Загальний стан здоров’я (</w:t>
            </w:r>
            <w:r>
              <w:rPr>
                <w:rFonts w:eastAsia="Times New Roman" w:cs="Times New Roman"/>
                <w:szCs w:val="24"/>
              </w:rPr>
              <w:t>WPAI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:</w:t>
            </w:r>
            <w:proofErr w:type="gramEnd"/>
            <w:r>
              <w:rPr>
                <w:rFonts w:eastAsia="Times New Roman" w:cs="Times New Roman"/>
                <w:szCs w:val="24"/>
              </w:rPr>
              <w:t>GH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V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2), версія українською мовою. Опитування щодо продуктивності праці та зниження робочої активності: </w:t>
            </w:r>
            <w:proofErr w:type="gramStart"/>
            <w:r w:rsidRPr="00584966">
              <w:rPr>
                <w:rFonts w:eastAsia="Times New Roman" w:cs="Times New Roman"/>
                <w:szCs w:val="24"/>
                <w:lang w:val="ru-RU"/>
              </w:rPr>
              <w:t>Загальний стан здоров’я (</w:t>
            </w:r>
            <w:r>
              <w:rPr>
                <w:rFonts w:eastAsia="Times New Roman" w:cs="Times New Roman"/>
                <w:szCs w:val="24"/>
              </w:rPr>
              <w:t>WPAI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:</w:t>
            </w:r>
            <w:proofErr w:type="gramEnd"/>
            <w:r>
              <w:rPr>
                <w:rFonts w:eastAsia="Times New Roman" w:cs="Times New Roman"/>
                <w:szCs w:val="24"/>
              </w:rPr>
              <w:t>GH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V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>2), версія російською мовою</w:t>
            </w:r>
          </w:p>
        </w:tc>
      </w:tr>
      <w:tr w:rsidR="007C7E03" w:rsidRPr="007B39D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2D4C02">
            <w:pPr>
              <w:jc w:val="both"/>
              <w:rPr>
                <w:lang w:val="ru-RU"/>
              </w:rPr>
            </w:pPr>
            <w:r>
              <w:t>―</w:t>
            </w:r>
          </w:p>
        </w:tc>
      </w:tr>
      <w:tr w:rsidR="007C7E03" w:rsidRPr="0086311A" w:rsidTr="002D4C02">
        <w:trPr>
          <w:trHeight w:val="41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2D4C02">
            <w:pPr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«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Проспективне, багатоцентрове, подвійне сліпе, з подвійною імітацією, рандомізоване, з активним контролем, в паралельних групах, з </w:t>
            </w:r>
            <w:proofErr w:type="gramStart"/>
            <w:r w:rsidRPr="00584966">
              <w:rPr>
                <w:rFonts w:eastAsia="Times New Roman" w:cs="Times New Roman"/>
                <w:szCs w:val="24"/>
                <w:lang w:val="ru-RU"/>
              </w:rPr>
              <w:t>посл</w:t>
            </w:r>
            <w:proofErr w:type="gramEnd"/>
            <w:r w:rsidRPr="00584966">
              <w:rPr>
                <w:rFonts w:eastAsia="Times New Roman" w:cs="Times New Roman"/>
                <w:szCs w:val="24"/>
                <w:lang w:val="ru-RU"/>
              </w:rPr>
              <w:t xml:space="preserve">ідовним включенням груп, адаптивне, контрольоване за подіями клінічне дослідження третьої фази для порівняння ефективності, безпечності та переносимості мацітентана 75 мг з мацітентаном 10 мг у пацієнтів з легеневою артеріальною </w:t>
            </w:r>
            <w:r w:rsidRPr="00584966">
              <w:rPr>
                <w:rFonts w:eastAsia="Times New Roman" w:cs="Times New Roman"/>
                <w:szCs w:val="24"/>
                <w:lang w:val="ru-RU"/>
              </w:rPr>
              <w:lastRenderedPageBreak/>
              <w:t>гіпертензією з подальшим періодом відкритого лікування мацітентаном 75 мг</w:t>
            </w:r>
            <w:r>
              <w:rPr>
                <w:rFonts w:eastAsia="Times New Roman" w:cs="Times New Roman"/>
                <w:szCs w:val="24"/>
                <w:lang w:val="ru-RU"/>
              </w:rPr>
              <w:t>»</w:t>
            </w:r>
            <w:r w:rsidR="003953C5" w:rsidRPr="0070060C">
              <w:rPr>
                <w:lang w:val="ru-RU"/>
              </w:rPr>
              <w:t xml:space="preserve">, </w:t>
            </w:r>
            <w:r w:rsidR="003953C5">
              <w:t>AC</w:t>
            </w:r>
            <w:r w:rsidR="003953C5" w:rsidRPr="0070060C">
              <w:rPr>
                <w:lang w:val="ru-RU"/>
              </w:rPr>
              <w:t>-055-315, від 20.11.2019 р.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«ЯНССЕН ФАРМАЦЕВТИКА НВ», Бельгія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«ЯНССЕН ФАРМАЦЕВТИКА НВ», Бельгія 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Default="003953C5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№ </w:t>
      </w:r>
      <w:r>
        <w:t>40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Pr="002D4C02" w:rsidRDefault="002D4C02">
            <w:pPr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szCs w:val="24"/>
              </w:rPr>
              <w:t>Журнал реєстрації прийому препарату, остаточна редакція 3.0 від 14 травня 2020 р., переклад з англійської мови на російську мову від 02 червня 2020 р., переклад з англійської мови на українську мову від 09 червня 2020 р. Журнал реєстрації прийому препарату у період підвищення дози, остаточна редакція 3.0 від 14 травня 2020 р., переклад з англійської мови на російську мову від 02 червня 2020 р., переклад з англійської мови на українську мову від 09 червня 2020 р. Листівка з подякою учаснику клінічних досліджень, які проводить корпорація "Селджен", редакція російською та українською мовами. Включення додаткового місця проведення клінічного дослідження</w:t>
            </w:r>
            <w:r>
              <w:rPr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7C7E03" w:rsidRPr="0086311A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Default="003953C5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Pr="0070060C" w:rsidRDefault="003953C5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70060C">
                    <w:rPr>
                      <w:rFonts w:cs="Bookman Old Style"/>
                      <w:lang w:val="ru-RU"/>
                    </w:rPr>
                    <w:t xml:space="preserve">П.І.Б. відповідального </w:t>
                  </w:r>
                  <w:proofErr w:type="gramStart"/>
                  <w:r w:rsidRPr="0070060C">
                    <w:rPr>
                      <w:rFonts w:cs="Bookman Old Style"/>
                      <w:lang w:val="ru-RU"/>
                    </w:rPr>
                    <w:t>досл</w:t>
                  </w:r>
                  <w:proofErr w:type="gramEnd"/>
                  <w:r w:rsidRPr="0070060C">
                    <w:rPr>
                      <w:rFonts w:cs="Bookman Old Style"/>
                      <w:lang w:val="ru-RU"/>
                    </w:rPr>
                    <w:t>ідника</w:t>
                  </w:r>
                </w:p>
                <w:p w:rsidR="007C7E03" w:rsidRDefault="003953C5">
                  <w:pPr>
                    <w:jc w:val="center"/>
                    <w:rPr>
                      <w:lang w:val="ru-RU"/>
                    </w:rPr>
                  </w:pPr>
                  <w:r w:rsidRPr="0070060C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2D4C0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4C02" w:rsidRDefault="002D4C02" w:rsidP="002D4C02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4C02" w:rsidRDefault="002D4C02" w:rsidP="002D4C02">
                  <w:pPr>
                    <w:jc w:val="both"/>
                    <w:rPr>
                      <w:rFonts w:cstheme="minorBidi"/>
                    </w:rPr>
                  </w:pPr>
                  <w:proofErr w:type="gramStart"/>
                  <w:r>
                    <w:rPr>
                      <w:rFonts w:cstheme="minorBidi"/>
                    </w:rPr>
                    <w:t>лікар</w:t>
                  </w:r>
                  <w:proofErr w:type="gramEnd"/>
                  <w:r>
                    <w:rPr>
                      <w:rFonts w:cstheme="minorBidi"/>
                    </w:rPr>
                    <w:t xml:space="preserve"> Ткачук О.А.</w:t>
                  </w:r>
                </w:p>
                <w:p w:rsidR="002D4C02" w:rsidRDefault="002D4C02" w:rsidP="002D4C02">
                  <w:pPr>
                    <w:jc w:val="both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Комунальне підприємство </w:t>
                  </w:r>
                  <w:r w:rsidRPr="002D4C02">
                    <w:rPr>
                      <w:rFonts w:cs="Times New Roman"/>
                      <w:szCs w:val="24"/>
                    </w:rPr>
                    <w:t>«</w:t>
                  </w:r>
                  <w:r>
                    <w:rPr>
                      <w:rFonts w:cs="Times New Roman"/>
                      <w:szCs w:val="24"/>
                    </w:rPr>
                    <w:t>Волинська обласна клінічна лікарня</w:t>
                  </w:r>
                  <w:r w:rsidRPr="002D4C02">
                    <w:rPr>
                      <w:rFonts w:cs="Times New Roman"/>
                      <w:szCs w:val="24"/>
                    </w:rPr>
                    <w:t>»</w:t>
                  </w:r>
                  <w:r>
                    <w:rPr>
                      <w:rFonts w:cs="Times New Roman"/>
                      <w:szCs w:val="24"/>
                    </w:rPr>
                    <w:t xml:space="preserve"> Волинської обласної ради, </w:t>
                  </w:r>
                  <w:r>
                    <w:rPr>
                      <w:rFonts w:cstheme="minorBidi"/>
                    </w:rPr>
                    <w:t xml:space="preserve">хірургічне відділення (ендокринної та абдомінальної патології) з проктологічними ліжками, м. Луцьк </w:t>
                  </w:r>
                </w:p>
              </w:tc>
            </w:tr>
          </w:tbl>
          <w:p w:rsidR="007C7E03" w:rsidRDefault="007C7E03">
            <w:pPr>
              <w:rPr>
                <w:rFonts w:asciiTheme="minorHAnsi" w:hAnsiTheme="minorHAnsi"/>
                <w:sz w:val="22"/>
              </w:rPr>
            </w:pPr>
          </w:p>
        </w:tc>
      </w:tr>
      <w:tr w:rsidR="007C7E03" w:rsidTr="002D4C02">
        <w:trPr>
          <w:trHeight w:val="72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1275 від 06.07.2018</w:t>
            </w:r>
          </w:p>
        </w:tc>
      </w:tr>
      <w:tr w:rsidR="007C7E03" w:rsidRPr="0086311A" w:rsidTr="002D4C02">
        <w:trPr>
          <w:trHeight w:val="74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 xml:space="preserve">«Додаткове багатоцентрове відкрите 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 xml:space="preserve">ідження </w:t>
            </w:r>
            <w:r>
              <w:t>III</w:t>
            </w:r>
            <w:r w:rsidRPr="0070060C">
              <w:rPr>
                <w:lang w:val="ru-RU"/>
              </w:rPr>
              <w:t xml:space="preserve"> фази з метою оцінки озанімоду для перорального прийому при лікуванні пацієнтів із середньотяжким або тяжким перебігом хвороби Крона в активній формі», </w:t>
            </w:r>
            <w:r>
              <w:t>RPC</w:t>
            </w:r>
            <w:r w:rsidRPr="0070060C">
              <w:rPr>
                <w:lang w:val="ru-RU"/>
              </w:rPr>
              <w:t>01-3204, редакція 4.0 від 10 червня 2019 р.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«Селджен Інтернешнл II Сaрл» (Celgene International II Sarl), Швейцарія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41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D4C0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4C02" w:rsidRDefault="002D4C02" w:rsidP="002D4C0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4C02" w:rsidRDefault="002D4C02" w:rsidP="002D4C02">
            <w:pPr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szCs w:val="24"/>
              </w:rPr>
              <w:t>Розділ Досьє досліджуваного лікарського засобу, 3.2.S.7 Stability Somapacitan, остаточна версія 1.0 від 02 червня 2020 р., англійською мовою; Подовження терміну придатності активної субстанції NNC0195-0092 (Somapacitan) з 54 до 60 місяців; Інформація для учасника і форма інформованої згоди для батьків (когорта ІІ та когорта ІІІ), остаточна версія 2.0-UA(UK) від 27 квітня 2020 р., українською мовою; Інформація для учасника і форма інформованої згоди для батьків (когорта ІІ та когорта ІІІ), остаточна версія 2.0-UA(RU) від 27 квітня 2020 р., російською мовою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88 від 11.02.2016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2D4C02">
            <w:pPr>
              <w:jc w:val="both"/>
              <w:rPr>
                <w:lang w:val="ru-RU"/>
              </w:rPr>
            </w:pPr>
            <w:r w:rsidRPr="003D598B">
              <w:rPr>
                <w:rFonts w:eastAsia="Times New Roman" w:cs="Times New Roman"/>
                <w:szCs w:val="24"/>
                <w:lang w:val="ru-RU"/>
              </w:rPr>
              <w:t xml:space="preserve">«Рандомізоване, міжнародне, з активним контролем, (відкрите), (подвійне сліпе) </w:t>
            </w:r>
            <w:proofErr w:type="gramStart"/>
            <w:r w:rsidRPr="003D598B">
              <w:rPr>
                <w:rFonts w:eastAsia="Times New Roman" w:cs="Times New Roman"/>
                <w:szCs w:val="24"/>
                <w:lang w:val="ru-RU"/>
              </w:rPr>
              <w:t>досл</w:t>
            </w:r>
            <w:proofErr w:type="gramEnd"/>
            <w:r w:rsidRPr="003D598B">
              <w:rPr>
                <w:rFonts w:eastAsia="Times New Roman" w:cs="Times New Roman"/>
                <w:szCs w:val="24"/>
                <w:lang w:val="ru-RU"/>
              </w:rPr>
              <w:t xml:space="preserve">ідження з підбору дози в паралельних групах, з оцінки ефективності та безпечності застосування препарату </w:t>
            </w:r>
            <w:r>
              <w:rPr>
                <w:rFonts w:eastAsia="Times New Roman" w:cs="Times New Roman"/>
                <w:szCs w:val="24"/>
              </w:rPr>
              <w:t>NNC</w:t>
            </w:r>
            <w:r w:rsidRPr="003D598B">
              <w:rPr>
                <w:rFonts w:eastAsia="Times New Roman" w:cs="Times New Roman"/>
                <w:szCs w:val="24"/>
                <w:lang w:val="ru-RU"/>
              </w:rPr>
              <w:t>0195-0092 один раз на тиждень у порівнянні з щоденним застосуванням препарату гормону росту (Нордітропін® ФлексПро) у дітей препубертатного віку з дефіцитом гормону росту, у яких раніше не проводилася терапія препаратами гормону росту»</w:t>
            </w:r>
            <w:r w:rsidR="003953C5" w:rsidRPr="0070060C">
              <w:rPr>
                <w:lang w:val="ru-RU"/>
              </w:rPr>
              <w:t xml:space="preserve">, </w:t>
            </w:r>
            <w:r w:rsidR="003953C5">
              <w:t>NN</w:t>
            </w:r>
            <w:r w:rsidR="003953C5" w:rsidRPr="0070060C">
              <w:rPr>
                <w:lang w:val="ru-RU"/>
              </w:rPr>
              <w:t>8640-4172, остаточна версія 5.0 від 11 листопада 2019 р.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 «Ново Нордіск Україна»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Novo Nordisk A/S, Denmark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42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Pr="002D4C02" w:rsidRDefault="002D4C02">
            <w:pPr>
              <w:jc w:val="both"/>
            </w:pPr>
            <w:r>
              <w:rPr>
                <w:rFonts w:eastAsia="Times New Roman" w:cs="Times New Roman"/>
                <w:szCs w:val="24"/>
              </w:rPr>
              <w:t>Журнал реєстрації прийому препарату, остаточна редакція 3.0 від 14 травня 2020 р., переклад з англійської мови на російську мову від 02 червня 2020 р., переклад з англійської мови на українську мову від 09 червня 2020 р.; Журнал реєстрації прийому препарату у період підвищення дози, остаточна редакція 3.0 від 14 травня 2020 р., переклад з англійської мови на російську мову від 02 червня 2020 р., переклад з англійської мови на українську мову від 09 червня 2020 р.; Включення додаткового місця проведення клінічного дослідження</w:t>
            </w:r>
            <w:r w:rsidRPr="002D4C02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7C7E03" w:rsidRPr="0086311A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Default="003953C5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Pr="0070060C" w:rsidRDefault="003953C5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70060C">
                    <w:rPr>
                      <w:rFonts w:cs="Bookman Old Style"/>
                      <w:lang w:val="ru-RU"/>
                    </w:rPr>
                    <w:t xml:space="preserve">П.І.Б. відповідального </w:t>
                  </w:r>
                  <w:proofErr w:type="gramStart"/>
                  <w:r w:rsidRPr="0070060C">
                    <w:rPr>
                      <w:rFonts w:cs="Bookman Old Style"/>
                      <w:lang w:val="ru-RU"/>
                    </w:rPr>
                    <w:t>досл</w:t>
                  </w:r>
                  <w:proofErr w:type="gramEnd"/>
                  <w:r w:rsidRPr="0070060C">
                    <w:rPr>
                      <w:rFonts w:cs="Bookman Old Style"/>
                      <w:lang w:val="ru-RU"/>
                    </w:rPr>
                    <w:t>ідника</w:t>
                  </w:r>
                </w:p>
                <w:p w:rsidR="007C7E03" w:rsidRDefault="003953C5">
                  <w:pPr>
                    <w:jc w:val="center"/>
                    <w:rPr>
                      <w:lang w:val="ru-RU"/>
                    </w:rPr>
                  </w:pPr>
                  <w:r w:rsidRPr="0070060C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2D4C0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4C02" w:rsidRPr="002B5D61" w:rsidRDefault="002D4C02" w:rsidP="002D4C02">
                  <w:pPr>
                    <w:pStyle w:val="cs95e872d0"/>
                    <w:rPr>
                      <w:color w:val="000000" w:themeColor="text1"/>
                    </w:rPr>
                  </w:pPr>
                  <w:r w:rsidRPr="002B5D61">
                    <w:rPr>
                      <w:rStyle w:val="cs9b006262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4C02" w:rsidRPr="002B5D61" w:rsidRDefault="002D4C02" w:rsidP="002D4C02">
                  <w:pPr>
                    <w:pStyle w:val="cs95e872d0"/>
                    <w:rPr>
                      <w:color w:val="000000" w:themeColor="text1"/>
                    </w:rPr>
                  </w:pPr>
                  <w:proofErr w:type="gramStart"/>
                  <w:r w:rsidRPr="002B5D61">
                    <w:rPr>
                      <w:rStyle w:val="cs9b006262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лікар</w:t>
                  </w:r>
                  <w:proofErr w:type="gramEnd"/>
                  <w:r w:rsidRPr="002B5D61">
                    <w:rPr>
                      <w:rStyle w:val="cs9b006262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Ткачук О.А.</w:t>
                  </w:r>
                </w:p>
                <w:p w:rsidR="002D4C02" w:rsidRPr="002B5D61" w:rsidRDefault="002D4C02" w:rsidP="002D4C02">
                  <w:pPr>
                    <w:pStyle w:val="cs80d9435b"/>
                    <w:rPr>
                      <w:color w:val="000000" w:themeColor="text1"/>
                    </w:rPr>
                  </w:pPr>
                  <w:r w:rsidRPr="002B5D61">
                    <w:rPr>
                      <w:rStyle w:val="cs7d567a25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Комунальне підприємство «Волинська обласна клінічна лікарня» Волинської обласної ради, хірургічне відділення (ендокринної та абдомінальної патології) з проктологічними ліжками,</w:t>
                  </w:r>
                  <w:r>
                    <w:rPr>
                      <w:rStyle w:val="cs7d567a25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2B5D61">
                    <w:rPr>
                      <w:rStyle w:val="cs7d567a25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м. Луцьк</w:t>
                  </w:r>
                </w:p>
              </w:tc>
            </w:tr>
          </w:tbl>
          <w:p w:rsidR="007C7E03" w:rsidRDefault="007C7E03">
            <w:pPr>
              <w:rPr>
                <w:rFonts w:asciiTheme="minorHAnsi" w:hAnsiTheme="minorHAnsi"/>
                <w:sz w:val="22"/>
              </w:rPr>
            </w:pP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1275 від 06.07.2018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 xml:space="preserve">«Багатоцентрове рандомізоване, подвійно сліпе, плацебо-контрольоване 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 xml:space="preserve">ідження </w:t>
            </w:r>
            <w:r>
              <w:t>III</w:t>
            </w:r>
            <w:r w:rsidRPr="0070060C">
              <w:rPr>
                <w:lang w:val="ru-RU"/>
              </w:rPr>
              <w:t xml:space="preserve"> фази з метою оцінки озанімоду для перорального прийому при проведенні підтримуючої терапії пацієнтам із середньотяжким або тяжким перебігом хвороби Крона в активній формі», </w:t>
            </w:r>
            <w:r>
              <w:t>RPC</w:t>
            </w:r>
            <w:r w:rsidRPr="0070060C">
              <w:rPr>
                <w:lang w:val="ru-RU"/>
              </w:rPr>
              <w:t>01-3203, редакція 4.0 від 10 червня 2019 р.</w:t>
            </w:r>
          </w:p>
        </w:tc>
      </w:tr>
      <w:tr w:rsidR="007C7E03" w:rsidTr="002D4C02">
        <w:trPr>
          <w:trHeight w:val="17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7C7E03" w:rsidTr="002D4C02">
        <w:trPr>
          <w:trHeight w:val="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«Селджен Інтернешнл II Сaрл» (Celgene International II Sarl), Швейцарія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43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Pr="002D4C02" w:rsidRDefault="002D4C02">
            <w:pPr>
              <w:jc w:val="both"/>
            </w:pPr>
            <w:r>
              <w:rPr>
                <w:rFonts w:eastAsia="Times New Roman" w:cs="Times New Roman"/>
                <w:szCs w:val="24"/>
              </w:rPr>
              <w:t>Журнал реєстрації прийому препарату, остаточна редакція 3.0 від 14 травня 2020 р., переклад з англійської мови на російську мову від 02 червня 2020 р., переклад з англійської мови на українську мову від 09 червня 2020 р.; Журнал реєстрації прийому препарату у період підвищення дози, остаточна редакція 3.0 від 14 травня 2020 р., переклад з англійської мови на російську мову від 02 червня 2020 р., переклад з англійської мови на українську мову від 09 червня 2020 р.; Включення додаткового місця проведення клінічного дослідження</w:t>
            </w:r>
            <w:r w:rsidRPr="002D4C02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7C7E03" w:rsidRPr="0086311A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Default="003953C5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Pr="0070060C" w:rsidRDefault="003953C5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70060C">
                    <w:rPr>
                      <w:rFonts w:cs="Bookman Old Style"/>
                      <w:lang w:val="ru-RU"/>
                    </w:rPr>
                    <w:t xml:space="preserve">П.І.Б. відповідального </w:t>
                  </w:r>
                  <w:proofErr w:type="gramStart"/>
                  <w:r w:rsidRPr="0070060C">
                    <w:rPr>
                      <w:rFonts w:cs="Bookman Old Style"/>
                      <w:lang w:val="ru-RU"/>
                    </w:rPr>
                    <w:t>досл</w:t>
                  </w:r>
                  <w:proofErr w:type="gramEnd"/>
                  <w:r w:rsidRPr="0070060C">
                    <w:rPr>
                      <w:rFonts w:cs="Bookman Old Style"/>
                      <w:lang w:val="ru-RU"/>
                    </w:rPr>
                    <w:t>ідника</w:t>
                  </w:r>
                </w:p>
                <w:p w:rsidR="007C7E03" w:rsidRDefault="003953C5">
                  <w:pPr>
                    <w:jc w:val="center"/>
                    <w:rPr>
                      <w:lang w:val="ru-RU"/>
                    </w:rPr>
                  </w:pPr>
                  <w:r w:rsidRPr="0070060C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2D4C0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4C02" w:rsidRDefault="002D4C02" w:rsidP="002D4C02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4C02" w:rsidRDefault="002D4C02" w:rsidP="002D4C02">
                  <w:pPr>
                    <w:jc w:val="both"/>
                    <w:rPr>
                      <w:rFonts w:cstheme="minorBidi"/>
                    </w:rPr>
                  </w:pPr>
                  <w:proofErr w:type="gramStart"/>
                  <w:r>
                    <w:rPr>
                      <w:rFonts w:cstheme="minorBidi"/>
                    </w:rPr>
                    <w:t>лікар</w:t>
                  </w:r>
                  <w:proofErr w:type="gramEnd"/>
                  <w:r>
                    <w:rPr>
                      <w:rFonts w:cstheme="minorBidi"/>
                    </w:rPr>
                    <w:t xml:space="preserve"> Ткачук О.А.</w:t>
                  </w:r>
                </w:p>
                <w:p w:rsidR="002D4C02" w:rsidRDefault="002D4C02" w:rsidP="002D4C02">
                  <w:pPr>
                    <w:jc w:val="both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Комунальне підприємство «Волинська обласна клінічна лікарня» Волинської обласної ради, </w:t>
                  </w:r>
                  <w:r>
                    <w:rPr>
                      <w:rFonts w:cstheme="minorBidi"/>
                    </w:rPr>
                    <w:t xml:space="preserve">хірургічне відділення (ендокринної та абдомінальної патології) з проктологічними ліжками, м. Луцьк </w:t>
                  </w:r>
                </w:p>
              </w:tc>
            </w:tr>
          </w:tbl>
          <w:p w:rsidR="007C7E03" w:rsidRDefault="007C7E03">
            <w:pPr>
              <w:rPr>
                <w:rFonts w:asciiTheme="minorHAnsi" w:hAnsiTheme="minorHAnsi"/>
                <w:sz w:val="22"/>
              </w:rPr>
            </w:pPr>
          </w:p>
        </w:tc>
      </w:tr>
      <w:tr w:rsidR="007C7E03" w:rsidTr="002D4C02">
        <w:trPr>
          <w:trHeight w:val="72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1275 від 06.07.2018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 xml:space="preserve">«Багатоцентрове рандомізоване, подвійно сліпе, плацебо-контрольоване 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 xml:space="preserve">ідження </w:t>
            </w:r>
            <w:r>
              <w:t>III</w:t>
            </w:r>
            <w:r w:rsidRPr="0070060C">
              <w:rPr>
                <w:lang w:val="ru-RU"/>
              </w:rPr>
              <w:t xml:space="preserve">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(дослідження №2 з оцінки індукційної терапії)», </w:t>
            </w:r>
            <w:r>
              <w:t>RPC</w:t>
            </w:r>
            <w:r w:rsidRPr="0070060C">
              <w:rPr>
                <w:lang w:val="ru-RU"/>
              </w:rPr>
              <w:t>01-3202, редакція 4.0 від 10 липня 2019 р.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«Селджен Інтернешнл II Сaрл» (Celgene International II Sarl), Швейцарія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44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 w:rsidRPr="0086311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>Включення додаткового місця проведення кл</w:t>
            </w:r>
            <w:r w:rsidR="002D4C02">
              <w:rPr>
                <w:lang w:val="ru-RU"/>
              </w:rPr>
              <w:t>інічного випробування: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7C7E03" w:rsidRPr="0086311A" w:rsidTr="00534003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Default="003953C5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Pr="0070060C" w:rsidRDefault="003953C5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70060C">
                    <w:rPr>
                      <w:rFonts w:cs="Bookman Old Style"/>
                      <w:lang w:val="ru-RU"/>
                    </w:rPr>
                    <w:t xml:space="preserve">П.І.Б. відповідального </w:t>
                  </w:r>
                  <w:proofErr w:type="gramStart"/>
                  <w:r w:rsidRPr="0070060C">
                    <w:rPr>
                      <w:rFonts w:cs="Bookman Old Style"/>
                      <w:lang w:val="ru-RU"/>
                    </w:rPr>
                    <w:t>досл</w:t>
                  </w:r>
                  <w:proofErr w:type="gramEnd"/>
                  <w:r w:rsidRPr="0070060C">
                    <w:rPr>
                      <w:rFonts w:cs="Bookman Old Style"/>
                      <w:lang w:val="ru-RU"/>
                    </w:rPr>
                    <w:t>ідника</w:t>
                  </w:r>
                </w:p>
                <w:p w:rsidR="007C7E03" w:rsidRDefault="003953C5">
                  <w:pPr>
                    <w:jc w:val="center"/>
                    <w:rPr>
                      <w:lang w:val="ru-RU"/>
                    </w:rPr>
                  </w:pPr>
                  <w:r w:rsidRPr="0070060C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2D4C02" w:rsidRPr="0086311A" w:rsidTr="00534003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4C02" w:rsidRPr="00DB306C" w:rsidRDefault="002D4C02" w:rsidP="002D4C02">
                  <w:pPr>
                    <w:jc w:val="center"/>
                    <w:rPr>
                      <w:szCs w:val="24"/>
                      <w:lang w:val="uk-UA"/>
                    </w:rPr>
                  </w:pPr>
                  <w:r w:rsidRPr="00DB306C">
                    <w:rPr>
                      <w:szCs w:val="24"/>
                    </w:rPr>
                    <w:t>1</w:t>
                  </w:r>
                  <w:r w:rsidRPr="00DB306C">
                    <w:rPr>
                      <w:szCs w:val="24"/>
                      <w:lang w:val="uk-UA"/>
                    </w:rPr>
                    <w:t>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4C02" w:rsidRPr="00DB306C" w:rsidRDefault="002D4C02" w:rsidP="002D4C02">
                  <w:pPr>
                    <w:jc w:val="both"/>
                    <w:rPr>
                      <w:lang w:val="ru-RU"/>
                    </w:rPr>
                  </w:pPr>
                  <w:r w:rsidRPr="00DB306C">
                    <w:rPr>
                      <w:lang w:val="ru-RU"/>
                    </w:rPr>
                    <w:t>д.м.н., проф. Бондаренко</w:t>
                  </w:r>
                  <w:proofErr w:type="gramStart"/>
                  <w:r w:rsidRPr="00DB306C">
                    <w:rPr>
                      <w:lang w:val="ru-RU"/>
                    </w:rPr>
                    <w:t xml:space="preserve"> І.</w:t>
                  </w:r>
                  <w:proofErr w:type="gramEnd"/>
                  <w:r w:rsidRPr="00DB306C">
                    <w:rPr>
                      <w:lang w:val="ru-RU"/>
                    </w:rPr>
                    <w:t>М.</w:t>
                  </w:r>
                </w:p>
                <w:p w:rsidR="002D4C02" w:rsidRPr="00DB306C" w:rsidRDefault="002D4C02" w:rsidP="002D4C02">
                  <w:pPr>
                    <w:jc w:val="both"/>
                    <w:rPr>
                      <w:rFonts w:eastAsia="Times New Roman"/>
                      <w:szCs w:val="24"/>
                      <w:lang w:val="ru-RU"/>
                    </w:rPr>
                  </w:pPr>
                  <w:r w:rsidRPr="00DB306C">
                    <w:rPr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DB306C">
                    <w:rPr>
                      <w:lang w:val="ru-RU"/>
                    </w:rPr>
                    <w:t>п</w:t>
                  </w:r>
                  <w:proofErr w:type="gramEnd"/>
                  <w:r w:rsidRPr="00DB306C">
                    <w:rPr>
                      <w:lang w:val="ru-RU"/>
                    </w:rPr>
                    <w:t>ідприємство «Міська клінічна лікарня №4» Дніпровської міської ради, відділення хіміотерапії, Державний заклад «Дніпропетровська медична академія Міністерства охорони здоров’я України», кафедра онкології та медичної радіології, м. Дніпро</w:t>
                  </w:r>
                </w:p>
              </w:tc>
            </w:tr>
          </w:tbl>
          <w:p w:rsidR="007C7E03" w:rsidRPr="002D4C02" w:rsidRDefault="007C7E03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1636 від 20.07.2020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2D4C02">
            <w:pPr>
              <w:jc w:val="both"/>
              <w:rPr>
                <w:lang w:val="ru-RU"/>
              </w:rPr>
            </w:pPr>
            <w:r w:rsidRPr="00DB306C">
              <w:rPr>
                <w:rFonts w:eastAsia="Times New Roman"/>
                <w:szCs w:val="24"/>
                <w:lang w:val="ru-RU"/>
              </w:rPr>
              <w:t>«</w:t>
            </w:r>
            <w:r w:rsidRPr="00DB306C">
              <w:rPr>
                <w:rFonts w:eastAsia="Times New Roman"/>
                <w:szCs w:val="24"/>
              </w:rPr>
              <w:t>SERENA</w:t>
            </w:r>
            <w:r w:rsidRPr="00DB306C">
              <w:rPr>
                <w:rFonts w:eastAsia="Times New Roman"/>
                <w:szCs w:val="24"/>
                <w:lang w:val="ru-RU"/>
              </w:rPr>
              <w:t xml:space="preserve">-2: Рандомізоване, відкрите, у паралельних групах, багатоцентрове </w:t>
            </w:r>
            <w:proofErr w:type="gramStart"/>
            <w:r w:rsidRPr="00DB306C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DB306C">
              <w:rPr>
                <w:rFonts w:eastAsia="Times New Roman"/>
                <w:szCs w:val="24"/>
                <w:lang w:val="ru-RU"/>
              </w:rPr>
              <w:t xml:space="preserve">ідження фази 2 порівняння ефективності та безпечності перорального препарату </w:t>
            </w:r>
            <w:r w:rsidRPr="00DB306C">
              <w:rPr>
                <w:rFonts w:eastAsia="Times New Roman"/>
                <w:szCs w:val="24"/>
              </w:rPr>
              <w:t>AZD</w:t>
            </w:r>
            <w:r w:rsidRPr="00DB306C">
              <w:rPr>
                <w:rFonts w:eastAsia="Times New Roman"/>
                <w:szCs w:val="24"/>
                <w:lang w:val="ru-RU"/>
              </w:rPr>
              <w:t xml:space="preserve">9833 і Фулвестранта у жінок з поширеним </w:t>
            </w:r>
            <w:r w:rsidRPr="00DB306C">
              <w:rPr>
                <w:rFonts w:eastAsia="Times New Roman"/>
                <w:szCs w:val="24"/>
              </w:rPr>
              <w:t>ER</w:t>
            </w:r>
            <w:r w:rsidRPr="00DB306C">
              <w:rPr>
                <w:rFonts w:eastAsia="Times New Roman"/>
                <w:szCs w:val="24"/>
                <w:lang w:val="ru-RU"/>
              </w:rPr>
              <w:t xml:space="preserve">-позитивним </w:t>
            </w:r>
            <w:r w:rsidRPr="00DB306C">
              <w:rPr>
                <w:rFonts w:eastAsia="Times New Roman"/>
                <w:szCs w:val="24"/>
              </w:rPr>
              <w:t>HER</w:t>
            </w:r>
            <w:r w:rsidRPr="00DB306C">
              <w:rPr>
                <w:rFonts w:eastAsia="Times New Roman"/>
                <w:szCs w:val="24"/>
                <w:lang w:val="ru-RU"/>
              </w:rPr>
              <w:t>2-негативним раком молочної залози»</w:t>
            </w:r>
            <w:r w:rsidR="003953C5" w:rsidRPr="0070060C">
              <w:rPr>
                <w:lang w:val="ru-RU"/>
              </w:rPr>
              <w:t xml:space="preserve">, </w:t>
            </w:r>
            <w:r w:rsidR="003953C5">
              <w:t>D</w:t>
            </w:r>
            <w:r w:rsidR="003953C5" w:rsidRPr="0070060C">
              <w:rPr>
                <w:lang w:val="ru-RU"/>
              </w:rPr>
              <w:t>8530</w:t>
            </w:r>
            <w:r w:rsidR="003953C5">
              <w:t>C</w:t>
            </w:r>
            <w:r w:rsidR="003953C5" w:rsidRPr="0070060C">
              <w:rPr>
                <w:lang w:val="ru-RU"/>
              </w:rPr>
              <w:t>00002, версія 1.0 від 01 жовтня 2019 року.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 «ПАРЕКСЕЛ Україна»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АстраЗенека АБ, Швеція / AstraZeneca AB, Sweden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45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D4C02" w:rsidRPr="0086311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4C02" w:rsidRDefault="002D4C02" w:rsidP="002D4C0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4C02" w:rsidRPr="0080015C" w:rsidRDefault="002D4C02" w:rsidP="002D4C02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80015C">
              <w:rPr>
                <w:rFonts w:eastAsia="Times New Roman"/>
                <w:szCs w:val="24"/>
              </w:rPr>
              <w:t>Форма інформованої згоди щодо надання послуг безпосередньо пацієнтові, версія 1.0 для України від 28 квітня 2020 року, українською та російською мовами; Інформація для дослідника «Згода пацієнта на надання прямих послуг пацієнту (тільки в екстренних випадках)</w:t>
            </w:r>
            <w:r>
              <w:rPr>
                <w:rFonts w:eastAsia="Times New Roman"/>
                <w:szCs w:val="24"/>
              </w:rPr>
              <w:t>».</w:t>
            </w:r>
            <w:r w:rsidRPr="0080015C">
              <w:rPr>
                <w:rFonts w:eastAsia="Times New Roman"/>
                <w:szCs w:val="24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Форма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згоди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на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надання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послуг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з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доставки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препарата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до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дому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пацієнта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80015C">
              <w:rPr>
                <w:rFonts w:eastAsia="Times New Roman"/>
                <w:szCs w:val="24"/>
                <w:lang w:val="ru-RU"/>
              </w:rPr>
              <w:t>версія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для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України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№1 </w:t>
            </w:r>
            <w:r w:rsidRPr="0080015C">
              <w:rPr>
                <w:rFonts w:eastAsia="Times New Roman"/>
                <w:szCs w:val="24"/>
                <w:lang w:val="ru-RU"/>
              </w:rPr>
              <w:t>від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7 </w:t>
            </w:r>
            <w:r w:rsidRPr="0080015C">
              <w:rPr>
                <w:rFonts w:eastAsia="Times New Roman"/>
                <w:szCs w:val="24"/>
                <w:lang w:val="ru-RU"/>
              </w:rPr>
              <w:t>квітня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2020 </w:t>
            </w:r>
            <w:r w:rsidRPr="0080015C">
              <w:rPr>
                <w:rFonts w:eastAsia="Times New Roman"/>
                <w:szCs w:val="24"/>
                <w:lang w:val="ru-RU"/>
              </w:rPr>
              <w:t>р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. </w:t>
            </w:r>
            <w:r w:rsidRPr="0080015C">
              <w:rPr>
                <w:rFonts w:eastAsia="Times New Roman"/>
                <w:szCs w:val="24"/>
                <w:lang w:val="ru-RU"/>
              </w:rPr>
              <w:t>українською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мовою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; </w:t>
            </w:r>
            <w:r w:rsidRPr="0080015C">
              <w:rPr>
                <w:rFonts w:eastAsia="Times New Roman"/>
                <w:szCs w:val="24"/>
                <w:lang w:val="ru-RU"/>
              </w:rPr>
              <w:t>Інформація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для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gramStart"/>
            <w:r w:rsidRPr="0080015C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80015C">
              <w:rPr>
                <w:rFonts w:eastAsia="Times New Roman"/>
                <w:szCs w:val="24"/>
                <w:lang w:val="ru-RU"/>
              </w:rPr>
              <w:t>ідника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«</w:t>
            </w:r>
            <w:r w:rsidRPr="0080015C">
              <w:rPr>
                <w:rFonts w:eastAsia="Times New Roman"/>
                <w:szCs w:val="24"/>
                <w:lang w:val="ru-RU"/>
              </w:rPr>
              <w:t>Згода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пацієнта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на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надання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послуг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на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дому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(</w:t>
            </w:r>
            <w:r w:rsidRPr="0080015C">
              <w:rPr>
                <w:rFonts w:eastAsia="Times New Roman"/>
                <w:szCs w:val="24"/>
                <w:lang w:val="ru-RU"/>
              </w:rPr>
              <w:t>тільки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в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екстренних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випадках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)». </w:t>
            </w:r>
            <w:r w:rsidRPr="0080015C">
              <w:rPr>
                <w:rFonts w:eastAsia="Times New Roman"/>
                <w:szCs w:val="24"/>
                <w:lang w:val="ru-RU"/>
              </w:rPr>
              <w:t>Форма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згоди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на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>надання</w:t>
            </w:r>
            <w:r w:rsidRPr="004E6E9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0015C">
              <w:rPr>
                <w:rFonts w:eastAsia="Times New Roman"/>
                <w:szCs w:val="24"/>
                <w:lang w:val="ru-RU"/>
              </w:rPr>
              <w:t xml:space="preserve">послуг з доставки препарата пацієнту до дому, версія для України №1 від 7 квітня 2020 р. російською мовою; Письмове повідомлення (лист) для учасника </w:t>
            </w:r>
            <w:proofErr w:type="gramStart"/>
            <w:r w:rsidRPr="0080015C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80015C">
              <w:rPr>
                <w:rFonts w:eastAsia="Times New Roman"/>
                <w:szCs w:val="24"/>
                <w:lang w:val="ru-RU"/>
              </w:rPr>
              <w:t xml:space="preserve">ідження, версія 4 від 26 квітня 2020 року, українською мовою; Письмове інформаційне повідомлення (лист) учасникам </w:t>
            </w:r>
            <w:proofErr w:type="gramStart"/>
            <w:r w:rsidRPr="0080015C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80015C">
              <w:rPr>
                <w:rFonts w:eastAsia="Times New Roman"/>
                <w:szCs w:val="24"/>
                <w:lang w:val="ru-RU"/>
              </w:rPr>
              <w:t>ідження, версія 4 від 26 квітня 2020 року, російською мовою</w:t>
            </w:r>
          </w:p>
        </w:tc>
      </w:tr>
      <w:tr w:rsidR="007C7E03" w:rsidRPr="007B39D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2D4C02">
            <w:pPr>
              <w:jc w:val="both"/>
              <w:rPr>
                <w:lang w:val="ru-RU"/>
              </w:rPr>
            </w:pPr>
            <w:r>
              <w:t>―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 w:rsidRPr="0070060C">
              <w:rPr>
                <w:lang w:val="ru-RU"/>
              </w:rPr>
              <w:t xml:space="preserve">«Багатоцентрове неконтрольоване розширене 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 xml:space="preserve">ідження з оцінки ефективності і безпечності сарілумабу у пацієнтів з активним ревматоїдним артритом (РА)», </w:t>
            </w:r>
            <w:r>
              <w:t>LTS</w:t>
            </w:r>
            <w:r w:rsidRPr="0070060C">
              <w:rPr>
                <w:lang w:val="ru-RU"/>
              </w:rPr>
              <w:t xml:space="preserve">11210, з інтегрованою поправкою </w:t>
            </w:r>
            <w:r>
              <w:t>№9, версія 1 (електронна 1.0) від 31 серпня 2015р.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 «Санофі-Авентіс Україна»</w:t>
            </w:r>
          </w:p>
        </w:tc>
      </w:tr>
      <w:tr w:rsidR="002D4C0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2" w:rsidRDefault="002D4C02" w:rsidP="002D4C0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2" w:rsidRPr="0080015C" w:rsidRDefault="002D4C02" w:rsidP="002D4C02">
            <w:pPr>
              <w:jc w:val="both"/>
              <w:rPr>
                <w:rFonts w:eastAsia="Times New Roman"/>
                <w:szCs w:val="24"/>
              </w:rPr>
            </w:pPr>
            <w:r w:rsidRPr="0080015C">
              <w:rPr>
                <w:rFonts w:eastAsia="Times New Roman"/>
                <w:szCs w:val="24"/>
              </w:rPr>
              <w:t xml:space="preserve">«Санофі-авентіс решерш е девелопман», Франція [Sanofi-aventis recherche &amp; developpement, France] 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46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D4C02" w:rsidRPr="0086311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4C02" w:rsidRDefault="002D4C02" w:rsidP="002D4C0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4C02" w:rsidRPr="00D21655" w:rsidRDefault="002D4C02" w:rsidP="002D4C02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21655">
              <w:rPr>
                <w:rFonts w:eastAsia="Times New Roman"/>
                <w:szCs w:val="24"/>
                <w:lang w:val="ru-RU"/>
              </w:rPr>
              <w:t xml:space="preserve">Оновлений Протокол клінічного </w:t>
            </w:r>
            <w:proofErr w:type="gramStart"/>
            <w:r w:rsidRPr="00D21655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D21655">
              <w:rPr>
                <w:rFonts w:eastAsia="Times New Roman"/>
                <w:szCs w:val="24"/>
                <w:lang w:val="ru-RU"/>
              </w:rPr>
              <w:t xml:space="preserve">ідження </w:t>
            </w:r>
            <w:r w:rsidRPr="00D21655">
              <w:rPr>
                <w:rFonts w:eastAsia="Times New Roman"/>
                <w:szCs w:val="24"/>
              </w:rPr>
              <w:t>GLPG</w:t>
            </w:r>
            <w:r w:rsidRPr="00D21655">
              <w:rPr>
                <w:rFonts w:eastAsia="Times New Roman"/>
                <w:szCs w:val="24"/>
                <w:lang w:val="ru-RU"/>
              </w:rPr>
              <w:t>0634-</w:t>
            </w:r>
            <w:r w:rsidRPr="00D21655">
              <w:rPr>
                <w:rFonts w:eastAsia="Times New Roman"/>
                <w:szCs w:val="24"/>
              </w:rPr>
              <w:t>CL</w:t>
            </w:r>
            <w:r w:rsidRPr="00D21655">
              <w:rPr>
                <w:rFonts w:eastAsia="Times New Roman"/>
                <w:szCs w:val="24"/>
                <w:lang w:val="ru-RU"/>
              </w:rPr>
              <w:t xml:space="preserve">-227, версія 2.0 з інкорпорованою поправкою 1.0 від 26 травня 2020 року; Брошура дослідника </w:t>
            </w:r>
            <w:r w:rsidRPr="00D21655">
              <w:rPr>
                <w:rFonts w:eastAsia="Times New Roman"/>
                <w:szCs w:val="24"/>
              </w:rPr>
              <w:t>Filgotinib</w:t>
            </w:r>
            <w:r w:rsidRPr="00D21655">
              <w:rPr>
                <w:rFonts w:eastAsia="Times New Roman"/>
                <w:szCs w:val="24"/>
                <w:lang w:val="ru-RU"/>
              </w:rPr>
              <w:t xml:space="preserve">, видання 14 від 12 березня 2020 року, англійською мовою; Інформаційний листок пацієнта та форма інформованої згоди, версія </w:t>
            </w:r>
            <w:r w:rsidRPr="00D21655">
              <w:rPr>
                <w:rFonts w:eastAsia="Times New Roman"/>
                <w:szCs w:val="24"/>
              </w:rPr>
              <w:t>V</w:t>
            </w:r>
            <w:r w:rsidRPr="00D21655">
              <w:rPr>
                <w:rFonts w:eastAsia="Times New Roman"/>
                <w:szCs w:val="24"/>
                <w:lang w:val="ru-RU"/>
              </w:rPr>
              <w:t>4.0</w:t>
            </w:r>
            <w:r w:rsidRPr="00D21655">
              <w:rPr>
                <w:rFonts w:eastAsia="Times New Roman"/>
                <w:szCs w:val="24"/>
              </w:rPr>
              <w:t>UKR</w:t>
            </w:r>
            <w:r w:rsidRPr="00D21655">
              <w:rPr>
                <w:rFonts w:eastAsia="Times New Roman"/>
                <w:szCs w:val="24"/>
                <w:lang w:val="ru-RU"/>
              </w:rPr>
              <w:t>(</w:t>
            </w:r>
            <w:r w:rsidRPr="00D21655">
              <w:rPr>
                <w:rFonts w:eastAsia="Times New Roman"/>
                <w:szCs w:val="24"/>
              </w:rPr>
              <w:t>uk</w:t>
            </w:r>
            <w:r w:rsidRPr="00D21655">
              <w:rPr>
                <w:rFonts w:eastAsia="Times New Roman"/>
                <w:szCs w:val="24"/>
                <w:lang w:val="ru-RU"/>
              </w:rPr>
              <w:t xml:space="preserve">)1.0 від 28 травня 2020 року, переклад українською мовою від 10 червня 2020 року; Інформаційний листок пацієнта та форма інформованої згоди, версія </w:t>
            </w:r>
            <w:r w:rsidRPr="00D21655">
              <w:rPr>
                <w:rFonts w:eastAsia="Times New Roman"/>
                <w:szCs w:val="24"/>
              </w:rPr>
              <w:t>V</w:t>
            </w:r>
            <w:r w:rsidRPr="00D21655">
              <w:rPr>
                <w:rFonts w:eastAsia="Times New Roman"/>
                <w:szCs w:val="24"/>
                <w:lang w:val="ru-RU"/>
              </w:rPr>
              <w:t>4.0</w:t>
            </w:r>
            <w:r w:rsidRPr="00D21655">
              <w:rPr>
                <w:rFonts w:eastAsia="Times New Roman"/>
                <w:szCs w:val="24"/>
              </w:rPr>
              <w:t>UKR</w:t>
            </w:r>
            <w:r w:rsidRPr="00D21655">
              <w:rPr>
                <w:rFonts w:eastAsia="Times New Roman"/>
                <w:szCs w:val="24"/>
                <w:lang w:val="ru-RU"/>
              </w:rPr>
              <w:t>(</w:t>
            </w:r>
            <w:r w:rsidRPr="00D21655">
              <w:rPr>
                <w:rFonts w:eastAsia="Times New Roman"/>
                <w:szCs w:val="24"/>
              </w:rPr>
              <w:t>ru</w:t>
            </w:r>
            <w:r w:rsidRPr="00D21655">
              <w:rPr>
                <w:rFonts w:eastAsia="Times New Roman"/>
                <w:szCs w:val="24"/>
                <w:lang w:val="ru-RU"/>
              </w:rPr>
              <w:t>)1.0 від 28 травня 2020 року, переклад російською мовою від 10 червня 2020 року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1753 від 06.08.2019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2D4C02">
            <w:pPr>
              <w:jc w:val="both"/>
              <w:rPr>
                <w:lang w:val="ru-RU"/>
              </w:rPr>
            </w:pPr>
            <w:r w:rsidRPr="00D21655">
              <w:rPr>
                <w:rFonts w:eastAsia="Times New Roman"/>
                <w:szCs w:val="24"/>
                <w:lang w:val="ru-RU"/>
              </w:rPr>
              <w:t xml:space="preserve">«Рандомізоване, подвійне сліпе, плацебо-контрольоване </w:t>
            </w:r>
            <w:proofErr w:type="gramStart"/>
            <w:r w:rsidRPr="00D21655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D21655">
              <w:rPr>
                <w:rFonts w:eastAsia="Times New Roman"/>
                <w:szCs w:val="24"/>
                <w:lang w:val="ru-RU"/>
              </w:rPr>
              <w:t>ідження фази 2 для оцінки впливу філготінібу на параметри сперми у дорослих чоловіків із активним ревматоїдним артритом, псоріатичним артритом, анкілозуючим спондилітом або дорентгенологічним аксіальним спондилоартритом»</w:t>
            </w:r>
            <w:r w:rsidR="003953C5" w:rsidRPr="0070060C">
              <w:rPr>
                <w:lang w:val="ru-RU"/>
              </w:rPr>
              <w:t xml:space="preserve">, </w:t>
            </w:r>
            <w:r w:rsidR="003953C5">
              <w:t>GLPG</w:t>
            </w:r>
            <w:r w:rsidR="003953C5" w:rsidRPr="0070060C">
              <w:rPr>
                <w:lang w:val="ru-RU"/>
              </w:rPr>
              <w:t>0634-</w:t>
            </w:r>
            <w:r w:rsidR="003953C5">
              <w:t>CL</w:t>
            </w:r>
            <w:r w:rsidR="003953C5" w:rsidRPr="0070060C">
              <w:rPr>
                <w:lang w:val="ru-RU"/>
              </w:rPr>
              <w:t>-227, версія від 05 лютого 2019 року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Galapagos NV, Бельгія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47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D4C02" w:rsidRPr="0086311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4C02" w:rsidRDefault="002D4C02" w:rsidP="002D4C0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4C02" w:rsidRPr="002E752B" w:rsidRDefault="002D4C02" w:rsidP="002D4C02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E752B">
              <w:rPr>
                <w:rFonts w:eastAsia="Times New Roman"/>
                <w:szCs w:val="24"/>
                <w:lang w:val="ru-RU"/>
              </w:rPr>
              <w:t xml:space="preserve">Оновлений протокол клінічного випробування </w:t>
            </w:r>
            <w:r w:rsidRPr="002E752B">
              <w:rPr>
                <w:rFonts w:eastAsia="Times New Roman"/>
                <w:szCs w:val="24"/>
              </w:rPr>
              <w:t>MK</w:t>
            </w:r>
            <w:r w:rsidRPr="002E752B">
              <w:rPr>
                <w:rFonts w:eastAsia="Times New Roman"/>
                <w:szCs w:val="24"/>
                <w:lang w:val="ru-RU"/>
              </w:rPr>
              <w:t xml:space="preserve">-8835-059, з інкорпорованою поправкою 01 від </w:t>
            </w:r>
            <w:r w:rsidR="000E3E69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E752B">
              <w:rPr>
                <w:rFonts w:eastAsia="Times New Roman"/>
                <w:szCs w:val="24"/>
                <w:lang w:val="ru-RU"/>
              </w:rPr>
              <w:t xml:space="preserve">11 червня 2020 року, </w:t>
            </w:r>
            <w:proofErr w:type="gramStart"/>
            <w:r w:rsidRPr="002E752B">
              <w:rPr>
                <w:rFonts w:eastAsia="Times New Roman"/>
                <w:szCs w:val="24"/>
                <w:lang w:val="ru-RU"/>
              </w:rPr>
              <w:t>англ</w:t>
            </w:r>
            <w:proofErr w:type="gramEnd"/>
            <w:r w:rsidRPr="002E752B">
              <w:rPr>
                <w:rFonts w:eastAsia="Times New Roman"/>
                <w:szCs w:val="24"/>
                <w:lang w:val="ru-RU"/>
              </w:rPr>
              <w:t xml:space="preserve">ійською мовою; МК-8835-059 Інструкції для пацієнтів/батьків пацієнта </w:t>
            </w:r>
            <w:r w:rsidR="000E3E69">
              <w:rPr>
                <w:rFonts w:eastAsia="Times New Roman"/>
                <w:szCs w:val="24"/>
                <w:lang w:val="ru-RU"/>
              </w:rPr>
              <w:t xml:space="preserve">                   </w:t>
            </w:r>
            <w:r w:rsidRPr="002E752B">
              <w:rPr>
                <w:rFonts w:eastAsia="Times New Roman"/>
                <w:szCs w:val="24"/>
                <w:lang w:val="ru-RU"/>
              </w:rPr>
              <w:t>з перевірки наявності кетонових тіл_Україна, українська мова_версія 13 травня 2020; МК-8835-059 Інструкції для пацієнтів/батьків пацієнта з перевірки наявності кетонових тіл_Украї</w:t>
            </w:r>
            <w:proofErr w:type="gramStart"/>
            <w:r w:rsidRPr="002E752B">
              <w:rPr>
                <w:rFonts w:eastAsia="Times New Roman"/>
                <w:szCs w:val="24"/>
                <w:lang w:val="ru-RU"/>
              </w:rPr>
              <w:t>на</w:t>
            </w:r>
            <w:proofErr w:type="gramEnd"/>
            <w:r w:rsidRPr="002E752B">
              <w:rPr>
                <w:rFonts w:eastAsia="Times New Roman"/>
                <w:szCs w:val="24"/>
                <w:lang w:val="ru-RU"/>
              </w:rPr>
              <w:t>, російська мова_версія 13 травня 2020.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2372 від 04.12.2019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2D4C02">
            <w:pPr>
              <w:jc w:val="both"/>
              <w:rPr>
                <w:lang w:val="ru-RU"/>
              </w:rPr>
            </w:pPr>
            <w:r w:rsidRPr="002E752B">
              <w:rPr>
                <w:rFonts w:eastAsia="Times New Roman"/>
                <w:szCs w:val="24"/>
                <w:lang w:val="ru-RU"/>
              </w:rPr>
              <w:t xml:space="preserve">«Багатоцентрове, подвійне сліпе, рандомізоване, плацебо-контрольоване клінічне </w:t>
            </w:r>
            <w:proofErr w:type="gramStart"/>
            <w:r w:rsidRPr="002E752B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2E752B">
              <w:rPr>
                <w:rFonts w:eastAsia="Times New Roman"/>
                <w:szCs w:val="24"/>
                <w:lang w:val="ru-RU"/>
              </w:rPr>
              <w:t>ідження</w:t>
            </w:r>
            <w:r w:rsidR="000E3E69">
              <w:rPr>
                <w:rFonts w:eastAsia="Times New Roman"/>
                <w:szCs w:val="24"/>
                <w:lang w:val="ru-RU"/>
              </w:rPr>
              <w:t xml:space="preserve">                  </w:t>
            </w:r>
            <w:r w:rsidRPr="002E752B">
              <w:rPr>
                <w:rFonts w:eastAsia="Times New Roman"/>
                <w:szCs w:val="24"/>
                <w:lang w:val="ru-RU"/>
              </w:rPr>
              <w:t xml:space="preserve"> </w:t>
            </w:r>
            <w:r w:rsidRPr="002E752B">
              <w:rPr>
                <w:rFonts w:eastAsia="Times New Roman"/>
                <w:szCs w:val="24"/>
              </w:rPr>
              <w:t>III</w:t>
            </w:r>
            <w:r w:rsidRPr="002E752B">
              <w:rPr>
                <w:rFonts w:eastAsia="Times New Roman"/>
                <w:szCs w:val="24"/>
                <w:lang w:val="ru-RU"/>
              </w:rPr>
              <w:t xml:space="preserve"> фази для оцінки безпеки та ефективності Ертугліфлозіну (</w:t>
            </w:r>
            <w:r w:rsidRPr="002E752B">
              <w:rPr>
                <w:rFonts w:eastAsia="Times New Roman"/>
                <w:szCs w:val="24"/>
              </w:rPr>
              <w:t>MK</w:t>
            </w:r>
            <w:r w:rsidRPr="002E752B">
              <w:rPr>
                <w:rFonts w:eastAsia="Times New Roman"/>
                <w:szCs w:val="24"/>
                <w:lang w:val="ru-RU"/>
              </w:rPr>
              <w:t>-8835/</w:t>
            </w:r>
            <w:r w:rsidRPr="002E752B">
              <w:rPr>
                <w:rFonts w:eastAsia="Times New Roman"/>
                <w:szCs w:val="24"/>
              </w:rPr>
              <w:t>PF</w:t>
            </w:r>
            <w:r w:rsidRPr="002E752B">
              <w:rPr>
                <w:rFonts w:eastAsia="Times New Roman"/>
                <w:szCs w:val="24"/>
                <w:lang w:val="ru-RU"/>
              </w:rPr>
              <w:t>-04971729) у дітей, віком від 10 до 17 років включно, хворих на цукровий діабет 2 типу»</w:t>
            </w:r>
            <w:r w:rsidR="003953C5" w:rsidRPr="0070060C">
              <w:rPr>
                <w:lang w:val="ru-RU"/>
              </w:rPr>
              <w:t xml:space="preserve">, </w:t>
            </w:r>
            <w:r w:rsidR="003953C5">
              <w:t>MK</w:t>
            </w:r>
            <w:r w:rsidR="003953C5" w:rsidRPr="0070060C">
              <w:rPr>
                <w:lang w:val="ru-RU"/>
              </w:rPr>
              <w:t>-88</w:t>
            </w:r>
            <w:r w:rsidR="000E3E69">
              <w:rPr>
                <w:lang w:val="ru-RU"/>
              </w:rPr>
              <w:t>35-059, від 01 квітня                        2019 року</w:t>
            </w:r>
          </w:p>
        </w:tc>
      </w:tr>
      <w:tr w:rsidR="007C7E03" w:rsidRPr="0086311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48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D4C02" w:rsidTr="002D4C02">
        <w:trPr>
          <w:trHeight w:val="359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4C02" w:rsidRDefault="002D4C02" w:rsidP="002D4C0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4C02" w:rsidRPr="00EA0EF7" w:rsidRDefault="002D4C02" w:rsidP="00EE4445">
            <w:pPr>
              <w:jc w:val="both"/>
              <w:rPr>
                <w:rFonts w:eastAsia="Times New Roman"/>
                <w:szCs w:val="24"/>
              </w:rPr>
            </w:pPr>
            <w:r w:rsidRPr="00EA0EF7">
              <w:rPr>
                <w:rFonts w:eastAsia="Times New Roman"/>
                <w:szCs w:val="24"/>
              </w:rPr>
              <w:t>Зразок маркування внутрішньої упаковки Ribocarbo-L (Carboplatin) (Рібокарбо Л (Карбоплатин)), 450 мг (10 мг/мл), від 17 червня 2020 року англійською та українською мовами; Зразок маркування зовнішньої упаковки Ribocarbo-L (Carboplatin) (Рібокарбо Л (Карбоплатин)), 450 мг (10 мг/мл), від 17 червня 2020 року англійською та українською мовами; Зразок маркування внутрішньої упаковки Paclitaxel Ribosepharm (Paclitaxel) (Паклітаксел Рібозефарм (Паклітаксел)), 300 мг (6 мг/мл), від 17 червня 2020 року англійською та українською мовами; Зразок маркування зовнішньої упаковки Paclitaxel Ribosepharm (Paclitaxel) (Паклітаксел Рібозефарм (Паклітаксел)), 300 мг (6 мг/мл), від</w:t>
            </w:r>
            <w:r w:rsidRPr="002D4C02">
              <w:rPr>
                <w:rFonts w:eastAsia="Times New Roman"/>
                <w:szCs w:val="24"/>
              </w:rPr>
              <w:t xml:space="preserve"> </w:t>
            </w:r>
            <w:r w:rsidRPr="00EA0EF7">
              <w:rPr>
                <w:rFonts w:eastAsia="Times New Roman"/>
                <w:szCs w:val="24"/>
              </w:rPr>
              <w:t>17 червня 2020 року англійською та українською мовами; Залучення додаткового препарату порівняння: Ribocarbo-L (Carboplatin) (Рібокарбо Л (Карбоплатин)); концентрат для розчину для інфузій; 450 мг (10 мг/мл); виробники: Thymoorgan Pharmazie GmbH, Німеччина, Almac Clinical Services Limited, Великобританія; Залучення додаткового препарату порівняння: Paclitaxel Ribosepharm (Paclitaxel) (Паклітаксел Рібозефарм (Паклітаксел)), концентрат для розчину для інфузій; 300 мг (6 мг/мл), виробники: Thymoorgan Pharmazie GmbH, Німеччина, Almac Clinical S</w:t>
            </w:r>
            <w:r>
              <w:rPr>
                <w:rFonts w:eastAsia="Times New Roman"/>
                <w:szCs w:val="24"/>
              </w:rPr>
              <w:t>ervices Limited, Великобританія</w:t>
            </w:r>
          </w:p>
        </w:tc>
      </w:tr>
      <w:tr w:rsidR="007C7E03" w:rsidTr="002D4C02">
        <w:trPr>
          <w:trHeight w:val="64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415 від 18.02.2019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2D4C02">
            <w:pPr>
              <w:jc w:val="both"/>
              <w:rPr>
                <w:lang w:val="ru-RU"/>
              </w:rPr>
            </w:pPr>
            <w:r w:rsidRPr="00EA0EF7">
              <w:rPr>
                <w:rFonts w:eastAsia="Times New Roman"/>
                <w:szCs w:val="24"/>
                <w:lang w:val="ru-RU"/>
              </w:rPr>
              <w:t xml:space="preserve">«Рандомізоване, подвійно сліпе </w:t>
            </w:r>
            <w:proofErr w:type="gramStart"/>
            <w:r w:rsidRPr="00EA0EF7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EA0EF7">
              <w:rPr>
                <w:rFonts w:eastAsia="Times New Roman"/>
                <w:szCs w:val="24"/>
                <w:lang w:val="ru-RU"/>
              </w:rPr>
              <w:t xml:space="preserve">ідження фази 3 порівняння платиновмісної терапії із препаратом </w:t>
            </w:r>
            <w:r w:rsidRPr="00EA0EF7">
              <w:rPr>
                <w:rFonts w:eastAsia="Times New Roman"/>
                <w:szCs w:val="24"/>
              </w:rPr>
              <w:t>TSR</w:t>
            </w:r>
            <w:r w:rsidRPr="00EA0EF7">
              <w:rPr>
                <w:rFonts w:eastAsia="Times New Roman"/>
                <w:szCs w:val="24"/>
                <w:lang w:val="ru-RU"/>
              </w:rPr>
              <w:t xml:space="preserve">-042 та нірапарібом зі стандартною платиновмісною терапією в якості 1-ї лінії лікування немуцинозного епітеліального раку яєчників </w:t>
            </w:r>
            <w:r w:rsidRPr="00EA0EF7">
              <w:rPr>
                <w:rFonts w:eastAsia="Times New Roman"/>
                <w:szCs w:val="24"/>
              </w:rPr>
              <w:t>III</w:t>
            </w:r>
            <w:r w:rsidRPr="00EA0EF7">
              <w:rPr>
                <w:rFonts w:eastAsia="Times New Roman"/>
                <w:szCs w:val="24"/>
                <w:lang w:val="ru-RU"/>
              </w:rPr>
              <w:t xml:space="preserve"> або </w:t>
            </w:r>
            <w:r w:rsidRPr="00EA0EF7">
              <w:rPr>
                <w:rFonts w:eastAsia="Times New Roman"/>
                <w:szCs w:val="24"/>
              </w:rPr>
              <w:t>IV</w:t>
            </w:r>
            <w:r w:rsidRPr="00EA0EF7">
              <w:rPr>
                <w:rFonts w:eastAsia="Times New Roman"/>
                <w:szCs w:val="24"/>
                <w:lang w:val="ru-RU"/>
              </w:rPr>
              <w:t xml:space="preserve"> стадії»</w:t>
            </w:r>
            <w:r w:rsidR="003953C5" w:rsidRPr="0070060C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                                                          </w:t>
            </w:r>
            <w:r w:rsidR="003953C5" w:rsidRPr="0070060C">
              <w:rPr>
                <w:lang w:val="ru-RU"/>
              </w:rPr>
              <w:t>3000-03-005/</w:t>
            </w:r>
            <w:r w:rsidR="003953C5">
              <w:t>ENGOT</w:t>
            </w:r>
            <w:r w:rsidR="003953C5" w:rsidRPr="0070060C">
              <w:rPr>
                <w:lang w:val="ru-RU"/>
              </w:rPr>
              <w:t>-</w:t>
            </w:r>
            <w:r w:rsidR="003953C5">
              <w:t>OV</w:t>
            </w:r>
            <w:r w:rsidR="003953C5" w:rsidRPr="0070060C">
              <w:rPr>
                <w:lang w:val="ru-RU"/>
              </w:rPr>
              <w:t xml:space="preserve">44, версія 6.0 від 14 січня 2020 року 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7C7E03" w:rsidTr="002D4C02">
        <w:trPr>
          <w:trHeight w:val="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TESARO, Inc., США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49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D4C0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4C02" w:rsidRDefault="002D4C02" w:rsidP="002D4C0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4C02" w:rsidRPr="00B137CE" w:rsidRDefault="002D4C02" w:rsidP="002D4C02">
            <w:pPr>
              <w:jc w:val="both"/>
              <w:rPr>
                <w:rFonts w:eastAsia="Times New Roman" w:cs="Times New Roman"/>
                <w:szCs w:val="24"/>
              </w:rPr>
            </w:pPr>
            <w:r w:rsidRPr="00B137CE">
              <w:rPr>
                <w:rFonts w:eastAsia="Times New Roman" w:cs="Times New Roman"/>
                <w:szCs w:val="24"/>
                <w:lang w:val="ru-RU"/>
              </w:rPr>
              <w:t xml:space="preserve">Інформація та форма згоди на дистанційну перевірку та аналіз даних про учасників </w:t>
            </w:r>
            <w:proofErr w:type="gramStart"/>
            <w:r w:rsidRPr="00B137CE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B137CE">
              <w:rPr>
                <w:rFonts w:eastAsia="Times New Roman" w:cs="Times New Roman"/>
                <w:szCs w:val="24"/>
                <w:lang w:val="ru-RU"/>
              </w:rPr>
              <w:t xml:space="preserve">ід час обмежень, пов’язаних з пандемією </w:t>
            </w:r>
            <w:r>
              <w:rPr>
                <w:rFonts w:eastAsia="Times New Roman" w:cs="Times New Roman"/>
                <w:szCs w:val="24"/>
              </w:rPr>
              <w:t>COVID</w:t>
            </w:r>
            <w:r w:rsidRPr="00B137CE">
              <w:rPr>
                <w:rFonts w:eastAsia="Times New Roman" w:cs="Times New Roman"/>
                <w:szCs w:val="24"/>
                <w:lang w:val="ru-RU"/>
              </w:rPr>
              <w:t xml:space="preserve"> – 19 – Доповнення 1 від 17 червня 2020 року, українською мовою; Інформація та форма згоди на дистанційну перевірку та аналіз даних про учасників </w:t>
            </w:r>
            <w:proofErr w:type="gramStart"/>
            <w:r w:rsidRPr="00B137CE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B137CE">
              <w:rPr>
                <w:rFonts w:eastAsia="Times New Roman" w:cs="Times New Roman"/>
                <w:szCs w:val="24"/>
                <w:lang w:val="ru-RU"/>
              </w:rPr>
              <w:t xml:space="preserve">ід час обмежень, пов’язаних з пандемією </w:t>
            </w:r>
            <w:r>
              <w:rPr>
                <w:rFonts w:eastAsia="Times New Roman" w:cs="Times New Roman"/>
                <w:szCs w:val="24"/>
              </w:rPr>
              <w:t>COVID – 19 – Доповнення 1 від 17 червня 2020 року, російською мовою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2487 від 17.12.2019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2D4C02">
            <w:pPr>
              <w:jc w:val="both"/>
            </w:pPr>
            <w:r>
              <w:rPr>
                <w:rFonts w:eastAsia="Times New Roman" w:cs="Times New Roman"/>
                <w:szCs w:val="24"/>
              </w:rPr>
              <w:t>PROCLAIM</w:t>
            </w:r>
            <w:r w:rsidRPr="00B137CE">
              <w:rPr>
                <w:rFonts w:eastAsia="Times New Roman" w:cs="Times New Roman"/>
                <w:szCs w:val="24"/>
                <w:lang w:val="ru-RU"/>
              </w:rPr>
              <w:t>: Рандомізоване, плацебо-контрольоване, подвійно сліпе дослідження 3 фази для оцінки роміплостиму при лікуванні викликаної хіміотерапією тромбоцитопенії у пацієнтів, яким проводять хіміотерапію для лікування недрібноклітинного раку легень, раку яєчників або раку молочної залози</w:t>
            </w:r>
            <w:r w:rsidR="003953C5" w:rsidRPr="0070060C">
              <w:rPr>
                <w:lang w:val="ru-RU"/>
              </w:rPr>
              <w:t xml:space="preserve">, 20170770, інкорпорований поправкою </w:t>
            </w:r>
            <w:r w:rsidR="003953C5">
              <w:t>6 від 19 серпня 2019 року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«Амжен Інк</w:t>
            </w:r>
            <w:proofErr w:type="gramStart"/>
            <w:r>
              <w:t>.»</w:t>
            </w:r>
            <w:proofErr w:type="gramEnd"/>
            <w:r>
              <w:t xml:space="preserve"> (Amgen Inc.), США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50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D4C0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4C02" w:rsidRDefault="002D4C02" w:rsidP="002D4C0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4C02" w:rsidRPr="00A73B52" w:rsidRDefault="002D4C02" w:rsidP="002D4C02">
            <w:pPr>
              <w:jc w:val="both"/>
              <w:rPr>
                <w:rFonts w:eastAsia="Times New Roman"/>
                <w:szCs w:val="24"/>
              </w:rPr>
            </w:pPr>
            <w:r w:rsidRPr="00A73B52">
              <w:rPr>
                <w:rFonts w:eastAsia="Times New Roman"/>
                <w:szCs w:val="24"/>
              </w:rPr>
              <w:t>Додавання Листа-подяки учасникам клінічного дослідження BIG 4-11/BO25126/TOC4939g, версія 1.0 від 10 червня 2020 року, українською і російською мовами</w:t>
            </w:r>
          </w:p>
        </w:tc>
      </w:tr>
      <w:tr w:rsidR="007C7E03" w:rsidRPr="007B39D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2D4C02">
            <w:pPr>
              <w:jc w:val="both"/>
              <w:rPr>
                <w:lang w:val="ru-RU"/>
              </w:rPr>
            </w:pPr>
            <w:r>
              <w:t>―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2D4C02">
            <w:pPr>
              <w:jc w:val="both"/>
              <w:rPr>
                <w:lang w:val="ru-RU"/>
              </w:rPr>
            </w:pPr>
            <w:r w:rsidRPr="00A73B52">
              <w:rPr>
                <w:rFonts w:eastAsia="Times New Roman"/>
                <w:szCs w:val="24"/>
                <w:lang w:val="ru-RU"/>
              </w:rPr>
              <w:t xml:space="preserve">«Рандомізоване, багатоцентрове, подвійне-сліпе, плацебо-контрольоване </w:t>
            </w:r>
            <w:proofErr w:type="gramStart"/>
            <w:r w:rsidRPr="00A73B52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A73B52">
              <w:rPr>
                <w:rFonts w:eastAsia="Times New Roman"/>
                <w:szCs w:val="24"/>
                <w:lang w:val="ru-RU"/>
              </w:rPr>
              <w:t xml:space="preserve">ідження, у якому порівнюються хіміотерапія плюс трастузумаб плюс плацебо та хіміотерапія плюс трастузумаб плюс пертузумаб, що призначаються у якості ад’ювантної терапії у пацієнтів з операбельним </w:t>
            </w:r>
            <w:r>
              <w:rPr>
                <w:rFonts w:eastAsia="Times New Roman"/>
                <w:szCs w:val="24"/>
                <w:lang w:val="ru-RU"/>
              </w:rPr>
              <w:t xml:space="preserve">                         </w:t>
            </w:r>
            <w:r w:rsidRPr="00A73B52">
              <w:rPr>
                <w:rFonts w:eastAsia="Times New Roman"/>
                <w:szCs w:val="24"/>
              </w:rPr>
              <w:t>HER</w:t>
            </w:r>
            <w:r w:rsidRPr="00A73B52">
              <w:rPr>
                <w:rFonts w:eastAsia="Times New Roman"/>
                <w:szCs w:val="24"/>
                <w:lang w:val="ru-RU"/>
              </w:rPr>
              <w:t>2-позитивним первинним раком молочної залози»</w:t>
            </w:r>
            <w:r w:rsidR="003953C5" w:rsidRPr="0070060C">
              <w:rPr>
                <w:lang w:val="ru-RU"/>
              </w:rPr>
              <w:t xml:space="preserve">, </w:t>
            </w:r>
            <w:r w:rsidR="003953C5">
              <w:t>BIG</w:t>
            </w:r>
            <w:r w:rsidR="003953C5" w:rsidRPr="0070060C">
              <w:rPr>
                <w:lang w:val="ru-RU"/>
              </w:rPr>
              <w:t xml:space="preserve"> 4-11/</w:t>
            </w:r>
            <w:r w:rsidR="003953C5">
              <w:t>BO</w:t>
            </w:r>
            <w:r w:rsidR="003953C5" w:rsidRPr="0070060C">
              <w:rPr>
                <w:lang w:val="ru-RU"/>
              </w:rPr>
              <w:t>25126/</w:t>
            </w:r>
            <w:r w:rsidR="003953C5">
              <w:t>TOC</w:t>
            </w:r>
            <w:r w:rsidR="003953C5" w:rsidRPr="0070060C">
              <w:rPr>
                <w:lang w:val="ru-RU"/>
              </w:rPr>
              <w:t>4939</w:t>
            </w:r>
            <w:r w:rsidR="003953C5">
              <w:t>g</w:t>
            </w:r>
            <w:r w:rsidR="003953C5" w:rsidRPr="0070060C">
              <w:rPr>
                <w:lang w:val="ru-RU"/>
              </w:rPr>
              <w:t xml:space="preserve">, версія </w:t>
            </w:r>
            <w:r w:rsidR="003953C5">
              <w:t>D</w:t>
            </w:r>
            <w:r w:rsidR="003953C5" w:rsidRPr="0070060C">
              <w:rPr>
                <w:lang w:val="ru-RU"/>
              </w:rPr>
              <w:t xml:space="preserve"> від 02 лютого 2015 року</w:t>
            </w:r>
          </w:p>
        </w:tc>
      </w:tr>
      <w:tr w:rsidR="007C7E03" w:rsidRPr="0086311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>Товариство з обмеженою відповідальністю «Рош Україна»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Ф. Хоффманн-Ля Рош Лтд (Hoffman La Roche Ltd), Швейцарія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51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>Включення додаткових місць проведення клінічного випробування</w:t>
            </w:r>
            <w:r w:rsidR="000E3E69">
              <w:rPr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7C7E03" w:rsidRPr="0086311A" w:rsidTr="002D4C02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Default="003953C5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Pr="0070060C" w:rsidRDefault="003953C5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70060C">
                    <w:rPr>
                      <w:rFonts w:cs="Bookman Old Style"/>
                      <w:lang w:val="ru-RU"/>
                    </w:rPr>
                    <w:t xml:space="preserve">П.І.Б. відповідального </w:t>
                  </w:r>
                  <w:proofErr w:type="gramStart"/>
                  <w:r w:rsidRPr="0070060C">
                    <w:rPr>
                      <w:rFonts w:cs="Bookman Old Style"/>
                      <w:lang w:val="ru-RU"/>
                    </w:rPr>
                    <w:t>досл</w:t>
                  </w:r>
                  <w:proofErr w:type="gramEnd"/>
                  <w:r w:rsidRPr="0070060C">
                    <w:rPr>
                      <w:rFonts w:cs="Bookman Old Style"/>
                      <w:lang w:val="ru-RU"/>
                    </w:rPr>
                    <w:t>ідника</w:t>
                  </w:r>
                </w:p>
                <w:p w:rsidR="007C7E03" w:rsidRDefault="003953C5">
                  <w:pPr>
                    <w:jc w:val="center"/>
                    <w:rPr>
                      <w:lang w:val="ru-RU"/>
                    </w:rPr>
                  </w:pPr>
                  <w:r w:rsidRPr="0070060C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2D4C02" w:rsidRPr="002D4C02" w:rsidTr="002D4C0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4C02" w:rsidRPr="00CA79A1" w:rsidRDefault="002D4C02" w:rsidP="002D4C02">
                  <w:pPr>
                    <w:pStyle w:val="cs95e872d0"/>
                    <w:rPr>
                      <w:color w:val="000000" w:themeColor="text1"/>
                    </w:rPr>
                  </w:pPr>
                  <w:r w:rsidRPr="00CA79A1">
                    <w:rPr>
                      <w:rStyle w:val="cs9b006263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4C02" w:rsidRPr="00CA79A1" w:rsidRDefault="002D4C02" w:rsidP="002D4C02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CA79A1">
                    <w:rPr>
                      <w:rStyle w:val="cs9b006263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д.м.н., проф. Станіславчук М.А.</w:t>
                  </w:r>
                </w:p>
                <w:p w:rsidR="002D4C02" w:rsidRPr="002D4C02" w:rsidRDefault="002D4C02" w:rsidP="002D4C02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CA79A1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CA79A1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CA79A1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ідприємство «Вінницька обласна клінічна лікарня </w:t>
                  </w:r>
                  <w:r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                                   </w:t>
                  </w:r>
                  <w:r w:rsidRPr="00CA79A1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ім. М.І. Пирогова Вінницької обласної ради», Обласний спеціалізований клінічний гастроентерологічний центр, Вінницький національний медичний університет </w:t>
                  </w:r>
                  <w:r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                                </w:t>
                  </w:r>
                  <w:r w:rsidRPr="00CA79A1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ім. </w:t>
                  </w:r>
                  <w:r w:rsidRPr="002D4C02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М.І. Пирогова, кафедра внутрішньої медицини №1, м. Вінниця</w:t>
                  </w:r>
                </w:p>
              </w:tc>
            </w:tr>
            <w:tr w:rsidR="002D4C02" w:rsidRPr="0086311A" w:rsidTr="002D4C0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4C02" w:rsidRPr="00CA79A1" w:rsidRDefault="002D4C02" w:rsidP="002D4C02">
                  <w:pPr>
                    <w:pStyle w:val="cs95e872d0"/>
                    <w:rPr>
                      <w:color w:val="000000" w:themeColor="text1"/>
                    </w:rPr>
                  </w:pPr>
                  <w:r w:rsidRPr="00CA79A1">
                    <w:rPr>
                      <w:rStyle w:val="cs9b006263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4C02" w:rsidRPr="00CA79A1" w:rsidRDefault="002D4C02" w:rsidP="002D4C02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CA79A1">
                    <w:rPr>
                      <w:rStyle w:val="cs9b006263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к.м.н. Кравченко Т.Г.</w:t>
                  </w:r>
                </w:p>
                <w:p w:rsidR="002D4C02" w:rsidRPr="00CA79A1" w:rsidRDefault="002D4C02" w:rsidP="002D4C02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CA79A1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Комуна</w:t>
                  </w:r>
                  <w:r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льне некомерційне </w:t>
                  </w:r>
                  <w:proofErr w:type="gramStart"/>
                  <w:r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ідприємство «</w:t>
                  </w:r>
                  <w:r w:rsidRPr="00CA79A1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Київс</w:t>
                  </w:r>
                  <w:r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ька міська клінічна лікарня №18»</w:t>
                  </w:r>
                  <w:r w:rsidRPr="00CA79A1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виконавчого органу Київської міської ради (Київської міської державної адміністрації), проктологічне відділення, Національний медичний університет імені О.О. Богомольця, кафедра хірургії №1, м. Київ</w:t>
                  </w:r>
                </w:p>
              </w:tc>
            </w:tr>
            <w:tr w:rsidR="002D4C02" w:rsidTr="002D4C0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4C02" w:rsidRPr="00CA79A1" w:rsidRDefault="002D4C02" w:rsidP="002D4C02">
                  <w:pPr>
                    <w:pStyle w:val="cs95e872d0"/>
                    <w:rPr>
                      <w:color w:val="000000" w:themeColor="text1"/>
                    </w:rPr>
                  </w:pPr>
                  <w:r w:rsidRPr="00CA79A1">
                    <w:rPr>
                      <w:rStyle w:val="cs9b006263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4C02" w:rsidRPr="00CA79A1" w:rsidRDefault="002D4C02" w:rsidP="002D4C02">
                  <w:pPr>
                    <w:pStyle w:val="cs80d9435b"/>
                    <w:rPr>
                      <w:color w:val="000000" w:themeColor="text1"/>
                    </w:rPr>
                  </w:pPr>
                  <w:proofErr w:type="gramStart"/>
                  <w:r w:rsidRPr="00CA79A1">
                    <w:rPr>
                      <w:rStyle w:val="cs9b006263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лікар</w:t>
                  </w:r>
                  <w:proofErr w:type="gramEnd"/>
                  <w:r w:rsidRPr="00CA79A1">
                    <w:rPr>
                      <w:rStyle w:val="cs9b006263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Юрків А.Є.</w:t>
                  </w:r>
                </w:p>
                <w:p w:rsidR="002D4C02" w:rsidRPr="00CA79A1" w:rsidRDefault="002D4C02" w:rsidP="002D4C02">
                  <w:pPr>
                    <w:pStyle w:val="cs80d9435b"/>
                    <w:rPr>
                      <w:color w:val="000000" w:themeColor="text1"/>
                    </w:rPr>
                  </w:pPr>
                  <w:r w:rsidRPr="00CA79A1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Комуна</w:t>
                  </w:r>
                  <w:r w:rsidR="00C43195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льне некомерційне підприємство </w:t>
                  </w:r>
                  <w:r w:rsidR="00C43195" w:rsidRPr="00C43195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«</w:t>
                  </w:r>
                  <w:r w:rsidRPr="00CA79A1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О</w:t>
                  </w:r>
                  <w:r w:rsidR="00C43195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деська обласна клінічна лікарня</w:t>
                  </w:r>
                  <w:r w:rsidR="00C43195" w:rsidRPr="00C43195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»</w:t>
                  </w:r>
                  <w:r w:rsidRPr="00CA79A1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Одеської</w:t>
                  </w:r>
                  <w:r w:rsidR="00C43195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обласної ради</w:t>
                  </w:r>
                  <w:r w:rsidR="00C43195" w:rsidRPr="00C43195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»</w:t>
                  </w:r>
                  <w:r w:rsidRPr="00CA79A1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, обласний гастроентерологічний</w:t>
                  </w:r>
                  <w:r w:rsidR="00C43195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центр, поліклінічне відділення</w:t>
                  </w:r>
                  <w:r w:rsidRPr="00CA79A1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, м. Одеса</w:t>
                  </w:r>
                </w:p>
              </w:tc>
            </w:tr>
            <w:tr w:rsidR="002D4C02" w:rsidTr="002D4C0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4C02" w:rsidRPr="00CA79A1" w:rsidRDefault="002D4C02" w:rsidP="002D4C02">
                  <w:pPr>
                    <w:pStyle w:val="cs95e872d0"/>
                    <w:rPr>
                      <w:color w:val="000000" w:themeColor="text1"/>
                    </w:rPr>
                  </w:pPr>
                  <w:r w:rsidRPr="00CA79A1">
                    <w:rPr>
                      <w:rStyle w:val="cs9b006263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4C02" w:rsidRPr="00CA79A1" w:rsidRDefault="002D4C02" w:rsidP="002D4C02">
                  <w:pPr>
                    <w:pStyle w:val="cs80d9435b"/>
                    <w:rPr>
                      <w:color w:val="000000" w:themeColor="text1"/>
                    </w:rPr>
                  </w:pPr>
                  <w:proofErr w:type="gramStart"/>
                  <w:r w:rsidRPr="00CA79A1">
                    <w:rPr>
                      <w:rStyle w:val="cs9b006263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к.м.н</w:t>
                  </w:r>
                  <w:proofErr w:type="gramEnd"/>
                  <w:r w:rsidRPr="00CA79A1">
                    <w:rPr>
                      <w:rStyle w:val="cs9b006263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. Лозинська Л.Ю.</w:t>
                  </w:r>
                </w:p>
                <w:p w:rsidR="002D4C02" w:rsidRPr="00CA79A1" w:rsidRDefault="002D4C02" w:rsidP="002D4C02">
                  <w:pPr>
                    <w:pStyle w:val="cs80d9435b"/>
                    <w:rPr>
                      <w:color w:val="000000" w:themeColor="text1"/>
                    </w:rPr>
                  </w:pPr>
                  <w:r w:rsidRPr="00CA79A1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Комунальне некомерційне підприємство Львівської обласної ради «Львівська обласна клінічна лікарня», проктологічне відділення, Львівський національний медичний університет імені Данила Галицького, кафедра хірургії №1, м. Львів</w:t>
                  </w:r>
                </w:p>
              </w:tc>
            </w:tr>
          </w:tbl>
          <w:p w:rsidR="007C7E03" w:rsidRDefault="007C7E03">
            <w:pPr>
              <w:rPr>
                <w:rFonts w:asciiTheme="minorHAnsi" w:hAnsiTheme="minorHAnsi"/>
                <w:sz w:val="22"/>
              </w:rPr>
            </w:pPr>
          </w:p>
        </w:tc>
      </w:tr>
      <w:tr w:rsidR="007C7E03" w:rsidRPr="007B39D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2D4C02">
            <w:pPr>
              <w:jc w:val="both"/>
              <w:rPr>
                <w:lang w:val="ru-RU"/>
              </w:rPr>
            </w:pPr>
            <w:r>
              <w:t>―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2D4C02">
            <w:pPr>
              <w:jc w:val="both"/>
              <w:rPr>
                <w:lang w:val="ru-RU"/>
              </w:rPr>
            </w:pPr>
            <w:r w:rsidRPr="00CA79A1">
              <w:rPr>
                <w:rFonts w:eastAsia="Times New Roman" w:cs="Times New Roman"/>
                <w:szCs w:val="24"/>
                <w:lang w:val="ru-RU"/>
              </w:rPr>
              <w:t xml:space="preserve">«Рандомізоване, плацебо-контрольоване, подвійне сліпе дослідження 3 фази, в трьох групах, з метою оцінки безпеки та ефективності використання нового препарату гідрокортизону ацетату, супозиторії, 90 мг, які вводять за допомогою аплікатора для супозиторіїв </w:t>
            </w:r>
            <w:r>
              <w:rPr>
                <w:rFonts w:eastAsia="Times New Roman" w:cs="Times New Roman"/>
                <w:szCs w:val="24"/>
              </w:rPr>
              <w:t>Sephure</w:t>
            </w:r>
            <w:r w:rsidRPr="00CA79A1">
              <w:rPr>
                <w:rFonts w:eastAsia="Times New Roman" w:cs="Times New Roman"/>
                <w:szCs w:val="24"/>
                <w:lang w:val="ru-RU"/>
              </w:rPr>
              <w:t>® один і два рази на день, у пацієнтів з виразковим колітом прямої кишки»</w:t>
            </w:r>
            <w:r w:rsidR="003953C5" w:rsidRPr="0070060C">
              <w:rPr>
                <w:lang w:val="ru-RU"/>
              </w:rPr>
              <w:t xml:space="preserve">, </w:t>
            </w:r>
            <w:r w:rsidR="003953C5">
              <w:t>CHS</w:t>
            </w:r>
            <w:r w:rsidR="003953C5" w:rsidRPr="0070060C">
              <w:rPr>
                <w:lang w:val="ru-RU"/>
              </w:rPr>
              <w:t>1221, версія 1.5 від 03 лютого 2020</w:t>
            </w:r>
            <w:r w:rsidR="000E3E69">
              <w:rPr>
                <w:lang w:val="ru-RU"/>
              </w:rPr>
              <w:t xml:space="preserve"> 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 «Кромосфарма Україна»</w:t>
            </w:r>
          </w:p>
        </w:tc>
      </w:tr>
      <w:tr w:rsidR="002D4C0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2" w:rsidRDefault="002D4C02" w:rsidP="002D4C0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2" w:rsidRDefault="002D4C02" w:rsidP="002D4C02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Cristcot HCA LLC («Крісткот Ейч-Сі-Ей Ел-Ел-Сі»), USA 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52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4319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43195" w:rsidRDefault="00C43195" w:rsidP="00C4319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43195" w:rsidRPr="00565249" w:rsidRDefault="00C43195" w:rsidP="00C4319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Брошура дослідника Баліксафортид (Balixafortide, POL6326), версія 12.0 від 07 квітня 2020р., англійською мовою; Інформація для пацієнта і форма інформованої згоди для України, англійською мовою, версія 4.1.0 від 12 червня 2020р.; Інформація для пацієнта і форма інформованої згоди для України, українською мовою, версія 4.1.0 від 12 червня 2020р.; Інформація для пацієнта і форма інформованої згоди для України, російською мовою, версія 4.1.0 від 12 червня 2020р.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1753 від 06.08.2019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C43195">
            <w:pPr>
              <w:jc w:val="both"/>
              <w:rPr>
                <w:lang w:val="ru-RU"/>
              </w:rPr>
            </w:pPr>
            <w:r w:rsidRPr="00565249">
              <w:rPr>
                <w:rFonts w:eastAsia="Times New Roman" w:cs="Times New Roman"/>
                <w:szCs w:val="24"/>
                <w:lang w:val="ru-RU"/>
              </w:rPr>
              <w:t xml:space="preserve">«Міжнародне, багатоцентрове, рандомізоване, відкрите </w:t>
            </w:r>
            <w:proofErr w:type="gramStart"/>
            <w:r w:rsidRPr="00565249">
              <w:rPr>
                <w:rFonts w:eastAsia="Times New Roman" w:cs="Times New Roman"/>
                <w:szCs w:val="24"/>
                <w:lang w:val="ru-RU"/>
              </w:rPr>
              <w:t>досл</w:t>
            </w:r>
            <w:proofErr w:type="gramEnd"/>
            <w:r w:rsidRPr="00565249">
              <w:rPr>
                <w:rFonts w:eastAsia="Times New Roman" w:cs="Times New Roman"/>
                <w:szCs w:val="24"/>
                <w:lang w:val="ru-RU"/>
              </w:rPr>
              <w:t xml:space="preserve">ідження 3-ої фази для порівняння комбінації Баліксафортиду з Ерібуліном та самостійного застосування Ерібуліну у пацієнтів із </w:t>
            </w:r>
            <w:r>
              <w:rPr>
                <w:rFonts w:eastAsia="Times New Roman" w:cs="Times New Roman"/>
                <w:szCs w:val="24"/>
              </w:rPr>
              <w:t>HER</w:t>
            </w:r>
            <w:r w:rsidRPr="00565249">
              <w:rPr>
                <w:rFonts w:eastAsia="Times New Roman" w:cs="Times New Roman"/>
                <w:szCs w:val="24"/>
                <w:lang w:val="ru-RU"/>
              </w:rPr>
              <w:t>2 негативним, місцево-рецидивуючим або метастатичним раком молочної залози»</w:t>
            </w:r>
            <w:r w:rsidR="003953C5" w:rsidRPr="0070060C">
              <w:rPr>
                <w:lang w:val="ru-RU"/>
              </w:rPr>
              <w:t xml:space="preserve">, </w:t>
            </w:r>
            <w:r w:rsidR="003953C5">
              <w:t>POL</w:t>
            </w:r>
            <w:r w:rsidR="003953C5" w:rsidRPr="0070060C">
              <w:rPr>
                <w:lang w:val="ru-RU"/>
              </w:rPr>
              <w:t>6326-009, версія 3.0 від 15 липня 2019 р.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Polyphor Ltd, Switzerland/ Поліфор Лтд, Швейцарія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53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43195" w:rsidRPr="00226C58" w:rsidRDefault="00C43195" w:rsidP="00C4319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Брошура дослідника лікарського засобу SAR650984 (ізатуксимаб), версія №11 від 30 квітня 2020р., англійською мовою; Зміна назви місця проведення клінічного випробування</w:t>
            </w:r>
            <w:r w:rsidRPr="00226C58">
              <w:rPr>
                <w:rFonts w:eastAsia="Times New Roman" w:cs="Times New Roman"/>
                <w:szCs w:val="24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7C7E03" w:rsidTr="00C43195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Default="003953C5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 xml:space="preserve"> Було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Default="003953C5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C43195" w:rsidTr="00C43195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3195" w:rsidRPr="00226C58" w:rsidRDefault="00C43195" w:rsidP="00C43195">
                  <w:pPr>
                    <w:pStyle w:val="cs80d9435b"/>
                    <w:rPr>
                      <w:b/>
                    </w:rPr>
                  </w:pPr>
                  <w:proofErr w:type="gramStart"/>
                  <w:r w:rsidRPr="00226C58">
                    <w:rPr>
                      <w:rStyle w:val="cs9b006263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зав</w:t>
                  </w:r>
                  <w:proofErr w:type="gramEnd"/>
                  <w:r w:rsidRPr="00226C58">
                    <w:rPr>
                      <w:rStyle w:val="cs9b006263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226C58">
                    <w:rPr>
                      <w:rStyle w:val="cs9b006263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відділенням</w:t>
                  </w:r>
                  <w:proofErr w:type="gramEnd"/>
                  <w:r w:rsidRPr="00226C58">
                    <w:rPr>
                      <w:rStyle w:val="cs9b006263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Олійник Г.А.</w:t>
                  </w:r>
                </w:p>
                <w:p w:rsidR="00C43195" w:rsidRPr="00226C58" w:rsidRDefault="00C43195" w:rsidP="00C43195">
                  <w:pPr>
                    <w:pStyle w:val="cs80d9435b"/>
                    <w:rPr>
                      <w:b/>
                    </w:rPr>
                  </w:pPr>
                  <w:r w:rsidRPr="00226C58">
                    <w:rPr>
                      <w:rStyle w:val="cs9b006263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Вінницька обласна клінічна лікарня імені М.І. Пирогова, відділення гематології, м. Вінниця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3195" w:rsidRPr="00226C58" w:rsidRDefault="00C43195" w:rsidP="00C43195">
                  <w:pPr>
                    <w:pStyle w:val="csf06cd379"/>
                    <w:rPr>
                      <w:b/>
                    </w:rPr>
                  </w:pPr>
                  <w:proofErr w:type="gramStart"/>
                  <w:r w:rsidRPr="00226C58">
                    <w:rPr>
                      <w:rStyle w:val="cs9b006263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зав</w:t>
                  </w:r>
                  <w:proofErr w:type="gramEnd"/>
                  <w:r w:rsidRPr="00226C58">
                    <w:rPr>
                      <w:rStyle w:val="cs9b006263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226C58">
                    <w:rPr>
                      <w:rStyle w:val="cs9b006263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відділенням</w:t>
                  </w:r>
                  <w:proofErr w:type="gramEnd"/>
                  <w:r w:rsidRPr="00226C58">
                    <w:rPr>
                      <w:rStyle w:val="cs9b006263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Олійник Г.А.</w:t>
                  </w:r>
                </w:p>
                <w:p w:rsidR="00C43195" w:rsidRPr="00226C58" w:rsidRDefault="00C43195" w:rsidP="00C43195">
                  <w:pPr>
                    <w:pStyle w:val="cs80d9435b"/>
                    <w:rPr>
                      <w:b/>
                    </w:rPr>
                  </w:pPr>
                  <w:r w:rsidRPr="00226C58">
                    <w:rPr>
                      <w:rStyle w:val="cs9b006263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Комунальне некомерційне підприємство «Вінницька обласна клінічна лікарня імені              М.І. Пирогова Вінницької обласної Ради», клінічне високоспеціалізоване гематологічне відділення, м. Вінниця</w:t>
                  </w:r>
                </w:p>
              </w:tc>
            </w:tr>
          </w:tbl>
          <w:p w:rsidR="007C7E03" w:rsidRDefault="007C7E03">
            <w:pPr>
              <w:rPr>
                <w:rFonts w:asciiTheme="minorHAnsi" w:hAnsiTheme="minorHAnsi"/>
                <w:sz w:val="22"/>
              </w:rPr>
            </w:pP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225 від 02.03.2017</w:t>
            </w:r>
          </w:p>
        </w:tc>
      </w:tr>
      <w:tr w:rsidR="007C7E03" w:rsidTr="00C43195">
        <w:trPr>
          <w:trHeight w:val="81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C43195" w:rsidP="00EE4445">
            <w:pPr>
              <w:jc w:val="both"/>
            </w:pPr>
            <w:r>
              <w:rPr>
                <w:lang w:val="ru-RU"/>
              </w:rPr>
              <w:t>«</w:t>
            </w:r>
            <w:proofErr w:type="gramStart"/>
            <w:r w:rsidR="003953C5" w:rsidRPr="0070060C">
              <w:rPr>
                <w:lang w:val="ru-RU"/>
              </w:rPr>
              <w:t>Досл</w:t>
            </w:r>
            <w:proofErr w:type="gramEnd"/>
            <w:r w:rsidR="003953C5" w:rsidRPr="0070060C">
              <w:rPr>
                <w:lang w:val="ru-RU"/>
              </w:rPr>
              <w:t>ідження 1/2 фази з ескалацією дози щодо вивчення безпеки, фармакокінетики та ефективності багатократних внутрішньовенних інфузій гуманізованих моноклональних антитіл (</w:t>
            </w:r>
            <w:r w:rsidR="003953C5">
              <w:t>SAR</w:t>
            </w:r>
            <w:r w:rsidR="003953C5" w:rsidRPr="0070060C">
              <w:rPr>
                <w:lang w:val="ru-RU"/>
              </w:rPr>
              <w:t xml:space="preserve">650984) до </w:t>
            </w:r>
            <w:r w:rsidR="003953C5">
              <w:t>CD</w:t>
            </w:r>
            <w:r w:rsidR="003953C5" w:rsidRPr="0070060C">
              <w:rPr>
                <w:lang w:val="ru-RU"/>
              </w:rPr>
              <w:t xml:space="preserve">38 у пацієнтів з </w:t>
            </w:r>
            <w:r w:rsidR="003953C5">
              <w:t>CD</w:t>
            </w:r>
            <w:r>
              <w:rPr>
                <w:lang w:val="ru-RU"/>
              </w:rPr>
              <w:t>38+ гемобластозами»</w:t>
            </w:r>
            <w:r w:rsidR="003953C5" w:rsidRPr="0070060C">
              <w:rPr>
                <w:lang w:val="ru-RU"/>
              </w:rPr>
              <w:t xml:space="preserve">, </w:t>
            </w:r>
            <w:r w:rsidR="003953C5">
              <w:t>TED</w:t>
            </w:r>
            <w:r w:rsidR="003953C5" w:rsidRPr="0070060C">
              <w:rPr>
                <w:lang w:val="ru-RU"/>
              </w:rPr>
              <w:t xml:space="preserve">10893, з поправкою </w:t>
            </w:r>
            <w:r w:rsidR="003953C5">
              <w:t xml:space="preserve">13, версія 1 від 11 червня </w:t>
            </w:r>
            <w:r>
              <w:rPr>
                <w:lang w:val="ru-RU"/>
              </w:rPr>
              <w:t xml:space="preserve"> </w:t>
            </w:r>
            <w:r w:rsidR="003953C5">
              <w:t>2019</w:t>
            </w:r>
            <w:r>
              <w:rPr>
                <w:lang w:val="ru-RU"/>
              </w:rPr>
              <w:t xml:space="preserve"> </w:t>
            </w:r>
            <w:r w:rsidR="003953C5">
              <w:t>р.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 «Санофі-Авентіс Україна»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sanofi-aventis recherche &amp; developpement, France (Санофі-Авентіс решерш е девелопман, Франція)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54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 w:rsidRPr="0086311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Pr="0070060C" w:rsidRDefault="003953C5">
            <w:pPr>
              <w:jc w:val="both"/>
              <w:rPr>
                <w:rFonts w:cstheme="minorBidi"/>
                <w:lang w:val="ru-RU"/>
              </w:rPr>
            </w:pPr>
            <w:r w:rsidRPr="0070060C">
              <w:rPr>
                <w:lang w:val="ru-RU"/>
              </w:rPr>
              <w:t xml:space="preserve">Збільшення кількості пацієнтів </w:t>
            </w:r>
            <w:proofErr w:type="gramStart"/>
            <w:r w:rsidRPr="0070060C">
              <w:rPr>
                <w:lang w:val="ru-RU"/>
              </w:rPr>
              <w:t>в</w:t>
            </w:r>
            <w:proofErr w:type="gramEnd"/>
            <w:r w:rsidRPr="0070060C">
              <w:rPr>
                <w:lang w:val="ru-RU"/>
              </w:rPr>
              <w:t xml:space="preserve"> Україні з 130 до 200</w:t>
            </w:r>
            <w:r w:rsidRPr="0070060C">
              <w:rPr>
                <w:rFonts w:cstheme="minorBidi"/>
                <w:lang w:val="ru-RU"/>
              </w:rPr>
              <w:t xml:space="preserve"> 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636 від 22.03.2019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 w:rsidRPr="0070060C">
              <w:rPr>
                <w:lang w:val="ru-RU"/>
              </w:rPr>
              <w:t xml:space="preserve">«Рандомізоване, плацебо-контрольоване, подвійне сліпе клінічне 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>ідження 3 фази препарату Нірапариб у комбінації з Абіратерона Ацетатом та Преднізоном у порівнянні з Абіратерона Ацетатом та Преднізоном для лікування пацієнтів з метастатичним раком передміхурової залози», 64091742</w:t>
            </w:r>
            <w:r>
              <w:t>PCR</w:t>
            </w:r>
            <w:r w:rsidRPr="0070060C">
              <w:rPr>
                <w:lang w:val="ru-RU"/>
              </w:rPr>
              <w:t xml:space="preserve">3001, з поправкою </w:t>
            </w:r>
            <w:r>
              <w:t>Amendment 3 від 12.02.2020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«ЯНССЕН ФАРМАЦЕВТИКА НВ», Бельгія 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«ЯНССЕН ФАРМАЦЕВТИКА НВ», Бельгія 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55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C43195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Оновлена Брошура Дослідника по препарату AZD9291 (Osimertinib, TAGRISSO™) версія 14 від </w:t>
            </w:r>
            <w:r w:rsidRPr="00C43195">
              <w:rPr>
                <w:rFonts w:eastAsia="Times New Roman" w:cs="Times New Roman"/>
                <w:szCs w:val="24"/>
              </w:rPr>
              <w:t xml:space="preserve">            </w:t>
            </w:r>
            <w:r>
              <w:rPr>
                <w:rFonts w:eastAsia="Times New Roman" w:cs="Times New Roman"/>
                <w:szCs w:val="24"/>
              </w:rPr>
              <w:t>11 червня 2020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1005 від 28.09.2016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C43195">
            <w:pPr>
              <w:jc w:val="both"/>
              <w:rPr>
                <w:lang w:val="ru-RU"/>
              </w:rPr>
            </w:pPr>
            <w:r w:rsidRPr="00330E10">
              <w:rPr>
                <w:rFonts w:eastAsia="Times New Roman" w:cs="Times New Roman"/>
                <w:szCs w:val="24"/>
                <w:lang w:val="ru-RU"/>
              </w:rPr>
              <w:t xml:space="preserve">«Багатоцентрове рандомізоване подвійне сліпе плацебо контрольоване </w:t>
            </w:r>
            <w:proofErr w:type="gramStart"/>
            <w:r w:rsidRPr="00330E10">
              <w:rPr>
                <w:rFonts w:eastAsia="Times New Roman" w:cs="Times New Roman"/>
                <w:szCs w:val="24"/>
                <w:lang w:val="ru-RU"/>
              </w:rPr>
              <w:t>досл</w:t>
            </w:r>
            <w:proofErr w:type="gramEnd"/>
            <w:r w:rsidRPr="00330E10">
              <w:rPr>
                <w:rFonts w:eastAsia="Times New Roman" w:cs="Times New Roman"/>
                <w:szCs w:val="24"/>
                <w:lang w:val="ru-RU"/>
              </w:rPr>
              <w:t xml:space="preserve">ідження 3 фази для оцінки ефективності та безпечності препарату </w:t>
            </w:r>
            <w:r>
              <w:rPr>
                <w:rFonts w:eastAsia="Times New Roman" w:cs="Times New Roman"/>
                <w:szCs w:val="24"/>
              </w:rPr>
              <w:t>AZD</w:t>
            </w:r>
            <w:r w:rsidRPr="00330E10">
              <w:rPr>
                <w:rFonts w:eastAsia="Times New Roman" w:cs="Times New Roman"/>
                <w:szCs w:val="24"/>
                <w:lang w:val="ru-RU"/>
              </w:rPr>
              <w:t xml:space="preserve">9291 у порівнянні з плацебо у пацієнтів з недрібноклітинним раком легень </w:t>
            </w:r>
            <w:r>
              <w:rPr>
                <w:rFonts w:eastAsia="Times New Roman" w:cs="Times New Roman"/>
                <w:szCs w:val="24"/>
              </w:rPr>
              <w:t>I</w:t>
            </w:r>
            <w:r w:rsidRPr="00330E10">
              <w:rPr>
                <w:rFonts w:eastAsia="Times New Roman" w:cs="Times New Roman"/>
                <w:szCs w:val="24"/>
                <w:lang w:val="ru-RU"/>
              </w:rPr>
              <w:t>Б-</w:t>
            </w:r>
            <w:r>
              <w:rPr>
                <w:rFonts w:eastAsia="Times New Roman" w:cs="Times New Roman"/>
                <w:szCs w:val="24"/>
              </w:rPr>
              <w:t>IIIA</w:t>
            </w:r>
            <w:r w:rsidRPr="00330E10">
              <w:rPr>
                <w:rFonts w:eastAsia="Times New Roman" w:cs="Times New Roman"/>
                <w:szCs w:val="24"/>
                <w:lang w:val="ru-RU"/>
              </w:rPr>
              <w:t xml:space="preserve"> стадії та мутацією рецептора епідермального фактора росту при застосуванні після повної резекції пухлини незалежно від проведення ад’ювантної хі</w:t>
            </w:r>
            <w:proofErr w:type="gramStart"/>
            <w:r w:rsidRPr="00330E10">
              <w:rPr>
                <w:rFonts w:eastAsia="Times New Roman" w:cs="Times New Roman"/>
                <w:szCs w:val="24"/>
                <w:lang w:val="ru-RU"/>
              </w:rPr>
              <w:t>м</w:t>
            </w:r>
            <w:proofErr w:type="gramEnd"/>
            <w:r w:rsidRPr="00330E10">
              <w:rPr>
                <w:rFonts w:eastAsia="Times New Roman" w:cs="Times New Roman"/>
                <w:szCs w:val="24"/>
                <w:lang w:val="ru-RU"/>
              </w:rPr>
              <w:t>іотерапії (</w:t>
            </w:r>
            <w:r>
              <w:rPr>
                <w:rFonts w:eastAsia="Times New Roman" w:cs="Times New Roman"/>
                <w:szCs w:val="24"/>
              </w:rPr>
              <w:t>ADAURA</w:t>
            </w:r>
            <w:r w:rsidRPr="00330E10">
              <w:rPr>
                <w:rFonts w:eastAsia="Times New Roman" w:cs="Times New Roman"/>
                <w:szCs w:val="24"/>
                <w:lang w:val="ru-RU"/>
              </w:rPr>
              <w:t>)»</w:t>
            </w:r>
            <w:r w:rsidR="003953C5" w:rsidRPr="0070060C">
              <w:rPr>
                <w:lang w:val="ru-RU"/>
              </w:rPr>
              <w:t xml:space="preserve">, </w:t>
            </w:r>
            <w:r w:rsidR="003953C5">
              <w:t>D</w:t>
            </w:r>
            <w:r w:rsidR="003953C5" w:rsidRPr="0070060C">
              <w:rPr>
                <w:lang w:val="ru-RU"/>
              </w:rPr>
              <w:t>5164С00001, версія 3.0 від 01 серпня 2019 р.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 «АСТРАЗЕНЕКА УКРАЇНА»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«АстраЗенека АБ», Швеція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56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4319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43195" w:rsidRDefault="00C43195" w:rsidP="00C4319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43195" w:rsidRPr="00FF79B3" w:rsidRDefault="00C43195" w:rsidP="00C4319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Досьє досліджуваного лікарського засобу AVT02, версія 8.0 від червня 2020 р., англійською мовою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1403 від 14.06.2019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C43195">
            <w:pPr>
              <w:jc w:val="both"/>
              <w:rPr>
                <w:lang w:val="ru-RU"/>
              </w:rPr>
            </w:pPr>
            <w:r w:rsidRPr="00FF79B3">
              <w:rPr>
                <w:rFonts w:eastAsia="Times New Roman" w:cs="Times New Roman"/>
                <w:szCs w:val="24"/>
                <w:lang w:val="ru-RU"/>
              </w:rPr>
              <w:t xml:space="preserve">«Багатоцентрове, подвійне сліпе, рандомізоване </w:t>
            </w:r>
            <w:proofErr w:type="gramStart"/>
            <w:r w:rsidRPr="00FF79B3">
              <w:rPr>
                <w:rFonts w:eastAsia="Times New Roman" w:cs="Times New Roman"/>
                <w:szCs w:val="24"/>
                <w:lang w:val="ru-RU"/>
              </w:rPr>
              <w:t>досл</w:t>
            </w:r>
            <w:proofErr w:type="gramEnd"/>
            <w:r w:rsidRPr="00FF79B3">
              <w:rPr>
                <w:rFonts w:eastAsia="Times New Roman" w:cs="Times New Roman"/>
                <w:szCs w:val="24"/>
                <w:lang w:val="ru-RU"/>
              </w:rPr>
              <w:t xml:space="preserve">ідження з активним контролем, що проводиться у паралельних групах з метою порівняння ефективності, безпеки та імуногенності </w:t>
            </w:r>
            <w:r>
              <w:rPr>
                <w:rFonts w:eastAsia="Times New Roman" w:cs="Times New Roman"/>
                <w:szCs w:val="24"/>
              </w:rPr>
              <w:t>AVT</w:t>
            </w:r>
            <w:r w:rsidRPr="00FF79B3">
              <w:rPr>
                <w:rFonts w:eastAsia="Times New Roman" w:cs="Times New Roman"/>
                <w:szCs w:val="24"/>
                <w:lang w:val="ru-RU"/>
              </w:rPr>
              <w:t>02 у порівнянні з препаратом Хуміра® у пацієнтів з хронічним бляшковим псоріазом від помірного до тяжкого ступеня (</w:t>
            </w:r>
            <w:r>
              <w:rPr>
                <w:rFonts w:eastAsia="Times New Roman" w:cs="Times New Roman"/>
                <w:szCs w:val="24"/>
              </w:rPr>
              <w:t>ALVOPAD</w:t>
            </w:r>
            <w:r w:rsidRPr="00FF79B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PS</w:t>
            </w:r>
            <w:r w:rsidRPr="00FF79B3">
              <w:rPr>
                <w:rFonts w:eastAsia="Times New Roman" w:cs="Times New Roman"/>
                <w:szCs w:val="24"/>
                <w:lang w:val="ru-RU"/>
              </w:rPr>
              <w:t>)»</w:t>
            </w:r>
            <w:r w:rsidR="003953C5" w:rsidRPr="0070060C">
              <w:rPr>
                <w:lang w:val="ru-RU"/>
              </w:rPr>
              <w:t xml:space="preserve">, </w:t>
            </w:r>
            <w:r w:rsidR="003953C5">
              <w:t>AVT</w:t>
            </w:r>
            <w:r w:rsidR="003953C5" w:rsidRPr="0070060C">
              <w:rPr>
                <w:lang w:val="ru-RU"/>
              </w:rPr>
              <w:t>02-</w:t>
            </w:r>
            <w:r w:rsidR="003953C5">
              <w:t>GL</w:t>
            </w:r>
            <w:r w:rsidR="003953C5" w:rsidRPr="0070060C">
              <w:rPr>
                <w:lang w:val="ru-RU"/>
              </w:rPr>
              <w:t>-301, версія 3.0 від 01 лютого 2019 р.</w:t>
            </w:r>
          </w:p>
        </w:tc>
      </w:tr>
      <w:tr w:rsidR="007C7E03" w:rsidRPr="0086311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proofErr w:type="gramStart"/>
            <w:r w:rsidRPr="0070060C">
              <w:rPr>
                <w:lang w:val="ru-RU"/>
              </w:rPr>
              <w:t>ТОВ</w:t>
            </w:r>
            <w:proofErr w:type="gramEnd"/>
            <w:r w:rsidRPr="0070060C">
              <w:rPr>
                <w:lang w:val="ru-RU"/>
              </w:rPr>
              <w:t xml:space="preserve"> «ВОРЛДВАЙД КЛІНІКАЛ ТРАІЛС УКР»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Alvotech Swiss AG, Switzerland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57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 w:rsidRPr="0086311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Pr="0070060C" w:rsidRDefault="003953C5">
            <w:pPr>
              <w:jc w:val="both"/>
              <w:rPr>
                <w:rFonts w:cstheme="minorBidi"/>
                <w:lang w:val="ru-RU"/>
              </w:rPr>
            </w:pPr>
            <w:r w:rsidRPr="0070060C">
              <w:rPr>
                <w:lang w:val="ru-RU"/>
              </w:rPr>
              <w:t>Зміна назви місця про</w:t>
            </w:r>
            <w:r w:rsidR="00C43195">
              <w:rPr>
                <w:lang w:val="ru-RU"/>
              </w:rPr>
              <w:t>ведення клінічного випробування: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7C7E03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Default="003953C5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Default="003953C5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C43195" w:rsidRPr="0086311A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3195" w:rsidRPr="0051709F" w:rsidRDefault="00C43195" w:rsidP="00C43195">
                  <w:pPr>
                    <w:pStyle w:val="cs80d9435b"/>
                    <w:rPr>
                      <w:lang w:val="ru-RU"/>
                    </w:rPr>
                  </w:pPr>
                  <w:r w:rsidRPr="0051709F">
                    <w:rPr>
                      <w:rStyle w:val="cs9b006263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д.м.н., проф., Сулима В.С, </w:t>
                  </w:r>
                </w:p>
                <w:p w:rsidR="00C43195" w:rsidRPr="0051709F" w:rsidRDefault="00C43195" w:rsidP="00C43195">
                  <w:pPr>
                    <w:pStyle w:val="cs80d9435b"/>
                    <w:rPr>
                      <w:lang w:val="ru-RU"/>
                    </w:rPr>
                  </w:pPr>
                  <w:r w:rsidRPr="0051709F">
                    <w:rPr>
                      <w:rStyle w:val="cs9b006263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Обласна клінічна лікарня, відділення травматології та ортопедії, Державний вищий навчальний заклад «Івано-Франківський національний медичний університет», кафедра травматології та ортопедії, </w:t>
                  </w:r>
                </w:p>
                <w:p w:rsidR="00C43195" w:rsidRPr="0051709F" w:rsidRDefault="00C43195" w:rsidP="00C43195">
                  <w:pPr>
                    <w:pStyle w:val="cs80d9435b"/>
                  </w:pPr>
                  <w:r w:rsidRPr="0051709F">
                    <w:rPr>
                      <w:rStyle w:val="cs9b006263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м. Івано-Франківськ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3195" w:rsidRPr="0051709F" w:rsidRDefault="00C43195" w:rsidP="00C43195">
                  <w:pPr>
                    <w:pStyle w:val="cs80d9435b"/>
                    <w:rPr>
                      <w:lang w:val="ru-RU"/>
                    </w:rPr>
                  </w:pPr>
                  <w:r w:rsidRPr="0051709F">
                    <w:rPr>
                      <w:rStyle w:val="cs9b006263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д.м.н., проф., Сулима В.С, </w:t>
                  </w:r>
                </w:p>
                <w:p w:rsidR="00C43195" w:rsidRPr="0051709F" w:rsidRDefault="00C43195" w:rsidP="00C43195">
                  <w:pPr>
                    <w:pStyle w:val="cs80d9435b"/>
                    <w:rPr>
                      <w:lang w:val="ru-RU"/>
                    </w:rPr>
                  </w:pPr>
                  <w:r w:rsidRPr="0051709F">
                    <w:rPr>
                      <w:rStyle w:val="cs9b006263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51709F">
                    <w:rPr>
                      <w:rStyle w:val="cs9b006263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51709F">
                    <w:rPr>
                      <w:rStyle w:val="cs9b006263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ідприємство «Обласна клінічна лікарня Івано-Франківської обласної ради», відділення ендопротезування та реконструктивної ортопедії, Івано-Франківський національний медичний університет, кафедра травматології та ортопедії, м. Івано-Франківськ</w:t>
                  </w:r>
                </w:p>
              </w:tc>
            </w:tr>
          </w:tbl>
          <w:p w:rsidR="007C7E03" w:rsidRPr="00C43195" w:rsidRDefault="007C7E03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2006 від 02.10.2019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C43195">
            <w:pPr>
              <w:jc w:val="both"/>
            </w:pPr>
            <w:r w:rsidRPr="0051709F">
              <w:rPr>
                <w:rFonts w:eastAsia="Times New Roman" w:cs="Times New Roman"/>
                <w:szCs w:val="24"/>
                <w:lang w:val="ru-RU"/>
              </w:rPr>
              <w:t xml:space="preserve">«Рандомізоване, відкрите, з засліпленим дозуванням </w:t>
            </w:r>
            <w:proofErr w:type="gramStart"/>
            <w:r w:rsidRPr="0051709F">
              <w:rPr>
                <w:rFonts w:eastAsia="Times New Roman" w:cs="Times New Roman"/>
                <w:szCs w:val="24"/>
                <w:lang w:val="ru-RU"/>
              </w:rPr>
              <w:t>досл</w:t>
            </w:r>
            <w:proofErr w:type="gramEnd"/>
            <w:r w:rsidRPr="0051709F">
              <w:rPr>
                <w:rFonts w:eastAsia="Times New Roman" w:cs="Times New Roman"/>
                <w:szCs w:val="24"/>
                <w:lang w:val="ru-RU"/>
              </w:rPr>
              <w:t xml:space="preserve">іджуваного препарату, багатоцентрове клінічне дослідження для вивчення ефективності та безпечності лікування </w:t>
            </w:r>
            <w:r>
              <w:rPr>
                <w:rFonts w:eastAsia="Times New Roman" w:cs="Times New Roman"/>
                <w:szCs w:val="24"/>
              </w:rPr>
              <w:t>JNJ</w:t>
            </w:r>
            <w:r w:rsidRPr="0051709F">
              <w:rPr>
                <w:rFonts w:eastAsia="Times New Roman" w:cs="Times New Roman"/>
                <w:szCs w:val="24"/>
                <w:lang w:val="ru-RU"/>
              </w:rPr>
              <w:t xml:space="preserve">-70033093 </w:t>
            </w:r>
            <w:r w:rsidR="000E3E69">
              <w:rPr>
                <w:rFonts w:eastAsia="Times New Roman" w:cs="Times New Roman"/>
                <w:szCs w:val="24"/>
                <w:lang w:val="ru-RU"/>
              </w:rPr>
              <w:t xml:space="preserve">                       </w:t>
            </w:r>
            <w:r w:rsidRPr="0051709F">
              <w:rPr>
                <w:rFonts w:eastAsia="Times New Roman" w:cs="Times New Roman"/>
                <w:szCs w:val="24"/>
                <w:lang w:val="ru-RU"/>
              </w:rPr>
              <w:t>(</w:t>
            </w:r>
            <w:r>
              <w:rPr>
                <w:rFonts w:eastAsia="Times New Roman" w:cs="Times New Roman"/>
                <w:szCs w:val="24"/>
              </w:rPr>
              <w:t>BMS</w:t>
            </w:r>
            <w:r w:rsidRPr="0051709F">
              <w:rPr>
                <w:rFonts w:eastAsia="Times New Roman" w:cs="Times New Roman"/>
                <w:szCs w:val="24"/>
                <w:lang w:val="ru-RU"/>
              </w:rPr>
              <w:t xml:space="preserve">-986177), пероральним інгібітором </w:t>
            </w:r>
            <w:r>
              <w:rPr>
                <w:rFonts w:eastAsia="Times New Roman" w:cs="Times New Roman"/>
                <w:szCs w:val="24"/>
              </w:rPr>
              <w:t>XIa</w:t>
            </w:r>
            <w:r w:rsidRPr="0051709F">
              <w:rPr>
                <w:rFonts w:eastAsia="Times New Roman" w:cs="Times New Roman"/>
                <w:szCs w:val="24"/>
                <w:lang w:val="ru-RU"/>
              </w:rPr>
              <w:t xml:space="preserve"> фактору, у порівнянні з підшкірним введенням еноксапарину у пацієнтів, яким проводиться планова хірургічна операція повної заміни колінного суглобу»</w:t>
            </w:r>
            <w:r w:rsidR="003953C5" w:rsidRPr="0070060C">
              <w:rPr>
                <w:lang w:val="ru-RU"/>
              </w:rPr>
              <w:t>, 70033093</w:t>
            </w:r>
            <w:r w:rsidR="003953C5">
              <w:t>THR</w:t>
            </w:r>
            <w:r w:rsidR="003953C5" w:rsidRPr="0070060C">
              <w:rPr>
                <w:lang w:val="ru-RU"/>
              </w:rPr>
              <w:t xml:space="preserve">2001, з поправкою </w:t>
            </w:r>
            <w:r w:rsidR="003953C5">
              <w:t>Amendment 1 від 10.09.2019 р.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«ЯНССЕН ФАРМАЦЕВТИКА НВ», Бельгія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«ЯНССЕН ФАРМАЦЕВТИКА НВ», Бельгія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58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 w:rsidRPr="0086311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43195" w:rsidRDefault="00C43195" w:rsidP="00C43195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5145AA">
              <w:rPr>
                <w:rFonts w:eastAsia="Times New Roman" w:cs="Times New Roman"/>
                <w:szCs w:val="24"/>
                <w:lang w:val="ru-RU"/>
              </w:rPr>
              <w:t xml:space="preserve">Зміна </w:t>
            </w:r>
            <w:proofErr w:type="gramStart"/>
            <w:r w:rsidRPr="005145AA">
              <w:rPr>
                <w:rFonts w:eastAsia="Times New Roman" w:cs="Times New Roman"/>
                <w:szCs w:val="24"/>
                <w:lang w:val="ru-RU"/>
              </w:rPr>
              <w:t>м</w:t>
            </w:r>
            <w:proofErr w:type="gramEnd"/>
            <w:r w:rsidRPr="005145AA">
              <w:rPr>
                <w:rFonts w:eastAsia="Times New Roman" w:cs="Times New Roman"/>
                <w:szCs w:val="24"/>
                <w:lang w:val="ru-RU"/>
              </w:rPr>
              <w:t>ісця проведення клінічного випробування</w:t>
            </w:r>
            <w:r w:rsidRPr="005145AA">
              <w:rPr>
                <w:rFonts w:eastAsia="Times New Roman" w:cs="Times New Roman"/>
                <w:szCs w:val="24"/>
                <w:lang w:val="uk-UA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C43195" w:rsidTr="000E3E69">
              <w:tc>
                <w:tcPr>
                  <w:tcW w:w="5126" w:type="dxa"/>
                </w:tcPr>
                <w:p w:rsidR="00C43195" w:rsidRDefault="00C43195" w:rsidP="00C43195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C43195" w:rsidRDefault="00C43195" w:rsidP="00C43195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C43195" w:rsidRPr="0086311A" w:rsidTr="000E3E69">
              <w:tc>
                <w:tcPr>
                  <w:tcW w:w="5126" w:type="dxa"/>
                </w:tcPr>
                <w:p w:rsidR="00C43195" w:rsidRPr="005145AA" w:rsidRDefault="00C43195" w:rsidP="00C43195">
                  <w:pPr>
                    <w:pStyle w:val="cs80d9435b"/>
                    <w:rPr>
                      <w:lang w:val="ru-RU"/>
                    </w:rPr>
                  </w:pP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Станіславчук М.А.</w:t>
                  </w:r>
                </w:p>
                <w:p w:rsidR="00C43195" w:rsidRPr="005145AA" w:rsidRDefault="00C43195" w:rsidP="00C43195">
                  <w:pPr>
                    <w:pStyle w:val="cs80d9435b"/>
                    <w:rPr>
                      <w:lang w:val="ru-RU"/>
                    </w:rPr>
                  </w:pP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Вінницька</w:t>
                  </w:r>
                  <w:r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обласна клінічна лікарня імені </w:t>
                  </w: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М.І. Пирогова, ревматологічне відділення, 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Вінницький націонал</w:t>
                  </w:r>
                  <w:r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ьний медичний університет імені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М.І. Пирогова, кафедра внутрішньої медицини №1,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Вінниця</w:t>
                  </w:r>
                </w:p>
              </w:tc>
              <w:tc>
                <w:tcPr>
                  <w:tcW w:w="5127" w:type="dxa"/>
                </w:tcPr>
                <w:p w:rsidR="00C43195" w:rsidRPr="005145AA" w:rsidRDefault="00C43195" w:rsidP="00C43195">
                  <w:pPr>
                    <w:pStyle w:val="csf06cd379"/>
                    <w:rPr>
                      <w:lang w:val="ru-RU"/>
                    </w:rPr>
                  </w:pP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Станіславчук М.А.</w:t>
                  </w:r>
                </w:p>
                <w:p w:rsidR="00C43195" w:rsidRPr="005145AA" w:rsidRDefault="00C43195" w:rsidP="00C43195">
                  <w:pPr>
                    <w:pStyle w:val="cs80d9435b"/>
                    <w:rPr>
                      <w:lang w:val="ru-RU"/>
                    </w:rPr>
                  </w:pP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ідприємство «Вінницька</w:t>
                  </w:r>
                  <w:r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обласна клінічна лікарня імені</w:t>
                  </w: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             </w:t>
                  </w: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М.І. Пирогова ВІнницької обласної Ради», Високоспеціалізований клінічний Центр ревматології, остеопорозу та біологічної терапії, 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Вінницький національний медичний університет імені М.І. Пирогова, кафедра внутрішньої медицини №1, </w:t>
                  </w:r>
                  <w:r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Вінниця</w:t>
                  </w:r>
                </w:p>
              </w:tc>
            </w:tr>
            <w:tr w:rsidR="00C43195" w:rsidRPr="0086311A" w:rsidTr="000E3E69">
              <w:tc>
                <w:tcPr>
                  <w:tcW w:w="5126" w:type="dxa"/>
                </w:tcPr>
                <w:p w:rsidR="00C43195" w:rsidRPr="005145AA" w:rsidRDefault="00C43195" w:rsidP="00C43195">
                  <w:pPr>
                    <w:pStyle w:val="cs80d9435b"/>
                    <w:rPr>
                      <w:lang w:val="ru-RU"/>
                    </w:rPr>
                  </w:pP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Лебедь К.М.</w:t>
                  </w:r>
                </w:p>
                <w:p w:rsidR="00C43195" w:rsidRPr="005145AA" w:rsidRDefault="00C43195" w:rsidP="00C43195">
                  <w:pPr>
                    <w:pStyle w:val="cs80d9435b"/>
                    <w:rPr>
                      <w:lang w:val="ru-RU"/>
                    </w:rPr>
                  </w:pP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Комунальний заклад 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«Херсонськ</w:t>
                  </w:r>
                  <w:r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а міська клінічна лікарня імені 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Є.Є. Карабелеша»</w:t>
                  </w: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, пульмо-терапевтичне відділення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Херсон</w:t>
                  </w:r>
                </w:p>
              </w:tc>
              <w:tc>
                <w:tcPr>
                  <w:tcW w:w="5127" w:type="dxa"/>
                </w:tcPr>
                <w:p w:rsidR="00C43195" w:rsidRPr="005145AA" w:rsidRDefault="00C43195" w:rsidP="00C43195">
                  <w:pPr>
                    <w:pStyle w:val="csf06cd379"/>
                    <w:rPr>
                      <w:lang w:val="ru-RU"/>
                    </w:rPr>
                  </w:pP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Лебедь К.М.</w:t>
                  </w:r>
                </w:p>
                <w:p w:rsidR="00C43195" w:rsidRPr="005145AA" w:rsidRDefault="00C43195" w:rsidP="00C43195">
                  <w:pPr>
                    <w:pStyle w:val="cs80d9435b"/>
                    <w:rPr>
                      <w:lang w:val="ru-RU"/>
                    </w:rPr>
                  </w:pP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ідприємство 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«Херсонська міська клінічна лікарня імені                   Є.Є. Карабелеша»</w:t>
                  </w: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Херсонської міської ради, пульмотерапевтичне відділення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Херсон</w:t>
                  </w:r>
                </w:p>
              </w:tc>
            </w:tr>
          </w:tbl>
          <w:p w:rsidR="00C43195" w:rsidRPr="005145AA" w:rsidRDefault="00C43195" w:rsidP="00C43195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</w:p>
          <w:p w:rsidR="007C7E03" w:rsidRPr="00C43195" w:rsidRDefault="003953C5">
            <w:pPr>
              <w:jc w:val="both"/>
              <w:rPr>
                <w:rFonts w:cstheme="minorBidi"/>
                <w:lang w:val="ru-RU"/>
              </w:rPr>
            </w:pPr>
            <w:r w:rsidRPr="00C43195">
              <w:rPr>
                <w:lang w:val="ru-RU"/>
              </w:rPr>
              <w:t>Зміна назви місць проведення клінічного в</w:t>
            </w:r>
            <w:r w:rsidR="00C43195" w:rsidRPr="00C43195">
              <w:rPr>
                <w:lang w:val="ru-RU"/>
              </w:rPr>
              <w:t>ипробування: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7C7E03" w:rsidTr="000E3E69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Default="003953C5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Default="003953C5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C43195" w:rsidRPr="0086311A" w:rsidTr="000E3E69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3195" w:rsidRPr="005145AA" w:rsidRDefault="00C43195" w:rsidP="00C43195">
                  <w:pPr>
                    <w:pStyle w:val="cs80d9435b"/>
                    <w:rPr>
                      <w:lang w:val="ru-RU"/>
                    </w:rPr>
                  </w:pP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Яременко О.Б.</w:t>
                  </w:r>
                </w:p>
                <w:p w:rsidR="00C43195" w:rsidRPr="005145AA" w:rsidRDefault="00C43195" w:rsidP="00C43195">
                  <w:pPr>
                    <w:pStyle w:val="cs80d9435b"/>
                    <w:rPr>
                      <w:lang w:val="ru-RU"/>
                    </w:rPr>
                  </w:pP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Київська міська клінічна лікарня № 3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ревматологічне відділення, Національний медичний університет імені О.О. Богомольця, </w:t>
                  </w: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кафедра внутрішніх хворб стоматологічного факультету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Киї</w:t>
                  </w:r>
                  <w:proofErr w:type="gramStart"/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3195" w:rsidRPr="005145AA" w:rsidRDefault="00C43195" w:rsidP="00C43195">
                  <w:pPr>
                    <w:pStyle w:val="csf06cd379"/>
                    <w:rPr>
                      <w:lang w:val="ru-RU"/>
                    </w:rPr>
                  </w:pP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Яременко О.Б.</w:t>
                  </w:r>
                </w:p>
                <w:p w:rsidR="00C43195" w:rsidRPr="005145AA" w:rsidRDefault="00C43195" w:rsidP="00C43195">
                  <w:pPr>
                    <w:pStyle w:val="cs80d9435b"/>
                    <w:rPr>
                      <w:lang w:val="ru-RU"/>
                    </w:rPr>
                  </w:pP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ідприємство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«Київська міська клінічна лікарня №3» </w:t>
                  </w: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виконавчого органу Київської міської ради (Київської міської державної адміністрації)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ревматологічне відділення, Націонал</w:t>
                  </w:r>
                  <w:r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ьний медичний університет імені 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О.О. Богомольця, </w:t>
                  </w: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кафедра внутрішньої медицини №3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Київ</w:t>
                  </w:r>
                </w:p>
              </w:tc>
            </w:tr>
            <w:tr w:rsidR="00C43195" w:rsidRPr="0086311A" w:rsidTr="000E3E69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3195" w:rsidRPr="005145AA" w:rsidRDefault="00C43195" w:rsidP="00C43195">
                  <w:pPr>
                    <w:pStyle w:val="cs80d9435b"/>
                    <w:rPr>
                      <w:lang w:val="ru-RU"/>
                    </w:rPr>
                  </w:pP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Вірстюк Н.Г.</w:t>
                  </w:r>
                </w:p>
                <w:p w:rsidR="00C43195" w:rsidRPr="005145AA" w:rsidRDefault="00C43195" w:rsidP="00C43195">
                  <w:pPr>
                    <w:pStyle w:val="cs80d9435b"/>
                    <w:rPr>
                      <w:lang w:val="ru-RU"/>
                    </w:rPr>
                  </w:pP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І</w:t>
                  </w: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вано-Франківська центральна </w:t>
                  </w:r>
                  <w:proofErr w:type="gramStart"/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proofErr w:type="gramEnd"/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іська кл</w:t>
                  </w: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</w:t>
                  </w: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</w:t>
                  </w: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</w:t>
                  </w: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чна лікарня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ревматологічне відділення, </w:t>
                  </w: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Державний вищий навчальний заклад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«Івано-Франківський Національний медичний університет», кафедра внутрішньої медицини стоматологічного факультету імені професора                                               </w:t>
                  </w:r>
                  <w:r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М.М. 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Бережницького,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Івано-Франківськ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3195" w:rsidRPr="005145AA" w:rsidRDefault="00C43195" w:rsidP="00C43195">
                  <w:pPr>
                    <w:pStyle w:val="csf06cd379"/>
                    <w:rPr>
                      <w:lang w:val="ru-RU"/>
                    </w:rPr>
                  </w:pP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д.м.н., проф. Вірстюк Н.Г.</w:t>
                  </w:r>
                </w:p>
                <w:p w:rsidR="00C43195" w:rsidRPr="005145AA" w:rsidRDefault="00C43195" w:rsidP="00C43195">
                  <w:pPr>
                    <w:pStyle w:val="cs80d9435b"/>
                    <w:rPr>
                      <w:lang w:val="ru-RU"/>
                    </w:rPr>
                  </w:pP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lastRenderedPageBreak/>
                    <w:t xml:space="preserve">Комунальне некомерційне </w:t>
                  </w:r>
                  <w:proofErr w:type="gramStart"/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ідприємство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«Центральна міська клінічна лікарня Івано-Франківської міської ради»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ревматологічне відділення, Івано-Франківський національний медичний університет, кафедра внутрішньої медицини стоматологічного факультету імені професора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  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М.М. Бережницького, </w:t>
                  </w:r>
                  <w:r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            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Івано-Франківськ</w:t>
                  </w:r>
                </w:p>
              </w:tc>
            </w:tr>
            <w:tr w:rsidR="00C43195" w:rsidRPr="0086311A" w:rsidTr="000E3E69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3195" w:rsidRPr="005145AA" w:rsidRDefault="00C43195" w:rsidP="00C43195">
                  <w:pPr>
                    <w:pStyle w:val="cs80d9435b"/>
                    <w:rPr>
                      <w:lang w:val="ru-RU"/>
                    </w:rPr>
                  </w:pP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д.м.н., проф. Ждан В.М.</w:t>
                  </w:r>
                </w:p>
                <w:p w:rsidR="00C43195" w:rsidRPr="005145AA" w:rsidRDefault="00C43195" w:rsidP="00C43195">
                  <w:pPr>
                    <w:pStyle w:val="cs80d9435b"/>
                    <w:rPr>
                      <w:lang w:val="ru-RU"/>
                    </w:rPr>
                  </w:pP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Полтавська обласна клінічна лікарня імені        М.В. Скліфосовського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ревматологічне відділення, Вищий державний навчальний заклад України «Українська медична стоматологічна академія», кафедра сімейної медицини та терапії, м. Полтава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3195" w:rsidRPr="005145AA" w:rsidRDefault="00C43195" w:rsidP="00C43195">
                  <w:pPr>
                    <w:pStyle w:val="csf06cd379"/>
                    <w:rPr>
                      <w:lang w:val="ru-RU"/>
                    </w:rPr>
                  </w:pP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Ждан В.М.</w:t>
                  </w:r>
                </w:p>
                <w:p w:rsidR="00C43195" w:rsidRPr="005145AA" w:rsidRDefault="00C43195" w:rsidP="000E3E69">
                  <w:pPr>
                    <w:pStyle w:val="cs80d9435b"/>
                    <w:rPr>
                      <w:lang w:val="ru-RU"/>
                    </w:rPr>
                  </w:pP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</w:t>
                  </w:r>
                  <w:proofErr w:type="gramStart"/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ідприємство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«Полтавська</w:t>
                  </w:r>
                  <w:r w:rsidR="000E3E69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обласна клінічна лікарня імені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М.В. Скліфосовського </w:t>
                  </w: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Полтавської обласної ради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», ревматологічне відділення, Українська медична стоматологічна академія, кафедра сімейної медицини і терапії, м. Полтава</w:t>
                  </w:r>
                </w:p>
              </w:tc>
            </w:tr>
            <w:tr w:rsidR="00C43195" w:rsidRPr="0086311A" w:rsidTr="000E3E69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3195" w:rsidRPr="005145AA" w:rsidRDefault="00C43195" w:rsidP="00C43195">
                  <w:pPr>
                    <w:pStyle w:val="cs80d9435b"/>
                    <w:rPr>
                      <w:lang w:val="ru-RU"/>
                    </w:rPr>
                  </w:pP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Хіміон Л.В.</w:t>
                  </w:r>
                </w:p>
                <w:p w:rsidR="00C43195" w:rsidRPr="005145AA" w:rsidRDefault="00C43195" w:rsidP="00C43195">
                  <w:pPr>
                    <w:pStyle w:val="cs80d9435b"/>
                    <w:rPr>
                      <w:lang w:val="ru-RU"/>
                    </w:rPr>
                  </w:pP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 заклад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Київської обласної ради «Київська обласна клінічна лікарня», вузькоспеціалізоване терапевтичне відділення, </w:t>
                  </w:r>
                  <w:r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Киї</w:t>
                  </w:r>
                  <w:proofErr w:type="gramStart"/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3195" w:rsidRPr="005145AA" w:rsidRDefault="00C43195" w:rsidP="00C43195">
                  <w:pPr>
                    <w:pStyle w:val="csf06cd379"/>
                    <w:rPr>
                      <w:lang w:val="ru-RU"/>
                    </w:rPr>
                  </w:pP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Хіміон Л.В.</w:t>
                  </w:r>
                </w:p>
                <w:p w:rsidR="00C43195" w:rsidRPr="005145AA" w:rsidRDefault="00C43195" w:rsidP="00C43195">
                  <w:pPr>
                    <w:pStyle w:val="cs80d9435b"/>
                    <w:rPr>
                      <w:lang w:val="ru-RU"/>
                    </w:rPr>
                  </w:pP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ідприємство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Київської обласної ради «Київська обласна клінічна лікарня», вузькоспеціалізоване терапевтичне відділення, м. Київ</w:t>
                  </w:r>
                </w:p>
              </w:tc>
            </w:tr>
            <w:tr w:rsidR="00C43195" w:rsidRPr="0086311A" w:rsidTr="000E3E69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3195" w:rsidRPr="005145AA" w:rsidRDefault="00C43195" w:rsidP="00C43195">
                  <w:pPr>
                    <w:pStyle w:val="cs80d9435b"/>
                    <w:rPr>
                      <w:lang w:val="ru-RU"/>
                    </w:rPr>
                  </w:pPr>
                  <w:proofErr w:type="gramStart"/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</w:t>
                  </w:r>
                  <w:proofErr w:type="gramEnd"/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ікар Романюк В.П.</w:t>
                  </w:r>
                </w:p>
                <w:p w:rsidR="00C43195" w:rsidRPr="005145AA" w:rsidRDefault="00C43195" w:rsidP="00C43195">
                  <w:pPr>
                    <w:pStyle w:val="cs80d9435b"/>
                    <w:rPr>
                      <w:lang w:val="ru-RU"/>
                    </w:rPr>
                  </w:pP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 лікувально-профілактичний заклад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«Чернігівська обласна лікарня», ревматологічне відділення, м. Чернігі</w:t>
                  </w:r>
                  <w:proofErr w:type="gramStart"/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3195" w:rsidRPr="005145AA" w:rsidRDefault="00C43195" w:rsidP="00C43195">
                  <w:pPr>
                    <w:pStyle w:val="csf06cd379"/>
                    <w:rPr>
                      <w:lang w:val="ru-RU"/>
                    </w:rPr>
                  </w:pPr>
                  <w:proofErr w:type="gramStart"/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</w:t>
                  </w:r>
                  <w:proofErr w:type="gramEnd"/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ікар Романюк В.П.</w:t>
                  </w:r>
                </w:p>
                <w:p w:rsidR="00C43195" w:rsidRPr="005145AA" w:rsidRDefault="00C43195" w:rsidP="00C43195">
                  <w:pPr>
                    <w:pStyle w:val="cs80d9435b"/>
                    <w:rPr>
                      <w:lang w:val="ru-RU"/>
                    </w:rPr>
                  </w:pPr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5145AA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ідприємство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«Чернігівська обласна лікарня» Чернігівської обласної ради, ревматологічне відділення, </w:t>
                  </w:r>
                  <w:r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</w:t>
                  </w:r>
                  <w:r w:rsidRPr="005145AA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Чернігів</w:t>
                  </w:r>
                </w:p>
              </w:tc>
            </w:tr>
          </w:tbl>
          <w:p w:rsidR="007C7E03" w:rsidRPr="00C43195" w:rsidRDefault="007C7E03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lastRenderedPageBreak/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1339 від 30.10.2017</w:t>
            </w:r>
          </w:p>
        </w:tc>
      </w:tr>
      <w:tr w:rsidR="007C7E03" w:rsidTr="00C43195">
        <w:trPr>
          <w:trHeight w:val="79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 w:rsidRPr="0070060C">
              <w:rPr>
                <w:lang w:val="ru-RU"/>
              </w:rPr>
              <w:t xml:space="preserve">«Багатоцентрове, рандомізоване, подвійне сліпе, плацебо контрольоване клінічне 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 xml:space="preserve">ідження 3 фази для оцінки ефективності та безпечності призначеного підшкірно гуселкумабу в лікуванні пацієнтів з активним псоріатичним артритом», </w:t>
            </w:r>
            <w:r>
              <w:t>CNTO</w:t>
            </w:r>
            <w:r w:rsidRPr="0070060C">
              <w:rPr>
                <w:lang w:val="ru-RU"/>
              </w:rPr>
              <w:t>1959</w:t>
            </w:r>
            <w:r>
              <w:t>PSA</w:t>
            </w:r>
            <w:r w:rsidRPr="0070060C">
              <w:rPr>
                <w:lang w:val="ru-RU"/>
              </w:rPr>
              <w:t xml:space="preserve">3002, з поправкою </w:t>
            </w:r>
            <w:r>
              <w:t>2 від 22.01.2020 р.</w:t>
            </w:r>
          </w:p>
        </w:tc>
      </w:tr>
      <w:tr w:rsidR="007C7E03" w:rsidTr="005340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«ЯНССЕН ФАРМАЦЕВТИКА НВ», Бельгія</w:t>
            </w:r>
          </w:p>
        </w:tc>
      </w:tr>
      <w:tr w:rsidR="007C7E03" w:rsidTr="005340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«ЯНССЕН ФАРМАЦЕВТИКА НВ», Бельгія</w:t>
            </w:r>
          </w:p>
        </w:tc>
      </w:tr>
      <w:tr w:rsidR="007C7E03" w:rsidTr="005340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lastRenderedPageBreak/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59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4319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43195" w:rsidRDefault="00C43195" w:rsidP="00C4319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43195" w:rsidRDefault="00C43195" w:rsidP="00C43195">
            <w:pPr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szCs w:val="24"/>
              </w:rPr>
              <w:t>Брошура Дослідника Дієногест 2мг/Етинілестрадіол 0,02 мг КОК LPRI-424, Версія 5.4, січень 2020, англійською мовою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95" w:rsidRDefault="00C43195">
            <w:pPr>
              <w:jc w:val="both"/>
            </w:pPr>
            <w:r>
              <w:t>№ 893 від 15.04.2020</w:t>
            </w:r>
          </w:p>
          <w:p w:rsidR="00C43195" w:rsidRDefault="00C43195">
            <w:pPr>
              <w:jc w:val="both"/>
              <w:rPr>
                <w:lang w:val="ru-RU"/>
              </w:rPr>
            </w:pPr>
            <w:r>
              <w:t>№ 1143 від 15.05.2020</w:t>
            </w:r>
          </w:p>
          <w:p w:rsidR="007C7E03" w:rsidRDefault="007C7E03">
            <w:pPr>
              <w:jc w:val="both"/>
            </w:pP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95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 xml:space="preserve">«Багатоцентрове неконтрольоване 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 xml:space="preserve">ідження контрацептивної ефективності, безпечності, переносимості та фармакокінетики препарату </w:t>
            </w:r>
            <w:r>
              <w:t>LPRI</w:t>
            </w:r>
            <w:r w:rsidRPr="0070060C">
              <w:rPr>
                <w:lang w:val="ru-RU"/>
              </w:rPr>
              <w:t xml:space="preserve">-424 (дієногест 2мг/етинілестрадіол 0,02 мг) при застосуванні впродовж 13 циклів», </w:t>
            </w:r>
            <w:r>
              <w:t>LPRI</w:t>
            </w:r>
            <w:r w:rsidRPr="0070060C">
              <w:rPr>
                <w:lang w:val="ru-RU"/>
              </w:rPr>
              <w:t xml:space="preserve">-424/301, остаточна версія 2.0, 24.09.2019; </w:t>
            </w:r>
          </w:p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 xml:space="preserve">«Багатоцентрове, подвійне сліпе, з подвійною імітацією, рандомізоване 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 xml:space="preserve">ідження контрацептивної ефективності, переносимості та безпечності препарату </w:t>
            </w:r>
            <w:r>
              <w:t>LPRI</w:t>
            </w:r>
            <w:r w:rsidRPr="0070060C">
              <w:rPr>
                <w:lang w:val="ru-RU"/>
              </w:rPr>
              <w:t xml:space="preserve">-424 (дієногест 2 мг / етинілестрадіол 0,02 мг) при застосуванні впродовж дев’яти циклів у порівнянні з комбінацією дроспіренон </w:t>
            </w:r>
            <w:r w:rsidR="00C43195">
              <w:rPr>
                <w:lang w:val="ru-RU"/>
              </w:rPr>
              <w:t>3 мг / етинілестрадіол 0,02 мг»</w:t>
            </w:r>
            <w:r w:rsidRPr="0070060C">
              <w:rPr>
                <w:lang w:val="ru-RU"/>
              </w:rPr>
              <w:t xml:space="preserve">, </w:t>
            </w:r>
            <w:r>
              <w:t>LPRI</w:t>
            </w:r>
            <w:r w:rsidRPr="0070060C">
              <w:rPr>
                <w:lang w:val="ru-RU"/>
              </w:rPr>
              <w:t>-424/302, остаточна версія 1.0, 15.10.2019</w:t>
            </w:r>
          </w:p>
        </w:tc>
      </w:tr>
      <w:tr w:rsidR="00C4319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95" w:rsidRDefault="00C43195" w:rsidP="00C4319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95" w:rsidRDefault="00C43195" w:rsidP="00C4319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«Скоуп Інтернешнл АГ», Німеччина</w:t>
            </w:r>
          </w:p>
        </w:tc>
      </w:tr>
      <w:tr w:rsidR="00C4319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95" w:rsidRDefault="00C43195" w:rsidP="00C4319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95" w:rsidRDefault="00C43195" w:rsidP="00C4319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/>
                <w:szCs w:val="24"/>
              </w:rPr>
              <w:t>«Чемо Резерч С.Л</w:t>
            </w:r>
            <w:proofErr w:type="gramStart"/>
            <w:r>
              <w:rPr>
                <w:rFonts w:eastAsia="Times New Roman"/>
                <w:szCs w:val="24"/>
              </w:rPr>
              <w:t>.»</w:t>
            </w:r>
            <w:proofErr w:type="gramEnd"/>
            <w:r>
              <w:rPr>
                <w:rFonts w:eastAsia="Times New Roman"/>
                <w:szCs w:val="24"/>
              </w:rPr>
              <w:t xml:space="preserve"> (Chemo Research S.L.), Іспанія «Чемо Резерч С.Л</w:t>
            </w:r>
            <w:proofErr w:type="gramStart"/>
            <w:r>
              <w:rPr>
                <w:rFonts w:eastAsia="Times New Roman"/>
                <w:szCs w:val="24"/>
              </w:rPr>
              <w:t>.»</w:t>
            </w:r>
            <w:proofErr w:type="gramEnd"/>
            <w:r>
              <w:rPr>
                <w:rFonts w:eastAsia="Times New Roman"/>
                <w:szCs w:val="24"/>
              </w:rPr>
              <w:t xml:space="preserve"> (Chemo Research S.L.), Іспанія 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60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Pr="0070060C" w:rsidRDefault="003953C5">
            <w:pPr>
              <w:jc w:val="both"/>
              <w:rPr>
                <w:rFonts w:cstheme="minorBidi"/>
                <w:lang w:val="ru-RU"/>
              </w:rPr>
            </w:pPr>
            <w:r w:rsidRPr="0070060C">
              <w:rPr>
                <w:lang w:val="ru-RU"/>
              </w:rPr>
              <w:t>Зміна назви місця про</w:t>
            </w:r>
            <w:r w:rsidR="00C43195">
              <w:rPr>
                <w:lang w:val="ru-RU"/>
              </w:rPr>
              <w:t>ведення клінічного випробування: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7C7E03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Default="003953C5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Default="003953C5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C43195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3195" w:rsidRPr="0041476F" w:rsidRDefault="00C43195" w:rsidP="00C43195">
                  <w:pPr>
                    <w:jc w:val="both"/>
                  </w:pPr>
                  <w:proofErr w:type="gramStart"/>
                  <w:r w:rsidRPr="0041476F">
                    <w:t>д.м.н</w:t>
                  </w:r>
                  <w:proofErr w:type="gramEnd"/>
                  <w:r w:rsidRPr="0041476F">
                    <w:t xml:space="preserve">. Станіславчук М.А. </w:t>
                  </w:r>
                </w:p>
                <w:p w:rsidR="00C43195" w:rsidRPr="0041476F" w:rsidRDefault="00C43195" w:rsidP="00C43195">
                  <w:pPr>
                    <w:jc w:val="both"/>
                    <w:rPr>
                      <w:rFonts w:eastAsia="Times New Roman"/>
                      <w:szCs w:val="24"/>
                    </w:rPr>
                  </w:pPr>
                  <w:r w:rsidRPr="0041476F">
                    <w:rPr>
                      <w:rFonts w:eastAsia="Times New Roman"/>
                      <w:szCs w:val="24"/>
                      <w:lang w:val="ru-RU"/>
                    </w:rPr>
                    <w:t xml:space="preserve">Вінницька обласна клінічна лікарня </w:t>
                  </w:r>
                  <w:r>
                    <w:rPr>
                      <w:rFonts w:eastAsia="Times New Roman"/>
                      <w:szCs w:val="24"/>
                      <w:lang w:val="ru-RU"/>
                    </w:rPr>
                    <w:t xml:space="preserve">                            </w:t>
                  </w:r>
                  <w:r w:rsidRPr="0041476F">
                    <w:rPr>
                      <w:rFonts w:eastAsia="Times New Roman"/>
                      <w:szCs w:val="24"/>
                      <w:lang w:val="ru-RU"/>
                    </w:rPr>
                    <w:t xml:space="preserve">ім. М.І. Пирогова, </w:t>
                  </w:r>
                  <w:r w:rsidRPr="0041476F">
                    <w:rPr>
                      <w:lang w:val="ru-RU"/>
                    </w:rPr>
                    <w:t xml:space="preserve">кардіологічне відділення, Вінницький національний медичний університет ім. </w:t>
                  </w:r>
                  <w:r w:rsidRPr="0041476F">
                    <w:t xml:space="preserve">М.І. Пирогова, кафедра внутрішньої медицини №1, </w:t>
                  </w:r>
                  <w:r w:rsidRPr="0041476F">
                    <w:rPr>
                      <w:rFonts w:eastAsia="Times New Roman"/>
                      <w:szCs w:val="24"/>
                    </w:rPr>
                    <w:t>м. Вінниця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3195" w:rsidRPr="0041476F" w:rsidRDefault="00C43195" w:rsidP="00C43195">
                  <w:pPr>
                    <w:jc w:val="both"/>
                    <w:rPr>
                      <w:color w:val="000000"/>
                      <w:szCs w:val="24"/>
                      <w:highlight w:val="yellow"/>
                    </w:rPr>
                  </w:pPr>
                  <w:proofErr w:type="gramStart"/>
                  <w:r w:rsidRPr="0041476F">
                    <w:rPr>
                      <w:color w:val="000000"/>
                      <w:szCs w:val="24"/>
                      <w:lang w:val="en-GB"/>
                    </w:rPr>
                    <w:t>д.м.н</w:t>
                  </w:r>
                  <w:proofErr w:type="gramEnd"/>
                  <w:r w:rsidRPr="0041476F">
                    <w:rPr>
                      <w:color w:val="000000"/>
                      <w:szCs w:val="24"/>
                      <w:lang w:val="en-GB"/>
                    </w:rPr>
                    <w:t>.</w:t>
                  </w:r>
                  <w:r w:rsidRPr="0041476F">
                    <w:rPr>
                      <w:color w:val="000000"/>
                      <w:szCs w:val="24"/>
                    </w:rPr>
                    <w:t xml:space="preserve"> </w:t>
                  </w:r>
                  <w:r w:rsidRPr="0041476F">
                    <w:rPr>
                      <w:color w:val="000000"/>
                      <w:szCs w:val="24"/>
                      <w:lang w:val="en-GB"/>
                    </w:rPr>
                    <w:t>Станіславчук М.А.</w:t>
                  </w:r>
                  <w:r w:rsidRPr="0041476F">
                    <w:rPr>
                      <w:color w:val="000000"/>
                      <w:szCs w:val="24"/>
                    </w:rPr>
                    <w:t xml:space="preserve"> </w:t>
                  </w:r>
                </w:p>
                <w:p w:rsidR="00C43195" w:rsidRPr="0041476F" w:rsidRDefault="00C43195" w:rsidP="00C43195">
                  <w:pPr>
                    <w:jc w:val="both"/>
                    <w:rPr>
                      <w:rFonts w:eastAsia="Times New Roman"/>
                      <w:szCs w:val="24"/>
                      <w:lang w:val="ru-RU"/>
                    </w:rPr>
                  </w:pPr>
                  <w:r w:rsidRPr="0041476F">
                    <w:rPr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41476F">
                    <w:rPr>
                      <w:szCs w:val="24"/>
                      <w:lang w:val="ru-RU"/>
                    </w:rPr>
                    <w:t>п</w:t>
                  </w:r>
                  <w:proofErr w:type="gramEnd"/>
                  <w:r w:rsidRPr="0041476F">
                    <w:rPr>
                      <w:szCs w:val="24"/>
                      <w:lang w:val="ru-RU"/>
                    </w:rPr>
                    <w:t xml:space="preserve">ідприємство «Вінницька обласна клінічна лікарня </w:t>
                  </w:r>
                  <w:r>
                    <w:rPr>
                      <w:szCs w:val="24"/>
                      <w:lang w:val="ru-RU"/>
                    </w:rPr>
                    <w:t xml:space="preserve">                           </w:t>
                  </w:r>
                  <w:r w:rsidRPr="0041476F">
                    <w:rPr>
                      <w:szCs w:val="24"/>
                      <w:lang w:val="ru-RU"/>
                    </w:rPr>
                    <w:t xml:space="preserve">ім. М.І.Пирогова Вінницької обласної ради», </w:t>
                  </w:r>
                  <w:r w:rsidRPr="0041476F">
                    <w:rPr>
                      <w:lang w:val="ru-RU"/>
                    </w:rPr>
                    <w:t xml:space="preserve">клінічне кардіологічне відділення з ліжками реабілітації кардіологічних хворих, Вінницький національний медичний університет ім. М.І. Пирогова, </w:t>
                  </w:r>
                  <w:r w:rsidRPr="0041476F">
                    <w:rPr>
                      <w:szCs w:val="24"/>
                      <w:lang w:val="ru-RU"/>
                    </w:rPr>
                    <w:t>кафедра внутрішньої медицини №1,      м. Вінниця</w:t>
                  </w:r>
                </w:p>
              </w:tc>
            </w:tr>
          </w:tbl>
          <w:p w:rsidR="007C7E03" w:rsidRDefault="007C7E03">
            <w:pPr>
              <w:rPr>
                <w:rFonts w:asciiTheme="minorHAnsi" w:hAnsiTheme="minorHAnsi"/>
                <w:sz w:val="22"/>
              </w:rPr>
            </w:pPr>
          </w:p>
        </w:tc>
      </w:tr>
      <w:tr w:rsidR="007C7E03" w:rsidTr="00AB74A0">
        <w:trPr>
          <w:trHeight w:val="67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636 від 22.03.2019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 xml:space="preserve">«Рандомізоване подвійне сліпе плацебо-контрольоване 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>ідження з метою порівняння впливу заліза карбоксимальтози для внутрішньовенного введення на показники госпіталізації та смертності серед пацієнтів із залізодефіцитною анемією, госпіталізованих з приводу гострої серцевої недостатності (</w:t>
            </w:r>
            <w:r>
              <w:t>AFFIRM</w:t>
            </w:r>
            <w:r w:rsidRPr="0070060C">
              <w:rPr>
                <w:lang w:val="ru-RU"/>
              </w:rPr>
              <w:t>-</w:t>
            </w:r>
            <w:r>
              <w:t>AHF</w:t>
            </w:r>
            <w:r w:rsidRPr="0070060C">
              <w:rPr>
                <w:lang w:val="ru-RU"/>
              </w:rPr>
              <w:t xml:space="preserve">)», </w:t>
            </w:r>
            <w:r>
              <w:t>FER</w:t>
            </w:r>
            <w:r w:rsidRPr="0070060C">
              <w:rPr>
                <w:lang w:val="ru-RU"/>
              </w:rPr>
              <w:t>-</w:t>
            </w:r>
            <w:r>
              <w:t>CARS</w:t>
            </w:r>
            <w:r w:rsidRPr="0070060C">
              <w:rPr>
                <w:lang w:val="ru-RU"/>
              </w:rPr>
              <w:t>-06, версія 3.1 від 01 квітня 2020 р</w:t>
            </w:r>
          </w:p>
        </w:tc>
      </w:tr>
      <w:tr w:rsidR="007C7E03" w:rsidRPr="0086311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proofErr w:type="gramStart"/>
            <w:r w:rsidRPr="0070060C">
              <w:rPr>
                <w:lang w:val="ru-RU"/>
              </w:rPr>
              <w:t>ТОВ</w:t>
            </w:r>
            <w:proofErr w:type="gramEnd"/>
            <w:r w:rsidRPr="0070060C">
              <w:rPr>
                <w:lang w:val="ru-RU"/>
              </w:rPr>
              <w:t xml:space="preserve"> «ВОРЛДВАЙД КЛІНІКАЛ ТРАІЛС УКР»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Віфор (Інтернешнл) Інк., Швейцарія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61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 w:rsidRPr="00AB74A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>Включення додаткового місця проведення клінічного випробування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7C7E03" w:rsidRPr="0086311A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Default="003953C5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Pr="0070060C" w:rsidRDefault="003953C5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70060C">
                    <w:rPr>
                      <w:rFonts w:cs="Bookman Old Style"/>
                      <w:lang w:val="ru-RU"/>
                    </w:rPr>
                    <w:t xml:space="preserve">П.І.Б. відповідального </w:t>
                  </w:r>
                  <w:proofErr w:type="gramStart"/>
                  <w:r w:rsidRPr="0070060C">
                    <w:rPr>
                      <w:rFonts w:cs="Bookman Old Style"/>
                      <w:lang w:val="ru-RU"/>
                    </w:rPr>
                    <w:t>досл</w:t>
                  </w:r>
                  <w:proofErr w:type="gramEnd"/>
                  <w:r w:rsidRPr="0070060C">
                    <w:rPr>
                      <w:rFonts w:cs="Bookman Old Style"/>
                      <w:lang w:val="ru-RU"/>
                    </w:rPr>
                    <w:t>ідника</w:t>
                  </w:r>
                </w:p>
                <w:p w:rsidR="007C7E03" w:rsidRDefault="003953C5">
                  <w:pPr>
                    <w:jc w:val="center"/>
                    <w:rPr>
                      <w:lang w:val="ru-RU"/>
                    </w:rPr>
                  </w:pPr>
                  <w:r w:rsidRPr="0070060C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AB74A0" w:rsidRPr="00AB74A0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4A0" w:rsidRPr="00AB74A0" w:rsidRDefault="00AB74A0" w:rsidP="00AB74A0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AB74A0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4A0" w:rsidRPr="00AB74A0" w:rsidRDefault="00AB74A0" w:rsidP="00AB74A0">
                  <w:pPr>
                    <w:pStyle w:val="cs80d9435b"/>
                  </w:pPr>
                  <w:proofErr w:type="gramStart"/>
                  <w:r w:rsidRPr="00AB74A0">
                    <w:rPr>
                      <w:rStyle w:val="cs9b006264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к.м.н</w:t>
                  </w:r>
                  <w:proofErr w:type="gramEnd"/>
                  <w:r w:rsidRPr="00AB74A0">
                    <w:rPr>
                      <w:rStyle w:val="cs9b006264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Риспаєва Д.Е. </w:t>
                  </w:r>
                </w:p>
                <w:p w:rsidR="00AB74A0" w:rsidRPr="00AB74A0" w:rsidRDefault="00AB74A0" w:rsidP="00AB74A0">
                  <w:pPr>
                    <w:jc w:val="both"/>
                    <w:rPr>
                      <w:rFonts w:eastAsia="Times New Roman" w:cs="Times New Roman"/>
                      <w:szCs w:val="24"/>
                    </w:rPr>
                  </w:pPr>
                  <w:r w:rsidRPr="00AB74A0">
                    <w:rPr>
                      <w:rStyle w:val="cs9b006264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Товариство з обмеженою відповідальністю «Медичний центр імені академіка Юрія Прокоповича Спіженка», відділ клінічних досліджень № 1, Київська область, Києво-Святошинський район, с. Капітанівка</w:t>
                  </w:r>
                </w:p>
              </w:tc>
            </w:tr>
          </w:tbl>
          <w:p w:rsidR="007C7E03" w:rsidRPr="00AB74A0" w:rsidRDefault="007C7E03">
            <w:pPr>
              <w:rPr>
                <w:rFonts w:asciiTheme="minorHAnsi" w:hAnsiTheme="minorHAnsi"/>
                <w:sz w:val="22"/>
              </w:rPr>
            </w:pP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1574 від 10.07.2020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>«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 xml:space="preserve">ідження 2 фази інгібітору </w:t>
            </w:r>
            <w:r>
              <w:t>PD</w:t>
            </w:r>
            <w:r w:rsidRPr="0070060C">
              <w:rPr>
                <w:lang w:val="ru-RU"/>
              </w:rPr>
              <w:t xml:space="preserve">-1 </w:t>
            </w:r>
            <w:r>
              <w:t>JTX</w:t>
            </w:r>
            <w:r w:rsidRPr="0070060C">
              <w:rPr>
                <w:lang w:val="ru-RU"/>
              </w:rPr>
              <w:t xml:space="preserve">-4014 в якості монотерапії та у комбінації з Вопрателімабом, який є агоністом </w:t>
            </w:r>
            <w:r>
              <w:t>ICOS</w:t>
            </w:r>
            <w:r w:rsidRPr="0070060C">
              <w:rPr>
                <w:lang w:val="ru-RU"/>
              </w:rPr>
              <w:t xml:space="preserve">, у пацієнтів з метастатичним недрібноклітинним раком легень (НДРЛ) після одного попередньо отриманого режиму платиновмісної хіміотерапії, відібраних за біомаркерами», </w:t>
            </w:r>
            <w:r>
              <w:t>JTX</w:t>
            </w:r>
            <w:r w:rsidRPr="0070060C">
              <w:rPr>
                <w:lang w:val="ru-RU"/>
              </w:rPr>
              <w:t>-4014-202, версія 1.0 від 13 січня 2020 року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Jounce Therapeutics, Inc., United States of America 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62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B74A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B74A0" w:rsidRDefault="00AB74A0" w:rsidP="00AB74A0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B74A0" w:rsidRPr="00E43EEE" w:rsidRDefault="00AB74A0" w:rsidP="00AB74A0">
            <w:pPr>
              <w:jc w:val="both"/>
              <w:rPr>
                <w:rFonts w:eastAsia="Times New Roman"/>
                <w:szCs w:val="24"/>
              </w:rPr>
            </w:pPr>
            <w:r w:rsidRPr="00E43EEE">
              <w:rPr>
                <w:rFonts w:eastAsia="Times New Roman"/>
                <w:szCs w:val="24"/>
              </w:rPr>
              <w:t>Зміна контрактної дослідницької організації, відповідальної за виконання важливих завдань у рамках клінічного випробування (обов’язок повідомляти про підозрювані непередбачувані серйозні побічні реакції та подання необхідних звітів з безпеки до державних регуляторних органів відповідно до вимог місцевого законодавства передано від компанії ТОВ «МБ Квест» до компанії ТОВ «Джонсон і Джонсон Україна» (Johnson &amp; Johnson Ukraine LLC)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1962 від 29.10.2018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 xml:space="preserve">«Проспективне багатоцентрове відкрите непорівняльне 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 xml:space="preserve">ідження </w:t>
            </w:r>
            <w:r>
              <w:t>II</w:t>
            </w:r>
            <w:r w:rsidRPr="0070060C">
              <w:rPr>
                <w:lang w:val="ru-RU"/>
              </w:rPr>
              <w:t xml:space="preserve"> фази з метою вивчення безпеки, переносимості та фармакокінетики селексипагу в дітей з легеневою артеріальною гіпертензією», </w:t>
            </w:r>
            <w:r>
              <w:t>AC</w:t>
            </w:r>
            <w:r w:rsidRPr="0070060C">
              <w:rPr>
                <w:lang w:val="ru-RU"/>
              </w:rPr>
              <w:t>-065</w:t>
            </w:r>
            <w:r>
              <w:t>A</w:t>
            </w:r>
            <w:r w:rsidRPr="0070060C">
              <w:rPr>
                <w:lang w:val="ru-RU"/>
              </w:rPr>
              <w:t>203, фінальна версія 5 від 18 березня 2020 р.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 «МБ Квест», Україна</w:t>
            </w:r>
          </w:p>
        </w:tc>
      </w:tr>
      <w:tr w:rsidR="00AB74A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A0" w:rsidRDefault="00AB74A0" w:rsidP="00AB74A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A0" w:rsidRPr="00E43EEE" w:rsidRDefault="00AB74A0" w:rsidP="00AB74A0">
            <w:pPr>
              <w:jc w:val="both"/>
              <w:rPr>
                <w:rFonts w:eastAsia="Times New Roman"/>
                <w:szCs w:val="24"/>
              </w:rPr>
            </w:pPr>
            <w:r w:rsidRPr="00E43EEE">
              <w:rPr>
                <w:rFonts w:eastAsia="Times New Roman"/>
                <w:szCs w:val="24"/>
              </w:rPr>
              <w:t xml:space="preserve">Актеліон Фармасьютікалс Лтд., Швейцарія (Actelion Pharmaceuticals Ltd, Switzerland) 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63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B74A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B74A0" w:rsidRDefault="00AB74A0" w:rsidP="00AB74A0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B74A0" w:rsidRPr="00AB74A0" w:rsidRDefault="00AB74A0" w:rsidP="00EE444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ATLAS-INH (ALN-AT3SC-003/Sanofi Genzyme EFC14768) Model ICF v5.0.0 19Jul2018 - Інформація для пацієнта та форма інформованої згоди, для України, версія 5.2.0 від 25 червня 2020 р., англійською мовою; ATLAS-INH (ALN-AT3SC-003/Sanofi Genzyme EFC14768) Model ICF v5.0.0 19Jul2018 - Інформація для пацієнта та форма інформованої згоди, для України, версія 5.2.0 від </w:t>
            </w:r>
            <w:r w:rsidR="000E3E69">
              <w:rPr>
                <w:rFonts w:eastAsia="Times New Roman" w:cs="Times New Roman"/>
                <w:szCs w:val="24"/>
                <w:lang w:val="uk-UA"/>
              </w:rPr>
              <w:t xml:space="preserve">                  </w:t>
            </w:r>
            <w:r>
              <w:rPr>
                <w:rFonts w:eastAsia="Times New Roman" w:cs="Times New Roman"/>
                <w:szCs w:val="24"/>
              </w:rPr>
              <w:t xml:space="preserve">25 червня 2020 р., українською мовою; ATLAS-INH (ALN-AT3SC-003/Sanofi Genzyme EFC14768) Model ICF v5.0.0 19Jul2018 - Інформація для пацієнта та форма інформованої згоди, для України, версія 5.2.0 від 25 червня 2020 р., російською мовою; ATLAS-INH (ALN-AT3SC-003/Sanofi Genzyme EFC14768) Model ICF 5.0.0_19Jul2018 - Інформація для пацієнта та форма інформованої згоди для батьків, для України, версія 5.2.0 від 25 червня 2020 р., англійською мовою; ATLAS-INH </w:t>
            </w:r>
            <w:r w:rsidR="000E3E69">
              <w:rPr>
                <w:rFonts w:eastAsia="Times New Roman" w:cs="Times New Roman"/>
                <w:szCs w:val="24"/>
                <w:lang w:val="uk-UA"/>
              </w:rPr>
              <w:t xml:space="preserve">                          </w:t>
            </w:r>
            <w:r>
              <w:rPr>
                <w:rFonts w:eastAsia="Times New Roman" w:cs="Times New Roman"/>
                <w:szCs w:val="24"/>
              </w:rPr>
              <w:t>(ALN-AT3SC-003/Sanofi Genzyme EFC14768) Model ICF 5.0.0_19Jul2018 - Інформація для пацієнта та форма інформованої згоди для батьків, для України, версія 5.2.0 від 25 червня 2020 р., українською мовою; ATLAS-INH (ALN-AT3SC-003/Sanofi Genzyme EFC14768) Model ICF 5.0.0_19Jul2018 - Інформація для пацієнта та форма інформованої згоди для батьків, для України, версія 5.2.0 від 25 червня 2020 р., російською мовою; ATLAS-INH (ALN-AT3SC-003/Sanofi Genzyme EFC14768) Pregnant Partner ICF V5.0.0, dated 26Jul2018 - Інформація для вагітної партнерки учасника дослідження та форма інформованої згоди на збір інформації про вагітність та новонароджену дитину, для України, версія 5.2.0 від 25 червня 2020 р., англійською мовою; ATLAS-INH (ALN-AT3SC-003/Sanofi Genzyme EFC14768) Pregnant Partner ICF V5.0.0, dated 26Jul2018 - Інформація для вагітної партнерки учасника дослідження та форма інформованої згоди на збір інформації про вагітність та новонароджену дитину, для України, версія 5.2.0 від 25 червня 2020 р., українською мовою; ATLAS-INH (ALN-AT3SC-003/Sanofi Genzyme EFC14768) Pregnant Partner ICF V5.0.0, dated 26Jul2018 - Інформація для вагітної партнерки учасника дослідження та форма інформованої згоди на збір інформації про вагітність та новонароджену дитину, для України, версія 5.2.0 від 25 червня 2020 р., російською мовою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9D17DE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</w:t>
            </w:r>
            <w:r w:rsidRPr="009D17DE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та</w:t>
            </w:r>
            <w:r w:rsidRPr="009D17DE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дата</w:t>
            </w:r>
            <w:r w:rsidRPr="009D17DE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наказу</w:t>
            </w:r>
            <w:r w:rsidRPr="009D17DE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МОЗ</w:t>
            </w:r>
            <w:r w:rsidRPr="009D17DE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щодо</w:t>
            </w:r>
            <w:r w:rsidRPr="009D17DE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затвердження</w:t>
            </w:r>
            <w:r w:rsidRPr="009D17DE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клінічного</w:t>
            </w:r>
            <w:r w:rsidRPr="009D17DE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928 від 15.05.2018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lastRenderedPageBreak/>
              <w:t>Назва</w:t>
            </w:r>
            <w:r w:rsidRPr="009D17DE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клінічного</w:t>
            </w:r>
            <w:r w:rsidRPr="009D17DE">
              <w:rPr>
                <w:szCs w:val="24"/>
                <w:lang w:val="ru-RU"/>
              </w:rPr>
              <w:t xml:space="preserve"> </w:t>
            </w:r>
            <w:r w:rsidRPr="0070060C">
              <w:rPr>
                <w:szCs w:val="24"/>
                <w:lang w:val="ru-RU"/>
              </w:rPr>
              <w:t>випробування</w:t>
            </w:r>
            <w:r w:rsidRPr="009D17DE">
              <w:rPr>
                <w:szCs w:val="24"/>
                <w:lang w:val="ru-RU"/>
              </w:rPr>
              <w:t xml:space="preserve">, </w:t>
            </w:r>
            <w:r w:rsidRPr="0070060C">
              <w:rPr>
                <w:szCs w:val="24"/>
                <w:lang w:val="ru-RU"/>
              </w:rPr>
              <w:t>код</w:t>
            </w:r>
            <w:r w:rsidRPr="009D17DE">
              <w:rPr>
                <w:szCs w:val="24"/>
                <w:lang w:val="ru-RU"/>
              </w:rPr>
              <w:t xml:space="preserve">, </w:t>
            </w:r>
            <w:r w:rsidRPr="0070060C">
              <w:rPr>
                <w:szCs w:val="24"/>
                <w:lang w:val="ru-RU"/>
              </w:rPr>
              <w:t>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AB74A0">
            <w:pPr>
              <w:jc w:val="both"/>
              <w:rPr>
                <w:lang w:val="ru-RU"/>
              </w:rPr>
            </w:pPr>
            <w:r w:rsidRPr="00C47A9C">
              <w:rPr>
                <w:rFonts w:eastAsia="Times New Roman" w:cs="Times New Roman"/>
                <w:szCs w:val="24"/>
                <w:lang w:val="ru-RU"/>
              </w:rPr>
              <w:t>«</w:t>
            </w:r>
            <w:r>
              <w:rPr>
                <w:rFonts w:eastAsia="Times New Roman" w:cs="Times New Roman"/>
                <w:szCs w:val="24"/>
              </w:rPr>
              <w:t>ATLAS</w:t>
            </w:r>
            <w:r w:rsidRPr="00C47A9C">
              <w:rPr>
                <w:rFonts w:eastAsia="Times New Roman" w:cs="Times New Roman"/>
                <w:szCs w:val="24"/>
                <w:lang w:val="ru-RU"/>
              </w:rPr>
              <w:t>-</w:t>
            </w:r>
            <w:r>
              <w:rPr>
                <w:rFonts w:eastAsia="Times New Roman" w:cs="Times New Roman"/>
                <w:szCs w:val="24"/>
              </w:rPr>
              <w:t>INH</w:t>
            </w:r>
            <w:r w:rsidRPr="00C47A9C">
              <w:rPr>
                <w:rFonts w:eastAsia="Times New Roman" w:cs="Times New Roman"/>
                <w:szCs w:val="24"/>
                <w:lang w:val="ru-RU"/>
              </w:rPr>
              <w:t>: Дослідження 3-ї фази для оцінки ефективності та безпечності Фітусірану у пацієнтів з гемофілією</w:t>
            </w:r>
            <w:proofErr w:type="gramStart"/>
            <w:r w:rsidRPr="00C47A9C">
              <w:rPr>
                <w:rFonts w:eastAsia="Times New Roman" w:cs="Times New Roman"/>
                <w:szCs w:val="24"/>
                <w:lang w:val="ru-RU"/>
              </w:rPr>
              <w:t xml:space="preserve"> А</w:t>
            </w:r>
            <w:proofErr w:type="gramEnd"/>
            <w:r w:rsidRPr="00C47A9C">
              <w:rPr>
                <w:rFonts w:eastAsia="Times New Roman" w:cs="Times New Roman"/>
                <w:szCs w:val="24"/>
                <w:lang w:val="ru-RU"/>
              </w:rPr>
              <w:t xml:space="preserve"> або В, з інгібіторними антитілами до фактору зсідання </w:t>
            </w:r>
            <w:r>
              <w:rPr>
                <w:rFonts w:eastAsia="Times New Roman" w:cs="Times New Roman"/>
                <w:szCs w:val="24"/>
              </w:rPr>
              <w:t>VIII</w:t>
            </w:r>
            <w:r w:rsidRPr="00C47A9C">
              <w:rPr>
                <w:rFonts w:eastAsia="Times New Roman" w:cs="Times New Roman"/>
                <w:szCs w:val="24"/>
                <w:lang w:val="ru-RU"/>
              </w:rPr>
              <w:t xml:space="preserve"> або </w:t>
            </w:r>
            <w:r>
              <w:rPr>
                <w:rFonts w:eastAsia="Times New Roman" w:cs="Times New Roman"/>
                <w:szCs w:val="24"/>
              </w:rPr>
              <w:t>IX</w:t>
            </w:r>
            <w:r w:rsidRPr="00C47A9C">
              <w:rPr>
                <w:rFonts w:eastAsia="Times New Roman" w:cs="Times New Roman"/>
                <w:szCs w:val="24"/>
                <w:lang w:val="ru-RU"/>
              </w:rPr>
              <w:t>»</w:t>
            </w:r>
            <w:r w:rsidR="003953C5" w:rsidRPr="0070060C">
              <w:rPr>
                <w:lang w:val="ru-RU"/>
              </w:rPr>
              <w:t xml:space="preserve">, </w:t>
            </w:r>
            <w:r w:rsidR="000E3E69">
              <w:rPr>
                <w:lang w:val="ru-RU"/>
              </w:rPr>
              <w:t xml:space="preserve">                                     </w:t>
            </w:r>
            <w:r w:rsidR="003953C5">
              <w:t>ALN</w:t>
            </w:r>
            <w:r w:rsidR="003953C5" w:rsidRPr="0070060C">
              <w:rPr>
                <w:lang w:val="ru-RU"/>
              </w:rPr>
              <w:t>-</w:t>
            </w:r>
            <w:r w:rsidR="003953C5">
              <w:t>AT</w:t>
            </w:r>
            <w:r w:rsidR="003953C5" w:rsidRPr="0070060C">
              <w:rPr>
                <w:lang w:val="ru-RU"/>
              </w:rPr>
              <w:t>3</w:t>
            </w:r>
            <w:r w:rsidR="003953C5">
              <w:t>SC</w:t>
            </w:r>
            <w:r w:rsidR="003953C5" w:rsidRPr="0070060C">
              <w:rPr>
                <w:lang w:val="ru-RU"/>
              </w:rPr>
              <w:t>-003 (</w:t>
            </w:r>
            <w:r w:rsidR="003953C5">
              <w:t>Sanofi</w:t>
            </w:r>
            <w:r w:rsidR="003953C5" w:rsidRPr="0070060C">
              <w:rPr>
                <w:lang w:val="ru-RU"/>
              </w:rPr>
              <w:t xml:space="preserve"> </w:t>
            </w:r>
            <w:r w:rsidR="003953C5">
              <w:t>Genzyme</w:t>
            </w:r>
            <w:r w:rsidR="003953C5" w:rsidRPr="0070060C">
              <w:rPr>
                <w:lang w:val="ru-RU"/>
              </w:rPr>
              <w:t xml:space="preserve"> </w:t>
            </w:r>
            <w:r w:rsidR="003953C5">
              <w:t>EFC</w:t>
            </w:r>
            <w:r w:rsidR="003953C5" w:rsidRPr="0070060C">
              <w:rPr>
                <w:lang w:val="ru-RU"/>
              </w:rPr>
              <w:t>14768), поправка 02 від 27 червня 2018 р.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AB74A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A0" w:rsidRDefault="00AB74A0" w:rsidP="00AB74A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A0" w:rsidRDefault="00AB74A0" w:rsidP="00AB74A0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Гензім Корпорейшн/Джензайм Корпорейшн, США, дочірня компанія Санофі-Авентіс Решерш</w:t>
            </w:r>
            <w:r w:rsidR="000E3E69">
              <w:rPr>
                <w:rFonts w:eastAsia="Times New Roman"/>
                <w:szCs w:val="24"/>
                <w:lang w:val="uk-UA"/>
              </w:rPr>
              <w:t xml:space="preserve">                     </w:t>
            </w:r>
            <w:r>
              <w:rPr>
                <w:rFonts w:eastAsia="Times New Roman"/>
                <w:szCs w:val="24"/>
              </w:rPr>
              <w:t xml:space="preserve"> е Девелопман, Франція, також відомий як Санофі Гензім/ Санофі Джензайм/ Genzyme Corporation, USA, affiliated company of Sanofi-Аventis Recherche &amp; Developpement, France, also known as Sanofi Genzyme 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64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B74A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B74A0" w:rsidRDefault="00AB74A0" w:rsidP="00AB74A0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B74A0" w:rsidRPr="0058274D" w:rsidRDefault="00AB74A0" w:rsidP="00AB74A0">
            <w:pPr>
              <w:jc w:val="both"/>
              <w:rPr>
                <w:rFonts w:eastAsia="Times New Roman"/>
                <w:szCs w:val="24"/>
              </w:rPr>
            </w:pPr>
            <w:r w:rsidRPr="0058274D">
              <w:rPr>
                <w:rFonts w:eastAsia="Times New Roman"/>
                <w:szCs w:val="24"/>
              </w:rPr>
              <w:t>Брошура для дослідника з препарату BST204 (Panax Ginseng Dry Purified Extract), редакція 04 від травня 2020 р.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2107 від 17.10.2019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AB74A0">
            <w:pPr>
              <w:jc w:val="both"/>
              <w:rPr>
                <w:lang w:val="ru-RU"/>
              </w:rPr>
            </w:pPr>
            <w:r w:rsidRPr="0058274D">
              <w:rPr>
                <w:rFonts w:eastAsia="Times New Roman"/>
                <w:szCs w:val="24"/>
                <w:lang w:val="ru-RU"/>
              </w:rPr>
              <w:t xml:space="preserve">«Багатоцентрове рандомізоване подвійно сліпе плацебо-контрольоване (терапевтично-пошукове) </w:t>
            </w:r>
            <w:proofErr w:type="gramStart"/>
            <w:r w:rsidRPr="0058274D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58274D">
              <w:rPr>
                <w:rFonts w:eastAsia="Times New Roman"/>
                <w:szCs w:val="24"/>
                <w:lang w:val="ru-RU"/>
              </w:rPr>
              <w:t xml:space="preserve">ідження </w:t>
            </w:r>
            <w:r w:rsidRPr="0058274D">
              <w:rPr>
                <w:rFonts w:eastAsia="Times New Roman"/>
                <w:szCs w:val="24"/>
              </w:rPr>
              <w:t>IIa</w:t>
            </w:r>
            <w:r w:rsidRPr="0058274D">
              <w:rPr>
                <w:rFonts w:eastAsia="Times New Roman"/>
                <w:szCs w:val="24"/>
                <w:lang w:val="ru-RU"/>
              </w:rPr>
              <w:t xml:space="preserve"> фази, що проводиться з метою оцінки дії препарату </w:t>
            </w:r>
            <w:r w:rsidRPr="0058274D">
              <w:rPr>
                <w:rFonts w:eastAsia="Times New Roman"/>
                <w:szCs w:val="24"/>
              </w:rPr>
              <w:t>BST</w:t>
            </w:r>
            <w:r w:rsidRPr="0058274D">
              <w:rPr>
                <w:rFonts w:eastAsia="Times New Roman"/>
                <w:szCs w:val="24"/>
                <w:lang w:val="ru-RU"/>
              </w:rPr>
              <w:t>204 на ракову кахексію у хворих на рак шлунково-кишкового тракту або недрібноклітинний рак легені»</w:t>
            </w:r>
            <w:r w:rsidR="003953C5" w:rsidRPr="0070060C">
              <w:rPr>
                <w:lang w:val="ru-RU"/>
              </w:rPr>
              <w:t xml:space="preserve">, </w:t>
            </w:r>
            <w:r w:rsidR="003953C5">
              <w:t>BST</w:t>
            </w:r>
            <w:r w:rsidR="003953C5" w:rsidRPr="0070060C">
              <w:rPr>
                <w:lang w:val="ru-RU"/>
              </w:rPr>
              <w:t>204</w:t>
            </w:r>
            <w:r w:rsidR="003953C5">
              <w:t>C</w:t>
            </w:r>
            <w:r w:rsidR="003953C5" w:rsidRPr="0070060C">
              <w:rPr>
                <w:lang w:val="ru-RU"/>
              </w:rPr>
              <w:t>02, остаточна редакція 5.0 від 14 травня 2019 р.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AB74A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A0" w:rsidRDefault="00AB74A0" w:rsidP="00AB74A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A0" w:rsidRPr="0058274D" w:rsidRDefault="00AB74A0" w:rsidP="00AB74A0">
            <w:pPr>
              <w:jc w:val="both"/>
              <w:rPr>
                <w:rFonts w:eastAsia="Times New Roman"/>
                <w:szCs w:val="24"/>
              </w:rPr>
            </w:pPr>
            <w:r w:rsidRPr="0058274D">
              <w:rPr>
                <w:rFonts w:eastAsia="Times New Roman"/>
                <w:szCs w:val="24"/>
              </w:rPr>
              <w:t xml:space="preserve">«Грін Кросс Веллбін Корпорейшн» [Green Cross Wellbeing Corporation], Корея 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65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Pr="0070060C" w:rsidRDefault="003953C5">
            <w:pPr>
              <w:jc w:val="both"/>
              <w:rPr>
                <w:rFonts w:cstheme="minorBidi"/>
                <w:lang w:val="ru-RU"/>
              </w:rPr>
            </w:pPr>
            <w:r w:rsidRPr="0070060C">
              <w:rPr>
                <w:lang w:val="ru-RU"/>
              </w:rPr>
              <w:t xml:space="preserve">Зміна назви місця проведення клінічного 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>ідження</w:t>
            </w:r>
            <w:r w:rsidR="00AB74A0">
              <w:rPr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7C7E03" w:rsidTr="000E3E69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Default="003953C5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Default="003953C5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AB74A0" w:rsidTr="000E3E69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4A0" w:rsidRPr="00AB74A0" w:rsidRDefault="00AB74A0" w:rsidP="00AB74A0">
                  <w:pPr>
                    <w:pStyle w:val="cs80d9435b"/>
                  </w:pPr>
                  <w:proofErr w:type="gramStart"/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лікар</w:t>
                  </w:r>
                  <w:proofErr w:type="gramEnd"/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Сінєльніков І.В.</w:t>
                  </w:r>
                </w:p>
                <w:p w:rsidR="00AB74A0" w:rsidRPr="009D17DE" w:rsidRDefault="00AB74A0" w:rsidP="00AB74A0">
                  <w:pPr>
                    <w:jc w:val="both"/>
                    <w:rPr>
                      <w:rFonts w:eastAsia="Times New Roman" w:cs="Times New Roman"/>
                      <w:szCs w:val="24"/>
                    </w:rPr>
                  </w:pP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Лікувально</w:t>
                  </w:r>
                  <w:r w:rsidRPr="009D17DE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-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профілактичний</w:t>
                  </w:r>
                  <w:r w:rsidRPr="009D17DE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заклад</w:t>
                  </w:r>
                  <w:r w:rsidRPr="009D17DE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Волинський</w:t>
                  </w:r>
                  <w:r w:rsidRPr="009D17DE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</w:t>
                  </w:r>
                  <w:r w:rsidRPr="009D17DE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онкологічний</w:t>
                  </w:r>
                  <w:r w:rsidRPr="009D17DE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диспансер</w:t>
                  </w:r>
                  <w:r w:rsidRPr="009D17DE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», 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r w:rsidRPr="009D17DE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хіміотерапії</w:t>
                  </w:r>
                  <w:r w:rsidRPr="009D17DE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9D17DE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Луцьк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4A0" w:rsidRPr="00AB74A0" w:rsidRDefault="00AB74A0" w:rsidP="00AB74A0">
                  <w:pPr>
                    <w:pStyle w:val="csf06cd379"/>
                  </w:pPr>
                  <w:proofErr w:type="gramStart"/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</w:t>
                  </w:r>
                  <w:proofErr w:type="gramEnd"/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ікар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Сінєльніков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  <w:p w:rsidR="00AB74A0" w:rsidRPr="00AB74A0" w:rsidRDefault="00AB74A0" w:rsidP="00AB74A0">
                  <w:pPr>
                    <w:jc w:val="both"/>
                    <w:rPr>
                      <w:rFonts w:eastAsia="Times New Roman" w:cs="Times New Roman"/>
                      <w:szCs w:val="24"/>
                    </w:rPr>
                  </w:pP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ідприємство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Волинський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центр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онкології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» 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Волинської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ради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онкологічне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хіміотерапевтичне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30 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ліжок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         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AB74A0">
                    <w:rPr>
                      <w:rStyle w:val="cs9b006264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Луцьк</w:t>
                  </w:r>
                </w:p>
              </w:tc>
            </w:tr>
          </w:tbl>
          <w:p w:rsidR="007C7E03" w:rsidRDefault="007C7E03">
            <w:pPr>
              <w:rPr>
                <w:rFonts w:asciiTheme="minorHAnsi" w:hAnsiTheme="minorHAnsi"/>
                <w:sz w:val="22"/>
              </w:rPr>
            </w:pP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1277 від 20.10.2017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 w:rsidRPr="0070060C">
              <w:rPr>
                <w:lang w:val="ru-RU"/>
              </w:rPr>
              <w:t>«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>ідження фази 2 для оцінки застосування карбоплатину, етопозиду й атезолізумабу разом із трилациклібом (</w:t>
            </w:r>
            <w:r>
              <w:t>G</w:t>
            </w:r>
            <w:r w:rsidRPr="0070060C">
              <w:rPr>
                <w:lang w:val="ru-RU"/>
              </w:rPr>
              <w:t>1</w:t>
            </w:r>
            <w:r>
              <w:t>T</w:t>
            </w:r>
            <w:r w:rsidRPr="0070060C">
              <w:rPr>
                <w:lang w:val="ru-RU"/>
              </w:rPr>
              <w:t xml:space="preserve">28) або без нього у пацієнтів із розповсюдженим дрібноклітинним раком легенів, які не отримували лікування», </w:t>
            </w:r>
            <w:r>
              <w:t>G</w:t>
            </w:r>
            <w:r w:rsidRPr="0070060C">
              <w:rPr>
                <w:lang w:val="ru-RU"/>
              </w:rPr>
              <w:t>1</w:t>
            </w:r>
            <w:r>
              <w:t>T</w:t>
            </w:r>
            <w:r w:rsidRPr="0070060C">
              <w:rPr>
                <w:lang w:val="ru-RU"/>
              </w:rPr>
              <w:t xml:space="preserve">28-05, з Поправкою </w:t>
            </w:r>
            <w:r>
              <w:t>2, версія 3.0 від 14 вересня 2018 р.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AB74A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A0" w:rsidRDefault="00AB74A0" w:rsidP="00AB74A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A0" w:rsidRPr="00C24125" w:rsidRDefault="00AB74A0" w:rsidP="00AB74A0">
            <w:pPr>
              <w:jc w:val="both"/>
              <w:rPr>
                <w:rFonts w:eastAsia="Times New Roman"/>
                <w:szCs w:val="24"/>
              </w:rPr>
            </w:pPr>
            <w:r w:rsidRPr="00C24125">
              <w:rPr>
                <w:rFonts w:eastAsia="Times New Roman"/>
                <w:szCs w:val="24"/>
                <w:lang w:val="uk-UA"/>
              </w:rPr>
              <w:t>«</w:t>
            </w:r>
            <w:r w:rsidRPr="00C24125">
              <w:rPr>
                <w:rFonts w:eastAsia="Times New Roman"/>
                <w:szCs w:val="24"/>
              </w:rPr>
              <w:t>ДжіУан Терап’ютикс, Інк.</w:t>
            </w:r>
            <w:r w:rsidRPr="00C24125">
              <w:rPr>
                <w:rFonts w:eastAsia="Times New Roman"/>
                <w:szCs w:val="24"/>
                <w:lang w:val="uk-UA"/>
              </w:rPr>
              <w:t>»</w:t>
            </w:r>
            <w:r w:rsidRPr="00C24125">
              <w:rPr>
                <w:rFonts w:eastAsia="Times New Roman"/>
                <w:szCs w:val="24"/>
              </w:rPr>
              <w:t xml:space="preserve"> (G1 Therapeutics Inc.), США 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66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B74A0" w:rsidRPr="0086311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B74A0" w:rsidRDefault="00AB74A0" w:rsidP="00AB74A0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B74A0" w:rsidRPr="00E14C11" w:rsidRDefault="00AB74A0" w:rsidP="00AB74A0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14C11">
              <w:rPr>
                <w:rFonts w:eastAsia="Times New Roman"/>
                <w:szCs w:val="24"/>
                <w:lang w:val="ru-RU"/>
              </w:rPr>
              <w:t xml:space="preserve">Протокол клінічного </w:t>
            </w:r>
            <w:proofErr w:type="gramStart"/>
            <w:r w:rsidRPr="00E14C11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E14C11">
              <w:rPr>
                <w:rFonts w:eastAsia="Times New Roman"/>
                <w:szCs w:val="24"/>
                <w:lang w:val="ru-RU"/>
              </w:rPr>
              <w:t xml:space="preserve">ідження </w:t>
            </w:r>
            <w:r w:rsidRPr="00E14C11">
              <w:rPr>
                <w:rFonts w:eastAsia="Times New Roman"/>
                <w:szCs w:val="24"/>
              </w:rPr>
              <w:t>I</w:t>
            </w:r>
            <w:r w:rsidRPr="00E14C11">
              <w:rPr>
                <w:rFonts w:eastAsia="Times New Roman"/>
                <w:szCs w:val="24"/>
                <w:lang w:val="ru-RU"/>
              </w:rPr>
              <w:t>8</w:t>
            </w:r>
            <w:r w:rsidRPr="00E14C11">
              <w:rPr>
                <w:rFonts w:eastAsia="Times New Roman"/>
                <w:szCs w:val="24"/>
              </w:rPr>
              <w:t>F</w:t>
            </w:r>
            <w:r w:rsidRPr="00E14C11">
              <w:rPr>
                <w:rFonts w:eastAsia="Times New Roman"/>
                <w:szCs w:val="24"/>
                <w:lang w:val="ru-RU"/>
              </w:rPr>
              <w:t>-</w:t>
            </w:r>
            <w:r w:rsidRPr="00E14C11">
              <w:rPr>
                <w:rFonts w:eastAsia="Times New Roman"/>
                <w:szCs w:val="24"/>
              </w:rPr>
              <w:t>MC</w:t>
            </w:r>
            <w:r w:rsidRPr="00E14C11">
              <w:rPr>
                <w:rFonts w:eastAsia="Times New Roman"/>
                <w:szCs w:val="24"/>
                <w:lang w:val="ru-RU"/>
              </w:rPr>
              <w:t>-</w:t>
            </w:r>
            <w:r w:rsidRPr="00E14C11">
              <w:rPr>
                <w:rFonts w:eastAsia="Times New Roman"/>
                <w:szCs w:val="24"/>
              </w:rPr>
              <w:t>GPGH</w:t>
            </w:r>
            <w:r w:rsidRPr="00E14C11">
              <w:rPr>
                <w:rFonts w:eastAsia="Times New Roman"/>
                <w:szCs w:val="24"/>
                <w:lang w:val="ru-RU"/>
              </w:rPr>
              <w:t>, з інкорпорованою поправкою (</w:t>
            </w:r>
            <w:r w:rsidRPr="00E14C11">
              <w:rPr>
                <w:rFonts w:eastAsia="Times New Roman"/>
                <w:szCs w:val="24"/>
              </w:rPr>
              <w:t>b</w:t>
            </w:r>
            <w:r w:rsidRPr="00E14C11">
              <w:rPr>
                <w:rFonts w:eastAsia="Times New Roman"/>
                <w:szCs w:val="24"/>
                <w:lang w:val="ru-RU"/>
              </w:rPr>
              <w:t xml:space="preserve">) від 15 квітня 2020 року англійською мовою; Брошура дослідника досліджуваного лікарського засобу </w:t>
            </w:r>
            <w:r w:rsidRPr="00E14C11">
              <w:rPr>
                <w:rFonts w:eastAsia="Times New Roman"/>
                <w:szCs w:val="24"/>
              </w:rPr>
              <w:t>Tirzepatide</w:t>
            </w:r>
            <w:r w:rsidRPr="00E14C11">
              <w:rPr>
                <w:rFonts w:eastAsia="Times New Roman"/>
                <w:szCs w:val="24"/>
                <w:lang w:val="ru-RU"/>
              </w:rPr>
              <w:t xml:space="preserve"> (</w:t>
            </w:r>
            <w:r w:rsidRPr="00E14C11">
              <w:rPr>
                <w:rFonts w:eastAsia="Times New Roman"/>
                <w:szCs w:val="24"/>
              </w:rPr>
              <w:t>LY</w:t>
            </w:r>
            <w:r w:rsidRPr="00E14C11">
              <w:rPr>
                <w:rFonts w:eastAsia="Times New Roman"/>
                <w:szCs w:val="24"/>
                <w:lang w:val="ru-RU"/>
              </w:rPr>
              <w:t xml:space="preserve">3298176), версія від 18 березня 2020 року англійською мовою; Поправка до Досьє </w:t>
            </w:r>
            <w:proofErr w:type="gramStart"/>
            <w:r w:rsidRPr="00E14C11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E14C11">
              <w:rPr>
                <w:rFonts w:eastAsia="Times New Roman"/>
                <w:szCs w:val="24"/>
                <w:lang w:val="ru-RU"/>
              </w:rPr>
              <w:t xml:space="preserve">іджуваного лікарського засобу </w:t>
            </w:r>
            <w:r w:rsidRPr="00E14C11">
              <w:rPr>
                <w:rFonts w:eastAsia="Times New Roman"/>
                <w:szCs w:val="24"/>
              </w:rPr>
              <w:t>LY</w:t>
            </w:r>
            <w:r w:rsidRPr="00E14C11">
              <w:rPr>
                <w:rFonts w:eastAsia="Times New Roman"/>
                <w:szCs w:val="24"/>
                <w:lang w:val="ru-RU"/>
              </w:rPr>
              <w:t xml:space="preserve">3298176, версія 02 від квітня 2020 англійською мовою; Зміна тривалості впливу </w:t>
            </w:r>
            <w:proofErr w:type="gramStart"/>
            <w:r w:rsidRPr="00E14C11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E14C11">
              <w:rPr>
                <w:rFonts w:eastAsia="Times New Roman"/>
                <w:szCs w:val="24"/>
                <w:lang w:val="ru-RU"/>
              </w:rPr>
              <w:t>іджуваних лікарських засобів на період з 50 до 60 тижнів</w:t>
            </w:r>
            <w:r w:rsidRPr="00E14C11">
              <w:rPr>
                <w:rFonts w:eastAsia="Times New Roman"/>
                <w:szCs w:val="24"/>
                <w:lang w:val="ru-RU"/>
              </w:rPr>
              <w:br/>
              <w:t xml:space="preserve">Подовження терміну придатності досліджуваного лікарського засобу </w:t>
            </w:r>
            <w:r w:rsidRPr="00E14C11">
              <w:rPr>
                <w:rFonts w:eastAsia="Times New Roman"/>
                <w:szCs w:val="24"/>
              </w:rPr>
              <w:t>LY</w:t>
            </w:r>
            <w:r w:rsidRPr="00E14C11">
              <w:rPr>
                <w:rFonts w:eastAsia="Times New Roman"/>
                <w:szCs w:val="24"/>
                <w:lang w:val="ru-RU"/>
              </w:rPr>
              <w:t xml:space="preserve">3298176, </w:t>
            </w:r>
            <w:r w:rsidRPr="00E14C11">
              <w:rPr>
                <w:rFonts w:eastAsia="Times New Roman"/>
                <w:szCs w:val="24"/>
              </w:rPr>
              <w:t>Tirzepatide</w:t>
            </w:r>
            <w:r w:rsidRPr="00E14C11">
              <w:rPr>
                <w:rFonts w:eastAsia="Times New Roman"/>
                <w:szCs w:val="24"/>
                <w:lang w:val="ru-RU"/>
              </w:rPr>
              <w:t xml:space="preserve">, розчин для ін’єкцій, шприц-ручка з одноразовою дозою 2.5мг/0.5мл, 5мг/0.5мл, 7.5мг/0.5мл, 10мг/0.5мл, 12.5мг/0.5мл. 15мг/0.5мл з 24 до 30 місяців; Інформація для пацієнта </w:t>
            </w:r>
            <w:proofErr w:type="gramStart"/>
            <w:r w:rsidRPr="00E14C11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E14C11">
              <w:rPr>
                <w:rFonts w:eastAsia="Times New Roman"/>
                <w:szCs w:val="24"/>
                <w:lang w:val="ru-RU"/>
              </w:rPr>
              <w:t xml:space="preserve">ідження та Форма Інформованої згоди для участі у продовженому періоді лікування пацієнтів у дослідженні </w:t>
            </w:r>
            <w:r w:rsidRPr="00E14C11">
              <w:rPr>
                <w:rFonts w:eastAsia="Times New Roman"/>
                <w:szCs w:val="24"/>
              </w:rPr>
              <w:t>I</w:t>
            </w:r>
            <w:r w:rsidRPr="00E14C11">
              <w:rPr>
                <w:rFonts w:eastAsia="Times New Roman"/>
                <w:szCs w:val="24"/>
                <w:lang w:val="ru-RU"/>
              </w:rPr>
              <w:t>8</w:t>
            </w:r>
            <w:r w:rsidRPr="00E14C11">
              <w:rPr>
                <w:rFonts w:eastAsia="Times New Roman"/>
                <w:szCs w:val="24"/>
              </w:rPr>
              <w:t>F</w:t>
            </w:r>
            <w:r w:rsidRPr="00E14C11">
              <w:rPr>
                <w:rFonts w:eastAsia="Times New Roman"/>
                <w:szCs w:val="24"/>
                <w:lang w:val="ru-RU"/>
              </w:rPr>
              <w:t>-</w:t>
            </w:r>
            <w:r w:rsidRPr="00E14C11">
              <w:rPr>
                <w:rFonts w:eastAsia="Times New Roman"/>
                <w:szCs w:val="24"/>
              </w:rPr>
              <w:t>MC</w:t>
            </w:r>
            <w:r w:rsidRPr="00E14C11">
              <w:rPr>
                <w:rFonts w:eastAsia="Times New Roman"/>
                <w:szCs w:val="24"/>
                <w:lang w:val="ru-RU"/>
              </w:rPr>
              <w:t>-</w:t>
            </w:r>
            <w:r w:rsidRPr="00E14C11">
              <w:rPr>
                <w:rFonts w:eastAsia="Times New Roman"/>
                <w:szCs w:val="24"/>
              </w:rPr>
              <w:t>GPGH</w:t>
            </w:r>
            <w:r w:rsidRPr="00E14C11">
              <w:rPr>
                <w:rFonts w:eastAsia="Times New Roman"/>
                <w:szCs w:val="24"/>
                <w:lang w:val="ru-RU"/>
              </w:rPr>
              <w:t xml:space="preserve"> для використання в Україні під час пандемії </w:t>
            </w:r>
            <w:r w:rsidRPr="00E14C11">
              <w:rPr>
                <w:rFonts w:eastAsia="Times New Roman"/>
                <w:szCs w:val="24"/>
              </w:rPr>
              <w:t>COVID</w:t>
            </w:r>
            <w:r w:rsidRPr="00E14C11">
              <w:rPr>
                <w:rFonts w:eastAsia="Times New Roman"/>
                <w:szCs w:val="24"/>
                <w:lang w:val="ru-RU"/>
              </w:rPr>
              <w:t xml:space="preserve">-19, сприниченої коронавірусом </w:t>
            </w:r>
            <w:r w:rsidRPr="00E14C11">
              <w:rPr>
                <w:rFonts w:eastAsia="Times New Roman"/>
                <w:szCs w:val="24"/>
              </w:rPr>
              <w:t>SARS</w:t>
            </w:r>
            <w:r w:rsidRPr="00E14C11">
              <w:rPr>
                <w:rFonts w:eastAsia="Times New Roman"/>
                <w:szCs w:val="24"/>
                <w:lang w:val="ru-RU"/>
              </w:rPr>
              <w:t>-</w:t>
            </w:r>
            <w:r w:rsidRPr="00E14C11">
              <w:rPr>
                <w:rFonts w:eastAsia="Times New Roman"/>
                <w:szCs w:val="24"/>
              </w:rPr>
              <w:t>CoV</w:t>
            </w:r>
            <w:r w:rsidRPr="00E14C11">
              <w:rPr>
                <w:rFonts w:eastAsia="Times New Roman"/>
                <w:szCs w:val="24"/>
                <w:lang w:val="ru-RU"/>
              </w:rPr>
              <w:t xml:space="preserve">-2, версія №1.0 українською мовою від 15 травня 2020 року; Інформація для пацієнта </w:t>
            </w:r>
            <w:proofErr w:type="gramStart"/>
            <w:r w:rsidRPr="00E14C11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E14C11">
              <w:rPr>
                <w:rFonts w:eastAsia="Times New Roman"/>
                <w:szCs w:val="24"/>
                <w:lang w:val="ru-RU"/>
              </w:rPr>
              <w:t xml:space="preserve">ідження і Форма Інформованої згоди для участі у продовженому періоді лікування пацієнтів у дослідженні </w:t>
            </w:r>
            <w:r w:rsidRPr="00E14C11">
              <w:rPr>
                <w:rFonts w:eastAsia="Times New Roman"/>
                <w:szCs w:val="24"/>
              </w:rPr>
              <w:t>I</w:t>
            </w:r>
            <w:r w:rsidRPr="00E14C11">
              <w:rPr>
                <w:rFonts w:eastAsia="Times New Roman"/>
                <w:szCs w:val="24"/>
                <w:lang w:val="ru-RU"/>
              </w:rPr>
              <w:t>8</w:t>
            </w:r>
            <w:r w:rsidRPr="00E14C11">
              <w:rPr>
                <w:rFonts w:eastAsia="Times New Roman"/>
                <w:szCs w:val="24"/>
              </w:rPr>
              <w:t>F</w:t>
            </w:r>
            <w:r w:rsidRPr="00E14C11">
              <w:rPr>
                <w:rFonts w:eastAsia="Times New Roman"/>
                <w:szCs w:val="24"/>
                <w:lang w:val="ru-RU"/>
              </w:rPr>
              <w:t>-</w:t>
            </w:r>
            <w:r w:rsidRPr="00E14C11">
              <w:rPr>
                <w:rFonts w:eastAsia="Times New Roman"/>
                <w:szCs w:val="24"/>
              </w:rPr>
              <w:t>MC</w:t>
            </w:r>
            <w:r w:rsidRPr="00E14C11">
              <w:rPr>
                <w:rFonts w:eastAsia="Times New Roman"/>
                <w:szCs w:val="24"/>
                <w:lang w:val="ru-RU"/>
              </w:rPr>
              <w:t>-</w:t>
            </w:r>
            <w:r w:rsidRPr="00E14C11">
              <w:rPr>
                <w:rFonts w:eastAsia="Times New Roman"/>
                <w:szCs w:val="24"/>
              </w:rPr>
              <w:t>GPGH</w:t>
            </w:r>
            <w:r w:rsidRPr="00E14C11">
              <w:rPr>
                <w:rFonts w:eastAsia="Times New Roman"/>
                <w:szCs w:val="24"/>
                <w:lang w:val="ru-RU"/>
              </w:rPr>
              <w:t xml:space="preserve"> для використання в Україні під час пандемії </w:t>
            </w:r>
            <w:r w:rsidRPr="00E14C11">
              <w:rPr>
                <w:rFonts w:eastAsia="Times New Roman"/>
                <w:szCs w:val="24"/>
              </w:rPr>
              <w:t>COVID</w:t>
            </w:r>
            <w:r w:rsidRPr="00E14C11">
              <w:rPr>
                <w:rFonts w:eastAsia="Times New Roman"/>
                <w:szCs w:val="24"/>
                <w:lang w:val="ru-RU"/>
              </w:rPr>
              <w:t xml:space="preserve">-19, сприниченої коронавірусом </w:t>
            </w:r>
            <w:r w:rsidRPr="00E14C11">
              <w:rPr>
                <w:rFonts w:eastAsia="Times New Roman"/>
                <w:szCs w:val="24"/>
              </w:rPr>
              <w:t>SARS</w:t>
            </w:r>
            <w:r w:rsidRPr="00E14C11">
              <w:rPr>
                <w:rFonts w:eastAsia="Times New Roman"/>
                <w:szCs w:val="24"/>
                <w:lang w:val="ru-RU"/>
              </w:rPr>
              <w:t>-</w:t>
            </w:r>
            <w:r w:rsidRPr="00E14C11">
              <w:rPr>
                <w:rFonts w:eastAsia="Times New Roman"/>
                <w:szCs w:val="24"/>
              </w:rPr>
              <w:t>CoV</w:t>
            </w:r>
            <w:r w:rsidRPr="00E14C11">
              <w:rPr>
                <w:rFonts w:eastAsia="Times New Roman"/>
                <w:szCs w:val="24"/>
                <w:lang w:val="ru-RU"/>
              </w:rPr>
              <w:t xml:space="preserve">-2, версія №1.0 російською мовою від 15 травня 2020 року; Інформація для пацієнта </w:t>
            </w:r>
            <w:proofErr w:type="gramStart"/>
            <w:r w:rsidRPr="00E14C11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E14C11">
              <w:rPr>
                <w:rFonts w:eastAsia="Times New Roman"/>
                <w:szCs w:val="24"/>
                <w:lang w:val="ru-RU"/>
              </w:rPr>
              <w:t xml:space="preserve">ідження та Форма Інформованої згоди для забезпечення безперервної участі пацієнтів у дослідженні </w:t>
            </w:r>
            <w:r w:rsidRPr="00E14C11">
              <w:rPr>
                <w:rFonts w:eastAsia="Times New Roman"/>
                <w:szCs w:val="24"/>
              </w:rPr>
              <w:t>I</w:t>
            </w:r>
            <w:r w:rsidRPr="00E14C11">
              <w:rPr>
                <w:rFonts w:eastAsia="Times New Roman"/>
                <w:szCs w:val="24"/>
                <w:lang w:val="ru-RU"/>
              </w:rPr>
              <w:t>8</w:t>
            </w:r>
            <w:r w:rsidRPr="00E14C11">
              <w:rPr>
                <w:rFonts w:eastAsia="Times New Roman"/>
                <w:szCs w:val="24"/>
              </w:rPr>
              <w:t>F</w:t>
            </w:r>
            <w:r w:rsidRPr="00E14C11">
              <w:rPr>
                <w:rFonts w:eastAsia="Times New Roman"/>
                <w:szCs w:val="24"/>
                <w:lang w:val="ru-RU"/>
              </w:rPr>
              <w:t>-</w:t>
            </w:r>
            <w:r w:rsidRPr="00E14C11">
              <w:rPr>
                <w:rFonts w:eastAsia="Times New Roman"/>
                <w:szCs w:val="24"/>
              </w:rPr>
              <w:t>MC</w:t>
            </w:r>
            <w:r w:rsidRPr="00E14C11">
              <w:rPr>
                <w:rFonts w:eastAsia="Times New Roman"/>
                <w:szCs w:val="24"/>
                <w:lang w:val="ru-RU"/>
              </w:rPr>
              <w:t>-</w:t>
            </w:r>
            <w:r w:rsidRPr="00E14C11">
              <w:rPr>
                <w:rFonts w:eastAsia="Times New Roman"/>
                <w:szCs w:val="24"/>
              </w:rPr>
              <w:t>GPGH</w:t>
            </w:r>
            <w:r w:rsidRPr="00E14C11">
              <w:rPr>
                <w:rFonts w:eastAsia="Times New Roman"/>
                <w:szCs w:val="24"/>
                <w:lang w:val="ru-RU"/>
              </w:rPr>
              <w:t xml:space="preserve"> для використання в Україні під час пандемії </w:t>
            </w:r>
            <w:r w:rsidRPr="00E14C11">
              <w:rPr>
                <w:rFonts w:eastAsia="Times New Roman"/>
                <w:szCs w:val="24"/>
              </w:rPr>
              <w:t>COVID</w:t>
            </w:r>
            <w:r w:rsidRPr="00E14C11">
              <w:rPr>
                <w:rFonts w:eastAsia="Times New Roman"/>
                <w:szCs w:val="24"/>
                <w:lang w:val="ru-RU"/>
              </w:rPr>
              <w:t xml:space="preserve">-19, версія №1.0 українською мовою від 15 травня 2020 року; Інформація для пацієнта </w:t>
            </w:r>
            <w:proofErr w:type="gramStart"/>
            <w:r w:rsidRPr="00E14C11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E14C11">
              <w:rPr>
                <w:rFonts w:eastAsia="Times New Roman"/>
                <w:szCs w:val="24"/>
                <w:lang w:val="ru-RU"/>
              </w:rPr>
              <w:t xml:space="preserve">ідження і Форма Інформованої згоди для забезпечення безперервної участі пацієнтів у дослідженні </w:t>
            </w:r>
            <w:r w:rsidRPr="00E14C11">
              <w:rPr>
                <w:rFonts w:eastAsia="Times New Roman"/>
                <w:szCs w:val="24"/>
              </w:rPr>
              <w:t>I</w:t>
            </w:r>
            <w:r w:rsidRPr="00E14C11">
              <w:rPr>
                <w:rFonts w:eastAsia="Times New Roman"/>
                <w:szCs w:val="24"/>
                <w:lang w:val="ru-RU"/>
              </w:rPr>
              <w:t>8</w:t>
            </w:r>
            <w:r w:rsidRPr="00E14C11">
              <w:rPr>
                <w:rFonts w:eastAsia="Times New Roman"/>
                <w:szCs w:val="24"/>
              </w:rPr>
              <w:t>F</w:t>
            </w:r>
            <w:r w:rsidRPr="00E14C11">
              <w:rPr>
                <w:rFonts w:eastAsia="Times New Roman"/>
                <w:szCs w:val="24"/>
                <w:lang w:val="ru-RU"/>
              </w:rPr>
              <w:t>-</w:t>
            </w:r>
            <w:r w:rsidRPr="00E14C11">
              <w:rPr>
                <w:rFonts w:eastAsia="Times New Roman"/>
                <w:szCs w:val="24"/>
              </w:rPr>
              <w:t>MC</w:t>
            </w:r>
            <w:r w:rsidRPr="00E14C11">
              <w:rPr>
                <w:rFonts w:eastAsia="Times New Roman"/>
                <w:szCs w:val="24"/>
                <w:lang w:val="ru-RU"/>
              </w:rPr>
              <w:t>-</w:t>
            </w:r>
            <w:r w:rsidRPr="00E14C11">
              <w:rPr>
                <w:rFonts w:eastAsia="Times New Roman"/>
                <w:szCs w:val="24"/>
              </w:rPr>
              <w:t>GPGH</w:t>
            </w:r>
            <w:r w:rsidRPr="00E14C11">
              <w:rPr>
                <w:rFonts w:eastAsia="Times New Roman"/>
                <w:szCs w:val="24"/>
                <w:lang w:val="ru-RU"/>
              </w:rPr>
              <w:t xml:space="preserve"> для використання в Україні під час пандемії </w:t>
            </w:r>
            <w:r w:rsidRPr="00E14C11">
              <w:rPr>
                <w:rFonts w:eastAsia="Times New Roman"/>
                <w:szCs w:val="24"/>
              </w:rPr>
              <w:t>COVID</w:t>
            </w:r>
            <w:r w:rsidRPr="00E14C11">
              <w:rPr>
                <w:rFonts w:eastAsia="Times New Roman"/>
                <w:szCs w:val="24"/>
                <w:lang w:val="ru-RU"/>
              </w:rPr>
              <w:t>-19, версія №1.0 російською мовою від 15 травня 2020 року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1804 від 15.08.2019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AB74A0">
            <w:pPr>
              <w:jc w:val="both"/>
            </w:pPr>
            <w:r w:rsidRPr="00E14C11">
              <w:rPr>
                <w:rFonts w:eastAsia="Times New Roman"/>
                <w:szCs w:val="24"/>
                <w:lang w:val="ru-RU"/>
              </w:rPr>
              <w:t xml:space="preserve">«Відкрите, рандомізоване </w:t>
            </w:r>
            <w:proofErr w:type="gramStart"/>
            <w:r w:rsidRPr="00E14C11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E14C11">
              <w:rPr>
                <w:rFonts w:eastAsia="Times New Roman"/>
                <w:szCs w:val="24"/>
                <w:lang w:val="ru-RU"/>
              </w:rPr>
              <w:t xml:space="preserve">ідження </w:t>
            </w:r>
            <w:r w:rsidRPr="00E14C11">
              <w:rPr>
                <w:rFonts w:eastAsia="Times New Roman"/>
                <w:szCs w:val="24"/>
              </w:rPr>
              <w:t>III</w:t>
            </w:r>
            <w:r w:rsidRPr="00E14C11">
              <w:rPr>
                <w:rFonts w:eastAsia="Times New Roman"/>
                <w:szCs w:val="24"/>
                <w:lang w:val="ru-RU"/>
              </w:rPr>
              <w:t xml:space="preserve"> фази ефективності впливу прийому </w:t>
            </w:r>
            <w:r w:rsidRPr="00E14C11">
              <w:rPr>
                <w:rFonts w:eastAsia="Times New Roman"/>
                <w:szCs w:val="24"/>
              </w:rPr>
              <w:t>LY</w:t>
            </w:r>
            <w:r w:rsidRPr="00E14C11">
              <w:rPr>
                <w:rFonts w:eastAsia="Times New Roman"/>
                <w:szCs w:val="24"/>
                <w:lang w:val="ru-RU"/>
              </w:rPr>
              <w:t xml:space="preserve">3298176 в порівнянні з інсуліном Деглюдек, доза якого титрується, на глікемічний контроль у пацієнтів </w:t>
            </w:r>
            <w:r w:rsidR="000E3E69">
              <w:rPr>
                <w:rFonts w:eastAsia="Times New Roman"/>
                <w:szCs w:val="24"/>
                <w:lang w:val="ru-RU"/>
              </w:rPr>
              <w:t xml:space="preserve">                         </w:t>
            </w:r>
            <w:r w:rsidRPr="00E14C11">
              <w:rPr>
                <w:rFonts w:eastAsia="Times New Roman"/>
                <w:szCs w:val="24"/>
                <w:lang w:val="ru-RU"/>
              </w:rPr>
              <w:t>з ЦД 2 типу (</w:t>
            </w:r>
            <w:r w:rsidRPr="00E14C11">
              <w:rPr>
                <w:rFonts w:eastAsia="Times New Roman"/>
                <w:szCs w:val="24"/>
              </w:rPr>
              <w:t>SURPASS</w:t>
            </w:r>
            <w:r w:rsidRPr="00E14C11">
              <w:rPr>
                <w:rFonts w:eastAsia="Times New Roman"/>
                <w:szCs w:val="24"/>
                <w:lang w:val="ru-RU"/>
              </w:rPr>
              <w:t>-3)»</w:t>
            </w:r>
            <w:r w:rsidR="003953C5" w:rsidRPr="0070060C">
              <w:rPr>
                <w:lang w:val="ru-RU"/>
              </w:rPr>
              <w:t xml:space="preserve">, </w:t>
            </w:r>
            <w:r w:rsidR="003953C5">
              <w:t>I</w:t>
            </w:r>
            <w:r w:rsidR="003953C5" w:rsidRPr="0070060C">
              <w:rPr>
                <w:lang w:val="ru-RU"/>
              </w:rPr>
              <w:t>8</w:t>
            </w:r>
            <w:r w:rsidR="003953C5">
              <w:t>F</w:t>
            </w:r>
            <w:r w:rsidR="003953C5" w:rsidRPr="0070060C">
              <w:rPr>
                <w:lang w:val="ru-RU"/>
              </w:rPr>
              <w:t>-</w:t>
            </w:r>
            <w:r w:rsidR="003953C5">
              <w:t>MC</w:t>
            </w:r>
            <w:r w:rsidR="003953C5" w:rsidRPr="0070060C">
              <w:rPr>
                <w:lang w:val="ru-RU"/>
              </w:rPr>
              <w:t>-</w:t>
            </w:r>
            <w:r w:rsidR="003953C5">
              <w:t>GPGH</w:t>
            </w:r>
            <w:r w:rsidR="003953C5" w:rsidRPr="0070060C">
              <w:rPr>
                <w:lang w:val="ru-RU"/>
              </w:rPr>
              <w:t xml:space="preserve">, з інкорпорованою поправкою </w:t>
            </w:r>
            <w:r w:rsidR="003953C5">
              <w:t>(а) від 06 березня</w:t>
            </w:r>
            <w:r w:rsidR="000E3E69">
              <w:rPr>
                <w:lang w:val="uk-UA"/>
              </w:rPr>
              <w:t xml:space="preserve">                     </w:t>
            </w:r>
            <w:r w:rsidR="003953C5">
              <w:t xml:space="preserve"> 2019 року</w:t>
            </w:r>
          </w:p>
        </w:tc>
      </w:tr>
      <w:tr w:rsidR="007C7E03" w:rsidRPr="0086311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 xml:space="preserve">«Елі Ліллі Восток СА», Швейцарія 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Елі Ліллі енд Компані, США / Eli Lilly and Company, USA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67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B74A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B74A0" w:rsidRDefault="00AB74A0" w:rsidP="00AB74A0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B74A0" w:rsidRPr="00C55D06" w:rsidRDefault="00AB74A0" w:rsidP="00AB74A0">
            <w:pPr>
              <w:jc w:val="both"/>
              <w:rPr>
                <w:rFonts w:eastAsia="Times New Roman"/>
                <w:szCs w:val="24"/>
              </w:rPr>
            </w:pPr>
            <w:r w:rsidRPr="00C55D06">
              <w:rPr>
                <w:rFonts w:eastAsia="Times New Roman"/>
                <w:szCs w:val="24"/>
              </w:rPr>
              <w:t>Оновлений Протокол, фінальна версія 4.0 від 15 червня 2020 р., англійською мовою; Згода на Протокол, фінальна версія 1.0 від 15 червня 2020 р., англійською мовою; Коротка характеристика лікарського засобу Ozempic від 27 березня 2020, англійською мовою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1753 від 06.08.2019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AB74A0">
            <w:pPr>
              <w:jc w:val="both"/>
              <w:rPr>
                <w:lang w:val="ru-RU"/>
              </w:rPr>
            </w:pPr>
            <w:r w:rsidRPr="00C55D06">
              <w:rPr>
                <w:rFonts w:eastAsia="Times New Roman"/>
                <w:szCs w:val="24"/>
                <w:lang w:val="ru-RU"/>
              </w:rPr>
              <w:t>«</w:t>
            </w:r>
            <w:proofErr w:type="gramStart"/>
            <w:r w:rsidRPr="00C55D06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C55D06">
              <w:rPr>
                <w:rFonts w:eastAsia="Times New Roman"/>
                <w:szCs w:val="24"/>
                <w:lang w:val="ru-RU"/>
              </w:rPr>
              <w:t>ідження ефективності та безпеки застосування семаглутиду в дозуванні 2,0 мг п/ш один раз на тиждень у порівнянні зі застосуванням семаглутиду в дозуванні 1,0 мг п/ш один раз на тиждень у пацієнтів з цукровим діабетом 2-го типу»</w:t>
            </w:r>
            <w:r w:rsidR="003953C5" w:rsidRPr="0070060C">
              <w:rPr>
                <w:lang w:val="ru-RU"/>
              </w:rPr>
              <w:t xml:space="preserve">, </w:t>
            </w:r>
            <w:r w:rsidR="003953C5">
              <w:t>NN</w:t>
            </w:r>
            <w:r w:rsidR="003953C5" w:rsidRPr="0070060C">
              <w:rPr>
                <w:lang w:val="ru-RU"/>
              </w:rPr>
              <w:t>9535-4506, фінальна версія 2.0 від 05 липня 2019 р.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ТОВ «Ново Нордіск Україна»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Novo Nordisk A/S, Denmark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68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B74A0" w:rsidRPr="0086311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B74A0" w:rsidRDefault="00AB74A0" w:rsidP="00AB74A0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B74A0" w:rsidRPr="00AB74A0" w:rsidRDefault="00AB74A0" w:rsidP="00AB74A0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B74A0">
              <w:rPr>
                <w:rFonts w:eastAsia="Times New Roman"/>
                <w:szCs w:val="24"/>
                <w:lang w:val="ru-RU"/>
              </w:rPr>
              <w:t xml:space="preserve">Оновлений протокол клінічного випробування </w:t>
            </w:r>
            <w:r w:rsidRPr="000C55A9">
              <w:rPr>
                <w:rFonts w:eastAsia="Times New Roman"/>
                <w:szCs w:val="24"/>
              </w:rPr>
              <w:t>MK</w:t>
            </w:r>
            <w:r w:rsidRPr="00AB74A0">
              <w:rPr>
                <w:rFonts w:eastAsia="Times New Roman"/>
                <w:szCs w:val="24"/>
                <w:lang w:val="ru-RU"/>
              </w:rPr>
              <w:t xml:space="preserve">-3475-811, з інкорпорованою поправкою 05 від </w:t>
            </w:r>
            <w:r>
              <w:rPr>
                <w:rFonts w:eastAsia="Times New Roman"/>
                <w:szCs w:val="24"/>
                <w:lang w:val="ru-RU"/>
              </w:rPr>
              <w:t xml:space="preserve"> </w:t>
            </w:r>
            <w:r w:rsidRPr="00AB74A0">
              <w:rPr>
                <w:rFonts w:eastAsia="Times New Roman"/>
                <w:szCs w:val="24"/>
                <w:lang w:val="ru-RU"/>
              </w:rPr>
              <w:t xml:space="preserve">20 травня 2020 року, </w:t>
            </w:r>
            <w:proofErr w:type="gramStart"/>
            <w:r w:rsidRPr="00AB74A0">
              <w:rPr>
                <w:rFonts w:eastAsia="Times New Roman"/>
                <w:szCs w:val="24"/>
                <w:lang w:val="ru-RU"/>
              </w:rPr>
              <w:t>англ</w:t>
            </w:r>
            <w:proofErr w:type="gramEnd"/>
            <w:r w:rsidRPr="00AB74A0">
              <w:rPr>
                <w:rFonts w:eastAsia="Times New Roman"/>
                <w:szCs w:val="24"/>
                <w:lang w:val="ru-RU"/>
              </w:rPr>
              <w:t>ійською мовою; Зразок маркування досліджуваного лікарського засобу порівняння Флуороурацил (</w:t>
            </w:r>
            <w:r w:rsidRPr="000C55A9">
              <w:rPr>
                <w:rFonts w:eastAsia="Times New Roman"/>
                <w:szCs w:val="24"/>
              </w:rPr>
              <w:t>Fluorouracil</w:t>
            </w:r>
            <w:r w:rsidRPr="00AB74A0">
              <w:rPr>
                <w:rFonts w:eastAsia="Times New Roman"/>
                <w:szCs w:val="24"/>
                <w:lang w:val="ru-RU"/>
              </w:rPr>
              <w:t xml:space="preserve">), 50 мг/мл: </w:t>
            </w:r>
            <w:r w:rsidRPr="000C55A9">
              <w:rPr>
                <w:rFonts w:eastAsia="Times New Roman"/>
                <w:szCs w:val="24"/>
              </w:rPr>
              <w:t>Fluorouracil</w:t>
            </w:r>
            <w:r w:rsidRPr="00AB74A0">
              <w:rPr>
                <w:rFonts w:eastAsia="Times New Roman"/>
                <w:szCs w:val="24"/>
                <w:lang w:val="ru-RU"/>
              </w:rPr>
              <w:t xml:space="preserve"> </w:t>
            </w:r>
            <w:r w:rsidRPr="000C55A9">
              <w:rPr>
                <w:rFonts w:eastAsia="Times New Roman"/>
                <w:szCs w:val="24"/>
              </w:rPr>
              <w:t>Benda</w:t>
            </w:r>
            <w:r w:rsidRPr="00AB74A0">
              <w:rPr>
                <w:rFonts w:eastAsia="Times New Roman"/>
                <w:szCs w:val="24"/>
                <w:lang w:val="ru-RU"/>
              </w:rPr>
              <w:t xml:space="preserve"> </w:t>
            </w:r>
            <w:r w:rsidRPr="000C55A9">
              <w:rPr>
                <w:rFonts w:eastAsia="Times New Roman"/>
                <w:szCs w:val="24"/>
              </w:rPr>
              <w:t>Vial</w:t>
            </w:r>
            <w:r w:rsidRPr="00AB74A0">
              <w:rPr>
                <w:rFonts w:eastAsia="Times New Roman"/>
                <w:szCs w:val="24"/>
                <w:lang w:val="ru-RU"/>
              </w:rPr>
              <w:t xml:space="preserve">, версія 2.0 від 26 травня 2020 року, англійською та українською мовами; </w:t>
            </w:r>
            <w:r w:rsidRPr="000C55A9">
              <w:rPr>
                <w:rFonts w:eastAsia="Times New Roman"/>
                <w:szCs w:val="24"/>
              </w:rPr>
              <w:t>Fluorouracil</w:t>
            </w:r>
            <w:r w:rsidRPr="00AB74A0">
              <w:rPr>
                <w:rFonts w:eastAsia="Times New Roman"/>
                <w:szCs w:val="24"/>
                <w:lang w:val="ru-RU"/>
              </w:rPr>
              <w:t xml:space="preserve"> </w:t>
            </w:r>
            <w:r w:rsidRPr="000C55A9">
              <w:rPr>
                <w:rFonts w:eastAsia="Times New Roman"/>
                <w:szCs w:val="24"/>
              </w:rPr>
              <w:t>Benda</w:t>
            </w:r>
            <w:r w:rsidRPr="00AB74A0">
              <w:rPr>
                <w:rFonts w:eastAsia="Times New Roman"/>
                <w:szCs w:val="24"/>
                <w:lang w:val="ru-RU"/>
              </w:rPr>
              <w:t xml:space="preserve"> </w:t>
            </w:r>
            <w:r w:rsidRPr="000C55A9">
              <w:rPr>
                <w:rFonts w:eastAsia="Times New Roman"/>
                <w:szCs w:val="24"/>
              </w:rPr>
              <w:t>Kit</w:t>
            </w:r>
            <w:r w:rsidRPr="00AB74A0">
              <w:rPr>
                <w:rFonts w:eastAsia="Times New Roman"/>
                <w:szCs w:val="24"/>
                <w:lang w:val="ru-RU"/>
              </w:rPr>
              <w:t xml:space="preserve">, версія 2.0 від 26 травня </w:t>
            </w:r>
            <w:r w:rsidR="000E3E69">
              <w:rPr>
                <w:rFonts w:eastAsia="Times New Roman"/>
                <w:szCs w:val="24"/>
                <w:lang w:val="ru-RU"/>
              </w:rPr>
              <w:t xml:space="preserve">            </w:t>
            </w:r>
            <w:r w:rsidRPr="00AB74A0">
              <w:rPr>
                <w:rFonts w:eastAsia="Times New Roman"/>
                <w:szCs w:val="24"/>
                <w:lang w:val="ru-RU"/>
              </w:rPr>
              <w:t>2020 року, англійською та українською мовами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9 від 02.01.2019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 w:rsidP="00EE4445">
            <w:pPr>
              <w:jc w:val="both"/>
            </w:pPr>
            <w:r w:rsidRPr="0070060C">
              <w:rPr>
                <w:lang w:val="ru-RU"/>
              </w:rPr>
              <w:t xml:space="preserve">Рандомізоване, </w:t>
            </w:r>
            <w:r>
              <w:t>III</w:t>
            </w:r>
            <w:r w:rsidRPr="0070060C">
              <w:rPr>
                <w:lang w:val="ru-RU"/>
              </w:rPr>
              <w:t xml:space="preserve"> фази, подвійне сліпе </w:t>
            </w:r>
            <w:proofErr w:type="gramStart"/>
            <w:r w:rsidRPr="0070060C">
              <w:rPr>
                <w:lang w:val="ru-RU"/>
              </w:rPr>
              <w:t>досл</w:t>
            </w:r>
            <w:proofErr w:type="gramEnd"/>
            <w:r w:rsidRPr="0070060C">
              <w:rPr>
                <w:lang w:val="ru-RU"/>
              </w:rPr>
              <w:t xml:space="preserve">ідження комбінації трастузумабу, хіміотерапії та пембролізумабу у порівнянні з комбінацією трастузумабу, хіміотерапії та плацебо як терапії першої лінії у пацієнтів з </w:t>
            </w:r>
            <w:r>
              <w:t>HER</w:t>
            </w:r>
            <w:r w:rsidRPr="0070060C">
              <w:rPr>
                <w:lang w:val="ru-RU"/>
              </w:rPr>
              <w:t>2-позитивною метастатичною аденокарциномою шлунку або шлунково-стравохідного з'єднання (</w:t>
            </w:r>
            <w:r>
              <w:t>KEYNOTE</w:t>
            </w:r>
            <w:r w:rsidRPr="0070060C">
              <w:rPr>
                <w:lang w:val="ru-RU"/>
              </w:rPr>
              <w:t xml:space="preserve"> 811)., </w:t>
            </w:r>
            <w:r>
              <w:t>MK</w:t>
            </w:r>
            <w:r w:rsidRPr="0070060C">
              <w:rPr>
                <w:lang w:val="ru-RU"/>
              </w:rPr>
              <w:t xml:space="preserve">-3475-811, з інкорпорованою поправкою </w:t>
            </w:r>
            <w:r>
              <w:t>04 від</w:t>
            </w:r>
            <w:r w:rsidR="00AB74A0">
              <w:rPr>
                <w:lang w:val="ru-RU"/>
              </w:rPr>
              <w:t xml:space="preserve"> </w:t>
            </w:r>
            <w:r>
              <w:t>27 лютого 2019 року</w:t>
            </w:r>
          </w:p>
        </w:tc>
      </w:tr>
      <w:tr w:rsidR="007C7E03" w:rsidRPr="0086311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AB74A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A0" w:rsidRDefault="00AB74A0" w:rsidP="00AB74A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A0" w:rsidRPr="000C55A9" w:rsidRDefault="00AB74A0" w:rsidP="00AB74A0">
            <w:pPr>
              <w:jc w:val="both"/>
              <w:rPr>
                <w:rFonts w:eastAsia="Times New Roman"/>
                <w:szCs w:val="24"/>
              </w:rPr>
            </w:pPr>
            <w:r w:rsidRPr="000C55A9">
              <w:rPr>
                <w:rFonts w:eastAsia="Times New Roman"/>
                <w:szCs w:val="24"/>
              </w:rP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69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 w:rsidRPr="0086311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Pr="00AB74A0" w:rsidRDefault="00AB74A0">
            <w:pPr>
              <w:jc w:val="both"/>
            </w:pPr>
            <w:r w:rsidRPr="0056286D">
              <w:rPr>
                <w:rFonts w:eastAsia="Times New Roman"/>
                <w:szCs w:val="24"/>
              </w:rPr>
              <w:t xml:space="preserve">Оновлена версія протоколу дослідження NC-6004-009, версія 6.0 від 04 червня 2020 року; Оновлена версія Брошури дослідника, версія 12.0 від 19 березня 2020 року препарату NC-6004 Концентрат для приготування розчину для інфузій, 50 мг у флаконі 5 мл; NC-6004-009_Інформована згода для пацієнта на участь у необов'язкових процедурах дослідження_ для України_версія 1.0 від 06 червня 2020 р._українською та російською мовами; Залучення додаткового дозування препарату порівняння КІТРУДА [KEYTRUDA], 50 мг, порошок для приготування концентрату для розчину для інфузій, Мерк Шарп енд </w:t>
            </w:r>
            <w:r>
              <w:rPr>
                <w:rFonts w:eastAsia="Times New Roman"/>
                <w:szCs w:val="24"/>
              </w:rPr>
              <w:t>Домме Б.В. [Merck Sharp &amp; Dohme</w:t>
            </w:r>
            <w:r w:rsidRPr="0056286D">
              <w:rPr>
                <w:rFonts w:eastAsia="Times New Roman"/>
                <w:szCs w:val="24"/>
              </w:rPr>
              <w:t xml:space="preserve"> B.V.], Нідерланди; Маркування додаткового препарату порівняння КІТРУДА [KEYTRUDA], 50 мг, порошок для приготування концентрату для розчину для інфузій; Залучення додаткового препарату супутньої терапії Фамотидин-Дарниця, 20 мг, таблетки для перорального застосування</w:t>
            </w:r>
            <w:r>
              <w:rPr>
                <w:rFonts w:eastAsia="Times New Roman"/>
                <w:szCs w:val="24"/>
              </w:rPr>
              <w:t xml:space="preserve">, ПрАТ </w:t>
            </w:r>
            <w:r w:rsidRPr="00AB74A0">
              <w:rPr>
                <w:rFonts w:eastAsia="Times New Roman"/>
                <w:szCs w:val="24"/>
              </w:rPr>
              <w:t>«</w:t>
            </w:r>
            <w:r>
              <w:rPr>
                <w:rFonts w:eastAsia="Times New Roman"/>
                <w:szCs w:val="24"/>
              </w:rPr>
              <w:t xml:space="preserve">Фармацевтична фірма </w:t>
            </w:r>
            <w:r w:rsidRPr="00AB74A0">
              <w:rPr>
                <w:rFonts w:eastAsia="Times New Roman"/>
                <w:szCs w:val="24"/>
              </w:rPr>
              <w:t>«</w:t>
            </w:r>
            <w:r>
              <w:rPr>
                <w:rFonts w:eastAsia="Times New Roman"/>
                <w:szCs w:val="24"/>
              </w:rPr>
              <w:t>Дарниця</w:t>
            </w:r>
            <w:r w:rsidRPr="00AB74A0">
              <w:rPr>
                <w:rFonts w:eastAsia="Times New Roman"/>
                <w:szCs w:val="24"/>
              </w:rPr>
              <w:t>»</w:t>
            </w:r>
            <w:r w:rsidRPr="0056286D">
              <w:rPr>
                <w:rFonts w:eastAsia="Times New Roman"/>
                <w:szCs w:val="24"/>
              </w:rPr>
              <w:t>, Україна; Оновлена NC-6004-009_ Інформована згода для пацієнта на участь у науковому клінічному дослідженні для України, версія 3.0 від 19 травня 2020 року, українською та російською мовами; Залучення додаткових місць проведення випробування</w:t>
            </w:r>
            <w:r w:rsidRPr="00AB74A0">
              <w:rPr>
                <w:rFonts w:eastAsia="Times New Roman"/>
                <w:szCs w:val="24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7C7E03" w:rsidRPr="0086311A" w:rsidTr="000E3E69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Default="003953C5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Pr="0070060C" w:rsidRDefault="003953C5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70060C">
                    <w:rPr>
                      <w:rFonts w:cs="Bookman Old Style"/>
                      <w:lang w:val="ru-RU"/>
                    </w:rPr>
                    <w:t xml:space="preserve">П.І.Б. відповідального </w:t>
                  </w:r>
                  <w:proofErr w:type="gramStart"/>
                  <w:r w:rsidRPr="0070060C">
                    <w:rPr>
                      <w:rFonts w:cs="Bookman Old Style"/>
                      <w:lang w:val="ru-RU"/>
                    </w:rPr>
                    <w:t>досл</w:t>
                  </w:r>
                  <w:proofErr w:type="gramEnd"/>
                  <w:r w:rsidRPr="0070060C">
                    <w:rPr>
                      <w:rFonts w:cs="Bookman Old Style"/>
                      <w:lang w:val="ru-RU"/>
                    </w:rPr>
                    <w:t>ідника</w:t>
                  </w:r>
                </w:p>
                <w:p w:rsidR="007C7E03" w:rsidRDefault="003953C5">
                  <w:pPr>
                    <w:jc w:val="center"/>
                    <w:rPr>
                      <w:lang w:val="ru-RU"/>
                    </w:rPr>
                  </w:pPr>
                  <w:r w:rsidRPr="0070060C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AB74A0" w:rsidRPr="0086311A" w:rsidTr="000E3E69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4A0" w:rsidRPr="0056286D" w:rsidRDefault="00AB74A0" w:rsidP="00AB74A0">
                  <w:pPr>
                    <w:jc w:val="center"/>
                    <w:rPr>
                      <w:szCs w:val="24"/>
                      <w:lang w:val="ru-RU"/>
                    </w:rPr>
                  </w:pPr>
                  <w:r w:rsidRPr="0056286D">
                    <w:rPr>
                      <w:szCs w:val="24"/>
                    </w:rPr>
                    <w:t>1</w:t>
                  </w:r>
                  <w:r w:rsidRPr="0056286D">
                    <w:rPr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4A0" w:rsidRPr="0056286D" w:rsidRDefault="00AB74A0" w:rsidP="00AB74A0">
                  <w:pPr>
                    <w:jc w:val="both"/>
                    <w:rPr>
                      <w:lang w:val="uk-UA"/>
                    </w:rPr>
                  </w:pPr>
                  <w:r w:rsidRPr="0056286D">
                    <w:rPr>
                      <w:lang w:val="uk-UA"/>
                    </w:rPr>
                    <w:t>директор Парамонов В.В.</w:t>
                  </w:r>
                </w:p>
                <w:p w:rsidR="00AB74A0" w:rsidRPr="00AB74A0" w:rsidRDefault="00AB74A0" w:rsidP="00AB74A0">
                  <w:pPr>
                    <w:jc w:val="both"/>
                    <w:rPr>
                      <w:lang w:val="uk-UA"/>
                    </w:rPr>
                  </w:pPr>
                  <w:r w:rsidRPr="0056286D">
                    <w:rPr>
                      <w:lang w:val="uk-UA"/>
                    </w:rPr>
                    <w:t>Комуна</w:t>
                  </w:r>
                  <w:r>
                    <w:rPr>
                      <w:lang w:val="uk-UA"/>
                    </w:rPr>
                    <w:t>льне некомерційне підприємство «</w:t>
                  </w:r>
                  <w:r w:rsidRPr="0056286D">
                    <w:rPr>
                      <w:lang w:val="uk-UA"/>
                    </w:rPr>
                    <w:t>Черкаський обласний онкологічний дис</w:t>
                  </w:r>
                  <w:r>
                    <w:rPr>
                      <w:lang w:val="uk-UA"/>
                    </w:rPr>
                    <w:t xml:space="preserve">пансер Черкаської обласної ради», </w:t>
                  </w:r>
                  <w:r w:rsidRPr="0056286D">
                    <w:rPr>
                      <w:lang w:val="uk-UA"/>
                    </w:rPr>
                    <w:t>Обласний центр клінічної онкології (онкохіміотерапевтичний), м. Черкаси</w:t>
                  </w:r>
                </w:p>
              </w:tc>
            </w:tr>
            <w:tr w:rsidR="00AB74A0" w:rsidRPr="0086311A" w:rsidTr="000E3E69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4A0" w:rsidRPr="0056286D" w:rsidRDefault="00AB74A0" w:rsidP="00AB74A0">
                  <w:pPr>
                    <w:jc w:val="center"/>
                    <w:rPr>
                      <w:szCs w:val="24"/>
                      <w:lang w:val="ru-RU"/>
                    </w:rPr>
                  </w:pPr>
                  <w:r w:rsidRPr="0056286D">
                    <w:rPr>
                      <w:szCs w:val="24"/>
                    </w:rPr>
                    <w:t>2</w:t>
                  </w:r>
                  <w:r w:rsidRPr="0056286D">
                    <w:rPr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4A0" w:rsidRPr="0056286D" w:rsidRDefault="00AB74A0" w:rsidP="00AB74A0">
                  <w:pPr>
                    <w:jc w:val="both"/>
                    <w:rPr>
                      <w:lang w:val="uk-UA"/>
                    </w:rPr>
                  </w:pPr>
                  <w:r w:rsidRPr="0056286D">
                    <w:rPr>
                      <w:lang w:val="uk-UA"/>
                    </w:rPr>
                    <w:t>д.м.н., проф. Крижанівська А.Є.</w:t>
                  </w:r>
                </w:p>
                <w:p w:rsidR="00AB74A0" w:rsidRPr="00AB74A0" w:rsidRDefault="00AB74A0" w:rsidP="00AB74A0">
                  <w:pPr>
                    <w:jc w:val="both"/>
                    <w:rPr>
                      <w:rFonts w:eastAsia="Times New Roman"/>
                      <w:szCs w:val="24"/>
                      <w:lang w:val="uk-UA"/>
                    </w:rPr>
                  </w:pPr>
                  <w:r w:rsidRPr="0056286D">
                    <w:rPr>
                      <w:lang w:val="uk-UA"/>
                    </w:rPr>
                    <w:t>Комунальне некомерційне підприємство «Прикарпатський клінічний онкологічний центр Івано-Франківської обласної ради», ІІ хірургічне відділення, Івано-Франківський національний медичний університет, кафедра онкології, м. Івано-Франківськ</w:t>
                  </w:r>
                </w:p>
              </w:tc>
            </w:tr>
          </w:tbl>
          <w:p w:rsidR="007C7E03" w:rsidRPr="00AB74A0" w:rsidRDefault="007C7E03">
            <w:pPr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№ 662 від 16.03.2020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lastRenderedPageBreak/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AB74A0">
            <w:pPr>
              <w:jc w:val="both"/>
              <w:rPr>
                <w:lang w:val="ru-RU"/>
              </w:rPr>
            </w:pPr>
            <w:r w:rsidRPr="0056286D">
              <w:rPr>
                <w:rFonts w:eastAsia="Times New Roman"/>
                <w:szCs w:val="24"/>
                <w:lang w:val="ru-RU"/>
              </w:rPr>
              <w:t xml:space="preserve">«Клінічне </w:t>
            </w:r>
            <w:proofErr w:type="gramStart"/>
            <w:r w:rsidRPr="0056286D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56286D">
              <w:rPr>
                <w:rFonts w:eastAsia="Times New Roman"/>
                <w:szCs w:val="24"/>
                <w:lang w:val="ru-RU"/>
              </w:rPr>
              <w:t xml:space="preserve">ідження </w:t>
            </w:r>
            <w:r w:rsidRPr="0056286D">
              <w:rPr>
                <w:rFonts w:eastAsia="Times New Roman"/>
                <w:szCs w:val="24"/>
              </w:rPr>
              <w:t>IIa</w:t>
            </w:r>
            <w:r w:rsidRPr="0056286D">
              <w:rPr>
                <w:rFonts w:eastAsia="Times New Roman"/>
                <w:szCs w:val="24"/>
                <w:lang w:val="ru-RU"/>
              </w:rPr>
              <w:t>/</w:t>
            </w:r>
            <w:r w:rsidRPr="0056286D">
              <w:rPr>
                <w:rFonts w:eastAsia="Times New Roman"/>
                <w:szCs w:val="24"/>
              </w:rPr>
              <w:t>IIb</w:t>
            </w:r>
            <w:r w:rsidRPr="0056286D">
              <w:rPr>
                <w:rFonts w:eastAsia="Times New Roman"/>
                <w:szCs w:val="24"/>
                <w:lang w:val="ru-RU"/>
              </w:rPr>
              <w:t xml:space="preserve"> фази застосування препарату </w:t>
            </w:r>
            <w:r w:rsidRPr="0056286D">
              <w:rPr>
                <w:rFonts w:eastAsia="Times New Roman"/>
                <w:szCs w:val="24"/>
              </w:rPr>
              <w:t>NC</w:t>
            </w:r>
            <w:r w:rsidRPr="0056286D">
              <w:rPr>
                <w:rFonts w:eastAsia="Times New Roman"/>
                <w:szCs w:val="24"/>
                <w:lang w:val="ru-RU"/>
              </w:rPr>
              <w:t>-6004 у комбінації з Пембролізумабом у пацієнтів з рецидивуючою або метастатичною плоскоклітинною карциномою голови та шиї, у яких лікування препаратами платини або схемою з застосуванням препаратів</w:t>
            </w:r>
            <w:r>
              <w:rPr>
                <w:rFonts w:eastAsia="Times New Roman"/>
                <w:szCs w:val="24"/>
                <w:lang w:val="ru-RU"/>
              </w:rPr>
              <w:t xml:space="preserve"> платини виявилося неефективним</w:t>
            </w:r>
            <w:r w:rsidR="003953C5" w:rsidRPr="0070060C">
              <w:rPr>
                <w:lang w:val="ru-RU"/>
              </w:rPr>
              <w:t xml:space="preserve">», </w:t>
            </w:r>
            <w:r w:rsidR="003953C5">
              <w:t>NC</w:t>
            </w:r>
            <w:r w:rsidR="003953C5" w:rsidRPr="0070060C">
              <w:rPr>
                <w:lang w:val="ru-RU"/>
              </w:rPr>
              <w:t>-6004-009, версія 2.0 від 21 лютого 2019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«Ергомед ПіЕлСі», Великобританія</w:t>
            </w:r>
          </w:p>
        </w:tc>
      </w:tr>
      <w:tr w:rsidR="00AB74A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A0" w:rsidRDefault="00AB74A0" w:rsidP="00AB74A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A0" w:rsidRPr="0056286D" w:rsidRDefault="00AB74A0" w:rsidP="00AB74A0">
            <w:pPr>
              <w:jc w:val="both"/>
              <w:rPr>
                <w:rFonts w:eastAsia="Times New Roman"/>
                <w:szCs w:val="24"/>
              </w:rPr>
            </w:pPr>
            <w:r w:rsidRPr="0056286D">
              <w:rPr>
                <w:rFonts w:eastAsia="Times New Roman"/>
                <w:szCs w:val="24"/>
              </w:rPr>
              <w:t xml:space="preserve">НаноКеррієр Ко, Лтд. [NanoCarrier Co, Ltd.], Японія 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70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B74A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B74A0" w:rsidRDefault="00AB74A0" w:rsidP="00AB74A0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B74A0" w:rsidRPr="00D239C2" w:rsidRDefault="00AB74A0" w:rsidP="007E1182">
            <w:pPr>
              <w:jc w:val="both"/>
              <w:rPr>
                <w:rFonts w:eastAsia="Times New Roman"/>
                <w:szCs w:val="24"/>
              </w:rPr>
            </w:pPr>
            <w:r w:rsidRPr="00D239C2">
              <w:rPr>
                <w:rFonts w:eastAsia="Times New Roman"/>
                <w:szCs w:val="24"/>
              </w:rPr>
              <w:t xml:space="preserve">Оновлений протокол версія 3 з поправкою Amendment 1 від 06.03.2020 р.; Брошура Дослідника </w:t>
            </w:r>
            <w:r w:rsidRPr="00AB74A0">
              <w:rPr>
                <w:rFonts w:eastAsia="Times New Roman"/>
                <w:szCs w:val="24"/>
              </w:rPr>
              <w:t xml:space="preserve">              </w:t>
            </w:r>
            <w:r w:rsidRPr="00D239C2">
              <w:rPr>
                <w:rFonts w:eastAsia="Times New Roman"/>
                <w:szCs w:val="24"/>
              </w:rPr>
              <w:t xml:space="preserve">JNJ-67896049 / ACT-293987 / NS-304 Аптраві® (селексіпаг), видання 15 від 27.02.2020; Інформація для пацієнта та Форма інформованої згоди – Протокол AC-065A310, версія українською мовою для України від 31.03.2020, версія 2.0; Інформація для пацієнта та Форма інформованої згоди – Протокол AC-065A310, версія російською мовою для України від 31.03.2020, версія 2.0; Інформація для батьків пацієнта та Форма інформованої згоди – Протокол AC-065A310, версія українською мовою для України від 02.04.2020, версія 2.0; Інформація для батьків пацієнта та Форма інформованої згоди – Протокол AC-065A310, версія російською мовою для України від 02.04.2020, версія 2.0; Інформація для пацієнта та Форма інформованої згоди для пацієнта віком 14-18 років (неповнолітній) – Протокол AC-065A310, версія українською мовою для України від 10.04.2020, версія 2.0; Інформація для пацієнта та Форма інформованої згоди для пацієнта віком 14-18 років (неповнолітній) – Протокол AC-065A310, версія російською мовою для України від 10.04.2020, версія 2.0; Інформація для пацієнта та Форма інформованої згоди для пацієнта віком до 14 років (малолітній) – Протокол AC-065A310, версія українською мовою для України від 24.04.2020, версія 2.0; Інформація для пацієнта та Форма інформованої згоди для пацієнта віком до 14 років (малолітній) – Протокол AC-065A310, версія російською мовою для України від 24.04.2020, версія 2.0; Електронний щоденник учасника дослідження для реєстрації прийому досліджуваного препарату, українською мовою для України, версія від 12.03.2020 р.; Електронний щоденник прийому досліджуваного препарату учасником дослідження, російською мовою для України, версія від 13.03.2020 р.; Шкала Танера, АС-065А310-ENG05, версія 3.0 від 29.08.2019; Actelion 6-Minute Walk Test (6MWT) Guidance, SALTO/AC-065A310 – Version 1, 06 March 2020; Рекомендації компанії «Актеліон» щодо проведення тесту з 6-ти хвилинною ходьбою (6MWT), SALTO/AC-065A310 – версія 1.0 від 06.03.2020, переклад українською мовою від 24.04.2020; «Керівництво з клінічних досліджень для дітей та членів їхніх родин» українською мовою для України, версія 1, квітень 2019 р. ; «Керівництво з клінічних досліджень для дітей та родин» російською мовою для України, версія 1, квітень 2019 р.; Картка учасника клінічного дослідження «Дякуємо тобі!», українською мовою для України, AC-065A310-UKR11, версія 1.0 від 29 серпня 2019 р.; Картка учасника клінічного дослідження «Дякую!», російською мовою для України, AC-065A310-RUU11, версія 1.0 від 29 серпня 2019 р.; Обстеження під час візитів в дослідницький </w:t>
            </w:r>
            <w:r w:rsidRPr="00D239C2">
              <w:rPr>
                <w:rFonts w:eastAsia="Times New Roman"/>
                <w:szCs w:val="24"/>
              </w:rPr>
              <w:lastRenderedPageBreak/>
              <w:t>центр, українською мовою для України, AC-065A310-UKR23, версія 1.0 від 29 серпня 2019 р.; Обстеження під час візитів в дослідницький центр, російською мовою для України, AC-065A310-RUU23, версія 1.0 від 29 серпня 2019 р.; Наукове дослідження SALTO (САЛЬТО) для дітей та підлітків з ЛАГ, українською мовою для України, AC-065A310-UKR22, версія 1.0 від 29 серпня 2019 р.; Наукове дослідження SALTO (САЛЬТО) для лікування дітей та підлітків, що страждають на ЛАГ, російською мовою для України, AC-065A310-RUU22, версія 1.0 від 29 серпня 2019 р.</w:t>
            </w:r>
          </w:p>
        </w:tc>
      </w:tr>
      <w:tr w:rsidR="007C7E03" w:rsidRPr="00AB74A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AB74A0" w:rsidRDefault="003953C5">
            <w:pPr>
              <w:rPr>
                <w:szCs w:val="24"/>
              </w:rPr>
            </w:pPr>
            <w:r w:rsidRPr="0070060C">
              <w:rPr>
                <w:szCs w:val="24"/>
                <w:lang w:val="ru-RU"/>
              </w:rPr>
              <w:lastRenderedPageBreak/>
              <w:t>Номер</w:t>
            </w:r>
            <w:r w:rsidRPr="00AB74A0">
              <w:rPr>
                <w:szCs w:val="24"/>
              </w:rPr>
              <w:t xml:space="preserve"> </w:t>
            </w:r>
            <w:r w:rsidRPr="0070060C">
              <w:rPr>
                <w:szCs w:val="24"/>
                <w:lang w:val="ru-RU"/>
              </w:rPr>
              <w:t>та</w:t>
            </w:r>
            <w:r w:rsidRPr="00AB74A0">
              <w:rPr>
                <w:szCs w:val="24"/>
              </w:rPr>
              <w:t xml:space="preserve"> </w:t>
            </w:r>
            <w:r w:rsidRPr="0070060C">
              <w:rPr>
                <w:szCs w:val="24"/>
                <w:lang w:val="ru-RU"/>
              </w:rPr>
              <w:t>дата</w:t>
            </w:r>
            <w:r w:rsidRPr="00AB74A0">
              <w:rPr>
                <w:szCs w:val="24"/>
              </w:rPr>
              <w:t xml:space="preserve"> </w:t>
            </w:r>
            <w:r w:rsidRPr="0070060C">
              <w:rPr>
                <w:szCs w:val="24"/>
                <w:lang w:val="ru-RU"/>
              </w:rPr>
              <w:t>наказу</w:t>
            </w:r>
            <w:r w:rsidRPr="00AB74A0">
              <w:rPr>
                <w:szCs w:val="24"/>
              </w:rPr>
              <w:t xml:space="preserve"> </w:t>
            </w:r>
            <w:r w:rsidRPr="0070060C">
              <w:rPr>
                <w:szCs w:val="24"/>
                <w:lang w:val="ru-RU"/>
              </w:rPr>
              <w:t>МОЗ</w:t>
            </w:r>
            <w:r w:rsidRPr="00AB74A0">
              <w:rPr>
                <w:szCs w:val="24"/>
              </w:rPr>
              <w:t xml:space="preserve"> </w:t>
            </w:r>
            <w:r w:rsidRPr="0070060C">
              <w:rPr>
                <w:szCs w:val="24"/>
                <w:lang w:val="ru-RU"/>
              </w:rPr>
              <w:t>щодо</w:t>
            </w:r>
            <w:r w:rsidRPr="00AB74A0">
              <w:rPr>
                <w:szCs w:val="24"/>
              </w:rPr>
              <w:t xml:space="preserve"> </w:t>
            </w:r>
            <w:r w:rsidRPr="0070060C">
              <w:rPr>
                <w:szCs w:val="24"/>
                <w:lang w:val="ru-RU"/>
              </w:rPr>
              <w:t>затвердження</w:t>
            </w:r>
            <w:r w:rsidRPr="00AB74A0">
              <w:rPr>
                <w:szCs w:val="24"/>
              </w:rPr>
              <w:t xml:space="preserve"> </w:t>
            </w:r>
            <w:r w:rsidRPr="0070060C">
              <w:rPr>
                <w:szCs w:val="24"/>
                <w:lang w:val="ru-RU"/>
              </w:rPr>
              <w:t>клінічного</w:t>
            </w:r>
            <w:r w:rsidRPr="00AB74A0">
              <w:rPr>
                <w:szCs w:val="24"/>
              </w:rPr>
              <w:t xml:space="preserve"> </w:t>
            </w:r>
            <w:r w:rsidRPr="0070060C">
              <w:rPr>
                <w:szCs w:val="24"/>
                <w:lang w:val="ru-RU"/>
              </w:rPr>
              <w:t>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AB74A0" w:rsidRDefault="00AB74A0">
            <w:pPr>
              <w:jc w:val="both"/>
            </w:pPr>
            <w:r>
              <w:t>―</w:t>
            </w:r>
          </w:p>
        </w:tc>
      </w:tr>
      <w:tr w:rsidR="007C7E03" w:rsidRPr="00AB74A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AB74A0" w:rsidRDefault="003953C5">
            <w:pPr>
              <w:rPr>
                <w:szCs w:val="24"/>
              </w:rPr>
            </w:pPr>
            <w:r w:rsidRPr="0070060C">
              <w:rPr>
                <w:szCs w:val="24"/>
                <w:lang w:val="ru-RU"/>
              </w:rPr>
              <w:t>Назва</w:t>
            </w:r>
            <w:r w:rsidRPr="00AB74A0">
              <w:rPr>
                <w:szCs w:val="24"/>
              </w:rPr>
              <w:t xml:space="preserve"> </w:t>
            </w:r>
            <w:r w:rsidRPr="0070060C">
              <w:rPr>
                <w:szCs w:val="24"/>
                <w:lang w:val="ru-RU"/>
              </w:rPr>
              <w:t>клінічного</w:t>
            </w:r>
            <w:r w:rsidRPr="00AB74A0">
              <w:rPr>
                <w:szCs w:val="24"/>
              </w:rPr>
              <w:t xml:space="preserve"> </w:t>
            </w:r>
            <w:r w:rsidRPr="0070060C">
              <w:rPr>
                <w:szCs w:val="24"/>
                <w:lang w:val="ru-RU"/>
              </w:rPr>
              <w:t>випробування</w:t>
            </w:r>
            <w:r w:rsidRPr="00AB74A0">
              <w:rPr>
                <w:szCs w:val="24"/>
              </w:rPr>
              <w:t xml:space="preserve">, </w:t>
            </w:r>
            <w:r w:rsidRPr="0070060C">
              <w:rPr>
                <w:szCs w:val="24"/>
                <w:lang w:val="ru-RU"/>
              </w:rPr>
              <w:t>код</w:t>
            </w:r>
            <w:r w:rsidRPr="00AB74A0">
              <w:rPr>
                <w:szCs w:val="24"/>
              </w:rPr>
              <w:t xml:space="preserve">, </w:t>
            </w:r>
            <w:r w:rsidRPr="0070060C">
              <w:rPr>
                <w:szCs w:val="24"/>
                <w:lang w:val="ru-RU"/>
              </w:rPr>
              <w:t>версія</w:t>
            </w:r>
            <w:r w:rsidRPr="00AB74A0">
              <w:rPr>
                <w:szCs w:val="24"/>
              </w:rPr>
              <w:t xml:space="preserve"> </w:t>
            </w:r>
            <w:r w:rsidRPr="0070060C">
              <w:rPr>
                <w:szCs w:val="24"/>
                <w:lang w:val="ru-RU"/>
              </w:rPr>
              <w:t>та</w:t>
            </w:r>
            <w:r w:rsidRPr="00AB74A0">
              <w:rPr>
                <w:szCs w:val="24"/>
              </w:rPr>
              <w:t xml:space="preserve"> </w:t>
            </w:r>
            <w:r w:rsidRPr="0070060C">
              <w:rPr>
                <w:szCs w:val="24"/>
                <w:lang w:val="ru-RU"/>
              </w:rPr>
              <w:t>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AB74A0" w:rsidRDefault="00AB74A0">
            <w:pPr>
              <w:jc w:val="both"/>
            </w:pPr>
            <w:r w:rsidRPr="00AB74A0">
              <w:rPr>
                <w:rFonts w:eastAsia="Times New Roman"/>
                <w:szCs w:val="24"/>
              </w:rPr>
              <w:t>«</w:t>
            </w:r>
            <w:r w:rsidRPr="00D239C2">
              <w:rPr>
                <w:rFonts w:eastAsia="Times New Roman"/>
                <w:szCs w:val="24"/>
              </w:rPr>
              <w:t xml:space="preserve">Рандомізоване, багатоцентрове, подвійне сліпе, плацебо контрольоване, в паралельних групах, контрольоване за подіями клінічне дослідження з послідовним включенням груп, з періодом відкритого подовженого лікування для оцінки ефективності та безпечності cелексіпагу, як додаткової терапії до стандартної схеми лікування у дітей віком від </w:t>
            </w:r>
            <w:r w:rsidRPr="00D239C2">
              <w:rPr>
                <w:i/>
                <w:iCs/>
                <w:color w:val="000000"/>
                <w:szCs w:val="24"/>
              </w:rPr>
              <w:t>≥</w:t>
            </w:r>
            <w:r w:rsidRPr="00D239C2">
              <w:rPr>
                <w:rFonts w:eastAsia="Times New Roman"/>
                <w:szCs w:val="24"/>
              </w:rPr>
              <w:t xml:space="preserve">2 </w:t>
            </w:r>
            <w:r w:rsidRPr="00D239C2">
              <w:rPr>
                <w:rFonts w:eastAsia="Times New Roman"/>
                <w:szCs w:val="24"/>
                <w:lang w:val="ru-RU"/>
              </w:rPr>
              <w:t>до</w:t>
            </w:r>
            <w:r w:rsidRPr="00D239C2">
              <w:rPr>
                <w:rFonts w:eastAsia="Times New Roman"/>
                <w:szCs w:val="24"/>
              </w:rPr>
              <w:t xml:space="preserve"> &lt;18 </w:t>
            </w:r>
            <w:r w:rsidRPr="00D239C2">
              <w:rPr>
                <w:rFonts w:eastAsia="Times New Roman"/>
                <w:szCs w:val="24"/>
                <w:lang w:val="ru-RU"/>
              </w:rPr>
              <w:t>років</w:t>
            </w:r>
            <w:r w:rsidRPr="00D239C2">
              <w:rPr>
                <w:rFonts w:eastAsia="Times New Roman"/>
                <w:szCs w:val="24"/>
              </w:rPr>
              <w:t xml:space="preserve"> </w:t>
            </w:r>
            <w:r w:rsidRPr="00D239C2">
              <w:rPr>
                <w:rFonts w:eastAsia="Times New Roman"/>
                <w:szCs w:val="24"/>
                <w:lang w:val="ru-RU"/>
              </w:rPr>
              <w:t>з</w:t>
            </w:r>
            <w:r w:rsidRPr="00D239C2">
              <w:rPr>
                <w:rFonts w:eastAsia="Times New Roman"/>
                <w:szCs w:val="24"/>
              </w:rPr>
              <w:t xml:space="preserve"> </w:t>
            </w:r>
            <w:r w:rsidRPr="00D239C2">
              <w:rPr>
                <w:rFonts w:eastAsia="Times New Roman"/>
                <w:szCs w:val="24"/>
                <w:lang w:val="ru-RU"/>
              </w:rPr>
              <w:t>легеневою</w:t>
            </w:r>
            <w:r w:rsidRPr="00D239C2">
              <w:rPr>
                <w:rFonts w:eastAsia="Times New Roman"/>
                <w:szCs w:val="24"/>
              </w:rPr>
              <w:t xml:space="preserve"> </w:t>
            </w:r>
            <w:r w:rsidRPr="00D239C2">
              <w:rPr>
                <w:rFonts w:eastAsia="Times New Roman"/>
                <w:szCs w:val="24"/>
                <w:lang w:val="ru-RU"/>
              </w:rPr>
              <w:t>артеріальною</w:t>
            </w:r>
            <w:r w:rsidRPr="00D239C2">
              <w:rPr>
                <w:rFonts w:eastAsia="Times New Roman"/>
                <w:szCs w:val="24"/>
              </w:rPr>
              <w:t xml:space="preserve"> </w:t>
            </w:r>
            <w:r w:rsidRPr="00D239C2">
              <w:rPr>
                <w:rFonts w:eastAsia="Times New Roman"/>
                <w:szCs w:val="24"/>
                <w:lang w:val="ru-RU"/>
              </w:rPr>
              <w:t>гіпертензією</w:t>
            </w:r>
            <w:r w:rsidRPr="00AB74A0">
              <w:t>»</w:t>
            </w:r>
            <w:r w:rsidR="003953C5" w:rsidRPr="00AB74A0">
              <w:t xml:space="preserve">, </w:t>
            </w:r>
            <w:r w:rsidR="003953C5">
              <w:t>AC</w:t>
            </w:r>
            <w:r w:rsidR="003953C5" w:rsidRPr="00AB74A0">
              <w:t>-065</w:t>
            </w:r>
            <w:r w:rsidR="003953C5">
              <w:t>A</w:t>
            </w:r>
            <w:r w:rsidR="003953C5" w:rsidRPr="00AB74A0">
              <w:t xml:space="preserve">310, </w:t>
            </w:r>
            <w:r w:rsidR="003953C5" w:rsidRPr="0070060C">
              <w:rPr>
                <w:lang w:val="ru-RU"/>
              </w:rPr>
              <w:t>Версія</w:t>
            </w:r>
            <w:r w:rsidR="003953C5" w:rsidRPr="00AB74A0">
              <w:t xml:space="preserve"> 2 </w:t>
            </w:r>
            <w:r w:rsidR="003953C5" w:rsidRPr="0070060C">
              <w:rPr>
                <w:lang w:val="ru-RU"/>
              </w:rPr>
              <w:t>від</w:t>
            </w:r>
            <w:r w:rsidR="003953C5" w:rsidRPr="00AB74A0">
              <w:t xml:space="preserve"> 29.08.2019 </w:t>
            </w:r>
            <w:r w:rsidR="003953C5" w:rsidRPr="0070060C">
              <w:rPr>
                <w:lang w:val="ru-RU"/>
              </w:rPr>
              <w:t>р</w:t>
            </w:r>
            <w:r w:rsidR="003953C5" w:rsidRPr="00AB74A0">
              <w:t>.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«ЯНССЕН ФАРМАЦЕВТИКА НВ», Бельгія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«ЯНССЕН ФАРМАЦЕВТИКА НВ», Бельгія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71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B74A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B74A0" w:rsidRDefault="00AB74A0" w:rsidP="00AB74A0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B74A0" w:rsidRPr="00E46F42" w:rsidRDefault="00AB74A0" w:rsidP="00AB74A0">
            <w:pPr>
              <w:jc w:val="both"/>
              <w:rPr>
                <w:rFonts w:eastAsia="Times New Roman"/>
                <w:szCs w:val="24"/>
              </w:rPr>
            </w:pPr>
            <w:r w:rsidRPr="00E46F42">
              <w:rPr>
                <w:rFonts w:eastAsia="Times New Roman"/>
                <w:szCs w:val="24"/>
              </w:rPr>
              <w:t>Actelion 6-Minute Walk Test (6MWT) Guidance, SALTO/AC-065A310 – Version 2, 18 May 2020; Рекомендації компанії «Актеліон» щодо проведення тесту з 6-ти хвилинною ходьбою (6MWT), SALTO/AC-065A310 – версія 2.0 від 18.05.2020, переклад українською мовою від 11.06.2020 р.</w:t>
            </w:r>
          </w:p>
        </w:tc>
      </w:tr>
      <w:tr w:rsidR="007C7E03" w:rsidRPr="007B39D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AB74A0">
            <w:pPr>
              <w:jc w:val="both"/>
              <w:rPr>
                <w:lang w:val="ru-RU"/>
              </w:rPr>
            </w:pPr>
            <w:r>
              <w:t>―</w:t>
            </w:r>
          </w:p>
        </w:tc>
      </w:tr>
      <w:tr w:rsidR="007C7E03" w:rsidRPr="0086311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AB74A0">
            <w:pPr>
              <w:jc w:val="both"/>
              <w:rPr>
                <w:lang w:val="ru-RU"/>
              </w:rPr>
            </w:pPr>
            <w:r w:rsidRPr="00E46F42">
              <w:rPr>
                <w:rFonts w:eastAsia="Times New Roman"/>
                <w:szCs w:val="24"/>
                <w:lang w:val="ru-RU"/>
              </w:rPr>
              <w:t xml:space="preserve">«Рандомізоване, багатоцентрове, подвійне сліпе, плацебо контрольоване, в паралельних групах, контрольоване за подіями клінічне </w:t>
            </w:r>
            <w:proofErr w:type="gramStart"/>
            <w:r w:rsidRPr="00E46F42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E46F42">
              <w:rPr>
                <w:rFonts w:eastAsia="Times New Roman"/>
                <w:szCs w:val="24"/>
                <w:lang w:val="ru-RU"/>
              </w:rPr>
              <w:t xml:space="preserve">ідження з послідовним включенням груп, з періодом відкритого подовженого лікування для оцінки ефективності та безпечності </w:t>
            </w:r>
            <w:r w:rsidRPr="00E46F42">
              <w:rPr>
                <w:rFonts w:eastAsia="Times New Roman"/>
                <w:szCs w:val="24"/>
              </w:rPr>
              <w:t>c</w:t>
            </w:r>
            <w:r w:rsidRPr="00E46F42">
              <w:rPr>
                <w:rFonts w:eastAsia="Times New Roman"/>
                <w:szCs w:val="24"/>
                <w:lang w:val="ru-RU"/>
              </w:rPr>
              <w:t xml:space="preserve">елексіпагу, як додаткової терапії до стандартної схеми лікування у дітей віком від </w:t>
            </w:r>
            <w:r>
              <w:rPr>
                <w:rFonts w:eastAsia="Times New Roman"/>
                <w:szCs w:val="24"/>
                <w:lang w:val="ru-RU"/>
              </w:rPr>
              <w:t>≥</w:t>
            </w:r>
            <w:r w:rsidRPr="00E46F42">
              <w:rPr>
                <w:rFonts w:eastAsia="Times New Roman"/>
                <w:szCs w:val="24"/>
                <w:lang w:val="ru-RU"/>
              </w:rPr>
              <w:t>2 до &lt;18 років з легеневою артеріальною гіпертензією»</w:t>
            </w:r>
            <w:r w:rsidR="003953C5" w:rsidRPr="0070060C">
              <w:rPr>
                <w:lang w:val="ru-RU"/>
              </w:rPr>
              <w:t xml:space="preserve">, </w:t>
            </w:r>
            <w:r w:rsidR="003953C5">
              <w:t>AC</w:t>
            </w:r>
            <w:r w:rsidR="003953C5" w:rsidRPr="0070060C">
              <w:rPr>
                <w:lang w:val="ru-RU"/>
              </w:rPr>
              <w:t>-065</w:t>
            </w:r>
            <w:r w:rsidR="003953C5">
              <w:t>A</w:t>
            </w:r>
            <w:r w:rsidR="003953C5" w:rsidRPr="0070060C">
              <w:rPr>
                <w:lang w:val="ru-RU"/>
              </w:rPr>
              <w:t>310, Версія 2 від 29.08.2019 р.</w:t>
            </w:r>
          </w:p>
        </w:tc>
      </w:tr>
      <w:tr w:rsidR="007C7E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«ЯНССЕН ФАРМАЦЕВТИКА НВ», Бельгія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«ЯНССЕН ФАРМАЦЕВТИКА НВ», Бельгія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  <w:r>
        <w:rPr>
          <w:lang w:val="ru-RU"/>
        </w:rPr>
        <w:br w:type="page"/>
      </w:r>
    </w:p>
    <w:p w:rsidR="007C7E03" w:rsidRPr="0070060C" w:rsidRDefault="007C7E03">
      <w:pPr>
        <w:ind w:left="142"/>
        <w:rPr>
          <w:lang w:val="ru-RU"/>
        </w:rPr>
      </w:pPr>
    </w:p>
    <w:p w:rsidR="007C7E03" w:rsidRDefault="00395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72</w:t>
      </w:r>
    </w:p>
    <w:p w:rsidR="007C7E03" w:rsidRDefault="003953C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A366B3" w:rsidRDefault="00A366B3" w:rsidP="00A366B3">
      <w:pPr>
        <w:ind w:left="9214"/>
        <w:rPr>
          <w:lang w:val="uk-UA"/>
        </w:rPr>
      </w:pPr>
      <w:r>
        <w:rPr>
          <w:u w:val="single"/>
          <w:lang w:val="uk-UA"/>
        </w:rPr>
        <w:t>11.08.2020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1849</w:t>
      </w:r>
    </w:p>
    <w:p w:rsidR="007C7E03" w:rsidRDefault="007C7E03">
      <w:pPr>
        <w:rPr>
          <w:lang w:val="ru-RU"/>
        </w:rPr>
      </w:pPr>
      <w:bookmarkStart w:id="0" w:name="_GoBack"/>
      <w:bookmarkEnd w:id="0"/>
    </w:p>
    <w:p w:rsidR="007C7E03" w:rsidRDefault="007C7E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C7E03" w:rsidRPr="0086311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>Включення додаткового місця проведення клінічного випробування</w:t>
            </w:r>
            <w:r w:rsidR="00AB74A0">
              <w:rPr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7C7E03" w:rsidRPr="0086311A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Default="003953C5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E03" w:rsidRPr="0070060C" w:rsidRDefault="003953C5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70060C">
                    <w:rPr>
                      <w:rFonts w:cs="Bookman Old Style"/>
                      <w:lang w:val="ru-RU"/>
                    </w:rPr>
                    <w:t xml:space="preserve">П.І.Б. відповідального </w:t>
                  </w:r>
                  <w:proofErr w:type="gramStart"/>
                  <w:r w:rsidRPr="0070060C">
                    <w:rPr>
                      <w:rFonts w:cs="Bookman Old Style"/>
                      <w:lang w:val="ru-RU"/>
                    </w:rPr>
                    <w:t>досл</w:t>
                  </w:r>
                  <w:proofErr w:type="gramEnd"/>
                  <w:r w:rsidRPr="0070060C">
                    <w:rPr>
                      <w:rFonts w:cs="Bookman Old Style"/>
                      <w:lang w:val="ru-RU"/>
                    </w:rPr>
                    <w:t>ідника</w:t>
                  </w:r>
                </w:p>
                <w:p w:rsidR="007C7E03" w:rsidRDefault="003953C5">
                  <w:pPr>
                    <w:jc w:val="center"/>
                    <w:rPr>
                      <w:lang w:val="ru-RU"/>
                    </w:rPr>
                  </w:pPr>
                  <w:r w:rsidRPr="0070060C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AB74A0" w:rsidRPr="0086311A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4A0" w:rsidRPr="00AB74A0" w:rsidRDefault="00AB74A0" w:rsidP="00AB74A0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AB74A0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4A0" w:rsidRPr="00AB74A0" w:rsidRDefault="00AB74A0" w:rsidP="00AB74A0">
                  <w:pPr>
                    <w:pStyle w:val="csf06cd379"/>
                    <w:rPr>
                      <w:lang w:val="ru-RU"/>
                    </w:rPr>
                  </w:pPr>
                  <w:r w:rsidRPr="00AB74A0">
                    <w:rPr>
                      <w:rStyle w:val="cs9b006264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д.м.н., проф. Шевчук С.В.</w:t>
                  </w:r>
                </w:p>
                <w:p w:rsidR="00AB74A0" w:rsidRPr="00AB74A0" w:rsidRDefault="00AB74A0" w:rsidP="00AB74A0">
                  <w:pPr>
                    <w:jc w:val="both"/>
                    <w:rPr>
                      <w:rFonts w:eastAsia="Times New Roman" w:cs="Times New Roman"/>
                      <w:szCs w:val="24"/>
                      <w:lang w:val="ru-RU"/>
                    </w:rPr>
                  </w:pPr>
                  <w:proofErr w:type="gramStart"/>
                  <w:r w:rsidRPr="00AB74A0">
                    <w:rPr>
                      <w:rStyle w:val="cs7d567a256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Клініка Науково-дослідного інституту реабілітації осіб з інвалідністю (навчально-науково-лікувальний комплекс) Вінницького націонал</w:t>
                  </w:r>
                  <w:r w:rsidR="00497311">
                    <w:rPr>
                      <w:rStyle w:val="cs7d567a256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ьного медичного університету імен</w:t>
                  </w:r>
                  <w:r w:rsidR="00497311">
                    <w:rPr>
                      <w:rStyle w:val="cs7d567a256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>і</w:t>
                  </w:r>
                  <w:r w:rsidRPr="00AB74A0">
                    <w:rPr>
                      <w:rStyle w:val="cs7d567a256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М.І. Пирогова, терапевтичне відділення відділу терапії та клінічної ревматології, Вінницький націо</w:t>
                  </w:r>
                  <w:r w:rsidR="00497311">
                    <w:rPr>
                      <w:rStyle w:val="cs7d567a256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нальний медичний університет імені</w:t>
                  </w:r>
                  <w:r w:rsidRPr="00AB74A0">
                    <w:rPr>
                      <w:rStyle w:val="cs7d567a256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М.І. Пирогова, кафедра внутрішньої медицини №2, м. Вінниця</w:t>
                  </w:r>
                  <w:proofErr w:type="gramEnd"/>
                </w:p>
              </w:tc>
            </w:tr>
          </w:tbl>
          <w:p w:rsidR="007C7E03" w:rsidRPr="00497311" w:rsidRDefault="007C7E03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7C7E03" w:rsidRPr="007B39D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AB74A0">
            <w:pPr>
              <w:jc w:val="both"/>
              <w:rPr>
                <w:lang w:val="ru-RU"/>
              </w:rPr>
            </w:pPr>
            <w:r>
              <w:t>―</w:t>
            </w:r>
          </w:p>
        </w:tc>
      </w:tr>
      <w:tr w:rsidR="007C7E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szCs w:val="24"/>
                <w:lang w:val="ru-RU"/>
              </w:rPr>
            </w:pPr>
            <w:r w:rsidRPr="0070060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497311" w:rsidRDefault="00497311">
            <w:pPr>
              <w:jc w:val="both"/>
              <w:rPr>
                <w:szCs w:val="24"/>
              </w:rPr>
            </w:pPr>
            <w:r w:rsidRPr="00497311">
              <w:rPr>
                <w:rFonts w:eastAsia="Times New Roman"/>
                <w:szCs w:val="24"/>
                <w:lang w:val="ru-RU"/>
              </w:rPr>
              <w:t xml:space="preserve">«Багатоцентрове, Відкрите, Подовжене </w:t>
            </w:r>
            <w:proofErr w:type="gramStart"/>
            <w:r w:rsidRPr="00497311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497311">
              <w:rPr>
                <w:rFonts w:eastAsia="Times New Roman"/>
                <w:szCs w:val="24"/>
                <w:lang w:val="ru-RU"/>
              </w:rPr>
              <w:t xml:space="preserve">ідження </w:t>
            </w:r>
            <w:r w:rsidRPr="00497311">
              <w:rPr>
                <w:rFonts w:eastAsia="Times New Roman"/>
                <w:szCs w:val="24"/>
              </w:rPr>
              <w:t>III</w:t>
            </w:r>
            <w:r w:rsidRPr="00497311">
              <w:rPr>
                <w:rFonts w:eastAsia="Times New Roman"/>
                <w:szCs w:val="24"/>
                <w:lang w:val="ru-RU"/>
              </w:rPr>
              <w:t xml:space="preserve"> Фази для Оцінки Довготривалої Ефективності та Безпечності Застосування Мірікізумабу у Пацієнтів із Хворобою </w:t>
            </w:r>
            <w:r w:rsidRPr="00497311">
              <w:rPr>
                <w:rFonts w:eastAsia="Times New Roman"/>
                <w:szCs w:val="24"/>
              </w:rPr>
              <w:t>Крона»</w:t>
            </w:r>
            <w:r w:rsidR="003953C5" w:rsidRPr="00497311">
              <w:rPr>
                <w:szCs w:val="24"/>
              </w:rPr>
              <w:t xml:space="preserve">, </w:t>
            </w:r>
            <w:r>
              <w:rPr>
                <w:szCs w:val="24"/>
                <w:lang w:val="uk-UA"/>
              </w:rPr>
              <w:t xml:space="preserve">               </w:t>
            </w:r>
            <w:r w:rsidR="003953C5" w:rsidRPr="00497311">
              <w:rPr>
                <w:szCs w:val="24"/>
              </w:rPr>
              <w:t>I6T-MC-AMAХ, ініціальна версія від 13 грудня 2019 року</w:t>
            </w:r>
          </w:p>
        </w:tc>
      </w:tr>
      <w:tr w:rsidR="007C7E03" w:rsidRPr="0086311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jc w:val="both"/>
              <w:rPr>
                <w:lang w:val="ru-RU"/>
              </w:rPr>
            </w:pPr>
            <w:r w:rsidRPr="0070060C">
              <w:rPr>
                <w:lang w:val="ru-RU"/>
              </w:rPr>
              <w:t xml:space="preserve">«Елі Ліллі Восток СА», Швейцарія </w:t>
            </w:r>
          </w:p>
        </w:tc>
      </w:tr>
      <w:tr w:rsidR="007C7E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>Елі Ліллі енд Компані, США / Eli Lilly and Company, USA</w:t>
            </w:r>
          </w:p>
        </w:tc>
      </w:tr>
      <w:tr w:rsidR="007C7E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Pr="0070060C" w:rsidRDefault="003953C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70060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03" w:rsidRDefault="003953C5">
            <w:pPr>
              <w:jc w:val="both"/>
            </w:pPr>
            <w:r>
              <w:t xml:space="preserve">― </w:t>
            </w:r>
          </w:p>
        </w:tc>
      </w:tr>
    </w:tbl>
    <w:p w:rsidR="007C7E03" w:rsidRDefault="007C7E03">
      <w:pPr>
        <w:rPr>
          <w:lang w:val="uk-UA"/>
        </w:rPr>
      </w:pPr>
    </w:p>
    <w:p w:rsidR="007C7E03" w:rsidRDefault="003953C5">
      <w:pPr>
        <w:rPr>
          <w:szCs w:val="24"/>
          <w:lang w:val="uk-UA"/>
        </w:rPr>
      </w:pPr>
      <w:r>
        <w:rPr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lang w:val="uk-UA"/>
        </w:rPr>
        <w:t xml:space="preserve"> </w:t>
      </w:r>
    </w:p>
    <w:p w:rsidR="007C7E03" w:rsidRPr="00497311" w:rsidRDefault="003953C5">
      <w:pPr>
        <w:rPr>
          <w:lang w:val="ru-RU"/>
        </w:rPr>
      </w:pPr>
      <w:r>
        <w:rPr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lang w:val="uk-UA"/>
        </w:rPr>
        <w:t> </w:t>
      </w:r>
      <w:r>
        <w:rPr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lang w:val="uk-UA" w:eastAsia="uk-UA"/>
        </w:rPr>
        <w:t xml:space="preserve">_______________________      </w:t>
      </w:r>
      <w:r>
        <w:rPr>
          <w:color w:val="000000"/>
          <w:shd w:val="clear" w:color="auto" w:fill="FFFFFF"/>
          <w:lang w:val="uk-UA"/>
        </w:rPr>
        <w:t>О.О. Комаріда</w:t>
      </w:r>
    </w:p>
    <w:sectPr w:rsidR="007C7E03" w:rsidRPr="00497311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C5"/>
    <w:rsid w:val="000E3E69"/>
    <w:rsid w:val="001128BA"/>
    <w:rsid w:val="001573A1"/>
    <w:rsid w:val="00217F51"/>
    <w:rsid w:val="002D4C02"/>
    <w:rsid w:val="003953C5"/>
    <w:rsid w:val="003B4DFC"/>
    <w:rsid w:val="00497311"/>
    <w:rsid w:val="00497740"/>
    <w:rsid w:val="004E6E9A"/>
    <w:rsid w:val="00534003"/>
    <w:rsid w:val="00565AEB"/>
    <w:rsid w:val="00622011"/>
    <w:rsid w:val="0070060C"/>
    <w:rsid w:val="00791D98"/>
    <w:rsid w:val="007B39DD"/>
    <w:rsid w:val="007C7E03"/>
    <w:rsid w:val="007E1182"/>
    <w:rsid w:val="0086311A"/>
    <w:rsid w:val="009A1FD3"/>
    <w:rsid w:val="009D17DE"/>
    <w:rsid w:val="00A366B3"/>
    <w:rsid w:val="00A94162"/>
    <w:rsid w:val="00AB74A0"/>
    <w:rsid w:val="00BF389A"/>
    <w:rsid w:val="00C43195"/>
    <w:rsid w:val="00ED081E"/>
    <w:rsid w:val="00EE4445"/>
    <w:rsid w:val="00F319D7"/>
    <w:rsid w:val="00FD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7d567a255">
    <w:name w:val="cs7d567a255"/>
    <w:rsid w:val="00F319D7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ED081E"/>
    <w:pPr>
      <w:jc w:val="center"/>
    </w:pPr>
    <w:rPr>
      <w:rFonts w:eastAsia="Times New Roman" w:cs="Times New Roman"/>
      <w:szCs w:val="24"/>
    </w:rPr>
  </w:style>
  <w:style w:type="character" w:customStyle="1" w:styleId="cs9b0062611">
    <w:name w:val="cs9b0062611"/>
    <w:rsid w:val="00ED081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ED081E"/>
    <w:pPr>
      <w:jc w:val="both"/>
    </w:pPr>
    <w:rPr>
      <w:rFonts w:eastAsia="Times New Roman" w:cs="Times New Roman"/>
      <w:szCs w:val="24"/>
    </w:rPr>
  </w:style>
  <w:style w:type="paragraph" w:customStyle="1" w:styleId="csf06cd379">
    <w:name w:val="csf06cd379"/>
    <w:basedOn w:val="a"/>
    <w:rsid w:val="00ED081E"/>
    <w:pPr>
      <w:jc w:val="both"/>
    </w:pPr>
    <w:rPr>
      <w:rFonts w:eastAsiaTheme="minorEastAsia" w:cs="Times New Roman"/>
      <w:szCs w:val="24"/>
    </w:rPr>
  </w:style>
  <w:style w:type="character" w:customStyle="1" w:styleId="cs9b0062614">
    <w:name w:val="cs9b0062614"/>
    <w:basedOn w:val="a0"/>
    <w:rsid w:val="00ED081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2D4C02"/>
    <w:rPr>
      <w:rFonts w:eastAsiaTheme="minorEastAsia" w:cs="Times New Roman"/>
      <w:szCs w:val="24"/>
    </w:rPr>
  </w:style>
  <w:style w:type="character" w:customStyle="1" w:styleId="cs9b0062621">
    <w:name w:val="cs9b0062621"/>
    <w:basedOn w:val="a0"/>
    <w:rsid w:val="002D4C0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2D4C02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30">
    <w:name w:val="cs9b0062630"/>
    <w:basedOn w:val="a0"/>
    <w:rsid w:val="002D4C0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2">
    <w:name w:val="cs9b0062632"/>
    <w:basedOn w:val="a0"/>
    <w:rsid w:val="00C4319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6">
    <w:name w:val="cs9b0062636"/>
    <w:basedOn w:val="a0"/>
    <w:rsid w:val="00C4319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7">
    <w:name w:val="cs9b0062637"/>
    <w:basedOn w:val="a0"/>
    <w:rsid w:val="00C4319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sid w:val="00C4319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0">
    <w:name w:val="cs9b0062640"/>
    <w:rsid w:val="00AB74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4">
    <w:name w:val="cs9b0062644"/>
    <w:rsid w:val="00AB74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1">
    <w:name w:val="cs9b0062641"/>
    <w:rsid w:val="00AB74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6">
    <w:name w:val="cs7d567a256"/>
    <w:rsid w:val="00AB74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7d567a255">
    <w:name w:val="cs7d567a255"/>
    <w:rsid w:val="00F319D7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ED081E"/>
    <w:pPr>
      <w:jc w:val="center"/>
    </w:pPr>
    <w:rPr>
      <w:rFonts w:eastAsia="Times New Roman" w:cs="Times New Roman"/>
      <w:szCs w:val="24"/>
    </w:rPr>
  </w:style>
  <w:style w:type="character" w:customStyle="1" w:styleId="cs9b0062611">
    <w:name w:val="cs9b0062611"/>
    <w:rsid w:val="00ED081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ED081E"/>
    <w:pPr>
      <w:jc w:val="both"/>
    </w:pPr>
    <w:rPr>
      <w:rFonts w:eastAsia="Times New Roman" w:cs="Times New Roman"/>
      <w:szCs w:val="24"/>
    </w:rPr>
  </w:style>
  <w:style w:type="paragraph" w:customStyle="1" w:styleId="csf06cd379">
    <w:name w:val="csf06cd379"/>
    <w:basedOn w:val="a"/>
    <w:rsid w:val="00ED081E"/>
    <w:pPr>
      <w:jc w:val="both"/>
    </w:pPr>
    <w:rPr>
      <w:rFonts w:eastAsiaTheme="minorEastAsia" w:cs="Times New Roman"/>
      <w:szCs w:val="24"/>
    </w:rPr>
  </w:style>
  <w:style w:type="character" w:customStyle="1" w:styleId="cs9b0062614">
    <w:name w:val="cs9b0062614"/>
    <w:basedOn w:val="a0"/>
    <w:rsid w:val="00ED081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2D4C02"/>
    <w:rPr>
      <w:rFonts w:eastAsiaTheme="minorEastAsia" w:cs="Times New Roman"/>
      <w:szCs w:val="24"/>
    </w:rPr>
  </w:style>
  <w:style w:type="character" w:customStyle="1" w:styleId="cs9b0062621">
    <w:name w:val="cs9b0062621"/>
    <w:basedOn w:val="a0"/>
    <w:rsid w:val="002D4C0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2D4C02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30">
    <w:name w:val="cs9b0062630"/>
    <w:basedOn w:val="a0"/>
    <w:rsid w:val="002D4C0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2">
    <w:name w:val="cs9b0062632"/>
    <w:basedOn w:val="a0"/>
    <w:rsid w:val="00C4319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6">
    <w:name w:val="cs9b0062636"/>
    <w:basedOn w:val="a0"/>
    <w:rsid w:val="00C4319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7">
    <w:name w:val="cs9b0062637"/>
    <w:basedOn w:val="a0"/>
    <w:rsid w:val="00C4319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sid w:val="00C4319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0">
    <w:name w:val="cs9b0062640"/>
    <w:rsid w:val="00AB74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4">
    <w:name w:val="cs9b0062644"/>
    <w:rsid w:val="00AB74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1">
    <w:name w:val="cs9b0062641"/>
    <w:rsid w:val="00AB74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6">
    <w:name w:val="cs7d567a256"/>
    <w:rsid w:val="00AB74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102</Pages>
  <Words>108657</Words>
  <Characters>61936</Characters>
  <Application>Microsoft Office Word</Application>
  <DocSecurity>0</DocSecurity>
  <Lines>516</Lines>
  <Paragraphs>340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170253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2020-08-12T06:42:00Z</dcterms:created>
  <dcterms:modified xsi:type="dcterms:W3CDTF">2020-08-12T06:57:00Z</dcterms:modified>
</cp:coreProperties>
</file>