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F8F" w:rsidRDefault="007F0F8F"/>
    <w:p w:rsidR="007F0F8F" w:rsidRDefault="002507E1">
      <w:pPr>
        <w:rPr>
          <w:lang w:val="uk-UA"/>
        </w:rPr>
      </w:pPr>
      <w:r>
        <w:rPr>
          <w:lang w:val="uk-UA"/>
        </w:rPr>
        <w:t xml:space="preserve">                                                                                                                                                         Додаток № </w:t>
      </w:r>
      <w:r w:rsidRPr="003F08A7">
        <w:rPr>
          <w:lang w:val="ru-RU"/>
        </w:rPr>
        <w:t>1</w:t>
      </w:r>
    </w:p>
    <w:p w:rsidR="007F0F8F" w:rsidRDefault="002507E1">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w:t>
      </w:r>
    </w:p>
    <w:p w:rsidR="007F0F8F" w:rsidRDefault="00634F66">
      <w:pPr>
        <w:ind w:left="9214"/>
        <w:rPr>
          <w:lang w:val="uk-UA"/>
        </w:rPr>
      </w:pPr>
      <w:r w:rsidRPr="00634F66">
        <w:rPr>
          <w:u w:val="single"/>
          <w:lang w:val="uk-UA"/>
        </w:rPr>
        <w:t>01.09.2020</w:t>
      </w:r>
      <w:r w:rsidR="002507E1">
        <w:rPr>
          <w:lang w:val="uk-UA"/>
        </w:rPr>
        <w:t xml:space="preserve"> № </w:t>
      </w:r>
      <w:r w:rsidRPr="00634F66">
        <w:rPr>
          <w:u w:val="single"/>
          <w:lang w:val="uk-UA"/>
        </w:rPr>
        <w:t>1997</w:t>
      </w:r>
    </w:p>
    <w:p w:rsidR="007F0F8F" w:rsidRPr="00634F66" w:rsidRDefault="007F0F8F">
      <w:pPr>
        <w:rPr>
          <w:lang w:val="uk-UA"/>
        </w:rPr>
      </w:pPr>
    </w:p>
    <w:tbl>
      <w:tblPr>
        <w:tblStyle w:val="a5"/>
        <w:tblW w:w="0" w:type="auto"/>
        <w:tblInd w:w="0" w:type="dxa"/>
        <w:tblLook w:val="04A0" w:firstRow="1" w:lastRow="0" w:firstColumn="1" w:lastColumn="0" w:noHBand="0" w:noVBand="1"/>
      </w:tblPr>
      <w:tblGrid>
        <w:gridCol w:w="2781"/>
        <w:gridCol w:w="10675"/>
      </w:tblGrid>
      <w:tr w:rsidR="007F0F8F" w:rsidRPr="00634F66">
        <w:tc>
          <w:tcPr>
            <w:tcW w:w="2781" w:type="dxa"/>
            <w:tcBorders>
              <w:top w:val="single" w:sz="4" w:space="0" w:color="auto"/>
              <w:left w:val="single" w:sz="4" w:space="0" w:color="auto"/>
              <w:bottom w:val="single" w:sz="4" w:space="0" w:color="auto"/>
              <w:right w:val="single" w:sz="4" w:space="0" w:color="auto"/>
            </w:tcBorders>
            <w:hideMark/>
          </w:tcPr>
          <w:p w:rsidR="007F0F8F" w:rsidRPr="00634F66" w:rsidRDefault="002507E1">
            <w:pPr>
              <w:rPr>
                <w:szCs w:val="24"/>
                <w:lang w:val="uk-UA"/>
              </w:rPr>
            </w:pPr>
            <w:r w:rsidRPr="00634F66">
              <w:rPr>
                <w:szCs w:val="24"/>
                <w:lang w:val="uk-UA"/>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hideMark/>
          </w:tcPr>
          <w:p w:rsidR="007F0F8F" w:rsidRPr="003F08A7" w:rsidRDefault="002507E1">
            <w:pPr>
              <w:jc w:val="both"/>
              <w:rPr>
                <w:lang w:val="ru-RU"/>
              </w:rPr>
            </w:pPr>
            <w:r w:rsidRPr="00634F66">
              <w:rPr>
                <w:lang w:val="uk-UA"/>
              </w:rPr>
              <w:t>«Відкрите рандомізоване дослідження з оцінки біоеквівалентності лікарс</w:t>
            </w:r>
            <w:r w:rsidRPr="003F08A7">
              <w:rPr>
                <w:lang w:val="ru-RU"/>
              </w:rPr>
              <w:t>ьких препаратів «ТЕНЗОКАРД», капсули з модифікованим вивільненням тверді, по 10 мг/1,5 мг (ТОВ НВФ «МІКРОХІМ», Україна) та «АРИФАМ® 1,5 мг/10 мг», таблетки з модифікованим вивільненням, по 1,5 мг/10 мг (Лє Лаборатуар Серв'є, Франція) з</w:t>
            </w:r>
            <w:r w:rsidR="003F08A7">
              <w:rPr>
                <w:lang w:val="ru-RU"/>
              </w:rPr>
              <w:t>а участю здорових добровольців»</w:t>
            </w:r>
            <w:r w:rsidRPr="003F08A7">
              <w:rPr>
                <w:lang w:val="ru-RU"/>
              </w:rPr>
              <w:t xml:space="preserve">, код дослідження </w:t>
            </w:r>
            <w:r>
              <w:t>AMIN</w:t>
            </w:r>
            <w:r w:rsidRPr="003F08A7">
              <w:rPr>
                <w:lang w:val="ru-RU"/>
              </w:rPr>
              <w:t>-</w:t>
            </w:r>
            <w:r>
              <w:t>TBE</w:t>
            </w:r>
            <w:r w:rsidRPr="003F08A7">
              <w:rPr>
                <w:lang w:val="ru-RU"/>
              </w:rPr>
              <w:t>, версія 2.0 від 17.07.2020</w:t>
            </w:r>
          </w:p>
        </w:tc>
      </w:tr>
      <w:tr w:rsidR="007F0F8F">
        <w:tc>
          <w:tcPr>
            <w:tcW w:w="2781" w:type="dxa"/>
            <w:tcBorders>
              <w:top w:val="single" w:sz="4" w:space="0" w:color="auto"/>
              <w:left w:val="single" w:sz="4" w:space="0" w:color="auto"/>
              <w:bottom w:val="single" w:sz="4" w:space="0" w:color="auto"/>
              <w:right w:val="single" w:sz="4" w:space="0" w:color="auto"/>
            </w:tcBorders>
            <w:hideMark/>
          </w:tcPr>
          <w:p w:rsidR="007F0F8F" w:rsidRDefault="002507E1">
            <w:pPr>
              <w:rPr>
                <w:szCs w:val="24"/>
              </w:rPr>
            </w:pPr>
            <w:r>
              <w:rPr>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hideMark/>
          </w:tcPr>
          <w:p w:rsidR="007F0F8F" w:rsidRDefault="002507E1">
            <w:pPr>
              <w:jc w:val="both"/>
            </w:pPr>
            <w:r>
              <w:t>ТОВ НВФ «МІКРОХІМ», Україна</w:t>
            </w:r>
          </w:p>
        </w:tc>
      </w:tr>
      <w:tr w:rsidR="007F0F8F">
        <w:tc>
          <w:tcPr>
            <w:tcW w:w="2781" w:type="dxa"/>
            <w:tcBorders>
              <w:top w:val="single" w:sz="4" w:space="0" w:color="auto"/>
              <w:left w:val="single" w:sz="4" w:space="0" w:color="auto"/>
              <w:bottom w:val="single" w:sz="4" w:space="0" w:color="auto"/>
              <w:right w:val="single" w:sz="4" w:space="0" w:color="auto"/>
            </w:tcBorders>
            <w:hideMark/>
          </w:tcPr>
          <w:p w:rsidR="007F0F8F" w:rsidRDefault="002507E1">
            <w:pPr>
              <w:rPr>
                <w:szCs w:val="24"/>
              </w:rPr>
            </w:pPr>
            <w:r>
              <w:rPr>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hideMark/>
          </w:tcPr>
          <w:p w:rsidR="007F0F8F" w:rsidRDefault="002507E1">
            <w:pPr>
              <w:jc w:val="both"/>
            </w:pPr>
            <w:r>
              <w:t>ТОВ НВФ «МІКРОХІМ», Україна</w:t>
            </w:r>
          </w:p>
        </w:tc>
      </w:tr>
      <w:tr w:rsidR="007F0F8F">
        <w:tc>
          <w:tcPr>
            <w:tcW w:w="2781" w:type="dxa"/>
            <w:tcBorders>
              <w:top w:val="single" w:sz="4" w:space="0" w:color="auto"/>
              <w:left w:val="single" w:sz="4" w:space="0" w:color="auto"/>
              <w:bottom w:val="single" w:sz="4" w:space="0" w:color="auto"/>
              <w:right w:val="single" w:sz="4" w:space="0" w:color="auto"/>
            </w:tcBorders>
            <w:hideMark/>
          </w:tcPr>
          <w:p w:rsidR="007F0F8F" w:rsidRDefault="002507E1">
            <w:pPr>
              <w:rPr>
                <w:szCs w:val="24"/>
              </w:rPr>
            </w:pPr>
            <w:r>
              <w:rPr>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hideMark/>
          </w:tcPr>
          <w:p w:rsidR="007F0F8F" w:rsidRPr="003F08A7" w:rsidRDefault="003F08A7">
            <w:pPr>
              <w:jc w:val="both"/>
              <w:rPr>
                <w:lang w:val="uk-UA"/>
              </w:rPr>
            </w:pPr>
            <w:r>
              <w:t>ТЕНЗОКАРД (</w:t>
            </w:r>
            <w:r w:rsidR="002507E1">
              <w:t>амлодипін/індапамід); капсули з модифікованим вивільненням тверді; 10 мг/1,5 мг; ТОВ НВФ «МІКРОХІМ»</w:t>
            </w:r>
            <w:r>
              <w:rPr>
                <w:lang w:val="uk-UA"/>
              </w:rPr>
              <w:t xml:space="preserve">, </w:t>
            </w:r>
            <w:r>
              <w:t>Україна</w:t>
            </w:r>
          </w:p>
          <w:p w:rsidR="007F0F8F" w:rsidRDefault="007F0F8F">
            <w:pPr>
              <w:jc w:val="both"/>
            </w:pPr>
          </w:p>
        </w:tc>
      </w:tr>
      <w:tr w:rsidR="007F0F8F" w:rsidRPr="00634F66">
        <w:tc>
          <w:tcPr>
            <w:tcW w:w="2781" w:type="dxa"/>
            <w:tcBorders>
              <w:top w:val="single" w:sz="4" w:space="0" w:color="auto"/>
              <w:left w:val="single" w:sz="4" w:space="0" w:color="auto"/>
              <w:bottom w:val="single" w:sz="4" w:space="0" w:color="auto"/>
              <w:right w:val="single" w:sz="4" w:space="0" w:color="auto"/>
            </w:tcBorders>
            <w:hideMark/>
          </w:tcPr>
          <w:p w:rsidR="007F0F8F" w:rsidRPr="003F08A7" w:rsidRDefault="002507E1">
            <w:pPr>
              <w:rPr>
                <w:szCs w:val="24"/>
                <w:lang w:val="ru-RU"/>
              </w:rPr>
            </w:pPr>
            <w:r w:rsidRPr="003F08A7">
              <w:rPr>
                <w:rFonts w:eastAsia="Times New Roman"/>
                <w:szCs w:val="24"/>
                <w:lang w:val="ru-RU" w:eastAsia="uk-UA"/>
              </w:rPr>
              <w:t>Відповідальний (і) дослідник (и) та місце (я)</w:t>
            </w:r>
            <w:r w:rsidRPr="003F08A7">
              <w:rPr>
                <w:szCs w:val="24"/>
                <w:lang w:val="ru-RU"/>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hideMark/>
          </w:tcPr>
          <w:p w:rsidR="003F08A7" w:rsidRPr="003F08A7" w:rsidRDefault="003F08A7" w:rsidP="003F08A7">
            <w:pPr>
              <w:jc w:val="both"/>
              <w:rPr>
                <w:szCs w:val="24"/>
                <w:lang w:val="ru-RU"/>
              </w:rPr>
            </w:pPr>
            <w:r w:rsidRPr="003F08A7">
              <w:rPr>
                <w:rFonts w:eastAsia="Times New Roman"/>
                <w:szCs w:val="24"/>
                <w:lang w:val="ru-RU"/>
              </w:rPr>
              <w:t xml:space="preserve">1) </w:t>
            </w:r>
            <w:r w:rsidRPr="003F08A7">
              <w:rPr>
                <w:szCs w:val="24"/>
                <w:lang w:val="ru-RU"/>
              </w:rPr>
              <w:t>лікар Волкова В.О.</w:t>
            </w:r>
          </w:p>
          <w:p w:rsidR="003F08A7" w:rsidRPr="003F08A7" w:rsidRDefault="003F08A7" w:rsidP="003F08A7">
            <w:pPr>
              <w:jc w:val="both"/>
              <w:rPr>
                <w:szCs w:val="24"/>
                <w:lang w:val="ru-RU"/>
              </w:rPr>
            </w:pPr>
            <w:r w:rsidRPr="003F08A7">
              <w:rPr>
                <w:szCs w:val="24"/>
                <w:lang w:val="ru-RU"/>
              </w:rPr>
              <w:t>Лікувально-діагностичний центр ТОВАРИСТВА З ОБМЕЖЕНОЮ ВІДПОВІДАЛЬНІСТЮ «КЛІНІКО-ДІАГНОСТИЧНИЙ ЦЕНТР «ФАРМБІОТЕСТ», Стаціонарне відділення (терапевтичне), Луганська обл., м. Рубіжне</w:t>
            </w:r>
          </w:p>
          <w:p w:rsidR="003F08A7" w:rsidRPr="003F08A7" w:rsidRDefault="003F08A7" w:rsidP="003F08A7">
            <w:pPr>
              <w:jc w:val="both"/>
              <w:rPr>
                <w:szCs w:val="24"/>
                <w:lang w:val="ru-RU"/>
              </w:rPr>
            </w:pPr>
            <w:r w:rsidRPr="003F08A7">
              <w:rPr>
                <w:szCs w:val="24"/>
                <w:lang w:val="ru-RU"/>
              </w:rPr>
              <w:t>2) зав. лаб. Мащенко С.В.</w:t>
            </w:r>
          </w:p>
          <w:p w:rsidR="007F0F8F" w:rsidRPr="00202455" w:rsidRDefault="003F08A7" w:rsidP="003F08A7">
            <w:pPr>
              <w:rPr>
                <w:szCs w:val="24"/>
                <w:lang w:val="ru-RU"/>
              </w:rPr>
            </w:pPr>
            <w:r w:rsidRPr="00202455">
              <w:rPr>
                <w:szCs w:val="24"/>
                <w:lang w:val="ru-RU"/>
              </w:rPr>
              <w:t>Біоаналітична лабораторія ТОВАРИСТВА З ОБМЕЖЕНОЮ ВІДПОВІДАЛЬНІСТЮ «КЛІНІКО-ДІАГНОСТИЧНИЙ ЦЕНТР «ФАРМБІОТЕСТ», Луганська обл., м. Рубіжне</w:t>
            </w:r>
          </w:p>
        </w:tc>
      </w:tr>
      <w:tr w:rsidR="007F0F8F" w:rsidRPr="00634F66">
        <w:tc>
          <w:tcPr>
            <w:tcW w:w="2781" w:type="dxa"/>
            <w:tcBorders>
              <w:top w:val="single" w:sz="4" w:space="0" w:color="auto"/>
              <w:left w:val="single" w:sz="4" w:space="0" w:color="auto"/>
              <w:bottom w:val="single" w:sz="4" w:space="0" w:color="auto"/>
              <w:right w:val="single" w:sz="4" w:space="0" w:color="auto"/>
            </w:tcBorders>
            <w:hideMark/>
          </w:tcPr>
          <w:p w:rsidR="007F0F8F" w:rsidRPr="003F08A7" w:rsidRDefault="002507E1">
            <w:pPr>
              <w:rPr>
                <w:szCs w:val="24"/>
                <w:lang w:val="ru-RU"/>
              </w:rPr>
            </w:pPr>
            <w:r w:rsidRPr="003F08A7">
              <w:rPr>
                <w:szCs w:val="24"/>
                <w:lang w:val="ru-RU"/>
              </w:rPr>
              <w:t xml:space="preserve">Препарати порівняння, виробник та </w:t>
            </w:r>
            <w:proofErr w:type="gramStart"/>
            <w:r w:rsidRPr="003F08A7">
              <w:rPr>
                <w:szCs w:val="24"/>
                <w:lang w:val="ru-RU"/>
              </w:rPr>
              <w:t>країна</w:t>
            </w:r>
            <w:proofErr w:type="gramEnd"/>
          </w:p>
        </w:tc>
        <w:tc>
          <w:tcPr>
            <w:tcW w:w="10675" w:type="dxa"/>
            <w:tcBorders>
              <w:top w:val="single" w:sz="4" w:space="0" w:color="auto"/>
              <w:left w:val="single" w:sz="4" w:space="0" w:color="auto"/>
              <w:bottom w:val="single" w:sz="4" w:space="0" w:color="auto"/>
              <w:right w:val="single" w:sz="4" w:space="0" w:color="auto"/>
            </w:tcBorders>
            <w:hideMark/>
          </w:tcPr>
          <w:p w:rsidR="007F0F8F" w:rsidRPr="003F08A7" w:rsidRDefault="003F08A7">
            <w:pPr>
              <w:jc w:val="both"/>
              <w:rPr>
                <w:lang w:val="ru-RU"/>
              </w:rPr>
            </w:pPr>
            <w:r>
              <w:rPr>
                <w:lang w:val="ru-RU"/>
              </w:rPr>
              <w:t>АРИФАМ® 1,5 мг/10 мг (</w:t>
            </w:r>
            <w:r w:rsidR="002507E1" w:rsidRPr="003F08A7">
              <w:rPr>
                <w:lang w:val="ru-RU"/>
              </w:rPr>
              <w:t>індапамід/амлодипін); таблет</w:t>
            </w:r>
            <w:r>
              <w:rPr>
                <w:lang w:val="ru-RU"/>
              </w:rPr>
              <w:t>ки з модифікованим вивільненням</w:t>
            </w:r>
            <w:r w:rsidR="002507E1" w:rsidRPr="003F08A7">
              <w:rPr>
                <w:lang w:val="ru-RU"/>
              </w:rPr>
              <w:t>; 1,5 мг/</w:t>
            </w:r>
            <w:r w:rsidR="00941705">
              <w:rPr>
                <w:lang w:val="ru-RU"/>
              </w:rPr>
              <w:t xml:space="preserve">           </w:t>
            </w:r>
            <w:r w:rsidR="002507E1" w:rsidRPr="003F08A7">
              <w:rPr>
                <w:lang w:val="ru-RU"/>
              </w:rPr>
              <w:t>10 мг; Лабораторії Серв’є Індастрі</w:t>
            </w:r>
            <w:r w:rsidR="006F33D0">
              <w:rPr>
                <w:lang w:val="ru-RU"/>
              </w:rPr>
              <w:t xml:space="preserve">, </w:t>
            </w:r>
            <w:r w:rsidR="006F33D0">
              <w:rPr>
                <w:rFonts w:eastAsia="Times New Roman"/>
                <w:szCs w:val="24"/>
                <w:lang w:val="uk-UA"/>
              </w:rPr>
              <w:t>Франція</w:t>
            </w:r>
          </w:p>
          <w:p w:rsidR="007F0F8F" w:rsidRPr="003F08A7" w:rsidRDefault="007F0F8F">
            <w:pPr>
              <w:jc w:val="both"/>
              <w:rPr>
                <w:lang w:val="ru-RU"/>
              </w:rPr>
            </w:pPr>
          </w:p>
        </w:tc>
      </w:tr>
      <w:tr w:rsidR="007F0F8F">
        <w:tc>
          <w:tcPr>
            <w:tcW w:w="2781" w:type="dxa"/>
            <w:tcBorders>
              <w:top w:val="single" w:sz="4" w:space="0" w:color="auto"/>
              <w:left w:val="single" w:sz="4" w:space="0" w:color="auto"/>
              <w:bottom w:val="single" w:sz="4" w:space="0" w:color="auto"/>
              <w:right w:val="single" w:sz="4" w:space="0" w:color="auto"/>
            </w:tcBorders>
            <w:hideMark/>
          </w:tcPr>
          <w:p w:rsidR="007F0F8F" w:rsidRPr="003F08A7" w:rsidRDefault="002507E1">
            <w:pPr>
              <w:rPr>
                <w:color w:val="000000"/>
                <w:szCs w:val="24"/>
                <w:lang w:val="ru-RU"/>
              </w:rPr>
            </w:pPr>
            <w:r w:rsidRPr="003F08A7">
              <w:rPr>
                <w:color w:val="000000"/>
                <w:szCs w:val="24"/>
                <w:lang w:val="ru-RU"/>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hideMark/>
          </w:tcPr>
          <w:p w:rsidR="007F0F8F" w:rsidRDefault="002507E1">
            <w:pPr>
              <w:jc w:val="both"/>
            </w:pPr>
            <w:r>
              <w:rPr>
                <w:rFonts w:cstheme="minorBidi"/>
              </w:rPr>
              <w:t xml:space="preserve">― / ― </w:t>
            </w:r>
          </w:p>
        </w:tc>
      </w:tr>
    </w:tbl>
    <w:p w:rsidR="007F0F8F" w:rsidRDefault="007F0F8F">
      <w:pPr>
        <w:rPr>
          <w:lang w:val="uk-UA"/>
        </w:rPr>
      </w:pPr>
    </w:p>
    <w:p w:rsidR="007F0F8F" w:rsidRDefault="002507E1">
      <w:pPr>
        <w:rPr>
          <w:szCs w:val="24"/>
          <w:lang w:val="uk-UA"/>
        </w:rPr>
      </w:pPr>
      <w:r>
        <w:rPr>
          <w:color w:val="000000"/>
          <w:shd w:val="clear" w:color="auto" w:fill="FFFFFF"/>
          <w:lang w:val="uk-UA"/>
        </w:rPr>
        <w:t>Генеральний директор Директорату</w:t>
      </w:r>
      <w:r>
        <w:rPr>
          <w:lang w:val="uk-UA"/>
        </w:rPr>
        <w:t xml:space="preserve"> </w:t>
      </w:r>
    </w:p>
    <w:p w:rsidR="007F0F8F" w:rsidRDefault="002507E1">
      <w:pPr>
        <w:rPr>
          <w:lang w:val="uk-UA"/>
        </w:rPr>
      </w:pPr>
      <w:r>
        <w:rPr>
          <w:color w:val="000000"/>
          <w:shd w:val="clear" w:color="auto" w:fill="FFFFFF"/>
          <w:lang w:val="uk-UA"/>
        </w:rPr>
        <w:t>фармацевтичного забезпечення</w:t>
      </w:r>
      <w:r>
        <w:rPr>
          <w:lang w:val="uk-UA"/>
        </w:rPr>
        <w:t> </w:t>
      </w:r>
      <w:r>
        <w:rPr>
          <w:lang w:val="uk-UA" w:eastAsia="ru-RU"/>
        </w:rPr>
        <w:t xml:space="preserve">                                                                </w:t>
      </w:r>
      <w:r>
        <w:rPr>
          <w:lang w:val="uk-UA" w:eastAsia="uk-UA"/>
        </w:rPr>
        <w:t xml:space="preserve">_______________________      </w:t>
      </w:r>
      <w:r>
        <w:rPr>
          <w:color w:val="000000"/>
          <w:shd w:val="clear" w:color="auto" w:fill="FFFFFF"/>
          <w:lang w:val="uk-UA"/>
        </w:rPr>
        <w:t>О.О. Комаріда</w:t>
      </w:r>
      <w:r>
        <w:rPr>
          <w:lang w:val="uk-UA"/>
        </w:rPr>
        <w:br w:type="page"/>
      </w:r>
    </w:p>
    <w:p w:rsidR="007F0F8F" w:rsidRDefault="007F0F8F">
      <w:pPr>
        <w:rPr>
          <w:lang w:val="uk-UA"/>
        </w:rPr>
      </w:pPr>
    </w:p>
    <w:p w:rsidR="007F0F8F" w:rsidRDefault="002507E1">
      <w:pPr>
        <w:rPr>
          <w:lang w:val="uk-UA"/>
        </w:rPr>
      </w:pPr>
      <w:r>
        <w:rPr>
          <w:lang w:val="uk-UA"/>
        </w:rPr>
        <w:t xml:space="preserve">                                                                                                                                                       Додаток № </w:t>
      </w:r>
      <w:r>
        <w:t>2</w:t>
      </w:r>
    </w:p>
    <w:p w:rsidR="007F0F8F" w:rsidRDefault="002507E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p>
    <w:p w:rsidR="007F0F8F" w:rsidRDefault="00E46934">
      <w:pPr>
        <w:ind w:left="9072"/>
        <w:rPr>
          <w:lang w:val="uk-UA"/>
        </w:rPr>
      </w:pPr>
      <w:r w:rsidRPr="00634F66">
        <w:rPr>
          <w:u w:val="single"/>
          <w:lang w:val="uk-UA"/>
        </w:rPr>
        <w:t>01.09.2020</w:t>
      </w:r>
      <w:r>
        <w:rPr>
          <w:lang w:val="uk-UA"/>
        </w:rPr>
        <w:t xml:space="preserve"> № </w:t>
      </w:r>
      <w:r w:rsidRPr="00634F66">
        <w:rPr>
          <w:u w:val="single"/>
          <w:lang w:val="uk-UA"/>
        </w:rPr>
        <w:t>1997</w:t>
      </w:r>
    </w:p>
    <w:p w:rsidR="007F0F8F" w:rsidRDefault="007F0F8F">
      <w:pPr>
        <w:rPr>
          <w:lang w:val="ru-RU"/>
        </w:rPr>
      </w:pPr>
    </w:p>
    <w:p w:rsidR="007F0F8F" w:rsidRDefault="007F0F8F">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7F0F8F">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F0F8F" w:rsidRDefault="002507E1">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F0F8F" w:rsidRDefault="002507E1">
            <w:pPr>
              <w:jc w:val="both"/>
              <w:rPr>
                <w:rFonts w:cstheme="minorBidi"/>
              </w:rPr>
            </w:pPr>
            <w:r>
              <w:t>Збільшення терміну придатності до 18 місяців для досліджуваного лікарського засобу GDC-0077 таблетки, вкриті плівковою оболонкою по 3 мг та по 9 мг; Додавання Розділу P.8.1_cmc361941 досьє досліджуваного лікарського засобу GDC-0077 таблетки, вкриті плівковою оболонкою по 3 мг та по 9 мг (P.8.1 STABILITY SUMMARY AND CONCLUSION [RO7113755, FILM-COATED TABLETS, 3 MG AND 9 MG]); Додавання Розділу P.8.3_cmc361942 досьє досліджуваного лікарського засобу GDC-0077 таблетки, вкриті плівковою оболонкою по 3 мг та по 9 мг (P.8.3 STABILITY DATA [RO7113755, FILM-COATED TABLETS, 3 MG AND 9 MG])</w:t>
            </w:r>
            <w:r>
              <w:rPr>
                <w:rFonts w:cstheme="minorBidi"/>
              </w:rPr>
              <w:t xml:space="preserve"> </w:t>
            </w:r>
          </w:p>
        </w:tc>
      </w:tr>
      <w:tr w:rsidR="007F0F8F">
        <w:trPr>
          <w:trHeight w:val="1111"/>
        </w:trPr>
        <w:tc>
          <w:tcPr>
            <w:tcW w:w="2841" w:type="dxa"/>
            <w:tcBorders>
              <w:top w:val="single" w:sz="4" w:space="0" w:color="auto"/>
              <w:left w:val="single" w:sz="4" w:space="0" w:color="auto"/>
              <w:bottom w:val="single" w:sz="4" w:space="0" w:color="auto"/>
              <w:right w:val="single" w:sz="4" w:space="0" w:color="auto"/>
            </w:tcBorders>
            <w:hideMark/>
          </w:tcPr>
          <w:p w:rsidR="007F0F8F" w:rsidRPr="003F08A7" w:rsidRDefault="002507E1">
            <w:pPr>
              <w:rPr>
                <w:szCs w:val="24"/>
                <w:lang w:val="ru-RU"/>
              </w:rPr>
            </w:pPr>
            <w:r w:rsidRPr="003F08A7">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7F0F8F" w:rsidRDefault="002507E1">
            <w:pPr>
              <w:jc w:val="both"/>
            </w:pPr>
            <w:r>
              <w:t>№ 1143 від 15.05.2020</w:t>
            </w:r>
          </w:p>
        </w:tc>
      </w:tr>
      <w:tr w:rsidR="007F0F8F" w:rsidRPr="00634F66">
        <w:trPr>
          <w:trHeight w:val="1111"/>
        </w:trPr>
        <w:tc>
          <w:tcPr>
            <w:tcW w:w="2841" w:type="dxa"/>
            <w:tcBorders>
              <w:top w:val="single" w:sz="4" w:space="0" w:color="auto"/>
              <w:left w:val="single" w:sz="4" w:space="0" w:color="auto"/>
              <w:bottom w:val="single" w:sz="4" w:space="0" w:color="auto"/>
              <w:right w:val="single" w:sz="4" w:space="0" w:color="auto"/>
            </w:tcBorders>
            <w:hideMark/>
          </w:tcPr>
          <w:p w:rsidR="007F0F8F" w:rsidRPr="003F08A7" w:rsidRDefault="002507E1">
            <w:pPr>
              <w:rPr>
                <w:szCs w:val="24"/>
                <w:lang w:val="ru-RU"/>
              </w:rPr>
            </w:pPr>
            <w:r w:rsidRPr="003F08A7">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7F0F8F" w:rsidRPr="003F08A7" w:rsidRDefault="002507E1">
            <w:pPr>
              <w:jc w:val="both"/>
              <w:rPr>
                <w:lang w:val="ru-RU"/>
              </w:rPr>
            </w:pPr>
            <w:r w:rsidRPr="003F08A7">
              <w:rPr>
                <w:lang w:val="ru-RU"/>
              </w:rPr>
              <w:t xml:space="preserve">«РАНДОМІЗОВАНЕ, ПОДВІЙНЕ СЛІПЕ, ПЛАЦЕБО-КОНТРОЛЬОВАНЕ ДОСЛІДЖЕННЯ ФАЗИ </w:t>
            </w:r>
            <w:r>
              <w:t>III</w:t>
            </w:r>
            <w:r w:rsidRPr="003F08A7">
              <w:rPr>
                <w:lang w:val="ru-RU"/>
              </w:rPr>
              <w:t xml:space="preserve"> З ОЦІНКИ ЕФЕКТИВНОСТІ ТА БЕЗПЕЧНОСТІ КОМБІНАЦІЇ </w:t>
            </w:r>
            <w:r>
              <w:t>GDC</w:t>
            </w:r>
            <w:r w:rsidRPr="003F08A7">
              <w:rPr>
                <w:lang w:val="ru-RU"/>
              </w:rPr>
              <w:t xml:space="preserve">-0077 З ПАЛБОЦИКЛІБОМ ТА ФУЛВЕСТРАНТОМ У ПОРІВНЯННІ З КОМБІНАЦІЄЮ ПЛАЦЕБО З ПАЛБОЦИКЛІБОМ ТА ФУЛВЕСТРАНТОМ У ПАЦІЄНТІВ З МУТАЦІЄЮ ГЕНА </w:t>
            </w:r>
            <w:r>
              <w:t>PIK</w:t>
            </w:r>
            <w:r w:rsidRPr="003F08A7">
              <w:rPr>
                <w:lang w:val="ru-RU"/>
              </w:rPr>
              <w:t>3</w:t>
            </w:r>
            <w:r>
              <w:t>CA</w:t>
            </w:r>
            <w:r w:rsidRPr="003F08A7">
              <w:rPr>
                <w:lang w:val="ru-RU"/>
              </w:rPr>
              <w:t xml:space="preserve">, ГОРМОН-РЕЦЕПТОР-ПОЗИТИВНИМ, </w:t>
            </w:r>
            <w:r>
              <w:t>HER</w:t>
            </w:r>
            <w:r w:rsidRPr="003F08A7">
              <w:rPr>
                <w:lang w:val="ru-RU"/>
              </w:rPr>
              <w:t xml:space="preserve">2-НЕГАТИВНИМ МІСЦЕВО-ПОШИРЕНИМ АБО МЕТАСТАТИЧНИМ РАКОМ МОЛОЧНОЇ ЗАЛОЗИ», </w:t>
            </w:r>
            <w:r>
              <w:t>WO</w:t>
            </w:r>
            <w:r w:rsidRPr="003F08A7">
              <w:rPr>
                <w:lang w:val="ru-RU"/>
              </w:rPr>
              <w:t>41554, версія 2 від 16 жовтня 2019 р.</w:t>
            </w:r>
          </w:p>
        </w:tc>
      </w:tr>
      <w:tr w:rsidR="007F0F8F" w:rsidRPr="00634F66">
        <w:trPr>
          <w:trHeight w:val="379"/>
        </w:trPr>
        <w:tc>
          <w:tcPr>
            <w:tcW w:w="2841" w:type="dxa"/>
            <w:tcBorders>
              <w:top w:val="single" w:sz="4" w:space="0" w:color="auto"/>
              <w:left w:val="single" w:sz="4" w:space="0" w:color="auto"/>
              <w:bottom w:val="single" w:sz="4" w:space="0" w:color="auto"/>
              <w:right w:val="single" w:sz="4" w:space="0" w:color="auto"/>
            </w:tcBorders>
            <w:hideMark/>
          </w:tcPr>
          <w:p w:rsidR="007F0F8F" w:rsidRDefault="002507E1">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7F0F8F" w:rsidRPr="003F08A7" w:rsidRDefault="002507E1">
            <w:pPr>
              <w:jc w:val="both"/>
              <w:rPr>
                <w:lang w:val="ru-RU"/>
              </w:rPr>
            </w:pPr>
            <w:r w:rsidRPr="003F08A7">
              <w:rPr>
                <w:lang w:val="ru-RU"/>
              </w:rPr>
              <w:t>Товариство з обмеженою відповідальністю «Рош Україна»</w:t>
            </w:r>
          </w:p>
        </w:tc>
      </w:tr>
      <w:tr w:rsidR="007F0F8F" w:rsidRPr="00634F66">
        <w:trPr>
          <w:trHeight w:val="353"/>
        </w:trPr>
        <w:tc>
          <w:tcPr>
            <w:tcW w:w="2841" w:type="dxa"/>
            <w:tcBorders>
              <w:top w:val="single" w:sz="4" w:space="0" w:color="auto"/>
              <w:left w:val="single" w:sz="4" w:space="0" w:color="auto"/>
              <w:bottom w:val="single" w:sz="4" w:space="0" w:color="auto"/>
              <w:right w:val="single" w:sz="4" w:space="0" w:color="auto"/>
            </w:tcBorders>
            <w:hideMark/>
          </w:tcPr>
          <w:p w:rsidR="007F0F8F" w:rsidRDefault="002507E1">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7F0F8F" w:rsidRPr="003F08A7" w:rsidRDefault="002507E1">
            <w:pPr>
              <w:jc w:val="both"/>
              <w:rPr>
                <w:lang w:val="ru-RU"/>
              </w:rPr>
            </w:pPr>
            <w:r w:rsidRPr="003F08A7">
              <w:rPr>
                <w:lang w:val="ru-RU"/>
              </w:rPr>
              <w:t>Ф.Хоффманн-Ля Рош Лтд, Швейцарія</w:t>
            </w:r>
          </w:p>
        </w:tc>
      </w:tr>
      <w:tr w:rsidR="007F0F8F">
        <w:trPr>
          <w:trHeight w:val="732"/>
        </w:trPr>
        <w:tc>
          <w:tcPr>
            <w:tcW w:w="2841" w:type="dxa"/>
            <w:tcBorders>
              <w:top w:val="single" w:sz="4" w:space="0" w:color="auto"/>
              <w:left w:val="single" w:sz="4" w:space="0" w:color="auto"/>
              <w:bottom w:val="single" w:sz="4" w:space="0" w:color="auto"/>
              <w:right w:val="single" w:sz="4" w:space="0" w:color="auto"/>
            </w:tcBorders>
            <w:hideMark/>
          </w:tcPr>
          <w:p w:rsidR="007F0F8F" w:rsidRPr="003F08A7" w:rsidRDefault="002507E1">
            <w:pPr>
              <w:rPr>
                <w:rFonts w:eastAsia="Times New Roman"/>
                <w:color w:val="000000"/>
                <w:szCs w:val="24"/>
                <w:lang w:val="ru-RU" w:eastAsia="uk-UA"/>
              </w:rPr>
            </w:pPr>
            <w:r w:rsidRPr="003F08A7">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7F0F8F" w:rsidRDefault="002507E1">
            <w:pPr>
              <w:jc w:val="both"/>
            </w:pPr>
            <w:r>
              <w:t xml:space="preserve">― </w:t>
            </w:r>
          </w:p>
        </w:tc>
      </w:tr>
    </w:tbl>
    <w:p w:rsidR="007F0F8F" w:rsidRDefault="007F0F8F">
      <w:pPr>
        <w:rPr>
          <w:lang w:val="uk-UA"/>
        </w:rPr>
      </w:pPr>
    </w:p>
    <w:p w:rsidR="007F0F8F" w:rsidRDefault="002507E1">
      <w:pPr>
        <w:rPr>
          <w:szCs w:val="24"/>
          <w:lang w:val="uk-UA"/>
        </w:rPr>
      </w:pPr>
      <w:r>
        <w:rPr>
          <w:color w:val="000000"/>
          <w:shd w:val="clear" w:color="auto" w:fill="FFFFFF"/>
          <w:lang w:val="uk-UA"/>
        </w:rPr>
        <w:t>Генеральний директор Директорату</w:t>
      </w:r>
      <w:r>
        <w:rPr>
          <w:lang w:val="uk-UA"/>
        </w:rPr>
        <w:t xml:space="preserve"> </w:t>
      </w:r>
    </w:p>
    <w:p w:rsidR="007F0F8F" w:rsidRDefault="002507E1">
      <w:pPr>
        <w:rPr>
          <w:lang w:val="ru-RU"/>
        </w:rPr>
      </w:pPr>
      <w:r>
        <w:rPr>
          <w:color w:val="000000"/>
          <w:shd w:val="clear" w:color="auto" w:fill="FFFFFF"/>
          <w:lang w:val="uk-UA"/>
        </w:rPr>
        <w:t>фармацевтичного забезпечення</w:t>
      </w:r>
      <w:r>
        <w:rPr>
          <w:lang w:val="uk-UA"/>
        </w:rPr>
        <w:t> </w:t>
      </w:r>
      <w:r>
        <w:rPr>
          <w:lang w:val="uk-UA" w:eastAsia="ru-RU"/>
        </w:rPr>
        <w:t xml:space="preserve">                                                                </w:t>
      </w:r>
      <w:r>
        <w:rPr>
          <w:lang w:val="uk-UA" w:eastAsia="uk-UA"/>
        </w:rPr>
        <w:t xml:space="preserve">_______________________      </w:t>
      </w:r>
      <w:r>
        <w:rPr>
          <w:color w:val="000000"/>
          <w:shd w:val="clear" w:color="auto" w:fill="FFFFFF"/>
          <w:lang w:val="uk-UA"/>
        </w:rPr>
        <w:t>О.О. Комаріда</w:t>
      </w:r>
      <w:r>
        <w:rPr>
          <w:lang w:val="ru-RU"/>
        </w:rPr>
        <w:br w:type="page"/>
      </w:r>
    </w:p>
    <w:p w:rsidR="007F0F8F" w:rsidRPr="003F08A7" w:rsidRDefault="007F0F8F">
      <w:pPr>
        <w:ind w:left="142"/>
        <w:rPr>
          <w:lang w:val="ru-RU"/>
        </w:rPr>
      </w:pPr>
    </w:p>
    <w:p w:rsidR="007F0F8F" w:rsidRDefault="002507E1">
      <w:pPr>
        <w:rPr>
          <w:lang w:val="uk-UA"/>
        </w:rPr>
      </w:pPr>
      <w:r>
        <w:rPr>
          <w:lang w:val="uk-UA"/>
        </w:rPr>
        <w:t xml:space="preserve">                                                                                                                                                       Додаток № </w:t>
      </w:r>
      <w:r>
        <w:t>3</w:t>
      </w:r>
    </w:p>
    <w:p w:rsidR="007F0F8F" w:rsidRDefault="002507E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p>
    <w:p w:rsidR="007F0F8F" w:rsidRDefault="00E46934">
      <w:pPr>
        <w:ind w:left="9072"/>
        <w:rPr>
          <w:lang w:val="uk-UA"/>
        </w:rPr>
      </w:pPr>
      <w:r w:rsidRPr="00634F66">
        <w:rPr>
          <w:u w:val="single"/>
          <w:lang w:val="uk-UA"/>
        </w:rPr>
        <w:t>01.09.2020</w:t>
      </w:r>
      <w:r>
        <w:rPr>
          <w:lang w:val="uk-UA"/>
        </w:rPr>
        <w:t xml:space="preserve"> № </w:t>
      </w:r>
      <w:r w:rsidRPr="00634F66">
        <w:rPr>
          <w:u w:val="single"/>
          <w:lang w:val="uk-UA"/>
        </w:rPr>
        <w:t>1997</w:t>
      </w:r>
    </w:p>
    <w:p w:rsidR="007F0F8F" w:rsidRDefault="007F0F8F">
      <w:pPr>
        <w:rPr>
          <w:lang w:val="ru-RU"/>
        </w:rPr>
      </w:pPr>
    </w:p>
    <w:p w:rsidR="007F0F8F" w:rsidRDefault="007F0F8F">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7F0F8F" w:rsidRPr="00634F66">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F0F8F" w:rsidRDefault="002507E1">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F0F8F" w:rsidRPr="003F08A7" w:rsidRDefault="002507E1">
            <w:pPr>
              <w:jc w:val="both"/>
              <w:rPr>
                <w:rFonts w:cstheme="minorBidi"/>
                <w:lang w:val="ru-RU"/>
              </w:rPr>
            </w:pPr>
            <w:r>
              <w:t xml:space="preserve">Поправка 2 до протоколу клінічного дослідження від 28.04.2020 р. (Додаток — Настанови щодо проведення дослідження під час пандемії COVID-19); Версія для друку опитувальників для самостійного дистанційного заповнення пацієнтами для дослідження CNTO1959PSA3003 українською мовою для України, візит Скринінг. Версія для друку опитувальників для самостійного дистанційного заповнення пацієнтами для дослідження CNTO1959PSA3003 російською мовою для України, візит Скринінг. </w:t>
            </w:r>
            <w:r w:rsidRPr="003F08A7">
              <w:rPr>
                <w:lang w:val="ru-RU"/>
              </w:rPr>
              <w:t xml:space="preserve">Версія для друку опитувальників для самостійного дистанційного заповнення пацієнтами для дослідження </w:t>
            </w:r>
            <w:r>
              <w:t>CNTO</w:t>
            </w:r>
            <w:r w:rsidRPr="003F08A7">
              <w:rPr>
                <w:lang w:val="ru-RU"/>
              </w:rPr>
              <w:t>1959</w:t>
            </w:r>
            <w:r>
              <w:t>PSA</w:t>
            </w:r>
            <w:r w:rsidRPr="003F08A7">
              <w:rPr>
                <w:lang w:val="ru-RU"/>
              </w:rPr>
              <w:t xml:space="preserve">3003 українською мовою для України, візит Тиждень 0. Версія для друку опитувальників для самостійного дистанційного заповнення пацієнтами для дослідження </w:t>
            </w:r>
            <w:r>
              <w:t>CNTO</w:t>
            </w:r>
            <w:r w:rsidRPr="003F08A7">
              <w:rPr>
                <w:lang w:val="ru-RU"/>
              </w:rPr>
              <w:t>1959</w:t>
            </w:r>
            <w:r>
              <w:t>PSA</w:t>
            </w:r>
            <w:r w:rsidRPr="003F08A7">
              <w:rPr>
                <w:lang w:val="ru-RU"/>
              </w:rPr>
              <w:t xml:space="preserve">3003 російською мовою для України, візит Тиждень 0. Версія для друку опитувальників для самостійного дистанційного заповнення пацієнтами для дослідження </w:t>
            </w:r>
            <w:r>
              <w:t>CNTO</w:t>
            </w:r>
            <w:r w:rsidRPr="003F08A7">
              <w:rPr>
                <w:lang w:val="ru-RU"/>
              </w:rPr>
              <w:t>1959</w:t>
            </w:r>
            <w:r>
              <w:t>PSA</w:t>
            </w:r>
            <w:r w:rsidRPr="003F08A7">
              <w:rPr>
                <w:lang w:val="ru-RU"/>
              </w:rPr>
              <w:t xml:space="preserve">3003 українською мовою для України, візит Тиждень 4. Версія для друку опитувальників для самостійного дистанційного заповнення пацієнтами для дослідження </w:t>
            </w:r>
            <w:r>
              <w:t>CNTO</w:t>
            </w:r>
            <w:r w:rsidRPr="003F08A7">
              <w:rPr>
                <w:lang w:val="ru-RU"/>
              </w:rPr>
              <w:t>1959</w:t>
            </w:r>
            <w:r>
              <w:t>PSA</w:t>
            </w:r>
            <w:r w:rsidRPr="003F08A7">
              <w:rPr>
                <w:lang w:val="ru-RU"/>
              </w:rPr>
              <w:t xml:space="preserve">3003 російською мовою для України, візит Тиждень 4. Версія для друку опитувальників для самостійного дистанційного заповнення пацієнтами для дослідження </w:t>
            </w:r>
            <w:r>
              <w:t>CNTO</w:t>
            </w:r>
            <w:r w:rsidRPr="003F08A7">
              <w:rPr>
                <w:lang w:val="ru-RU"/>
              </w:rPr>
              <w:t>1959</w:t>
            </w:r>
            <w:r>
              <w:t>PSA</w:t>
            </w:r>
            <w:r w:rsidRPr="003F08A7">
              <w:rPr>
                <w:lang w:val="ru-RU"/>
              </w:rPr>
              <w:t xml:space="preserve">3003 українською мовою для України, візит Тиждень 8. Версія для друку опитувальників для самостійного дистанційного заповнення пацієнтами для дослідження </w:t>
            </w:r>
            <w:r>
              <w:t>CNTO</w:t>
            </w:r>
            <w:r w:rsidRPr="003F08A7">
              <w:rPr>
                <w:lang w:val="ru-RU"/>
              </w:rPr>
              <w:t>1959</w:t>
            </w:r>
            <w:r>
              <w:t>PSA</w:t>
            </w:r>
            <w:r w:rsidRPr="003F08A7">
              <w:rPr>
                <w:lang w:val="ru-RU"/>
              </w:rPr>
              <w:t xml:space="preserve">3003 російською мовою для України, візит Тиждень 8. Версія для друку опитувальників для самостійного дистанційного заповнення пацієнтами для дослідження </w:t>
            </w:r>
            <w:r>
              <w:t>CNTO</w:t>
            </w:r>
            <w:r w:rsidRPr="003F08A7">
              <w:rPr>
                <w:lang w:val="ru-RU"/>
              </w:rPr>
              <w:t>1959</w:t>
            </w:r>
            <w:r>
              <w:t>PSA</w:t>
            </w:r>
            <w:r w:rsidRPr="003F08A7">
              <w:rPr>
                <w:lang w:val="ru-RU"/>
              </w:rPr>
              <w:t xml:space="preserve">3003 українською мовою для України, візит Тиждень 12. Версія для друку опитувальників для самостійного дистанційного заповнення пацієнтами для дослідження </w:t>
            </w:r>
            <w:r>
              <w:t>CNTO</w:t>
            </w:r>
            <w:r w:rsidRPr="003F08A7">
              <w:rPr>
                <w:lang w:val="ru-RU"/>
              </w:rPr>
              <w:t>1959</w:t>
            </w:r>
            <w:r>
              <w:t>PSA</w:t>
            </w:r>
            <w:r w:rsidRPr="003F08A7">
              <w:rPr>
                <w:lang w:val="ru-RU"/>
              </w:rPr>
              <w:t xml:space="preserve">3003 російською мовою для України, візит Тиждень 12. Версія для друку опитувальників для самостійного дистанційного заповнення пацієнтами для дослідження </w:t>
            </w:r>
            <w:r>
              <w:t>CNTO</w:t>
            </w:r>
            <w:r w:rsidRPr="003F08A7">
              <w:rPr>
                <w:lang w:val="ru-RU"/>
              </w:rPr>
              <w:t>1959</w:t>
            </w:r>
            <w:r>
              <w:t>PSA</w:t>
            </w:r>
            <w:r w:rsidRPr="003F08A7">
              <w:rPr>
                <w:lang w:val="ru-RU"/>
              </w:rPr>
              <w:t xml:space="preserve">3003 українською мовою для України, візит Тиждень 16. Версія для друку опитувальників для самостійного дистанційного заповнення пацієнтами для дослідження </w:t>
            </w:r>
            <w:r>
              <w:t>CNTO</w:t>
            </w:r>
            <w:r w:rsidRPr="003F08A7">
              <w:rPr>
                <w:lang w:val="ru-RU"/>
              </w:rPr>
              <w:t>1959</w:t>
            </w:r>
            <w:r>
              <w:t>PSA</w:t>
            </w:r>
            <w:r w:rsidRPr="003F08A7">
              <w:rPr>
                <w:lang w:val="ru-RU"/>
              </w:rPr>
              <w:t xml:space="preserve">3003 російською мовою для України, візит Тиждень 16. Версія для друку опитувальників для самостійного дистанційного заповнення пацієнтами для дослідження </w:t>
            </w:r>
            <w:r>
              <w:t>CNTO</w:t>
            </w:r>
            <w:r w:rsidRPr="003F08A7">
              <w:rPr>
                <w:lang w:val="ru-RU"/>
              </w:rPr>
              <w:t>1959</w:t>
            </w:r>
            <w:r>
              <w:t>PSA</w:t>
            </w:r>
            <w:r w:rsidRPr="003F08A7">
              <w:rPr>
                <w:lang w:val="ru-RU"/>
              </w:rPr>
              <w:t xml:space="preserve">3003 українською мовою для України, візит Тиждень 20. Версія для друку опитувальників для самостійного дистанційного заповнення пацієнтами для дослідження </w:t>
            </w:r>
            <w:r>
              <w:t>CNTO</w:t>
            </w:r>
            <w:r w:rsidRPr="003F08A7">
              <w:rPr>
                <w:lang w:val="ru-RU"/>
              </w:rPr>
              <w:t>1959</w:t>
            </w:r>
            <w:r>
              <w:t>PSA</w:t>
            </w:r>
            <w:r w:rsidRPr="003F08A7">
              <w:rPr>
                <w:lang w:val="ru-RU"/>
              </w:rPr>
              <w:t xml:space="preserve">3003 російською мовою для України, візит Тиждень 20. Версія для друку </w:t>
            </w:r>
            <w:r w:rsidRPr="003F08A7">
              <w:rPr>
                <w:lang w:val="ru-RU"/>
              </w:rPr>
              <w:lastRenderedPageBreak/>
              <w:t xml:space="preserve">опитувальників для самостійного дистанційного заповнення пацієнтами для дослідження </w:t>
            </w:r>
            <w:r>
              <w:t>CNTO</w:t>
            </w:r>
            <w:r w:rsidRPr="003F08A7">
              <w:rPr>
                <w:lang w:val="ru-RU"/>
              </w:rPr>
              <w:t>1959</w:t>
            </w:r>
            <w:r>
              <w:t>PSA</w:t>
            </w:r>
            <w:r w:rsidRPr="003F08A7">
              <w:rPr>
                <w:lang w:val="ru-RU"/>
              </w:rPr>
              <w:t xml:space="preserve">3003 українською мовою для України, візит Тиждень 24. Версія для друку опитувальників для самостійного дистанційного заповнення пацієнтами для дослідження </w:t>
            </w:r>
            <w:r>
              <w:t>CNTO</w:t>
            </w:r>
            <w:r w:rsidRPr="003F08A7">
              <w:rPr>
                <w:lang w:val="ru-RU"/>
              </w:rPr>
              <w:t>1959</w:t>
            </w:r>
            <w:r>
              <w:t>PSA</w:t>
            </w:r>
            <w:r w:rsidRPr="003F08A7">
              <w:rPr>
                <w:lang w:val="ru-RU"/>
              </w:rPr>
              <w:t xml:space="preserve">3003 російською мовою для України, візит Тиждень 24. Версія для друку опитувальників для самостійного дистанційного заповнення пацієнтами для дослідження </w:t>
            </w:r>
            <w:r>
              <w:t>CNTO</w:t>
            </w:r>
            <w:r w:rsidRPr="003F08A7">
              <w:rPr>
                <w:lang w:val="ru-RU"/>
              </w:rPr>
              <w:t>1959</w:t>
            </w:r>
            <w:r>
              <w:t>PSA</w:t>
            </w:r>
            <w:r w:rsidRPr="003F08A7">
              <w:rPr>
                <w:lang w:val="ru-RU"/>
              </w:rPr>
              <w:t xml:space="preserve">3003 українською мовою для України, візит Тиждень 28. Версія для друку опитувальників для самостійного дистанційного заповнення пацієнтами для дослідження </w:t>
            </w:r>
            <w:r>
              <w:t>CNTO</w:t>
            </w:r>
            <w:r w:rsidRPr="003F08A7">
              <w:rPr>
                <w:lang w:val="ru-RU"/>
              </w:rPr>
              <w:t>1959</w:t>
            </w:r>
            <w:r>
              <w:t>PSA</w:t>
            </w:r>
            <w:r w:rsidRPr="003F08A7">
              <w:rPr>
                <w:lang w:val="ru-RU"/>
              </w:rPr>
              <w:t xml:space="preserve">3003 російською мовою для України, візит Тиждень 28. Версія для друку опитувальників для самостійного дистанційного заповнення пацієнтами для дослідження </w:t>
            </w:r>
            <w:r>
              <w:t>CNTO</w:t>
            </w:r>
            <w:r w:rsidRPr="003F08A7">
              <w:rPr>
                <w:lang w:val="ru-RU"/>
              </w:rPr>
              <w:t>1959</w:t>
            </w:r>
            <w:r>
              <w:t>PSA</w:t>
            </w:r>
            <w:r w:rsidRPr="003F08A7">
              <w:rPr>
                <w:lang w:val="ru-RU"/>
              </w:rPr>
              <w:t xml:space="preserve">3003 українською мовою для України, візит Тиждень 36. Версія для друку опитувальників для самостійного дистанційного заповнення пацієнтами для дослідження </w:t>
            </w:r>
            <w:r>
              <w:t>CNTO</w:t>
            </w:r>
            <w:r w:rsidRPr="003F08A7">
              <w:rPr>
                <w:lang w:val="ru-RU"/>
              </w:rPr>
              <w:t>1959</w:t>
            </w:r>
            <w:r>
              <w:t>PSA</w:t>
            </w:r>
            <w:r w:rsidRPr="003F08A7">
              <w:rPr>
                <w:lang w:val="ru-RU"/>
              </w:rPr>
              <w:t xml:space="preserve">3003 російською мовою для України, візит Тиждень 36. Версія для друку опитувальників для самостійного дистанційного заповнення пацієнтами для дослідження </w:t>
            </w:r>
            <w:r>
              <w:t>CNTO</w:t>
            </w:r>
            <w:r w:rsidRPr="003F08A7">
              <w:rPr>
                <w:lang w:val="ru-RU"/>
              </w:rPr>
              <w:t>1959</w:t>
            </w:r>
            <w:r>
              <w:t>PSA</w:t>
            </w:r>
            <w:r w:rsidRPr="003F08A7">
              <w:rPr>
                <w:lang w:val="ru-RU"/>
              </w:rPr>
              <w:t xml:space="preserve">3003 українською мовою для України, візит Тиждень 44. Версія для друку опитувальників для самостійного дистанційного заповнення пацієнтами для дослідження </w:t>
            </w:r>
            <w:r>
              <w:t>CNTO</w:t>
            </w:r>
            <w:r w:rsidRPr="003F08A7">
              <w:rPr>
                <w:lang w:val="ru-RU"/>
              </w:rPr>
              <w:t>1959</w:t>
            </w:r>
            <w:r>
              <w:t>PSA</w:t>
            </w:r>
            <w:r w:rsidRPr="003F08A7">
              <w:rPr>
                <w:lang w:val="ru-RU"/>
              </w:rPr>
              <w:t xml:space="preserve">3003 російською мовою для України, візит Тиждень 44. Версія для друку опитувальників для самостійного дистанційного заповнення пацієнтами для дослідження </w:t>
            </w:r>
            <w:r>
              <w:t>CNTO</w:t>
            </w:r>
            <w:r w:rsidRPr="003F08A7">
              <w:rPr>
                <w:lang w:val="ru-RU"/>
              </w:rPr>
              <w:t>1959</w:t>
            </w:r>
            <w:r>
              <w:t>PSA</w:t>
            </w:r>
            <w:r w:rsidRPr="003F08A7">
              <w:rPr>
                <w:lang w:val="ru-RU"/>
              </w:rPr>
              <w:t xml:space="preserve">3003 українською мовою для України, візит Тиждень 48. Версія для друку опитувальників для самостійного дистанційного заповнення пацієнтами для дослідження </w:t>
            </w:r>
            <w:r>
              <w:t>CNTO</w:t>
            </w:r>
            <w:r w:rsidRPr="003F08A7">
              <w:rPr>
                <w:lang w:val="ru-RU"/>
              </w:rPr>
              <w:t>1959</w:t>
            </w:r>
            <w:r>
              <w:t>PSA</w:t>
            </w:r>
            <w:r w:rsidRPr="003F08A7">
              <w:rPr>
                <w:lang w:val="ru-RU"/>
              </w:rPr>
              <w:t xml:space="preserve">3003 російською мовою для України, візит Тиждень 48. Версія для друку опитувальників для самостійного дистанційного заповнення пацієнтами для дослідження </w:t>
            </w:r>
            <w:r>
              <w:t>CNTO</w:t>
            </w:r>
            <w:r w:rsidRPr="003F08A7">
              <w:rPr>
                <w:lang w:val="ru-RU"/>
              </w:rPr>
              <w:t>1959</w:t>
            </w:r>
            <w:r>
              <w:t>PSA</w:t>
            </w:r>
            <w:r w:rsidRPr="003F08A7">
              <w:rPr>
                <w:lang w:val="ru-RU"/>
              </w:rPr>
              <w:t xml:space="preserve">3003 українською мовою для України, візит Тиждень 56. Версія для друку опитувальників для самостійного дистанційного заповнення пацієнтами для дослідження </w:t>
            </w:r>
            <w:r>
              <w:t>CNTO</w:t>
            </w:r>
            <w:r w:rsidRPr="003F08A7">
              <w:rPr>
                <w:lang w:val="ru-RU"/>
              </w:rPr>
              <w:t>1959</w:t>
            </w:r>
            <w:r>
              <w:t>PSA</w:t>
            </w:r>
            <w:r w:rsidRPr="003F08A7">
              <w:rPr>
                <w:lang w:val="ru-RU"/>
              </w:rPr>
              <w:t xml:space="preserve">3003 російською мовою для України, візит Тиждень 56. Версія для друку опитувальників для самостійного дистанційного заповнення пацієнтами для дослідження </w:t>
            </w:r>
            <w:r>
              <w:t>CNTO</w:t>
            </w:r>
            <w:r w:rsidRPr="003F08A7">
              <w:rPr>
                <w:lang w:val="ru-RU"/>
              </w:rPr>
              <w:t>1959</w:t>
            </w:r>
            <w:r>
              <w:t>PSA</w:t>
            </w:r>
            <w:r w:rsidRPr="003F08A7">
              <w:rPr>
                <w:lang w:val="ru-RU"/>
              </w:rPr>
              <w:t xml:space="preserve">3003 українською мовою для України, візит Передчасного завершення. Версія для друку опитувальників для самостійного дистанційного заповнення пацієнтами для дослідження </w:t>
            </w:r>
            <w:r>
              <w:t>CNTO</w:t>
            </w:r>
            <w:r w:rsidRPr="003F08A7">
              <w:rPr>
                <w:lang w:val="ru-RU"/>
              </w:rPr>
              <w:t>1959</w:t>
            </w:r>
            <w:r>
              <w:t>PSA</w:t>
            </w:r>
            <w:r w:rsidRPr="003F08A7">
              <w:rPr>
                <w:lang w:val="ru-RU"/>
              </w:rPr>
              <w:t xml:space="preserve">3003 російською мовою для України, візит Передчасного завершення. Версія для друку опитувальників для самостійного дистанційного заповнення пацієнтами для дослідження </w:t>
            </w:r>
            <w:r>
              <w:t>CNTO</w:t>
            </w:r>
            <w:r w:rsidRPr="003F08A7">
              <w:rPr>
                <w:lang w:val="ru-RU"/>
              </w:rPr>
              <w:t>1959</w:t>
            </w:r>
            <w:r>
              <w:t>PSA</w:t>
            </w:r>
            <w:r w:rsidRPr="003F08A7">
              <w:rPr>
                <w:lang w:val="ru-RU"/>
              </w:rPr>
              <w:t xml:space="preserve">3003 українською мовою для України, Позачерговий візит. Версія для друку опитувальників для самостійного дистанційного заповнення пацієнтами для дослідження </w:t>
            </w:r>
            <w:r>
              <w:t>CNTO</w:t>
            </w:r>
            <w:r w:rsidRPr="003F08A7">
              <w:rPr>
                <w:lang w:val="ru-RU"/>
              </w:rPr>
              <w:t>1959</w:t>
            </w:r>
            <w:r>
              <w:t>PSA</w:t>
            </w:r>
            <w:r w:rsidRPr="003F08A7">
              <w:rPr>
                <w:lang w:val="ru-RU"/>
              </w:rPr>
              <w:t>3003 російською мовою для України, Позачерговий візит.</w:t>
            </w:r>
            <w:r w:rsidRPr="003F08A7">
              <w:rPr>
                <w:rFonts w:cstheme="minorBidi"/>
                <w:lang w:val="ru-RU"/>
              </w:rPr>
              <w:t xml:space="preserve"> </w:t>
            </w:r>
          </w:p>
        </w:tc>
      </w:tr>
      <w:tr w:rsidR="007F0F8F">
        <w:trPr>
          <w:trHeight w:val="1111"/>
        </w:trPr>
        <w:tc>
          <w:tcPr>
            <w:tcW w:w="2841" w:type="dxa"/>
            <w:tcBorders>
              <w:top w:val="single" w:sz="4" w:space="0" w:color="auto"/>
              <w:left w:val="single" w:sz="4" w:space="0" w:color="auto"/>
              <w:bottom w:val="single" w:sz="4" w:space="0" w:color="auto"/>
              <w:right w:val="single" w:sz="4" w:space="0" w:color="auto"/>
            </w:tcBorders>
            <w:hideMark/>
          </w:tcPr>
          <w:p w:rsidR="007F0F8F" w:rsidRPr="003F08A7" w:rsidRDefault="002507E1">
            <w:pPr>
              <w:rPr>
                <w:szCs w:val="24"/>
                <w:lang w:val="ru-RU"/>
              </w:rPr>
            </w:pPr>
            <w:r w:rsidRPr="003F08A7">
              <w:rPr>
                <w:szCs w:val="24"/>
                <w:lang w:val="ru-RU"/>
              </w:rPr>
              <w:lastRenderedPageBreak/>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7F0F8F" w:rsidRDefault="002507E1">
            <w:pPr>
              <w:jc w:val="both"/>
            </w:pPr>
            <w:r>
              <w:t>№ 1016 від 06.05.2019</w:t>
            </w:r>
          </w:p>
        </w:tc>
      </w:tr>
      <w:tr w:rsidR="007F0F8F">
        <w:trPr>
          <w:trHeight w:val="1111"/>
        </w:trPr>
        <w:tc>
          <w:tcPr>
            <w:tcW w:w="2841" w:type="dxa"/>
            <w:tcBorders>
              <w:top w:val="single" w:sz="4" w:space="0" w:color="auto"/>
              <w:left w:val="single" w:sz="4" w:space="0" w:color="auto"/>
              <w:bottom w:val="single" w:sz="4" w:space="0" w:color="auto"/>
              <w:right w:val="single" w:sz="4" w:space="0" w:color="auto"/>
            </w:tcBorders>
            <w:hideMark/>
          </w:tcPr>
          <w:p w:rsidR="007F0F8F" w:rsidRPr="003F08A7" w:rsidRDefault="002507E1">
            <w:pPr>
              <w:rPr>
                <w:szCs w:val="24"/>
                <w:lang w:val="ru-RU"/>
              </w:rPr>
            </w:pPr>
            <w:r w:rsidRPr="003F08A7">
              <w:rPr>
                <w:szCs w:val="24"/>
                <w:lang w:val="ru-RU"/>
              </w:rPr>
              <w:lastRenderedPageBreak/>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7F0F8F" w:rsidRDefault="002507E1">
            <w:pPr>
              <w:jc w:val="both"/>
            </w:pPr>
            <w:r w:rsidRPr="003F08A7">
              <w:rPr>
                <w:lang w:val="ru-RU"/>
              </w:rPr>
              <w:t>«Багатоцентрове, рандомізоване, подвійне сліпе, плацебо контрольоване клінічне дослідження 3</w:t>
            </w:r>
            <w:r>
              <w:t>b</w:t>
            </w:r>
            <w:r w:rsidRPr="003F08A7">
              <w:rPr>
                <w:lang w:val="ru-RU"/>
              </w:rPr>
              <w:t xml:space="preserve"> фази для оцінки ефективності та безпечності призначеного підшкірно гуселькумабу у пацієнтів з активним псоріатичним артритом та недостатньою відповіддю на лікування антагоністами фактору некрозу пухлин альфа (анти ФНП-альфа)», </w:t>
            </w:r>
            <w:r>
              <w:t>CNTO</w:t>
            </w:r>
            <w:r w:rsidRPr="003F08A7">
              <w:rPr>
                <w:lang w:val="ru-RU"/>
              </w:rPr>
              <w:t>1959</w:t>
            </w:r>
            <w:r>
              <w:t>PSA</w:t>
            </w:r>
            <w:r w:rsidRPr="003F08A7">
              <w:rPr>
                <w:lang w:val="ru-RU"/>
              </w:rPr>
              <w:t xml:space="preserve">3003, з Поправкою </w:t>
            </w:r>
            <w:r>
              <w:t>1 від 25.09.2019 р.</w:t>
            </w:r>
          </w:p>
        </w:tc>
      </w:tr>
      <w:tr w:rsidR="007F0F8F">
        <w:trPr>
          <w:trHeight w:val="379"/>
        </w:trPr>
        <w:tc>
          <w:tcPr>
            <w:tcW w:w="2841" w:type="dxa"/>
            <w:tcBorders>
              <w:top w:val="single" w:sz="4" w:space="0" w:color="auto"/>
              <w:left w:val="single" w:sz="4" w:space="0" w:color="auto"/>
              <w:bottom w:val="single" w:sz="4" w:space="0" w:color="auto"/>
              <w:right w:val="single" w:sz="4" w:space="0" w:color="auto"/>
            </w:tcBorders>
            <w:hideMark/>
          </w:tcPr>
          <w:p w:rsidR="007F0F8F" w:rsidRDefault="002507E1">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7F0F8F" w:rsidRDefault="002507E1">
            <w:pPr>
              <w:jc w:val="both"/>
            </w:pPr>
            <w:r>
              <w:t>«ЯНССЕН ФАРМАЦЕВТИКА НВ», Бельгія</w:t>
            </w:r>
          </w:p>
        </w:tc>
      </w:tr>
      <w:tr w:rsidR="007F0F8F">
        <w:trPr>
          <w:trHeight w:val="353"/>
        </w:trPr>
        <w:tc>
          <w:tcPr>
            <w:tcW w:w="2841" w:type="dxa"/>
            <w:tcBorders>
              <w:top w:val="single" w:sz="4" w:space="0" w:color="auto"/>
              <w:left w:val="single" w:sz="4" w:space="0" w:color="auto"/>
              <w:bottom w:val="single" w:sz="4" w:space="0" w:color="auto"/>
              <w:right w:val="single" w:sz="4" w:space="0" w:color="auto"/>
            </w:tcBorders>
            <w:hideMark/>
          </w:tcPr>
          <w:p w:rsidR="007F0F8F" w:rsidRDefault="002507E1">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7F0F8F" w:rsidRDefault="002507E1">
            <w:pPr>
              <w:jc w:val="both"/>
            </w:pPr>
            <w:r>
              <w:t>«ЯНССЕН ФАРМАЦЕВТИКА НВ», Бельгія</w:t>
            </w:r>
          </w:p>
        </w:tc>
      </w:tr>
      <w:tr w:rsidR="007F0F8F">
        <w:trPr>
          <w:trHeight w:val="732"/>
        </w:trPr>
        <w:tc>
          <w:tcPr>
            <w:tcW w:w="2841" w:type="dxa"/>
            <w:tcBorders>
              <w:top w:val="single" w:sz="4" w:space="0" w:color="auto"/>
              <w:left w:val="single" w:sz="4" w:space="0" w:color="auto"/>
              <w:bottom w:val="single" w:sz="4" w:space="0" w:color="auto"/>
              <w:right w:val="single" w:sz="4" w:space="0" w:color="auto"/>
            </w:tcBorders>
            <w:hideMark/>
          </w:tcPr>
          <w:p w:rsidR="007F0F8F" w:rsidRPr="003F08A7" w:rsidRDefault="002507E1">
            <w:pPr>
              <w:rPr>
                <w:rFonts w:eastAsia="Times New Roman"/>
                <w:color w:val="000000"/>
                <w:szCs w:val="24"/>
                <w:lang w:val="ru-RU" w:eastAsia="uk-UA"/>
              </w:rPr>
            </w:pPr>
            <w:r w:rsidRPr="003F08A7">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7F0F8F" w:rsidRDefault="002507E1">
            <w:pPr>
              <w:jc w:val="both"/>
            </w:pPr>
            <w:r>
              <w:t xml:space="preserve">― </w:t>
            </w:r>
          </w:p>
        </w:tc>
      </w:tr>
    </w:tbl>
    <w:p w:rsidR="007F0F8F" w:rsidRDefault="007F0F8F">
      <w:pPr>
        <w:rPr>
          <w:lang w:val="uk-UA"/>
        </w:rPr>
      </w:pPr>
    </w:p>
    <w:p w:rsidR="007F0F8F" w:rsidRDefault="002507E1">
      <w:pPr>
        <w:rPr>
          <w:szCs w:val="24"/>
          <w:lang w:val="uk-UA"/>
        </w:rPr>
      </w:pPr>
      <w:r>
        <w:rPr>
          <w:color w:val="000000"/>
          <w:shd w:val="clear" w:color="auto" w:fill="FFFFFF"/>
          <w:lang w:val="uk-UA"/>
        </w:rPr>
        <w:t>Генеральний директор Директорату</w:t>
      </w:r>
      <w:r>
        <w:rPr>
          <w:lang w:val="uk-UA"/>
        </w:rPr>
        <w:t xml:space="preserve"> </w:t>
      </w:r>
    </w:p>
    <w:p w:rsidR="007F0F8F" w:rsidRDefault="002507E1">
      <w:pPr>
        <w:rPr>
          <w:lang w:val="ru-RU"/>
        </w:rPr>
      </w:pPr>
      <w:r>
        <w:rPr>
          <w:color w:val="000000"/>
          <w:shd w:val="clear" w:color="auto" w:fill="FFFFFF"/>
          <w:lang w:val="uk-UA"/>
        </w:rPr>
        <w:t>фармацевтичного забезпечення</w:t>
      </w:r>
      <w:r>
        <w:rPr>
          <w:lang w:val="uk-UA"/>
        </w:rPr>
        <w:t> </w:t>
      </w:r>
      <w:r>
        <w:rPr>
          <w:lang w:val="uk-UA" w:eastAsia="ru-RU"/>
        </w:rPr>
        <w:t xml:space="preserve">                                                                </w:t>
      </w:r>
      <w:r>
        <w:rPr>
          <w:lang w:val="uk-UA" w:eastAsia="uk-UA"/>
        </w:rPr>
        <w:t xml:space="preserve">_______________________      </w:t>
      </w:r>
      <w:r>
        <w:rPr>
          <w:color w:val="000000"/>
          <w:shd w:val="clear" w:color="auto" w:fill="FFFFFF"/>
          <w:lang w:val="uk-UA"/>
        </w:rPr>
        <w:t>О.О. Комаріда</w:t>
      </w:r>
      <w:r>
        <w:rPr>
          <w:lang w:val="ru-RU"/>
        </w:rPr>
        <w:br w:type="page"/>
      </w:r>
    </w:p>
    <w:p w:rsidR="007F0F8F" w:rsidRPr="003F08A7" w:rsidRDefault="007F0F8F">
      <w:pPr>
        <w:ind w:left="142"/>
        <w:rPr>
          <w:lang w:val="ru-RU"/>
        </w:rPr>
      </w:pPr>
    </w:p>
    <w:p w:rsidR="007F0F8F" w:rsidRDefault="002507E1">
      <w:pPr>
        <w:rPr>
          <w:lang w:val="uk-UA"/>
        </w:rPr>
      </w:pPr>
      <w:r>
        <w:rPr>
          <w:lang w:val="uk-UA"/>
        </w:rPr>
        <w:t xml:space="preserve">                                                                                                                                                       Додаток № </w:t>
      </w:r>
      <w:r>
        <w:t>4</w:t>
      </w:r>
    </w:p>
    <w:p w:rsidR="007F0F8F" w:rsidRDefault="002507E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p>
    <w:p w:rsidR="007F0F8F" w:rsidRDefault="00E46934">
      <w:pPr>
        <w:ind w:left="9072"/>
        <w:rPr>
          <w:lang w:val="uk-UA"/>
        </w:rPr>
      </w:pPr>
      <w:r w:rsidRPr="00634F66">
        <w:rPr>
          <w:u w:val="single"/>
          <w:lang w:val="uk-UA"/>
        </w:rPr>
        <w:t>01.09.2020</w:t>
      </w:r>
      <w:r>
        <w:rPr>
          <w:lang w:val="uk-UA"/>
        </w:rPr>
        <w:t xml:space="preserve"> № </w:t>
      </w:r>
      <w:r w:rsidRPr="00634F66">
        <w:rPr>
          <w:u w:val="single"/>
          <w:lang w:val="uk-UA"/>
        </w:rPr>
        <w:t>1997</w:t>
      </w:r>
    </w:p>
    <w:p w:rsidR="007F0F8F" w:rsidRDefault="007F0F8F">
      <w:pPr>
        <w:rPr>
          <w:lang w:val="ru-RU"/>
        </w:rPr>
      </w:pPr>
    </w:p>
    <w:p w:rsidR="007F0F8F" w:rsidRDefault="007F0F8F">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7F0F8F" w:rsidRPr="00634F66">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F0F8F" w:rsidRDefault="002507E1">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F0F8F" w:rsidRPr="003F08A7" w:rsidRDefault="002507E1">
            <w:pPr>
              <w:jc w:val="both"/>
              <w:rPr>
                <w:rFonts w:cstheme="minorBidi"/>
                <w:lang w:val="ru-RU"/>
              </w:rPr>
            </w:pPr>
            <w:r w:rsidRPr="003F08A7">
              <w:rPr>
                <w:lang w:val="ru-RU"/>
              </w:rPr>
              <w:t xml:space="preserve">Оновлений протокол клінічного випробування </w:t>
            </w:r>
            <w:r>
              <w:t>M</w:t>
            </w:r>
            <w:r w:rsidRPr="003F08A7">
              <w:rPr>
                <w:lang w:val="ru-RU"/>
              </w:rPr>
              <w:t>16-045, версія 5.0 від 29 квітня 2020 року</w:t>
            </w:r>
          </w:p>
        </w:tc>
      </w:tr>
      <w:tr w:rsidR="007F0F8F">
        <w:trPr>
          <w:trHeight w:val="1111"/>
        </w:trPr>
        <w:tc>
          <w:tcPr>
            <w:tcW w:w="2841" w:type="dxa"/>
            <w:tcBorders>
              <w:top w:val="single" w:sz="4" w:space="0" w:color="auto"/>
              <w:left w:val="single" w:sz="4" w:space="0" w:color="auto"/>
              <w:bottom w:val="single" w:sz="4" w:space="0" w:color="auto"/>
              <w:right w:val="single" w:sz="4" w:space="0" w:color="auto"/>
            </w:tcBorders>
            <w:hideMark/>
          </w:tcPr>
          <w:p w:rsidR="007F0F8F" w:rsidRPr="003F08A7" w:rsidRDefault="002507E1">
            <w:pPr>
              <w:rPr>
                <w:szCs w:val="24"/>
                <w:lang w:val="ru-RU"/>
              </w:rPr>
            </w:pPr>
            <w:r w:rsidRPr="003F08A7">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7F0F8F" w:rsidRDefault="002507E1">
            <w:pPr>
              <w:jc w:val="both"/>
            </w:pPr>
            <w:r>
              <w:t>№ 1896 від 27.08.2019</w:t>
            </w:r>
          </w:p>
        </w:tc>
      </w:tr>
      <w:tr w:rsidR="007F0F8F" w:rsidRPr="00634F66">
        <w:trPr>
          <w:trHeight w:val="1111"/>
        </w:trPr>
        <w:tc>
          <w:tcPr>
            <w:tcW w:w="2841" w:type="dxa"/>
            <w:tcBorders>
              <w:top w:val="single" w:sz="4" w:space="0" w:color="auto"/>
              <w:left w:val="single" w:sz="4" w:space="0" w:color="auto"/>
              <w:bottom w:val="single" w:sz="4" w:space="0" w:color="auto"/>
              <w:right w:val="single" w:sz="4" w:space="0" w:color="auto"/>
            </w:tcBorders>
            <w:hideMark/>
          </w:tcPr>
          <w:p w:rsidR="007F0F8F" w:rsidRPr="003F08A7" w:rsidRDefault="002507E1">
            <w:pPr>
              <w:rPr>
                <w:szCs w:val="24"/>
                <w:lang w:val="ru-RU"/>
              </w:rPr>
            </w:pPr>
            <w:r w:rsidRPr="003F08A7">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7F0F8F" w:rsidRPr="003F08A7" w:rsidRDefault="002507E1">
            <w:pPr>
              <w:jc w:val="both"/>
              <w:rPr>
                <w:lang w:val="ru-RU"/>
              </w:rPr>
            </w:pPr>
            <w:r w:rsidRPr="003F08A7">
              <w:rPr>
                <w:lang w:val="ru-RU"/>
              </w:rPr>
              <w:t xml:space="preserve">«Рандомізоване, подвійне сліпе, плацебо-контрольоване дослідження Фази 3 для оцінки препарату упадацитиніб у підлітків та дорослих пацієнтів з помірним та тяжким атопічним дерматитом», </w:t>
            </w:r>
            <w:r w:rsidR="00202455">
              <w:rPr>
                <w:lang w:val="ru-RU"/>
              </w:rPr>
              <w:t xml:space="preserve">           </w:t>
            </w:r>
            <w:r>
              <w:t>M</w:t>
            </w:r>
            <w:r w:rsidRPr="003F08A7">
              <w:rPr>
                <w:lang w:val="ru-RU"/>
              </w:rPr>
              <w:t>16-045, версія 4.0 від 02 жовтня 2019 року</w:t>
            </w:r>
          </w:p>
        </w:tc>
      </w:tr>
      <w:tr w:rsidR="007F0F8F">
        <w:trPr>
          <w:trHeight w:val="379"/>
        </w:trPr>
        <w:tc>
          <w:tcPr>
            <w:tcW w:w="2841" w:type="dxa"/>
            <w:tcBorders>
              <w:top w:val="single" w:sz="4" w:space="0" w:color="auto"/>
              <w:left w:val="single" w:sz="4" w:space="0" w:color="auto"/>
              <w:bottom w:val="single" w:sz="4" w:space="0" w:color="auto"/>
              <w:right w:val="single" w:sz="4" w:space="0" w:color="auto"/>
            </w:tcBorders>
            <w:hideMark/>
          </w:tcPr>
          <w:p w:rsidR="007F0F8F" w:rsidRDefault="002507E1">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7F0F8F" w:rsidRDefault="002507E1">
            <w:pPr>
              <w:jc w:val="both"/>
            </w:pPr>
            <w:r>
              <w:t>«ЕббВі Біофармасьютікалз ГмбХ», Швейцарія</w:t>
            </w:r>
          </w:p>
        </w:tc>
      </w:tr>
      <w:tr w:rsidR="007F0F8F">
        <w:trPr>
          <w:trHeight w:val="353"/>
        </w:trPr>
        <w:tc>
          <w:tcPr>
            <w:tcW w:w="2841" w:type="dxa"/>
            <w:tcBorders>
              <w:top w:val="single" w:sz="4" w:space="0" w:color="auto"/>
              <w:left w:val="single" w:sz="4" w:space="0" w:color="auto"/>
              <w:bottom w:val="single" w:sz="4" w:space="0" w:color="auto"/>
              <w:right w:val="single" w:sz="4" w:space="0" w:color="auto"/>
            </w:tcBorders>
            <w:hideMark/>
          </w:tcPr>
          <w:p w:rsidR="007F0F8F" w:rsidRDefault="002507E1">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7F0F8F" w:rsidRDefault="002507E1">
            <w:pPr>
              <w:jc w:val="both"/>
            </w:pPr>
            <w:r>
              <w:t>AbbVie Inc., USA/ ЕббВі Інк., США</w:t>
            </w:r>
          </w:p>
        </w:tc>
      </w:tr>
      <w:tr w:rsidR="007F0F8F">
        <w:trPr>
          <w:trHeight w:val="732"/>
        </w:trPr>
        <w:tc>
          <w:tcPr>
            <w:tcW w:w="2841" w:type="dxa"/>
            <w:tcBorders>
              <w:top w:val="single" w:sz="4" w:space="0" w:color="auto"/>
              <w:left w:val="single" w:sz="4" w:space="0" w:color="auto"/>
              <w:bottom w:val="single" w:sz="4" w:space="0" w:color="auto"/>
              <w:right w:val="single" w:sz="4" w:space="0" w:color="auto"/>
            </w:tcBorders>
            <w:hideMark/>
          </w:tcPr>
          <w:p w:rsidR="007F0F8F" w:rsidRPr="003F08A7" w:rsidRDefault="002507E1">
            <w:pPr>
              <w:rPr>
                <w:rFonts w:eastAsia="Times New Roman"/>
                <w:color w:val="000000"/>
                <w:szCs w:val="24"/>
                <w:lang w:val="ru-RU" w:eastAsia="uk-UA"/>
              </w:rPr>
            </w:pPr>
            <w:r w:rsidRPr="003F08A7">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7F0F8F" w:rsidRDefault="002507E1">
            <w:pPr>
              <w:jc w:val="both"/>
            </w:pPr>
            <w:r>
              <w:t xml:space="preserve">― </w:t>
            </w:r>
          </w:p>
        </w:tc>
      </w:tr>
    </w:tbl>
    <w:p w:rsidR="007F0F8F" w:rsidRDefault="007F0F8F">
      <w:pPr>
        <w:rPr>
          <w:lang w:val="uk-UA"/>
        </w:rPr>
      </w:pPr>
    </w:p>
    <w:p w:rsidR="007F0F8F" w:rsidRDefault="002507E1">
      <w:pPr>
        <w:rPr>
          <w:szCs w:val="24"/>
          <w:lang w:val="uk-UA"/>
        </w:rPr>
      </w:pPr>
      <w:r>
        <w:rPr>
          <w:color w:val="000000"/>
          <w:shd w:val="clear" w:color="auto" w:fill="FFFFFF"/>
          <w:lang w:val="uk-UA"/>
        </w:rPr>
        <w:t>Генеральний директор Директорату</w:t>
      </w:r>
      <w:r>
        <w:rPr>
          <w:lang w:val="uk-UA"/>
        </w:rPr>
        <w:t xml:space="preserve"> </w:t>
      </w:r>
    </w:p>
    <w:p w:rsidR="007F0F8F" w:rsidRDefault="002507E1">
      <w:pPr>
        <w:rPr>
          <w:lang w:val="ru-RU"/>
        </w:rPr>
      </w:pPr>
      <w:r>
        <w:rPr>
          <w:color w:val="000000"/>
          <w:shd w:val="clear" w:color="auto" w:fill="FFFFFF"/>
          <w:lang w:val="uk-UA"/>
        </w:rPr>
        <w:t>фармацевтичного забезпечення</w:t>
      </w:r>
      <w:r>
        <w:rPr>
          <w:lang w:val="uk-UA"/>
        </w:rPr>
        <w:t> </w:t>
      </w:r>
      <w:r>
        <w:rPr>
          <w:lang w:val="uk-UA" w:eastAsia="ru-RU"/>
        </w:rPr>
        <w:t xml:space="preserve">                                                                </w:t>
      </w:r>
      <w:r>
        <w:rPr>
          <w:lang w:val="uk-UA" w:eastAsia="uk-UA"/>
        </w:rPr>
        <w:t xml:space="preserve">_______________________      </w:t>
      </w:r>
      <w:r>
        <w:rPr>
          <w:color w:val="000000"/>
          <w:shd w:val="clear" w:color="auto" w:fill="FFFFFF"/>
          <w:lang w:val="uk-UA"/>
        </w:rPr>
        <w:t>О.О. Комаріда</w:t>
      </w:r>
      <w:r>
        <w:rPr>
          <w:lang w:val="ru-RU"/>
        </w:rPr>
        <w:br w:type="page"/>
      </w:r>
    </w:p>
    <w:p w:rsidR="007F0F8F" w:rsidRPr="003F08A7" w:rsidRDefault="007F0F8F">
      <w:pPr>
        <w:ind w:left="142"/>
        <w:rPr>
          <w:lang w:val="ru-RU"/>
        </w:rPr>
      </w:pPr>
    </w:p>
    <w:p w:rsidR="007F0F8F" w:rsidRDefault="002507E1">
      <w:pPr>
        <w:rPr>
          <w:lang w:val="uk-UA"/>
        </w:rPr>
      </w:pPr>
      <w:r>
        <w:rPr>
          <w:lang w:val="uk-UA"/>
        </w:rPr>
        <w:t xml:space="preserve">                                                                                                                                                       Додаток № </w:t>
      </w:r>
      <w:r>
        <w:t>5</w:t>
      </w:r>
    </w:p>
    <w:p w:rsidR="007F0F8F" w:rsidRDefault="002507E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p>
    <w:p w:rsidR="007F0F8F" w:rsidRDefault="00E46934">
      <w:pPr>
        <w:ind w:left="9072"/>
        <w:rPr>
          <w:lang w:val="uk-UA"/>
        </w:rPr>
      </w:pPr>
      <w:r w:rsidRPr="00634F66">
        <w:rPr>
          <w:u w:val="single"/>
          <w:lang w:val="uk-UA"/>
        </w:rPr>
        <w:t>01.09.2020</w:t>
      </w:r>
      <w:r>
        <w:rPr>
          <w:lang w:val="uk-UA"/>
        </w:rPr>
        <w:t xml:space="preserve"> № </w:t>
      </w:r>
      <w:r w:rsidRPr="00634F66">
        <w:rPr>
          <w:u w:val="single"/>
          <w:lang w:val="uk-UA"/>
        </w:rPr>
        <w:t>1997</w:t>
      </w:r>
    </w:p>
    <w:p w:rsidR="007F0F8F" w:rsidRDefault="007F0F8F">
      <w:pPr>
        <w:rPr>
          <w:lang w:val="ru-RU"/>
        </w:rPr>
      </w:pPr>
    </w:p>
    <w:p w:rsidR="007F0F8F" w:rsidRDefault="007F0F8F">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7F0F8F" w:rsidRPr="006F33D0">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F0F8F" w:rsidRDefault="002507E1">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F0F8F" w:rsidRPr="006F33D0" w:rsidRDefault="002507E1">
            <w:pPr>
              <w:jc w:val="both"/>
              <w:rPr>
                <w:rFonts w:cstheme="minorBidi"/>
                <w:lang w:val="ru-RU"/>
              </w:rPr>
            </w:pPr>
            <w:r w:rsidRPr="003F08A7">
              <w:rPr>
                <w:lang w:val="ru-RU"/>
              </w:rPr>
              <w:t xml:space="preserve">Оновлений протокол клінічного випробування, відкрита версія 1.0 з Поправкою </w:t>
            </w:r>
            <w:r w:rsidRPr="006F33D0">
              <w:rPr>
                <w:lang w:val="ru-RU"/>
              </w:rPr>
              <w:t xml:space="preserve">4 від 21 червня </w:t>
            </w:r>
            <w:r w:rsidR="006F33D0">
              <w:rPr>
                <w:lang w:val="uk-UA"/>
              </w:rPr>
              <w:t xml:space="preserve">    </w:t>
            </w:r>
            <w:r w:rsidRPr="006F33D0">
              <w:rPr>
                <w:lang w:val="ru-RU"/>
              </w:rPr>
              <w:t>2020 р., англійською мовою</w:t>
            </w:r>
            <w:r w:rsidRPr="006F33D0">
              <w:rPr>
                <w:rFonts w:cstheme="minorBidi"/>
                <w:lang w:val="ru-RU"/>
              </w:rPr>
              <w:t xml:space="preserve"> </w:t>
            </w:r>
          </w:p>
        </w:tc>
      </w:tr>
      <w:tr w:rsidR="007F0F8F" w:rsidRPr="006F33D0">
        <w:trPr>
          <w:trHeight w:val="1111"/>
        </w:trPr>
        <w:tc>
          <w:tcPr>
            <w:tcW w:w="2841" w:type="dxa"/>
            <w:tcBorders>
              <w:top w:val="single" w:sz="4" w:space="0" w:color="auto"/>
              <w:left w:val="single" w:sz="4" w:space="0" w:color="auto"/>
              <w:bottom w:val="single" w:sz="4" w:space="0" w:color="auto"/>
              <w:right w:val="single" w:sz="4" w:space="0" w:color="auto"/>
            </w:tcBorders>
            <w:hideMark/>
          </w:tcPr>
          <w:p w:rsidR="007F0F8F" w:rsidRPr="003F08A7" w:rsidRDefault="002507E1">
            <w:pPr>
              <w:rPr>
                <w:szCs w:val="24"/>
                <w:lang w:val="ru-RU"/>
              </w:rPr>
            </w:pPr>
            <w:r w:rsidRPr="003F08A7">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7F0F8F" w:rsidRPr="006F33D0" w:rsidRDefault="002507E1">
            <w:pPr>
              <w:jc w:val="both"/>
              <w:rPr>
                <w:lang w:val="ru-RU"/>
              </w:rPr>
            </w:pPr>
            <w:r w:rsidRPr="006F33D0">
              <w:rPr>
                <w:lang w:val="ru-RU"/>
              </w:rPr>
              <w:t>№ 2006 від 02.10.2019</w:t>
            </w:r>
          </w:p>
        </w:tc>
      </w:tr>
      <w:tr w:rsidR="007F0F8F">
        <w:trPr>
          <w:trHeight w:val="1111"/>
        </w:trPr>
        <w:tc>
          <w:tcPr>
            <w:tcW w:w="2841" w:type="dxa"/>
            <w:tcBorders>
              <w:top w:val="single" w:sz="4" w:space="0" w:color="auto"/>
              <w:left w:val="single" w:sz="4" w:space="0" w:color="auto"/>
              <w:bottom w:val="single" w:sz="4" w:space="0" w:color="auto"/>
              <w:right w:val="single" w:sz="4" w:space="0" w:color="auto"/>
            </w:tcBorders>
            <w:hideMark/>
          </w:tcPr>
          <w:p w:rsidR="007F0F8F" w:rsidRPr="003F08A7" w:rsidRDefault="002507E1">
            <w:pPr>
              <w:rPr>
                <w:szCs w:val="24"/>
                <w:lang w:val="ru-RU"/>
              </w:rPr>
            </w:pPr>
            <w:r w:rsidRPr="003F08A7">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7F0F8F" w:rsidRDefault="006F33D0">
            <w:pPr>
              <w:jc w:val="both"/>
            </w:pPr>
            <w:r>
              <w:rPr>
                <w:lang w:val="ru-RU"/>
              </w:rPr>
              <w:t>«</w:t>
            </w:r>
            <w:r w:rsidR="002507E1" w:rsidRPr="003F08A7">
              <w:rPr>
                <w:lang w:val="ru-RU"/>
              </w:rPr>
              <w:t>Багатоцентрове, рандомізоване, подвійне сліпе, плацебо-контрольоване дослідження фази 3 для оцінки ефективності й безпеки додаткової терапії пімавансерином у пацієнтів з великим депресивним розладом та відсутністю адекватної відповід</w:t>
            </w:r>
            <w:r>
              <w:rPr>
                <w:lang w:val="ru-RU"/>
              </w:rPr>
              <w:t>і на лікування антидепресантами»</w:t>
            </w:r>
            <w:r w:rsidR="002507E1" w:rsidRPr="003F08A7">
              <w:rPr>
                <w:lang w:val="ru-RU"/>
              </w:rPr>
              <w:t xml:space="preserve">, </w:t>
            </w:r>
            <w:r w:rsidR="00202455">
              <w:rPr>
                <w:lang w:val="ru-RU"/>
              </w:rPr>
              <w:t xml:space="preserve">          </w:t>
            </w:r>
            <w:r w:rsidR="002507E1">
              <w:t>ACP</w:t>
            </w:r>
            <w:r w:rsidR="002507E1" w:rsidRPr="003F08A7">
              <w:rPr>
                <w:lang w:val="ru-RU"/>
              </w:rPr>
              <w:t xml:space="preserve">-103-054, замаскована версія 1.0 з Поправкою </w:t>
            </w:r>
            <w:r w:rsidR="002507E1">
              <w:t>3 від 29 жовтня 2019 р.</w:t>
            </w:r>
          </w:p>
        </w:tc>
      </w:tr>
      <w:tr w:rsidR="007F0F8F" w:rsidRPr="00634F66">
        <w:trPr>
          <w:trHeight w:val="379"/>
        </w:trPr>
        <w:tc>
          <w:tcPr>
            <w:tcW w:w="2841" w:type="dxa"/>
            <w:tcBorders>
              <w:top w:val="single" w:sz="4" w:space="0" w:color="auto"/>
              <w:left w:val="single" w:sz="4" w:space="0" w:color="auto"/>
              <w:bottom w:val="single" w:sz="4" w:space="0" w:color="auto"/>
              <w:right w:val="single" w:sz="4" w:space="0" w:color="auto"/>
            </w:tcBorders>
            <w:hideMark/>
          </w:tcPr>
          <w:p w:rsidR="007F0F8F" w:rsidRDefault="002507E1">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7F0F8F" w:rsidRPr="003F08A7" w:rsidRDefault="002507E1">
            <w:pPr>
              <w:jc w:val="both"/>
              <w:rPr>
                <w:lang w:val="ru-RU"/>
              </w:rPr>
            </w:pPr>
            <w:r w:rsidRPr="003F08A7">
              <w:rPr>
                <w:lang w:val="ru-RU"/>
              </w:rPr>
              <w:t>ТОВ «ВОРЛДВАЙД КЛІНІКАЛ ТРАІЛС УКР»</w:t>
            </w:r>
          </w:p>
        </w:tc>
      </w:tr>
      <w:tr w:rsidR="007F0F8F">
        <w:trPr>
          <w:trHeight w:val="353"/>
        </w:trPr>
        <w:tc>
          <w:tcPr>
            <w:tcW w:w="2841" w:type="dxa"/>
            <w:tcBorders>
              <w:top w:val="single" w:sz="4" w:space="0" w:color="auto"/>
              <w:left w:val="single" w:sz="4" w:space="0" w:color="auto"/>
              <w:bottom w:val="single" w:sz="4" w:space="0" w:color="auto"/>
              <w:right w:val="single" w:sz="4" w:space="0" w:color="auto"/>
            </w:tcBorders>
            <w:hideMark/>
          </w:tcPr>
          <w:p w:rsidR="007F0F8F" w:rsidRDefault="002507E1">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7F0F8F" w:rsidRDefault="002507E1">
            <w:pPr>
              <w:jc w:val="both"/>
            </w:pPr>
            <w:r>
              <w:t>«АКАДІА Фармасьютікалз Інк., США» (ACADIA Pharmaceuticals Inc., USA).</w:t>
            </w:r>
          </w:p>
        </w:tc>
      </w:tr>
      <w:tr w:rsidR="007F0F8F">
        <w:trPr>
          <w:trHeight w:val="732"/>
        </w:trPr>
        <w:tc>
          <w:tcPr>
            <w:tcW w:w="2841" w:type="dxa"/>
            <w:tcBorders>
              <w:top w:val="single" w:sz="4" w:space="0" w:color="auto"/>
              <w:left w:val="single" w:sz="4" w:space="0" w:color="auto"/>
              <w:bottom w:val="single" w:sz="4" w:space="0" w:color="auto"/>
              <w:right w:val="single" w:sz="4" w:space="0" w:color="auto"/>
            </w:tcBorders>
            <w:hideMark/>
          </w:tcPr>
          <w:p w:rsidR="007F0F8F" w:rsidRPr="003F08A7" w:rsidRDefault="002507E1">
            <w:pPr>
              <w:rPr>
                <w:rFonts w:eastAsia="Times New Roman"/>
                <w:color w:val="000000"/>
                <w:szCs w:val="24"/>
                <w:lang w:val="ru-RU" w:eastAsia="uk-UA"/>
              </w:rPr>
            </w:pPr>
            <w:r w:rsidRPr="003F08A7">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7F0F8F" w:rsidRDefault="002507E1">
            <w:pPr>
              <w:jc w:val="both"/>
            </w:pPr>
            <w:r>
              <w:t xml:space="preserve">― </w:t>
            </w:r>
          </w:p>
        </w:tc>
      </w:tr>
    </w:tbl>
    <w:p w:rsidR="007F0F8F" w:rsidRDefault="007F0F8F">
      <w:pPr>
        <w:rPr>
          <w:lang w:val="uk-UA"/>
        </w:rPr>
      </w:pPr>
    </w:p>
    <w:p w:rsidR="007F0F8F" w:rsidRDefault="002507E1">
      <w:pPr>
        <w:rPr>
          <w:szCs w:val="24"/>
          <w:lang w:val="uk-UA"/>
        </w:rPr>
      </w:pPr>
      <w:r>
        <w:rPr>
          <w:color w:val="000000"/>
          <w:shd w:val="clear" w:color="auto" w:fill="FFFFFF"/>
          <w:lang w:val="uk-UA"/>
        </w:rPr>
        <w:t>Генеральний директор Директорату</w:t>
      </w:r>
      <w:r>
        <w:rPr>
          <w:lang w:val="uk-UA"/>
        </w:rPr>
        <w:t xml:space="preserve"> </w:t>
      </w:r>
    </w:p>
    <w:p w:rsidR="007F0F8F" w:rsidRDefault="002507E1">
      <w:pPr>
        <w:rPr>
          <w:lang w:val="ru-RU"/>
        </w:rPr>
      </w:pPr>
      <w:r>
        <w:rPr>
          <w:color w:val="000000"/>
          <w:shd w:val="clear" w:color="auto" w:fill="FFFFFF"/>
          <w:lang w:val="uk-UA"/>
        </w:rPr>
        <w:t>фармацевтичного забезпечення</w:t>
      </w:r>
      <w:r>
        <w:rPr>
          <w:lang w:val="uk-UA"/>
        </w:rPr>
        <w:t> </w:t>
      </w:r>
      <w:r>
        <w:rPr>
          <w:lang w:val="uk-UA" w:eastAsia="ru-RU"/>
        </w:rPr>
        <w:t xml:space="preserve">                                                                </w:t>
      </w:r>
      <w:r>
        <w:rPr>
          <w:lang w:val="uk-UA" w:eastAsia="uk-UA"/>
        </w:rPr>
        <w:t xml:space="preserve">_______________________      </w:t>
      </w:r>
      <w:r>
        <w:rPr>
          <w:color w:val="000000"/>
          <w:shd w:val="clear" w:color="auto" w:fill="FFFFFF"/>
          <w:lang w:val="uk-UA"/>
        </w:rPr>
        <w:t>О.О. Комаріда</w:t>
      </w:r>
      <w:r>
        <w:rPr>
          <w:lang w:val="ru-RU"/>
        </w:rPr>
        <w:br w:type="page"/>
      </w:r>
    </w:p>
    <w:p w:rsidR="007F0F8F" w:rsidRPr="003F08A7" w:rsidRDefault="007F0F8F">
      <w:pPr>
        <w:ind w:left="142"/>
        <w:rPr>
          <w:lang w:val="ru-RU"/>
        </w:rPr>
      </w:pPr>
    </w:p>
    <w:p w:rsidR="007F0F8F" w:rsidRDefault="002507E1">
      <w:pPr>
        <w:rPr>
          <w:lang w:val="uk-UA"/>
        </w:rPr>
      </w:pPr>
      <w:r>
        <w:rPr>
          <w:lang w:val="uk-UA"/>
        </w:rPr>
        <w:t xml:space="preserve">                                                                                                                                                       Додаток № </w:t>
      </w:r>
      <w:r>
        <w:t>6</w:t>
      </w:r>
    </w:p>
    <w:p w:rsidR="007F0F8F" w:rsidRDefault="002507E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p>
    <w:p w:rsidR="007F0F8F" w:rsidRDefault="00E46934">
      <w:pPr>
        <w:ind w:left="9072"/>
        <w:rPr>
          <w:lang w:val="uk-UA"/>
        </w:rPr>
      </w:pPr>
      <w:r w:rsidRPr="00634F66">
        <w:rPr>
          <w:u w:val="single"/>
          <w:lang w:val="uk-UA"/>
        </w:rPr>
        <w:t>01.09.2020</w:t>
      </w:r>
      <w:r>
        <w:rPr>
          <w:lang w:val="uk-UA"/>
        </w:rPr>
        <w:t xml:space="preserve"> № </w:t>
      </w:r>
      <w:r w:rsidRPr="00634F66">
        <w:rPr>
          <w:u w:val="single"/>
          <w:lang w:val="uk-UA"/>
        </w:rPr>
        <w:t>1997</w:t>
      </w:r>
    </w:p>
    <w:p w:rsidR="007F0F8F" w:rsidRDefault="007F0F8F">
      <w:pPr>
        <w:rPr>
          <w:lang w:val="ru-RU"/>
        </w:rPr>
      </w:pPr>
    </w:p>
    <w:p w:rsidR="007F0F8F" w:rsidRDefault="007F0F8F">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7F0F8F">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F0F8F" w:rsidRDefault="002507E1">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F0F8F" w:rsidRDefault="002507E1">
            <w:pPr>
              <w:jc w:val="both"/>
              <w:rPr>
                <w:rFonts w:cstheme="minorBidi"/>
              </w:rPr>
            </w:pPr>
            <w:r>
              <w:t>Оновлена Брошура дослідника PF-06651600, версія від січня 2020 р., англійською мовою; Інформаційний листок пацієнта та форма інформованої згоди на участь у науковому дослідженні, майстер версія від 05 березня 2020 р., версія для України 6.0 від 24 квітня 2020 р., англійською, українською та російською мовами; Інформаційний листок вагітної партнерки та форма інформованої згоди на розкриття інформації, версія 5.0 для України від 24 квітня 2020 р., на основі майстер-версії від 02 квітня 2020 р., англійською, у</w:t>
            </w:r>
            <w:r w:rsidR="00202455">
              <w:t>країнською та російською мовами</w:t>
            </w:r>
          </w:p>
        </w:tc>
      </w:tr>
      <w:tr w:rsidR="007F0F8F">
        <w:trPr>
          <w:trHeight w:val="1111"/>
        </w:trPr>
        <w:tc>
          <w:tcPr>
            <w:tcW w:w="2841" w:type="dxa"/>
            <w:tcBorders>
              <w:top w:val="single" w:sz="4" w:space="0" w:color="auto"/>
              <w:left w:val="single" w:sz="4" w:space="0" w:color="auto"/>
              <w:bottom w:val="single" w:sz="4" w:space="0" w:color="auto"/>
              <w:right w:val="single" w:sz="4" w:space="0" w:color="auto"/>
            </w:tcBorders>
            <w:hideMark/>
          </w:tcPr>
          <w:p w:rsidR="007F0F8F" w:rsidRPr="003F08A7" w:rsidRDefault="002507E1">
            <w:pPr>
              <w:rPr>
                <w:szCs w:val="24"/>
                <w:lang w:val="ru-RU"/>
              </w:rPr>
            </w:pPr>
            <w:r w:rsidRPr="003F08A7">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7F0F8F" w:rsidRDefault="002507E1">
            <w:pPr>
              <w:jc w:val="both"/>
            </w:pPr>
            <w:r>
              <w:t>№ 1207 від 25.06.2018</w:t>
            </w:r>
          </w:p>
        </w:tc>
      </w:tr>
      <w:tr w:rsidR="007F0F8F" w:rsidRPr="00634F66">
        <w:trPr>
          <w:trHeight w:val="1111"/>
        </w:trPr>
        <w:tc>
          <w:tcPr>
            <w:tcW w:w="2841" w:type="dxa"/>
            <w:tcBorders>
              <w:top w:val="single" w:sz="4" w:space="0" w:color="auto"/>
              <w:left w:val="single" w:sz="4" w:space="0" w:color="auto"/>
              <w:bottom w:val="single" w:sz="4" w:space="0" w:color="auto"/>
              <w:right w:val="single" w:sz="4" w:space="0" w:color="auto"/>
            </w:tcBorders>
            <w:hideMark/>
          </w:tcPr>
          <w:p w:rsidR="007F0F8F" w:rsidRPr="003F08A7" w:rsidRDefault="002507E1">
            <w:pPr>
              <w:rPr>
                <w:szCs w:val="24"/>
                <w:lang w:val="ru-RU"/>
              </w:rPr>
            </w:pPr>
            <w:r w:rsidRPr="003F08A7">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7F0F8F" w:rsidRPr="00634F66" w:rsidRDefault="002507E1" w:rsidP="00DA7BDF">
            <w:pPr>
              <w:jc w:val="both"/>
              <w:rPr>
                <w:lang w:val="ru-RU"/>
              </w:rPr>
            </w:pPr>
            <w:r w:rsidRPr="003F08A7">
              <w:rPr>
                <w:lang w:val="ru-RU"/>
              </w:rPr>
              <w:t xml:space="preserve">«Рандомізоване, подвійне сліпе, плацебо-контрольоване </w:t>
            </w:r>
            <w:proofErr w:type="gramStart"/>
            <w:r w:rsidRPr="003F08A7">
              <w:rPr>
                <w:lang w:val="ru-RU"/>
              </w:rPr>
              <w:t>досл</w:t>
            </w:r>
            <w:proofErr w:type="gramEnd"/>
            <w:r w:rsidRPr="003F08A7">
              <w:rPr>
                <w:lang w:val="ru-RU"/>
              </w:rPr>
              <w:t xml:space="preserve">ідження у паралельних групах фази 2А для оцінки ефективності та безпечності пероральної форми препаратів </w:t>
            </w:r>
            <w:r>
              <w:t>PF</w:t>
            </w:r>
            <w:r w:rsidRPr="003F08A7">
              <w:rPr>
                <w:lang w:val="ru-RU"/>
              </w:rPr>
              <w:t xml:space="preserve">-06651600 та </w:t>
            </w:r>
            <w:r>
              <w:t>PF</w:t>
            </w:r>
            <w:r w:rsidRPr="003F08A7">
              <w:rPr>
                <w:lang w:val="ru-RU"/>
              </w:rPr>
              <w:t xml:space="preserve">-06700841 в якості індукційної терапії та відкрите розширене лікування пацієнтів з хворобою Крона середнього або важкого ступеня тяжкості», </w:t>
            </w:r>
            <w:r>
              <w:t>B</w:t>
            </w:r>
            <w:r w:rsidRPr="003F08A7">
              <w:rPr>
                <w:lang w:val="ru-RU"/>
              </w:rPr>
              <w:t xml:space="preserve">7981007, фінальна версія з інкорпорованою поправкою </w:t>
            </w:r>
            <w:r w:rsidRPr="00634F66">
              <w:rPr>
                <w:lang w:val="ru-RU"/>
              </w:rPr>
              <w:t>3,</w:t>
            </w:r>
            <w:r w:rsidR="00202455">
              <w:rPr>
                <w:lang w:val="uk-UA"/>
              </w:rPr>
              <w:t xml:space="preserve"> </w:t>
            </w:r>
            <w:r w:rsidRPr="00634F66">
              <w:rPr>
                <w:lang w:val="ru-RU"/>
              </w:rPr>
              <w:t>від 24 серпня 2018 р.</w:t>
            </w:r>
          </w:p>
        </w:tc>
      </w:tr>
      <w:tr w:rsidR="007F0F8F" w:rsidRPr="00634F66">
        <w:trPr>
          <w:trHeight w:val="379"/>
        </w:trPr>
        <w:tc>
          <w:tcPr>
            <w:tcW w:w="2841" w:type="dxa"/>
            <w:tcBorders>
              <w:top w:val="single" w:sz="4" w:space="0" w:color="auto"/>
              <w:left w:val="single" w:sz="4" w:space="0" w:color="auto"/>
              <w:bottom w:val="single" w:sz="4" w:space="0" w:color="auto"/>
              <w:right w:val="single" w:sz="4" w:space="0" w:color="auto"/>
            </w:tcBorders>
            <w:hideMark/>
          </w:tcPr>
          <w:p w:rsidR="007F0F8F" w:rsidRDefault="002507E1">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7F0F8F" w:rsidRPr="003F08A7" w:rsidRDefault="002507E1">
            <w:pPr>
              <w:jc w:val="both"/>
              <w:rPr>
                <w:lang w:val="ru-RU"/>
              </w:rPr>
            </w:pPr>
            <w:r w:rsidRPr="003F08A7">
              <w:rPr>
                <w:lang w:val="ru-RU"/>
              </w:rPr>
              <w:t>ТОВ «Клінічні дослідження Айкон», Україна</w:t>
            </w:r>
          </w:p>
        </w:tc>
      </w:tr>
      <w:tr w:rsidR="007F0F8F">
        <w:trPr>
          <w:trHeight w:val="353"/>
        </w:trPr>
        <w:tc>
          <w:tcPr>
            <w:tcW w:w="2841" w:type="dxa"/>
            <w:tcBorders>
              <w:top w:val="single" w:sz="4" w:space="0" w:color="auto"/>
              <w:left w:val="single" w:sz="4" w:space="0" w:color="auto"/>
              <w:bottom w:val="single" w:sz="4" w:space="0" w:color="auto"/>
              <w:right w:val="single" w:sz="4" w:space="0" w:color="auto"/>
            </w:tcBorders>
            <w:hideMark/>
          </w:tcPr>
          <w:p w:rsidR="007F0F8F" w:rsidRDefault="002507E1">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7F0F8F" w:rsidRDefault="002507E1">
            <w:pPr>
              <w:jc w:val="both"/>
            </w:pPr>
            <w:r>
              <w:t>Файзер Інк., США</w:t>
            </w:r>
          </w:p>
        </w:tc>
      </w:tr>
      <w:tr w:rsidR="007F0F8F">
        <w:trPr>
          <w:trHeight w:val="732"/>
        </w:trPr>
        <w:tc>
          <w:tcPr>
            <w:tcW w:w="2841" w:type="dxa"/>
            <w:tcBorders>
              <w:top w:val="single" w:sz="4" w:space="0" w:color="auto"/>
              <w:left w:val="single" w:sz="4" w:space="0" w:color="auto"/>
              <w:bottom w:val="single" w:sz="4" w:space="0" w:color="auto"/>
              <w:right w:val="single" w:sz="4" w:space="0" w:color="auto"/>
            </w:tcBorders>
            <w:hideMark/>
          </w:tcPr>
          <w:p w:rsidR="007F0F8F" w:rsidRPr="003F08A7" w:rsidRDefault="002507E1">
            <w:pPr>
              <w:rPr>
                <w:rFonts w:eastAsia="Times New Roman"/>
                <w:color w:val="000000"/>
                <w:szCs w:val="24"/>
                <w:lang w:val="ru-RU" w:eastAsia="uk-UA"/>
              </w:rPr>
            </w:pPr>
            <w:r w:rsidRPr="003F08A7">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7F0F8F" w:rsidRDefault="002507E1">
            <w:pPr>
              <w:jc w:val="both"/>
            </w:pPr>
            <w:r>
              <w:t xml:space="preserve">― </w:t>
            </w:r>
          </w:p>
        </w:tc>
      </w:tr>
    </w:tbl>
    <w:p w:rsidR="007F0F8F" w:rsidRDefault="007F0F8F">
      <w:pPr>
        <w:rPr>
          <w:lang w:val="uk-UA"/>
        </w:rPr>
      </w:pPr>
    </w:p>
    <w:p w:rsidR="007F0F8F" w:rsidRDefault="002507E1">
      <w:pPr>
        <w:rPr>
          <w:szCs w:val="24"/>
          <w:lang w:val="uk-UA"/>
        </w:rPr>
      </w:pPr>
      <w:r>
        <w:rPr>
          <w:color w:val="000000"/>
          <w:shd w:val="clear" w:color="auto" w:fill="FFFFFF"/>
          <w:lang w:val="uk-UA"/>
        </w:rPr>
        <w:t>Генеральний директор Директорату</w:t>
      </w:r>
      <w:r>
        <w:rPr>
          <w:lang w:val="uk-UA"/>
        </w:rPr>
        <w:t xml:space="preserve"> </w:t>
      </w:r>
    </w:p>
    <w:p w:rsidR="007F0F8F" w:rsidRDefault="002507E1">
      <w:pPr>
        <w:rPr>
          <w:lang w:val="ru-RU"/>
        </w:rPr>
      </w:pPr>
      <w:r>
        <w:rPr>
          <w:color w:val="000000"/>
          <w:shd w:val="clear" w:color="auto" w:fill="FFFFFF"/>
          <w:lang w:val="uk-UA"/>
        </w:rPr>
        <w:t>фармацевтичного забезпечення</w:t>
      </w:r>
      <w:r>
        <w:rPr>
          <w:lang w:val="uk-UA"/>
        </w:rPr>
        <w:t> </w:t>
      </w:r>
      <w:r>
        <w:rPr>
          <w:lang w:val="uk-UA" w:eastAsia="ru-RU"/>
        </w:rPr>
        <w:t xml:space="preserve">                                                                </w:t>
      </w:r>
      <w:r>
        <w:rPr>
          <w:lang w:val="uk-UA" w:eastAsia="uk-UA"/>
        </w:rPr>
        <w:t xml:space="preserve">_______________________      </w:t>
      </w:r>
      <w:r>
        <w:rPr>
          <w:color w:val="000000"/>
          <w:shd w:val="clear" w:color="auto" w:fill="FFFFFF"/>
          <w:lang w:val="uk-UA"/>
        </w:rPr>
        <w:t>О.О. Комаріда</w:t>
      </w:r>
      <w:r>
        <w:rPr>
          <w:lang w:val="ru-RU"/>
        </w:rPr>
        <w:br w:type="page"/>
      </w:r>
    </w:p>
    <w:p w:rsidR="007F0F8F" w:rsidRPr="003F08A7" w:rsidRDefault="007F0F8F">
      <w:pPr>
        <w:ind w:left="142"/>
        <w:rPr>
          <w:lang w:val="ru-RU"/>
        </w:rPr>
      </w:pPr>
    </w:p>
    <w:p w:rsidR="007F0F8F" w:rsidRDefault="002507E1">
      <w:pPr>
        <w:rPr>
          <w:lang w:val="uk-UA"/>
        </w:rPr>
      </w:pPr>
      <w:r>
        <w:rPr>
          <w:lang w:val="uk-UA"/>
        </w:rPr>
        <w:t xml:space="preserve">                                                                                                                                                       Додаток № </w:t>
      </w:r>
      <w:r>
        <w:t>7</w:t>
      </w:r>
    </w:p>
    <w:p w:rsidR="007F0F8F" w:rsidRDefault="002507E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p>
    <w:p w:rsidR="007F0F8F" w:rsidRDefault="00E46934">
      <w:pPr>
        <w:ind w:left="9072"/>
        <w:rPr>
          <w:lang w:val="uk-UA"/>
        </w:rPr>
      </w:pPr>
      <w:r w:rsidRPr="00634F66">
        <w:rPr>
          <w:u w:val="single"/>
          <w:lang w:val="uk-UA"/>
        </w:rPr>
        <w:t>01.09.2020</w:t>
      </w:r>
      <w:r>
        <w:rPr>
          <w:lang w:val="uk-UA"/>
        </w:rPr>
        <w:t xml:space="preserve"> № </w:t>
      </w:r>
      <w:r w:rsidRPr="00634F66">
        <w:rPr>
          <w:u w:val="single"/>
          <w:lang w:val="uk-UA"/>
        </w:rPr>
        <w:t>1997</w:t>
      </w:r>
    </w:p>
    <w:p w:rsidR="007F0F8F" w:rsidRDefault="007F0F8F">
      <w:pPr>
        <w:rPr>
          <w:lang w:val="ru-RU"/>
        </w:rPr>
      </w:pPr>
    </w:p>
    <w:p w:rsidR="007F0F8F" w:rsidRDefault="007F0F8F">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7F0F8F">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F0F8F" w:rsidRDefault="002507E1">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F0F8F" w:rsidRDefault="002507E1">
            <w:pPr>
              <w:jc w:val="both"/>
              <w:rPr>
                <w:rFonts w:cstheme="minorBidi"/>
              </w:rPr>
            </w:pPr>
            <w:r>
              <w:t>Оновлений протокол клінічного випробування М16-046, версія 2.0 від 13 березня 2020 року; Інформація для пацієнта та інформована згода на участь у науковому дослідженні та необов’язковому дослідженні, версія 3.0 для України від 15 червня 2020 року, українською та російською мовами</w:t>
            </w:r>
            <w:r>
              <w:rPr>
                <w:rFonts w:cstheme="minorBidi"/>
              </w:rPr>
              <w:t xml:space="preserve"> </w:t>
            </w:r>
          </w:p>
        </w:tc>
      </w:tr>
      <w:tr w:rsidR="007F0F8F">
        <w:trPr>
          <w:trHeight w:val="1111"/>
        </w:trPr>
        <w:tc>
          <w:tcPr>
            <w:tcW w:w="2841" w:type="dxa"/>
            <w:tcBorders>
              <w:top w:val="single" w:sz="4" w:space="0" w:color="auto"/>
              <w:left w:val="single" w:sz="4" w:space="0" w:color="auto"/>
              <w:bottom w:val="single" w:sz="4" w:space="0" w:color="auto"/>
              <w:right w:val="single" w:sz="4" w:space="0" w:color="auto"/>
            </w:tcBorders>
            <w:hideMark/>
          </w:tcPr>
          <w:p w:rsidR="007F0F8F" w:rsidRPr="003F08A7" w:rsidRDefault="002507E1">
            <w:pPr>
              <w:rPr>
                <w:szCs w:val="24"/>
                <w:lang w:val="ru-RU"/>
              </w:rPr>
            </w:pPr>
            <w:r w:rsidRPr="003F08A7">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7F0F8F" w:rsidRDefault="002507E1">
            <w:pPr>
              <w:jc w:val="both"/>
            </w:pPr>
            <w:r>
              <w:t>№ 2707 від 28.12.2019</w:t>
            </w:r>
          </w:p>
        </w:tc>
      </w:tr>
      <w:tr w:rsidR="007F0F8F" w:rsidRPr="00634F66">
        <w:trPr>
          <w:trHeight w:val="1111"/>
        </w:trPr>
        <w:tc>
          <w:tcPr>
            <w:tcW w:w="2841" w:type="dxa"/>
            <w:tcBorders>
              <w:top w:val="single" w:sz="4" w:space="0" w:color="auto"/>
              <w:left w:val="single" w:sz="4" w:space="0" w:color="auto"/>
              <w:bottom w:val="single" w:sz="4" w:space="0" w:color="auto"/>
              <w:right w:val="single" w:sz="4" w:space="0" w:color="auto"/>
            </w:tcBorders>
            <w:hideMark/>
          </w:tcPr>
          <w:p w:rsidR="007F0F8F" w:rsidRPr="003F08A7" w:rsidRDefault="002507E1">
            <w:pPr>
              <w:rPr>
                <w:szCs w:val="24"/>
                <w:lang w:val="ru-RU"/>
              </w:rPr>
            </w:pPr>
            <w:r w:rsidRPr="003F08A7">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7F0F8F" w:rsidRPr="003F08A7" w:rsidRDefault="002507E1">
            <w:pPr>
              <w:jc w:val="both"/>
              <w:rPr>
                <w:lang w:val="ru-RU"/>
              </w:rPr>
            </w:pPr>
            <w:r w:rsidRPr="003F08A7">
              <w:rPr>
                <w:lang w:val="ru-RU"/>
              </w:rPr>
              <w:t>«Багатоцентрове, рандомізоване, подвійне сліпе дослідження фази 3</w:t>
            </w:r>
            <w:r>
              <w:t>b</w:t>
            </w:r>
            <w:r w:rsidRPr="003F08A7">
              <w:rPr>
                <w:lang w:val="ru-RU"/>
              </w:rPr>
              <w:t xml:space="preserve"> з подвійною імітацією та активним контролем, у якому порівнюється безпека та ефективність Упадацитинібу та Дупілумабу у дорослих пацієнтів з атопічним дерматитом від помірного до важкого ступеня важкості», </w:t>
            </w:r>
            <w:r>
              <w:t>M</w:t>
            </w:r>
            <w:r w:rsidRPr="003F08A7">
              <w:rPr>
                <w:lang w:val="ru-RU"/>
              </w:rPr>
              <w:t>16-046, версія 1.0 від 17 жовтня 2018 року</w:t>
            </w:r>
          </w:p>
        </w:tc>
      </w:tr>
      <w:tr w:rsidR="007F0F8F">
        <w:trPr>
          <w:trHeight w:val="379"/>
        </w:trPr>
        <w:tc>
          <w:tcPr>
            <w:tcW w:w="2841" w:type="dxa"/>
            <w:tcBorders>
              <w:top w:val="single" w:sz="4" w:space="0" w:color="auto"/>
              <w:left w:val="single" w:sz="4" w:space="0" w:color="auto"/>
              <w:bottom w:val="single" w:sz="4" w:space="0" w:color="auto"/>
              <w:right w:val="single" w:sz="4" w:space="0" w:color="auto"/>
            </w:tcBorders>
            <w:hideMark/>
          </w:tcPr>
          <w:p w:rsidR="007F0F8F" w:rsidRDefault="002507E1">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7F0F8F" w:rsidRDefault="002507E1">
            <w:pPr>
              <w:jc w:val="both"/>
            </w:pPr>
            <w:r>
              <w:t>ЕббВі Біофармасьютікалз ГмбХ, Швейцарія</w:t>
            </w:r>
          </w:p>
        </w:tc>
      </w:tr>
      <w:tr w:rsidR="007F0F8F">
        <w:trPr>
          <w:trHeight w:val="353"/>
        </w:trPr>
        <w:tc>
          <w:tcPr>
            <w:tcW w:w="2841" w:type="dxa"/>
            <w:tcBorders>
              <w:top w:val="single" w:sz="4" w:space="0" w:color="auto"/>
              <w:left w:val="single" w:sz="4" w:space="0" w:color="auto"/>
              <w:bottom w:val="single" w:sz="4" w:space="0" w:color="auto"/>
              <w:right w:val="single" w:sz="4" w:space="0" w:color="auto"/>
            </w:tcBorders>
            <w:hideMark/>
          </w:tcPr>
          <w:p w:rsidR="007F0F8F" w:rsidRDefault="002507E1">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7F0F8F" w:rsidRDefault="002507E1">
            <w:pPr>
              <w:jc w:val="both"/>
            </w:pPr>
            <w:r>
              <w:t>«ЕббВі Інк», США / AbbVie Inc., USA</w:t>
            </w:r>
          </w:p>
        </w:tc>
      </w:tr>
      <w:tr w:rsidR="007F0F8F">
        <w:trPr>
          <w:trHeight w:val="732"/>
        </w:trPr>
        <w:tc>
          <w:tcPr>
            <w:tcW w:w="2841" w:type="dxa"/>
            <w:tcBorders>
              <w:top w:val="single" w:sz="4" w:space="0" w:color="auto"/>
              <w:left w:val="single" w:sz="4" w:space="0" w:color="auto"/>
              <w:bottom w:val="single" w:sz="4" w:space="0" w:color="auto"/>
              <w:right w:val="single" w:sz="4" w:space="0" w:color="auto"/>
            </w:tcBorders>
            <w:hideMark/>
          </w:tcPr>
          <w:p w:rsidR="007F0F8F" w:rsidRPr="003F08A7" w:rsidRDefault="002507E1">
            <w:pPr>
              <w:rPr>
                <w:rFonts w:eastAsia="Times New Roman"/>
                <w:color w:val="000000"/>
                <w:szCs w:val="24"/>
                <w:lang w:val="ru-RU" w:eastAsia="uk-UA"/>
              </w:rPr>
            </w:pPr>
            <w:r w:rsidRPr="003F08A7">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7F0F8F" w:rsidRDefault="002507E1">
            <w:pPr>
              <w:jc w:val="both"/>
            </w:pPr>
            <w:r>
              <w:t xml:space="preserve">― </w:t>
            </w:r>
          </w:p>
        </w:tc>
      </w:tr>
    </w:tbl>
    <w:p w:rsidR="007F0F8F" w:rsidRDefault="007F0F8F">
      <w:pPr>
        <w:rPr>
          <w:lang w:val="uk-UA"/>
        </w:rPr>
      </w:pPr>
    </w:p>
    <w:p w:rsidR="007F0F8F" w:rsidRDefault="002507E1">
      <w:pPr>
        <w:rPr>
          <w:szCs w:val="24"/>
          <w:lang w:val="uk-UA"/>
        </w:rPr>
      </w:pPr>
      <w:r>
        <w:rPr>
          <w:color w:val="000000"/>
          <w:shd w:val="clear" w:color="auto" w:fill="FFFFFF"/>
          <w:lang w:val="uk-UA"/>
        </w:rPr>
        <w:t>Генеральний директор Директорату</w:t>
      </w:r>
      <w:r>
        <w:rPr>
          <w:lang w:val="uk-UA"/>
        </w:rPr>
        <w:t xml:space="preserve"> </w:t>
      </w:r>
    </w:p>
    <w:p w:rsidR="007F0F8F" w:rsidRDefault="002507E1">
      <w:pPr>
        <w:rPr>
          <w:lang w:val="ru-RU"/>
        </w:rPr>
      </w:pPr>
      <w:r>
        <w:rPr>
          <w:color w:val="000000"/>
          <w:shd w:val="clear" w:color="auto" w:fill="FFFFFF"/>
          <w:lang w:val="uk-UA"/>
        </w:rPr>
        <w:t>фармацевтичного забезпечення</w:t>
      </w:r>
      <w:r>
        <w:rPr>
          <w:lang w:val="uk-UA"/>
        </w:rPr>
        <w:t> </w:t>
      </w:r>
      <w:r>
        <w:rPr>
          <w:lang w:val="uk-UA" w:eastAsia="ru-RU"/>
        </w:rPr>
        <w:t xml:space="preserve">                                                                </w:t>
      </w:r>
      <w:r>
        <w:rPr>
          <w:lang w:val="uk-UA" w:eastAsia="uk-UA"/>
        </w:rPr>
        <w:t xml:space="preserve">_______________________      </w:t>
      </w:r>
      <w:r>
        <w:rPr>
          <w:color w:val="000000"/>
          <w:shd w:val="clear" w:color="auto" w:fill="FFFFFF"/>
          <w:lang w:val="uk-UA"/>
        </w:rPr>
        <w:t>О.О. Комаріда</w:t>
      </w:r>
      <w:r>
        <w:rPr>
          <w:lang w:val="ru-RU"/>
        </w:rPr>
        <w:br w:type="page"/>
      </w:r>
    </w:p>
    <w:p w:rsidR="007F0F8F" w:rsidRPr="003F08A7" w:rsidRDefault="007F0F8F">
      <w:pPr>
        <w:ind w:left="142"/>
        <w:rPr>
          <w:lang w:val="ru-RU"/>
        </w:rPr>
      </w:pPr>
    </w:p>
    <w:p w:rsidR="007F0F8F" w:rsidRDefault="002507E1">
      <w:pPr>
        <w:rPr>
          <w:lang w:val="uk-UA"/>
        </w:rPr>
      </w:pPr>
      <w:r>
        <w:rPr>
          <w:lang w:val="uk-UA"/>
        </w:rPr>
        <w:t xml:space="preserve">                                                                                                                                                       Додаток № </w:t>
      </w:r>
      <w:r>
        <w:t>8</w:t>
      </w:r>
    </w:p>
    <w:p w:rsidR="007F0F8F" w:rsidRDefault="002507E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p>
    <w:p w:rsidR="007F0F8F" w:rsidRDefault="00E46934">
      <w:pPr>
        <w:ind w:left="9072"/>
        <w:rPr>
          <w:lang w:val="uk-UA"/>
        </w:rPr>
      </w:pPr>
      <w:r w:rsidRPr="00634F66">
        <w:rPr>
          <w:u w:val="single"/>
          <w:lang w:val="uk-UA"/>
        </w:rPr>
        <w:t>01.09.2020</w:t>
      </w:r>
      <w:r>
        <w:rPr>
          <w:lang w:val="uk-UA"/>
        </w:rPr>
        <w:t xml:space="preserve"> № </w:t>
      </w:r>
      <w:r w:rsidRPr="00634F66">
        <w:rPr>
          <w:u w:val="single"/>
          <w:lang w:val="uk-UA"/>
        </w:rPr>
        <w:t>1997</w:t>
      </w:r>
    </w:p>
    <w:p w:rsidR="007F0F8F" w:rsidRDefault="007F0F8F">
      <w:pPr>
        <w:rPr>
          <w:lang w:val="ru-RU"/>
        </w:rPr>
      </w:pPr>
    </w:p>
    <w:p w:rsidR="007F0F8F" w:rsidRDefault="007F0F8F">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7F0F8F">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F0F8F" w:rsidRDefault="002507E1">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F0F8F" w:rsidRDefault="002507E1">
            <w:pPr>
              <w:jc w:val="both"/>
              <w:rPr>
                <w:rFonts w:cstheme="minorBidi"/>
              </w:rPr>
            </w:pPr>
            <w:r>
              <w:t>Додаток 1 від 26 червня 2020 року до Брошури дослідника для RO5333787 (Satralizumab), версія 11 від 20 квітня 2020 року</w:t>
            </w:r>
            <w:r>
              <w:rPr>
                <w:rFonts w:cstheme="minorBidi"/>
              </w:rPr>
              <w:t xml:space="preserve"> </w:t>
            </w:r>
          </w:p>
        </w:tc>
      </w:tr>
      <w:tr w:rsidR="007F0F8F">
        <w:trPr>
          <w:trHeight w:val="1111"/>
        </w:trPr>
        <w:tc>
          <w:tcPr>
            <w:tcW w:w="2841" w:type="dxa"/>
            <w:tcBorders>
              <w:top w:val="single" w:sz="4" w:space="0" w:color="auto"/>
              <w:left w:val="single" w:sz="4" w:space="0" w:color="auto"/>
              <w:bottom w:val="single" w:sz="4" w:space="0" w:color="auto"/>
              <w:right w:val="single" w:sz="4" w:space="0" w:color="auto"/>
            </w:tcBorders>
            <w:hideMark/>
          </w:tcPr>
          <w:p w:rsidR="007F0F8F" w:rsidRPr="003F08A7" w:rsidRDefault="002507E1">
            <w:pPr>
              <w:rPr>
                <w:szCs w:val="24"/>
                <w:lang w:val="ru-RU"/>
              </w:rPr>
            </w:pPr>
            <w:r w:rsidRPr="003F08A7">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7F0F8F" w:rsidRDefault="002507E1">
            <w:pPr>
              <w:jc w:val="both"/>
            </w:pPr>
            <w:r>
              <w:t>№ 545 від 19.05.2017, № 660 від 02.07.2016</w:t>
            </w:r>
          </w:p>
        </w:tc>
      </w:tr>
      <w:tr w:rsidR="007F0F8F" w:rsidRPr="00634F66">
        <w:trPr>
          <w:trHeight w:val="1111"/>
        </w:trPr>
        <w:tc>
          <w:tcPr>
            <w:tcW w:w="2841" w:type="dxa"/>
            <w:tcBorders>
              <w:top w:val="single" w:sz="4" w:space="0" w:color="auto"/>
              <w:left w:val="single" w:sz="4" w:space="0" w:color="auto"/>
              <w:bottom w:val="single" w:sz="4" w:space="0" w:color="auto"/>
              <w:right w:val="single" w:sz="4" w:space="0" w:color="auto"/>
            </w:tcBorders>
            <w:hideMark/>
          </w:tcPr>
          <w:p w:rsidR="007F0F8F" w:rsidRPr="003F08A7" w:rsidRDefault="002507E1">
            <w:pPr>
              <w:rPr>
                <w:szCs w:val="24"/>
                <w:lang w:val="ru-RU"/>
              </w:rPr>
            </w:pPr>
            <w:r w:rsidRPr="003F08A7">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6F33D0" w:rsidRDefault="002507E1">
            <w:pPr>
              <w:jc w:val="both"/>
              <w:rPr>
                <w:lang w:val="ru-RU"/>
              </w:rPr>
            </w:pPr>
            <w:r w:rsidRPr="003F08A7">
              <w:rPr>
                <w:lang w:val="ru-RU"/>
              </w:rPr>
              <w:t>«Багатоцентрове рандомізоване подвійне сліпе плацебо-контрольоване дослідження 3 фази для оцінки ефективності та безпечності препарату САТРАЛІЗУМАБ (</w:t>
            </w:r>
            <w:r>
              <w:t>SA</w:t>
            </w:r>
            <w:r w:rsidRPr="003F08A7">
              <w:rPr>
                <w:lang w:val="ru-RU"/>
              </w:rPr>
              <w:t xml:space="preserve">237) в якості монотерапії у пацієнтів з оптиконевромієлітом (ОНМ) та з хворобами спектру оптиконевромієліту (ХСОНМ)», </w:t>
            </w:r>
            <w:r>
              <w:t>BN</w:t>
            </w:r>
            <w:r w:rsidRPr="003F08A7">
              <w:rPr>
                <w:lang w:val="ru-RU"/>
              </w:rPr>
              <w:t>40900 (</w:t>
            </w:r>
            <w:r>
              <w:t>SA</w:t>
            </w:r>
            <w:r w:rsidRPr="003F08A7">
              <w:rPr>
                <w:lang w:val="ru-RU"/>
              </w:rPr>
              <w:t>-309</w:t>
            </w:r>
            <w:r>
              <w:t>JG</w:t>
            </w:r>
            <w:r w:rsidRPr="003F08A7">
              <w:rPr>
                <w:lang w:val="ru-RU"/>
              </w:rPr>
              <w:t xml:space="preserve">), версія 10 від 03 квітня 2020 року; </w:t>
            </w:r>
          </w:p>
          <w:p w:rsidR="007F0F8F" w:rsidRPr="003F08A7" w:rsidRDefault="006F33D0">
            <w:pPr>
              <w:jc w:val="both"/>
              <w:rPr>
                <w:lang w:val="ru-RU"/>
              </w:rPr>
            </w:pPr>
            <w:r>
              <w:rPr>
                <w:lang w:val="ru-RU"/>
              </w:rPr>
              <w:t>«</w:t>
            </w:r>
            <w:r w:rsidR="002507E1" w:rsidRPr="003F08A7">
              <w:rPr>
                <w:lang w:val="ru-RU"/>
              </w:rPr>
              <w:t>Багатоцентрове рандомізоване подвійне сліпе плацебо-контрольоване дослідження 3 фази для оцінки ефективності та безпечності препарату сатралізумаб (</w:t>
            </w:r>
            <w:r w:rsidR="002507E1">
              <w:t>SA</w:t>
            </w:r>
            <w:r w:rsidR="002507E1" w:rsidRPr="003F08A7">
              <w:rPr>
                <w:lang w:val="ru-RU"/>
              </w:rPr>
              <w:t>237) як доповнення до основного лікування у пацієнтів з оптиконевромієлітом (ОНМ) та з хворобами спектру оптиконевромієліту (ХСОНМ)</w:t>
            </w:r>
            <w:r>
              <w:rPr>
                <w:lang w:val="ru-RU"/>
              </w:rPr>
              <w:t>»</w:t>
            </w:r>
            <w:r w:rsidR="002507E1" w:rsidRPr="003F08A7">
              <w:rPr>
                <w:lang w:val="ru-RU"/>
              </w:rPr>
              <w:t xml:space="preserve">, </w:t>
            </w:r>
            <w:r w:rsidR="002507E1">
              <w:t>BN</w:t>
            </w:r>
            <w:r w:rsidR="002507E1" w:rsidRPr="003F08A7">
              <w:rPr>
                <w:lang w:val="ru-RU"/>
              </w:rPr>
              <w:t>40898 (</w:t>
            </w:r>
            <w:r w:rsidR="002507E1">
              <w:t>SA</w:t>
            </w:r>
            <w:r w:rsidR="002507E1" w:rsidRPr="003F08A7">
              <w:rPr>
                <w:lang w:val="ru-RU"/>
              </w:rPr>
              <w:t>-307</w:t>
            </w:r>
            <w:r w:rsidR="002507E1">
              <w:t>JG</w:t>
            </w:r>
            <w:r w:rsidR="002507E1" w:rsidRPr="003F08A7">
              <w:rPr>
                <w:lang w:val="ru-RU"/>
              </w:rPr>
              <w:t>), версія 11 від 10 квітня 2020 року</w:t>
            </w:r>
          </w:p>
        </w:tc>
      </w:tr>
      <w:tr w:rsidR="007F0F8F">
        <w:trPr>
          <w:trHeight w:val="379"/>
        </w:trPr>
        <w:tc>
          <w:tcPr>
            <w:tcW w:w="2841" w:type="dxa"/>
            <w:tcBorders>
              <w:top w:val="single" w:sz="4" w:space="0" w:color="auto"/>
              <w:left w:val="single" w:sz="4" w:space="0" w:color="auto"/>
              <w:bottom w:val="single" w:sz="4" w:space="0" w:color="auto"/>
              <w:right w:val="single" w:sz="4" w:space="0" w:color="auto"/>
            </w:tcBorders>
            <w:hideMark/>
          </w:tcPr>
          <w:p w:rsidR="007F0F8F" w:rsidRDefault="002507E1">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7F0F8F" w:rsidRDefault="002507E1">
            <w:pPr>
              <w:jc w:val="both"/>
            </w:pPr>
            <w:r>
              <w:t>ТОВ «ПАРЕКСЕЛ Україна»</w:t>
            </w:r>
          </w:p>
        </w:tc>
      </w:tr>
      <w:tr w:rsidR="007F0F8F" w:rsidRPr="00634F66">
        <w:trPr>
          <w:trHeight w:val="353"/>
        </w:trPr>
        <w:tc>
          <w:tcPr>
            <w:tcW w:w="2841" w:type="dxa"/>
            <w:tcBorders>
              <w:top w:val="single" w:sz="4" w:space="0" w:color="auto"/>
              <w:left w:val="single" w:sz="4" w:space="0" w:color="auto"/>
              <w:bottom w:val="single" w:sz="4" w:space="0" w:color="auto"/>
              <w:right w:val="single" w:sz="4" w:space="0" w:color="auto"/>
            </w:tcBorders>
            <w:hideMark/>
          </w:tcPr>
          <w:p w:rsidR="007F0F8F" w:rsidRDefault="002507E1">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7F0F8F" w:rsidRPr="003F08A7" w:rsidRDefault="002507E1">
            <w:pPr>
              <w:jc w:val="both"/>
              <w:rPr>
                <w:lang w:val="ru-RU"/>
              </w:rPr>
            </w:pPr>
            <w:r w:rsidRPr="003F08A7">
              <w:rPr>
                <w:lang w:val="ru-RU"/>
              </w:rPr>
              <w:t>Ф.Хоффманн-Ля Рош Лтд, Швейцарія</w:t>
            </w:r>
          </w:p>
        </w:tc>
      </w:tr>
      <w:tr w:rsidR="007F0F8F">
        <w:trPr>
          <w:trHeight w:val="732"/>
        </w:trPr>
        <w:tc>
          <w:tcPr>
            <w:tcW w:w="2841" w:type="dxa"/>
            <w:tcBorders>
              <w:top w:val="single" w:sz="4" w:space="0" w:color="auto"/>
              <w:left w:val="single" w:sz="4" w:space="0" w:color="auto"/>
              <w:bottom w:val="single" w:sz="4" w:space="0" w:color="auto"/>
              <w:right w:val="single" w:sz="4" w:space="0" w:color="auto"/>
            </w:tcBorders>
            <w:hideMark/>
          </w:tcPr>
          <w:p w:rsidR="007F0F8F" w:rsidRPr="003F08A7" w:rsidRDefault="002507E1">
            <w:pPr>
              <w:rPr>
                <w:rFonts w:eastAsia="Times New Roman"/>
                <w:color w:val="000000"/>
                <w:szCs w:val="24"/>
                <w:lang w:val="ru-RU" w:eastAsia="uk-UA"/>
              </w:rPr>
            </w:pPr>
            <w:r w:rsidRPr="003F08A7">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7F0F8F" w:rsidRDefault="002507E1">
            <w:pPr>
              <w:jc w:val="both"/>
            </w:pPr>
            <w:r>
              <w:t xml:space="preserve">― </w:t>
            </w:r>
          </w:p>
        </w:tc>
      </w:tr>
    </w:tbl>
    <w:p w:rsidR="007F0F8F" w:rsidRDefault="007F0F8F">
      <w:pPr>
        <w:rPr>
          <w:lang w:val="uk-UA"/>
        </w:rPr>
      </w:pPr>
    </w:p>
    <w:p w:rsidR="007F0F8F" w:rsidRDefault="002507E1">
      <w:pPr>
        <w:rPr>
          <w:szCs w:val="24"/>
          <w:lang w:val="uk-UA"/>
        </w:rPr>
      </w:pPr>
      <w:r>
        <w:rPr>
          <w:color w:val="000000"/>
          <w:shd w:val="clear" w:color="auto" w:fill="FFFFFF"/>
          <w:lang w:val="uk-UA"/>
        </w:rPr>
        <w:t>Генеральний директор Директорату</w:t>
      </w:r>
      <w:r>
        <w:rPr>
          <w:lang w:val="uk-UA"/>
        </w:rPr>
        <w:t xml:space="preserve"> </w:t>
      </w:r>
    </w:p>
    <w:p w:rsidR="007F0F8F" w:rsidRDefault="002507E1">
      <w:pPr>
        <w:rPr>
          <w:lang w:val="ru-RU"/>
        </w:rPr>
      </w:pPr>
      <w:r>
        <w:rPr>
          <w:color w:val="000000"/>
          <w:shd w:val="clear" w:color="auto" w:fill="FFFFFF"/>
          <w:lang w:val="uk-UA"/>
        </w:rPr>
        <w:t>фармацевтичного забезпечення</w:t>
      </w:r>
      <w:r>
        <w:rPr>
          <w:lang w:val="uk-UA"/>
        </w:rPr>
        <w:t> </w:t>
      </w:r>
      <w:r>
        <w:rPr>
          <w:lang w:val="uk-UA" w:eastAsia="ru-RU"/>
        </w:rPr>
        <w:t xml:space="preserve">                                                                </w:t>
      </w:r>
      <w:r>
        <w:rPr>
          <w:lang w:val="uk-UA" w:eastAsia="uk-UA"/>
        </w:rPr>
        <w:t xml:space="preserve">_______________________      </w:t>
      </w:r>
      <w:r>
        <w:rPr>
          <w:color w:val="000000"/>
          <w:shd w:val="clear" w:color="auto" w:fill="FFFFFF"/>
          <w:lang w:val="uk-UA"/>
        </w:rPr>
        <w:t>О.О. Комаріда</w:t>
      </w:r>
      <w:r>
        <w:rPr>
          <w:lang w:val="ru-RU"/>
        </w:rPr>
        <w:br w:type="page"/>
      </w:r>
    </w:p>
    <w:p w:rsidR="007F0F8F" w:rsidRPr="003F08A7" w:rsidRDefault="007F0F8F">
      <w:pPr>
        <w:ind w:left="142"/>
        <w:rPr>
          <w:lang w:val="ru-RU"/>
        </w:rPr>
      </w:pPr>
    </w:p>
    <w:p w:rsidR="007F0F8F" w:rsidRDefault="002507E1">
      <w:pPr>
        <w:rPr>
          <w:lang w:val="uk-UA"/>
        </w:rPr>
      </w:pPr>
      <w:r>
        <w:rPr>
          <w:lang w:val="uk-UA"/>
        </w:rPr>
        <w:t xml:space="preserve">                                                                                                                                                       Додаток № </w:t>
      </w:r>
      <w:r>
        <w:t>9</w:t>
      </w:r>
    </w:p>
    <w:p w:rsidR="007F0F8F" w:rsidRDefault="002507E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p>
    <w:p w:rsidR="007F0F8F" w:rsidRDefault="00E46934">
      <w:pPr>
        <w:ind w:left="9072"/>
        <w:rPr>
          <w:lang w:val="uk-UA"/>
        </w:rPr>
      </w:pPr>
      <w:r w:rsidRPr="00634F66">
        <w:rPr>
          <w:u w:val="single"/>
          <w:lang w:val="uk-UA"/>
        </w:rPr>
        <w:t>01.09.2020</w:t>
      </w:r>
      <w:r>
        <w:rPr>
          <w:lang w:val="uk-UA"/>
        </w:rPr>
        <w:t xml:space="preserve"> № </w:t>
      </w:r>
      <w:r w:rsidRPr="00634F66">
        <w:rPr>
          <w:u w:val="single"/>
          <w:lang w:val="uk-UA"/>
        </w:rPr>
        <w:t>1997</w:t>
      </w:r>
    </w:p>
    <w:p w:rsidR="007F0F8F" w:rsidRDefault="007F0F8F">
      <w:pPr>
        <w:rPr>
          <w:lang w:val="ru-RU"/>
        </w:rPr>
      </w:pPr>
    </w:p>
    <w:p w:rsidR="007F0F8F" w:rsidRDefault="007F0F8F">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7F0F8F" w:rsidRPr="00634F66">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F0F8F" w:rsidRDefault="002507E1">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F0F8F" w:rsidRPr="003F08A7" w:rsidRDefault="002507E1">
            <w:pPr>
              <w:jc w:val="both"/>
              <w:rPr>
                <w:rFonts w:cstheme="minorBidi"/>
                <w:lang w:val="ru-RU"/>
              </w:rPr>
            </w:pPr>
            <w:r w:rsidRPr="003F08A7">
              <w:rPr>
                <w:lang w:val="ru-RU"/>
              </w:rPr>
              <w:t>Оновлена Брошура дослідника (</w:t>
            </w:r>
            <w:r>
              <w:t>Lu</w:t>
            </w:r>
            <w:r w:rsidRPr="003F08A7">
              <w:rPr>
                <w:lang w:val="ru-RU"/>
              </w:rPr>
              <w:t xml:space="preserve"> </w:t>
            </w:r>
            <w:r>
              <w:t>AF</w:t>
            </w:r>
            <w:r w:rsidRPr="003F08A7">
              <w:rPr>
                <w:lang w:val="ru-RU"/>
              </w:rPr>
              <w:t>11167) версія 8 від 11 червня 2020 року, англійською мовою</w:t>
            </w:r>
            <w:r w:rsidRPr="003F08A7">
              <w:rPr>
                <w:rFonts w:cstheme="minorBidi"/>
                <w:lang w:val="ru-RU"/>
              </w:rPr>
              <w:t xml:space="preserve"> </w:t>
            </w:r>
          </w:p>
        </w:tc>
      </w:tr>
      <w:tr w:rsidR="007F0F8F">
        <w:trPr>
          <w:trHeight w:val="1111"/>
        </w:trPr>
        <w:tc>
          <w:tcPr>
            <w:tcW w:w="2841" w:type="dxa"/>
            <w:tcBorders>
              <w:top w:val="single" w:sz="4" w:space="0" w:color="auto"/>
              <w:left w:val="single" w:sz="4" w:space="0" w:color="auto"/>
              <w:bottom w:val="single" w:sz="4" w:space="0" w:color="auto"/>
              <w:right w:val="single" w:sz="4" w:space="0" w:color="auto"/>
            </w:tcBorders>
            <w:hideMark/>
          </w:tcPr>
          <w:p w:rsidR="007F0F8F" w:rsidRPr="003F08A7" w:rsidRDefault="002507E1">
            <w:pPr>
              <w:rPr>
                <w:szCs w:val="24"/>
                <w:lang w:val="ru-RU"/>
              </w:rPr>
            </w:pPr>
            <w:r w:rsidRPr="003F08A7">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7F0F8F" w:rsidRDefault="002507E1">
            <w:pPr>
              <w:jc w:val="both"/>
            </w:pPr>
            <w:r>
              <w:t>№ 1265 від 05.06.2019</w:t>
            </w:r>
          </w:p>
        </w:tc>
      </w:tr>
      <w:tr w:rsidR="007F0F8F" w:rsidRPr="00634F66">
        <w:trPr>
          <w:trHeight w:val="1111"/>
        </w:trPr>
        <w:tc>
          <w:tcPr>
            <w:tcW w:w="2841" w:type="dxa"/>
            <w:tcBorders>
              <w:top w:val="single" w:sz="4" w:space="0" w:color="auto"/>
              <w:left w:val="single" w:sz="4" w:space="0" w:color="auto"/>
              <w:bottom w:val="single" w:sz="4" w:space="0" w:color="auto"/>
              <w:right w:val="single" w:sz="4" w:space="0" w:color="auto"/>
            </w:tcBorders>
            <w:hideMark/>
          </w:tcPr>
          <w:p w:rsidR="007F0F8F" w:rsidRPr="003F08A7" w:rsidRDefault="002507E1">
            <w:pPr>
              <w:rPr>
                <w:szCs w:val="24"/>
                <w:lang w:val="ru-RU"/>
              </w:rPr>
            </w:pPr>
            <w:r w:rsidRPr="003F08A7">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7F0F8F" w:rsidRPr="003F08A7" w:rsidRDefault="002507E1">
            <w:pPr>
              <w:jc w:val="both"/>
              <w:rPr>
                <w:lang w:val="ru-RU"/>
              </w:rPr>
            </w:pPr>
            <w:r w:rsidRPr="003F08A7">
              <w:rPr>
                <w:lang w:val="ru-RU"/>
              </w:rPr>
              <w:t xml:space="preserve">«Інтервенційне, рандомізоване, подвійне сліпе, плацебо-контрольоване дослідження у паралельних групах з гнучко-фіксованим режимом дозування препарату </w:t>
            </w:r>
            <w:r>
              <w:t>Lu</w:t>
            </w:r>
            <w:r w:rsidRPr="003F08A7">
              <w:rPr>
                <w:lang w:val="ru-RU"/>
              </w:rPr>
              <w:t xml:space="preserve"> </w:t>
            </w:r>
            <w:r>
              <w:t>AF</w:t>
            </w:r>
            <w:r w:rsidRPr="003F08A7">
              <w:rPr>
                <w:lang w:val="ru-RU"/>
              </w:rPr>
              <w:t>11167 для лікування пацієнтів із стійкою вираженою симптоматикою шизофренії», 17972</w:t>
            </w:r>
            <w:r>
              <w:t>A</w:t>
            </w:r>
            <w:r w:rsidRPr="003F08A7">
              <w:rPr>
                <w:lang w:val="ru-RU"/>
              </w:rPr>
              <w:t>, версія</w:t>
            </w:r>
            <w:r w:rsidR="006F33D0">
              <w:rPr>
                <w:lang w:val="ru-RU"/>
              </w:rPr>
              <w:t xml:space="preserve"> </w:t>
            </w:r>
            <w:r w:rsidRPr="003F08A7">
              <w:rPr>
                <w:lang w:val="ru-RU"/>
              </w:rPr>
              <w:t>4.0 (з поправкою до протоколу 3) від 11 травня 2020 року</w:t>
            </w:r>
          </w:p>
        </w:tc>
      </w:tr>
      <w:tr w:rsidR="007F0F8F" w:rsidRPr="00634F66">
        <w:trPr>
          <w:trHeight w:val="379"/>
        </w:trPr>
        <w:tc>
          <w:tcPr>
            <w:tcW w:w="2841" w:type="dxa"/>
            <w:tcBorders>
              <w:top w:val="single" w:sz="4" w:space="0" w:color="auto"/>
              <w:left w:val="single" w:sz="4" w:space="0" w:color="auto"/>
              <w:bottom w:val="single" w:sz="4" w:space="0" w:color="auto"/>
              <w:right w:val="single" w:sz="4" w:space="0" w:color="auto"/>
            </w:tcBorders>
            <w:hideMark/>
          </w:tcPr>
          <w:p w:rsidR="007F0F8F" w:rsidRDefault="002507E1">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7F0F8F" w:rsidRPr="003F08A7" w:rsidRDefault="002507E1">
            <w:pPr>
              <w:jc w:val="both"/>
              <w:rPr>
                <w:lang w:val="ru-RU"/>
              </w:rPr>
            </w:pPr>
            <w:r w:rsidRPr="003F08A7">
              <w:rPr>
                <w:lang w:val="ru-RU"/>
              </w:rPr>
              <w:t>ТОВ «Клінічні дослідження Айкон», Україна</w:t>
            </w:r>
          </w:p>
        </w:tc>
      </w:tr>
      <w:tr w:rsidR="007F0F8F">
        <w:trPr>
          <w:trHeight w:val="353"/>
        </w:trPr>
        <w:tc>
          <w:tcPr>
            <w:tcW w:w="2841" w:type="dxa"/>
            <w:tcBorders>
              <w:top w:val="single" w:sz="4" w:space="0" w:color="auto"/>
              <w:left w:val="single" w:sz="4" w:space="0" w:color="auto"/>
              <w:bottom w:val="single" w:sz="4" w:space="0" w:color="auto"/>
              <w:right w:val="single" w:sz="4" w:space="0" w:color="auto"/>
            </w:tcBorders>
            <w:hideMark/>
          </w:tcPr>
          <w:p w:rsidR="007F0F8F" w:rsidRDefault="002507E1">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7F0F8F" w:rsidRDefault="002507E1">
            <w:pPr>
              <w:jc w:val="both"/>
            </w:pPr>
            <w:r>
              <w:t>Х. Лундбек А/С (H. Lundbeck A/S), Данія</w:t>
            </w:r>
          </w:p>
        </w:tc>
      </w:tr>
      <w:tr w:rsidR="007F0F8F">
        <w:trPr>
          <w:trHeight w:val="732"/>
        </w:trPr>
        <w:tc>
          <w:tcPr>
            <w:tcW w:w="2841" w:type="dxa"/>
            <w:tcBorders>
              <w:top w:val="single" w:sz="4" w:space="0" w:color="auto"/>
              <w:left w:val="single" w:sz="4" w:space="0" w:color="auto"/>
              <w:bottom w:val="single" w:sz="4" w:space="0" w:color="auto"/>
              <w:right w:val="single" w:sz="4" w:space="0" w:color="auto"/>
            </w:tcBorders>
            <w:hideMark/>
          </w:tcPr>
          <w:p w:rsidR="007F0F8F" w:rsidRPr="003F08A7" w:rsidRDefault="002507E1">
            <w:pPr>
              <w:rPr>
                <w:rFonts w:eastAsia="Times New Roman"/>
                <w:color w:val="000000"/>
                <w:szCs w:val="24"/>
                <w:lang w:val="ru-RU" w:eastAsia="uk-UA"/>
              </w:rPr>
            </w:pPr>
            <w:r w:rsidRPr="003F08A7">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7F0F8F" w:rsidRDefault="002507E1">
            <w:pPr>
              <w:jc w:val="both"/>
            </w:pPr>
            <w:r>
              <w:t xml:space="preserve">― </w:t>
            </w:r>
          </w:p>
        </w:tc>
      </w:tr>
    </w:tbl>
    <w:p w:rsidR="007F0F8F" w:rsidRDefault="007F0F8F">
      <w:pPr>
        <w:rPr>
          <w:lang w:val="uk-UA"/>
        </w:rPr>
      </w:pPr>
    </w:p>
    <w:p w:rsidR="007F0F8F" w:rsidRDefault="002507E1">
      <w:pPr>
        <w:rPr>
          <w:szCs w:val="24"/>
          <w:lang w:val="uk-UA"/>
        </w:rPr>
      </w:pPr>
      <w:r>
        <w:rPr>
          <w:color w:val="000000"/>
          <w:shd w:val="clear" w:color="auto" w:fill="FFFFFF"/>
          <w:lang w:val="uk-UA"/>
        </w:rPr>
        <w:t>Генеральний директор Директорату</w:t>
      </w:r>
      <w:r>
        <w:rPr>
          <w:lang w:val="uk-UA"/>
        </w:rPr>
        <w:t xml:space="preserve"> </w:t>
      </w:r>
    </w:p>
    <w:p w:rsidR="007F0F8F" w:rsidRDefault="002507E1">
      <w:pPr>
        <w:rPr>
          <w:lang w:val="ru-RU"/>
        </w:rPr>
      </w:pPr>
      <w:r>
        <w:rPr>
          <w:color w:val="000000"/>
          <w:shd w:val="clear" w:color="auto" w:fill="FFFFFF"/>
          <w:lang w:val="uk-UA"/>
        </w:rPr>
        <w:t>фармацевтичного забезпечення</w:t>
      </w:r>
      <w:r>
        <w:rPr>
          <w:lang w:val="uk-UA"/>
        </w:rPr>
        <w:t> </w:t>
      </w:r>
      <w:r>
        <w:rPr>
          <w:lang w:val="uk-UA" w:eastAsia="ru-RU"/>
        </w:rPr>
        <w:t xml:space="preserve">                                                                </w:t>
      </w:r>
      <w:r>
        <w:rPr>
          <w:lang w:val="uk-UA" w:eastAsia="uk-UA"/>
        </w:rPr>
        <w:t xml:space="preserve">_______________________      </w:t>
      </w:r>
      <w:r>
        <w:rPr>
          <w:color w:val="000000"/>
          <w:shd w:val="clear" w:color="auto" w:fill="FFFFFF"/>
          <w:lang w:val="uk-UA"/>
        </w:rPr>
        <w:t>О.О. Комаріда</w:t>
      </w:r>
      <w:r>
        <w:rPr>
          <w:lang w:val="ru-RU"/>
        </w:rPr>
        <w:br w:type="page"/>
      </w:r>
    </w:p>
    <w:p w:rsidR="007F0F8F" w:rsidRPr="003F08A7" w:rsidRDefault="007F0F8F">
      <w:pPr>
        <w:ind w:left="142"/>
        <w:rPr>
          <w:lang w:val="ru-RU"/>
        </w:rPr>
      </w:pPr>
    </w:p>
    <w:p w:rsidR="007F0F8F" w:rsidRDefault="002507E1">
      <w:pPr>
        <w:rPr>
          <w:lang w:val="uk-UA"/>
        </w:rPr>
      </w:pPr>
      <w:r>
        <w:rPr>
          <w:lang w:val="uk-UA"/>
        </w:rPr>
        <w:t xml:space="preserve">                                                                                                                                                       Додаток № </w:t>
      </w:r>
      <w:r>
        <w:t>10</w:t>
      </w:r>
    </w:p>
    <w:p w:rsidR="007F0F8F" w:rsidRDefault="002507E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p>
    <w:p w:rsidR="007F0F8F" w:rsidRDefault="00E46934">
      <w:pPr>
        <w:ind w:left="9072"/>
        <w:rPr>
          <w:lang w:val="uk-UA"/>
        </w:rPr>
      </w:pPr>
      <w:r w:rsidRPr="00634F66">
        <w:rPr>
          <w:u w:val="single"/>
          <w:lang w:val="uk-UA"/>
        </w:rPr>
        <w:t>01.09.2020</w:t>
      </w:r>
      <w:r>
        <w:rPr>
          <w:lang w:val="uk-UA"/>
        </w:rPr>
        <w:t xml:space="preserve"> № </w:t>
      </w:r>
      <w:r w:rsidRPr="00634F66">
        <w:rPr>
          <w:u w:val="single"/>
          <w:lang w:val="uk-UA"/>
        </w:rPr>
        <w:t>1997</w:t>
      </w:r>
    </w:p>
    <w:p w:rsidR="007F0F8F" w:rsidRDefault="007F0F8F">
      <w:pPr>
        <w:rPr>
          <w:lang w:val="ru-RU"/>
        </w:rPr>
      </w:pPr>
    </w:p>
    <w:p w:rsidR="007F0F8F" w:rsidRDefault="007F0F8F">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7F0F8F">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F0F8F" w:rsidRDefault="002507E1">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F0F8F" w:rsidRDefault="002507E1">
            <w:pPr>
              <w:jc w:val="both"/>
              <w:rPr>
                <w:rFonts w:cstheme="minorBidi"/>
              </w:rPr>
            </w:pPr>
            <w:r>
              <w:t>Оновлений протокол клінічного дослідження AC220-A-U302, версія 5.0 від 07 квітня 2020 року; Стандартна форма інформованої згоди для України англійською мовою, версія 9.0 від 07 липня 2020 р.; Стандартна форма інформованої згоди для України англійською мовою, версія 9.0 від 07 липня 2020 р., перекладено на українську мову для України 09 липня 2020 р.; Стандартна форма інформованої згоди для України англійською мовою, версія 9.0 від 07 липня 2020 р., перекладено на російську мову для України 09 липня 2020 р.</w:t>
            </w:r>
          </w:p>
        </w:tc>
      </w:tr>
      <w:tr w:rsidR="007F0F8F">
        <w:trPr>
          <w:trHeight w:val="1111"/>
        </w:trPr>
        <w:tc>
          <w:tcPr>
            <w:tcW w:w="2841" w:type="dxa"/>
            <w:tcBorders>
              <w:top w:val="single" w:sz="4" w:space="0" w:color="auto"/>
              <w:left w:val="single" w:sz="4" w:space="0" w:color="auto"/>
              <w:bottom w:val="single" w:sz="4" w:space="0" w:color="auto"/>
              <w:right w:val="single" w:sz="4" w:space="0" w:color="auto"/>
            </w:tcBorders>
            <w:hideMark/>
          </w:tcPr>
          <w:p w:rsidR="007F0F8F" w:rsidRPr="003F08A7" w:rsidRDefault="002507E1">
            <w:pPr>
              <w:rPr>
                <w:szCs w:val="24"/>
                <w:lang w:val="ru-RU"/>
              </w:rPr>
            </w:pPr>
            <w:r w:rsidRPr="003F08A7">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7F0F8F" w:rsidRDefault="002507E1">
            <w:pPr>
              <w:jc w:val="both"/>
            </w:pPr>
            <w:r>
              <w:t>№ 423 від 12.04.2017</w:t>
            </w:r>
          </w:p>
        </w:tc>
      </w:tr>
      <w:tr w:rsidR="007F0F8F">
        <w:trPr>
          <w:trHeight w:val="1111"/>
        </w:trPr>
        <w:tc>
          <w:tcPr>
            <w:tcW w:w="2841" w:type="dxa"/>
            <w:tcBorders>
              <w:top w:val="single" w:sz="4" w:space="0" w:color="auto"/>
              <w:left w:val="single" w:sz="4" w:space="0" w:color="auto"/>
              <w:bottom w:val="single" w:sz="4" w:space="0" w:color="auto"/>
              <w:right w:val="single" w:sz="4" w:space="0" w:color="auto"/>
            </w:tcBorders>
            <w:hideMark/>
          </w:tcPr>
          <w:p w:rsidR="007F0F8F" w:rsidRPr="003F08A7" w:rsidRDefault="002507E1">
            <w:pPr>
              <w:rPr>
                <w:szCs w:val="24"/>
                <w:lang w:val="ru-RU"/>
              </w:rPr>
            </w:pPr>
            <w:r w:rsidRPr="003F08A7">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7F0F8F" w:rsidRDefault="002507E1">
            <w:pPr>
              <w:jc w:val="both"/>
            </w:pPr>
            <w:r w:rsidRPr="003F08A7">
              <w:rPr>
                <w:lang w:val="ru-RU"/>
              </w:rPr>
              <w:t xml:space="preserve">Подвійне сліпе, плацебо-контрольоване дослідження фази 3 для вивчення застосування квизартинібу у поєднанні з індукційною і консолідаційною хіміотерапією, а також у вигляді продовження терапії у пацієнтів віком від 18 до 75 років із вперше виявленим </w:t>
            </w:r>
            <w:r>
              <w:t>FLT</w:t>
            </w:r>
            <w:r w:rsidRPr="003F08A7">
              <w:rPr>
                <w:lang w:val="ru-RU"/>
              </w:rPr>
              <w:t>3-</w:t>
            </w:r>
            <w:r>
              <w:t>ITD</w:t>
            </w:r>
            <w:r w:rsidRPr="003F08A7">
              <w:rPr>
                <w:lang w:val="ru-RU"/>
              </w:rPr>
              <w:t xml:space="preserve">-позитивною гострою мієлоїдною лейкемією </w:t>
            </w:r>
            <w:r>
              <w:t>(QuANTUM First), AC220-А-U302, версія 4.0 від 26 червня 2019 р.</w:t>
            </w:r>
          </w:p>
        </w:tc>
      </w:tr>
      <w:tr w:rsidR="007F0F8F" w:rsidRPr="00634F66">
        <w:trPr>
          <w:trHeight w:val="379"/>
        </w:trPr>
        <w:tc>
          <w:tcPr>
            <w:tcW w:w="2841" w:type="dxa"/>
            <w:tcBorders>
              <w:top w:val="single" w:sz="4" w:space="0" w:color="auto"/>
              <w:left w:val="single" w:sz="4" w:space="0" w:color="auto"/>
              <w:bottom w:val="single" w:sz="4" w:space="0" w:color="auto"/>
              <w:right w:val="single" w:sz="4" w:space="0" w:color="auto"/>
            </w:tcBorders>
            <w:hideMark/>
          </w:tcPr>
          <w:p w:rsidR="007F0F8F" w:rsidRDefault="002507E1">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7F0F8F" w:rsidRPr="003F08A7" w:rsidRDefault="002507E1">
            <w:pPr>
              <w:jc w:val="both"/>
              <w:rPr>
                <w:lang w:val="ru-RU"/>
              </w:rPr>
            </w:pPr>
            <w:r w:rsidRPr="003F08A7">
              <w:rPr>
                <w:lang w:val="ru-RU"/>
              </w:rPr>
              <w:t>ТОВ «КОВАНС КЛІНІКАЛ ДЕВЕЛОПМЕНТ УКРАЇНА»</w:t>
            </w:r>
          </w:p>
        </w:tc>
      </w:tr>
      <w:tr w:rsidR="007F0F8F">
        <w:trPr>
          <w:trHeight w:val="353"/>
        </w:trPr>
        <w:tc>
          <w:tcPr>
            <w:tcW w:w="2841" w:type="dxa"/>
            <w:tcBorders>
              <w:top w:val="single" w:sz="4" w:space="0" w:color="auto"/>
              <w:left w:val="single" w:sz="4" w:space="0" w:color="auto"/>
              <w:bottom w:val="single" w:sz="4" w:space="0" w:color="auto"/>
              <w:right w:val="single" w:sz="4" w:space="0" w:color="auto"/>
            </w:tcBorders>
            <w:hideMark/>
          </w:tcPr>
          <w:p w:rsidR="007F0F8F" w:rsidRDefault="002507E1">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7F0F8F" w:rsidRDefault="002507E1">
            <w:pPr>
              <w:jc w:val="both"/>
            </w:pPr>
            <w:r>
              <w:t>Дайічі Санкіо, Інк., [Daiichi Sankyo, Inc.], Сполучені Штати Америки</w:t>
            </w:r>
          </w:p>
        </w:tc>
      </w:tr>
      <w:tr w:rsidR="007F0F8F">
        <w:trPr>
          <w:trHeight w:val="732"/>
        </w:trPr>
        <w:tc>
          <w:tcPr>
            <w:tcW w:w="2841" w:type="dxa"/>
            <w:tcBorders>
              <w:top w:val="single" w:sz="4" w:space="0" w:color="auto"/>
              <w:left w:val="single" w:sz="4" w:space="0" w:color="auto"/>
              <w:bottom w:val="single" w:sz="4" w:space="0" w:color="auto"/>
              <w:right w:val="single" w:sz="4" w:space="0" w:color="auto"/>
            </w:tcBorders>
            <w:hideMark/>
          </w:tcPr>
          <w:p w:rsidR="007F0F8F" w:rsidRPr="003F08A7" w:rsidRDefault="002507E1">
            <w:pPr>
              <w:rPr>
                <w:rFonts w:eastAsia="Times New Roman"/>
                <w:color w:val="000000"/>
                <w:szCs w:val="24"/>
                <w:lang w:val="ru-RU" w:eastAsia="uk-UA"/>
              </w:rPr>
            </w:pPr>
            <w:r w:rsidRPr="003F08A7">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7F0F8F" w:rsidRDefault="002507E1">
            <w:pPr>
              <w:jc w:val="both"/>
            </w:pPr>
            <w:r>
              <w:t xml:space="preserve">― </w:t>
            </w:r>
          </w:p>
        </w:tc>
      </w:tr>
    </w:tbl>
    <w:p w:rsidR="007F0F8F" w:rsidRDefault="007F0F8F">
      <w:pPr>
        <w:rPr>
          <w:lang w:val="uk-UA"/>
        </w:rPr>
      </w:pPr>
    </w:p>
    <w:p w:rsidR="007F0F8F" w:rsidRDefault="002507E1">
      <w:pPr>
        <w:rPr>
          <w:szCs w:val="24"/>
          <w:lang w:val="uk-UA"/>
        </w:rPr>
      </w:pPr>
      <w:r>
        <w:rPr>
          <w:color w:val="000000"/>
          <w:shd w:val="clear" w:color="auto" w:fill="FFFFFF"/>
          <w:lang w:val="uk-UA"/>
        </w:rPr>
        <w:t>Генеральний директор Директорату</w:t>
      </w:r>
      <w:r>
        <w:rPr>
          <w:lang w:val="uk-UA"/>
        </w:rPr>
        <w:t xml:space="preserve"> </w:t>
      </w:r>
    </w:p>
    <w:p w:rsidR="007F0F8F" w:rsidRDefault="002507E1">
      <w:pPr>
        <w:rPr>
          <w:lang w:val="ru-RU"/>
        </w:rPr>
      </w:pPr>
      <w:r>
        <w:rPr>
          <w:color w:val="000000"/>
          <w:shd w:val="clear" w:color="auto" w:fill="FFFFFF"/>
          <w:lang w:val="uk-UA"/>
        </w:rPr>
        <w:t>фармацевтичного забезпечення</w:t>
      </w:r>
      <w:r>
        <w:rPr>
          <w:lang w:val="uk-UA"/>
        </w:rPr>
        <w:t> </w:t>
      </w:r>
      <w:r>
        <w:rPr>
          <w:lang w:val="uk-UA" w:eastAsia="ru-RU"/>
        </w:rPr>
        <w:t xml:space="preserve">                                                                </w:t>
      </w:r>
      <w:r>
        <w:rPr>
          <w:lang w:val="uk-UA" w:eastAsia="uk-UA"/>
        </w:rPr>
        <w:t xml:space="preserve">_______________________      </w:t>
      </w:r>
      <w:r>
        <w:rPr>
          <w:color w:val="000000"/>
          <w:shd w:val="clear" w:color="auto" w:fill="FFFFFF"/>
          <w:lang w:val="uk-UA"/>
        </w:rPr>
        <w:t>О.О. Комаріда</w:t>
      </w:r>
      <w:r>
        <w:rPr>
          <w:lang w:val="ru-RU"/>
        </w:rPr>
        <w:br w:type="page"/>
      </w:r>
    </w:p>
    <w:p w:rsidR="007F0F8F" w:rsidRPr="003F08A7" w:rsidRDefault="007F0F8F">
      <w:pPr>
        <w:ind w:left="142"/>
        <w:rPr>
          <w:lang w:val="ru-RU"/>
        </w:rPr>
      </w:pPr>
    </w:p>
    <w:p w:rsidR="007F0F8F" w:rsidRDefault="002507E1">
      <w:pPr>
        <w:rPr>
          <w:lang w:val="uk-UA"/>
        </w:rPr>
      </w:pPr>
      <w:r>
        <w:rPr>
          <w:lang w:val="uk-UA"/>
        </w:rPr>
        <w:t xml:space="preserve">                                                                                                                                                       Додаток № </w:t>
      </w:r>
      <w:r>
        <w:t>11</w:t>
      </w:r>
    </w:p>
    <w:p w:rsidR="007F0F8F" w:rsidRDefault="002507E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p>
    <w:p w:rsidR="007F0F8F" w:rsidRDefault="00E46934">
      <w:pPr>
        <w:ind w:left="9072"/>
        <w:rPr>
          <w:lang w:val="uk-UA"/>
        </w:rPr>
      </w:pPr>
      <w:r w:rsidRPr="00634F66">
        <w:rPr>
          <w:u w:val="single"/>
          <w:lang w:val="uk-UA"/>
        </w:rPr>
        <w:t>01.09.2020</w:t>
      </w:r>
      <w:r>
        <w:rPr>
          <w:lang w:val="uk-UA"/>
        </w:rPr>
        <w:t xml:space="preserve"> № </w:t>
      </w:r>
      <w:r w:rsidRPr="00634F66">
        <w:rPr>
          <w:u w:val="single"/>
          <w:lang w:val="uk-UA"/>
        </w:rPr>
        <w:t>1997</w:t>
      </w:r>
    </w:p>
    <w:p w:rsidR="007F0F8F" w:rsidRDefault="007F0F8F">
      <w:pPr>
        <w:rPr>
          <w:lang w:val="ru-RU"/>
        </w:rPr>
      </w:pPr>
    </w:p>
    <w:p w:rsidR="007F0F8F" w:rsidRDefault="007F0F8F">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7F0F8F" w:rsidRPr="00634F66">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F0F8F" w:rsidRDefault="002507E1">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F0F8F" w:rsidRPr="003F08A7" w:rsidRDefault="002507E1" w:rsidP="00DA7BDF">
            <w:pPr>
              <w:jc w:val="both"/>
              <w:rPr>
                <w:rFonts w:cstheme="minorBidi"/>
                <w:lang w:val="ru-RU"/>
              </w:rPr>
            </w:pPr>
            <w:r w:rsidRPr="003F08A7">
              <w:rPr>
                <w:lang w:val="ru-RU"/>
              </w:rPr>
              <w:t xml:space="preserve">Оновлений протокол клінічного випробування </w:t>
            </w:r>
            <w:r>
              <w:t>MK</w:t>
            </w:r>
            <w:r w:rsidRPr="003F08A7">
              <w:rPr>
                <w:lang w:val="ru-RU"/>
              </w:rPr>
              <w:t>-6482-005 з інкорпорованою поправ</w:t>
            </w:r>
            <w:r w:rsidR="005D6A09">
              <w:rPr>
                <w:lang w:val="ru-RU"/>
              </w:rPr>
              <w:t xml:space="preserve">кою 02 від </w:t>
            </w:r>
            <w:r w:rsidR="00941705">
              <w:rPr>
                <w:lang w:val="ru-RU"/>
              </w:rPr>
              <w:t xml:space="preserve">          </w:t>
            </w:r>
            <w:r w:rsidR="005D6A09">
              <w:rPr>
                <w:lang w:val="ru-RU"/>
              </w:rPr>
              <w:t xml:space="preserve">14 травня 2020 року; </w:t>
            </w:r>
            <w:r w:rsidRPr="003F08A7">
              <w:rPr>
                <w:lang w:val="ru-RU"/>
              </w:rPr>
              <w:t xml:space="preserve">Брошура </w:t>
            </w:r>
            <w:proofErr w:type="gramStart"/>
            <w:r w:rsidRPr="003F08A7">
              <w:rPr>
                <w:lang w:val="ru-RU"/>
              </w:rPr>
              <w:t>досл</w:t>
            </w:r>
            <w:proofErr w:type="gramEnd"/>
            <w:r w:rsidRPr="003F08A7">
              <w:rPr>
                <w:lang w:val="ru-RU"/>
              </w:rPr>
              <w:t xml:space="preserve">ідника </w:t>
            </w:r>
            <w:r>
              <w:t>MK</w:t>
            </w:r>
            <w:r w:rsidRPr="003F08A7">
              <w:rPr>
                <w:lang w:val="ru-RU"/>
              </w:rPr>
              <w:t>-6482, видання 6 від 29 квітня 2020 року, англійською мовою; Україна, М</w:t>
            </w:r>
            <w:r>
              <w:t>K</w:t>
            </w:r>
            <w:r w:rsidRPr="003F08A7">
              <w:rPr>
                <w:lang w:val="ru-RU"/>
              </w:rPr>
              <w:t>-6482-005, версія 02 від 17 червня 2020 р., українською мовою, інформація та документ про інформовану згоду для пацієнта; Україна, М</w:t>
            </w:r>
            <w:r>
              <w:t>K</w:t>
            </w:r>
            <w:r w:rsidRPr="003F08A7">
              <w:rPr>
                <w:lang w:val="ru-RU"/>
              </w:rPr>
              <w:t xml:space="preserve">-6482-005, версія 02 від 17 червня 2020 р., російською мовою, інформація та документ про інформовану згоду для пацієнта; Україна, </w:t>
            </w:r>
            <w:r>
              <w:t>MK</w:t>
            </w:r>
            <w:r w:rsidRPr="003F08A7">
              <w:rPr>
                <w:lang w:val="ru-RU"/>
              </w:rPr>
              <w:t xml:space="preserve">-6482-005, Інформаційний листок і документ про інформовану згоду на майбутнє біомедичне </w:t>
            </w:r>
            <w:proofErr w:type="gramStart"/>
            <w:r w:rsidRPr="003F08A7">
              <w:rPr>
                <w:lang w:val="ru-RU"/>
              </w:rPr>
              <w:t>досл</w:t>
            </w:r>
            <w:proofErr w:type="gramEnd"/>
            <w:r w:rsidRPr="003F08A7">
              <w:rPr>
                <w:lang w:val="ru-RU"/>
              </w:rPr>
              <w:t xml:space="preserve">ідження, версія 01 від 17 червня 2020 р., українською мовою; Україна, </w:t>
            </w:r>
            <w:r>
              <w:t>MK</w:t>
            </w:r>
            <w:r w:rsidRPr="003F08A7">
              <w:rPr>
                <w:lang w:val="ru-RU"/>
              </w:rPr>
              <w:t>-6482-005, Інформаційний листок і документ про інформовану згоду на майбутнє біомедичне дослідження, версія 01 від 17 червня 2020 р., російською мовою; Залучення лікарського засобу порівняння Афінітор (</w:t>
            </w:r>
            <w:r>
              <w:t>Afinitor</w:t>
            </w:r>
            <w:r w:rsidRPr="003F08A7">
              <w:rPr>
                <w:lang w:val="ru-RU"/>
              </w:rPr>
              <w:t>) (Еверолімус (</w:t>
            </w:r>
            <w:r>
              <w:t>Everolimus</w:t>
            </w:r>
            <w:r w:rsidRPr="003F08A7">
              <w:rPr>
                <w:lang w:val="ru-RU"/>
              </w:rPr>
              <w:t xml:space="preserve">)); таблетки; 2,5 мг; (Виробництво: </w:t>
            </w:r>
            <w:r>
              <w:t>Novartis</w:t>
            </w:r>
            <w:r w:rsidRPr="003F08A7">
              <w:rPr>
                <w:lang w:val="ru-RU"/>
              </w:rPr>
              <w:t xml:space="preserve"> </w:t>
            </w:r>
            <w:r>
              <w:t>Pharma</w:t>
            </w:r>
            <w:r w:rsidRPr="003F08A7">
              <w:rPr>
                <w:lang w:val="ru-RU"/>
              </w:rPr>
              <w:t xml:space="preserve"> </w:t>
            </w:r>
            <w:r>
              <w:t>GmbH</w:t>
            </w:r>
            <w:r w:rsidRPr="003F08A7">
              <w:rPr>
                <w:lang w:val="ru-RU"/>
              </w:rPr>
              <w:t xml:space="preserve">, </w:t>
            </w:r>
            <w:r>
              <w:t>Germany</w:t>
            </w:r>
            <w:r w:rsidRPr="003F08A7">
              <w:rPr>
                <w:lang w:val="ru-RU"/>
              </w:rPr>
              <w:t xml:space="preserve">; пакування/маркування: </w:t>
            </w:r>
            <w:r>
              <w:t>Fisher</w:t>
            </w:r>
            <w:r w:rsidRPr="003F08A7">
              <w:rPr>
                <w:lang w:val="ru-RU"/>
              </w:rPr>
              <w:t xml:space="preserve"> </w:t>
            </w:r>
            <w:r>
              <w:t>Clinical</w:t>
            </w:r>
            <w:r w:rsidRPr="003F08A7">
              <w:rPr>
                <w:lang w:val="ru-RU"/>
              </w:rPr>
              <w:t xml:space="preserve"> </w:t>
            </w:r>
            <w:r>
              <w:t>Services</w:t>
            </w:r>
            <w:r w:rsidRPr="003F08A7">
              <w:rPr>
                <w:lang w:val="ru-RU"/>
              </w:rPr>
              <w:t xml:space="preserve"> </w:t>
            </w:r>
            <w:r>
              <w:t>GmbH</w:t>
            </w:r>
            <w:r w:rsidRPr="003F08A7">
              <w:rPr>
                <w:lang w:val="ru-RU"/>
              </w:rPr>
              <w:t xml:space="preserve">, </w:t>
            </w:r>
            <w:r>
              <w:t>Switzerland</w:t>
            </w:r>
            <w:r w:rsidRPr="003F08A7">
              <w:rPr>
                <w:lang w:val="ru-RU"/>
              </w:rPr>
              <w:t xml:space="preserve">; </w:t>
            </w:r>
            <w:r>
              <w:t>Werthenstein</w:t>
            </w:r>
            <w:r w:rsidRPr="003F08A7">
              <w:rPr>
                <w:lang w:val="ru-RU"/>
              </w:rPr>
              <w:t xml:space="preserve"> </w:t>
            </w:r>
            <w:r>
              <w:t>BioPharma</w:t>
            </w:r>
            <w:r w:rsidRPr="003F08A7">
              <w:rPr>
                <w:lang w:val="ru-RU"/>
              </w:rPr>
              <w:t xml:space="preserve"> </w:t>
            </w:r>
            <w:r>
              <w:t>GmbH</w:t>
            </w:r>
            <w:r w:rsidRPr="003F08A7">
              <w:rPr>
                <w:lang w:val="ru-RU"/>
              </w:rPr>
              <w:t xml:space="preserve">, </w:t>
            </w:r>
            <w:r>
              <w:t>Switzerland</w:t>
            </w:r>
            <w:r w:rsidRPr="003F08A7">
              <w:rPr>
                <w:lang w:val="ru-RU"/>
              </w:rPr>
              <w:t xml:space="preserve">; </w:t>
            </w:r>
            <w:r>
              <w:t>Fisher</w:t>
            </w:r>
            <w:r w:rsidRPr="003F08A7">
              <w:rPr>
                <w:lang w:val="ru-RU"/>
              </w:rPr>
              <w:t xml:space="preserve"> </w:t>
            </w:r>
            <w:r>
              <w:t>Clinical</w:t>
            </w:r>
            <w:r w:rsidRPr="003F08A7">
              <w:rPr>
                <w:lang w:val="ru-RU"/>
              </w:rPr>
              <w:t xml:space="preserve"> </w:t>
            </w:r>
            <w:r>
              <w:t>Services</w:t>
            </w:r>
            <w:r w:rsidRPr="003F08A7">
              <w:rPr>
                <w:lang w:val="ru-RU"/>
              </w:rPr>
              <w:t xml:space="preserve"> </w:t>
            </w:r>
            <w:r>
              <w:t>UK</w:t>
            </w:r>
            <w:r w:rsidRPr="003F08A7">
              <w:rPr>
                <w:lang w:val="ru-RU"/>
              </w:rPr>
              <w:t xml:space="preserve"> </w:t>
            </w:r>
            <w:r>
              <w:t>Limited</w:t>
            </w:r>
            <w:r w:rsidRPr="003F08A7">
              <w:rPr>
                <w:lang w:val="ru-RU"/>
              </w:rPr>
              <w:t xml:space="preserve">, </w:t>
            </w:r>
            <w:r>
              <w:t>United</w:t>
            </w:r>
            <w:r w:rsidRPr="003F08A7">
              <w:rPr>
                <w:lang w:val="ru-RU"/>
              </w:rPr>
              <w:t xml:space="preserve"> </w:t>
            </w:r>
            <w:r>
              <w:t>Kingdom</w:t>
            </w:r>
            <w:r w:rsidRPr="003F08A7">
              <w:rPr>
                <w:lang w:val="ru-RU"/>
              </w:rPr>
              <w:t xml:space="preserve">; </w:t>
            </w:r>
            <w:r>
              <w:t>Fisher</w:t>
            </w:r>
            <w:r w:rsidRPr="003F08A7">
              <w:rPr>
                <w:lang w:val="ru-RU"/>
              </w:rPr>
              <w:t xml:space="preserve"> </w:t>
            </w:r>
            <w:r>
              <w:t>Clinical</w:t>
            </w:r>
            <w:r w:rsidRPr="003F08A7">
              <w:rPr>
                <w:lang w:val="ru-RU"/>
              </w:rPr>
              <w:t xml:space="preserve"> </w:t>
            </w:r>
            <w:r>
              <w:t>Services</w:t>
            </w:r>
            <w:r w:rsidRPr="003F08A7">
              <w:rPr>
                <w:lang w:val="ru-RU"/>
              </w:rPr>
              <w:t xml:space="preserve">, </w:t>
            </w:r>
            <w:r>
              <w:t>Germany</w:t>
            </w:r>
            <w:r w:rsidRPr="003F08A7">
              <w:rPr>
                <w:lang w:val="ru-RU"/>
              </w:rPr>
              <w:t>); Залучення додаткових виробничих ділянок відповідальних за виробництво/пакування/маркування препарату Афінітор (</w:t>
            </w:r>
            <w:r>
              <w:t>Afinitor</w:t>
            </w:r>
            <w:r w:rsidRPr="003F08A7">
              <w:rPr>
                <w:lang w:val="ru-RU"/>
              </w:rPr>
              <w:t>) (Еверолімус (</w:t>
            </w:r>
            <w:r>
              <w:t>Everolimus</w:t>
            </w:r>
            <w:r w:rsidRPr="003F08A7">
              <w:rPr>
                <w:lang w:val="ru-RU"/>
              </w:rPr>
              <w:t xml:space="preserve">)), таблетки 5 мг; 10 мг: </w:t>
            </w:r>
            <w:r>
              <w:t>Novartis</w:t>
            </w:r>
            <w:r w:rsidRPr="003F08A7">
              <w:rPr>
                <w:lang w:val="ru-RU"/>
              </w:rPr>
              <w:t xml:space="preserve"> </w:t>
            </w:r>
            <w:r>
              <w:t>Pharma</w:t>
            </w:r>
            <w:r w:rsidRPr="003F08A7">
              <w:rPr>
                <w:lang w:val="ru-RU"/>
              </w:rPr>
              <w:t xml:space="preserve"> </w:t>
            </w:r>
            <w:r>
              <w:t>GmbH</w:t>
            </w:r>
            <w:r w:rsidRPr="003F08A7">
              <w:rPr>
                <w:lang w:val="ru-RU"/>
              </w:rPr>
              <w:t xml:space="preserve">, </w:t>
            </w:r>
            <w:r>
              <w:t>Germany</w:t>
            </w:r>
            <w:r w:rsidRPr="003F08A7">
              <w:rPr>
                <w:lang w:val="ru-RU"/>
              </w:rPr>
              <w:t xml:space="preserve">; </w:t>
            </w:r>
            <w:r>
              <w:t>Fisher</w:t>
            </w:r>
            <w:r w:rsidRPr="003F08A7">
              <w:rPr>
                <w:lang w:val="ru-RU"/>
              </w:rPr>
              <w:t xml:space="preserve"> </w:t>
            </w:r>
            <w:r>
              <w:t>Clinical</w:t>
            </w:r>
            <w:r w:rsidRPr="003F08A7">
              <w:rPr>
                <w:lang w:val="ru-RU"/>
              </w:rPr>
              <w:t xml:space="preserve"> </w:t>
            </w:r>
            <w:r>
              <w:t>Services</w:t>
            </w:r>
            <w:r w:rsidRPr="003F08A7">
              <w:rPr>
                <w:lang w:val="ru-RU"/>
              </w:rPr>
              <w:t xml:space="preserve"> </w:t>
            </w:r>
            <w:r>
              <w:t>GmbH</w:t>
            </w:r>
            <w:r w:rsidRPr="003F08A7">
              <w:rPr>
                <w:lang w:val="ru-RU"/>
              </w:rPr>
              <w:t xml:space="preserve">, </w:t>
            </w:r>
            <w:r>
              <w:t>Switzerland</w:t>
            </w:r>
            <w:r w:rsidRPr="003F08A7">
              <w:rPr>
                <w:lang w:val="ru-RU"/>
              </w:rPr>
              <w:t xml:space="preserve">; </w:t>
            </w:r>
            <w:r>
              <w:t>Werthenstein</w:t>
            </w:r>
            <w:r w:rsidRPr="003F08A7">
              <w:rPr>
                <w:lang w:val="ru-RU"/>
              </w:rPr>
              <w:t xml:space="preserve"> </w:t>
            </w:r>
            <w:r>
              <w:t>BioPharma</w:t>
            </w:r>
            <w:r w:rsidRPr="003F08A7">
              <w:rPr>
                <w:lang w:val="ru-RU"/>
              </w:rPr>
              <w:t xml:space="preserve"> </w:t>
            </w:r>
            <w:r>
              <w:t>GmbH</w:t>
            </w:r>
            <w:r w:rsidRPr="003F08A7">
              <w:rPr>
                <w:lang w:val="ru-RU"/>
              </w:rPr>
              <w:t xml:space="preserve">, </w:t>
            </w:r>
            <w:r>
              <w:t>Switzerland</w:t>
            </w:r>
            <w:r w:rsidRPr="003F08A7">
              <w:rPr>
                <w:lang w:val="ru-RU"/>
              </w:rPr>
              <w:t xml:space="preserve">; </w:t>
            </w:r>
            <w:r>
              <w:t>Fisher</w:t>
            </w:r>
            <w:r w:rsidRPr="003F08A7">
              <w:rPr>
                <w:lang w:val="ru-RU"/>
              </w:rPr>
              <w:t xml:space="preserve"> </w:t>
            </w:r>
            <w:r>
              <w:t>Clinical</w:t>
            </w:r>
            <w:r w:rsidRPr="003F08A7">
              <w:rPr>
                <w:lang w:val="ru-RU"/>
              </w:rPr>
              <w:t xml:space="preserve"> </w:t>
            </w:r>
            <w:r>
              <w:t>Services</w:t>
            </w:r>
            <w:r w:rsidRPr="003F08A7">
              <w:rPr>
                <w:lang w:val="ru-RU"/>
              </w:rPr>
              <w:t xml:space="preserve"> </w:t>
            </w:r>
            <w:r>
              <w:t>UK</w:t>
            </w:r>
            <w:r w:rsidRPr="003F08A7">
              <w:rPr>
                <w:lang w:val="ru-RU"/>
              </w:rPr>
              <w:t xml:space="preserve"> </w:t>
            </w:r>
            <w:r>
              <w:t>Limited</w:t>
            </w:r>
            <w:r w:rsidRPr="003F08A7">
              <w:rPr>
                <w:lang w:val="ru-RU"/>
              </w:rPr>
              <w:t xml:space="preserve">, </w:t>
            </w:r>
            <w:r>
              <w:t>United</w:t>
            </w:r>
            <w:r w:rsidRPr="003F08A7">
              <w:rPr>
                <w:lang w:val="ru-RU"/>
              </w:rPr>
              <w:t xml:space="preserve"> </w:t>
            </w:r>
            <w:r>
              <w:t>Kingdom</w:t>
            </w:r>
            <w:r w:rsidRPr="003F08A7">
              <w:rPr>
                <w:lang w:val="ru-RU"/>
              </w:rPr>
              <w:t xml:space="preserve">; </w:t>
            </w:r>
            <w:r>
              <w:t>Fisher</w:t>
            </w:r>
            <w:r w:rsidRPr="003F08A7">
              <w:rPr>
                <w:lang w:val="ru-RU"/>
              </w:rPr>
              <w:t xml:space="preserve"> </w:t>
            </w:r>
            <w:r>
              <w:t>Clinical</w:t>
            </w:r>
            <w:r w:rsidRPr="003F08A7">
              <w:rPr>
                <w:lang w:val="ru-RU"/>
              </w:rPr>
              <w:t xml:space="preserve"> </w:t>
            </w:r>
            <w:r>
              <w:t>Services</w:t>
            </w:r>
            <w:r w:rsidRPr="003F08A7">
              <w:rPr>
                <w:lang w:val="ru-RU"/>
              </w:rPr>
              <w:t xml:space="preserve">, </w:t>
            </w:r>
            <w:r>
              <w:t>Germany</w:t>
            </w:r>
            <w:r w:rsidRPr="003F08A7">
              <w:rPr>
                <w:lang w:val="ru-RU"/>
              </w:rPr>
              <w:t xml:space="preserve">; Секція «Додаткові лікарські засоби» Досьє досліджуваного засобу </w:t>
            </w:r>
            <w:r>
              <w:t>MK</w:t>
            </w:r>
            <w:r w:rsidRPr="003F08A7">
              <w:rPr>
                <w:lang w:val="ru-RU"/>
              </w:rPr>
              <w:t>-6482, версія 05</w:t>
            </w:r>
            <w:r>
              <w:t>CXMP</w:t>
            </w:r>
            <w:r w:rsidRPr="003F08A7">
              <w:rPr>
                <w:lang w:val="ru-RU"/>
              </w:rPr>
              <w:t xml:space="preserve"> від 04 грудня 2019 року, англійською мовою; Зразок маркування для досліджуваного лікарського засобу </w:t>
            </w:r>
            <w:r>
              <w:t>Everolimus</w:t>
            </w:r>
            <w:r w:rsidRPr="003F08A7">
              <w:rPr>
                <w:lang w:val="ru-RU"/>
              </w:rPr>
              <w:t xml:space="preserve"> </w:t>
            </w:r>
            <w:r>
              <w:t>Wallet</w:t>
            </w:r>
            <w:r w:rsidRPr="003F08A7">
              <w:rPr>
                <w:lang w:val="ru-RU"/>
              </w:rPr>
              <w:t>, версія 2.0 від 29 листопада 2019 року, українською мовою;</w:t>
            </w:r>
          </w:p>
        </w:tc>
      </w:tr>
      <w:tr w:rsidR="007F0F8F">
        <w:trPr>
          <w:trHeight w:val="1111"/>
        </w:trPr>
        <w:tc>
          <w:tcPr>
            <w:tcW w:w="2841" w:type="dxa"/>
            <w:tcBorders>
              <w:top w:val="single" w:sz="4" w:space="0" w:color="auto"/>
              <w:left w:val="single" w:sz="4" w:space="0" w:color="auto"/>
              <w:bottom w:val="single" w:sz="4" w:space="0" w:color="auto"/>
              <w:right w:val="single" w:sz="4" w:space="0" w:color="auto"/>
            </w:tcBorders>
            <w:hideMark/>
          </w:tcPr>
          <w:p w:rsidR="007F0F8F" w:rsidRPr="003F08A7" w:rsidRDefault="002507E1">
            <w:pPr>
              <w:rPr>
                <w:szCs w:val="24"/>
                <w:lang w:val="ru-RU"/>
              </w:rPr>
            </w:pPr>
            <w:r w:rsidRPr="003F08A7">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7F0F8F" w:rsidRDefault="002507E1">
            <w:pPr>
              <w:jc w:val="both"/>
            </w:pPr>
            <w:r>
              <w:t>№ 767 від 02.04.2020</w:t>
            </w:r>
          </w:p>
        </w:tc>
      </w:tr>
      <w:tr w:rsidR="007F0F8F" w:rsidRPr="00634F66">
        <w:trPr>
          <w:trHeight w:val="1111"/>
        </w:trPr>
        <w:tc>
          <w:tcPr>
            <w:tcW w:w="2841" w:type="dxa"/>
            <w:tcBorders>
              <w:top w:val="single" w:sz="4" w:space="0" w:color="auto"/>
              <w:left w:val="single" w:sz="4" w:space="0" w:color="auto"/>
              <w:bottom w:val="single" w:sz="4" w:space="0" w:color="auto"/>
              <w:right w:val="single" w:sz="4" w:space="0" w:color="auto"/>
            </w:tcBorders>
            <w:hideMark/>
          </w:tcPr>
          <w:p w:rsidR="007F0F8F" w:rsidRPr="003F08A7" w:rsidRDefault="002507E1">
            <w:pPr>
              <w:rPr>
                <w:szCs w:val="24"/>
                <w:lang w:val="ru-RU"/>
              </w:rPr>
            </w:pPr>
            <w:r w:rsidRPr="003F08A7">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7F0F8F" w:rsidRPr="003F08A7" w:rsidRDefault="002507E1">
            <w:pPr>
              <w:jc w:val="both"/>
              <w:rPr>
                <w:lang w:val="ru-RU"/>
              </w:rPr>
            </w:pPr>
            <w:r w:rsidRPr="003F08A7">
              <w:rPr>
                <w:lang w:val="ru-RU"/>
              </w:rPr>
              <w:t xml:space="preserve">«Відкрите, рандомізоване дослідження 3 фази препарату </w:t>
            </w:r>
            <w:r>
              <w:t>MK</w:t>
            </w:r>
            <w:r w:rsidRPr="003F08A7">
              <w:rPr>
                <w:lang w:val="ru-RU"/>
              </w:rPr>
              <w:t xml:space="preserve">-6482 в порівнянні з препаратом еверолімус у учасників з поширеним нирково-клітинним раком, який прогресував після попередньої </w:t>
            </w:r>
            <w:r>
              <w:t>PD</w:t>
            </w:r>
            <w:r w:rsidRPr="003F08A7">
              <w:rPr>
                <w:lang w:val="ru-RU"/>
              </w:rPr>
              <w:t>-1/</w:t>
            </w:r>
            <w:r>
              <w:t>L</w:t>
            </w:r>
            <w:r w:rsidRPr="003F08A7">
              <w:rPr>
                <w:lang w:val="ru-RU"/>
              </w:rPr>
              <w:t xml:space="preserve">1 та </w:t>
            </w:r>
            <w:r>
              <w:t>VEGF</w:t>
            </w:r>
            <w:r w:rsidRPr="003F08A7">
              <w:rPr>
                <w:lang w:val="ru-RU"/>
              </w:rPr>
              <w:t xml:space="preserve">-таргетної терапії», </w:t>
            </w:r>
            <w:r>
              <w:t>MK</w:t>
            </w:r>
            <w:r w:rsidRPr="003F08A7">
              <w:rPr>
                <w:lang w:val="ru-RU"/>
              </w:rPr>
              <w:t>-6482-005, від 30 вересня 2019 року</w:t>
            </w:r>
          </w:p>
        </w:tc>
      </w:tr>
      <w:tr w:rsidR="007F0F8F" w:rsidRPr="00634F66">
        <w:trPr>
          <w:trHeight w:val="379"/>
        </w:trPr>
        <w:tc>
          <w:tcPr>
            <w:tcW w:w="2841" w:type="dxa"/>
            <w:tcBorders>
              <w:top w:val="single" w:sz="4" w:space="0" w:color="auto"/>
              <w:left w:val="single" w:sz="4" w:space="0" w:color="auto"/>
              <w:bottom w:val="single" w:sz="4" w:space="0" w:color="auto"/>
              <w:right w:val="single" w:sz="4" w:space="0" w:color="auto"/>
            </w:tcBorders>
            <w:hideMark/>
          </w:tcPr>
          <w:p w:rsidR="007F0F8F" w:rsidRDefault="002507E1">
            <w:pPr>
              <w:rPr>
                <w:szCs w:val="24"/>
              </w:rPr>
            </w:pPr>
            <w:r>
              <w:rPr>
                <w:szCs w:val="24"/>
              </w:rPr>
              <w:lastRenderedPageBreak/>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7F0F8F" w:rsidRPr="003F08A7" w:rsidRDefault="002507E1">
            <w:pPr>
              <w:jc w:val="both"/>
              <w:rPr>
                <w:lang w:val="ru-RU"/>
              </w:rPr>
            </w:pPr>
            <w:r w:rsidRPr="003F08A7">
              <w:rPr>
                <w:lang w:val="ru-RU"/>
              </w:rPr>
              <w:t>Товариство з обмеженою відповідальністю «МСД Україна»</w:t>
            </w:r>
          </w:p>
        </w:tc>
      </w:tr>
      <w:tr w:rsidR="007F0F8F">
        <w:trPr>
          <w:trHeight w:val="353"/>
        </w:trPr>
        <w:tc>
          <w:tcPr>
            <w:tcW w:w="2841" w:type="dxa"/>
            <w:tcBorders>
              <w:top w:val="single" w:sz="4" w:space="0" w:color="auto"/>
              <w:left w:val="single" w:sz="4" w:space="0" w:color="auto"/>
              <w:bottom w:val="single" w:sz="4" w:space="0" w:color="auto"/>
              <w:right w:val="single" w:sz="4" w:space="0" w:color="auto"/>
            </w:tcBorders>
            <w:hideMark/>
          </w:tcPr>
          <w:p w:rsidR="007F0F8F" w:rsidRDefault="002507E1">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7F0F8F" w:rsidRDefault="002507E1">
            <w:pPr>
              <w:jc w:val="both"/>
            </w:pPr>
            <w:r>
              <w:t>«Мерк Шарп Енд Доум Корп.», дочірнє підприємство «Мерк Енд Ко., Інк.», США (Merck Sharp &amp; Dohme Corp., a subsidiary of Merck &amp; Co., Inc., USA)</w:t>
            </w:r>
          </w:p>
        </w:tc>
      </w:tr>
      <w:tr w:rsidR="007F0F8F">
        <w:trPr>
          <w:trHeight w:val="732"/>
        </w:trPr>
        <w:tc>
          <w:tcPr>
            <w:tcW w:w="2841" w:type="dxa"/>
            <w:tcBorders>
              <w:top w:val="single" w:sz="4" w:space="0" w:color="auto"/>
              <w:left w:val="single" w:sz="4" w:space="0" w:color="auto"/>
              <w:bottom w:val="single" w:sz="4" w:space="0" w:color="auto"/>
              <w:right w:val="single" w:sz="4" w:space="0" w:color="auto"/>
            </w:tcBorders>
            <w:hideMark/>
          </w:tcPr>
          <w:p w:rsidR="007F0F8F" w:rsidRPr="003F08A7" w:rsidRDefault="002507E1">
            <w:pPr>
              <w:rPr>
                <w:rFonts w:eastAsia="Times New Roman"/>
                <w:color w:val="000000"/>
                <w:szCs w:val="24"/>
                <w:lang w:val="ru-RU" w:eastAsia="uk-UA"/>
              </w:rPr>
            </w:pPr>
            <w:r w:rsidRPr="003F08A7">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7F0F8F" w:rsidRDefault="002507E1">
            <w:pPr>
              <w:jc w:val="both"/>
            </w:pPr>
            <w:r>
              <w:t xml:space="preserve">― </w:t>
            </w:r>
          </w:p>
        </w:tc>
      </w:tr>
    </w:tbl>
    <w:p w:rsidR="007F0F8F" w:rsidRDefault="007F0F8F">
      <w:pPr>
        <w:rPr>
          <w:lang w:val="uk-UA"/>
        </w:rPr>
      </w:pPr>
    </w:p>
    <w:p w:rsidR="007F0F8F" w:rsidRDefault="002507E1">
      <w:pPr>
        <w:rPr>
          <w:szCs w:val="24"/>
          <w:lang w:val="uk-UA"/>
        </w:rPr>
      </w:pPr>
      <w:r>
        <w:rPr>
          <w:color w:val="000000"/>
          <w:shd w:val="clear" w:color="auto" w:fill="FFFFFF"/>
          <w:lang w:val="uk-UA"/>
        </w:rPr>
        <w:t>Генеральний директор Директорату</w:t>
      </w:r>
      <w:r>
        <w:rPr>
          <w:lang w:val="uk-UA"/>
        </w:rPr>
        <w:t xml:space="preserve"> </w:t>
      </w:r>
    </w:p>
    <w:p w:rsidR="007F0F8F" w:rsidRDefault="002507E1">
      <w:pPr>
        <w:rPr>
          <w:lang w:val="ru-RU"/>
        </w:rPr>
      </w:pPr>
      <w:r>
        <w:rPr>
          <w:color w:val="000000"/>
          <w:shd w:val="clear" w:color="auto" w:fill="FFFFFF"/>
          <w:lang w:val="uk-UA"/>
        </w:rPr>
        <w:t>фармацевтичного забезпечення</w:t>
      </w:r>
      <w:r>
        <w:rPr>
          <w:lang w:val="uk-UA"/>
        </w:rPr>
        <w:t> </w:t>
      </w:r>
      <w:r>
        <w:rPr>
          <w:lang w:val="uk-UA" w:eastAsia="ru-RU"/>
        </w:rPr>
        <w:t xml:space="preserve">                                                                </w:t>
      </w:r>
      <w:r>
        <w:rPr>
          <w:lang w:val="uk-UA" w:eastAsia="uk-UA"/>
        </w:rPr>
        <w:t xml:space="preserve">_______________________      </w:t>
      </w:r>
      <w:r>
        <w:rPr>
          <w:color w:val="000000"/>
          <w:shd w:val="clear" w:color="auto" w:fill="FFFFFF"/>
          <w:lang w:val="uk-UA"/>
        </w:rPr>
        <w:t>О.О. Комаріда</w:t>
      </w:r>
      <w:r>
        <w:rPr>
          <w:lang w:val="ru-RU"/>
        </w:rPr>
        <w:br w:type="page"/>
      </w:r>
    </w:p>
    <w:p w:rsidR="007F0F8F" w:rsidRPr="003F08A7" w:rsidRDefault="007F0F8F">
      <w:pPr>
        <w:ind w:left="142"/>
        <w:rPr>
          <w:lang w:val="ru-RU"/>
        </w:rPr>
      </w:pPr>
    </w:p>
    <w:p w:rsidR="007F0F8F" w:rsidRDefault="002507E1">
      <w:pPr>
        <w:rPr>
          <w:lang w:val="uk-UA"/>
        </w:rPr>
      </w:pPr>
      <w:r>
        <w:rPr>
          <w:lang w:val="uk-UA"/>
        </w:rPr>
        <w:t xml:space="preserve">                                                                                                                                                       Додаток № </w:t>
      </w:r>
      <w:r>
        <w:t>12</w:t>
      </w:r>
    </w:p>
    <w:p w:rsidR="007F0F8F" w:rsidRDefault="002507E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p>
    <w:p w:rsidR="007F0F8F" w:rsidRDefault="00E46934">
      <w:pPr>
        <w:ind w:left="9072"/>
        <w:rPr>
          <w:lang w:val="uk-UA"/>
        </w:rPr>
      </w:pPr>
      <w:r w:rsidRPr="00634F66">
        <w:rPr>
          <w:u w:val="single"/>
          <w:lang w:val="uk-UA"/>
        </w:rPr>
        <w:t>01.09.2020</w:t>
      </w:r>
      <w:r>
        <w:rPr>
          <w:lang w:val="uk-UA"/>
        </w:rPr>
        <w:t xml:space="preserve"> № </w:t>
      </w:r>
      <w:r w:rsidRPr="00634F66">
        <w:rPr>
          <w:u w:val="single"/>
          <w:lang w:val="uk-UA"/>
        </w:rPr>
        <w:t>1997</w:t>
      </w:r>
    </w:p>
    <w:p w:rsidR="007F0F8F" w:rsidRDefault="007F0F8F">
      <w:pPr>
        <w:rPr>
          <w:lang w:val="ru-RU"/>
        </w:rPr>
      </w:pPr>
    </w:p>
    <w:p w:rsidR="007F0F8F" w:rsidRDefault="007F0F8F">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7F0F8F" w:rsidRPr="00634F66">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F0F8F" w:rsidRDefault="002507E1">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F0F8F" w:rsidRPr="003F08A7" w:rsidRDefault="002507E1">
            <w:pPr>
              <w:jc w:val="both"/>
              <w:rPr>
                <w:rFonts w:cstheme="minorBidi"/>
                <w:lang w:val="ru-RU"/>
              </w:rPr>
            </w:pPr>
            <w:r w:rsidRPr="003F08A7">
              <w:rPr>
                <w:lang w:val="ru-RU"/>
              </w:rPr>
              <w:t>Подовження терміну проведення дослідження в Україні до 31 грудня 2021 р.</w:t>
            </w:r>
            <w:r w:rsidRPr="003F08A7">
              <w:rPr>
                <w:rFonts w:cstheme="minorBidi"/>
                <w:lang w:val="ru-RU"/>
              </w:rPr>
              <w:t xml:space="preserve"> </w:t>
            </w:r>
          </w:p>
        </w:tc>
      </w:tr>
      <w:tr w:rsidR="007F0F8F">
        <w:trPr>
          <w:trHeight w:val="1111"/>
        </w:trPr>
        <w:tc>
          <w:tcPr>
            <w:tcW w:w="2841" w:type="dxa"/>
            <w:tcBorders>
              <w:top w:val="single" w:sz="4" w:space="0" w:color="auto"/>
              <w:left w:val="single" w:sz="4" w:space="0" w:color="auto"/>
              <w:bottom w:val="single" w:sz="4" w:space="0" w:color="auto"/>
              <w:right w:val="single" w:sz="4" w:space="0" w:color="auto"/>
            </w:tcBorders>
            <w:hideMark/>
          </w:tcPr>
          <w:p w:rsidR="007F0F8F" w:rsidRPr="003F08A7" w:rsidRDefault="002507E1">
            <w:pPr>
              <w:rPr>
                <w:szCs w:val="24"/>
                <w:lang w:val="ru-RU"/>
              </w:rPr>
            </w:pPr>
            <w:r w:rsidRPr="003F08A7">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7F0F8F" w:rsidRDefault="002507E1">
            <w:pPr>
              <w:jc w:val="both"/>
            </w:pPr>
            <w:r>
              <w:t>№ 9 від 02.01.2019</w:t>
            </w:r>
          </w:p>
        </w:tc>
      </w:tr>
      <w:tr w:rsidR="007F0F8F">
        <w:trPr>
          <w:trHeight w:val="1111"/>
        </w:trPr>
        <w:tc>
          <w:tcPr>
            <w:tcW w:w="2841" w:type="dxa"/>
            <w:tcBorders>
              <w:top w:val="single" w:sz="4" w:space="0" w:color="auto"/>
              <w:left w:val="single" w:sz="4" w:space="0" w:color="auto"/>
              <w:bottom w:val="single" w:sz="4" w:space="0" w:color="auto"/>
              <w:right w:val="single" w:sz="4" w:space="0" w:color="auto"/>
            </w:tcBorders>
            <w:hideMark/>
          </w:tcPr>
          <w:p w:rsidR="007F0F8F" w:rsidRPr="003F08A7" w:rsidRDefault="002507E1">
            <w:pPr>
              <w:rPr>
                <w:szCs w:val="24"/>
                <w:lang w:val="ru-RU"/>
              </w:rPr>
            </w:pPr>
            <w:r w:rsidRPr="003F08A7">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7F0F8F" w:rsidRDefault="002507E1">
            <w:pPr>
              <w:jc w:val="both"/>
            </w:pPr>
            <w:r w:rsidRPr="003F08A7">
              <w:rPr>
                <w:lang w:val="ru-RU"/>
              </w:rPr>
              <w:t xml:space="preserve">«Подвійне сліпе, продовжене дослідження, для проведення ад’ювантної монотерапії препаратом Герцептин® або препаратом </w:t>
            </w:r>
            <w:r>
              <w:t>TX</w:t>
            </w:r>
            <w:r w:rsidRPr="003F08A7">
              <w:rPr>
                <w:lang w:val="ru-RU"/>
              </w:rPr>
              <w:t xml:space="preserve">05 для продовження оцінки безпечності та імуногенності у пацієнтів з </w:t>
            </w:r>
            <w:r>
              <w:t>HER</w:t>
            </w:r>
            <w:r w:rsidRPr="003F08A7">
              <w:rPr>
                <w:lang w:val="ru-RU"/>
              </w:rPr>
              <w:t xml:space="preserve">2-позитивним раком молочної залози на ранній стадії після неоад’ювантної терапії та хірургічної резекції за протоколом дослідження </w:t>
            </w:r>
            <w:r>
              <w:t>TX</w:t>
            </w:r>
            <w:r w:rsidRPr="003F08A7">
              <w:rPr>
                <w:lang w:val="ru-RU"/>
              </w:rPr>
              <w:t xml:space="preserve">05-03», </w:t>
            </w:r>
            <w:r>
              <w:t>TX</w:t>
            </w:r>
            <w:r w:rsidRPr="003F08A7">
              <w:rPr>
                <w:lang w:val="ru-RU"/>
              </w:rPr>
              <w:t xml:space="preserve">05-03Е, з поправкою </w:t>
            </w:r>
            <w:r>
              <w:t>1, версія фінальна від 13 грудня 2018 року</w:t>
            </w:r>
          </w:p>
        </w:tc>
      </w:tr>
      <w:tr w:rsidR="007F0F8F" w:rsidRPr="00634F66">
        <w:trPr>
          <w:trHeight w:val="379"/>
        </w:trPr>
        <w:tc>
          <w:tcPr>
            <w:tcW w:w="2841" w:type="dxa"/>
            <w:tcBorders>
              <w:top w:val="single" w:sz="4" w:space="0" w:color="auto"/>
              <w:left w:val="single" w:sz="4" w:space="0" w:color="auto"/>
              <w:bottom w:val="single" w:sz="4" w:space="0" w:color="auto"/>
              <w:right w:val="single" w:sz="4" w:space="0" w:color="auto"/>
            </w:tcBorders>
            <w:hideMark/>
          </w:tcPr>
          <w:p w:rsidR="007F0F8F" w:rsidRDefault="002507E1">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7F0F8F" w:rsidRPr="003F08A7" w:rsidRDefault="002507E1">
            <w:pPr>
              <w:jc w:val="both"/>
              <w:rPr>
                <w:lang w:val="ru-RU"/>
              </w:rPr>
            </w:pPr>
            <w:r w:rsidRPr="003F08A7">
              <w:rPr>
                <w:lang w:val="ru-RU"/>
              </w:rPr>
              <w:t>ТОВ «Клінічні дослідження Айкон», Україна</w:t>
            </w:r>
          </w:p>
        </w:tc>
      </w:tr>
      <w:tr w:rsidR="007F0F8F">
        <w:trPr>
          <w:trHeight w:val="353"/>
        </w:trPr>
        <w:tc>
          <w:tcPr>
            <w:tcW w:w="2841" w:type="dxa"/>
            <w:tcBorders>
              <w:top w:val="single" w:sz="4" w:space="0" w:color="auto"/>
              <w:left w:val="single" w:sz="4" w:space="0" w:color="auto"/>
              <w:bottom w:val="single" w:sz="4" w:space="0" w:color="auto"/>
              <w:right w:val="single" w:sz="4" w:space="0" w:color="auto"/>
            </w:tcBorders>
            <w:hideMark/>
          </w:tcPr>
          <w:p w:rsidR="007F0F8F" w:rsidRDefault="002507E1">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7F0F8F" w:rsidRDefault="002507E1">
            <w:pPr>
              <w:jc w:val="both"/>
            </w:pPr>
            <w:r>
              <w:t>Танвекс Біолоджікс Корпорейшн, Тайвань/ Tanvex Biologics Corpation., Taiwan</w:t>
            </w:r>
          </w:p>
        </w:tc>
      </w:tr>
      <w:tr w:rsidR="007F0F8F">
        <w:trPr>
          <w:trHeight w:val="732"/>
        </w:trPr>
        <w:tc>
          <w:tcPr>
            <w:tcW w:w="2841" w:type="dxa"/>
            <w:tcBorders>
              <w:top w:val="single" w:sz="4" w:space="0" w:color="auto"/>
              <w:left w:val="single" w:sz="4" w:space="0" w:color="auto"/>
              <w:bottom w:val="single" w:sz="4" w:space="0" w:color="auto"/>
              <w:right w:val="single" w:sz="4" w:space="0" w:color="auto"/>
            </w:tcBorders>
            <w:hideMark/>
          </w:tcPr>
          <w:p w:rsidR="007F0F8F" w:rsidRPr="003F08A7" w:rsidRDefault="002507E1">
            <w:pPr>
              <w:rPr>
                <w:rFonts w:eastAsia="Times New Roman"/>
                <w:color w:val="000000"/>
                <w:szCs w:val="24"/>
                <w:lang w:val="ru-RU" w:eastAsia="uk-UA"/>
              </w:rPr>
            </w:pPr>
            <w:r w:rsidRPr="003F08A7">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7F0F8F" w:rsidRDefault="002507E1">
            <w:pPr>
              <w:jc w:val="both"/>
            </w:pPr>
            <w:r>
              <w:t xml:space="preserve">― </w:t>
            </w:r>
          </w:p>
        </w:tc>
      </w:tr>
    </w:tbl>
    <w:p w:rsidR="007F0F8F" w:rsidRDefault="007F0F8F">
      <w:pPr>
        <w:rPr>
          <w:lang w:val="uk-UA"/>
        </w:rPr>
      </w:pPr>
    </w:p>
    <w:p w:rsidR="007F0F8F" w:rsidRDefault="002507E1">
      <w:pPr>
        <w:rPr>
          <w:szCs w:val="24"/>
          <w:lang w:val="uk-UA"/>
        </w:rPr>
      </w:pPr>
      <w:r>
        <w:rPr>
          <w:color w:val="000000"/>
          <w:shd w:val="clear" w:color="auto" w:fill="FFFFFF"/>
          <w:lang w:val="uk-UA"/>
        </w:rPr>
        <w:t>Генеральний директор Директорату</w:t>
      </w:r>
      <w:r>
        <w:rPr>
          <w:lang w:val="uk-UA"/>
        </w:rPr>
        <w:t xml:space="preserve"> </w:t>
      </w:r>
    </w:p>
    <w:p w:rsidR="007F0F8F" w:rsidRDefault="002507E1">
      <w:pPr>
        <w:rPr>
          <w:lang w:val="ru-RU"/>
        </w:rPr>
      </w:pPr>
      <w:r>
        <w:rPr>
          <w:color w:val="000000"/>
          <w:shd w:val="clear" w:color="auto" w:fill="FFFFFF"/>
          <w:lang w:val="uk-UA"/>
        </w:rPr>
        <w:t>фармацевтичного забезпечення</w:t>
      </w:r>
      <w:r>
        <w:rPr>
          <w:lang w:val="uk-UA"/>
        </w:rPr>
        <w:t> </w:t>
      </w:r>
      <w:r>
        <w:rPr>
          <w:lang w:val="uk-UA" w:eastAsia="ru-RU"/>
        </w:rPr>
        <w:t xml:space="preserve">                                                                </w:t>
      </w:r>
      <w:r>
        <w:rPr>
          <w:lang w:val="uk-UA" w:eastAsia="uk-UA"/>
        </w:rPr>
        <w:t xml:space="preserve">_______________________      </w:t>
      </w:r>
      <w:r>
        <w:rPr>
          <w:color w:val="000000"/>
          <w:shd w:val="clear" w:color="auto" w:fill="FFFFFF"/>
          <w:lang w:val="uk-UA"/>
        </w:rPr>
        <w:t>О.О. Комаріда</w:t>
      </w:r>
      <w:r>
        <w:rPr>
          <w:lang w:val="ru-RU"/>
        </w:rPr>
        <w:br w:type="page"/>
      </w:r>
    </w:p>
    <w:p w:rsidR="007F0F8F" w:rsidRDefault="002507E1">
      <w:pPr>
        <w:rPr>
          <w:lang w:val="uk-UA"/>
        </w:rPr>
      </w:pPr>
      <w:r>
        <w:rPr>
          <w:lang w:val="uk-UA"/>
        </w:rPr>
        <w:lastRenderedPageBreak/>
        <w:t xml:space="preserve">                                                                                                                                                       Додаток № </w:t>
      </w:r>
      <w:r>
        <w:t>13</w:t>
      </w:r>
    </w:p>
    <w:p w:rsidR="007F0F8F" w:rsidRDefault="002507E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p>
    <w:p w:rsidR="007F0F8F" w:rsidRDefault="00E46934">
      <w:pPr>
        <w:ind w:left="9072"/>
        <w:rPr>
          <w:lang w:val="uk-UA"/>
        </w:rPr>
      </w:pPr>
      <w:r w:rsidRPr="00634F66">
        <w:rPr>
          <w:u w:val="single"/>
          <w:lang w:val="uk-UA"/>
        </w:rPr>
        <w:t>01.09.2020</w:t>
      </w:r>
      <w:r>
        <w:rPr>
          <w:lang w:val="uk-UA"/>
        </w:rPr>
        <w:t xml:space="preserve"> № </w:t>
      </w:r>
      <w:r w:rsidRPr="00634F66">
        <w:rPr>
          <w:u w:val="single"/>
          <w:lang w:val="uk-UA"/>
        </w:rPr>
        <w:t>1997</w:t>
      </w:r>
    </w:p>
    <w:p w:rsidR="007F0F8F" w:rsidRDefault="007F0F8F">
      <w:pPr>
        <w:rPr>
          <w:lang w:val="ru-RU"/>
        </w:rPr>
      </w:pPr>
    </w:p>
    <w:p w:rsidR="007F0F8F" w:rsidRDefault="007F0F8F">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7F0F8F" w:rsidRPr="00634F66" w:rsidTr="005D6A09">
        <w:trPr>
          <w:trHeight w:val="4016"/>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F0F8F" w:rsidRDefault="002507E1">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F0F8F" w:rsidRPr="003F08A7" w:rsidRDefault="002507E1">
            <w:pPr>
              <w:jc w:val="both"/>
              <w:rPr>
                <w:lang w:val="ru-RU"/>
              </w:rPr>
            </w:pPr>
            <w:r w:rsidRPr="003F08A7">
              <w:rPr>
                <w:lang w:val="ru-RU"/>
              </w:rPr>
              <w:t>Залучення додаткових місць проведення клінічного випробування</w:t>
            </w:r>
            <w:r w:rsidR="005D6A09">
              <w:rPr>
                <w:lang w:val="ru-RU"/>
              </w:rPr>
              <w:t>:</w:t>
            </w:r>
          </w:p>
          <w:tbl>
            <w:tblPr>
              <w:tblStyle w:val="a5"/>
              <w:tblW w:w="0" w:type="auto"/>
              <w:tblInd w:w="0" w:type="dxa"/>
              <w:tblLayout w:type="fixed"/>
              <w:tblLook w:val="04A0" w:firstRow="1" w:lastRow="0" w:firstColumn="1" w:lastColumn="0" w:noHBand="0" w:noVBand="1"/>
            </w:tblPr>
            <w:tblGrid>
              <w:gridCol w:w="643"/>
              <w:gridCol w:w="9405"/>
            </w:tblGrid>
            <w:tr w:rsidR="007F0F8F" w:rsidRPr="00634F66">
              <w:trPr>
                <w:trHeight w:hRule="exact" w:val="732"/>
              </w:trPr>
              <w:tc>
                <w:tcPr>
                  <w:tcW w:w="643" w:type="dxa"/>
                  <w:tcBorders>
                    <w:top w:val="single" w:sz="4" w:space="0" w:color="auto"/>
                    <w:left w:val="single" w:sz="4" w:space="0" w:color="auto"/>
                    <w:bottom w:val="single" w:sz="4" w:space="0" w:color="auto"/>
                    <w:right w:val="single" w:sz="4" w:space="0" w:color="auto"/>
                  </w:tcBorders>
                  <w:hideMark/>
                </w:tcPr>
                <w:p w:rsidR="007F0F8F" w:rsidRDefault="002507E1">
                  <w:pPr>
                    <w:jc w:val="center"/>
                  </w:pPr>
                  <w:r>
                    <w:t>№ п/п</w:t>
                  </w:r>
                </w:p>
              </w:tc>
              <w:tc>
                <w:tcPr>
                  <w:tcW w:w="9405" w:type="dxa"/>
                  <w:tcBorders>
                    <w:top w:val="single" w:sz="4" w:space="0" w:color="auto"/>
                    <w:left w:val="single" w:sz="4" w:space="0" w:color="auto"/>
                    <w:bottom w:val="single" w:sz="4" w:space="0" w:color="auto"/>
                    <w:right w:val="single" w:sz="4" w:space="0" w:color="auto"/>
                  </w:tcBorders>
                  <w:hideMark/>
                </w:tcPr>
                <w:p w:rsidR="007F0F8F" w:rsidRPr="003F08A7" w:rsidRDefault="002507E1">
                  <w:pPr>
                    <w:jc w:val="center"/>
                    <w:rPr>
                      <w:rFonts w:ascii="Bookman Old Style" w:hAnsi="Bookman Old Style" w:cs="Bookman Old Style"/>
                      <w:lang w:val="ru-RU"/>
                    </w:rPr>
                  </w:pPr>
                  <w:r w:rsidRPr="003F08A7">
                    <w:rPr>
                      <w:rFonts w:cs="Bookman Old Style"/>
                      <w:lang w:val="ru-RU"/>
                    </w:rPr>
                    <w:t>П.І.Б. відповідального дослідника</w:t>
                  </w:r>
                </w:p>
                <w:p w:rsidR="007F0F8F" w:rsidRDefault="002507E1">
                  <w:pPr>
                    <w:jc w:val="center"/>
                    <w:rPr>
                      <w:lang w:val="ru-RU"/>
                    </w:rPr>
                  </w:pPr>
                  <w:r w:rsidRPr="003F08A7">
                    <w:rPr>
                      <w:rFonts w:cs="Bookman Old Style"/>
                      <w:lang w:val="ru-RU"/>
                    </w:rPr>
                    <w:t>Назва місця проведення клінічного випробування</w:t>
                  </w:r>
                </w:p>
              </w:tc>
            </w:tr>
            <w:tr w:rsidR="005D6A09" w:rsidRPr="00634F66">
              <w:trPr>
                <w:trHeight w:val="352"/>
              </w:trPr>
              <w:tc>
                <w:tcPr>
                  <w:tcW w:w="643" w:type="dxa"/>
                  <w:tcBorders>
                    <w:top w:val="single" w:sz="4" w:space="0" w:color="auto"/>
                    <w:left w:val="single" w:sz="4" w:space="0" w:color="auto"/>
                    <w:bottom w:val="single" w:sz="4" w:space="0" w:color="auto"/>
                    <w:right w:val="single" w:sz="4" w:space="0" w:color="auto"/>
                  </w:tcBorders>
                  <w:hideMark/>
                </w:tcPr>
                <w:p w:rsidR="005D6A09" w:rsidRDefault="005D6A09" w:rsidP="005D6A09">
                  <w:pPr>
                    <w:rPr>
                      <w:lang w:val="ru-RU"/>
                    </w:rPr>
                  </w:pPr>
                  <w:r>
                    <w:rPr>
                      <w:lang w:val="ru-RU"/>
                    </w:rPr>
                    <w:t>1.</w:t>
                  </w:r>
                </w:p>
              </w:tc>
              <w:tc>
                <w:tcPr>
                  <w:tcW w:w="9405" w:type="dxa"/>
                  <w:tcBorders>
                    <w:top w:val="single" w:sz="4" w:space="0" w:color="auto"/>
                    <w:left w:val="single" w:sz="4" w:space="0" w:color="auto"/>
                    <w:bottom w:val="single" w:sz="4" w:space="0" w:color="auto"/>
                    <w:right w:val="single" w:sz="4" w:space="0" w:color="auto"/>
                  </w:tcBorders>
                  <w:hideMark/>
                </w:tcPr>
                <w:p w:rsidR="005D6A09" w:rsidRPr="005D6A09" w:rsidRDefault="005D6A09" w:rsidP="005D6A09">
                  <w:pPr>
                    <w:pStyle w:val="cs80d9435b"/>
                    <w:rPr>
                      <w:b/>
                      <w:lang w:val="ru-RU"/>
                    </w:rPr>
                  </w:pPr>
                  <w:r w:rsidRPr="005D6A09">
                    <w:rPr>
                      <w:rStyle w:val="cs9b0062612"/>
                      <w:rFonts w:ascii="Times New Roman" w:hAnsi="Times New Roman" w:cs="Times New Roman"/>
                      <w:b w:val="0"/>
                      <w:sz w:val="24"/>
                      <w:szCs w:val="24"/>
                      <w:lang w:val="ru-RU"/>
                    </w:rPr>
                    <w:t>д.м.н., проф. Дюдюн А.Д.</w:t>
                  </w:r>
                </w:p>
                <w:p w:rsidR="005D6A09" w:rsidRPr="005D6A09" w:rsidRDefault="005D6A09" w:rsidP="005D6A09">
                  <w:pPr>
                    <w:pStyle w:val="cs80d9435b"/>
                    <w:rPr>
                      <w:b/>
                      <w:lang w:val="ru-RU"/>
                    </w:rPr>
                  </w:pPr>
                  <w:r w:rsidRPr="005D6A09">
                    <w:rPr>
                      <w:rStyle w:val="cs9b0062612"/>
                      <w:rFonts w:ascii="Times New Roman" w:hAnsi="Times New Roman" w:cs="Times New Roman"/>
                      <w:b w:val="0"/>
                      <w:sz w:val="24"/>
                      <w:szCs w:val="24"/>
                      <w:lang w:val="ru-RU"/>
                    </w:rPr>
                    <w:t>Комунальне підприємство «Обласний шкірно-венерологічний диспансер» Дніпропетровської обласної ради, денний стаціонар, Державний заклад «Дніпропетровська медична академія Міністерства охорони здоров‘я України», кафедра шкірних та венеричних хвороб, м. Дніпро</w:t>
                  </w:r>
                </w:p>
              </w:tc>
            </w:tr>
            <w:tr w:rsidR="005D6A09" w:rsidRPr="00634F66">
              <w:trPr>
                <w:trHeight w:val="352"/>
              </w:trPr>
              <w:tc>
                <w:tcPr>
                  <w:tcW w:w="643" w:type="dxa"/>
                  <w:tcBorders>
                    <w:top w:val="single" w:sz="4" w:space="0" w:color="auto"/>
                    <w:left w:val="single" w:sz="4" w:space="0" w:color="auto"/>
                    <w:bottom w:val="single" w:sz="4" w:space="0" w:color="auto"/>
                    <w:right w:val="single" w:sz="4" w:space="0" w:color="auto"/>
                  </w:tcBorders>
                  <w:hideMark/>
                </w:tcPr>
                <w:p w:rsidR="005D6A09" w:rsidRPr="005D6A09" w:rsidRDefault="005D6A09" w:rsidP="005D6A09">
                  <w:pPr>
                    <w:rPr>
                      <w:rFonts w:cstheme="minorBidi"/>
                      <w:lang w:val="ru-RU"/>
                    </w:rPr>
                  </w:pPr>
                  <w:r>
                    <w:rPr>
                      <w:rFonts w:cstheme="minorBidi"/>
                      <w:lang w:val="ru-RU"/>
                    </w:rPr>
                    <w:t>2.</w:t>
                  </w:r>
                </w:p>
              </w:tc>
              <w:tc>
                <w:tcPr>
                  <w:tcW w:w="9405" w:type="dxa"/>
                  <w:tcBorders>
                    <w:top w:val="single" w:sz="4" w:space="0" w:color="auto"/>
                    <w:left w:val="single" w:sz="4" w:space="0" w:color="auto"/>
                    <w:bottom w:val="single" w:sz="4" w:space="0" w:color="auto"/>
                    <w:right w:val="single" w:sz="4" w:space="0" w:color="auto"/>
                  </w:tcBorders>
                  <w:hideMark/>
                </w:tcPr>
                <w:p w:rsidR="005D6A09" w:rsidRPr="005D6A09" w:rsidRDefault="005D6A09" w:rsidP="005D6A09">
                  <w:pPr>
                    <w:pStyle w:val="cs80d9435b"/>
                    <w:rPr>
                      <w:b/>
                      <w:lang w:val="ru-RU"/>
                    </w:rPr>
                  </w:pPr>
                  <w:r w:rsidRPr="005D6A09">
                    <w:rPr>
                      <w:rStyle w:val="cs9b0062612"/>
                      <w:rFonts w:ascii="Times New Roman" w:hAnsi="Times New Roman" w:cs="Times New Roman"/>
                      <w:b w:val="0"/>
                      <w:sz w:val="24"/>
                      <w:szCs w:val="24"/>
                      <w:lang w:val="ru-RU"/>
                    </w:rPr>
                    <w:t>гол. лікар Маняк Н.В.</w:t>
                  </w:r>
                </w:p>
                <w:p w:rsidR="005D6A09" w:rsidRPr="005D6A09" w:rsidRDefault="005D6A09" w:rsidP="005D6A09">
                  <w:pPr>
                    <w:pStyle w:val="cs80d9435b"/>
                    <w:rPr>
                      <w:b/>
                      <w:lang w:val="ru-RU"/>
                    </w:rPr>
                  </w:pPr>
                  <w:r w:rsidRPr="005D6A09">
                    <w:rPr>
                      <w:rStyle w:val="cs9b0062612"/>
                      <w:rFonts w:ascii="Times New Roman" w:hAnsi="Times New Roman" w:cs="Times New Roman"/>
                      <w:b w:val="0"/>
                      <w:sz w:val="24"/>
                      <w:szCs w:val="24"/>
                      <w:lang w:val="ru-RU"/>
                    </w:rPr>
                    <w:t>Комунальне підприємство «Рівненський обласний шкірно-венерологічний диспансер» Рівненської обласної ради, стаціонарне відділення, м. Рівне</w:t>
                  </w:r>
                </w:p>
              </w:tc>
            </w:tr>
            <w:tr w:rsidR="005D6A09" w:rsidRPr="00634F66">
              <w:trPr>
                <w:trHeight w:val="352"/>
              </w:trPr>
              <w:tc>
                <w:tcPr>
                  <w:tcW w:w="643" w:type="dxa"/>
                  <w:tcBorders>
                    <w:top w:val="single" w:sz="4" w:space="0" w:color="auto"/>
                    <w:left w:val="single" w:sz="4" w:space="0" w:color="auto"/>
                    <w:bottom w:val="single" w:sz="4" w:space="0" w:color="auto"/>
                    <w:right w:val="single" w:sz="4" w:space="0" w:color="auto"/>
                  </w:tcBorders>
                  <w:hideMark/>
                </w:tcPr>
                <w:p w:rsidR="005D6A09" w:rsidRPr="005D6A09" w:rsidRDefault="005D6A09" w:rsidP="005D6A09">
                  <w:pPr>
                    <w:rPr>
                      <w:rFonts w:cstheme="minorBidi"/>
                      <w:lang w:val="ru-RU"/>
                    </w:rPr>
                  </w:pPr>
                  <w:r>
                    <w:rPr>
                      <w:rFonts w:cstheme="minorBidi"/>
                      <w:lang w:val="ru-RU"/>
                    </w:rPr>
                    <w:t>3.</w:t>
                  </w:r>
                </w:p>
              </w:tc>
              <w:tc>
                <w:tcPr>
                  <w:tcW w:w="9405" w:type="dxa"/>
                  <w:tcBorders>
                    <w:top w:val="single" w:sz="4" w:space="0" w:color="auto"/>
                    <w:left w:val="single" w:sz="4" w:space="0" w:color="auto"/>
                    <w:bottom w:val="single" w:sz="4" w:space="0" w:color="auto"/>
                    <w:right w:val="single" w:sz="4" w:space="0" w:color="auto"/>
                  </w:tcBorders>
                  <w:hideMark/>
                </w:tcPr>
                <w:p w:rsidR="005D6A09" w:rsidRPr="005D6A09" w:rsidRDefault="005D6A09" w:rsidP="005D6A09">
                  <w:pPr>
                    <w:pStyle w:val="cs80d9435b"/>
                    <w:rPr>
                      <w:b/>
                      <w:lang w:val="ru-RU"/>
                    </w:rPr>
                  </w:pPr>
                  <w:r w:rsidRPr="005D6A09">
                    <w:rPr>
                      <w:rStyle w:val="cs9b0062612"/>
                      <w:rFonts w:ascii="Times New Roman" w:hAnsi="Times New Roman" w:cs="Times New Roman"/>
                      <w:b w:val="0"/>
                      <w:sz w:val="24"/>
                      <w:szCs w:val="24"/>
                      <w:lang w:val="ru-RU"/>
                    </w:rPr>
                    <w:t>лікар Рибкіна О.М.</w:t>
                  </w:r>
                </w:p>
                <w:p w:rsidR="005D6A09" w:rsidRPr="005D6A09" w:rsidRDefault="005D6A09" w:rsidP="005D6A09">
                  <w:pPr>
                    <w:pStyle w:val="cs80d9435b"/>
                    <w:rPr>
                      <w:b/>
                      <w:lang w:val="ru-RU"/>
                    </w:rPr>
                  </w:pPr>
                  <w:r w:rsidRPr="005D6A09">
                    <w:rPr>
                      <w:rStyle w:val="cs9b0062612"/>
                      <w:rFonts w:ascii="Times New Roman" w:hAnsi="Times New Roman" w:cs="Times New Roman"/>
                      <w:b w:val="0"/>
                      <w:sz w:val="24"/>
                      <w:szCs w:val="24"/>
                      <w:lang w:val="ru-RU"/>
                    </w:rPr>
                    <w:t>Комунальне некомерційне підприємство «Міський клінічний шкірно-венерологічний диспансер №5» Харківської міської ради, стаціонарне відділення, м. Харків</w:t>
                  </w:r>
                </w:p>
              </w:tc>
            </w:tr>
          </w:tbl>
          <w:p w:rsidR="007F0F8F" w:rsidRPr="005D6A09" w:rsidRDefault="007F0F8F">
            <w:pPr>
              <w:rPr>
                <w:rFonts w:asciiTheme="minorHAnsi" w:hAnsiTheme="minorHAnsi"/>
                <w:sz w:val="22"/>
                <w:lang w:val="ru-RU"/>
              </w:rPr>
            </w:pPr>
          </w:p>
        </w:tc>
      </w:tr>
      <w:tr w:rsidR="007F0F8F">
        <w:trPr>
          <w:trHeight w:val="1111"/>
        </w:trPr>
        <w:tc>
          <w:tcPr>
            <w:tcW w:w="2841" w:type="dxa"/>
            <w:tcBorders>
              <w:top w:val="single" w:sz="4" w:space="0" w:color="auto"/>
              <w:left w:val="single" w:sz="4" w:space="0" w:color="auto"/>
              <w:bottom w:val="single" w:sz="4" w:space="0" w:color="auto"/>
              <w:right w:val="single" w:sz="4" w:space="0" w:color="auto"/>
            </w:tcBorders>
            <w:hideMark/>
          </w:tcPr>
          <w:p w:rsidR="007F0F8F" w:rsidRPr="003F08A7" w:rsidRDefault="002507E1">
            <w:pPr>
              <w:rPr>
                <w:szCs w:val="24"/>
                <w:lang w:val="ru-RU"/>
              </w:rPr>
            </w:pPr>
            <w:r w:rsidRPr="003F08A7">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7F0F8F" w:rsidRDefault="002507E1">
            <w:pPr>
              <w:jc w:val="both"/>
            </w:pPr>
            <w:r>
              <w:t>№ 1636 від 20.07.2020</w:t>
            </w:r>
          </w:p>
        </w:tc>
      </w:tr>
      <w:tr w:rsidR="007F0F8F" w:rsidRPr="00634F66">
        <w:trPr>
          <w:trHeight w:val="1111"/>
        </w:trPr>
        <w:tc>
          <w:tcPr>
            <w:tcW w:w="2841" w:type="dxa"/>
            <w:tcBorders>
              <w:top w:val="single" w:sz="4" w:space="0" w:color="auto"/>
              <w:left w:val="single" w:sz="4" w:space="0" w:color="auto"/>
              <w:bottom w:val="single" w:sz="4" w:space="0" w:color="auto"/>
              <w:right w:val="single" w:sz="4" w:space="0" w:color="auto"/>
            </w:tcBorders>
            <w:hideMark/>
          </w:tcPr>
          <w:p w:rsidR="007F0F8F" w:rsidRPr="003F08A7" w:rsidRDefault="002507E1">
            <w:pPr>
              <w:rPr>
                <w:szCs w:val="24"/>
                <w:lang w:val="ru-RU"/>
              </w:rPr>
            </w:pPr>
            <w:r w:rsidRPr="003F08A7">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7F0F8F" w:rsidRPr="003F08A7" w:rsidRDefault="002507E1">
            <w:pPr>
              <w:jc w:val="both"/>
              <w:rPr>
                <w:lang w:val="ru-RU"/>
              </w:rPr>
            </w:pPr>
            <w:r w:rsidRPr="003F08A7">
              <w:rPr>
                <w:lang w:val="ru-RU"/>
              </w:rPr>
              <w:t xml:space="preserve">Рандомізоване, подвійне сліпе дослідження фази 3, що проводиться в паралельних групах з метою порівняння ефективності, безпеки та імуногенності запропонованого біоподібного лікарського засобу Устекінумаб </w:t>
            </w:r>
            <w:r>
              <w:t>FYB</w:t>
            </w:r>
            <w:r w:rsidRPr="003F08A7">
              <w:rPr>
                <w:lang w:val="ru-RU"/>
              </w:rPr>
              <w:t xml:space="preserve">202 та препарата Стелара у пацієнтів з бляшковим псоріазом середнього та важкого ступеня тяжкості., </w:t>
            </w:r>
            <w:r>
              <w:t>FYB</w:t>
            </w:r>
            <w:r w:rsidRPr="003F08A7">
              <w:rPr>
                <w:lang w:val="ru-RU"/>
              </w:rPr>
              <w:t>202-03-01, фінальна версія 1.0 від 30 січня 2020р.</w:t>
            </w:r>
          </w:p>
        </w:tc>
      </w:tr>
      <w:tr w:rsidR="007F0F8F" w:rsidRPr="00634F66" w:rsidTr="00941705">
        <w:trPr>
          <w:trHeight w:val="307"/>
        </w:trPr>
        <w:tc>
          <w:tcPr>
            <w:tcW w:w="2841" w:type="dxa"/>
            <w:tcBorders>
              <w:top w:val="single" w:sz="4" w:space="0" w:color="auto"/>
              <w:left w:val="single" w:sz="4" w:space="0" w:color="auto"/>
              <w:bottom w:val="single" w:sz="4" w:space="0" w:color="auto"/>
              <w:right w:val="single" w:sz="4" w:space="0" w:color="auto"/>
            </w:tcBorders>
            <w:hideMark/>
          </w:tcPr>
          <w:p w:rsidR="007F0F8F" w:rsidRDefault="002507E1">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7F0F8F" w:rsidRPr="003F08A7" w:rsidRDefault="002507E1">
            <w:pPr>
              <w:jc w:val="both"/>
              <w:rPr>
                <w:lang w:val="ru-RU"/>
              </w:rPr>
            </w:pPr>
            <w:r w:rsidRPr="003F08A7">
              <w:rPr>
                <w:lang w:val="ru-RU"/>
              </w:rPr>
              <w:t>ТОВ «ВОРЛДВАЙД КЛІНІКАЛ ТРАІЛС УКР»</w:t>
            </w:r>
          </w:p>
        </w:tc>
      </w:tr>
      <w:tr w:rsidR="007F0F8F" w:rsidTr="00941705">
        <w:trPr>
          <w:trHeight w:val="127"/>
        </w:trPr>
        <w:tc>
          <w:tcPr>
            <w:tcW w:w="2841" w:type="dxa"/>
            <w:tcBorders>
              <w:top w:val="single" w:sz="4" w:space="0" w:color="auto"/>
              <w:left w:val="single" w:sz="4" w:space="0" w:color="auto"/>
              <w:bottom w:val="single" w:sz="4" w:space="0" w:color="auto"/>
              <w:right w:val="single" w:sz="4" w:space="0" w:color="auto"/>
            </w:tcBorders>
            <w:hideMark/>
          </w:tcPr>
          <w:p w:rsidR="007F0F8F" w:rsidRDefault="002507E1">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7F0F8F" w:rsidRDefault="002507E1">
            <w:pPr>
              <w:jc w:val="both"/>
            </w:pPr>
            <w:r>
              <w:t>«Біоек ГмбХ», Німеччина (bioeq GmbH, Germany)</w:t>
            </w:r>
          </w:p>
        </w:tc>
      </w:tr>
      <w:tr w:rsidR="007F0F8F">
        <w:trPr>
          <w:trHeight w:val="732"/>
        </w:trPr>
        <w:tc>
          <w:tcPr>
            <w:tcW w:w="2841" w:type="dxa"/>
            <w:tcBorders>
              <w:top w:val="single" w:sz="4" w:space="0" w:color="auto"/>
              <w:left w:val="single" w:sz="4" w:space="0" w:color="auto"/>
              <w:bottom w:val="single" w:sz="4" w:space="0" w:color="auto"/>
              <w:right w:val="single" w:sz="4" w:space="0" w:color="auto"/>
            </w:tcBorders>
            <w:hideMark/>
          </w:tcPr>
          <w:p w:rsidR="007F0F8F" w:rsidRPr="003F08A7" w:rsidRDefault="002507E1">
            <w:pPr>
              <w:rPr>
                <w:rFonts w:eastAsia="Times New Roman"/>
                <w:color w:val="000000"/>
                <w:szCs w:val="24"/>
                <w:lang w:val="ru-RU" w:eastAsia="uk-UA"/>
              </w:rPr>
            </w:pPr>
            <w:r w:rsidRPr="003F08A7">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7F0F8F" w:rsidRDefault="002507E1">
            <w:pPr>
              <w:jc w:val="both"/>
            </w:pPr>
            <w:r>
              <w:t xml:space="preserve">― </w:t>
            </w:r>
          </w:p>
        </w:tc>
      </w:tr>
    </w:tbl>
    <w:p w:rsidR="007F0F8F" w:rsidRDefault="002507E1">
      <w:pPr>
        <w:rPr>
          <w:szCs w:val="24"/>
          <w:lang w:val="uk-UA"/>
        </w:rPr>
      </w:pPr>
      <w:r>
        <w:rPr>
          <w:color w:val="000000"/>
          <w:shd w:val="clear" w:color="auto" w:fill="FFFFFF"/>
          <w:lang w:val="uk-UA"/>
        </w:rPr>
        <w:t>Генеральний директор Директорату</w:t>
      </w:r>
      <w:r>
        <w:rPr>
          <w:lang w:val="uk-UA"/>
        </w:rPr>
        <w:t xml:space="preserve"> </w:t>
      </w:r>
    </w:p>
    <w:p w:rsidR="007F0F8F" w:rsidRDefault="002507E1">
      <w:pPr>
        <w:rPr>
          <w:lang w:val="ru-RU"/>
        </w:rPr>
      </w:pPr>
      <w:r>
        <w:rPr>
          <w:color w:val="000000"/>
          <w:shd w:val="clear" w:color="auto" w:fill="FFFFFF"/>
          <w:lang w:val="uk-UA"/>
        </w:rPr>
        <w:t>фармацевтичного забезпечення</w:t>
      </w:r>
      <w:r>
        <w:rPr>
          <w:lang w:val="uk-UA"/>
        </w:rPr>
        <w:t> </w:t>
      </w:r>
      <w:r>
        <w:rPr>
          <w:lang w:val="uk-UA" w:eastAsia="ru-RU"/>
        </w:rPr>
        <w:t xml:space="preserve">                                                                </w:t>
      </w:r>
      <w:r>
        <w:rPr>
          <w:lang w:val="uk-UA" w:eastAsia="uk-UA"/>
        </w:rPr>
        <w:t xml:space="preserve">_______________________      </w:t>
      </w:r>
      <w:r>
        <w:rPr>
          <w:color w:val="000000"/>
          <w:shd w:val="clear" w:color="auto" w:fill="FFFFFF"/>
          <w:lang w:val="uk-UA"/>
        </w:rPr>
        <w:t>О.О. Комаріда</w:t>
      </w:r>
      <w:r>
        <w:rPr>
          <w:lang w:val="ru-RU"/>
        </w:rPr>
        <w:br w:type="page"/>
      </w:r>
    </w:p>
    <w:p w:rsidR="007F0F8F" w:rsidRPr="003F08A7" w:rsidRDefault="007F0F8F">
      <w:pPr>
        <w:ind w:left="142"/>
        <w:rPr>
          <w:lang w:val="ru-RU"/>
        </w:rPr>
      </w:pPr>
    </w:p>
    <w:p w:rsidR="007F0F8F" w:rsidRDefault="002507E1">
      <w:pPr>
        <w:rPr>
          <w:lang w:val="uk-UA"/>
        </w:rPr>
      </w:pPr>
      <w:r>
        <w:rPr>
          <w:lang w:val="uk-UA"/>
        </w:rPr>
        <w:t xml:space="preserve">                                                                                                                                                       Додаток № </w:t>
      </w:r>
      <w:r>
        <w:t>14</w:t>
      </w:r>
    </w:p>
    <w:p w:rsidR="007F0F8F" w:rsidRDefault="002507E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p>
    <w:p w:rsidR="007F0F8F" w:rsidRDefault="00E46934">
      <w:pPr>
        <w:ind w:left="9072"/>
        <w:rPr>
          <w:lang w:val="uk-UA"/>
        </w:rPr>
      </w:pPr>
      <w:r w:rsidRPr="00634F66">
        <w:rPr>
          <w:u w:val="single"/>
          <w:lang w:val="uk-UA"/>
        </w:rPr>
        <w:t>01.09.2020</w:t>
      </w:r>
      <w:r>
        <w:rPr>
          <w:lang w:val="uk-UA"/>
        </w:rPr>
        <w:t xml:space="preserve"> № </w:t>
      </w:r>
      <w:r w:rsidRPr="00634F66">
        <w:rPr>
          <w:u w:val="single"/>
          <w:lang w:val="uk-UA"/>
        </w:rPr>
        <w:t>1997</w:t>
      </w:r>
    </w:p>
    <w:p w:rsidR="007F0F8F" w:rsidRDefault="007F0F8F">
      <w:pPr>
        <w:rPr>
          <w:lang w:val="ru-RU"/>
        </w:rPr>
      </w:pPr>
    </w:p>
    <w:p w:rsidR="007F0F8F" w:rsidRDefault="007F0F8F">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7F0F8F">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F0F8F" w:rsidRDefault="002507E1">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F0F8F" w:rsidRDefault="002507E1">
            <w:pPr>
              <w:jc w:val="both"/>
              <w:rPr>
                <w:rFonts w:cstheme="minorBidi"/>
              </w:rPr>
            </w:pPr>
            <w:r>
              <w:t>Скорочене Досьє досліджуваного лікарського засобу AVT02 від липня 2020 р., англійською мовою; Подовження терміну придатності для AVT02 до 24 місяців</w:t>
            </w:r>
            <w:r>
              <w:rPr>
                <w:rFonts w:cstheme="minorBidi"/>
              </w:rPr>
              <w:t xml:space="preserve"> </w:t>
            </w:r>
          </w:p>
        </w:tc>
      </w:tr>
      <w:tr w:rsidR="007F0F8F">
        <w:trPr>
          <w:trHeight w:val="1111"/>
        </w:trPr>
        <w:tc>
          <w:tcPr>
            <w:tcW w:w="2841" w:type="dxa"/>
            <w:tcBorders>
              <w:top w:val="single" w:sz="4" w:space="0" w:color="auto"/>
              <w:left w:val="single" w:sz="4" w:space="0" w:color="auto"/>
              <w:bottom w:val="single" w:sz="4" w:space="0" w:color="auto"/>
              <w:right w:val="single" w:sz="4" w:space="0" w:color="auto"/>
            </w:tcBorders>
            <w:hideMark/>
          </w:tcPr>
          <w:p w:rsidR="007F0F8F" w:rsidRPr="003F08A7" w:rsidRDefault="002507E1">
            <w:pPr>
              <w:rPr>
                <w:szCs w:val="24"/>
                <w:lang w:val="ru-RU"/>
              </w:rPr>
            </w:pPr>
            <w:r w:rsidRPr="003F08A7">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7F0F8F" w:rsidRDefault="002507E1">
            <w:pPr>
              <w:jc w:val="both"/>
            </w:pPr>
            <w:r>
              <w:t>№ 767 від 02.04.2020</w:t>
            </w:r>
          </w:p>
        </w:tc>
      </w:tr>
      <w:tr w:rsidR="007F0F8F">
        <w:trPr>
          <w:trHeight w:val="1111"/>
        </w:trPr>
        <w:tc>
          <w:tcPr>
            <w:tcW w:w="2841" w:type="dxa"/>
            <w:tcBorders>
              <w:top w:val="single" w:sz="4" w:space="0" w:color="auto"/>
              <w:left w:val="single" w:sz="4" w:space="0" w:color="auto"/>
              <w:bottom w:val="single" w:sz="4" w:space="0" w:color="auto"/>
              <w:right w:val="single" w:sz="4" w:space="0" w:color="auto"/>
            </w:tcBorders>
            <w:hideMark/>
          </w:tcPr>
          <w:p w:rsidR="007F0F8F" w:rsidRPr="003F08A7" w:rsidRDefault="002507E1">
            <w:pPr>
              <w:rPr>
                <w:szCs w:val="24"/>
                <w:lang w:val="ru-RU"/>
              </w:rPr>
            </w:pPr>
            <w:r w:rsidRPr="003F08A7">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7F0F8F" w:rsidRDefault="002507E1">
            <w:pPr>
              <w:jc w:val="both"/>
            </w:pPr>
            <w:r w:rsidRPr="003F08A7">
              <w:rPr>
                <w:lang w:val="ru-RU"/>
              </w:rPr>
              <w:t xml:space="preserve">«Багатоцентрове, подвійне сліпе, рандомізоване дослідження, що проводиться у паралельних групах з метою вивчення фармакокінетики, ефективності, безпеки та імуногенності у пацієнтів з хронічним бляшковим псоріазом від помірного до тяжкого ступеня, які отримують препарат Хуміра®, та у пацієнтів (або порівняно з пацієнтами) з хронічним бляшковим псоріазом від помірного до тяжкого ступеня, які знаходяться у стадії повторного переходу від лікування препаратом Хуміра® на лікування препаратом </w:t>
            </w:r>
            <w:r>
              <w:t>AVT</w:t>
            </w:r>
            <w:r w:rsidRPr="003F08A7">
              <w:rPr>
                <w:lang w:val="ru-RU"/>
              </w:rPr>
              <w:t xml:space="preserve">02 з наступною подовженою фазою вивчення безпеки </w:t>
            </w:r>
            <w:r>
              <w:t>AVT</w:t>
            </w:r>
            <w:r w:rsidRPr="003F08A7">
              <w:rPr>
                <w:lang w:val="ru-RU"/>
              </w:rPr>
              <w:t>02 (</w:t>
            </w:r>
            <w:r>
              <w:t>ALVOPAD</w:t>
            </w:r>
            <w:r w:rsidRPr="003F08A7">
              <w:rPr>
                <w:lang w:val="ru-RU"/>
              </w:rPr>
              <w:t>-</w:t>
            </w:r>
            <w:r>
              <w:t>X</w:t>
            </w:r>
            <w:r w:rsidRPr="003F08A7">
              <w:rPr>
                <w:lang w:val="ru-RU"/>
              </w:rPr>
              <w:t xml:space="preserve">)», </w:t>
            </w:r>
            <w:r>
              <w:t>AVT</w:t>
            </w:r>
            <w:r w:rsidRPr="003F08A7">
              <w:rPr>
                <w:lang w:val="ru-RU"/>
              </w:rPr>
              <w:t>02-</w:t>
            </w:r>
            <w:r>
              <w:t>GL</w:t>
            </w:r>
            <w:r w:rsidRPr="003F08A7">
              <w:rPr>
                <w:lang w:val="ru-RU"/>
              </w:rPr>
              <w:t xml:space="preserve">-302, версія 2.0 з інкорпорованою поправкою </w:t>
            </w:r>
            <w:r>
              <w:t>1 від 12 грудня 2019 року</w:t>
            </w:r>
          </w:p>
        </w:tc>
      </w:tr>
      <w:tr w:rsidR="007F0F8F" w:rsidRPr="00634F66">
        <w:trPr>
          <w:trHeight w:val="379"/>
        </w:trPr>
        <w:tc>
          <w:tcPr>
            <w:tcW w:w="2841" w:type="dxa"/>
            <w:tcBorders>
              <w:top w:val="single" w:sz="4" w:space="0" w:color="auto"/>
              <w:left w:val="single" w:sz="4" w:space="0" w:color="auto"/>
              <w:bottom w:val="single" w:sz="4" w:space="0" w:color="auto"/>
              <w:right w:val="single" w:sz="4" w:space="0" w:color="auto"/>
            </w:tcBorders>
            <w:hideMark/>
          </w:tcPr>
          <w:p w:rsidR="007F0F8F" w:rsidRDefault="002507E1">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7F0F8F" w:rsidRPr="003F08A7" w:rsidRDefault="002507E1">
            <w:pPr>
              <w:jc w:val="both"/>
              <w:rPr>
                <w:lang w:val="ru-RU"/>
              </w:rPr>
            </w:pPr>
            <w:r w:rsidRPr="003F08A7">
              <w:rPr>
                <w:lang w:val="ru-RU"/>
              </w:rPr>
              <w:t>ТОВ «ВОРЛДВАЙД КЛІНІКАЛ ТРАІЛС УКР»</w:t>
            </w:r>
          </w:p>
        </w:tc>
      </w:tr>
      <w:tr w:rsidR="007F0F8F">
        <w:trPr>
          <w:trHeight w:val="353"/>
        </w:trPr>
        <w:tc>
          <w:tcPr>
            <w:tcW w:w="2841" w:type="dxa"/>
            <w:tcBorders>
              <w:top w:val="single" w:sz="4" w:space="0" w:color="auto"/>
              <w:left w:val="single" w:sz="4" w:space="0" w:color="auto"/>
              <w:bottom w:val="single" w:sz="4" w:space="0" w:color="auto"/>
              <w:right w:val="single" w:sz="4" w:space="0" w:color="auto"/>
            </w:tcBorders>
            <w:hideMark/>
          </w:tcPr>
          <w:p w:rsidR="007F0F8F" w:rsidRDefault="002507E1">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7F0F8F" w:rsidRDefault="002507E1">
            <w:pPr>
              <w:jc w:val="both"/>
            </w:pPr>
            <w:r>
              <w:t>«Алвотек Свісс АГ» (Alvotech Swiss AG), Швейцарія</w:t>
            </w:r>
          </w:p>
        </w:tc>
      </w:tr>
      <w:tr w:rsidR="007F0F8F">
        <w:trPr>
          <w:trHeight w:val="732"/>
        </w:trPr>
        <w:tc>
          <w:tcPr>
            <w:tcW w:w="2841" w:type="dxa"/>
            <w:tcBorders>
              <w:top w:val="single" w:sz="4" w:space="0" w:color="auto"/>
              <w:left w:val="single" w:sz="4" w:space="0" w:color="auto"/>
              <w:bottom w:val="single" w:sz="4" w:space="0" w:color="auto"/>
              <w:right w:val="single" w:sz="4" w:space="0" w:color="auto"/>
            </w:tcBorders>
            <w:hideMark/>
          </w:tcPr>
          <w:p w:rsidR="007F0F8F" w:rsidRPr="003F08A7" w:rsidRDefault="002507E1">
            <w:pPr>
              <w:rPr>
                <w:rFonts w:eastAsia="Times New Roman"/>
                <w:color w:val="000000"/>
                <w:szCs w:val="24"/>
                <w:lang w:val="ru-RU" w:eastAsia="uk-UA"/>
              </w:rPr>
            </w:pPr>
            <w:r w:rsidRPr="003F08A7">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7F0F8F" w:rsidRDefault="002507E1">
            <w:pPr>
              <w:jc w:val="both"/>
            </w:pPr>
            <w:r>
              <w:t xml:space="preserve">― </w:t>
            </w:r>
          </w:p>
        </w:tc>
      </w:tr>
    </w:tbl>
    <w:p w:rsidR="007F0F8F" w:rsidRDefault="007F0F8F">
      <w:pPr>
        <w:rPr>
          <w:lang w:val="uk-UA"/>
        </w:rPr>
      </w:pPr>
    </w:p>
    <w:p w:rsidR="007F0F8F" w:rsidRDefault="002507E1">
      <w:pPr>
        <w:rPr>
          <w:szCs w:val="24"/>
          <w:lang w:val="uk-UA"/>
        </w:rPr>
      </w:pPr>
      <w:r>
        <w:rPr>
          <w:color w:val="000000"/>
          <w:shd w:val="clear" w:color="auto" w:fill="FFFFFF"/>
          <w:lang w:val="uk-UA"/>
        </w:rPr>
        <w:t>Генеральний директор Директорату</w:t>
      </w:r>
      <w:r>
        <w:rPr>
          <w:lang w:val="uk-UA"/>
        </w:rPr>
        <w:t xml:space="preserve"> </w:t>
      </w:r>
    </w:p>
    <w:p w:rsidR="007F0F8F" w:rsidRDefault="002507E1">
      <w:pPr>
        <w:rPr>
          <w:lang w:val="ru-RU"/>
        </w:rPr>
      </w:pPr>
      <w:r>
        <w:rPr>
          <w:color w:val="000000"/>
          <w:shd w:val="clear" w:color="auto" w:fill="FFFFFF"/>
          <w:lang w:val="uk-UA"/>
        </w:rPr>
        <w:t>фармацевтичного забезпечення</w:t>
      </w:r>
      <w:r>
        <w:rPr>
          <w:lang w:val="uk-UA"/>
        </w:rPr>
        <w:t> </w:t>
      </w:r>
      <w:r>
        <w:rPr>
          <w:lang w:val="uk-UA" w:eastAsia="ru-RU"/>
        </w:rPr>
        <w:t xml:space="preserve">                                                                </w:t>
      </w:r>
      <w:r>
        <w:rPr>
          <w:lang w:val="uk-UA" w:eastAsia="uk-UA"/>
        </w:rPr>
        <w:t xml:space="preserve">_______________________      </w:t>
      </w:r>
      <w:r>
        <w:rPr>
          <w:color w:val="000000"/>
          <w:shd w:val="clear" w:color="auto" w:fill="FFFFFF"/>
          <w:lang w:val="uk-UA"/>
        </w:rPr>
        <w:t>О.О. Комаріда</w:t>
      </w:r>
      <w:r>
        <w:rPr>
          <w:lang w:val="ru-RU"/>
        </w:rPr>
        <w:br w:type="page"/>
      </w:r>
    </w:p>
    <w:p w:rsidR="007F0F8F" w:rsidRDefault="002507E1">
      <w:pPr>
        <w:rPr>
          <w:lang w:val="uk-UA"/>
        </w:rPr>
      </w:pPr>
      <w:r>
        <w:rPr>
          <w:lang w:val="uk-UA"/>
        </w:rPr>
        <w:lastRenderedPageBreak/>
        <w:t xml:space="preserve">                                                                                                                                                       Додаток № </w:t>
      </w:r>
      <w:r>
        <w:t>15</w:t>
      </w:r>
    </w:p>
    <w:p w:rsidR="007F0F8F" w:rsidRDefault="002507E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p>
    <w:p w:rsidR="007F0F8F" w:rsidRDefault="00E46934">
      <w:pPr>
        <w:ind w:left="9072"/>
        <w:rPr>
          <w:lang w:val="uk-UA"/>
        </w:rPr>
      </w:pPr>
      <w:r w:rsidRPr="00634F66">
        <w:rPr>
          <w:u w:val="single"/>
          <w:lang w:val="uk-UA"/>
        </w:rPr>
        <w:t>01.09.2020</w:t>
      </w:r>
      <w:r>
        <w:rPr>
          <w:lang w:val="uk-UA"/>
        </w:rPr>
        <w:t xml:space="preserve"> № </w:t>
      </w:r>
      <w:r w:rsidRPr="00634F66">
        <w:rPr>
          <w:u w:val="single"/>
          <w:lang w:val="uk-UA"/>
        </w:rPr>
        <w:t>1997</w:t>
      </w:r>
    </w:p>
    <w:p w:rsidR="007F0F8F" w:rsidRDefault="007F0F8F">
      <w:pPr>
        <w:rPr>
          <w:lang w:val="ru-RU"/>
        </w:rPr>
      </w:pPr>
    </w:p>
    <w:p w:rsidR="007F0F8F" w:rsidRDefault="007F0F8F">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7F0F8F" w:rsidTr="008128D3">
        <w:trPr>
          <w:trHeight w:val="3577"/>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F0F8F" w:rsidRDefault="002507E1">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F0F8F" w:rsidRDefault="002507E1" w:rsidP="00DA7BDF">
            <w:pPr>
              <w:jc w:val="both"/>
              <w:rPr>
                <w:rFonts w:cstheme="minorBidi"/>
              </w:rPr>
            </w:pPr>
            <w:r>
              <w:t xml:space="preserve">Привітальний лист до пацієнта, версія [V01 UKR(uk)] від 11 березня 2020 року, українською мовою; Привітальний лист пацієнту, версія [V01 UKR(ru)] від 11 березня 2020 року, російською мовою; Лист від лікаря-дослідника потенційному учаснику дослідження, 20 липня 2020 року [V01 UKR(uk)02], українською мовою; Лист від лікаря-дослідника потенційному учаснику дослідження, 20 липня </w:t>
            </w:r>
            <w:r w:rsidR="008128D3">
              <w:rPr>
                <w:lang w:val="uk-UA"/>
              </w:rPr>
              <w:t xml:space="preserve"> </w:t>
            </w:r>
            <w:r>
              <w:t xml:space="preserve">2020 року [V01 UKR(ru)02], російською мовою; Посібник із дослідження для пацієнта, версія </w:t>
            </w:r>
            <w:r w:rsidR="008128D3">
              <w:rPr>
                <w:lang w:val="uk-UA"/>
              </w:rPr>
              <w:t xml:space="preserve"> </w:t>
            </w:r>
            <w:r>
              <w:t>[V01 UKR(uk)] від 11 березня 2020 року, українською мовою; Керівництво із дослідження для пацієнта, версія [V01 UKR(ru)] від 11 березня 2020 року, російською мовою; Предмети для заохочення пацієнтів, версія [V01 UKR(uk)] від 26 лютого 2020 року, українською мовою; Брошура для лікаря щодо направлення пацієнтів, версія [V01 UKR(uk)] від 11 березня 2020 року, українською мовою; Лист до лікаря щодо направлення пацієнтів, версія [V01 UKR(uk)01] від 5 травня 2020 року, українською мовою; Плакат для дослідницького центру, версія [V01 UKR(uk)] від 26 лютого 2020 року, українською мовою; Слайди з інформацією про дослідження, версія [V01 UKR(uk)] від 11 березня 2020 року, українською мовою; Структуроване клінічне інтерв’ю для шкали позитивних та негативних синдромів (SCI-PANSS), версія V3 від 05 червня 2020 року, російською мовою.</w:t>
            </w:r>
            <w:r>
              <w:rPr>
                <w:rFonts w:cstheme="minorBidi"/>
              </w:rPr>
              <w:t xml:space="preserve"> </w:t>
            </w:r>
          </w:p>
        </w:tc>
      </w:tr>
      <w:tr w:rsidR="007F0F8F" w:rsidTr="008128D3">
        <w:trPr>
          <w:trHeight w:val="361"/>
        </w:trPr>
        <w:tc>
          <w:tcPr>
            <w:tcW w:w="2841" w:type="dxa"/>
            <w:tcBorders>
              <w:top w:val="single" w:sz="4" w:space="0" w:color="auto"/>
              <w:left w:val="single" w:sz="4" w:space="0" w:color="auto"/>
              <w:bottom w:val="single" w:sz="4" w:space="0" w:color="auto"/>
              <w:right w:val="single" w:sz="4" w:space="0" w:color="auto"/>
            </w:tcBorders>
            <w:hideMark/>
          </w:tcPr>
          <w:p w:rsidR="007F0F8F" w:rsidRPr="003F08A7" w:rsidRDefault="002507E1">
            <w:pPr>
              <w:rPr>
                <w:szCs w:val="24"/>
                <w:lang w:val="ru-RU"/>
              </w:rPr>
            </w:pPr>
            <w:r w:rsidRPr="003F08A7">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7F0F8F" w:rsidRDefault="002507E1">
            <w:pPr>
              <w:jc w:val="both"/>
            </w:pPr>
            <w:r>
              <w:t>№ 38 від 11.01.2020</w:t>
            </w:r>
          </w:p>
        </w:tc>
      </w:tr>
      <w:tr w:rsidR="007F0F8F" w:rsidRPr="00634F66">
        <w:trPr>
          <w:trHeight w:val="1111"/>
        </w:trPr>
        <w:tc>
          <w:tcPr>
            <w:tcW w:w="2841" w:type="dxa"/>
            <w:tcBorders>
              <w:top w:val="single" w:sz="4" w:space="0" w:color="auto"/>
              <w:left w:val="single" w:sz="4" w:space="0" w:color="auto"/>
              <w:bottom w:val="single" w:sz="4" w:space="0" w:color="auto"/>
              <w:right w:val="single" w:sz="4" w:space="0" w:color="auto"/>
            </w:tcBorders>
            <w:hideMark/>
          </w:tcPr>
          <w:p w:rsidR="007F0F8F" w:rsidRPr="003F08A7" w:rsidRDefault="002507E1">
            <w:pPr>
              <w:rPr>
                <w:szCs w:val="24"/>
                <w:lang w:val="ru-RU"/>
              </w:rPr>
            </w:pPr>
            <w:r w:rsidRPr="003F08A7">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7F0F8F" w:rsidRPr="003F08A7" w:rsidRDefault="002507E1">
            <w:pPr>
              <w:jc w:val="both"/>
              <w:rPr>
                <w:lang w:val="ru-RU"/>
              </w:rPr>
            </w:pPr>
            <w:r w:rsidRPr="003F08A7">
              <w:rPr>
                <w:lang w:val="ru-RU"/>
              </w:rPr>
              <w:t xml:space="preserve">«Рандомізоване, подвійне сліпе, плацебо-контрольоване, багатоцентрове дослідження, що проводиться в паралельних групах, із застосуванням фіксованих доз для оцінки ефективності та безпечності препарату </w:t>
            </w:r>
            <w:r>
              <w:t>SEP</w:t>
            </w:r>
            <w:r w:rsidRPr="003F08A7">
              <w:rPr>
                <w:lang w:val="ru-RU"/>
              </w:rPr>
              <w:t xml:space="preserve">-363856 у пацієнтів із шизофренією у гострому психотичному епізоді», </w:t>
            </w:r>
            <w:r>
              <w:t>SEP</w:t>
            </w:r>
            <w:r w:rsidRPr="003F08A7">
              <w:rPr>
                <w:lang w:val="ru-RU"/>
              </w:rPr>
              <w:t>361-302, версія 1.00 від 24 квітня 2019 року</w:t>
            </w:r>
          </w:p>
        </w:tc>
      </w:tr>
      <w:tr w:rsidR="007F0F8F" w:rsidTr="008128D3">
        <w:trPr>
          <w:trHeight w:val="56"/>
        </w:trPr>
        <w:tc>
          <w:tcPr>
            <w:tcW w:w="2841" w:type="dxa"/>
            <w:tcBorders>
              <w:top w:val="single" w:sz="4" w:space="0" w:color="auto"/>
              <w:left w:val="single" w:sz="4" w:space="0" w:color="auto"/>
              <w:bottom w:val="single" w:sz="4" w:space="0" w:color="auto"/>
              <w:right w:val="single" w:sz="4" w:space="0" w:color="auto"/>
            </w:tcBorders>
            <w:hideMark/>
          </w:tcPr>
          <w:p w:rsidR="007F0F8F" w:rsidRDefault="002507E1">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7F0F8F" w:rsidRDefault="002507E1">
            <w:pPr>
              <w:jc w:val="both"/>
            </w:pPr>
            <w:r>
              <w:t>Підприємство з 100% іноземною інвестицією «АЙК’ЮВІА РДС Україна»</w:t>
            </w:r>
          </w:p>
        </w:tc>
      </w:tr>
      <w:tr w:rsidR="007F0F8F" w:rsidTr="008128D3">
        <w:trPr>
          <w:trHeight w:val="56"/>
        </w:trPr>
        <w:tc>
          <w:tcPr>
            <w:tcW w:w="2841" w:type="dxa"/>
            <w:tcBorders>
              <w:top w:val="single" w:sz="4" w:space="0" w:color="auto"/>
              <w:left w:val="single" w:sz="4" w:space="0" w:color="auto"/>
              <w:bottom w:val="single" w:sz="4" w:space="0" w:color="auto"/>
              <w:right w:val="single" w:sz="4" w:space="0" w:color="auto"/>
            </w:tcBorders>
            <w:hideMark/>
          </w:tcPr>
          <w:p w:rsidR="007F0F8F" w:rsidRDefault="002507E1">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7F0F8F" w:rsidRDefault="002507E1">
            <w:pPr>
              <w:jc w:val="both"/>
            </w:pPr>
            <w:r>
              <w:t>«Суновіон Фармасьютікалс Інк</w:t>
            </w:r>
            <w:proofErr w:type="gramStart"/>
            <w:r>
              <w:t>.»</w:t>
            </w:r>
            <w:proofErr w:type="gramEnd"/>
            <w:r>
              <w:t xml:space="preserve"> (Sunovion Pharmaceuticals Inc.), США</w:t>
            </w:r>
          </w:p>
        </w:tc>
      </w:tr>
      <w:tr w:rsidR="007F0F8F">
        <w:trPr>
          <w:trHeight w:val="732"/>
        </w:trPr>
        <w:tc>
          <w:tcPr>
            <w:tcW w:w="2841" w:type="dxa"/>
            <w:tcBorders>
              <w:top w:val="single" w:sz="4" w:space="0" w:color="auto"/>
              <w:left w:val="single" w:sz="4" w:space="0" w:color="auto"/>
              <w:bottom w:val="single" w:sz="4" w:space="0" w:color="auto"/>
              <w:right w:val="single" w:sz="4" w:space="0" w:color="auto"/>
            </w:tcBorders>
            <w:hideMark/>
          </w:tcPr>
          <w:p w:rsidR="007F0F8F" w:rsidRPr="003F08A7" w:rsidRDefault="002507E1">
            <w:pPr>
              <w:rPr>
                <w:rFonts w:eastAsia="Times New Roman"/>
                <w:color w:val="000000"/>
                <w:szCs w:val="24"/>
                <w:lang w:val="ru-RU" w:eastAsia="uk-UA"/>
              </w:rPr>
            </w:pPr>
            <w:r w:rsidRPr="003F08A7">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7F0F8F" w:rsidRDefault="002507E1">
            <w:pPr>
              <w:jc w:val="both"/>
            </w:pPr>
            <w:r>
              <w:t xml:space="preserve">― </w:t>
            </w:r>
          </w:p>
        </w:tc>
      </w:tr>
    </w:tbl>
    <w:p w:rsidR="007F0F8F" w:rsidRDefault="002507E1">
      <w:pPr>
        <w:rPr>
          <w:szCs w:val="24"/>
          <w:lang w:val="uk-UA"/>
        </w:rPr>
      </w:pPr>
      <w:r>
        <w:rPr>
          <w:color w:val="000000"/>
          <w:shd w:val="clear" w:color="auto" w:fill="FFFFFF"/>
          <w:lang w:val="uk-UA"/>
        </w:rPr>
        <w:t>Генеральний директор Директорату</w:t>
      </w:r>
      <w:r>
        <w:rPr>
          <w:lang w:val="uk-UA"/>
        </w:rPr>
        <w:t xml:space="preserve"> </w:t>
      </w:r>
    </w:p>
    <w:p w:rsidR="007F0F8F" w:rsidRDefault="002507E1">
      <w:pPr>
        <w:rPr>
          <w:lang w:val="ru-RU"/>
        </w:rPr>
      </w:pPr>
      <w:r>
        <w:rPr>
          <w:color w:val="000000"/>
          <w:shd w:val="clear" w:color="auto" w:fill="FFFFFF"/>
          <w:lang w:val="uk-UA"/>
        </w:rPr>
        <w:t>фармацевтичного забезпечення</w:t>
      </w:r>
      <w:r>
        <w:rPr>
          <w:lang w:val="uk-UA"/>
        </w:rPr>
        <w:t> </w:t>
      </w:r>
      <w:r>
        <w:rPr>
          <w:lang w:val="uk-UA" w:eastAsia="ru-RU"/>
        </w:rPr>
        <w:t xml:space="preserve">                                                                </w:t>
      </w:r>
      <w:r>
        <w:rPr>
          <w:lang w:val="uk-UA" w:eastAsia="uk-UA"/>
        </w:rPr>
        <w:t xml:space="preserve">_______________________      </w:t>
      </w:r>
      <w:r>
        <w:rPr>
          <w:color w:val="000000"/>
          <w:shd w:val="clear" w:color="auto" w:fill="FFFFFF"/>
          <w:lang w:val="uk-UA"/>
        </w:rPr>
        <w:t>О.О. Комаріда</w:t>
      </w:r>
      <w:r>
        <w:rPr>
          <w:lang w:val="ru-RU"/>
        </w:rPr>
        <w:br w:type="page"/>
      </w:r>
    </w:p>
    <w:p w:rsidR="007F0F8F" w:rsidRPr="003F08A7" w:rsidRDefault="007F0F8F">
      <w:pPr>
        <w:ind w:left="142"/>
        <w:rPr>
          <w:lang w:val="ru-RU"/>
        </w:rPr>
      </w:pPr>
    </w:p>
    <w:p w:rsidR="007F0F8F" w:rsidRDefault="002507E1">
      <w:pPr>
        <w:rPr>
          <w:lang w:val="uk-UA"/>
        </w:rPr>
      </w:pPr>
      <w:r>
        <w:rPr>
          <w:lang w:val="uk-UA"/>
        </w:rPr>
        <w:t xml:space="preserve">                                                                                                                                                       Додаток № </w:t>
      </w:r>
      <w:r>
        <w:t>16</w:t>
      </w:r>
    </w:p>
    <w:p w:rsidR="007F0F8F" w:rsidRDefault="002507E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p>
    <w:p w:rsidR="007F0F8F" w:rsidRDefault="00E46934">
      <w:pPr>
        <w:ind w:left="9072"/>
        <w:rPr>
          <w:lang w:val="uk-UA"/>
        </w:rPr>
      </w:pPr>
      <w:r w:rsidRPr="00634F66">
        <w:rPr>
          <w:u w:val="single"/>
          <w:lang w:val="uk-UA"/>
        </w:rPr>
        <w:t>01.09.2020</w:t>
      </w:r>
      <w:r>
        <w:rPr>
          <w:lang w:val="uk-UA"/>
        </w:rPr>
        <w:t xml:space="preserve"> № </w:t>
      </w:r>
      <w:r w:rsidRPr="00634F66">
        <w:rPr>
          <w:u w:val="single"/>
          <w:lang w:val="uk-UA"/>
        </w:rPr>
        <w:t>1997</w:t>
      </w:r>
    </w:p>
    <w:p w:rsidR="007F0F8F" w:rsidRDefault="007F0F8F">
      <w:pPr>
        <w:rPr>
          <w:lang w:val="ru-RU"/>
        </w:rPr>
      </w:pPr>
    </w:p>
    <w:p w:rsidR="007F0F8F" w:rsidRDefault="007F0F8F">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7F0F8F">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F0F8F" w:rsidRDefault="002507E1">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F0F8F" w:rsidRDefault="002507E1" w:rsidP="00DA7BDF">
            <w:pPr>
              <w:jc w:val="both"/>
              <w:rPr>
                <w:rFonts w:cstheme="minorBidi"/>
              </w:rPr>
            </w:pPr>
            <w:r>
              <w:t>Інформаційний листок і форма інформованої згоди для батьків, версія V3.0UKR(uk)1.0 від 20 липня 2020 року, переклад українською мовою від 27 липня 2020 року; Інформаційний листок і форма інформованої згоди для батьків, версія V3.0UKR(ru)1.0 від 20 липня 2020 року, переклад російською мовою від 27 липня 2020 року; Спрощене Досьє досліджуваного лікарського засобу QIVc, секція 2.1 «Дані з якості», версія від червня 2020 року, англійською мовою; Зразок маркування досліджуваного лікарського засобу КВГк у формі суспензії для ін’єкції по 0,5 мл у попередньо заповненому шприці, версія 2.0 від 27 травня 2020 року, українською мовою; Зразок маркування досліджуваного лікарського засобу КВГк у формі суспензії для ін’єкції по 0,5 мл у попередньо заповненому шприці, або досліджуваного лікарського засобу порівняння НеісВак-С у формі суспензії для ін’єкції по</w:t>
            </w:r>
            <w:r w:rsidR="00DA7BDF">
              <w:rPr>
                <w:lang w:val="uk-UA"/>
              </w:rPr>
              <w:t xml:space="preserve"> </w:t>
            </w:r>
            <w:r>
              <w:t>0,5 мл у попередньо заповненому шприці, або розчину натрію хлориду ізотонічний 0,9 %, версія 2.0 від 27 травня 2020 року, українською мовою; Залучення додаткової виробничої дільниці фасування, пакування, тестування досліджуваного лікарського засобу КВГк CSL Behring GmbH, Germany; Залучення додаткової виробничої дільниці виробництво ДЛЗ порівняння НеісВак-С Pfizer Manufacturing Belgium NV, Belgium</w:t>
            </w:r>
            <w:r>
              <w:rPr>
                <w:rFonts w:cstheme="minorBidi"/>
              </w:rPr>
              <w:t xml:space="preserve"> </w:t>
            </w:r>
          </w:p>
        </w:tc>
      </w:tr>
      <w:tr w:rsidR="007F0F8F">
        <w:trPr>
          <w:trHeight w:val="1111"/>
        </w:trPr>
        <w:tc>
          <w:tcPr>
            <w:tcW w:w="2841" w:type="dxa"/>
            <w:tcBorders>
              <w:top w:val="single" w:sz="4" w:space="0" w:color="auto"/>
              <w:left w:val="single" w:sz="4" w:space="0" w:color="auto"/>
              <w:bottom w:val="single" w:sz="4" w:space="0" w:color="auto"/>
              <w:right w:val="single" w:sz="4" w:space="0" w:color="auto"/>
            </w:tcBorders>
            <w:hideMark/>
          </w:tcPr>
          <w:p w:rsidR="007F0F8F" w:rsidRPr="003F08A7" w:rsidRDefault="002507E1">
            <w:pPr>
              <w:rPr>
                <w:szCs w:val="24"/>
                <w:lang w:val="ru-RU"/>
              </w:rPr>
            </w:pPr>
            <w:r w:rsidRPr="003F08A7">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7F0F8F" w:rsidRDefault="002507E1">
            <w:pPr>
              <w:jc w:val="both"/>
            </w:pPr>
            <w:r>
              <w:t>№ 1896 від 27.08.2019</w:t>
            </w:r>
          </w:p>
        </w:tc>
      </w:tr>
      <w:tr w:rsidR="007F0F8F" w:rsidRPr="00634F66">
        <w:trPr>
          <w:trHeight w:val="1111"/>
        </w:trPr>
        <w:tc>
          <w:tcPr>
            <w:tcW w:w="2841" w:type="dxa"/>
            <w:tcBorders>
              <w:top w:val="single" w:sz="4" w:space="0" w:color="auto"/>
              <w:left w:val="single" w:sz="4" w:space="0" w:color="auto"/>
              <w:bottom w:val="single" w:sz="4" w:space="0" w:color="auto"/>
              <w:right w:val="single" w:sz="4" w:space="0" w:color="auto"/>
            </w:tcBorders>
            <w:hideMark/>
          </w:tcPr>
          <w:p w:rsidR="007F0F8F" w:rsidRPr="003F08A7" w:rsidRDefault="002507E1">
            <w:pPr>
              <w:rPr>
                <w:szCs w:val="24"/>
                <w:lang w:val="ru-RU"/>
              </w:rPr>
            </w:pPr>
            <w:r w:rsidRPr="003F08A7">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7F0F8F" w:rsidRDefault="002507E1">
            <w:pPr>
              <w:jc w:val="both"/>
              <w:rPr>
                <w:lang w:val="ru-RU"/>
              </w:rPr>
            </w:pPr>
            <w:r w:rsidRPr="003F08A7">
              <w:rPr>
                <w:lang w:val="ru-RU"/>
              </w:rPr>
              <w:t xml:space="preserve">Рандомізоване багатоцентрове дослідження фази </w:t>
            </w:r>
            <w:r>
              <w:t>III</w:t>
            </w:r>
            <w:r w:rsidRPr="003F08A7">
              <w:rPr>
                <w:lang w:val="ru-RU"/>
              </w:rPr>
              <w:t xml:space="preserve"> з маскуванням даних від спостерігача для вивчення ефективності, імуногенності та безпечності квадривалентної субодиничної вакцини проти вірусу грипу на основі клітинної культури (КВГк) компанії «Секірус» порівняно з вакциною, не призначеною для профілактики грипу, при застосуванні у здорових учасників дослідження віком від 6 місяців до 47 місяців, </w:t>
            </w:r>
            <w:r>
              <w:t>V</w:t>
            </w:r>
            <w:r w:rsidRPr="003F08A7">
              <w:rPr>
                <w:lang w:val="ru-RU"/>
              </w:rPr>
              <w:t>130_14, версія 2.0 від 15 листопада 2018 року</w:t>
            </w:r>
          </w:p>
          <w:p w:rsidR="00941705" w:rsidRPr="003F08A7" w:rsidRDefault="00941705">
            <w:pPr>
              <w:jc w:val="both"/>
              <w:rPr>
                <w:lang w:val="ru-RU"/>
              </w:rPr>
            </w:pPr>
          </w:p>
        </w:tc>
      </w:tr>
      <w:tr w:rsidR="007F0F8F">
        <w:trPr>
          <w:trHeight w:val="379"/>
        </w:trPr>
        <w:tc>
          <w:tcPr>
            <w:tcW w:w="2841" w:type="dxa"/>
            <w:tcBorders>
              <w:top w:val="single" w:sz="4" w:space="0" w:color="auto"/>
              <w:left w:val="single" w:sz="4" w:space="0" w:color="auto"/>
              <w:bottom w:val="single" w:sz="4" w:space="0" w:color="auto"/>
              <w:right w:val="single" w:sz="4" w:space="0" w:color="auto"/>
            </w:tcBorders>
            <w:hideMark/>
          </w:tcPr>
          <w:p w:rsidR="007F0F8F" w:rsidRDefault="002507E1">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7F0F8F" w:rsidRDefault="002507E1">
            <w:pPr>
              <w:jc w:val="both"/>
            </w:pPr>
            <w:r>
              <w:t>Підприємство з 100% іноземною інвестицією «АЙК’ЮВІА РДС Україна»</w:t>
            </w:r>
          </w:p>
        </w:tc>
      </w:tr>
      <w:tr w:rsidR="007F0F8F">
        <w:trPr>
          <w:trHeight w:val="353"/>
        </w:trPr>
        <w:tc>
          <w:tcPr>
            <w:tcW w:w="2841" w:type="dxa"/>
            <w:tcBorders>
              <w:top w:val="single" w:sz="4" w:space="0" w:color="auto"/>
              <w:left w:val="single" w:sz="4" w:space="0" w:color="auto"/>
              <w:bottom w:val="single" w:sz="4" w:space="0" w:color="auto"/>
              <w:right w:val="single" w:sz="4" w:space="0" w:color="auto"/>
            </w:tcBorders>
            <w:hideMark/>
          </w:tcPr>
          <w:p w:rsidR="007F0F8F" w:rsidRDefault="002507E1">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7F0F8F" w:rsidRDefault="002507E1">
            <w:pPr>
              <w:jc w:val="both"/>
            </w:pPr>
            <w:r>
              <w:t>Seqirus UK Limited, Англія</w:t>
            </w:r>
          </w:p>
        </w:tc>
      </w:tr>
      <w:tr w:rsidR="007F0F8F">
        <w:trPr>
          <w:trHeight w:val="732"/>
        </w:trPr>
        <w:tc>
          <w:tcPr>
            <w:tcW w:w="2841" w:type="dxa"/>
            <w:tcBorders>
              <w:top w:val="single" w:sz="4" w:space="0" w:color="auto"/>
              <w:left w:val="single" w:sz="4" w:space="0" w:color="auto"/>
              <w:bottom w:val="single" w:sz="4" w:space="0" w:color="auto"/>
              <w:right w:val="single" w:sz="4" w:space="0" w:color="auto"/>
            </w:tcBorders>
            <w:hideMark/>
          </w:tcPr>
          <w:p w:rsidR="007F0F8F" w:rsidRPr="003F08A7" w:rsidRDefault="002507E1">
            <w:pPr>
              <w:rPr>
                <w:rFonts w:eastAsia="Times New Roman"/>
                <w:color w:val="000000"/>
                <w:szCs w:val="24"/>
                <w:lang w:val="ru-RU" w:eastAsia="uk-UA"/>
              </w:rPr>
            </w:pPr>
            <w:r w:rsidRPr="003F08A7">
              <w:rPr>
                <w:rFonts w:eastAsia="Times New Roman"/>
                <w:color w:val="000000"/>
                <w:szCs w:val="24"/>
                <w:lang w:val="ru-RU" w:eastAsia="uk-UA"/>
              </w:rPr>
              <w:lastRenderedPageBreak/>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7F0F8F" w:rsidRDefault="002507E1">
            <w:pPr>
              <w:jc w:val="both"/>
            </w:pPr>
            <w:r>
              <w:t xml:space="preserve">― </w:t>
            </w:r>
          </w:p>
        </w:tc>
      </w:tr>
    </w:tbl>
    <w:p w:rsidR="007F0F8F" w:rsidRDefault="007F0F8F">
      <w:pPr>
        <w:rPr>
          <w:lang w:val="uk-UA"/>
        </w:rPr>
      </w:pPr>
    </w:p>
    <w:p w:rsidR="007F0F8F" w:rsidRDefault="002507E1">
      <w:pPr>
        <w:rPr>
          <w:szCs w:val="24"/>
          <w:lang w:val="uk-UA"/>
        </w:rPr>
      </w:pPr>
      <w:r>
        <w:rPr>
          <w:color w:val="000000"/>
          <w:shd w:val="clear" w:color="auto" w:fill="FFFFFF"/>
          <w:lang w:val="uk-UA"/>
        </w:rPr>
        <w:t>Генеральний директор Директорату</w:t>
      </w:r>
      <w:r>
        <w:rPr>
          <w:lang w:val="uk-UA"/>
        </w:rPr>
        <w:t xml:space="preserve"> </w:t>
      </w:r>
    </w:p>
    <w:p w:rsidR="007F0F8F" w:rsidRDefault="002507E1">
      <w:pPr>
        <w:rPr>
          <w:lang w:val="ru-RU"/>
        </w:rPr>
      </w:pPr>
      <w:r>
        <w:rPr>
          <w:color w:val="000000"/>
          <w:shd w:val="clear" w:color="auto" w:fill="FFFFFF"/>
          <w:lang w:val="uk-UA"/>
        </w:rPr>
        <w:t>фармацевтичного забезпечення</w:t>
      </w:r>
      <w:r>
        <w:rPr>
          <w:lang w:val="uk-UA"/>
        </w:rPr>
        <w:t> </w:t>
      </w:r>
      <w:r>
        <w:rPr>
          <w:lang w:val="uk-UA" w:eastAsia="ru-RU"/>
        </w:rPr>
        <w:t xml:space="preserve">                                                                </w:t>
      </w:r>
      <w:r>
        <w:rPr>
          <w:lang w:val="uk-UA" w:eastAsia="uk-UA"/>
        </w:rPr>
        <w:t xml:space="preserve">_______________________      </w:t>
      </w:r>
      <w:r>
        <w:rPr>
          <w:color w:val="000000"/>
          <w:shd w:val="clear" w:color="auto" w:fill="FFFFFF"/>
          <w:lang w:val="uk-UA"/>
        </w:rPr>
        <w:t>О.О. Комаріда</w:t>
      </w:r>
      <w:r>
        <w:rPr>
          <w:lang w:val="ru-RU"/>
        </w:rPr>
        <w:br w:type="page"/>
      </w:r>
    </w:p>
    <w:p w:rsidR="007F0F8F" w:rsidRPr="003F08A7" w:rsidRDefault="007F0F8F">
      <w:pPr>
        <w:ind w:left="142"/>
        <w:rPr>
          <w:lang w:val="ru-RU"/>
        </w:rPr>
      </w:pPr>
    </w:p>
    <w:p w:rsidR="007F0F8F" w:rsidRDefault="002507E1">
      <w:pPr>
        <w:rPr>
          <w:lang w:val="uk-UA"/>
        </w:rPr>
      </w:pPr>
      <w:r>
        <w:rPr>
          <w:lang w:val="uk-UA"/>
        </w:rPr>
        <w:t xml:space="preserve">                                                                                                                                                       Додаток № </w:t>
      </w:r>
      <w:r>
        <w:t>17</w:t>
      </w:r>
    </w:p>
    <w:p w:rsidR="007F0F8F" w:rsidRDefault="002507E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p>
    <w:p w:rsidR="007F0F8F" w:rsidRDefault="00E46934">
      <w:pPr>
        <w:ind w:left="9072"/>
        <w:rPr>
          <w:lang w:val="uk-UA"/>
        </w:rPr>
      </w:pPr>
      <w:r w:rsidRPr="00634F66">
        <w:rPr>
          <w:u w:val="single"/>
          <w:lang w:val="uk-UA"/>
        </w:rPr>
        <w:t>01.09.2020</w:t>
      </w:r>
      <w:r>
        <w:rPr>
          <w:lang w:val="uk-UA"/>
        </w:rPr>
        <w:t xml:space="preserve"> № </w:t>
      </w:r>
      <w:r w:rsidRPr="00634F66">
        <w:rPr>
          <w:u w:val="single"/>
          <w:lang w:val="uk-UA"/>
        </w:rPr>
        <w:t>1997</w:t>
      </w:r>
    </w:p>
    <w:p w:rsidR="007F0F8F" w:rsidRDefault="007F0F8F">
      <w:pPr>
        <w:rPr>
          <w:lang w:val="ru-RU"/>
        </w:rPr>
      </w:pPr>
    </w:p>
    <w:p w:rsidR="007F0F8F" w:rsidRDefault="007F0F8F">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7F0F8F" w:rsidRPr="00634F66">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F0F8F" w:rsidRDefault="002507E1">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F0F8F" w:rsidRPr="003F08A7" w:rsidRDefault="002507E1">
            <w:pPr>
              <w:jc w:val="both"/>
              <w:rPr>
                <w:rFonts w:cstheme="minorBidi"/>
                <w:lang w:val="ru-RU"/>
              </w:rPr>
            </w:pPr>
            <w:r w:rsidRPr="003F08A7">
              <w:rPr>
                <w:lang w:val="ru-RU"/>
              </w:rPr>
              <w:t>Зміна відповідального дослідника та зміна назви місця проведення клінічного випробування</w:t>
            </w:r>
            <w:r w:rsidR="005D6A09">
              <w:rPr>
                <w:rFonts w:cstheme="minorBidi"/>
                <w:lang w:val="ru-RU"/>
              </w:rPr>
              <w:t>:</w:t>
            </w:r>
          </w:p>
          <w:tbl>
            <w:tblPr>
              <w:tblStyle w:val="a5"/>
              <w:tblW w:w="0" w:type="auto"/>
              <w:tblInd w:w="17" w:type="dxa"/>
              <w:tblLayout w:type="fixed"/>
              <w:tblLook w:val="04A0" w:firstRow="1" w:lastRow="0" w:firstColumn="1" w:lastColumn="0" w:noHBand="0" w:noVBand="1"/>
            </w:tblPr>
            <w:tblGrid>
              <w:gridCol w:w="5008"/>
              <w:gridCol w:w="5009"/>
            </w:tblGrid>
            <w:tr w:rsidR="007F0F8F" w:rsidTr="00941705">
              <w:trPr>
                <w:trHeight w:hRule="exact" w:val="353"/>
              </w:trPr>
              <w:tc>
                <w:tcPr>
                  <w:tcW w:w="5008" w:type="dxa"/>
                  <w:tcBorders>
                    <w:top w:val="single" w:sz="4" w:space="0" w:color="auto"/>
                    <w:left w:val="single" w:sz="4" w:space="0" w:color="auto"/>
                    <w:bottom w:val="single" w:sz="4" w:space="0" w:color="auto"/>
                    <w:right w:val="single" w:sz="4" w:space="0" w:color="auto"/>
                  </w:tcBorders>
                  <w:hideMark/>
                </w:tcPr>
                <w:p w:rsidR="007F0F8F" w:rsidRPr="00AD0298" w:rsidRDefault="002507E1">
                  <w:pPr>
                    <w:jc w:val="center"/>
                    <w:rPr>
                      <w:rFonts w:cstheme="minorBidi"/>
                    </w:rPr>
                  </w:pPr>
                  <w:r w:rsidRPr="00AD0298">
                    <w:rPr>
                      <w:rFonts w:cstheme="minorBidi"/>
                    </w:rPr>
                    <w:t>Було</w:t>
                  </w:r>
                </w:p>
              </w:tc>
              <w:tc>
                <w:tcPr>
                  <w:tcW w:w="5009" w:type="dxa"/>
                  <w:tcBorders>
                    <w:top w:val="single" w:sz="4" w:space="0" w:color="auto"/>
                    <w:left w:val="single" w:sz="4" w:space="0" w:color="auto"/>
                    <w:bottom w:val="single" w:sz="4" w:space="0" w:color="auto"/>
                    <w:right w:val="single" w:sz="4" w:space="0" w:color="auto"/>
                  </w:tcBorders>
                  <w:hideMark/>
                </w:tcPr>
                <w:p w:rsidR="007F0F8F" w:rsidRDefault="002507E1">
                  <w:pPr>
                    <w:jc w:val="center"/>
                    <w:rPr>
                      <w:rFonts w:cstheme="minorBidi"/>
                    </w:rPr>
                  </w:pPr>
                  <w:r>
                    <w:rPr>
                      <w:rFonts w:cstheme="minorBidi"/>
                    </w:rPr>
                    <w:t>Стало</w:t>
                  </w:r>
                </w:p>
              </w:tc>
            </w:tr>
            <w:tr w:rsidR="005D6A09" w:rsidRPr="00634F66" w:rsidTr="00941705">
              <w:trPr>
                <w:trHeight w:val="352"/>
              </w:trPr>
              <w:tc>
                <w:tcPr>
                  <w:tcW w:w="5008" w:type="dxa"/>
                  <w:tcBorders>
                    <w:top w:val="single" w:sz="4" w:space="0" w:color="auto"/>
                    <w:left w:val="single" w:sz="4" w:space="0" w:color="auto"/>
                    <w:bottom w:val="single" w:sz="4" w:space="0" w:color="auto"/>
                    <w:right w:val="single" w:sz="4" w:space="0" w:color="auto"/>
                  </w:tcBorders>
                  <w:hideMark/>
                </w:tcPr>
                <w:p w:rsidR="005D6A09" w:rsidRPr="00FE3A13" w:rsidRDefault="005D6A09" w:rsidP="005D6A09">
                  <w:pPr>
                    <w:pStyle w:val="cs80d9435b"/>
                    <w:rPr>
                      <w:b/>
                      <w:lang w:val="ru-RU"/>
                    </w:rPr>
                  </w:pPr>
                  <w:r w:rsidRPr="00FE3A13">
                    <w:rPr>
                      <w:rStyle w:val="cs9b0062616"/>
                      <w:rFonts w:ascii="Times New Roman" w:hAnsi="Times New Roman" w:cs="Times New Roman"/>
                      <w:b w:val="0"/>
                      <w:sz w:val="24"/>
                      <w:szCs w:val="24"/>
                      <w:lang w:val="ru-RU"/>
                    </w:rPr>
                    <w:t>Копильчук Л.А.</w:t>
                  </w:r>
                </w:p>
                <w:p w:rsidR="005D6A09" w:rsidRPr="00FE3A13" w:rsidRDefault="005D6A09" w:rsidP="005D6A09">
                  <w:pPr>
                    <w:pStyle w:val="cs80d9435b"/>
                    <w:rPr>
                      <w:b/>
                      <w:lang w:val="ru-RU"/>
                    </w:rPr>
                  </w:pPr>
                  <w:r w:rsidRPr="00FE3A13">
                    <w:rPr>
                      <w:rStyle w:val="cs9b0062616"/>
                      <w:rFonts w:ascii="Times New Roman" w:hAnsi="Times New Roman" w:cs="Times New Roman"/>
                      <w:b w:val="0"/>
                      <w:sz w:val="24"/>
                      <w:szCs w:val="24"/>
                      <w:lang w:val="ru-RU"/>
                    </w:rPr>
                    <w:t xml:space="preserve">Комунальний заклад «Черкаська обласна лікарня Черкаської обласної ради», гастроентерологічне відділення, </w:t>
                  </w:r>
                  <w:r w:rsidRPr="00FE3A13">
                    <w:rPr>
                      <w:rStyle w:val="cs9b0062616"/>
                      <w:rFonts w:ascii="Times New Roman" w:hAnsi="Times New Roman" w:cs="Times New Roman"/>
                      <w:b w:val="0"/>
                      <w:sz w:val="24"/>
                      <w:szCs w:val="24"/>
                    </w:rPr>
                    <w:t> </w:t>
                  </w:r>
                  <w:r w:rsidRPr="00FE3A13">
                    <w:rPr>
                      <w:rStyle w:val="cs9b0062616"/>
                      <w:rFonts w:ascii="Times New Roman" w:hAnsi="Times New Roman" w:cs="Times New Roman"/>
                      <w:b w:val="0"/>
                      <w:sz w:val="24"/>
                      <w:szCs w:val="24"/>
                      <w:lang w:val="ru-RU"/>
                    </w:rPr>
                    <w:t>м. Черкаси</w:t>
                  </w:r>
                </w:p>
              </w:tc>
              <w:tc>
                <w:tcPr>
                  <w:tcW w:w="5009" w:type="dxa"/>
                  <w:tcBorders>
                    <w:top w:val="single" w:sz="4" w:space="0" w:color="auto"/>
                    <w:left w:val="single" w:sz="4" w:space="0" w:color="auto"/>
                    <w:bottom w:val="single" w:sz="4" w:space="0" w:color="auto"/>
                    <w:right w:val="single" w:sz="4" w:space="0" w:color="auto"/>
                  </w:tcBorders>
                  <w:hideMark/>
                </w:tcPr>
                <w:p w:rsidR="005D6A09" w:rsidRPr="00FE3A13" w:rsidRDefault="005D6A09" w:rsidP="005D6A09">
                  <w:pPr>
                    <w:pStyle w:val="csf06cd379"/>
                    <w:rPr>
                      <w:b/>
                      <w:lang w:val="ru-RU"/>
                    </w:rPr>
                  </w:pPr>
                  <w:r w:rsidRPr="00FE3A13">
                    <w:rPr>
                      <w:rStyle w:val="cs9b0062616"/>
                      <w:rFonts w:ascii="Times New Roman" w:hAnsi="Times New Roman" w:cs="Times New Roman"/>
                      <w:b w:val="0"/>
                      <w:sz w:val="24"/>
                      <w:szCs w:val="24"/>
                      <w:lang w:val="ru-RU"/>
                    </w:rPr>
                    <w:t xml:space="preserve">лікар Савченко Л.Г. </w:t>
                  </w:r>
                </w:p>
                <w:p w:rsidR="005D6A09" w:rsidRPr="00FE3A13" w:rsidRDefault="005D6A09" w:rsidP="005D6A09">
                  <w:pPr>
                    <w:pStyle w:val="cs80d9435b"/>
                    <w:rPr>
                      <w:b/>
                      <w:lang w:val="ru-RU"/>
                    </w:rPr>
                  </w:pPr>
                  <w:r w:rsidRPr="00FE3A13">
                    <w:rPr>
                      <w:rStyle w:val="cs9b0062616"/>
                      <w:rFonts w:ascii="Times New Roman" w:hAnsi="Times New Roman" w:cs="Times New Roman"/>
                      <w:b w:val="0"/>
                      <w:sz w:val="24"/>
                      <w:szCs w:val="24"/>
                      <w:lang w:val="ru-RU"/>
                    </w:rPr>
                    <w:t xml:space="preserve">Комунальне некомерційне підприємство «Черкаська обласна лікарня Черкаської обласної ради», гастроентерологічне відділення, </w:t>
                  </w:r>
                  <w:r w:rsidRPr="00FE3A13">
                    <w:rPr>
                      <w:rStyle w:val="cs9b0062616"/>
                      <w:rFonts w:ascii="Times New Roman" w:hAnsi="Times New Roman" w:cs="Times New Roman"/>
                      <w:b w:val="0"/>
                      <w:sz w:val="24"/>
                      <w:szCs w:val="24"/>
                    </w:rPr>
                    <w:t> </w:t>
                  </w:r>
                  <w:r w:rsidRPr="00FE3A13">
                    <w:rPr>
                      <w:rStyle w:val="cs9b0062616"/>
                      <w:rFonts w:ascii="Times New Roman" w:hAnsi="Times New Roman" w:cs="Times New Roman"/>
                      <w:b w:val="0"/>
                      <w:sz w:val="24"/>
                      <w:szCs w:val="24"/>
                      <w:lang w:val="ru-RU"/>
                    </w:rPr>
                    <w:t>м. Черкаси</w:t>
                  </w:r>
                </w:p>
              </w:tc>
            </w:tr>
          </w:tbl>
          <w:p w:rsidR="007F0F8F" w:rsidRPr="005D6A09" w:rsidRDefault="007F0F8F">
            <w:pPr>
              <w:rPr>
                <w:rFonts w:asciiTheme="minorHAnsi" w:hAnsiTheme="minorHAnsi"/>
                <w:sz w:val="22"/>
                <w:lang w:val="ru-RU"/>
              </w:rPr>
            </w:pPr>
          </w:p>
        </w:tc>
      </w:tr>
      <w:tr w:rsidR="007F0F8F">
        <w:trPr>
          <w:trHeight w:val="1111"/>
        </w:trPr>
        <w:tc>
          <w:tcPr>
            <w:tcW w:w="2841" w:type="dxa"/>
            <w:tcBorders>
              <w:top w:val="single" w:sz="4" w:space="0" w:color="auto"/>
              <w:left w:val="single" w:sz="4" w:space="0" w:color="auto"/>
              <w:bottom w:val="single" w:sz="4" w:space="0" w:color="auto"/>
              <w:right w:val="single" w:sz="4" w:space="0" w:color="auto"/>
            </w:tcBorders>
            <w:hideMark/>
          </w:tcPr>
          <w:p w:rsidR="007F0F8F" w:rsidRPr="003F08A7" w:rsidRDefault="002507E1">
            <w:pPr>
              <w:rPr>
                <w:szCs w:val="24"/>
                <w:lang w:val="ru-RU"/>
              </w:rPr>
            </w:pPr>
            <w:r w:rsidRPr="003F08A7">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7F0F8F" w:rsidRDefault="002507E1">
            <w:pPr>
              <w:jc w:val="both"/>
            </w:pPr>
            <w:r>
              <w:t>№ 423 від 12.04.2017</w:t>
            </w:r>
          </w:p>
        </w:tc>
      </w:tr>
      <w:tr w:rsidR="007F0F8F">
        <w:trPr>
          <w:trHeight w:val="1111"/>
        </w:trPr>
        <w:tc>
          <w:tcPr>
            <w:tcW w:w="2841" w:type="dxa"/>
            <w:tcBorders>
              <w:top w:val="single" w:sz="4" w:space="0" w:color="auto"/>
              <w:left w:val="single" w:sz="4" w:space="0" w:color="auto"/>
              <w:bottom w:val="single" w:sz="4" w:space="0" w:color="auto"/>
              <w:right w:val="single" w:sz="4" w:space="0" w:color="auto"/>
            </w:tcBorders>
            <w:hideMark/>
          </w:tcPr>
          <w:p w:rsidR="007F0F8F" w:rsidRPr="003F08A7" w:rsidRDefault="002507E1">
            <w:pPr>
              <w:rPr>
                <w:szCs w:val="24"/>
                <w:lang w:val="ru-RU"/>
              </w:rPr>
            </w:pPr>
            <w:r w:rsidRPr="003F08A7">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7F0F8F" w:rsidRDefault="002507E1">
            <w:pPr>
              <w:jc w:val="both"/>
            </w:pPr>
            <w:r w:rsidRPr="003F08A7">
              <w:rPr>
                <w:lang w:val="ru-RU"/>
              </w:rPr>
              <w:t xml:space="preserve">«Довготривале подовжене дослідження для оцінки безпеки філготінібу в пацієнтів із виразковим колітом», </w:t>
            </w:r>
            <w:r>
              <w:t>GS</w:t>
            </w:r>
            <w:r w:rsidRPr="003F08A7">
              <w:rPr>
                <w:lang w:val="ru-RU"/>
              </w:rPr>
              <w:t>-</w:t>
            </w:r>
            <w:r>
              <w:t>US</w:t>
            </w:r>
            <w:r w:rsidRPr="003F08A7">
              <w:rPr>
                <w:lang w:val="ru-RU"/>
              </w:rPr>
              <w:t xml:space="preserve">-418-3899, з інкорпорованою поправкою </w:t>
            </w:r>
            <w:r>
              <w:t xml:space="preserve">7 від 23 березня 2020 року </w:t>
            </w:r>
          </w:p>
        </w:tc>
      </w:tr>
      <w:tr w:rsidR="007F0F8F">
        <w:trPr>
          <w:trHeight w:val="379"/>
        </w:trPr>
        <w:tc>
          <w:tcPr>
            <w:tcW w:w="2841" w:type="dxa"/>
            <w:tcBorders>
              <w:top w:val="single" w:sz="4" w:space="0" w:color="auto"/>
              <w:left w:val="single" w:sz="4" w:space="0" w:color="auto"/>
              <w:bottom w:val="single" w:sz="4" w:space="0" w:color="auto"/>
              <w:right w:val="single" w:sz="4" w:space="0" w:color="auto"/>
            </w:tcBorders>
            <w:hideMark/>
          </w:tcPr>
          <w:p w:rsidR="007F0F8F" w:rsidRDefault="002507E1">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7F0F8F" w:rsidRDefault="002507E1">
            <w:pPr>
              <w:jc w:val="both"/>
            </w:pPr>
            <w:r>
              <w:t>ТОВАРИСТВО З ОБМЕЖЕНОЮ ВІДПОВІДАЛЬНІСТЮ «ФАРМАСЬЮТІКАЛ РІСЕРЧ АССОУШИЕЙТС УКРАЇНА» (ТОВ «ФРА УКРАЇНА»)</w:t>
            </w:r>
          </w:p>
        </w:tc>
      </w:tr>
      <w:tr w:rsidR="007F0F8F">
        <w:trPr>
          <w:trHeight w:val="353"/>
        </w:trPr>
        <w:tc>
          <w:tcPr>
            <w:tcW w:w="2841" w:type="dxa"/>
            <w:tcBorders>
              <w:top w:val="single" w:sz="4" w:space="0" w:color="auto"/>
              <w:left w:val="single" w:sz="4" w:space="0" w:color="auto"/>
              <w:bottom w:val="single" w:sz="4" w:space="0" w:color="auto"/>
              <w:right w:val="single" w:sz="4" w:space="0" w:color="auto"/>
            </w:tcBorders>
            <w:hideMark/>
          </w:tcPr>
          <w:p w:rsidR="007F0F8F" w:rsidRDefault="002507E1">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7F0F8F" w:rsidRDefault="002507E1">
            <w:pPr>
              <w:jc w:val="both"/>
            </w:pPr>
            <w:r>
              <w:t>Gilead Sciences, Inc., США</w:t>
            </w:r>
          </w:p>
        </w:tc>
      </w:tr>
      <w:tr w:rsidR="007F0F8F">
        <w:trPr>
          <w:trHeight w:val="732"/>
        </w:trPr>
        <w:tc>
          <w:tcPr>
            <w:tcW w:w="2841" w:type="dxa"/>
            <w:tcBorders>
              <w:top w:val="single" w:sz="4" w:space="0" w:color="auto"/>
              <w:left w:val="single" w:sz="4" w:space="0" w:color="auto"/>
              <w:bottom w:val="single" w:sz="4" w:space="0" w:color="auto"/>
              <w:right w:val="single" w:sz="4" w:space="0" w:color="auto"/>
            </w:tcBorders>
            <w:hideMark/>
          </w:tcPr>
          <w:p w:rsidR="007F0F8F" w:rsidRPr="003F08A7" w:rsidRDefault="002507E1">
            <w:pPr>
              <w:rPr>
                <w:rFonts w:eastAsia="Times New Roman"/>
                <w:color w:val="000000"/>
                <w:szCs w:val="24"/>
                <w:lang w:val="ru-RU" w:eastAsia="uk-UA"/>
              </w:rPr>
            </w:pPr>
            <w:r w:rsidRPr="003F08A7">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7F0F8F" w:rsidRDefault="002507E1">
            <w:pPr>
              <w:jc w:val="both"/>
            </w:pPr>
            <w:r>
              <w:t xml:space="preserve">― </w:t>
            </w:r>
          </w:p>
        </w:tc>
      </w:tr>
    </w:tbl>
    <w:p w:rsidR="007F0F8F" w:rsidRDefault="007F0F8F">
      <w:pPr>
        <w:rPr>
          <w:lang w:val="uk-UA"/>
        </w:rPr>
      </w:pPr>
    </w:p>
    <w:p w:rsidR="007F0F8F" w:rsidRDefault="002507E1">
      <w:pPr>
        <w:rPr>
          <w:szCs w:val="24"/>
          <w:lang w:val="uk-UA"/>
        </w:rPr>
      </w:pPr>
      <w:r>
        <w:rPr>
          <w:color w:val="000000"/>
          <w:shd w:val="clear" w:color="auto" w:fill="FFFFFF"/>
          <w:lang w:val="uk-UA"/>
        </w:rPr>
        <w:t>Генеральний директор Директорату</w:t>
      </w:r>
      <w:r>
        <w:rPr>
          <w:lang w:val="uk-UA"/>
        </w:rPr>
        <w:t xml:space="preserve"> </w:t>
      </w:r>
    </w:p>
    <w:p w:rsidR="007F0F8F" w:rsidRDefault="002507E1">
      <w:pPr>
        <w:rPr>
          <w:lang w:val="ru-RU"/>
        </w:rPr>
      </w:pPr>
      <w:r>
        <w:rPr>
          <w:color w:val="000000"/>
          <w:shd w:val="clear" w:color="auto" w:fill="FFFFFF"/>
          <w:lang w:val="uk-UA"/>
        </w:rPr>
        <w:t>фармацевтичного забезпечення</w:t>
      </w:r>
      <w:r>
        <w:rPr>
          <w:lang w:val="uk-UA"/>
        </w:rPr>
        <w:t> </w:t>
      </w:r>
      <w:r>
        <w:rPr>
          <w:lang w:val="uk-UA" w:eastAsia="ru-RU"/>
        </w:rPr>
        <w:t xml:space="preserve">                                                                </w:t>
      </w:r>
      <w:r>
        <w:rPr>
          <w:lang w:val="uk-UA" w:eastAsia="uk-UA"/>
        </w:rPr>
        <w:t xml:space="preserve">_______________________      </w:t>
      </w:r>
      <w:r>
        <w:rPr>
          <w:color w:val="000000"/>
          <w:shd w:val="clear" w:color="auto" w:fill="FFFFFF"/>
          <w:lang w:val="uk-UA"/>
        </w:rPr>
        <w:t>О.О. Комаріда</w:t>
      </w:r>
      <w:r>
        <w:rPr>
          <w:lang w:val="ru-RU"/>
        </w:rPr>
        <w:br w:type="page"/>
      </w:r>
    </w:p>
    <w:p w:rsidR="007F0F8F" w:rsidRPr="003F08A7" w:rsidRDefault="007F0F8F">
      <w:pPr>
        <w:ind w:left="142"/>
        <w:rPr>
          <w:lang w:val="ru-RU"/>
        </w:rPr>
      </w:pPr>
    </w:p>
    <w:p w:rsidR="007F0F8F" w:rsidRDefault="002507E1">
      <w:pPr>
        <w:rPr>
          <w:lang w:val="uk-UA"/>
        </w:rPr>
      </w:pPr>
      <w:r>
        <w:rPr>
          <w:lang w:val="uk-UA"/>
        </w:rPr>
        <w:t xml:space="preserve">                                                                                                                                                       Додаток № </w:t>
      </w:r>
      <w:r>
        <w:t>18</w:t>
      </w:r>
    </w:p>
    <w:p w:rsidR="007F0F8F" w:rsidRDefault="002507E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p>
    <w:p w:rsidR="007F0F8F" w:rsidRDefault="00E46934">
      <w:pPr>
        <w:ind w:left="9072"/>
        <w:rPr>
          <w:lang w:val="uk-UA"/>
        </w:rPr>
      </w:pPr>
      <w:r w:rsidRPr="00634F66">
        <w:rPr>
          <w:u w:val="single"/>
          <w:lang w:val="uk-UA"/>
        </w:rPr>
        <w:t>01.09.2020</w:t>
      </w:r>
      <w:r>
        <w:rPr>
          <w:lang w:val="uk-UA"/>
        </w:rPr>
        <w:t xml:space="preserve"> № </w:t>
      </w:r>
      <w:r w:rsidRPr="00634F66">
        <w:rPr>
          <w:u w:val="single"/>
          <w:lang w:val="uk-UA"/>
        </w:rPr>
        <w:t>1997</w:t>
      </w:r>
    </w:p>
    <w:p w:rsidR="007F0F8F" w:rsidRDefault="007F0F8F">
      <w:pPr>
        <w:rPr>
          <w:lang w:val="ru-RU"/>
        </w:rPr>
      </w:pPr>
    </w:p>
    <w:p w:rsidR="007F0F8F" w:rsidRDefault="007F0F8F">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7F0F8F">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F0F8F" w:rsidRDefault="002507E1">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F0F8F" w:rsidRDefault="002507E1">
            <w:pPr>
              <w:jc w:val="both"/>
              <w:rPr>
                <w:rFonts w:cstheme="minorBidi"/>
              </w:rPr>
            </w:pPr>
            <w:r>
              <w:t xml:space="preserve">Оновлений Протокол клінічного випробування, версія 6 від 12 червня 2020 р.; Оновлення Форми інформованої згоди версія 6.0 для України українською та російською мовами від 30 червня 2020 р. На основі модельної форми інформованої згоди для дослідження GO40241 (IMpower030) версія 6 від 12 червня 2020 р.; Збільшення запланованої кількості досліджуваних для включення у клінічне випробування в Україні з 36 до 55; Додавання зразків додаткового маркування українською мовою лікарських засобів супутньої терапії; додавання лікарського засобу супутньої терапії КАРБОПЛАТІН–ВІСТА (CARBOLATIN-VISTA, Карбоплатин, Carboplatin); концентрат для розчину для інфузій 10 мг/мл; по 45 мл (450 мг/45 мл); у флаконі; по 1 флакону в картонній пачці; виробник Актавіс Італія С.п.А., Італія; додавання лікарського засобу супутньої терапії КАРБОПЛАТИН МЕДАК (CARBOPLATIN MEDAC) (Карбоплатин, Carboplatin); концентрат для розчину для інфузій, 10 мг/мл по 45 мл у флаконі; по 1 флакону в картонній коробці; виробник Медак Гезельшафт фюр клініше Шпеціальпрепарате мбХ, Німеччина; додавання лікарського засобу супутньої терапії КАРБОПЛАТИН «ЕБЕВЕ» (CARBOPLATIN «EBEWE») (Карбоплатин, Carboplatin); концентрат для розчину для інфузій, 10 мг/мл по 45 мл (450 мг), у флаконі; по 1 флакону в коробці; виробник ЕБЕВЕ Фарма Гес.м.б.Х. Нфг. КГ, Австрія; додавання лікарського засобу супутньої терапії ЦИСПЛАТИНА АККОРД (CISPLATINA ACCORD, Цисплатин, Cisplatin); концентрат для розчину для інфузій, 1 мг/мл, по 50 мл, у флаконі, по 1 флакону у картонній коробці; виробник Аккорд Хелскеа Лімітед, Велика Британія; додавання лікарського засобу супутньої терапії ЦИСПЛАТИН «ЕБЕВЕ» (CISPLATIN «EBEWE», Цисплатин, Cisplatin), концентрат для розчину для інфузій, 1 мг/мл по 100 мл (100 мг) у флаконі; по 1 флакону в картонній коробці; виробник ЕБЕВЕ Фарма Гес.м.б.Х. Нфг. КГ, Австрія; додавання лікарського засобу супутньої терапії ЦИСПЛАТИН-ТЕВА (CISPLATIN-TEVA, Цисплатин, Cisplatin), концентрат для розчину для інфузій, 0,5 мг/мл по 100 мл у флаконі; по 1 флакону у пачці; виробник Фармахемі Б.В., Нідерланди; додавання лікарського засобу супутньої терапії ГЕМЦИТАБІН-ВІСТА (GEMCITABINE-VISTA, Гемцитабін, Gemcitabine); порошок ліофілізований для розчину для інфузій по 200 мг, 1 флакон з порошком в картонній коробці; виробник Актавіс Італія С.п.А., Італія; додавання лікарського засобу супутньої терапії ГЕМЦИТАБІН-ВІСТА (GEMCITABINE-VISTA, Гемцитабін, Gemcitabine); порошок ліофілізований для розчину для інфузій по 1000 мг, 1 флакон з порошком в картонній коробці; виробник Актавіс Італія С.п.А., Італія; додавання </w:t>
            </w:r>
            <w:r>
              <w:lastRenderedPageBreak/>
              <w:t>лікарського засобу супутньої терапії ГЕМЦИТАБІН «ЕБЕВЕ» (GEMCITABIN "EBEWE", Гемцитабін, Gemcitabine); концентрат для розчину для інфузій, 40 мг/мл по 5 мл (200 мг), або по 25 мл (1000 мг), у флаконі; по 1 флакону в картонній коробці; виробник ЕБЕВЕ Фарма Гес.м.б.Х. Нфг. КГ, Австрія; додавання лікарського засобу супутньої терапії ГЕМЦИТАБІН МЕДАК (GEMCITABINE MEDAC) (Гемцитабін, Gemcitabine); порошок для приготування розчину для інфузій (38 мг/мл) по 200 мг; 1 флакон з порошком у картонній коробці; виробник Медак Гезельшафт фюр клініше Шпеціальпрепарате мбХ, Німеччина; додавання лікарського засобу супутньої терапії ГЕМЦИТАБІН МЕДАК (GEMCITABINE MEDAC) (Гемцитабін, Gemcitabine); порошок для приготування розчину для інфузій (38 мг/мл) по 1000 мг; 1 флакон з порошком у картонній коробці; виробник Медак Гезельшафт фюр клініше Шпеціальпрепарате мбХ, Німеччина</w:t>
            </w:r>
          </w:p>
        </w:tc>
      </w:tr>
      <w:tr w:rsidR="007F0F8F">
        <w:trPr>
          <w:trHeight w:val="1111"/>
        </w:trPr>
        <w:tc>
          <w:tcPr>
            <w:tcW w:w="2841" w:type="dxa"/>
            <w:tcBorders>
              <w:top w:val="single" w:sz="4" w:space="0" w:color="auto"/>
              <w:left w:val="single" w:sz="4" w:space="0" w:color="auto"/>
              <w:bottom w:val="single" w:sz="4" w:space="0" w:color="auto"/>
              <w:right w:val="single" w:sz="4" w:space="0" w:color="auto"/>
            </w:tcBorders>
            <w:hideMark/>
          </w:tcPr>
          <w:p w:rsidR="007F0F8F" w:rsidRPr="003F08A7" w:rsidRDefault="002507E1">
            <w:pPr>
              <w:rPr>
                <w:szCs w:val="24"/>
                <w:lang w:val="ru-RU"/>
              </w:rPr>
            </w:pPr>
            <w:r w:rsidRPr="003F08A7">
              <w:rPr>
                <w:szCs w:val="24"/>
                <w:lang w:val="ru-RU"/>
              </w:rPr>
              <w:lastRenderedPageBreak/>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7F0F8F" w:rsidRDefault="002507E1">
            <w:pPr>
              <w:jc w:val="both"/>
            </w:pPr>
            <w:r>
              <w:t>№ 928 від 15.05.2018</w:t>
            </w:r>
          </w:p>
        </w:tc>
      </w:tr>
      <w:tr w:rsidR="007F0F8F" w:rsidRPr="00634F66">
        <w:trPr>
          <w:trHeight w:val="1111"/>
        </w:trPr>
        <w:tc>
          <w:tcPr>
            <w:tcW w:w="2841" w:type="dxa"/>
            <w:tcBorders>
              <w:top w:val="single" w:sz="4" w:space="0" w:color="auto"/>
              <w:left w:val="single" w:sz="4" w:space="0" w:color="auto"/>
              <w:bottom w:val="single" w:sz="4" w:space="0" w:color="auto"/>
              <w:right w:val="single" w:sz="4" w:space="0" w:color="auto"/>
            </w:tcBorders>
            <w:hideMark/>
          </w:tcPr>
          <w:p w:rsidR="007F0F8F" w:rsidRPr="003F08A7" w:rsidRDefault="002507E1">
            <w:pPr>
              <w:rPr>
                <w:szCs w:val="24"/>
                <w:lang w:val="ru-RU"/>
              </w:rPr>
            </w:pPr>
            <w:r w:rsidRPr="003F08A7">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7F0F8F" w:rsidRPr="003F08A7" w:rsidRDefault="002507E1">
            <w:pPr>
              <w:jc w:val="both"/>
              <w:rPr>
                <w:lang w:val="ru-RU"/>
              </w:rPr>
            </w:pPr>
            <w:r w:rsidRPr="003F08A7">
              <w:rPr>
                <w:lang w:val="ru-RU"/>
              </w:rPr>
              <w:t xml:space="preserve">«Подвійне сліпе, багатоцентрове, рандомізоване дослідження </w:t>
            </w:r>
            <w:r>
              <w:t>III</w:t>
            </w:r>
            <w:r w:rsidRPr="003F08A7">
              <w:rPr>
                <w:lang w:val="ru-RU"/>
              </w:rPr>
              <w:t xml:space="preserve"> фази для оцінки ефективності та безпеки неоад'ювантної терапії атезолізумабом або плацебо в комбінації з хіміотерапією на основі препаратів платини у пацієнтів з операбельним недрібноклітинним раком легень </w:t>
            </w:r>
            <w:r>
              <w:t>II</w:t>
            </w:r>
            <w:r w:rsidRPr="003F08A7">
              <w:rPr>
                <w:lang w:val="ru-RU"/>
              </w:rPr>
              <w:t xml:space="preserve">, </w:t>
            </w:r>
            <w:r>
              <w:t>IIIA</w:t>
            </w:r>
            <w:r w:rsidRPr="003F08A7">
              <w:rPr>
                <w:lang w:val="ru-RU"/>
              </w:rPr>
              <w:t xml:space="preserve"> і вибірково </w:t>
            </w:r>
            <w:r>
              <w:t>IIIB</w:t>
            </w:r>
            <w:r w:rsidRPr="003F08A7">
              <w:rPr>
                <w:lang w:val="ru-RU"/>
              </w:rPr>
              <w:t xml:space="preserve"> стадії», </w:t>
            </w:r>
            <w:r>
              <w:t>GO</w:t>
            </w:r>
            <w:r w:rsidRPr="003F08A7">
              <w:rPr>
                <w:lang w:val="ru-RU"/>
              </w:rPr>
              <w:t>40241, версія 5 від 12 грудня 2019 р.</w:t>
            </w:r>
          </w:p>
        </w:tc>
      </w:tr>
      <w:tr w:rsidR="007F0F8F" w:rsidRPr="00634F66">
        <w:trPr>
          <w:trHeight w:val="379"/>
        </w:trPr>
        <w:tc>
          <w:tcPr>
            <w:tcW w:w="2841" w:type="dxa"/>
            <w:tcBorders>
              <w:top w:val="single" w:sz="4" w:space="0" w:color="auto"/>
              <w:left w:val="single" w:sz="4" w:space="0" w:color="auto"/>
              <w:bottom w:val="single" w:sz="4" w:space="0" w:color="auto"/>
              <w:right w:val="single" w:sz="4" w:space="0" w:color="auto"/>
            </w:tcBorders>
            <w:hideMark/>
          </w:tcPr>
          <w:p w:rsidR="007F0F8F" w:rsidRDefault="002507E1">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7F0F8F" w:rsidRPr="003F08A7" w:rsidRDefault="002507E1">
            <w:pPr>
              <w:jc w:val="both"/>
              <w:rPr>
                <w:lang w:val="ru-RU"/>
              </w:rPr>
            </w:pPr>
            <w:r w:rsidRPr="003F08A7">
              <w:rPr>
                <w:lang w:val="ru-RU"/>
              </w:rPr>
              <w:t>Товариство з обмеженою відповідальністю «Рош Україна»</w:t>
            </w:r>
          </w:p>
        </w:tc>
      </w:tr>
      <w:tr w:rsidR="007F0F8F" w:rsidRPr="00634F66">
        <w:trPr>
          <w:trHeight w:val="353"/>
        </w:trPr>
        <w:tc>
          <w:tcPr>
            <w:tcW w:w="2841" w:type="dxa"/>
            <w:tcBorders>
              <w:top w:val="single" w:sz="4" w:space="0" w:color="auto"/>
              <w:left w:val="single" w:sz="4" w:space="0" w:color="auto"/>
              <w:bottom w:val="single" w:sz="4" w:space="0" w:color="auto"/>
              <w:right w:val="single" w:sz="4" w:space="0" w:color="auto"/>
            </w:tcBorders>
            <w:hideMark/>
          </w:tcPr>
          <w:p w:rsidR="007F0F8F" w:rsidRDefault="002507E1">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7F0F8F" w:rsidRPr="003F08A7" w:rsidRDefault="002507E1">
            <w:pPr>
              <w:jc w:val="both"/>
              <w:rPr>
                <w:lang w:val="ru-RU"/>
              </w:rPr>
            </w:pPr>
            <w:r w:rsidRPr="003F08A7">
              <w:rPr>
                <w:lang w:val="ru-RU"/>
              </w:rPr>
              <w:t>Ф.Хоффманн-Ля Рош Лтд, Швейцарія</w:t>
            </w:r>
          </w:p>
        </w:tc>
      </w:tr>
      <w:tr w:rsidR="007F0F8F">
        <w:trPr>
          <w:trHeight w:val="732"/>
        </w:trPr>
        <w:tc>
          <w:tcPr>
            <w:tcW w:w="2841" w:type="dxa"/>
            <w:tcBorders>
              <w:top w:val="single" w:sz="4" w:space="0" w:color="auto"/>
              <w:left w:val="single" w:sz="4" w:space="0" w:color="auto"/>
              <w:bottom w:val="single" w:sz="4" w:space="0" w:color="auto"/>
              <w:right w:val="single" w:sz="4" w:space="0" w:color="auto"/>
            </w:tcBorders>
            <w:hideMark/>
          </w:tcPr>
          <w:p w:rsidR="007F0F8F" w:rsidRPr="003F08A7" w:rsidRDefault="002507E1">
            <w:pPr>
              <w:rPr>
                <w:rFonts w:eastAsia="Times New Roman"/>
                <w:color w:val="000000"/>
                <w:szCs w:val="24"/>
                <w:lang w:val="ru-RU" w:eastAsia="uk-UA"/>
              </w:rPr>
            </w:pPr>
            <w:r w:rsidRPr="003F08A7">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7F0F8F" w:rsidRDefault="002507E1">
            <w:pPr>
              <w:jc w:val="both"/>
            </w:pPr>
            <w:r>
              <w:t xml:space="preserve">― </w:t>
            </w:r>
          </w:p>
        </w:tc>
      </w:tr>
    </w:tbl>
    <w:p w:rsidR="007F0F8F" w:rsidRDefault="007F0F8F">
      <w:pPr>
        <w:rPr>
          <w:lang w:val="uk-UA"/>
        </w:rPr>
      </w:pPr>
    </w:p>
    <w:p w:rsidR="007F0F8F" w:rsidRDefault="002507E1">
      <w:pPr>
        <w:rPr>
          <w:szCs w:val="24"/>
          <w:lang w:val="uk-UA"/>
        </w:rPr>
      </w:pPr>
      <w:r>
        <w:rPr>
          <w:color w:val="000000"/>
          <w:shd w:val="clear" w:color="auto" w:fill="FFFFFF"/>
          <w:lang w:val="uk-UA"/>
        </w:rPr>
        <w:t>Генеральний директор Директорату</w:t>
      </w:r>
      <w:r>
        <w:rPr>
          <w:lang w:val="uk-UA"/>
        </w:rPr>
        <w:t xml:space="preserve"> </w:t>
      </w:r>
    </w:p>
    <w:p w:rsidR="007F0F8F" w:rsidRDefault="002507E1">
      <w:pPr>
        <w:rPr>
          <w:lang w:val="ru-RU"/>
        </w:rPr>
      </w:pPr>
      <w:r>
        <w:rPr>
          <w:color w:val="000000"/>
          <w:shd w:val="clear" w:color="auto" w:fill="FFFFFF"/>
          <w:lang w:val="uk-UA"/>
        </w:rPr>
        <w:t>фармацевтичного забезпечення</w:t>
      </w:r>
      <w:r>
        <w:rPr>
          <w:lang w:val="uk-UA"/>
        </w:rPr>
        <w:t> </w:t>
      </w:r>
      <w:r>
        <w:rPr>
          <w:lang w:val="uk-UA" w:eastAsia="ru-RU"/>
        </w:rPr>
        <w:t xml:space="preserve">                                                                </w:t>
      </w:r>
      <w:r>
        <w:rPr>
          <w:lang w:val="uk-UA" w:eastAsia="uk-UA"/>
        </w:rPr>
        <w:t xml:space="preserve">_______________________      </w:t>
      </w:r>
      <w:r>
        <w:rPr>
          <w:color w:val="000000"/>
          <w:shd w:val="clear" w:color="auto" w:fill="FFFFFF"/>
          <w:lang w:val="uk-UA"/>
        </w:rPr>
        <w:t>О.О. Комаріда</w:t>
      </w:r>
      <w:r>
        <w:rPr>
          <w:lang w:val="ru-RU"/>
        </w:rPr>
        <w:br w:type="page"/>
      </w:r>
    </w:p>
    <w:p w:rsidR="007F0F8F" w:rsidRPr="003F08A7" w:rsidRDefault="007F0F8F">
      <w:pPr>
        <w:ind w:left="142"/>
        <w:rPr>
          <w:lang w:val="ru-RU"/>
        </w:rPr>
      </w:pPr>
    </w:p>
    <w:p w:rsidR="007F0F8F" w:rsidRDefault="002507E1">
      <w:pPr>
        <w:rPr>
          <w:lang w:val="uk-UA"/>
        </w:rPr>
      </w:pPr>
      <w:r>
        <w:rPr>
          <w:lang w:val="uk-UA"/>
        </w:rPr>
        <w:t xml:space="preserve">                                                                                                                                                       Додаток № </w:t>
      </w:r>
      <w:r>
        <w:t>19</w:t>
      </w:r>
    </w:p>
    <w:p w:rsidR="007F0F8F" w:rsidRDefault="002507E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p>
    <w:p w:rsidR="007F0F8F" w:rsidRDefault="00E46934">
      <w:pPr>
        <w:ind w:left="9072"/>
        <w:rPr>
          <w:lang w:val="uk-UA"/>
        </w:rPr>
      </w:pPr>
      <w:r w:rsidRPr="00634F66">
        <w:rPr>
          <w:u w:val="single"/>
          <w:lang w:val="uk-UA"/>
        </w:rPr>
        <w:t>01.09.2020</w:t>
      </w:r>
      <w:r>
        <w:rPr>
          <w:lang w:val="uk-UA"/>
        </w:rPr>
        <w:t xml:space="preserve"> № </w:t>
      </w:r>
      <w:r w:rsidRPr="00634F66">
        <w:rPr>
          <w:u w:val="single"/>
          <w:lang w:val="uk-UA"/>
        </w:rPr>
        <w:t>1997</w:t>
      </w:r>
    </w:p>
    <w:p w:rsidR="007F0F8F" w:rsidRDefault="007F0F8F">
      <w:pPr>
        <w:rPr>
          <w:lang w:val="ru-RU"/>
        </w:rPr>
      </w:pPr>
    </w:p>
    <w:p w:rsidR="007F0F8F" w:rsidRDefault="007F0F8F">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7F0F8F">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F0F8F" w:rsidRDefault="002507E1">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F0F8F" w:rsidRDefault="002507E1">
            <w:pPr>
              <w:jc w:val="both"/>
              <w:rPr>
                <w:rFonts w:cstheme="minorBidi"/>
              </w:rPr>
            </w:pPr>
            <w:r>
              <w:t>Подовження тривалості клінічного випробування в Україні до 31 грудня 2022 року; Збільшення запланованої кількості досліджуваних для включення у клінічне випробування в Україні (з 110 до 190 пацієнтів)</w:t>
            </w:r>
            <w:r>
              <w:rPr>
                <w:rFonts w:cstheme="minorBidi"/>
              </w:rPr>
              <w:t xml:space="preserve"> </w:t>
            </w:r>
          </w:p>
        </w:tc>
      </w:tr>
      <w:tr w:rsidR="007F0F8F">
        <w:trPr>
          <w:trHeight w:val="1111"/>
        </w:trPr>
        <w:tc>
          <w:tcPr>
            <w:tcW w:w="2841" w:type="dxa"/>
            <w:tcBorders>
              <w:top w:val="single" w:sz="4" w:space="0" w:color="auto"/>
              <w:left w:val="single" w:sz="4" w:space="0" w:color="auto"/>
              <w:bottom w:val="single" w:sz="4" w:space="0" w:color="auto"/>
              <w:right w:val="single" w:sz="4" w:space="0" w:color="auto"/>
            </w:tcBorders>
            <w:hideMark/>
          </w:tcPr>
          <w:p w:rsidR="007F0F8F" w:rsidRPr="003F08A7" w:rsidRDefault="002507E1">
            <w:pPr>
              <w:rPr>
                <w:szCs w:val="24"/>
                <w:lang w:val="ru-RU"/>
              </w:rPr>
            </w:pPr>
            <w:r w:rsidRPr="003F08A7">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7F0F8F" w:rsidRDefault="002507E1">
            <w:pPr>
              <w:jc w:val="both"/>
            </w:pPr>
            <w:r>
              <w:t>№ 1545 від 03.07.2019</w:t>
            </w:r>
          </w:p>
        </w:tc>
      </w:tr>
      <w:tr w:rsidR="007F0F8F">
        <w:trPr>
          <w:trHeight w:val="1111"/>
        </w:trPr>
        <w:tc>
          <w:tcPr>
            <w:tcW w:w="2841" w:type="dxa"/>
            <w:tcBorders>
              <w:top w:val="single" w:sz="4" w:space="0" w:color="auto"/>
              <w:left w:val="single" w:sz="4" w:space="0" w:color="auto"/>
              <w:bottom w:val="single" w:sz="4" w:space="0" w:color="auto"/>
              <w:right w:val="single" w:sz="4" w:space="0" w:color="auto"/>
            </w:tcBorders>
            <w:hideMark/>
          </w:tcPr>
          <w:p w:rsidR="007F0F8F" w:rsidRPr="003F08A7" w:rsidRDefault="002507E1">
            <w:pPr>
              <w:rPr>
                <w:szCs w:val="24"/>
                <w:lang w:val="ru-RU"/>
              </w:rPr>
            </w:pPr>
            <w:r w:rsidRPr="003F08A7">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7F0F8F" w:rsidRDefault="002507E1">
            <w:pPr>
              <w:jc w:val="both"/>
            </w:pPr>
            <w:r w:rsidRPr="003F08A7">
              <w:rPr>
                <w:lang w:val="ru-RU"/>
              </w:rPr>
              <w:t xml:space="preserve">«Проспективне, рандомізоване, подвійне сліпе дослідження порівняння препарату </w:t>
            </w:r>
            <w:r>
              <w:t>LY</w:t>
            </w:r>
            <w:r w:rsidRPr="003F08A7">
              <w:rPr>
                <w:lang w:val="ru-RU"/>
              </w:rPr>
              <w:t xml:space="preserve">900014 з Хумалог і з відкритою групою, що приймає </w:t>
            </w:r>
            <w:r>
              <w:t>LY</w:t>
            </w:r>
            <w:r w:rsidRPr="003F08A7">
              <w:rPr>
                <w:lang w:val="ru-RU"/>
              </w:rPr>
              <w:t xml:space="preserve">900014 постпрандіально у дітей та підлітків з цукровим діабетом 1 типу: </w:t>
            </w:r>
            <w:r>
              <w:t>PRONTO</w:t>
            </w:r>
            <w:r w:rsidRPr="003F08A7">
              <w:rPr>
                <w:lang w:val="ru-RU"/>
              </w:rPr>
              <w:t>-</w:t>
            </w:r>
            <w:r>
              <w:t>Peds</w:t>
            </w:r>
            <w:r w:rsidRPr="003F08A7">
              <w:rPr>
                <w:lang w:val="ru-RU"/>
              </w:rPr>
              <w:t xml:space="preserve">», </w:t>
            </w:r>
            <w:r>
              <w:t>I</w:t>
            </w:r>
            <w:r w:rsidRPr="003F08A7">
              <w:rPr>
                <w:lang w:val="ru-RU"/>
              </w:rPr>
              <w:t>8</w:t>
            </w:r>
            <w:r>
              <w:t>B</w:t>
            </w:r>
            <w:r w:rsidRPr="003F08A7">
              <w:rPr>
                <w:lang w:val="ru-RU"/>
              </w:rPr>
              <w:t>-</w:t>
            </w:r>
            <w:r>
              <w:t>MC</w:t>
            </w:r>
            <w:r w:rsidRPr="003F08A7">
              <w:rPr>
                <w:lang w:val="ru-RU"/>
              </w:rPr>
              <w:t>-</w:t>
            </w:r>
            <w:r>
              <w:t>ITSB</w:t>
            </w:r>
            <w:r w:rsidRPr="003F08A7">
              <w:rPr>
                <w:lang w:val="ru-RU"/>
              </w:rPr>
              <w:t xml:space="preserve">, з інкорпорованою поправкою </w:t>
            </w:r>
            <w:r>
              <w:t xml:space="preserve">(b) від </w:t>
            </w:r>
            <w:r w:rsidR="008128D3">
              <w:rPr>
                <w:lang w:val="uk-UA"/>
              </w:rPr>
              <w:t xml:space="preserve">                 </w:t>
            </w:r>
            <w:r>
              <w:t xml:space="preserve">30 квітня 2020 року </w:t>
            </w:r>
          </w:p>
        </w:tc>
      </w:tr>
      <w:tr w:rsidR="007F0F8F" w:rsidRPr="00634F66">
        <w:trPr>
          <w:trHeight w:val="379"/>
        </w:trPr>
        <w:tc>
          <w:tcPr>
            <w:tcW w:w="2841" w:type="dxa"/>
            <w:tcBorders>
              <w:top w:val="single" w:sz="4" w:space="0" w:color="auto"/>
              <w:left w:val="single" w:sz="4" w:space="0" w:color="auto"/>
              <w:bottom w:val="single" w:sz="4" w:space="0" w:color="auto"/>
              <w:right w:val="single" w:sz="4" w:space="0" w:color="auto"/>
            </w:tcBorders>
            <w:hideMark/>
          </w:tcPr>
          <w:p w:rsidR="007F0F8F" w:rsidRDefault="002507E1">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7F0F8F" w:rsidRPr="003F08A7" w:rsidRDefault="002507E1">
            <w:pPr>
              <w:jc w:val="both"/>
              <w:rPr>
                <w:lang w:val="ru-RU"/>
              </w:rPr>
            </w:pPr>
            <w:r w:rsidRPr="003F08A7">
              <w:rPr>
                <w:lang w:val="ru-RU"/>
              </w:rPr>
              <w:t xml:space="preserve">«Елі Ліллі Восток СА», Швейцарія </w:t>
            </w:r>
          </w:p>
        </w:tc>
      </w:tr>
      <w:tr w:rsidR="007F0F8F" w:rsidRPr="00634F66">
        <w:trPr>
          <w:trHeight w:val="353"/>
        </w:trPr>
        <w:tc>
          <w:tcPr>
            <w:tcW w:w="2841" w:type="dxa"/>
            <w:tcBorders>
              <w:top w:val="single" w:sz="4" w:space="0" w:color="auto"/>
              <w:left w:val="single" w:sz="4" w:space="0" w:color="auto"/>
              <w:bottom w:val="single" w:sz="4" w:space="0" w:color="auto"/>
              <w:right w:val="single" w:sz="4" w:space="0" w:color="auto"/>
            </w:tcBorders>
            <w:hideMark/>
          </w:tcPr>
          <w:p w:rsidR="007F0F8F" w:rsidRDefault="002507E1">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7F0F8F" w:rsidRPr="003F08A7" w:rsidRDefault="002507E1">
            <w:pPr>
              <w:jc w:val="both"/>
              <w:rPr>
                <w:lang w:val="ru-RU"/>
              </w:rPr>
            </w:pPr>
            <w:r w:rsidRPr="003F08A7">
              <w:rPr>
                <w:lang w:val="ru-RU"/>
              </w:rPr>
              <w:t>Елі Ліллі енд Компані, США</w:t>
            </w:r>
          </w:p>
        </w:tc>
      </w:tr>
      <w:tr w:rsidR="007F0F8F">
        <w:trPr>
          <w:trHeight w:val="732"/>
        </w:trPr>
        <w:tc>
          <w:tcPr>
            <w:tcW w:w="2841" w:type="dxa"/>
            <w:tcBorders>
              <w:top w:val="single" w:sz="4" w:space="0" w:color="auto"/>
              <w:left w:val="single" w:sz="4" w:space="0" w:color="auto"/>
              <w:bottom w:val="single" w:sz="4" w:space="0" w:color="auto"/>
              <w:right w:val="single" w:sz="4" w:space="0" w:color="auto"/>
            </w:tcBorders>
            <w:hideMark/>
          </w:tcPr>
          <w:p w:rsidR="007F0F8F" w:rsidRPr="003F08A7" w:rsidRDefault="002507E1">
            <w:pPr>
              <w:rPr>
                <w:rFonts w:eastAsia="Times New Roman"/>
                <w:color w:val="000000"/>
                <w:szCs w:val="24"/>
                <w:lang w:val="ru-RU" w:eastAsia="uk-UA"/>
              </w:rPr>
            </w:pPr>
            <w:r w:rsidRPr="003F08A7">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7F0F8F" w:rsidRDefault="002507E1">
            <w:pPr>
              <w:jc w:val="both"/>
            </w:pPr>
            <w:r>
              <w:t xml:space="preserve">― </w:t>
            </w:r>
          </w:p>
        </w:tc>
      </w:tr>
    </w:tbl>
    <w:p w:rsidR="007F0F8F" w:rsidRDefault="007F0F8F">
      <w:pPr>
        <w:rPr>
          <w:lang w:val="uk-UA"/>
        </w:rPr>
      </w:pPr>
    </w:p>
    <w:p w:rsidR="007F0F8F" w:rsidRDefault="002507E1">
      <w:pPr>
        <w:rPr>
          <w:szCs w:val="24"/>
          <w:lang w:val="uk-UA"/>
        </w:rPr>
      </w:pPr>
      <w:r>
        <w:rPr>
          <w:color w:val="000000"/>
          <w:shd w:val="clear" w:color="auto" w:fill="FFFFFF"/>
          <w:lang w:val="uk-UA"/>
        </w:rPr>
        <w:t>Генеральний директор Директорату</w:t>
      </w:r>
      <w:r>
        <w:rPr>
          <w:lang w:val="uk-UA"/>
        </w:rPr>
        <w:t xml:space="preserve"> </w:t>
      </w:r>
    </w:p>
    <w:p w:rsidR="007F0F8F" w:rsidRDefault="002507E1">
      <w:pPr>
        <w:rPr>
          <w:lang w:val="ru-RU"/>
        </w:rPr>
      </w:pPr>
      <w:r>
        <w:rPr>
          <w:color w:val="000000"/>
          <w:shd w:val="clear" w:color="auto" w:fill="FFFFFF"/>
          <w:lang w:val="uk-UA"/>
        </w:rPr>
        <w:t>фармацевтичного забезпечення</w:t>
      </w:r>
      <w:r>
        <w:rPr>
          <w:lang w:val="uk-UA"/>
        </w:rPr>
        <w:t> </w:t>
      </w:r>
      <w:r>
        <w:rPr>
          <w:lang w:val="uk-UA" w:eastAsia="ru-RU"/>
        </w:rPr>
        <w:t xml:space="preserve">                                                                </w:t>
      </w:r>
      <w:r>
        <w:rPr>
          <w:lang w:val="uk-UA" w:eastAsia="uk-UA"/>
        </w:rPr>
        <w:t xml:space="preserve">_______________________      </w:t>
      </w:r>
      <w:r>
        <w:rPr>
          <w:color w:val="000000"/>
          <w:shd w:val="clear" w:color="auto" w:fill="FFFFFF"/>
          <w:lang w:val="uk-UA"/>
        </w:rPr>
        <w:t>О.О. Комаріда</w:t>
      </w:r>
      <w:r>
        <w:rPr>
          <w:lang w:val="ru-RU"/>
        </w:rPr>
        <w:br w:type="page"/>
      </w:r>
    </w:p>
    <w:p w:rsidR="007F0F8F" w:rsidRDefault="002507E1">
      <w:pPr>
        <w:rPr>
          <w:lang w:val="uk-UA"/>
        </w:rPr>
      </w:pPr>
      <w:r>
        <w:rPr>
          <w:lang w:val="uk-UA"/>
        </w:rPr>
        <w:lastRenderedPageBreak/>
        <w:t xml:space="preserve">                                                                                                                                                       Додаток № </w:t>
      </w:r>
      <w:r>
        <w:t>20</w:t>
      </w:r>
    </w:p>
    <w:p w:rsidR="007F0F8F" w:rsidRDefault="002507E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p>
    <w:p w:rsidR="007F0F8F" w:rsidRDefault="00E46934">
      <w:pPr>
        <w:ind w:left="9072"/>
        <w:rPr>
          <w:lang w:val="uk-UA"/>
        </w:rPr>
      </w:pPr>
      <w:r w:rsidRPr="00634F66">
        <w:rPr>
          <w:u w:val="single"/>
          <w:lang w:val="uk-UA"/>
        </w:rPr>
        <w:t>01.09.2020</w:t>
      </w:r>
      <w:r>
        <w:rPr>
          <w:lang w:val="uk-UA"/>
        </w:rPr>
        <w:t xml:space="preserve"> № </w:t>
      </w:r>
      <w:r w:rsidRPr="00634F66">
        <w:rPr>
          <w:u w:val="single"/>
          <w:lang w:val="uk-UA"/>
        </w:rPr>
        <w:t>1997</w:t>
      </w:r>
    </w:p>
    <w:p w:rsidR="007F0F8F" w:rsidRDefault="007F0F8F">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7F0F8F" w:rsidRPr="00634F66">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F0F8F" w:rsidRDefault="002507E1">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F0F8F" w:rsidRPr="003F08A7" w:rsidRDefault="002507E1">
            <w:pPr>
              <w:jc w:val="both"/>
              <w:rPr>
                <w:lang w:val="ru-RU"/>
              </w:rPr>
            </w:pPr>
            <w:r w:rsidRPr="003F08A7">
              <w:rPr>
                <w:lang w:val="ru-RU"/>
              </w:rPr>
              <w:t>Залучення додаткових місць проведення клінічного випробування</w:t>
            </w:r>
            <w:r w:rsidR="00AD0298">
              <w:rPr>
                <w:lang w:val="ru-RU"/>
              </w:rPr>
              <w:t>:</w:t>
            </w:r>
          </w:p>
          <w:tbl>
            <w:tblPr>
              <w:tblStyle w:val="a5"/>
              <w:tblW w:w="0" w:type="auto"/>
              <w:tblInd w:w="0" w:type="dxa"/>
              <w:tblLayout w:type="fixed"/>
              <w:tblLook w:val="04A0" w:firstRow="1" w:lastRow="0" w:firstColumn="1" w:lastColumn="0" w:noHBand="0" w:noVBand="1"/>
            </w:tblPr>
            <w:tblGrid>
              <w:gridCol w:w="643"/>
              <w:gridCol w:w="9405"/>
            </w:tblGrid>
            <w:tr w:rsidR="007F0F8F" w:rsidRPr="00634F66">
              <w:trPr>
                <w:trHeight w:hRule="exact" w:val="732"/>
              </w:trPr>
              <w:tc>
                <w:tcPr>
                  <w:tcW w:w="643" w:type="dxa"/>
                  <w:tcBorders>
                    <w:top w:val="single" w:sz="4" w:space="0" w:color="auto"/>
                    <w:left w:val="single" w:sz="4" w:space="0" w:color="auto"/>
                    <w:bottom w:val="single" w:sz="4" w:space="0" w:color="auto"/>
                    <w:right w:val="single" w:sz="4" w:space="0" w:color="auto"/>
                  </w:tcBorders>
                  <w:hideMark/>
                </w:tcPr>
                <w:p w:rsidR="007F0F8F" w:rsidRDefault="002507E1">
                  <w:pPr>
                    <w:jc w:val="center"/>
                  </w:pPr>
                  <w:r>
                    <w:t>№ п/п</w:t>
                  </w:r>
                </w:p>
              </w:tc>
              <w:tc>
                <w:tcPr>
                  <w:tcW w:w="9405" w:type="dxa"/>
                  <w:tcBorders>
                    <w:top w:val="single" w:sz="4" w:space="0" w:color="auto"/>
                    <w:left w:val="single" w:sz="4" w:space="0" w:color="auto"/>
                    <w:bottom w:val="single" w:sz="4" w:space="0" w:color="auto"/>
                    <w:right w:val="single" w:sz="4" w:space="0" w:color="auto"/>
                  </w:tcBorders>
                  <w:hideMark/>
                </w:tcPr>
                <w:p w:rsidR="007F0F8F" w:rsidRPr="003F08A7" w:rsidRDefault="002507E1">
                  <w:pPr>
                    <w:jc w:val="center"/>
                    <w:rPr>
                      <w:rFonts w:ascii="Bookman Old Style" w:hAnsi="Bookman Old Style" w:cs="Bookman Old Style"/>
                      <w:lang w:val="ru-RU"/>
                    </w:rPr>
                  </w:pPr>
                  <w:r w:rsidRPr="003F08A7">
                    <w:rPr>
                      <w:rFonts w:cs="Bookman Old Style"/>
                      <w:lang w:val="ru-RU"/>
                    </w:rPr>
                    <w:t>П.І.Б. відповідального дослідника</w:t>
                  </w:r>
                </w:p>
                <w:p w:rsidR="007F0F8F" w:rsidRDefault="002507E1">
                  <w:pPr>
                    <w:jc w:val="center"/>
                    <w:rPr>
                      <w:lang w:val="ru-RU"/>
                    </w:rPr>
                  </w:pPr>
                  <w:r w:rsidRPr="003F08A7">
                    <w:rPr>
                      <w:rFonts w:cs="Bookman Old Style"/>
                      <w:lang w:val="ru-RU"/>
                    </w:rPr>
                    <w:t>Назва місця проведення клінічного випробування</w:t>
                  </w:r>
                </w:p>
              </w:tc>
            </w:tr>
            <w:tr w:rsidR="00FE3A13" w:rsidRPr="00634F66">
              <w:trPr>
                <w:trHeight w:val="352"/>
              </w:trPr>
              <w:tc>
                <w:tcPr>
                  <w:tcW w:w="643" w:type="dxa"/>
                  <w:tcBorders>
                    <w:top w:val="single" w:sz="4" w:space="0" w:color="auto"/>
                    <w:left w:val="single" w:sz="4" w:space="0" w:color="auto"/>
                    <w:bottom w:val="single" w:sz="4" w:space="0" w:color="auto"/>
                    <w:right w:val="single" w:sz="4" w:space="0" w:color="auto"/>
                  </w:tcBorders>
                  <w:hideMark/>
                </w:tcPr>
                <w:p w:rsidR="00FE3A13" w:rsidRDefault="00FE3A13" w:rsidP="00FE3A13">
                  <w:pPr>
                    <w:rPr>
                      <w:lang w:val="ru-RU"/>
                    </w:rPr>
                  </w:pPr>
                  <w:r>
                    <w:rPr>
                      <w:lang w:val="ru-RU"/>
                    </w:rPr>
                    <w:t>1.</w:t>
                  </w:r>
                </w:p>
              </w:tc>
              <w:tc>
                <w:tcPr>
                  <w:tcW w:w="9405" w:type="dxa"/>
                  <w:tcBorders>
                    <w:top w:val="single" w:sz="4" w:space="0" w:color="auto"/>
                    <w:left w:val="single" w:sz="4" w:space="0" w:color="auto"/>
                    <w:bottom w:val="single" w:sz="4" w:space="0" w:color="auto"/>
                    <w:right w:val="single" w:sz="4" w:space="0" w:color="auto"/>
                  </w:tcBorders>
                  <w:hideMark/>
                </w:tcPr>
                <w:p w:rsidR="00FE3A13" w:rsidRPr="00FE3A13" w:rsidRDefault="00FE3A13" w:rsidP="00FE3A13">
                  <w:pPr>
                    <w:pStyle w:val="cs80d9435b"/>
                    <w:rPr>
                      <w:b/>
                      <w:lang w:val="ru-RU"/>
                    </w:rPr>
                  </w:pPr>
                  <w:r w:rsidRPr="00FE3A13">
                    <w:rPr>
                      <w:rStyle w:val="cs9b0062619"/>
                      <w:rFonts w:ascii="Times New Roman" w:hAnsi="Times New Roman" w:cs="Times New Roman"/>
                      <w:b w:val="0"/>
                      <w:sz w:val="24"/>
                      <w:szCs w:val="24"/>
                      <w:lang w:val="ru-RU"/>
                    </w:rPr>
                    <w:t>д.м.н., проф. Багдасарова І.В.</w:t>
                  </w:r>
                </w:p>
                <w:p w:rsidR="00FE3A13" w:rsidRPr="00FE3A13" w:rsidRDefault="00FE3A13" w:rsidP="00FE3A13">
                  <w:pPr>
                    <w:pStyle w:val="cs80d9435b"/>
                    <w:rPr>
                      <w:b/>
                      <w:lang w:val="ru-RU"/>
                    </w:rPr>
                  </w:pPr>
                  <w:r w:rsidRPr="00FE3A13">
                    <w:rPr>
                      <w:rStyle w:val="cs9b0062619"/>
                      <w:rFonts w:ascii="Times New Roman" w:hAnsi="Times New Roman" w:cs="Times New Roman"/>
                      <w:b w:val="0"/>
                      <w:sz w:val="24"/>
                      <w:szCs w:val="24"/>
                      <w:lang w:val="ru-RU"/>
                    </w:rPr>
                    <w:t>Комунальне некомерційне підприємство «Дитяча клінічна лікарня № 7 Печерського району міста Києва» Виконавчого органу Київської міської ради (Київської міської державної адміністрації), відділення нефрології, Державна установа «Інститут нефрології Національної академії медичних наук України», відділ дитячої нефрології, м. Київ</w:t>
                  </w:r>
                </w:p>
              </w:tc>
            </w:tr>
            <w:tr w:rsidR="00FE3A13" w:rsidRPr="00634F66">
              <w:trPr>
                <w:trHeight w:val="352"/>
              </w:trPr>
              <w:tc>
                <w:tcPr>
                  <w:tcW w:w="643" w:type="dxa"/>
                  <w:tcBorders>
                    <w:top w:val="single" w:sz="4" w:space="0" w:color="auto"/>
                    <w:left w:val="single" w:sz="4" w:space="0" w:color="auto"/>
                    <w:bottom w:val="single" w:sz="4" w:space="0" w:color="auto"/>
                    <w:right w:val="single" w:sz="4" w:space="0" w:color="auto"/>
                  </w:tcBorders>
                  <w:hideMark/>
                </w:tcPr>
                <w:p w:rsidR="00FE3A13" w:rsidRPr="00FE3A13" w:rsidRDefault="00FE3A13" w:rsidP="00FE3A13">
                  <w:pPr>
                    <w:rPr>
                      <w:rFonts w:cstheme="minorBidi"/>
                      <w:lang w:val="ru-RU"/>
                    </w:rPr>
                  </w:pPr>
                  <w:r>
                    <w:rPr>
                      <w:rFonts w:cstheme="minorBidi"/>
                      <w:lang w:val="ru-RU"/>
                    </w:rPr>
                    <w:t>2.</w:t>
                  </w:r>
                </w:p>
              </w:tc>
              <w:tc>
                <w:tcPr>
                  <w:tcW w:w="9405" w:type="dxa"/>
                  <w:tcBorders>
                    <w:top w:val="single" w:sz="4" w:space="0" w:color="auto"/>
                    <w:left w:val="single" w:sz="4" w:space="0" w:color="auto"/>
                    <w:bottom w:val="single" w:sz="4" w:space="0" w:color="auto"/>
                    <w:right w:val="single" w:sz="4" w:space="0" w:color="auto"/>
                  </w:tcBorders>
                  <w:hideMark/>
                </w:tcPr>
                <w:p w:rsidR="00FE3A13" w:rsidRPr="00FE3A13" w:rsidRDefault="00FE3A13" w:rsidP="00FE3A13">
                  <w:pPr>
                    <w:pStyle w:val="cs80d9435b"/>
                    <w:rPr>
                      <w:b/>
                      <w:lang w:val="ru-RU"/>
                    </w:rPr>
                  </w:pPr>
                  <w:r w:rsidRPr="00FE3A13">
                    <w:rPr>
                      <w:rStyle w:val="cs9b0062619"/>
                      <w:rFonts w:ascii="Times New Roman" w:hAnsi="Times New Roman" w:cs="Times New Roman"/>
                      <w:b w:val="0"/>
                      <w:sz w:val="24"/>
                      <w:szCs w:val="24"/>
                      <w:lang w:val="ru-RU"/>
                    </w:rPr>
                    <w:t>д.м.н. Вакуленко Л.І.</w:t>
                  </w:r>
                </w:p>
                <w:p w:rsidR="00FE3A13" w:rsidRPr="00FE3A13" w:rsidRDefault="00FE3A13" w:rsidP="00FE3A13">
                  <w:pPr>
                    <w:pStyle w:val="cs80d9435b"/>
                    <w:rPr>
                      <w:b/>
                      <w:lang w:val="ru-RU"/>
                    </w:rPr>
                  </w:pPr>
                  <w:r w:rsidRPr="00FE3A13">
                    <w:rPr>
                      <w:rStyle w:val="cs9b0062619"/>
                      <w:rFonts w:ascii="Times New Roman" w:hAnsi="Times New Roman" w:cs="Times New Roman"/>
                      <w:b w:val="0"/>
                      <w:sz w:val="24"/>
                      <w:szCs w:val="24"/>
                      <w:lang w:val="ru-RU"/>
                    </w:rPr>
                    <w:t>Комунальне підприємство «Дніпропетровська обласна дитяча клінічна лікарня Дніпропетровської обласної ради», відділення нефрології, Державний заклад «Дніпропетровська медична академія МОЗ України», кафедра педіатрії 2, м. Дніпро</w:t>
                  </w:r>
                </w:p>
              </w:tc>
            </w:tr>
          </w:tbl>
          <w:p w:rsidR="007F0F8F" w:rsidRPr="00FE3A13" w:rsidRDefault="007F0F8F">
            <w:pPr>
              <w:rPr>
                <w:rFonts w:asciiTheme="minorHAnsi" w:hAnsiTheme="minorHAnsi"/>
                <w:sz w:val="22"/>
                <w:lang w:val="ru-RU"/>
              </w:rPr>
            </w:pPr>
          </w:p>
        </w:tc>
      </w:tr>
      <w:tr w:rsidR="007F0F8F" w:rsidTr="00941705">
        <w:trPr>
          <w:trHeight w:val="696"/>
        </w:trPr>
        <w:tc>
          <w:tcPr>
            <w:tcW w:w="2841" w:type="dxa"/>
            <w:tcBorders>
              <w:top w:val="single" w:sz="4" w:space="0" w:color="auto"/>
              <w:left w:val="single" w:sz="4" w:space="0" w:color="auto"/>
              <w:bottom w:val="single" w:sz="4" w:space="0" w:color="auto"/>
              <w:right w:val="single" w:sz="4" w:space="0" w:color="auto"/>
            </w:tcBorders>
            <w:hideMark/>
          </w:tcPr>
          <w:p w:rsidR="007F0F8F" w:rsidRPr="003F08A7" w:rsidRDefault="002507E1">
            <w:pPr>
              <w:rPr>
                <w:szCs w:val="24"/>
                <w:lang w:val="ru-RU"/>
              </w:rPr>
            </w:pPr>
            <w:r w:rsidRPr="003F08A7">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7F0F8F" w:rsidRDefault="002507E1">
            <w:pPr>
              <w:jc w:val="both"/>
            </w:pPr>
            <w:r>
              <w:t>№ 1804 від 15.08.2019</w:t>
            </w:r>
          </w:p>
        </w:tc>
      </w:tr>
      <w:tr w:rsidR="007F0F8F" w:rsidRPr="00634F66">
        <w:trPr>
          <w:trHeight w:val="1111"/>
        </w:trPr>
        <w:tc>
          <w:tcPr>
            <w:tcW w:w="2841" w:type="dxa"/>
            <w:tcBorders>
              <w:top w:val="single" w:sz="4" w:space="0" w:color="auto"/>
              <w:left w:val="single" w:sz="4" w:space="0" w:color="auto"/>
              <w:bottom w:val="single" w:sz="4" w:space="0" w:color="auto"/>
              <w:right w:val="single" w:sz="4" w:space="0" w:color="auto"/>
            </w:tcBorders>
            <w:hideMark/>
          </w:tcPr>
          <w:p w:rsidR="007F0F8F" w:rsidRPr="003F08A7" w:rsidRDefault="002507E1">
            <w:pPr>
              <w:rPr>
                <w:szCs w:val="24"/>
                <w:lang w:val="ru-RU"/>
              </w:rPr>
            </w:pPr>
            <w:r w:rsidRPr="003F08A7">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7F0F8F" w:rsidRPr="003F08A7" w:rsidRDefault="002507E1">
            <w:pPr>
              <w:jc w:val="both"/>
              <w:rPr>
                <w:lang w:val="ru-RU"/>
              </w:rPr>
            </w:pPr>
            <w:r w:rsidRPr="003F08A7">
              <w:rPr>
                <w:lang w:val="ru-RU"/>
              </w:rPr>
              <w:t xml:space="preserve">«Дослідження фази 3 із підвищенням дози в дітей із гіперкаліємією віком від народження до 18 років для оцінки впливу підвищення доз циклосилікату цирконію натрію (ЦЦН) із прийомом тричі на добу для коригування гіперкаліємії, а також для оцінки ефективності такої ж дози ЦЦН із прийомом один раз на добу для підтримання нормального рівню калію в організмі пацієнтів, які потребують тривалого лікування», </w:t>
            </w:r>
            <w:r>
              <w:t>D</w:t>
            </w:r>
            <w:r w:rsidRPr="003F08A7">
              <w:rPr>
                <w:lang w:val="ru-RU"/>
              </w:rPr>
              <w:t>9481</w:t>
            </w:r>
            <w:r>
              <w:t>C</w:t>
            </w:r>
            <w:r w:rsidRPr="003F08A7">
              <w:rPr>
                <w:lang w:val="ru-RU"/>
              </w:rPr>
              <w:t>00001, версія 3.0 від 26 червня 2019 року</w:t>
            </w:r>
          </w:p>
        </w:tc>
      </w:tr>
      <w:tr w:rsidR="007F0F8F" w:rsidRPr="00634F66">
        <w:trPr>
          <w:trHeight w:val="379"/>
        </w:trPr>
        <w:tc>
          <w:tcPr>
            <w:tcW w:w="2841" w:type="dxa"/>
            <w:tcBorders>
              <w:top w:val="single" w:sz="4" w:space="0" w:color="auto"/>
              <w:left w:val="single" w:sz="4" w:space="0" w:color="auto"/>
              <w:bottom w:val="single" w:sz="4" w:space="0" w:color="auto"/>
              <w:right w:val="single" w:sz="4" w:space="0" w:color="auto"/>
            </w:tcBorders>
            <w:hideMark/>
          </w:tcPr>
          <w:p w:rsidR="007F0F8F" w:rsidRDefault="002507E1">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7F0F8F" w:rsidRPr="003F08A7" w:rsidRDefault="002507E1">
            <w:pPr>
              <w:jc w:val="both"/>
              <w:rPr>
                <w:lang w:val="ru-RU"/>
              </w:rPr>
            </w:pPr>
            <w:r w:rsidRPr="003F08A7">
              <w:rPr>
                <w:lang w:val="ru-RU"/>
              </w:rPr>
              <w:t>ТОВ «КОВАНС КЛІНІКАЛ ДЕВЕЛОПМЕНТ УКРАЇНА»</w:t>
            </w:r>
          </w:p>
        </w:tc>
      </w:tr>
      <w:tr w:rsidR="007F0F8F">
        <w:trPr>
          <w:trHeight w:val="353"/>
        </w:trPr>
        <w:tc>
          <w:tcPr>
            <w:tcW w:w="2841" w:type="dxa"/>
            <w:tcBorders>
              <w:top w:val="single" w:sz="4" w:space="0" w:color="auto"/>
              <w:left w:val="single" w:sz="4" w:space="0" w:color="auto"/>
              <w:bottom w:val="single" w:sz="4" w:space="0" w:color="auto"/>
              <w:right w:val="single" w:sz="4" w:space="0" w:color="auto"/>
            </w:tcBorders>
            <w:hideMark/>
          </w:tcPr>
          <w:p w:rsidR="007F0F8F" w:rsidRDefault="002507E1">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7F0F8F" w:rsidRDefault="002507E1">
            <w:pPr>
              <w:jc w:val="both"/>
            </w:pPr>
            <w:r>
              <w:t>АстраЗенека АБ, Швеція</w:t>
            </w:r>
          </w:p>
        </w:tc>
      </w:tr>
      <w:tr w:rsidR="007F0F8F">
        <w:trPr>
          <w:trHeight w:val="732"/>
        </w:trPr>
        <w:tc>
          <w:tcPr>
            <w:tcW w:w="2841" w:type="dxa"/>
            <w:tcBorders>
              <w:top w:val="single" w:sz="4" w:space="0" w:color="auto"/>
              <w:left w:val="single" w:sz="4" w:space="0" w:color="auto"/>
              <w:bottom w:val="single" w:sz="4" w:space="0" w:color="auto"/>
              <w:right w:val="single" w:sz="4" w:space="0" w:color="auto"/>
            </w:tcBorders>
            <w:hideMark/>
          </w:tcPr>
          <w:p w:rsidR="007F0F8F" w:rsidRPr="003F08A7" w:rsidRDefault="002507E1">
            <w:pPr>
              <w:rPr>
                <w:rFonts w:eastAsia="Times New Roman"/>
                <w:color w:val="000000"/>
                <w:szCs w:val="24"/>
                <w:lang w:val="ru-RU" w:eastAsia="uk-UA"/>
              </w:rPr>
            </w:pPr>
            <w:r w:rsidRPr="003F08A7">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7F0F8F" w:rsidRDefault="002507E1">
            <w:pPr>
              <w:jc w:val="both"/>
            </w:pPr>
            <w:r>
              <w:t xml:space="preserve">― </w:t>
            </w:r>
          </w:p>
        </w:tc>
      </w:tr>
    </w:tbl>
    <w:p w:rsidR="007F0F8F" w:rsidRDefault="007F0F8F">
      <w:pPr>
        <w:rPr>
          <w:lang w:val="uk-UA"/>
        </w:rPr>
      </w:pPr>
    </w:p>
    <w:p w:rsidR="007F0F8F" w:rsidRDefault="002507E1">
      <w:pPr>
        <w:rPr>
          <w:szCs w:val="24"/>
          <w:lang w:val="uk-UA"/>
        </w:rPr>
      </w:pPr>
      <w:r>
        <w:rPr>
          <w:color w:val="000000"/>
          <w:shd w:val="clear" w:color="auto" w:fill="FFFFFF"/>
          <w:lang w:val="uk-UA"/>
        </w:rPr>
        <w:t>Генеральний директор Директорату</w:t>
      </w:r>
      <w:r>
        <w:rPr>
          <w:lang w:val="uk-UA"/>
        </w:rPr>
        <w:t xml:space="preserve"> </w:t>
      </w:r>
    </w:p>
    <w:p w:rsidR="007F0F8F" w:rsidRDefault="002507E1">
      <w:pPr>
        <w:rPr>
          <w:lang w:val="ru-RU"/>
        </w:rPr>
      </w:pPr>
      <w:r>
        <w:rPr>
          <w:color w:val="000000"/>
          <w:shd w:val="clear" w:color="auto" w:fill="FFFFFF"/>
          <w:lang w:val="uk-UA"/>
        </w:rPr>
        <w:t>фармацевтичного забезпечення</w:t>
      </w:r>
      <w:r>
        <w:rPr>
          <w:lang w:val="uk-UA"/>
        </w:rPr>
        <w:t> </w:t>
      </w:r>
      <w:r>
        <w:rPr>
          <w:lang w:val="uk-UA" w:eastAsia="ru-RU"/>
        </w:rPr>
        <w:t xml:space="preserve">                                                                </w:t>
      </w:r>
      <w:r>
        <w:rPr>
          <w:lang w:val="uk-UA" w:eastAsia="uk-UA"/>
        </w:rPr>
        <w:t xml:space="preserve">_______________________      </w:t>
      </w:r>
      <w:r>
        <w:rPr>
          <w:color w:val="000000"/>
          <w:shd w:val="clear" w:color="auto" w:fill="FFFFFF"/>
          <w:lang w:val="uk-UA"/>
        </w:rPr>
        <w:t>О.О. Комаріда</w:t>
      </w:r>
      <w:r>
        <w:rPr>
          <w:lang w:val="ru-RU"/>
        </w:rPr>
        <w:br w:type="page"/>
      </w:r>
    </w:p>
    <w:p w:rsidR="007F0F8F" w:rsidRPr="003F08A7" w:rsidRDefault="007F0F8F">
      <w:pPr>
        <w:ind w:left="142"/>
        <w:rPr>
          <w:lang w:val="ru-RU"/>
        </w:rPr>
      </w:pPr>
    </w:p>
    <w:p w:rsidR="007F0F8F" w:rsidRDefault="002507E1">
      <w:pPr>
        <w:rPr>
          <w:lang w:val="uk-UA"/>
        </w:rPr>
      </w:pPr>
      <w:r>
        <w:rPr>
          <w:lang w:val="uk-UA"/>
        </w:rPr>
        <w:t xml:space="preserve">                                                                                                                                                       Додаток № </w:t>
      </w:r>
      <w:r>
        <w:t>21</w:t>
      </w:r>
    </w:p>
    <w:p w:rsidR="007F0F8F" w:rsidRDefault="002507E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p>
    <w:p w:rsidR="007F0F8F" w:rsidRDefault="00E46934">
      <w:pPr>
        <w:ind w:left="9072"/>
        <w:rPr>
          <w:lang w:val="uk-UA"/>
        </w:rPr>
      </w:pPr>
      <w:r w:rsidRPr="00634F66">
        <w:rPr>
          <w:u w:val="single"/>
          <w:lang w:val="uk-UA"/>
        </w:rPr>
        <w:t>01.09.2020</w:t>
      </w:r>
      <w:r>
        <w:rPr>
          <w:lang w:val="uk-UA"/>
        </w:rPr>
        <w:t xml:space="preserve"> № </w:t>
      </w:r>
      <w:r w:rsidRPr="00634F66">
        <w:rPr>
          <w:u w:val="single"/>
          <w:lang w:val="uk-UA"/>
        </w:rPr>
        <w:t>1997</w:t>
      </w:r>
    </w:p>
    <w:p w:rsidR="007F0F8F" w:rsidRDefault="007F0F8F">
      <w:pPr>
        <w:rPr>
          <w:lang w:val="ru-RU"/>
        </w:rPr>
      </w:pPr>
    </w:p>
    <w:p w:rsidR="007F0F8F" w:rsidRDefault="007F0F8F">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7F0F8F" w:rsidRPr="00634F66">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F0F8F" w:rsidRDefault="002507E1">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F0F8F" w:rsidRPr="003F08A7" w:rsidRDefault="002507E1">
            <w:pPr>
              <w:spacing w:after="240"/>
              <w:jc w:val="both"/>
              <w:rPr>
                <w:lang w:val="ru-RU"/>
              </w:rPr>
            </w:pPr>
            <w:r w:rsidRPr="003F08A7">
              <w:rPr>
                <w:lang w:val="ru-RU"/>
              </w:rPr>
              <w:t>Залучення додаткового місця проведення клінічного випробування</w:t>
            </w:r>
            <w:r w:rsidR="00FE3A13">
              <w:rPr>
                <w:lang w:val="ru-RU"/>
              </w:rPr>
              <w:t>:</w:t>
            </w:r>
          </w:p>
          <w:tbl>
            <w:tblPr>
              <w:tblStyle w:val="a5"/>
              <w:tblW w:w="0" w:type="auto"/>
              <w:tblInd w:w="0" w:type="dxa"/>
              <w:tblLayout w:type="fixed"/>
              <w:tblLook w:val="04A0" w:firstRow="1" w:lastRow="0" w:firstColumn="1" w:lastColumn="0" w:noHBand="0" w:noVBand="1"/>
            </w:tblPr>
            <w:tblGrid>
              <w:gridCol w:w="643"/>
              <w:gridCol w:w="9405"/>
            </w:tblGrid>
            <w:tr w:rsidR="007F0F8F" w:rsidRPr="00634F66">
              <w:trPr>
                <w:trHeight w:hRule="exact" w:val="732"/>
              </w:trPr>
              <w:tc>
                <w:tcPr>
                  <w:tcW w:w="643" w:type="dxa"/>
                  <w:tcBorders>
                    <w:top w:val="single" w:sz="4" w:space="0" w:color="auto"/>
                    <w:left w:val="single" w:sz="4" w:space="0" w:color="auto"/>
                    <w:bottom w:val="single" w:sz="4" w:space="0" w:color="auto"/>
                    <w:right w:val="single" w:sz="4" w:space="0" w:color="auto"/>
                  </w:tcBorders>
                  <w:hideMark/>
                </w:tcPr>
                <w:p w:rsidR="007F0F8F" w:rsidRDefault="002507E1">
                  <w:pPr>
                    <w:jc w:val="center"/>
                  </w:pPr>
                  <w:r>
                    <w:t>№ п/п</w:t>
                  </w:r>
                </w:p>
              </w:tc>
              <w:tc>
                <w:tcPr>
                  <w:tcW w:w="9405" w:type="dxa"/>
                  <w:tcBorders>
                    <w:top w:val="single" w:sz="4" w:space="0" w:color="auto"/>
                    <w:left w:val="single" w:sz="4" w:space="0" w:color="auto"/>
                    <w:bottom w:val="single" w:sz="4" w:space="0" w:color="auto"/>
                    <w:right w:val="single" w:sz="4" w:space="0" w:color="auto"/>
                  </w:tcBorders>
                  <w:hideMark/>
                </w:tcPr>
                <w:p w:rsidR="007F0F8F" w:rsidRPr="003F08A7" w:rsidRDefault="002507E1">
                  <w:pPr>
                    <w:jc w:val="center"/>
                    <w:rPr>
                      <w:rFonts w:ascii="Bookman Old Style" w:hAnsi="Bookman Old Style" w:cs="Bookman Old Style"/>
                      <w:lang w:val="ru-RU"/>
                    </w:rPr>
                  </w:pPr>
                  <w:r w:rsidRPr="003F08A7">
                    <w:rPr>
                      <w:rFonts w:cs="Bookman Old Style"/>
                      <w:lang w:val="ru-RU"/>
                    </w:rPr>
                    <w:t>П.І.Б. відповідального дослідника</w:t>
                  </w:r>
                </w:p>
                <w:p w:rsidR="007F0F8F" w:rsidRDefault="002507E1">
                  <w:pPr>
                    <w:jc w:val="center"/>
                    <w:rPr>
                      <w:lang w:val="ru-RU"/>
                    </w:rPr>
                  </w:pPr>
                  <w:r w:rsidRPr="003F08A7">
                    <w:rPr>
                      <w:rFonts w:cs="Bookman Old Style"/>
                      <w:lang w:val="ru-RU"/>
                    </w:rPr>
                    <w:t>Назва місця проведення клінічного випробування</w:t>
                  </w:r>
                </w:p>
              </w:tc>
            </w:tr>
            <w:tr w:rsidR="00FE3A13" w:rsidRPr="00634F66">
              <w:trPr>
                <w:trHeight w:val="352"/>
              </w:trPr>
              <w:tc>
                <w:tcPr>
                  <w:tcW w:w="643" w:type="dxa"/>
                  <w:tcBorders>
                    <w:top w:val="single" w:sz="4" w:space="0" w:color="auto"/>
                    <w:left w:val="single" w:sz="4" w:space="0" w:color="auto"/>
                    <w:bottom w:val="single" w:sz="4" w:space="0" w:color="auto"/>
                    <w:right w:val="single" w:sz="4" w:space="0" w:color="auto"/>
                  </w:tcBorders>
                  <w:hideMark/>
                </w:tcPr>
                <w:p w:rsidR="00FE3A13" w:rsidRDefault="00FE3A13" w:rsidP="00FE3A13">
                  <w:pPr>
                    <w:rPr>
                      <w:lang w:val="ru-RU"/>
                    </w:rPr>
                  </w:pPr>
                  <w:r>
                    <w:rPr>
                      <w:lang w:val="ru-RU"/>
                    </w:rPr>
                    <w:t>1.</w:t>
                  </w:r>
                </w:p>
              </w:tc>
              <w:tc>
                <w:tcPr>
                  <w:tcW w:w="9405" w:type="dxa"/>
                  <w:tcBorders>
                    <w:top w:val="single" w:sz="4" w:space="0" w:color="auto"/>
                    <w:left w:val="single" w:sz="4" w:space="0" w:color="auto"/>
                    <w:bottom w:val="single" w:sz="4" w:space="0" w:color="auto"/>
                    <w:right w:val="single" w:sz="4" w:space="0" w:color="auto"/>
                  </w:tcBorders>
                  <w:hideMark/>
                </w:tcPr>
                <w:p w:rsidR="00FE3A13" w:rsidRPr="00FE3A13" w:rsidRDefault="00FE3A13" w:rsidP="00FE3A13">
                  <w:pPr>
                    <w:pStyle w:val="csf06cd379"/>
                    <w:rPr>
                      <w:b/>
                      <w:lang w:val="ru-RU"/>
                    </w:rPr>
                  </w:pPr>
                  <w:r w:rsidRPr="00FE3A13">
                    <w:rPr>
                      <w:rStyle w:val="cs9b0062620"/>
                      <w:rFonts w:ascii="Times New Roman" w:hAnsi="Times New Roman" w:cs="Times New Roman"/>
                      <w:b w:val="0"/>
                      <w:sz w:val="24"/>
                      <w:szCs w:val="24"/>
                      <w:lang w:val="ru-RU"/>
                    </w:rPr>
                    <w:t>д.м.н., проф. Масляк З.В.</w:t>
                  </w:r>
                </w:p>
                <w:p w:rsidR="00FE3A13" w:rsidRPr="00E52ABC" w:rsidRDefault="00FE3A13" w:rsidP="00FE3A13">
                  <w:pPr>
                    <w:pStyle w:val="cs80d9435b"/>
                    <w:rPr>
                      <w:rFonts w:ascii="Arial" w:hAnsi="Arial" w:cs="Arial"/>
                      <w:sz w:val="20"/>
                      <w:szCs w:val="20"/>
                      <w:lang w:val="ru-RU"/>
                    </w:rPr>
                  </w:pPr>
                  <w:r w:rsidRPr="00FE3A13">
                    <w:rPr>
                      <w:rStyle w:val="cs9b0062620"/>
                      <w:rFonts w:ascii="Times New Roman" w:hAnsi="Times New Roman" w:cs="Times New Roman"/>
                      <w:b w:val="0"/>
                      <w:sz w:val="24"/>
                      <w:szCs w:val="24"/>
                      <w:lang w:val="ru-RU"/>
                    </w:rPr>
                    <w:t>Клініка Державної установи «Інститут патології крові та трансфузійної медицини Національної академії медичних наук України</w:t>
                  </w:r>
                  <w:r w:rsidRPr="00FE3A13">
                    <w:rPr>
                      <w:rStyle w:val="cs2494c3c61"/>
                      <w:b w:val="0"/>
                      <w:sz w:val="24"/>
                      <w:szCs w:val="24"/>
                      <w:lang w:val="ru-RU"/>
                    </w:rPr>
                    <w:t>»</w:t>
                  </w:r>
                  <w:r w:rsidRPr="00FE3A13">
                    <w:rPr>
                      <w:rStyle w:val="cs9b0062620"/>
                      <w:rFonts w:ascii="Times New Roman" w:hAnsi="Times New Roman" w:cs="Times New Roman"/>
                      <w:b w:val="0"/>
                      <w:sz w:val="24"/>
                      <w:szCs w:val="24"/>
                      <w:lang w:val="ru-RU"/>
                    </w:rPr>
                    <w:t>, відділення гематології, м. Львів</w:t>
                  </w:r>
                </w:p>
              </w:tc>
            </w:tr>
          </w:tbl>
          <w:p w:rsidR="007F0F8F" w:rsidRPr="00FE3A13" w:rsidRDefault="007F0F8F">
            <w:pPr>
              <w:rPr>
                <w:rFonts w:asciiTheme="minorHAnsi" w:hAnsiTheme="minorHAnsi"/>
                <w:sz w:val="22"/>
                <w:lang w:val="ru-RU"/>
              </w:rPr>
            </w:pPr>
          </w:p>
        </w:tc>
      </w:tr>
      <w:tr w:rsidR="007F0F8F">
        <w:trPr>
          <w:trHeight w:val="1111"/>
        </w:trPr>
        <w:tc>
          <w:tcPr>
            <w:tcW w:w="2841" w:type="dxa"/>
            <w:tcBorders>
              <w:top w:val="single" w:sz="4" w:space="0" w:color="auto"/>
              <w:left w:val="single" w:sz="4" w:space="0" w:color="auto"/>
              <w:bottom w:val="single" w:sz="4" w:space="0" w:color="auto"/>
              <w:right w:val="single" w:sz="4" w:space="0" w:color="auto"/>
            </w:tcBorders>
            <w:hideMark/>
          </w:tcPr>
          <w:p w:rsidR="007F0F8F" w:rsidRPr="003F08A7" w:rsidRDefault="002507E1">
            <w:pPr>
              <w:rPr>
                <w:szCs w:val="24"/>
                <w:lang w:val="ru-RU"/>
              </w:rPr>
            </w:pPr>
            <w:r w:rsidRPr="003F08A7">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7F0F8F" w:rsidRDefault="002507E1">
            <w:pPr>
              <w:jc w:val="both"/>
            </w:pPr>
            <w:r>
              <w:t>№ 1246 від 26.05.2020</w:t>
            </w:r>
          </w:p>
        </w:tc>
      </w:tr>
      <w:tr w:rsidR="007F0F8F">
        <w:trPr>
          <w:trHeight w:val="1111"/>
        </w:trPr>
        <w:tc>
          <w:tcPr>
            <w:tcW w:w="2841" w:type="dxa"/>
            <w:tcBorders>
              <w:top w:val="single" w:sz="4" w:space="0" w:color="auto"/>
              <w:left w:val="single" w:sz="4" w:space="0" w:color="auto"/>
              <w:bottom w:val="single" w:sz="4" w:space="0" w:color="auto"/>
              <w:right w:val="single" w:sz="4" w:space="0" w:color="auto"/>
            </w:tcBorders>
            <w:hideMark/>
          </w:tcPr>
          <w:p w:rsidR="007F0F8F" w:rsidRPr="003F08A7" w:rsidRDefault="002507E1">
            <w:pPr>
              <w:rPr>
                <w:szCs w:val="24"/>
                <w:lang w:val="ru-RU"/>
              </w:rPr>
            </w:pPr>
            <w:r w:rsidRPr="003F08A7">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7F0F8F" w:rsidRDefault="002507E1">
            <w:pPr>
              <w:jc w:val="both"/>
            </w:pPr>
            <w:r w:rsidRPr="003F08A7">
              <w:rPr>
                <w:lang w:val="ru-RU"/>
              </w:rPr>
              <w:t>Рандомізоване, відкрите, багатоцентрове дослідження фази 3 для вивчення комбінації занубрутінібу (</w:t>
            </w:r>
            <w:r>
              <w:t>BGB</w:t>
            </w:r>
            <w:r w:rsidRPr="003F08A7">
              <w:rPr>
                <w:lang w:val="ru-RU"/>
              </w:rPr>
              <w:t xml:space="preserve">-3111) з ритуксимабом у порівнянні з комбінацією бендамустину з ритуксимабом у пацієнтів з раніше не лікованою мантійноклітинною лімфомою, яким не показана трансплантація стовбурових клітин, </w:t>
            </w:r>
            <w:r>
              <w:t>BGB</w:t>
            </w:r>
            <w:r w:rsidRPr="003F08A7">
              <w:rPr>
                <w:lang w:val="ru-RU"/>
              </w:rPr>
              <w:t xml:space="preserve">-3111-306, версія з поправкою </w:t>
            </w:r>
            <w:r>
              <w:t>1 від 23 липня 2019 року</w:t>
            </w:r>
          </w:p>
        </w:tc>
      </w:tr>
      <w:tr w:rsidR="007F0F8F" w:rsidRPr="00634F66">
        <w:trPr>
          <w:trHeight w:val="379"/>
        </w:trPr>
        <w:tc>
          <w:tcPr>
            <w:tcW w:w="2841" w:type="dxa"/>
            <w:tcBorders>
              <w:top w:val="single" w:sz="4" w:space="0" w:color="auto"/>
              <w:left w:val="single" w:sz="4" w:space="0" w:color="auto"/>
              <w:bottom w:val="single" w:sz="4" w:space="0" w:color="auto"/>
              <w:right w:val="single" w:sz="4" w:space="0" w:color="auto"/>
            </w:tcBorders>
            <w:hideMark/>
          </w:tcPr>
          <w:p w:rsidR="007F0F8F" w:rsidRDefault="002507E1">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7F0F8F" w:rsidRPr="003F08A7" w:rsidRDefault="002507E1">
            <w:pPr>
              <w:jc w:val="both"/>
              <w:rPr>
                <w:lang w:val="ru-RU"/>
              </w:rPr>
            </w:pPr>
            <w:r w:rsidRPr="003F08A7">
              <w:rPr>
                <w:lang w:val="ru-RU"/>
              </w:rPr>
              <w:t>ТОВ «КОВАНС КЛІНІКАЛ ДЕВЕЛОПМЕНТ УКРАЇНА»</w:t>
            </w:r>
          </w:p>
        </w:tc>
      </w:tr>
      <w:tr w:rsidR="007F0F8F">
        <w:trPr>
          <w:trHeight w:val="353"/>
        </w:trPr>
        <w:tc>
          <w:tcPr>
            <w:tcW w:w="2841" w:type="dxa"/>
            <w:tcBorders>
              <w:top w:val="single" w:sz="4" w:space="0" w:color="auto"/>
              <w:left w:val="single" w:sz="4" w:space="0" w:color="auto"/>
              <w:bottom w:val="single" w:sz="4" w:space="0" w:color="auto"/>
              <w:right w:val="single" w:sz="4" w:space="0" w:color="auto"/>
            </w:tcBorders>
            <w:hideMark/>
          </w:tcPr>
          <w:p w:rsidR="007F0F8F" w:rsidRDefault="002507E1">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7F0F8F" w:rsidRDefault="002507E1">
            <w:pPr>
              <w:jc w:val="both"/>
            </w:pPr>
            <w:r>
              <w:t>БейДжен Лтд [BeiGene Ltd], США</w:t>
            </w:r>
          </w:p>
        </w:tc>
      </w:tr>
      <w:tr w:rsidR="007F0F8F">
        <w:trPr>
          <w:trHeight w:val="732"/>
        </w:trPr>
        <w:tc>
          <w:tcPr>
            <w:tcW w:w="2841" w:type="dxa"/>
            <w:tcBorders>
              <w:top w:val="single" w:sz="4" w:space="0" w:color="auto"/>
              <w:left w:val="single" w:sz="4" w:space="0" w:color="auto"/>
              <w:bottom w:val="single" w:sz="4" w:space="0" w:color="auto"/>
              <w:right w:val="single" w:sz="4" w:space="0" w:color="auto"/>
            </w:tcBorders>
            <w:hideMark/>
          </w:tcPr>
          <w:p w:rsidR="007F0F8F" w:rsidRPr="003F08A7" w:rsidRDefault="002507E1">
            <w:pPr>
              <w:rPr>
                <w:rFonts w:eastAsia="Times New Roman"/>
                <w:color w:val="000000"/>
                <w:szCs w:val="24"/>
                <w:lang w:val="ru-RU" w:eastAsia="uk-UA"/>
              </w:rPr>
            </w:pPr>
            <w:r w:rsidRPr="003F08A7">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7F0F8F" w:rsidRDefault="002507E1">
            <w:pPr>
              <w:jc w:val="both"/>
            </w:pPr>
            <w:r>
              <w:t xml:space="preserve">― </w:t>
            </w:r>
          </w:p>
        </w:tc>
      </w:tr>
    </w:tbl>
    <w:p w:rsidR="007F0F8F" w:rsidRDefault="007F0F8F">
      <w:pPr>
        <w:rPr>
          <w:lang w:val="uk-UA"/>
        </w:rPr>
      </w:pPr>
    </w:p>
    <w:p w:rsidR="007F0F8F" w:rsidRDefault="002507E1">
      <w:pPr>
        <w:rPr>
          <w:szCs w:val="24"/>
          <w:lang w:val="uk-UA"/>
        </w:rPr>
      </w:pPr>
      <w:r>
        <w:rPr>
          <w:color w:val="000000"/>
          <w:shd w:val="clear" w:color="auto" w:fill="FFFFFF"/>
          <w:lang w:val="uk-UA"/>
        </w:rPr>
        <w:t>Генеральний директор Директорату</w:t>
      </w:r>
      <w:r>
        <w:rPr>
          <w:lang w:val="uk-UA"/>
        </w:rPr>
        <w:t xml:space="preserve"> </w:t>
      </w:r>
    </w:p>
    <w:p w:rsidR="007F0F8F" w:rsidRDefault="002507E1">
      <w:pPr>
        <w:rPr>
          <w:lang w:val="ru-RU"/>
        </w:rPr>
      </w:pPr>
      <w:r>
        <w:rPr>
          <w:color w:val="000000"/>
          <w:shd w:val="clear" w:color="auto" w:fill="FFFFFF"/>
          <w:lang w:val="uk-UA"/>
        </w:rPr>
        <w:t>фармацевтичного забезпечення</w:t>
      </w:r>
      <w:r>
        <w:rPr>
          <w:lang w:val="uk-UA"/>
        </w:rPr>
        <w:t> </w:t>
      </w:r>
      <w:r>
        <w:rPr>
          <w:lang w:val="uk-UA" w:eastAsia="ru-RU"/>
        </w:rPr>
        <w:t xml:space="preserve">                                                                </w:t>
      </w:r>
      <w:r>
        <w:rPr>
          <w:lang w:val="uk-UA" w:eastAsia="uk-UA"/>
        </w:rPr>
        <w:t xml:space="preserve">_______________________      </w:t>
      </w:r>
      <w:r>
        <w:rPr>
          <w:color w:val="000000"/>
          <w:shd w:val="clear" w:color="auto" w:fill="FFFFFF"/>
          <w:lang w:val="uk-UA"/>
        </w:rPr>
        <w:t>О.О. Комаріда</w:t>
      </w:r>
      <w:r>
        <w:rPr>
          <w:lang w:val="ru-RU"/>
        </w:rPr>
        <w:br w:type="page"/>
      </w:r>
    </w:p>
    <w:p w:rsidR="007F0F8F" w:rsidRPr="003F08A7" w:rsidRDefault="007F0F8F">
      <w:pPr>
        <w:ind w:left="142"/>
        <w:rPr>
          <w:lang w:val="ru-RU"/>
        </w:rPr>
      </w:pPr>
    </w:p>
    <w:p w:rsidR="007F0F8F" w:rsidRDefault="002507E1">
      <w:pPr>
        <w:rPr>
          <w:lang w:val="uk-UA"/>
        </w:rPr>
      </w:pPr>
      <w:r>
        <w:rPr>
          <w:lang w:val="uk-UA"/>
        </w:rPr>
        <w:t xml:space="preserve">                                                                                                                                                       Додаток № </w:t>
      </w:r>
      <w:r>
        <w:t>22</w:t>
      </w:r>
    </w:p>
    <w:p w:rsidR="007F0F8F" w:rsidRDefault="002507E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p>
    <w:p w:rsidR="007F0F8F" w:rsidRDefault="00E46934">
      <w:pPr>
        <w:ind w:left="9072"/>
        <w:rPr>
          <w:lang w:val="uk-UA"/>
        </w:rPr>
      </w:pPr>
      <w:r w:rsidRPr="00634F66">
        <w:rPr>
          <w:u w:val="single"/>
          <w:lang w:val="uk-UA"/>
        </w:rPr>
        <w:t>01.09.2020</w:t>
      </w:r>
      <w:r>
        <w:rPr>
          <w:lang w:val="uk-UA"/>
        </w:rPr>
        <w:t xml:space="preserve"> № </w:t>
      </w:r>
      <w:r w:rsidRPr="00634F66">
        <w:rPr>
          <w:u w:val="single"/>
          <w:lang w:val="uk-UA"/>
        </w:rPr>
        <w:t>1997</w:t>
      </w:r>
    </w:p>
    <w:p w:rsidR="007F0F8F" w:rsidRDefault="007F0F8F">
      <w:pPr>
        <w:rPr>
          <w:lang w:val="ru-RU"/>
        </w:rPr>
      </w:pPr>
    </w:p>
    <w:p w:rsidR="007F0F8F" w:rsidRDefault="007F0F8F">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7F0F8F">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F0F8F" w:rsidRDefault="002507E1">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F0F8F" w:rsidRDefault="002507E1">
            <w:pPr>
              <w:jc w:val="both"/>
              <w:rPr>
                <w:rFonts w:cstheme="minorBidi"/>
              </w:rPr>
            </w:pPr>
            <w:r>
              <w:t>WIL-31 Щоденник пацієнта українською мовою Ред. 3.1 від 24.06.2020 р.; WIL-31 Щоденник пацієнта російською мовою Ред. 3.1 від 24.06.2020 р.; Інформація для пацієнта та Форма інформованої згоди, Версія для України 04.00 від 7 травня 2020 року українською та російською мовами; Інформація для пацієнта та Форма інформованої згоди — додаток для генетичного тестування, Версія для України 04.00, від 13 липня 2020 року українською та російською мовами</w:t>
            </w:r>
            <w:r>
              <w:rPr>
                <w:rFonts w:cstheme="minorBidi"/>
              </w:rPr>
              <w:t xml:space="preserve"> </w:t>
            </w:r>
          </w:p>
        </w:tc>
      </w:tr>
      <w:tr w:rsidR="007F0F8F">
        <w:trPr>
          <w:trHeight w:val="1111"/>
        </w:trPr>
        <w:tc>
          <w:tcPr>
            <w:tcW w:w="2841" w:type="dxa"/>
            <w:tcBorders>
              <w:top w:val="single" w:sz="4" w:space="0" w:color="auto"/>
              <w:left w:val="single" w:sz="4" w:space="0" w:color="auto"/>
              <w:bottom w:val="single" w:sz="4" w:space="0" w:color="auto"/>
              <w:right w:val="single" w:sz="4" w:space="0" w:color="auto"/>
            </w:tcBorders>
            <w:hideMark/>
          </w:tcPr>
          <w:p w:rsidR="007F0F8F" w:rsidRPr="003F08A7" w:rsidRDefault="002507E1">
            <w:pPr>
              <w:rPr>
                <w:szCs w:val="24"/>
                <w:lang w:val="ru-RU"/>
              </w:rPr>
            </w:pPr>
            <w:r w:rsidRPr="003F08A7">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7F0F8F" w:rsidRDefault="002507E1">
            <w:pPr>
              <w:jc w:val="both"/>
            </w:pPr>
            <w:r>
              <w:t>№ 568 від 27.02.2020</w:t>
            </w:r>
          </w:p>
        </w:tc>
      </w:tr>
      <w:tr w:rsidR="007F0F8F" w:rsidRPr="00634F66">
        <w:trPr>
          <w:trHeight w:val="1111"/>
        </w:trPr>
        <w:tc>
          <w:tcPr>
            <w:tcW w:w="2841" w:type="dxa"/>
            <w:tcBorders>
              <w:top w:val="single" w:sz="4" w:space="0" w:color="auto"/>
              <w:left w:val="single" w:sz="4" w:space="0" w:color="auto"/>
              <w:bottom w:val="single" w:sz="4" w:space="0" w:color="auto"/>
              <w:right w:val="single" w:sz="4" w:space="0" w:color="auto"/>
            </w:tcBorders>
            <w:hideMark/>
          </w:tcPr>
          <w:p w:rsidR="007F0F8F" w:rsidRPr="003F08A7" w:rsidRDefault="002507E1">
            <w:pPr>
              <w:rPr>
                <w:szCs w:val="24"/>
                <w:lang w:val="ru-RU"/>
              </w:rPr>
            </w:pPr>
            <w:r w:rsidRPr="003F08A7">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7F0F8F" w:rsidRPr="003F08A7" w:rsidRDefault="002507E1">
            <w:pPr>
              <w:jc w:val="both"/>
              <w:rPr>
                <w:lang w:val="ru-RU"/>
              </w:rPr>
            </w:pPr>
            <w:r w:rsidRPr="003F08A7">
              <w:rPr>
                <w:lang w:val="ru-RU"/>
              </w:rPr>
              <w:t>«КЛІНІЧНЕ ДОСЛІДЖЕННЯ ДЛЯ ОЦІНКИ ЕФЕКТИВНОСТІ ТА БЕЗПЕКИ ПРЕПАРАТУ ВІЛАТЕ (</w:t>
            </w:r>
            <w:r>
              <w:t>WILATE</w:t>
            </w:r>
            <w:r w:rsidRPr="003F08A7">
              <w:rPr>
                <w:lang w:val="ru-RU"/>
              </w:rPr>
              <w:t xml:space="preserve">) ПРИ ПРОФІЛАКТИЧНОМУ ЛІКУВАННІ ПАЦІЄНТІВ З ХВОРОБОЮ ВІЛЛЕБРАНДА, ЯКІ РАНІШЕ ЛІКУВАЛИСЯ», </w:t>
            </w:r>
            <w:r>
              <w:t>WIL</w:t>
            </w:r>
            <w:r w:rsidRPr="003F08A7">
              <w:rPr>
                <w:lang w:val="ru-RU"/>
              </w:rPr>
              <w:t>-31, версія 06 від 26 лютого 2020 року (лише для України)</w:t>
            </w:r>
          </w:p>
        </w:tc>
      </w:tr>
      <w:tr w:rsidR="007F0F8F">
        <w:trPr>
          <w:trHeight w:val="379"/>
        </w:trPr>
        <w:tc>
          <w:tcPr>
            <w:tcW w:w="2841" w:type="dxa"/>
            <w:tcBorders>
              <w:top w:val="single" w:sz="4" w:space="0" w:color="auto"/>
              <w:left w:val="single" w:sz="4" w:space="0" w:color="auto"/>
              <w:bottom w:val="single" w:sz="4" w:space="0" w:color="auto"/>
              <w:right w:val="single" w:sz="4" w:space="0" w:color="auto"/>
            </w:tcBorders>
            <w:hideMark/>
          </w:tcPr>
          <w:p w:rsidR="007F0F8F" w:rsidRDefault="002507E1">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7F0F8F" w:rsidRDefault="002507E1">
            <w:pPr>
              <w:jc w:val="both"/>
            </w:pPr>
            <w:r>
              <w:t>«Ергомед ПіЕлСі», Великобританія</w:t>
            </w:r>
          </w:p>
        </w:tc>
      </w:tr>
      <w:tr w:rsidR="007F0F8F">
        <w:trPr>
          <w:trHeight w:val="353"/>
        </w:trPr>
        <w:tc>
          <w:tcPr>
            <w:tcW w:w="2841" w:type="dxa"/>
            <w:tcBorders>
              <w:top w:val="single" w:sz="4" w:space="0" w:color="auto"/>
              <w:left w:val="single" w:sz="4" w:space="0" w:color="auto"/>
              <w:bottom w:val="single" w:sz="4" w:space="0" w:color="auto"/>
              <w:right w:val="single" w:sz="4" w:space="0" w:color="auto"/>
            </w:tcBorders>
            <w:hideMark/>
          </w:tcPr>
          <w:p w:rsidR="007F0F8F" w:rsidRDefault="002507E1">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7F0F8F" w:rsidRDefault="002507E1">
            <w:pPr>
              <w:jc w:val="both"/>
            </w:pPr>
            <w:r>
              <w:t>Октафарма АГ [Octapharma A.G.], Швейцарія</w:t>
            </w:r>
          </w:p>
        </w:tc>
      </w:tr>
      <w:tr w:rsidR="007F0F8F">
        <w:trPr>
          <w:trHeight w:val="732"/>
        </w:trPr>
        <w:tc>
          <w:tcPr>
            <w:tcW w:w="2841" w:type="dxa"/>
            <w:tcBorders>
              <w:top w:val="single" w:sz="4" w:space="0" w:color="auto"/>
              <w:left w:val="single" w:sz="4" w:space="0" w:color="auto"/>
              <w:bottom w:val="single" w:sz="4" w:space="0" w:color="auto"/>
              <w:right w:val="single" w:sz="4" w:space="0" w:color="auto"/>
            </w:tcBorders>
            <w:hideMark/>
          </w:tcPr>
          <w:p w:rsidR="007F0F8F" w:rsidRPr="003F08A7" w:rsidRDefault="002507E1">
            <w:pPr>
              <w:rPr>
                <w:rFonts w:eastAsia="Times New Roman"/>
                <w:color w:val="000000"/>
                <w:szCs w:val="24"/>
                <w:lang w:val="ru-RU" w:eastAsia="uk-UA"/>
              </w:rPr>
            </w:pPr>
            <w:r w:rsidRPr="003F08A7">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7F0F8F" w:rsidRDefault="002507E1">
            <w:pPr>
              <w:jc w:val="both"/>
            </w:pPr>
            <w:r>
              <w:t xml:space="preserve">― </w:t>
            </w:r>
          </w:p>
        </w:tc>
      </w:tr>
    </w:tbl>
    <w:p w:rsidR="007F0F8F" w:rsidRDefault="007F0F8F">
      <w:pPr>
        <w:rPr>
          <w:lang w:val="uk-UA"/>
        </w:rPr>
      </w:pPr>
    </w:p>
    <w:p w:rsidR="007F0F8F" w:rsidRDefault="002507E1">
      <w:pPr>
        <w:rPr>
          <w:szCs w:val="24"/>
          <w:lang w:val="uk-UA"/>
        </w:rPr>
      </w:pPr>
      <w:r>
        <w:rPr>
          <w:color w:val="000000"/>
          <w:shd w:val="clear" w:color="auto" w:fill="FFFFFF"/>
          <w:lang w:val="uk-UA"/>
        </w:rPr>
        <w:t>Генеральний директор Директорату</w:t>
      </w:r>
      <w:r>
        <w:rPr>
          <w:lang w:val="uk-UA"/>
        </w:rPr>
        <w:t xml:space="preserve"> </w:t>
      </w:r>
    </w:p>
    <w:p w:rsidR="007F0F8F" w:rsidRDefault="002507E1">
      <w:pPr>
        <w:rPr>
          <w:lang w:val="ru-RU"/>
        </w:rPr>
      </w:pPr>
      <w:r>
        <w:rPr>
          <w:color w:val="000000"/>
          <w:shd w:val="clear" w:color="auto" w:fill="FFFFFF"/>
          <w:lang w:val="uk-UA"/>
        </w:rPr>
        <w:t>фармацевтичного забезпечення</w:t>
      </w:r>
      <w:r>
        <w:rPr>
          <w:lang w:val="uk-UA"/>
        </w:rPr>
        <w:t> </w:t>
      </w:r>
      <w:r>
        <w:rPr>
          <w:lang w:val="uk-UA" w:eastAsia="ru-RU"/>
        </w:rPr>
        <w:t xml:space="preserve">                                                                </w:t>
      </w:r>
      <w:r>
        <w:rPr>
          <w:lang w:val="uk-UA" w:eastAsia="uk-UA"/>
        </w:rPr>
        <w:t xml:space="preserve">_______________________      </w:t>
      </w:r>
      <w:r>
        <w:rPr>
          <w:color w:val="000000"/>
          <w:shd w:val="clear" w:color="auto" w:fill="FFFFFF"/>
          <w:lang w:val="uk-UA"/>
        </w:rPr>
        <w:t>О.О. Комаріда</w:t>
      </w:r>
      <w:r>
        <w:rPr>
          <w:lang w:val="ru-RU"/>
        </w:rPr>
        <w:br w:type="page"/>
      </w:r>
    </w:p>
    <w:p w:rsidR="007F0F8F" w:rsidRPr="003F08A7" w:rsidRDefault="007F0F8F">
      <w:pPr>
        <w:ind w:left="142"/>
        <w:rPr>
          <w:lang w:val="ru-RU"/>
        </w:rPr>
      </w:pPr>
    </w:p>
    <w:p w:rsidR="007F0F8F" w:rsidRDefault="002507E1">
      <w:pPr>
        <w:rPr>
          <w:lang w:val="uk-UA"/>
        </w:rPr>
      </w:pPr>
      <w:r>
        <w:rPr>
          <w:lang w:val="uk-UA"/>
        </w:rPr>
        <w:t xml:space="preserve">                                                                                                                                                       Додаток № </w:t>
      </w:r>
      <w:r>
        <w:t>23</w:t>
      </w:r>
    </w:p>
    <w:p w:rsidR="007F0F8F" w:rsidRDefault="002507E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p>
    <w:p w:rsidR="007F0F8F" w:rsidRDefault="00E46934">
      <w:pPr>
        <w:ind w:left="9072"/>
        <w:rPr>
          <w:lang w:val="uk-UA"/>
        </w:rPr>
      </w:pPr>
      <w:r w:rsidRPr="00634F66">
        <w:rPr>
          <w:u w:val="single"/>
          <w:lang w:val="uk-UA"/>
        </w:rPr>
        <w:t>01.09.2020</w:t>
      </w:r>
      <w:r>
        <w:rPr>
          <w:lang w:val="uk-UA"/>
        </w:rPr>
        <w:t xml:space="preserve"> № </w:t>
      </w:r>
      <w:r w:rsidRPr="00634F66">
        <w:rPr>
          <w:u w:val="single"/>
          <w:lang w:val="uk-UA"/>
        </w:rPr>
        <w:t>1997</w:t>
      </w:r>
    </w:p>
    <w:p w:rsidR="007F0F8F" w:rsidRDefault="007F0F8F">
      <w:pPr>
        <w:rPr>
          <w:lang w:val="ru-RU"/>
        </w:rPr>
      </w:pPr>
    </w:p>
    <w:p w:rsidR="007F0F8F" w:rsidRDefault="007F0F8F">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7F0F8F" w:rsidRPr="00634F66">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F0F8F" w:rsidRDefault="002507E1">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F0F8F" w:rsidRPr="00FE3A13" w:rsidRDefault="002507E1">
            <w:pPr>
              <w:jc w:val="both"/>
              <w:rPr>
                <w:lang w:val="uk-UA"/>
              </w:rPr>
            </w:pPr>
            <w:r w:rsidRPr="00FE3A13">
              <w:rPr>
                <w:lang w:val="ru-RU"/>
              </w:rPr>
              <w:t>Включення додаткових місць проведення випробування</w:t>
            </w:r>
            <w:r w:rsidR="00FE3A13">
              <w:rPr>
                <w:lang w:val="uk-UA"/>
              </w:rPr>
              <w:t>:</w:t>
            </w:r>
          </w:p>
          <w:tbl>
            <w:tblPr>
              <w:tblStyle w:val="a5"/>
              <w:tblW w:w="0" w:type="auto"/>
              <w:tblInd w:w="0" w:type="dxa"/>
              <w:tblLayout w:type="fixed"/>
              <w:tblLook w:val="04A0" w:firstRow="1" w:lastRow="0" w:firstColumn="1" w:lastColumn="0" w:noHBand="0" w:noVBand="1"/>
            </w:tblPr>
            <w:tblGrid>
              <w:gridCol w:w="643"/>
              <w:gridCol w:w="9405"/>
            </w:tblGrid>
            <w:tr w:rsidR="007F0F8F" w:rsidRPr="00634F66">
              <w:trPr>
                <w:trHeight w:hRule="exact" w:val="732"/>
              </w:trPr>
              <w:tc>
                <w:tcPr>
                  <w:tcW w:w="643" w:type="dxa"/>
                  <w:tcBorders>
                    <w:top w:val="single" w:sz="4" w:space="0" w:color="auto"/>
                    <w:left w:val="single" w:sz="4" w:space="0" w:color="auto"/>
                    <w:bottom w:val="single" w:sz="4" w:space="0" w:color="auto"/>
                    <w:right w:val="single" w:sz="4" w:space="0" w:color="auto"/>
                  </w:tcBorders>
                  <w:hideMark/>
                </w:tcPr>
                <w:p w:rsidR="007F0F8F" w:rsidRDefault="002507E1">
                  <w:pPr>
                    <w:jc w:val="center"/>
                  </w:pPr>
                  <w:r>
                    <w:t>№ п/п</w:t>
                  </w:r>
                </w:p>
              </w:tc>
              <w:tc>
                <w:tcPr>
                  <w:tcW w:w="9405" w:type="dxa"/>
                  <w:tcBorders>
                    <w:top w:val="single" w:sz="4" w:space="0" w:color="auto"/>
                    <w:left w:val="single" w:sz="4" w:space="0" w:color="auto"/>
                    <w:bottom w:val="single" w:sz="4" w:space="0" w:color="auto"/>
                    <w:right w:val="single" w:sz="4" w:space="0" w:color="auto"/>
                  </w:tcBorders>
                  <w:hideMark/>
                </w:tcPr>
                <w:p w:rsidR="007F0F8F" w:rsidRPr="003F08A7" w:rsidRDefault="002507E1">
                  <w:pPr>
                    <w:jc w:val="center"/>
                    <w:rPr>
                      <w:rFonts w:ascii="Bookman Old Style" w:hAnsi="Bookman Old Style" w:cs="Bookman Old Style"/>
                      <w:lang w:val="ru-RU"/>
                    </w:rPr>
                  </w:pPr>
                  <w:r w:rsidRPr="003F08A7">
                    <w:rPr>
                      <w:rFonts w:cs="Bookman Old Style"/>
                      <w:lang w:val="ru-RU"/>
                    </w:rPr>
                    <w:t>П.І.Б. відповідального дослідника</w:t>
                  </w:r>
                </w:p>
                <w:p w:rsidR="007F0F8F" w:rsidRDefault="002507E1">
                  <w:pPr>
                    <w:jc w:val="center"/>
                    <w:rPr>
                      <w:lang w:val="ru-RU"/>
                    </w:rPr>
                  </w:pPr>
                  <w:r w:rsidRPr="003F08A7">
                    <w:rPr>
                      <w:rFonts w:cs="Bookman Old Style"/>
                      <w:lang w:val="ru-RU"/>
                    </w:rPr>
                    <w:t>Назва місця проведення клінічного випробування</w:t>
                  </w:r>
                </w:p>
              </w:tc>
            </w:tr>
            <w:tr w:rsidR="00FE3A13" w:rsidRPr="00634F66">
              <w:trPr>
                <w:trHeight w:val="352"/>
              </w:trPr>
              <w:tc>
                <w:tcPr>
                  <w:tcW w:w="643" w:type="dxa"/>
                  <w:tcBorders>
                    <w:top w:val="single" w:sz="4" w:space="0" w:color="auto"/>
                    <w:left w:val="single" w:sz="4" w:space="0" w:color="auto"/>
                    <w:bottom w:val="single" w:sz="4" w:space="0" w:color="auto"/>
                    <w:right w:val="single" w:sz="4" w:space="0" w:color="auto"/>
                  </w:tcBorders>
                  <w:hideMark/>
                </w:tcPr>
                <w:p w:rsidR="00FE3A13" w:rsidRDefault="00FE3A13" w:rsidP="00FE3A13">
                  <w:pPr>
                    <w:rPr>
                      <w:lang w:val="ru-RU"/>
                    </w:rPr>
                  </w:pPr>
                  <w:r>
                    <w:rPr>
                      <w:lang w:val="ru-RU"/>
                    </w:rPr>
                    <w:t>1.</w:t>
                  </w:r>
                </w:p>
              </w:tc>
              <w:tc>
                <w:tcPr>
                  <w:tcW w:w="9405" w:type="dxa"/>
                  <w:tcBorders>
                    <w:top w:val="single" w:sz="4" w:space="0" w:color="auto"/>
                    <w:left w:val="single" w:sz="4" w:space="0" w:color="auto"/>
                    <w:bottom w:val="single" w:sz="4" w:space="0" w:color="auto"/>
                    <w:right w:val="single" w:sz="4" w:space="0" w:color="auto"/>
                  </w:tcBorders>
                  <w:hideMark/>
                </w:tcPr>
                <w:p w:rsidR="00FE3A13" w:rsidRPr="00FE3A13" w:rsidRDefault="00FE3A13" w:rsidP="00FE3A13">
                  <w:pPr>
                    <w:pStyle w:val="csf06cd379"/>
                    <w:rPr>
                      <w:b/>
                      <w:lang w:val="ru-RU"/>
                    </w:rPr>
                  </w:pPr>
                  <w:r w:rsidRPr="00FE3A13">
                    <w:rPr>
                      <w:rStyle w:val="cs9b0062622"/>
                      <w:rFonts w:ascii="Times New Roman" w:hAnsi="Times New Roman" w:cs="Times New Roman"/>
                      <w:b w:val="0"/>
                      <w:sz w:val="24"/>
                      <w:szCs w:val="24"/>
                      <w:lang w:val="ru-RU"/>
                    </w:rPr>
                    <w:t>лікар Повх В.Л.</w:t>
                  </w:r>
                </w:p>
                <w:p w:rsidR="00FE3A13" w:rsidRPr="00FE3A13" w:rsidRDefault="00FE3A13" w:rsidP="00FE3A13">
                  <w:pPr>
                    <w:pStyle w:val="cs80d9435b"/>
                    <w:rPr>
                      <w:b/>
                      <w:lang w:val="ru-RU"/>
                    </w:rPr>
                  </w:pPr>
                  <w:r w:rsidRPr="00FE3A13">
                    <w:rPr>
                      <w:rStyle w:val="cs9b0062622"/>
                      <w:rFonts w:ascii="Times New Roman" w:hAnsi="Times New Roman" w:cs="Times New Roman"/>
                      <w:b w:val="0"/>
                      <w:sz w:val="24"/>
                      <w:szCs w:val="24"/>
                      <w:lang w:val="ru-RU"/>
                    </w:rPr>
                    <w:t>Лікувально-діагностичний центр приватного підприємства приватної виробничої фірми «Ацинус», м. Кропивницький</w:t>
                  </w:r>
                </w:p>
              </w:tc>
            </w:tr>
            <w:tr w:rsidR="00FE3A13" w:rsidRPr="00634F66">
              <w:trPr>
                <w:trHeight w:val="352"/>
              </w:trPr>
              <w:tc>
                <w:tcPr>
                  <w:tcW w:w="643" w:type="dxa"/>
                  <w:tcBorders>
                    <w:top w:val="single" w:sz="4" w:space="0" w:color="auto"/>
                    <w:left w:val="single" w:sz="4" w:space="0" w:color="auto"/>
                    <w:bottom w:val="single" w:sz="4" w:space="0" w:color="auto"/>
                    <w:right w:val="single" w:sz="4" w:space="0" w:color="auto"/>
                  </w:tcBorders>
                  <w:hideMark/>
                </w:tcPr>
                <w:p w:rsidR="00FE3A13" w:rsidRPr="00FE3A13" w:rsidRDefault="00FE3A13" w:rsidP="00FE3A13">
                  <w:pPr>
                    <w:rPr>
                      <w:rFonts w:cstheme="minorBidi"/>
                      <w:lang w:val="ru-RU"/>
                    </w:rPr>
                  </w:pPr>
                  <w:r>
                    <w:rPr>
                      <w:rFonts w:cstheme="minorBidi"/>
                      <w:lang w:val="ru-RU"/>
                    </w:rPr>
                    <w:t>2.</w:t>
                  </w:r>
                </w:p>
              </w:tc>
              <w:tc>
                <w:tcPr>
                  <w:tcW w:w="9405" w:type="dxa"/>
                  <w:tcBorders>
                    <w:top w:val="single" w:sz="4" w:space="0" w:color="auto"/>
                    <w:left w:val="single" w:sz="4" w:space="0" w:color="auto"/>
                    <w:bottom w:val="single" w:sz="4" w:space="0" w:color="auto"/>
                    <w:right w:val="single" w:sz="4" w:space="0" w:color="auto"/>
                  </w:tcBorders>
                  <w:hideMark/>
                </w:tcPr>
                <w:p w:rsidR="00FE3A13" w:rsidRPr="00FE3A13" w:rsidRDefault="00FE3A13" w:rsidP="00FE3A13">
                  <w:pPr>
                    <w:pStyle w:val="csf06cd379"/>
                    <w:rPr>
                      <w:b/>
                      <w:lang w:val="ru-RU"/>
                    </w:rPr>
                  </w:pPr>
                  <w:r w:rsidRPr="00FE3A13">
                    <w:rPr>
                      <w:rStyle w:val="cs9b0062622"/>
                      <w:rFonts w:ascii="Times New Roman" w:hAnsi="Times New Roman" w:cs="Times New Roman"/>
                      <w:b w:val="0"/>
                      <w:sz w:val="24"/>
                      <w:szCs w:val="24"/>
                      <w:lang w:val="ru-RU"/>
                    </w:rPr>
                    <w:t>лікар Нікітіна Л.О.</w:t>
                  </w:r>
                </w:p>
                <w:p w:rsidR="00FE3A13" w:rsidRPr="00FE3A13" w:rsidRDefault="00FE3A13" w:rsidP="00FE3A13">
                  <w:pPr>
                    <w:pStyle w:val="cs80d9435b"/>
                    <w:rPr>
                      <w:b/>
                      <w:lang w:val="ru-RU"/>
                    </w:rPr>
                  </w:pPr>
                  <w:r w:rsidRPr="00FE3A13">
                    <w:rPr>
                      <w:rStyle w:val="cs9b0062622"/>
                      <w:rFonts w:ascii="Times New Roman" w:hAnsi="Times New Roman" w:cs="Times New Roman"/>
                      <w:b w:val="0"/>
                      <w:sz w:val="24"/>
                      <w:szCs w:val="24"/>
                      <w:lang w:val="ru-RU"/>
                    </w:rPr>
                    <w:t>Товариство з обмеженою відповідальністю «Медичний центр Офтальміка», відділення сітківки, м. Харків</w:t>
                  </w:r>
                </w:p>
              </w:tc>
            </w:tr>
            <w:tr w:rsidR="00FE3A13" w:rsidRPr="00634F66">
              <w:trPr>
                <w:trHeight w:val="352"/>
              </w:trPr>
              <w:tc>
                <w:tcPr>
                  <w:tcW w:w="643" w:type="dxa"/>
                  <w:tcBorders>
                    <w:top w:val="single" w:sz="4" w:space="0" w:color="auto"/>
                    <w:left w:val="single" w:sz="4" w:space="0" w:color="auto"/>
                    <w:bottom w:val="single" w:sz="4" w:space="0" w:color="auto"/>
                    <w:right w:val="single" w:sz="4" w:space="0" w:color="auto"/>
                  </w:tcBorders>
                  <w:hideMark/>
                </w:tcPr>
                <w:p w:rsidR="00FE3A13" w:rsidRPr="00FE3A13" w:rsidRDefault="00FE3A13" w:rsidP="00FE3A13">
                  <w:pPr>
                    <w:rPr>
                      <w:rFonts w:cstheme="minorBidi"/>
                      <w:lang w:val="ru-RU"/>
                    </w:rPr>
                  </w:pPr>
                  <w:r>
                    <w:rPr>
                      <w:rFonts w:cstheme="minorBidi"/>
                      <w:lang w:val="ru-RU"/>
                    </w:rPr>
                    <w:t>3.</w:t>
                  </w:r>
                </w:p>
              </w:tc>
              <w:tc>
                <w:tcPr>
                  <w:tcW w:w="9405" w:type="dxa"/>
                  <w:tcBorders>
                    <w:top w:val="single" w:sz="4" w:space="0" w:color="auto"/>
                    <w:left w:val="single" w:sz="4" w:space="0" w:color="auto"/>
                    <w:bottom w:val="single" w:sz="4" w:space="0" w:color="auto"/>
                    <w:right w:val="single" w:sz="4" w:space="0" w:color="auto"/>
                  </w:tcBorders>
                  <w:hideMark/>
                </w:tcPr>
                <w:p w:rsidR="00FE3A13" w:rsidRPr="00FE3A13" w:rsidRDefault="00FE3A13" w:rsidP="00FE3A13">
                  <w:pPr>
                    <w:pStyle w:val="csf06cd379"/>
                    <w:rPr>
                      <w:b/>
                      <w:lang w:val="ru-RU"/>
                    </w:rPr>
                  </w:pPr>
                  <w:r w:rsidRPr="00FE3A13">
                    <w:rPr>
                      <w:rStyle w:val="cs9b0062622"/>
                      <w:rFonts w:ascii="Times New Roman" w:hAnsi="Times New Roman" w:cs="Times New Roman"/>
                      <w:b w:val="0"/>
                      <w:sz w:val="24"/>
                      <w:szCs w:val="24"/>
                      <w:lang w:val="ru-RU"/>
                    </w:rPr>
                    <w:t>д.м.н., проф. Завгородня Н.Г.</w:t>
                  </w:r>
                </w:p>
                <w:p w:rsidR="00FE3A13" w:rsidRPr="00FE3A13" w:rsidRDefault="00FE3A13" w:rsidP="00FE3A13">
                  <w:pPr>
                    <w:pStyle w:val="cs80d9435b"/>
                    <w:rPr>
                      <w:b/>
                      <w:lang w:val="ru-RU"/>
                    </w:rPr>
                  </w:pPr>
                  <w:r w:rsidRPr="00FE3A13">
                    <w:rPr>
                      <w:rStyle w:val="cs9b0062622"/>
                      <w:rFonts w:ascii="Times New Roman" w:hAnsi="Times New Roman" w:cs="Times New Roman"/>
                      <w:b w:val="0"/>
                      <w:sz w:val="24"/>
                      <w:szCs w:val="24"/>
                      <w:lang w:val="ru-RU"/>
                    </w:rPr>
                    <w:t>Медичний центр товариства з обмеженою відповідальністю «Візус», лікувально-діагностичне відділення №1, м. Запоріжжя</w:t>
                  </w:r>
                </w:p>
              </w:tc>
            </w:tr>
            <w:tr w:rsidR="00FE3A13" w:rsidRPr="00634F66">
              <w:trPr>
                <w:trHeight w:val="352"/>
              </w:trPr>
              <w:tc>
                <w:tcPr>
                  <w:tcW w:w="643" w:type="dxa"/>
                  <w:tcBorders>
                    <w:top w:val="single" w:sz="4" w:space="0" w:color="auto"/>
                    <w:left w:val="single" w:sz="4" w:space="0" w:color="auto"/>
                    <w:bottom w:val="single" w:sz="4" w:space="0" w:color="auto"/>
                    <w:right w:val="single" w:sz="4" w:space="0" w:color="auto"/>
                  </w:tcBorders>
                  <w:hideMark/>
                </w:tcPr>
                <w:p w:rsidR="00FE3A13" w:rsidRPr="00FE3A13" w:rsidRDefault="00FE3A13" w:rsidP="00FE3A13">
                  <w:pPr>
                    <w:rPr>
                      <w:rFonts w:cstheme="minorBidi"/>
                      <w:lang w:val="ru-RU"/>
                    </w:rPr>
                  </w:pPr>
                  <w:r>
                    <w:rPr>
                      <w:rFonts w:cstheme="minorBidi"/>
                      <w:lang w:val="ru-RU"/>
                    </w:rPr>
                    <w:t>4.</w:t>
                  </w:r>
                </w:p>
              </w:tc>
              <w:tc>
                <w:tcPr>
                  <w:tcW w:w="9405" w:type="dxa"/>
                  <w:tcBorders>
                    <w:top w:val="single" w:sz="4" w:space="0" w:color="auto"/>
                    <w:left w:val="single" w:sz="4" w:space="0" w:color="auto"/>
                    <w:bottom w:val="single" w:sz="4" w:space="0" w:color="auto"/>
                    <w:right w:val="single" w:sz="4" w:space="0" w:color="auto"/>
                  </w:tcBorders>
                  <w:hideMark/>
                </w:tcPr>
                <w:p w:rsidR="00FE3A13" w:rsidRPr="00FE3A13" w:rsidRDefault="00FE3A13" w:rsidP="00FE3A13">
                  <w:pPr>
                    <w:pStyle w:val="csf06cd379"/>
                    <w:rPr>
                      <w:b/>
                      <w:lang w:val="ru-RU"/>
                    </w:rPr>
                  </w:pPr>
                  <w:r w:rsidRPr="00FE3A13">
                    <w:rPr>
                      <w:rStyle w:val="cs9b0062622"/>
                      <w:rFonts w:ascii="Times New Roman" w:hAnsi="Times New Roman" w:cs="Times New Roman"/>
                      <w:b w:val="0"/>
                      <w:sz w:val="24"/>
                      <w:szCs w:val="24"/>
                      <w:lang w:val="ru-RU"/>
                    </w:rPr>
                    <w:t>к.м.н., доцент Мужичук О.П.</w:t>
                  </w:r>
                </w:p>
                <w:p w:rsidR="00FE3A13" w:rsidRPr="00FE3A13" w:rsidRDefault="00FE3A13" w:rsidP="00FE3A13">
                  <w:pPr>
                    <w:pStyle w:val="cs80d9435b"/>
                    <w:rPr>
                      <w:b/>
                      <w:lang w:val="ru-RU"/>
                    </w:rPr>
                  </w:pPr>
                  <w:r w:rsidRPr="00FE3A13">
                    <w:rPr>
                      <w:rStyle w:val="cs9b0062622"/>
                      <w:rFonts w:ascii="Times New Roman" w:hAnsi="Times New Roman" w:cs="Times New Roman"/>
                      <w:b w:val="0"/>
                      <w:sz w:val="24"/>
                      <w:szCs w:val="24"/>
                      <w:lang w:val="ru-RU"/>
                    </w:rPr>
                    <w:t>Комунальне некомерційне підприємство «Міська клінічна лікарня №14 імені проф.                                 Л.Л. Гіршмана» Харківської міської ради, ІІІ мікрохірургічне відділення судинної патології, Харківська медична академія післядипломної освіти, кафедра офтальмології,</w:t>
                  </w:r>
                  <w:r w:rsidR="008128D3">
                    <w:rPr>
                      <w:rStyle w:val="cs9b0062622"/>
                      <w:rFonts w:ascii="Times New Roman" w:hAnsi="Times New Roman" w:cs="Times New Roman"/>
                      <w:b w:val="0"/>
                      <w:sz w:val="24"/>
                      <w:szCs w:val="24"/>
                      <w:lang w:val="ru-RU"/>
                    </w:rPr>
                    <w:t xml:space="preserve">           </w:t>
                  </w:r>
                  <w:r w:rsidRPr="00FE3A13">
                    <w:rPr>
                      <w:rStyle w:val="cs9b0062622"/>
                      <w:rFonts w:ascii="Times New Roman" w:hAnsi="Times New Roman" w:cs="Times New Roman"/>
                      <w:b w:val="0"/>
                      <w:sz w:val="24"/>
                      <w:szCs w:val="24"/>
                      <w:lang w:val="ru-RU"/>
                    </w:rPr>
                    <w:t xml:space="preserve"> м. Харків</w:t>
                  </w:r>
                </w:p>
              </w:tc>
            </w:tr>
          </w:tbl>
          <w:p w:rsidR="007F0F8F" w:rsidRPr="00FE3A13" w:rsidRDefault="007F0F8F">
            <w:pPr>
              <w:rPr>
                <w:rFonts w:asciiTheme="minorHAnsi" w:hAnsiTheme="minorHAnsi"/>
                <w:sz w:val="22"/>
                <w:lang w:val="ru-RU"/>
              </w:rPr>
            </w:pPr>
          </w:p>
        </w:tc>
      </w:tr>
      <w:tr w:rsidR="007F0F8F">
        <w:trPr>
          <w:trHeight w:val="1111"/>
        </w:trPr>
        <w:tc>
          <w:tcPr>
            <w:tcW w:w="2841" w:type="dxa"/>
            <w:tcBorders>
              <w:top w:val="single" w:sz="4" w:space="0" w:color="auto"/>
              <w:left w:val="single" w:sz="4" w:space="0" w:color="auto"/>
              <w:bottom w:val="single" w:sz="4" w:space="0" w:color="auto"/>
              <w:right w:val="single" w:sz="4" w:space="0" w:color="auto"/>
            </w:tcBorders>
            <w:hideMark/>
          </w:tcPr>
          <w:p w:rsidR="007F0F8F" w:rsidRPr="003F08A7" w:rsidRDefault="002507E1">
            <w:pPr>
              <w:rPr>
                <w:szCs w:val="24"/>
                <w:lang w:val="ru-RU"/>
              </w:rPr>
            </w:pPr>
            <w:r w:rsidRPr="003F08A7">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7F0F8F" w:rsidRDefault="002507E1">
            <w:pPr>
              <w:jc w:val="both"/>
            </w:pPr>
            <w:r>
              <w:t>№ 1849 від 11.08.2020</w:t>
            </w:r>
          </w:p>
        </w:tc>
      </w:tr>
      <w:tr w:rsidR="007F0F8F">
        <w:trPr>
          <w:trHeight w:val="1111"/>
        </w:trPr>
        <w:tc>
          <w:tcPr>
            <w:tcW w:w="2841" w:type="dxa"/>
            <w:tcBorders>
              <w:top w:val="single" w:sz="4" w:space="0" w:color="auto"/>
              <w:left w:val="single" w:sz="4" w:space="0" w:color="auto"/>
              <w:bottom w:val="single" w:sz="4" w:space="0" w:color="auto"/>
              <w:right w:val="single" w:sz="4" w:space="0" w:color="auto"/>
            </w:tcBorders>
            <w:hideMark/>
          </w:tcPr>
          <w:p w:rsidR="007F0F8F" w:rsidRPr="003F08A7" w:rsidRDefault="002507E1">
            <w:pPr>
              <w:rPr>
                <w:szCs w:val="24"/>
                <w:lang w:val="ru-RU"/>
              </w:rPr>
            </w:pPr>
            <w:r w:rsidRPr="003F08A7">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7F0F8F" w:rsidRDefault="002507E1">
            <w:pPr>
              <w:jc w:val="both"/>
            </w:pPr>
            <w:r w:rsidRPr="003F08A7">
              <w:rPr>
                <w:lang w:val="ru-RU"/>
              </w:rPr>
              <w:t xml:space="preserve">Рандомізоване подвійне сліпе багатоцентрове дослідження фази 3 для порівняння ефективності та безпечності препарату </w:t>
            </w:r>
            <w:r>
              <w:t>FYB</w:t>
            </w:r>
            <w:r w:rsidRPr="003F08A7">
              <w:rPr>
                <w:lang w:val="ru-RU"/>
              </w:rPr>
              <w:t xml:space="preserve">203, запропонованого біоаналога афліберсепту, та препарату Айлія® у пацієнтів із неоваскулярною віковою макулодистрофією </w:t>
            </w:r>
            <w:r w:rsidR="00FE3A13">
              <w:t>(MAGELLAN-AMD)</w:t>
            </w:r>
            <w:r>
              <w:t>, FYB203-03-01, версія 2.0 від 16 грудня 2019 року</w:t>
            </w:r>
          </w:p>
        </w:tc>
      </w:tr>
      <w:tr w:rsidR="007F0F8F">
        <w:trPr>
          <w:trHeight w:val="379"/>
        </w:trPr>
        <w:tc>
          <w:tcPr>
            <w:tcW w:w="2841" w:type="dxa"/>
            <w:tcBorders>
              <w:top w:val="single" w:sz="4" w:space="0" w:color="auto"/>
              <w:left w:val="single" w:sz="4" w:space="0" w:color="auto"/>
              <w:bottom w:val="single" w:sz="4" w:space="0" w:color="auto"/>
              <w:right w:val="single" w:sz="4" w:space="0" w:color="auto"/>
            </w:tcBorders>
            <w:hideMark/>
          </w:tcPr>
          <w:p w:rsidR="007F0F8F" w:rsidRDefault="002507E1">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7F0F8F" w:rsidRDefault="002507E1">
            <w:pPr>
              <w:jc w:val="both"/>
            </w:pPr>
            <w:r>
              <w:t>Підприємство з 100% іноземною інвестицією «АЙК’ЮВІА РДС Україна»</w:t>
            </w:r>
          </w:p>
        </w:tc>
      </w:tr>
      <w:tr w:rsidR="007F0F8F">
        <w:trPr>
          <w:trHeight w:val="353"/>
        </w:trPr>
        <w:tc>
          <w:tcPr>
            <w:tcW w:w="2841" w:type="dxa"/>
            <w:tcBorders>
              <w:top w:val="single" w:sz="4" w:space="0" w:color="auto"/>
              <w:left w:val="single" w:sz="4" w:space="0" w:color="auto"/>
              <w:bottom w:val="single" w:sz="4" w:space="0" w:color="auto"/>
              <w:right w:val="single" w:sz="4" w:space="0" w:color="auto"/>
            </w:tcBorders>
            <w:hideMark/>
          </w:tcPr>
          <w:p w:rsidR="007F0F8F" w:rsidRDefault="002507E1">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7F0F8F" w:rsidRDefault="002507E1">
            <w:pPr>
              <w:jc w:val="both"/>
            </w:pPr>
            <w:r>
              <w:t>Bioeq GmbH, Germany</w:t>
            </w:r>
          </w:p>
        </w:tc>
      </w:tr>
      <w:tr w:rsidR="007F0F8F">
        <w:trPr>
          <w:trHeight w:val="732"/>
        </w:trPr>
        <w:tc>
          <w:tcPr>
            <w:tcW w:w="2841" w:type="dxa"/>
            <w:tcBorders>
              <w:top w:val="single" w:sz="4" w:space="0" w:color="auto"/>
              <w:left w:val="single" w:sz="4" w:space="0" w:color="auto"/>
              <w:bottom w:val="single" w:sz="4" w:space="0" w:color="auto"/>
              <w:right w:val="single" w:sz="4" w:space="0" w:color="auto"/>
            </w:tcBorders>
            <w:hideMark/>
          </w:tcPr>
          <w:p w:rsidR="007F0F8F" w:rsidRPr="003F08A7" w:rsidRDefault="002507E1">
            <w:pPr>
              <w:rPr>
                <w:rFonts w:eastAsia="Times New Roman"/>
                <w:color w:val="000000"/>
                <w:szCs w:val="24"/>
                <w:lang w:val="ru-RU" w:eastAsia="uk-UA"/>
              </w:rPr>
            </w:pPr>
            <w:r w:rsidRPr="003F08A7">
              <w:rPr>
                <w:rFonts w:eastAsia="Times New Roman"/>
                <w:color w:val="000000"/>
                <w:szCs w:val="24"/>
                <w:lang w:val="ru-RU" w:eastAsia="uk-UA"/>
              </w:rPr>
              <w:lastRenderedPageBreak/>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7F0F8F" w:rsidRDefault="002507E1">
            <w:pPr>
              <w:jc w:val="both"/>
            </w:pPr>
            <w:r>
              <w:t xml:space="preserve">― </w:t>
            </w:r>
          </w:p>
        </w:tc>
      </w:tr>
    </w:tbl>
    <w:p w:rsidR="007F0F8F" w:rsidRDefault="007F0F8F">
      <w:pPr>
        <w:rPr>
          <w:lang w:val="uk-UA"/>
        </w:rPr>
      </w:pPr>
    </w:p>
    <w:p w:rsidR="007F0F8F" w:rsidRDefault="002507E1">
      <w:pPr>
        <w:rPr>
          <w:szCs w:val="24"/>
          <w:lang w:val="uk-UA"/>
        </w:rPr>
      </w:pPr>
      <w:r>
        <w:rPr>
          <w:color w:val="000000"/>
          <w:shd w:val="clear" w:color="auto" w:fill="FFFFFF"/>
          <w:lang w:val="uk-UA"/>
        </w:rPr>
        <w:t>Генеральний директор Директорату</w:t>
      </w:r>
      <w:r>
        <w:rPr>
          <w:lang w:val="uk-UA"/>
        </w:rPr>
        <w:t xml:space="preserve"> </w:t>
      </w:r>
    </w:p>
    <w:p w:rsidR="007F0F8F" w:rsidRDefault="002507E1">
      <w:pPr>
        <w:rPr>
          <w:lang w:val="ru-RU"/>
        </w:rPr>
      </w:pPr>
      <w:r>
        <w:rPr>
          <w:color w:val="000000"/>
          <w:shd w:val="clear" w:color="auto" w:fill="FFFFFF"/>
          <w:lang w:val="uk-UA"/>
        </w:rPr>
        <w:t>фармацевтичного забезпечення</w:t>
      </w:r>
      <w:r>
        <w:rPr>
          <w:lang w:val="uk-UA"/>
        </w:rPr>
        <w:t> </w:t>
      </w:r>
      <w:r>
        <w:rPr>
          <w:lang w:val="uk-UA" w:eastAsia="ru-RU"/>
        </w:rPr>
        <w:t xml:space="preserve">                                                                </w:t>
      </w:r>
      <w:r>
        <w:rPr>
          <w:lang w:val="uk-UA" w:eastAsia="uk-UA"/>
        </w:rPr>
        <w:t xml:space="preserve">_______________________      </w:t>
      </w:r>
      <w:r>
        <w:rPr>
          <w:color w:val="000000"/>
          <w:shd w:val="clear" w:color="auto" w:fill="FFFFFF"/>
          <w:lang w:val="uk-UA"/>
        </w:rPr>
        <w:t>О.О. Комаріда</w:t>
      </w:r>
      <w:r>
        <w:rPr>
          <w:lang w:val="ru-RU"/>
        </w:rPr>
        <w:br w:type="page"/>
      </w:r>
    </w:p>
    <w:p w:rsidR="007F0F8F" w:rsidRPr="003F08A7" w:rsidRDefault="007F0F8F">
      <w:pPr>
        <w:ind w:left="142"/>
        <w:rPr>
          <w:lang w:val="ru-RU"/>
        </w:rPr>
      </w:pPr>
    </w:p>
    <w:p w:rsidR="007F0F8F" w:rsidRDefault="002507E1">
      <w:pPr>
        <w:rPr>
          <w:lang w:val="uk-UA"/>
        </w:rPr>
      </w:pPr>
      <w:r>
        <w:rPr>
          <w:lang w:val="uk-UA"/>
        </w:rPr>
        <w:t xml:space="preserve">                                                                                                                                                       Додаток № </w:t>
      </w:r>
      <w:r>
        <w:t>24</w:t>
      </w:r>
    </w:p>
    <w:p w:rsidR="007F0F8F" w:rsidRDefault="002507E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p>
    <w:p w:rsidR="007F0F8F" w:rsidRDefault="00E46934">
      <w:pPr>
        <w:ind w:left="9072"/>
        <w:rPr>
          <w:lang w:val="uk-UA"/>
        </w:rPr>
      </w:pPr>
      <w:r w:rsidRPr="00634F66">
        <w:rPr>
          <w:u w:val="single"/>
          <w:lang w:val="uk-UA"/>
        </w:rPr>
        <w:t>01.09.2020</w:t>
      </w:r>
      <w:r>
        <w:rPr>
          <w:lang w:val="uk-UA"/>
        </w:rPr>
        <w:t xml:space="preserve"> № </w:t>
      </w:r>
      <w:r w:rsidRPr="00634F66">
        <w:rPr>
          <w:u w:val="single"/>
          <w:lang w:val="uk-UA"/>
        </w:rPr>
        <w:t>1997</w:t>
      </w:r>
    </w:p>
    <w:p w:rsidR="007F0F8F" w:rsidRDefault="007F0F8F">
      <w:pPr>
        <w:rPr>
          <w:lang w:val="ru-RU"/>
        </w:rPr>
      </w:pPr>
    </w:p>
    <w:p w:rsidR="007F0F8F" w:rsidRDefault="007F0F8F">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7F0F8F">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F0F8F" w:rsidRDefault="002507E1">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F0F8F" w:rsidRDefault="002507E1">
            <w:pPr>
              <w:jc w:val="both"/>
              <w:rPr>
                <w:rFonts w:cstheme="minorBidi"/>
              </w:rPr>
            </w:pPr>
            <w:r>
              <w:t>Інформаційний листок та форма інформованої згоди для батьків, версія 8.0 від 30 червня 2020 року українською та російською мовами; Доповнення до інформаційного листка та форми інформованої згоди: доставка препарату безпосередньо пацієнту, версія 1.0 від 18 травня 2020 року українською та російською мовами</w:t>
            </w:r>
            <w:r>
              <w:rPr>
                <w:rFonts w:cstheme="minorBidi"/>
              </w:rPr>
              <w:t xml:space="preserve"> </w:t>
            </w:r>
          </w:p>
        </w:tc>
      </w:tr>
      <w:tr w:rsidR="007F0F8F">
        <w:trPr>
          <w:trHeight w:val="1111"/>
        </w:trPr>
        <w:tc>
          <w:tcPr>
            <w:tcW w:w="2841" w:type="dxa"/>
            <w:tcBorders>
              <w:top w:val="single" w:sz="4" w:space="0" w:color="auto"/>
              <w:left w:val="single" w:sz="4" w:space="0" w:color="auto"/>
              <w:bottom w:val="single" w:sz="4" w:space="0" w:color="auto"/>
              <w:right w:val="single" w:sz="4" w:space="0" w:color="auto"/>
            </w:tcBorders>
            <w:hideMark/>
          </w:tcPr>
          <w:p w:rsidR="007F0F8F" w:rsidRPr="003F08A7" w:rsidRDefault="002507E1">
            <w:pPr>
              <w:rPr>
                <w:szCs w:val="24"/>
                <w:lang w:val="ru-RU"/>
              </w:rPr>
            </w:pPr>
            <w:r w:rsidRPr="003F08A7">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7F0F8F" w:rsidRDefault="002507E1">
            <w:pPr>
              <w:jc w:val="both"/>
            </w:pPr>
            <w:r>
              <w:t>№ 655 від 07.10.2015</w:t>
            </w:r>
          </w:p>
        </w:tc>
      </w:tr>
      <w:tr w:rsidR="007F0F8F" w:rsidRPr="00634F66">
        <w:trPr>
          <w:trHeight w:val="1111"/>
        </w:trPr>
        <w:tc>
          <w:tcPr>
            <w:tcW w:w="2841" w:type="dxa"/>
            <w:tcBorders>
              <w:top w:val="single" w:sz="4" w:space="0" w:color="auto"/>
              <w:left w:val="single" w:sz="4" w:space="0" w:color="auto"/>
              <w:bottom w:val="single" w:sz="4" w:space="0" w:color="auto"/>
              <w:right w:val="single" w:sz="4" w:space="0" w:color="auto"/>
            </w:tcBorders>
            <w:hideMark/>
          </w:tcPr>
          <w:p w:rsidR="007F0F8F" w:rsidRPr="003F08A7" w:rsidRDefault="002507E1">
            <w:pPr>
              <w:rPr>
                <w:szCs w:val="24"/>
                <w:lang w:val="ru-RU"/>
              </w:rPr>
            </w:pPr>
            <w:r w:rsidRPr="003F08A7">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7F0F8F" w:rsidRPr="003F08A7" w:rsidRDefault="002507E1">
            <w:pPr>
              <w:jc w:val="both"/>
              <w:rPr>
                <w:lang w:val="ru-RU"/>
              </w:rPr>
            </w:pPr>
            <w:r w:rsidRPr="003F08A7">
              <w:rPr>
                <w:lang w:val="ru-RU"/>
              </w:rPr>
              <w:t xml:space="preserve">«Багатоцентрове, відкрите, довгострокове, продовжене дослідження для вивчення ефективності та безпечності Лакосаміду в якості допоміжної терапії у дітей з епілепсією з парціальними нападами», </w:t>
            </w:r>
            <w:r>
              <w:t>EP</w:t>
            </w:r>
            <w:r w:rsidRPr="003F08A7">
              <w:rPr>
                <w:lang w:val="ru-RU"/>
              </w:rPr>
              <w:t xml:space="preserve">0034, з інкорпорованою поправкою версія 2 від 24 березня 2017 року </w:t>
            </w:r>
          </w:p>
        </w:tc>
      </w:tr>
      <w:tr w:rsidR="007F0F8F">
        <w:trPr>
          <w:trHeight w:val="379"/>
        </w:trPr>
        <w:tc>
          <w:tcPr>
            <w:tcW w:w="2841" w:type="dxa"/>
            <w:tcBorders>
              <w:top w:val="single" w:sz="4" w:space="0" w:color="auto"/>
              <w:left w:val="single" w:sz="4" w:space="0" w:color="auto"/>
              <w:bottom w:val="single" w:sz="4" w:space="0" w:color="auto"/>
              <w:right w:val="single" w:sz="4" w:space="0" w:color="auto"/>
            </w:tcBorders>
            <w:hideMark/>
          </w:tcPr>
          <w:p w:rsidR="007F0F8F" w:rsidRDefault="002507E1">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7F0F8F" w:rsidRDefault="002507E1">
            <w:pPr>
              <w:jc w:val="both"/>
            </w:pPr>
            <w:r>
              <w:t>ТОВАРИСТВО З ОБМЕЖЕНОЮ ВІДПОВІДАЛЬНІСТЮ «ФАРМАСЬЮТІКАЛ РІСЕРЧ АССОУШИЕЙТС УКРАЇНА» (ТОВ «ФРА УКРАЇНА»)</w:t>
            </w:r>
          </w:p>
        </w:tc>
      </w:tr>
      <w:tr w:rsidR="007F0F8F">
        <w:trPr>
          <w:trHeight w:val="353"/>
        </w:trPr>
        <w:tc>
          <w:tcPr>
            <w:tcW w:w="2841" w:type="dxa"/>
            <w:tcBorders>
              <w:top w:val="single" w:sz="4" w:space="0" w:color="auto"/>
              <w:left w:val="single" w:sz="4" w:space="0" w:color="auto"/>
              <w:bottom w:val="single" w:sz="4" w:space="0" w:color="auto"/>
              <w:right w:val="single" w:sz="4" w:space="0" w:color="auto"/>
            </w:tcBorders>
            <w:hideMark/>
          </w:tcPr>
          <w:p w:rsidR="007F0F8F" w:rsidRDefault="002507E1">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7F0F8F" w:rsidRDefault="002507E1">
            <w:pPr>
              <w:jc w:val="both"/>
            </w:pPr>
            <w:r>
              <w:t>UCB Biosciences Inc., США</w:t>
            </w:r>
          </w:p>
        </w:tc>
      </w:tr>
      <w:tr w:rsidR="007F0F8F">
        <w:trPr>
          <w:trHeight w:val="732"/>
        </w:trPr>
        <w:tc>
          <w:tcPr>
            <w:tcW w:w="2841" w:type="dxa"/>
            <w:tcBorders>
              <w:top w:val="single" w:sz="4" w:space="0" w:color="auto"/>
              <w:left w:val="single" w:sz="4" w:space="0" w:color="auto"/>
              <w:bottom w:val="single" w:sz="4" w:space="0" w:color="auto"/>
              <w:right w:val="single" w:sz="4" w:space="0" w:color="auto"/>
            </w:tcBorders>
            <w:hideMark/>
          </w:tcPr>
          <w:p w:rsidR="007F0F8F" w:rsidRPr="003F08A7" w:rsidRDefault="002507E1">
            <w:pPr>
              <w:rPr>
                <w:rFonts w:eastAsia="Times New Roman"/>
                <w:color w:val="000000"/>
                <w:szCs w:val="24"/>
                <w:lang w:val="ru-RU" w:eastAsia="uk-UA"/>
              </w:rPr>
            </w:pPr>
            <w:r w:rsidRPr="003F08A7">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7F0F8F" w:rsidRDefault="002507E1">
            <w:pPr>
              <w:jc w:val="both"/>
            </w:pPr>
            <w:r>
              <w:t xml:space="preserve">― </w:t>
            </w:r>
          </w:p>
        </w:tc>
      </w:tr>
    </w:tbl>
    <w:p w:rsidR="007F0F8F" w:rsidRDefault="007F0F8F">
      <w:pPr>
        <w:rPr>
          <w:lang w:val="uk-UA"/>
        </w:rPr>
      </w:pPr>
    </w:p>
    <w:p w:rsidR="007F0F8F" w:rsidRDefault="002507E1">
      <w:pPr>
        <w:rPr>
          <w:szCs w:val="24"/>
          <w:lang w:val="uk-UA"/>
        </w:rPr>
      </w:pPr>
      <w:r>
        <w:rPr>
          <w:color w:val="000000"/>
          <w:shd w:val="clear" w:color="auto" w:fill="FFFFFF"/>
          <w:lang w:val="uk-UA"/>
        </w:rPr>
        <w:t>Генеральний директор Директорату</w:t>
      </w:r>
      <w:r>
        <w:rPr>
          <w:lang w:val="uk-UA"/>
        </w:rPr>
        <w:t xml:space="preserve"> </w:t>
      </w:r>
    </w:p>
    <w:p w:rsidR="007F0F8F" w:rsidRDefault="002507E1">
      <w:pPr>
        <w:rPr>
          <w:lang w:val="ru-RU"/>
        </w:rPr>
      </w:pPr>
      <w:r>
        <w:rPr>
          <w:color w:val="000000"/>
          <w:shd w:val="clear" w:color="auto" w:fill="FFFFFF"/>
          <w:lang w:val="uk-UA"/>
        </w:rPr>
        <w:t>фармацевтичного забезпечення</w:t>
      </w:r>
      <w:r>
        <w:rPr>
          <w:lang w:val="uk-UA"/>
        </w:rPr>
        <w:t> </w:t>
      </w:r>
      <w:r>
        <w:rPr>
          <w:lang w:val="uk-UA" w:eastAsia="ru-RU"/>
        </w:rPr>
        <w:t xml:space="preserve">                                                                </w:t>
      </w:r>
      <w:r>
        <w:rPr>
          <w:lang w:val="uk-UA" w:eastAsia="uk-UA"/>
        </w:rPr>
        <w:t xml:space="preserve">_______________________      </w:t>
      </w:r>
      <w:r>
        <w:rPr>
          <w:color w:val="000000"/>
          <w:shd w:val="clear" w:color="auto" w:fill="FFFFFF"/>
          <w:lang w:val="uk-UA"/>
        </w:rPr>
        <w:t>О.О. Комаріда</w:t>
      </w:r>
      <w:r>
        <w:rPr>
          <w:lang w:val="ru-RU"/>
        </w:rPr>
        <w:br w:type="page"/>
      </w:r>
    </w:p>
    <w:p w:rsidR="007F0F8F" w:rsidRPr="003F08A7" w:rsidRDefault="007F0F8F">
      <w:pPr>
        <w:ind w:left="142"/>
        <w:rPr>
          <w:lang w:val="ru-RU"/>
        </w:rPr>
      </w:pPr>
    </w:p>
    <w:p w:rsidR="007F0F8F" w:rsidRDefault="002507E1">
      <w:pPr>
        <w:rPr>
          <w:lang w:val="uk-UA"/>
        </w:rPr>
      </w:pPr>
      <w:r>
        <w:rPr>
          <w:lang w:val="uk-UA"/>
        </w:rPr>
        <w:t xml:space="preserve">                                                                                                                                                       Додаток № </w:t>
      </w:r>
      <w:r>
        <w:t>25</w:t>
      </w:r>
    </w:p>
    <w:p w:rsidR="007F0F8F" w:rsidRDefault="002507E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p>
    <w:p w:rsidR="007F0F8F" w:rsidRDefault="00E46934">
      <w:pPr>
        <w:ind w:left="9072"/>
        <w:rPr>
          <w:lang w:val="uk-UA"/>
        </w:rPr>
      </w:pPr>
      <w:r w:rsidRPr="00634F66">
        <w:rPr>
          <w:u w:val="single"/>
          <w:lang w:val="uk-UA"/>
        </w:rPr>
        <w:t>01.09.2020</w:t>
      </w:r>
      <w:r>
        <w:rPr>
          <w:lang w:val="uk-UA"/>
        </w:rPr>
        <w:t xml:space="preserve"> № </w:t>
      </w:r>
      <w:r w:rsidRPr="00634F66">
        <w:rPr>
          <w:u w:val="single"/>
          <w:lang w:val="uk-UA"/>
        </w:rPr>
        <w:t>1997</w:t>
      </w:r>
    </w:p>
    <w:p w:rsidR="007F0F8F" w:rsidRDefault="007F0F8F">
      <w:pPr>
        <w:rPr>
          <w:lang w:val="ru-RU"/>
        </w:rPr>
      </w:pPr>
    </w:p>
    <w:p w:rsidR="007F0F8F" w:rsidRDefault="007F0F8F">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7F0F8F">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F0F8F" w:rsidRDefault="002507E1">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F0F8F" w:rsidRDefault="002507E1">
            <w:pPr>
              <w:jc w:val="both"/>
              <w:rPr>
                <w:rFonts w:cstheme="minorBidi"/>
              </w:rPr>
            </w:pPr>
            <w:r>
              <w:t>Збільшення кількості пацієнтів в Україні з 173 до 370 осіб (197 осіб)</w:t>
            </w:r>
            <w:r>
              <w:rPr>
                <w:rFonts w:cstheme="minorBidi"/>
              </w:rPr>
              <w:t xml:space="preserve"> </w:t>
            </w:r>
          </w:p>
        </w:tc>
      </w:tr>
      <w:tr w:rsidR="007F0F8F">
        <w:trPr>
          <w:trHeight w:val="1111"/>
        </w:trPr>
        <w:tc>
          <w:tcPr>
            <w:tcW w:w="2841" w:type="dxa"/>
            <w:tcBorders>
              <w:top w:val="single" w:sz="4" w:space="0" w:color="auto"/>
              <w:left w:val="single" w:sz="4" w:space="0" w:color="auto"/>
              <w:bottom w:val="single" w:sz="4" w:space="0" w:color="auto"/>
              <w:right w:val="single" w:sz="4" w:space="0" w:color="auto"/>
            </w:tcBorders>
            <w:hideMark/>
          </w:tcPr>
          <w:p w:rsidR="007F0F8F" w:rsidRPr="003F08A7" w:rsidRDefault="002507E1">
            <w:pPr>
              <w:rPr>
                <w:szCs w:val="24"/>
                <w:lang w:val="ru-RU"/>
              </w:rPr>
            </w:pPr>
            <w:r w:rsidRPr="003F08A7">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7F0F8F" w:rsidRDefault="002507E1">
            <w:pPr>
              <w:jc w:val="both"/>
            </w:pPr>
            <w:r>
              <w:t>№ 2487 від 17.12.2019</w:t>
            </w:r>
          </w:p>
        </w:tc>
      </w:tr>
      <w:tr w:rsidR="007F0F8F" w:rsidRPr="00634F66">
        <w:trPr>
          <w:trHeight w:val="1111"/>
        </w:trPr>
        <w:tc>
          <w:tcPr>
            <w:tcW w:w="2841" w:type="dxa"/>
            <w:tcBorders>
              <w:top w:val="single" w:sz="4" w:space="0" w:color="auto"/>
              <w:left w:val="single" w:sz="4" w:space="0" w:color="auto"/>
              <w:bottom w:val="single" w:sz="4" w:space="0" w:color="auto"/>
              <w:right w:val="single" w:sz="4" w:space="0" w:color="auto"/>
            </w:tcBorders>
            <w:hideMark/>
          </w:tcPr>
          <w:p w:rsidR="007F0F8F" w:rsidRPr="003F08A7" w:rsidRDefault="002507E1">
            <w:pPr>
              <w:rPr>
                <w:szCs w:val="24"/>
                <w:lang w:val="ru-RU"/>
              </w:rPr>
            </w:pPr>
            <w:r w:rsidRPr="003F08A7">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7F0F8F" w:rsidRPr="003F08A7" w:rsidRDefault="002507E1">
            <w:pPr>
              <w:jc w:val="both"/>
              <w:rPr>
                <w:lang w:val="ru-RU"/>
              </w:rPr>
            </w:pPr>
            <w:r w:rsidRPr="003F08A7">
              <w:rPr>
                <w:lang w:val="ru-RU"/>
              </w:rPr>
              <w:t>«Міжнародне, багатоцентрове, рандомізоване, подвійне сліпе, плацебо-контрольоване дослідження фази 3 в паралельних групах у пацієнтів із рецидивними формами розсіяного склерозу (РРС) для оцінки ефективності, безпечності та переносимості глатирамеру ацетату депо, внутрішньом’язової ін’єкції пролонгованої дії, яка вводиться один раз кожні чотири</w:t>
            </w:r>
            <w:r w:rsidR="00FE3A13">
              <w:rPr>
                <w:lang w:val="ru-RU"/>
              </w:rPr>
              <w:t xml:space="preserve"> тижні»</w:t>
            </w:r>
            <w:r w:rsidRPr="003F08A7">
              <w:rPr>
                <w:lang w:val="ru-RU"/>
              </w:rPr>
              <w:t xml:space="preserve">, </w:t>
            </w:r>
            <w:r>
              <w:t>Mapi</w:t>
            </w:r>
            <w:r w:rsidRPr="003F08A7">
              <w:rPr>
                <w:lang w:val="ru-RU"/>
              </w:rPr>
              <w:t xml:space="preserve"> </w:t>
            </w:r>
            <w:r>
              <w:t>GA</w:t>
            </w:r>
            <w:r w:rsidRPr="003F08A7">
              <w:rPr>
                <w:lang w:val="ru-RU"/>
              </w:rPr>
              <w:t xml:space="preserve"> </w:t>
            </w:r>
            <w:r>
              <w:t>Depot</w:t>
            </w:r>
            <w:r w:rsidRPr="003F08A7">
              <w:rPr>
                <w:lang w:val="ru-RU"/>
              </w:rPr>
              <w:t xml:space="preserve"> </w:t>
            </w:r>
            <w:r>
              <w:t>Phase</w:t>
            </w:r>
            <w:r w:rsidRPr="003F08A7">
              <w:rPr>
                <w:lang w:val="ru-RU"/>
              </w:rPr>
              <w:t xml:space="preserve"> </w:t>
            </w:r>
            <w:r>
              <w:t>III</w:t>
            </w:r>
            <w:r w:rsidRPr="003F08A7">
              <w:rPr>
                <w:lang w:val="ru-RU"/>
              </w:rPr>
              <w:t xml:space="preserve"> – 001, версія 01 від 01 квітня 2019 року</w:t>
            </w:r>
          </w:p>
        </w:tc>
      </w:tr>
      <w:tr w:rsidR="007F0F8F">
        <w:trPr>
          <w:trHeight w:val="379"/>
        </w:trPr>
        <w:tc>
          <w:tcPr>
            <w:tcW w:w="2841" w:type="dxa"/>
            <w:tcBorders>
              <w:top w:val="single" w:sz="4" w:space="0" w:color="auto"/>
              <w:left w:val="single" w:sz="4" w:space="0" w:color="auto"/>
              <w:bottom w:val="single" w:sz="4" w:space="0" w:color="auto"/>
              <w:right w:val="single" w:sz="4" w:space="0" w:color="auto"/>
            </w:tcBorders>
            <w:hideMark/>
          </w:tcPr>
          <w:p w:rsidR="007F0F8F" w:rsidRDefault="002507E1">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7F0F8F" w:rsidRDefault="002507E1">
            <w:pPr>
              <w:jc w:val="both"/>
            </w:pPr>
            <w:r>
              <w:t>ТОВАРИСТВО З ОБМЕЖЕНОЮ ВІДПОВІДАЛЬНІСТЮ «ФАРМАСЬЮТІКАЛ РІСЕРЧ АССОУШИЕЙТС УКРАЇНА» (ТОВ «ФРА УКРАЇНА»)</w:t>
            </w:r>
          </w:p>
        </w:tc>
      </w:tr>
      <w:tr w:rsidR="007F0F8F">
        <w:trPr>
          <w:trHeight w:val="353"/>
        </w:trPr>
        <w:tc>
          <w:tcPr>
            <w:tcW w:w="2841" w:type="dxa"/>
            <w:tcBorders>
              <w:top w:val="single" w:sz="4" w:space="0" w:color="auto"/>
              <w:left w:val="single" w:sz="4" w:space="0" w:color="auto"/>
              <w:bottom w:val="single" w:sz="4" w:space="0" w:color="auto"/>
              <w:right w:val="single" w:sz="4" w:space="0" w:color="auto"/>
            </w:tcBorders>
            <w:hideMark/>
          </w:tcPr>
          <w:p w:rsidR="007F0F8F" w:rsidRDefault="002507E1">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7F0F8F" w:rsidRDefault="002507E1">
            <w:pPr>
              <w:jc w:val="both"/>
            </w:pPr>
            <w:r>
              <w:t>Mapi Pharma Ltd., Ізраїль</w:t>
            </w:r>
          </w:p>
        </w:tc>
      </w:tr>
      <w:tr w:rsidR="007F0F8F">
        <w:trPr>
          <w:trHeight w:val="732"/>
        </w:trPr>
        <w:tc>
          <w:tcPr>
            <w:tcW w:w="2841" w:type="dxa"/>
            <w:tcBorders>
              <w:top w:val="single" w:sz="4" w:space="0" w:color="auto"/>
              <w:left w:val="single" w:sz="4" w:space="0" w:color="auto"/>
              <w:bottom w:val="single" w:sz="4" w:space="0" w:color="auto"/>
              <w:right w:val="single" w:sz="4" w:space="0" w:color="auto"/>
            </w:tcBorders>
            <w:hideMark/>
          </w:tcPr>
          <w:p w:rsidR="007F0F8F" w:rsidRPr="003F08A7" w:rsidRDefault="002507E1">
            <w:pPr>
              <w:rPr>
                <w:rFonts w:eastAsia="Times New Roman"/>
                <w:color w:val="000000"/>
                <w:szCs w:val="24"/>
                <w:lang w:val="ru-RU" w:eastAsia="uk-UA"/>
              </w:rPr>
            </w:pPr>
            <w:r w:rsidRPr="003F08A7">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7F0F8F" w:rsidRDefault="002507E1">
            <w:pPr>
              <w:jc w:val="both"/>
            </w:pPr>
            <w:r>
              <w:t xml:space="preserve">― </w:t>
            </w:r>
          </w:p>
        </w:tc>
      </w:tr>
    </w:tbl>
    <w:p w:rsidR="007F0F8F" w:rsidRDefault="007F0F8F">
      <w:pPr>
        <w:rPr>
          <w:lang w:val="uk-UA"/>
        </w:rPr>
      </w:pPr>
    </w:p>
    <w:p w:rsidR="007F0F8F" w:rsidRDefault="002507E1">
      <w:pPr>
        <w:rPr>
          <w:szCs w:val="24"/>
          <w:lang w:val="uk-UA"/>
        </w:rPr>
      </w:pPr>
      <w:r>
        <w:rPr>
          <w:color w:val="000000"/>
          <w:shd w:val="clear" w:color="auto" w:fill="FFFFFF"/>
          <w:lang w:val="uk-UA"/>
        </w:rPr>
        <w:t>Генеральний директор Директорату</w:t>
      </w:r>
      <w:r>
        <w:rPr>
          <w:lang w:val="uk-UA"/>
        </w:rPr>
        <w:t xml:space="preserve"> </w:t>
      </w:r>
    </w:p>
    <w:p w:rsidR="007F0F8F" w:rsidRDefault="002507E1">
      <w:pPr>
        <w:rPr>
          <w:lang w:val="ru-RU"/>
        </w:rPr>
      </w:pPr>
      <w:r>
        <w:rPr>
          <w:color w:val="000000"/>
          <w:shd w:val="clear" w:color="auto" w:fill="FFFFFF"/>
          <w:lang w:val="uk-UA"/>
        </w:rPr>
        <w:t>фармацевтичного забезпечення</w:t>
      </w:r>
      <w:r>
        <w:rPr>
          <w:lang w:val="uk-UA"/>
        </w:rPr>
        <w:t> </w:t>
      </w:r>
      <w:r>
        <w:rPr>
          <w:lang w:val="uk-UA" w:eastAsia="ru-RU"/>
        </w:rPr>
        <w:t xml:space="preserve">                                                                </w:t>
      </w:r>
      <w:r>
        <w:rPr>
          <w:lang w:val="uk-UA" w:eastAsia="uk-UA"/>
        </w:rPr>
        <w:t xml:space="preserve">_______________________      </w:t>
      </w:r>
      <w:r>
        <w:rPr>
          <w:color w:val="000000"/>
          <w:shd w:val="clear" w:color="auto" w:fill="FFFFFF"/>
          <w:lang w:val="uk-UA"/>
        </w:rPr>
        <w:t>О.О. Комаріда</w:t>
      </w:r>
      <w:r>
        <w:rPr>
          <w:lang w:val="ru-RU"/>
        </w:rPr>
        <w:br w:type="page"/>
      </w:r>
    </w:p>
    <w:p w:rsidR="007F0F8F" w:rsidRPr="003F08A7" w:rsidRDefault="007F0F8F">
      <w:pPr>
        <w:ind w:left="142"/>
        <w:rPr>
          <w:lang w:val="ru-RU"/>
        </w:rPr>
      </w:pPr>
    </w:p>
    <w:p w:rsidR="007F0F8F" w:rsidRDefault="002507E1">
      <w:pPr>
        <w:rPr>
          <w:lang w:val="uk-UA"/>
        </w:rPr>
      </w:pPr>
      <w:r>
        <w:rPr>
          <w:lang w:val="uk-UA"/>
        </w:rPr>
        <w:t xml:space="preserve">                                                                                                                                                       Додаток № </w:t>
      </w:r>
      <w:r>
        <w:t>26</w:t>
      </w:r>
    </w:p>
    <w:p w:rsidR="007F0F8F" w:rsidRDefault="002507E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p>
    <w:p w:rsidR="007F0F8F" w:rsidRDefault="00E46934">
      <w:pPr>
        <w:ind w:left="9072"/>
        <w:rPr>
          <w:lang w:val="uk-UA"/>
        </w:rPr>
      </w:pPr>
      <w:r w:rsidRPr="00634F66">
        <w:rPr>
          <w:u w:val="single"/>
          <w:lang w:val="uk-UA"/>
        </w:rPr>
        <w:t>01.09.2020</w:t>
      </w:r>
      <w:r>
        <w:rPr>
          <w:lang w:val="uk-UA"/>
        </w:rPr>
        <w:t xml:space="preserve"> № </w:t>
      </w:r>
      <w:r w:rsidRPr="00634F66">
        <w:rPr>
          <w:u w:val="single"/>
          <w:lang w:val="uk-UA"/>
        </w:rPr>
        <w:t>1997</w:t>
      </w:r>
    </w:p>
    <w:p w:rsidR="007F0F8F" w:rsidRDefault="007F0F8F">
      <w:pPr>
        <w:rPr>
          <w:lang w:val="ru-RU"/>
        </w:rPr>
      </w:pPr>
    </w:p>
    <w:p w:rsidR="007F0F8F" w:rsidRDefault="007F0F8F">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7F0F8F">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F0F8F" w:rsidRDefault="002507E1">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F0F8F" w:rsidRDefault="002507E1">
            <w:pPr>
              <w:jc w:val="both"/>
              <w:rPr>
                <w:rFonts w:cstheme="minorBidi"/>
              </w:rPr>
            </w:pPr>
            <w:r>
              <w:t>Брошура дослідника Авелумаб (MSB0010718C), версія 10 від 29 травня 2020 року, англійською мовою; Інформаційний листок і форма згоди, версія V14.0UKR(uk)1.0 від 14 липня 2020 року, переклад українською мовою від 28 липня 2020 року; Інформаційний листок і форма згоди, версія V14.0UKR(ru)1.0 від 14 липня 2020 року, переклад російською мовою від 28 липня 2020 року</w:t>
            </w:r>
            <w:r>
              <w:rPr>
                <w:rFonts w:cstheme="minorBidi"/>
              </w:rPr>
              <w:t xml:space="preserve"> </w:t>
            </w:r>
          </w:p>
        </w:tc>
      </w:tr>
      <w:tr w:rsidR="007F0F8F">
        <w:trPr>
          <w:trHeight w:val="1111"/>
        </w:trPr>
        <w:tc>
          <w:tcPr>
            <w:tcW w:w="2841" w:type="dxa"/>
            <w:tcBorders>
              <w:top w:val="single" w:sz="4" w:space="0" w:color="auto"/>
              <w:left w:val="single" w:sz="4" w:space="0" w:color="auto"/>
              <w:bottom w:val="single" w:sz="4" w:space="0" w:color="auto"/>
              <w:right w:val="single" w:sz="4" w:space="0" w:color="auto"/>
            </w:tcBorders>
            <w:hideMark/>
          </w:tcPr>
          <w:p w:rsidR="007F0F8F" w:rsidRPr="003F08A7" w:rsidRDefault="002507E1">
            <w:pPr>
              <w:rPr>
                <w:szCs w:val="24"/>
                <w:lang w:val="ru-RU"/>
              </w:rPr>
            </w:pPr>
            <w:r w:rsidRPr="003F08A7">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7F0F8F" w:rsidRDefault="002507E1">
            <w:pPr>
              <w:jc w:val="both"/>
            </w:pPr>
            <w:r>
              <w:t>№ 1277 від 20.10.2017</w:t>
            </w:r>
          </w:p>
        </w:tc>
      </w:tr>
      <w:tr w:rsidR="007F0F8F" w:rsidRPr="00634F66">
        <w:trPr>
          <w:trHeight w:val="1111"/>
        </w:trPr>
        <w:tc>
          <w:tcPr>
            <w:tcW w:w="2841" w:type="dxa"/>
            <w:tcBorders>
              <w:top w:val="single" w:sz="4" w:space="0" w:color="auto"/>
              <w:left w:val="single" w:sz="4" w:space="0" w:color="auto"/>
              <w:bottom w:val="single" w:sz="4" w:space="0" w:color="auto"/>
              <w:right w:val="single" w:sz="4" w:space="0" w:color="auto"/>
            </w:tcBorders>
            <w:hideMark/>
          </w:tcPr>
          <w:p w:rsidR="007F0F8F" w:rsidRPr="003F08A7" w:rsidRDefault="002507E1">
            <w:pPr>
              <w:rPr>
                <w:szCs w:val="24"/>
                <w:lang w:val="ru-RU"/>
              </w:rPr>
            </w:pPr>
            <w:r w:rsidRPr="003F08A7">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7F0F8F" w:rsidRPr="003F08A7" w:rsidRDefault="002507E1">
            <w:pPr>
              <w:jc w:val="both"/>
              <w:rPr>
                <w:lang w:val="ru-RU"/>
              </w:rPr>
            </w:pPr>
            <w:r w:rsidRPr="003F08A7">
              <w:rPr>
                <w:lang w:val="ru-RU"/>
              </w:rPr>
              <w:t xml:space="preserve">«Багатоцентрове, відкрите дослідження </w:t>
            </w:r>
            <w:r>
              <w:t>III</w:t>
            </w:r>
            <w:r w:rsidRPr="003F08A7">
              <w:rPr>
                <w:lang w:val="ru-RU"/>
              </w:rPr>
              <w:t xml:space="preserve"> фази застосування препарату авелумаб (</w:t>
            </w:r>
            <w:r>
              <w:t>MSB</w:t>
            </w:r>
            <w:r w:rsidRPr="003F08A7">
              <w:rPr>
                <w:lang w:val="ru-RU"/>
              </w:rPr>
              <w:t>0010718</w:t>
            </w:r>
            <w:r>
              <w:t>C</w:t>
            </w:r>
            <w:r w:rsidRPr="003F08A7">
              <w:rPr>
                <w:lang w:val="ru-RU"/>
              </w:rPr>
              <w:t xml:space="preserve">) у порівнянні із застосуванням двохкомпонентної комбінації на основі препаратів платини як терапії першої лінії при </w:t>
            </w:r>
            <w:r>
              <w:t>PD</w:t>
            </w:r>
            <w:r w:rsidRPr="003F08A7">
              <w:rPr>
                <w:lang w:val="ru-RU"/>
              </w:rPr>
              <w:t>-</w:t>
            </w:r>
            <w:r>
              <w:t>L</w:t>
            </w:r>
            <w:r w:rsidRPr="003F08A7">
              <w:rPr>
                <w:lang w:val="ru-RU"/>
              </w:rPr>
              <w:t xml:space="preserve">1-позитивному, рецидивуючому недрібноклітинному раку легені або недрібноклітинному раку легені </w:t>
            </w:r>
            <w:r>
              <w:t>IV</w:t>
            </w:r>
            <w:r w:rsidRPr="003F08A7">
              <w:rPr>
                <w:lang w:val="ru-RU"/>
              </w:rPr>
              <w:t xml:space="preserve"> стадії», </w:t>
            </w:r>
            <w:r>
              <w:t>EMR</w:t>
            </w:r>
            <w:r w:rsidRPr="003F08A7">
              <w:rPr>
                <w:lang w:val="ru-RU"/>
              </w:rPr>
              <w:t xml:space="preserve"> 100070-005, версія 6.0 від 03 січня 2019 року</w:t>
            </w:r>
          </w:p>
        </w:tc>
      </w:tr>
      <w:tr w:rsidR="007F0F8F">
        <w:trPr>
          <w:trHeight w:val="379"/>
        </w:trPr>
        <w:tc>
          <w:tcPr>
            <w:tcW w:w="2841" w:type="dxa"/>
            <w:tcBorders>
              <w:top w:val="single" w:sz="4" w:space="0" w:color="auto"/>
              <w:left w:val="single" w:sz="4" w:space="0" w:color="auto"/>
              <w:bottom w:val="single" w:sz="4" w:space="0" w:color="auto"/>
              <w:right w:val="single" w:sz="4" w:space="0" w:color="auto"/>
            </w:tcBorders>
            <w:hideMark/>
          </w:tcPr>
          <w:p w:rsidR="007F0F8F" w:rsidRDefault="002507E1">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7F0F8F" w:rsidRDefault="002507E1">
            <w:pPr>
              <w:jc w:val="both"/>
            </w:pPr>
            <w:r>
              <w:t>Підприємство з 100% іноземною інвестицією «АЙК’ЮВІА РДС Україна»</w:t>
            </w:r>
          </w:p>
        </w:tc>
      </w:tr>
      <w:tr w:rsidR="007F0F8F">
        <w:trPr>
          <w:trHeight w:val="353"/>
        </w:trPr>
        <w:tc>
          <w:tcPr>
            <w:tcW w:w="2841" w:type="dxa"/>
            <w:tcBorders>
              <w:top w:val="single" w:sz="4" w:space="0" w:color="auto"/>
              <w:left w:val="single" w:sz="4" w:space="0" w:color="auto"/>
              <w:bottom w:val="single" w:sz="4" w:space="0" w:color="auto"/>
              <w:right w:val="single" w:sz="4" w:space="0" w:color="auto"/>
            </w:tcBorders>
            <w:hideMark/>
          </w:tcPr>
          <w:p w:rsidR="007F0F8F" w:rsidRDefault="002507E1">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7F0F8F" w:rsidRDefault="002507E1">
            <w:pPr>
              <w:jc w:val="both"/>
            </w:pPr>
            <w:r>
              <w:t>Merck KGaA, Німеччина</w:t>
            </w:r>
          </w:p>
        </w:tc>
      </w:tr>
      <w:tr w:rsidR="007F0F8F">
        <w:trPr>
          <w:trHeight w:val="732"/>
        </w:trPr>
        <w:tc>
          <w:tcPr>
            <w:tcW w:w="2841" w:type="dxa"/>
            <w:tcBorders>
              <w:top w:val="single" w:sz="4" w:space="0" w:color="auto"/>
              <w:left w:val="single" w:sz="4" w:space="0" w:color="auto"/>
              <w:bottom w:val="single" w:sz="4" w:space="0" w:color="auto"/>
              <w:right w:val="single" w:sz="4" w:space="0" w:color="auto"/>
            </w:tcBorders>
            <w:hideMark/>
          </w:tcPr>
          <w:p w:rsidR="007F0F8F" w:rsidRPr="003F08A7" w:rsidRDefault="002507E1">
            <w:pPr>
              <w:rPr>
                <w:rFonts w:eastAsia="Times New Roman"/>
                <w:color w:val="000000"/>
                <w:szCs w:val="24"/>
                <w:lang w:val="ru-RU" w:eastAsia="uk-UA"/>
              </w:rPr>
            </w:pPr>
            <w:r w:rsidRPr="003F08A7">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7F0F8F" w:rsidRDefault="002507E1">
            <w:pPr>
              <w:jc w:val="both"/>
            </w:pPr>
            <w:r>
              <w:t xml:space="preserve">― </w:t>
            </w:r>
          </w:p>
        </w:tc>
      </w:tr>
    </w:tbl>
    <w:p w:rsidR="007F0F8F" w:rsidRDefault="007F0F8F">
      <w:pPr>
        <w:rPr>
          <w:lang w:val="uk-UA"/>
        </w:rPr>
      </w:pPr>
    </w:p>
    <w:p w:rsidR="007F0F8F" w:rsidRDefault="002507E1">
      <w:pPr>
        <w:rPr>
          <w:szCs w:val="24"/>
          <w:lang w:val="uk-UA"/>
        </w:rPr>
      </w:pPr>
      <w:r>
        <w:rPr>
          <w:color w:val="000000"/>
          <w:shd w:val="clear" w:color="auto" w:fill="FFFFFF"/>
          <w:lang w:val="uk-UA"/>
        </w:rPr>
        <w:t>Генеральний директор Директорату</w:t>
      </w:r>
      <w:r>
        <w:rPr>
          <w:lang w:val="uk-UA"/>
        </w:rPr>
        <w:t xml:space="preserve"> </w:t>
      </w:r>
    </w:p>
    <w:p w:rsidR="007F0F8F" w:rsidRDefault="002507E1">
      <w:pPr>
        <w:rPr>
          <w:lang w:val="ru-RU"/>
        </w:rPr>
      </w:pPr>
      <w:r>
        <w:rPr>
          <w:color w:val="000000"/>
          <w:shd w:val="clear" w:color="auto" w:fill="FFFFFF"/>
          <w:lang w:val="uk-UA"/>
        </w:rPr>
        <w:t>фармацевтичного забезпечення</w:t>
      </w:r>
      <w:r>
        <w:rPr>
          <w:lang w:val="uk-UA"/>
        </w:rPr>
        <w:t> </w:t>
      </w:r>
      <w:r>
        <w:rPr>
          <w:lang w:val="uk-UA" w:eastAsia="ru-RU"/>
        </w:rPr>
        <w:t xml:space="preserve">                                                                </w:t>
      </w:r>
      <w:r>
        <w:rPr>
          <w:lang w:val="uk-UA" w:eastAsia="uk-UA"/>
        </w:rPr>
        <w:t xml:space="preserve">_______________________      </w:t>
      </w:r>
      <w:r>
        <w:rPr>
          <w:color w:val="000000"/>
          <w:shd w:val="clear" w:color="auto" w:fill="FFFFFF"/>
          <w:lang w:val="uk-UA"/>
        </w:rPr>
        <w:t>О.О. Комаріда</w:t>
      </w:r>
      <w:r>
        <w:rPr>
          <w:lang w:val="ru-RU"/>
        </w:rPr>
        <w:br w:type="page"/>
      </w:r>
    </w:p>
    <w:p w:rsidR="007F0F8F" w:rsidRPr="003F08A7" w:rsidRDefault="007F0F8F">
      <w:pPr>
        <w:ind w:left="142"/>
        <w:rPr>
          <w:lang w:val="ru-RU"/>
        </w:rPr>
      </w:pPr>
    </w:p>
    <w:p w:rsidR="007F0F8F" w:rsidRDefault="002507E1">
      <w:pPr>
        <w:rPr>
          <w:lang w:val="uk-UA"/>
        </w:rPr>
      </w:pPr>
      <w:r>
        <w:rPr>
          <w:lang w:val="uk-UA"/>
        </w:rPr>
        <w:t xml:space="preserve">                                                                                                                                                       Додаток № </w:t>
      </w:r>
      <w:r>
        <w:t>27</w:t>
      </w:r>
    </w:p>
    <w:p w:rsidR="007F0F8F" w:rsidRDefault="002507E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p>
    <w:p w:rsidR="007F0F8F" w:rsidRDefault="00E46934">
      <w:pPr>
        <w:ind w:left="9072"/>
        <w:rPr>
          <w:lang w:val="uk-UA"/>
        </w:rPr>
      </w:pPr>
      <w:r w:rsidRPr="00634F66">
        <w:rPr>
          <w:u w:val="single"/>
          <w:lang w:val="uk-UA"/>
        </w:rPr>
        <w:t>01.09.2020</w:t>
      </w:r>
      <w:r>
        <w:rPr>
          <w:lang w:val="uk-UA"/>
        </w:rPr>
        <w:t xml:space="preserve"> № </w:t>
      </w:r>
      <w:r w:rsidRPr="00634F66">
        <w:rPr>
          <w:u w:val="single"/>
          <w:lang w:val="uk-UA"/>
        </w:rPr>
        <w:t>1997</w:t>
      </w:r>
    </w:p>
    <w:p w:rsidR="007F0F8F" w:rsidRDefault="007F0F8F">
      <w:pPr>
        <w:rPr>
          <w:lang w:val="ru-RU"/>
        </w:rPr>
      </w:pPr>
    </w:p>
    <w:p w:rsidR="007F0F8F" w:rsidRDefault="007F0F8F">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7F0F8F" w:rsidRPr="00634F66">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F0F8F" w:rsidRDefault="002507E1">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F0F8F" w:rsidRPr="003F08A7" w:rsidRDefault="002507E1">
            <w:pPr>
              <w:jc w:val="both"/>
              <w:rPr>
                <w:rFonts w:cstheme="minorBidi"/>
                <w:lang w:val="ru-RU"/>
              </w:rPr>
            </w:pPr>
            <w:r w:rsidRPr="003F08A7">
              <w:rPr>
                <w:lang w:val="ru-RU"/>
              </w:rPr>
              <w:t xml:space="preserve">Додаток </w:t>
            </w:r>
            <w:r>
              <w:t>COVID</w:t>
            </w:r>
            <w:r w:rsidRPr="003F08A7">
              <w:rPr>
                <w:lang w:val="ru-RU"/>
              </w:rPr>
              <w:t>-19 від 27 квітня 2020 року до Протоколу клінічного випробування 64304500</w:t>
            </w:r>
            <w:r>
              <w:t>CRD</w:t>
            </w:r>
            <w:r w:rsidRPr="003F08A7">
              <w:rPr>
                <w:lang w:val="ru-RU"/>
              </w:rPr>
              <w:t xml:space="preserve">2001 з інкорпорованою поправкою 6 від 04 лютого 2020 року; Інформація для пацієнта і Форма інформованої згоди в умовах пандемії </w:t>
            </w:r>
            <w:r>
              <w:t>COVID</w:t>
            </w:r>
            <w:r w:rsidRPr="003F08A7">
              <w:rPr>
                <w:lang w:val="ru-RU"/>
              </w:rPr>
              <w:t xml:space="preserve">-19, Модель для України (для частини </w:t>
            </w:r>
            <w:r>
              <w:t>II</w:t>
            </w:r>
            <w:r w:rsidRPr="003F08A7">
              <w:rPr>
                <w:lang w:val="ru-RU"/>
              </w:rPr>
              <w:t xml:space="preserve"> дослідження), версія 1.0 від 18 травня 2020 року, українською та російською мовами</w:t>
            </w:r>
            <w:r w:rsidRPr="003F08A7">
              <w:rPr>
                <w:rFonts w:cstheme="minorBidi"/>
                <w:lang w:val="ru-RU"/>
              </w:rPr>
              <w:t xml:space="preserve"> </w:t>
            </w:r>
          </w:p>
        </w:tc>
      </w:tr>
      <w:tr w:rsidR="007F0F8F">
        <w:trPr>
          <w:trHeight w:val="1111"/>
        </w:trPr>
        <w:tc>
          <w:tcPr>
            <w:tcW w:w="2841" w:type="dxa"/>
            <w:tcBorders>
              <w:top w:val="single" w:sz="4" w:space="0" w:color="auto"/>
              <w:left w:val="single" w:sz="4" w:space="0" w:color="auto"/>
              <w:bottom w:val="single" w:sz="4" w:space="0" w:color="auto"/>
              <w:right w:val="single" w:sz="4" w:space="0" w:color="auto"/>
            </w:tcBorders>
            <w:hideMark/>
          </w:tcPr>
          <w:p w:rsidR="007F0F8F" w:rsidRPr="003F08A7" w:rsidRDefault="002507E1">
            <w:pPr>
              <w:rPr>
                <w:szCs w:val="24"/>
                <w:lang w:val="ru-RU"/>
              </w:rPr>
            </w:pPr>
            <w:r w:rsidRPr="003F08A7">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7F0F8F" w:rsidRDefault="002507E1">
            <w:pPr>
              <w:jc w:val="both"/>
            </w:pPr>
            <w:r>
              <w:t>№ 70 від 31.01.2017</w:t>
            </w:r>
          </w:p>
        </w:tc>
      </w:tr>
      <w:tr w:rsidR="007F0F8F">
        <w:trPr>
          <w:trHeight w:val="1111"/>
        </w:trPr>
        <w:tc>
          <w:tcPr>
            <w:tcW w:w="2841" w:type="dxa"/>
            <w:tcBorders>
              <w:top w:val="single" w:sz="4" w:space="0" w:color="auto"/>
              <w:left w:val="single" w:sz="4" w:space="0" w:color="auto"/>
              <w:bottom w:val="single" w:sz="4" w:space="0" w:color="auto"/>
              <w:right w:val="single" w:sz="4" w:space="0" w:color="auto"/>
            </w:tcBorders>
            <w:hideMark/>
          </w:tcPr>
          <w:p w:rsidR="007F0F8F" w:rsidRPr="003F08A7" w:rsidRDefault="002507E1">
            <w:pPr>
              <w:rPr>
                <w:szCs w:val="24"/>
                <w:lang w:val="ru-RU"/>
              </w:rPr>
            </w:pPr>
            <w:r w:rsidRPr="003F08A7">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7F0F8F" w:rsidRDefault="002507E1">
            <w:pPr>
              <w:jc w:val="both"/>
            </w:pPr>
            <w:r w:rsidRPr="003F08A7">
              <w:rPr>
                <w:lang w:val="ru-RU"/>
              </w:rPr>
              <w:t>«Рандомізоване подвійне сліпе плацебо-контрольоване багатоцентрове дослідження фази 2</w:t>
            </w:r>
            <w:r>
              <w:t>b</w:t>
            </w:r>
            <w:r w:rsidRPr="003F08A7">
              <w:rPr>
                <w:lang w:val="ru-RU"/>
              </w:rPr>
              <w:t xml:space="preserve">, що проводиться у паралельних групах з метою оцінки безпечності та ефективності застосування препарату </w:t>
            </w:r>
            <w:r>
              <w:t>JNJ</w:t>
            </w:r>
            <w:r w:rsidRPr="003F08A7">
              <w:rPr>
                <w:lang w:val="ru-RU"/>
              </w:rPr>
              <w:t>-64304500 у пацієнтів з хворобою Крона в активній фазі від середнього до важкого ступеня тяжкості», 64304500</w:t>
            </w:r>
            <w:r>
              <w:t>CRD</w:t>
            </w:r>
            <w:r w:rsidRPr="003F08A7">
              <w:rPr>
                <w:lang w:val="ru-RU"/>
              </w:rPr>
              <w:t xml:space="preserve">2001, з інкорпорованою поправкою </w:t>
            </w:r>
            <w:r>
              <w:t>6 від 04 лютого 2020 року</w:t>
            </w:r>
          </w:p>
        </w:tc>
      </w:tr>
      <w:tr w:rsidR="007F0F8F">
        <w:trPr>
          <w:trHeight w:val="379"/>
        </w:trPr>
        <w:tc>
          <w:tcPr>
            <w:tcW w:w="2841" w:type="dxa"/>
            <w:tcBorders>
              <w:top w:val="single" w:sz="4" w:space="0" w:color="auto"/>
              <w:left w:val="single" w:sz="4" w:space="0" w:color="auto"/>
              <w:bottom w:val="single" w:sz="4" w:space="0" w:color="auto"/>
              <w:right w:val="single" w:sz="4" w:space="0" w:color="auto"/>
            </w:tcBorders>
            <w:hideMark/>
          </w:tcPr>
          <w:p w:rsidR="007F0F8F" w:rsidRDefault="002507E1">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7F0F8F" w:rsidRDefault="002507E1">
            <w:pPr>
              <w:jc w:val="both"/>
            </w:pPr>
            <w:r>
              <w:t>ТОВ «ПАРЕКСЕЛ Україна»</w:t>
            </w:r>
          </w:p>
        </w:tc>
      </w:tr>
      <w:tr w:rsidR="007F0F8F">
        <w:trPr>
          <w:trHeight w:val="353"/>
        </w:trPr>
        <w:tc>
          <w:tcPr>
            <w:tcW w:w="2841" w:type="dxa"/>
            <w:tcBorders>
              <w:top w:val="single" w:sz="4" w:space="0" w:color="auto"/>
              <w:left w:val="single" w:sz="4" w:space="0" w:color="auto"/>
              <w:bottom w:val="single" w:sz="4" w:space="0" w:color="auto"/>
              <w:right w:val="single" w:sz="4" w:space="0" w:color="auto"/>
            </w:tcBorders>
            <w:hideMark/>
          </w:tcPr>
          <w:p w:rsidR="007F0F8F" w:rsidRDefault="002507E1">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7F0F8F" w:rsidRDefault="00AD0298">
            <w:pPr>
              <w:jc w:val="both"/>
            </w:pPr>
            <w:r>
              <w:t>«Янссен-Сілаг Інтернешнл НВ</w:t>
            </w:r>
            <w:r>
              <w:rPr>
                <w:lang w:val="uk-UA"/>
              </w:rPr>
              <w:t>»</w:t>
            </w:r>
            <w:r>
              <w:t>, Бельгія</w:t>
            </w:r>
            <w:r w:rsidR="002507E1">
              <w:t xml:space="preserve"> / Janssen-Silag International NV</w:t>
            </w:r>
          </w:p>
        </w:tc>
      </w:tr>
      <w:tr w:rsidR="007F0F8F">
        <w:trPr>
          <w:trHeight w:val="732"/>
        </w:trPr>
        <w:tc>
          <w:tcPr>
            <w:tcW w:w="2841" w:type="dxa"/>
            <w:tcBorders>
              <w:top w:val="single" w:sz="4" w:space="0" w:color="auto"/>
              <w:left w:val="single" w:sz="4" w:space="0" w:color="auto"/>
              <w:bottom w:val="single" w:sz="4" w:space="0" w:color="auto"/>
              <w:right w:val="single" w:sz="4" w:space="0" w:color="auto"/>
            </w:tcBorders>
            <w:hideMark/>
          </w:tcPr>
          <w:p w:rsidR="007F0F8F" w:rsidRPr="003F08A7" w:rsidRDefault="002507E1">
            <w:pPr>
              <w:rPr>
                <w:rFonts w:eastAsia="Times New Roman"/>
                <w:color w:val="000000"/>
                <w:szCs w:val="24"/>
                <w:lang w:val="ru-RU" w:eastAsia="uk-UA"/>
              </w:rPr>
            </w:pPr>
            <w:r w:rsidRPr="003F08A7">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7F0F8F" w:rsidRDefault="002507E1">
            <w:pPr>
              <w:jc w:val="both"/>
            </w:pPr>
            <w:r>
              <w:t xml:space="preserve">― </w:t>
            </w:r>
          </w:p>
        </w:tc>
      </w:tr>
    </w:tbl>
    <w:p w:rsidR="007F0F8F" w:rsidRDefault="007F0F8F">
      <w:pPr>
        <w:rPr>
          <w:lang w:val="uk-UA"/>
        </w:rPr>
      </w:pPr>
    </w:p>
    <w:p w:rsidR="007F0F8F" w:rsidRDefault="002507E1">
      <w:pPr>
        <w:rPr>
          <w:szCs w:val="24"/>
          <w:lang w:val="uk-UA"/>
        </w:rPr>
      </w:pPr>
      <w:r>
        <w:rPr>
          <w:color w:val="000000"/>
          <w:shd w:val="clear" w:color="auto" w:fill="FFFFFF"/>
          <w:lang w:val="uk-UA"/>
        </w:rPr>
        <w:t>Генеральний директор Директорату</w:t>
      </w:r>
      <w:r>
        <w:rPr>
          <w:lang w:val="uk-UA"/>
        </w:rPr>
        <w:t xml:space="preserve"> </w:t>
      </w:r>
    </w:p>
    <w:p w:rsidR="007F0F8F" w:rsidRDefault="002507E1">
      <w:pPr>
        <w:rPr>
          <w:lang w:val="ru-RU"/>
        </w:rPr>
      </w:pPr>
      <w:r>
        <w:rPr>
          <w:color w:val="000000"/>
          <w:shd w:val="clear" w:color="auto" w:fill="FFFFFF"/>
          <w:lang w:val="uk-UA"/>
        </w:rPr>
        <w:t>фармацевтичного забезпечення</w:t>
      </w:r>
      <w:r>
        <w:rPr>
          <w:lang w:val="uk-UA"/>
        </w:rPr>
        <w:t> </w:t>
      </w:r>
      <w:r>
        <w:rPr>
          <w:lang w:val="uk-UA" w:eastAsia="ru-RU"/>
        </w:rPr>
        <w:t xml:space="preserve">                                                                </w:t>
      </w:r>
      <w:r>
        <w:rPr>
          <w:lang w:val="uk-UA" w:eastAsia="uk-UA"/>
        </w:rPr>
        <w:t xml:space="preserve">_______________________      </w:t>
      </w:r>
      <w:r>
        <w:rPr>
          <w:color w:val="000000"/>
          <w:shd w:val="clear" w:color="auto" w:fill="FFFFFF"/>
          <w:lang w:val="uk-UA"/>
        </w:rPr>
        <w:t>О.О. Комаріда</w:t>
      </w:r>
      <w:r>
        <w:rPr>
          <w:lang w:val="ru-RU"/>
        </w:rPr>
        <w:br w:type="page"/>
      </w:r>
    </w:p>
    <w:p w:rsidR="007F0F8F" w:rsidRPr="003F08A7" w:rsidRDefault="007F0F8F">
      <w:pPr>
        <w:ind w:left="142"/>
        <w:rPr>
          <w:lang w:val="ru-RU"/>
        </w:rPr>
      </w:pPr>
    </w:p>
    <w:p w:rsidR="007F0F8F" w:rsidRDefault="002507E1">
      <w:pPr>
        <w:rPr>
          <w:lang w:val="uk-UA"/>
        </w:rPr>
      </w:pPr>
      <w:r>
        <w:rPr>
          <w:lang w:val="uk-UA"/>
        </w:rPr>
        <w:t xml:space="preserve">                                                                                                                                                       Додаток № </w:t>
      </w:r>
      <w:r>
        <w:t>28</w:t>
      </w:r>
    </w:p>
    <w:p w:rsidR="007F0F8F" w:rsidRDefault="002507E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p>
    <w:p w:rsidR="007F0F8F" w:rsidRDefault="00E46934">
      <w:pPr>
        <w:ind w:left="9072"/>
        <w:rPr>
          <w:lang w:val="uk-UA"/>
        </w:rPr>
      </w:pPr>
      <w:r w:rsidRPr="00634F66">
        <w:rPr>
          <w:u w:val="single"/>
          <w:lang w:val="uk-UA"/>
        </w:rPr>
        <w:t>01.09.2020</w:t>
      </w:r>
      <w:r>
        <w:rPr>
          <w:lang w:val="uk-UA"/>
        </w:rPr>
        <w:t xml:space="preserve"> № </w:t>
      </w:r>
      <w:r w:rsidRPr="00634F66">
        <w:rPr>
          <w:u w:val="single"/>
          <w:lang w:val="uk-UA"/>
        </w:rPr>
        <w:t>1997</w:t>
      </w:r>
    </w:p>
    <w:p w:rsidR="007F0F8F" w:rsidRDefault="007F0F8F">
      <w:pPr>
        <w:rPr>
          <w:lang w:val="ru-RU"/>
        </w:rPr>
      </w:pPr>
    </w:p>
    <w:p w:rsidR="007F0F8F" w:rsidRDefault="007F0F8F">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7F0F8F">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F0F8F" w:rsidRDefault="002507E1">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F0F8F" w:rsidRDefault="002507E1">
            <w:pPr>
              <w:jc w:val="both"/>
              <w:rPr>
                <w:rFonts w:cstheme="minorBidi"/>
              </w:rPr>
            </w:pPr>
            <w:r>
              <w:t xml:space="preserve">Оновлений протокол клінічного випробування GLPG3970-CL-101, поправка 3, версія 4.0, від </w:t>
            </w:r>
            <w:r w:rsidR="008128D3">
              <w:rPr>
                <w:lang w:val="uk-UA"/>
              </w:rPr>
              <w:t xml:space="preserve">               </w:t>
            </w:r>
            <w:r>
              <w:t xml:space="preserve">24 червня 2020 року, англійською мовою; Брошура дослідника GLPG3970, версія 2.0, від 30 квітня 2020 року, англійською мовою; Частина 1 Інформаційний листок пацієнта, Частина 2 Форма інформованої згоди (ФІЗ), Частина 3 Додаткова інформація для України, версія 2.0 фінальна від </w:t>
            </w:r>
            <w:r w:rsidR="008128D3">
              <w:rPr>
                <w:lang w:val="uk-UA"/>
              </w:rPr>
              <w:t xml:space="preserve">                 </w:t>
            </w:r>
            <w:r>
              <w:t xml:space="preserve">08 липня 2020 року на основі майстер версії основної ФІЗ версія 2.0 від 30 червня 2020 року англійською та українською мовами; Додаток до Частини 1 Інформаційний листок пацієнта, Частини 2 Форма інформованої згоди (ФІЗ), Частини 3 Додаткова інформація для України, версія 2.0 фінальна від 08 липня 2020 року на основі майстер версії основної ФІЗ версія 2.0 від 30 червня </w:t>
            </w:r>
            <w:r w:rsidR="008128D3">
              <w:rPr>
                <w:lang w:val="uk-UA"/>
              </w:rPr>
              <w:t xml:space="preserve">                </w:t>
            </w:r>
            <w:r>
              <w:t>2020 року англійською та українською мовами; Інформаційний листок пацієнта, Захистіть себе та інших від поширення COVID-19, Рекомендації щодо безпечного застосування спиртовмісних дезінфікуючих засобів для рук, на основі рекомендацій ВООЗ від 29 квіт</w:t>
            </w:r>
            <w:r w:rsidR="008128D3">
              <w:t>ня 2020 року, українською мовою</w:t>
            </w:r>
          </w:p>
        </w:tc>
      </w:tr>
      <w:tr w:rsidR="007F0F8F">
        <w:trPr>
          <w:trHeight w:val="1111"/>
        </w:trPr>
        <w:tc>
          <w:tcPr>
            <w:tcW w:w="2841" w:type="dxa"/>
            <w:tcBorders>
              <w:top w:val="single" w:sz="4" w:space="0" w:color="auto"/>
              <w:left w:val="single" w:sz="4" w:space="0" w:color="auto"/>
              <w:bottom w:val="single" w:sz="4" w:space="0" w:color="auto"/>
              <w:right w:val="single" w:sz="4" w:space="0" w:color="auto"/>
            </w:tcBorders>
            <w:hideMark/>
          </w:tcPr>
          <w:p w:rsidR="007F0F8F" w:rsidRPr="003F08A7" w:rsidRDefault="002507E1">
            <w:pPr>
              <w:rPr>
                <w:szCs w:val="24"/>
                <w:lang w:val="ru-RU"/>
              </w:rPr>
            </w:pPr>
            <w:r w:rsidRPr="003F08A7">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7F0F8F" w:rsidRDefault="002507E1">
            <w:pPr>
              <w:jc w:val="both"/>
            </w:pPr>
            <w:r>
              <w:t>№ 1360 від 10.06.2020</w:t>
            </w:r>
          </w:p>
        </w:tc>
      </w:tr>
      <w:tr w:rsidR="007F0F8F" w:rsidRPr="00634F66">
        <w:trPr>
          <w:trHeight w:val="1111"/>
        </w:trPr>
        <w:tc>
          <w:tcPr>
            <w:tcW w:w="2841" w:type="dxa"/>
            <w:tcBorders>
              <w:top w:val="single" w:sz="4" w:space="0" w:color="auto"/>
              <w:left w:val="single" w:sz="4" w:space="0" w:color="auto"/>
              <w:bottom w:val="single" w:sz="4" w:space="0" w:color="auto"/>
              <w:right w:val="single" w:sz="4" w:space="0" w:color="auto"/>
            </w:tcBorders>
            <w:hideMark/>
          </w:tcPr>
          <w:p w:rsidR="007F0F8F" w:rsidRPr="003F08A7" w:rsidRDefault="002507E1">
            <w:pPr>
              <w:rPr>
                <w:szCs w:val="24"/>
                <w:lang w:val="ru-RU"/>
              </w:rPr>
            </w:pPr>
            <w:r w:rsidRPr="003F08A7">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7F0F8F" w:rsidRPr="003F08A7" w:rsidRDefault="002507E1">
            <w:pPr>
              <w:jc w:val="both"/>
              <w:rPr>
                <w:lang w:val="ru-RU"/>
              </w:rPr>
            </w:pPr>
            <w:r w:rsidRPr="003F08A7">
              <w:rPr>
                <w:lang w:val="ru-RU"/>
              </w:rPr>
              <w:t xml:space="preserve">«Рандомізоване, подвійне сліпе, плацебо-контрольоване дослідження першого застосування препарату у людини для оцінки безпеки, переносимості, фармакокінетики і фармакодинаміки препарату </w:t>
            </w:r>
            <w:r>
              <w:t>GLPG</w:t>
            </w:r>
            <w:r w:rsidRPr="003F08A7">
              <w:rPr>
                <w:lang w:val="ru-RU"/>
              </w:rPr>
              <w:t xml:space="preserve">3970 у здорових дорослих чоловіків при застосуванні однократних і багатократних зростаючих доз, та у пацієнтів з псоріазом при щоденному застосуванні протягом 6 тижнів», </w:t>
            </w:r>
            <w:r>
              <w:t>GLPG</w:t>
            </w:r>
            <w:r w:rsidRPr="003F08A7">
              <w:rPr>
                <w:lang w:val="ru-RU"/>
              </w:rPr>
              <w:t>3970-</w:t>
            </w:r>
            <w:r>
              <w:t>CL</w:t>
            </w:r>
            <w:r w:rsidRPr="003F08A7">
              <w:rPr>
                <w:lang w:val="ru-RU"/>
              </w:rPr>
              <w:t>-101, поправка 2, версія 3.0 від 26 лютого 2020 року</w:t>
            </w:r>
          </w:p>
        </w:tc>
      </w:tr>
      <w:tr w:rsidR="007F0F8F" w:rsidRPr="00634F66">
        <w:trPr>
          <w:trHeight w:val="379"/>
        </w:trPr>
        <w:tc>
          <w:tcPr>
            <w:tcW w:w="2841" w:type="dxa"/>
            <w:tcBorders>
              <w:top w:val="single" w:sz="4" w:space="0" w:color="auto"/>
              <w:left w:val="single" w:sz="4" w:space="0" w:color="auto"/>
              <w:bottom w:val="single" w:sz="4" w:space="0" w:color="auto"/>
              <w:right w:val="single" w:sz="4" w:space="0" w:color="auto"/>
            </w:tcBorders>
            <w:hideMark/>
          </w:tcPr>
          <w:p w:rsidR="007F0F8F" w:rsidRDefault="002507E1">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7F0F8F" w:rsidRPr="003F08A7" w:rsidRDefault="002507E1">
            <w:pPr>
              <w:jc w:val="both"/>
              <w:rPr>
                <w:lang w:val="ru-RU"/>
              </w:rPr>
            </w:pPr>
            <w:r w:rsidRPr="003F08A7">
              <w:rPr>
                <w:lang w:val="ru-RU"/>
              </w:rPr>
              <w:t>ТОВ «АРЕНСІЯ ЕКСПЛОРАТОРІ МЕДІСІН», Україна</w:t>
            </w:r>
          </w:p>
        </w:tc>
      </w:tr>
      <w:tr w:rsidR="007F0F8F">
        <w:trPr>
          <w:trHeight w:val="353"/>
        </w:trPr>
        <w:tc>
          <w:tcPr>
            <w:tcW w:w="2841" w:type="dxa"/>
            <w:tcBorders>
              <w:top w:val="single" w:sz="4" w:space="0" w:color="auto"/>
              <w:left w:val="single" w:sz="4" w:space="0" w:color="auto"/>
              <w:bottom w:val="single" w:sz="4" w:space="0" w:color="auto"/>
              <w:right w:val="single" w:sz="4" w:space="0" w:color="auto"/>
            </w:tcBorders>
            <w:hideMark/>
          </w:tcPr>
          <w:p w:rsidR="007F0F8F" w:rsidRDefault="002507E1">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7F0F8F" w:rsidRDefault="002507E1">
            <w:pPr>
              <w:jc w:val="both"/>
            </w:pPr>
            <w:r>
              <w:t>Галапагос НВ, Бельгія / Galapagos NV, Belgium</w:t>
            </w:r>
          </w:p>
        </w:tc>
      </w:tr>
      <w:tr w:rsidR="007F0F8F">
        <w:trPr>
          <w:trHeight w:val="732"/>
        </w:trPr>
        <w:tc>
          <w:tcPr>
            <w:tcW w:w="2841" w:type="dxa"/>
            <w:tcBorders>
              <w:top w:val="single" w:sz="4" w:space="0" w:color="auto"/>
              <w:left w:val="single" w:sz="4" w:space="0" w:color="auto"/>
              <w:bottom w:val="single" w:sz="4" w:space="0" w:color="auto"/>
              <w:right w:val="single" w:sz="4" w:space="0" w:color="auto"/>
            </w:tcBorders>
            <w:hideMark/>
          </w:tcPr>
          <w:p w:rsidR="007F0F8F" w:rsidRPr="003F08A7" w:rsidRDefault="002507E1">
            <w:pPr>
              <w:rPr>
                <w:rFonts w:eastAsia="Times New Roman"/>
                <w:color w:val="000000"/>
                <w:szCs w:val="24"/>
                <w:lang w:val="ru-RU" w:eastAsia="uk-UA"/>
              </w:rPr>
            </w:pPr>
            <w:r w:rsidRPr="003F08A7">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7F0F8F" w:rsidRDefault="002507E1">
            <w:pPr>
              <w:jc w:val="both"/>
            </w:pPr>
            <w:r>
              <w:t xml:space="preserve">― </w:t>
            </w:r>
          </w:p>
        </w:tc>
      </w:tr>
    </w:tbl>
    <w:p w:rsidR="007F0F8F" w:rsidRDefault="002507E1">
      <w:pPr>
        <w:rPr>
          <w:szCs w:val="24"/>
          <w:lang w:val="uk-UA"/>
        </w:rPr>
      </w:pPr>
      <w:r>
        <w:rPr>
          <w:color w:val="000000"/>
          <w:shd w:val="clear" w:color="auto" w:fill="FFFFFF"/>
          <w:lang w:val="uk-UA"/>
        </w:rPr>
        <w:t>Генеральний директор Директорату</w:t>
      </w:r>
      <w:r>
        <w:rPr>
          <w:lang w:val="uk-UA"/>
        </w:rPr>
        <w:t xml:space="preserve"> </w:t>
      </w:r>
    </w:p>
    <w:p w:rsidR="007F0F8F" w:rsidRDefault="002507E1">
      <w:pPr>
        <w:rPr>
          <w:lang w:val="ru-RU"/>
        </w:rPr>
      </w:pPr>
      <w:r>
        <w:rPr>
          <w:color w:val="000000"/>
          <w:shd w:val="clear" w:color="auto" w:fill="FFFFFF"/>
          <w:lang w:val="uk-UA"/>
        </w:rPr>
        <w:t>фармацевтичного забезпечення</w:t>
      </w:r>
      <w:r>
        <w:rPr>
          <w:lang w:val="uk-UA"/>
        </w:rPr>
        <w:t> </w:t>
      </w:r>
      <w:r>
        <w:rPr>
          <w:lang w:val="uk-UA" w:eastAsia="ru-RU"/>
        </w:rPr>
        <w:t xml:space="preserve">                                                                </w:t>
      </w:r>
      <w:r>
        <w:rPr>
          <w:lang w:val="uk-UA" w:eastAsia="uk-UA"/>
        </w:rPr>
        <w:t xml:space="preserve">_______________________      </w:t>
      </w:r>
      <w:r>
        <w:rPr>
          <w:color w:val="000000"/>
          <w:shd w:val="clear" w:color="auto" w:fill="FFFFFF"/>
          <w:lang w:val="uk-UA"/>
        </w:rPr>
        <w:t>О.О. Комаріда</w:t>
      </w:r>
      <w:r>
        <w:rPr>
          <w:lang w:val="ru-RU"/>
        </w:rPr>
        <w:br w:type="page"/>
      </w:r>
    </w:p>
    <w:p w:rsidR="007F0F8F" w:rsidRPr="003F08A7" w:rsidRDefault="007F0F8F">
      <w:pPr>
        <w:ind w:left="142"/>
        <w:rPr>
          <w:lang w:val="ru-RU"/>
        </w:rPr>
      </w:pPr>
    </w:p>
    <w:p w:rsidR="007F0F8F" w:rsidRDefault="002507E1">
      <w:pPr>
        <w:rPr>
          <w:lang w:val="uk-UA"/>
        </w:rPr>
      </w:pPr>
      <w:r>
        <w:rPr>
          <w:lang w:val="uk-UA"/>
        </w:rPr>
        <w:t xml:space="preserve">                                                                                                                                                       Додаток № </w:t>
      </w:r>
      <w:r>
        <w:t>29</w:t>
      </w:r>
    </w:p>
    <w:p w:rsidR="007F0F8F" w:rsidRDefault="002507E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p>
    <w:p w:rsidR="007F0F8F" w:rsidRDefault="00E46934">
      <w:pPr>
        <w:ind w:left="9072"/>
        <w:rPr>
          <w:lang w:val="uk-UA"/>
        </w:rPr>
      </w:pPr>
      <w:r w:rsidRPr="00634F66">
        <w:rPr>
          <w:u w:val="single"/>
          <w:lang w:val="uk-UA"/>
        </w:rPr>
        <w:t>01.09.2020</w:t>
      </w:r>
      <w:r>
        <w:rPr>
          <w:lang w:val="uk-UA"/>
        </w:rPr>
        <w:t xml:space="preserve"> № </w:t>
      </w:r>
      <w:r w:rsidRPr="00634F66">
        <w:rPr>
          <w:u w:val="single"/>
          <w:lang w:val="uk-UA"/>
        </w:rPr>
        <w:t>1997</w:t>
      </w:r>
    </w:p>
    <w:p w:rsidR="007F0F8F" w:rsidRDefault="007F0F8F">
      <w:pPr>
        <w:rPr>
          <w:lang w:val="ru-RU"/>
        </w:rPr>
      </w:pPr>
    </w:p>
    <w:p w:rsidR="007F0F8F" w:rsidRDefault="007F0F8F">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7F0F8F">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F0F8F" w:rsidRDefault="002507E1">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F0F8F" w:rsidRDefault="002507E1" w:rsidP="00DA7BDF">
            <w:pPr>
              <w:jc w:val="both"/>
              <w:rPr>
                <w:rFonts w:cstheme="minorBidi"/>
              </w:rPr>
            </w:pPr>
            <w:r w:rsidRPr="003F08A7">
              <w:rPr>
                <w:lang w:val="ru-RU"/>
              </w:rPr>
              <w:t xml:space="preserve">Оновлений Протокол клінічного дослідження </w:t>
            </w:r>
            <w:r>
              <w:t>TAK</w:t>
            </w:r>
            <w:r w:rsidRPr="003F08A7">
              <w:rPr>
                <w:lang w:val="ru-RU"/>
              </w:rPr>
              <w:t xml:space="preserve">-788-3001, версія із поправкою 03 від 09 квітня 2020 р., англійською мовою; Брошура дослідника досліджуваного лікарського засобу </w:t>
            </w:r>
            <w:r>
              <w:t>TAK</w:t>
            </w:r>
            <w:r w:rsidRPr="003F08A7">
              <w:rPr>
                <w:lang w:val="ru-RU"/>
              </w:rPr>
              <w:t>-788 (</w:t>
            </w:r>
            <w:r>
              <w:t>AP</w:t>
            </w:r>
            <w:r w:rsidRPr="003F08A7">
              <w:rPr>
                <w:lang w:val="ru-RU"/>
              </w:rPr>
              <w:t xml:space="preserve">32788), видання 4 від 01 квітня 2020 р., англійською мовою; Досьє досліджуваного лікарського засобу ТАК-788, версія 2.0 від 06 квітня 2020 р., англійською мовою; Залучення додаткового лікарського засобу для супутньої терапії: таблетки лопераміду гідрохлориду по 2 мг, вкриті плівковою оболонкою, кожна упаковка містить 50 таблеток, вкритих плівковою оболонкою. </w:t>
            </w:r>
            <w:r>
              <w:t xml:space="preserve">Виробники: Merckle GmbH Graf-Arco-Str. 3, Ulm, Baden-Wuerttemberg, 89079, Germany; Merckle GmbH Ludwig-Merckle-Strasse 3, Blaubeuren, Baden-Wuerttemberg, 89143, Germany; Fisher Clinical Services 699 N. Wheeling Rd. Mount Prospect, IL 60056 USA; Fisher Clinical Services GmbH, Im Worth 3, 7, 21, 79576 Weil am Rhein, Germany; Зразок маркування картонної упаковки препарату супутньої терапії лопераміду гідрохлориду для України, версія 1 від 29 травня 2020р., українською мовою; Інформація для пацієнта і форма інформованої згоди для України, англійською мовою, версія 4.1.0 від 15 червня 2020 р.; Інформація для пацієнта і форма інформованої згоди для України, українською мовою, версія 4.1.0 від 15 червня 2020 р.; Інформація для пацієнта і форма інформованої згоди для України, російською мовою, версія 4.1.0 від 15 червня 2020 р.; Інформація і форма інформованої згоди на збір даних про вагітну партнерку учасника дослідження та новонароджену дитину для України англійською мовою, версія 1.1.0 від 15 квітня 2020 р.; Інформація і форма інформованої згоди на збір даних про вагітну партнерку учасника дослідження та новонароджену дитину для України українською мовою, версія 1.1.0 від 15 квітня 2020 р.; Інформація і форма інформованої згоди на збір даних про вагітну партнерку учасника дослідження та новонароджену дитину для України російською мовою, версія 1.1.0 від 15 квітня 2020 р.; Інформація для пацієнта та форма інформованої згоди на участь у програмі «Медичний консьєрж» для України, англійською мовою, версія 1.1.0 від 15 червня 2020 р.; Інформація для пацієнта та форма інформованої згоди на участь у програмі «Медичний консьєрж» для України, українською мовою, версія 1.1.0 від 15 червня 2020 р.; Інформація для пацієнта та форма інформованої згоди на участь у програмі «Медичний консьєрж» для України, російською мовою, версія 1.1.0 від 15 червня 2020 р.; Інформація для пацієнта та форма інформованої згоди на участь в програмі «Транспортні послуги для пацієнта» для України, англійською мовою, версія 1.1.0 від 15 червня 2020 р.; Інформація для пацієнта та форма інформованої згоди на участь в програмі «Транспортні </w:t>
            </w:r>
            <w:r>
              <w:lastRenderedPageBreak/>
              <w:t xml:space="preserve">послуги для пацієнта» для України, українською мовою, версія 1.1.0 від 15 червня 2020 р.; Інформація для пацієнта та форма інформованої згоди на участь в програмі «Транспортні послуги для пацієнта» для України, російською мовою, версія 1.1.0 від 15 червня 2020 р.; Лист-привітання від медичного консьєржа, англійською мовою, версія 1 від 2 квітня 2020 р.; Лист-привітання від медичного консьєржа, українською мовою, версія 1 від 2 квітня 2020 р.; Лист-привітання від медичного консьєржа, російською мовою, версія 1 від 2 квітня 2020 р.; Лист від медичного консьєржа, англійською мовою, версія 1 від 2 квітня 2020 р.; Лист від медичного консьєржа, українською мовою, версія 1 від 2 квітня 2020 р.; Лист від медичного консьєржа, російською мовою, версія 1 від 2 квітня 2020 р.; Форма підтвердження отримання матеріалу пацієнтом, версія 1.0, англійською мовою; Форма підтвердження отримання матеріалу пацієнтом, версія 1.0, українською мовою; Форма підтвердження отримання матеріалу пацієнтом, версія 1.0, російською мовою; Зразок зображення екрану електронного пристрою eRT ePRO «Політика конфіденційності», англійською мовою; Зразок зображення екрану електронного пристрою eRT ePRO «Політика конфіденційності», українською мовою; Зразок зображення екрану електронного пристрою eRT ePRO «Політика конфіденційності», російською мовою; TAK-788-3001 Запрошення пацієнта до участі у дослідженні, версія 1.0 від 31 березня 2020 р., англійською мовою; TAK-788-3001 Запрошення пацієнта до участі у дослідженні, версія 1.0 від 31 березня 2020 р., українською мовою; TAK-788-3001 Запрошення пацієнта до участі у дослідженні, версія 1.0 від 31 березня 2020 р., російською мовою; TAK-788-3001 Привітальний органайзер, версія 1.0 від 31 березня 2020 р., англійською мовою; TAK-788-3001 Привітальний органайзер, версія 1.0 від 31 березня 2020 р., українською мовою; TAK-788-3001 Привітальний органайзер, версія 1.0 від 31 березня 2020 р., російською мовою; TAK-788-3001 Картка подяки, версія 1.0 від 31 березня 2020 р., англійською мовою; TAK-788-3001 Картка подяки, версія 1.0 від </w:t>
            </w:r>
            <w:r w:rsidR="008128D3">
              <w:rPr>
                <w:lang w:val="uk-UA"/>
              </w:rPr>
              <w:t xml:space="preserve"> </w:t>
            </w:r>
            <w:r>
              <w:t>31 березня 2020 р., українською мовою; TAK-788-3001 Картка подяки, версія 1.0 від 31 березня</w:t>
            </w:r>
            <w:r w:rsidR="008128D3">
              <w:rPr>
                <w:lang w:val="uk-UA"/>
              </w:rPr>
              <w:t xml:space="preserve"> </w:t>
            </w:r>
            <w:r>
              <w:t>2020 р., російською мовою; TAK-788-3001 Довідник із виконання візитів для групи отримання хіміотерапії, версія 1.0 від 31 березня 2020 р., англійською мовою; TAK-788-3001 Довідник із виконання візитів для групи отримання хіміотерапії, версія 1.0 від 31 березня 2020 р., українською мовою; TAK-788-3001 Довідник із виконання візитів для групи отримання хіміотерапії, версія 1.0 від 31 березня 2020 р., російською мовою; TAK-788-3001 Довідник із виконання візитів для групи лікування препаратом TAK-788, версія 1.0 від 31 березня 2020 р., англійською мовою; TAK-788-3001 Довідник із виконання візитів для групи лікування препаратом TAK-788, версія 1.0 від 31 березня 2020 р., українською мовою; TAK-788-3001 Довідник із виконання візитів для групи лікування препаратом TAK-788, версія 1.0 від 31 березня 2020 р., російською мовою; TAK-788-3001 Огляд протоколу TAK-788-3001 Поправка 3, версія 2.0 від 09 квітня 2020 р., англійською мовою;</w:t>
            </w:r>
            <w:r w:rsidR="008128D3">
              <w:rPr>
                <w:lang w:val="uk-UA"/>
              </w:rPr>
              <w:t xml:space="preserve"> </w:t>
            </w:r>
            <w:r>
              <w:t xml:space="preserve">TAK-788-3001 Огляд протоколу TAK-788-3001 Поправка 3, версія 2.0 від 09 квітня 2020 р., українською мовою; TAK-788-3001 Огляд протоколу TAK-788-3001 Поправка 3, версія 2.0 від 09 квітня 2020 р., російською мовою; </w:t>
            </w:r>
            <w:r>
              <w:lastRenderedPageBreak/>
              <w:t>TAK-788-3001 Інформаційний бюлетень дослідження, версія 1.0 від 31 березня 2020 р., англійською мовою; TAK-788-3001 Інформаційний бюлетень дослідження, версія 1.0 від 31 березня 2020 р., українською мовою; TAK-788-3001 Інформаційний бюлетень дослідження, версія 1.0 від 31 березня 2020 р., російською мовою; TAK-788-3001 Посібник з організації дослідницького центру, версія 1.0 від 31 березня 2020 р., англійською мовою; TAK-788-3001 Посібник з організації дослідницького центру, версія 1.0 від 31 березня 2020 р., українською мовою; TAK-788-3001 Посібник з організації дослідницького центру, версія 1.0 від</w:t>
            </w:r>
            <w:r w:rsidR="008128D3">
              <w:rPr>
                <w:lang w:val="uk-UA"/>
              </w:rPr>
              <w:t xml:space="preserve"> </w:t>
            </w:r>
            <w:r>
              <w:t>31 березня 2020 р., російською мовою</w:t>
            </w:r>
            <w:r>
              <w:rPr>
                <w:rFonts w:cstheme="minorBidi"/>
              </w:rPr>
              <w:t xml:space="preserve"> </w:t>
            </w:r>
          </w:p>
        </w:tc>
      </w:tr>
      <w:tr w:rsidR="007F0F8F">
        <w:trPr>
          <w:trHeight w:val="1111"/>
        </w:trPr>
        <w:tc>
          <w:tcPr>
            <w:tcW w:w="2841" w:type="dxa"/>
            <w:tcBorders>
              <w:top w:val="single" w:sz="4" w:space="0" w:color="auto"/>
              <w:left w:val="single" w:sz="4" w:space="0" w:color="auto"/>
              <w:bottom w:val="single" w:sz="4" w:space="0" w:color="auto"/>
              <w:right w:val="single" w:sz="4" w:space="0" w:color="auto"/>
            </w:tcBorders>
            <w:hideMark/>
          </w:tcPr>
          <w:p w:rsidR="007F0F8F" w:rsidRPr="003F08A7" w:rsidRDefault="002507E1">
            <w:pPr>
              <w:rPr>
                <w:szCs w:val="24"/>
                <w:lang w:val="ru-RU"/>
              </w:rPr>
            </w:pPr>
            <w:r w:rsidRPr="003F08A7">
              <w:rPr>
                <w:szCs w:val="24"/>
                <w:lang w:val="ru-RU"/>
              </w:rPr>
              <w:lastRenderedPageBreak/>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7F0F8F" w:rsidRDefault="002507E1">
            <w:pPr>
              <w:jc w:val="both"/>
            </w:pPr>
            <w:r>
              <w:t>№ 767 від 02.04.2020</w:t>
            </w:r>
          </w:p>
        </w:tc>
      </w:tr>
      <w:tr w:rsidR="007F0F8F" w:rsidRPr="00634F66">
        <w:trPr>
          <w:trHeight w:val="1111"/>
        </w:trPr>
        <w:tc>
          <w:tcPr>
            <w:tcW w:w="2841" w:type="dxa"/>
            <w:tcBorders>
              <w:top w:val="single" w:sz="4" w:space="0" w:color="auto"/>
              <w:left w:val="single" w:sz="4" w:space="0" w:color="auto"/>
              <w:bottom w:val="single" w:sz="4" w:space="0" w:color="auto"/>
              <w:right w:val="single" w:sz="4" w:space="0" w:color="auto"/>
            </w:tcBorders>
            <w:hideMark/>
          </w:tcPr>
          <w:p w:rsidR="007F0F8F" w:rsidRPr="003F08A7" w:rsidRDefault="002507E1">
            <w:pPr>
              <w:rPr>
                <w:szCs w:val="24"/>
                <w:lang w:val="ru-RU"/>
              </w:rPr>
            </w:pPr>
            <w:r w:rsidRPr="003F08A7">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7F0F8F" w:rsidRPr="003F08A7" w:rsidRDefault="002507E1">
            <w:pPr>
              <w:jc w:val="both"/>
              <w:rPr>
                <w:lang w:val="ru-RU"/>
              </w:rPr>
            </w:pPr>
            <w:r w:rsidRPr="003F08A7">
              <w:rPr>
                <w:lang w:val="ru-RU"/>
              </w:rPr>
              <w:t xml:space="preserve">«Рандомізоване, багатоцентрове, відкрите дослідження фази </w:t>
            </w:r>
            <w:r>
              <w:t>III</w:t>
            </w:r>
            <w:r w:rsidRPr="003F08A7">
              <w:rPr>
                <w:lang w:val="ru-RU"/>
              </w:rPr>
              <w:t xml:space="preserve"> для оцінки ефективності препарату </w:t>
            </w:r>
            <w:r>
              <w:t>TAK</w:t>
            </w:r>
            <w:r w:rsidRPr="003F08A7">
              <w:rPr>
                <w:lang w:val="ru-RU"/>
              </w:rPr>
              <w:t>-788 в якості терапії першої лінії у порівнянні з хіміотерапією на основі препаратів платини у пацієнтів із недрібноклітинним раком легені з інсерційними мутаціями у 20-му екзоні гена рецептора епідермального фактора росту (</w:t>
            </w:r>
            <w:r>
              <w:t>EGFR</w:t>
            </w:r>
            <w:r w:rsidRPr="003F08A7">
              <w:rPr>
                <w:lang w:val="ru-RU"/>
              </w:rPr>
              <w:t xml:space="preserve">)», </w:t>
            </w:r>
            <w:r>
              <w:t>TAK</w:t>
            </w:r>
            <w:r w:rsidRPr="003F08A7">
              <w:rPr>
                <w:lang w:val="ru-RU"/>
              </w:rPr>
              <w:t>-788-3001, версія від 07 серпня 2019 р.</w:t>
            </w:r>
          </w:p>
        </w:tc>
      </w:tr>
      <w:tr w:rsidR="007F0F8F">
        <w:trPr>
          <w:trHeight w:val="379"/>
        </w:trPr>
        <w:tc>
          <w:tcPr>
            <w:tcW w:w="2841" w:type="dxa"/>
            <w:tcBorders>
              <w:top w:val="single" w:sz="4" w:space="0" w:color="auto"/>
              <w:left w:val="single" w:sz="4" w:space="0" w:color="auto"/>
              <w:bottom w:val="single" w:sz="4" w:space="0" w:color="auto"/>
              <w:right w:val="single" w:sz="4" w:space="0" w:color="auto"/>
            </w:tcBorders>
            <w:hideMark/>
          </w:tcPr>
          <w:p w:rsidR="007F0F8F" w:rsidRDefault="002507E1">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7F0F8F" w:rsidRDefault="002507E1">
            <w:pPr>
              <w:jc w:val="both"/>
            </w:pPr>
            <w:r>
              <w:t>Товариство з Обмеженою Відповідальністю «Контрактно-Дослідницька Організація Іннофарм-Україна»</w:t>
            </w:r>
          </w:p>
        </w:tc>
      </w:tr>
      <w:tr w:rsidR="007F0F8F">
        <w:trPr>
          <w:trHeight w:val="353"/>
        </w:trPr>
        <w:tc>
          <w:tcPr>
            <w:tcW w:w="2841" w:type="dxa"/>
            <w:tcBorders>
              <w:top w:val="single" w:sz="4" w:space="0" w:color="auto"/>
              <w:left w:val="single" w:sz="4" w:space="0" w:color="auto"/>
              <w:bottom w:val="single" w:sz="4" w:space="0" w:color="auto"/>
              <w:right w:val="single" w:sz="4" w:space="0" w:color="auto"/>
            </w:tcBorders>
            <w:hideMark/>
          </w:tcPr>
          <w:p w:rsidR="007F0F8F" w:rsidRDefault="002507E1">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7F0F8F" w:rsidRDefault="002507E1">
            <w:pPr>
              <w:jc w:val="both"/>
            </w:pPr>
            <w:r>
              <w:t>Мілленніум Фармасьютікалз, Інк., США (Millennium Pharmaceuticals, Inc., USA)</w:t>
            </w:r>
          </w:p>
        </w:tc>
      </w:tr>
      <w:tr w:rsidR="007F0F8F">
        <w:trPr>
          <w:trHeight w:val="732"/>
        </w:trPr>
        <w:tc>
          <w:tcPr>
            <w:tcW w:w="2841" w:type="dxa"/>
            <w:tcBorders>
              <w:top w:val="single" w:sz="4" w:space="0" w:color="auto"/>
              <w:left w:val="single" w:sz="4" w:space="0" w:color="auto"/>
              <w:bottom w:val="single" w:sz="4" w:space="0" w:color="auto"/>
              <w:right w:val="single" w:sz="4" w:space="0" w:color="auto"/>
            </w:tcBorders>
            <w:hideMark/>
          </w:tcPr>
          <w:p w:rsidR="007F0F8F" w:rsidRPr="003F08A7" w:rsidRDefault="002507E1">
            <w:pPr>
              <w:rPr>
                <w:rFonts w:eastAsia="Times New Roman"/>
                <w:color w:val="000000"/>
                <w:szCs w:val="24"/>
                <w:lang w:val="ru-RU" w:eastAsia="uk-UA"/>
              </w:rPr>
            </w:pPr>
            <w:r w:rsidRPr="003F08A7">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7F0F8F" w:rsidRDefault="002507E1">
            <w:pPr>
              <w:jc w:val="both"/>
            </w:pPr>
            <w:r>
              <w:t xml:space="preserve">― </w:t>
            </w:r>
          </w:p>
        </w:tc>
      </w:tr>
    </w:tbl>
    <w:p w:rsidR="007F0F8F" w:rsidRDefault="007F0F8F">
      <w:pPr>
        <w:rPr>
          <w:lang w:val="uk-UA"/>
        </w:rPr>
      </w:pPr>
    </w:p>
    <w:p w:rsidR="007F0F8F" w:rsidRDefault="002507E1">
      <w:pPr>
        <w:rPr>
          <w:szCs w:val="24"/>
          <w:lang w:val="uk-UA"/>
        </w:rPr>
      </w:pPr>
      <w:r>
        <w:rPr>
          <w:color w:val="000000"/>
          <w:shd w:val="clear" w:color="auto" w:fill="FFFFFF"/>
          <w:lang w:val="uk-UA"/>
        </w:rPr>
        <w:t>Генеральний директор Директорату</w:t>
      </w:r>
      <w:r>
        <w:rPr>
          <w:lang w:val="uk-UA"/>
        </w:rPr>
        <w:t xml:space="preserve"> </w:t>
      </w:r>
    </w:p>
    <w:p w:rsidR="007F0F8F" w:rsidRDefault="002507E1">
      <w:pPr>
        <w:rPr>
          <w:lang w:val="ru-RU"/>
        </w:rPr>
      </w:pPr>
      <w:r>
        <w:rPr>
          <w:color w:val="000000"/>
          <w:shd w:val="clear" w:color="auto" w:fill="FFFFFF"/>
          <w:lang w:val="uk-UA"/>
        </w:rPr>
        <w:t>фармацевтичного забезпечення</w:t>
      </w:r>
      <w:r>
        <w:rPr>
          <w:lang w:val="uk-UA"/>
        </w:rPr>
        <w:t> </w:t>
      </w:r>
      <w:r>
        <w:rPr>
          <w:lang w:val="uk-UA" w:eastAsia="ru-RU"/>
        </w:rPr>
        <w:t xml:space="preserve">                                                                </w:t>
      </w:r>
      <w:r>
        <w:rPr>
          <w:lang w:val="uk-UA" w:eastAsia="uk-UA"/>
        </w:rPr>
        <w:t xml:space="preserve">_______________________      </w:t>
      </w:r>
      <w:r>
        <w:rPr>
          <w:color w:val="000000"/>
          <w:shd w:val="clear" w:color="auto" w:fill="FFFFFF"/>
          <w:lang w:val="uk-UA"/>
        </w:rPr>
        <w:t>О.О. Комаріда</w:t>
      </w:r>
      <w:r>
        <w:rPr>
          <w:lang w:val="ru-RU"/>
        </w:rPr>
        <w:br w:type="page"/>
      </w:r>
    </w:p>
    <w:p w:rsidR="007F0F8F" w:rsidRPr="003F08A7" w:rsidRDefault="007F0F8F">
      <w:pPr>
        <w:ind w:left="142"/>
        <w:rPr>
          <w:lang w:val="ru-RU"/>
        </w:rPr>
      </w:pPr>
    </w:p>
    <w:p w:rsidR="007F0F8F" w:rsidRDefault="002507E1">
      <w:pPr>
        <w:rPr>
          <w:lang w:val="uk-UA"/>
        </w:rPr>
      </w:pPr>
      <w:r>
        <w:rPr>
          <w:lang w:val="uk-UA"/>
        </w:rPr>
        <w:t xml:space="preserve">                                                                                                                                                       Додаток № </w:t>
      </w:r>
      <w:r>
        <w:t>30</w:t>
      </w:r>
    </w:p>
    <w:p w:rsidR="007F0F8F" w:rsidRDefault="002507E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p>
    <w:p w:rsidR="007F0F8F" w:rsidRDefault="00E46934">
      <w:pPr>
        <w:ind w:left="9072"/>
        <w:rPr>
          <w:lang w:val="uk-UA"/>
        </w:rPr>
      </w:pPr>
      <w:r w:rsidRPr="00634F66">
        <w:rPr>
          <w:u w:val="single"/>
          <w:lang w:val="uk-UA"/>
        </w:rPr>
        <w:t>01.09.2020</w:t>
      </w:r>
      <w:r>
        <w:rPr>
          <w:lang w:val="uk-UA"/>
        </w:rPr>
        <w:t xml:space="preserve"> № </w:t>
      </w:r>
      <w:r w:rsidRPr="00634F66">
        <w:rPr>
          <w:u w:val="single"/>
          <w:lang w:val="uk-UA"/>
        </w:rPr>
        <w:t>1997</w:t>
      </w:r>
    </w:p>
    <w:p w:rsidR="007F0F8F" w:rsidRDefault="007F0F8F">
      <w:pPr>
        <w:rPr>
          <w:lang w:val="ru-RU"/>
        </w:rPr>
      </w:pPr>
    </w:p>
    <w:p w:rsidR="007F0F8F" w:rsidRDefault="007F0F8F">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7F0F8F">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F0F8F" w:rsidRDefault="002507E1">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F0F8F" w:rsidRDefault="002507E1">
            <w:pPr>
              <w:jc w:val="both"/>
              <w:rPr>
                <w:rFonts w:cstheme="minorBidi"/>
              </w:rPr>
            </w:pPr>
            <w:r w:rsidRPr="003F08A7">
              <w:rPr>
                <w:lang w:val="ru-RU"/>
              </w:rPr>
              <w:t xml:space="preserve">Оновлений протокол клінічного випробування з інкорпорованою поправкою </w:t>
            </w:r>
            <w:r>
              <w:t>05 від 14 липня 2020 року, англійською мовою</w:t>
            </w:r>
            <w:r>
              <w:rPr>
                <w:rFonts w:cstheme="minorBidi"/>
              </w:rPr>
              <w:t xml:space="preserve"> </w:t>
            </w:r>
          </w:p>
        </w:tc>
      </w:tr>
      <w:tr w:rsidR="007F0F8F">
        <w:trPr>
          <w:trHeight w:val="1111"/>
        </w:trPr>
        <w:tc>
          <w:tcPr>
            <w:tcW w:w="2841" w:type="dxa"/>
            <w:tcBorders>
              <w:top w:val="single" w:sz="4" w:space="0" w:color="auto"/>
              <w:left w:val="single" w:sz="4" w:space="0" w:color="auto"/>
              <w:bottom w:val="single" w:sz="4" w:space="0" w:color="auto"/>
              <w:right w:val="single" w:sz="4" w:space="0" w:color="auto"/>
            </w:tcBorders>
            <w:hideMark/>
          </w:tcPr>
          <w:p w:rsidR="007F0F8F" w:rsidRPr="003F08A7" w:rsidRDefault="002507E1">
            <w:pPr>
              <w:rPr>
                <w:szCs w:val="24"/>
                <w:lang w:val="ru-RU"/>
              </w:rPr>
            </w:pPr>
            <w:r w:rsidRPr="003F08A7">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7F0F8F" w:rsidRDefault="002507E1">
            <w:pPr>
              <w:jc w:val="both"/>
            </w:pPr>
            <w:r>
              <w:t>№ 466 від 13.03.2018</w:t>
            </w:r>
          </w:p>
        </w:tc>
      </w:tr>
      <w:tr w:rsidR="007F0F8F">
        <w:trPr>
          <w:trHeight w:val="1111"/>
        </w:trPr>
        <w:tc>
          <w:tcPr>
            <w:tcW w:w="2841" w:type="dxa"/>
            <w:tcBorders>
              <w:top w:val="single" w:sz="4" w:space="0" w:color="auto"/>
              <w:left w:val="single" w:sz="4" w:space="0" w:color="auto"/>
              <w:bottom w:val="single" w:sz="4" w:space="0" w:color="auto"/>
              <w:right w:val="single" w:sz="4" w:space="0" w:color="auto"/>
            </w:tcBorders>
            <w:hideMark/>
          </w:tcPr>
          <w:p w:rsidR="007F0F8F" w:rsidRPr="003F08A7" w:rsidRDefault="002507E1">
            <w:pPr>
              <w:rPr>
                <w:szCs w:val="24"/>
                <w:lang w:val="ru-RU"/>
              </w:rPr>
            </w:pPr>
            <w:r w:rsidRPr="003F08A7">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7F0F8F" w:rsidRDefault="002507E1">
            <w:pPr>
              <w:jc w:val="both"/>
            </w:pPr>
            <w:r w:rsidRPr="003F08A7">
              <w:rPr>
                <w:lang w:val="ru-RU"/>
              </w:rPr>
              <w:t xml:space="preserve">Рандомізоване подвійне сліпе дослідження ІІІ фази, порівняння комбінації пембролізумабу та іпілімумабу з комбінацією пембролізумабу та плацебо у раніше нелікованих пацієнтів з метастатичним недрібноклітинним раком легень 4 стадії з </w:t>
            </w:r>
            <w:r>
              <w:t>PD</w:t>
            </w:r>
            <w:r w:rsidRPr="003F08A7">
              <w:rPr>
                <w:lang w:val="ru-RU"/>
              </w:rPr>
              <w:t>-</w:t>
            </w:r>
            <w:r>
              <w:t>L</w:t>
            </w:r>
            <w:r w:rsidRPr="003F08A7">
              <w:rPr>
                <w:lang w:val="ru-RU"/>
              </w:rPr>
              <w:t xml:space="preserve">1-позитивними пухлинами </w:t>
            </w:r>
            <w:r w:rsidR="008128D3">
              <w:rPr>
                <w:lang w:val="ru-RU"/>
              </w:rPr>
              <w:t xml:space="preserve">                      </w:t>
            </w:r>
            <w:r w:rsidRPr="003F08A7">
              <w:rPr>
                <w:lang w:val="ru-RU"/>
              </w:rPr>
              <w:t>(</w:t>
            </w:r>
            <w:r>
              <w:t>TPS</w:t>
            </w:r>
            <w:r w:rsidRPr="003F08A7">
              <w:rPr>
                <w:lang w:val="ru-RU"/>
              </w:rPr>
              <w:t xml:space="preserve"> </w:t>
            </w:r>
            <w:r w:rsidR="00FE3A13" w:rsidRPr="002F1768">
              <w:rPr>
                <w:rStyle w:val="cs9f0a404029"/>
                <w:lang w:val="ru-RU"/>
              </w:rPr>
              <w:t>≥</w:t>
            </w:r>
            <w:r w:rsidRPr="003F08A7">
              <w:rPr>
                <w:lang w:val="ru-RU"/>
              </w:rPr>
              <w:t>50%)(</w:t>
            </w:r>
            <w:r>
              <w:t>KEYNOTE</w:t>
            </w:r>
            <w:r w:rsidRPr="003F08A7">
              <w:rPr>
                <w:lang w:val="ru-RU"/>
              </w:rPr>
              <w:t xml:space="preserve">-598), </w:t>
            </w:r>
            <w:r>
              <w:t>MK</w:t>
            </w:r>
            <w:r w:rsidRPr="003F08A7">
              <w:rPr>
                <w:lang w:val="ru-RU"/>
              </w:rPr>
              <w:t xml:space="preserve">-3475-598, з інкорпорованою поправкою </w:t>
            </w:r>
            <w:r>
              <w:t>04 від 14 лютого 2020 року</w:t>
            </w:r>
          </w:p>
        </w:tc>
      </w:tr>
      <w:tr w:rsidR="007F0F8F" w:rsidRPr="00634F66">
        <w:trPr>
          <w:trHeight w:val="379"/>
        </w:trPr>
        <w:tc>
          <w:tcPr>
            <w:tcW w:w="2841" w:type="dxa"/>
            <w:tcBorders>
              <w:top w:val="single" w:sz="4" w:space="0" w:color="auto"/>
              <w:left w:val="single" w:sz="4" w:space="0" w:color="auto"/>
              <w:bottom w:val="single" w:sz="4" w:space="0" w:color="auto"/>
              <w:right w:val="single" w:sz="4" w:space="0" w:color="auto"/>
            </w:tcBorders>
            <w:hideMark/>
          </w:tcPr>
          <w:p w:rsidR="007F0F8F" w:rsidRDefault="002507E1">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7F0F8F" w:rsidRPr="003F08A7" w:rsidRDefault="002507E1">
            <w:pPr>
              <w:jc w:val="both"/>
              <w:rPr>
                <w:lang w:val="ru-RU"/>
              </w:rPr>
            </w:pPr>
            <w:r w:rsidRPr="003F08A7">
              <w:rPr>
                <w:lang w:val="ru-RU"/>
              </w:rPr>
              <w:t>Товариство з обмеженою відповідальністю «МСД Україна»</w:t>
            </w:r>
          </w:p>
        </w:tc>
      </w:tr>
      <w:tr w:rsidR="007F0F8F">
        <w:trPr>
          <w:trHeight w:val="353"/>
        </w:trPr>
        <w:tc>
          <w:tcPr>
            <w:tcW w:w="2841" w:type="dxa"/>
            <w:tcBorders>
              <w:top w:val="single" w:sz="4" w:space="0" w:color="auto"/>
              <w:left w:val="single" w:sz="4" w:space="0" w:color="auto"/>
              <w:bottom w:val="single" w:sz="4" w:space="0" w:color="auto"/>
              <w:right w:val="single" w:sz="4" w:space="0" w:color="auto"/>
            </w:tcBorders>
            <w:hideMark/>
          </w:tcPr>
          <w:p w:rsidR="007F0F8F" w:rsidRDefault="002507E1">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7F0F8F" w:rsidRDefault="00FE3A13">
            <w:pPr>
              <w:jc w:val="both"/>
            </w:pPr>
            <w:r>
              <w:rPr>
                <w:lang w:val="uk-UA"/>
              </w:rPr>
              <w:t>«</w:t>
            </w:r>
            <w:r>
              <w:rPr>
                <w:lang w:val="ru-RU"/>
              </w:rPr>
              <w:t>Мерк</w:t>
            </w:r>
            <w:r w:rsidRPr="00FE3A13">
              <w:rPr>
                <w:lang w:val="ru-RU"/>
              </w:rPr>
              <w:t xml:space="preserve"> </w:t>
            </w:r>
            <w:r>
              <w:rPr>
                <w:lang w:val="ru-RU"/>
              </w:rPr>
              <w:t>Шарп</w:t>
            </w:r>
            <w:r w:rsidRPr="00FE3A13">
              <w:rPr>
                <w:lang w:val="ru-RU"/>
              </w:rPr>
              <w:t xml:space="preserve"> </w:t>
            </w:r>
            <w:r>
              <w:rPr>
                <w:lang w:val="ru-RU"/>
              </w:rPr>
              <w:t>Енд</w:t>
            </w:r>
            <w:r w:rsidRPr="00FE3A13">
              <w:rPr>
                <w:lang w:val="ru-RU"/>
              </w:rPr>
              <w:t xml:space="preserve"> </w:t>
            </w:r>
            <w:r>
              <w:rPr>
                <w:lang w:val="ru-RU"/>
              </w:rPr>
              <w:t>Доум</w:t>
            </w:r>
            <w:r w:rsidRPr="00FE3A13">
              <w:rPr>
                <w:lang w:val="ru-RU"/>
              </w:rPr>
              <w:t xml:space="preserve"> </w:t>
            </w:r>
            <w:r>
              <w:rPr>
                <w:lang w:val="ru-RU"/>
              </w:rPr>
              <w:t>Корп</w:t>
            </w:r>
            <w:r w:rsidRPr="00FE3A13">
              <w:rPr>
                <w:lang w:val="ru-RU"/>
              </w:rPr>
              <w:t>.</w:t>
            </w:r>
            <w:r>
              <w:rPr>
                <w:lang w:val="uk-UA"/>
              </w:rPr>
              <w:t>»</w:t>
            </w:r>
            <w:r w:rsidR="002507E1" w:rsidRPr="00FE3A13">
              <w:rPr>
                <w:lang w:val="ru-RU"/>
              </w:rPr>
              <w:t xml:space="preserve">, </w:t>
            </w:r>
            <w:r w:rsidR="002507E1" w:rsidRPr="003F08A7">
              <w:rPr>
                <w:lang w:val="ru-RU"/>
              </w:rPr>
              <w:t>дочірнє</w:t>
            </w:r>
            <w:r w:rsidR="002507E1" w:rsidRPr="00FE3A13">
              <w:rPr>
                <w:lang w:val="ru-RU"/>
              </w:rPr>
              <w:t xml:space="preserve"> </w:t>
            </w:r>
            <w:r w:rsidR="002507E1" w:rsidRPr="003F08A7">
              <w:rPr>
                <w:lang w:val="ru-RU"/>
              </w:rPr>
              <w:t>підприємство</w:t>
            </w:r>
            <w:r w:rsidRPr="00FE3A13">
              <w:rPr>
                <w:lang w:val="ru-RU"/>
              </w:rPr>
              <w:t xml:space="preserve"> </w:t>
            </w:r>
            <w:r>
              <w:rPr>
                <w:lang w:val="uk-UA"/>
              </w:rPr>
              <w:t>«</w:t>
            </w:r>
            <w:r w:rsidR="002507E1" w:rsidRPr="003F08A7">
              <w:rPr>
                <w:lang w:val="ru-RU"/>
              </w:rPr>
              <w:t>Мерк</w:t>
            </w:r>
            <w:r w:rsidR="002507E1" w:rsidRPr="00FE3A13">
              <w:rPr>
                <w:lang w:val="ru-RU"/>
              </w:rPr>
              <w:t xml:space="preserve"> </w:t>
            </w:r>
            <w:r w:rsidR="002507E1" w:rsidRPr="003F08A7">
              <w:rPr>
                <w:lang w:val="ru-RU"/>
              </w:rPr>
              <w:t>Енд</w:t>
            </w:r>
            <w:r w:rsidR="002507E1" w:rsidRPr="00FE3A13">
              <w:rPr>
                <w:lang w:val="ru-RU"/>
              </w:rPr>
              <w:t xml:space="preserve"> </w:t>
            </w:r>
            <w:r w:rsidR="002507E1" w:rsidRPr="003F08A7">
              <w:rPr>
                <w:lang w:val="ru-RU"/>
              </w:rPr>
              <w:t>Ко</w:t>
            </w:r>
            <w:r w:rsidR="002507E1" w:rsidRPr="00FE3A13">
              <w:rPr>
                <w:lang w:val="ru-RU"/>
              </w:rPr>
              <w:t xml:space="preserve">., </w:t>
            </w:r>
            <w:r w:rsidR="002507E1" w:rsidRPr="003F08A7">
              <w:rPr>
                <w:lang w:val="ru-RU"/>
              </w:rPr>
              <w:t>Інк</w:t>
            </w:r>
            <w:r w:rsidRPr="00FE3A13">
              <w:rPr>
                <w:lang w:val="ru-RU"/>
              </w:rPr>
              <w:t>.</w:t>
            </w:r>
            <w:r>
              <w:rPr>
                <w:lang w:val="uk-UA"/>
              </w:rPr>
              <w:t>»</w:t>
            </w:r>
            <w:r w:rsidR="002507E1" w:rsidRPr="00FE3A13">
              <w:rPr>
                <w:lang w:val="ru-RU"/>
              </w:rPr>
              <w:t xml:space="preserve"> </w:t>
            </w:r>
            <w:r w:rsidR="002507E1">
              <w:t>(Merck Sharp &amp; Dohme Corp., a subsidiary of Merck &amp; Co., Inc.), США</w:t>
            </w:r>
          </w:p>
        </w:tc>
      </w:tr>
      <w:tr w:rsidR="007F0F8F">
        <w:trPr>
          <w:trHeight w:val="732"/>
        </w:trPr>
        <w:tc>
          <w:tcPr>
            <w:tcW w:w="2841" w:type="dxa"/>
            <w:tcBorders>
              <w:top w:val="single" w:sz="4" w:space="0" w:color="auto"/>
              <w:left w:val="single" w:sz="4" w:space="0" w:color="auto"/>
              <w:bottom w:val="single" w:sz="4" w:space="0" w:color="auto"/>
              <w:right w:val="single" w:sz="4" w:space="0" w:color="auto"/>
            </w:tcBorders>
            <w:hideMark/>
          </w:tcPr>
          <w:p w:rsidR="007F0F8F" w:rsidRPr="00202455" w:rsidRDefault="002507E1">
            <w:pPr>
              <w:rPr>
                <w:rFonts w:eastAsia="Times New Roman"/>
                <w:color w:val="000000"/>
                <w:szCs w:val="24"/>
                <w:lang w:val="ru-RU" w:eastAsia="uk-UA"/>
              </w:rPr>
            </w:pPr>
            <w:r w:rsidRPr="003F08A7">
              <w:rPr>
                <w:rFonts w:eastAsia="Times New Roman"/>
                <w:color w:val="000000"/>
                <w:szCs w:val="24"/>
                <w:lang w:val="ru-RU" w:eastAsia="uk-UA"/>
              </w:rPr>
              <w:t>Супутні</w:t>
            </w:r>
            <w:r w:rsidRPr="00202455">
              <w:rPr>
                <w:rFonts w:eastAsia="Times New Roman"/>
                <w:color w:val="000000"/>
                <w:szCs w:val="24"/>
                <w:lang w:val="ru-RU" w:eastAsia="uk-UA"/>
              </w:rPr>
              <w:t xml:space="preserve"> </w:t>
            </w:r>
            <w:r w:rsidRPr="003F08A7">
              <w:rPr>
                <w:rFonts w:eastAsia="Times New Roman"/>
                <w:color w:val="000000"/>
                <w:szCs w:val="24"/>
                <w:lang w:val="ru-RU" w:eastAsia="uk-UA"/>
              </w:rPr>
              <w:t>матеріали</w:t>
            </w:r>
            <w:r w:rsidRPr="00202455">
              <w:rPr>
                <w:rFonts w:eastAsia="Times New Roman"/>
                <w:color w:val="000000"/>
                <w:szCs w:val="24"/>
                <w:lang w:val="ru-RU" w:eastAsia="uk-UA"/>
              </w:rPr>
              <w:t>/</w:t>
            </w:r>
            <w:r w:rsidRPr="003F08A7">
              <w:rPr>
                <w:rFonts w:eastAsia="Times New Roman"/>
                <w:color w:val="000000"/>
                <w:szCs w:val="24"/>
                <w:lang w:val="ru-RU" w:eastAsia="uk-UA"/>
              </w:rPr>
              <w:t>препарати</w:t>
            </w:r>
            <w:r w:rsidRPr="00202455">
              <w:rPr>
                <w:rFonts w:eastAsia="Times New Roman"/>
                <w:color w:val="000000"/>
                <w:szCs w:val="24"/>
                <w:lang w:val="ru-RU" w:eastAsia="uk-UA"/>
              </w:rPr>
              <w:t xml:space="preserve"> </w:t>
            </w:r>
            <w:r w:rsidRPr="003F08A7">
              <w:rPr>
                <w:rFonts w:eastAsia="Times New Roman"/>
                <w:color w:val="000000"/>
                <w:szCs w:val="24"/>
                <w:lang w:val="ru-RU" w:eastAsia="uk-UA"/>
              </w:rPr>
              <w:t>супутньої</w:t>
            </w:r>
            <w:r w:rsidRPr="00202455">
              <w:rPr>
                <w:rFonts w:eastAsia="Times New Roman"/>
                <w:color w:val="000000"/>
                <w:szCs w:val="24"/>
                <w:lang w:val="ru-RU" w:eastAsia="uk-UA"/>
              </w:rPr>
              <w:t xml:space="preserve"> </w:t>
            </w:r>
            <w:r w:rsidRPr="003F08A7">
              <w:rPr>
                <w:rFonts w:eastAsia="Times New Roman"/>
                <w:color w:val="000000"/>
                <w:szCs w:val="24"/>
                <w:lang w:val="ru-RU" w:eastAsia="uk-UA"/>
              </w:rPr>
              <w:t>терапії</w:t>
            </w:r>
          </w:p>
        </w:tc>
        <w:tc>
          <w:tcPr>
            <w:tcW w:w="10479" w:type="dxa"/>
            <w:tcBorders>
              <w:top w:val="single" w:sz="4" w:space="0" w:color="auto"/>
              <w:left w:val="single" w:sz="4" w:space="0" w:color="auto"/>
              <w:bottom w:val="single" w:sz="4" w:space="0" w:color="auto"/>
              <w:right w:val="single" w:sz="4" w:space="0" w:color="auto"/>
            </w:tcBorders>
            <w:hideMark/>
          </w:tcPr>
          <w:p w:rsidR="007F0F8F" w:rsidRDefault="002507E1">
            <w:pPr>
              <w:jc w:val="both"/>
            </w:pPr>
            <w:r>
              <w:t xml:space="preserve">― </w:t>
            </w:r>
          </w:p>
        </w:tc>
      </w:tr>
    </w:tbl>
    <w:p w:rsidR="007F0F8F" w:rsidRDefault="007F0F8F">
      <w:pPr>
        <w:rPr>
          <w:lang w:val="uk-UA"/>
        </w:rPr>
      </w:pPr>
    </w:p>
    <w:p w:rsidR="007F0F8F" w:rsidRDefault="002507E1">
      <w:pPr>
        <w:rPr>
          <w:szCs w:val="24"/>
          <w:lang w:val="uk-UA"/>
        </w:rPr>
      </w:pPr>
      <w:r>
        <w:rPr>
          <w:color w:val="000000"/>
          <w:shd w:val="clear" w:color="auto" w:fill="FFFFFF"/>
          <w:lang w:val="uk-UA"/>
        </w:rPr>
        <w:t>Генеральний директор Директорату</w:t>
      </w:r>
      <w:r>
        <w:rPr>
          <w:lang w:val="uk-UA"/>
        </w:rPr>
        <w:t xml:space="preserve"> </w:t>
      </w:r>
    </w:p>
    <w:p w:rsidR="007F0F8F" w:rsidRDefault="002507E1">
      <w:pPr>
        <w:rPr>
          <w:lang w:val="ru-RU"/>
        </w:rPr>
      </w:pPr>
      <w:r>
        <w:rPr>
          <w:color w:val="000000"/>
          <w:shd w:val="clear" w:color="auto" w:fill="FFFFFF"/>
          <w:lang w:val="uk-UA"/>
        </w:rPr>
        <w:t>фармацевтичного забезпечення</w:t>
      </w:r>
      <w:r>
        <w:rPr>
          <w:lang w:val="uk-UA"/>
        </w:rPr>
        <w:t> </w:t>
      </w:r>
      <w:r>
        <w:rPr>
          <w:lang w:val="uk-UA" w:eastAsia="ru-RU"/>
        </w:rPr>
        <w:t xml:space="preserve">                                                                </w:t>
      </w:r>
      <w:r>
        <w:rPr>
          <w:lang w:val="uk-UA" w:eastAsia="uk-UA"/>
        </w:rPr>
        <w:t xml:space="preserve">_______________________      </w:t>
      </w:r>
      <w:r>
        <w:rPr>
          <w:color w:val="000000"/>
          <w:shd w:val="clear" w:color="auto" w:fill="FFFFFF"/>
          <w:lang w:val="uk-UA"/>
        </w:rPr>
        <w:t>О.О. Комаріда</w:t>
      </w:r>
      <w:r>
        <w:rPr>
          <w:lang w:val="ru-RU"/>
        </w:rPr>
        <w:br w:type="page"/>
      </w:r>
    </w:p>
    <w:p w:rsidR="007F0F8F" w:rsidRPr="003F08A7" w:rsidRDefault="007F0F8F">
      <w:pPr>
        <w:ind w:left="142"/>
        <w:rPr>
          <w:lang w:val="ru-RU"/>
        </w:rPr>
      </w:pPr>
    </w:p>
    <w:p w:rsidR="007F0F8F" w:rsidRDefault="002507E1">
      <w:pPr>
        <w:rPr>
          <w:lang w:val="uk-UA"/>
        </w:rPr>
      </w:pPr>
      <w:r>
        <w:rPr>
          <w:lang w:val="uk-UA"/>
        </w:rPr>
        <w:t xml:space="preserve">                                                                                                                                                       Додаток № </w:t>
      </w:r>
      <w:r>
        <w:t>31</w:t>
      </w:r>
    </w:p>
    <w:p w:rsidR="007F0F8F" w:rsidRDefault="002507E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p>
    <w:p w:rsidR="007F0F8F" w:rsidRDefault="00E46934">
      <w:pPr>
        <w:ind w:left="9072"/>
        <w:rPr>
          <w:lang w:val="uk-UA"/>
        </w:rPr>
      </w:pPr>
      <w:r w:rsidRPr="00634F66">
        <w:rPr>
          <w:u w:val="single"/>
          <w:lang w:val="uk-UA"/>
        </w:rPr>
        <w:t>01.09.2020</w:t>
      </w:r>
      <w:r>
        <w:rPr>
          <w:lang w:val="uk-UA"/>
        </w:rPr>
        <w:t xml:space="preserve"> № </w:t>
      </w:r>
      <w:r w:rsidRPr="00634F66">
        <w:rPr>
          <w:u w:val="single"/>
          <w:lang w:val="uk-UA"/>
        </w:rPr>
        <w:t>1997</w:t>
      </w:r>
      <w:bookmarkStart w:id="0" w:name="_GoBack"/>
      <w:bookmarkEnd w:id="0"/>
    </w:p>
    <w:p w:rsidR="007F0F8F" w:rsidRDefault="007F0F8F">
      <w:pPr>
        <w:rPr>
          <w:lang w:val="ru-RU"/>
        </w:rPr>
      </w:pPr>
    </w:p>
    <w:p w:rsidR="007F0F8F" w:rsidRDefault="007F0F8F">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7F0F8F" w:rsidRPr="00634F66">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F0F8F" w:rsidRDefault="002507E1">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F0F8F" w:rsidRPr="003F08A7" w:rsidRDefault="002507E1">
            <w:pPr>
              <w:jc w:val="both"/>
              <w:rPr>
                <w:rFonts w:cstheme="minorBidi"/>
                <w:lang w:val="ru-RU"/>
              </w:rPr>
            </w:pPr>
            <w:r w:rsidRPr="003F08A7">
              <w:rPr>
                <w:lang w:val="ru-RU"/>
              </w:rPr>
              <w:t xml:space="preserve">Оновлений протокол клінічного випробування, </w:t>
            </w:r>
            <w:r>
              <w:t>HEPARD</w:t>
            </w:r>
            <w:r w:rsidRPr="003F08A7">
              <w:rPr>
                <w:lang w:val="ru-RU"/>
              </w:rPr>
              <w:t>, версія 2.0 від 14.07.2020 р.; Оновлена індивідуальна реєстраційна форма, версія 2.0 від 14.07.2020 р.</w:t>
            </w:r>
            <w:r w:rsidRPr="003F08A7">
              <w:rPr>
                <w:rFonts w:cstheme="minorBidi"/>
                <w:lang w:val="ru-RU"/>
              </w:rPr>
              <w:t xml:space="preserve"> </w:t>
            </w:r>
          </w:p>
        </w:tc>
      </w:tr>
      <w:tr w:rsidR="007F0F8F">
        <w:trPr>
          <w:trHeight w:val="1111"/>
        </w:trPr>
        <w:tc>
          <w:tcPr>
            <w:tcW w:w="2841" w:type="dxa"/>
            <w:tcBorders>
              <w:top w:val="single" w:sz="4" w:space="0" w:color="auto"/>
              <w:left w:val="single" w:sz="4" w:space="0" w:color="auto"/>
              <w:bottom w:val="single" w:sz="4" w:space="0" w:color="auto"/>
              <w:right w:val="single" w:sz="4" w:space="0" w:color="auto"/>
            </w:tcBorders>
            <w:hideMark/>
          </w:tcPr>
          <w:p w:rsidR="007F0F8F" w:rsidRPr="003F08A7" w:rsidRDefault="002507E1">
            <w:pPr>
              <w:rPr>
                <w:szCs w:val="24"/>
                <w:lang w:val="ru-RU"/>
              </w:rPr>
            </w:pPr>
            <w:r w:rsidRPr="003F08A7">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7F0F8F" w:rsidRDefault="002507E1">
            <w:pPr>
              <w:jc w:val="both"/>
            </w:pPr>
            <w:r>
              <w:t>№ 568 від 27.02.2020</w:t>
            </w:r>
          </w:p>
        </w:tc>
      </w:tr>
      <w:tr w:rsidR="007F0F8F" w:rsidRPr="00634F66">
        <w:trPr>
          <w:trHeight w:val="1111"/>
        </w:trPr>
        <w:tc>
          <w:tcPr>
            <w:tcW w:w="2841" w:type="dxa"/>
            <w:tcBorders>
              <w:top w:val="single" w:sz="4" w:space="0" w:color="auto"/>
              <w:left w:val="single" w:sz="4" w:space="0" w:color="auto"/>
              <w:bottom w:val="single" w:sz="4" w:space="0" w:color="auto"/>
              <w:right w:val="single" w:sz="4" w:space="0" w:color="auto"/>
            </w:tcBorders>
            <w:hideMark/>
          </w:tcPr>
          <w:p w:rsidR="007F0F8F" w:rsidRPr="003F08A7" w:rsidRDefault="002507E1">
            <w:pPr>
              <w:rPr>
                <w:szCs w:val="24"/>
                <w:lang w:val="ru-RU"/>
              </w:rPr>
            </w:pPr>
            <w:r w:rsidRPr="003F08A7">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7F0F8F" w:rsidRPr="003F08A7" w:rsidRDefault="002507E1">
            <w:pPr>
              <w:jc w:val="both"/>
              <w:rPr>
                <w:lang w:val="ru-RU"/>
              </w:rPr>
            </w:pPr>
            <w:r w:rsidRPr="003F08A7">
              <w:rPr>
                <w:lang w:val="ru-RU"/>
              </w:rPr>
              <w:t xml:space="preserve">«Відкрите, порівняльне, багатоцентрове, рандомізоване, проспективне дослідження з оцінки ефективності, переносимості та безпеки препаратів Гепаметіон, таблетки кишковорозчинні по </w:t>
            </w:r>
            <w:r w:rsidR="008128D3">
              <w:rPr>
                <w:lang w:val="ru-RU"/>
              </w:rPr>
              <w:t xml:space="preserve">                 </w:t>
            </w:r>
            <w:r w:rsidRPr="003F08A7">
              <w:rPr>
                <w:lang w:val="ru-RU"/>
              </w:rPr>
              <w:t>500 мг, виробництва АТ «Київмедпрепарат» (Україна), і Гептрал®, таблетки кишковорозчинні по 500 мг, виробництва «Аббві С.р.л., Італія/</w:t>
            </w:r>
            <w:r>
              <w:t>AbbVie</w:t>
            </w:r>
            <w:r w:rsidRPr="003F08A7">
              <w:rPr>
                <w:lang w:val="ru-RU"/>
              </w:rPr>
              <w:t xml:space="preserve"> </w:t>
            </w:r>
            <w:r>
              <w:t>S</w:t>
            </w:r>
            <w:r w:rsidRPr="003F08A7">
              <w:rPr>
                <w:lang w:val="ru-RU"/>
              </w:rPr>
              <w:t>.</w:t>
            </w:r>
            <w:r>
              <w:t>r</w:t>
            </w:r>
            <w:r w:rsidRPr="003F08A7">
              <w:rPr>
                <w:lang w:val="ru-RU"/>
              </w:rPr>
              <w:t>.</w:t>
            </w:r>
            <w:r>
              <w:t>l</w:t>
            </w:r>
            <w:r w:rsidRPr="003F08A7">
              <w:rPr>
                <w:lang w:val="ru-RU"/>
              </w:rPr>
              <w:t xml:space="preserve">., </w:t>
            </w:r>
            <w:r>
              <w:t>Italy</w:t>
            </w:r>
            <w:r w:rsidRPr="003F08A7">
              <w:rPr>
                <w:lang w:val="ru-RU"/>
              </w:rPr>
              <w:t>», у пацієнтів з неалкогольним стеатогепатитом з синдромом внутрішньопечінкового холестазу», Н</w:t>
            </w:r>
            <w:r>
              <w:t>EPARD</w:t>
            </w:r>
            <w:r w:rsidRPr="003F08A7">
              <w:rPr>
                <w:lang w:val="ru-RU"/>
              </w:rPr>
              <w:t>, версія 1.1 від 30.01.2020 р.</w:t>
            </w:r>
          </w:p>
        </w:tc>
      </w:tr>
      <w:tr w:rsidR="007F0F8F">
        <w:trPr>
          <w:trHeight w:val="379"/>
        </w:trPr>
        <w:tc>
          <w:tcPr>
            <w:tcW w:w="2841" w:type="dxa"/>
            <w:tcBorders>
              <w:top w:val="single" w:sz="4" w:space="0" w:color="auto"/>
              <w:left w:val="single" w:sz="4" w:space="0" w:color="auto"/>
              <w:bottom w:val="single" w:sz="4" w:space="0" w:color="auto"/>
              <w:right w:val="single" w:sz="4" w:space="0" w:color="auto"/>
            </w:tcBorders>
            <w:hideMark/>
          </w:tcPr>
          <w:p w:rsidR="007F0F8F" w:rsidRDefault="002507E1">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7F0F8F" w:rsidRDefault="002507E1">
            <w:pPr>
              <w:jc w:val="both"/>
            </w:pPr>
            <w:r>
              <w:t xml:space="preserve">ТОВ «АРТЕРІУМ ЛТД», Україна </w:t>
            </w:r>
          </w:p>
        </w:tc>
      </w:tr>
      <w:tr w:rsidR="007F0F8F">
        <w:trPr>
          <w:trHeight w:val="353"/>
        </w:trPr>
        <w:tc>
          <w:tcPr>
            <w:tcW w:w="2841" w:type="dxa"/>
            <w:tcBorders>
              <w:top w:val="single" w:sz="4" w:space="0" w:color="auto"/>
              <w:left w:val="single" w:sz="4" w:space="0" w:color="auto"/>
              <w:bottom w:val="single" w:sz="4" w:space="0" w:color="auto"/>
              <w:right w:val="single" w:sz="4" w:space="0" w:color="auto"/>
            </w:tcBorders>
            <w:hideMark/>
          </w:tcPr>
          <w:p w:rsidR="007F0F8F" w:rsidRDefault="002507E1">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7F0F8F" w:rsidRDefault="002507E1">
            <w:pPr>
              <w:jc w:val="both"/>
            </w:pPr>
            <w:r>
              <w:t>АТ «Київмедпрепарат», Україна</w:t>
            </w:r>
          </w:p>
        </w:tc>
      </w:tr>
      <w:tr w:rsidR="007F0F8F">
        <w:trPr>
          <w:trHeight w:val="732"/>
        </w:trPr>
        <w:tc>
          <w:tcPr>
            <w:tcW w:w="2841" w:type="dxa"/>
            <w:tcBorders>
              <w:top w:val="single" w:sz="4" w:space="0" w:color="auto"/>
              <w:left w:val="single" w:sz="4" w:space="0" w:color="auto"/>
              <w:bottom w:val="single" w:sz="4" w:space="0" w:color="auto"/>
              <w:right w:val="single" w:sz="4" w:space="0" w:color="auto"/>
            </w:tcBorders>
            <w:hideMark/>
          </w:tcPr>
          <w:p w:rsidR="007F0F8F" w:rsidRPr="003F08A7" w:rsidRDefault="002507E1">
            <w:pPr>
              <w:rPr>
                <w:rFonts w:eastAsia="Times New Roman"/>
                <w:color w:val="000000"/>
                <w:szCs w:val="24"/>
                <w:lang w:val="ru-RU" w:eastAsia="uk-UA"/>
              </w:rPr>
            </w:pPr>
            <w:r w:rsidRPr="003F08A7">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7F0F8F" w:rsidRDefault="002507E1">
            <w:pPr>
              <w:jc w:val="both"/>
            </w:pPr>
            <w:r>
              <w:t xml:space="preserve">― </w:t>
            </w:r>
          </w:p>
        </w:tc>
      </w:tr>
    </w:tbl>
    <w:p w:rsidR="007F0F8F" w:rsidRDefault="007F0F8F">
      <w:pPr>
        <w:rPr>
          <w:lang w:val="uk-UA"/>
        </w:rPr>
      </w:pPr>
    </w:p>
    <w:p w:rsidR="007F0F8F" w:rsidRDefault="002507E1">
      <w:pPr>
        <w:rPr>
          <w:szCs w:val="24"/>
          <w:lang w:val="uk-UA"/>
        </w:rPr>
      </w:pPr>
      <w:r>
        <w:rPr>
          <w:color w:val="000000"/>
          <w:shd w:val="clear" w:color="auto" w:fill="FFFFFF"/>
          <w:lang w:val="uk-UA"/>
        </w:rPr>
        <w:t>Генеральний директор Директорату</w:t>
      </w:r>
      <w:r>
        <w:rPr>
          <w:lang w:val="uk-UA"/>
        </w:rPr>
        <w:t xml:space="preserve"> </w:t>
      </w:r>
    </w:p>
    <w:p w:rsidR="007F0F8F" w:rsidRPr="00FE3A13" w:rsidRDefault="002507E1">
      <w:pPr>
        <w:rPr>
          <w:lang w:val="ru-RU"/>
        </w:rPr>
      </w:pPr>
      <w:r>
        <w:rPr>
          <w:color w:val="000000"/>
          <w:shd w:val="clear" w:color="auto" w:fill="FFFFFF"/>
          <w:lang w:val="uk-UA"/>
        </w:rPr>
        <w:t>фармацевтичного забезпечення</w:t>
      </w:r>
      <w:r>
        <w:rPr>
          <w:lang w:val="uk-UA"/>
        </w:rPr>
        <w:t> </w:t>
      </w:r>
      <w:r>
        <w:rPr>
          <w:lang w:val="uk-UA" w:eastAsia="ru-RU"/>
        </w:rPr>
        <w:t xml:space="preserve">                                                                </w:t>
      </w:r>
      <w:r>
        <w:rPr>
          <w:lang w:val="uk-UA" w:eastAsia="uk-UA"/>
        </w:rPr>
        <w:t xml:space="preserve">_______________________      </w:t>
      </w:r>
      <w:r>
        <w:rPr>
          <w:color w:val="000000"/>
          <w:shd w:val="clear" w:color="auto" w:fill="FFFFFF"/>
          <w:lang w:val="uk-UA"/>
        </w:rPr>
        <w:t>О.О. Комаріда</w:t>
      </w:r>
    </w:p>
    <w:sectPr w:rsidR="007F0F8F" w:rsidRPr="00FE3A13">
      <w:pgSz w:w="16838" w:h="11906" w:orient="landscape"/>
      <w:pgMar w:top="851" w:right="1245" w:bottom="851" w:left="212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08"/>
  <w:hyphenationZone w:val="4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7E1"/>
    <w:rsid w:val="00202455"/>
    <w:rsid w:val="002507E1"/>
    <w:rsid w:val="003F08A7"/>
    <w:rsid w:val="005D6A09"/>
    <w:rsid w:val="00634F66"/>
    <w:rsid w:val="006F33D0"/>
    <w:rsid w:val="007F0F8F"/>
    <w:rsid w:val="008128D3"/>
    <w:rsid w:val="00865AE4"/>
    <w:rsid w:val="00941705"/>
    <w:rsid w:val="00946902"/>
    <w:rsid w:val="00A9542C"/>
    <w:rsid w:val="00AD0298"/>
    <w:rsid w:val="00CA537B"/>
    <w:rsid w:val="00DA7BDF"/>
    <w:rsid w:val="00E46934"/>
    <w:rsid w:val="00FE3A1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eastAsiaTheme="minorEastAsia" w:cs="Times New Roman"/>
      <w:szCs w:val="24"/>
    </w:rPr>
  </w:style>
  <w:style w:type="character" w:customStyle="1" w:styleId="a3">
    <w:name w:val="Звичайний (веб) Знак"/>
    <w:aliases w:val="Обычный (Web) Знак"/>
    <w:basedOn w:val="a0"/>
    <w:link w:val="a4"/>
    <w:semiHidden/>
    <w:locked/>
    <w:rPr>
      <w:lang w:eastAsia="ru-RU"/>
    </w:rPr>
  </w:style>
  <w:style w:type="paragraph" w:styleId="a4">
    <w:name w:val="Normal (Web)"/>
    <w:aliases w:val="Обычный (Web)"/>
    <w:basedOn w:val="a"/>
    <w:link w:val="a3"/>
    <w:semiHidden/>
    <w:unhideWhenUsed/>
    <w:qFormat/>
    <w:pPr>
      <w:contextualSpacing/>
    </w:pPr>
    <w:rPr>
      <w:rFonts w:asciiTheme="minorHAnsi" w:hAnsiTheme="minorHAnsi"/>
      <w:sz w:val="20"/>
      <w:szCs w:val="20"/>
      <w:lang w:eastAsia="ru-RU"/>
    </w:rPr>
  </w:style>
  <w:style w:type="table" w:customStyle="1" w:styleId="1">
    <w:name w:val="Звичайна таблиця1"/>
    <w:uiPriority w:val="99"/>
    <w:semiHidden/>
    <w:tblPr>
      <w:tblCellMar>
        <w:top w:w="0" w:type="dxa"/>
        <w:left w:w="108" w:type="dxa"/>
        <w:bottom w:w="0" w:type="dxa"/>
        <w:right w:w="108" w:type="dxa"/>
      </w:tblCellMar>
    </w:tblPr>
  </w:style>
  <w:style w:type="table" w:styleId="a5">
    <w:name w:val="Table Grid"/>
    <w:basedOn w:val="a1"/>
    <w:uiPriority w:val="59"/>
    <w:rPr>
      <w:rFonts w:cs="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80d9435b">
    <w:name w:val="cs80d9435b"/>
    <w:basedOn w:val="a"/>
    <w:rsid w:val="005D6A09"/>
    <w:pPr>
      <w:jc w:val="both"/>
    </w:pPr>
    <w:rPr>
      <w:rFonts w:eastAsiaTheme="minorEastAsia" w:cs="Times New Roman"/>
      <w:szCs w:val="24"/>
    </w:rPr>
  </w:style>
  <w:style w:type="character" w:customStyle="1" w:styleId="cs9b0062612">
    <w:name w:val="cs9b0062612"/>
    <w:basedOn w:val="a0"/>
    <w:rsid w:val="005D6A09"/>
    <w:rPr>
      <w:rFonts w:ascii="Arial" w:hAnsi="Arial" w:cs="Arial" w:hint="default"/>
      <w:b/>
      <w:bCs/>
      <w:i w:val="0"/>
      <w:iCs w:val="0"/>
      <w:color w:val="000000"/>
      <w:sz w:val="20"/>
      <w:szCs w:val="20"/>
      <w:shd w:val="clear" w:color="auto" w:fill="auto"/>
    </w:rPr>
  </w:style>
  <w:style w:type="paragraph" w:customStyle="1" w:styleId="csf06cd379">
    <w:name w:val="csf06cd379"/>
    <w:basedOn w:val="a"/>
    <w:rsid w:val="005D6A09"/>
    <w:pPr>
      <w:jc w:val="both"/>
    </w:pPr>
    <w:rPr>
      <w:rFonts w:eastAsiaTheme="minorEastAsia" w:cs="Times New Roman"/>
      <w:szCs w:val="24"/>
    </w:rPr>
  </w:style>
  <w:style w:type="character" w:customStyle="1" w:styleId="cs9b0062616">
    <w:name w:val="cs9b0062616"/>
    <w:basedOn w:val="a0"/>
    <w:rsid w:val="005D6A09"/>
    <w:rPr>
      <w:rFonts w:ascii="Arial" w:hAnsi="Arial" w:cs="Arial" w:hint="default"/>
      <w:b/>
      <w:bCs/>
      <w:i w:val="0"/>
      <w:iCs w:val="0"/>
      <w:color w:val="000000"/>
      <w:sz w:val="20"/>
      <w:szCs w:val="20"/>
      <w:shd w:val="clear" w:color="auto" w:fill="auto"/>
    </w:rPr>
  </w:style>
  <w:style w:type="character" w:customStyle="1" w:styleId="cs9b0062619">
    <w:name w:val="cs9b0062619"/>
    <w:basedOn w:val="a0"/>
    <w:rsid w:val="00FE3A13"/>
    <w:rPr>
      <w:rFonts w:ascii="Arial" w:hAnsi="Arial" w:cs="Arial" w:hint="default"/>
      <w:b/>
      <w:bCs/>
      <w:i w:val="0"/>
      <w:iCs w:val="0"/>
      <w:color w:val="000000"/>
      <w:sz w:val="20"/>
      <w:szCs w:val="20"/>
      <w:shd w:val="clear" w:color="auto" w:fill="auto"/>
    </w:rPr>
  </w:style>
  <w:style w:type="character" w:customStyle="1" w:styleId="cs9b0062620">
    <w:name w:val="cs9b0062620"/>
    <w:basedOn w:val="a0"/>
    <w:rsid w:val="00FE3A13"/>
    <w:rPr>
      <w:rFonts w:ascii="Arial" w:hAnsi="Arial" w:cs="Arial" w:hint="default"/>
      <w:b/>
      <w:bCs/>
      <w:i w:val="0"/>
      <w:iCs w:val="0"/>
      <w:color w:val="000000"/>
      <w:sz w:val="20"/>
      <w:szCs w:val="20"/>
      <w:shd w:val="clear" w:color="auto" w:fill="auto"/>
    </w:rPr>
  </w:style>
  <w:style w:type="character" w:customStyle="1" w:styleId="cs2494c3c61">
    <w:name w:val="cs2494c3c61"/>
    <w:basedOn w:val="a0"/>
    <w:rsid w:val="00FE3A13"/>
    <w:rPr>
      <w:rFonts w:ascii="Times New Roman" w:hAnsi="Times New Roman" w:cs="Times New Roman" w:hint="default"/>
      <w:b/>
      <w:bCs/>
      <w:i w:val="0"/>
      <w:iCs w:val="0"/>
      <w:color w:val="000000"/>
      <w:sz w:val="20"/>
      <w:szCs w:val="20"/>
      <w:shd w:val="clear" w:color="auto" w:fill="auto"/>
    </w:rPr>
  </w:style>
  <w:style w:type="character" w:customStyle="1" w:styleId="cs9b0062622">
    <w:name w:val="cs9b0062622"/>
    <w:basedOn w:val="a0"/>
    <w:rsid w:val="00FE3A13"/>
    <w:rPr>
      <w:rFonts w:ascii="Arial" w:hAnsi="Arial" w:cs="Arial" w:hint="default"/>
      <w:b/>
      <w:bCs/>
      <w:i w:val="0"/>
      <w:iCs w:val="0"/>
      <w:color w:val="000000"/>
      <w:sz w:val="20"/>
      <w:szCs w:val="20"/>
      <w:shd w:val="clear" w:color="auto" w:fill="auto"/>
    </w:rPr>
  </w:style>
  <w:style w:type="character" w:customStyle="1" w:styleId="cs9f0a404029">
    <w:name w:val="cs9f0a404029"/>
    <w:basedOn w:val="a0"/>
    <w:rsid w:val="00FE3A13"/>
    <w:rPr>
      <w:rFonts w:ascii="Arial" w:hAnsi="Arial" w:cs="Arial" w:hint="default"/>
      <w:b w:val="0"/>
      <w:bCs w:val="0"/>
      <w:i w:val="0"/>
      <w:iCs w:val="0"/>
      <w:color w:val="000000"/>
      <w:sz w:val="20"/>
      <w:szCs w:val="20"/>
      <w:shd w:val="clear" w:color="auto" w:fil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eastAsiaTheme="minorEastAsia" w:cs="Times New Roman"/>
      <w:szCs w:val="24"/>
    </w:rPr>
  </w:style>
  <w:style w:type="character" w:customStyle="1" w:styleId="a3">
    <w:name w:val="Звичайний (веб) Знак"/>
    <w:aliases w:val="Обычный (Web) Знак"/>
    <w:basedOn w:val="a0"/>
    <w:link w:val="a4"/>
    <w:semiHidden/>
    <w:locked/>
    <w:rPr>
      <w:lang w:eastAsia="ru-RU"/>
    </w:rPr>
  </w:style>
  <w:style w:type="paragraph" w:styleId="a4">
    <w:name w:val="Normal (Web)"/>
    <w:aliases w:val="Обычный (Web)"/>
    <w:basedOn w:val="a"/>
    <w:link w:val="a3"/>
    <w:semiHidden/>
    <w:unhideWhenUsed/>
    <w:qFormat/>
    <w:pPr>
      <w:contextualSpacing/>
    </w:pPr>
    <w:rPr>
      <w:rFonts w:asciiTheme="minorHAnsi" w:hAnsiTheme="minorHAnsi"/>
      <w:sz w:val="20"/>
      <w:szCs w:val="20"/>
      <w:lang w:eastAsia="ru-RU"/>
    </w:rPr>
  </w:style>
  <w:style w:type="table" w:customStyle="1" w:styleId="1">
    <w:name w:val="Звичайна таблиця1"/>
    <w:uiPriority w:val="99"/>
    <w:semiHidden/>
    <w:tblPr>
      <w:tblCellMar>
        <w:top w:w="0" w:type="dxa"/>
        <w:left w:w="108" w:type="dxa"/>
        <w:bottom w:w="0" w:type="dxa"/>
        <w:right w:w="108" w:type="dxa"/>
      </w:tblCellMar>
    </w:tblPr>
  </w:style>
  <w:style w:type="table" w:styleId="a5">
    <w:name w:val="Table Grid"/>
    <w:basedOn w:val="a1"/>
    <w:uiPriority w:val="59"/>
    <w:rPr>
      <w:rFonts w:cs="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80d9435b">
    <w:name w:val="cs80d9435b"/>
    <w:basedOn w:val="a"/>
    <w:rsid w:val="005D6A09"/>
    <w:pPr>
      <w:jc w:val="both"/>
    </w:pPr>
    <w:rPr>
      <w:rFonts w:eastAsiaTheme="minorEastAsia" w:cs="Times New Roman"/>
      <w:szCs w:val="24"/>
    </w:rPr>
  </w:style>
  <w:style w:type="character" w:customStyle="1" w:styleId="cs9b0062612">
    <w:name w:val="cs9b0062612"/>
    <w:basedOn w:val="a0"/>
    <w:rsid w:val="005D6A09"/>
    <w:rPr>
      <w:rFonts w:ascii="Arial" w:hAnsi="Arial" w:cs="Arial" w:hint="default"/>
      <w:b/>
      <w:bCs/>
      <w:i w:val="0"/>
      <w:iCs w:val="0"/>
      <w:color w:val="000000"/>
      <w:sz w:val="20"/>
      <w:szCs w:val="20"/>
      <w:shd w:val="clear" w:color="auto" w:fill="auto"/>
    </w:rPr>
  </w:style>
  <w:style w:type="paragraph" w:customStyle="1" w:styleId="csf06cd379">
    <w:name w:val="csf06cd379"/>
    <w:basedOn w:val="a"/>
    <w:rsid w:val="005D6A09"/>
    <w:pPr>
      <w:jc w:val="both"/>
    </w:pPr>
    <w:rPr>
      <w:rFonts w:eastAsiaTheme="minorEastAsia" w:cs="Times New Roman"/>
      <w:szCs w:val="24"/>
    </w:rPr>
  </w:style>
  <w:style w:type="character" w:customStyle="1" w:styleId="cs9b0062616">
    <w:name w:val="cs9b0062616"/>
    <w:basedOn w:val="a0"/>
    <w:rsid w:val="005D6A09"/>
    <w:rPr>
      <w:rFonts w:ascii="Arial" w:hAnsi="Arial" w:cs="Arial" w:hint="default"/>
      <w:b/>
      <w:bCs/>
      <w:i w:val="0"/>
      <w:iCs w:val="0"/>
      <w:color w:val="000000"/>
      <w:sz w:val="20"/>
      <w:szCs w:val="20"/>
      <w:shd w:val="clear" w:color="auto" w:fill="auto"/>
    </w:rPr>
  </w:style>
  <w:style w:type="character" w:customStyle="1" w:styleId="cs9b0062619">
    <w:name w:val="cs9b0062619"/>
    <w:basedOn w:val="a0"/>
    <w:rsid w:val="00FE3A13"/>
    <w:rPr>
      <w:rFonts w:ascii="Arial" w:hAnsi="Arial" w:cs="Arial" w:hint="default"/>
      <w:b/>
      <w:bCs/>
      <w:i w:val="0"/>
      <w:iCs w:val="0"/>
      <w:color w:val="000000"/>
      <w:sz w:val="20"/>
      <w:szCs w:val="20"/>
      <w:shd w:val="clear" w:color="auto" w:fill="auto"/>
    </w:rPr>
  </w:style>
  <w:style w:type="character" w:customStyle="1" w:styleId="cs9b0062620">
    <w:name w:val="cs9b0062620"/>
    <w:basedOn w:val="a0"/>
    <w:rsid w:val="00FE3A13"/>
    <w:rPr>
      <w:rFonts w:ascii="Arial" w:hAnsi="Arial" w:cs="Arial" w:hint="default"/>
      <w:b/>
      <w:bCs/>
      <w:i w:val="0"/>
      <w:iCs w:val="0"/>
      <w:color w:val="000000"/>
      <w:sz w:val="20"/>
      <w:szCs w:val="20"/>
      <w:shd w:val="clear" w:color="auto" w:fill="auto"/>
    </w:rPr>
  </w:style>
  <w:style w:type="character" w:customStyle="1" w:styleId="cs2494c3c61">
    <w:name w:val="cs2494c3c61"/>
    <w:basedOn w:val="a0"/>
    <w:rsid w:val="00FE3A13"/>
    <w:rPr>
      <w:rFonts w:ascii="Times New Roman" w:hAnsi="Times New Roman" w:cs="Times New Roman" w:hint="default"/>
      <w:b/>
      <w:bCs/>
      <w:i w:val="0"/>
      <w:iCs w:val="0"/>
      <w:color w:val="000000"/>
      <w:sz w:val="20"/>
      <w:szCs w:val="20"/>
      <w:shd w:val="clear" w:color="auto" w:fill="auto"/>
    </w:rPr>
  </w:style>
  <w:style w:type="character" w:customStyle="1" w:styleId="cs9b0062622">
    <w:name w:val="cs9b0062622"/>
    <w:basedOn w:val="a0"/>
    <w:rsid w:val="00FE3A13"/>
    <w:rPr>
      <w:rFonts w:ascii="Arial" w:hAnsi="Arial" w:cs="Arial" w:hint="default"/>
      <w:b/>
      <w:bCs/>
      <w:i w:val="0"/>
      <w:iCs w:val="0"/>
      <w:color w:val="000000"/>
      <w:sz w:val="20"/>
      <w:szCs w:val="20"/>
      <w:shd w:val="clear" w:color="auto" w:fill="auto"/>
    </w:rPr>
  </w:style>
  <w:style w:type="character" w:customStyle="1" w:styleId="cs9f0a404029">
    <w:name w:val="cs9f0a404029"/>
    <w:basedOn w:val="a0"/>
    <w:rsid w:val="00FE3A13"/>
    <w:rPr>
      <w:rFonts w:ascii="Arial" w:hAnsi="Arial" w:cs="Arial" w:hint="default"/>
      <w:b w:val="0"/>
      <w:bCs w:val="0"/>
      <w:i w:val="0"/>
      <w:iCs w:val="0"/>
      <w:color w:val="000000"/>
      <w:sz w:val="20"/>
      <w:szCs w:val="2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39</Pages>
  <Words>40866</Words>
  <Characters>23295</Characters>
  <Application>Microsoft Office Word</Application>
  <DocSecurity>0</DocSecurity>
  <Lines>194</Lines>
  <Paragraphs>128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64033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cp:revision>
  <dcterms:created xsi:type="dcterms:W3CDTF">2020-09-02T07:50:00Z</dcterms:created>
  <dcterms:modified xsi:type="dcterms:W3CDTF">2020-09-02T07:56:00Z</dcterms:modified>
</cp:coreProperties>
</file>