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A4" w:rsidRDefault="006C44A4"/>
    <w:p w:rsidR="006C44A4" w:rsidRPr="00704C99" w:rsidRDefault="00B43A0E">
      <w:pPr>
        <w:rPr>
          <w:lang w:val="ru-RU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="002C7A66" w:rsidRPr="00704C99">
        <w:rPr>
          <w:lang w:val="ru-RU"/>
        </w:rPr>
        <w:t>1</w:t>
      </w:r>
    </w:p>
    <w:p w:rsidR="006C44A4" w:rsidRDefault="00B43A0E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6C44A4" w:rsidRDefault="00F73718">
      <w:pPr>
        <w:ind w:left="9214"/>
        <w:rPr>
          <w:lang w:val="uk-UA"/>
        </w:rPr>
      </w:pPr>
      <w:r>
        <w:rPr>
          <w:u w:val="single"/>
          <w:lang w:val="uk-UA"/>
        </w:rPr>
        <w:t>18.11.2020</w:t>
      </w:r>
      <w:r w:rsidR="00B43A0E">
        <w:rPr>
          <w:lang w:val="uk-UA"/>
        </w:rPr>
        <w:t xml:space="preserve"> № </w:t>
      </w:r>
      <w:r>
        <w:rPr>
          <w:u w:val="single"/>
          <w:lang w:val="uk-UA"/>
        </w:rPr>
        <w:t>2668</w:t>
      </w:r>
    </w:p>
    <w:p w:rsidR="006C44A4" w:rsidRDefault="006C44A4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C44A4" w:rsidRPr="00F737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rPr>
                <w:szCs w:val="24"/>
                <w:lang w:val="ru-RU"/>
              </w:rPr>
            </w:pPr>
            <w:proofErr w:type="spellStart"/>
            <w:r w:rsidRPr="002C7A66">
              <w:rPr>
                <w:szCs w:val="24"/>
                <w:lang w:val="ru-RU"/>
              </w:rPr>
              <w:t>Назва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клінічного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випробування</w:t>
            </w:r>
            <w:proofErr w:type="spellEnd"/>
            <w:r w:rsidRPr="002C7A66">
              <w:rPr>
                <w:szCs w:val="24"/>
                <w:lang w:val="ru-RU"/>
              </w:rPr>
              <w:t xml:space="preserve">, код, </w:t>
            </w:r>
            <w:proofErr w:type="spellStart"/>
            <w:r w:rsidRPr="002C7A66">
              <w:rPr>
                <w:szCs w:val="24"/>
                <w:lang w:val="ru-RU"/>
              </w:rPr>
              <w:t>версія</w:t>
            </w:r>
            <w:proofErr w:type="spellEnd"/>
            <w:r w:rsidRPr="002C7A66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jc w:val="both"/>
              <w:rPr>
                <w:lang w:val="ru-RU"/>
              </w:rPr>
            </w:pPr>
            <w:r w:rsidRPr="002C7A66">
              <w:rPr>
                <w:lang w:val="ru-RU"/>
              </w:rPr>
              <w:t>«</w:t>
            </w:r>
            <w:proofErr w:type="spellStart"/>
            <w:r w:rsidRPr="002C7A66">
              <w:rPr>
                <w:lang w:val="ru-RU"/>
              </w:rPr>
              <w:t>Рандомізоване</w:t>
            </w:r>
            <w:proofErr w:type="spellEnd"/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подвійне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сліпе</w:t>
            </w:r>
            <w:proofErr w:type="spellEnd"/>
            <w:r w:rsidRPr="002C7A66">
              <w:rPr>
                <w:lang w:val="ru-RU"/>
              </w:rPr>
              <w:t>, плацебо-</w:t>
            </w:r>
            <w:proofErr w:type="spellStart"/>
            <w:r w:rsidRPr="002C7A66">
              <w:rPr>
                <w:lang w:val="ru-RU"/>
              </w:rPr>
              <w:t>контрольоване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клінічне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дослідження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>
              <w:t>Ib</w:t>
            </w:r>
            <w:proofErr w:type="spellEnd"/>
            <w:r w:rsidRPr="002C7A66">
              <w:rPr>
                <w:lang w:val="ru-RU"/>
              </w:rPr>
              <w:t>/</w:t>
            </w:r>
            <w:r>
              <w:t>II</w:t>
            </w:r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фази</w:t>
            </w:r>
            <w:proofErr w:type="spellEnd"/>
            <w:r w:rsidRPr="002C7A66">
              <w:rPr>
                <w:lang w:val="ru-RU"/>
              </w:rPr>
              <w:t xml:space="preserve"> для </w:t>
            </w:r>
            <w:proofErr w:type="spellStart"/>
            <w:r w:rsidRPr="002C7A66">
              <w:rPr>
                <w:lang w:val="ru-RU"/>
              </w:rPr>
              <w:t>оцінки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попередньої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ефективності</w:t>
            </w:r>
            <w:proofErr w:type="spellEnd"/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безпечності</w:t>
            </w:r>
            <w:proofErr w:type="spellEnd"/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фармакокінетичного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профілю</w:t>
            </w:r>
            <w:proofErr w:type="spellEnd"/>
            <w:r w:rsidRPr="002C7A66">
              <w:rPr>
                <w:lang w:val="ru-RU"/>
              </w:rPr>
              <w:t xml:space="preserve"> та </w:t>
            </w:r>
            <w:proofErr w:type="spellStart"/>
            <w:r w:rsidRPr="002C7A66">
              <w:rPr>
                <w:lang w:val="ru-RU"/>
              </w:rPr>
              <w:t>імуногенності</w:t>
            </w:r>
            <w:proofErr w:type="spellEnd"/>
            <w:r w:rsidRPr="002C7A66">
              <w:rPr>
                <w:lang w:val="ru-RU"/>
              </w:rPr>
              <w:t xml:space="preserve"> препарату </w:t>
            </w:r>
            <w:r>
              <w:t>JS</w:t>
            </w:r>
            <w:r w:rsidRPr="002C7A66">
              <w:rPr>
                <w:lang w:val="ru-RU"/>
              </w:rPr>
              <w:t>016 (</w:t>
            </w:r>
            <w:proofErr w:type="spellStart"/>
            <w:r w:rsidRPr="002C7A66">
              <w:rPr>
                <w:lang w:val="ru-RU"/>
              </w:rPr>
              <w:t>рекомбінантне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людське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моноклональне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антитіло</w:t>
            </w:r>
            <w:proofErr w:type="spellEnd"/>
            <w:r w:rsidRPr="002C7A66">
              <w:rPr>
                <w:lang w:val="ru-RU"/>
              </w:rPr>
              <w:t xml:space="preserve"> </w:t>
            </w:r>
            <w:r>
              <w:t>anti</w:t>
            </w:r>
            <w:r w:rsidRPr="002C7A66">
              <w:rPr>
                <w:lang w:val="ru-RU"/>
              </w:rPr>
              <w:t>-</w:t>
            </w:r>
            <w:r>
              <w:t>SARS</w:t>
            </w:r>
            <w:r w:rsidRPr="002C7A66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2C7A66">
              <w:rPr>
                <w:lang w:val="ru-RU"/>
              </w:rPr>
              <w:t xml:space="preserve">-2) при </w:t>
            </w:r>
            <w:proofErr w:type="spellStart"/>
            <w:r w:rsidRPr="002C7A66">
              <w:rPr>
                <w:lang w:val="ru-RU"/>
              </w:rPr>
              <w:t>його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внутрішньовенній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інфузії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пацієнтам</w:t>
            </w:r>
            <w:proofErr w:type="spellEnd"/>
            <w:r w:rsidRPr="002C7A66">
              <w:rPr>
                <w:lang w:val="ru-RU"/>
              </w:rPr>
              <w:t xml:space="preserve"> з </w:t>
            </w:r>
            <w:proofErr w:type="spellStart"/>
            <w:r w:rsidRPr="002C7A66">
              <w:rPr>
                <w:lang w:val="ru-RU"/>
              </w:rPr>
              <w:t>коронавірусною</w:t>
            </w:r>
            <w:proofErr w:type="spellEnd"/>
            <w:r w:rsidRPr="002C7A66">
              <w:rPr>
                <w:lang w:val="ru-RU"/>
              </w:rPr>
              <w:t xml:space="preserve"> хворобою (</w:t>
            </w:r>
            <w:r>
              <w:t>COVID</w:t>
            </w:r>
            <w:r w:rsidRPr="002C7A66">
              <w:rPr>
                <w:lang w:val="ru-RU"/>
              </w:rPr>
              <w:t xml:space="preserve">-19) легкого та </w:t>
            </w:r>
            <w:proofErr w:type="spellStart"/>
            <w:r w:rsidRPr="002C7A66">
              <w:rPr>
                <w:lang w:val="ru-RU"/>
              </w:rPr>
              <w:t>середнього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ступеня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важкості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або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пацієнтам</w:t>
            </w:r>
            <w:proofErr w:type="spellEnd"/>
            <w:r w:rsidRPr="002C7A66">
              <w:rPr>
                <w:lang w:val="ru-RU"/>
              </w:rPr>
              <w:t xml:space="preserve"> з </w:t>
            </w:r>
            <w:proofErr w:type="spellStart"/>
            <w:r w:rsidRPr="002C7A66">
              <w:rPr>
                <w:lang w:val="ru-RU"/>
              </w:rPr>
              <w:t>безсимптомним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перебігом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інфекції</w:t>
            </w:r>
            <w:proofErr w:type="spellEnd"/>
            <w:r w:rsidRPr="002C7A66">
              <w:rPr>
                <w:lang w:val="ru-RU"/>
              </w:rPr>
              <w:t xml:space="preserve"> </w:t>
            </w:r>
            <w:r>
              <w:t>SARS</w:t>
            </w:r>
            <w:r w:rsidRPr="002C7A66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2C7A66">
              <w:rPr>
                <w:lang w:val="ru-RU"/>
              </w:rPr>
              <w:t xml:space="preserve">-2», код </w:t>
            </w:r>
            <w:proofErr w:type="spellStart"/>
            <w:r w:rsidRPr="002C7A66">
              <w:rPr>
                <w:lang w:val="ru-RU"/>
              </w:rPr>
              <w:t>дослідження</w:t>
            </w:r>
            <w:proofErr w:type="spellEnd"/>
            <w:r w:rsidRPr="002C7A66">
              <w:rPr>
                <w:lang w:val="ru-RU"/>
              </w:rPr>
              <w:t xml:space="preserve"> </w:t>
            </w:r>
            <w:r>
              <w:t>JS</w:t>
            </w:r>
            <w:r w:rsidRPr="002C7A66">
              <w:rPr>
                <w:lang w:val="ru-RU"/>
              </w:rPr>
              <w:t>016-002-</w:t>
            </w:r>
            <w:proofErr w:type="spellStart"/>
            <w:r>
              <w:t>Ib</w:t>
            </w:r>
            <w:proofErr w:type="spellEnd"/>
            <w:r w:rsidRPr="002C7A66">
              <w:rPr>
                <w:lang w:val="ru-RU"/>
              </w:rPr>
              <w:t>/</w:t>
            </w:r>
            <w:r>
              <w:t>II</w:t>
            </w:r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версія</w:t>
            </w:r>
            <w:proofErr w:type="spellEnd"/>
            <w:r w:rsidRPr="002C7A66">
              <w:rPr>
                <w:lang w:val="ru-RU"/>
              </w:rPr>
              <w:t xml:space="preserve"> 2.0 </w:t>
            </w:r>
            <w:proofErr w:type="spellStart"/>
            <w:r w:rsidRPr="002C7A66">
              <w:rPr>
                <w:lang w:val="ru-RU"/>
              </w:rPr>
              <w:t>від</w:t>
            </w:r>
            <w:proofErr w:type="spellEnd"/>
            <w:r w:rsidRPr="002C7A66">
              <w:rPr>
                <w:lang w:val="ru-RU"/>
              </w:rPr>
              <w:t xml:space="preserve"> 24 </w:t>
            </w:r>
            <w:proofErr w:type="spellStart"/>
            <w:r w:rsidRPr="002C7A66">
              <w:rPr>
                <w:lang w:val="ru-RU"/>
              </w:rPr>
              <w:t>липня</w:t>
            </w:r>
            <w:proofErr w:type="spellEnd"/>
            <w:r w:rsidRPr="002C7A66">
              <w:rPr>
                <w:lang w:val="ru-RU"/>
              </w:rPr>
              <w:t xml:space="preserve"> 2020 року.</w:t>
            </w:r>
          </w:p>
        </w:tc>
      </w:tr>
      <w:tr w:rsidR="006C44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6C44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proofErr w:type="spellStart"/>
            <w:r>
              <w:t>Шанхай</w:t>
            </w:r>
            <w:proofErr w:type="spellEnd"/>
            <w:r>
              <w:t xml:space="preserve"> </w:t>
            </w:r>
            <w:proofErr w:type="spellStart"/>
            <w:r>
              <w:t>Цзюньші</w:t>
            </w:r>
            <w:proofErr w:type="spellEnd"/>
            <w:r>
              <w:t xml:space="preserve"> </w:t>
            </w:r>
            <w:proofErr w:type="spellStart"/>
            <w:r>
              <w:t>Байосайенсез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Китай</w:t>
            </w:r>
            <w:proofErr w:type="spellEnd"/>
            <w:r>
              <w:t xml:space="preserve"> / Shanghai </w:t>
            </w:r>
            <w:proofErr w:type="spellStart"/>
            <w:r>
              <w:t>Junshi</w:t>
            </w:r>
            <w:proofErr w:type="spellEnd"/>
            <w:r>
              <w:t xml:space="preserve"> Biosciences Co., Ltd., China</w:t>
            </w:r>
          </w:p>
        </w:tc>
      </w:tr>
      <w:tr w:rsidR="006C44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r>
              <w:t xml:space="preserve">JS016 (JS016; Recombinant Human Anti-SARS-CoV-2 Monoclonal Antibody; LY3832479; CB6or NP005; JS016 Drug Product; JS016); </w:t>
            </w:r>
            <w:proofErr w:type="spellStart"/>
            <w:r>
              <w:t>розчин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ін’єкцій</w:t>
            </w:r>
            <w:proofErr w:type="spellEnd"/>
            <w:r>
              <w:t xml:space="preserve">; 40 </w:t>
            </w:r>
            <w:proofErr w:type="spellStart"/>
            <w:r>
              <w:t>мг</w:t>
            </w:r>
            <w:proofErr w:type="spellEnd"/>
            <w:r>
              <w:t>/</w:t>
            </w:r>
            <w:proofErr w:type="spellStart"/>
            <w:r>
              <w:t>мл</w:t>
            </w:r>
            <w:proofErr w:type="spellEnd"/>
            <w:r>
              <w:t xml:space="preserve">; PAREXEL INTERNATIONAL (SINGAPORE) PTE. LTD., </w:t>
            </w:r>
            <w:proofErr w:type="spellStart"/>
            <w:r>
              <w:t>Сингапур</w:t>
            </w:r>
            <w:proofErr w:type="spellEnd"/>
            <w:r>
              <w:t xml:space="preserve">; Shanghai </w:t>
            </w:r>
            <w:proofErr w:type="spellStart"/>
            <w:r>
              <w:t>Junshi</w:t>
            </w:r>
            <w:proofErr w:type="spellEnd"/>
            <w:r>
              <w:t xml:space="preserve"> Biotechnology Co., Ltd., </w:t>
            </w:r>
            <w:proofErr w:type="spellStart"/>
            <w:r>
              <w:t>Китай</w:t>
            </w:r>
            <w:proofErr w:type="spellEnd"/>
          </w:p>
          <w:p w:rsidR="006C44A4" w:rsidRDefault="00B43A0E">
            <w:pPr>
              <w:jc w:val="both"/>
            </w:pP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JS016; </w:t>
            </w:r>
            <w:proofErr w:type="spellStart"/>
            <w:r>
              <w:t>розчин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ін’єкцій</w:t>
            </w:r>
            <w:proofErr w:type="spellEnd"/>
            <w:r>
              <w:t xml:space="preserve">; PAREXEL INTERNATIONAL (SINGAPORE) PTE. LTD., </w:t>
            </w:r>
            <w:proofErr w:type="spellStart"/>
            <w:r>
              <w:t>Сингапур</w:t>
            </w:r>
            <w:proofErr w:type="spellEnd"/>
            <w:r>
              <w:t xml:space="preserve">; Shanghai </w:t>
            </w:r>
            <w:proofErr w:type="spellStart"/>
            <w:r>
              <w:t>Junshi</w:t>
            </w:r>
            <w:proofErr w:type="spellEnd"/>
            <w:r>
              <w:t xml:space="preserve"> Biotechnology Co., Ltd., </w:t>
            </w:r>
            <w:proofErr w:type="spellStart"/>
            <w:r>
              <w:t>Китай</w:t>
            </w:r>
            <w:proofErr w:type="spellEnd"/>
          </w:p>
          <w:p w:rsidR="006C44A4" w:rsidRDefault="006C44A4">
            <w:pPr>
              <w:jc w:val="both"/>
            </w:pPr>
          </w:p>
        </w:tc>
      </w:tr>
      <w:tr w:rsidR="006C44A4" w:rsidRPr="00F737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rPr>
                <w:szCs w:val="24"/>
                <w:lang w:val="ru-RU"/>
              </w:rPr>
            </w:pPr>
            <w:proofErr w:type="spellStart"/>
            <w:r w:rsidRPr="002C7A66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2C7A66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2C7A66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2C7A66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2C7A66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2C7A66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проведення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випробування</w:t>
            </w:r>
            <w:proofErr w:type="spellEnd"/>
            <w:r w:rsidRPr="002C7A66">
              <w:rPr>
                <w:szCs w:val="24"/>
                <w:lang w:val="ru-RU"/>
              </w:rPr>
              <w:t xml:space="preserve"> в </w:t>
            </w:r>
            <w:proofErr w:type="spellStart"/>
            <w:r w:rsidRPr="002C7A66">
              <w:rPr>
                <w:szCs w:val="24"/>
                <w:lang w:val="ru-RU"/>
              </w:rPr>
              <w:t>Україні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66" w:rsidRPr="002C7A66" w:rsidRDefault="002C7A66" w:rsidP="002C7A6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704C99">
              <w:rPr>
                <w:szCs w:val="24"/>
                <w:lang w:val="ru-RU"/>
              </w:rPr>
              <w:t xml:space="preserve">) </w:t>
            </w:r>
            <w:r w:rsidRPr="002C7A66">
              <w:rPr>
                <w:szCs w:val="24"/>
                <w:lang w:val="ru-RU"/>
              </w:rPr>
              <w:t>д.м.н., проф. Мороз Л.В.</w:t>
            </w:r>
          </w:p>
          <w:p w:rsidR="002C7A66" w:rsidRPr="002C7A66" w:rsidRDefault="002C7A66" w:rsidP="002C7A66">
            <w:pPr>
              <w:jc w:val="both"/>
              <w:rPr>
                <w:szCs w:val="24"/>
                <w:lang w:val="ru-RU"/>
              </w:rPr>
            </w:pPr>
            <w:proofErr w:type="spellStart"/>
            <w:r w:rsidRPr="002C7A66">
              <w:rPr>
                <w:szCs w:val="24"/>
                <w:lang w:val="ru-RU"/>
              </w:rPr>
              <w:t>Комунальне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некомерційне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підприємство</w:t>
            </w:r>
            <w:proofErr w:type="spellEnd"/>
            <w:r w:rsidRPr="002C7A66">
              <w:rPr>
                <w:szCs w:val="24"/>
                <w:lang w:val="ru-RU"/>
              </w:rPr>
              <w:t xml:space="preserve"> «</w:t>
            </w:r>
            <w:proofErr w:type="spellStart"/>
            <w:r w:rsidRPr="002C7A66">
              <w:rPr>
                <w:szCs w:val="24"/>
                <w:lang w:val="ru-RU"/>
              </w:rPr>
              <w:t>Вінницька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міська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клінічна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лікарня</w:t>
            </w:r>
            <w:proofErr w:type="spellEnd"/>
            <w:r w:rsidRPr="002C7A66">
              <w:rPr>
                <w:szCs w:val="24"/>
                <w:lang w:val="ru-RU"/>
              </w:rPr>
              <w:t xml:space="preserve"> №1», </w:t>
            </w:r>
            <w:proofErr w:type="spellStart"/>
            <w:r w:rsidRPr="002C7A66">
              <w:rPr>
                <w:szCs w:val="24"/>
                <w:lang w:val="ru-RU"/>
              </w:rPr>
              <w:t>інфекційне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відділення</w:t>
            </w:r>
            <w:proofErr w:type="spellEnd"/>
            <w:r w:rsidRPr="002C7A66">
              <w:rPr>
                <w:szCs w:val="24"/>
                <w:lang w:val="ru-RU"/>
              </w:rPr>
              <w:t xml:space="preserve">, м. </w:t>
            </w:r>
            <w:proofErr w:type="spellStart"/>
            <w:r w:rsidRPr="002C7A66">
              <w:rPr>
                <w:szCs w:val="24"/>
                <w:lang w:val="ru-RU"/>
              </w:rPr>
              <w:t>Вінниця</w:t>
            </w:r>
            <w:proofErr w:type="spellEnd"/>
          </w:p>
          <w:p w:rsidR="002C7A66" w:rsidRPr="002C7A66" w:rsidRDefault="002C7A66" w:rsidP="002C7A6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2C7A66">
              <w:rPr>
                <w:szCs w:val="24"/>
                <w:lang w:val="ru-RU"/>
              </w:rPr>
              <w:t>) к.м.н. Яковенко О.К.</w:t>
            </w:r>
          </w:p>
          <w:p w:rsidR="002C7A66" w:rsidRPr="002C7A66" w:rsidRDefault="002C7A66" w:rsidP="002C7A66">
            <w:pPr>
              <w:jc w:val="both"/>
              <w:rPr>
                <w:szCs w:val="24"/>
                <w:lang w:val="ru-RU"/>
              </w:rPr>
            </w:pPr>
            <w:proofErr w:type="spellStart"/>
            <w:r w:rsidRPr="002C7A66">
              <w:rPr>
                <w:szCs w:val="24"/>
                <w:lang w:val="ru-RU"/>
              </w:rPr>
              <w:t>Комунальне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підприємство</w:t>
            </w:r>
            <w:proofErr w:type="spellEnd"/>
            <w:r w:rsidRPr="002C7A66">
              <w:rPr>
                <w:szCs w:val="24"/>
                <w:lang w:val="ru-RU"/>
              </w:rPr>
              <w:t xml:space="preserve"> «</w:t>
            </w:r>
            <w:proofErr w:type="spellStart"/>
            <w:r w:rsidRPr="002C7A66">
              <w:rPr>
                <w:szCs w:val="24"/>
                <w:lang w:val="ru-RU"/>
              </w:rPr>
              <w:t>Волинська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обласна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клінічна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лікарня</w:t>
            </w:r>
            <w:proofErr w:type="spellEnd"/>
            <w:r w:rsidRPr="002C7A66">
              <w:rPr>
                <w:szCs w:val="24"/>
                <w:lang w:val="ru-RU"/>
              </w:rPr>
              <w:t xml:space="preserve">» </w:t>
            </w:r>
            <w:proofErr w:type="spellStart"/>
            <w:r w:rsidRPr="002C7A66">
              <w:rPr>
                <w:szCs w:val="24"/>
                <w:lang w:val="ru-RU"/>
              </w:rPr>
              <w:t>Волинської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обласної</w:t>
            </w:r>
            <w:proofErr w:type="spellEnd"/>
            <w:r w:rsidRPr="002C7A66">
              <w:rPr>
                <w:szCs w:val="24"/>
                <w:lang w:val="ru-RU"/>
              </w:rPr>
              <w:t xml:space="preserve"> ради, </w:t>
            </w:r>
            <w:proofErr w:type="spellStart"/>
            <w:r w:rsidRPr="002C7A66">
              <w:rPr>
                <w:szCs w:val="24"/>
                <w:lang w:val="ru-RU"/>
              </w:rPr>
              <w:t>відділення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пульмонології</w:t>
            </w:r>
            <w:proofErr w:type="spellEnd"/>
            <w:r w:rsidRPr="002C7A66">
              <w:rPr>
                <w:szCs w:val="24"/>
                <w:lang w:val="ru-RU"/>
              </w:rPr>
              <w:t xml:space="preserve">, м. </w:t>
            </w:r>
            <w:proofErr w:type="spellStart"/>
            <w:r w:rsidRPr="002C7A66">
              <w:rPr>
                <w:szCs w:val="24"/>
                <w:lang w:val="ru-RU"/>
              </w:rPr>
              <w:t>Луцьк</w:t>
            </w:r>
            <w:proofErr w:type="spellEnd"/>
          </w:p>
          <w:p w:rsidR="002C7A66" w:rsidRPr="002C7A66" w:rsidRDefault="002C7A66" w:rsidP="002C7A6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704C99">
              <w:rPr>
                <w:szCs w:val="24"/>
                <w:lang w:val="ru-RU"/>
              </w:rPr>
              <w:t xml:space="preserve">) </w:t>
            </w:r>
            <w:proofErr w:type="spellStart"/>
            <w:r w:rsidRPr="002C7A66">
              <w:rPr>
                <w:szCs w:val="24"/>
                <w:lang w:val="ru-RU"/>
              </w:rPr>
              <w:t>лікар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Кобринська</w:t>
            </w:r>
            <w:proofErr w:type="spellEnd"/>
            <w:r w:rsidRPr="002C7A66">
              <w:rPr>
                <w:szCs w:val="24"/>
                <w:lang w:val="ru-RU"/>
              </w:rPr>
              <w:t xml:space="preserve"> О.Я.</w:t>
            </w:r>
          </w:p>
          <w:p w:rsidR="002C7A66" w:rsidRPr="002C7A66" w:rsidRDefault="002C7A66" w:rsidP="002C7A66">
            <w:pPr>
              <w:jc w:val="both"/>
              <w:rPr>
                <w:szCs w:val="24"/>
                <w:lang w:val="ru-RU"/>
              </w:rPr>
            </w:pPr>
            <w:proofErr w:type="spellStart"/>
            <w:r w:rsidRPr="002C7A66">
              <w:rPr>
                <w:szCs w:val="24"/>
                <w:lang w:val="ru-RU"/>
              </w:rPr>
              <w:t>Комунальне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некомерційне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підприємство</w:t>
            </w:r>
            <w:proofErr w:type="spellEnd"/>
            <w:r w:rsidRPr="002C7A66">
              <w:rPr>
                <w:szCs w:val="24"/>
                <w:lang w:val="ru-RU"/>
              </w:rPr>
              <w:t xml:space="preserve"> «Центральна </w:t>
            </w:r>
            <w:proofErr w:type="spellStart"/>
            <w:r w:rsidRPr="002C7A66">
              <w:rPr>
                <w:szCs w:val="24"/>
                <w:lang w:val="ru-RU"/>
              </w:rPr>
              <w:t>міська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клінічна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лікарня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Івано-Франківської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міської</w:t>
            </w:r>
            <w:proofErr w:type="spellEnd"/>
            <w:r w:rsidRPr="002C7A66">
              <w:rPr>
                <w:szCs w:val="24"/>
                <w:lang w:val="ru-RU"/>
              </w:rPr>
              <w:t xml:space="preserve"> ради», </w:t>
            </w:r>
            <w:proofErr w:type="spellStart"/>
            <w:r w:rsidRPr="002C7A66">
              <w:rPr>
                <w:szCs w:val="24"/>
                <w:lang w:val="ru-RU"/>
              </w:rPr>
              <w:t>терапевтичне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відділення</w:t>
            </w:r>
            <w:proofErr w:type="spellEnd"/>
            <w:r w:rsidRPr="002C7A66">
              <w:rPr>
                <w:szCs w:val="24"/>
                <w:lang w:val="ru-RU"/>
              </w:rPr>
              <w:t xml:space="preserve"> №1, м. </w:t>
            </w:r>
            <w:proofErr w:type="spellStart"/>
            <w:r w:rsidRPr="002C7A66">
              <w:rPr>
                <w:szCs w:val="24"/>
                <w:lang w:val="ru-RU"/>
              </w:rPr>
              <w:t>Івано-Франківськ</w:t>
            </w:r>
            <w:proofErr w:type="spellEnd"/>
          </w:p>
          <w:p w:rsidR="002C7A66" w:rsidRPr="002C7A66" w:rsidRDefault="002C7A66" w:rsidP="002C7A6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Pr="00704C99">
              <w:rPr>
                <w:szCs w:val="24"/>
                <w:lang w:val="ru-RU"/>
              </w:rPr>
              <w:t xml:space="preserve">) </w:t>
            </w:r>
            <w:r w:rsidRPr="002C7A66">
              <w:rPr>
                <w:szCs w:val="24"/>
                <w:lang w:val="ru-RU"/>
              </w:rPr>
              <w:t xml:space="preserve">д.м.н., проф. </w:t>
            </w:r>
            <w:proofErr w:type="spellStart"/>
            <w:r w:rsidRPr="002C7A66">
              <w:rPr>
                <w:szCs w:val="24"/>
                <w:lang w:val="ru-RU"/>
              </w:rPr>
              <w:t>Островський</w:t>
            </w:r>
            <w:proofErr w:type="spellEnd"/>
            <w:r w:rsidRPr="002C7A66">
              <w:rPr>
                <w:szCs w:val="24"/>
                <w:lang w:val="ru-RU"/>
              </w:rPr>
              <w:t xml:space="preserve"> М.М.</w:t>
            </w:r>
          </w:p>
          <w:p w:rsidR="006C44A4" w:rsidRPr="002C7A66" w:rsidRDefault="002C7A66" w:rsidP="002C7A66">
            <w:pPr>
              <w:jc w:val="both"/>
              <w:rPr>
                <w:szCs w:val="24"/>
                <w:lang w:val="ru-RU"/>
              </w:rPr>
            </w:pPr>
            <w:proofErr w:type="spellStart"/>
            <w:r w:rsidRPr="002C7A66">
              <w:rPr>
                <w:szCs w:val="24"/>
                <w:lang w:val="ru-RU"/>
              </w:rPr>
              <w:t>Комунальне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некомерційне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підприємство</w:t>
            </w:r>
            <w:proofErr w:type="spellEnd"/>
            <w:r w:rsidRPr="002C7A66">
              <w:rPr>
                <w:szCs w:val="24"/>
                <w:lang w:val="ru-RU"/>
              </w:rPr>
              <w:t xml:space="preserve"> «</w:t>
            </w:r>
            <w:proofErr w:type="spellStart"/>
            <w:r w:rsidRPr="002C7A66">
              <w:rPr>
                <w:szCs w:val="24"/>
                <w:lang w:val="ru-RU"/>
              </w:rPr>
              <w:t>Івано-Франківський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обласний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фтизіопульмонологічний</w:t>
            </w:r>
            <w:proofErr w:type="spellEnd"/>
            <w:r w:rsidRPr="002C7A66">
              <w:rPr>
                <w:szCs w:val="24"/>
                <w:lang w:val="ru-RU"/>
              </w:rPr>
              <w:t xml:space="preserve"> центр </w:t>
            </w:r>
            <w:proofErr w:type="spellStart"/>
            <w:r w:rsidRPr="002C7A66">
              <w:rPr>
                <w:szCs w:val="24"/>
                <w:lang w:val="ru-RU"/>
              </w:rPr>
              <w:t>Івано-Франківської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обласної</w:t>
            </w:r>
            <w:proofErr w:type="spellEnd"/>
            <w:r w:rsidRPr="002C7A66">
              <w:rPr>
                <w:szCs w:val="24"/>
                <w:lang w:val="ru-RU"/>
              </w:rPr>
              <w:t xml:space="preserve"> ради», </w:t>
            </w:r>
            <w:proofErr w:type="spellStart"/>
            <w:r w:rsidRPr="002C7A66">
              <w:rPr>
                <w:szCs w:val="24"/>
                <w:lang w:val="ru-RU"/>
              </w:rPr>
              <w:t>відділення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пульмонології</w:t>
            </w:r>
            <w:proofErr w:type="spellEnd"/>
            <w:r w:rsidRPr="002C7A66">
              <w:rPr>
                <w:szCs w:val="24"/>
                <w:lang w:val="ru-RU"/>
              </w:rPr>
              <w:t xml:space="preserve"> №2, м. </w:t>
            </w:r>
            <w:proofErr w:type="spellStart"/>
            <w:r w:rsidRPr="002C7A66">
              <w:rPr>
                <w:szCs w:val="24"/>
                <w:lang w:val="ru-RU"/>
              </w:rPr>
              <w:t>Івано-Франківськ</w:t>
            </w:r>
            <w:proofErr w:type="spellEnd"/>
          </w:p>
        </w:tc>
      </w:tr>
      <w:tr w:rsidR="006C44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rPr>
                <w:szCs w:val="24"/>
                <w:lang w:val="ru-RU"/>
              </w:rPr>
            </w:pPr>
            <w:proofErr w:type="spellStart"/>
            <w:r w:rsidRPr="002C7A66">
              <w:rPr>
                <w:szCs w:val="24"/>
                <w:lang w:val="ru-RU"/>
              </w:rPr>
              <w:t>Препарати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порівняння</w:t>
            </w:r>
            <w:proofErr w:type="spellEnd"/>
            <w:r w:rsidRPr="002C7A66">
              <w:rPr>
                <w:szCs w:val="24"/>
                <w:lang w:val="ru-RU"/>
              </w:rPr>
              <w:t xml:space="preserve">, </w:t>
            </w:r>
            <w:proofErr w:type="spellStart"/>
            <w:r w:rsidRPr="002C7A66">
              <w:rPr>
                <w:szCs w:val="24"/>
                <w:lang w:val="ru-RU"/>
              </w:rPr>
              <w:t>виробник</w:t>
            </w:r>
            <w:proofErr w:type="spellEnd"/>
            <w:r w:rsidRPr="002C7A66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2C7A66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6C44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2C7A66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2C7A6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2C7A66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2C7A66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2C7A6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color w:val="000000"/>
                <w:szCs w:val="24"/>
                <w:lang w:val="ru-RU"/>
              </w:rPr>
              <w:lastRenderedPageBreak/>
              <w:t>супутньої</w:t>
            </w:r>
            <w:proofErr w:type="spellEnd"/>
            <w:r w:rsidRPr="002C7A6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r>
              <w:rPr>
                <w:rFonts w:cstheme="minorBidi"/>
              </w:rPr>
              <w:lastRenderedPageBreak/>
              <w:t xml:space="preserve">― / ― </w:t>
            </w:r>
          </w:p>
        </w:tc>
      </w:tr>
    </w:tbl>
    <w:p w:rsidR="006C44A4" w:rsidRDefault="006C44A4">
      <w:pPr>
        <w:rPr>
          <w:lang w:val="uk-UA"/>
        </w:rPr>
      </w:pPr>
    </w:p>
    <w:p w:rsidR="006C44A4" w:rsidRPr="00704C99" w:rsidRDefault="00B43A0E">
      <w:pPr>
        <w:rPr>
          <w:b/>
          <w:szCs w:val="24"/>
          <w:lang w:val="uk-UA"/>
        </w:rPr>
      </w:pPr>
      <w:r w:rsidRPr="00704C99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704C99">
        <w:rPr>
          <w:b/>
          <w:lang w:val="uk-UA"/>
        </w:rPr>
        <w:t xml:space="preserve"> </w:t>
      </w:r>
    </w:p>
    <w:p w:rsidR="006C44A4" w:rsidRDefault="00B43A0E">
      <w:pPr>
        <w:rPr>
          <w:lang w:val="uk-UA"/>
        </w:rPr>
      </w:pPr>
      <w:r w:rsidRPr="00704C99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704C99">
        <w:rPr>
          <w:b/>
          <w:lang w:val="uk-UA"/>
        </w:rPr>
        <w:t> </w:t>
      </w:r>
      <w:r w:rsidRPr="00704C99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704C99">
        <w:rPr>
          <w:b/>
          <w:lang w:val="uk-UA" w:eastAsia="uk-UA"/>
        </w:rPr>
        <w:t xml:space="preserve">_______________________      </w:t>
      </w:r>
      <w:r w:rsidRPr="00704C99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6C44A4" w:rsidRDefault="006C44A4">
      <w:pPr>
        <w:rPr>
          <w:lang w:val="uk-UA"/>
        </w:rPr>
      </w:pPr>
    </w:p>
    <w:p w:rsidR="006C44A4" w:rsidRPr="002C7A66" w:rsidRDefault="00B43A0E"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="002C7A66">
        <w:t>2</w:t>
      </w:r>
    </w:p>
    <w:p w:rsidR="006C44A4" w:rsidRDefault="00B43A0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F73718" w:rsidRDefault="00F73718" w:rsidP="00F73718">
      <w:pPr>
        <w:ind w:left="9214"/>
        <w:rPr>
          <w:lang w:val="uk-UA"/>
        </w:rPr>
      </w:pPr>
      <w:r>
        <w:rPr>
          <w:u w:val="single"/>
          <w:lang w:val="uk-UA"/>
        </w:rPr>
        <w:t>18.11.2020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2668</w:t>
      </w:r>
    </w:p>
    <w:p w:rsidR="006C44A4" w:rsidRDefault="006C44A4">
      <w:pPr>
        <w:rPr>
          <w:lang w:val="ru-RU"/>
        </w:rPr>
      </w:pPr>
    </w:p>
    <w:p w:rsidR="006C44A4" w:rsidRDefault="006C44A4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6C44A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44A4" w:rsidRDefault="00B43A0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C44A4" w:rsidRDefault="00B43A0E" w:rsidP="002C7A66">
            <w:pPr>
              <w:jc w:val="both"/>
              <w:rPr>
                <w:rFonts w:asciiTheme="minorHAnsi" w:hAnsiTheme="minorHAnsi"/>
                <w:sz w:val="22"/>
              </w:rPr>
            </w:pPr>
            <w:r>
              <w:t xml:space="preserve">Протокол клінічного дослідження, версія 3.0 від 04 вересня 2020 року; Інформаційний лист пацієнта і форма інформованої згоди: англійською мовою, версія 2.0 специфічна для України, від 07 жовтня 2020; українською мовою, версія 2.0_UA, від 07 жовтня 2020; російською мовою, версія 2.0_UA, від 07 жовтня 2020; Інформаційний лист і форма інформованої згоди для спостереження за вагітністю та здоров’ям дитини (для вагітної учасниці або вагітної партнерки учасника дослідження): англійською мовою, версія 1.0 специфічна для України, від 07 жовтня 2020; українською мовою, версія 1.0_UA, від 15 жовтня 2020; російською мовою, версія 1.0_UA, від 15 жовтня 2020; Ідентифікаційна картка пацієнта: англійською мовою, версія 2.0, від 21 вересня 2020; українською мовою, версія 2.0_UA, від 07 </w:t>
            </w:r>
            <w:proofErr w:type="spellStart"/>
            <w:r>
              <w:t>жовтня</w:t>
            </w:r>
            <w:proofErr w:type="spellEnd"/>
            <w:r>
              <w:t xml:space="preserve"> 2020;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2.0_UA, </w:t>
            </w:r>
            <w:proofErr w:type="spellStart"/>
            <w:r>
              <w:t>від</w:t>
            </w:r>
            <w:proofErr w:type="spellEnd"/>
            <w:r>
              <w:t xml:space="preserve"> 07 </w:t>
            </w:r>
            <w:proofErr w:type="spellStart"/>
            <w:r>
              <w:t>жовтня</w:t>
            </w:r>
            <w:proofErr w:type="spellEnd"/>
            <w:r>
              <w:t xml:space="preserve"> 2020;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адреси</w:t>
            </w:r>
            <w:proofErr w:type="spellEnd"/>
            <w:r>
              <w:t xml:space="preserve"> </w:t>
            </w:r>
            <w:proofErr w:type="spellStart"/>
            <w:r>
              <w:t>спонсора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з: Am </w:t>
            </w:r>
            <w:proofErr w:type="spellStart"/>
            <w:r>
              <w:t>Klopferspitz</w:t>
            </w:r>
            <w:proofErr w:type="spellEnd"/>
            <w:r>
              <w:t xml:space="preserve"> 19, 82152 </w:t>
            </w:r>
            <w:proofErr w:type="spellStart"/>
            <w:r>
              <w:t>Planegg-Martinsried</w:t>
            </w:r>
            <w:proofErr w:type="spellEnd"/>
            <w:r>
              <w:t xml:space="preserve">, Germany </w:t>
            </w:r>
            <w:proofErr w:type="spellStart"/>
            <w:r>
              <w:t>на</w:t>
            </w:r>
            <w:proofErr w:type="spellEnd"/>
            <w:r>
              <w:t xml:space="preserve">: </w:t>
            </w:r>
            <w:proofErr w:type="spellStart"/>
            <w:r>
              <w:t>Lochhamer</w:t>
            </w:r>
            <w:proofErr w:type="spellEnd"/>
            <w:r>
              <w:t xml:space="preserve"> </w:t>
            </w:r>
            <w:proofErr w:type="spellStart"/>
            <w:r>
              <w:t>Schlag</w:t>
            </w:r>
            <w:proofErr w:type="spellEnd"/>
            <w:r>
              <w:t xml:space="preserve"> 21, 82166 </w:t>
            </w:r>
            <w:proofErr w:type="spellStart"/>
            <w:r>
              <w:t>Gräfelfing,Germany</w:t>
            </w:r>
            <w:proofErr w:type="spellEnd"/>
          </w:p>
        </w:tc>
      </w:tr>
      <w:tr w:rsidR="006C44A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rPr>
                <w:szCs w:val="24"/>
                <w:lang w:val="ru-RU"/>
              </w:rPr>
            </w:pPr>
            <w:r w:rsidRPr="002C7A66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2C7A66">
              <w:rPr>
                <w:szCs w:val="24"/>
                <w:lang w:val="ru-RU"/>
              </w:rPr>
              <w:t>щодо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затвердження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клінічного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r>
              <w:t xml:space="preserve">№ 1958 </w:t>
            </w:r>
            <w:proofErr w:type="spellStart"/>
            <w:r>
              <w:t>від</w:t>
            </w:r>
            <w:proofErr w:type="spellEnd"/>
            <w:r>
              <w:t xml:space="preserve"> 25.08.2020</w:t>
            </w:r>
          </w:p>
        </w:tc>
      </w:tr>
      <w:tr w:rsidR="006C44A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rPr>
                <w:szCs w:val="24"/>
                <w:lang w:val="ru-RU"/>
              </w:rPr>
            </w:pPr>
            <w:proofErr w:type="spellStart"/>
            <w:r w:rsidRPr="002C7A66">
              <w:rPr>
                <w:szCs w:val="24"/>
                <w:lang w:val="ru-RU"/>
              </w:rPr>
              <w:t>Назва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клінічного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випробування</w:t>
            </w:r>
            <w:proofErr w:type="spellEnd"/>
            <w:r w:rsidRPr="002C7A66">
              <w:rPr>
                <w:szCs w:val="24"/>
                <w:lang w:val="ru-RU"/>
              </w:rPr>
              <w:t xml:space="preserve">, код, </w:t>
            </w:r>
            <w:proofErr w:type="spellStart"/>
            <w:r w:rsidRPr="002C7A66">
              <w:rPr>
                <w:szCs w:val="24"/>
                <w:lang w:val="ru-RU"/>
              </w:rPr>
              <w:t>версія</w:t>
            </w:r>
            <w:proofErr w:type="spellEnd"/>
            <w:r w:rsidRPr="002C7A66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r w:rsidRPr="002C7A66">
              <w:rPr>
                <w:lang w:val="ru-RU"/>
              </w:rPr>
              <w:t>«</w:t>
            </w:r>
            <w:proofErr w:type="spellStart"/>
            <w:r w:rsidRPr="002C7A66">
              <w:rPr>
                <w:lang w:val="ru-RU"/>
              </w:rPr>
              <w:t>Проспективне</w:t>
            </w:r>
            <w:proofErr w:type="spellEnd"/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Багатоцентрове</w:t>
            </w:r>
            <w:proofErr w:type="spellEnd"/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Рандомізоване</w:t>
            </w:r>
            <w:proofErr w:type="spellEnd"/>
            <w:r w:rsidRPr="002C7A66">
              <w:rPr>
                <w:lang w:val="ru-RU"/>
              </w:rPr>
              <w:t>, Плацебо-</w:t>
            </w:r>
            <w:proofErr w:type="spellStart"/>
            <w:r w:rsidRPr="002C7A66">
              <w:rPr>
                <w:lang w:val="ru-RU"/>
              </w:rPr>
              <w:t>Контрольоване</w:t>
            </w:r>
            <w:proofErr w:type="spellEnd"/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Подвійне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Сліпе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Дослідження</w:t>
            </w:r>
            <w:proofErr w:type="spellEnd"/>
            <w:r w:rsidRPr="002C7A66">
              <w:rPr>
                <w:lang w:val="ru-RU"/>
              </w:rPr>
              <w:t xml:space="preserve"> для </w:t>
            </w:r>
            <w:proofErr w:type="spellStart"/>
            <w:r w:rsidRPr="002C7A66">
              <w:rPr>
                <w:lang w:val="ru-RU"/>
              </w:rPr>
              <w:t>Оцінки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Ефективності</w:t>
            </w:r>
            <w:proofErr w:type="spellEnd"/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Безпеки</w:t>
            </w:r>
            <w:proofErr w:type="spellEnd"/>
            <w:r w:rsidRPr="002C7A66">
              <w:rPr>
                <w:lang w:val="ru-RU"/>
              </w:rPr>
              <w:t xml:space="preserve"> та </w:t>
            </w:r>
            <w:proofErr w:type="spellStart"/>
            <w:r w:rsidRPr="002C7A66">
              <w:rPr>
                <w:lang w:val="ru-RU"/>
              </w:rPr>
              <w:t>Переносимості</w:t>
            </w:r>
            <w:proofErr w:type="spellEnd"/>
            <w:r w:rsidRPr="002C7A66">
              <w:rPr>
                <w:lang w:val="ru-RU"/>
              </w:rPr>
              <w:t xml:space="preserve"> </w:t>
            </w:r>
            <w:r>
              <w:t>IMU</w:t>
            </w:r>
            <w:r w:rsidRPr="002C7A66">
              <w:rPr>
                <w:lang w:val="ru-RU"/>
              </w:rPr>
              <w:t xml:space="preserve">-838 в </w:t>
            </w:r>
            <w:proofErr w:type="spellStart"/>
            <w:r w:rsidRPr="002C7A66">
              <w:rPr>
                <w:lang w:val="ru-RU"/>
              </w:rPr>
              <w:t>Якості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Доповнення</w:t>
            </w:r>
            <w:proofErr w:type="spellEnd"/>
            <w:r w:rsidRPr="002C7A66">
              <w:rPr>
                <w:lang w:val="ru-RU"/>
              </w:rPr>
              <w:t xml:space="preserve"> до </w:t>
            </w:r>
            <w:proofErr w:type="spellStart"/>
            <w:r w:rsidRPr="002C7A66">
              <w:rPr>
                <w:lang w:val="ru-RU"/>
              </w:rPr>
              <w:t>Обраної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Дослідником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Стандартної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Терапії</w:t>
            </w:r>
            <w:proofErr w:type="spellEnd"/>
            <w:r w:rsidRPr="002C7A66">
              <w:rPr>
                <w:lang w:val="ru-RU"/>
              </w:rPr>
              <w:t xml:space="preserve">, у </w:t>
            </w:r>
            <w:proofErr w:type="spellStart"/>
            <w:r w:rsidRPr="002C7A66">
              <w:rPr>
                <w:lang w:val="ru-RU"/>
              </w:rPr>
              <w:t>Пацієнтів</w:t>
            </w:r>
            <w:proofErr w:type="spellEnd"/>
            <w:r w:rsidRPr="002C7A66">
              <w:rPr>
                <w:lang w:val="ru-RU"/>
              </w:rPr>
              <w:t xml:space="preserve"> з </w:t>
            </w:r>
            <w:proofErr w:type="spellStart"/>
            <w:r w:rsidRPr="002C7A66">
              <w:rPr>
                <w:lang w:val="ru-RU"/>
              </w:rPr>
              <w:t>Коронавірусною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>
              <w:t>Хворобою</w:t>
            </w:r>
            <w:proofErr w:type="spellEnd"/>
            <w:r>
              <w:t xml:space="preserve"> 19», P2-IMU-838-COV,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протоколу</w:t>
            </w:r>
            <w:proofErr w:type="spellEnd"/>
            <w:r>
              <w:t xml:space="preserve"> 2.0, </w:t>
            </w:r>
            <w:proofErr w:type="spellStart"/>
            <w:r>
              <w:t>від</w:t>
            </w:r>
            <w:proofErr w:type="spellEnd"/>
            <w:r>
              <w:t xml:space="preserve"> 30 </w:t>
            </w:r>
            <w:proofErr w:type="spellStart"/>
            <w:r>
              <w:t>квітня</w:t>
            </w:r>
            <w:proofErr w:type="spellEnd"/>
            <w:r>
              <w:t xml:space="preserve"> 2020</w:t>
            </w:r>
          </w:p>
        </w:tc>
      </w:tr>
      <w:tr w:rsidR="006C44A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proofErr w:type="spellStart"/>
            <w:r>
              <w:t>Акцельсіорз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., </w:t>
            </w:r>
            <w:proofErr w:type="spellStart"/>
            <w:r>
              <w:t>Угорщина</w:t>
            </w:r>
            <w:proofErr w:type="spellEnd"/>
          </w:p>
        </w:tc>
      </w:tr>
      <w:tr w:rsidR="006C44A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proofErr w:type="spellStart"/>
            <w:r>
              <w:t>Immunic</w:t>
            </w:r>
            <w:proofErr w:type="spellEnd"/>
            <w:r>
              <w:t xml:space="preserve"> AG, </w:t>
            </w:r>
            <w:proofErr w:type="spellStart"/>
            <w:r>
              <w:t>Німеччина</w:t>
            </w:r>
            <w:proofErr w:type="spellEnd"/>
            <w:r>
              <w:t xml:space="preserve"> (</w:t>
            </w:r>
            <w:proofErr w:type="spellStart"/>
            <w:r>
              <w:t>Immunic</w:t>
            </w:r>
            <w:proofErr w:type="spellEnd"/>
            <w:r>
              <w:t xml:space="preserve"> AG, Germany) </w:t>
            </w:r>
          </w:p>
        </w:tc>
      </w:tr>
      <w:tr w:rsidR="006C44A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2C7A66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2C7A6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2C7A66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2C7A66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2C7A66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2C7A6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2C7A66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2C7A66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2C7A66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r>
              <w:t xml:space="preserve">― </w:t>
            </w:r>
          </w:p>
        </w:tc>
      </w:tr>
    </w:tbl>
    <w:p w:rsidR="006C44A4" w:rsidRDefault="006C44A4">
      <w:pPr>
        <w:rPr>
          <w:lang w:val="uk-UA"/>
        </w:rPr>
      </w:pPr>
    </w:p>
    <w:p w:rsidR="006C44A4" w:rsidRPr="00704C99" w:rsidRDefault="00B43A0E">
      <w:pPr>
        <w:rPr>
          <w:b/>
          <w:szCs w:val="24"/>
          <w:lang w:val="uk-UA"/>
        </w:rPr>
      </w:pPr>
      <w:r w:rsidRPr="00704C99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704C99">
        <w:rPr>
          <w:b/>
          <w:lang w:val="uk-UA"/>
        </w:rPr>
        <w:t xml:space="preserve"> </w:t>
      </w:r>
    </w:p>
    <w:p w:rsidR="006C44A4" w:rsidRDefault="00B43A0E">
      <w:pPr>
        <w:rPr>
          <w:lang w:val="ru-RU"/>
        </w:rPr>
      </w:pPr>
      <w:r w:rsidRPr="00704C99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704C99">
        <w:rPr>
          <w:b/>
          <w:lang w:val="uk-UA"/>
        </w:rPr>
        <w:t> </w:t>
      </w:r>
      <w:r w:rsidRPr="00704C99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704C99">
        <w:rPr>
          <w:b/>
          <w:lang w:val="uk-UA" w:eastAsia="uk-UA"/>
        </w:rPr>
        <w:t xml:space="preserve">_______________________      </w:t>
      </w:r>
      <w:r w:rsidRPr="00704C99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6C44A4" w:rsidRDefault="006C44A4">
      <w:pPr>
        <w:ind w:left="142"/>
      </w:pPr>
    </w:p>
    <w:p w:rsidR="006C44A4" w:rsidRDefault="00B43A0E">
      <w:pPr>
        <w:ind w:left="14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="002C7A66">
        <w:t>3</w:t>
      </w:r>
    </w:p>
    <w:p w:rsidR="006C44A4" w:rsidRDefault="00B43A0E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F73718" w:rsidRDefault="00F73718" w:rsidP="00F73718">
      <w:pPr>
        <w:ind w:left="9214"/>
        <w:rPr>
          <w:lang w:val="uk-UA"/>
        </w:rPr>
      </w:pPr>
      <w:r>
        <w:rPr>
          <w:u w:val="single"/>
          <w:lang w:val="uk-UA"/>
        </w:rPr>
        <w:t>18.11.2020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2668</w:t>
      </w:r>
    </w:p>
    <w:p w:rsidR="006C44A4" w:rsidRDefault="006C44A4">
      <w:pPr>
        <w:rPr>
          <w:lang w:val="ru-RU"/>
        </w:rPr>
      </w:pPr>
      <w:bookmarkStart w:id="0" w:name="_GoBack"/>
      <w:bookmarkEnd w:id="0"/>
    </w:p>
    <w:p w:rsidR="006C44A4" w:rsidRDefault="006C44A4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C44A4" w:rsidRPr="00F737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rPr>
                <w:szCs w:val="24"/>
                <w:lang w:val="ru-RU"/>
              </w:rPr>
            </w:pPr>
            <w:proofErr w:type="spellStart"/>
            <w:r w:rsidRPr="002C7A66">
              <w:rPr>
                <w:szCs w:val="24"/>
                <w:lang w:val="ru-RU"/>
              </w:rPr>
              <w:t>Назва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клінічного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випробування</w:t>
            </w:r>
            <w:proofErr w:type="spellEnd"/>
            <w:r w:rsidRPr="002C7A66">
              <w:rPr>
                <w:szCs w:val="24"/>
                <w:lang w:val="ru-RU"/>
              </w:rPr>
              <w:t xml:space="preserve">, код, </w:t>
            </w:r>
            <w:proofErr w:type="spellStart"/>
            <w:r w:rsidRPr="002C7A66">
              <w:rPr>
                <w:szCs w:val="24"/>
                <w:lang w:val="ru-RU"/>
              </w:rPr>
              <w:t>версія</w:t>
            </w:r>
            <w:proofErr w:type="spellEnd"/>
            <w:r w:rsidRPr="002C7A66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jc w:val="both"/>
              <w:rPr>
                <w:lang w:val="ru-RU"/>
              </w:rPr>
            </w:pPr>
            <w:r w:rsidRPr="002C7A66">
              <w:rPr>
                <w:lang w:val="ru-RU"/>
              </w:rPr>
              <w:t>«</w:t>
            </w:r>
            <w:proofErr w:type="spellStart"/>
            <w:r w:rsidRPr="002C7A66">
              <w:rPr>
                <w:lang w:val="ru-RU"/>
              </w:rPr>
              <w:t>Багатоцентрове</w:t>
            </w:r>
            <w:proofErr w:type="spellEnd"/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рандомізоване</w:t>
            </w:r>
            <w:proofErr w:type="spellEnd"/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подвійне-сліпе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дослідження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ефективності</w:t>
            </w:r>
            <w:proofErr w:type="spellEnd"/>
            <w:r w:rsidRPr="002C7A66">
              <w:rPr>
                <w:lang w:val="ru-RU"/>
              </w:rPr>
              <w:t xml:space="preserve"> та </w:t>
            </w:r>
            <w:proofErr w:type="spellStart"/>
            <w:r w:rsidRPr="002C7A66">
              <w:rPr>
                <w:lang w:val="ru-RU"/>
              </w:rPr>
              <w:t>переносимості</w:t>
            </w:r>
            <w:proofErr w:type="spellEnd"/>
            <w:r w:rsidRPr="002C7A66">
              <w:rPr>
                <w:lang w:val="ru-RU"/>
              </w:rPr>
              <w:t xml:space="preserve"> препарату </w:t>
            </w:r>
            <w:proofErr w:type="spellStart"/>
            <w:r w:rsidRPr="002C7A66">
              <w:rPr>
                <w:lang w:val="ru-RU"/>
              </w:rPr>
              <w:t>Флавовір</w:t>
            </w:r>
            <w:proofErr w:type="spellEnd"/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капсули</w:t>
            </w:r>
            <w:proofErr w:type="spellEnd"/>
            <w:r w:rsidRPr="002C7A66">
              <w:rPr>
                <w:lang w:val="ru-RU"/>
              </w:rPr>
              <w:t xml:space="preserve"> (ТОВ «НВК «</w:t>
            </w:r>
            <w:proofErr w:type="spellStart"/>
            <w:r w:rsidRPr="002C7A66">
              <w:rPr>
                <w:lang w:val="ru-RU"/>
              </w:rPr>
              <w:t>Екофарм</w:t>
            </w:r>
            <w:proofErr w:type="spellEnd"/>
            <w:r w:rsidRPr="002C7A66">
              <w:rPr>
                <w:lang w:val="ru-RU"/>
              </w:rPr>
              <w:t xml:space="preserve">», </w:t>
            </w:r>
            <w:proofErr w:type="spellStart"/>
            <w:r w:rsidRPr="002C7A66">
              <w:rPr>
                <w:lang w:val="ru-RU"/>
              </w:rPr>
              <w:t>Україна</w:t>
            </w:r>
            <w:proofErr w:type="spellEnd"/>
            <w:r w:rsidRPr="002C7A66">
              <w:rPr>
                <w:lang w:val="ru-RU"/>
              </w:rPr>
              <w:t xml:space="preserve">) у </w:t>
            </w:r>
            <w:proofErr w:type="spellStart"/>
            <w:r w:rsidRPr="002C7A66">
              <w:rPr>
                <w:lang w:val="ru-RU"/>
              </w:rPr>
              <w:t>порівнянні</w:t>
            </w:r>
            <w:proofErr w:type="spellEnd"/>
            <w:r w:rsidRPr="002C7A66">
              <w:rPr>
                <w:lang w:val="ru-RU"/>
              </w:rPr>
              <w:t xml:space="preserve"> з препаратом плацебо у </w:t>
            </w:r>
            <w:proofErr w:type="spellStart"/>
            <w:r w:rsidRPr="002C7A66">
              <w:rPr>
                <w:lang w:val="ru-RU"/>
              </w:rPr>
              <w:t>пацієнтів</w:t>
            </w:r>
            <w:proofErr w:type="spellEnd"/>
            <w:r w:rsidRPr="002C7A66">
              <w:rPr>
                <w:lang w:val="ru-RU"/>
              </w:rPr>
              <w:t xml:space="preserve"> з С</w:t>
            </w:r>
            <w:r>
              <w:t>OVID</w:t>
            </w:r>
            <w:r w:rsidRPr="002C7A66">
              <w:rPr>
                <w:lang w:val="ru-RU"/>
              </w:rPr>
              <w:t xml:space="preserve">-19 </w:t>
            </w:r>
            <w:proofErr w:type="spellStart"/>
            <w:r w:rsidRPr="002C7A66">
              <w:rPr>
                <w:lang w:val="ru-RU"/>
              </w:rPr>
              <w:t>середнього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ступеню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тяжкості</w:t>
            </w:r>
            <w:proofErr w:type="spellEnd"/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що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отримують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базову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терапію</w:t>
            </w:r>
            <w:proofErr w:type="spellEnd"/>
            <w:r w:rsidRPr="002C7A66">
              <w:rPr>
                <w:lang w:val="ru-RU"/>
              </w:rPr>
              <w:t xml:space="preserve">», код </w:t>
            </w:r>
            <w:proofErr w:type="spellStart"/>
            <w:r w:rsidRPr="002C7A66">
              <w:rPr>
                <w:lang w:val="ru-RU"/>
              </w:rPr>
              <w:t>дослідження</w:t>
            </w:r>
            <w:proofErr w:type="spellEnd"/>
            <w:r w:rsidRPr="002C7A66">
              <w:rPr>
                <w:lang w:val="ru-RU"/>
              </w:rPr>
              <w:t xml:space="preserve"> </w:t>
            </w:r>
            <w:r>
              <w:t>EF</w:t>
            </w:r>
            <w:r w:rsidRPr="002C7A66">
              <w:rPr>
                <w:lang w:val="ru-RU"/>
              </w:rPr>
              <w:t>/</w:t>
            </w:r>
            <w:r>
              <w:t>FLAV</w:t>
            </w:r>
            <w:r w:rsidRPr="002C7A66">
              <w:rPr>
                <w:lang w:val="ru-RU"/>
              </w:rPr>
              <w:t>/</w:t>
            </w:r>
            <w:r>
              <w:t>C</w:t>
            </w:r>
            <w:r w:rsidRPr="002C7A66">
              <w:rPr>
                <w:lang w:val="ru-RU"/>
              </w:rPr>
              <w:t>/</w:t>
            </w:r>
            <w:r>
              <w:t>NMAPO</w:t>
            </w:r>
            <w:r w:rsidRPr="002C7A66">
              <w:rPr>
                <w:lang w:val="ru-RU"/>
              </w:rPr>
              <w:t>/05–</w:t>
            </w:r>
            <w:r>
              <w:t>II</w:t>
            </w:r>
            <w:r w:rsidRPr="002C7A66">
              <w:rPr>
                <w:lang w:val="ru-RU"/>
              </w:rPr>
              <w:t xml:space="preserve">, </w:t>
            </w:r>
            <w:proofErr w:type="spellStart"/>
            <w:r w:rsidRPr="002C7A66">
              <w:rPr>
                <w:lang w:val="ru-RU"/>
              </w:rPr>
              <w:t>версія</w:t>
            </w:r>
            <w:proofErr w:type="spellEnd"/>
            <w:r w:rsidRPr="002C7A66">
              <w:rPr>
                <w:lang w:val="ru-RU"/>
              </w:rPr>
              <w:t xml:space="preserve"> 2 </w:t>
            </w:r>
            <w:proofErr w:type="spellStart"/>
            <w:r w:rsidRPr="002C7A66">
              <w:rPr>
                <w:lang w:val="ru-RU"/>
              </w:rPr>
              <w:t>від</w:t>
            </w:r>
            <w:proofErr w:type="spellEnd"/>
            <w:r w:rsidRPr="002C7A66">
              <w:rPr>
                <w:lang w:val="ru-RU"/>
              </w:rPr>
              <w:t xml:space="preserve"> 16.09.2020 р.</w:t>
            </w:r>
          </w:p>
        </w:tc>
      </w:tr>
      <w:tr w:rsidR="006C44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r>
              <w:t>ТОВ «НВК «</w:t>
            </w:r>
            <w:proofErr w:type="spellStart"/>
            <w:r>
              <w:t>Екофарм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6C44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r>
              <w:t>ТОВ «НВК «</w:t>
            </w:r>
            <w:proofErr w:type="spellStart"/>
            <w:r>
              <w:t>Екофарм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6C44A4" w:rsidRPr="00F737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2C7A66">
            <w:pPr>
              <w:jc w:val="both"/>
            </w:pPr>
            <w:proofErr w:type="spellStart"/>
            <w:r>
              <w:t>Флавовір</w:t>
            </w:r>
            <w:proofErr w:type="spellEnd"/>
            <w:r>
              <w:t xml:space="preserve"> (</w:t>
            </w:r>
            <w:proofErr w:type="spellStart"/>
            <w:r w:rsidR="00B43A0E">
              <w:t>флавоноїдів</w:t>
            </w:r>
            <w:proofErr w:type="spellEnd"/>
            <w:r w:rsidR="00B43A0E">
              <w:t xml:space="preserve"> </w:t>
            </w:r>
            <w:proofErr w:type="spellStart"/>
            <w:r w:rsidR="00B43A0E">
              <w:t>Протефлазіду</w:t>
            </w:r>
            <w:proofErr w:type="spellEnd"/>
            <w:r w:rsidR="00B43A0E">
              <w:t xml:space="preserve"> у </w:t>
            </w:r>
            <w:proofErr w:type="spellStart"/>
            <w:r w:rsidR="00B43A0E">
              <w:t>вигляді</w:t>
            </w:r>
            <w:proofErr w:type="spellEnd"/>
            <w:r w:rsidR="00B43A0E">
              <w:t xml:space="preserve"> </w:t>
            </w:r>
            <w:proofErr w:type="spellStart"/>
            <w:r w:rsidR="00B43A0E">
              <w:t>ліпідних</w:t>
            </w:r>
            <w:proofErr w:type="spellEnd"/>
            <w:r w:rsidR="00B43A0E">
              <w:t xml:space="preserve"> </w:t>
            </w:r>
            <w:proofErr w:type="spellStart"/>
            <w:r w:rsidR="00B43A0E">
              <w:t>комплексів</w:t>
            </w:r>
            <w:proofErr w:type="spellEnd"/>
            <w:r w:rsidR="00B43A0E"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менше</w:t>
            </w:r>
            <w:proofErr w:type="spellEnd"/>
            <w:r>
              <w:t xml:space="preserve"> 0,16 </w:t>
            </w:r>
            <w:proofErr w:type="spellStart"/>
            <w:r>
              <w:t>мг</w:t>
            </w:r>
            <w:proofErr w:type="spellEnd"/>
            <w:r w:rsidR="00B43A0E">
              <w:t xml:space="preserve">); </w:t>
            </w:r>
            <w:proofErr w:type="spellStart"/>
            <w:r w:rsidR="00B43A0E">
              <w:t>капсули</w:t>
            </w:r>
            <w:proofErr w:type="spellEnd"/>
            <w:r w:rsidR="00B43A0E">
              <w:t>; ТОВ «НВК «</w:t>
            </w:r>
            <w:proofErr w:type="spellStart"/>
            <w:r w:rsidR="00B43A0E">
              <w:t>Екофарм</w:t>
            </w:r>
            <w:proofErr w:type="spellEnd"/>
            <w:r w:rsidR="00B43A0E">
              <w:t>»</w:t>
            </w:r>
          </w:p>
          <w:p w:rsidR="006C44A4" w:rsidRPr="002C7A66" w:rsidRDefault="00B43A0E">
            <w:pPr>
              <w:jc w:val="both"/>
              <w:rPr>
                <w:lang w:val="ru-RU"/>
              </w:rPr>
            </w:pPr>
            <w:r w:rsidRPr="002C7A66">
              <w:rPr>
                <w:lang w:val="ru-RU"/>
              </w:rPr>
              <w:t xml:space="preserve">Плацебо до </w:t>
            </w:r>
            <w:proofErr w:type="spellStart"/>
            <w:r w:rsidRPr="002C7A66">
              <w:rPr>
                <w:lang w:val="ru-RU"/>
              </w:rPr>
              <w:t>Флавовір</w:t>
            </w:r>
            <w:proofErr w:type="spellEnd"/>
            <w:r w:rsidRPr="002C7A66">
              <w:rPr>
                <w:lang w:val="ru-RU"/>
              </w:rPr>
              <w:t xml:space="preserve">; </w:t>
            </w:r>
            <w:proofErr w:type="spellStart"/>
            <w:r w:rsidRPr="002C7A66">
              <w:rPr>
                <w:lang w:val="ru-RU"/>
              </w:rPr>
              <w:t>капсули</w:t>
            </w:r>
            <w:proofErr w:type="spellEnd"/>
            <w:r w:rsidRPr="002C7A66">
              <w:rPr>
                <w:lang w:val="ru-RU"/>
              </w:rPr>
              <w:t>; ТОВ «НВК «</w:t>
            </w:r>
            <w:proofErr w:type="spellStart"/>
            <w:r w:rsidRPr="002C7A66">
              <w:rPr>
                <w:lang w:val="ru-RU"/>
              </w:rPr>
              <w:t>Екофарм</w:t>
            </w:r>
            <w:proofErr w:type="spellEnd"/>
            <w:r w:rsidRPr="002C7A66">
              <w:rPr>
                <w:lang w:val="ru-RU"/>
              </w:rPr>
              <w:t>»</w:t>
            </w:r>
          </w:p>
          <w:p w:rsidR="006C44A4" w:rsidRPr="002C7A66" w:rsidRDefault="006C44A4">
            <w:pPr>
              <w:jc w:val="both"/>
              <w:rPr>
                <w:lang w:val="ru-RU"/>
              </w:rPr>
            </w:pPr>
          </w:p>
        </w:tc>
      </w:tr>
      <w:tr w:rsidR="006C44A4" w:rsidRPr="00F737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rPr>
                <w:szCs w:val="24"/>
                <w:lang w:val="ru-RU"/>
              </w:rPr>
            </w:pPr>
            <w:proofErr w:type="spellStart"/>
            <w:r w:rsidRPr="002C7A66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2C7A66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2C7A66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2C7A66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2C7A66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2C7A66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2C7A66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проведення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випробування</w:t>
            </w:r>
            <w:proofErr w:type="spellEnd"/>
            <w:r w:rsidRPr="002C7A66">
              <w:rPr>
                <w:szCs w:val="24"/>
                <w:lang w:val="ru-RU"/>
              </w:rPr>
              <w:t xml:space="preserve"> в </w:t>
            </w:r>
            <w:proofErr w:type="spellStart"/>
            <w:r w:rsidRPr="002C7A66">
              <w:rPr>
                <w:szCs w:val="24"/>
                <w:lang w:val="ru-RU"/>
              </w:rPr>
              <w:t>Україні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66" w:rsidRPr="002C7A66" w:rsidRDefault="002C7A66" w:rsidP="002C7A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C7A66">
              <w:rPr>
                <w:lang w:val="ru-RU"/>
              </w:rPr>
              <w:t>) д.м.н. Коваленко С.В.</w:t>
            </w:r>
          </w:p>
          <w:p w:rsidR="002C7A66" w:rsidRPr="002C7A66" w:rsidRDefault="002C7A66" w:rsidP="002C7A66">
            <w:pPr>
              <w:jc w:val="both"/>
              <w:rPr>
                <w:lang w:val="ru-RU"/>
              </w:rPr>
            </w:pPr>
            <w:proofErr w:type="spellStart"/>
            <w:r w:rsidRPr="002C7A66">
              <w:rPr>
                <w:lang w:val="ru-RU"/>
              </w:rPr>
              <w:t>Обласне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комунальне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некомерційне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підприємство</w:t>
            </w:r>
            <w:proofErr w:type="spellEnd"/>
            <w:r w:rsidRPr="002C7A66">
              <w:rPr>
                <w:lang w:val="ru-RU"/>
              </w:rPr>
              <w:t xml:space="preserve"> «</w:t>
            </w:r>
            <w:proofErr w:type="spellStart"/>
            <w:r w:rsidRPr="002C7A66">
              <w:rPr>
                <w:lang w:val="ru-RU"/>
              </w:rPr>
              <w:t>Чернівецька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обласна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клінічна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лікарня</w:t>
            </w:r>
            <w:proofErr w:type="spellEnd"/>
            <w:r w:rsidRPr="002C7A66">
              <w:rPr>
                <w:lang w:val="ru-RU"/>
              </w:rPr>
              <w:t xml:space="preserve">», </w:t>
            </w:r>
            <w:proofErr w:type="spellStart"/>
            <w:r w:rsidRPr="002C7A66">
              <w:rPr>
                <w:lang w:val="ru-RU"/>
              </w:rPr>
              <w:t>пульмонологічний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підрозділ</w:t>
            </w:r>
            <w:proofErr w:type="spellEnd"/>
            <w:r w:rsidRPr="002C7A66">
              <w:rPr>
                <w:lang w:val="ru-RU"/>
              </w:rPr>
              <w:t xml:space="preserve">, м. </w:t>
            </w:r>
            <w:proofErr w:type="spellStart"/>
            <w:r w:rsidRPr="002C7A66">
              <w:rPr>
                <w:lang w:val="ru-RU"/>
              </w:rPr>
              <w:t>Чернівці</w:t>
            </w:r>
            <w:proofErr w:type="spellEnd"/>
          </w:p>
          <w:p w:rsidR="002C7A66" w:rsidRPr="002C7A66" w:rsidRDefault="002C7A66" w:rsidP="002C7A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C7A66">
              <w:rPr>
                <w:lang w:val="ru-RU"/>
              </w:rPr>
              <w:t xml:space="preserve">) к.м.н. </w:t>
            </w:r>
            <w:proofErr w:type="spellStart"/>
            <w:r w:rsidRPr="002C7A66">
              <w:rPr>
                <w:lang w:val="ru-RU"/>
              </w:rPr>
              <w:t>Харитонюк</w:t>
            </w:r>
            <w:proofErr w:type="spellEnd"/>
            <w:r w:rsidRPr="002C7A66">
              <w:rPr>
                <w:lang w:val="ru-RU"/>
              </w:rPr>
              <w:t xml:space="preserve"> Р.О.</w:t>
            </w:r>
          </w:p>
          <w:p w:rsidR="002C7A66" w:rsidRPr="002C7A66" w:rsidRDefault="002C7A66" w:rsidP="002C7A66">
            <w:pPr>
              <w:jc w:val="both"/>
              <w:rPr>
                <w:lang w:val="ru-RU"/>
              </w:rPr>
            </w:pPr>
            <w:proofErr w:type="spellStart"/>
            <w:r w:rsidRPr="002C7A66">
              <w:rPr>
                <w:lang w:val="ru-RU"/>
              </w:rPr>
              <w:t>Комунальне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некомерційне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підприємство</w:t>
            </w:r>
            <w:proofErr w:type="spellEnd"/>
            <w:r w:rsidRPr="002C7A66">
              <w:rPr>
                <w:lang w:val="ru-RU"/>
              </w:rPr>
              <w:t xml:space="preserve"> «Центральна </w:t>
            </w:r>
            <w:proofErr w:type="spellStart"/>
            <w:r w:rsidRPr="002C7A66">
              <w:rPr>
                <w:lang w:val="ru-RU"/>
              </w:rPr>
              <w:t>міська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лікарня</w:t>
            </w:r>
            <w:proofErr w:type="spellEnd"/>
            <w:r w:rsidRPr="002C7A66">
              <w:rPr>
                <w:lang w:val="ru-RU"/>
              </w:rPr>
              <w:t xml:space="preserve">» </w:t>
            </w:r>
            <w:proofErr w:type="spellStart"/>
            <w:r w:rsidRPr="002C7A66">
              <w:rPr>
                <w:lang w:val="ru-RU"/>
              </w:rPr>
              <w:t>Рівненської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міської</w:t>
            </w:r>
            <w:proofErr w:type="spellEnd"/>
            <w:r w:rsidRPr="002C7A66">
              <w:rPr>
                <w:lang w:val="ru-RU"/>
              </w:rPr>
              <w:t xml:space="preserve"> ради, </w:t>
            </w:r>
            <w:proofErr w:type="spellStart"/>
            <w:r w:rsidRPr="002C7A66">
              <w:rPr>
                <w:lang w:val="ru-RU"/>
              </w:rPr>
              <w:t>урологічне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відділення</w:t>
            </w:r>
            <w:proofErr w:type="spellEnd"/>
            <w:r w:rsidRPr="002C7A66">
              <w:rPr>
                <w:lang w:val="ru-RU"/>
              </w:rPr>
              <w:t xml:space="preserve"> (</w:t>
            </w:r>
            <w:proofErr w:type="spellStart"/>
            <w:r w:rsidRPr="002C7A66">
              <w:rPr>
                <w:lang w:val="ru-RU"/>
              </w:rPr>
              <w:t>перепрофільоване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під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інфекційне</w:t>
            </w:r>
            <w:proofErr w:type="spellEnd"/>
            <w:r w:rsidRPr="002C7A66">
              <w:rPr>
                <w:lang w:val="ru-RU"/>
              </w:rPr>
              <w:t xml:space="preserve">), м. </w:t>
            </w:r>
            <w:proofErr w:type="spellStart"/>
            <w:r w:rsidRPr="002C7A66">
              <w:rPr>
                <w:lang w:val="ru-RU"/>
              </w:rPr>
              <w:t>Рівне</w:t>
            </w:r>
            <w:proofErr w:type="spellEnd"/>
          </w:p>
          <w:p w:rsidR="002C7A66" w:rsidRPr="002C7A66" w:rsidRDefault="002C7A66" w:rsidP="002C7A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704C99">
              <w:rPr>
                <w:lang w:val="ru-RU"/>
              </w:rPr>
              <w:t xml:space="preserve">) </w:t>
            </w:r>
            <w:r w:rsidRPr="002C7A66">
              <w:rPr>
                <w:lang w:val="ru-RU"/>
              </w:rPr>
              <w:t>д.м.н., проф. Чабан Т.В.</w:t>
            </w:r>
          </w:p>
          <w:p w:rsidR="006C44A4" w:rsidRPr="002C7A66" w:rsidRDefault="002C7A66" w:rsidP="002C7A66">
            <w:pPr>
              <w:jc w:val="both"/>
              <w:rPr>
                <w:lang w:val="ru-RU"/>
              </w:rPr>
            </w:pPr>
            <w:proofErr w:type="spellStart"/>
            <w:r w:rsidRPr="002C7A66">
              <w:rPr>
                <w:lang w:val="ru-RU"/>
              </w:rPr>
              <w:t>Комунальне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некомерційне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підприємство</w:t>
            </w:r>
            <w:proofErr w:type="spellEnd"/>
            <w:r w:rsidRPr="002C7A66">
              <w:rPr>
                <w:lang w:val="ru-RU"/>
              </w:rPr>
              <w:t xml:space="preserve"> «</w:t>
            </w:r>
            <w:proofErr w:type="spellStart"/>
            <w:r w:rsidRPr="002C7A66">
              <w:rPr>
                <w:lang w:val="ru-RU"/>
              </w:rPr>
              <w:t>Міська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клінічна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інфекційна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лікарня</w:t>
            </w:r>
            <w:proofErr w:type="spellEnd"/>
            <w:r w:rsidRPr="002C7A66">
              <w:rPr>
                <w:lang w:val="ru-RU"/>
              </w:rPr>
              <w:t xml:space="preserve">» </w:t>
            </w:r>
            <w:proofErr w:type="spellStart"/>
            <w:r w:rsidRPr="002C7A66">
              <w:rPr>
                <w:lang w:val="ru-RU"/>
              </w:rPr>
              <w:t>Одеської</w:t>
            </w:r>
            <w:proofErr w:type="spellEnd"/>
            <w:r w:rsidRPr="002C7A66">
              <w:rPr>
                <w:lang w:val="ru-RU"/>
              </w:rPr>
              <w:t xml:space="preserve"> </w:t>
            </w:r>
            <w:proofErr w:type="spellStart"/>
            <w:r w:rsidRPr="002C7A66">
              <w:rPr>
                <w:lang w:val="ru-RU"/>
              </w:rPr>
              <w:t>міської</w:t>
            </w:r>
            <w:proofErr w:type="spellEnd"/>
            <w:r w:rsidRPr="002C7A66">
              <w:rPr>
                <w:lang w:val="ru-RU"/>
              </w:rPr>
              <w:t xml:space="preserve"> ради, </w:t>
            </w:r>
            <w:proofErr w:type="spellStart"/>
            <w:r w:rsidRPr="002C7A66">
              <w:rPr>
                <w:lang w:val="ru-RU"/>
              </w:rPr>
              <w:t>відділення</w:t>
            </w:r>
            <w:proofErr w:type="spellEnd"/>
            <w:r w:rsidRPr="002C7A66">
              <w:rPr>
                <w:lang w:val="ru-RU"/>
              </w:rPr>
              <w:t xml:space="preserve"> № 7, м. Одеса</w:t>
            </w:r>
          </w:p>
        </w:tc>
      </w:tr>
      <w:tr w:rsidR="006C44A4" w:rsidRPr="00F737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rPr>
                <w:szCs w:val="24"/>
                <w:lang w:val="ru-RU"/>
              </w:rPr>
            </w:pPr>
            <w:proofErr w:type="spellStart"/>
            <w:r w:rsidRPr="002C7A66">
              <w:rPr>
                <w:szCs w:val="24"/>
                <w:lang w:val="ru-RU"/>
              </w:rPr>
              <w:t>Препарати</w:t>
            </w:r>
            <w:proofErr w:type="spellEnd"/>
            <w:r w:rsidRPr="002C7A66">
              <w:rPr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szCs w:val="24"/>
                <w:lang w:val="ru-RU"/>
              </w:rPr>
              <w:t>порівняння</w:t>
            </w:r>
            <w:proofErr w:type="spellEnd"/>
            <w:r w:rsidRPr="002C7A66">
              <w:rPr>
                <w:szCs w:val="24"/>
                <w:lang w:val="ru-RU"/>
              </w:rPr>
              <w:t xml:space="preserve">, </w:t>
            </w:r>
            <w:proofErr w:type="spellStart"/>
            <w:r w:rsidRPr="002C7A66">
              <w:rPr>
                <w:szCs w:val="24"/>
                <w:lang w:val="ru-RU"/>
              </w:rPr>
              <w:t>виробник</w:t>
            </w:r>
            <w:proofErr w:type="spellEnd"/>
            <w:r w:rsidRPr="002C7A66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2C7A66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4" w:rsidRPr="002C7A66" w:rsidRDefault="006C44A4">
            <w:pPr>
              <w:jc w:val="both"/>
              <w:rPr>
                <w:lang w:val="ru-RU"/>
              </w:rPr>
            </w:pPr>
          </w:p>
        </w:tc>
      </w:tr>
      <w:tr w:rsidR="006C44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Pr="002C7A66" w:rsidRDefault="00B43A0E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2C7A66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2C7A6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2C7A66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2C7A66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2C7A6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2C7A6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2C7A66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A4" w:rsidRDefault="00B43A0E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  <w:p w:rsidR="006C44A4" w:rsidRDefault="006C44A4">
            <w:pPr>
              <w:jc w:val="both"/>
            </w:pPr>
          </w:p>
        </w:tc>
      </w:tr>
    </w:tbl>
    <w:p w:rsidR="006C44A4" w:rsidRDefault="006C44A4">
      <w:pPr>
        <w:rPr>
          <w:lang w:val="uk-UA"/>
        </w:rPr>
      </w:pPr>
    </w:p>
    <w:p w:rsidR="006C44A4" w:rsidRPr="00704C99" w:rsidRDefault="00B43A0E">
      <w:pPr>
        <w:rPr>
          <w:b/>
          <w:szCs w:val="24"/>
          <w:lang w:val="uk-UA"/>
        </w:rPr>
      </w:pPr>
      <w:r w:rsidRPr="00704C99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704C99">
        <w:rPr>
          <w:b/>
          <w:lang w:val="uk-UA"/>
        </w:rPr>
        <w:t xml:space="preserve"> </w:t>
      </w:r>
    </w:p>
    <w:p w:rsidR="006C44A4" w:rsidRPr="00704C99" w:rsidRDefault="00B43A0E">
      <w:pPr>
        <w:rPr>
          <w:b/>
          <w:lang w:val="uk-UA"/>
        </w:rPr>
      </w:pPr>
      <w:r w:rsidRPr="00704C99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704C99">
        <w:rPr>
          <w:b/>
          <w:lang w:val="uk-UA"/>
        </w:rPr>
        <w:t> </w:t>
      </w:r>
      <w:r w:rsidRPr="00704C99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704C99">
        <w:rPr>
          <w:b/>
          <w:lang w:val="uk-UA" w:eastAsia="uk-UA"/>
        </w:rPr>
        <w:t xml:space="preserve">_______________________      </w:t>
      </w:r>
      <w:r w:rsidRPr="00704C99">
        <w:rPr>
          <w:b/>
          <w:color w:val="000000"/>
          <w:shd w:val="clear" w:color="auto" w:fill="FFFFFF"/>
          <w:lang w:val="uk-UA"/>
        </w:rPr>
        <w:t>Олександр  КОМАРІДА</w:t>
      </w:r>
    </w:p>
    <w:sectPr w:rsidR="006C44A4" w:rsidRPr="00704C99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66"/>
    <w:rsid w:val="002C7A66"/>
    <w:rsid w:val="006C44A4"/>
    <w:rsid w:val="006C652B"/>
    <w:rsid w:val="00704C99"/>
    <w:rsid w:val="0082684B"/>
    <w:rsid w:val="009E5D7A"/>
    <w:rsid w:val="00B43A0E"/>
    <w:rsid w:val="00F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4016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2020-11-18T14:58:00Z</dcterms:created>
  <dcterms:modified xsi:type="dcterms:W3CDTF">2020-11-18T14:58:00Z</dcterms:modified>
</cp:coreProperties>
</file>