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F9B" w:rsidRDefault="00C50F9B">
      <w:pPr>
        <w:rPr>
          <w:lang w:val="uk-UA"/>
        </w:rPr>
      </w:pPr>
      <w:bookmarkStart w:id="0" w:name="_GoBack"/>
      <w:bookmarkEnd w:id="0"/>
      <w:r>
        <w:rPr>
          <w:lang w:val="uk-UA"/>
        </w:rPr>
        <w:t xml:space="preserve">                                                                                                                                                         Додаток </w:t>
      </w:r>
      <w:r w:rsidRPr="003510A1">
        <w:rPr>
          <w:lang w:val="ru-RU"/>
        </w:rPr>
        <w:t>1</w:t>
      </w:r>
    </w:p>
    <w:p w:rsidR="00C50F9B" w:rsidRDefault="00C50F9B">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C35531">
        <w:rPr>
          <w:rFonts w:eastAsia="Times New Roman"/>
          <w:szCs w:val="24"/>
          <w:lang w:val="uk-UA" w:eastAsia="uk-UA"/>
        </w:rPr>
        <w:t xml:space="preserve"> «</w:t>
      </w:r>
      <w:r w:rsidR="00C35531"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sidR="00C35531">
        <w:rPr>
          <w:rFonts w:eastAsia="Times New Roman"/>
          <w:szCs w:val="24"/>
          <w:lang w:val="uk-UA" w:eastAsia="uk-UA"/>
        </w:rPr>
        <w:t>»</w:t>
      </w:r>
    </w:p>
    <w:p w:rsidR="00C50F9B" w:rsidRDefault="00083E39">
      <w:pPr>
        <w:ind w:left="9214"/>
        <w:rPr>
          <w:lang w:val="uk-UA"/>
        </w:rPr>
      </w:pPr>
      <w:r>
        <w:rPr>
          <w:u w:val="single"/>
          <w:lang w:val="uk-UA"/>
        </w:rPr>
        <w:t>11.08.2021</w:t>
      </w:r>
      <w:r w:rsidR="00C50F9B">
        <w:rPr>
          <w:lang w:val="uk-UA"/>
        </w:rPr>
        <w:t xml:space="preserve"> № </w:t>
      </w:r>
      <w:r>
        <w:rPr>
          <w:u w:val="single"/>
          <w:lang w:val="uk-UA"/>
        </w:rPr>
        <w:t>1722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083E39" w:rsidRDefault="00C50F9B">
            <w:pPr>
              <w:rPr>
                <w:rFonts w:cs="Calibri"/>
                <w:szCs w:val="24"/>
                <w:lang w:val="uk-UA"/>
              </w:rPr>
            </w:pPr>
            <w:r w:rsidRPr="00083E39">
              <w:rPr>
                <w:rFonts w:cs="Calibri"/>
                <w:szCs w:val="24"/>
                <w:lang w:val="uk-UA"/>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083E39">
              <w:rPr>
                <w:rFonts w:cs="Calibri"/>
                <w:lang w:val="uk-UA"/>
              </w:rPr>
              <w:t>«Клінічне дослідження для оцінки ефективності, фармакокінетики, імуногенно</w:t>
            </w:r>
            <w:r w:rsidRPr="00EC4E57">
              <w:rPr>
                <w:rFonts w:cs="Calibri"/>
                <w:lang w:val="ru-RU"/>
              </w:rPr>
              <w:t>сті та безпечності препарату Вілате (</w:t>
            </w:r>
            <w:r w:rsidRPr="00EC4E57">
              <w:rPr>
                <w:rFonts w:cs="Calibri"/>
              </w:rPr>
              <w:t>Wilate</w:t>
            </w:r>
            <w:r w:rsidRPr="00EC4E57">
              <w:rPr>
                <w:rFonts w:cs="Calibri"/>
                <w:lang w:val="ru-RU"/>
              </w:rPr>
              <w:t xml:space="preserve">) у пацієнтів віком до 6 років із важкою формою хвороби Віллебранда», код дослідження </w:t>
            </w:r>
            <w:r w:rsidRPr="00EC4E57">
              <w:rPr>
                <w:rFonts w:cs="Calibri"/>
              </w:rPr>
              <w:t>WIL</w:t>
            </w:r>
            <w:r w:rsidRPr="00EC4E57">
              <w:rPr>
                <w:rFonts w:cs="Calibri"/>
                <w:lang w:val="ru-RU"/>
              </w:rPr>
              <w:t>-33, версія 01 від 15 січня 2021 р.</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 «Сінеос Хелс Україна»</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Octapharma Pharmazeutika Produktionsges.m.b.H., Austria</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510A1" w:rsidRPr="00EC4E57" w:rsidRDefault="003510A1" w:rsidP="00EC4E57">
            <w:pPr>
              <w:jc w:val="both"/>
              <w:rPr>
                <w:rFonts w:eastAsia="Times New Roman"/>
                <w:szCs w:val="24"/>
              </w:rPr>
            </w:pPr>
            <w:r w:rsidRPr="00EC4E57">
              <w:rPr>
                <w:rFonts w:eastAsia="Times New Roman"/>
                <w:szCs w:val="24"/>
                <w:lang w:val="ru-RU"/>
              </w:rPr>
              <w:t>Вілате</w:t>
            </w:r>
            <w:r w:rsidRPr="00EC4E57">
              <w:rPr>
                <w:rFonts w:eastAsia="Times New Roman"/>
                <w:szCs w:val="24"/>
              </w:rPr>
              <w:t xml:space="preserve"> 500 </w:t>
            </w:r>
            <w:r w:rsidRPr="00EC4E57">
              <w:rPr>
                <w:rFonts w:eastAsia="Times New Roman"/>
                <w:szCs w:val="24"/>
                <w:lang w:val="ru-RU"/>
              </w:rPr>
              <w:t>МО</w:t>
            </w:r>
            <w:r w:rsidRPr="00EC4E57">
              <w:rPr>
                <w:rFonts w:eastAsia="Times New Roman"/>
                <w:szCs w:val="24"/>
              </w:rPr>
              <w:t xml:space="preserve"> (Wilate 500) (WILATE; B02BD06; </w:t>
            </w:r>
            <w:r w:rsidRPr="00EC4E57">
              <w:rPr>
                <w:rFonts w:eastAsia="Times New Roman"/>
                <w:szCs w:val="24"/>
                <w:lang w:val="ru-RU"/>
              </w:rPr>
              <w:t>людський</w:t>
            </w:r>
            <w:r w:rsidRPr="00EC4E57">
              <w:rPr>
                <w:rFonts w:eastAsia="Times New Roman"/>
                <w:szCs w:val="24"/>
              </w:rPr>
              <w:t xml:space="preserve"> </w:t>
            </w:r>
            <w:r w:rsidRPr="00EC4E57">
              <w:rPr>
                <w:rFonts w:eastAsia="Times New Roman"/>
                <w:szCs w:val="24"/>
                <w:lang w:val="ru-RU"/>
              </w:rPr>
              <w:t>фактор</w:t>
            </w:r>
            <w:r w:rsidRPr="00EC4E57">
              <w:rPr>
                <w:rFonts w:eastAsia="Times New Roman"/>
                <w:szCs w:val="24"/>
              </w:rPr>
              <w:t xml:space="preserve"> </w:t>
            </w:r>
            <w:r w:rsidRPr="00EC4E57">
              <w:rPr>
                <w:rFonts w:eastAsia="Times New Roman"/>
                <w:szCs w:val="24"/>
                <w:lang w:val="ru-RU"/>
              </w:rPr>
              <w:t>згортання</w:t>
            </w:r>
            <w:r w:rsidRPr="00EC4E57">
              <w:rPr>
                <w:rFonts w:eastAsia="Times New Roman"/>
                <w:szCs w:val="24"/>
              </w:rPr>
              <w:t xml:space="preserve"> </w:t>
            </w:r>
            <w:r w:rsidRPr="00EC4E57">
              <w:rPr>
                <w:rFonts w:eastAsia="Times New Roman"/>
                <w:szCs w:val="24"/>
                <w:lang w:val="ru-RU"/>
              </w:rPr>
              <w:t>крові</w:t>
            </w:r>
            <w:r w:rsidRPr="00EC4E57">
              <w:rPr>
                <w:rFonts w:eastAsia="Times New Roman"/>
                <w:szCs w:val="24"/>
              </w:rPr>
              <w:t xml:space="preserve"> VIII 500 </w:t>
            </w:r>
            <w:r w:rsidRPr="00EC4E57">
              <w:rPr>
                <w:rFonts w:eastAsia="Times New Roman"/>
                <w:szCs w:val="24"/>
                <w:lang w:val="ru-RU"/>
              </w:rPr>
              <w:t>МО</w:t>
            </w:r>
            <w:r w:rsidRPr="00EC4E57">
              <w:rPr>
                <w:rFonts w:eastAsia="Times New Roman"/>
                <w:szCs w:val="24"/>
              </w:rPr>
              <w:t xml:space="preserve"> </w:t>
            </w:r>
            <w:r w:rsidRPr="00EC4E57">
              <w:rPr>
                <w:rFonts w:eastAsia="Times New Roman"/>
                <w:szCs w:val="24"/>
                <w:lang w:val="ru-RU"/>
              </w:rPr>
              <w:t>та</w:t>
            </w:r>
            <w:r w:rsidRPr="00EC4E57">
              <w:rPr>
                <w:rFonts w:eastAsia="Times New Roman"/>
                <w:szCs w:val="24"/>
              </w:rPr>
              <w:t xml:space="preserve"> </w:t>
            </w:r>
            <w:r w:rsidRPr="00EC4E57">
              <w:rPr>
                <w:rFonts w:eastAsia="Times New Roman"/>
                <w:szCs w:val="24"/>
                <w:lang w:val="ru-RU"/>
              </w:rPr>
              <w:t>фактор</w:t>
            </w:r>
            <w:r w:rsidRPr="00EC4E57">
              <w:rPr>
                <w:rFonts w:eastAsia="Times New Roman"/>
                <w:szCs w:val="24"/>
              </w:rPr>
              <w:t xml:space="preserve"> </w:t>
            </w:r>
            <w:r w:rsidRPr="00EC4E57">
              <w:rPr>
                <w:rFonts w:eastAsia="Times New Roman"/>
                <w:szCs w:val="24"/>
                <w:lang w:val="ru-RU"/>
              </w:rPr>
              <w:t>Віллебранда</w:t>
            </w:r>
            <w:r w:rsidRPr="00EC4E57">
              <w:rPr>
                <w:rFonts w:eastAsia="Times New Roman"/>
                <w:szCs w:val="24"/>
              </w:rPr>
              <w:t xml:space="preserve"> 500 </w:t>
            </w:r>
            <w:r w:rsidRPr="00EC4E57">
              <w:rPr>
                <w:rFonts w:eastAsia="Times New Roman"/>
                <w:szCs w:val="24"/>
                <w:lang w:val="ru-RU"/>
              </w:rPr>
              <w:t>МО</w:t>
            </w:r>
            <w:r w:rsidRPr="00EC4E57">
              <w:rPr>
                <w:rFonts w:eastAsia="Times New Roman"/>
                <w:szCs w:val="24"/>
              </w:rPr>
              <w:t xml:space="preserve">); </w:t>
            </w:r>
            <w:r w:rsidRPr="00EC4E57">
              <w:rPr>
                <w:rFonts w:eastAsia="Times New Roman"/>
                <w:szCs w:val="24"/>
                <w:lang w:val="uk-UA"/>
              </w:rPr>
              <w:t>п</w:t>
            </w:r>
            <w:r w:rsidRPr="00EC4E57">
              <w:rPr>
                <w:rFonts w:eastAsia="Times New Roman"/>
                <w:szCs w:val="24"/>
                <w:lang w:val="ru-RU"/>
              </w:rPr>
              <w:t>орошок</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розчину</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ін</w:t>
            </w:r>
            <w:r w:rsidRPr="00EC4E57">
              <w:rPr>
                <w:rFonts w:eastAsia="Times New Roman"/>
                <w:szCs w:val="24"/>
              </w:rPr>
              <w:t>’</w:t>
            </w:r>
            <w:r w:rsidRPr="00EC4E57">
              <w:rPr>
                <w:rFonts w:eastAsia="Times New Roman"/>
                <w:szCs w:val="24"/>
                <w:lang w:val="ru-RU"/>
              </w:rPr>
              <w:t>єкцій</w:t>
            </w:r>
            <w:r w:rsidRPr="00EC4E57">
              <w:rPr>
                <w:rFonts w:eastAsia="Times New Roman"/>
                <w:szCs w:val="24"/>
              </w:rPr>
              <w:t xml:space="preserve"> 500 </w:t>
            </w:r>
            <w:r w:rsidRPr="00EC4E57">
              <w:rPr>
                <w:rFonts w:eastAsia="Times New Roman"/>
                <w:szCs w:val="24"/>
                <w:lang w:val="ru-RU"/>
              </w:rPr>
              <w:t>МО</w:t>
            </w:r>
            <w:r w:rsidRPr="00EC4E57">
              <w:rPr>
                <w:rFonts w:eastAsia="Times New Roman"/>
                <w:szCs w:val="24"/>
              </w:rPr>
              <w:t xml:space="preserve"> </w:t>
            </w:r>
            <w:r w:rsidRPr="00EC4E57">
              <w:rPr>
                <w:rFonts w:eastAsia="Times New Roman"/>
                <w:szCs w:val="24"/>
                <w:lang w:val="ru-RU"/>
              </w:rPr>
              <w:t>у</w:t>
            </w:r>
            <w:r w:rsidRPr="00EC4E57">
              <w:rPr>
                <w:rFonts w:eastAsia="Times New Roman"/>
                <w:szCs w:val="24"/>
              </w:rPr>
              <w:t xml:space="preserve"> </w:t>
            </w:r>
            <w:r w:rsidRPr="00EC4E57">
              <w:rPr>
                <w:rFonts w:eastAsia="Times New Roman"/>
                <w:szCs w:val="24"/>
                <w:lang w:val="ru-RU"/>
              </w:rPr>
              <w:t>флаконі</w:t>
            </w:r>
            <w:r w:rsidRPr="00EC4E57">
              <w:rPr>
                <w:rFonts w:eastAsia="Times New Roman"/>
                <w:szCs w:val="24"/>
              </w:rPr>
              <w:t xml:space="preserve">, </w:t>
            </w:r>
            <w:r w:rsidRPr="00EC4E57">
              <w:rPr>
                <w:rFonts w:eastAsia="Times New Roman"/>
                <w:szCs w:val="24"/>
                <w:lang w:val="ru-RU"/>
              </w:rPr>
              <w:t>з</w:t>
            </w:r>
            <w:r w:rsidRPr="00EC4E57">
              <w:rPr>
                <w:rFonts w:eastAsia="Times New Roman"/>
                <w:szCs w:val="24"/>
              </w:rPr>
              <w:t xml:space="preserve"> </w:t>
            </w:r>
            <w:r w:rsidRPr="00EC4E57">
              <w:rPr>
                <w:rFonts w:eastAsia="Times New Roman"/>
                <w:szCs w:val="24"/>
                <w:lang w:val="ru-RU"/>
              </w:rPr>
              <w:t>розчинником</w:t>
            </w:r>
            <w:r w:rsidRPr="00EC4E57">
              <w:rPr>
                <w:rFonts w:eastAsia="Times New Roman"/>
                <w:szCs w:val="24"/>
              </w:rPr>
              <w:t xml:space="preserve"> (5 </w:t>
            </w:r>
            <w:r w:rsidRPr="00EC4E57">
              <w:rPr>
                <w:rFonts w:eastAsia="Times New Roman"/>
                <w:szCs w:val="24"/>
                <w:lang w:val="ru-RU"/>
              </w:rPr>
              <w:t>мл</w:t>
            </w:r>
            <w:r w:rsidRPr="00EC4E57">
              <w:rPr>
                <w:rFonts w:eastAsia="Times New Roman"/>
                <w:szCs w:val="24"/>
              </w:rPr>
              <w:t xml:space="preserve"> </w:t>
            </w:r>
            <w:r w:rsidRPr="00EC4E57">
              <w:rPr>
                <w:rFonts w:eastAsia="Times New Roman"/>
                <w:szCs w:val="24"/>
                <w:lang w:val="ru-RU"/>
              </w:rPr>
              <w:t>води</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ін</w:t>
            </w:r>
            <w:r w:rsidRPr="00EC4E57">
              <w:rPr>
                <w:rFonts w:eastAsia="Times New Roman"/>
                <w:szCs w:val="24"/>
              </w:rPr>
              <w:t>’</w:t>
            </w:r>
            <w:r w:rsidRPr="00EC4E57">
              <w:rPr>
                <w:rFonts w:eastAsia="Times New Roman"/>
                <w:szCs w:val="24"/>
                <w:lang w:val="ru-RU"/>
              </w:rPr>
              <w:t>єкцій</w:t>
            </w:r>
            <w:r w:rsidRPr="00EC4E57">
              <w:rPr>
                <w:rFonts w:eastAsia="Times New Roman"/>
                <w:szCs w:val="24"/>
              </w:rPr>
              <w:t xml:space="preserve"> </w:t>
            </w:r>
            <w:r w:rsidRPr="00EC4E57">
              <w:rPr>
                <w:rFonts w:eastAsia="Times New Roman"/>
                <w:szCs w:val="24"/>
                <w:lang w:val="ru-RU"/>
              </w:rPr>
              <w:t>з</w:t>
            </w:r>
            <w:r w:rsidRPr="00EC4E57">
              <w:rPr>
                <w:rFonts w:eastAsia="Times New Roman"/>
                <w:szCs w:val="24"/>
              </w:rPr>
              <w:t xml:space="preserve"> 0,1% </w:t>
            </w:r>
            <w:r w:rsidRPr="00EC4E57">
              <w:rPr>
                <w:rFonts w:eastAsia="Times New Roman"/>
                <w:szCs w:val="24"/>
                <w:lang w:val="ru-RU"/>
              </w:rPr>
              <w:t>полісорбат</w:t>
            </w:r>
            <w:r w:rsidRPr="00EC4E57">
              <w:rPr>
                <w:rFonts w:eastAsia="Times New Roman"/>
                <w:szCs w:val="24"/>
              </w:rPr>
              <w:t xml:space="preserve"> 80); 100 </w:t>
            </w:r>
            <w:r w:rsidRPr="00EC4E57">
              <w:rPr>
                <w:rFonts w:eastAsia="Times New Roman"/>
                <w:szCs w:val="24"/>
                <w:lang w:val="ru-RU"/>
              </w:rPr>
              <w:t>МО</w:t>
            </w:r>
            <w:r w:rsidRPr="00EC4E57">
              <w:rPr>
                <w:rFonts w:eastAsia="Times New Roman"/>
                <w:szCs w:val="24"/>
              </w:rPr>
              <w:t>/</w:t>
            </w:r>
            <w:r w:rsidRPr="00EC4E57">
              <w:rPr>
                <w:rFonts w:eastAsia="Times New Roman"/>
                <w:szCs w:val="24"/>
                <w:lang w:val="ru-RU"/>
              </w:rPr>
              <w:t>мл</w:t>
            </w:r>
            <w:r w:rsidRPr="00EC4E57">
              <w:rPr>
                <w:rFonts w:eastAsia="Times New Roman"/>
                <w:szCs w:val="24"/>
              </w:rPr>
              <w:t xml:space="preserve">; Octapharma Pharmazeutika Produktionsges. m.b.H, Austria; </w:t>
            </w:r>
          </w:p>
          <w:p w:rsidR="003510A1" w:rsidRPr="00EC4E57" w:rsidRDefault="003510A1" w:rsidP="00EC4E57">
            <w:pPr>
              <w:jc w:val="both"/>
              <w:rPr>
                <w:rFonts w:eastAsia="Times New Roman"/>
                <w:szCs w:val="24"/>
              </w:rPr>
            </w:pPr>
            <w:r w:rsidRPr="00EC4E57">
              <w:rPr>
                <w:rFonts w:eastAsia="Times New Roman"/>
                <w:szCs w:val="24"/>
                <w:lang w:val="ru-RU"/>
              </w:rPr>
              <w:t>Вілате</w:t>
            </w:r>
            <w:r w:rsidRPr="00EC4E57">
              <w:rPr>
                <w:rFonts w:eastAsia="Times New Roman"/>
                <w:szCs w:val="24"/>
              </w:rPr>
              <w:t xml:space="preserve"> 1000 </w:t>
            </w:r>
            <w:r w:rsidRPr="00EC4E57">
              <w:rPr>
                <w:rFonts w:eastAsia="Times New Roman"/>
                <w:szCs w:val="24"/>
                <w:lang w:val="ru-RU"/>
              </w:rPr>
              <w:t>МО</w:t>
            </w:r>
            <w:r w:rsidRPr="00EC4E57">
              <w:rPr>
                <w:rFonts w:eastAsia="Times New Roman"/>
                <w:szCs w:val="24"/>
              </w:rPr>
              <w:t xml:space="preserve"> (Wilate 1000) (WILATE; B02BD06; </w:t>
            </w:r>
            <w:r w:rsidRPr="00EC4E57">
              <w:rPr>
                <w:rFonts w:eastAsia="Times New Roman"/>
                <w:szCs w:val="24"/>
                <w:lang w:val="ru-RU"/>
              </w:rPr>
              <w:t>людський</w:t>
            </w:r>
            <w:r w:rsidRPr="00EC4E57">
              <w:rPr>
                <w:rFonts w:eastAsia="Times New Roman"/>
                <w:szCs w:val="24"/>
              </w:rPr>
              <w:t xml:space="preserve"> </w:t>
            </w:r>
            <w:r w:rsidRPr="00EC4E57">
              <w:rPr>
                <w:rFonts w:eastAsia="Times New Roman"/>
                <w:szCs w:val="24"/>
                <w:lang w:val="ru-RU"/>
              </w:rPr>
              <w:t>фактор</w:t>
            </w:r>
            <w:r w:rsidRPr="00EC4E57">
              <w:rPr>
                <w:rFonts w:eastAsia="Times New Roman"/>
                <w:szCs w:val="24"/>
              </w:rPr>
              <w:t xml:space="preserve"> </w:t>
            </w:r>
            <w:r w:rsidRPr="00EC4E57">
              <w:rPr>
                <w:rFonts w:eastAsia="Times New Roman"/>
                <w:szCs w:val="24"/>
                <w:lang w:val="ru-RU"/>
              </w:rPr>
              <w:t>згортання</w:t>
            </w:r>
            <w:r w:rsidRPr="00EC4E57">
              <w:rPr>
                <w:rFonts w:eastAsia="Times New Roman"/>
                <w:szCs w:val="24"/>
              </w:rPr>
              <w:t xml:space="preserve"> </w:t>
            </w:r>
            <w:r w:rsidRPr="00EC4E57">
              <w:rPr>
                <w:rFonts w:eastAsia="Times New Roman"/>
                <w:szCs w:val="24"/>
                <w:lang w:val="ru-RU"/>
              </w:rPr>
              <w:t>крові</w:t>
            </w:r>
            <w:r w:rsidRPr="00EC4E57">
              <w:rPr>
                <w:rFonts w:eastAsia="Times New Roman"/>
                <w:szCs w:val="24"/>
              </w:rPr>
              <w:t xml:space="preserve"> VIII 1000 </w:t>
            </w:r>
            <w:r w:rsidRPr="00EC4E57">
              <w:rPr>
                <w:rFonts w:eastAsia="Times New Roman"/>
                <w:szCs w:val="24"/>
                <w:lang w:val="ru-RU"/>
              </w:rPr>
              <w:t>МО</w:t>
            </w:r>
            <w:r w:rsidRPr="00EC4E57">
              <w:rPr>
                <w:rFonts w:eastAsia="Times New Roman"/>
                <w:szCs w:val="24"/>
              </w:rPr>
              <w:t xml:space="preserve"> </w:t>
            </w:r>
            <w:r w:rsidRPr="00EC4E57">
              <w:rPr>
                <w:rFonts w:eastAsia="Times New Roman"/>
                <w:szCs w:val="24"/>
                <w:lang w:val="ru-RU"/>
              </w:rPr>
              <w:t>та</w:t>
            </w:r>
            <w:r w:rsidRPr="00EC4E57">
              <w:rPr>
                <w:rFonts w:eastAsia="Times New Roman"/>
                <w:szCs w:val="24"/>
              </w:rPr>
              <w:t xml:space="preserve"> </w:t>
            </w:r>
            <w:r w:rsidRPr="00EC4E57">
              <w:rPr>
                <w:rFonts w:eastAsia="Times New Roman"/>
                <w:szCs w:val="24"/>
                <w:lang w:val="ru-RU"/>
              </w:rPr>
              <w:t>фактор</w:t>
            </w:r>
            <w:r w:rsidRPr="00EC4E57">
              <w:rPr>
                <w:rFonts w:eastAsia="Times New Roman"/>
                <w:szCs w:val="24"/>
              </w:rPr>
              <w:t xml:space="preserve"> </w:t>
            </w:r>
            <w:r w:rsidRPr="00EC4E57">
              <w:rPr>
                <w:rFonts w:eastAsia="Times New Roman"/>
                <w:szCs w:val="24"/>
                <w:lang w:val="ru-RU"/>
              </w:rPr>
              <w:t>Віллебранда</w:t>
            </w:r>
            <w:r w:rsidRPr="00EC4E57">
              <w:rPr>
                <w:rFonts w:eastAsia="Times New Roman"/>
                <w:szCs w:val="24"/>
              </w:rPr>
              <w:t xml:space="preserve"> 1000 </w:t>
            </w:r>
            <w:r w:rsidRPr="00EC4E57">
              <w:rPr>
                <w:rFonts w:eastAsia="Times New Roman"/>
                <w:szCs w:val="24"/>
                <w:lang w:val="ru-RU"/>
              </w:rPr>
              <w:t>МО</w:t>
            </w:r>
            <w:r w:rsidRPr="00EC4E57">
              <w:rPr>
                <w:rFonts w:eastAsia="Times New Roman"/>
                <w:szCs w:val="24"/>
              </w:rPr>
              <w:t xml:space="preserve">); </w:t>
            </w:r>
            <w:r w:rsidRPr="00EC4E57">
              <w:rPr>
                <w:rFonts w:eastAsia="Times New Roman"/>
                <w:szCs w:val="24"/>
                <w:lang w:val="ru-RU"/>
              </w:rPr>
              <w:t>Порошок</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розчину</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ін</w:t>
            </w:r>
            <w:r w:rsidRPr="00EC4E57">
              <w:rPr>
                <w:rFonts w:eastAsia="Times New Roman"/>
                <w:szCs w:val="24"/>
              </w:rPr>
              <w:t>’</w:t>
            </w:r>
            <w:r w:rsidRPr="00EC4E57">
              <w:rPr>
                <w:rFonts w:eastAsia="Times New Roman"/>
                <w:szCs w:val="24"/>
                <w:lang w:val="ru-RU"/>
              </w:rPr>
              <w:t>єкцій</w:t>
            </w:r>
            <w:r w:rsidRPr="00EC4E57">
              <w:rPr>
                <w:rFonts w:eastAsia="Times New Roman"/>
                <w:szCs w:val="24"/>
              </w:rPr>
              <w:t xml:space="preserve"> 1000 </w:t>
            </w:r>
            <w:r w:rsidRPr="00EC4E57">
              <w:rPr>
                <w:rFonts w:eastAsia="Times New Roman"/>
                <w:szCs w:val="24"/>
                <w:lang w:val="ru-RU"/>
              </w:rPr>
              <w:t>МО</w:t>
            </w:r>
            <w:r w:rsidRPr="00EC4E57">
              <w:rPr>
                <w:rFonts w:eastAsia="Times New Roman"/>
                <w:szCs w:val="24"/>
              </w:rPr>
              <w:t xml:space="preserve"> </w:t>
            </w:r>
            <w:r w:rsidRPr="00EC4E57">
              <w:rPr>
                <w:rFonts w:eastAsia="Times New Roman"/>
                <w:szCs w:val="24"/>
                <w:lang w:val="ru-RU"/>
              </w:rPr>
              <w:t>у</w:t>
            </w:r>
            <w:r w:rsidRPr="00EC4E57">
              <w:rPr>
                <w:rFonts w:eastAsia="Times New Roman"/>
                <w:szCs w:val="24"/>
              </w:rPr>
              <w:t xml:space="preserve"> </w:t>
            </w:r>
            <w:r w:rsidRPr="00EC4E57">
              <w:rPr>
                <w:rFonts w:eastAsia="Times New Roman"/>
                <w:szCs w:val="24"/>
                <w:lang w:val="ru-RU"/>
              </w:rPr>
              <w:t>флаконі</w:t>
            </w:r>
            <w:r w:rsidRPr="00EC4E57">
              <w:rPr>
                <w:rFonts w:eastAsia="Times New Roman"/>
                <w:szCs w:val="24"/>
              </w:rPr>
              <w:t xml:space="preserve">, </w:t>
            </w:r>
            <w:r w:rsidRPr="00EC4E57">
              <w:rPr>
                <w:rFonts w:eastAsia="Times New Roman"/>
                <w:szCs w:val="24"/>
                <w:lang w:val="ru-RU"/>
              </w:rPr>
              <w:t>з</w:t>
            </w:r>
            <w:r w:rsidRPr="00EC4E57">
              <w:rPr>
                <w:rFonts w:eastAsia="Times New Roman"/>
                <w:szCs w:val="24"/>
              </w:rPr>
              <w:t xml:space="preserve"> </w:t>
            </w:r>
            <w:r w:rsidRPr="00EC4E57">
              <w:rPr>
                <w:rFonts w:eastAsia="Times New Roman"/>
                <w:szCs w:val="24"/>
                <w:lang w:val="ru-RU"/>
              </w:rPr>
              <w:t>розчинником</w:t>
            </w:r>
            <w:r w:rsidRPr="00EC4E57">
              <w:rPr>
                <w:rFonts w:eastAsia="Times New Roman"/>
                <w:szCs w:val="24"/>
              </w:rPr>
              <w:t xml:space="preserve"> (10 </w:t>
            </w:r>
            <w:r w:rsidRPr="00EC4E57">
              <w:rPr>
                <w:rFonts w:eastAsia="Times New Roman"/>
                <w:szCs w:val="24"/>
                <w:lang w:val="ru-RU"/>
              </w:rPr>
              <w:t>мл</w:t>
            </w:r>
            <w:r w:rsidRPr="00EC4E57">
              <w:rPr>
                <w:rFonts w:eastAsia="Times New Roman"/>
                <w:szCs w:val="24"/>
              </w:rPr>
              <w:t xml:space="preserve"> </w:t>
            </w:r>
            <w:r w:rsidRPr="00EC4E57">
              <w:rPr>
                <w:rFonts w:eastAsia="Times New Roman"/>
                <w:szCs w:val="24"/>
                <w:lang w:val="ru-RU"/>
              </w:rPr>
              <w:t>води</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ін</w:t>
            </w:r>
            <w:r w:rsidRPr="00EC4E57">
              <w:rPr>
                <w:rFonts w:eastAsia="Times New Roman"/>
                <w:szCs w:val="24"/>
              </w:rPr>
              <w:t>’</w:t>
            </w:r>
            <w:r w:rsidRPr="00EC4E57">
              <w:rPr>
                <w:rFonts w:eastAsia="Times New Roman"/>
                <w:szCs w:val="24"/>
                <w:lang w:val="ru-RU"/>
              </w:rPr>
              <w:t>єкцій</w:t>
            </w:r>
            <w:r w:rsidRPr="00EC4E57">
              <w:rPr>
                <w:rFonts w:eastAsia="Times New Roman"/>
                <w:szCs w:val="24"/>
              </w:rPr>
              <w:t xml:space="preserve"> </w:t>
            </w:r>
            <w:r w:rsidRPr="00EC4E57">
              <w:rPr>
                <w:rFonts w:eastAsia="Times New Roman"/>
                <w:szCs w:val="24"/>
                <w:lang w:val="ru-RU"/>
              </w:rPr>
              <w:t>з</w:t>
            </w:r>
            <w:r w:rsidRPr="00EC4E57">
              <w:rPr>
                <w:rFonts w:eastAsia="Times New Roman"/>
                <w:szCs w:val="24"/>
              </w:rPr>
              <w:t xml:space="preserve"> 0,1% </w:t>
            </w:r>
            <w:r w:rsidRPr="00EC4E57">
              <w:rPr>
                <w:rFonts w:eastAsia="Times New Roman"/>
                <w:szCs w:val="24"/>
                <w:lang w:val="ru-RU"/>
              </w:rPr>
              <w:t>полісорбат</w:t>
            </w:r>
            <w:r w:rsidRPr="00EC4E57">
              <w:rPr>
                <w:rFonts w:eastAsia="Times New Roman"/>
                <w:szCs w:val="24"/>
              </w:rPr>
              <w:t xml:space="preserve"> 80); 100 </w:t>
            </w:r>
            <w:r w:rsidRPr="00EC4E57">
              <w:rPr>
                <w:rFonts w:eastAsia="Times New Roman"/>
                <w:szCs w:val="24"/>
                <w:lang w:val="ru-RU"/>
              </w:rPr>
              <w:t>МО</w:t>
            </w:r>
            <w:r w:rsidRPr="00EC4E57">
              <w:rPr>
                <w:rFonts w:eastAsia="Times New Roman"/>
                <w:szCs w:val="24"/>
              </w:rPr>
              <w:t>/</w:t>
            </w:r>
            <w:r w:rsidRPr="00EC4E57">
              <w:rPr>
                <w:rFonts w:eastAsia="Times New Roman"/>
                <w:szCs w:val="24"/>
                <w:lang w:val="ru-RU"/>
              </w:rPr>
              <w:t>мл</w:t>
            </w:r>
            <w:r w:rsidRPr="00EC4E57">
              <w:rPr>
                <w:rFonts w:eastAsia="Times New Roman"/>
                <w:szCs w:val="24"/>
              </w:rPr>
              <w:t xml:space="preserve">; Octapharma Pharmazeutika Produktionsges. m.b.H, Austria; </w:t>
            </w:r>
          </w:p>
          <w:p w:rsidR="003510A1" w:rsidRPr="00EC4E57" w:rsidRDefault="003510A1" w:rsidP="00EC4E57">
            <w:pPr>
              <w:jc w:val="both"/>
              <w:rPr>
                <w:rFonts w:eastAsia="Times New Roman"/>
                <w:szCs w:val="24"/>
              </w:rPr>
            </w:pPr>
            <w:r w:rsidRPr="00EC4E57">
              <w:rPr>
                <w:rFonts w:eastAsia="Times New Roman"/>
                <w:szCs w:val="24"/>
                <w:lang w:val="ru-RU"/>
              </w:rPr>
              <w:t>розчиник</w:t>
            </w:r>
            <w:r w:rsidRPr="00EC4E57">
              <w:rPr>
                <w:rFonts w:eastAsia="Times New Roman"/>
                <w:szCs w:val="24"/>
              </w:rPr>
              <w:t xml:space="preserve"> </w:t>
            </w:r>
            <w:r w:rsidRPr="00EC4E57">
              <w:rPr>
                <w:rFonts w:eastAsia="Times New Roman"/>
                <w:szCs w:val="24"/>
                <w:lang w:val="ru-RU"/>
              </w:rPr>
              <w:t>до</w:t>
            </w:r>
            <w:r w:rsidRPr="00EC4E57">
              <w:rPr>
                <w:rFonts w:eastAsia="Times New Roman"/>
                <w:szCs w:val="24"/>
              </w:rPr>
              <w:t xml:space="preserve"> </w:t>
            </w:r>
            <w:r w:rsidRPr="00EC4E57">
              <w:rPr>
                <w:rFonts w:eastAsia="Times New Roman"/>
                <w:szCs w:val="24"/>
                <w:lang w:val="ru-RU"/>
              </w:rPr>
              <w:t>Вілате</w:t>
            </w:r>
            <w:r w:rsidRPr="00EC4E57">
              <w:rPr>
                <w:rFonts w:eastAsia="Times New Roman"/>
                <w:szCs w:val="24"/>
              </w:rPr>
              <w:t xml:space="preserve"> 500 </w:t>
            </w:r>
            <w:r w:rsidRPr="00EC4E57">
              <w:rPr>
                <w:rFonts w:eastAsia="Times New Roman"/>
                <w:szCs w:val="24"/>
                <w:lang w:val="ru-RU"/>
              </w:rPr>
              <w:t>МО</w:t>
            </w:r>
            <w:r w:rsidRPr="00EC4E57">
              <w:rPr>
                <w:rFonts w:eastAsia="Times New Roman"/>
                <w:szCs w:val="24"/>
              </w:rPr>
              <w:t xml:space="preserve"> (Wilate 500) </w:t>
            </w:r>
            <w:r w:rsidRPr="00EC4E57">
              <w:rPr>
                <w:rFonts w:eastAsia="Times New Roman"/>
                <w:szCs w:val="24"/>
                <w:lang w:val="ru-RU"/>
              </w:rPr>
              <w:t>вода</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ін</w:t>
            </w:r>
            <w:r w:rsidRPr="00EC4E57">
              <w:rPr>
                <w:rFonts w:eastAsia="Times New Roman"/>
                <w:szCs w:val="24"/>
              </w:rPr>
              <w:t>’</w:t>
            </w:r>
            <w:r w:rsidRPr="00EC4E57">
              <w:rPr>
                <w:rFonts w:eastAsia="Times New Roman"/>
                <w:szCs w:val="24"/>
                <w:lang w:val="ru-RU"/>
              </w:rPr>
              <w:t>єкцій</w:t>
            </w:r>
            <w:r w:rsidRPr="00EC4E57">
              <w:rPr>
                <w:rFonts w:eastAsia="Times New Roman"/>
                <w:szCs w:val="24"/>
              </w:rPr>
              <w:t xml:space="preserve"> </w:t>
            </w:r>
            <w:r w:rsidRPr="00EC4E57">
              <w:rPr>
                <w:rFonts w:eastAsia="Times New Roman"/>
                <w:szCs w:val="24"/>
                <w:lang w:val="ru-RU"/>
              </w:rPr>
              <w:t>з</w:t>
            </w:r>
            <w:r w:rsidRPr="00EC4E57">
              <w:rPr>
                <w:rFonts w:eastAsia="Times New Roman"/>
                <w:szCs w:val="24"/>
              </w:rPr>
              <w:t xml:space="preserve"> 0,1% </w:t>
            </w:r>
            <w:r w:rsidRPr="00EC4E57">
              <w:rPr>
                <w:rFonts w:eastAsia="Times New Roman"/>
                <w:szCs w:val="24"/>
                <w:lang w:val="ru-RU"/>
              </w:rPr>
              <w:t>полісорбат</w:t>
            </w:r>
            <w:r w:rsidRPr="00EC4E57">
              <w:rPr>
                <w:rFonts w:eastAsia="Times New Roman"/>
                <w:szCs w:val="24"/>
              </w:rPr>
              <w:t xml:space="preserve"> 80 (Wilate 500 IU; </w:t>
            </w:r>
            <w:r w:rsidRPr="00EC4E57">
              <w:rPr>
                <w:rFonts w:eastAsia="Times New Roman"/>
                <w:szCs w:val="24"/>
                <w:lang w:val="ru-RU"/>
              </w:rPr>
              <w:t>вода</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ін</w:t>
            </w:r>
            <w:r w:rsidRPr="00EC4E57">
              <w:rPr>
                <w:rFonts w:eastAsia="Times New Roman"/>
                <w:szCs w:val="24"/>
              </w:rPr>
              <w:t>’</w:t>
            </w:r>
            <w:r w:rsidRPr="00EC4E57">
              <w:rPr>
                <w:rFonts w:eastAsia="Times New Roman"/>
                <w:szCs w:val="24"/>
                <w:lang w:val="ru-RU"/>
              </w:rPr>
              <w:t>єкцій</w:t>
            </w:r>
            <w:r w:rsidRPr="00EC4E57">
              <w:rPr>
                <w:rFonts w:eastAsia="Times New Roman"/>
                <w:szCs w:val="24"/>
              </w:rPr>
              <w:t xml:space="preserve"> </w:t>
            </w:r>
            <w:r w:rsidRPr="00EC4E57">
              <w:rPr>
                <w:rFonts w:eastAsia="Times New Roman"/>
                <w:szCs w:val="24"/>
                <w:lang w:val="ru-RU"/>
              </w:rPr>
              <w:t>з</w:t>
            </w:r>
            <w:r w:rsidRPr="00EC4E57">
              <w:rPr>
                <w:rFonts w:eastAsia="Times New Roman"/>
                <w:szCs w:val="24"/>
              </w:rPr>
              <w:t xml:space="preserve"> 0,1% </w:t>
            </w:r>
            <w:r w:rsidRPr="00EC4E57">
              <w:rPr>
                <w:rFonts w:eastAsia="Times New Roman"/>
                <w:szCs w:val="24"/>
                <w:lang w:val="ru-RU"/>
              </w:rPr>
              <w:t>полісорбат</w:t>
            </w:r>
            <w:r w:rsidRPr="00EC4E57">
              <w:rPr>
                <w:rFonts w:eastAsia="Times New Roman"/>
                <w:szCs w:val="24"/>
              </w:rPr>
              <w:t xml:space="preserve"> 80); </w:t>
            </w:r>
            <w:r w:rsidRPr="00EC4E57">
              <w:rPr>
                <w:rFonts w:eastAsia="Times New Roman"/>
                <w:szCs w:val="24"/>
                <w:lang w:val="ru-RU"/>
              </w:rPr>
              <w:t>розчинник</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парентерального</w:t>
            </w:r>
            <w:r w:rsidRPr="00EC4E57">
              <w:rPr>
                <w:rFonts w:eastAsia="Times New Roman"/>
                <w:szCs w:val="24"/>
              </w:rPr>
              <w:t xml:space="preserve"> </w:t>
            </w:r>
            <w:r w:rsidRPr="00EC4E57">
              <w:rPr>
                <w:rFonts w:eastAsia="Times New Roman"/>
                <w:szCs w:val="24"/>
                <w:lang w:val="ru-RU"/>
              </w:rPr>
              <w:t>застосування</w:t>
            </w:r>
            <w:r w:rsidRPr="00EC4E57">
              <w:rPr>
                <w:rFonts w:eastAsia="Times New Roman"/>
                <w:szCs w:val="24"/>
              </w:rPr>
              <w:t xml:space="preserve"> </w:t>
            </w:r>
            <w:r w:rsidRPr="00EC4E57">
              <w:rPr>
                <w:rFonts w:eastAsia="Times New Roman"/>
                <w:szCs w:val="24"/>
                <w:lang w:val="ru-RU"/>
              </w:rPr>
              <w:t>по</w:t>
            </w:r>
            <w:r w:rsidRPr="00EC4E57">
              <w:rPr>
                <w:rFonts w:eastAsia="Times New Roman"/>
                <w:szCs w:val="24"/>
              </w:rPr>
              <w:t xml:space="preserve"> 5 </w:t>
            </w:r>
            <w:r w:rsidRPr="00EC4E57">
              <w:rPr>
                <w:rFonts w:eastAsia="Times New Roman"/>
                <w:szCs w:val="24"/>
                <w:lang w:val="ru-RU"/>
              </w:rPr>
              <w:t>мл</w:t>
            </w:r>
            <w:r w:rsidRPr="00EC4E57">
              <w:rPr>
                <w:rFonts w:eastAsia="Times New Roman"/>
                <w:szCs w:val="24"/>
              </w:rPr>
              <w:t xml:space="preserve"> </w:t>
            </w:r>
            <w:r w:rsidRPr="00EC4E57">
              <w:rPr>
                <w:rFonts w:eastAsia="Times New Roman"/>
                <w:szCs w:val="24"/>
                <w:lang w:val="ru-RU"/>
              </w:rPr>
              <w:t>в</w:t>
            </w:r>
            <w:r w:rsidRPr="00EC4E57">
              <w:rPr>
                <w:rFonts w:eastAsia="Times New Roman"/>
                <w:szCs w:val="24"/>
              </w:rPr>
              <w:t xml:space="preserve"> </w:t>
            </w:r>
            <w:r w:rsidRPr="00EC4E57">
              <w:rPr>
                <w:rFonts w:eastAsia="Times New Roman"/>
                <w:szCs w:val="24"/>
                <w:lang w:val="ru-RU"/>
              </w:rPr>
              <w:t>флаконі</w:t>
            </w:r>
            <w:r w:rsidRPr="00EC4E57">
              <w:rPr>
                <w:rFonts w:eastAsia="Times New Roman"/>
                <w:szCs w:val="24"/>
              </w:rPr>
              <w:t xml:space="preserve">; 5 </w:t>
            </w:r>
            <w:r w:rsidRPr="00EC4E57">
              <w:rPr>
                <w:rFonts w:eastAsia="Times New Roman"/>
                <w:szCs w:val="24"/>
                <w:lang w:val="ru-RU"/>
              </w:rPr>
              <w:t>мл</w:t>
            </w:r>
            <w:r w:rsidRPr="00EC4E57">
              <w:rPr>
                <w:rFonts w:eastAsia="Times New Roman"/>
                <w:szCs w:val="24"/>
              </w:rPr>
              <w:t xml:space="preserve">; Octapharma AB, Sweden; </w:t>
            </w:r>
          </w:p>
          <w:p w:rsidR="00C50F9B" w:rsidRPr="00EC4E57" w:rsidRDefault="003510A1" w:rsidP="00EC4E57">
            <w:pPr>
              <w:jc w:val="both"/>
              <w:rPr>
                <w:rFonts w:eastAsia="Times New Roman"/>
                <w:szCs w:val="24"/>
              </w:rPr>
            </w:pPr>
            <w:r w:rsidRPr="00EC4E57">
              <w:rPr>
                <w:rFonts w:eastAsia="Times New Roman"/>
                <w:szCs w:val="24"/>
                <w:lang w:val="ru-RU"/>
              </w:rPr>
              <w:t>розчиник</w:t>
            </w:r>
            <w:r w:rsidRPr="00EC4E57">
              <w:rPr>
                <w:rFonts w:eastAsia="Times New Roman"/>
                <w:szCs w:val="24"/>
              </w:rPr>
              <w:t xml:space="preserve"> </w:t>
            </w:r>
            <w:r w:rsidRPr="00EC4E57">
              <w:rPr>
                <w:rFonts w:eastAsia="Times New Roman"/>
                <w:szCs w:val="24"/>
                <w:lang w:val="ru-RU"/>
              </w:rPr>
              <w:t>до</w:t>
            </w:r>
            <w:r w:rsidRPr="00EC4E57">
              <w:rPr>
                <w:rFonts w:eastAsia="Times New Roman"/>
                <w:szCs w:val="24"/>
              </w:rPr>
              <w:t xml:space="preserve"> </w:t>
            </w:r>
            <w:r w:rsidRPr="00EC4E57">
              <w:rPr>
                <w:rFonts w:eastAsia="Times New Roman"/>
                <w:szCs w:val="24"/>
                <w:lang w:val="ru-RU"/>
              </w:rPr>
              <w:t>Вілате</w:t>
            </w:r>
            <w:r w:rsidRPr="00EC4E57">
              <w:rPr>
                <w:rFonts w:eastAsia="Times New Roman"/>
                <w:szCs w:val="24"/>
              </w:rPr>
              <w:t xml:space="preserve"> 1000 </w:t>
            </w:r>
            <w:r w:rsidRPr="00EC4E57">
              <w:rPr>
                <w:rFonts w:eastAsia="Times New Roman"/>
                <w:szCs w:val="24"/>
                <w:lang w:val="ru-RU"/>
              </w:rPr>
              <w:t>МО</w:t>
            </w:r>
            <w:r w:rsidRPr="00EC4E57">
              <w:rPr>
                <w:rFonts w:eastAsia="Times New Roman"/>
                <w:szCs w:val="24"/>
              </w:rPr>
              <w:t xml:space="preserve"> (Wilate 1000) </w:t>
            </w:r>
            <w:r w:rsidRPr="00EC4E57">
              <w:rPr>
                <w:rFonts w:eastAsia="Times New Roman"/>
                <w:szCs w:val="24"/>
                <w:lang w:val="ru-RU"/>
              </w:rPr>
              <w:t>вода</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ін</w:t>
            </w:r>
            <w:r w:rsidRPr="00EC4E57">
              <w:rPr>
                <w:rFonts w:eastAsia="Times New Roman"/>
                <w:szCs w:val="24"/>
              </w:rPr>
              <w:t>’</w:t>
            </w:r>
            <w:r w:rsidRPr="00EC4E57">
              <w:rPr>
                <w:rFonts w:eastAsia="Times New Roman"/>
                <w:szCs w:val="24"/>
                <w:lang w:val="ru-RU"/>
              </w:rPr>
              <w:t>єкцій</w:t>
            </w:r>
            <w:r w:rsidRPr="00EC4E57">
              <w:rPr>
                <w:rFonts w:eastAsia="Times New Roman"/>
                <w:szCs w:val="24"/>
              </w:rPr>
              <w:t xml:space="preserve"> </w:t>
            </w:r>
            <w:r w:rsidRPr="00EC4E57">
              <w:rPr>
                <w:rFonts w:eastAsia="Times New Roman"/>
                <w:szCs w:val="24"/>
                <w:lang w:val="ru-RU"/>
              </w:rPr>
              <w:t>з</w:t>
            </w:r>
            <w:r w:rsidRPr="00EC4E57">
              <w:rPr>
                <w:rFonts w:eastAsia="Times New Roman"/>
                <w:szCs w:val="24"/>
              </w:rPr>
              <w:t xml:space="preserve"> 0,1% </w:t>
            </w:r>
            <w:r w:rsidRPr="00EC4E57">
              <w:rPr>
                <w:rFonts w:eastAsia="Times New Roman"/>
                <w:szCs w:val="24"/>
                <w:lang w:val="ru-RU"/>
              </w:rPr>
              <w:t>полісорбат</w:t>
            </w:r>
            <w:r w:rsidRPr="00EC4E57">
              <w:rPr>
                <w:rFonts w:eastAsia="Times New Roman"/>
                <w:szCs w:val="24"/>
              </w:rPr>
              <w:t xml:space="preserve"> 80 (</w:t>
            </w:r>
            <w:r w:rsidRPr="00EC4E57">
              <w:rPr>
                <w:rFonts w:eastAsia="Times New Roman"/>
                <w:szCs w:val="24"/>
                <w:lang w:val="ru-RU"/>
              </w:rPr>
              <w:t>вода</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ін</w:t>
            </w:r>
            <w:r w:rsidRPr="00EC4E57">
              <w:rPr>
                <w:rFonts w:eastAsia="Times New Roman"/>
                <w:szCs w:val="24"/>
              </w:rPr>
              <w:t>’</w:t>
            </w:r>
            <w:r w:rsidRPr="00EC4E57">
              <w:rPr>
                <w:rFonts w:eastAsia="Times New Roman"/>
                <w:szCs w:val="24"/>
                <w:lang w:val="ru-RU"/>
              </w:rPr>
              <w:t>єкцій</w:t>
            </w:r>
            <w:r w:rsidRPr="00EC4E57">
              <w:rPr>
                <w:rFonts w:eastAsia="Times New Roman"/>
                <w:szCs w:val="24"/>
              </w:rPr>
              <w:t xml:space="preserve"> </w:t>
            </w:r>
            <w:r w:rsidRPr="00EC4E57">
              <w:rPr>
                <w:rFonts w:eastAsia="Times New Roman"/>
                <w:szCs w:val="24"/>
                <w:lang w:val="ru-RU"/>
              </w:rPr>
              <w:t>з</w:t>
            </w:r>
            <w:r w:rsidRPr="00EC4E57">
              <w:rPr>
                <w:rFonts w:eastAsia="Times New Roman"/>
                <w:szCs w:val="24"/>
              </w:rPr>
              <w:t xml:space="preserve"> 0,1% </w:t>
            </w:r>
            <w:r w:rsidRPr="00EC4E57">
              <w:rPr>
                <w:rFonts w:eastAsia="Times New Roman"/>
                <w:szCs w:val="24"/>
                <w:lang w:val="ru-RU"/>
              </w:rPr>
              <w:t>полісорбат</w:t>
            </w:r>
            <w:r w:rsidRPr="00EC4E57">
              <w:rPr>
                <w:rFonts w:eastAsia="Times New Roman"/>
                <w:szCs w:val="24"/>
              </w:rPr>
              <w:t xml:space="preserve"> 80; </w:t>
            </w:r>
            <w:r w:rsidRPr="00EC4E57">
              <w:rPr>
                <w:rFonts w:eastAsia="Times New Roman"/>
                <w:szCs w:val="24"/>
                <w:lang w:val="ru-RU"/>
              </w:rPr>
              <w:t>вода</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ін</w:t>
            </w:r>
            <w:r w:rsidRPr="00EC4E57">
              <w:rPr>
                <w:rFonts w:eastAsia="Times New Roman"/>
                <w:szCs w:val="24"/>
              </w:rPr>
              <w:t>’</w:t>
            </w:r>
            <w:r w:rsidRPr="00EC4E57">
              <w:rPr>
                <w:rFonts w:eastAsia="Times New Roman"/>
                <w:szCs w:val="24"/>
                <w:lang w:val="ru-RU"/>
              </w:rPr>
              <w:t>єкцій</w:t>
            </w:r>
            <w:r w:rsidRPr="00EC4E57">
              <w:rPr>
                <w:rFonts w:eastAsia="Times New Roman"/>
                <w:szCs w:val="24"/>
              </w:rPr>
              <w:t xml:space="preserve"> </w:t>
            </w:r>
            <w:r w:rsidRPr="00EC4E57">
              <w:rPr>
                <w:rFonts w:eastAsia="Times New Roman"/>
                <w:szCs w:val="24"/>
                <w:lang w:val="ru-RU"/>
              </w:rPr>
              <w:t>з</w:t>
            </w:r>
            <w:r w:rsidRPr="00EC4E57">
              <w:rPr>
                <w:rFonts w:eastAsia="Times New Roman"/>
                <w:szCs w:val="24"/>
              </w:rPr>
              <w:t xml:space="preserve"> 0,1% </w:t>
            </w:r>
            <w:r w:rsidRPr="00EC4E57">
              <w:rPr>
                <w:rFonts w:eastAsia="Times New Roman"/>
                <w:szCs w:val="24"/>
                <w:lang w:val="ru-RU"/>
              </w:rPr>
              <w:t>полісорбат</w:t>
            </w:r>
            <w:r w:rsidRPr="00EC4E57">
              <w:rPr>
                <w:rFonts w:eastAsia="Times New Roman"/>
                <w:szCs w:val="24"/>
              </w:rPr>
              <w:t xml:space="preserve"> 80); </w:t>
            </w:r>
            <w:r w:rsidRPr="00EC4E57">
              <w:rPr>
                <w:rFonts w:eastAsia="Times New Roman"/>
                <w:szCs w:val="24"/>
                <w:lang w:val="ru-RU"/>
              </w:rPr>
              <w:t>розчинник</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парентерального</w:t>
            </w:r>
            <w:r w:rsidRPr="00EC4E57">
              <w:rPr>
                <w:rFonts w:eastAsia="Times New Roman"/>
                <w:szCs w:val="24"/>
              </w:rPr>
              <w:t xml:space="preserve"> </w:t>
            </w:r>
            <w:r w:rsidRPr="00EC4E57">
              <w:rPr>
                <w:rFonts w:eastAsia="Times New Roman"/>
                <w:szCs w:val="24"/>
                <w:lang w:val="ru-RU"/>
              </w:rPr>
              <w:t>застосування</w:t>
            </w:r>
            <w:r w:rsidRPr="00EC4E57">
              <w:rPr>
                <w:rFonts w:eastAsia="Times New Roman"/>
                <w:szCs w:val="24"/>
              </w:rPr>
              <w:t xml:space="preserve"> </w:t>
            </w:r>
            <w:r w:rsidRPr="00EC4E57">
              <w:rPr>
                <w:rFonts w:eastAsia="Times New Roman"/>
                <w:szCs w:val="24"/>
                <w:lang w:val="ru-RU"/>
              </w:rPr>
              <w:t>по</w:t>
            </w:r>
            <w:r w:rsidRPr="00EC4E57">
              <w:rPr>
                <w:rFonts w:eastAsia="Times New Roman"/>
                <w:szCs w:val="24"/>
              </w:rPr>
              <w:t xml:space="preserve"> 10 </w:t>
            </w:r>
            <w:r w:rsidRPr="00EC4E57">
              <w:rPr>
                <w:rFonts w:eastAsia="Times New Roman"/>
                <w:szCs w:val="24"/>
                <w:lang w:val="ru-RU"/>
              </w:rPr>
              <w:t>мл</w:t>
            </w:r>
            <w:r w:rsidRPr="00EC4E57">
              <w:rPr>
                <w:rFonts w:eastAsia="Times New Roman"/>
                <w:szCs w:val="24"/>
              </w:rPr>
              <w:t xml:space="preserve"> </w:t>
            </w:r>
            <w:r w:rsidRPr="00EC4E57">
              <w:rPr>
                <w:rFonts w:eastAsia="Times New Roman"/>
                <w:szCs w:val="24"/>
                <w:lang w:val="ru-RU"/>
              </w:rPr>
              <w:t>в</w:t>
            </w:r>
            <w:r w:rsidRPr="00EC4E57">
              <w:rPr>
                <w:rFonts w:eastAsia="Times New Roman"/>
                <w:szCs w:val="24"/>
              </w:rPr>
              <w:t xml:space="preserve"> </w:t>
            </w:r>
            <w:r w:rsidRPr="00EC4E57">
              <w:rPr>
                <w:rFonts w:eastAsia="Times New Roman"/>
                <w:szCs w:val="24"/>
                <w:lang w:val="ru-RU"/>
              </w:rPr>
              <w:t>флаконі</w:t>
            </w:r>
            <w:r w:rsidRPr="00EC4E57">
              <w:rPr>
                <w:rFonts w:eastAsia="Times New Roman"/>
                <w:szCs w:val="24"/>
              </w:rPr>
              <w:t xml:space="preserve">; 10 </w:t>
            </w:r>
            <w:r w:rsidRPr="00EC4E57">
              <w:rPr>
                <w:rFonts w:eastAsia="Times New Roman"/>
                <w:szCs w:val="24"/>
                <w:lang w:val="ru-RU"/>
              </w:rPr>
              <w:t>мл</w:t>
            </w:r>
            <w:r w:rsidRPr="00EC4E57">
              <w:rPr>
                <w:rFonts w:eastAsia="Times New Roman"/>
                <w:szCs w:val="24"/>
              </w:rPr>
              <w:t xml:space="preserve">; Octapharma AB, Sweden; </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eastAsia="Times New Roman" w:cs="Calibri"/>
                <w:szCs w:val="24"/>
                <w:lang w:val="ru-RU" w:eastAsia="uk-UA"/>
              </w:rPr>
              <w:t>Відповідальний (і) дослідник (и) та місце (я)</w:t>
            </w:r>
            <w:r w:rsidRPr="00EC4E57">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510A1" w:rsidRPr="00EC4E57" w:rsidRDefault="003510A1" w:rsidP="00EC4E57">
            <w:pPr>
              <w:jc w:val="both"/>
              <w:rPr>
                <w:rFonts w:eastAsia="Times New Roman"/>
                <w:szCs w:val="24"/>
                <w:lang w:val="ru-RU"/>
              </w:rPr>
            </w:pPr>
            <w:r w:rsidRPr="00EC4E57">
              <w:rPr>
                <w:rFonts w:eastAsia="Times New Roman"/>
                <w:szCs w:val="24"/>
                <w:lang w:val="ru-RU"/>
              </w:rPr>
              <w:t>1) д.м.н., проф. Дубей Л.Я.</w:t>
            </w:r>
          </w:p>
          <w:p w:rsidR="00C50F9B" w:rsidRPr="00EC4E57" w:rsidRDefault="003510A1" w:rsidP="00EC4E57">
            <w:pPr>
              <w:jc w:val="both"/>
              <w:rPr>
                <w:rFonts w:cs="Calibri"/>
                <w:szCs w:val="24"/>
                <w:lang w:val="ru-RU"/>
              </w:rPr>
            </w:pPr>
            <w:r w:rsidRPr="00EC4E57">
              <w:rPr>
                <w:rFonts w:eastAsia="Times New Roman"/>
                <w:szCs w:val="24"/>
                <w:lang w:val="ru-RU"/>
              </w:rPr>
              <w:t>Комунальне некомерційне підприємство Львівської обласної ради «Західноукраїнський спеціалізований дитячий медичний центр», гематологічне відділення, Львівський національний медичний університет імені Данила Галицького, кафедра педіатрії і неонатології факультету післядипломної освіти, м. Львів</w:t>
            </w:r>
          </w:p>
        </w:tc>
      </w:tr>
    </w:tbl>
    <w:p w:rsidR="00C35531" w:rsidRPr="00C35531" w:rsidRDefault="00C35531">
      <w:pPr>
        <w:rPr>
          <w:lang w:val="uk-UA"/>
        </w:rPr>
      </w:pPr>
      <w:r>
        <w:br w:type="page"/>
      </w:r>
      <w:r>
        <w:rPr>
          <w:lang w:val="uk-UA"/>
        </w:rPr>
        <w:lastRenderedPageBreak/>
        <w:t xml:space="preserve">                                                                                                             2                                                                     продовження додатка 1</w:t>
      </w:r>
    </w:p>
    <w:p w:rsidR="00C35531" w:rsidRDefault="00C355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t xml:space="preserve">― </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color w:val="000000"/>
                <w:szCs w:val="24"/>
                <w:lang w:val="ru-RU"/>
              </w:rPr>
            </w:pPr>
            <w:r w:rsidRPr="00EC4E57">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3510A1">
            <w:pPr>
              <w:rPr>
                <w:rFonts w:cs="Calibri"/>
                <w:lang w:val="ru-RU"/>
              </w:rPr>
            </w:pPr>
            <w:r w:rsidRPr="00EC4E57">
              <w:rPr>
                <w:lang w:val="ru-RU"/>
              </w:rPr>
              <w:t>- лабораторні набори;</w:t>
            </w:r>
            <w:r w:rsidRPr="00EC4E57">
              <w:rPr>
                <w:lang w:val="ru-RU"/>
              </w:rPr>
              <w:br/>
              <w:t>- коробки для відправки зразків;</w:t>
            </w:r>
            <w:r w:rsidRPr="00EC4E57">
              <w:rPr>
                <w:lang w:val="ru-RU"/>
              </w:rPr>
              <w:br/>
              <w:t>- друковані матеріали для пацієнтів;</w:t>
            </w:r>
            <w:r w:rsidRPr="00EC4E57">
              <w:rPr>
                <w:lang w:val="ru-RU"/>
              </w:rPr>
              <w:br/>
              <w:t>- електронні прис</w:t>
            </w:r>
            <w:r w:rsidR="003510A1" w:rsidRPr="00EC4E57">
              <w:rPr>
                <w:lang w:val="ru-RU"/>
              </w:rPr>
              <w:t>трої (електронні щоденники).</w:t>
            </w:r>
          </w:p>
        </w:tc>
      </w:tr>
    </w:tbl>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r>
        <w:rPr>
          <w:lang w:val="uk-UA"/>
        </w:rPr>
        <w:lastRenderedPageBreak/>
        <w:t xml:space="preserve">                                                                                                                                                         Додаток </w:t>
      </w:r>
    </w:p>
    <w:p w:rsidR="00B868E3" w:rsidRDefault="00B868E3" w:rsidP="00B868E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pPr>
        <w:ind w:left="9214"/>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230C3A">
        <w:tc>
          <w:tcPr>
            <w:tcW w:w="2781" w:type="dxa"/>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675" w:type="dxa"/>
            <w:shd w:val="clear" w:color="auto" w:fill="auto"/>
            <w:hideMark/>
          </w:tcPr>
          <w:p w:rsidR="00C50F9B" w:rsidRPr="00EC4E57" w:rsidRDefault="00C50F9B" w:rsidP="00EC4E57">
            <w:pPr>
              <w:jc w:val="both"/>
              <w:rPr>
                <w:rFonts w:cs="Calibri"/>
                <w:lang w:val="ru-RU"/>
              </w:rPr>
            </w:pPr>
            <w:r w:rsidRPr="00EC4E57">
              <w:rPr>
                <w:rFonts w:cs="Calibri"/>
                <w:lang w:val="ru-RU"/>
              </w:rPr>
              <w:t xml:space="preserve">«Рандомізоване подвійне сліпе плацебо-контрольоване дослідження фази 2 для оцінки ефективності та безпечності препарату </w:t>
            </w:r>
            <w:r w:rsidRPr="00EC4E57">
              <w:rPr>
                <w:rFonts w:cs="Calibri"/>
              </w:rPr>
              <w:t>VIB</w:t>
            </w:r>
            <w:r w:rsidRPr="00EC4E57">
              <w:rPr>
                <w:rFonts w:cs="Calibri"/>
                <w:lang w:val="ru-RU"/>
              </w:rPr>
              <w:t xml:space="preserve">7734 при лікуванні активного системного червоного вовчака від помірного до тяжкого ступеня», код дослідження </w:t>
            </w:r>
            <w:r w:rsidRPr="00EC4E57">
              <w:rPr>
                <w:rFonts w:cs="Calibri"/>
              </w:rPr>
              <w:t>VIB</w:t>
            </w:r>
            <w:r w:rsidRPr="00EC4E57">
              <w:rPr>
                <w:rFonts w:cs="Calibri"/>
                <w:lang w:val="ru-RU"/>
              </w:rPr>
              <w:t>7734.</w:t>
            </w:r>
            <w:r w:rsidRPr="00EC4E57">
              <w:rPr>
                <w:rFonts w:cs="Calibri"/>
              </w:rPr>
              <w:t>P</w:t>
            </w:r>
            <w:r w:rsidRPr="00EC4E57">
              <w:rPr>
                <w:rFonts w:cs="Calibri"/>
                <w:lang w:val="ru-RU"/>
              </w:rPr>
              <w:t>2.</w:t>
            </w:r>
            <w:r w:rsidRPr="00EC4E57">
              <w:rPr>
                <w:rFonts w:cs="Calibri"/>
              </w:rPr>
              <w:t>S</w:t>
            </w:r>
            <w:r w:rsidRPr="00EC4E57">
              <w:rPr>
                <w:rFonts w:cs="Calibri"/>
                <w:lang w:val="ru-RU"/>
              </w:rPr>
              <w:t>1, версія 1.0 від 21 грудня 2020 року</w:t>
            </w:r>
          </w:p>
        </w:tc>
      </w:tr>
      <w:tr w:rsidR="00C50F9B" w:rsidRPr="00EC4E57" w:rsidTr="00230C3A">
        <w:tc>
          <w:tcPr>
            <w:tcW w:w="2781" w:type="dxa"/>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675" w:type="dxa"/>
            <w:shd w:val="clear" w:color="auto" w:fill="auto"/>
            <w:hideMark/>
          </w:tcPr>
          <w:p w:rsidR="00C50F9B" w:rsidRPr="00EC4E57" w:rsidRDefault="00C50F9B" w:rsidP="00EC4E57">
            <w:pPr>
              <w:jc w:val="both"/>
              <w:rPr>
                <w:rFonts w:cs="Calibri"/>
              </w:rPr>
            </w:pPr>
            <w:r w:rsidRPr="00EC4E57">
              <w:rPr>
                <w:rFonts w:cs="Calibri"/>
              </w:rPr>
              <w:t>Товариство з Обмеженою Відповідальністю «Контрактно-дослідницька організація ІнноФарм-Україна»</w:t>
            </w:r>
          </w:p>
        </w:tc>
      </w:tr>
      <w:tr w:rsidR="00C50F9B" w:rsidRPr="00EC4E57" w:rsidTr="00230C3A">
        <w:tc>
          <w:tcPr>
            <w:tcW w:w="2781" w:type="dxa"/>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675" w:type="dxa"/>
            <w:shd w:val="clear" w:color="auto" w:fill="auto"/>
            <w:hideMark/>
          </w:tcPr>
          <w:p w:rsidR="00C50F9B" w:rsidRPr="00EC4E57" w:rsidRDefault="00C50F9B" w:rsidP="00EC4E57">
            <w:pPr>
              <w:jc w:val="both"/>
              <w:rPr>
                <w:rFonts w:cs="Calibri"/>
              </w:rPr>
            </w:pPr>
            <w:r w:rsidRPr="00EC4E57">
              <w:rPr>
                <w:rFonts w:cs="Calibri"/>
              </w:rPr>
              <w:t>«Віела Біо, Інк.», США / Viela Bio, Inc., USA</w:t>
            </w:r>
          </w:p>
        </w:tc>
      </w:tr>
      <w:tr w:rsidR="00C50F9B" w:rsidRPr="00EC4E57" w:rsidTr="00230C3A">
        <w:tc>
          <w:tcPr>
            <w:tcW w:w="2781" w:type="dxa"/>
            <w:shd w:val="clear" w:color="auto" w:fill="auto"/>
            <w:hideMark/>
          </w:tcPr>
          <w:p w:rsidR="00C50F9B" w:rsidRPr="00EC4E57" w:rsidRDefault="00C50F9B">
            <w:pPr>
              <w:rPr>
                <w:rFonts w:cs="Calibri"/>
                <w:szCs w:val="24"/>
              </w:rPr>
            </w:pPr>
            <w:r w:rsidRPr="00EC4E57">
              <w:rPr>
                <w:rFonts w:cs="Calibri"/>
                <w:szCs w:val="24"/>
              </w:rPr>
              <w:t>Перелік досліджуваних лікарських засобів лікарська форма, дозування, виробник, країна</w:t>
            </w:r>
          </w:p>
        </w:tc>
        <w:tc>
          <w:tcPr>
            <w:tcW w:w="10675" w:type="dxa"/>
            <w:shd w:val="clear" w:color="auto" w:fill="auto"/>
            <w:hideMark/>
          </w:tcPr>
          <w:p w:rsidR="0048117F" w:rsidRPr="00EC4E57" w:rsidRDefault="0048117F" w:rsidP="00EC4E57">
            <w:pPr>
              <w:jc w:val="both"/>
              <w:rPr>
                <w:rFonts w:eastAsia="Times New Roman" w:cs="Calibri"/>
                <w:szCs w:val="24"/>
              </w:rPr>
            </w:pPr>
            <w:r w:rsidRPr="00EC4E57">
              <w:rPr>
                <w:rFonts w:eastAsia="Times New Roman" w:cs="Calibri"/>
                <w:szCs w:val="24"/>
              </w:rPr>
              <w:t xml:space="preserve">VIB7734; VIB7734; 2245966-28-1; MEDI7734; </w:t>
            </w:r>
            <w:r w:rsidRPr="00EC4E57">
              <w:rPr>
                <w:rFonts w:eastAsia="Times New Roman" w:cs="Calibri"/>
                <w:szCs w:val="24"/>
                <w:lang w:val="ru-RU"/>
              </w:rPr>
              <w:t>розчин</w:t>
            </w:r>
            <w:r w:rsidRPr="00EC4E57">
              <w:rPr>
                <w:rFonts w:eastAsia="Times New Roman" w:cs="Calibri"/>
                <w:szCs w:val="24"/>
              </w:rPr>
              <w:t xml:space="preserve"> </w:t>
            </w:r>
            <w:r w:rsidRPr="00EC4E57">
              <w:rPr>
                <w:rFonts w:eastAsia="Times New Roman" w:cs="Calibri"/>
                <w:szCs w:val="24"/>
                <w:lang w:val="ru-RU"/>
              </w:rPr>
              <w:t>для</w:t>
            </w:r>
            <w:r w:rsidRPr="00EC4E57">
              <w:rPr>
                <w:rFonts w:eastAsia="Times New Roman" w:cs="Calibri"/>
                <w:szCs w:val="24"/>
              </w:rPr>
              <w:t xml:space="preserve"> </w:t>
            </w:r>
            <w:r w:rsidRPr="00EC4E57">
              <w:rPr>
                <w:rFonts w:eastAsia="Times New Roman" w:cs="Calibri"/>
                <w:szCs w:val="24"/>
                <w:lang w:val="ru-RU"/>
              </w:rPr>
              <w:t>підшкірного</w:t>
            </w:r>
            <w:r w:rsidRPr="00EC4E57">
              <w:rPr>
                <w:rFonts w:eastAsia="Times New Roman" w:cs="Calibri"/>
                <w:szCs w:val="24"/>
              </w:rPr>
              <w:t xml:space="preserve"> </w:t>
            </w:r>
            <w:r w:rsidRPr="00EC4E57">
              <w:rPr>
                <w:rFonts w:eastAsia="Times New Roman" w:cs="Calibri"/>
                <w:szCs w:val="24"/>
                <w:lang w:val="ru-RU"/>
              </w:rPr>
              <w:t>введення</w:t>
            </w:r>
            <w:r w:rsidRPr="00EC4E57">
              <w:rPr>
                <w:rFonts w:eastAsia="Times New Roman" w:cs="Calibri"/>
                <w:szCs w:val="24"/>
              </w:rPr>
              <w:t xml:space="preserve">, </w:t>
            </w:r>
            <w:r w:rsidRPr="00EC4E57">
              <w:rPr>
                <w:rFonts w:eastAsia="Times New Roman" w:cs="Calibri"/>
                <w:szCs w:val="24"/>
                <w:lang w:val="ru-RU"/>
              </w:rPr>
              <w:t>флакон</w:t>
            </w:r>
            <w:r w:rsidRPr="00EC4E57">
              <w:rPr>
                <w:rFonts w:eastAsia="Times New Roman" w:cs="Calibri"/>
                <w:szCs w:val="24"/>
              </w:rPr>
              <w:t xml:space="preserve"> </w:t>
            </w:r>
            <w:r w:rsidRPr="00EC4E57">
              <w:rPr>
                <w:rFonts w:eastAsia="Times New Roman" w:cs="Calibri"/>
                <w:szCs w:val="24"/>
                <w:lang w:val="ru-RU"/>
              </w:rPr>
              <w:t>ємністю</w:t>
            </w:r>
            <w:r w:rsidRPr="00EC4E57">
              <w:rPr>
                <w:rFonts w:eastAsia="Times New Roman" w:cs="Calibri"/>
                <w:szCs w:val="24"/>
              </w:rPr>
              <w:t xml:space="preserve"> 1 мл, що містить 100 мг/мл VIB7734; 100 мг/мл (міліграмів/мілілітр); Almac Clinical Services (Ireland) Limited, Ireland; Almac Clinical Services Limited, United Kingdom; Almac Clinical Services, United States; Berkshire Sterile Manufacture, Inc., United States; MedImmune, LLC, United States; SGS Life Sciences Services, United States; Viela Bio, USA; </w:t>
            </w:r>
          </w:p>
          <w:p w:rsidR="00C50F9B" w:rsidRPr="00EC4E57" w:rsidRDefault="0048117F" w:rsidP="00EC4E57">
            <w:pPr>
              <w:jc w:val="both"/>
              <w:rPr>
                <w:rFonts w:cs="Calibri"/>
              </w:rPr>
            </w:pPr>
            <w:r w:rsidRPr="00EC4E57">
              <w:rPr>
                <w:rFonts w:eastAsia="Times New Roman" w:cs="Calibri"/>
                <w:szCs w:val="24"/>
              </w:rPr>
              <w:t>Плацебо до VIB7734 (Натрію хлорид (1 мл розчину містить натрію хлориду 9 мг); розчин для ін’єкцій, 9 мг/мл по 10 мл в ампулі; Приватне акціонерне товариство «Фармацевтична фірма «Дарниця» (ПрАТ «Фармацевтична фірма «Дарниця»), Україна</w:t>
            </w:r>
          </w:p>
        </w:tc>
      </w:tr>
      <w:tr w:rsidR="00C50F9B" w:rsidRPr="00EC4E57" w:rsidTr="00230C3A">
        <w:trPr>
          <w:trHeight w:val="2775"/>
        </w:trPr>
        <w:tc>
          <w:tcPr>
            <w:tcW w:w="2781" w:type="dxa"/>
            <w:shd w:val="clear" w:color="auto" w:fill="auto"/>
            <w:hideMark/>
          </w:tcPr>
          <w:p w:rsidR="00C50F9B" w:rsidRPr="00EC4E57" w:rsidRDefault="00C50F9B">
            <w:pPr>
              <w:rPr>
                <w:rFonts w:cs="Calibri"/>
                <w:szCs w:val="24"/>
                <w:lang w:val="ru-RU"/>
              </w:rPr>
            </w:pPr>
            <w:r w:rsidRPr="00EC4E57">
              <w:rPr>
                <w:rFonts w:eastAsia="Times New Roman" w:cs="Calibri"/>
                <w:szCs w:val="24"/>
                <w:lang w:val="ru-RU" w:eastAsia="uk-UA"/>
              </w:rPr>
              <w:t>Відповідальний (і) дослідник (и) та місце (я)</w:t>
            </w:r>
            <w:r w:rsidRPr="00EC4E57">
              <w:rPr>
                <w:rFonts w:cs="Calibri"/>
                <w:szCs w:val="24"/>
                <w:lang w:val="ru-RU"/>
              </w:rPr>
              <w:t xml:space="preserve"> проведення випробування в Україні </w:t>
            </w:r>
          </w:p>
        </w:tc>
        <w:tc>
          <w:tcPr>
            <w:tcW w:w="10675" w:type="dxa"/>
            <w:shd w:val="clear" w:color="auto" w:fill="auto"/>
            <w:hideMark/>
          </w:tcPr>
          <w:p w:rsidR="0048117F" w:rsidRPr="00EC4E57" w:rsidRDefault="0048117F" w:rsidP="00EC4E57">
            <w:pPr>
              <w:jc w:val="both"/>
              <w:rPr>
                <w:rFonts w:eastAsia="Times New Roman" w:cs="Calibri"/>
                <w:szCs w:val="24"/>
                <w:lang w:val="uk-UA"/>
              </w:rPr>
            </w:pPr>
            <w:r w:rsidRPr="00EC4E57">
              <w:rPr>
                <w:rFonts w:eastAsia="Times New Roman" w:cs="Calibri"/>
                <w:szCs w:val="24"/>
                <w:lang w:val="uk-UA"/>
              </w:rPr>
              <w:t>1) к.м.н. Матіящук І.Г.</w:t>
            </w:r>
          </w:p>
          <w:p w:rsidR="0048117F" w:rsidRPr="00EC4E57" w:rsidRDefault="0048117F" w:rsidP="00EC4E57">
            <w:pPr>
              <w:jc w:val="both"/>
              <w:rPr>
                <w:rFonts w:eastAsia="Times New Roman" w:cs="Calibri"/>
                <w:szCs w:val="24"/>
                <w:lang w:val="uk-UA"/>
              </w:rPr>
            </w:pPr>
            <w:r w:rsidRPr="00EC4E57">
              <w:rPr>
                <w:rFonts w:eastAsia="Times New Roman" w:cs="Calibri"/>
                <w:szCs w:val="24"/>
                <w:lang w:val="uk-UA"/>
              </w:rPr>
              <w:t xml:space="preserve">Медичний центр товариства з обмеженою відповідальністю «Медичний центр «Консиліум Медікал», клініко-консультативне відділення, м. Київ </w:t>
            </w:r>
          </w:p>
          <w:p w:rsidR="0048117F" w:rsidRPr="00EC4E57" w:rsidRDefault="0048117F" w:rsidP="00EC4E57">
            <w:pPr>
              <w:jc w:val="both"/>
              <w:rPr>
                <w:rFonts w:eastAsia="Times New Roman" w:cs="Calibri"/>
                <w:szCs w:val="24"/>
                <w:lang w:val="uk-UA"/>
              </w:rPr>
            </w:pPr>
            <w:r w:rsidRPr="00EC4E57">
              <w:rPr>
                <w:rFonts w:eastAsia="Times New Roman" w:cs="Calibri"/>
                <w:szCs w:val="24"/>
                <w:lang w:val="uk-UA"/>
              </w:rPr>
              <w:t>2) д.м.н., проф. Рекалов Д.Г.</w:t>
            </w:r>
          </w:p>
          <w:p w:rsidR="0048117F" w:rsidRPr="00EC4E57" w:rsidRDefault="0048117F" w:rsidP="00EC4E57">
            <w:pPr>
              <w:jc w:val="both"/>
              <w:rPr>
                <w:rFonts w:eastAsia="Times New Roman" w:cs="Calibri"/>
                <w:szCs w:val="24"/>
                <w:lang w:val="uk-UA"/>
              </w:rPr>
            </w:pPr>
            <w:r w:rsidRPr="00EC4E57">
              <w:rPr>
                <w:rFonts w:eastAsia="Times New Roman" w:cs="Calibri"/>
                <w:szCs w:val="24"/>
                <w:lang w:val="uk-UA"/>
              </w:rPr>
              <w:t xml:space="preserve">Медичний центр товариства з обмеженою відповідальністю «Сучасна клініка», м. Запоріжжя </w:t>
            </w:r>
          </w:p>
          <w:p w:rsidR="0048117F" w:rsidRPr="00EC4E57" w:rsidRDefault="0048117F" w:rsidP="00EC4E57">
            <w:pPr>
              <w:jc w:val="both"/>
              <w:rPr>
                <w:rFonts w:eastAsia="Times New Roman" w:cs="Calibri"/>
                <w:szCs w:val="24"/>
                <w:lang w:val="uk-UA"/>
              </w:rPr>
            </w:pPr>
            <w:r w:rsidRPr="00EC4E57">
              <w:rPr>
                <w:rFonts w:eastAsia="Times New Roman" w:cs="Calibri"/>
                <w:szCs w:val="24"/>
                <w:lang w:val="uk-UA"/>
              </w:rPr>
              <w:t>3) к.м.н. Ткаченко М.В.</w:t>
            </w:r>
          </w:p>
          <w:p w:rsidR="0048117F" w:rsidRPr="00EC4E57" w:rsidRDefault="0048117F" w:rsidP="00EC4E57">
            <w:pPr>
              <w:jc w:val="both"/>
              <w:rPr>
                <w:rFonts w:eastAsia="Times New Roman" w:cs="Calibri"/>
                <w:szCs w:val="24"/>
                <w:lang w:val="uk-UA"/>
              </w:rPr>
            </w:pPr>
            <w:r w:rsidRPr="00EC4E57">
              <w:rPr>
                <w:rFonts w:eastAsia="Times New Roman" w:cs="Calibri"/>
                <w:szCs w:val="24"/>
                <w:lang w:val="uk-UA"/>
              </w:rPr>
              <w:t>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Українська медична стоматологічна академія, кафедра сімейної медицини і  терапії, м. Полтава</w:t>
            </w:r>
          </w:p>
          <w:p w:rsidR="0048117F" w:rsidRPr="00EC4E57" w:rsidRDefault="0048117F" w:rsidP="00EC4E57">
            <w:pPr>
              <w:jc w:val="both"/>
              <w:rPr>
                <w:rFonts w:eastAsia="Times New Roman" w:cs="Calibri"/>
                <w:szCs w:val="24"/>
                <w:lang w:val="uk-UA"/>
              </w:rPr>
            </w:pPr>
            <w:r w:rsidRPr="00EC4E57">
              <w:rPr>
                <w:rFonts w:eastAsia="Times New Roman" w:cs="Calibri"/>
                <w:szCs w:val="24"/>
                <w:lang w:val="uk-UA"/>
              </w:rPr>
              <w:t>4) к.м.н. Федьков Д.Л.</w:t>
            </w:r>
          </w:p>
          <w:p w:rsidR="00C50F9B" w:rsidRPr="00EC4E57" w:rsidRDefault="0048117F" w:rsidP="00EC4E57">
            <w:pPr>
              <w:jc w:val="both"/>
              <w:rPr>
                <w:rFonts w:cs="Calibri"/>
                <w:szCs w:val="24"/>
                <w:lang w:val="uk-UA"/>
              </w:rPr>
            </w:pPr>
            <w:r w:rsidRPr="00EC4E57">
              <w:rPr>
                <w:rFonts w:eastAsia="Times New Roman" w:cs="Calibri"/>
                <w:szCs w:val="24"/>
                <w:lang w:val="uk-UA"/>
              </w:rPr>
              <w:t>Медичний центр товариства з обмеженою відповідальністю «Медична клініка «Благомед»,</w:t>
            </w:r>
          </w:p>
        </w:tc>
      </w:tr>
    </w:tbl>
    <w:p w:rsidR="00230C3A" w:rsidRPr="00C35531" w:rsidRDefault="00230C3A" w:rsidP="00230C3A">
      <w:pPr>
        <w:rPr>
          <w:lang w:val="uk-UA"/>
        </w:rPr>
      </w:pPr>
      <w:r>
        <w:br w:type="page"/>
      </w:r>
      <w:r>
        <w:rPr>
          <w:lang w:val="uk-UA"/>
        </w:rPr>
        <w:lastRenderedPageBreak/>
        <w:t xml:space="preserve">                                                                                                             2                                                                     продовження додатка 2</w:t>
      </w:r>
    </w:p>
    <w:p w:rsidR="00230C3A" w:rsidRDefault="00230C3A" w:rsidP="00230C3A"/>
    <w:p w:rsidR="00230C3A" w:rsidRDefault="00230C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230C3A" w:rsidRPr="00EC4E57" w:rsidTr="00230C3A">
        <w:trPr>
          <w:trHeight w:val="525"/>
        </w:trPr>
        <w:tc>
          <w:tcPr>
            <w:tcW w:w="2781" w:type="dxa"/>
            <w:shd w:val="clear" w:color="auto" w:fill="auto"/>
          </w:tcPr>
          <w:p w:rsidR="00230C3A" w:rsidRPr="00EC4E57" w:rsidRDefault="00230C3A" w:rsidP="00230C3A">
            <w:pPr>
              <w:rPr>
                <w:rFonts w:eastAsia="Times New Roman" w:cs="Calibri"/>
                <w:szCs w:val="24"/>
                <w:lang w:val="ru-RU" w:eastAsia="uk-UA"/>
              </w:rPr>
            </w:pPr>
          </w:p>
        </w:tc>
        <w:tc>
          <w:tcPr>
            <w:tcW w:w="10675" w:type="dxa"/>
            <w:shd w:val="clear" w:color="auto" w:fill="auto"/>
          </w:tcPr>
          <w:p w:rsidR="00230C3A" w:rsidRPr="00EC4E57" w:rsidRDefault="00230C3A" w:rsidP="00230C3A">
            <w:pPr>
              <w:jc w:val="both"/>
              <w:rPr>
                <w:rFonts w:eastAsia="Times New Roman" w:cs="Calibri"/>
                <w:szCs w:val="24"/>
                <w:lang w:val="uk-UA"/>
              </w:rPr>
            </w:pPr>
            <w:r w:rsidRPr="00EC4E57">
              <w:rPr>
                <w:rFonts w:eastAsia="Times New Roman" w:cs="Calibri"/>
                <w:szCs w:val="24"/>
                <w:lang w:val="uk-UA"/>
              </w:rPr>
              <w:t xml:space="preserve"> лікувально-діагностичний підрозділ, м. Київ </w:t>
            </w:r>
          </w:p>
          <w:p w:rsidR="00230C3A" w:rsidRPr="00EC4E57" w:rsidRDefault="00230C3A" w:rsidP="00230C3A">
            <w:pPr>
              <w:jc w:val="both"/>
              <w:rPr>
                <w:rFonts w:eastAsia="Times New Roman" w:cs="Calibri"/>
                <w:szCs w:val="24"/>
                <w:lang w:val="uk-UA"/>
              </w:rPr>
            </w:pPr>
            <w:r w:rsidRPr="00EC4E57">
              <w:rPr>
                <w:rFonts w:eastAsia="Times New Roman" w:cs="Calibri"/>
                <w:szCs w:val="24"/>
                <w:lang w:val="uk-UA"/>
              </w:rPr>
              <w:t>5) д.м.н., проф. Яцишин Р.І.</w:t>
            </w:r>
          </w:p>
          <w:p w:rsidR="00230C3A" w:rsidRPr="00EC4E57" w:rsidRDefault="00230C3A" w:rsidP="00230C3A">
            <w:pPr>
              <w:rPr>
                <w:rFonts w:eastAsia="Times New Roman" w:cs="Calibri"/>
                <w:szCs w:val="24"/>
                <w:lang w:val="uk-UA"/>
              </w:rPr>
            </w:pPr>
            <w:r w:rsidRPr="00EC4E57">
              <w:rPr>
                <w:rFonts w:eastAsia="Times New Roman" w:cs="Calibri"/>
                <w:szCs w:val="24"/>
                <w:lang w:val="uk-UA"/>
              </w:rPr>
              <w:t>Комунальне некомерційне підприємство «Обласна клінічна лікарня Івано-Франківської обласної ради», ревматологічне відділення, Івано-Франківський національний медичний університет, кафедра внутрішньої медицини №1, клінічної імунології та алергології імені академіка Є.М. Нейка, м. Івано-Франківськ</w:t>
            </w:r>
          </w:p>
        </w:tc>
      </w:tr>
      <w:tr w:rsidR="00C50F9B" w:rsidRPr="00EC4E57" w:rsidTr="00230C3A">
        <w:tc>
          <w:tcPr>
            <w:tcW w:w="2781" w:type="dxa"/>
            <w:shd w:val="clear" w:color="auto" w:fill="auto"/>
            <w:hideMark/>
          </w:tcPr>
          <w:p w:rsidR="00C50F9B" w:rsidRPr="00EC4E57" w:rsidRDefault="00C50F9B">
            <w:pPr>
              <w:rPr>
                <w:rFonts w:cs="Calibri"/>
                <w:szCs w:val="24"/>
                <w:lang w:val="ru-RU"/>
              </w:rPr>
            </w:pPr>
            <w:r w:rsidRPr="00EC4E57">
              <w:rPr>
                <w:rFonts w:cs="Calibri"/>
                <w:szCs w:val="24"/>
                <w:lang w:val="ru-RU"/>
              </w:rPr>
              <w:t>Препарати порівняння, виробник та країна</w:t>
            </w:r>
          </w:p>
        </w:tc>
        <w:tc>
          <w:tcPr>
            <w:tcW w:w="10675" w:type="dxa"/>
            <w:shd w:val="clear" w:color="auto" w:fill="auto"/>
            <w:hideMark/>
          </w:tcPr>
          <w:p w:rsidR="00C50F9B" w:rsidRPr="00EC4E57" w:rsidRDefault="00C50F9B" w:rsidP="00EC4E57">
            <w:pPr>
              <w:jc w:val="both"/>
              <w:rPr>
                <w:rFonts w:cs="Calibri"/>
              </w:rPr>
            </w:pPr>
            <w:r w:rsidRPr="00EC4E57">
              <w:t xml:space="preserve">― </w:t>
            </w:r>
          </w:p>
        </w:tc>
      </w:tr>
      <w:tr w:rsidR="00C50F9B" w:rsidRPr="00EC4E57" w:rsidTr="00230C3A">
        <w:tc>
          <w:tcPr>
            <w:tcW w:w="2781" w:type="dxa"/>
            <w:shd w:val="clear" w:color="auto" w:fill="auto"/>
            <w:hideMark/>
          </w:tcPr>
          <w:p w:rsidR="00C50F9B" w:rsidRPr="00EC4E57" w:rsidRDefault="00C50F9B">
            <w:pPr>
              <w:rPr>
                <w:rFonts w:cs="Calibri"/>
                <w:color w:val="000000"/>
                <w:szCs w:val="24"/>
                <w:lang w:val="ru-RU"/>
              </w:rPr>
            </w:pPr>
            <w:r w:rsidRPr="00EC4E57">
              <w:rPr>
                <w:rFonts w:cs="Calibri"/>
                <w:color w:val="000000"/>
                <w:szCs w:val="24"/>
                <w:lang w:val="ru-RU"/>
              </w:rPr>
              <w:t>Супутні матеріали/препарати супутньої терапії</w:t>
            </w:r>
          </w:p>
        </w:tc>
        <w:tc>
          <w:tcPr>
            <w:tcW w:w="10675" w:type="dxa"/>
            <w:shd w:val="clear" w:color="auto" w:fill="auto"/>
            <w:hideMark/>
          </w:tcPr>
          <w:p w:rsidR="00C50F9B" w:rsidRPr="00EC4E57" w:rsidRDefault="00C50F9B" w:rsidP="0048117F">
            <w:pPr>
              <w:rPr>
                <w:rFonts w:cs="Calibri"/>
                <w:lang w:val="ru-RU"/>
              </w:rPr>
            </w:pPr>
            <w:r w:rsidRPr="00EC4E57">
              <w:rPr>
                <w:lang w:val="ru-RU"/>
              </w:rPr>
              <w:t>- лабораторні набори;</w:t>
            </w:r>
            <w:r w:rsidRPr="00EC4E57">
              <w:rPr>
                <w:lang w:val="ru-RU"/>
              </w:rPr>
              <w:br/>
              <w:t>- електронні щоденники/планшети з усіма комплектуючими частинами для учасників дослідження;</w:t>
            </w:r>
            <w:r w:rsidRPr="00EC4E57">
              <w:rPr>
                <w:lang w:val="ru-RU"/>
              </w:rPr>
              <w:br/>
              <w:t>- друковані матеріали;</w:t>
            </w:r>
            <w:r w:rsidRPr="00EC4E57">
              <w:rPr>
                <w:lang w:val="ru-RU"/>
              </w:rPr>
              <w:br/>
              <w:t>- інш</w:t>
            </w:r>
            <w:r w:rsidR="0048117F" w:rsidRPr="00EC4E57">
              <w:rPr>
                <w:lang w:val="ru-RU"/>
              </w:rPr>
              <w:t>і матеріали для дослідження.</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B868E3">
        <w:rPr>
          <w:lang w:val="ru-RU"/>
        </w:rPr>
        <w:t>3</w:t>
      </w:r>
    </w:p>
    <w:p w:rsidR="00B868E3" w:rsidRDefault="00B868E3" w:rsidP="00B868E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rsidP="00B868E3">
      <w:pPr>
        <w:ind w:left="9214"/>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230C3A">
        <w:tc>
          <w:tcPr>
            <w:tcW w:w="2781" w:type="dxa"/>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675" w:type="dxa"/>
            <w:shd w:val="clear" w:color="auto" w:fill="auto"/>
            <w:hideMark/>
          </w:tcPr>
          <w:p w:rsidR="00C50F9B" w:rsidRPr="00EC4E57" w:rsidRDefault="00C50F9B" w:rsidP="00EC4E57">
            <w:pPr>
              <w:jc w:val="both"/>
              <w:rPr>
                <w:rFonts w:cs="Calibri"/>
                <w:lang w:val="ru-RU"/>
              </w:rPr>
            </w:pPr>
            <w:r w:rsidRPr="00EC4E57">
              <w:rPr>
                <w:rFonts w:cs="Calibri"/>
                <w:lang w:val="ru-RU"/>
              </w:rPr>
              <w:t>«Багатоцентрове, рандомізоване, подвійне сліпе, плацебо контрольоване, в паралельних групах клінічне дослідження ніпокалімабу у дорослих пацієнтів з активним сист</w:t>
            </w:r>
            <w:r w:rsidR="0048117F" w:rsidRPr="00EC4E57">
              <w:rPr>
                <w:rFonts w:cs="Calibri"/>
                <w:lang w:val="ru-RU"/>
              </w:rPr>
              <w:t>емним червоним вовчаком»</w:t>
            </w:r>
            <w:r w:rsidRPr="00EC4E57">
              <w:rPr>
                <w:rFonts w:cs="Calibri"/>
                <w:lang w:val="ru-RU"/>
              </w:rPr>
              <w:t>, код дослідження 80202135</w:t>
            </w:r>
            <w:r w:rsidRPr="00EC4E57">
              <w:rPr>
                <w:rFonts w:cs="Calibri"/>
              </w:rPr>
              <w:t>SLE</w:t>
            </w:r>
            <w:r w:rsidRPr="00EC4E57">
              <w:rPr>
                <w:rFonts w:cs="Calibri"/>
                <w:lang w:val="ru-RU"/>
              </w:rPr>
              <w:t>2001, від 23.03.2021 р.</w:t>
            </w:r>
          </w:p>
        </w:tc>
      </w:tr>
      <w:tr w:rsidR="00C50F9B" w:rsidRPr="00EC4E57" w:rsidTr="00230C3A">
        <w:tc>
          <w:tcPr>
            <w:tcW w:w="2781" w:type="dxa"/>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675" w:type="dxa"/>
            <w:shd w:val="clear" w:color="auto" w:fill="auto"/>
            <w:hideMark/>
          </w:tcPr>
          <w:p w:rsidR="00C50F9B" w:rsidRPr="00EC4E57" w:rsidRDefault="00C50F9B" w:rsidP="00EC4E57">
            <w:pPr>
              <w:jc w:val="both"/>
              <w:rPr>
                <w:rFonts w:cs="Calibri"/>
              </w:rPr>
            </w:pPr>
            <w:r w:rsidRPr="00EC4E57">
              <w:rPr>
                <w:rFonts w:cs="Calibri"/>
              </w:rPr>
              <w:t>«ЯНССЕН ФАРМАЦЕВТИКА НВ», Бельгія</w:t>
            </w:r>
          </w:p>
        </w:tc>
      </w:tr>
      <w:tr w:rsidR="00C50F9B" w:rsidRPr="00EC4E57" w:rsidTr="00230C3A">
        <w:tc>
          <w:tcPr>
            <w:tcW w:w="2781" w:type="dxa"/>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675" w:type="dxa"/>
            <w:shd w:val="clear" w:color="auto" w:fill="auto"/>
            <w:hideMark/>
          </w:tcPr>
          <w:p w:rsidR="00C50F9B" w:rsidRPr="00EC4E57" w:rsidRDefault="00C50F9B" w:rsidP="00EC4E57">
            <w:pPr>
              <w:jc w:val="both"/>
              <w:rPr>
                <w:rFonts w:cs="Calibri"/>
              </w:rPr>
            </w:pPr>
            <w:r w:rsidRPr="00EC4E57">
              <w:rPr>
                <w:rFonts w:cs="Calibri"/>
              </w:rPr>
              <w:t>«ЯНССЕН ФАРМАЦЕВТИКА НВ», Бельгія</w:t>
            </w:r>
          </w:p>
        </w:tc>
      </w:tr>
      <w:tr w:rsidR="00C50F9B" w:rsidRPr="00EC4E57" w:rsidTr="00230C3A">
        <w:tc>
          <w:tcPr>
            <w:tcW w:w="2781" w:type="dxa"/>
            <w:shd w:val="clear" w:color="auto" w:fill="auto"/>
            <w:hideMark/>
          </w:tcPr>
          <w:p w:rsidR="00C50F9B" w:rsidRPr="00EC4E57" w:rsidRDefault="00C50F9B">
            <w:pPr>
              <w:rPr>
                <w:rFonts w:cs="Calibri"/>
                <w:szCs w:val="24"/>
              </w:rPr>
            </w:pPr>
            <w:r w:rsidRPr="00EC4E57">
              <w:rPr>
                <w:rFonts w:cs="Calibri"/>
                <w:szCs w:val="24"/>
              </w:rPr>
              <w:t>Перелік досліджуваних лікарських засобів лікарська форма, дозування, виробник, країна</w:t>
            </w:r>
          </w:p>
        </w:tc>
        <w:tc>
          <w:tcPr>
            <w:tcW w:w="10675" w:type="dxa"/>
            <w:shd w:val="clear" w:color="auto" w:fill="auto"/>
            <w:hideMark/>
          </w:tcPr>
          <w:p w:rsidR="0048117F" w:rsidRPr="00EC4E57" w:rsidRDefault="0048117F" w:rsidP="00EC4E57">
            <w:pPr>
              <w:jc w:val="both"/>
              <w:rPr>
                <w:rFonts w:eastAsia="Times New Roman" w:cs="Calibri"/>
                <w:szCs w:val="24"/>
                <w:lang w:val="ru-RU"/>
              </w:rPr>
            </w:pPr>
            <w:r w:rsidRPr="00EC4E57">
              <w:rPr>
                <w:rFonts w:eastAsia="Times New Roman" w:cs="Calibri"/>
                <w:szCs w:val="24"/>
                <w:lang w:val="ru-RU"/>
              </w:rPr>
              <w:t>Ніпокалімаб</w:t>
            </w:r>
            <w:r w:rsidRPr="00EC4E57">
              <w:rPr>
                <w:rFonts w:eastAsia="Times New Roman" w:cs="Calibri"/>
                <w:szCs w:val="24"/>
              </w:rPr>
              <w:t xml:space="preserve">, Nipocalimab (JNJ-80202135, M281, M281 (nipocalimab) FVP; 2211985-36-1; </w:t>
            </w:r>
            <w:r w:rsidRPr="00EC4E57">
              <w:rPr>
                <w:rFonts w:eastAsia="Times New Roman" w:cs="Calibri"/>
                <w:szCs w:val="24"/>
                <w:lang w:val="ru-RU"/>
              </w:rPr>
              <w:t>Ніпокалімаб</w:t>
            </w:r>
            <w:r w:rsidRPr="00EC4E57">
              <w:rPr>
                <w:rFonts w:eastAsia="Times New Roman" w:cs="Calibri"/>
                <w:szCs w:val="24"/>
              </w:rPr>
              <w:t xml:space="preserve">); </w:t>
            </w:r>
            <w:r w:rsidRPr="00EC4E57">
              <w:rPr>
                <w:rFonts w:eastAsia="Times New Roman" w:cs="Calibri"/>
                <w:szCs w:val="24"/>
                <w:lang w:val="ru-RU"/>
              </w:rPr>
              <w:t>розчин</w:t>
            </w:r>
            <w:r w:rsidRPr="00EC4E57">
              <w:rPr>
                <w:rFonts w:eastAsia="Times New Roman" w:cs="Calibri"/>
                <w:szCs w:val="24"/>
              </w:rPr>
              <w:t xml:space="preserve"> </w:t>
            </w:r>
            <w:r w:rsidRPr="00EC4E57">
              <w:rPr>
                <w:rFonts w:eastAsia="Times New Roman" w:cs="Calibri"/>
                <w:szCs w:val="24"/>
                <w:lang w:val="ru-RU"/>
              </w:rPr>
              <w:t>для</w:t>
            </w:r>
            <w:r w:rsidRPr="00EC4E57">
              <w:rPr>
                <w:rFonts w:eastAsia="Times New Roman" w:cs="Calibri"/>
                <w:szCs w:val="24"/>
              </w:rPr>
              <w:t xml:space="preserve"> </w:t>
            </w:r>
            <w:r w:rsidRPr="00EC4E57">
              <w:rPr>
                <w:rFonts w:eastAsia="Times New Roman" w:cs="Calibri"/>
                <w:szCs w:val="24"/>
                <w:lang w:val="ru-RU"/>
              </w:rPr>
              <w:t>інфузій</w:t>
            </w:r>
            <w:r w:rsidRPr="00EC4E57">
              <w:rPr>
                <w:rFonts w:eastAsia="Times New Roman" w:cs="Calibri"/>
                <w:szCs w:val="24"/>
              </w:rPr>
              <w:t xml:space="preserve">, 600 </w:t>
            </w:r>
            <w:r w:rsidRPr="00EC4E57">
              <w:rPr>
                <w:rFonts w:eastAsia="Times New Roman" w:cs="Calibri"/>
                <w:szCs w:val="24"/>
                <w:lang w:val="ru-RU"/>
              </w:rPr>
              <w:t>мг</w:t>
            </w:r>
            <w:r w:rsidRPr="00EC4E57">
              <w:rPr>
                <w:rFonts w:eastAsia="Times New Roman" w:cs="Calibri"/>
                <w:szCs w:val="24"/>
              </w:rPr>
              <w:t xml:space="preserve">, 20 </w:t>
            </w:r>
            <w:r w:rsidRPr="00EC4E57">
              <w:rPr>
                <w:rFonts w:eastAsia="Times New Roman" w:cs="Calibri"/>
                <w:szCs w:val="24"/>
                <w:lang w:val="ru-RU"/>
              </w:rPr>
              <w:t>мл</w:t>
            </w:r>
            <w:r w:rsidRPr="00EC4E57">
              <w:rPr>
                <w:rFonts w:eastAsia="Times New Roman" w:cs="Calibri"/>
                <w:szCs w:val="24"/>
              </w:rPr>
              <w:t xml:space="preserve">; 30 </w:t>
            </w:r>
            <w:r w:rsidRPr="00EC4E57">
              <w:rPr>
                <w:rFonts w:eastAsia="Times New Roman" w:cs="Calibri"/>
                <w:szCs w:val="24"/>
                <w:lang w:val="ru-RU"/>
              </w:rPr>
              <w:t>мг</w:t>
            </w:r>
            <w:r w:rsidRPr="00EC4E57">
              <w:rPr>
                <w:rFonts w:eastAsia="Times New Roman" w:cs="Calibri"/>
                <w:szCs w:val="24"/>
              </w:rPr>
              <w:t>/</w:t>
            </w:r>
            <w:r w:rsidRPr="00EC4E57">
              <w:rPr>
                <w:rFonts w:eastAsia="Times New Roman" w:cs="Calibri"/>
                <w:szCs w:val="24"/>
                <w:lang w:val="ru-RU"/>
              </w:rPr>
              <w:t>мл</w:t>
            </w:r>
            <w:r w:rsidRPr="00EC4E57">
              <w:rPr>
                <w:rFonts w:eastAsia="Times New Roman" w:cs="Calibri"/>
                <w:szCs w:val="24"/>
              </w:rPr>
              <w:t xml:space="preserve">; Janssen Pharmaceutica NV, </w:t>
            </w:r>
            <w:r w:rsidRPr="00EC4E57">
              <w:rPr>
                <w:rFonts w:eastAsia="Times New Roman" w:cs="Calibri"/>
                <w:szCs w:val="24"/>
                <w:lang w:val="ru-RU"/>
              </w:rPr>
              <w:t>Бельгія</w:t>
            </w:r>
            <w:r w:rsidRPr="00EC4E57">
              <w:rPr>
                <w:rFonts w:eastAsia="Times New Roman" w:cs="Calibri"/>
                <w:szCs w:val="24"/>
              </w:rPr>
              <w:t xml:space="preserve">; WuXi Biologics Co., Ltd., </w:t>
            </w:r>
            <w:r w:rsidRPr="00EC4E57">
              <w:rPr>
                <w:rFonts w:eastAsia="Times New Roman" w:cs="Calibri"/>
                <w:szCs w:val="24"/>
                <w:lang w:val="ru-RU"/>
              </w:rPr>
              <w:t>Китай</w:t>
            </w:r>
            <w:r w:rsidRPr="00EC4E57">
              <w:rPr>
                <w:rFonts w:eastAsia="Times New Roman" w:cs="Calibri"/>
                <w:szCs w:val="24"/>
              </w:rPr>
              <w:t xml:space="preserve">; Fisher Clinical Services UK, </w:t>
            </w:r>
            <w:r w:rsidRPr="00EC4E57">
              <w:rPr>
                <w:rFonts w:eastAsia="Times New Roman" w:cs="Calibri"/>
                <w:szCs w:val="24"/>
                <w:lang w:val="ru-RU"/>
              </w:rPr>
              <w:t>Об</w:t>
            </w:r>
            <w:r w:rsidRPr="00EC4E57">
              <w:rPr>
                <w:rFonts w:eastAsia="Times New Roman" w:cs="Calibri"/>
                <w:szCs w:val="24"/>
              </w:rPr>
              <w:t>’</w:t>
            </w:r>
            <w:r w:rsidRPr="00EC4E57">
              <w:rPr>
                <w:rFonts w:eastAsia="Times New Roman" w:cs="Calibri"/>
                <w:szCs w:val="24"/>
                <w:lang w:val="ru-RU"/>
              </w:rPr>
              <w:t>єднане</w:t>
            </w:r>
            <w:r w:rsidRPr="00EC4E57">
              <w:rPr>
                <w:rFonts w:eastAsia="Times New Roman" w:cs="Calibri"/>
                <w:szCs w:val="24"/>
              </w:rPr>
              <w:t xml:space="preserve"> </w:t>
            </w:r>
            <w:r w:rsidRPr="00EC4E57">
              <w:rPr>
                <w:rFonts w:eastAsia="Times New Roman" w:cs="Calibri"/>
                <w:szCs w:val="24"/>
                <w:lang w:val="ru-RU"/>
              </w:rPr>
              <w:t>Королівство</w:t>
            </w:r>
            <w:r w:rsidRPr="00EC4E57">
              <w:rPr>
                <w:rFonts w:eastAsia="Times New Roman" w:cs="Calibri"/>
                <w:szCs w:val="24"/>
              </w:rPr>
              <w:t xml:space="preserve">; Fisher Clinical Services, </w:t>
            </w:r>
            <w:r w:rsidRPr="00EC4E57">
              <w:rPr>
                <w:rFonts w:eastAsia="Times New Roman" w:cs="Calibri"/>
                <w:szCs w:val="24"/>
                <w:lang w:val="ru-RU"/>
              </w:rPr>
              <w:t>Швейцарія</w:t>
            </w:r>
            <w:r w:rsidRPr="00EC4E57">
              <w:rPr>
                <w:rFonts w:eastAsia="Times New Roman" w:cs="Calibri"/>
                <w:szCs w:val="24"/>
              </w:rPr>
              <w:t xml:space="preserve">; Fisher Clinical Services, </w:t>
            </w:r>
            <w:r w:rsidRPr="00EC4E57">
              <w:rPr>
                <w:rFonts w:eastAsia="Times New Roman" w:cs="Calibri"/>
                <w:szCs w:val="24"/>
                <w:lang w:val="ru-RU"/>
              </w:rPr>
              <w:t>США</w:t>
            </w:r>
            <w:r w:rsidRPr="00EC4E57">
              <w:rPr>
                <w:rFonts w:eastAsia="Times New Roman" w:cs="Calibri"/>
                <w:szCs w:val="24"/>
              </w:rPr>
              <w:t xml:space="preserve">; Catalent CTS, LLC, </w:t>
            </w:r>
            <w:r w:rsidRPr="00EC4E57">
              <w:rPr>
                <w:rFonts w:eastAsia="Times New Roman" w:cs="Calibri"/>
                <w:szCs w:val="24"/>
                <w:lang w:val="ru-RU"/>
              </w:rPr>
              <w:t>США</w:t>
            </w:r>
            <w:r w:rsidRPr="00EC4E57">
              <w:rPr>
                <w:rFonts w:eastAsia="Times New Roman" w:cs="Calibri"/>
                <w:szCs w:val="24"/>
              </w:rPr>
              <w:t xml:space="preserve">; Catalent Pharma Solutions, LLC, </w:t>
            </w:r>
            <w:r w:rsidRPr="00EC4E57">
              <w:rPr>
                <w:rFonts w:eastAsia="Times New Roman" w:cs="Calibri"/>
                <w:szCs w:val="24"/>
                <w:lang w:val="ru-RU"/>
              </w:rPr>
              <w:t>США</w:t>
            </w:r>
            <w:r w:rsidRPr="00EC4E57">
              <w:rPr>
                <w:rFonts w:eastAsia="Times New Roman" w:cs="Calibri"/>
                <w:szCs w:val="24"/>
              </w:rPr>
              <w:t xml:space="preserve">; Catalent Germany Schorndorf GmbH, </w:t>
            </w:r>
            <w:r w:rsidRPr="00EC4E57">
              <w:rPr>
                <w:rFonts w:eastAsia="Times New Roman" w:cs="Calibri"/>
                <w:szCs w:val="24"/>
                <w:lang w:val="ru-RU"/>
              </w:rPr>
              <w:t>Німеччина</w:t>
            </w:r>
            <w:r w:rsidRPr="00EC4E57">
              <w:rPr>
                <w:rFonts w:eastAsia="Times New Roman" w:cs="Calibri"/>
                <w:szCs w:val="24"/>
              </w:rPr>
              <w:t>; Vetter Pharma-Fertigung GmbH &amp; Co. KG</w:t>
            </w:r>
            <w:r w:rsidRPr="00EC4E57">
              <w:rPr>
                <w:rFonts w:eastAsia="Times New Roman" w:cs="Calibri"/>
                <w:szCs w:val="24"/>
                <w:lang w:val="ru-RU"/>
              </w:rPr>
              <w:t xml:space="preserve">, Німеччина; </w:t>
            </w:r>
          </w:p>
          <w:p w:rsidR="00C50F9B" w:rsidRPr="00EC4E57" w:rsidRDefault="0048117F" w:rsidP="00EC4E57">
            <w:pPr>
              <w:jc w:val="both"/>
              <w:rPr>
                <w:rFonts w:cs="Calibri"/>
                <w:lang w:val="ru-RU"/>
              </w:rPr>
            </w:pPr>
            <w:r w:rsidRPr="00EC4E57">
              <w:rPr>
                <w:rFonts w:eastAsia="Times New Roman" w:cs="Calibri"/>
                <w:szCs w:val="24"/>
                <w:lang w:val="ru-RU"/>
              </w:rPr>
              <w:t xml:space="preserve">плацебо до Ніпокалімаб, </w:t>
            </w:r>
            <w:r w:rsidRPr="00EC4E57">
              <w:rPr>
                <w:rFonts w:eastAsia="Times New Roman" w:cs="Calibri"/>
                <w:szCs w:val="24"/>
              </w:rPr>
              <w:t>Nipocalimab</w:t>
            </w:r>
            <w:r w:rsidRPr="00EC4E57">
              <w:rPr>
                <w:rFonts w:eastAsia="Times New Roman" w:cs="Calibri"/>
                <w:szCs w:val="24"/>
                <w:lang w:val="ru-RU"/>
              </w:rPr>
              <w:t xml:space="preserve"> розчин для інфузій; розчин натрію хлориду 0,9%; </w:t>
            </w:r>
            <w:r w:rsidRPr="00EC4E57">
              <w:rPr>
                <w:rFonts w:eastAsia="Times New Roman" w:cs="Calibri"/>
                <w:szCs w:val="24"/>
              </w:rPr>
              <w:t>Janssen</w:t>
            </w:r>
            <w:r w:rsidRPr="00EC4E57">
              <w:rPr>
                <w:rFonts w:eastAsia="Times New Roman" w:cs="Calibri"/>
                <w:szCs w:val="24"/>
                <w:lang w:val="ru-RU"/>
              </w:rPr>
              <w:t xml:space="preserve"> </w:t>
            </w:r>
            <w:r w:rsidRPr="00EC4E57">
              <w:rPr>
                <w:rFonts w:eastAsia="Times New Roman" w:cs="Calibri"/>
                <w:szCs w:val="24"/>
              </w:rPr>
              <w:t>Pharmaceutica</w:t>
            </w:r>
            <w:r w:rsidRPr="00EC4E57">
              <w:rPr>
                <w:rFonts w:eastAsia="Times New Roman" w:cs="Calibri"/>
                <w:szCs w:val="24"/>
                <w:lang w:val="ru-RU"/>
              </w:rPr>
              <w:t xml:space="preserve"> </w:t>
            </w:r>
            <w:r w:rsidRPr="00EC4E57">
              <w:rPr>
                <w:rFonts w:eastAsia="Times New Roman" w:cs="Calibri"/>
                <w:szCs w:val="24"/>
              </w:rPr>
              <w:t>NV</w:t>
            </w:r>
            <w:r w:rsidRPr="00EC4E57">
              <w:rPr>
                <w:rFonts w:eastAsia="Times New Roman" w:cs="Calibri"/>
                <w:szCs w:val="24"/>
                <w:lang w:val="ru-RU"/>
              </w:rPr>
              <w:t xml:space="preserve">, Бельгія; </w:t>
            </w:r>
            <w:r w:rsidRPr="00EC4E57">
              <w:rPr>
                <w:rFonts w:eastAsia="Times New Roman" w:cs="Calibri"/>
                <w:szCs w:val="24"/>
              </w:rPr>
              <w:t>Fisher</w:t>
            </w:r>
            <w:r w:rsidRPr="00EC4E57">
              <w:rPr>
                <w:rFonts w:eastAsia="Times New Roman" w:cs="Calibri"/>
                <w:szCs w:val="24"/>
                <w:lang w:val="ru-RU"/>
              </w:rPr>
              <w:t xml:space="preserve"> </w:t>
            </w:r>
            <w:r w:rsidRPr="00EC4E57">
              <w:rPr>
                <w:rFonts w:eastAsia="Times New Roman" w:cs="Calibri"/>
                <w:szCs w:val="24"/>
              </w:rPr>
              <w:t>Clinical</w:t>
            </w:r>
            <w:r w:rsidRPr="00EC4E57">
              <w:rPr>
                <w:rFonts w:eastAsia="Times New Roman" w:cs="Calibri"/>
                <w:szCs w:val="24"/>
                <w:lang w:val="ru-RU"/>
              </w:rPr>
              <w:t xml:space="preserve"> </w:t>
            </w:r>
            <w:r w:rsidRPr="00EC4E57">
              <w:rPr>
                <w:rFonts w:eastAsia="Times New Roman" w:cs="Calibri"/>
                <w:szCs w:val="24"/>
              </w:rPr>
              <w:t>Services</w:t>
            </w:r>
            <w:r w:rsidRPr="00EC4E57">
              <w:rPr>
                <w:rFonts w:eastAsia="Times New Roman" w:cs="Calibri"/>
                <w:szCs w:val="24"/>
                <w:lang w:val="ru-RU"/>
              </w:rPr>
              <w:t xml:space="preserve"> </w:t>
            </w:r>
            <w:r w:rsidRPr="00EC4E57">
              <w:rPr>
                <w:rFonts w:eastAsia="Times New Roman" w:cs="Calibri"/>
                <w:szCs w:val="24"/>
              </w:rPr>
              <w:t>UK</w:t>
            </w:r>
            <w:r w:rsidRPr="00EC4E57">
              <w:rPr>
                <w:rFonts w:eastAsia="Times New Roman" w:cs="Calibri"/>
                <w:szCs w:val="24"/>
                <w:lang w:val="ru-RU"/>
              </w:rPr>
              <w:t xml:space="preserve">, Об’єднане Королівство; </w:t>
            </w:r>
            <w:r w:rsidRPr="00EC4E57">
              <w:rPr>
                <w:rFonts w:eastAsia="Times New Roman" w:cs="Calibri"/>
                <w:szCs w:val="24"/>
              </w:rPr>
              <w:t>Fisher</w:t>
            </w:r>
            <w:r w:rsidRPr="00EC4E57">
              <w:rPr>
                <w:rFonts w:eastAsia="Times New Roman" w:cs="Calibri"/>
                <w:szCs w:val="24"/>
                <w:lang w:val="ru-RU"/>
              </w:rPr>
              <w:t xml:space="preserve"> </w:t>
            </w:r>
            <w:r w:rsidRPr="00EC4E57">
              <w:rPr>
                <w:rFonts w:eastAsia="Times New Roman" w:cs="Calibri"/>
                <w:szCs w:val="24"/>
              </w:rPr>
              <w:t>Clinical</w:t>
            </w:r>
            <w:r w:rsidRPr="00EC4E57">
              <w:rPr>
                <w:rFonts w:eastAsia="Times New Roman" w:cs="Calibri"/>
                <w:szCs w:val="24"/>
                <w:lang w:val="ru-RU"/>
              </w:rPr>
              <w:t xml:space="preserve"> </w:t>
            </w:r>
            <w:r w:rsidRPr="00EC4E57">
              <w:rPr>
                <w:rFonts w:eastAsia="Times New Roman" w:cs="Calibri"/>
                <w:szCs w:val="24"/>
              </w:rPr>
              <w:t>Services</w:t>
            </w:r>
            <w:r w:rsidRPr="00EC4E57">
              <w:rPr>
                <w:rFonts w:eastAsia="Times New Roman" w:cs="Calibri"/>
                <w:szCs w:val="24"/>
                <w:lang w:val="ru-RU"/>
              </w:rPr>
              <w:t xml:space="preserve">, Швейцарія; </w:t>
            </w:r>
            <w:r w:rsidRPr="00EC4E57">
              <w:rPr>
                <w:rFonts w:eastAsia="Times New Roman" w:cs="Calibri"/>
                <w:szCs w:val="24"/>
              </w:rPr>
              <w:t>Fisher</w:t>
            </w:r>
            <w:r w:rsidRPr="00EC4E57">
              <w:rPr>
                <w:rFonts w:eastAsia="Times New Roman" w:cs="Calibri"/>
                <w:szCs w:val="24"/>
                <w:lang w:val="ru-RU"/>
              </w:rPr>
              <w:t xml:space="preserve"> </w:t>
            </w:r>
            <w:r w:rsidRPr="00EC4E57">
              <w:rPr>
                <w:rFonts w:eastAsia="Times New Roman" w:cs="Calibri"/>
                <w:szCs w:val="24"/>
              </w:rPr>
              <w:t>Clinical</w:t>
            </w:r>
            <w:r w:rsidRPr="00EC4E57">
              <w:rPr>
                <w:rFonts w:eastAsia="Times New Roman" w:cs="Calibri"/>
                <w:szCs w:val="24"/>
                <w:lang w:val="ru-RU"/>
              </w:rPr>
              <w:t xml:space="preserve"> </w:t>
            </w:r>
            <w:r w:rsidRPr="00EC4E57">
              <w:rPr>
                <w:rFonts w:eastAsia="Times New Roman" w:cs="Calibri"/>
                <w:szCs w:val="24"/>
              </w:rPr>
              <w:t>Services</w:t>
            </w:r>
            <w:r w:rsidRPr="00EC4E57">
              <w:rPr>
                <w:rFonts w:eastAsia="Times New Roman" w:cs="Calibri"/>
                <w:szCs w:val="24"/>
                <w:lang w:val="ru-RU"/>
              </w:rPr>
              <w:t xml:space="preserve">, США; </w:t>
            </w:r>
            <w:r w:rsidRPr="00EC4E57">
              <w:rPr>
                <w:rFonts w:eastAsia="Times New Roman" w:cs="Calibri"/>
                <w:szCs w:val="24"/>
              </w:rPr>
              <w:t>Catalent</w:t>
            </w:r>
            <w:r w:rsidRPr="00EC4E57">
              <w:rPr>
                <w:rFonts w:eastAsia="Times New Roman" w:cs="Calibri"/>
                <w:szCs w:val="24"/>
                <w:lang w:val="ru-RU"/>
              </w:rPr>
              <w:t xml:space="preserve"> </w:t>
            </w:r>
            <w:r w:rsidRPr="00EC4E57">
              <w:rPr>
                <w:rFonts w:eastAsia="Times New Roman" w:cs="Calibri"/>
                <w:szCs w:val="24"/>
              </w:rPr>
              <w:t>CTS</w:t>
            </w:r>
            <w:r w:rsidRPr="00EC4E57">
              <w:rPr>
                <w:rFonts w:eastAsia="Times New Roman" w:cs="Calibri"/>
                <w:szCs w:val="24"/>
                <w:lang w:val="ru-RU"/>
              </w:rPr>
              <w:t xml:space="preserve">, </w:t>
            </w:r>
            <w:r w:rsidRPr="00EC4E57">
              <w:rPr>
                <w:rFonts w:eastAsia="Times New Roman" w:cs="Calibri"/>
                <w:szCs w:val="24"/>
              </w:rPr>
              <w:t>LLC</w:t>
            </w:r>
            <w:r w:rsidRPr="00EC4E57">
              <w:rPr>
                <w:rFonts w:eastAsia="Times New Roman" w:cs="Calibri"/>
                <w:szCs w:val="24"/>
                <w:lang w:val="ru-RU"/>
              </w:rPr>
              <w:t xml:space="preserve">, США; </w:t>
            </w:r>
            <w:r w:rsidRPr="00EC4E57">
              <w:rPr>
                <w:rFonts w:eastAsia="Times New Roman" w:cs="Calibri"/>
                <w:szCs w:val="24"/>
              </w:rPr>
              <w:t>Catalent</w:t>
            </w:r>
            <w:r w:rsidRPr="00EC4E57">
              <w:rPr>
                <w:rFonts w:eastAsia="Times New Roman" w:cs="Calibri"/>
                <w:szCs w:val="24"/>
                <w:lang w:val="ru-RU"/>
              </w:rPr>
              <w:t xml:space="preserve"> </w:t>
            </w:r>
            <w:r w:rsidRPr="00EC4E57">
              <w:rPr>
                <w:rFonts w:eastAsia="Times New Roman" w:cs="Calibri"/>
                <w:szCs w:val="24"/>
              </w:rPr>
              <w:t>Pharma</w:t>
            </w:r>
            <w:r w:rsidRPr="00EC4E57">
              <w:rPr>
                <w:rFonts w:eastAsia="Times New Roman" w:cs="Calibri"/>
                <w:szCs w:val="24"/>
                <w:lang w:val="ru-RU"/>
              </w:rPr>
              <w:t xml:space="preserve"> </w:t>
            </w:r>
            <w:r w:rsidRPr="00EC4E57">
              <w:rPr>
                <w:rFonts w:eastAsia="Times New Roman" w:cs="Calibri"/>
                <w:szCs w:val="24"/>
              </w:rPr>
              <w:t>Solutions</w:t>
            </w:r>
            <w:r w:rsidRPr="00EC4E57">
              <w:rPr>
                <w:rFonts w:eastAsia="Times New Roman" w:cs="Calibri"/>
                <w:szCs w:val="24"/>
                <w:lang w:val="ru-RU"/>
              </w:rPr>
              <w:t xml:space="preserve">, </w:t>
            </w:r>
            <w:r w:rsidRPr="00EC4E57">
              <w:rPr>
                <w:rFonts w:eastAsia="Times New Roman" w:cs="Calibri"/>
                <w:szCs w:val="24"/>
              </w:rPr>
              <w:t>LLC</w:t>
            </w:r>
            <w:r w:rsidRPr="00EC4E57">
              <w:rPr>
                <w:rFonts w:eastAsia="Times New Roman" w:cs="Calibri"/>
                <w:szCs w:val="24"/>
                <w:lang w:val="ru-RU"/>
              </w:rPr>
              <w:t xml:space="preserve">, США; </w:t>
            </w:r>
            <w:r w:rsidRPr="00EC4E57">
              <w:rPr>
                <w:rFonts w:eastAsia="Times New Roman" w:cs="Calibri"/>
                <w:szCs w:val="24"/>
              </w:rPr>
              <w:t>Catalent</w:t>
            </w:r>
            <w:r w:rsidRPr="00EC4E57">
              <w:rPr>
                <w:rFonts w:eastAsia="Times New Roman" w:cs="Calibri"/>
                <w:szCs w:val="24"/>
                <w:lang w:val="ru-RU"/>
              </w:rPr>
              <w:t xml:space="preserve"> </w:t>
            </w:r>
            <w:r w:rsidRPr="00EC4E57">
              <w:rPr>
                <w:rFonts w:eastAsia="Times New Roman" w:cs="Calibri"/>
                <w:szCs w:val="24"/>
              </w:rPr>
              <w:t>Germany</w:t>
            </w:r>
            <w:r w:rsidRPr="00EC4E57">
              <w:rPr>
                <w:rFonts w:eastAsia="Times New Roman" w:cs="Calibri"/>
                <w:szCs w:val="24"/>
                <w:lang w:val="ru-RU"/>
              </w:rPr>
              <w:t xml:space="preserve"> </w:t>
            </w:r>
            <w:r w:rsidRPr="00EC4E57">
              <w:rPr>
                <w:rFonts w:eastAsia="Times New Roman" w:cs="Calibri"/>
                <w:szCs w:val="24"/>
              </w:rPr>
              <w:t>Schorndorf</w:t>
            </w:r>
            <w:r w:rsidRPr="00EC4E57">
              <w:rPr>
                <w:rFonts w:eastAsia="Times New Roman" w:cs="Calibri"/>
                <w:szCs w:val="24"/>
                <w:lang w:val="ru-RU"/>
              </w:rPr>
              <w:t xml:space="preserve"> </w:t>
            </w:r>
            <w:r w:rsidRPr="00EC4E57">
              <w:rPr>
                <w:rFonts w:eastAsia="Times New Roman" w:cs="Calibri"/>
                <w:szCs w:val="24"/>
              </w:rPr>
              <w:t>GmbH</w:t>
            </w:r>
            <w:r w:rsidRPr="00EC4E57">
              <w:rPr>
                <w:rFonts w:eastAsia="Times New Roman" w:cs="Calibri"/>
                <w:szCs w:val="24"/>
                <w:lang w:val="ru-RU"/>
              </w:rPr>
              <w:t xml:space="preserve">, Німеччина; </w:t>
            </w:r>
            <w:r w:rsidRPr="00EC4E57">
              <w:rPr>
                <w:rFonts w:eastAsia="Times New Roman" w:cs="Calibri"/>
                <w:szCs w:val="24"/>
              </w:rPr>
              <w:t>INDUSTRIA</w:t>
            </w:r>
            <w:r w:rsidRPr="00EC4E57">
              <w:rPr>
                <w:rFonts w:eastAsia="Times New Roman" w:cs="Calibri"/>
                <w:szCs w:val="24"/>
                <w:lang w:val="ru-RU"/>
              </w:rPr>
              <w:t xml:space="preserve"> </w:t>
            </w:r>
            <w:r w:rsidRPr="00EC4E57">
              <w:rPr>
                <w:rFonts w:eastAsia="Times New Roman" w:cs="Calibri"/>
                <w:szCs w:val="24"/>
              </w:rPr>
              <w:t>FARMACEUTICA</w:t>
            </w:r>
            <w:r w:rsidRPr="00EC4E57">
              <w:rPr>
                <w:rFonts w:eastAsia="Times New Roman" w:cs="Calibri"/>
                <w:szCs w:val="24"/>
                <w:lang w:val="ru-RU"/>
              </w:rPr>
              <w:t xml:space="preserve"> </w:t>
            </w:r>
            <w:r w:rsidRPr="00EC4E57">
              <w:rPr>
                <w:rFonts w:eastAsia="Times New Roman" w:cs="Calibri"/>
                <w:szCs w:val="24"/>
              </w:rPr>
              <w:t>GALENICA</w:t>
            </w:r>
            <w:r w:rsidRPr="00EC4E57">
              <w:rPr>
                <w:rFonts w:eastAsia="Times New Roman" w:cs="Calibri"/>
                <w:szCs w:val="24"/>
                <w:lang w:val="ru-RU"/>
              </w:rPr>
              <w:t xml:space="preserve"> </w:t>
            </w:r>
            <w:r w:rsidRPr="00EC4E57">
              <w:rPr>
                <w:rFonts w:eastAsia="Times New Roman" w:cs="Calibri"/>
                <w:szCs w:val="24"/>
              </w:rPr>
              <w:t>SENESE</w:t>
            </w:r>
            <w:r w:rsidRPr="00EC4E57">
              <w:rPr>
                <w:rFonts w:eastAsia="Times New Roman" w:cs="Calibri"/>
                <w:szCs w:val="24"/>
                <w:lang w:val="ru-RU"/>
              </w:rPr>
              <w:t xml:space="preserve"> </w:t>
            </w:r>
            <w:r w:rsidRPr="00EC4E57">
              <w:rPr>
                <w:rFonts w:eastAsia="Times New Roman" w:cs="Calibri"/>
                <w:szCs w:val="24"/>
              </w:rPr>
              <w:t>s</w:t>
            </w:r>
            <w:r w:rsidRPr="00EC4E57">
              <w:rPr>
                <w:rFonts w:eastAsia="Times New Roman" w:cs="Calibri"/>
                <w:szCs w:val="24"/>
                <w:lang w:val="ru-RU"/>
              </w:rPr>
              <w:t>.</w:t>
            </w:r>
            <w:r w:rsidRPr="00EC4E57">
              <w:rPr>
                <w:rFonts w:eastAsia="Times New Roman" w:cs="Calibri"/>
                <w:szCs w:val="24"/>
              </w:rPr>
              <w:t>r</w:t>
            </w:r>
            <w:r w:rsidRPr="00EC4E57">
              <w:rPr>
                <w:rFonts w:eastAsia="Times New Roman" w:cs="Calibri"/>
                <w:szCs w:val="24"/>
                <w:lang w:val="ru-RU"/>
              </w:rPr>
              <w:t>.</w:t>
            </w:r>
            <w:r w:rsidRPr="00EC4E57">
              <w:rPr>
                <w:rFonts w:eastAsia="Times New Roman" w:cs="Calibri"/>
                <w:szCs w:val="24"/>
              </w:rPr>
              <w:t>l</w:t>
            </w:r>
            <w:r w:rsidRPr="00EC4E57">
              <w:rPr>
                <w:rFonts w:eastAsia="Times New Roman" w:cs="Calibri"/>
                <w:szCs w:val="24"/>
                <w:lang w:val="ru-RU"/>
              </w:rPr>
              <w:t xml:space="preserve">., Італія; </w:t>
            </w:r>
            <w:r w:rsidRPr="00EC4E57">
              <w:rPr>
                <w:rFonts w:eastAsia="Times New Roman" w:cs="Calibri"/>
                <w:szCs w:val="24"/>
              </w:rPr>
              <w:t>B</w:t>
            </w:r>
            <w:r w:rsidRPr="00EC4E57">
              <w:rPr>
                <w:rFonts w:eastAsia="Times New Roman" w:cs="Calibri"/>
                <w:szCs w:val="24"/>
                <w:lang w:val="ru-RU"/>
              </w:rPr>
              <w:t xml:space="preserve">. </w:t>
            </w:r>
            <w:r w:rsidRPr="00EC4E57">
              <w:rPr>
                <w:rFonts w:eastAsia="Times New Roman" w:cs="Calibri"/>
                <w:szCs w:val="24"/>
              </w:rPr>
              <w:t>Braun</w:t>
            </w:r>
            <w:r w:rsidRPr="00EC4E57">
              <w:rPr>
                <w:rFonts w:eastAsia="Times New Roman" w:cs="Calibri"/>
                <w:szCs w:val="24"/>
                <w:lang w:val="ru-RU"/>
              </w:rPr>
              <w:t xml:space="preserve"> </w:t>
            </w:r>
            <w:r w:rsidRPr="00EC4E57">
              <w:rPr>
                <w:rFonts w:eastAsia="Times New Roman" w:cs="Calibri"/>
                <w:szCs w:val="24"/>
              </w:rPr>
              <w:t>Melsungen</w:t>
            </w:r>
            <w:r w:rsidRPr="00EC4E57">
              <w:rPr>
                <w:rFonts w:eastAsia="Times New Roman" w:cs="Calibri"/>
                <w:szCs w:val="24"/>
                <w:lang w:val="ru-RU"/>
              </w:rPr>
              <w:t xml:space="preserve"> </w:t>
            </w:r>
            <w:r w:rsidRPr="00EC4E57">
              <w:rPr>
                <w:rFonts w:eastAsia="Times New Roman" w:cs="Calibri"/>
                <w:szCs w:val="24"/>
              </w:rPr>
              <w:t>AG</w:t>
            </w:r>
            <w:r w:rsidRPr="00EC4E57">
              <w:rPr>
                <w:rFonts w:eastAsia="Times New Roman" w:cs="Calibri"/>
                <w:szCs w:val="24"/>
                <w:lang w:val="ru-RU"/>
              </w:rPr>
              <w:t xml:space="preserve">, Німеччина </w:t>
            </w:r>
          </w:p>
        </w:tc>
      </w:tr>
      <w:tr w:rsidR="00C50F9B" w:rsidRPr="00EC4E57" w:rsidTr="00230C3A">
        <w:trPr>
          <w:trHeight w:val="2250"/>
        </w:trPr>
        <w:tc>
          <w:tcPr>
            <w:tcW w:w="2781" w:type="dxa"/>
            <w:shd w:val="clear" w:color="auto" w:fill="auto"/>
            <w:hideMark/>
          </w:tcPr>
          <w:p w:rsidR="00C50F9B" w:rsidRPr="00EC4E57" w:rsidRDefault="00C50F9B">
            <w:pPr>
              <w:rPr>
                <w:rFonts w:cs="Calibri"/>
                <w:szCs w:val="24"/>
                <w:lang w:val="ru-RU"/>
              </w:rPr>
            </w:pPr>
            <w:r w:rsidRPr="00EC4E57">
              <w:rPr>
                <w:rFonts w:eastAsia="Times New Roman" w:cs="Calibri"/>
                <w:szCs w:val="24"/>
                <w:lang w:val="ru-RU" w:eastAsia="uk-UA"/>
              </w:rPr>
              <w:t>Відповідальний (і) дослідник (и) та місце (я)</w:t>
            </w:r>
            <w:r w:rsidRPr="00EC4E57">
              <w:rPr>
                <w:rFonts w:cs="Calibri"/>
                <w:szCs w:val="24"/>
                <w:lang w:val="ru-RU"/>
              </w:rPr>
              <w:t xml:space="preserve"> проведення випробування в Україні </w:t>
            </w:r>
          </w:p>
        </w:tc>
        <w:tc>
          <w:tcPr>
            <w:tcW w:w="10675" w:type="dxa"/>
            <w:shd w:val="clear" w:color="auto" w:fill="auto"/>
            <w:hideMark/>
          </w:tcPr>
          <w:p w:rsidR="0048117F" w:rsidRPr="00EC4E57" w:rsidRDefault="0048117F" w:rsidP="00EC4E57">
            <w:pPr>
              <w:jc w:val="both"/>
              <w:rPr>
                <w:rFonts w:eastAsia="Times New Roman" w:cs="Calibri"/>
                <w:szCs w:val="24"/>
                <w:lang w:val="ru-RU"/>
              </w:rPr>
            </w:pPr>
            <w:r w:rsidRPr="00EC4E57">
              <w:rPr>
                <w:rFonts w:eastAsia="Times New Roman" w:cs="Calibri"/>
                <w:szCs w:val="24"/>
                <w:lang w:val="ru-RU"/>
              </w:rPr>
              <w:t>1) лікар Карпенко О.О.</w:t>
            </w:r>
          </w:p>
          <w:p w:rsidR="0048117F" w:rsidRPr="00EC4E57" w:rsidRDefault="0048117F" w:rsidP="00EC4E57">
            <w:pPr>
              <w:jc w:val="both"/>
              <w:rPr>
                <w:rFonts w:eastAsia="Times New Roman" w:cs="Calibri"/>
                <w:szCs w:val="24"/>
                <w:lang w:val="ru-RU"/>
              </w:rPr>
            </w:pPr>
            <w:r w:rsidRPr="00EC4E57">
              <w:rPr>
                <w:rFonts w:eastAsia="Times New Roman" w:cs="Calibri"/>
                <w:szCs w:val="24"/>
                <w:lang w:val="ru-RU"/>
              </w:rPr>
              <w:t>Медичний центр «Ок!Клінік+»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p w:rsidR="0048117F" w:rsidRPr="00EC4E57" w:rsidRDefault="0048117F" w:rsidP="00EC4E57">
            <w:pPr>
              <w:jc w:val="both"/>
              <w:rPr>
                <w:rFonts w:eastAsia="Times New Roman" w:cs="Calibri"/>
                <w:szCs w:val="24"/>
                <w:lang w:val="ru-RU"/>
              </w:rPr>
            </w:pPr>
            <w:r w:rsidRPr="00EC4E57">
              <w:rPr>
                <w:rFonts w:eastAsia="Times New Roman" w:cs="Calibri"/>
                <w:szCs w:val="24"/>
                <w:lang w:val="ru-RU"/>
              </w:rPr>
              <w:t>2) к.м.н. Клебан Я.І.</w:t>
            </w:r>
          </w:p>
          <w:p w:rsidR="0048117F" w:rsidRPr="00EC4E57" w:rsidRDefault="0048117F" w:rsidP="00EC4E57">
            <w:pPr>
              <w:jc w:val="both"/>
              <w:rPr>
                <w:rFonts w:eastAsia="Times New Roman" w:cs="Calibri"/>
                <w:szCs w:val="24"/>
                <w:lang w:val="ru-RU"/>
              </w:rPr>
            </w:pPr>
            <w:r w:rsidRPr="00EC4E57">
              <w:rPr>
                <w:rFonts w:eastAsia="Times New Roman" w:cs="Calibri"/>
                <w:szCs w:val="24"/>
                <w:lang w:val="ru-RU"/>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p w:rsidR="0048117F" w:rsidRPr="00EC4E57" w:rsidRDefault="0048117F" w:rsidP="00EC4E57">
            <w:pPr>
              <w:jc w:val="both"/>
              <w:rPr>
                <w:rFonts w:eastAsia="Times New Roman" w:cs="Calibri"/>
                <w:szCs w:val="24"/>
                <w:lang w:val="ru-RU"/>
              </w:rPr>
            </w:pPr>
            <w:r w:rsidRPr="00EC4E57">
              <w:rPr>
                <w:rFonts w:eastAsia="Times New Roman" w:cs="Calibri"/>
                <w:szCs w:val="24"/>
                <w:lang w:val="ru-RU"/>
              </w:rPr>
              <w:t>3) д.м.н. Левченко О. М.</w:t>
            </w:r>
          </w:p>
          <w:p w:rsidR="00C50F9B" w:rsidRPr="00EC4E57" w:rsidRDefault="0048117F" w:rsidP="00EC4E57">
            <w:pPr>
              <w:jc w:val="both"/>
              <w:rPr>
                <w:rFonts w:cs="Calibri"/>
                <w:szCs w:val="24"/>
                <w:lang w:val="ru-RU"/>
              </w:rPr>
            </w:pPr>
            <w:r w:rsidRPr="00EC4E57">
              <w:rPr>
                <w:rFonts w:eastAsia="Times New Roman" w:cs="Calibri"/>
                <w:szCs w:val="24"/>
                <w:lang w:val="ru-RU"/>
              </w:rPr>
              <w:t>Комунальне некомерційне підприємство «Одеська обласна клінічна лікарня» Одеської обласної ради,</w:t>
            </w:r>
          </w:p>
        </w:tc>
      </w:tr>
    </w:tbl>
    <w:p w:rsidR="00230C3A" w:rsidRPr="00C35531" w:rsidRDefault="00230C3A" w:rsidP="00230C3A">
      <w:pPr>
        <w:rPr>
          <w:lang w:val="uk-UA"/>
        </w:rPr>
      </w:pPr>
      <w:r>
        <w:br w:type="page"/>
      </w:r>
      <w:r>
        <w:rPr>
          <w:lang w:val="uk-UA"/>
        </w:rPr>
        <w:t xml:space="preserve">                                                                                                             2                                                                     продовження додатка 3</w:t>
      </w:r>
    </w:p>
    <w:p w:rsidR="00230C3A" w:rsidRDefault="00230C3A" w:rsidP="00230C3A"/>
    <w:p w:rsidR="00230C3A" w:rsidRDefault="00230C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230C3A" w:rsidRPr="00EC4E57" w:rsidTr="00230C3A">
        <w:trPr>
          <w:trHeight w:val="495"/>
        </w:trPr>
        <w:tc>
          <w:tcPr>
            <w:tcW w:w="2781" w:type="dxa"/>
            <w:shd w:val="clear" w:color="auto" w:fill="auto"/>
          </w:tcPr>
          <w:p w:rsidR="00230C3A" w:rsidRPr="00EC4E57" w:rsidRDefault="00230C3A" w:rsidP="00230C3A">
            <w:pPr>
              <w:rPr>
                <w:rFonts w:eastAsia="Times New Roman" w:cs="Calibri"/>
                <w:szCs w:val="24"/>
                <w:lang w:val="ru-RU" w:eastAsia="uk-UA"/>
              </w:rPr>
            </w:pPr>
          </w:p>
        </w:tc>
        <w:tc>
          <w:tcPr>
            <w:tcW w:w="10675" w:type="dxa"/>
            <w:shd w:val="clear" w:color="auto" w:fill="auto"/>
          </w:tcPr>
          <w:p w:rsidR="00230C3A" w:rsidRPr="00EC4E57" w:rsidRDefault="00230C3A" w:rsidP="00230C3A">
            <w:pPr>
              <w:jc w:val="both"/>
              <w:rPr>
                <w:rFonts w:eastAsia="Times New Roman" w:cs="Calibri"/>
                <w:szCs w:val="24"/>
                <w:lang w:val="ru-RU"/>
              </w:rPr>
            </w:pPr>
            <w:r w:rsidRPr="00EC4E57">
              <w:rPr>
                <w:rFonts w:eastAsia="Times New Roman" w:cs="Calibri"/>
                <w:szCs w:val="24"/>
                <w:lang w:val="ru-RU"/>
              </w:rPr>
              <w:t xml:space="preserve"> поліклінічне відділення, м. Одеса</w:t>
            </w:r>
          </w:p>
          <w:p w:rsidR="00230C3A" w:rsidRPr="00EC4E57" w:rsidRDefault="00230C3A" w:rsidP="00230C3A">
            <w:pPr>
              <w:jc w:val="both"/>
              <w:rPr>
                <w:rFonts w:eastAsia="Times New Roman" w:cs="Calibri"/>
                <w:szCs w:val="24"/>
                <w:lang w:val="ru-RU"/>
              </w:rPr>
            </w:pPr>
            <w:r w:rsidRPr="00EC4E57">
              <w:rPr>
                <w:rFonts w:eastAsia="Times New Roman" w:cs="Calibri"/>
                <w:szCs w:val="24"/>
                <w:lang w:val="ru-RU"/>
              </w:rPr>
              <w:t>4) д.м.н., проф. Рекалов Д.Г.</w:t>
            </w:r>
          </w:p>
          <w:p w:rsidR="00230C3A" w:rsidRPr="00EC4E57" w:rsidRDefault="00230C3A" w:rsidP="00230C3A">
            <w:pPr>
              <w:jc w:val="both"/>
              <w:rPr>
                <w:rFonts w:eastAsia="Times New Roman" w:cs="Calibri"/>
                <w:szCs w:val="24"/>
                <w:lang w:val="ru-RU"/>
              </w:rPr>
            </w:pPr>
            <w:r w:rsidRPr="00EC4E57">
              <w:rPr>
                <w:rFonts w:eastAsia="Times New Roman" w:cs="Calibri"/>
                <w:szCs w:val="24"/>
                <w:lang w:val="ru-RU"/>
              </w:rPr>
              <w:t>Медичний центр товариства з обмеженою відповідальністю «Сучасна клініка», лікувально-діагностичний підрозділ, м. Запоріжжя</w:t>
            </w:r>
          </w:p>
          <w:p w:rsidR="00230C3A" w:rsidRPr="00EC4E57" w:rsidRDefault="00230C3A" w:rsidP="00230C3A">
            <w:pPr>
              <w:jc w:val="both"/>
              <w:rPr>
                <w:rFonts w:eastAsia="Times New Roman" w:cs="Calibri"/>
                <w:szCs w:val="24"/>
                <w:lang w:val="ru-RU"/>
              </w:rPr>
            </w:pPr>
            <w:r w:rsidRPr="00EC4E57">
              <w:rPr>
                <w:rFonts w:eastAsia="Times New Roman" w:cs="Calibri"/>
                <w:szCs w:val="24"/>
                <w:lang w:val="ru-RU"/>
              </w:rPr>
              <w:t>5) к.м.н. Трипілка С.А.</w:t>
            </w:r>
          </w:p>
          <w:p w:rsidR="00230C3A" w:rsidRPr="00EC4E57" w:rsidRDefault="00230C3A" w:rsidP="00230C3A">
            <w:pPr>
              <w:jc w:val="both"/>
              <w:rPr>
                <w:rFonts w:eastAsia="Times New Roman" w:cs="Calibri"/>
                <w:szCs w:val="24"/>
                <w:lang w:val="ru-RU"/>
              </w:rPr>
            </w:pPr>
            <w:r w:rsidRPr="00EC4E57">
              <w:rPr>
                <w:rFonts w:eastAsia="Times New Roman" w:cs="Calibri"/>
                <w:szCs w:val="24"/>
                <w:lang w:val="ru-RU"/>
              </w:rPr>
              <w:t>Комунальне некомерційне підприємство Харківської обласної ради «Обласна клінічна лікарня», Консультативна поліклініка, м. Харків</w:t>
            </w:r>
          </w:p>
        </w:tc>
      </w:tr>
      <w:tr w:rsidR="00C50F9B" w:rsidRPr="00EC4E57" w:rsidTr="00230C3A">
        <w:tc>
          <w:tcPr>
            <w:tcW w:w="2781" w:type="dxa"/>
            <w:shd w:val="clear" w:color="auto" w:fill="auto"/>
            <w:hideMark/>
          </w:tcPr>
          <w:p w:rsidR="00C50F9B" w:rsidRPr="00EC4E57" w:rsidRDefault="00C50F9B">
            <w:pPr>
              <w:rPr>
                <w:rFonts w:cs="Calibri"/>
                <w:szCs w:val="24"/>
                <w:lang w:val="ru-RU"/>
              </w:rPr>
            </w:pPr>
            <w:r w:rsidRPr="00EC4E57">
              <w:rPr>
                <w:rFonts w:cs="Calibri"/>
                <w:szCs w:val="24"/>
                <w:lang w:val="ru-RU"/>
              </w:rPr>
              <w:t>Препарати порівняння, виробник та країна</w:t>
            </w:r>
          </w:p>
        </w:tc>
        <w:tc>
          <w:tcPr>
            <w:tcW w:w="10675" w:type="dxa"/>
            <w:shd w:val="clear" w:color="auto" w:fill="auto"/>
            <w:hideMark/>
          </w:tcPr>
          <w:p w:rsidR="00C50F9B" w:rsidRPr="00EC4E57" w:rsidRDefault="00C50F9B" w:rsidP="00EC4E57">
            <w:pPr>
              <w:jc w:val="both"/>
              <w:rPr>
                <w:rFonts w:cs="Calibri"/>
              </w:rPr>
            </w:pPr>
            <w:r w:rsidRPr="00EC4E57">
              <w:t xml:space="preserve">― </w:t>
            </w:r>
          </w:p>
        </w:tc>
      </w:tr>
      <w:tr w:rsidR="00C50F9B" w:rsidRPr="00EC4E57" w:rsidTr="00230C3A">
        <w:tc>
          <w:tcPr>
            <w:tcW w:w="2781" w:type="dxa"/>
            <w:shd w:val="clear" w:color="auto" w:fill="auto"/>
            <w:hideMark/>
          </w:tcPr>
          <w:p w:rsidR="00C50F9B" w:rsidRPr="00EC4E57" w:rsidRDefault="00C50F9B">
            <w:pPr>
              <w:rPr>
                <w:rFonts w:cs="Calibri"/>
                <w:color w:val="000000"/>
                <w:szCs w:val="24"/>
                <w:lang w:val="ru-RU"/>
              </w:rPr>
            </w:pPr>
            <w:r w:rsidRPr="00EC4E57">
              <w:rPr>
                <w:rFonts w:cs="Calibri"/>
                <w:color w:val="000000"/>
                <w:szCs w:val="24"/>
                <w:lang w:val="ru-RU"/>
              </w:rPr>
              <w:t>Супутні матеріали/препарати супутньої терапії</w:t>
            </w:r>
          </w:p>
        </w:tc>
        <w:tc>
          <w:tcPr>
            <w:tcW w:w="10675" w:type="dxa"/>
            <w:shd w:val="clear" w:color="auto" w:fill="auto"/>
            <w:hideMark/>
          </w:tcPr>
          <w:p w:rsidR="00C50F9B" w:rsidRPr="00EC4E57" w:rsidRDefault="00C50F9B" w:rsidP="00EC4E57">
            <w:pPr>
              <w:jc w:val="both"/>
              <w:rPr>
                <w:rFonts w:cs="Calibri"/>
              </w:rPr>
            </w:pPr>
            <w:r w:rsidRPr="00EC4E57">
              <w:t xml:space="preserve">― / ―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B868E3">
        <w:rPr>
          <w:lang w:val="ru-RU"/>
        </w:rPr>
        <w:t>4</w:t>
      </w:r>
    </w:p>
    <w:p w:rsidR="00B868E3" w:rsidRDefault="00B868E3" w:rsidP="00B868E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pPr>
        <w:ind w:left="9214"/>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48117F" w:rsidP="00EC4E57">
            <w:pPr>
              <w:jc w:val="both"/>
              <w:rPr>
                <w:rFonts w:cs="Calibri"/>
                <w:lang w:val="ru-RU"/>
              </w:rPr>
            </w:pPr>
            <w:r w:rsidRPr="00EC4E57">
              <w:rPr>
                <w:rFonts w:eastAsia="Times New Roman" w:cs="Calibri"/>
                <w:szCs w:val="24"/>
                <w:lang w:val="ru-RU"/>
              </w:rPr>
              <w:t xml:space="preserve">«52-тижневе багатоцентрове рандомізоване подвійне замасковане дослідження з 2 паралельними групами лікування для порівняння ефективності, безпечності й імуногенності препарату </w:t>
            </w:r>
            <w:r w:rsidRPr="00EC4E57">
              <w:rPr>
                <w:rFonts w:eastAsia="Times New Roman" w:cs="Calibri"/>
                <w:szCs w:val="24"/>
              </w:rPr>
              <w:t>SOK</w:t>
            </w:r>
            <w:r w:rsidRPr="00EC4E57">
              <w:rPr>
                <w:rFonts w:eastAsia="Times New Roman" w:cs="Calibri"/>
                <w:szCs w:val="24"/>
                <w:lang w:val="ru-RU"/>
              </w:rPr>
              <w:t>583</w:t>
            </w:r>
            <w:r w:rsidRPr="00EC4E57">
              <w:rPr>
                <w:rFonts w:eastAsia="Times New Roman" w:cs="Calibri"/>
                <w:szCs w:val="24"/>
              </w:rPr>
              <w:t>A</w:t>
            </w:r>
            <w:r w:rsidRPr="00EC4E57">
              <w:rPr>
                <w:rFonts w:eastAsia="Times New Roman" w:cs="Calibri"/>
                <w:szCs w:val="24"/>
                <w:lang w:val="ru-RU"/>
              </w:rPr>
              <w:t>1 та препарату АЙЛІЯ®, що вводиться інтравітреально, у пацієнтів із неоваскулярною віковою макулярною дегенерацією»</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 «Сінеос Хелс Україна»</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Гексал АГ, Німеччина [Hexal AG, Germany] </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48117F" w:rsidP="00EC4E57">
            <w:pPr>
              <w:jc w:val="both"/>
              <w:rPr>
                <w:rFonts w:cs="Calibri"/>
              </w:rPr>
            </w:pPr>
            <w:r w:rsidRPr="00EC4E57">
              <w:rPr>
                <w:rFonts w:eastAsia="Times New Roman" w:cs="Calibri"/>
                <w:szCs w:val="24"/>
              </w:rPr>
              <w:t xml:space="preserve">SOK583A1 2mg/0.05ml, 0.24ml (SOK583A1; AFLIBERCEPT, </w:t>
            </w:r>
            <w:r w:rsidRPr="00EC4E57">
              <w:rPr>
                <w:rFonts w:eastAsia="Times New Roman" w:cs="Calibri"/>
                <w:szCs w:val="24"/>
                <w:lang w:val="ru-RU"/>
              </w:rPr>
              <w:t>Афліберсепт</w:t>
            </w:r>
            <w:r w:rsidRPr="00EC4E57">
              <w:rPr>
                <w:rFonts w:eastAsia="Times New Roman" w:cs="Calibri"/>
                <w:szCs w:val="24"/>
              </w:rPr>
              <w:t xml:space="preserve">, SOK583A1 LIVI; Aflibercept); </w:t>
            </w:r>
            <w:r w:rsidRPr="00EC4E57">
              <w:rPr>
                <w:rFonts w:eastAsia="Times New Roman" w:cs="Calibri"/>
                <w:szCs w:val="24"/>
                <w:lang w:val="ru-RU"/>
              </w:rPr>
              <w:t>Розчин</w:t>
            </w:r>
            <w:r w:rsidRPr="00EC4E57">
              <w:rPr>
                <w:rFonts w:eastAsia="Times New Roman" w:cs="Calibri"/>
                <w:szCs w:val="24"/>
              </w:rPr>
              <w:t xml:space="preserve"> </w:t>
            </w:r>
            <w:r w:rsidRPr="00EC4E57">
              <w:rPr>
                <w:rFonts w:eastAsia="Times New Roman" w:cs="Calibri"/>
                <w:szCs w:val="24"/>
                <w:lang w:val="ru-RU"/>
              </w:rPr>
              <w:t>для</w:t>
            </w:r>
            <w:r w:rsidRPr="00EC4E57">
              <w:rPr>
                <w:rFonts w:eastAsia="Times New Roman" w:cs="Calibri"/>
                <w:szCs w:val="24"/>
              </w:rPr>
              <w:t xml:space="preserve"> </w:t>
            </w:r>
            <w:r w:rsidRPr="00EC4E57">
              <w:rPr>
                <w:rFonts w:eastAsia="Times New Roman" w:cs="Calibri"/>
                <w:szCs w:val="24"/>
                <w:lang w:val="ru-RU"/>
              </w:rPr>
              <w:t>ін</w:t>
            </w:r>
            <w:r w:rsidRPr="00EC4E57">
              <w:rPr>
                <w:rFonts w:eastAsia="Times New Roman" w:cs="Calibri"/>
                <w:szCs w:val="24"/>
              </w:rPr>
              <w:t>'</w:t>
            </w:r>
            <w:r w:rsidRPr="00EC4E57">
              <w:rPr>
                <w:rFonts w:eastAsia="Times New Roman" w:cs="Calibri"/>
                <w:szCs w:val="24"/>
                <w:lang w:val="ru-RU"/>
              </w:rPr>
              <w:t>єкцій</w:t>
            </w:r>
            <w:r w:rsidRPr="00EC4E57">
              <w:rPr>
                <w:rFonts w:eastAsia="Times New Roman" w:cs="Calibri"/>
                <w:szCs w:val="24"/>
              </w:rPr>
              <w:t xml:space="preserve">, </w:t>
            </w:r>
            <w:r w:rsidRPr="00EC4E57">
              <w:rPr>
                <w:rFonts w:eastAsia="Times New Roman" w:cs="Calibri"/>
                <w:szCs w:val="24"/>
                <w:lang w:val="ru-RU"/>
              </w:rPr>
              <w:t>у</w:t>
            </w:r>
            <w:r w:rsidRPr="00EC4E57">
              <w:rPr>
                <w:rFonts w:eastAsia="Times New Roman" w:cs="Calibri"/>
                <w:szCs w:val="24"/>
              </w:rPr>
              <w:t xml:space="preserve"> </w:t>
            </w:r>
            <w:r w:rsidRPr="00EC4E57">
              <w:rPr>
                <w:rFonts w:eastAsia="Times New Roman" w:cs="Calibri"/>
                <w:szCs w:val="24"/>
                <w:lang w:val="ru-RU"/>
              </w:rPr>
              <w:t>флаконі</w:t>
            </w:r>
            <w:r w:rsidRPr="00EC4E57">
              <w:rPr>
                <w:rFonts w:eastAsia="Times New Roman" w:cs="Calibri"/>
                <w:szCs w:val="24"/>
              </w:rPr>
              <w:t xml:space="preserve"> </w:t>
            </w:r>
            <w:r w:rsidRPr="00EC4E57">
              <w:rPr>
                <w:rFonts w:eastAsia="Times New Roman" w:cs="Calibri"/>
                <w:szCs w:val="24"/>
                <w:lang w:val="ru-RU"/>
              </w:rPr>
              <w:t>ємністю</w:t>
            </w:r>
            <w:r w:rsidRPr="00EC4E57">
              <w:rPr>
                <w:rFonts w:eastAsia="Times New Roman" w:cs="Calibri"/>
                <w:szCs w:val="24"/>
              </w:rPr>
              <w:t xml:space="preserve"> 0.24 </w:t>
            </w:r>
            <w:r w:rsidRPr="00EC4E57">
              <w:rPr>
                <w:rFonts w:eastAsia="Times New Roman" w:cs="Calibri"/>
                <w:szCs w:val="24"/>
                <w:lang w:val="ru-RU"/>
              </w:rPr>
              <w:t>мл</w:t>
            </w:r>
            <w:r w:rsidRPr="00EC4E57">
              <w:rPr>
                <w:rFonts w:eastAsia="Times New Roman" w:cs="Calibri"/>
                <w:szCs w:val="24"/>
              </w:rPr>
              <w:t xml:space="preserve">; 40 </w:t>
            </w:r>
            <w:r w:rsidRPr="00EC4E57">
              <w:rPr>
                <w:rFonts w:eastAsia="Times New Roman" w:cs="Calibri"/>
                <w:szCs w:val="24"/>
                <w:lang w:val="ru-RU"/>
              </w:rPr>
              <w:t>мг</w:t>
            </w:r>
            <w:r w:rsidRPr="00EC4E57">
              <w:rPr>
                <w:rFonts w:eastAsia="Times New Roman" w:cs="Calibri"/>
                <w:szCs w:val="24"/>
              </w:rPr>
              <w:t>/</w:t>
            </w:r>
            <w:r w:rsidRPr="00EC4E57">
              <w:rPr>
                <w:rFonts w:eastAsia="Times New Roman" w:cs="Calibri"/>
                <w:szCs w:val="24"/>
                <w:lang w:val="ru-RU"/>
              </w:rPr>
              <w:t>мл</w:t>
            </w:r>
            <w:r w:rsidRPr="00EC4E57">
              <w:rPr>
                <w:rFonts w:eastAsia="Times New Roman" w:cs="Calibri"/>
                <w:szCs w:val="24"/>
              </w:rPr>
              <w:t xml:space="preserve"> (</w:t>
            </w:r>
            <w:r w:rsidRPr="00EC4E57">
              <w:rPr>
                <w:rFonts w:eastAsia="Times New Roman" w:cs="Calibri"/>
                <w:szCs w:val="24"/>
                <w:lang w:val="ru-RU"/>
              </w:rPr>
              <w:t>міліграм</w:t>
            </w:r>
            <w:r w:rsidRPr="00EC4E57">
              <w:rPr>
                <w:rFonts w:eastAsia="Times New Roman" w:cs="Calibri"/>
                <w:szCs w:val="24"/>
              </w:rPr>
              <w:t>/</w:t>
            </w:r>
            <w:r w:rsidRPr="00EC4E57">
              <w:rPr>
                <w:rFonts w:eastAsia="Times New Roman" w:cs="Calibri"/>
                <w:szCs w:val="24"/>
                <w:lang w:val="ru-RU"/>
              </w:rPr>
              <w:t>мілілітр</w:t>
            </w:r>
            <w:r w:rsidRPr="00EC4E57">
              <w:rPr>
                <w:rFonts w:eastAsia="Times New Roman" w:cs="Calibri"/>
                <w:szCs w:val="24"/>
              </w:rPr>
              <w:t xml:space="preserve">); Ajinomoto Althea Incorporated, </w:t>
            </w:r>
            <w:r w:rsidRPr="00EC4E57">
              <w:rPr>
                <w:rFonts w:eastAsia="Times New Roman" w:cs="Calibri"/>
                <w:szCs w:val="24"/>
                <w:lang w:val="ru-RU"/>
              </w:rPr>
              <w:t>США</w:t>
            </w:r>
            <w:r w:rsidRPr="00EC4E57">
              <w:rPr>
                <w:rFonts w:eastAsia="Times New Roman" w:cs="Calibri"/>
                <w:szCs w:val="24"/>
              </w:rPr>
              <w:t xml:space="preserve">; Lek Pharmaceuticals d.d, </w:t>
            </w:r>
            <w:r w:rsidRPr="00EC4E57">
              <w:rPr>
                <w:rFonts w:eastAsia="Times New Roman" w:cs="Calibri"/>
                <w:szCs w:val="24"/>
                <w:lang w:val="ru-RU"/>
              </w:rPr>
              <w:t>Словенія</w:t>
            </w:r>
            <w:r w:rsidRPr="00EC4E57">
              <w:rPr>
                <w:rFonts w:eastAsia="Times New Roman" w:cs="Calibri"/>
                <w:szCs w:val="24"/>
              </w:rPr>
              <w:t xml:space="preserve"> (Lek farmacevtska druzba d.d., Poslovna enota PROIZVODNJA MENGES); Lek Pharmaceuticals d.d, </w:t>
            </w:r>
            <w:r w:rsidRPr="00EC4E57">
              <w:rPr>
                <w:rFonts w:eastAsia="Times New Roman" w:cs="Calibri"/>
                <w:szCs w:val="24"/>
                <w:lang w:val="ru-RU"/>
              </w:rPr>
              <w:t>Словенія</w:t>
            </w:r>
            <w:r w:rsidRPr="00EC4E57">
              <w:rPr>
                <w:rFonts w:eastAsia="Times New Roman" w:cs="Calibri"/>
                <w:szCs w:val="24"/>
              </w:rPr>
              <w:t xml:space="preserve"> (Lek farmacevska druzba d.d.); Novartis Pharma AG, </w:t>
            </w:r>
            <w:r w:rsidRPr="00EC4E57">
              <w:rPr>
                <w:rFonts w:eastAsia="Times New Roman" w:cs="Calibri"/>
                <w:szCs w:val="24"/>
                <w:lang w:val="ru-RU"/>
              </w:rPr>
              <w:t>Швейцарія</w:t>
            </w:r>
            <w:r w:rsidRPr="00EC4E57">
              <w:rPr>
                <w:rFonts w:eastAsia="Times New Roman" w:cs="Calibri"/>
                <w:szCs w:val="24"/>
              </w:rPr>
              <w:t xml:space="preserve">; Fisher Clinical Services GmbH, </w:t>
            </w:r>
            <w:r w:rsidRPr="00EC4E57">
              <w:rPr>
                <w:rFonts w:eastAsia="Times New Roman" w:cs="Calibri"/>
                <w:szCs w:val="24"/>
                <w:lang w:val="ru-RU"/>
              </w:rPr>
              <w:t>Швейцарія</w:t>
            </w:r>
            <w:r w:rsidRPr="00EC4E57">
              <w:rPr>
                <w:rFonts w:eastAsia="Times New Roman" w:cs="Calibri"/>
                <w:szCs w:val="24"/>
              </w:rPr>
              <w:t xml:space="preserve">; </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eastAsia="Times New Roman" w:cs="Calibri"/>
                <w:szCs w:val="24"/>
                <w:lang w:val="ru-RU" w:eastAsia="uk-UA"/>
              </w:rPr>
              <w:t>Відповідальний (і) дослідник (и) та місце (я)</w:t>
            </w:r>
            <w:r w:rsidRPr="00EC4E57">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1) д.м.н., проф. Завгородня Н.Г.</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Медичний центр товариства з обмеженою відповідальністю «Візус», лікувально-діагностичне відділення №1, м. Запоріжжя</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2) д.м.н. Король А.Р.</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Державна установа «Інститут очних хвороб і тканинної терапії ім. В.П. Філатова Національної академії медичних наук України», Клініка відділу вивчення біологічної дії та застосування лазерів в офтальмології на базі відділення лазерної мікрохірургії хвороб ока, м. Одеса</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 xml:space="preserve">3) д.м.н., проф. Сергієнко А.М. </w:t>
            </w:r>
          </w:p>
          <w:p w:rsidR="00C50F9B" w:rsidRPr="00EC4E57" w:rsidRDefault="00A90A69" w:rsidP="00242D54">
            <w:pPr>
              <w:jc w:val="both"/>
              <w:rPr>
                <w:rFonts w:cs="Calibri"/>
                <w:szCs w:val="24"/>
                <w:lang w:val="ru-RU"/>
              </w:rPr>
            </w:pPr>
            <w:r w:rsidRPr="00EC4E57">
              <w:rPr>
                <w:rFonts w:eastAsia="Times New Roman" w:cs="Calibri"/>
                <w:szCs w:val="24"/>
                <w:lang w:val="ru-RU"/>
              </w:rPr>
              <w:t>Медичний центр товариства з обмеженою відповідальністю «Офтальмологічна клініка професора Сергієнка», відділення мікрохірургії ока та загальної офтальмології, м. Вінниця</w:t>
            </w:r>
          </w:p>
        </w:tc>
      </w:tr>
    </w:tbl>
    <w:p w:rsidR="00230C3A" w:rsidRPr="00C35531" w:rsidRDefault="00230C3A" w:rsidP="00230C3A">
      <w:pPr>
        <w:rPr>
          <w:lang w:val="uk-UA"/>
        </w:rPr>
      </w:pPr>
      <w:r>
        <w:br w:type="page"/>
      </w:r>
      <w:r>
        <w:rPr>
          <w:lang w:val="uk-UA"/>
        </w:rPr>
        <w:t xml:space="preserve">                                                                                                             2                                                                     продовження додатка 4</w:t>
      </w:r>
    </w:p>
    <w:p w:rsidR="00230C3A" w:rsidRDefault="00230C3A" w:rsidP="00230C3A"/>
    <w:p w:rsidR="00230C3A" w:rsidRDefault="00230C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A90A69" w:rsidP="00EC4E57">
            <w:pPr>
              <w:jc w:val="both"/>
              <w:rPr>
                <w:rFonts w:cs="Calibri"/>
                <w:lang w:val="ru-RU"/>
              </w:rPr>
            </w:pPr>
            <w:r w:rsidRPr="00EC4E57">
              <w:rPr>
                <w:rFonts w:eastAsia="Times New Roman" w:cs="Calibri"/>
                <w:szCs w:val="24"/>
              </w:rPr>
              <w:t>Aflibercept</w:t>
            </w:r>
            <w:r w:rsidRPr="00EC4E57">
              <w:rPr>
                <w:rFonts w:eastAsia="Times New Roman" w:cs="Calibri"/>
                <w:szCs w:val="24"/>
                <w:lang w:val="ru-RU"/>
              </w:rPr>
              <w:t xml:space="preserve"> 2</w:t>
            </w:r>
            <w:r w:rsidRPr="00EC4E57">
              <w:rPr>
                <w:rFonts w:eastAsia="Times New Roman" w:cs="Calibri"/>
                <w:szCs w:val="24"/>
              </w:rPr>
              <w:t>mg</w:t>
            </w:r>
            <w:r w:rsidRPr="00EC4E57">
              <w:rPr>
                <w:rFonts w:eastAsia="Times New Roman" w:cs="Calibri"/>
                <w:szCs w:val="24"/>
                <w:lang w:val="ru-RU"/>
              </w:rPr>
              <w:t>/0.05</w:t>
            </w:r>
            <w:r w:rsidRPr="00EC4E57">
              <w:rPr>
                <w:rFonts w:eastAsia="Times New Roman" w:cs="Calibri"/>
                <w:szCs w:val="24"/>
              </w:rPr>
              <w:t>ml</w:t>
            </w:r>
            <w:r w:rsidRPr="00EC4E57">
              <w:rPr>
                <w:rFonts w:eastAsia="Times New Roman" w:cs="Calibri"/>
                <w:szCs w:val="24"/>
                <w:lang w:val="ru-RU"/>
              </w:rPr>
              <w:t>, 0.1</w:t>
            </w:r>
            <w:r w:rsidRPr="00EC4E57">
              <w:rPr>
                <w:rFonts w:eastAsia="Times New Roman" w:cs="Calibri"/>
                <w:szCs w:val="24"/>
              </w:rPr>
              <w:t>ml</w:t>
            </w:r>
            <w:r w:rsidRPr="00EC4E57">
              <w:rPr>
                <w:rFonts w:eastAsia="Times New Roman" w:cs="Calibri"/>
                <w:szCs w:val="24"/>
                <w:lang w:val="ru-RU"/>
              </w:rPr>
              <w:t xml:space="preserve"> (АЙЛІЯ®); </w:t>
            </w:r>
            <w:r w:rsidRPr="00EC4E57">
              <w:rPr>
                <w:rFonts w:eastAsia="Times New Roman" w:cs="Calibri"/>
                <w:szCs w:val="24"/>
              </w:rPr>
              <w:t>AFLIBERCEPT</w:t>
            </w:r>
            <w:r w:rsidRPr="00EC4E57">
              <w:rPr>
                <w:rFonts w:eastAsia="Times New Roman" w:cs="Calibri"/>
                <w:szCs w:val="24"/>
                <w:lang w:val="ru-RU"/>
              </w:rPr>
              <w:t xml:space="preserve"> </w:t>
            </w:r>
            <w:r w:rsidRPr="00EC4E57">
              <w:rPr>
                <w:rFonts w:eastAsia="Times New Roman" w:cs="Calibri"/>
                <w:szCs w:val="24"/>
              </w:rPr>
              <w:t>LIVI</w:t>
            </w:r>
            <w:r w:rsidRPr="00EC4E57">
              <w:rPr>
                <w:rFonts w:eastAsia="Times New Roman" w:cs="Calibri"/>
                <w:szCs w:val="24"/>
                <w:lang w:val="ru-RU"/>
              </w:rPr>
              <w:t xml:space="preserve">, </w:t>
            </w:r>
            <w:r w:rsidRPr="00EC4E57">
              <w:rPr>
                <w:rFonts w:eastAsia="Times New Roman" w:cs="Calibri"/>
                <w:szCs w:val="24"/>
              </w:rPr>
              <w:t>HP</w:t>
            </w:r>
            <w:r w:rsidRPr="00EC4E57">
              <w:rPr>
                <w:rFonts w:eastAsia="Times New Roman" w:cs="Calibri"/>
                <w:szCs w:val="24"/>
                <w:lang w:val="ru-RU"/>
              </w:rPr>
              <w:t xml:space="preserve"> </w:t>
            </w:r>
            <w:r w:rsidRPr="00EC4E57">
              <w:rPr>
                <w:rFonts w:eastAsia="Times New Roman" w:cs="Calibri"/>
                <w:szCs w:val="24"/>
              </w:rPr>
              <w:t>AFLIBERCEPT</w:t>
            </w:r>
            <w:r w:rsidRPr="00EC4E57">
              <w:rPr>
                <w:rFonts w:eastAsia="Times New Roman" w:cs="Calibri"/>
                <w:szCs w:val="24"/>
                <w:lang w:val="ru-RU"/>
              </w:rPr>
              <w:t xml:space="preserve"> </w:t>
            </w:r>
            <w:r w:rsidRPr="00EC4E57">
              <w:rPr>
                <w:rFonts w:eastAsia="Times New Roman" w:cs="Calibri"/>
                <w:szCs w:val="24"/>
              </w:rPr>
              <w:t>LIVI</w:t>
            </w:r>
            <w:r w:rsidRPr="00EC4E57">
              <w:rPr>
                <w:rFonts w:eastAsia="Times New Roman" w:cs="Calibri"/>
                <w:szCs w:val="24"/>
                <w:lang w:val="ru-RU"/>
              </w:rPr>
              <w:t xml:space="preserve">, Афіберсепт, </w:t>
            </w:r>
            <w:r w:rsidRPr="00EC4E57">
              <w:rPr>
                <w:rFonts w:eastAsia="Times New Roman" w:cs="Calibri"/>
                <w:szCs w:val="24"/>
              </w:rPr>
              <w:t>Eylea</w:t>
            </w:r>
            <w:r w:rsidRPr="00EC4E57">
              <w:rPr>
                <w:rFonts w:eastAsia="Times New Roman" w:cs="Calibri"/>
                <w:szCs w:val="24"/>
                <w:lang w:val="ru-RU"/>
              </w:rPr>
              <w:t xml:space="preserve">®; Розчин для ін'єкцій, у флаконі ємністю 0.1 мл; 40 мг/мл (міліграм/мілілітр); </w:t>
            </w:r>
            <w:r w:rsidRPr="00EC4E57">
              <w:rPr>
                <w:rFonts w:eastAsia="Times New Roman" w:cs="Calibri"/>
                <w:szCs w:val="24"/>
              </w:rPr>
              <w:t>Fisher</w:t>
            </w:r>
            <w:r w:rsidRPr="00EC4E57">
              <w:rPr>
                <w:rFonts w:eastAsia="Times New Roman" w:cs="Calibri"/>
                <w:szCs w:val="24"/>
                <w:lang w:val="ru-RU"/>
              </w:rPr>
              <w:t xml:space="preserve"> </w:t>
            </w:r>
            <w:r w:rsidRPr="00EC4E57">
              <w:rPr>
                <w:rFonts w:eastAsia="Times New Roman" w:cs="Calibri"/>
                <w:szCs w:val="24"/>
              </w:rPr>
              <w:t>Clinical</w:t>
            </w:r>
            <w:r w:rsidRPr="00EC4E57">
              <w:rPr>
                <w:rFonts w:eastAsia="Times New Roman" w:cs="Calibri"/>
                <w:szCs w:val="24"/>
                <w:lang w:val="ru-RU"/>
              </w:rPr>
              <w:t xml:space="preserve"> </w:t>
            </w:r>
            <w:r w:rsidRPr="00EC4E57">
              <w:rPr>
                <w:rFonts w:eastAsia="Times New Roman" w:cs="Calibri"/>
                <w:szCs w:val="24"/>
              </w:rPr>
              <w:t>Services</w:t>
            </w:r>
            <w:r w:rsidRPr="00EC4E57">
              <w:rPr>
                <w:rFonts w:eastAsia="Times New Roman" w:cs="Calibri"/>
                <w:szCs w:val="24"/>
                <w:lang w:val="ru-RU"/>
              </w:rPr>
              <w:t xml:space="preserve"> </w:t>
            </w:r>
            <w:r w:rsidRPr="00EC4E57">
              <w:rPr>
                <w:rFonts w:eastAsia="Times New Roman" w:cs="Calibri"/>
                <w:szCs w:val="24"/>
              </w:rPr>
              <w:t>GmbH</w:t>
            </w:r>
            <w:r w:rsidRPr="00EC4E57">
              <w:rPr>
                <w:rFonts w:eastAsia="Times New Roman" w:cs="Calibri"/>
                <w:szCs w:val="24"/>
                <w:lang w:val="ru-RU"/>
              </w:rPr>
              <w:t xml:space="preserve">, Швейцарія; </w:t>
            </w:r>
            <w:r w:rsidRPr="00EC4E57">
              <w:rPr>
                <w:rFonts w:eastAsia="Times New Roman" w:cs="Calibri"/>
                <w:szCs w:val="24"/>
              </w:rPr>
              <w:t>Bayer</w:t>
            </w:r>
            <w:r w:rsidRPr="00EC4E57">
              <w:rPr>
                <w:rFonts w:eastAsia="Times New Roman" w:cs="Calibri"/>
                <w:szCs w:val="24"/>
                <w:lang w:val="ru-RU"/>
              </w:rPr>
              <w:t xml:space="preserve"> </w:t>
            </w:r>
            <w:r w:rsidRPr="00EC4E57">
              <w:rPr>
                <w:rFonts w:eastAsia="Times New Roman" w:cs="Calibri"/>
                <w:szCs w:val="24"/>
              </w:rPr>
              <w:t>AG</w:t>
            </w:r>
            <w:r w:rsidRPr="00EC4E57">
              <w:rPr>
                <w:rFonts w:eastAsia="Times New Roman" w:cs="Calibri"/>
                <w:szCs w:val="24"/>
                <w:lang w:val="ru-RU"/>
              </w:rPr>
              <w:t xml:space="preserve">, Німеччина; </w:t>
            </w:r>
            <w:r w:rsidRPr="00EC4E57">
              <w:rPr>
                <w:rFonts w:eastAsia="Times New Roman" w:cs="Calibri"/>
                <w:szCs w:val="24"/>
              </w:rPr>
              <w:t>Novartis</w:t>
            </w:r>
            <w:r w:rsidRPr="00EC4E57">
              <w:rPr>
                <w:rFonts w:eastAsia="Times New Roman" w:cs="Calibri"/>
                <w:szCs w:val="24"/>
                <w:lang w:val="ru-RU"/>
              </w:rPr>
              <w:t xml:space="preserve"> </w:t>
            </w:r>
            <w:r w:rsidRPr="00EC4E57">
              <w:rPr>
                <w:rFonts w:eastAsia="Times New Roman" w:cs="Calibri"/>
                <w:szCs w:val="24"/>
              </w:rPr>
              <w:t>Pharma</w:t>
            </w:r>
            <w:r w:rsidRPr="00EC4E57">
              <w:rPr>
                <w:rFonts w:eastAsia="Times New Roman" w:cs="Calibri"/>
                <w:szCs w:val="24"/>
                <w:lang w:val="ru-RU"/>
              </w:rPr>
              <w:t xml:space="preserve"> </w:t>
            </w:r>
            <w:r w:rsidRPr="00EC4E57">
              <w:rPr>
                <w:rFonts w:eastAsia="Times New Roman" w:cs="Calibri"/>
                <w:szCs w:val="24"/>
              </w:rPr>
              <w:t>AG</w:t>
            </w:r>
            <w:r w:rsidRPr="00EC4E57">
              <w:rPr>
                <w:rFonts w:eastAsia="Times New Roman" w:cs="Calibri"/>
                <w:szCs w:val="24"/>
                <w:lang w:val="ru-RU"/>
              </w:rPr>
              <w:t>, Швейцарія</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color w:val="000000"/>
                <w:szCs w:val="24"/>
                <w:lang w:val="ru-RU"/>
              </w:rPr>
            </w:pPr>
            <w:r w:rsidRPr="00EC4E57">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A90A69" w:rsidP="00EC4E57">
            <w:pPr>
              <w:jc w:val="both"/>
              <w:rPr>
                <w:rFonts w:cs="Calibri"/>
                <w:lang w:val="ru-RU"/>
              </w:rPr>
            </w:pPr>
            <w:r w:rsidRPr="00EC4E57">
              <w:rPr>
                <w:rFonts w:eastAsia="Times New Roman" w:cs="Calibri"/>
                <w:szCs w:val="24"/>
                <w:lang w:val="ru-RU"/>
              </w:rPr>
              <w:t>Флуоресцеїн Алкон® 10 % (</w:t>
            </w:r>
            <w:r w:rsidRPr="00EC4E57">
              <w:rPr>
                <w:rFonts w:eastAsia="Times New Roman" w:cs="Calibri"/>
                <w:szCs w:val="24"/>
              </w:rPr>
              <w:t>Fluorescein</w:t>
            </w:r>
            <w:r w:rsidRPr="00EC4E57">
              <w:rPr>
                <w:rFonts w:eastAsia="Times New Roman" w:cs="Calibri"/>
                <w:szCs w:val="24"/>
                <w:lang w:val="ru-RU"/>
              </w:rPr>
              <w:t xml:space="preserve"> </w:t>
            </w:r>
            <w:r w:rsidRPr="00EC4E57">
              <w:rPr>
                <w:rFonts w:eastAsia="Times New Roman" w:cs="Calibri"/>
                <w:szCs w:val="24"/>
              </w:rPr>
              <w:t>Alcon</w:t>
            </w:r>
            <w:r w:rsidRPr="00EC4E57">
              <w:rPr>
                <w:rFonts w:eastAsia="Times New Roman" w:cs="Calibri"/>
                <w:szCs w:val="24"/>
                <w:lang w:val="ru-RU"/>
              </w:rPr>
              <w:t>® 10 %) (</w:t>
            </w:r>
            <w:r w:rsidRPr="00EC4E57">
              <w:rPr>
                <w:rFonts w:eastAsia="Times New Roman" w:cs="Calibri"/>
                <w:szCs w:val="24"/>
              </w:rPr>
              <w:t>Fluorescein</w:t>
            </w:r>
            <w:r w:rsidRPr="00EC4E57">
              <w:rPr>
                <w:rFonts w:eastAsia="Times New Roman" w:cs="Calibri"/>
                <w:szCs w:val="24"/>
                <w:lang w:val="ru-RU"/>
              </w:rPr>
              <w:t xml:space="preserve"> </w:t>
            </w:r>
            <w:r w:rsidRPr="00EC4E57">
              <w:rPr>
                <w:rFonts w:eastAsia="Times New Roman" w:cs="Calibri"/>
                <w:szCs w:val="24"/>
              </w:rPr>
              <w:t>sodium</w:t>
            </w:r>
            <w:r w:rsidRPr="00EC4E57">
              <w:rPr>
                <w:rFonts w:eastAsia="Times New Roman" w:cs="Calibri"/>
                <w:szCs w:val="24"/>
                <w:lang w:val="ru-RU"/>
              </w:rPr>
              <w:t xml:space="preserve">, Флуоресцеїн, </w:t>
            </w:r>
            <w:r w:rsidRPr="00EC4E57">
              <w:rPr>
                <w:rFonts w:eastAsia="Times New Roman" w:cs="Calibri"/>
                <w:szCs w:val="24"/>
              </w:rPr>
              <w:t>FLUOR</w:t>
            </w:r>
            <w:r w:rsidRPr="00EC4E57">
              <w:rPr>
                <w:rFonts w:eastAsia="Times New Roman" w:cs="Calibri"/>
                <w:szCs w:val="24"/>
                <w:lang w:val="ru-RU"/>
              </w:rPr>
              <w:t xml:space="preserve"> 10%, </w:t>
            </w:r>
            <w:r w:rsidRPr="00EC4E57">
              <w:rPr>
                <w:rFonts w:eastAsia="Times New Roman" w:cs="Calibri"/>
                <w:szCs w:val="24"/>
              </w:rPr>
              <w:t>FLUORESCITE</w:t>
            </w:r>
            <w:r w:rsidRPr="00EC4E57">
              <w:rPr>
                <w:rFonts w:eastAsia="Times New Roman" w:cs="Calibri"/>
                <w:szCs w:val="24"/>
                <w:lang w:val="ru-RU"/>
              </w:rPr>
              <w:t xml:space="preserve">); Розчин для ін'єкцій, у флаконі ємністю 5 мл; 100 мг/мл (міліграм/мілілітр); </w:t>
            </w:r>
            <w:r w:rsidRPr="00EC4E57">
              <w:rPr>
                <w:rFonts w:eastAsia="Times New Roman" w:cs="Calibri"/>
                <w:szCs w:val="24"/>
              </w:rPr>
              <w:t>Alcon</w:t>
            </w:r>
            <w:r w:rsidRPr="00EC4E57">
              <w:rPr>
                <w:rFonts w:eastAsia="Times New Roman" w:cs="Calibri"/>
                <w:szCs w:val="24"/>
                <w:lang w:val="ru-RU"/>
              </w:rPr>
              <w:t>-</w:t>
            </w:r>
            <w:r w:rsidRPr="00EC4E57">
              <w:rPr>
                <w:rFonts w:eastAsia="Times New Roman" w:cs="Calibri"/>
                <w:szCs w:val="24"/>
              </w:rPr>
              <w:t>Couvreur</w:t>
            </w:r>
            <w:r w:rsidRPr="00EC4E57">
              <w:rPr>
                <w:rFonts w:eastAsia="Times New Roman" w:cs="Calibri"/>
                <w:szCs w:val="24"/>
                <w:lang w:val="ru-RU"/>
              </w:rPr>
              <w:t xml:space="preserve"> </w:t>
            </w:r>
            <w:r w:rsidRPr="00EC4E57">
              <w:rPr>
                <w:rFonts w:eastAsia="Times New Roman" w:cs="Calibri"/>
                <w:szCs w:val="24"/>
              </w:rPr>
              <w:t>NV</w:t>
            </w:r>
            <w:r w:rsidRPr="00EC4E57">
              <w:rPr>
                <w:rFonts w:eastAsia="Times New Roman" w:cs="Calibri"/>
                <w:szCs w:val="24"/>
                <w:lang w:val="ru-RU"/>
              </w:rPr>
              <w:t xml:space="preserve">, Бельгія; </w:t>
            </w:r>
            <w:r w:rsidRPr="00EC4E57">
              <w:rPr>
                <w:rFonts w:eastAsia="Times New Roman" w:cs="Calibri"/>
                <w:szCs w:val="24"/>
              </w:rPr>
              <w:t>Catalent</w:t>
            </w:r>
            <w:r w:rsidRPr="00EC4E57">
              <w:rPr>
                <w:rFonts w:eastAsia="Times New Roman" w:cs="Calibri"/>
                <w:szCs w:val="24"/>
                <w:lang w:val="ru-RU"/>
              </w:rPr>
              <w:t xml:space="preserve"> </w:t>
            </w:r>
            <w:r w:rsidRPr="00EC4E57">
              <w:rPr>
                <w:rFonts w:eastAsia="Times New Roman" w:cs="Calibri"/>
                <w:szCs w:val="24"/>
              </w:rPr>
              <w:t>Germany</w:t>
            </w:r>
            <w:r w:rsidRPr="00EC4E57">
              <w:rPr>
                <w:rFonts w:eastAsia="Times New Roman" w:cs="Calibri"/>
                <w:szCs w:val="24"/>
                <w:lang w:val="ru-RU"/>
              </w:rPr>
              <w:t xml:space="preserve"> </w:t>
            </w:r>
            <w:r w:rsidRPr="00EC4E57">
              <w:rPr>
                <w:rFonts w:eastAsia="Times New Roman" w:cs="Calibri"/>
                <w:szCs w:val="24"/>
              </w:rPr>
              <w:t>Schorndorf</w:t>
            </w:r>
            <w:r w:rsidRPr="00EC4E57">
              <w:rPr>
                <w:rFonts w:eastAsia="Times New Roman" w:cs="Calibri"/>
                <w:szCs w:val="24"/>
                <w:lang w:val="ru-RU"/>
              </w:rPr>
              <w:t xml:space="preserve"> </w:t>
            </w:r>
            <w:r w:rsidRPr="00EC4E57">
              <w:rPr>
                <w:rFonts w:eastAsia="Times New Roman" w:cs="Calibri"/>
                <w:szCs w:val="24"/>
              </w:rPr>
              <w:t>GmbH</w:t>
            </w:r>
            <w:r w:rsidRPr="00EC4E57">
              <w:rPr>
                <w:rFonts w:eastAsia="Times New Roman" w:cs="Calibri"/>
                <w:szCs w:val="24"/>
                <w:lang w:val="ru-RU"/>
              </w:rPr>
              <w:t xml:space="preserve">, Німеччина; </w:t>
            </w:r>
          </w:p>
        </w:tc>
      </w:tr>
    </w:tbl>
    <w:p w:rsidR="00B868E3" w:rsidRDefault="00B868E3">
      <w:pPr>
        <w:rPr>
          <w:b/>
          <w:color w:val="000000"/>
          <w:shd w:val="clear" w:color="auto" w:fill="FFFFFF"/>
          <w:lang w:val="uk-UA"/>
        </w:rPr>
      </w:pPr>
    </w:p>
    <w:p w:rsidR="00B868E3" w:rsidRDefault="00B868E3">
      <w:pPr>
        <w:rPr>
          <w:b/>
          <w:color w:val="000000"/>
          <w:shd w:val="clear" w:color="auto" w:fill="FFFFFF"/>
          <w:lang w:val="uk-UA"/>
        </w:rPr>
      </w:pPr>
    </w:p>
    <w:p w:rsidR="00B868E3" w:rsidRDefault="00B868E3">
      <w:pPr>
        <w:rPr>
          <w:b/>
          <w:color w:val="000000"/>
          <w:shd w:val="clear" w:color="auto" w:fill="FFFFFF"/>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B868E3" w:rsidRDefault="00B868E3">
      <w:pPr>
        <w:rPr>
          <w:lang w:val="uk-UA"/>
        </w:rPr>
      </w:pPr>
    </w:p>
    <w:p w:rsidR="00C50F9B" w:rsidRDefault="00C50F9B">
      <w:pPr>
        <w:rPr>
          <w:lang w:val="uk-UA"/>
        </w:rPr>
      </w:pPr>
      <w:r>
        <w:rPr>
          <w:lang w:val="uk-UA"/>
        </w:rPr>
        <w:t xml:space="preserve">                                                                                                                                                         Додаток </w:t>
      </w:r>
      <w:r w:rsidRPr="00B868E3">
        <w:rPr>
          <w:lang w:val="uk-UA"/>
        </w:rPr>
        <w:t>5</w:t>
      </w:r>
    </w:p>
    <w:p w:rsidR="00B868E3" w:rsidRDefault="00B868E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pPr>
        <w:ind w:left="9214"/>
        <w:rPr>
          <w:lang w:val="uk-UA"/>
        </w:rPr>
      </w:pPr>
      <w:r>
        <w:rPr>
          <w:u w:val="single"/>
          <w:lang w:val="uk-UA"/>
        </w:rPr>
        <w:t>11.08.2021</w:t>
      </w:r>
      <w:r>
        <w:rPr>
          <w:lang w:val="uk-UA"/>
        </w:rPr>
        <w:t xml:space="preserve"> № </w:t>
      </w:r>
      <w:r>
        <w:rPr>
          <w:u w:val="single"/>
          <w:lang w:val="uk-UA"/>
        </w:rPr>
        <w:t>1722</w:t>
      </w:r>
    </w:p>
    <w:p w:rsidR="00C50F9B" w:rsidRPr="00B868E3" w:rsidRDefault="00C50F9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 xml:space="preserve">«Рандомізоване, подвійне сліпе дослідження для оцінки безпечності, переносимості та фармакокінетики препарату </w:t>
            </w:r>
            <w:r w:rsidRPr="00EC4E57">
              <w:rPr>
                <w:rFonts w:cs="Calibri"/>
              </w:rPr>
              <w:t>NX</w:t>
            </w:r>
            <w:r w:rsidRPr="00EC4E57">
              <w:rPr>
                <w:rFonts w:cs="Calibri"/>
                <w:lang w:val="ru-RU"/>
              </w:rPr>
              <w:t xml:space="preserve">-13 при пероральному застосуванні при виразковому коліті в активній фазі», код дослідження </w:t>
            </w:r>
            <w:r w:rsidRPr="00EC4E57">
              <w:rPr>
                <w:rFonts w:cs="Calibri"/>
              </w:rPr>
              <w:t>NX</w:t>
            </w:r>
            <w:r w:rsidRPr="00EC4E57">
              <w:rPr>
                <w:rFonts w:cs="Calibri"/>
                <w:lang w:val="ru-RU"/>
              </w:rPr>
              <w:t>-13-1</w:t>
            </w:r>
            <w:r w:rsidRPr="00EC4E57">
              <w:rPr>
                <w:rFonts w:cs="Calibri"/>
              </w:rPr>
              <w:t>B</w:t>
            </w:r>
            <w:r w:rsidRPr="00EC4E57">
              <w:rPr>
                <w:rFonts w:cs="Calibri"/>
                <w:lang w:val="ru-RU"/>
              </w:rPr>
              <w:t xml:space="preserve">, версія 1.1 з інкорпорованою поправкою </w:t>
            </w:r>
            <w:r w:rsidRPr="00EC4E57">
              <w:rPr>
                <w:rFonts w:cs="Calibri"/>
              </w:rPr>
              <w:t>1 від 14 квітня 2021 року</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Підприємство з 100% іноземною інвестицією «АЙК’ЮВІА РДС Україна»</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Landos Biopharma, Inc., USA</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A90A69" w:rsidRPr="00EC4E57" w:rsidRDefault="00A90A69" w:rsidP="00EC4E57">
            <w:pPr>
              <w:jc w:val="both"/>
              <w:rPr>
                <w:rFonts w:eastAsia="Times New Roman" w:cs="Calibri"/>
                <w:szCs w:val="24"/>
              </w:rPr>
            </w:pPr>
            <w:r w:rsidRPr="00EC4E57">
              <w:rPr>
                <w:rFonts w:eastAsia="Times New Roman" w:cs="Calibri"/>
                <w:szCs w:val="24"/>
              </w:rPr>
              <w:t xml:space="preserve">NX-13, </w:t>
            </w:r>
            <w:r w:rsidRPr="00EC4E57">
              <w:rPr>
                <w:rFonts w:eastAsia="Times New Roman" w:cs="Calibri"/>
                <w:szCs w:val="24"/>
                <w:lang w:val="ru-RU"/>
              </w:rPr>
              <w:t>таблетка</w:t>
            </w:r>
            <w:r w:rsidRPr="00EC4E57">
              <w:rPr>
                <w:rFonts w:eastAsia="Times New Roman" w:cs="Calibri"/>
                <w:szCs w:val="24"/>
              </w:rPr>
              <w:t xml:space="preserve"> 500 </w:t>
            </w:r>
            <w:r w:rsidRPr="00EC4E57">
              <w:rPr>
                <w:rFonts w:eastAsia="Times New Roman" w:cs="Calibri"/>
                <w:szCs w:val="24"/>
                <w:lang w:val="ru-RU"/>
              </w:rPr>
              <w:t>мг</w:t>
            </w:r>
            <w:r w:rsidRPr="00EC4E57">
              <w:rPr>
                <w:rFonts w:eastAsia="Times New Roman" w:cs="Calibri"/>
                <w:szCs w:val="24"/>
              </w:rPr>
              <w:t xml:space="preserve"> </w:t>
            </w:r>
            <w:r w:rsidRPr="00EC4E57">
              <w:rPr>
                <w:rFonts w:eastAsia="Times New Roman" w:cs="Calibri"/>
                <w:szCs w:val="24"/>
                <w:lang w:val="ru-RU"/>
              </w:rPr>
              <w:t>негайного</w:t>
            </w:r>
            <w:r w:rsidRPr="00EC4E57">
              <w:rPr>
                <w:rFonts w:eastAsia="Times New Roman" w:cs="Calibri"/>
                <w:szCs w:val="24"/>
              </w:rPr>
              <w:t xml:space="preserve"> </w:t>
            </w:r>
            <w:r w:rsidRPr="00EC4E57">
              <w:rPr>
                <w:rFonts w:eastAsia="Times New Roman" w:cs="Calibri"/>
                <w:szCs w:val="24"/>
                <w:lang w:val="ru-RU"/>
              </w:rPr>
              <w:t>вивільнення</w:t>
            </w:r>
            <w:r w:rsidRPr="00EC4E57">
              <w:rPr>
                <w:rFonts w:eastAsia="Times New Roman" w:cs="Calibri"/>
                <w:szCs w:val="24"/>
              </w:rPr>
              <w:t xml:space="preserve"> (NX-13; 1, 3, 5-tris((6-methylpyridin-2-yl)oxy) benzene trihydrochloride); </w:t>
            </w:r>
            <w:r w:rsidRPr="00EC4E57">
              <w:rPr>
                <w:rFonts w:eastAsia="Times New Roman" w:cs="Calibri"/>
                <w:szCs w:val="24"/>
                <w:lang w:val="ru-RU"/>
              </w:rPr>
              <w:t>таблетка</w:t>
            </w:r>
            <w:r w:rsidRPr="00EC4E57">
              <w:rPr>
                <w:rFonts w:eastAsia="Times New Roman" w:cs="Calibri"/>
                <w:szCs w:val="24"/>
              </w:rPr>
              <w:t xml:space="preserve">; 500 </w:t>
            </w:r>
            <w:r w:rsidRPr="00EC4E57">
              <w:rPr>
                <w:rFonts w:eastAsia="Times New Roman" w:cs="Calibri"/>
                <w:szCs w:val="24"/>
                <w:lang w:val="ru-RU"/>
              </w:rPr>
              <w:t>мг</w:t>
            </w:r>
            <w:r w:rsidRPr="00EC4E57">
              <w:rPr>
                <w:rFonts w:eastAsia="Times New Roman" w:cs="Calibri"/>
                <w:szCs w:val="24"/>
              </w:rPr>
              <w:t xml:space="preserve">; Recipharm Pharmaservices Private Limited, India; PCI Pharma Services Germany GmbH, Germany; </w:t>
            </w:r>
          </w:p>
          <w:p w:rsidR="00A90A69" w:rsidRPr="00EC4E57" w:rsidRDefault="00A90A69" w:rsidP="00EC4E57">
            <w:pPr>
              <w:jc w:val="both"/>
              <w:rPr>
                <w:rFonts w:eastAsia="Times New Roman" w:cs="Calibri"/>
                <w:szCs w:val="24"/>
              </w:rPr>
            </w:pPr>
            <w:r w:rsidRPr="00EC4E57">
              <w:rPr>
                <w:rFonts w:eastAsia="Times New Roman" w:cs="Calibri"/>
                <w:szCs w:val="24"/>
                <w:lang w:val="ru-RU"/>
              </w:rPr>
              <w:t>Плацебо</w:t>
            </w:r>
            <w:r w:rsidRPr="00EC4E57">
              <w:rPr>
                <w:rFonts w:eastAsia="Times New Roman" w:cs="Calibri"/>
                <w:szCs w:val="24"/>
              </w:rPr>
              <w:t xml:space="preserve"> </w:t>
            </w:r>
            <w:r w:rsidRPr="00EC4E57">
              <w:rPr>
                <w:rFonts w:eastAsia="Times New Roman" w:cs="Calibri"/>
                <w:szCs w:val="24"/>
                <w:lang w:val="ru-RU"/>
              </w:rPr>
              <w:t>до</w:t>
            </w:r>
            <w:r w:rsidRPr="00EC4E57">
              <w:rPr>
                <w:rFonts w:eastAsia="Times New Roman" w:cs="Calibri"/>
                <w:szCs w:val="24"/>
              </w:rPr>
              <w:t xml:space="preserve"> NX-13 500 </w:t>
            </w:r>
            <w:r w:rsidRPr="00EC4E57">
              <w:rPr>
                <w:rFonts w:eastAsia="Times New Roman" w:cs="Calibri"/>
                <w:szCs w:val="24"/>
                <w:lang w:val="ru-RU"/>
              </w:rPr>
              <w:t>мг</w:t>
            </w:r>
            <w:r w:rsidRPr="00EC4E57">
              <w:rPr>
                <w:rFonts w:eastAsia="Times New Roman" w:cs="Calibri"/>
                <w:szCs w:val="24"/>
              </w:rPr>
              <w:t xml:space="preserve"> </w:t>
            </w:r>
            <w:r w:rsidRPr="00EC4E57">
              <w:rPr>
                <w:rFonts w:eastAsia="Times New Roman" w:cs="Calibri"/>
                <w:szCs w:val="24"/>
                <w:lang w:val="ru-RU"/>
              </w:rPr>
              <w:t>негайного</w:t>
            </w:r>
            <w:r w:rsidRPr="00EC4E57">
              <w:rPr>
                <w:rFonts w:eastAsia="Times New Roman" w:cs="Calibri"/>
                <w:szCs w:val="24"/>
              </w:rPr>
              <w:t xml:space="preserve"> </w:t>
            </w:r>
            <w:r w:rsidRPr="00EC4E57">
              <w:rPr>
                <w:rFonts w:eastAsia="Times New Roman" w:cs="Calibri"/>
                <w:szCs w:val="24"/>
                <w:lang w:val="ru-RU"/>
              </w:rPr>
              <w:t>вивільнення</w:t>
            </w:r>
            <w:r w:rsidRPr="00EC4E57">
              <w:rPr>
                <w:rFonts w:eastAsia="Times New Roman" w:cs="Calibri"/>
                <w:szCs w:val="24"/>
              </w:rPr>
              <w:t xml:space="preserve">, </w:t>
            </w:r>
            <w:r w:rsidRPr="00EC4E57">
              <w:rPr>
                <w:rFonts w:eastAsia="Times New Roman" w:cs="Calibri"/>
                <w:szCs w:val="24"/>
                <w:lang w:val="ru-RU"/>
              </w:rPr>
              <w:t>таблетка</w:t>
            </w:r>
            <w:r w:rsidRPr="00EC4E57">
              <w:rPr>
                <w:rFonts w:eastAsia="Times New Roman" w:cs="Calibri"/>
                <w:szCs w:val="24"/>
              </w:rPr>
              <w:t xml:space="preserve">; Recipharm Pharmaservices Private Limited, India; PCI Pharma Services Germany GmbH, Germany; </w:t>
            </w:r>
          </w:p>
          <w:p w:rsidR="00A90A69" w:rsidRPr="00EC4E57" w:rsidRDefault="00A90A69" w:rsidP="00EC4E57">
            <w:pPr>
              <w:jc w:val="both"/>
              <w:rPr>
                <w:rFonts w:eastAsia="Times New Roman" w:cs="Calibri"/>
                <w:szCs w:val="24"/>
              </w:rPr>
            </w:pPr>
            <w:r w:rsidRPr="00EC4E57">
              <w:rPr>
                <w:rFonts w:eastAsia="Times New Roman" w:cs="Calibri"/>
                <w:szCs w:val="24"/>
              </w:rPr>
              <w:t xml:space="preserve">NX-13, </w:t>
            </w:r>
            <w:r w:rsidRPr="00EC4E57">
              <w:rPr>
                <w:rFonts w:eastAsia="Times New Roman" w:cs="Calibri"/>
                <w:szCs w:val="24"/>
                <w:lang w:val="ru-RU"/>
              </w:rPr>
              <w:t>таблетка</w:t>
            </w:r>
            <w:r w:rsidRPr="00EC4E57">
              <w:rPr>
                <w:rFonts w:eastAsia="Times New Roman" w:cs="Calibri"/>
                <w:szCs w:val="24"/>
              </w:rPr>
              <w:t xml:space="preserve"> 250 </w:t>
            </w:r>
            <w:r w:rsidRPr="00EC4E57">
              <w:rPr>
                <w:rFonts w:eastAsia="Times New Roman" w:cs="Calibri"/>
                <w:szCs w:val="24"/>
                <w:lang w:val="ru-RU"/>
              </w:rPr>
              <w:t>мг</w:t>
            </w:r>
            <w:r w:rsidRPr="00EC4E57">
              <w:rPr>
                <w:rFonts w:eastAsia="Times New Roman" w:cs="Calibri"/>
                <w:szCs w:val="24"/>
              </w:rPr>
              <w:t xml:space="preserve"> </w:t>
            </w:r>
            <w:r w:rsidRPr="00EC4E57">
              <w:rPr>
                <w:rFonts w:eastAsia="Times New Roman" w:cs="Calibri"/>
                <w:szCs w:val="24"/>
                <w:lang w:val="ru-RU"/>
              </w:rPr>
              <w:t>негайного</w:t>
            </w:r>
            <w:r w:rsidRPr="00EC4E57">
              <w:rPr>
                <w:rFonts w:eastAsia="Times New Roman" w:cs="Calibri"/>
                <w:szCs w:val="24"/>
              </w:rPr>
              <w:t xml:space="preserve"> </w:t>
            </w:r>
            <w:r w:rsidRPr="00EC4E57">
              <w:rPr>
                <w:rFonts w:eastAsia="Times New Roman" w:cs="Calibri"/>
                <w:szCs w:val="24"/>
                <w:lang w:val="ru-RU"/>
              </w:rPr>
              <w:t>вивільнення</w:t>
            </w:r>
            <w:r w:rsidRPr="00EC4E57">
              <w:rPr>
                <w:rFonts w:eastAsia="Times New Roman" w:cs="Calibri"/>
                <w:szCs w:val="24"/>
              </w:rPr>
              <w:t xml:space="preserve"> (NX-13; 1, 3, 5-tris((6-methylpyridin-2-yl)oxy) benzene trihydrochloride); </w:t>
            </w:r>
            <w:r w:rsidRPr="00EC4E57">
              <w:rPr>
                <w:rFonts w:eastAsia="Times New Roman" w:cs="Calibri"/>
                <w:szCs w:val="24"/>
                <w:lang w:val="ru-RU"/>
              </w:rPr>
              <w:t>таблетка</w:t>
            </w:r>
            <w:r w:rsidRPr="00EC4E57">
              <w:rPr>
                <w:rFonts w:eastAsia="Times New Roman" w:cs="Calibri"/>
                <w:szCs w:val="24"/>
              </w:rPr>
              <w:t xml:space="preserve">; 250 </w:t>
            </w:r>
            <w:r w:rsidRPr="00EC4E57">
              <w:rPr>
                <w:rFonts w:eastAsia="Times New Roman" w:cs="Calibri"/>
                <w:szCs w:val="24"/>
                <w:lang w:val="ru-RU"/>
              </w:rPr>
              <w:t>мг</w:t>
            </w:r>
            <w:r w:rsidRPr="00EC4E57">
              <w:rPr>
                <w:rFonts w:eastAsia="Times New Roman" w:cs="Calibri"/>
                <w:szCs w:val="24"/>
              </w:rPr>
              <w:t xml:space="preserve">; Recipharm Pharmaservices Private Limited, India; PCI Pharma Services Germany GmbH, Germany; </w:t>
            </w:r>
          </w:p>
          <w:p w:rsidR="00A90A69" w:rsidRPr="00EC4E57" w:rsidRDefault="00A90A69" w:rsidP="00EC4E57">
            <w:pPr>
              <w:jc w:val="both"/>
              <w:rPr>
                <w:rFonts w:eastAsia="Times New Roman" w:cs="Calibri"/>
                <w:szCs w:val="24"/>
              </w:rPr>
            </w:pPr>
            <w:r w:rsidRPr="00EC4E57">
              <w:rPr>
                <w:rFonts w:eastAsia="Times New Roman" w:cs="Calibri"/>
                <w:szCs w:val="24"/>
                <w:lang w:val="ru-RU"/>
              </w:rPr>
              <w:t>Плацебо</w:t>
            </w:r>
            <w:r w:rsidRPr="00EC4E57">
              <w:rPr>
                <w:rFonts w:eastAsia="Times New Roman" w:cs="Calibri"/>
                <w:szCs w:val="24"/>
              </w:rPr>
              <w:t xml:space="preserve"> </w:t>
            </w:r>
            <w:r w:rsidRPr="00EC4E57">
              <w:rPr>
                <w:rFonts w:eastAsia="Times New Roman" w:cs="Calibri"/>
                <w:szCs w:val="24"/>
                <w:lang w:val="ru-RU"/>
              </w:rPr>
              <w:t>до</w:t>
            </w:r>
            <w:r w:rsidRPr="00EC4E57">
              <w:rPr>
                <w:rFonts w:eastAsia="Times New Roman" w:cs="Calibri"/>
                <w:szCs w:val="24"/>
              </w:rPr>
              <w:t xml:space="preserve"> NX-13 250 </w:t>
            </w:r>
            <w:r w:rsidRPr="00EC4E57">
              <w:rPr>
                <w:rFonts w:eastAsia="Times New Roman" w:cs="Calibri"/>
                <w:szCs w:val="24"/>
                <w:lang w:val="ru-RU"/>
              </w:rPr>
              <w:t>мг</w:t>
            </w:r>
            <w:r w:rsidRPr="00EC4E57">
              <w:rPr>
                <w:rFonts w:eastAsia="Times New Roman" w:cs="Calibri"/>
                <w:szCs w:val="24"/>
              </w:rPr>
              <w:t xml:space="preserve"> </w:t>
            </w:r>
            <w:r w:rsidRPr="00EC4E57">
              <w:rPr>
                <w:rFonts w:eastAsia="Times New Roman" w:cs="Calibri"/>
                <w:szCs w:val="24"/>
                <w:lang w:val="ru-RU"/>
              </w:rPr>
              <w:t>негайного</w:t>
            </w:r>
            <w:r w:rsidRPr="00EC4E57">
              <w:rPr>
                <w:rFonts w:eastAsia="Times New Roman" w:cs="Calibri"/>
                <w:szCs w:val="24"/>
              </w:rPr>
              <w:t xml:space="preserve"> </w:t>
            </w:r>
            <w:r w:rsidRPr="00EC4E57">
              <w:rPr>
                <w:rFonts w:eastAsia="Times New Roman" w:cs="Calibri"/>
                <w:szCs w:val="24"/>
                <w:lang w:val="ru-RU"/>
              </w:rPr>
              <w:t>вивільнення</w:t>
            </w:r>
            <w:r w:rsidRPr="00EC4E57">
              <w:rPr>
                <w:rFonts w:eastAsia="Times New Roman" w:cs="Calibri"/>
                <w:szCs w:val="24"/>
              </w:rPr>
              <w:t xml:space="preserve">, </w:t>
            </w:r>
            <w:r w:rsidRPr="00EC4E57">
              <w:rPr>
                <w:rFonts w:eastAsia="Times New Roman" w:cs="Calibri"/>
                <w:szCs w:val="24"/>
                <w:lang w:val="ru-RU"/>
              </w:rPr>
              <w:t>таблетка</w:t>
            </w:r>
            <w:r w:rsidRPr="00EC4E57">
              <w:rPr>
                <w:rFonts w:eastAsia="Times New Roman" w:cs="Calibri"/>
                <w:szCs w:val="24"/>
              </w:rPr>
              <w:t xml:space="preserve">; Recipharm Pharmaservices Private Limited, India; PCI Pharma Services Germany GmbH, Germany; </w:t>
            </w:r>
          </w:p>
          <w:p w:rsidR="00A90A69" w:rsidRPr="00EC4E57" w:rsidRDefault="00A90A69" w:rsidP="00EC4E57">
            <w:pPr>
              <w:jc w:val="both"/>
              <w:rPr>
                <w:rFonts w:eastAsia="Times New Roman" w:cs="Calibri"/>
                <w:szCs w:val="24"/>
              </w:rPr>
            </w:pPr>
            <w:r w:rsidRPr="00EC4E57">
              <w:rPr>
                <w:rFonts w:eastAsia="Times New Roman" w:cs="Calibri"/>
                <w:szCs w:val="24"/>
              </w:rPr>
              <w:t xml:space="preserve">NX-13, </w:t>
            </w:r>
            <w:r w:rsidRPr="00EC4E57">
              <w:rPr>
                <w:rFonts w:eastAsia="Times New Roman" w:cs="Calibri"/>
                <w:szCs w:val="24"/>
                <w:lang w:val="ru-RU"/>
              </w:rPr>
              <w:t>таблетка</w:t>
            </w:r>
            <w:r w:rsidRPr="00EC4E57">
              <w:rPr>
                <w:rFonts w:eastAsia="Times New Roman" w:cs="Calibri"/>
                <w:szCs w:val="24"/>
              </w:rPr>
              <w:t xml:space="preserve"> 500 </w:t>
            </w:r>
            <w:r w:rsidRPr="00EC4E57">
              <w:rPr>
                <w:rFonts w:eastAsia="Times New Roman" w:cs="Calibri"/>
                <w:szCs w:val="24"/>
                <w:lang w:val="ru-RU"/>
              </w:rPr>
              <w:t>мг</w:t>
            </w:r>
            <w:r w:rsidRPr="00EC4E57">
              <w:rPr>
                <w:rFonts w:eastAsia="Times New Roman" w:cs="Calibri"/>
                <w:szCs w:val="24"/>
              </w:rPr>
              <w:t xml:space="preserve"> </w:t>
            </w:r>
            <w:r w:rsidRPr="00EC4E57">
              <w:rPr>
                <w:rFonts w:eastAsia="Times New Roman" w:cs="Calibri"/>
                <w:szCs w:val="24"/>
                <w:lang w:val="ru-RU"/>
              </w:rPr>
              <w:t>модифікованого</w:t>
            </w:r>
            <w:r w:rsidRPr="00EC4E57">
              <w:rPr>
                <w:rFonts w:eastAsia="Times New Roman" w:cs="Calibri"/>
                <w:szCs w:val="24"/>
              </w:rPr>
              <w:t xml:space="preserve"> (</w:t>
            </w:r>
            <w:r w:rsidRPr="00EC4E57">
              <w:rPr>
                <w:rFonts w:eastAsia="Times New Roman" w:cs="Calibri"/>
                <w:szCs w:val="24"/>
                <w:lang w:val="ru-RU"/>
              </w:rPr>
              <w:t>уповільненого</w:t>
            </w:r>
            <w:r w:rsidRPr="00EC4E57">
              <w:rPr>
                <w:rFonts w:eastAsia="Times New Roman" w:cs="Calibri"/>
                <w:szCs w:val="24"/>
              </w:rPr>
              <w:t xml:space="preserve">) </w:t>
            </w:r>
            <w:r w:rsidRPr="00EC4E57">
              <w:rPr>
                <w:rFonts w:eastAsia="Times New Roman" w:cs="Calibri"/>
                <w:szCs w:val="24"/>
                <w:lang w:val="ru-RU"/>
              </w:rPr>
              <w:t>вивільнення</w:t>
            </w:r>
            <w:r w:rsidRPr="00EC4E57">
              <w:rPr>
                <w:rFonts w:eastAsia="Times New Roman" w:cs="Calibri"/>
                <w:szCs w:val="24"/>
              </w:rPr>
              <w:t xml:space="preserve"> (NX-13; 1, 3, 5-tris((6-methylpyridin-2-yl)oxy) benzene trihydrochloride); </w:t>
            </w:r>
            <w:r w:rsidRPr="00EC4E57">
              <w:rPr>
                <w:rFonts w:eastAsia="Times New Roman" w:cs="Calibri"/>
                <w:szCs w:val="24"/>
                <w:lang w:val="ru-RU"/>
              </w:rPr>
              <w:t>таблетка</w:t>
            </w:r>
            <w:r w:rsidRPr="00EC4E57">
              <w:rPr>
                <w:rFonts w:eastAsia="Times New Roman" w:cs="Calibri"/>
                <w:szCs w:val="24"/>
              </w:rPr>
              <w:t xml:space="preserve">; 500 </w:t>
            </w:r>
            <w:r w:rsidRPr="00EC4E57">
              <w:rPr>
                <w:rFonts w:eastAsia="Times New Roman" w:cs="Calibri"/>
                <w:szCs w:val="24"/>
                <w:lang w:val="ru-RU"/>
              </w:rPr>
              <w:t>мг</w:t>
            </w:r>
            <w:r w:rsidRPr="00EC4E57">
              <w:rPr>
                <w:rFonts w:eastAsia="Times New Roman" w:cs="Calibri"/>
                <w:szCs w:val="24"/>
              </w:rPr>
              <w:t xml:space="preserve">; Recipharm Pharmaservices Private Limited, India; PCI Pharma Services Germany GmbH, Germany; </w:t>
            </w:r>
          </w:p>
          <w:p w:rsidR="00C50F9B" w:rsidRPr="00EC4E57" w:rsidRDefault="00A90A69" w:rsidP="00EC4E57">
            <w:pPr>
              <w:jc w:val="both"/>
              <w:rPr>
                <w:rFonts w:cs="Calibri"/>
                <w:lang w:val="ru-RU"/>
              </w:rPr>
            </w:pPr>
            <w:r w:rsidRPr="00EC4E57">
              <w:rPr>
                <w:rFonts w:eastAsia="Times New Roman" w:cs="Calibri"/>
                <w:szCs w:val="24"/>
                <w:lang w:val="ru-RU"/>
              </w:rPr>
              <w:t xml:space="preserve">Плацебо до </w:t>
            </w:r>
            <w:r w:rsidRPr="00EC4E57">
              <w:rPr>
                <w:rFonts w:eastAsia="Times New Roman" w:cs="Calibri"/>
                <w:szCs w:val="24"/>
              </w:rPr>
              <w:t>NX</w:t>
            </w:r>
            <w:r w:rsidRPr="00EC4E57">
              <w:rPr>
                <w:rFonts w:eastAsia="Times New Roman" w:cs="Calibri"/>
                <w:szCs w:val="24"/>
                <w:lang w:val="ru-RU"/>
              </w:rPr>
              <w:t xml:space="preserve">-13 500 мг модифікованого (уповільненого) вивільнення, таблетка; </w:t>
            </w:r>
            <w:r w:rsidRPr="00EC4E57">
              <w:rPr>
                <w:rFonts w:eastAsia="Times New Roman" w:cs="Calibri"/>
                <w:szCs w:val="24"/>
              </w:rPr>
              <w:t>Recipharm</w:t>
            </w:r>
            <w:r w:rsidRPr="00EC4E57">
              <w:rPr>
                <w:rFonts w:eastAsia="Times New Roman" w:cs="Calibri"/>
                <w:szCs w:val="24"/>
                <w:lang w:val="ru-RU"/>
              </w:rPr>
              <w:t xml:space="preserve"> </w:t>
            </w:r>
            <w:r w:rsidRPr="00EC4E57">
              <w:rPr>
                <w:rFonts w:eastAsia="Times New Roman" w:cs="Calibri"/>
                <w:szCs w:val="24"/>
              </w:rPr>
              <w:t>Pharmaservices</w:t>
            </w:r>
            <w:r w:rsidRPr="00EC4E57">
              <w:rPr>
                <w:rFonts w:eastAsia="Times New Roman" w:cs="Calibri"/>
                <w:szCs w:val="24"/>
                <w:lang w:val="ru-RU"/>
              </w:rPr>
              <w:t xml:space="preserve"> </w:t>
            </w:r>
            <w:r w:rsidRPr="00EC4E57">
              <w:rPr>
                <w:rFonts w:eastAsia="Times New Roman" w:cs="Calibri"/>
                <w:szCs w:val="24"/>
              </w:rPr>
              <w:t>Private</w:t>
            </w:r>
            <w:r w:rsidRPr="00EC4E57">
              <w:rPr>
                <w:rFonts w:eastAsia="Times New Roman" w:cs="Calibri"/>
                <w:szCs w:val="24"/>
                <w:lang w:val="ru-RU"/>
              </w:rPr>
              <w:t xml:space="preserve"> </w:t>
            </w:r>
            <w:r w:rsidRPr="00EC4E57">
              <w:rPr>
                <w:rFonts w:eastAsia="Times New Roman" w:cs="Calibri"/>
                <w:szCs w:val="24"/>
              </w:rPr>
              <w:t>Limited</w:t>
            </w:r>
            <w:r w:rsidRPr="00EC4E57">
              <w:rPr>
                <w:rFonts w:eastAsia="Times New Roman" w:cs="Calibri"/>
                <w:szCs w:val="24"/>
                <w:lang w:val="ru-RU"/>
              </w:rPr>
              <w:t xml:space="preserve">, </w:t>
            </w:r>
            <w:r w:rsidRPr="00EC4E57">
              <w:rPr>
                <w:rFonts w:eastAsia="Times New Roman" w:cs="Calibri"/>
                <w:szCs w:val="24"/>
              </w:rPr>
              <w:t>India</w:t>
            </w:r>
            <w:r w:rsidRPr="00EC4E57">
              <w:rPr>
                <w:rFonts w:eastAsia="Times New Roman" w:cs="Calibri"/>
                <w:szCs w:val="24"/>
                <w:lang w:val="ru-RU"/>
              </w:rPr>
              <w:t xml:space="preserve">; </w:t>
            </w:r>
            <w:r w:rsidRPr="00EC4E57">
              <w:rPr>
                <w:rFonts w:eastAsia="Times New Roman" w:cs="Calibri"/>
                <w:szCs w:val="24"/>
              </w:rPr>
              <w:t>PCI</w:t>
            </w:r>
            <w:r w:rsidRPr="00EC4E57">
              <w:rPr>
                <w:rFonts w:eastAsia="Times New Roman" w:cs="Calibri"/>
                <w:szCs w:val="24"/>
                <w:lang w:val="ru-RU"/>
              </w:rPr>
              <w:t xml:space="preserve"> </w:t>
            </w:r>
            <w:r w:rsidRPr="00EC4E57">
              <w:rPr>
                <w:rFonts w:eastAsia="Times New Roman" w:cs="Calibri"/>
                <w:szCs w:val="24"/>
              </w:rPr>
              <w:t>Pharma</w:t>
            </w:r>
            <w:r w:rsidRPr="00EC4E57">
              <w:rPr>
                <w:rFonts w:eastAsia="Times New Roman" w:cs="Calibri"/>
                <w:szCs w:val="24"/>
                <w:lang w:val="ru-RU"/>
              </w:rPr>
              <w:t xml:space="preserve"> </w:t>
            </w:r>
            <w:r w:rsidRPr="00EC4E57">
              <w:rPr>
                <w:rFonts w:eastAsia="Times New Roman" w:cs="Calibri"/>
                <w:szCs w:val="24"/>
              </w:rPr>
              <w:t>Services</w:t>
            </w:r>
            <w:r w:rsidRPr="00EC4E57">
              <w:rPr>
                <w:rFonts w:eastAsia="Times New Roman" w:cs="Calibri"/>
                <w:szCs w:val="24"/>
                <w:lang w:val="ru-RU"/>
              </w:rPr>
              <w:t xml:space="preserve"> </w:t>
            </w:r>
            <w:r w:rsidRPr="00EC4E57">
              <w:rPr>
                <w:rFonts w:eastAsia="Times New Roman" w:cs="Calibri"/>
                <w:szCs w:val="24"/>
              </w:rPr>
              <w:t>Germany</w:t>
            </w:r>
            <w:r w:rsidRPr="00EC4E57">
              <w:rPr>
                <w:rFonts w:eastAsia="Times New Roman" w:cs="Calibri"/>
                <w:szCs w:val="24"/>
                <w:lang w:val="ru-RU"/>
              </w:rPr>
              <w:t xml:space="preserve"> </w:t>
            </w:r>
            <w:r w:rsidRPr="00EC4E57">
              <w:rPr>
                <w:rFonts w:eastAsia="Times New Roman" w:cs="Calibri"/>
                <w:szCs w:val="24"/>
              </w:rPr>
              <w:t>GmbH</w:t>
            </w:r>
            <w:r w:rsidRPr="00EC4E57">
              <w:rPr>
                <w:rFonts w:eastAsia="Times New Roman" w:cs="Calibri"/>
                <w:szCs w:val="24"/>
                <w:lang w:val="ru-RU"/>
              </w:rPr>
              <w:t xml:space="preserve">, </w:t>
            </w:r>
            <w:r w:rsidRPr="00EC4E57">
              <w:rPr>
                <w:rFonts w:eastAsia="Times New Roman" w:cs="Calibri"/>
                <w:szCs w:val="24"/>
              </w:rPr>
              <w:t>Germany</w:t>
            </w:r>
            <w:r w:rsidRPr="00EC4E57">
              <w:rPr>
                <w:rFonts w:eastAsia="Times New Roman" w:cs="Calibri"/>
                <w:szCs w:val="24"/>
                <w:lang w:val="ru-RU"/>
              </w:rPr>
              <w:t xml:space="preserve">; </w:t>
            </w:r>
          </w:p>
        </w:tc>
      </w:tr>
    </w:tbl>
    <w:p w:rsidR="00230C3A" w:rsidRPr="00C35531" w:rsidRDefault="00230C3A" w:rsidP="00230C3A">
      <w:pPr>
        <w:rPr>
          <w:lang w:val="uk-UA"/>
        </w:rPr>
      </w:pPr>
      <w:r>
        <w:br w:type="page"/>
      </w:r>
      <w:r>
        <w:rPr>
          <w:lang w:val="uk-UA"/>
        </w:rPr>
        <w:t xml:space="preserve">                                                                                                             2                                                                     продовження додатка 5</w:t>
      </w:r>
    </w:p>
    <w:p w:rsidR="00230C3A" w:rsidRDefault="00230C3A" w:rsidP="00230C3A"/>
    <w:p w:rsidR="00230C3A" w:rsidRDefault="00230C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eastAsia="Times New Roman" w:cs="Calibri"/>
                <w:szCs w:val="24"/>
                <w:lang w:val="ru-RU" w:eastAsia="uk-UA"/>
              </w:rPr>
              <w:t>Відповідальний (і) дослідник (и) та місце (я)</w:t>
            </w:r>
            <w:r w:rsidRPr="00EC4E57">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1) к.м.н. Томашкевич Г.І.</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Комунальне некомерційне підприємство «Вінницька міська клінічна лікарня №1», гастроентерологічне відділення, м. Вінниця</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2) лікар Скибало С.А.</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3) зав. від. Романів О.П.</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4) к. м. н. Нешта В.В.</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Медичний центр товариства з обмеженою відповідальністю «Гастроентерологічний центр «АЙБІДІ.ТІМ», м. Запоріжжя</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5) зав. від. Білоцький Ю.С.</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Комунальне некомерційне підприємство «Обласна клінічна лікарня ім. О.Ф. Гeрбачевського» Житомирської обласної ради, проктологічне відділення, м. Житомир</w:t>
            </w:r>
          </w:p>
          <w:p w:rsidR="00A90A69" w:rsidRPr="00EC4E57" w:rsidRDefault="00A90A69" w:rsidP="00EC4E57">
            <w:pPr>
              <w:jc w:val="both"/>
              <w:rPr>
                <w:rFonts w:eastAsia="Times New Roman" w:cs="Calibri"/>
                <w:szCs w:val="24"/>
                <w:lang w:val="ru-RU"/>
              </w:rPr>
            </w:pPr>
            <w:r w:rsidRPr="00EC4E57">
              <w:rPr>
                <w:rFonts w:eastAsia="Times New Roman" w:cs="Calibri"/>
                <w:szCs w:val="24"/>
                <w:lang w:val="ru-RU"/>
              </w:rPr>
              <w:t>6) к.м.н. Кізлова Н.М.</w:t>
            </w:r>
          </w:p>
          <w:p w:rsidR="00C50F9B" w:rsidRPr="00EC4E57" w:rsidRDefault="00A90A69" w:rsidP="00242D54">
            <w:pPr>
              <w:jc w:val="both"/>
              <w:rPr>
                <w:rFonts w:cs="Calibri"/>
                <w:szCs w:val="24"/>
                <w:lang w:val="ru-RU"/>
              </w:rPr>
            </w:pPr>
            <w:r w:rsidRPr="00EC4E57">
              <w:rPr>
                <w:rFonts w:eastAsia="Times New Roman" w:cs="Calibri"/>
                <w:szCs w:val="24"/>
                <w:lang w:val="ru-RU"/>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t xml:space="preserve">― </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color w:val="000000"/>
                <w:szCs w:val="24"/>
                <w:lang w:val="ru-RU"/>
              </w:rPr>
            </w:pPr>
            <w:r w:rsidRPr="00EC4E57">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t xml:space="preserve">― / ―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B868E3">
        <w:rPr>
          <w:lang w:val="ru-RU"/>
        </w:rPr>
        <w:t>6</w:t>
      </w:r>
    </w:p>
    <w:p w:rsidR="00C50F9B" w:rsidRDefault="00B868E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pPr>
        <w:ind w:left="9214"/>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A90A69" w:rsidP="00EC4E57">
            <w:pPr>
              <w:jc w:val="both"/>
              <w:rPr>
                <w:rFonts w:cs="Calibri"/>
                <w:lang w:val="ru-RU"/>
              </w:rPr>
            </w:pPr>
            <w:r w:rsidRPr="00EC4E57">
              <w:rPr>
                <w:rFonts w:cs="Calibri"/>
                <w:lang w:val="ru-RU"/>
              </w:rPr>
              <w:t>«</w:t>
            </w:r>
            <w:r w:rsidR="00C50F9B" w:rsidRPr="00EC4E57">
              <w:rPr>
                <w:rFonts w:cs="Calibri"/>
                <w:lang w:val="ru-RU"/>
              </w:rPr>
              <w:t>Рандомізоване подвійно сліпе плацебо-контрольоване дослідження ІІ фази, що проводиться в паралельних групах пацієнтів із легким і середньотяжким перебігом виразкового коліту з метою оцінки ефективності та бе</w:t>
            </w:r>
            <w:r w:rsidRPr="00EC4E57">
              <w:rPr>
                <w:rFonts w:cs="Calibri"/>
                <w:lang w:val="ru-RU"/>
              </w:rPr>
              <w:t>зпечності аміселімоду (МТ-1303)»</w:t>
            </w:r>
            <w:r w:rsidR="00C50F9B" w:rsidRPr="00EC4E57">
              <w:rPr>
                <w:rFonts w:cs="Calibri"/>
                <w:lang w:val="ru-RU"/>
              </w:rPr>
              <w:t xml:space="preserve">, код дослідження </w:t>
            </w:r>
            <w:r w:rsidR="00C50F9B" w:rsidRPr="00EC4E57">
              <w:rPr>
                <w:rFonts w:cs="Calibri"/>
              </w:rPr>
              <w:t>AMUC</w:t>
            </w:r>
            <w:r w:rsidR="00C50F9B" w:rsidRPr="00EC4E57">
              <w:rPr>
                <w:rFonts w:cs="Calibri"/>
                <w:lang w:val="ru-RU"/>
              </w:rPr>
              <w:t>-2023, редакція 3.0, поправка 2 від 03 грудня 2020 р.</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ТОВАРИСТВО З ОБМЕЖЕНОЮ ВІДПОВІДАЛЬНІСТЮ «ПІ ЕС АЙ-УКРАЇНА»</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D84535" w:rsidP="00EC4E57">
            <w:pPr>
              <w:jc w:val="both"/>
              <w:rPr>
                <w:rFonts w:cs="Calibri"/>
              </w:rPr>
            </w:pPr>
            <w:r w:rsidRPr="00EC4E57">
              <w:rPr>
                <w:rFonts w:cs="Calibri"/>
                <w:lang w:val="uk-UA"/>
              </w:rPr>
              <w:t>«</w:t>
            </w:r>
            <w:r w:rsidR="00C50F9B" w:rsidRPr="00EC4E57">
              <w:rPr>
                <w:rFonts w:cs="Calibri"/>
              </w:rPr>
              <w:t>Салі</w:t>
            </w:r>
            <w:r w:rsidRPr="00EC4E57">
              <w:rPr>
                <w:rFonts w:cs="Calibri"/>
              </w:rPr>
              <w:t>кс Фармас’ютікалз Інкорпорейтед</w:t>
            </w:r>
            <w:r w:rsidRPr="00EC4E57">
              <w:rPr>
                <w:rFonts w:cs="Calibri"/>
                <w:lang w:val="uk-UA"/>
              </w:rPr>
              <w:t>»</w:t>
            </w:r>
            <w:r w:rsidR="00C50F9B" w:rsidRPr="00EC4E57">
              <w:rPr>
                <w:rFonts w:cs="Calibri"/>
              </w:rPr>
              <w:t xml:space="preserve"> [Salix Pharmaceutical</w:t>
            </w:r>
            <w:r w:rsidRPr="00EC4E57">
              <w:rPr>
                <w:rFonts w:cs="Calibri"/>
              </w:rPr>
              <w:t xml:space="preserve">s, Inc.], афілійована компанія </w:t>
            </w:r>
            <w:r w:rsidRPr="00EC4E57">
              <w:rPr>
                <w:rFonts w:cs="Calibri"/>
                <w:lang w:val="uk-UA"/>
              </w:rPr>
              <w:t>«</w:t>
            </w:r>
            <w:r w:rsidRPr="00EC4E57">
              <w:rPr>
                <w:rFonts w:cs="Calibri"/>
              </w:rPr>
              <w:t>Бауш Хелс Ю-Ес, ЛЛК</w:t>
            </w:r>
            <w:r w:rsidRPr="00EC4E57">
              <w:rPr>
                <w:rFonts w:cs="Calibri"/>
                <w:lang w:val="uk-UA"/>
              </w:rPr>
              <w:t>»</w:t>
            </w:r>
            <w:r w:rsidR="00C50F9B" w:rsidRPr="00EC4E57">
              <w:rPr>
                <w:rFonts w:cs="Calibri"/>
              </w:rPr>
              <w:t xml:space="preserve"> [Bausch Health US, LLC], США</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84535" w:rsidRPr="00EC4E57" w:rsidRDefault="00D84535" w:rsidP="00EC4E57">
            <w:pPr>
              <w:jc w:val="both"/>
              <w:rPr>
                <w:rFonts w:eastAsia="Times New Roman"/>
                <w:szCs w:val="24"/>
              </w:rPr>
            </w:pPr>
            <w:r w:rsidRPr="00EC4E57">
              <w:rPr>
                <w:rFonts w:eastAsia="Times New Roman"/>
                <w:szCs w:val="24"/>
                <w:lang w:val="ru-RU"/>
              </w:rPr>
              <w:t>Аміселімод</w:t>
            </w:r>
            <w:r w:rsidRPr="00EC4E57">
              <w:rPr>
                <w:rFonts w:eastAsia="Times New Roman"/>
                <w:szCs w:val="24"/>
              </w:rPr>
              <w:t xml:space="preserve"> (MT-1303) (MT-1303; Amiselimod; Amiselimod hydrochloride); </w:t>
            </w:r>
            <w:r w:rsidRPr="00EC4E57">
              <w:rPr>
                <w:rFonts w:eastAsia="Times New Roman"/>
                <w:szCs w:val="24"/>
                <w:lang w:val="ru-RU"/>
              </w:rPr>
              <w:t>капсули</w:t>
            </w:r>
            <w:r w:rsidRPr="00EC4E57">
              <w:rPr>
                <w:rFonts w:eastAsia="Times New Roman"/>
                <w:szCs w:val="24"/>
              </w:rPr>
              <w:t xml:space="preserve">; 0,2 </w:t>
            </w:r>
            <w:r w:rsidRPr="00EC4E57">
              <w:rPr>
                <w:rFonts w:eastAsia="Times New Roman"/>
                <w:szCs w:val="24"/>
                <w:lang w:val="ru-RU"/>
              </w:rPr>
              <w:t>мг</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Patheon, Inc.</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Канада</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Fisher Clinical Services GmbH</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Німеччина</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Fisher Clinical Services Inc.</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США</w:t>
            </w:r>
            <w:r w:rsidRPr="00EC4E57">
              <w:rPr>
                <w:rFonts w:eastAsia="Times New Roman"/>
                <w:szCs w:val="24"/>
              </w:rPr>
              <w:t xml:space="preserve">; </w:t>
            </w:r>
          </w:p>
          <w:p w:rsidR="00D84535" w:rsidRPr="00EC4E57" w:rsidRDefault="00D84535" w:rsidP="00EC4E57">
            <w:pPr>
              <w:jc w:val="both"/>
              <w:rPr>
                <w:rFonts w:eastAsia="Times New Roman"/>
                <w:szCs w:val="24"/>
              </w:rPr>
            </w:pPr>
            <w:r w:rsidRPr="00EC4E57">
              <w:rPr>
                <w:rFonts w:eastAsia="Times New Roman"/>
                <w:szCs w:val="24"/>
                <w:lang w:val="ru-RU"/>
              </w:rPr>
              <w:t>Плацебо</w:t>
            </w:r>
            <w:r w:rsidRPr="00EC4E57">
              <w:rPr>
                <w:rFonts w:eastAsia="Times New Roman"/>
                <w:szCs w:val="24"/>
              </w:rPr>
              <w:t xml:space="preserve"> </w:t>
            </w:r>
            <w:r w:rsidRPr="00EC4E57">
              <w:rPr>
                <w:rFonts w:eastAsia="Times New Roman"/>
                <w:szCs w:val="24"/>
                <w:lang w:val="ru-RU"/>
              </w:rPr>
              <w:t>до</w:t>
            </w:r>
            <w:r w:rsidRPr="00EC4E57">
              <w:rPr>
                <w:rFonts w:eastAsia="Times New Roman"/>
                <w:szCs w:val="24"/>
              </w:rPr>
              <w:t xml:space="preserve"> </w:t>
            </w:r>
            <w:r w:rsidRPr="00EC4E57">
              <w:rPr>
                <w:rFonts w:eastAsia="Times New Roman"/>
                <w:szCs w:val="24"/>
                <w:lang w:val="ru-RU"/>
              </w:rPr>
              <w:t>Аміселімод</w:t>
            </w:r>
            <w:r w:rsidRPr="00EC4E57">
              <w:rPr>
                <w:rFonts w:eastAsia="Times New Roman"/>
                <w:szCs w:val="24"/>
              </w:rPr>
              <w:t xml:space="preserve"> (MT-1303), </w:t>
            </w:r>
            <w:r w:rsidRPr="00EC4E57">
              <w:rPr>
                <w:rFonts w:eastAsia="Times New Roman"/>
                <w:szCs w:val="24"/>
                <w:lang w:val="ru-RU"/>
              </w:rPr>
              <w:t>капсули</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Patheon, Inc.</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Канада</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Fisher Clinical Services GmbH</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Німеччина</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Fisher Clinical Services Inc.</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США</w:t>
            </w:r>
            <w:r w:rsidRPr="00EC4E57">
              <w:rPr>
                <w:rFonts w:eastAsia="Times New Roman"/>
                <w:szCs w:val="24"/>
              </w:rPr>
              <w:t xml:space="preserve">; </w:t>
            </w:r>
          </w:p>
          <w:p w:rsidR="00D84535" w:rsidRPr="00EC4E57" w:rsidRDefault="00D84535" w:rsidP="00EC4E57">
            <w:pPr>
              <w:jc w:val="both"/>
              <w:rPr>
                <w:rFonts w:eastAsia="Times New Roman"/>
                <w:szCs w:val="24"/>
              </w:rPr>
            </w:pPr>
            <w:r w:rsidRPr="00EC4E57">
              <w:rPr>
                <w:rFonts w:eastAsia="Times New Roman"/>
                <w:szCs w:val="24"/>
                <w:lang w:val="ru-RU"/>
              </w:rPr>
              <w:t>Аміселімод</w:t>
            </w:r>
            <w:r w:rsidRPr="00EC4E57">
              <w:rPr>
                <w:rFonts w:eastAsia="Times New Roman"/>
                <w:szCs w:val="24"/>
              </w:rPr>
              <w:t xml:space="preserve"> (MT-1303) (MT-1303; Amiselimod; Amiselimod hydrochloride); </w:t>
            </w:r>
            <w:r w:rsidRPr="00EC4E57">
              <w:rPr>
                <w:rFonts w:eastAsia="Times New Roman"/>
                <w:szCs w:val="24"/>
                <w:lang w:val="ru-RU"/>
              </w:rPr>
              <w:t>капсули</w:t>
            </w:r>
            <w:r w:rsidRPr="00EC4E57">
              <w:rPr>
                <w:rFonts w:eastAsia="Times New Roman"/>
                <w:szCs w:val="24"/>
              </w:rPr>
              <w:t xml:space="preserve">; 0,4 </w:t>
            </w:r>
            <w:r w:rsidRPr="00EC4E57">
              <w:rPr>
                <w:rFonts w:eastAsia="Times New Roman"/>
                <w:szCs w:val="24"/>
                <w:lang w:val="ru-RU"/>
              </w:rPr>
              <w:t>мг</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Patheon, Inc.</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Канада</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Fisher Clinical Services GmbH</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Німеччина</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Fisher Clinical Services Inc.</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США</w:t>
            </w:r>
            <w:r w:rsidRPr="00EC4E57">
              <w:rPr>
                <w:rFonts w:eastAsia="Times New Roman"/>
                <w:szCs w:val="24"/>
              </w:rPr>
              <w:t xml:space="preserve">; </w:t>
            </w:r>
          </w:p>
          <w:p w:rsidR="00C50F9B" w:rsidRPr="00EC4E57" w:rsidRDefault="00D84535" w:rsidP="00EC4E57">
            <w:pPr>
              <w:jc w:val="both"/>
              <w:rPr>
                <w:rFonts w:cs="Calibri"/>
              </w:rPr>
            </w:pPr>
            <w:r w:rsidRPr="00EC4E57">
              <w:rPr>
                <w:rFonts w:eastAsia="Times New Roman"/>
                <w:szCs w:val="24"/>
                <w:lang w:val="ru-RU"/>
              </w:rPr>
              <w:t>Плацебо</w:t>
            </w:r>
            <w:r w:rsidRPr="00EC4E57">
              <w:rPr>
                <w:rFonts w:eastAsia="Times New Roman"/>
                <w:szCs w:val="24"/>
              </w:rPr>
              <w:t xml:space="preserve"> </w:t>
            </w:r>
            <w:r w:rsidRPr="00EC4E57">
              <w:rPr>
                <w:rFonts w:eastAsia="Times New Roman"/>
                <w:szCs w:val="24"/>
                <w:lang w:val="ru-RU"/>
              </w:rPr>
              <w:t>до</w:t>
            </w:r>
            <w:r w:rsidRPr="00EC4E57">
              <w:rPr>
                <w:rFonts w:eastAsia="Times New Roman"/>
                <w:szCs w:val="24"/>
              </w:rPr>
              <w:t xml:space="preserve"> </w:t>
            </w:r>
            <w:r w:rsidRPr="00EC4E57">
              <w:rPr>
                <w:rFonts w:eastAsia="Times New Roman"/>
                <w:szCs w:val="24"/>
                <w:lang w:val="ru-RU"/>
              </w:rPr>
              <w:t>Аміселімод</w:t>
            </w:r>
            <w:r w:rsidRPr="00EC4E57">
              <w:rPr>
                <w:rFonts w:eastAsia="Times New Roman"/>
                <w:szCs w:val="24"/>
              </w:rPr>
              <w:t xml:space="preserve"> (MT-1303), </w:t>
            </w:r>
            <w:r w:rsidRPr="00EC4E57">
              <w:rPr>
                <w:rFonts w:eastAsia="Times New Roman"/>
                <w:szCs w:val="24"/>
                <w:lang w:val="ru-RU"/>
              </w:rPr>
              <w:t>капсули</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Patheon, Inc.</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Канада</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Fisher Clinical Services GmbH</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Німеччина</w:t>
            </w:r>
            <w:r w:rsidRPr="00EC4E57">
              <w:rPr>
                <w:rFonts w:eastAsia="Times New Roman"/>
                <w:szCs w:val="24"/>
              </w:rPr>
              <w:t xml:space="preserve">; </w:t>
            </w:r>
            <w:r w:rsidRPr="00EC4E57">
              <w:rPr>
                <w:rFonts w:eastAsia="Times New Roman"/>
                <w:szCs w:val="24"/>
                <w:lang w:val="uk-UA"/>
              </w:rPr>
              <w:t>«</w:t>
            </w:r>
            <w:r w:rsidRPr="00EC4E57">
              <w:rPr>
                <w:rFonts w:eastAsia="Times New Roman"/>
                <w:szCs w:val="24"/>
              </w:rPr>
              <w:t>Fisher Clinical Services Inc.</w:t>
            </w:r>
            <w:r w:rsidRPr="00EC4E57">
              <w:rPr>
                <w:rFonts w:eastAsia="Times New Roman"/>
                <w:szCs w:val="24"/>
                <w:lang w:val="uk-UA"/>
              </w:rPr>
              <w:t>»</w:t>
            </w:r>
            <w:r w:rsidRPr="00EC4E57">
              <w:rPr>
                <w:rFonts w:eastAsia="Times New Roman"/>
                <w:szCs w:val="24"/>
              </w:rPr>
              <w:t xml:space="preserve">, </w:t>
            </w:r>
            <w:r w:rsidRPr="00EC4E57">
              <w:rPr>
                <w:rFonts w:eastAsia="Times New Roman"/>
                <w:szCs w:val="24"/>
                <w:lang w:val="ru-RU"/>
              </w:rPr>
              <w:t>США</w:t>
            </w:r>
            <w:r w:rsidRPr="00EC4E57">
              <w:rPr>
                <w:rFonts w:eastAsia="Times New Roman"/>
                <w:szCs w:val="24"/>
              </w:rPr>
              <w:t>;</w:t>
            </w:r>
          </w:p>
        </w:tc>
      </w:tr>
      <w:tr w:rsidR="00C50F9B" w:rsidRPr="00EC4E57" w:rsidTr="00230C3A">
        <w:trPr>
          <w:trHeight w:val="219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eastAsia="Times New Roman" w:cs="Calibri"/>
                <w:szCs w:val="24"/>
                <w:lang w:val="ru-RU" w:eastAsia="uk-UA"/>
              </w:rPr>
              <w:t>Відповідальний (і) дослідник (и) та місце (я)</w:t>
            </w:r>
            <w:r w:rsidRPr="00EC4E57">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84535" w:rsidRPr="00EC4E57" w:rsidRDefault="00D84535" w:rsidP="00EC4E57">
            <w:pPr>
              <w:jc w:val="both"/>
              <w:rPr>
                <w:rFonts w:eastAsia="Times New Roman"/>
                <w:szCs w:val="24"/>
                <w:lang w:val="ru-RU"/>
              </w:rPr>
            </w:pPr>
            <w:r w:rsidRPr="00EC4E57">
              <w:rPr>
                <w:rFonts w:eastAsia="Times New Roman"/>
                <w:szCs w:val="24"/>
                <w:lang w:val="ru-RU"/>
              </w:rPr>
              <w:t>1) к.м.н. Балицький В.В.</w:t>
            </w:r>
          </w:p>
          <w:p w:rsidR="00D84535" w:rsidRPr="00EC4E57" w:rsidRDefault="00D84535" w:rsidP="00EC4E57">
            <w:pPr>
              <w:jc w:val="both"/>
              <w:rPr>
                <w:rFonts w:eastAsia="Times New Roman"/>
                <w:szCs w:val="24"/>
                <w:lang w:val="ru-RU"/>
              </w:rPr>
            </w:pPr>
            <w:r w:rsidRPr="00EC4E57">
              <w:rPr>
                <w:rFonts w:eastAsia="Times New Roman"/>
                <w:szCs w:val="24"/>
                <w:lang w:val="ru-RU"/>
              </w:rPr>
              <w:t>Комунальне некомерційне підприємство «Хмельницька обласна лікарня» Хмельницької обласної ради, відділення проктології, м. Хмельницький</w:t>
            </w:r>
          </w:p>
          <w:p w:rsidR="00D84535" w:rsidRPr="00EC4E57" w:rsidRDefault="00D84535" w:rsidP="00EC4E57">
            <w:pPr>
              <w:jc w:val="both"/>
              <w:rPr>
                <w:rFonts w:eastAsia="Times New Roman"/>
                <w:szCs w:val="24"/>
                <w:lang w:val="ru-RU"/>
              </w:rPr>
            </w:pPr>
            <w:r w:rsidRPr="00EC4E57">
              <w:rPr>
                <w:rFonts w:eastAsia="Times New Roman"/>
                <w:szCs w:val="24"/>
                <w:lang w:val="ru-RU"/>
              </w:rPr>
              <w:t>2) зав. від. Білоцький Ю.С.</w:t>
            </w:r>
          </w:p>
          <w:p w:rsidR="00D84535" w:rsidRPr="00EC4E57" w:rsidRDefault="00D84535" w:rsidP="00EC4E57">
            <w:pPr>
              <w:jc w:val="both"/>
              <w:rPr>
                <w:rFonts w:eastAsia="Times New Roman"/>
                <w:szCs w:val="24"/>
                <w:lang w:val="ru-RU"/>
              </w:rPr>
            </w:pPr>
            <w:r w:rsidRPr="00EC4E57">
              <w:rPr>
                <w:rFonts w:eastAsia="Times New Roman"/>
                <w:szCs w:val="24"/>
                <w:lang w:val="ru-RU"/>
              </w:rPr>
              <w:t>Комунальне некомерційне підприємство «Обласна клінічна лікарня ім. О.Ф. Гербачевського» Житомирської обласної ради, проктологічне відділення, м. Житомир</w:t>
            </w:r>
          </w:p>
          <w:p w:rsidR="00D84535" w:rsidRPr="00EC4E57" w:rsidRDefault="00D84535" w:rsidP="00EC4E57">
            <w:pPr>
              <w:jc w:val="both"/>
              <w:rPr>
                <w:rFonts w:eastAsia="Times New Roman"/>
                <w:szCs w:val="24"/>
                <w:lang w:val="ru-RU"/>
              </w:rPr>
            </w:pPr>
            <w:r w:rsidRPr="00EC4E57">
              <w:rPr>
                <w:rFonts w:eastAsia="Times New Roman"/>
                <w:szCs w:val="24"/>
                <w:lang w:val="ru-RU"/>
              </w:rPr>
              <w:t>3) к.м.н. Даценко О.Г.</w:t>
            </w:r>
          </w:p>
          <w:p w:rsidR="00C50F9B" w:rsidRPr="00EC4E57" w:rsidRDefault="00D84535" w:rsidP="00EC4E57">
            <w:pPr>
              <w:jc w:val="both"/>
              <w:rPr>
                <w:rFonts w:cs="Calibri"/>
                <w:szCs w:val="24"/>
                <w:lang w:val="ru-RU"/>
              </w:rPr>
            </w:pPr>
            <w:r w:rsidRPr="00EC4E57">
              <w:rPr>
                <w:rFonts w:eastAsia="Times New Roman"/>
                <w:szCs w:val="24"/>
                <w:lang w:val="ru-RU"/>
              </w:rPr>
              <w:t>Комунальне некомерційне підприємство «Міська клінічна лікарня №2 імені проф. О.О.Шалімова»</w:t>
            </w:r>
          </w:p>
        </w:tc>
      </w:tr>
    </w:tbl>
    <w:p w:rsidR="00230C3A" w:rsidRPr="00C35531" w:rsidRDefault="00230C3A" w:rsidP="00230C3A">
      <w:pPr>
        <w:rPr>
          <w:lang w:val="uk-UA"/>
        </w:rPr>
      </w:pPr>
      <w:r>
        <w:br w:type="page"/>
      </w:r>
      <w:r>
        <w:rPr>
          <w:lang w:val="uk-UA"/>
        </w:rPr>
        <w:t xml:space="preserve">                                                                                                             2                                                                     продовження додатка 6</w:t>
      </w:r>
    </w:p>
    <w:p w:rsidR="00230C3A" w:rsidRDefault="00230C3A" w:rsidP="00230C3A"/>
    <w:p w:rsidR="00230C3A" w:rsidRDefault="00230C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230C3A" w:rsidRPr="00EC4E57" w:rsidTr="00613723">
        <w:trPr>
          <w:trHeight w:val="858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230C3A" w:rsidRPr="00EC4E57" w:rsidRDefault="00230C3A" w:rsidP="00230C3A">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230C3A" w:rsidRPr="00EC4E57" w:rsidRDefault="00230C3A" w:rsidP="00230C3A">
            <w:pPr>
              <w:jc w:val="both"/>
              <w:rPr>
                <w:rFonts w:eastAsia="Times New Roman"/>
                <w:szCs w:val="24"/>
                <w:lang w:val="ru-RU"/>
              </w:rPr>
            </w:pPr>
            <w:r w:rsidRPr="00EC4E57">
              <w:rPr>
                <w:rFonts w:eastAsia="Times New Roman"/>
                <w:szCs w:val="24"/>
                <w:lang w:val="ru-RU"/>
              </w:rPr>
              <w:t xml:space="preserve"> Харківської міської ради, проктологічне відділення, м. Харків</w:t>
            </w:r>
          </w:p>
          <w:p w:rsidR="00230C3A" w:rsidRPr="00EC4E57" w:rsidRDefault="00230C3A" w:rsidP="00230C3A">
            <w:pPr>
              <w:jc w:val="both"/>
              <w:rPr>
                <w:rFonts w:eastAsia="Times New Roman"/>
                <w:szCs w:val="24"/>
                <w:lang w:val="ru-RU"/>
              </w:rPr>
            </w:pPr>
            <w:r w:rsidRPr="00EC4E57">
              <w:rPr>
                <w:rFonts w:eastAsia="Times New Roman"/>
                <w:szCs w:val="24"/>
                <w:lang w:val="ru-RU"/>
              </w:rPr>
              <w:t>4) к.м.н. Кравченко Т.Г.</w:t>
            </w:r>
          </w:p>
          <w:p w:rsidR="00230C3A" w:rsidRPr="00EC4E57" w:rsidRDefault="00230C3A" w:rsidP="00230C3A">
            <w:pPr>
              <w:jc w:val="both"/>
              <w:rPr>
                <w:rFonts w:eastAsia="Times New Roman"/>
                <w:szCs w:val="24"/>
                <w:lang w:val="ru-RU"/>
              </w:rPr>
            </w:pPr>
            <w:r w:rsidRPr="00EC4E57">
              <w:rPr>
                <w:rFonts w:eastAsia="Times New Roman"/>
                <w:szCs w:val="2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p w:rsidR="00230C3A" w:rsidRPr="00EC4E57" w:rsidRDefault="00230C3A" w:rsidP="00230C3A">
            <w:pPr>
              <w:jc w:val="both"/>
              <w:rPr>
                <w:rFonts w:eastAsia="Times New Roman"/>
                <w:szCs w:val="24"/>
                <w:lang w:val="ru-RU"/>
              </w:rPr>
            </w:pPr>
            <w:r w:rsidRPr="00EC4E57">
              <w:rPr>
                <w:rFonts w:eastAsia="Times New Roman"/>
                <w:szCs w:val="24"/>
                <w:lang w:val="ru-RU"/>
              </w:rPr>
              <w:t>5) лікар Юрків А.Є.</w:t>
            </w:r>
          </w:p>
          <w:p w:rsidR="00230C3A" w:rsidRPr="00EC4E57" w:rsidRDefault="00230C3A" w:rsidP="00230C3A">
            <w:pPr>
              <w:jc w:val="both"/>
              <w:rPr>
                <w:rFonts w:eastAsia="Times New Roman"/>
                <w:szCs w:val="24"/>
                <w:lang w:val="ru-RU"/>
              </w:rPr>
            </w:pPr>
            <w:r w:rsidRPr="00EC4E57">
              <w:rPr>
                <w:rFonts w:eastAsia="Times New Roman"/>
                <w:szCs w:val="24"/>
                <w:lang w:val="ru-RU"/>
              </w:rPr>
              <w:t>Комунальне некомерційне підприємство «Одеська обласна клінічна лікарня» Одеської обласної ради, поліклінічне відділення, м. Одеса</w:t>
            </w:r>
          </w:p>
          <w:p w:rsidR="00230C3A" w:rsidRPr="00EC4E57" w:rsidRDefault="00230C3A" w:rsidP="00230C3A">
            <w:pPr>
              <w:jc w:val="both"/>
              <w:rPr>
                <w:rFonts w:eastAsia="Times New Roman"/>
                <w:szCs w:val="24"/>
                <w:lang w:val="ru-RU"/>
              </w:rPr>
            </w:pPr>
            <w:r w:rsidRPr="00EC4E57">
              <w:rPr>
                <w:rFonts w:eastAsia="Times New Roman"/>
                <w:szCs w:val="24"/>
                <w:lang w:val="ru-RU"/>
              </w:rPr>
              <w:t>6) лікар Логданіді Т.І.</w:t>
            </w:r>
          </w:p>
          <w:p w:rsidR="00230C3A" w:rsidRPr="00EC4E57" w:rsidRDefault="00230C3A" w:rsidP="00230C3A">
            <w:pPr>
              <w:jc w:val="both"/>
              <w:rPr>
                <w:rFonts w:eastAsia="Times New Roman"/>
                <w:szCs w:val="24"/>
                <w:lang w:val="ru-RU"/>
              </w:rPr>
            </w:pPr>
            <w:r w:rsidRPr="00EC4E57">
              <w:rPr>
                <w:rFonts w:eastAsia="Times New Roman"/>
                <w:szCs w:val="24"/>
                <w:lang w:val="ru-RU"/>
              </w:rPr>
              <w:t>Комунальне некомерційне підприємство Київської обласної ради «Київська обласна лікарня», терапевтичне відділення, м.Київ</w:t>
            </w:r>
          </w:p>
          <w:p w:rsidR="00230C3A" w:rsidRPr="00EC4E57" w:rsidRDefault="00230C3A" w:rsidP="00230C3A">
            <w:pPr>
              <w:jc w:val="both"/>
              <w:rPr>
                <w:rFonts w:eastAsia="Times New Roman"/>
                <w:szCs w:val="24"/>
                <w:lang w:val="ru-RU"/>
              </w:rPr>
            </w:pPr>
            <w:r w:rsidRPr="00EC4E57">
              <w:rPr>
                <w:rFonts w:eastAsia="Times New Roman"/>
                <w:szCs w:val="24"/>
                <w:lang w:val="ru-RU"/>
              </w:rPr>
              <w:t>7) лікар Скибало С.А.</w:t>
            </w:r>
          </w:p>
          <w:p w:rsidR="00230C3A" w:rsidRPr="00EC4E57" w:rsidRDefault="00230C3A" w:rsidP="00230C3A">
            <w:pPr>
              <w:jc w:val="both"/>
              <w:rPr>
                <w:rFonts w:eastAsia="Times New Roman"/>
                <w:szCs w:val="24"/>
                <w:lang w:val="ru-RU"/>
              </w:rPr>
            </w:pPr>
            <w:r w:rsidRPr="00EC4E57">
              <w:rPr>
                <w:rFonts w:eastAsia="Times New Roman"/>
                <w:szCs w:val="24"/>
                <w:lang w:val="ru-RU"/>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p w:rsidR="00230C3A" w:rsidRPr="00EC4E57" w:rsidRDefault="00230C3A" w:rsidP="00230C3A">
            <w:pPr>
              <w:jc w:val="both"/>
              <w:rPr>
                <w:rFonts w:eastAsia="Times New Roman"/>
                <w:szCs w:val="24"/>
                <w:lang w:val="ru-RU"/>
              </w:rPr>
            </w:pPr>
            <w:r w:rsidRPr="00EC4E57">
              <w:rPr>
                <w:rFonts w:eastAsia="Times New Roman"/>
                <w:szCs w:val="24"/>
                <w:lang w:val="ru-RU"/>
              </w:rPr>
              <w:t>8) д.м.н. Милиця К.М.</w:t>
            </w:r>
          </w:p>
          <w:p w:rsidR="00230C3A" w:rsidRPr="00EC4E57" w:rsidRDefault="00230C3A" w:rsidP="00230C3A">
            <w:pPr>
              <w:jc w:val="both"/>
              <w:rPr>
                <w:rFonts w:eastAsia="Times New Roman"/>
                <w:szCs w:val="24"/>
                <w:lang w:val="ru-RU"/>
              </w:rPr>
            </w:pPr>
            <w:r w:rsidRPr="00EC4E57">
              <w:rPr>
                <w:rFonts w:eastAsia="Times New Roman"/>
                <w:szCs w:val="24"/>
                <w:lang w:val="ru-RU"/>
              </w:rPr>
              <w:t>Комунальне некомерційне підприємство «Міська лікарня №9» Запорізької міської ради, гастрохірургічне відділення, м. Запоріжжя</w:t>
            </w:r>
          </w:p>
          <w:p w:rsidR="00230C3A" w:rsidRPr="00EC4E57" w:rsidRDefault="00230C3A" w:rsidP="00230C3A">
            <w:pPr>
              <w:jc w:val="both"/>
              <w:rPr>
                <w:rFonts w:eastAsia="Times New Roman"/>
                <w:szCs w:val="24"/>
                <w:lang w:val="ru-RU"/>
              </w:rPr>
            </w:pPr>
            <w:r w:rsidRPr="00EC4E57">
              <w:rPr>
                <w:rFonts w:eastAsia="Times New Roman"/>
                <w:szCs w:val="24"/>
                <w:lang w:val="ru-RU"/>
              </w:rPr>
              <w:t>9) зав. від. Зборівський Я.М.</w:t>
            </w:r>
          </w:p>
          <w:p w:rsidR="00230C3A" w:rsidRPr="00EC4E57" w:rsidRDefault="00230C3A" w:rsidP="00230C3A">
            <w:pPr>
              <w:jc w:val="both"/>
              <w:rPr>
                <w:rFonts w:eastAsia="Times New Roman"/>
                <w:szCs w:val="24"/>
                <w:lang w:val="ru-RU"/>
              </w:rPr>
            </w:pPr>
            <w:r w:rsidRPr="00EC4E57">
              <w:rPr>
                <w:rFonts w:eastAsia="Times New Roman"/>
                <w:szCs w:val="24"/>
                <w:lang w:val="ru-RU"/>
              </w:rPr>
              <w:t>Комунальне некомерційне підприємство Львівської обласної ради «Львівська обласна клінічна лікарня», хірургічне відділення №1, м. Львів</w:t>
            </w:r>
          </w:p>
          <w:p w:rsidR="00230C3A" w:rsidRPr="00EC4E57" w:rsidRDefault="00230C3A" w:rsidP="00230C3A">
            <w:pPr>
              <w:jc w:val="both"/>
              <w:rPr>
                <w:rFonts w:eastAsia="Times New Roman"/>
                <w:szCs w:val="24"/>
                <w:lang w:val="ru-RU"/>
              </w:rPr>
            </w:pPr>
            <w:r w:rsidRPr="00EC4E57">
              <w:rPr>
                <w:rFonts w:eastAsia="Times New Roman"/>
                <w:szCs w:val="24"/>
                <w:lang w:val="ru-RU"/>
              </w:rPr>
              <w:t>10) лікар Шульга Д.Ф.</w:t>
            </w:r>
          </w:p>
          <w:p w:rsidR="00230C3A" w:rsidRPr="00EC4E57" w:rsidRDefault="00230C3A" w:rsidP="00230C3A">
            <w:pPr>
              <w:jc w:val="both"/>
              <w:rPr>
                <w:rFonts w:eastAsia="Times New Roman"/>
                <w:szCs w:val="24"/>
                <w:lang w:val="ru-RU"/>
              </w:rPr>
            </w:pPr>
            <w:r w:rsidRPr="00EC4E57">
              <w:rPr>
                <w:rFonts w:eastAsia="Times New Roman"/>
                <w:szCs w:val="24"/>
                <w:lang w:val="ru-RU"/>
              </w:rPr>
              <w:t>Комунальне підприємство «Волинська обласна клінічна лікарня» Волинської обласної ради, хірургічне (ендокринної і абдомінальної патології) відділення з проктологічними ліжками, м. Луцьк</w:t>
            </w:r>
          </w:p>
          <w:p w:rsidR="00230C3A" w:rsidRPr="00EC4E57" w:rsidRDefault="00230C3A" w:rsidP="00230C3A">
            <w:pPr>
              <w:jc w:val="both"/>
              <w:rPr>
                <w:rFonts w:eastAsia="Times New Roman"/>
                <w:szCs w:val="24"/>
                <w:lang w:val="ru-RU"/>
              </w:rPr>
            </w:pPr>
            <w:r w:rsidRPr="00EC4E57">
              <w:rPr>
                <w:rFonts w:eastAsia="Times New Roman"/>
                <w:szCs w:val="24"/>
                <w:lang w:val="ru-RU"/>
              </w:rPr>
              <w:t>11) к.м.н. Колесник І.П.</w:t>
            </w:r>
          </w:p>
          <w:p w:rsidR="00230C3A" w:rsidRPr="00EC4E57" w:rsidRDefault="00230C3A" w:rsidP="00230C3A">
            <w:pPr>
              <w:jc w:val="both"/>
              <w:rPr>
                <w:rFonts w:eastAsia="Times New Roman"/>
                <w:szCs w:val="24"/>
                <w:lang w:val="ru-RU"/>
              </w:rPr>
            </w:pPr>
            <w:r w:rsidRPr="00EC4E57">
              <w:rPr>
                <w:rFonts w:eastAsia="Times New Roman"/>
                <w:szCs w:val="24"/>
                <w:lang w:val="ru-RU"/>
              </w:rPr>
              <w:t xml:space="preserve">Комунальне некомерційне підприємство «Міська лікарня екстреної та швидкої медичної допомоги» Запорізької міської ради, хірургічне відділення з центром ШКК на 60 ліжок, м. Запоріжжя </w:t>
            </w:r>
          </w:p>
          <w:p w:rsidR="00230C3A" w:rsidRPr="00EC4E57" w:rsidRDefault="00230C3A" w:rsidP="00230C3A">
            <w:pPr>
              <w:jc w:val="both"/>
              <w:rPr>
                <w:rFonts w:eastAsia="Times New Roman"/>
                <w:szCs w:val="24"/>
                <w:lang w:val="ru-RU"/>
              </w:rPr>
            </w:pPr>
            <w:r w:rsidRPr="00EC4E57">
              <w:rPr>
                <w:rFonts w:eastAsia="Times New Roman"/>
                <w:szCs w:val="24"/>
                <w:lang w:val="ru-RU"/>
              </w:rPr>
              <w:t>12) к.м.н. Кулинич Р.Л.</w:t>
            </w:r>
          </w:p>
          <w:p w:rsidR="00230C3A" w:rsidRPr="00EC4E57" w:rsidRDefault="00230C3A" w:rsidP="00230C3A">
            <w:pPr>
              <w:jc w:val="both"/>
              <w:rPr>
                <w:rFonts w:eastAsia="Times New Roman"/>
                <w:szCs w:val="24"/>
                <w:lang w:val="ru-RU"/>
              </w:rPr>
            </w:pPr>
            <w:r w:rsidRPr="00EC4E57">
              <w:rPr>
                <w:rFonts w:eastAsia="Times New Roman"/>
                <w:szCs w:val="24"/>
                <w:lang w:val="ru-RU"/>
              </w:rPr>
              <w:t>Комунальне некомерційне підприємство «Запорізька обласна клінічна лікарня» Запорізької обласної ради, відділення гастроентерології і ендоскопії, м. Запоріжжя</w:t>
            </w:r>
          </w:p>
          <w:p w:rsidR="00230C3A" w:rsidRPr="00EC4E57" w:rsidRDefault="00230C3A" w:rsidP="00230C3A">
            <w:pPr>
              <w:jc w:val="both"/>
              <w:rPr>
                <w:rFonts w:eastAsia="Times New Roman"/>
                <w:szCs w:val="24"/>
                <w:lang w:val="ru-RU"/>
              </w:rPr>
            </w:pPr>
            <w:r w:rsidRPr="00EC4E57">
              <w:rPr>
                <w:rFonts w:eastAsia="Times New Roman"/>
                <w:szCs w:val="24"/>
                <w:lang w:val="ru-RU"/>
              </w:rPr>
              <w:t>13) к.м.н. Полякова Г.В.</w:t>
            </w:r>
          </w:p>
          <w:p w:rsidR="00230C3A" w:rsidRPr="00EC4E57" w:rsidRDefault="00230C3A" w:rsidP="00230C3A">
            <w:pPr>
              <w:jc w:val="both"/>
              <w:rPr>
                <w:rFonts w:eastAsia="Times New Roman"/>
                <w:szCs w:val="24"/>
                <w:lang w:val="ru-RU"/>
              </w:rPr>
            </w:pPr>
            <w:r w:rsidRPr="00EC4E57">
              <w:rPr>
                <w:rFonts w:eastAsia="Times New Roman"/>
                <w:szCs w:val="24"/>
                <w:lang w:val="ru-RU"/>
              </w:rPr>
              <w:t>Медичний центр товариства з обмеженою відповідальністю «Медичний центр «Консиліум Медікал»,</w:t>
            </w:r>
          </w:p>
        </w:tc>
      </w:tr>
    </w:tbl>
    <w:p w:rsidR="00613723" w:rsidRPr="00C35531" w:rsidRDefault="00613723" w:rsidP="00613723">
      <w:pPr>
        <w:rPr>
          <w:lang w:val="uk-UA"/>
        </w:rPr>
      </w:pPr>
      <w:r>
        <w:br w:type="page"/>
      </w:r>
      <w:r>
        <w:rPr>
          <w:lang w:val="uk-UA"/>
        </w:rPr>
        <w:t xml:space="preserve">                                                                                                             3                                                                     продовження додатка 6</w:t>
      </w:r>
    </w:p>
    <w:p w:rsidR="00613723" w:rsidRDefault="00613723" w:rsidP="006137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613723" w:rsidRPr="00EC4E57" w:rsidTr="00EC4E57">
        <w:trPr>
          <w:trHeight w:val="2183"/>
        </w:trPr>
        <w:tc>
          <w:tcPr>
            <w:tcW w:w="2781" w:type="dxa"/>
            <w:tcBorders>
              <w:top w:val="single" w:sz="4" w:space="0" w:color="auto"/>
              <w:left w:val="single" w:sz="4" w:space="0" w:color="auto"/>
              <w:bottom w:val="single" w:sz="4" w:space="0" w:color="auto"/>
              <w:right w:val="single" w:sz="4" w:space="0" w:color="auto"/>
            </w:tcBorders>
            <w:shd w:val="clear" w:color="auto" w:fill="auto"/>
          </w:tcPr>
          <w:p w:rsidR="00613723" w:rsidRPr="00EC4E57" w:rsidRDefault="00613723" w:rsidP="00230C3A">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13723" w:rsidRPr="00EC4E57" w:rsidRDefault="00613723" w:rsidP="00613723">
            <w:pPr>
              <w:jc w:val="both"/>
              <w:rPr>
                <w:rFonts w:eastAsia="Times New Roman"/>
                <w:szCs w:val="24"/>
                <w:lang w:val="ru-RU"/>
              </w:rPr>
            </w:pPr>
            <w:r w:rsidRPr="00EC4E57">
              <w:rPr>
                <w:rFonts w:eastAsia="Times New Roman"/>
                <w:szCs w:val="24"/>
                <w:lang w:val="ru-RU"/>
              </w:rPr>
              <w:t xml:space="preserve"> гастроентерологічні палати стаціонарного відділення, м. Київ</w:t>
            </w:r>
          </w:p>
          <w:p w:rsidR="00613723" w:rsidRPr="00EC4E57" w:rsidRDefault="00613723" w:rsidP="00613723">
            <w:pPr>
              <w:jc w:val="both"/>
              <w:rPr>
                <w:rFonts w:eastAsia="Times New Roman"/>
                <w:szCs w:val="24"/>
                <w:lang w:val="ru-RU"/>
              </w:rPr>
            </w:pPr>
            <w:r w:rsidRPr="00EC4E57">
              <w:rPr>
                <w:rFonts w:eastAsia="Times New Roman"/>
                <w:szCs w:val="24"/>
                <w:lang w:val="ru-RU"/>
              </w:rPr>
              <w:t>14) зав. від. Романів О.П.</w:t>
            </w:r>
          </w:p>
          <w:p w:rsidR="00613723" w:rsidRPr="00EC4E57" w:rsidRDefault="00613723" w:rsidP="00613723">
            <w:pPr>
              <w:jc w:val="both"/>
              <w:rPr>
                <w:rFonts w:eastAsia="Times New Roman"/>
                <w:szCs w:val="24"/>
                <w:lang w:val="ru-RU"/>
              </w:rPr>
            </w:pPr>
            <w:r w:rsidRPr="00EC4E57">
              <w:rPr>
                <w:rFonts w:eastAsia="Times New Roman"/>
                <w:szCs w:val="24"/>
                <w:lang w:val="ru-RU"/>
              </w:rPr>
              <w:t xml:space="preserve">Комунальне некомерційне підприємство «Обласна клінічна лікарня Івано-Франківської обласної ради», гастроентерологічне відділення, м. Івано-Франківськ </w:t>
            </w:r>
          </w:p>
          <w:p w:rsidR="00613723" w:rsidRPr="00EC4E57" w:rsidRDefault="00613723" w:rsidP="00613723">
            <w:pPr>
              <w:jc w:val="both"/>
              <w:rPr>
                <w:rFonts w:eastAsia="Times New Roman"/>
                <w:szCs w:val="24"/>
                <w:lang w:val="ru-RU"/>
              </w:rPr>
            </w:pPr>
            <w:r w:rsidRPr="00EC4E57">
              <w:rPr>
                <w:rFonts w:eastAsia="Times New Roman"/>
                <w:szCs w:val="24"/>
                <w:lang w:val="ru-RU"/>
              </w:rPr>
              <w:t xml:space="preserve">15) д.м.н. Станіславчук М.А. </w:t>
            </w:r>
          </w:p>
          <w:p w:rsidR="00613723" w:rsidRPr="00EC4E57" w:rsidRDefault="00613723" w:rsidP="00613723">
            <w:pPr>
              <w:jc w:val="both"/>
              <w:rPr>
                <w:rFonts w:eastAsia="Times New Roman"/>
                <w:szCs w:val="24"/>
                <w:lang w:val="ru-RU"/>
              </w:rPr>
            </w:pPr>
            <w:r w:rsidRPr="00EC4E57">
              <w:rPr>
                <w:rFonts w:eastAsia="Times New Roman"/>
                <w:szCs w:val="24"/>
                <w:lang w:val="ru-RU"/>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t xml:space="preserve">― </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color w:val="000000"/>
                <w:szCs w:val="24"/>
                <w:lang w:val="ru-RU"/>
              </w:rPr>
            </w:pPr>
            <w:r w:rsidRPr="00EC4E57">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D84535" w:rsidP="00D84535">
            <w:pPr>
              <w:rPr>
                <w:rFonts w:cs="Calibri"/>
                <w:lang w:val="ru-RU"/>
              </w:rPr>
            </w:pPr>
            <w:r w:rsidRPr="00EC4E57">
              <w:rPr>
                <w:rFonts w:eastAsia="Times New Roman"/>
                <w:szCs w:val="24"/>
                <w:lang w:val="ru-RU"/>
              </w:rPr>
              <w:t>- Обладнання для ендоскопії: - ноутбук із аксесуарами «</w:t>
            </w:r>
            <w:r w:rsidRPr="00EC4E57">
              <w:rPr>
                <w:rFonts w:eastAsia="Times New Roman"/>
                <w:szCs w:val="24"/>
              </w:rPr>
              <w:t>DELL</w:t>
            </w:r>
            <w:r w:rsidRPr="00EC4E57">
              <w:rPr>
                <w:rFonts w:eastAsia="Times New Roman"/>
                <w:szCs w:val="24"/>
                <w:lang w:val="ru-RU"/>
              </w:rPr>
              <w:t xml:space="preserve"> </w:t>
            </w:r>
            <w:r w:rsidRPr="00EC4E57">
              <w:rPr>
                <w:rFonts w:eastAsia="Times New Roman"/>
                <w:szCs w:val="24"/>
              </w:rPr>
              <w:t>Latitude</w:t>
            </w:r>
            <w:r w:rsidRPr="00EC4E57">
              <w:rPr>
                <w:rFonts w:eastAsia="Times New Roman"/>
                <w:szCs w:val="24"/>
                <w:lang w:val="ru-RU"/>
              </w:rPr>
              <w:t xml:space="preserve"> 3500». Виробник: </w:t>
            </w:r>
            <w:r w:rsidRPr="00EC4E57">
              <w:rPr>
                <w:rFonts w:eastAsia="Times New Roman"/>
                <w:szCs w:val="24"/>
              </w:rPr>
              <w:t>DELL</w:t>
            </w:r>
            <w:r w:rsidRPr="00EC4E57">
              <w:rPr>
                <w:rFonts w:eastAsia="Times New Roman"/>
                <w:szCs w:val="24"/>
                <w:lang w:val="ru-RU"/>
              </w:rPr>
              <w:t>, Китай.</w:t>
            </w:r>
            <w:r w:rsidRPr="00EC4E57">
              <w:rPr>
                <w:rFonts w:eastAsia="Times New Roman"/>
                <w:szCs w:val="24"/>
                <w:lang w:val="ru-RU"/>
              </w:rPr>
              <w:br/>
              <w:t>- 12-канальний реєстратор для холтер-моніторингу ЕКГ «</w:t>
            </w:r>
            <w:r w:rsidRPr="00EC4E57">
              <w:rPr>
                <w:rFonts w:eastAsia="Times New Roman"/>
                <w:szCs w:val="24"/>
              </w:rPr>
              <w:t>M</w:t>
            </w:r>
            <w:r w:rsidRPr="00EC4E57">
              <w:rPr>
                <w:rFonts w:eastAsia="Times New Roman"/>
                <w:szCs w:val="24"/>
                <w:lang w:val="ru-RU"/>
              </w:rPr>
              <w:t>12</w:t>
            </w:r>
            <w:r w:rsidRPr="00EC4E57">
              <w:rPr>
                <w:rFonts w:eastAsia="Times New Roman"/>
                <w:szCs w:val="24"/>
              </w:rPr>
              <w:t>R</w:t>
            </w:r>
            <w:r w:rsidRPr="00EC4E57">
              <w:rPr>
                <w:rFonts w:eastAsia="Times New Roman"/>
                <w:szCs w:val="24"/>
                <w:lang w:val="uk-UA"/>
              </w:rPr>
              <w:t>»</w:t>
            </w:r>
            <w:r w:rsidRPr="00EC4E57">
              <w:rPr>
                <w:rFonts w:eastAsia="Times New Roman"/>
                <w:szCs w:val="24"/>
                <w:lang w:val="ru-RU"/>
              </w:rPr>
              <w:t xml:space="preserve"> в комплекті.</w:t>
            </w:r>
            <w:r w:rsidRPr="00EC4E57">
              <w:rPr>
                <w:rFonts w:eastAsia="Times New Roman"/>
                <w:szCs w:val="24"/>
                <w:lang w:val="ru-RU"/>
              </w:rPr>
              <w:br/>
              <w:t xml:space="preserve">Виробник: </w:t>
            </w:r>
            <w:r w:rsidRPr="00EC4E57">
              <w:rPr>
                <w:rFonts w:eastAsia="Times New Roman"/>
                <w:szCs w:val="24"/>
              </w:rPr>
              <w:t>Global</w:t>
            </w:r>
            <w:r w:rsidRPr="00EC4E57">
              <w:rPr>
                <w:rFonts w:eastAsia="Times New Roman"/>
                <w:szCs w:val="24"/>
                <w:lang w:val="ru-RU"/>
              </w:rPr>
              <w:t xml:space="preserve"> </w:t>
            </w:r>
            <w:r w:rsidRPr="00EC4E57">
              <w:rPr>
                <w:rFonts w:eastAsia="Times New Roman"/>
                <w:szCs w:val="24"/>
              </w:rPr>
              <w:t>Instrumentation</w:t>
            </w:r>
            <w:r w:rsidRPr="00EC4E57">
              <w:rPr>
                <w:rFonts w:eastAsia="Times New Roman"/>
                <w:szCs w:val="24"/>
                <w:lang w:val="ru-RU"/>
              </w:rPr>
              <w:t xml:space="preserve">, </w:t>
            </w:r>
            <w:r w:rsidRPr="00EC4E57">
              <w:rPr>
                <w:rFonts w:eastAsia="Times New Roman"/>
                <w:szCs w:val="24"/>
              </w:rPr>
              <w:t>LLC</w:t>
            </w:r>
            <w:r w:rsidRPr="00EC4E57">
              <w:rPr>
                <w:rFonts w:eastAsia="Times New Roman"/>
                <w:szCs w:val="24"/>
                <w:lang w:val="ru-RU"/>
              </w:rPr>
              <w:t>, США.</w:t>
            </w:r>
            <w:r w:rsidRPr="00EC4E57">
              <w:rPr>
                <w:rFonts w:eastAsia="Times New Roman"/>
                <w:szCs w:val="24"/>
                <w:lang w:val="ru-RU"/>
              </w:rPr>
              <w:br/>
              <w:t>- Обладнання для електрокардіографії: - ноутбук із аксесуарами «</w:t>
            </w:r>
            <w:r w:rsidRPr="00EC4E57">
              <w:rPr>
                <w:rFonts w:eastAsia="Times New Roman"/>
                <w:szCs w:val="24"/>
              </w:rPr>
              <w:t>DELL</w:t>
            </w:r>
            <w:r w:rsidRPr="00EC4E57">
              <w:rPr>
                <w:rFonts w:eastAsia="Times New Roman"/>
                <w:szCs w:val="24"/>
                <w:lang w:val="ru-RU"/>
              </w:rPr>
              <w:t xml:space="preserve"> </w:t>
            </w:r>
            <w:r w:rsidRPr="00EC4E57">
              <w:rPr>
                <w:rFonts w:eastAsia="Times New Roman"/>
                <w:szCs w:val="24"/>
              </w:rPr>
              <w:t>Lattitude</w:t>
            </w:r>
            <w:r w:rsidRPr="00EC4E57">
              <w:rPr>
                <w:rFonts w:eastAsia="Times New Roman"/>
                <w:szCs w:val="24"/>
                <w:lang w:val="ru-RU"/>
              </w:rPr>
              <w:t xml:space="preserve"> 3500». Виробник: </w:t>
            </w:r>
            <w:r w:rsidRPr="00EC4E57">
              <w:rPr>
                <w:rFonts w:eastAsia="Times New Roman"/>
                <w:szCs w:val="24"/>
              </w:rPr>
              <w:t>DELL</w:t>
            </w:r>
            <w:r w:rsidRPr="00EC4E57">
              <w:rPr>
                <w:rFonts w:eastAsia="Times New Roman"/>
                <w:szCs w:val="24"/>
                <w:lang w:val="ru-RU"/>
              </w:rPr>
              <w:t>, Китай.</w:t>
            </w:r>
            <w:r w:rsidRPr="00EC4E57">
              <w:rPr>
                <w:rFonts w:eastAsia="Times New Roman"/>
                <w:szCs w:val="24"/>
                <w:lang w:val="ru-RU"/>
              </w:rPr>
              <w:br/>
              <w:t>Смартфон «</w:t>
            </w:r>
            <w:r w:rsidRPr="00EC4E57">
              <w:rPr>
                <w:rFonts w:eastAsia="Times New Roman"/>
                <w:szCs w:val="24"/>
              </w:rPr>
              <w:t>Apple</w:t>
            </w:r>
            <w:r w:rsidRPr="00EC4E57">
              <w:rPr>
                <w:rFonts w:eastAsia="Times New Roman"/>
                <w:szCs w:val="24"/>
                <w:lang w:val="ru-RU"/>
              </w:rPr>
              <w:t xml:space="preserve"> </w:t>
            </w:r>
            <w:r w:rsidRPr="00EC4E57">
              <w:rPr>
                <w:rFonts w:eastAsia="Times New Roman"/>
                <w:szCs w:val="24"/>
              </w:rPr>
              <w:t>iPhone</w:t>
            </w:r>
            <w:r w:rsidRPr="00EC4E57">
              <w:rPr>
                <w:rFonts w:eastAsia="Times New Roman"/>
                <w:szCs w:val="24"/>
                <w:lang w:val="ru-RU"/>
              </w:rPr>
              <w:t xml:space="preserve"> 6</w:t>
            </w:r>
            <w:r w:rsidRPr="00EC4E57">
              <w:rPr>
                <w:rFonts w:eastAsia="Times New Roman"/>
                <w:szCs w:val="24"/>
              </w:rPr>
              <w:t>S</w:t>
            </w:r>
            <w:r w:rsidRPr="00EC4E57">
              <w:rPr>
                <w:rFonts w:eastAsia="Times New Roman"/>
                <w:szCs w:val="24"/>
                <w:lang w:val="uk-UA"/>
              </w:rPr>
              <w:t>»</w:t>
            </w:r>
            <w:r w:rsidRPr="00EC4E57">
              <w:rPr>
                <w:rFonts w:eastAsia="Times New Roman"/>
                <w:szCs w:val="24"/>
                <w:lang w:val="ru-RU"/>
              </w:rPr>
              <w:t xml:space="preserve"> (електронний опитувальник, що використовується з метою спостереження/збирання/оцінки даних щодо якості життя та стану здоров’я пацієнтів).</w:t>
            </w:r>
            <w:r w:rsidRPr="00EC4E57">
              <w:rPr>
                <w:rFonts w:eastAsia="Times New Roman"/>
                <w:szCs w:val="24"/>
                <w:lang w:val="ru-RU"/>
              </w:rPr>
              <w:br/>
              <w:t>Виробник: «</w:t>
            </w:r>
            <w:r w:rsidRPr="00EC4E57">
              <w:rPr>
                <w:rFonts w:eastAsia="Times New Roman"/>
                <w:szCs w:val="24"/>
              </w:rPr>
              <w:t>Apple</w:t>
            </w:r>
            <w:r w:rsidRPr="00EC4E57">
              <w:rPr>
                <w:rFonts w:eastAsia="Times New Roman"/>
                <w:szCs w:val="24"/>
                <w:lang w:val="ru-RU"/>
              </w:rPr>
              <w:t xml:space="preserve"> </w:t>
            </w:r>
            <w:r w:rsidRPr="00EC4E57">
              <w:rPr>
                <w:rFonts w:eastAsia="Times New Roman"/>
                <w:szCs w:val="24"/>
              </w:rPr>
              <w:t>Computer</w:t>
            </w:r>
            <w:r w:rsidRPr="00EC4E57">
              <w:rPr>
                <w:rFonts w:eastAsia="Times New Roman"/>
                <w:szCs w:val="24"/>
                <w:lang w:val="ru-RU"/>
              </w:rPr>
              <w:t xml:space="preserve"> </w:t>
            </w:r>
            <w:r w:rsidRPr="00EC4E57">
              <w:rPr>
                <w:rFonts w:eastAsia="Times New Roman"/>
                <w:szCs w:val="24"/>
              </w:rPr>
              <w:t>Trading</w:t>
            </w:r>
            <w:r w:rsidRPr="00EC4E57">
              <w:rPr>
                <w:rFonts w:eastAsia="Times New Roman"/>
                <w:szCs w:val="24"/>
                <w:lang w:val="ru-RU"/>
              </w:rPr>
              <w:t xml:space="preserve"> (</w:t>
            </w:r>
            <w:r w:rsidRPr="00EC4E57">
              <w:rPr>
                <w:rFonts w:eastAsia="Times New Roman"/>
                <w:szCs w:val="24"/>
              </w:rPr>
              <w:t>Shanghai</w:t>
            </w:r>
            <w:r w:rsidRPr="00EC4E57">
              <w:rPr>
                <w:rFonts w:eastAsia="Times New Roman"/>
                <w:szCs w:val="24"/>
                <w:lang w:val="ru-RU"/>
              </w:rPr>
              <w:t xml:space="preserve">) </w:t>
            </w:r>
            <w:r w:rsidRPr="00EC4E57">
              <w:rPr>
                <w:rFonts w:eastAsia="Times New Roman"/>
                <w:szCs w:val="24"/>
              </w:rPr>
              <w:t>Co</w:t>
            </w:r>
            <w:r w:rsidRPr="00EC4E57">
              <w:rPr>
                <w:rFonts w:eastAsia="Times New Roman"/>
                <w:szCs w:val="24"/>
                <w:lang w:val="ru-RU"/>
              </w:rPr>
              <w:t xml:space="preserve">. </w:t>
            </w:r>
            <w:r w:rsidRPr="00EC4E57">
              <w:rPr>
                <w:rFonts w:eastAsia="Times New Roman"/>
                <w:szCs w:val="24"/>
              </w:rPr>
              <w:t>Ltd</w:t>
            </w:r>
            <w:r w:rsidRPr="00EC4E57">
              <w:rPr>
                <w:rFonts w:eastAsia="Times New Roman"/>
                <w:szCs w:val="24"/>
                <w:lang w:val="ru-RU"/>
              </w:rPr>
              <w:t>.», Китай.</w:t>
            </w:r>
            <w:r w:rsidRPr="00EC4E57">
              <w:rPr>
                <w:rFonts w:eastAsia="Times New Roman"/>
                <w:szCs w:val="24"/>
                <w:lang w:val="ru-RU"/>
              </w:rPr>
              <w:br/>
              <w:t>- Обладнання для проведення квантиферонового тесту на визначення туберкульозу: - Цифровий інк</w:t>
            </w:r>
            <w:r w:rsidR="000F4CA4">
              <w:rPr>
                <w:rFonts w:eastAsia="Times New Roman"/>
                <w:szCs w:val="24"/>
                <w:lang w:val="ru-RU"/>
              </w:rPr>
              <w:t>убатор на 10 літрів «</w:t>
            </w:r>
            <w:r w:rsidRPr="00EC4E57">
              <w:rPr>
                <w:rFonts w:eastAsia="Times New Roman"/>
                <w:szCs w:val="24"/>
              </w:rPr>
              <w:t>VWR</w:t>
            </w:r>
            <w:r w:rsidRPr="00EC4E57">
              <w:rPr>
                <w:rFonts w:eastAsia="Times New Roman"/>
                <w:szCs w:val="24"/>
                <w:lang w:val="ru-RU"/>
              </w:rPr>
              <w:t xml:space="preserve"> </w:t>
            </w:r>
            <w:r w:rsidRPr="00EC4E57">
              <w:rPr>
                <w:rFonts w:eastAsia="Times New Roman"/>
                <w:szCs w:val="24"/>
              </w:rPr>
              <w:t>INCU</w:t>
            </w:r>
            <w:r w:rsidRPr="00EC4E57">
              <w:rPr>
                <w:rFonts w:eastAsia="Times New Roman"/>
                <w:szCs w:val="24"/>
                <w:lang w:val="ru-RU"/>
              </w:rPr>
              <w:t>-</w:t>
            </w:r>
            <w:r w:rsidRPr="00EC4E57">
              <w:rPr>
                <w:rFonts w:eastAsia="Times New Roman"/>
                <w:szCs w:val="24"/>
              </w:rPr>
              <w:t>Line</w:t>
            </w:r>
            <w:r w:rsidR="000F4CA4">
              <w:rPr>
                <w:rFonts w:eastAsia="Times New Roman"/>
                <w:szCs w:val="24"/>
                <w:lang w:val="uk-UA"/>
              </w:rPr>
              <w:t>»</w:t>
            </w:r>
            <w:r w:rsidRPr="00EC4E57">
              <w:rPr>
                <w:rFonts w:eastAsia="Times New Roman"/>
                <w:szCs w:val="24"/>
                <w:lang w:val="ru-RU"/>
              </w:rPr>
              <w:t>.</w:t>
            </w:r>
            <w:r w:rsidRPr="00EC4E57">
              <w:rPr>
                <w:rFonts w:eastAsia="Times New Roman"/>
                <w:szCs w:val="24"/>
                <w:lang w:val="ru-RU"/>
              </w:rPr>
              <w:br/>
              <w:t xml:space="preserve">Виробник: </w:t>
            </w:r>
            <w:r w:rsidRPr="00EC4E57">
              <w:rPr>
                <w:rFonts w:eastAsia="Times New Roman"/>
                <w:szCs w:val="24"/>
              </w:rPr>
              <w:t>VWR</w:t>
            </w:r>
            <w:r w:rsidRPr="00EC4E57">
              <w:rPr>
                <w:rFonts w:eastAsia="Times New Roman"/>
                <w:szCs w:val="24"/>
                <w:lang w:val="ru-RU"/>
              </w:rPr>
              <w:t>, Словенія.</w:t>
            </w:r>
            <w:r w:rsidRPr="00EC4E57">
              <w:rPr>
                <w:rFonts w:eastAsia="Times New Roman"/>
                <w:szCs w:val="24"/>
                <w:lang w:val="ru-RU"/>
              </w:rPr>
              <w:br/>
              <w:t>- Термометр «</w:t>
            </w:r>
            <w:r w:rsidRPr="00EC4E57">
              <w:rPr>
                <w:rFonts w:eastAsia="Times New Roman"/>
                <w:szCs w:val="24"/>
              </w:rPr>
              <w:t>TRACEABLE</w:t>
            </w:r>
            <w:r w:rsidRPr="00EC4E57">
              <w:rPr>
                <w:rFonts w:eastAsia="Times New Roman"/>
                <w:szCs w:val="24"/>
                <w:lang w:val="ru-RU"/>
              </w:rPr>
              <w:t xml:space="preserve">®» для вимірювання мінімальної, поточної та максимальної температури всередині холодильника для зберігання препаратів дослідження. Виробник: </w:t>
            </w:r>
            <w:r w:rsidRPr="00EC4E57">
              <w:rPr>
                <w:rFonts w:eastAsia="Times New Roman"/>
                <w:szCs w:val="24"/>
              </w:rPr>
              <w:t>Treceable</w:t>
            </w:r>
            <w:r w:rsidRPr="00EC4E57">
              <w:rPr>
                <w:rFonts w:eastAsia="Times New Roman"/>
                <w:szCs w:val="24"/>
                <w:lang w:val="ru-RU"/>
              </w:rPr>
              <w:t>, США.</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B868E3">
        <w:rPr>
          <w:lang w:val="ru-RU"/>
        </w:rPr>
        <w:t>7</w:t>
      </w:r>
    </w:p>
    <w:p w:rsidR="00C50F9B" w:rsidRDefault="00B868E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pPr>
        <w:ind w:left="9214"/>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«Відкрите фази 2, довгострокове розширене дослідження безпеки Бразикумабу у пацієнтів з виразковим колітом від середнього до важкого ступеня активності (</w:t>
            </w:r>
            <w:r w:rsidRPr="00EC4E57">
              <w:rPr>
                <w:rFonts w:cs="Calibri"/>
              </w:rPr>
              <w:t>EXPEDITION</w:t>
            </w:r>
            <w:r w:rsidRPr="00EC4E57">
              <w:rPr>
                <w:rFonts w:cs="Calibri"/>
                <w:lang w:val="ru-RU"/>
              </w:rPr>
              <w:t xml:space="preserve"> </w:t>
            </w:r>
            <w:r w:rsidRPr="00EC4E57">
              <w:rPr>
                <w:rFonts w:cs="Calibri"/>
              </w:rPr>
              <w:t>OLE</w:t>
            </w:r>
            <w:r w:rsidRPr="00EC4E57">
              <w:rPr>
                <w:rFonts w:cs="Calibri"/>
                <w:lang w:val="ru-RU"/>
              </w:rPr>
              <w:t xml:space="preserve">)», код дослідження </w:t>
            </w:r>
            <w:r w:rsidRPr="00EC4E57">
              <w:rPr>
                <w:rFonts w:cs="Calibri"/>
              </w:rPr>
              <w:t>D</w:t>
            </w:r>
            <w:r w:rsidRPr="00EC4E57">
              <w:rPr>
                <w:rFonts w:cs="Calibri"/>
                <w:lang w:val="ru-RU"/>
              </w:rPr>
              <w:t>5272</w:t>
            </w:r>
            <w:r w:rsidRPr="00EC4E57">
              <w:rPr>
                <w:rFonts w:cs="Calibri"/>
              </w:rPr>
              <w:t>C</w:t>
            </w:r>
            <w:r w:rsidRPr="00EC4E57">
              <w:rPr>
                <w:rFonts w:cs="Calibri"/>
                <w:lang w:val="ru-RU"/>
              </w:rPr>
              <w:t>00002 (Попередній код 3151-202-008), поправка 2, версія 3.0 від 29 березня 2021</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 «АСТРАЗЕНЕКА УКРАЇНА»</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AstraZeneca AB, Sweden</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B161B" w:rsidRPr="00EC4E57" w:rsidRDefault="008B161B" w:rsidP="00EC4E57">
            <w:pPr>
              <w:jc w:val="both"/>
              <w:rPr>
                <w:rFonts w:eastAsia="Times New Roman" w:cs="Calibri"/>
                <w:szCs w:val="24"/>
              </w:rPr>
            </w:pPr>
            <w:r w:rsidRPr="00EC4E57">
              <w:rPr>
                <w:rFonts w:eastAsia="Times New Roman" w:cs="Calibri"/>
                <w:szCs w:val="24"/>
                <w:lang w:val="ru-RU"/>
              </w:rPr>
              <w:t>Бразикумаб</w:t>
            </w:r>
            <w:r w:rsidRPr="00EC4E57">
              <w:rPr>
                <w:rFonts w:eastAsia="Times New Roman" w:cs="Calibri"/>
                <w:szCs w:val="24"/>
              </w:rPr>
              <w:t xml:space="preserve"> (Brazikumab); MEDI2070; AMG 139; </w:t>
            </w:r>
            <w:r w:rsidRPr="00EC4E57">
              <w:rPr>
                <w:rFonts w:eastAsia="Times New Roman" w:cs="Calibri"/>
                <w:szCs w:val="24"/>
                <w:lang w:val="ru-RU"/>
              </w:rPr>
              <w:t>розчин</w:t>
            </w:r>
            <w:r w:rsidRPr="00EC4E57">
              <w:rPr>
                <w:rFonts w:eastAsia="Times New Roman" w:cs="Calibri"/>
                <w:szCs w:val="24"/>
              </w:rPr>
              <w:t xml:space="preserve"> </w:t>
            </w:r>
            <w:r w:rsidRPr="00EC4E57">
              <w:rPr>
                <w:rFonts w:eastAsia="Times New Roman" w:cs="Calibri"/>
                <w:szCs w:val="24"/>
                <w:lang w:val="ru-RU"/>
              </w:rPr>
              <w:t>для</w:t>
            </w:r>
            <w:r w:rsidRPr="00EC4E57">
              <w:rPr>
                <w:rFonts w:eastAsia="Times New Roman" w:cs="Calibri"/>
                <w:szCs w:val="24"/>
              </w:rPr>
              <w:t xml:space="preserve"> </w:t>
            </w:r>
            <w:r w:rsidRPr="00EC4E57">
              <w:rPr>
                <w:rFonts w:eastAsia="Times New Roman" w:cs="Calibri"/>
                <w:szCs w:val="24"/>
                <w:lang w:val="ru-RU"/>
              </w:rPr>
              <w:t>внутрішньовенних</w:t>
            </w:r>
            <w:r w:rsidRPr="00EC4E57">
              <w:rPr>
                <w:rFonts w:eastAsia="Times New Roman" w:cs="Calibri"/>
                <w:szCs w:val="24"/>
              </w:rPr>
              <w:t xml:space="preserve"> </w:t>
            </w:r>
            <w:r w:rsidRPr="00EC4E57">
              <w:rPr>
                <w:rFonts w:eastAsia="Times New Roman" w:cs="Calibri"/>
                <w:szCs w:val="24"/>
                <w:lang w:val="ru-RU"/>
              </w:rPr>
              <w:t>ін</w:t>
            </w:r>
            <w:r w:rsidRPr="00EC4E57">
              <w:rPr>
                <w:rFonts w:eastAsia="Times New Roman" w:cs="Calibri"/>
                <w:szCs w:val="24"/>
              </w:rPr>
              <w:t>’</w:t>
            </w:r>
            <w:r w:rsidRPr="00EC4E57">
              <w:rPr>
                <w:rFonts w:eastAsia="Times New Roman" w:cs="Calibri"/>
                <w:szCs w:val="24"/>
                <w:lang w:val="ru-RU"/>
              </w:rPr>
              <w:t>єкцій</w:t>
            </w:r>
            <w:r w:rsidRPr="00EC4E57">
              <w:rPr>
                <w:rFonts w:eastAsia="Times New Roman" w:cs="Calibri"/>
                <w:szCs w:val="24"/>
              </w:rPr>
              <w:t>, 720</w:t>
            </w:r>
            <w:r w:rsidRPr="00EC4E57">
              <w:rPr>
                <w:rFonts w:eastAsia="Times New Roman" w:cs="Calibri"/>
                <w:szCs w:val="24"/>
                <w:lang w:val="ru-RU"/>
              </w:rPr>
              <w:t>мг</w:t>
            </w:r>
            <w:r w:rsidRPr="00EC4E57">
              <w:rPr>
                <w:rFonts w:eastAsia="Times New Roman" w:cs="Calibri"/>
                <w:szCs w:val="24"/>
              </w:rPr>
              <w:t xml:space="preserve"> </w:t>
            </w:r>
            <w:r w:rsidRPr="00EC4E57">
              <w:rPr>
                <w:rFonts w:eastAsia="Times New Roman" w:cs="Calibri"/>
                <w:szCs w:val="24"/>
                <w:lang w:val="ru-RU"/>
              </w:rPr>
              <w:t>у</w:t>
            </w:r>
            <w:r w:rsidRPr="00EC4E57">
              <w:rPr>
                <w:rFonts w:eastAsia="Times New Roman" w:cs="Calibri"/>
                <w:szCs w:val="24"/>
              </w:rPr>
              <w:t xml:space="preserve"> </w:t>
            </w:r>
            <w:r w:rsidRPr="00EC4E57">
              <w:rPr>
                <w:rFonts w:eastAsia="Times New Roman" w:cs="Calibri"/>
                <w:szCs w:val="24"/>
                <w:lang w:val="ru-RU"/>
              </w:rPr>
              <w:t>флаконі</w:t>
            </w:r>
            <w:r w:rsidRPr="00EC4E57">
              <w:rPr>
                <w:rFonts w:eastAsia="Times New Roman" w:cs="Calibri"/>
                <w:szCs w:val="24"/>
              </w:rPr>
              <w:t xml:space="preserve"> 6 </w:t>
            </w:r>
            <w:r w:rsidRPr="00EC4E57">
              <w:rPr>
                <w:rFonts w:eastAsia="Times New Roman" w:cs="Calibri"/>
                <w:szCs w:val="24"/>
                <w:lang w:val="ru-RU"/>
              </w:rPr>
              <w:t>мл</w:t>
            </w:r>
            <w:r w:rsidRPr="00EC4E57">
              <w:rPr>
                <w:rFonts w:eastAsia="Times New Roman" w:cs="Calibri"/>
                <w:szCs w:val="24"/>
              </w:rPr>
              <w:t xml:space="preserve">; 120 </w:t>
            </w:r>
            <w:r w:rsidRPr="00EC4E57">
              <w:rPr>
                <w:rFonts w:eastAsia="Times New Roman" w:cs="Calibri"/>
                <w:szCs w:val="24"/>
                <w:lang w:val="ru-RU"/>
              </w:rPr>
              <w:t>мг</w:t>
            </w:r>
            <w:r w:rsidRPr="00EC4E57">
              <w:rPr>
                <w:rFonts w:eastAsia="Times New Roman" w:cs="Calibri"/>
                <w:szCs w:val="24"/>
              </w:rPr>
              <w:t>/</w:t>
            </w:r>
            <w:r w:rsidRPr="00EC4E57">
              <w:rPr>
                <w:rFonts w:eastAsia="Times New Roman" w:cs="Calibri"/>
                <w:szCs w:val="24"/>
                <w:lang w:val="ru-RU"/>
              </w:rPr>
              <w:t>мл</w:t>
            </w:r>
            <w:r w:rsidRPr="00EC4E57">
              <w:rPr>
                <w:rFonts w:eastAsia="Times New Roman" w:cs="Calibri"/>
                <w:szCs w:val="24"/>
              </w:rPr>
              <w:t xml:space="preserve"> (</w:t>
            </w:r>
            <w:r w:rsidRPr="00EC4E57">
              <w:rPr>
                <w:rFonts w:eastAsia="Times New Roman" w:cs="Calibri"/>
                <w:szCs w:val="24"/>
                <w:lang w:val="ru-RU"/>
              </w:rPr>
              <w:t>міліграм</w:t>
            </w:r>
            <w:r w:rsidRPr="00EC4E57">
              <w:rPr>
                <w:rFonts w:eastAsia="Times New Roman" w:cs="Calibri"/>
                <w:szCs w:val="24"/>
              </w:rPr>
              <w:t>/</w:t>
            </w:r>
            <w:r w:rsidRPr="00EC4E57">
              <w:rPr>
                <w:rFonts w:eastAsia="Times New Roman" w:cs="Calibri"/>
                <w:szCs w:val="24"/>
                <w:lang w:val="ru-RU"/>
              </w:rPr>
              <w:t>мілілітр</w:t>
            </w:r>
            <w:r w:rsidRPr="00EC4E57">
              <w:rPr>
                <w:rFonts w:eastAsia="Times New Roman" w:cs="Calibri"/>
                <w:szCs w:val="24"/>
              </w:rPr>
              <w:t xml:space="preserve">); Vetter Pharma-Fertigung GmbH &amp; Co. KG, Germany; Vetter Pharma-Fertigung GmbH &amp; Co. KG, Germany; FISHER CLINICAL SERVICES UK LIMITED, United Kingdom; Fisher Clinical Services GmbH, Switzerland; Fisher Clinical Services Inc., United States; AstraZeneca AB, Sweden; ASTRAZENECA UK LIMITED – MACCLESFIELD DEVELOPMENT, United Kingdom; </w:t>
            </w:r>
          </w:p>
          <w:p w:rsidR="00C50F9B" w:rsidRPr="00EC4E57" w:rsidRDefault="008B161B" w:rsidP="00EC4E57">
            <w:pPr>
              <w:jc w:val="both"/>
              <w:rPr>
                <w:rFonts w:cs="Calibri"/>
              </w:rPr>
            </w:pPr>
            <w:r w:rsidRPr="00EC4E57">
              <w:rPr>
                <w:rFonts w:eastAsia="Times New Roman" w:cs="Calibri"/>
                <w:szCs w:val="24"/>
              </w:rPr>
              <w:t>Бразикумаб (Brazikumab)</w:t>
            </w:r>
            <w:r w:rsidRPr="00EC4E57">
              <w:rPr>
                <w:rFonts w:eastAsia="Times New Roman" w:cs="Calibri"/>
                <w:szCs w:val="24"/>
                <w:lang w:val="uk-UA"/>
              </w:rPr>
              <w:t>;</w:t>
            </w:r>
            <w:r w:rsidRPr="00EC4E57">
              <w:rPr>
                <w:rFonts w:eastAsia="Times New Roman" w:cs="Calibri"/>
                <w:szCs w:val="24"/>
              </w:rPr>
              <w:t xml:space="preserve"> MEDI2070</w:t>
            </w:r>
            <w:r w:rsidRPr="00EC4E57">
              <w:rPr>
                <w:rFonts w:eastAsia="Times New Roman" w:cs="Calibri"/>
                <w:szCs w:val="24"/>
                <w:lang w:val="uk-UA"/>
              </w:rPr>
              <w:t>;</w:t>
            </w:r>
            <w:r w:rsidRPr="00EC4E57">
              <w:rPr>
                <w:rFonts w:eastAsia="Times New Roman" w:cs="Calibri"/>
                <w:szCs w:val="24"/>
              </w:rPr>
              <w:t xml:space="preserve"> AMG 139; розчин для підшкірних ін’єкцій, 120мг/мл у попередньо наповненому шприці 1мл; 120 мг/мл (міліграм/мілілітр); Vetter Pharma-Fertigung GmbH &amp; Co. KG, Germany; Vetter Pharma-Fertigung GmbH &amp; Co. KG, Germany; FISHER CLINICAL SERVICES UK LIMITED, United Kingdom; Fisher Clinical Services GmbH, Switzerland; Fisher Clinical Services Inc., United States; AstraZeneca AB, Sweden; ASTRAZENECA UK LIMITED – MACCLESFIELD DEVELOPMENT, United Kingdom </w:t>
            </w:r>
          </w:p>
        </w:tc>
      </w:tr>
      <w:tr w:rsidR="00C50F9B" w:rsidRPr="00EC4E57" w:rsidTr="00613723">
        <w:trPr>
          <w:trHeight w:val="204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eastAsia="Times New Roman" w:cs="Calibri"/>
                <w:szCs w:val="24"/>
                <w:lang w:val="ru-RU" w:eastAsia="uk-UA"/>
              </w:rPr>
              <w:t>Відповідальний (і) дослідник (и) та місце (я)</w:t>
            </w:r>
            <w:r w:rsidRPr="00EC4E57">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B161B" w:rsidRPr="00EC4E57" w:rsidRDefault="008B161B" w:rsidP="00EC4E57">
            <w:pPr>
              <w:jc w:val="both"/>
              <w:rPr>
                <w:rFonts w:eastAsia="Times New Roman" w:cs="Calibri"/>
                <w:szCs w:val="24"/>
                <w:lang w:val="ru-RU"/>
              </w:rPr>
            </w:pPr>
            <w:r w:rsidRPr="00EC4E57">
              <w:rPr>
                <w:rFonts w:eastAsia="Times New Roman" w:cs="Calibri"/>
                <w:szCs w:val="24"/>
                <w:lang w:val="ru-RU"/>
              </w:rPr>
              <w:t>1) д.м.н., проф. Бичков М.А.</w:t>
            </w:r>
          </w:p>
          <w:p w:rsidR="008B161B" w:rsidRPr="00EC4E57" w:rsidRDefault="008B161B" w:rsidP="00EC4E57">
            <w:pPr>
              <w:jc w:val="both"/>
              <w:rPr>
                <w:rFonts w:eastAsia="Times New Roman" w:cs="Calibri"/>
                <w:szCs w:val="24"/>
                <w:lang w:val="uk-UA"/>
              </w:rPr>
            </w:pPr>
            <w:r w:rsidRPr="00EC4E57">
              <w:rPr>
                <w:rFonts w:eastAsia="Times New Roman" w:cs="Calibri"/>
                <w:szCs w:val="24"/>
                <w:lang w:val="uk-UA"/>
              </w:rPr>
              <w:t>Комунальне некомерційне підприємство «Клінічна лікарня швидкої медичної допомоги   м. Львова»,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p w:rsidR="008B161B" w:rsidRPr="00EC4E57" w:rsidRDefault="008B161B" w:rsidP="00EC4E57">
            <w:pPr>
              <w:jc w:val="both"/>
              <w:rPr>
                <w:rFonts w:eastAsia="Times New Roman" w:cs="Calibri"/>
                <w:szCs w:val="24"/>
                <w:lang w:val="ru-RU"/>
              </w:rPr>
            </w:pPr>
            <w:r w:rsidRPr="00EC4E57">
              <w:rPr>
                <w:rFonts w:eastAsia="Times New Roman" w:cs="Calibri"/>
                <w:szCs w:val="24"/>
                <w:lang w:val="ru-RU"/>
              </w:rPr>
              <w:t>2) д.м.н. Головченко О.І.</w:t>
            </w:r>
          </w:p>
          <w:p w:rsidR="00C50F9B" w:rsidRPr="00EC4E57" w:rsidRDefault="008B161B" w:rsidP="00EC4E57">
            <w:pPr>
              <w:jc w:val="both"/>
              <w:rPr>
                <w:rFonts w:cs="Calibri"/>
                <w:szCs w:val="24"/>
                <w:lang w:val="ru-RU"/>
              </w:rPr>
            </w:pPr>
            <w:r w:rsidRPr="00EC4E57">
              <w:rPr>
                <w:rFonts w:eastAsia="Times New Roman" w:cs="Calibri"/>
                <w:szCs w:val="24"/>
                <w:lang w:val="uk-UA"/>
              </w:rPr>
              <w:t>Медичний центр товариства з обмеженою відповідальністю «Хелс Клінік», відділ гастроентерології, гепатології та ендокринології медичного клінічного дослідницького центру,  м. Вінниця</w:t>
            </w:r>
          </w:p>
        </w:tc>
      </w:tr>
    </w:tbl>
    <w:p w:rsidR="00613723" w:rsidRPr="00C35531" w:rsidRDefault="00613723" w:rsidP="00613723">
      <w:pPr>
        <w:rPr>
          <w:lang w:val="uk-UA"/>
        </w:rPr>
      </w:pPr>
      <w:r>
        <w:br w:type="page"/>
      </w:r>
      <w:r>
        <w:rPr>
          <w:lang w:val="uk-UA"/>
        </w:rPr>
        <w:t xml:space="preserve">                                                                                                             2                                                                     продовження додатка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613723" w:rsidRPr="00EC4E57" w:rsidTr="00EC4E57">
        <w:trPr>
          <w:trHeight w:val="43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613723" w:rsidRPr="00EC4E57" w:rsidRDefault="00613723" w:rsidP="00613723">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13723" w:rsidRPr="00EC4E57" w:rsidRDefault="00613723" w:rsidP="00613723">
            <w:pPr>
              <w:jc w:val="both"/>
              <w:rPr>
                <w:rFonts w:eastAsia="Times New Roman" w:cs="Calibri"/>
                <w:szCs w:val="24"/>
                <w:lang w:val="uk-UA"/>
              </w:rPr>
            </w:pPr>
            <w:r w:rsidRPr="00EC4E57">
              <w:rPr>
                <w:rFonts w:eastAsia="Times New Roman" w:cs="Calibri"/>
                <w:szCs w:val="24"/>
                <w:lang w:val="ru-RU"/>
              </w:rPr>
              <w:t xml:space="preserve">3) </w:t>
            </w:r>
            <w:r w:rsidRPr="00EC4E57">
              <w:rPr>
                <w:rFonts w:eastAsia="Times New Roman" w:cs="Calibri"/>
                <w:szCs w:val="24"/>
                <w:lang w:val="uk-UA"/>
              </w:rPr>
              <w:t>ген. директор Малицька А.П.</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Комунальне некомерційне підприємство «Херсонська міська клінічна лікарня ім. Є.Є. Карабелеша» Херсонської міської ради, гастротерапевтичне відділення, м. Херсон</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 xml:space="preserve">4) д.м.н., проф. Білянський Л.С. </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p w:rsidR="00613723" w:rsidRPr="00EC4E57" w:rsidRDefault="00613723" w:rsidP="00613723">
            <w:pPr>
              <w:jc w:val="both"/>
              <w:rPr>
                <w:rFonts w:eastAsia="Times New Roman" w:cs="Calibri"/>
                <w:szCs w:val="24"/>
                <w:lang w:val="uk-UA"/>
              </w:rPr>
            </w:pPr>
            <w:r w:rsidRPr="00EC4E57">
              <w:rPr>
                <w:rFonts w:eastAsia="Times New Roman" w:cs="Calibri"/>
                <w:szCs w:val="24"/>
                <w:lang w:val="ru-RU"/>
              </w:rPr>
              <w:t xml:space="preserve">5) </w:t>
            </w:r>
            <w:r w:rsidRPr="00EC4E57">
              <w:rPr>
                <w:rFonts w:eastAsia="Times New Roman" w:cs="Calibri"/>
                <w:szCs w:val="24"/>
                <w:lang w:val="uk-UA"/>
              </w:rPr>
              <w:t>к.м.н Даценко О.Г.</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 xml:space="preserve">Комунальне некомерційне підприємство «Міська клінічна лікарня №2 імені проф. О.О. Шалімова» Харківської міської ради, проктологічне відділення, м. Харків </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6) к.м.н. Полякова Г.В.</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Медичний центр товариства з обмеженою відповідальністю «Консиліум Медікал», клініко-консультативне відділення, м. Київ</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 xml:space="preserve">7) д.м.н. Станіславчук М.А. </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8) лікар Рішко Я.Ф.</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 xml:space="preserve">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 </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9) д.м.н. Господарський І.Я.</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Комунальне некомерційне підприємство «Тернопільська університетська лікарня» Тернопільської обласної ради, обласний центр гастроентерології з гепатологією, гастроентерологічне відділення,          м. Тернопіль</w:t>
            </w:r>
          </w:p>
          <w:p w:rsidR="00613723" w:rsidRPr="00EC4E57" w:rsidRDefault="00613723" w:rsidP="00613723">
            <w:pPr>
              <w:jc w:val="both"/>
              <w:rPr>
                <w:rFonts w:eastAsia="Times New Roman" w:cs="Calibri"/>
                <w:szCs w:val="24"/>
                <w:lang w:val="uk-UA"/>
              </w:rPr>
            </w:pPr>
            <w:r w:rsidRPr="00EC4E57">
              <w:rPr>
                <w:rFonts w:eastAsia="Times New Roman" w:cs="Calibri"/>
                <w:szCs w:val="24"/>
                <w:lang w:val="uk-UA"/>
              </w:rPr>
              <w:t>10) лікар Бараненко В.М.</w:t>
            </w:r>
          </w:p>
          <w:p w:rsidR="00613723" w:rsidRPr="00EC4E57" w:rsidRDefault="00613723" w:rsidP="00613723">
            <w:pPr>
              <w:jc w:val="both"/>
              <w:rPr>
                <w:rFonts w:eastAsia="Times New Roman" w:cs="Calibri"/>
                <w:szCs w:val="24"/>
                <w:lang w:val="ru-RU"/>
              </w:rPr>
            </w:pPr>
            <w:r w:rsidRPr="00EC4E57">
              <w:rPr>
                <w:rFonts w:eastAsia="Times New Roman" w:cs="Calibri"/>
                <w:szCs w:val="24"/>
                <w:lang w:val="uk-UA"/>
              </w:rPr>
              <w:t>Медичний центр «Універсальна клініка «Оберіг» товариства з обмеженою відповідальністю «Капитал», клініко-консультативне відділення, м. Київ</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t xml:space="preserve">― </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color w:val="000000"/>
                <w:szCs w:val="24"/>
                <w:lang w:val="ru-RU"/>
              </w:rPr>
            </w:pPr>
            <w:r w:rsidRPr="00EC4E57">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t xml:space="preserve">― / ― </w:t>
            </w:r>
          </w:p>
        </w:tc>
      </w:tr>
    </w:tbl>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B868E3">
        <w:rPr>
          <w:lang w:val="ru-RU"/>
        </w:rPr>
        <w:t>8</w:t>
      </w:r>
    </w:p>
    <w:p w:rsidR="00C50F9B" w:rsidRDefault="00B868E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pPr>
        <w:ind w:left="9214"/>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 xml:space="preserve">«Рандомізоване, подвійне сліпе, плацебо-контрольоване дослідження фази </w:t>
            </w:r>
            <w:r w:rsidRPr="00EC4E57">
              <w:rPr>
                <w:rFonts w:cs="Calibri"/>
              </w:rPr>
              <w:t>III</w:t>
            </w:r>
            <w:r w:rsidRPr="00EC4E57">
              <w:rPr>
                <w:rFonts w:cs="Calibri"/>
                <w:lang w:val="ru-RU"/>
              </w:rPr>
              <w:t xml:space="preserve"> в паралельних групах для оцінювання ефективності та безпечності опікапону як додатка до стабільної терапії леводопою (</w:t>
            </w:r>
            <w:r w:rsidRPr="00EC4E57">
              <w:rPr>
                <w:rFonts w:cs="Calibri"/>
              </w:rPr>
              <w:t>L</w:t>
            </w:r>
            <w:r w:rsidRPr="00EC4E57">
              <w:rPr>
                <w:rFonts w:cs="Calibri"/>
                <w:lang w:val="ru-RU"/>
              </w:rPr>
              <w:t xml:space="preserve">-допою) в комбінації з інгібітором допа-декарбоксилази (ІДДК) у пацієнтів із початковою стадією ідіопатичної хвороби Паркінсона; з відкритим додатковим дослідженням», код дослідження </w:t>
            </w:r>
            <w:r w:rsidRPr="00EC4E57">
              <w:rPr>
                <w:rFonts w:cs="Calibri"/>
              </w:rPr>
              <w:t>BIA</w:t>
            </w:r>
            <w:r w:rsidRPr="00EC4E57">
              <w:rPr>
                <w:rFonts w:cs="Calibri"/>
                <w:lang w:val="ru-RU"/>
              </w:rPr>
              <w:t xml:space="preserve">-91067-303, версія 2.0 з інкорпорованою поправкою </w:t>
            </w:r>
            <w:r w:rsidRPr="00EC4E57">
              <w:rPr>
                <w:rFonts w:cs="Calibri"/>
              </w:rPr>
              <w:t>1 від 16 лютого 2021 року</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Підприємство з 100% іноземною інвестицією «АЙК’ЮВІА РДС Україна»</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0F4CA4" w:rsidP="00EC4E57">
            <w:pPr>
              <w:jc w:val="both"/>
              <w:rPr>
                <w:rFonts w:cs="Calibri"/>
              </w:rPr>
            </w:pPr>
            <w:r>
              <w:rPr>
                <w:rFonts w:eastAsia="Times New Roman"/>
                <w:szCs w:val="24"/>
              </w:rPr>
              <w:t>BIAL – Portela &amp; C</w:t>
            </w:r>
            <w:r w:rsidRPr="008879CF">
              <w:rPr>
                <w:rFonts w:eastAsia="Times New Roman"/>
                <w:szCs w:val="24"/>
                <w:vertAlign w:val="superscript"/>
              </w:rPr>
              <w:t>а</w:t>
            </w:r>
            <w:r>
              <w:rPr>
                <w:rFonts w:eastAsia="Times New Roman"/>
                <w:szCs w:val="24"/>
              </w:rPr>
              <w:t>, S.A., Portugal</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45FB" w:rsidRPr="00EC4E57" w:rsidRDefault="00EF45FB" w:rsidP="00EC4E57">
            <w:pPr>
              <w:jc w:val="both"/>
              <w:rPr>
                <w:rFonts w:eastAsia="Times New Roman"/>
                <w:szCs w:val="24"/>
              </w:rPr>
            </w:pPr>
            <w:r w:rsidRPr="00EC4E57">
              <w:rPr>
                <w:rFonts w:eastAsia="Times New Roman"/>
                <w:szCs w:val="24"/>
              </w:rPr>
              <w:t>Опікапон (Opicapone, OPC, BIA 9-1067) (BIA 9-1067; BIA 9-1067); тверда капсула; 50 мг; BIAL - Portela &amp; C</w:t>
            </w:r>
            <w:r w:rsidRPr="00EC4E57">
              <w:rPr>
                <w:rFonts w:eastAsia="Times New Roman"/>
                <w:szCs w:val="24"/>
                <w:vertAlign w:val="superscript"/>
              </w:rPr>
              <w:t>a</w:t>
            </w:r>
            <w:r w:rsidRPr="00EC4E57">
              <w:rPr>
                <w:rFonts w:eastAsia="Times New Roman"/>
                <w:szCs w:val="24"/>
              </w:rPr>
              <w:t xml:space="preserve">, S.A., Portugal; Catalent UK Packaging Ltd., United Kingdom; Catalent CTS (Edinburgh) Limited, United Kingdom; </w:t>
            </w:r>
          </w:p>
          <w:p w:rsidR="00C50F9B" w:rsidRPr="00EC4E57" w:rsidRDefault="00EF45FB" w:rsidP="00EC4E57">
            <w:pPr>
              <w:jc w:val="both"/>
              <w:rPr>
                <w:rFonts w:cs="Calibri"/>
              </w:rPr>
            </w:pPr>
            <w:r w:rsidRPr="00EC4E57">
              <w:rPr>
                <w:rFonts w:eastAsia="Times New Roman"/>
                <w:szCs w:val="24"/>
              </w:rPr>
              <w:t>Плацебо до Опікапон</w:t>
            </w:r>
            <w:r w:rsidRPr="00EC4E57">
              <w:rPr>
                <w:rFonts w:eastAsia="Times New Roman"/>
                <w:szCs w:val="24"/>
                <w:lang w:val="uk-UA"/>
              </w:rPr>
              <w:t>у</w:t>
            </w:r>
            <w:r w:rsidRPr="00EC4E57">
              <w:rPr>
                <w:rFonts w:eastAsia="Times New Roman"/>
                <w:szCs w:val="24"/>
              </w:rPr>
              <w:t xml:space="preserve"> (Opicapone, OPC, BIA 9-1067), тверда капсула; BIAL - Portela &amp; C</w:t>
            </w:r>
            <w:r w:rsidRPr="00EC4E57">
              <w:rPr>
                <w:rFonts w:eastAsia="Times New Roman"/>
                <w:szCs w:val="24"/>
                <w:vertAlign w:val="superscript"/>
              </w:rPr>
              <w:t>a</w:t>
            </w:r>
            <w:r w:rsidRPr="00EC4E57">
              <w:rPr>
                <w:rFonts w:eastAsia="Times New Roman"/>
                <w:szCs w:val="24"/>
              </w:rPr>
              <w:t>, S.A., Portugal; Catalent UK Packaging Ltd., United Kingdom; Catalent CTS (Edinburgh) Limited, United Kingdom.</w:t>
            </w:r>
          </w:p>
        </w:tc>
      </w:tr>
      <w:tr w:rsidR="00C50F9B" w:rsidRPr="00EC4E57" w:rsidTr="00DB7463">
        <w:trPr>
          <w:trHeight w:val="280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eastAsia="Times New Roman" w:cs="Calibri"/>
                <w:szCs w:val="24"/>
                <w:lang w:val="ru-RU" w:eastAsia="uk-UA"/>
              </w:rPr>
              <w:t>Відповідальний (і) дослідник (и) та місце (я)</w:t>
            </w:r>
            <w:r w:rsidRPr="00EC4E57">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45FB" w:rsidRPr="00EC4E57" w:rsidRDefault="00EF45FB" w:rsidP="00EC4E57">
            <w:pPr>
              <w:jc w:val="both"/>
              <w:rPr>
                <w:rFonts w:eastAsia="Times New Roman"/>
                <w:szCs w:val="24"/>
                <w:lang w:val="ru-RU"/>
              </w:rPr>
            </w:pPr>
            <w:r w:rsidRPr="00EC4E57">
              <w:rPr>
                <w:rFonts w:eastAsia="Times New Roman"/>
                <w:color w:val="000000"/>
                <w:szCs w:val="24"/>
                <w:lang w:val="ru-RU"/>
              </w:rPr>
              <w:t>1) к.м.н. Лекомцева Є.В.</w:t>
            </w:r>
          </w:p>
          <w:p w:rsidR="00EF45FB" w:rsidRPr="00EC4E57" w:rsidRDefault="00EF45FB" w:rsidP="00EC4E57">
            <w:pPr>
              <w:jc w:val="both"/>
              <w:rPr>
                <w:rFonts w:eastAsia="Times New Roman"/>
                <w:color w:val="000000"/>
                <w:szCs w:val="24"/>
                <w:lang w:val="ru-RU"/>
              </w:rPr>
            </w:pPr>
            <w:r w:rsidRPr="00EC4E57">
              <w:rPr>
                <w:rFonts w:eastAsia="Times New Roman"/>
                <w:color w:val="000000"/>
                <w:szCs w:val="24"/>
                <w:lang w:val="ru-RU"/>
              </w:rPr>
              <w:t>Державна установа «Інститут неврології, психіатрії та наркології Національної академії медичних наук України», відділення функціональної нейрохірургії та пароксизмальних станів, м. Харків</w:t>
            </w:r>
          </w:p>
          <w:p w:rsidR="00EF45FB" w:rsidRPr="00EC4E57" w:rsidRDefault="00EF45FB" w:rsidP="00EC4E57">
            <w:pPr>
              <w:jc w:val="both"/>
              <w:rPr>
                <w:rFonts w:eastAsia="Times New Roman"/>
                <w:szCs w:val="24"/>
                <w:lang w:val="ru-RU"/>
              </w:rPr>
            </w:pPr>
            <w:r w:rsidRPr="00EC4E57">
              <w:rPr>
                <w:rFonts w:eastAsia="Times New Roman"/>
                <w:color w:val="000000"/>
                <w:szCs w:val="24"/>
                <w:lang w:val="ru-RU"/>
              </w:rPr>
              <w:t>2) зав. відділення Саноцький Я.Є.</w:t>
            </w:r>
          </w:p>
          <w:p w:rsidR="00EF45FB" w:rsidRPr="00EC4E57" w:rsidRDefault="00EF45FB" w:rsidP="00EC4E57">
            <w:pPr>
              <w:jc w:val="both"/>
              <w:rPr>
                <w:rFonts w:eastAsia="Times New Roman"/>
                <w:color w:val="000000"/>
                <w:szCs w:val="24"/>
                <w:lang w:val="ru-RU"/>
              </w:rPr>
            </w:pPr>
            <w:r w:rsidRPr="00EC4E57">
              <w:rPr>
                <w:rFonts w:eastAsia="Times New Roman"/>
                <w:color w:val="000000"/>
                <w:szCs w:val="24"/>
                <w:lang w:val="ru-RU"/>
              </w:rPr>
              <w:t>Комунальне некомерційне підприємство Львівської обласної ради «Львівська обласна клінічна лікарня», неврологічне відділення, м. Львів</w:t>
            </w:r>
          </w:p>
          <w:p w:rsidR="00EF45FB" w:rsidRPr="00EC4E57" w:rsidRDefault="00EF45FB" w:rsidP="00EC4E57">
            <w:pPr>
              <w:jc w:val="both"/>
              <w:rPr>
                <w:rFonts w:eastAsia="Times New Roman"/>
                <w:szCs w:val="24"/>
                <w:lang w:val="ru-RU"/>
              </w:rPr>
            </w:pPr>
            <w:r w:rsidRPr="00EC4E57">
              <w:rPr>
                <w:rFonts w:eastAsia="Times New Roman"/>
                <w:color w:val="000000"/>
                <w:szCs w:val="24"/>
                <w:lang w:val="ru-RU"/>
              </w:rPr>
              <w:t>3) д.м.н., проф. Козьолкін О.А.</w:t>
            </w:r>
          </w:p>
          <w:p w:rsidR="00EF45FB" w:rsidRPr="00EC4E57" w:rsidRDefault="00EF45FB" w:rsidP="00EC4E57">
            <w:pPr>
              <w:jc w:val="both"/>
              <w:rPr>
                <w:rFonts w:eastAsia="Times New Roman"/>
                <w:color w:val="000000"/>
                <w:szCs w:val="24"/>
                <w:lang w:val="ru-RU"/>
              </w:rPr>
            </w:pPr>
            <w:r w:rsidRPr="00EC4E57">
              <w:rPr>
                <w:rFonts w:eastAsia="Times New Roman"/>
                <w:color w:val="000000"/>
                <w:szCs w:val="24"/>
                <w:lang w:val="ru-RU"/>
              </w:rPr>
              <w:t>Комунальне некомерційне підприємство «Міська лікарня №6» Запорізької міської ради, відділення денного стаціонару поліклінічного відділення для надання вторинного рівня медичної допомоги,           м. Запоріжжя</w:t>
            </w:r>
          </w:p>
          <w:p w:rsidR="00C50F9B" w:rsidRPr="00EC4E57" w:rsidRDefault="00EF45FB" w:rsidP="00EC4E57">
            <w:pPr>
              <w:jc w:val="both"/>
              <w:rPr>
                <w:rFonts w:cs="Calibri"/>
                <w:szCs w:val="24"/>
                <w:lang w:val="ru-RU"/>
              </w:rPr>
            </w:pPr>
            <w:r w:rsidRPr="00EC4E57">
              <w:rPr>
                <w:rFonts w:eastAsia="Times New Roman"/>
                <w:color w:val="000000"/>
                <w:szCs w:val="24"/>
                <w:lang w:val="ru-RU"/>
              </w:rPr>
              <w:t>4) д.м.н., проф. Слободін Т.М.</w:t>
            </w:r>
          </w:p>
        </w:tc>
      </w:tr>
    </w:tbl>
    <w:p w:rsidR="00DB7463" w:rsidRPr="00C35531" w:rsidRDefault="00DB7463" w:rsidP="00DB7463">
      <w:pPr>
        <w:rPr>
          <w:lang w:val="uk-UA"/>
        </w:rPr>
      </w:pPr>
      <w:r>
        <w:br w:type="page"/>
      </w:r>
      <w:r>
        <w:rPr>
          <w:lang w:val="uk-UA"/>
        </w:rPr>
        <w:t xml:space="preserve">                                                                                                             2                                                                     продовження додатка 8</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B7463" w:rsidRPr="00EC4E57" w:rsidTr="00EC4E57">
        <w:trPr>
          <w:trHeight w:val="76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DB7463" w:rsidRPr="00EC4E57" w:rsidRDefault="00DB7463" w:rsidP="00DB7463">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DB7463" w:rsidRPr="00EC4E57" w:rsidRDefault="00DB7463" w:rsidP="00DB7463">
            <w:pPr>
              <w:jc w:val="both"/>
              <w:rPr>
                <w:rFonts w:eastAsia="Times New Roman"/>
                <w:color w:val="000000"/>
                <w:szCs w:val="24"/>
                <w:lang w:val="ru-RU"/>
              </w:rPr>
            </w:pPr>
            <w:r w:rsidRPr="00EC4E57">
              <w:rPr>
                <w:rFonts w:eastAsia="Times New Roman"/>
                <w:color w:val="000000"/>
                <w:szCs w:val="24"/>
                <w:lang w:val="ru-RU"/>
              </w:rPr>
              <w:t>Медичний центр товариства з обмеженою відповідальністю «Медичний центр «Допомога-плюс»,          м. Київ</w:t>
            </w:r>
          </w:p>
          <w:p w:rsidR="00DB7463" w:rsidRPr="00EC4E57" w:rsidRDefault="00DB7463" w:rsidP="00DB7463">
            <w:pPr>
              <w:jc w:val="both"/>
              <w:rPr>
                <w:rFonts w:eastAsia="Times New Roman"/>
                <w:szCs w:val="24"/>
                <w:lang w:val="ru-RU"/>
              </w:rPr>
            </w:pPr>
            <w:r w:rsidRPr="00EC4E57">
              <w:rPr>
                <w:rFonts w:eastAsia="Times New Roman"/>
                <w:color w:val="000000"/>
                <w:szCs w:val="24"/>
                <w:lang w:val="ru-RU"/>
              </w:rPr>
              <w:t>5) д.м.н., проф. Московко С.П.</w:t>
            </w:r>
          </w:p>
          <w:p w:rsidR="00DB7463" w:rsidRPr="00EC4E57" w:rsidRDefault="00DB7463" w:rsidP="00DB7463">
            <w:pPr>
              <w:jc w:val="both"/>
              <w:rPr>
                <w:rFonts w:eastAsia="Times New Roman"/>
                <w:color w:val="000000"/>
                <w:szCs w:val="24"/>
                <w:lang w:val="ru-RU"/>
              </w:rPr>
            </w:pPr>
            <w:r w:rsidRPr="00EC4E57">
              <w:rPr>
                <w:rFonts w:eastAsia="Times New Roman"/>
                <w:color w:val="000000"/>
                <w:szCs w:val="24"/>
                <w:lang w:val="ru-RU"/>
              </w:rPr>
              <w:t>Медичний центр товариства з обмеженою відповідальністю «Медичний центр «Салютем», лікувально-профілактичний відділ, м. Вінниця</w:t>
            </w:r>
          </w:p>
          <w:p w:rsidR="00DB7463" w:rsidRPr="00EC4E57" w:rsidRDefault="00DB7463" w:rsidP="00DB7463">
            <w:pPr>
              <w:jc w:val="both"/>
              <w:rPr>
                <w:rFonts w:eastAsia="Times New Roman"/>
                <w:szCs w:val="24"/>
                <w:lang w:val="ru-RU"/>
              </w:rPr>
            </w:pPr>
            <w:r w:rsidRPr="00EC4E57">
              <w:rPr>
                <w:rFonts w:eastAsia="Times New Roman"/>
                <w:color w:val="000000"/>
                <w:szCs w:val="24"/>
                <w:lang w:val="ru-RU"/>
              </w:rPr>
              <w:t xml:space="preserve">6) член-кор. НАМН України, д.м.н., проф. Дзяк Л.А. </w:t>
            </w:r>
          </w:p>
          <w:p w:rsidR="00DB7463" w:rsidRPr="00EC4E57" w:rsidRDefault="00DB7463" w:rsidP="00DB7463">
            <w:pPr>
              <w:jc w:val="both"/>
              <w:rPr>
                <w:rFonts w:eastAsia="Times New Roman"/>
                <w:color w:val="000000"/>
                <w:szCs w:val="24"/>
                <w:lang w:val="ru-RU"/>
              </w:rPr>
            </w:pPr>
            <w:r w:rsidRPr="00EC4E57">
              <w:rPr>
                <w:rFonts w:eastAsia="Times New Roman"/>
                <w:color w:val="000000"/>
                <w:szCs w:val="24"/>
                <w:lang w:val="ru-RU"/>
              </w:rPr>
              <w:t>Медичний центр Дніпровського державного медичного університету, Дніпровський державний медичний університет, кафедра нервових хвороб та нейрохірургії факультету післядипломної освіти, м. Дніпро</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t xml:space="preserve">― </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color w:val="000000"/>
                <w:szCs w:val="24"/>
                <w:lang w:val="ru-RU"/>
              </w:rPr>
            </w:pPr>
            <w:r w:rsidRPr="00EC4E57">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t xml:space="preserve">― / ―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Pr="000F4CA4"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w:t>
      </w:r>
      <w:r w:rsidRPr="000F4CA4">
        <w:rPr>
          <w:lang w:val="uk-UA"/>
        </w:rPr>
        <w:t xml:space="preserve">Додаток </w:t>
      </w:r>
      <w:r w:rsidRPr="00B868E3">
        <w:rPr>
          <w:lang w:val="ru-RU"/>
        </w:rPr>
        <w:t>9</w:t>
      </w:r>
    </w:p>
    <w:p w:rsidR="00B868E3" w:rsidRDefault="00B868E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pPr>
        <w:ind w:left="9214"/>
        <w:rPr>
          <w:lang w:val="uk-UA"/>
        </w:rPr>
      </w:pPr>
      <w:r>
        <w:rPr>
          <w:u w:val="single"/>
          <w:lang w:val="uk-UA"/>
        </w:rPr>
        <w:t>11.08.2021</w:t>
      </w:r>
      <w:r>
        <w:rPr>
          <w:lang w:val="uk-UA"/>
        </w:rPr>
        <w:t xml:space="preserve"> № </w:t>
      </w:r>
      <w:r>
        <w:rPr>
          <w:u w:val="single"/>
          <w:lang w:val="uk-UA"/>
        </w:rPr>
        <w:t>1722</w:t>
      </w:r>
    </w:p>
    <w:p w:rsidR="00C50F9B" w:rsidRPr="00B868E3" w:rsidRDefault="00C50F9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«Рандомізоване, відкрите, багатоцентрове дослідження фази </w:t>
            </w:r>
            <w:r w:rsidRPr="00EC4E57">
              <w:rPr>
                <w:rFonts w:cs="Calibri"/>
              </w:rPr>
              <w:t>III</w:t>
            </w:r>
            <w:r w:rsidRPr="00EC4E57">
              <w:rPr>
                <w:rFonts w:cs="Calibri"/>
                <w:lang w:val="ru-RU"/>
              </w:rPr>
              <w:t xml:space="preserve"> для визначення ефективності та безпечності застосування дурвалумабу в комбінації із тремелімумабом і енфортумабом ведотином або дурвалумабу в комбінації з енфортумабом ведотином для периопераційного лікування пацієнтів з м’язово-інвазивним раком сечового міхура при проведенні радикальної цистектомії, яким не показана терапія цисплатином (</w:t>
            </w:r>
            <w:r w:rsidRPr="00EC4E57">
              <w:rPr>
                <w:rFonts w:cs="Calibri"/>
              </w:rPr>
              <w:t>VOLGA</w:t>
            </w:r>
            <w:r w:rsidRPr="00EC4E57">
              <w:rPr>
                <w:rFonts w:cs="Calibri"/>
                <w:lang w:val="ru-RU"/>
              </w:rPr>
              <w:t xml:space="preserve">)», код дослідження </w:t>
            </w:r>
            <w:r w:rsidRPr="00EC4E57">
              <w:rPr>
                <w:rFonts w:cs="Calibri"/>
              </w:rPr>
              <w:t>D</w:t>
            </w:r>
            <w:r w:rsidRPr="00EC4E57">
              <w:rPr>
                <w:rFonts w:cs="Calibri"/>
                <w:lang w:val="ru-RU"/>
              </w:rPr>
              <w:t>910</w:t>
            </w:r>
            <w:r w:rsidRPr="00EC4E57">
              <w:rPr>
                <w:rFonts w:cs="Calibri"/>
              </w:rPr>
              <w:t>PC</w:t>
            </w:r>
            <w:r w:rsidRPr="00EC4E57">
              <w:rPr>
                <w:rFonts w:cs="Calibri"/>
                <w:lang w:val="ru-RU"/>
              </w:rPr>
              <w:t>00001, версія 2.0 від 26 березня 2021 року</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ТОВ «КОВАНС КЛІНІКАЛ ДЕВЕЛОПМЕНТ УКРАЇНА»</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«АстраЗенека АБ» [AstraZeneca AB], Швеція</w:t>
            </w:r>
          </w:p>
        </w:tc>
      </w:tr>
      <w:tr w:rsidR="00C50F9B" w:rsidRPr="00EC4E57" w:rsidTr="00DB7463">
        <w:trPr>
          <w:trHeight w:val="435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CA4" w:rsidRPr="000F4CA4" w:rsidRDefault="000F4CA4" w:rsidP="000F4CA4">
            <w:pPr>
              <w:jc w:val="both"/>
              <w:rPr>
                <w:rFonts w:eastAsia="Times New Roman"/>
                <w:szCs w:val="24"/>
              </w:rPr>
            </w:pPr>
            <w:r w:rsidRPr="00E868F0">
              <w:rPr>
                <w:rFonts w:eastAsia="Times New Roman"/>
                <w:szCs w:val="24"/>
                <w:lang w:val="ru-RU"/>
              </w:rPr>
              <w:t>Дурвалумаб</w:t>
            </w:r>
            <w:r w:rsidRPr="000F4CA4">
              <w:rPr>
                <w:rFonts w:eastAsia="Times New Roman"/>
                <w:szCs w:val="24"/>
              </w:rPr>
              <w:t xml:space="preserve">, </w:t>
            </w:r>
            <w:r w:rsidRPr="00E868F0">
              <w:rPr>
                <w:rFonts w:eastAsia="Times New Roman"/>
                <w:szCs w:val="24"/>
              </w:rPr>
              <w:t>Durvalumab</w:t>
            </w:r>
            <w:r w:rsidRPr="000F4CA4">
              <w:rPr>
                <w:rFonts w:eastAsia="Times New Roman"/>
                <w:szCs w:val="24"/>
              </w:rPr>
              <w:t xml:space="preserve">, </w:t>
            </w:r>
            <w:r w:rsidRPr="00E868F0">
              <w:rPr>
                <w:rFonts w:eastAsia="Times New Roman"/>
                <w:szCs w:val="24"/>
                <w:lang w:val="ru-RU"/>
              </w:rPr>
              <w:t>ІМФІНЗІ</w:t>
            </w:r>
            <w:r w:rsidRPr="000F4CA4">
              <w:rPr>
                <w:rFonts w:eastAsia="Times New Roman"/>
                <w:szCs w:val="24"/>
              </w:rPr>
              <w:t xml:space="preserve">, </w:t>
            </w:r>
            <w:r w:rsidRPr="00E868F0">
              <w:rPr>
                <w:rFonts w:eastAsia="Times New Roman"/>
                <w:szCs w:val="24"/>
              </w:rPr>
              <w:t>IMFINZI</w:t>
            </w:r>
            <w:r w:rsidRPr="000F4CA4">
              <w:rPr>
                <w:rFonts w:eastAsia="Times New Roman"/>
                <w:szCs w:val="24"/>
              </w:rPr>
              <w:t xml:space="preserve">, </w:t>
            </w:r>
            <w:r w:rsidRPr="00E868F0">
              <w:rPr>
                <w:rFonts w:eastAsia="Times New Roman"/>
                <w:szCs w:val="24"/>
              </w:rPr>
              <w:t>MEDI</w:t>
            </w:r>
            <w:r w:rsidRPr="000F4CA4">
              <w:rPr>
                <w:rFonts w:eastAsia="Times New Roman"/>
                <w:szCs w:val="24"/>
              </w:rPr>
              <w:t>4736 (</w:t>
            </w:r>
            <w:r w:rsidRPr="00E868F0">
              <w:rPr>
                <w:rFonts w:eastAsia="Times New Roman"/>
                <w:szCs w:val="24"/>
              </w:rPr>
              <w:t>MEDI</w:t>
            </w:r>
            <w:r w:rsidRPr="000F4CA4">
              <w:rPr>
                <w:rFonts w:eastAsia="Times New Roman"/>
                <w:szCs w:val="24"/>
              </w:rPr>
              <w:t xml:space="preserve">4736; </w:t>
            </w:r>
            <w:r w:rsidRPr="00E868F0">
              <w:rPr>
                <w:rFonts w:eastAsia="Times New Roman"/>
                <w:szCs w:val="24"/>
                <w:lang w:val="ru-RU"/>
              </w:rPr>
              <w:t>Дурвалумаб</w:t>
            </w:r>
            <w:r w:rsidRPr="000F4CA4">
              <w:rPr>
                <w:rFonts w:eastAsia="Times New Roman"/>
                <w:szCs w:val="24"/>
              </w:rPr>
              <w:t xml:space="preserve">; </w:t>
            </w:r>
            <w:r w:rsidRPr="00E868F0">
              <w:rPr>
                <w:rFonts w:eastAsia="Times New Roman"/>
                <w:szCs w:val="24"/>
                <w:lang w:val="ru-RU"/>
              </w:rPr>
              <w:t>Дурвалумаб</w:t>
            </w:r>
            <w:r w:rsidRPr="000F4CA4">
              <w:rPr>
                <w:rFonts w:eastAsia="Times New Roman"/>
                <w:szCs w:val="24"/>
              </w:rPr>
              <w:t xml:space="preserve">; </w:t>
            </w:r>
            <w:r w:rsidRPr="00E868F0">
              <w:rPr>
                <w:rFonts w:eastAsia="Times New Roman"/>
                <w:szCs w:val="24"/>
              </w:rPr>
              <w:t>MEDI</w:t>
            </w:r>
            <w:r w:rsidRPr="000F4CA4">
              <w:rPr>
                <w:rFonts w:eastAsia="Times New Roman"/>
                <w:szCs w:val="24"/>
              </w:rPr>
              <w:t xml:space="preserve">4736; </w:t>
            </w:r>
            <w:r w:rsidRPr="00E868F0">
              <w:rPr>
                <w:rFonts w:eastAsia="Times New Roman"/>
                <w:szCs w:val="24"/>
              </w:rPr>
              <w:t>MEDI</w:t>
            </w:r>
            <w:r w:rsidRPr="000F4CA4">
              <w:rPr>
                <w:rFonts w:eastAsia="Times New Roman"/>
                <w:szCs w:val="24"/>
              </w:rPr>
              <w:t xml:space="preserve">4736; </w:t>
            </w:r>
            <w:r w:rsidRPr="00E868F0">
              <w:rPr>
                <w:rFonts w:eastAsia="Times New Roman"/>
                <w:szCs w:val="24"/>
              </w:rPr>
              <w:t>SUB</w:t>
            </w:r>
            <w:r w:rsidRPr="000F4CA4">
              <w:rPr>
                <w:rFonts w:eastAsia="Times New Roman"/>
                <w:szCs w:val="24"/>
              </w:rPr>
              <w:t xml:space="preserve">176342); 10 </w:t>
            </w:r>
            <w:r w:rsidRPr="00E868F0">
              <w:rPr>
                <w:rFonts w:eastAsia="Times New Roman"/>
                <w:szCs w:val="24"/>
                <w:lang w:val="ru-RU"/>
              </w:rPr>
              <w:t>мл</w:t>
            </w:r>
            <w:r w:rsidRPr="000F4CA4">
              <w:rPr>
                <w:rFonts w:eastAsia="Times New Roman"/>
                <w:szCs w:val="24"/>
              </w:rPr>
              <w:t xml:space="preserve"> </w:t>
            </w:r>
            <w:r w:rsidRPr="00E868F0">
              <w:rPr>
                <w:rFonts w:eastAsia="Times New Roman"/>
                <w:szCs w:val="24"/>
                <w:lang w:val="ru-RU"/>
              </w:rPr>
              <w:t>концентрат</w:t>
            </w:r>
            <w:r w:rsidRPr="000F4CA4">
              <w:rPr>
                <w:rFonts w:eastAsia="Times New Roman"/>
                <w:szCs w:val="24"/>
              </w:rPr>
              <w:t xml:space="preserve"> </w:t>
            </w:r>
            <w:r w:rsidRPr="00E868F0">
              <w:rPr>
                <w:rFonts w:eastAsia="Times New Roman"/>
                <w:szCs w:val="24"/>
                <w:lang w:val="ru-RU"/>
              </w:rPr>
              <w:t>для</w:t>
            </w:r>
            <w:r w:rsidRPr="000F4CA4">
              <w:rPr>
                <w:rFonts w:eastAsia="Times New Roman"/>
                <w:szCs w:val="24"/>
              </w:rPr>
              <w:t xml:space="preserve"> </w:t>
            </w:r>
            <w:r w:rsidRPr="00E868F0">
              <w:rPr>
                <w:rFonts w:eastAsia="Times New Roman"/>
                <w:szCs w:val="24"/>
                <w:lang w:val="ru-RU"/>
              </w:rPr>
              <w:t>розчину</w:t>
            </w:r>
            <w:r w:rsidRPr="000F4CA4">
              <w:rPr>
                <w:rFonts w:eastAsia="Times New Roman"/>
                <w:szCs w:val="24"/>
              </w:rPr>
              <w:t xml:space="preserve"> </w:t>
            </w:r>
            <w:r w:rsidRPr="00E868F0">
              <w:rPr>
                <w:rFonts w:eastAsia="Times New Roman"/>
                <w:szCs w:val="24"/>
                <w:lang w:val="ru-RU"/>
              </w:rPr>
              <w:t>для</w:t>
            </w:r>
            <w:r w:rsidRPr="000F4CA4">
              <w:rPr>
                <w:rFonts w:eastAsia="Times New Roman"/>
                <w:szCs w:val="24"/>
              </w:rPr>
              <w:t xml:space="preserve"> </w:t>
            </w:r>
            <w:r w:rsidRPr="00E868F0">
              <w:rPr>
                <w:rFonts w:eastAsia="Times New Roman"/>
                <w:szCs w:val="24"/>
                <w:lang w:val="ru-RU"/>
              </w:rPr>
              <w:t>інфузій</w:t>
            </w:r>
            <w:r w:rsidRPr="000F4CA4">
              <w:rPr>
                <w:rFonts w:eastAsia="Times New Roman"/>
                <w:szCs w:val="24"/>
              </w:rPr>
              <w:t xml:space="preserve"> (500 </w:t>
            </w:r>
            <w:r w:rsidRPr="00E868F0">
              <w:rPr>
                <w:rFonts w:eastAsia="Times New Roman"/>
                <w:szCs w:val="24"/>
                <w:lang w:val="ru-RU"/>
              </w:rPr>
              <w:t>мг</w:t>
            </w:r>
            <w:r w:rsidRPr="000F4CA4">
              <w:rPr>
                <w:rFonts w:eastAsia="Times New Roman"/>
                <w:szCs w:val="24"/>
              </w:rPr>
              <w:t>/</w:t>
            </w:r>
            <w:r w:rsidRPr="00E868F0">
              <w:rPr>
                <w:rFonts w:eastAsia="Times New Roman"/>
                <w:szCs w:val="24"/>
                <w:lang w:val="ru-RU"/>
              </w:rPr>
              <w:t>флакон</w:t>
            </w:r>
            <w:r w:rsidRPr="000F4CA4">
              <w:rPr>
                <w:rFonts w:eastAsia="Times New Roman"/>
                <w:szCs w:val="24"/>
              </w:rPr>
              <w:t xml:space="preserve">); 50 </w:t>
            </w:r>
            <w:r w:rsidRPr="00E868F0">
              <w:rPr>
                <w:rFonts w:eastAsia="Times New Roman"/>
                <w:szCs w:val="24"/>
                <w:lang w:val="ru-RU"/>
              </w:rPr>
              <w:t>мг</w:t>
            </w:r>
            <w:r w:rsidRPr="000F4CA4">
              <w:rPr>
                <w:rFonts w:eastAsia="Times New Roman"/>
                <w:szCs w:val="24"/>
              </w:rPr>
              <w:t>/</w:t>
            </w:r>
            <w:r w:rsidRPr="00E868F0">
              <w:rPr>
                <w:rFonts w:eastAsia="Times New Roman"/>
                <w:szCs w:val="24"/>
                <w:lang w:val="ru-RU"/>
              </w:rPr>
              <w:t>мл</w:t>
            </w:r>
            <w:r w:rsidRPr="000F4CA4">
              <w:rPr>
                <w:rFonts w:eastAsia="Times New Roman"/>
                <w:szCs w:val="24"/>
              </w:rPr>
              <w:t xml:space="preserve"> (</w:t>
            </w:r>
            <w:r w:rsidRPr="00E868F0">
              <w:rPr>
                <w:rFonts w:eastAsia="Times New Roman"/>
                <w:szCs w:val="24"/>
                <w:lang w:val="ru-RU"/>
              </w:rPr>
              <w:t>міліграм</w:t>
            </w:r>
            <w:r w:rsidRPr="000F4CA4">
              <w:rPr>
                <w:rFonts w:eastAsia="Times New Roman"/>
                <w:szCs w:val="24"/>
              </w:rPr>
              <w:t>/</w:t>
            </w:r>
            <w:r w:rsidRPr="00E868F0">
              <w:rPr>
                <w:rFonts w:eastAsia="Times New Roman"/>
                <w:szCs w:val="24"/>
                <w:lang w:val="ru-RU"/>
              </w:rPr>
              <w:t>мілілітр</w:t>
            </w:r>
            <w:r w:rsidRPr="000F4CA4">
              <w:rPr>
                <w:rFonts w:eastAsia="Times New Roman"/>
                <w:szCs w:val="24"/>
              </w:rPr>
              <w:t xml:space="preserve">); </w:t>
            </w:r>
            <w:r w:rsidRPr="00E868F0">
              <w:rPr>
                <w:rFonts w:eastAsia="Times New Roman"/>
                <w:szCs w:val="24"/>
              </w:rPr>
              <w:t>MedImmune</w:t>
            </w:r>
            <w:r w:rsidRPr="000F4CA4">
              <w:rPr>
                <w:rFonts w:eastAsia="Times New Roman"/>
                <w:szCs w:val="24"/>
              </w:rPr>
              <w:t xml:space="preserve"> </w:t>
            </w:r>
            <w:r w:rsidRPr="00E868F0">
              <w:rPr>
                <w:rFonts w:eastAsia="Times New Roman"/>
                <w:szCs w:val="24"/>
              </w:rPr>
              <w:t>Pharma</w:t>
            </w:r>
            <w:r w:rsidRPr="000F4CA4">
              <w:rPr>
                <w:rFonts w:eastAsia="Times New Roman"/>
                <w:szCs w:val="24"/>
              </w:rPr>
              <w:t xml:space="preserve"> </w:t>
            </w:r>
            <w:r w:rsidRPr="00E868F0">
              <w:rPr>
                <w:rFonts w:eastAsia="Times New Roman"/>
                <w:szCs w:val="24"/>
              </w:rPr>
              <w:t>B</w:t>
            </w:r>
            <w:r w:rsidRPr="000F4CA4">
              <w:rPr>
                <w:rFonts w:eastAsia="Times New Roman"/>
                <w:szCs w:val="24"/>
              </w:rPr>
              <w:t>.</w:t>
            </w:r>
            <w:r w:rsidRPr="00E868F0">
              <w:rPr>
                <w:rFonts w:eastAsia="Times New Roman"/>
                <w:szCs w:val="24"/>
              </w:rPr>
              <w:t>V</w:t>
            </w:r>
            <w:r w:rsidRPr="000F4CA4">
              <w:rPr>
                <w:rFonts w:eastAsia="Times New Roman"/>
                <w:szCs w:val="24"/>
              </w:rPr>
              <w:t>. (</w:t>
            </w:r>
            <w:r w:rsidRPr="00E868F0">
              <w:rPr>
                <w:rFonts w:eastAsia="Times New Roman"/>
                <w:szCs w:val="24"/>
              </w:rPr>
              <w:t>AstraZeneca</w:t>
            </w:r>
            <w:r w:rsidRPr="000F4CA4">
              <w:rPr>
                <w:rFonts w:eastAsia="Times New Roman"/>
                <w:szCs w:val="24"/>
              </w:rPr>
              <w:t xml:space="preserve"> </w:t>
            </w:r>
            <w:r w:rsidRPr="00E868F0">
              <w:rPr>
                <w:rFonts w:eastAsia="Times New Roman"/>
                <w:szCs w:val="24"/>
              </w:rPr>
              <w:t>Nijmegen</w:t>
            </w:r>
            <w:r w:rsidRPr="000F4CA4">
              <w:rPr>
                <w:rFonts w:eastAsia="Times New Roman"/>
                <w:szCs w:val="24"/>
              </w:rPr>
              <w:t xml:space="preserve"> </w:t>
            </w:r>
            <w:r w:rsidRPr="00E868F0">
              <w:rPr>
                <w:rFonts w:eastAsia="Times New Roman"/>
                <w:szCs w:val="24"/>
              </w:rPr>
              <w:t>B</w:t>
            </w:r>
            <w:r w:rsidRPr="000F4CA4">
              <w:rPr>
                <w:rFonts w:eastAsia="Times New Roman"/>
                <w:szCs w:val="24"/>
              </w:rPr>
              <w:t>.</w:t>
            </w:r>
            <w:r w:rsidRPr="00E868F0">
              <w:rPr>
                <w:rFonts w:eastAsia="Times New Roman"/>
                <w:szCs w:val="24"/>
              </w:rPr>
              <w:t>V</w:t>
            </w:r>
            <w:r w:rsidRPr="000F4CA4">
              <w:rPr>
                <w:rFonts w:eastAsia="Times New Roman"/>
                <w:szCs w:val="24"/>
              </w:rPr>
              <w:t xml:space="preserve">.), </w:t>
            </w:r>
            <w:r w:rsidRPr="00E868F0">
              <w:rPr>
                <w:rFonts w:eastAsia="Times New Roman"/>
                <w:szCs w:val="24"/>
                <w:lang w:val="ru-RU"/>
              </w:rPr>
              <w:t>Нідерланди</w:t>
            </w:r>
            <w:r w:rsidRPr="000F4CA4">
              <w:rPr>
                <w:rFonts w:eastAsia="Times New Roman"/>
                <w:szCs w:val="24"/>
              </w:rPr>
              <w:t xml:space="preserve">; </w:t>
            </w:r>
            <w:r w:rsidRPr="00E868F0">
              <w:rPr>
                <w:rFonts w:eastAsia="Times New Roman"/>
                <w:szCs w:val="24"/>
              </w:rPr>
              <w:t>Catalent</w:t>
            </w:r>
            <w:r w:rsidRPr="000F4CA4">
              <w:rPr>
                <w:rFonts w:eastAsia="Times New Roman"/>
                <w:szCs w:val="24"/>
              </w:rPr>
              <w:t xml:space="preserve"> </w:t>
            </w:r>
            <w:r w:rsidRPr="00E868F0">
              <w:rPr>
                <w:rFonts w:eastAsia="Times New Roman"/>
                <w:szCs w:val="24"/>
              </w:rPr>
              <w:t>Indiana</w:t>
            </w:r>
            <w:r w:rsidRPr="000F4CA4">
              <w:rPr>
                <w:rFonts w:eastAsia="Times New Roman"/>
                <w:szCs w:val="24"/>
              </w:rPr>
              <w:t xml:space="preserve"> </w:t>
            </w:r>
            <w:r w:rsidRPr="00E868F0">
              <w:rPr>
                <w:rFonts w:eastAsia="Times New Roman"/>
                <w:szCs w:val="24"/>
              </w:rPr>
              <w:t>LLC</w:t>
            </w:r>
            <w:r w:rsidRPr="000F4CA4">
              <w:rPr>
                <w:rFonts w:eastAsia="Times New Roman"/>
                <w:szCs w:val="24"/>
              </w:rPr>
              <w:t xml:space="preserve">, </w:t>
            </w:r>
            <w:r w:rsidRPr="00E868F0">
              <w:rPr>
                <w:rFonts w:eastAsia="Times New Roman"/>
                <w:szCs w:val="24"/>
                <w:lang w:val="ru-RU"/>
              </w:rPr>
              <w:t>США</w:t>
            </w:r>
            <w:r w:rsidRPr="000F4CA4">
              <w:rPr>
                <w:rFonts w:eastAsia="Times New Roman"/>
                <w:szCs w:val="24"/>
              </w:rPr>
              <w:t xml:space="preserve">; </w:t>
            </w:r>
            <w:r w:rsidRPr="00E868F0">
              <w:rPr>
                <w:rFonts w:eastAsia="Times New Roman"/>
                <w:szCs w:val="24"/>
              </w:rPr>
              <w:t>Vetter</w:t>
            </w:r>
            <w:r w:rsidRPr="000F4CA4">
              <w:rPr>
                <w:rFonts w:eastAsia="Times New Roman"/>
                <w:szCs w:val="24"/>
              </w:rPr>
              <w:t xml:space="preserve"> </w:t>
            </w:r>
            <w:r w:rsidRPr="00E868F0">
              <w:rPr>
                <w:rFonts w:eastAsia="Times New Roman"/>
                <w:szCs w:val="24"/>
              </w:rPr>
              <w:t>Pharma</w:t>
            </w:r>
            <w:r w:rsidRPr="000F4CA4">
              <w:rPr>
                <w:rFonts w:eastAsia="Times New Roman"/>
                <w:szCs w:val="24"/>
              </w:rPr>
              <w:t>-</w:t>
            </w:r>
            <w:r w:rsidRPr="00E868F0">
              <w:rPr>
                <w:rFonts w:eastAsia="Times New Roman"/>
                <w:szCs w:val="24"/>
              </w:rPr>
              <w:t>Fertigung</w:t>
            </w:r>
            <w:r w:rsidRPr="000F4CA4">
              <w:rPr>
                <w:rFonts w:eastAsia="Times New Roman"/>
                <w:szCs w:val="24"/>
              </w:rPr>
              <w:t xml:space="preserve"> </w:t>
            </w:r>
            <w:r w:rsidRPr="00E868F0">
              <w:rPr>
                <w:rFonts w:eastAsia="Times New Roman"/>
                <w:szCs w:val="24"/>
              </w:rPr>
              <w:t>GmbH</w:t>
            </w:r>
            <w:r w:rsidRPr="000F4CA4">
              <w:rPr>
                <w:rFonts w:eastAsia="Times New Roman"/>
                <w:szCs w:val="24"/>
              </w:rPr>
              <w:t xml:space="preserve"> &amp; </w:t>
            </w:r>
            <w:r w:rsidRPr="00E868F0">
              <w:rPr>
                <w:rFonts w:eastAsia="Times New Roman"/>
                <w:szCs w:val="24"/>
              </w:rPr>
              <w:t>Co</w:t>
            </w:r>
            <w:r w:rsidRPr="000F4CA4">
              <w:rPr>
                <w:rFonts w:eastAsia="Times New Roman"/>
                <w:szCs w:val="24"/>
              </w:rPr>
              <w:t xml:space="preserve">. </w:t>
            </w:r>
            <w:r w:rsidRPr="00E868F0">
              <w:rPr>
                <w:rFonts w:eastAsia="Times New Roman"/>
                <w:szCs w:val="24"/>
              </w:rPr>
              <w:t>KG</w:t>
            </w:r>
            <w:r w:rsidRPr="000F4CA4">
              <w:rPr>
                <w:rFonts w:eastAsia="Times New Roman"/>
                <w:szCs w:val="24"/>
              </w:rPr>
              <w:t xml:space="preserve">, </w:t>
            </w:r>
            <w:r w:rsidRPr="00E868F0">
              <w:rPr>
                <w:rFonts w:eastAsia="Times New Roman"/>
                <w:szCs w:val="24"/>
                <w:lang w:val="ru-RU"/>
              </w:rPr>
              <w:t>Німеччина</w:t>
            </w:r>
            <w:r w:rsidRPr="000F4CA4">
              <w:rPr>
                <w:rFonts w:eastAsia="Times New Roman"/>
                <w:szCs w:val="24"/>
              </w:rPr>
              <w:t xml:space="preserve">; </w:t>
            </w:r>
            <w:r w:rsidRPr="00E868F0">
              <w:rPr>
                <w:rFonts w:eastAsia="Times New Roman"/>
                <w:szCs w:val="24"/>
              </w:rPr>
              <w:t>AstraZeneca</w:t>
            </w:r>
            <w:r w:rsidRPr="000F4CA4">
              <w:rPr>
                <w:rFonts w:eastAsia="Times New Roman"/>
                <w:szCs w:val="24"/>
              </w:rPr>
              <w:t xml:space="preserve"> </w:t>
            </w:r>
            <w:r w:rsidRPr="00E868F0">
              <w:rPr>
                <w:rFonts w:eastAsia="Times New Roman"/>
                <w:szCs w:val="24"/>
              </w:rPr>
              <w:t>Pharmaceuticals</w:t>
            </w:r>
            <w:r w:rsidRPr="000F4CA4">
              <w:rPr>
                <w:rFonts w:eastAsia="Times New Roman"/>
                <w:szCs w:val="24"/>
              </w:rPr>
              <w:t xml:space="preserve"> </w:t>
            </w:r>
            <w:r w:rsidRPr="00E868F0">
              <w:rPr>
                <w:rFonts w:eastAsia="Times New Roman"/>
                <w:szCs w:val="24"/>
              </w:rPr>
              <w:t>PL</w:t>
            </w:r>
            <w:r w:rsidRPr="000F4CA4">
              <w:rPr>
                <w:rFonts w:eastAsia="Times New Roman"/>
                <w:szCs w:val="24"/>
              </w:rPr>
              <w:t xml:space="preserve"> </w:t>
            </w:r>
            <w:r w:rsidRPr="00E868F0">
              <w:rPr>
                <w:rFonts w:eastAsia="Times New Roman"/>
                <w:szCs w:val="24"/>
              </w:rPr>
              <w:t>Frederick</w:t>
            </w:r>
            <w:r w:rsidRPr="000F4CA4">
              <w:rPr>
                <w:rFonts w:eastAsia="Times New Roman"/>
                <w:szCs w:val="24"/>
              </w:rPr>
              <w:t xml:space="preserve"> </w:t>
            </w:r>
            <w:r w:rsidRPr="00E868F0">
              <w:rPr>
                <w:rFonts w:eastAsia="Times New Roman"/>
                <w:szCs w:val="24"/>
              </w:rPr>
              <w:t>Manufacturing</w:t>
            </w:r>
            <w:r w:rsidRPr="000F4CA4">
              <w:rPr>
                <w:rFonts w:eastAsia="Times New Roman"/>
                <w:szCs w:val="24"/>
              </w:rPr>
              <w:t xml:space="preserve"> </w:t>
            </w:r>
            <w:r w:rsidRPr="00E868F0">
              <w:rPr>
                <w:rFonts w:eastAsia="Times New Roman"/>
                <w:szCs w:val="24"/>
              </w:rPr>
              <w:t>Center</w:t>
            </w:r>
            <w:r w:rsidRPr="000F4CA4">
              <w:rPr>
                <w:rFonts w:eastAsia="Times New Roman"/>
                <w:szCs w:val="24"/>
              </w:rPr>
              <w:t xml:space="preserve"> (</w:t>
            </w:r>
            <w:r w:rsidRPr="00E868F0">
              <w:rPr>
                <w:rFonts w:eastAsia="Times New Roman"/>
                <w:szCs w:val="24"/>
              </w:rPr>
              <w:t>FMC</w:t>
            </w:r>
            <w:r w:rsidRPr="000F4CA4">
              <w:rPr>
                <w:rFonts w:eastAsia="Times New Roman"/>
                <w:szCs w:val="24"/>
              </w:rPr>
              <w:t xml:space="preserve">), </w:t>
            </w:r>
            <w:r w:rsidRPr="00E868F0">
              <w:rPr>
                <w:rFonts w:eastAsia="Times New Roman"/>
                <w:szCs w:val="24"/>
                <w:lang w:val="ru-RU"/>
              </w:rPr>
              <w:t>США</w:t>
            </w:r>
            <w:r w:rsidRPr="000F4CA4">
              <w:rPr>
                <w:rFonts w:eastAsia="Times New Roman"/>
                <w:szCs w:val="24"/>
              </w:rPr>
              <w:t xml:space="preserve">; </w:t>
            </w:r>
            <w:r w:rsidRPr="00E868F0">
              <w:rPr>
                <w:rFonts w:eastAsia="Times New Roman"/>
                <w:szCs w:val="24"/>
              </w:rPr>
              <w:t>MedImmune</w:t>
            </w:r>
            <w:r w:rsidRPr="000F4CA4">
              <w:rPr>
                <w:rFonts w:eastAsia="Times New Roman"/>
                <w:szCs w:val="24"/>
              </w:rPr>
              <w:t xml:space="preserve"> </w:t>
            </w:r>
            <w:r w:rsidRPr="00E868F0">
              <w:rPr>
                <w:rFonts w:eastAsia="Times New Roman"/>
                <w:szCs w:val="24"/>
              </w:rPr>
              <w:t>LLC</w:t>
            </w:r>
            <w:r w:rsidRPr="000F4CA4">
              <w:rPr>
                <w:rFonts w:eastAsia="Times New Roman"/>
                <w:szCs w:val="24"/>
              </w:rPr>
              <w:t xml:space="preserve">, </w:t>
            </w:r>
            <w:r w:rsidRPr="00E868F0">
              <w:rPr>
                <w:rFonts w:eastAsia="Times New Roman"/>
                <w:szCs w:val="24"/>
                <w:lang w:val="ru-RU"/>
              </w:rPr>
              <w:t>США</w:t>
            </w:r>
            <w:r w:rsidRPr="000F4CA4">
              <w:rPr>
                <w:rFonts w:eastAsia="Times New Roman"/>
                <w:szCs w:val="24"/>
              </w:rPr>
              <w:t xml:space="preserve">; </w:t>
            </w:r>
            <w:r w:rsidRPr="00E868F0">
              <w:rPr>
                <w:rFonts w:eastAsia="Times New Roman"/>
                <w:szCs w:val="24"/>
              </w:rPr>
              <w:t>MEDIMMUNE</w:t>
            </w:r>
            <w:r w:rsidRPr="000F4CA4">
              <w:rPr>
                <w:rFonts w:eastAsia="Times New Roman"/>
                <w:szCs w:val="24"/>
              </w:rPr>
              <w:t xml:space="preserve"> </w:t>
            </w:r>
            <w:r w:rsidRPr="00E868F0">
              <w:rPr>
                <w:rFonts w:eastAsia="Times New Roman"/>
                <w:szCs w:val="24"/>
              </w:rPr>
              <w:t>UK</w:t>
            </w:r>
            <w:r w:rsidRPr="000F4CA4">
              <w:rPr>
                <w:rFonts w:eastAsia="Times New Roman"/>
                <w:szCs w:val="24"/>
              </w:rPr>
              <w:t xml:space="preserve"> </w:t>
            </w:r>
            <w:r w:rsidRPr="00E868F0">
              <w:rPr>
                <w:rFonts w:eastAsia="Times New Roman"/>
                <w:szCs w:val="24"/>
              </w:rPr>
              <w:t>LIMITED</w:t>
            </w:r>
            <w:r w:rsidRPr="000F4CA4">
              <w:rPr>
                <w:rFonts w:eastAsia="Times New Roman"/>
                <w:szCs w:val="24"/>
              </w:rPr>
              <w:t xml:space="preserve">, </w:t>
            </w:r>
            <w:r w:rsidRPr="00E868F0">
              <w:rPr>
                <w:rFonts w:eastAsia="Times New Roman"/>
                <w:szCs w:val="24"/>
                <w:lang w:val="ru-RU"/>
              </w:rPr>
              <w:t>Велика</w:t>
            </w:r>
            <w:r w:rsidRPr="000F4CA4">
              <w:rPr>
                <w:rFonts w:eastAsia="Times New Roman"/>
                <w:szCs w:val="24"/>
              </w:rPr>
              <w:t xml:space="preserve"> </w:t>
            </w:r>
            <w:r w:rsidRPr="00E868F0">
              <w:rPr>
                <w:rFonts w:eastAsia="Times New Roman"/>
                <w:szCs w:val="24"/>
                <w:lang w:val="ru-RU"/>
              </w:rPr>
              <w:t>Британія</w:t>
            </w:r>
            <w:r w:rsidRPr="000F4CA4">
              <w:rPr>
                <w:rFonts w:eastAsia="Times New Roman"/>
                <w:szCs w:val="24"/>
              </w:rPr>
              <w:t xml:space="preserve">; </w:t>
            </w:r>
            <w:r w:rsidRPr="00E868F0">
              <w:rPr>
                <w:rFonts w:eastAsia="Times New Roman"/>
                <w:szCs w:val="24"/>
              </w:rPr>
              <w:t>AstraZeneca</w:t>
            </w:r>
            <w:r w:rsidRPr="000F4CA4">
              <w:rPr>
                <w:rFonts w:eastAsia="Times New Roman"/>
                <w:szCs w:val="24"/>
              </w:rPr>
              <w:t xml:space="preserve"> </w:t>
            </w:r>
            <w:r w:rsidRPr="00E868F0">
              <w:rPr>
                <w:rFonts w:eastAsia="Times New Roman"/>
                <w:szCs w:val="24"/>
              </w:rPr>
              <w:t>AB</w:t>
            </w:r>
            <w:r w:rsidRPr="000F4CA4">
              <w:rPr>
                <w:rFonts w:eastAsia="Times New Roman"/>
                <w:szCs w:val="24"/>
              </w:rPr>
              <w:t xml:space="preserve">, </w:t>
            </w:r>
            <w:r w:rsidRPr="00E868F0">
              <w:rPr>
                <w:rFonts w:eastAsia="Times New Roman"/>
                <w:szCs w:val="24"/>
                <w:lang w:val="ru-RU"/>
              </w:rPr>
              <w:t>Швеція</w:t>
            </w:r>
            <w:r w:rsidRPr="000F4CA4">
              <w:rPr>
                <w:rFonts w:eastAsia="Times New Roman"/>
                <w:szCs w:val="24"/>
              </w:rPr>
              <w:t xml:space="preserve">; </w:t>
            </w:r>
            <w:r w:rsidRPr="00E868F0">
              <w:rPr>
                <w:rFonts w:eastAsia="Times New Roman"/>
                <w:szCs w:val="24"/>
              </w:rPr>
              <w:t>AstraZeneca</w:t>
            </w:r>
            <w:r w:rsidRPr="000F4CA4">
              <w:rPr>
                <w:rFonts w:eastAsia="Times New Roman"/>
                <w:szCs w:val="24"/>
              </w:rPr>
              <w:t xml:space="preserve"> </w:t>
            </w:r>
            <w:r w:rsidRPr="00E868F0">
              <w:rPr>
                <w:rFonts w:eastAsia="Times New Roman"/>
                <w:szCs w:val="24"/>
              </w:rPr>
              <w:t>AB</w:t>
            </w:r>
            <w:r w:rsidRPr="000F4CA4">
              <w:rPr>
                <w:rFonts w:eastAsia="Times New Roman"/>
                <w:szCs w:val="24"/>
              </w:rPr>
              <w:t xml:space="preserve">, </w:t>
            </w:r>
            <w:r w:rsidRPr="00E868F0">
              <w:rPr>
                <w:rFonts w:eastAsia="Times New Roman"/>
                <w:szCs w:val="24"/>
                <w:lang w:val="ru-RU"/>
              </w:rPr>
              <w:t>Швеція</w:t>
            </w:r>
            <w:r w:rsidRPr="000F4CA4">
              <w:rPr>
                <w:rFonts w:eastAsia="Times New Roman"/>
                <w:szCs w:val="24"/>
              </w:rPr>
              <w:t xml:space="preserve">; </w:t>
            </w:r>
            <w:r w:rsidRPr="00E868F0">
              <w:rPr>
                <w:rFonts w:eastAsia="Times New Roman"/>
                <w:szCs w:val="24"/>
              </w:rPr>
              <w:t>Eurofins</w:t>
            </w:r>
            <w:r w:rsidRPr="000F4CA4">
              <w:rPr>
                <w:rFonts w:eastAsia="Times New Roman"/>
                <w:szCs w:val="24"/>
              </w:rPr>
              <w:t xml:space="preserve"> </w:t>
            </w:r>
            <w:r w:rsidRPr="00E868F0">
              <w:rPr>
                <w:rFonts w:eastAsia="Times New Roman"/>
                <w:szCs w:val="24"/>
              </w:rPr>
              <w:t>Lancaster</w:t>
            </w:r>
            <w:r w:rsidRPr="000F4CA4">
              <w:rPr>
                <w:rFonts w:eastAsia="Times New Roman"/>
                <w:szCs w:val="24"/>
              </w:rPr>
              <w:t xml:space="preserve"> </w:t>
            </w:r>
            <w:r w:rsidRPr="00E868F0">
              <w:rPr>
                <w:rFonts w:eastAsia="Times New Roman"/>
                <w:szCs w:val="24"/>
              </w:rPr>
              <w:t>Laboratories</w:t>
            </w:r>
            <w:r w:rsidRPr="000F4CA4">
              <w:rPr>
                <w:rFonts w:eastAsia="Times New Roman"/>
                <w:szCs w:val="24"/>
              </w:rPr>
              <w:t xml:space="preserve">, </w:t>
            </w:r>
            <w:r w:rsidRPr="00E868F0">
              <w:rPr>
                <w:rFonts w:eastAsia="Times New Roman"/>
                <w:szCs w:val="24"/>
              </w:rPr>
              <w:t>Inc</w:t>
            </w:r>
            <w:r w:rsidRPr="000F4CA4">
              <w:rPr>
                <w:rFonts w:eastAsia="Times New Roman"/>
                <w:szCs w:val="24"/>
              </w:rPr>
              <w:t xml:space="preserve">, </w:t>
            </w:r>
            <w:r w:rsidRPr="00E868F0">
              <w:rPr>
                <w:rFonts w:eastAsia="Times New Roman"/>
                <w:szCs w:val="24"/>
                <w:lang w:val="ru-RU"/>
              </w:rPr>
              <w:t>США</w:t>
            </w:r>
            <w:r w:rsidRPr="000F4CA4">
              <w:rPr>
                <w:rFonts w:eastAsia="Times New Roman"/>
                <w:szCs w:val="24"/>
              </w:rPr>
              <w:t xml:space="preserve">; </w:t>
            </w:r>
            <w:r w:rsidRPr="00E868F0">
              <w:rPr>
                <w:rFonts w:eastAsia="Times New Roman"/>
                <w:szCs w:val="24"/>
              </w:rPr>
              <w:t>Almac</w:t>
            </w:r>
            <w:r w:rsidRPr="000F4CA4">
              <w:rPr>
                <w:rFonts w:eastAsia="Times New Roman"/>
                <w:szCs w:val="24"/>
              </w:rPr>
              <w:t xml:space="preserve"> </w:t>
            </w:r>
            <w:r w:rsidRPr="00E868F0">
              <w:rPr>
                <w:rFonts w:eastAsia="Times New Roman"/>
                <w:szCs w:val="24"/>
              </w:rPr>
              <w:t>Clinical</w:t>
            </w:r>
            <w:r w:rsidRPr="000F4CA4">
              <w:rPr>
                <w:rFonts w:eastAsia="Times New Roman"/>
                <w:szCs w:val="24"/>
              </w:rPr>
              <w:t xml:space="preserve"> </w:t>
            </w:r>
            <w:r w:rsidRPr="00E868F0">
              <w:rPr>
                <w:rFonts w:eastAsia="Times New Roman"/>
                <w:szCs w:val="24"/>
              </w:rPr>
              <w:t>Services</w:t>
            </w:r>
            <w:r w:rsidRPr="000F4CA4">
              <w:rPr>
                <w:rFonts w:eastAsia="Times New Roman"/>
                <w:szCs w:val="24"/>
              </w:rPr>
              <w:t xml:space="preserve">, </w:t>
            </w:r>
            <w:r w:rsidRPr="00E868F0">
              <w:rPr>
                <w:rFonts w:eastAsia="Times New Roman"/>
                <w:szCs w:val="24"/>
                <w:lang w:val="ru-RU"/>
              </w:rPr>
              <w:t>США</w:t>
            </w:r>
            <w:r w:rsidRPr="000F4CA4">
              <w:rPr>
                <w:rFonts w:eastAsia="Times New Roman"/>
                <w:szCs w:val="24"/>
              </w:rPr>
              <w:t xml:space="preserve">; </w:t>
            </w:r>
            <w:r w:rsidRPr="00E868F0">
              <w:rPr>
                <w:rFonts w:eastAsia="Times New Roman"/>
                <w:szCs w:val="24"/>
              </w:rPr>
              <w:t>ALMAC</w:t>
            </w:r>
            <w:r w:rsidRPr="000F4CA4">
              <w:rPr>
                <w:rFonts w:eastAsia="Times New Roman"/>
                <w:szCs w:val="24"/>
              </w:rPr>
              <w:t xml:space="preserve"> </w:t>
            </w:r>
            <w:r w:rsidRPr="00E868F0">
              <w:rPr>
                <w:rFonts w:eastAsia="Times New Roman"/>
                <w:szCs w:val="24"/>
              </w:rPr>
              <w:t>CLINICAL</w:t>
            </w:r>
            <w:r w:rsidRPr="000F4CA4">
              <w:rPr>
                <w:rFonts w:eastAsia="Times New Roman"/>
                <w:szCs w:val="24"/>
              </w:rPr>
              <w:t xml:space="preserve"> </w:t>
            </w:r>
            <w:r w:rsidRPr="00E868F0">
              <w:rPr>
                <w:rFonts w:eastAsia="Times New Roman"/>
                <w:szCs w:val="24"/>
              </w:rPr>
              <w:t>SERVICES</w:t>
            </w:r>
            <w:r w:rsidRPr="000F4CA4">
              <w:rPr>
                <w:rFonts w:eastAsia="Times New Roman"/>
                <w:szCs w:val="24"/>
              </w:rPr>
              <w:t xml:space="preserve"> </w:t>
            </w:r>
            <w:r w:rsidRPr="00E868F0">
              <w:rPr>
                <w:rFonts w:eastAsia="Times New Roman"/>
                <w:szCs w:val="24"/>
              </w:rPr>
              <w:t>LIMITED</w:t>
            </w:r>
            <w:r w:rsidRPr="000F4CA4">
              <w:rPr>
                <w:rFonts w:eastAsia="Times New Roman"/>
                <w:szCs w:val="24"/>
              </w:rPr>
              <w:t xml:space="preserve">, </w:t>
            </w:r>
            <w:r w:rsidRPr="00E868F0">
              <w:rPr>
                <w:rFonts w:eastAsia="Times New Roman"/>
                <w:szCs w:val="24"/>
                <w:lang w:val="ru-RU"/>
              </w:rPr>
              <w:t>Велика</w:t>
            </w:r>
            <w:r w:rsidRPr="000F4CA4">
              <w:rPr>
                <w:rFonts w:eastAsia="Times New Roman"/>
                <w:szCs w:val="24"/>
              </w:rPr>
              <w:t xml:space="preserve"> </w:t>
            </w:r>
            <w:r w:rsidRPr="00E868F0">
              <w:rPr>
                <w:rFonts w:eastAsia="Times New Roman"/>
                <w:szCs w:val="24"/>
                <w:lang w:val="ru-RU"/>
              </w:rPr>
              <w:t>Британія</w:t>
            </w:r>
            <w:r w:rsidRPr="000F4CA4">
              <w:rPr>
                <w:rFonts w:eastAsia="Times New Roman"/>
                <w:szCs w:val="24"/>
              </w:rPr>
              <w:t xml:space="preserve">; </w:t>
            </w:r>
            <w:r w:rsidRPr="00E868F0">
              <w:rPr>
                <w:rFonts w:eastAsia="Times New Roman"/>
                <w:szCs w:val="24"/>
              </w:rPr>
              <w:t>Catalent</w:t>
            </w:r>
            <w:r w:rsidRPr="000F4CA4">
              <w:rPr>
                <w:rFonts w:eastAsia="Times New Roman"/>
                <w:szCs w:val="24"/>
              </w:rPr>
              <w:t xml:space="preserve"> </w:t>
            </w:r>
            <w:r w:rsidRPr="00E868F0">
              <w:rPr>
                <w:rFonts w:eastAsia="Times New Roman"/>
                <w:szCs w:val="24"/>
              </w:rPr>
              <w:t>CTS</w:t>
            </w:r>
            <w:r w:rsidRPr="000F4CA4">
              <w:rPr>
                <w:rFonts w:eastAsia="Times New Roman"/>
                <w:szCs w:val="24"/>
              </w:rPr>
              <w:t xml:space="preserve"> (</w:t>
            </w:r>
            <w:r w:rsidRPr="00E868F0">
              <w:rPr>
                <w:rFonts w:eastAsia="Times New Roman"/>
                <w:szCs w:val="24"/>
              </w:rPr>
              <w:t>Edinburg</w:t>
            </w:r>
            <w:r w:rsidRPr="000F4CA4">
              <w:rPr>
                <w:rFonts w:eastAsia="Times New Roman"/>
                <w:szCs w:val="24"/>
              </w:rPr>
              <w:t xml:space="preserve">) </w:t>
            </w:r>
            <w:r w:rsidRPr="00E868F0">
              <w:rPr>
                <w:rFonts w:eastAsia="Times New Roman"/>
                <w:szCs w:val="24"/>
              </w:rPr>
              <w:t>Ltd</w:t>
            </w:r>
            <w:r w:rsidRPr="000F4CA4">
              <w:rPr>
                <w:rFonts w:eastAsia="Times New Roman"/>
                <w:szCs w:val="24"/>
              </w:rPr>
              <w:t xml:space="preserve">., </w:t>
            </w:r>
            <w:r w:rsidRPr="00E868F0">
              <w:rPr>
                <w:rFonts w:eastAsia="Times New Roman"/>
                <w:szCs w:val="24"/>
                <w:lang w:val="ru-RU"/>
              </w:rPr>
              <w:t>Велика</w:t>
            </w:r>
            <w:r w:rsidRPr="000F4CA4">
              <w:rPr>
                <w:rFonts w:eastAsia="Times New Roman"/>
                <w:szCs w:val="24"/>
              </w:rPr>
              <w:t xml:space="preserve"> </w:t>
            </w:r>
            <w:r w:rsidRPr="00E868F0">
              <w:rPr>
                <w:rFonts w:eastAsia="Times New Roman"/>
                <w:szCs w:val="24"/>
                <w:lang w:val="ru-RU"/>
              </w:rPr>
              <w:t>Британія</w:t>
            </w:r>
            <w:r w:rsidRPr="000F4CA4">
              <w:rPr>
                <w:rFonts w:eastAsia="Times New Roman"/>
                <w:szCs w:val="24"/>
              </w:rPr>
              <w:t xml:space="preserve">; </w:t>
            </w:r>
            <w:r w:rsidRPr="00E868F0">
              <w:rPr>
                <w:rFonts w:eastAsia="Times New Roman"/>
                <w:szCs w:val="24"/>
              </w:rPr>
              <w:t>Catalent</w:t>
            </w:r>
            <w:r w:rsidRPr="000F4CA4">
              <w:rPr>
                <w:rFonts w:eastAsia="Times New Roman"/>
                <w:szCs w:val="24"/>
              </w:rPr>
              <w:t xml:space="preserve"> </w:t>
            </w:r>
            <w:r w:rsidRPr="00E868F0">
              <w:rPr>
                <w:rFonts w:eastAsia="Times New Roman"/>
                <w:szCs w:val="24"/>
              </w:rPr>
              <w:t>Pharma</w:t>
            </w:r>
            <w:r w:rsidRPr="000F4CA4">
              <w:rPr>
                <w:rFonts w:eastAsia="Times New Roman"/>
                <w:szCs w:val="24"/>
              </w:rPr>
              <w:t xml:space="preserve"> </w:t>
            </w:r>
            <w:r w:rsidRPr="00E868F0">
              <w:rPr>
                <w:rFonts w:eastAsia="Times New Roman"/>
                <w:szCs w:val="24"/>
              </w:rPr>
              <w:t>Solutions</w:t>
            </w:r>
            <w:r w:rsidRPr="000F4CA4">
              <w:rPr>
                <w:rFonts w:eastAsia="Times New Roman"/>
                <w:szCs w:val="24"/>
              </w:rPr>
              <w:t xml:space="preserve"> </w:t>
            </w:r>
            <w:r w:rsidRPr="00E868F0">
              <w:rPr>
                <w:rFonts w:eastAsia="Times New Roman"/>
                <w:szCs w:val="24"/>
              </w:rPr>
              <w:t>LLC</w:t>
            </w:r>
            <w:r w:rsidRPr="000F4CA4">
              <w:rPr>
                <w:rFonts w:eastAsia="Times New Roman"/>
                <w:szCs w:val="24"/>
              </w:rPr>
              <w:t xml:space="preserve">, </w:t>
            </w:r>
            <w:r w:rsidRPr="00E868F0">
              <w:rPr>
                <w:rFonts w:eastAsia="Times New Roman"/>
                <w:szCs w:val="24"/>
                <w:lang w:val="ru-RU"/>
              </w:rPr>
              <w:t>США</w:t>
            </w:r>
            <w:r w:rsidRPr="000F4CA4">
              <w:rPr>
                <w:rFonts w:eastAsia="Times New Roman"/>
                <w:szCs w:val="24"/>
              </w:rPr>
              <w:t xml:space="preserve">; </w:t>
            </w:r>
            <w:r w:rsidRPr="00E868F0">
              <w:rPr>
                <w:rFonts w:eastAsia="Times New Roman"/>
                <w:szCs w:val="24"/>
              </w:rPr>
              <w:t>Fisher</w:t>
            </w:r>
            <w:r w:rsidRPr="000F4CA4">
              <w:rPr>
                <w:rFonts w:eastAsia="Times New Roman"/>
                <w:szCs w:val="24"/>
              </w:rPr>
              <w:t xml:space="preserve"> </w:t>
            </w:r>
            <w:r w:rsidRPr="00E868F0">
              <w:rPr>
                <w:rFonts w:eastAsia="Times New Roman"/>
                <w:szCs w:val="24"/>
              </w:rPr>
              <w:t>Clinical</w:t>
            </w:r>
            <w:r w:rsidRPr="000F4CA4">
              <w:rPr>
                <w:rFonts w:eastAsia="Times New Roman"/>
                <w:szCs w:val="24"/>
              </w:rPr>
              <w:t xml:space="preserve"> </w:t>
            </w:r>
            <w:r w:rsidRPr="00E868F0">
              <w:rPr>
                <w:rFonts w:eastAsia="Times New Roman"/>
                <w:szCs w:val="24"/>
              </w:rPr>
              <w:t>Services</w:t>
            </w:r>
            <w:r w:rsidRPr="000F4CA4">
              <w:rPr>
                <w:rFonts w:eastAsia="Times New Roman"/>
                <w:szCs w:val="24"/>
              </w:rPr>
              <w:t xml:space="preserve"> </w:t>
            </w:r>
            <w:r w:rsidRPr="00E868F0">
              <w:rPr>
                <w:rFonts w:eastAsia="Times New Roman"/>
                <w:szCs w:val="24"/>
              </w:rPr>
              <w:t>Inc</w:t>
            </w:r>
            <w:r w:rsidRPr="000F4CA4">
              <w:rPr>
                <w:rFonts w:eastAsia="Times New Roman"/>
                <w:szCs w:val="24"/>
              </w:rPr>
              <w:t xml:space="preserve">, </w:t>
            </w:r>
            <w:r w:rsidRPr="00E868F0">
              <w:rPr>
                <w:rFonts w:eastAsia="Times New Roman"/>
                <w:szCs w:val="24"/>
                <w:lang w:val="ru-RU"/>
              </w:rPr>
              <w:t>США</w:t>
            </w:r>
            <w:r w:rsidRPr="000F4CA4">
              <w:rPr>
                <w:rFonts w:eastAsia="Times New Roman"/>
                <w:szCs w:val="24"/>
              </w:rPr>
              <w:t xml:space="preserve">; </w:t>
            </w:r>
            <w:r w:rsidRPr="00E868F0">
              <w:rPr>
                <w:rFonts w:eastAsia="Times New Roman"/>
                <w:szCs w:val="24"/>
              </w:rPr>
              <w:t>FISHER</w:t>
            </w:r>
            <w:r w:rsidRPr="000F4CA4">
              <w:rPr>
                <w:rFonts w:eastAsia="Times New Roman"/>
                <w:szCs w:val="24"/>
              </w:rPr>
              <w:t xml:space="preserve"> </w:t>
            </w:r>
            <w:r w:rsidRPr="00E868F0">
              <w:rPr>
                <w:rFonts w:eastAsia="Times New Roman"/>
                <w:szCs w:val="24"/>
              </w:rPr>
              <w:t>CLINICAL</w:t>
            </w:r>
            <w:r w:rsidRPr="000F4CA4">
              <w:rPr>
                <w:rFonts w:eastAsia="Times New Roman"/>
                <w:szCs w:val="24"/>
              </w:rPr>
              <w:t xml:space="preserve"> </w:t>
            </w:r>
            <w:r w:rsidRPr="00E868F0">
              <w:rPr>
                <w:rFonts w:eastAsia="Times New Roman"/>
                <w:szCs w:val="24"/>
              </w:rPr>
              <w:t>SERVICES</w:t>
            </w:r>
            <w:r w:rsidRPr="000F4CA4">
              <w:rPr>
                <w:rFonts w:eastAsia="Times New Roman"/>
                <w:szCs w:val="24"/>
              </w:rPr>
              <w:t xml:space="preserve"> </w:t>
            </w:r>
            <w:r w:rsidRPr="00E868F0">
              <w:rPr>
                <w:rFonts w:eastAsia="Times New Roman"/>
                <w:szCs w:val="24"/>
              </w:rPr>
              <w:t>UK</w:t>
            </w:r>
            <w:r w:rsidRPr="000F4CA4">
              <w:rPr>
                <w:rFonts w:eastAsia="Times New Roman"/>
                <w:szCs w:val="24"/>
              </w:rPr>
              <w:t xml:space="preserve"> </w:t>
            </w:r>
            <w:r w:rsidRPr="00E868F0">
              <w:rPr>
                <w:rFonts w:eastAsia="Times New Roman"/>
                <w:szCs w:val="24"/>
              </w:rPr>
              <w:t>LIMITED</w:t>
            </w:r>
            <w:r w:rsidRPr="000F4CA4">
              <w:rPr>
                <w:rFonts w:eastAsia="Times New Roman"/>
                <w:szCs w:val="24"/>
              </w:rPr>
              <w:t xml:space="preserve">, </w:t>
            </w:r>
            <w:r w:rsidRPr="00E868F0">
              <w:rPr>
                <w:rFonts w:eastAsia="Times New Roman"/>
                <w:szCs w:val="24"/>
                <w:lang w:val="ru-RU"/>
              </w:rPr>
              <w:t>Велика</w:t>
            </w:r>
            <w:r w:rsidRPr="000F4CA4">
              <w:rPr>
                <w:rFonts w:eastAsia="Times New Roman"/>
                <w:szCs w:val="24"/>
              </w:rPr>
              <w:t xml:space="preserve"> </w:t>
            </w:r>
            <w:r w:rsidRPr="00E868F0">
              <w:rPr>
                <w:rFonts w:eastAsia="Times New Roman"/>
                <w:szCs w:val="24"/>
                <w:lang w:val="ru-RU"/>
              </w:rPr>
              <w:t>Британія</w:t>
            </w:r>
            <w:r w:rsidRPr="000F4CA4">
              <w:rPr>
                <w:rFonts w:eastAsia="Times New Roman"/>
                <w:szCs w:val="24"/>
              </w:rPr>
              <w:t xml:space="preserve">; </w:t>
            </w:r>
            <w:r w:rsidRPr="00E868F0">
              <w:rPr>
                <w:rFonts w:eastAsia="Times New Roman"/>
                <w:szCs w:val="24"/>
              </w:rPr>
              <w:t>Fisher</w:t>
            </w:r>
            <w:r w:rsidRPr="000F4CA4">
              <w:rPr>
                <w:rFonts w:eastAsia="Times New Roman"/>
                <w:szCs w:val="24"/>
              </w:rPr>
              <w:t xml:space="preserve"> </w:t>
            </w:r>
            <w:r w:rsidRPr="00E868F0">
              <w:rPr>
                <w:rFonts w:eastAsia="Times New Roman"/>
                <w:szCs w:val="24"/>
              </w:rPr>
              <w:t>Clinical</w:t>
            </w:r>
            <w:r w:rsidRPr="000F4CA4">
              <w:rPr>
                <w:rFonts w:eastAsia="Times New Roman"/>
                <w:szCs w:val="24"/>
              </w:rPr>
              <w:t xml:space="preserve"> </w:t>
            </w:r>
            <w:r w:rsidRPr="00E868F0">
              <w:rPr>
                <w:rFonts w:eastAsia="Times New Roman"/>
                <w:szCs w:val="24"/>
              </w:rPr>
              <w:t>Services</w:t>
            </w:r>
            <w:r w:rsidRPr="000F4CA4">
              <w:rPr>
                <w:rFonts w:eastAsia="Times New Roman"/>
                <w:szCs w:val="24"/>
              </w:rPr>
              <w:t xml:space="preserve"> </w:t>
            </w:r>
            <w:r w:rsidRPr="00E868F0">
              <w:rPr>
                <w:rFonts w:eastAsia="Times New Roman"/>
                <w:szCs w:val="24"/>
              </w:rPr>
              <w:t>GmbH</w:t>
            </w:r>
            <w:r w:rsidRPr="000F4CA4">
              <w:rPr>
                <w:rFonts w:eastAsia="Times New Roman"/>
                <w:szCs w:val="24"/>
              </w:rPr>
              <w:t xml:space="preserve">, </w:t>
            </w:r>
            <w:r w:rsidRPr="00E868F0">
              <w:rPr>
                <w:rFonts w:eastAsia="Times New Roman"/>
                <w:szCs w:val="24"/>
                <w:lang w:val="ru-RU"/>
              </w:rPr>
              <w:t>Швейцарія</w:t>
            </w:r>
            <w:r w:rsidRPr="000F4CA4">
              <w:rPr>
                <w:rFonts w:eastAsia="Times New Roman"/>
                <w:szCs w:val="24"/>
              </w:rPr>
              <w:t xml:space="preserve">; </w:t>
            </w:r>
            <w:r w:rsidRPr="00E868F0">
              <w:rPr>
                <w:rFonts w:eastAsia="Times New Roman"/>
                <w:szCs w:val="24"/>
              </w:rPr>
              <w:t>FISHER</w:t>
            </w:r>
            <w:r w:rsidRPr="000F4CA4">
              <w:rPr>
                <w:rFonts w:eastAsia="Times New Roman"/>
                <w:szCs w:val="24"/>
              </w:rPr>
              <w:t xml:space="preserve"> </w:t>
            </w:r>
            <w:r w:rsidRPr="00E868F0">
              <w:rPr>
                <w:rFonts w:eastAsia="Times New Roman"/>
                <w:szCs w:val="24"/>
              </w:rPr>
              <w:t>CLINICAL</w:t>
            </w:r>
            <w:r w:rsidRPr="000F4CA4">
              <w:rPr>
                <w:rFonts w:eastAsia="Times New Roman"/>
                <w:szCs w:val="24"/>
              </w:rPr>
              <w:t xml:space="preserve"> </w:t>
            </w:r>
            <w:r w:rsidRPr="00E868F0">
              <w:rPr>
                <w:rFonts w:eastAsia="Times New Roman"/>
                <w:szCs w:val="24"/>
              </w:rPr>
              <w:t>SERVICES</w:t>
            </w:r>
            <w:r w:rsidRPr="000F4CA4">
              <w:rPr>
                <w:rFonts w:eastAsia="Times New Roman"/>
                <w:szCs w:val="24"/>
              </w:rPr>
              <w:t xml:space="preserve"> </w:t>
            </w:r>
            <w:r w:rsidRPr="00E868F0">
              <w:rPr>
                <w:rFonts w:eastAsia="Times New Roman"/>
                <w:szCs w:val="24"/>
              </w:rPr>
              <w:t>PTE</w:t>
            </w:r>
            <w:r w:rsidRPr="000F4CA4">
              <w:rPr>
                <w:rFonts w:eastAsia="Times New Roman"/>
                <w:szCs w:val="24"/>
              </w:rPr>
              <w:t xml:space="preserve"> </w:t>
            </w:r>
            <w:r w:rsidRPr="00E868F0">
              <w:rPr>
                <w:rFonts w:eastAsia="Times New Roman"/>
                <w:szCs w:val="24"/>
              </w:rPr>
              <w:t>LTD</w:t>
            </w:r>
            <w:r w:rsidRPr="000F4CA4">
              <w:rPr>
                <w:rFonts w:eastAsia="Times New Roman"/>
                <w:szCs w:val="24"/>
              </w:rPr>
              <w:t xml:space="preserve">, </w:t>
            </w:r>
            <w:r w:rsidRPr="00E868F0">
              <w:rPr>
                <w:rFonts w:eastAsia="Times New Roman"/>
                <w:szCs w:val="24"/>
                <w:lang w:val="ru-RU"/>
              </w:rPr>
              <w:t>Сінгапур</w:t>
            </w:r>
            <w:r w:rsidRPr="000F4CA4">
              <w:rPr>
                <w:rFonts w:eastAsia="Times New Roman"/>
                <w:szCs w:val="24"/>
              </w:rPr>
              <w:t xml:space="preserve">; </w:t>
            </w:r>
            <w:r w:rsidRPr="00E868F0">
              <w:rPr>
                <w:rFonts w:eastAsia="Times New Roman"/>
                <w:szCs w:val="24"/>
              </w:rPr>
              <w:t>MEDIMMUNE</w:t>
            </w:r>
            <w:r w:rsidRPr="000F4CA4">
              <w:rPr>
                <w:rFonts w:eastAsia="Times New Roman"/>
                <w:szCs w:val="24"/>
              </w:rPr>
              <w:t xml:space="preserve"> </w:t>
            </w:r>
            <w:r w:rsidRPr="00E868F0">
              <w:rPr>
                <w:rFonts w:eastAsia="Times New Roman"/>
                <w:szCs w:val="24"/>
              </w:rPr>
              <w:t>LIMITED</w:t>
            </w:r>
            <w:r w:rsidRPr="000F4CA4">
              <w:rPr>
                <w:rFonts w:eastAsia="Times New Roman"/>
                <w:szCs w:val="24"/>
              </w:rPr>
              <w:t xml:space="preserve">, </w:t>
            </w:r>
            <w:r w:rsidRPr="00E868F0">
              <w:rPr>
                <w:rFonts w:eastAsia="Times New Roman"/>
                <w:szCs w:val="24"/>
                <w:lang w:val="ru-RU"/>
              </w:rPr>
              <w:t>Велика</w:t>
            </w:r>
            <w:r w:rsidRPr="000F4CA4">
              <w:rPr>
                <w:rFonts w:eastAsia="Times New Roman"/>
                <w:szCs w:val="24"/>
              </w:rPr>
              <w:t xml:space="preserve"> </w:t>
            </w:r>
            <w:r w:rsidRPr="00E868F0">
              <w:rPr>
                <w:rFonts w:eastAsia="Times New Roman"/>
                <w:szCs w:val="24"/>
                <w:lang w:val="ru-RU"/>
              </w:rPr>
              <w:t>Британія</w:t>
            </w:r>
            <w:r w:rsidRPr="000F4CA4">
              <w:rPr>
                <w:rFonts w:eastAsia="Times New Roman"/>
                <w:szCs w:val="24"/>
              </w:rPr>
              <w:t xml:space="preserve">; </w:t>
            </w:r>
            <w:r w:rsidRPr="00E868F0">
              <w:rPr>
                <w:rFonts w:eastAsia="Times New Roman"/>
                <w:szCs w:val="24"/>
              </w:rPr>
              <w:t>ASTRAZENECA</w:t>
            </w:r>
            <w:r w:rsidRPr="000F4CA4">
              <w:rPr>
                <w:rFonts w:eastAsia="Times New Roman"/>
                <w:szCs w:val="24"/>
              </w:rPr>
              <w:t xml:space="preserve"> </w:t>
            </w:r>
            <w:r w:rsidRPr="00E868F0">
              <w:rPr>
                <w:rFonts w:eastAsia="Times New Roman"/>
                <w:szCs w:val="24"/>
              </w:rPr>
              <w:t>UK</w:t>
            </w:r>
            <w:r w:rsidRPr="000F4CA4">
              <w:rPr>
                <w:rFonts w:eastAsia="Times New Roman"/>
                <w:szCs w:val="24"/>
              </w:rPr>
              <w:t xml:space="preserve"> </w:t>
            </w:r>
            <w:r w:rsidRPr="00E868F0">
              <w:rPr>
                <w:rFonts w:eastAsia="Times New Roman"/>
                <w:szCs w:val="24"/>
              </w:rPr>
              <w:t>LIMITED</w:t>
            </w:r>
            <w:r w:rsidRPr="000F4CA4">
              <w:rPr>
                <w:rFonts w:eastAsia="Times New Roman"/>
                <w:szCs w:val="24"/>
              </w:rPr>
              <w:t xml:space="preserve">, </w:t>
            </w:r>
            <w:r w:rsidRPr="00E868F0">
              <w:rPr>
                <w:rFonts w:eastAsia="Times New Roman"/>
                <w:szCs w:val="24"/>
                <w:lang w:val="ru-RU"/>
              </w:rPr>
              <w:t>Велика</w:t>
            </w:r>
            <w:r w:rsidRPr="000F4CA4">
              <w:rPr>
                <w:rFonts w:eastAsia="Times New Roman"/>
                <w:szCs w:val="24"/>
              </w:rPr>
              <w:t xml:space="preserve"> </w:t>
            </w:r>
            <w:r w:rsidRPr="00E868F0">
              <w:rPr>
                <w:rFonts w:eastAsia="Times New Roman"/>
                <w:szCs w:val="24"/>
                <w:lang w:val="ru-RU"/>
              </w:rPr>
              <w:t>Британія</w:t>
            </w:r>
            <w:r w:rsidRPr="000F4CA4">
              <w:rPr>
                <w:rFonts w:eastAsia="Times New Roman"/>
                <w:szCs w:val="24"/>
              </w:rPr>
              <w:t xml:space="preserve">; </w:t>
            </w:r>
            <w:r w:rsidRPr="00E868F0">
              <w:rPr>
                <w:rFonts w:eastAsia="Times New Roman"/>
                <w:szCs w:val="24"/>
              </w:rPr>
              <w:t>AstraZeneca</w:t>
            </w:r>
            <w:r w:rsidRPr="000F4CA4">
              <w:rPr>
                <w:rFonts w:eastAsia="Times New Roman"/>
                <w:szCs w:val="24"/>
              </w:rPr>
              <w:t xml:space="preserve"> </w:t>
            </w:r>
            <w:r w:rsidRPr="00E868F0">
              <w:rPr>
                <w:rFonts w:eastAsia="Times New Roman"/>
                <w:szCs w:val="24"/>
              </w:rPr>
              <w:t>AB</w:t>
            </w:r>
            <w:r w:rsidRPr="000F4CA4">
              <w:rPr>
                <w:rFonts w:eastAsia="Times New Roman"/>
                <w:szCs w:val="24"/>
              </w:rPr>
              <w:t xml:space="preserve">, </w:t>
            </w:r>
            <w:r w:rsidRPr="00E868F0">
              <w:rPr>
                <w:rFonts w:eastAsia="Times New Roman"/>
                <w:szCs w:val="24"/>
                <w:lang w:val="ru-RU"/>
              </w:rPr>
              <w:t>Швеція</w:t>
            </w:r>
            <w:r w:rsidRPr="000F4CA4">
              <w:rPr>
                <w:rFonts w:eastAsia="Times New Roman"/>
                <w:szCs w:val="24"/>
              </w:rPr>
              <w:t xml:space="preserve">; </w:t>
            </w:r>
          </w:p>
          <w:p w:rsidR="00C50F9B" w:rsidRPr="00EC4E57" w:rsidRDefault="000F4CA4" w:rsidP="000F4CA4">
            <w:pPr>
              <w:jc w:val="both"/>
              <w:rPr>
                <w:rFonts w:cs="Calibri"/>
              </w:rPr>
            </w:pPr>
            <w:r w:rsidRPr="00E868F0">
              <w:rPr>
                <w:rFonts w:eastAsia="Times New Roman"/>
                <w:szCs w:val="24"/>
                <w:lang w:val="ru-RU"/>
              </w:rPr>
              <w:t xml:space="preserve">Тремелімумаб, </w:t>
            </w:r>
            <w:r w:rsidRPr="00E868F0">
              <w:rPr>
                <w:rFonts w:eastAsia="Times New Roman"/>
                <w:szCs w:val="24"/>
              </w:rPr>
              <w:t>Tremelimumab</w:t>
            </w:r>
            <w:r w:rsidRPr="00E868F0">
              <w:rPr>
                <w:rFonts w:eastAsia="Times New Roman"/>
                <w:szCs w:val="24"/>
                <w:lang w:val="ru-RU"/>
              </w:rPr>
              <w:t xml:space="preserve">, </w:t>
            </w:r>
            <w:r w:rsidRPr="00E868F0">
              <w:rPr>
                <w:rFonts w:eastAsia="Times New Roman"/>
                <w:szCs w:val="24"/>
              </w:rPr>
              <w:t>MEDI</w:t>
            </w:r>
            <w:r w:rsidRPr="00E868F0">
              <w:rPr>
                <w:rFonts w:eastAsia="Times New Roman"/>
                <w:szCs w:val="24"/>
                <w:lang w:val="ru-RU"/>
              </w:rPr>
              <w:t>1123 (</w:t>
            </w:r>
            <w:r w:rsidRPr="00E868F0">
              <w:rPr>
                <w:rFonts w:eastAsia="Times New Roman"/>
                <w:szCs w:val="24"/>
              </w:rPr>
              <w:t>MEDI</w:t>
            </w:r>
            <w:r w:rsidRPr="00E868F0">
              <w:rPr>
                <w:rFonts w:eastAsia="Times New Roman"/>
                <w:szCs w:val="24"/>
                <w:lang w:val="ru-RU"/>
              </w:rPr>
              <w:t xml:space="preserve">1123; Тремелімумаб; </w:t>
            </w:r>
            <w:r w:rsidRPr="00E868F0">
              <w:rPr>
                <w:rFonts w:eastAsia="Times New Roman"/>
                <w:szCs w:val="24"/>
              </w:rPr>
              <w:t>MEDI</w:t>
            </w:r>
            <w:r w:rsidRPr="00E868F0">
              <w:rPr>
                <w:rFonts w:eastAsia="Times New Roman"/>
                <w:szCs w:val="24"/>
                <w:lang w:val="ru-RU"/>
              </w:rPr>
              <w:t xml:space="preserve">1123; </w:t>
            </w:r>
            <w:r w:rsidRPr="00E868F0">
              <w:rPr>
                <w:rFonts w:eastAsia="Times New Roman"/>
                <w:szCs w:val="24"/>
              </w:rPr>
              <w:t>C</w:t>
            </w:r>
            <w:r w:rsidRPr="00E868F0">
              <w:rPr>
                <w:rFonts w:eastAsia="Times New Roman"/>
                <w:szCs w:val="24"/>
                <w:lang w:val="ru-RU"/>
              </w:rPr>
              <w:t>6500</w:t>
            </w:r>
            <w:r w:rsidRPr="00E868F0">
              <w:rPr>
                <w:rFonts w:eastAsia="Times New Roman"/>
                <w:szCs w:val="24"/>
              </w:rPr>
              <w:t>H</w:t>
            </w:r>
            <w:r w:rsidRPr="00E868F0">
              <w:rPr>
                <w:rFonts w:eastAsia="Times New Roman"/>
                <w:szCs w:val="24"/>
                <w:lang w:val="ru-RU"/>
              </w:rPr>
              <w:t>9974</w:t>
            </w:r>
            <w:r w:rsidRPr="00E868F0">
              <w:rPr>
                <w:rFonts w:eastAsia="Times New Roman"/>
                <w:szCs w:val="24"/>
              </w:rPr>
              <w:t>N</w:t>
            </w:r>
            <w:r w:rsidRPr="00E868F0">
              <w:rPr>
                <w:rFonts w:eastAsia="Times New Roman"/>
                <w:szCs w:val="24"/>
                <w:lang w:val="ru-RU"/>
              </w:rPr>
              <w:t>1726</w:t>
            </w:r>
            <w:r w:rsidRPr="00E868F0">
              <w:rPr>
                <w:rFonts w:eastAsia="Times New Roman"/>
                <w:szCs w:val="24"/>
              </w:rPr>
              <w:t>O</w:t>
            </w:r>
            <w:r w:rsidRPr="00E868F0">
              <w:rPr>
                <w:rFonts w:eastAsia="Times New Roman"/>
                <w:szCs w:val="24"/>
                <w:lang w:val="ru-RU"/>
              </w:rPr>
              <w:t>2026</w:t>
            </w:r>
            <w:r w:rsidRPr="00E868F0">
              <w:rPr>
                <w:rFonts w:eastAsia="Times New Roman"/>
                <w:szCs w:val="24"/>
              </w:rPr>
              <w:t>S</w:t>
            </w:r>
            <w:r w:rsidRPr="00E868F0">
              <w:rPr>
                <w:rFonts w:eastAsia="Times New Roman"/>
                <w:szCs w:val="24"/>
                <w:lang w:val="ru-RU"/>
              </w:rPr>
              <w:t xml:space="preserve">52; </w:t>
            </w:r>
            <w:r w:rsidRPr="00E868F0">
              <w:rPr>
                <w:rFonts w:eastAsia="Times New Roman"/>
                <w:szCs w:val="24"/>
              </w:rPr>
              <w:t>CTLA</w:t>
            </w:r>
            <w:r w:rsidRPr="00E868F0">
              <w:rPr>
                <w:rFonts w:eastAsia="Times New Roman"/>
                <w:szCs w:val="24"/>
                <w:lang w:val="ru-RU"/>
              </w:rPr>
              <w:t xml:space="preserve">-4; </w:t>
            </w:r>
            <w:r w:rsidRPr="00E868F0">
              <w:rPr>
                <w:rFonts w:eastAsia="Times New Roman"/>
                <w:szCs w:val="24"/>
              </w:rPr>
              <w:t>CD</w:t>
            </w:r>
            <w:r w:rsidRPr="00E868F0">
              <w:rPr>
                <w:rFonts w:eastAsia="Times New Roman"/>
                <w:szCs w:val="24"/>
                <w:lang w:val="ru-RU"/>
              </w:rPr>
              <w:t xml:space="preserve">152) Тремелімумаб); 1.25 мл концентрат для розчину для інфузій (25 мг/флакон); 20 мг/мл (міліграм/мілілітр); </w:t>
            </w:r>
            <w:r w:rsidRPr="00E868F0">
              <w:rPr>
                <w:rFonts w:eastAsia="Times New Roman"/>
                <w:szCs w:val="24"/>
              </w:rPr>
              <w:t>MedImmune</w:t>
            </w:r>
            <w:r w:rsidRPr="00E868F0">
              <w:rPr>
                <w:rFonts w:eastAsia="Times New Roman"/>
                <w:szCs w:val="24"/>
                <w:lang w:val="ru-RU"/>
              </w:rPr>
              <w:t xml:space="preserve"> </w:t>
            </w:r>
            <w:r w:rsidRPr="00E868F0">
              <w:rPr>
                <w:rFonts w:eastAsia="Times New Roman"/>
                <w:szCs w:val="24"/>
              </w:rPr>
              <w:t>Pharma</w:t>
            </w:r>
            <w:r w:rsidRPr="00E868F0">
              <w:rPr>
                <w:rFonts w:eastAsia="Times New Roman"/>
                <w:szCs w:val="24"/>
                <w:lang w:val="ru-RU"/>
              </w:rPr>
              <w:t xml:space="preserve"> </w:t>
            </w:r>
            <w:r w:rsidRPr="00E868F0">
              <w:rPr>
                <w:rFonts w:eastAsia="Times New Roman"/>
                <w:szCs w:val="24"/>
              </w:rPr>
              <w:t>B</w:t>
            </w:r>
            <w:r w:rsidRPr="00E868F0">
              <w:rPr>
                <w:rFonts w:eastAsia="Times New Roman"/>
                <w:szCs w:val="24"/>
                <w:lang w:val="ru-RU"/>
              </w:rPr>
              <w:t>.</w:t>
            </w:r>
            <w:r w:rsidRPr="00E868F0">
              <w:rPr>
                <w:rFonts w:eastAsia="Times New Roman"/>
                <w:szCs w:val="24"/>
              </w:rPr>
              <w:t>V</w:t>
            </w:r>
            <w:r w:rsidRPr="00E868F0">
              <w:rPr>
                <w:rFonts w:eastAsia="Times New Roman"/>
                <w:szCs w:val="24"/>
                <w:lang w:val="ru-RU"/>
              </w:rPr>
              <w:t>. (</w:t>
            </w:r>
            <w:r w:rsidRPr="00E868F0">
              <w:rPr>
                <w:rFonts w:eastAsia="Times New Roman"/>
                <w:szCs w:val="24"/>
              </w:rPr>
              <w:t>AstraZeneca</w:t>
            </w:r>
            <w:r w:rsidRPr="00E868F0">
              <w:rPr>
                <w:rFonts w:eastAsia="Times New Roman"/>
                <w:szCs w:val="24"/>
                <w:lang w:val="ru-RU"/>
              </w:rPr>
              <w:t xml:space="preserve"> </w:t>
            </w:r>
            <w:r w:rsidRPr="00E868F0">
              <w:rPr>
                <w:rFonts w:eastAsia="Times New Roman"/>
                <w:szCs w:val="24"/>
              </w:rPr>
              <w:t>Nijmegen</w:t>
            </w:r>
            <w:r w:rsidRPr="00E868F0">
              <w:rPr>
                <w:rFonts w:eastAsia="Times New Roman"/>
                <w:szCs w:val="24"/>
                <w:lang w:val="ru-RU"/>
              </w:rPr>
              <w:t xml:space="preserve"> </w:t>
            </w:r>
            <w:r w:rsidRPr="00E868F0">
              <w:rPr>
                <w:rFonts w:eastAsia="Times New Roman"/>
                <w:szCs w:val="24"/>
              </w:rPr>
              <w:t>B</w:t>
            </w:r>
            <w:r w:rsidRPr="00E868F0">
              <w:rPr>
                <w:rFonts w:eastAsia="Times New Roman"/>
                <w:szCs w:val="24"/>
                <w:lang w:val="ru-RU"/>
              </w:rPr>
              <w:t>.</w:t>
            </w:r>
            <w:r w:rsidRPr="00E868F0">
              <w:rPr>
                <w:rFonts w:eastAsia="Times New Roman"/>
                <w:szCs w:val="24"/>
              </w:rPr>
              <w:t>V</w:t>
            </w:r>
            <w:r w:rsidRPr="00E868F0">
              <w:rPr>
                <w:rFonts w:eastAsia="Times New Roman"/>
                <w:szCs w:val="24"/>
                <w:lang w:val="ru-RU"/>
              </w:rPr>
              <w:t xml:space="preserve">.), Нідерланди; </w:t>
            </w:r>
            <w:r w:rsidRPr="00E868F0">
              <w:rPr>
                <w:rFonts w:eastAsia="Times New Roman"/>
                <w:szCs w:val="24"/>
              </w:rPr>
              <w:t>Vetter</w:t>
            </w:r>
            <w:r w:rsidRPr="00E868F0">
              <w:rPr>
                <w:rFonts w:eastAsia="Times New Roman"/>
                <w:szCs w:val="24"/>
                <w:lang w:val="ru-RU"/>
              </w:rPr>
              <w:t xml:space="preserve"> </w:t>
            </w:r>
            <w:r w:rsidRPr="00E868F0">
              <w:rPr>
                <w:rFonts w:eastAsia="Times New Roman"/>
                <w:szCs w:val="24"/>
              </w:rPr>
              <w:t>Pharma</w:t>
            </w:r>
            <w:r w:rsidRPr="00E868F0">
              <w:rPr>
                <w:rFonts w:eastAsia="Times New Roman"/>
                <w:szCs w:val="24"/>
                <w:lang w:val="ru-RU"/>
              </w:rPr>
              <w:t>-</w:t>
            </w:r>
            <w:r w:rsidRPr="00E868F0">
              <w:rPr>
                <w:rFonts w:eastAsia="Times New Roman"/>
                <w:szCs w:val="24"/>
              </w:rPr>
              <w:t>Fertigung</w:t>
            </w:r>
            <w:r w:rsidRPr="00E868F0">
              <w:rPr>
                <w:rFonts w:eastAsia="Times New Roman"/>
                <w:szCs w:val="24"/>
                <w:lang w:val="ru-RU"/>
              </w:rPr>
              <w:t xml:space="preserve"> </w:t>
            </w:r>
            <w:r w:rsidRPr="00E868F0">
              <w:rPr>
                <w:rFonts w:eastAsia="Times New Roman"/>
                <w:szCs w:val="24"/>
              </w:rPr>
              <w:t>GmbH</w:t>
            </w:r>
            <w:r w:rsidRPr="00E868F0">
              <w:rPr>
                <w:rFonts w:eastAsia="Times New Roman"/>
                <w:szCs w:val="24"/>
                <w:lang w:val="ru-RU"/>
              </w:rPr>
              <w:t xml:space="preserve"> &amp; </w:t>
            </w:r>
            <w:r w:rsidRPr="00E868F0">
              <w:rPr>
                <w:rFonts w:eastAsia="Times New Roman"/>
                <w:szCs w:val="24"/>
              </w:rPr>
              <w:t>Co</w:t>
            </w:r>
            <w:r w:rsidRPr="00E868F0">
              <w:rPr>
                <w:rFonts w:eastAsia="Times New Roman"/>
                <w:szCs w:val="24"/>
                <w:lang w:val="ru-RU"/>
              </w:rPr>
              <w:t xml:space="preserve">. </w:t>
            </w:r>
            <w:r w:rsidRPr="00E868F0">
              <w:rPr>
                <w:rFonts w:eastAsia="Times New Roman"/>
                <w:szCs w:val="24"/>
              </w:rPr>
              <w:t>KG</w:t>
            </w:r>
            <w:r w:rsidRPr="00E868F0">
              <w:rPr>
                <w:rFonts w:eastAsia="Times New Roman"/>
                <w:szCs w:val="24"/>
                <w:lang w:val="ru-RU"/>
              </w:rPr>
              <w:t xml:space="preserve">, Німеччина; </w:t>
            </w:r>
            <w:r w:rsidRPr="00E868F0">
              <w:rPr>
                <w:rFonts w:eastAsia="Times New Roman"/>
                <w:szCs w:val="24"/>
              </w:rPr>
              <w:t>MedImmune</w:t>
            </w:r>
            <w:r w:rsidRPr="00E868F0">
              <w:rPr>
                <w:rFonts w:eastAsia="Times New Roman"/>
                <w:szCs w:val="24"/>
                <w:lang w:val="ru-RU"/>
              </w:rPr>
              <w:t xml:space="preserve"> </w:t>
            </w:r>
            <w:r w:rsidRPr="00E868F0">
              <w:rPr>
                <w:rFonts w:eastAsia="Times New Roman"/>
                <w:szCs w:val="24"/>
              </w:rPr>
              <w:t>LLC</w:t>
            </w:r>
            <w:r w:rsidRPr="00E868F0">
              <w:rPr>
                <w:rFonts w:eastAsia="Times New Roman"/>
                <w:szCs w:val="24"/>
                <w:lang w:val="ru-RU"/>
              </w:rPr>
              <w:t>, США;</w:t>
            </w:r>
          </w:p>
        </w:tc>
      </w:tr>
    </w:tbl>
    <w:p w:rsidR="00DB7463" w:rsidRPr="00C35531" w:rsidRDefault="00DB7463" w:rsidP="00DB7463">
      <w:pPr>
        <w:rPr>
          <w:lang w:val="uk-UA"/>
        </w:rPr>
      </w:pPr>
      <w:r>
        <w:br w:type="page"/>
      </w:r>
      <w:r>
        <w:rPr>
          <w:lang w:val="uk-UA"/>
        </w:rPr>
        <w:t xml:space="preserve">                                                                                                             2                                                                     продовження додатка 9</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B7463" w:rsidRPr="00EC4E57" w:rsidTr="00EC4E57">
        <w:trPr>
          <w:trHeight w:val="61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DB7463" w:rsidRPr="00EC4E57" w:rsidRDefault="00DB7463" w:rsidP="00DB7463">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DB7463" w:rsidRPr="00E868F0" w:rsidRDefault="00DB7463" w:rsidP="00DB7463">
            <w:pPr>
              <w:jc w:val="both"/>
              <w:rPr>
                <w:rFonts w:eastAsia="Times New Roman"/>
                <w:szCs w:val="24"/>
              </w:rPr>
            </w:pPr>
            <w:r w:rsidRPr="00DB7463">
              <w:rPr>
                <w:rFonts w:eastAsia="Times New Roman"/>
                <w:szCs w:val="24"/>
              </w:rPr>
              <w:t xml:space="preserve"> </w:t>
            </w:r>
            <w:r w:rsidRPr="00E868F0">
              <w:rPr>
                <w:rFonts w:eastAsia="Times New Roman"/>
                <w:szCs w:val="24"/>
              </w:rPr>
              <w:t>AstraZeneca</w:t>
            </w:r>
            <w:r w:rsidRPr="00DB7463">
              <w:rPr>
                <w:rFonts w:eastAsia="Times New Roman"/>
                <w:szCs w:val="24"/>
              </w:rPr>
              <w:t xml:space="preserve"> </w:t>
            </w:r>
            <w:r w:rsidRPr="00E868F0">
              <w:rPr>
                <w:rFonts w:eastAsia="Times New Roman"/>
                <w:szCs w:val="24"/>
              </w:rPr>
              <w:t>AB</w:t>
            </w:r>
            <w:r w:rsidRPr="00DB7463">
              <w:rPr>
                <w:rFonts w:eastAsia="Times New Roman"/>
                <w:szCs w:val="24"/>
              </w:rPr>
              <w:t xml:space="preserve">, </w:t>
            </w:r>
            <w:r w:rsidRPr="00E868F0">
              <w:rPr>
                <w:rFonts w:eastAsia="Times New Roman"/>
                <w:szCs w:val="24"/>
                <w:lang w:val="ru-RU"/>
              </w:rPr>
              <w:t>Швеція</w:t>
            </w:r>
            <w:r w:rsidRPr="00DB7463">
              <w:rPr>
                <w:rFonts w:eastAsia="Times New Roman"/>
                <w:szCs w:val="24"/>
              </w:rPr>
              <w:t xml:space="preserve">; </w:t>
            </w:r>
            <w:r w:rsidRPr="00E868F0">
              <w:rPr>
                <w:rFonts w:eastAsia="Times New Roman"/>
                <w:szCs w:val="24"/>
              </w:rPr>
              <w:t>Almac</w:t>
            </w:r>
            <w:r w:rsidRPr="00DB7463">
              <w:rPr>
                <w:rFonts w:eastAsia="Times New Roman"/>
                <w:szCs w:val="24"/>
              </w:rPr>
              <w:t xml:space="preserve"> </w:t>
            </w:r>
            <w:r w:rsidRPr="00E868F0">
              <w:rPr>
                <w:rFonts w:eastAsia="Times New Roman"/>
                <w:szCs w:val="24"/>
              </w:rPr>
              <w:t>Clinical</w:t>
            </w:r>
            <w:r w:rsidRPr="00DB7463">
              <w:rPr>
                <w:rFonts w:eastAsia="Times New Roman"/>
                <w:szCs w:val="24"/>
              </w:rPr>
              <w:t xml:space="preserve"> </w:t>
            </w:r>
            <w:r w:rsidRPr="00E868F0">
              <w:rPr>
                <w:rFonts w:eastAsia="Times New Roman"/>
                <w:szCs w:val="24"/>
              </w:rPr>
              <w:t>Services</w:t>
            </w:r>
            <w:r w:rsidRPr="00DB7463">
              <w:rPr>
                <w:rFonts w:eastAsia="Times New Roman"/>
                <w:szCs w:val="24"/>
              </w:rPr>
              <w:t xml:space="preserve">, </w:t>
            </w:r>
            <w:r w:rsidRPr="00E868F0">
              <w:rPr>
                <w:rFonts w:eastAsia="Times New Roman"/>
                <w:szCs w:val="24"/>
                <w:lang w:val="ru-RU"/>
              </w:rPr>
              <w:t>США</w:t>
            </w:r>
            <w:r w:rsidRPr="00DB7463">
              <w:rPr>
                <w:rFonts w:eastAsia="Times New Roman"/>
                <w:szCs w:val="24"/>
              </w:rPr>
              <w:t xml:space="preserve">; </w:t>
            </w:r>
            <w:r w:rsidRPr="00E868F0">
              <w:rPr>
                <w:rFonts w:eastAsia="Times New Roman"/>
                <w:szCs w:val="24"/>
              </w:rPr>
              <w:t>ALMAC</w:t>
            </w:r>
            <w:r w:rsidRPr="00DB7463">
              <w:rPr>
                <w:rFonts w:eastAsia="Times New Roman"/>
                <w:szCs w:val="24"/>
              </w:rPr>
              <w:t xml:space="preserve"> </w:t>
            </w:r>
            <w:r w:rsidRPr="00E868F0">
              <w:rPr>
                <w:rFonts w:eastAsia="Times New Roman"/>
                <w:szCs w:val="24"/>
              </w:rPr>
              <w:t>CLINICAL</w:t>
            </w:r>
            <w:r w:rsidRPr="00DB7463">
              <w:rPr>
                <w:rFonts w:eastAsia="Times New Roman"/>
                <w:szCs w:val="24"/>
              </w:rPr>
              <w:t xml:space="preserve"> </w:t>
            </w:r>
            <w:r w:rsidRPr="00E868F0">
              <w:rPr>
                <w:rFonts w:eastAsia="Times New Roman"/>
                <w:szCs w:val="24"/>
              </w:rPr>
              <w:t>SERVICES</w:t>
            </w:r>
            <w:r w:rsidRPr="00DB7463">
              <w:rPr>
                <w:rFonts w:eastAsia="Times New Roman"/>
                <w:szCs w:val="24"/>
              </w:rPr>
              <w:t xml:space="preserve"> </w:t>
            </w:r>
            <w:r w:rsidRPr="00E868F0">
              <w:rPr>
                <w:rFonts w:eastAsia="Times New Roman"/>
                <w:szCs w:val="24"/>
              </w:rPr>
              <w:t>LIMITED</w:t>
            </w:r>
            <w:r w:rsidRPr="00DB7463">
              <w:rPr>
                <w:rFonts w:eastAsia="Times New Roman"/>
                <w:szCs w:val="24"/>
              </w:rPr>
              <w:t xml:space="preserve">, </w:t>
            </w:r>
            <w:r w:rsidRPr="00E868F0">
              <w:rPr>
                <w:rFonts w:eastAsia="Times New Roman"/>
                <w:szCs w:val="24"/>
                <w:lang w:val="ru-RU"/>
              </w:rPr>
              <w:t>Велика</w:t>
            </w:r>
            <w:r w:rsidRPr="00DB7463">
              <w:rPr>
                <w:rFonts w:eastAsia="Times New Roman"/>
                <w:szCs w:val="24"/>
              </w:rPr>
              <w:t xml:space="preserve"> </w:t>
            </w:r>
            <w:r w:rsidRPr="00E868F0">
              <w:rPr>
                <w:rFonts w:eastAsia="Times New Roman"/>
                <w:szCs w:val="24"/>
                <w:lang w:val="ru-RU"/>
              </w:rPr>
              <w:t>Британія</w:t>
            </w:r>
            <w:r w:rsidRPr="00DB7463">
              <w:rPr>
                <w:rFonts w:eastAsia="Times New Roman"/>
                <w:szCs w:val="24"/>
              </w:rPr>
              <w:t xml:space="preserve">; </w:t>
            </w:r>
            <w:r w:rsidRPr="00E868F0">
              <w:rPr>
                <w:rFonts w:eastAsia="Times New Roman"/>
                <w:szCs w:val="24"/>
              </w:rPr>
              <w:t>Catalent</w:t>
            </w:r>
            <w:r w:rsidRPr="00DB7463">
              <w:rPr>
                <w:rFonts w:eastAsia="Times New Roman"/>
                <w:szCs w:val="24"/>
              </w:rPr>
              <w:t xml:space="preserve"> </w:t>
            </w:r>
            <w:r w:rsidRPr="00E868F0">
              <w:rPr>
                <w:rFonts w:eastAsia="Times New Roman"/>
                <w:szCs w:val="24"/>
              </w:rPr>
              <w:t>CTS</w:t>
            </w:r>
            <w:r w:rsidRPr="00DB7463">
              <w:rPr>
                <w:rFonts w:eastAsia="Times New Roman"/>
                <w:szCs w:val="24"/>
              </w:rPr>
              <w:t xml:space="preserve"> (</w:t>
            </w:r>
            <w:r w:rsidRPr="00E868F0">
              <w:rPr>
                <w:rFonts w:eastAsia="Times New Roman"/>
                <w:szCs w:val="24"/>
              </w:rPr>
              <w:t>Edinburg</w:t>
            </w:r>
            <w:r w:rsidRPr="00DB7463">
              <w:rPr>
                <w:rFonts w:eastAsia="Times New Roman"/>
                <w:szCs w:val="24"/>
              </w:rPr>
              <w:t xml:space="preserve">) </w:t>
            </w:r>
            <w:r w:rsidRPr="00E868F0">
              <w:rPr>
                <w:rFonts w:eastAsia="Times New Roman"/>
                <w:szCs w:val="24"/>
              </w:rPr>
              <w:t>Ltd</w:t>
            </w:r>
            <w:r w:rsidRPr="00DB7463">
              <w:rPr>
                <w:rFonts w:eastAsia="Times New Roman"/>
                <w:szCs w:val="24"/>
              </w:rPr>
              <w:t xml:space="preserve">., </w:t>
            </w:r>
            <w:r w:rsidRPr="00E868F0">
              <w:rPr>
                <w:rFonts w:eastAsia="Times New Roman"/>
                <w:szCs w:val="24"/>
                <w:lang w:val="ru-RU"/>
              </w:rPr>
              <w:t>Велика</w:t>
            </w:r>
            <w:r w:rsidRPr="00DB7463">
              <w:rPr>
                <w:rFonts w:eastAsia="Times New Roman"/>
                <w:szCs w:val="24"/>
              </w:rPr>
              <w:t xml:space="preserve"> </w:t>
            </w:r>
            <w:r w:rsidRPr="00E868F0">
              <w:rPr>
                <w:rFonts w:eastAsia="Times New Roman"/>
                <w:szCs w:val="24"/>
                <w:lang w:val="ru-RU"/>
              </w:rPr>
              <w:t>Британія</w:t>
            </w:r>
            <w:r w:rsidRPr="00DB7463">
              <w:rPr>
                <w:rFonts w:eastAsia="Times New Roman"/>
                <w:szCs w:val="24"/>
              </w:rPr>
              <w:t xml:space="preserve">; </w:t>
            </w:r>
            <w:r w:rsidRPr="00E868F0">
              <w:rPr>
                <w:rFonts w:eastAsia="Times New Roman"/>
                <w:szCs w:val="24"/>
              </w:rPr>
              <w:t>Catalent</w:t>
            </w:r>
            <w:r w:rsidRPr="00DB7463">
              <w:rPr>
                <w:rFonts w:eastAsia="Times New Roman"/>
                <w:szCs w:val="24"/>
              </w:rPr>
              <w:t xml:space="preserve"> </w:t>
            </w:r>
            <w:r w:rsidRPr="00E868F0">
              <w:rPr>
                <w:rFonts w:eastAsia="Times New Roman"/>
                <w:szCs w:val="24"/>
              </w:rPr>
              <w:t>Pharma</w:t>
            </w:r>
            <w:r w:rsidRPr="00DB7463">
              <w:rPr>
                <w:rFonts w:eastAsia="Times New Roman"/>
                <w:szCs w:val="24"/>
              </w:rPr>
              <w:t xml:space="preserve"> </w:t>
            </w:r>
            <w:r w:rsidRPr="00E868F0">
              <w:rPr>
                <w:rFonts w:eastAsia="Times New Roman"/>
                <w:szCs w:val="24"/>
              </w:rPr>
              <w:t>Solutions</w:t>
            </w:r>
            <w:r w:rsidRPr="00DB7463">
              <w:rPr>
                <w:rFonts w:eastAsia="Times New Roman"/>
                <w:szCs w:val="24"/>
              </w:rPr>
              <w:t xml:space="preserve"> </w:t>
            </w:r>
            <w:r w:rsidRPr="00E868F0">
              <w:rPr>
                <w:rFonts w:eastAsia="Times New Roman"/>
                <w:szCs w:val="24"/>
              </w:rPr>
              <w:t>LLC</w:t>
            </w:r>
            <w:r w:rsidRPr="00DB7463">
              <w:rPr>
                <w:rFonts w:eastAsia="Times New Roman"/>
                <w:szCs w:val="24"/>
              </w:rPr>
              <w:t xml:space="preserve">, </w:t>
            </w:r>
            <w:r w:rsidRPr="00E868F0">
              <w:rPr>
                <w:rFonts w:eastAsia="Times New Roman"/>
                <w:szCs w:val="24"/>
                <w:lang w:val="ru-RU"/>
              </w:rPr>
              <w:t>США</w:t>
            </w:r>
            <w:r w:rsidRPr="00DB7463">
              <w:rPr>
                <w:rFonts w:eastAsia="Times New Roman"/>
                <w:szCs w:val="24"/>
              </w:rPr>
              <w:t xml:space="preserve">; </w:t>
            </w:r>
            <w:r w:rsidRPr="00E868F0">
              <w:rPr>
                <w:rFonts w:eastAsia="Times New Roman"/>
                <w:szCs w:val="24"/>
              </w:rPr>
              <w:t>Fisher</w:t>
            </w:r>
            <w:r w:rsidRPr="00DB7463">
              <w:rPr>
                <w:rFonts w:eastAsia="Times New Roman"/>
                <w:szCs w:val="24"/>
              </w:rPr>
              <w:t xml:space="preserve"> </w:t>
            </w:r>
            <w:r w:rsidRPr="00E868F0">
              <w:rPr>
                <w:rFonts w:eastAsia="Times New Roman"/>
                <w:szCs w:val="24"/>
              </w:rPr>
              <w:t>Clinical</w:t>
            </w:r>
            <w:r w:rsidRPr="00DB7463">
              <w:rPr>
                <w:rFonts w:eastAsia="Times New Roman"/>
                <w:szCs w:val="24"/>
              </w:rPr>
              <w:t xml:space="preserve"> </w:t>
            </w:r>
            <w:r w:rsidRPr="00E868F0">
              <w:rPr>
                <w:rFonts w:eastAsia="Times New Roman"/>
                <w:szCs w:val="24"/>
              </w:rPr>
              <w:t>Services</w:t>
            </w:r>
            <w:r w:rsidRPr="00DB7463">
              <w:rPr>
                <w:rFonts w:eastAsia="Times New Roman"/>
                <w:szCs w:val="24"/>
              </w:rPr>
              <w:t xml:space="preserve"> </w:t>
            </w:r>
            <w:r w:rsidRPr="00E868F0">
              <w:rPr>
                <w:rFonts w:eastAsia="Times New Roman"/>
                <w:szCs w:val="24"/>
              </w:rPr>
              <w:t>Inc</w:t>
            </w:r>
            <w:r w:rsidRPr="00DB7463">
              <w:rPr>
                <w:rFonts w:eastAsia="Times New Roman"/>
                <w:szCs w:val="24"/>
              </w:rPr>
              <w:t xml:space="preserve">, </w:t>
            </w:r>
            <w:r w:rsidRPr="00E868F0">
              <w:rPr>
                <w:rFonts w:eastAsia="Times New Roman"/>
                <w:szCs w:val="24"/>
                <w:lang w:val="ru-RU"/>
              </w:rPr>
              <w:t>США</w:t>
            </w:r>
            <w:r w:rsidRPr="00DB7463">
              <w:rPr>
                <w:rFonts w:eastAsia="Times New Roman"/>
                <w:szCs w:val="24"/>
              </w:rPr>
              <w:t xml:space="preserve">; </w:t>
            </w:r>
            <w:r w:rsidRPr="00E868F0">
              <w:rPr>
                <w:rFonts w:eastAsia="Times New Roman"/>
                <w:szCs w:val="24"/>
              </w:rPr>
              <w:t>FISHER</w:t>
            </w:r>
            <w:r w:rsidRPr="00DB7463">
              <w:rPr>
                <w:rFonts w:eastAsia="Times New Roman"/>
                <w:szCs w:val="24"/>
              </w:rPr>
              <w:t xml:space="preserve"> </w:t>
            </w:r>
            <w:r w:rsidRPr="00E868F0">
              <w:rPr>
                <w:rFonts w:eastAsia="Times New Roman"/>
                <w:szCs w:val="24"/>
              </w:rPr>
              <w:t>CLINICAL</w:t>
            </w:r>
            <w:r w:rsidRPr="00DB7463">
              <w:rPr>
                <w:rFonts w:eastAsia="Times New Roman"/>
                <w:szCs w:val="24"/>
              </w:rPr>
              <w:t xml:space="preserve"> </w:t>
            </w:r>
            <w:r w:rsidRPr="00E868F0">
              <w:rPr>
                <w:rFonts w:eastAsia="Times New Roman"/>
                <w:szCs w:val="24"/>
              </w:rPr>
              <w:t>SERVICES</w:t>
            </w:r>
            <w:r w:rsidRPr="00DB7463">
              <w:rPr>
                <w:rFonts w:eastAsia="Times New Roman"/>
                <w:szCs w:val="24"/>
              </w:rPr>
              <w:t xml:space="preserve"> </w:t>
            </w:r>
            <w:r w:rsidRPr="00E868F0">
              <w:rPr>
                <w:rFonts w:eastAsia="Times New Roman"/>
                <w:szCs w:val="24"/>
              </w:rPr>
              <w:t>UK</w:t>
            </w:r>
            <w:r w:rsidRPr="00DB7463">
              <w:rPr>
                <w:rFonts w:eastAsia="Times New Roman"/>
                <w:szCs w:val="24"/>
              </w:rPr>
              <w:t xml:space="preserve"> </w:t>
            </w:r>
            <w:r w:rsidRPr="00E868F0">
              <w:rPr>
                <w:rFonts w:eastAsia="Times New Roman"/>
                <w:szCs w:val="24"/>
              </w:rPr>
              <w:t>LIMITED</w:t>
            </w:r>
            <w:r w:rsidRPr="00DB7463">
              <w:rPr>
                <w:rFonts w:eastAsia="Times New Roman"/>
                <w:szCs w:val="24"/>
              </w:rPr>
              <w:t xml:space="preserve">, </w:t>
            </w:r>
            <w:r w:rsidRPr="00E868F0">
              <w:rPr>
                <w:rFonts w:eastAsia="Times New Roman"/>
                <w:szCs w:val="24"/>
                <w:lang w:val="ru-RU"/>
              </w:rPr>
              <w:t>Велика</w:t>
            </w:r>
            <w:r w:rsidRPr="00DB7463">
              <w:rPr>
                <w:rFonts w:eastAsia="Times New Roman"/>
                <w:szCs w:val="24"/>
              </w:rPr>
              <w:t xml:space="preserve"> </w:t>
            </w:r>
            <w:r w:rsidRPr="00E868F0">
              <w:rPr>
                <w:rFonts w:eastAsia="Times New Roman"/>
                <w:szCs w:val="24"/>
                <w:lang w:val="ru-RU"/>
              </w:rPr>
              <w:t>Британія</w:t>
            </w:r>
            <w:r w:rsidRPr="00DB7463">
              <w:rPr>
                <w:rFonts w:eastAsia="Times New Roman"/>
                <w:szCs w:val="24"/>
              </w:rPr>
              <w:t xml:space="preserve">; </w:t>
            </w:r>
            <w:r w:rsidRPr="00E868F0">
              <w:rPr>
                <w:rFonts w:eastAsia="Times New Roman"/>
                <w:szCs w:val="24"/>
              </w:rPr>
              <w:t>Fisher</w:t>
            </w:r>
            <w:r w:rsidRPr="00DB7463">
              <w:rPr>
                <w:rFonts w:eastAsia="Times New Roman"/>
                <w:szCs w:val="24"/>
              </w:rPr>
              <w:t xml:space="preserve"> </w:t>
            </w:r>
            <w:r w:rsidRPr="00E868F0">
              <w:rPr>
                <w:rFonts w:eastAsia="Times New Roman"/>
                <w:szCs w:val="24"/>
              </w:rPr>
              <w:t>Clinical</w:t>
            </w:r>
            <w:r w:rsidRPr="00DB7463">
              <w:rPr>
                <w:rFonts w:eastAsia="Times New Roman"/>
                <w:szCs w:val="24"/>
              </w:rPr>
              <w:t xml:space="preserve"> </w:t>
            </w:r>
            <w:r w:rsidRPr="00E868F0">
              <w:rPr>
                <w:rFonts w:eastAsia="Times New Roman"/>
                <w:szCs w:val="24"/>
              </w:rPr>
              <w:t>Services</w:t>
            </w:r>
            <w:r w:rsidRPr="00DB7463">
              <w:rPr>
                <w:rFonts w:eastAsia="Times New Roman"/>
                <w:szCs w:val="24"/>
              </w:rPr>
              <w:t xml:space="preserve"> </w:t>
            </w:r>
            <w:r w:rsidRPr="00E868F0">
              <w:rPr>
                <w:rFonts w:eastAsia="Times New Roman"/>
                <w:szCs w:val="24"/>
              </w:rPr>
              <w:t>GmbH</w:t>
            </w:r>
            <w:r w:rsidRPr="00DB7463">
              <w:rPr>
                <w:rFonts w:eastAsia="Times New Roman"/>
                <w:szCs w:val="24"/>
              </w:rPr>
              <w:t xml:space="preserve">, </w:t>
            </w:r>
            <w:r w:rsidRPr="00E868F0">
              <w:rPr>
                <w:rFonts w:eastAsia="Times New Roman"/>
                <w:szCs w:val="24"/>
                <w:lang w:val="ru-RU"/>
              </w:rPr>
              <w:t>Швейцарія</w:t>
            </w:r>
            <w:r w:rsidRPr="00DB7463">
              <w:rPr>
                <w:rFonts w:eastAsia="Times New Roman"/>
                <w:szCs w:val="24"/>
              </w:rPr>
              <w:t xml:space="preserve">; </w:t>
            </w:r>
            <w:r w:rsidRPr="00E868F0">
              <w:rPr>
                <w:rFonts w:eastAsia="Times New Roman"/>
                <w:szCs w:val="24"/>
              </w:rPr>
              <w:t>FISHER</w:t>
            </w:r>
            <w:r w:rsidRPr="00DB7463">
              <w:rPr>
                <w:rFonts w:eastAsia="Times New Roman"/>
                <w:szCs w:val="24"/>
              </w:rPr>
              <w:t xml:space="preserve"> </w:t>
            </w:r>
            <w:r w:rsidRPr="00E868F0">
              <w:rPr>
                <w:rFonts w:eastAsia="Times New Roman"/>
                <w:szCs w:val="24"/>
              </w:rPr>
              <w:t>CLINICAL</w:t>
            </w:r>
            <w:r w:rsidRPr="00DB7463">
              <w:rPr>
                <w:rFonts w:eastAsia="Times New Roman"/>
                <w:szCs w:val="24"/>
              </w:rPr>
              <w:t xml:space="preserve"> </w:t>
            </w:r>
            <w:r w:rsidRPr="00E868F0">
              <w:rPr>
                <w:rFonts w:eastAsia="Times New Roman"/>
                <w:szCs w:val="24"/>
              </w:rPr>
              <w:t>SERVICES</w:t>
            </w:r>
            <w:r w:rsidRPr="00DB7463">
              <w:rPr>
                <w:rFonts w:eastAsia="Times New Roman"/>
                <w:szCs w:val="24"/>
              </w:rPr>
              <w:t xml:space="preserve"> </w:t>
            </w:r>
            <w:r w:rsidRPr="00E868F0">
              <w:rPr>
                <w:rFonts w:eastAsia="Times New Roman"/>
                <w:szCs w:val="24"/>
              </w:rPr>
              <w:t>PTE</w:t>
            </w:r>
            <w:r w:rsidRPr="00DB7463">
              <w:rPr>
                <w:rFonts w:eastAsia="Times New Roman"/>
                <w:szCs w:val="24"/>
              </w:rPr>
              <w:t xml:space="preserve"> </w:t>
            </w:r>
            <w:r w:rsidRPr="00E868F0">
              <w:rPr>
                <w:rFonts w:eastAsia="Times New Roman"/>
                <w:szCs w:val="24"/>
              </w:rPr>
              <w:t>LTD</w:t>
            </w:r>
            <w:r w:rsidRPr="00DB7463">
              <w:rPr>
                <w:rFonts w:eastAsia="Times New Roman"/>
                <w:szCs w:val="24"/>
              </w:rPr>
              <w:t xml:space="preserve">, </w:t>
            </w:r>
            <w:r w:rsidRPr="00E868F0">
              <w:rPr>
                <w:rFonts w:eastAsia="Times New Roman"/>
                <w:szCs w:val="24"/>
                <w:lang w:val="ru-RU"/>
              </w:rPr>
              <w:t>Сінгапур</w:t>
            </w:r>
            <w:r w:rsidRPr="00DB7463">
              <w:rPr>
                <w:rFonts w:eastAsia="Times New Roman"/>
                <w:szCs w:val="24"/>
              </w:rPr>
              <w:t xml:space="preserve">; </w:t>
            </w:r>
            <w:r w:rsidRPr="00E868F0">
              <w:rPr>
                <w:rFonts w:eastAsia="Times New Roman"/>
                <w:szCs w:val="24"/>
              </w:rPr>
              <w:t>MEDIMMUNE</w:t>
            </w:r>
            <w:r w:rsidRPr="00DB7463">
              <w:rPr>
                <w:rFonts w:eastAsia="Times New Roman"/>
                <w:szCs w:val="24"/>
              </w:rPr>
              <w:t xml:space="preserve"> </w:t>
            </w:r>
            <w:r w:rsidRPr="00E868F0">
              <w:rPr>
                <w:rFonts w:eastAsia="Times New Roman"/>
                <w:szCs w:val="24"/>
              </w:rPr>
              <w:t>LIMITED</w:t>
            </w:r>
            <w:r w:rsidRPr="00DB7463">
              <w:rPr>
                <w:rFonts w:eastAsia="Times New Roman"/>
                <w:szCs w:val="24"/>
              </w:rPr>
              <w:t xml:space="preserve">, </w:t>
            </w:r>
            <w:r w:rsidRPr="00E868F0">
              <w:rPr>
                <w:rFonts w:eastAsia="Times New Roman"/>
                <w:szCs w:val="24"/>
                <w:lang w:val="ru-RU"/>
              </w:rPr>
              <w:t>Велика</w:t>
            </w:r>
            <w:r w:rsidRPr="00DB7463">
              <w:rPr>
                <w:rFonts w:eastAsia="Times New Roman"/>
                <w:szCs w:val="24"/>
              </w:rPr>
              <w:t xml:space="preserve"> </w:t>
            </w:r>
            <w:r w:rsidRPr="00E868F0">
              <w:rPr>
                <w:rFonts w:eastAsia="Times New Roman"/>
                <w:szCs w:val="24"/>
                <w:lang w:val="ru-RU"/>
              </w:rPr>
              <w:t>Британія</w:t>
            </w:r>
            <w:r w:rsidRPr="00DB7463">
              <w:rPr>
                <w:rFonts w:eastAsia="Times New Roman"/>
                <w:szCs w:val="24"/>
              </w:rPr>
              <w:t xml:space="preserve">; </w:t>
            </w:r>
            <w:r w:rsidRPr="00E868F0">
              <w:rPr>
                <w:rFonts w:eastAsia="Times New Roman"/>
                <w:szCs w:val="24"/>
              </w:rPr>
              <w:t>ASTRAZENECA</w:t>
            </w:r>
            <w:r w:rsidRPr="00DB7463">
              <w:rPr>
                <w:rFonts w:eastAsia="Times New Roman"/>
                <w:szCs w:val="24"/>
              </w:rPr>
              <w:t xml:space="preserve"> </w:t>
            </w:r>
            <w:r w:rsidRPr="00E868F0">
              <w:rPr>
                <w:rFonts w:eastAsia="Times New Roman"/>
                <w:szCs w:val="24"/>
              </w:rPr>
              <w:t>UK</w:t>
            </w:r>
            <w:r w:rsidRPr="00DB7463">
              <w:rPr>
                <w:rFonts w:eastAsia="Times New Roman"/>
                <w:szCs w:val="24"/>
              </w:rPr>
              <w:t xml:space="preserve"> </w:t>
            </w:r>
            <w:r w:rsidRPr="00E868F0">
              <w:rPr>
                <w:rFonts w:eastAsia="Times New Roman"/>
                <w:szCs w:val="24"/>
              </w:rPr>
              <w:t>LIMITED</w:t>
            </w:r>
            <w:r w:rsidRPr="00DB7463">
              <w:rPr>
                <w:rFonts w:eastAsia="Times New Roman"/>
                <w:szCs w:val="24"/>
              </w:rPr>
              <w:t xml:space="preserve">, </w:t>
            </w:r>
            <w:r w:rsidRPr="00E868F0">
              <w:rPr>
                <w:rFonts w:eastAsia="Times New Roman"/>
                <w:szCs w:val="24"/>
                <w:lang w:val="ru-RU"/>
              </w:rPr>
              <w:t>Велика</w:t>
            </w:r>
            <w:r w:rsidRPr="00DB7463">
              <w:rPr>
                <w:rFonts w:eastAsia="Times New Roman"/>
                <w:szCs w:val="24"/>
              </w:rPr>
              <w:t xml:space="preserve"> </w:t>
            </w:r>
            <w:r w:rsidRPr="00E868F0">
              <w:rPr>
                <w:rFonts w:eastAsia="Times New Roman"/>
                <w:szCs w:val="24"/>
                <w:lang w:val="ru-RU"/>
              </w:rPr>
              <w:t>Британія</w:t>
            </w:r>
            <w:r w:rsidRPr="00DB7463">
              <w:rPr>
                <w:rFonts w:eastAsia="Times New Roman"/>
                <w:szCs w:val="24"/>
              </w:rPr>
              <w:t xml:space="preserve">; </w:t>
            </w:r>
            <w:r w:rsidRPr="00E868F0">
              <w:rPr>
                <w:rFonts w:eastAsia="Times New Roman"/>
                <w:szCs w:val="24"/>
              </w:rPr>
              <w:t>AstraZeneca</w:t>
            </w:r>
            <w:r w:rsidRPr="00DB7463">
              <w:rPr>
                <w:rFonts w:eastAsia="Times New Roman"/>
                <w:szCs w:val="24"/>
              </w:rPr>
              <w:t xml:space="preserve"> </w:t>
            </w:r>
            <w:r w:rsidRPr="00E868F0">
              <w:rPr>
                <w:rFonts w:eastAsia="Times New Roman"/>
                <w:szCs w:val="24"/>
              </w:rPr>
              <w:t>AB</w:t>
            </w:r>
            <w:r w:rsidRPr="00DB7463">
              <w:rPr>
                <w:rFonts w:eastAsia="Times New Roman"/>
                <w:szCs w:val="24"/>
              </w:rPr>
              <w:t xml:space="preserve">, </w:t>
            </w:r>
            <w:r w:rsidRPr="00E868F0">
              <w:rPr>
                <w:rFonts w:eastAsia="Times New Roman"/>
                <w:szCs w:val="24"/>
                <w:lang w:val="ru-RU"/>
              </w:rPr>
              <w:t>Швеція</w:t>
            </w:r>
            <w:r w:rsidRPr="00DB7463">
              <w:rPr>
                <w:rFonts w:eastAsia="Times New Roman"/>
                <w:szCs w:val="24"/>
              </w:rPr>
              <w:t xml:space="preserve">; </w:t>
            </w:r>
            <w:r w:rsidRPr="00E868F0">
              <w:rPr>
                <w:rFonts w:eastAsia="Times New Roman"/>
                <w:szCs w:val="24"/>
              </w:rPr>
              <w:t>Boehringer</w:t>
            </w:r>
            <w:r w:rsidRPr="00DB7463">
              <w:rPr>
                <w:rFonts w:eastAsia="Times New Roman"/>
                <w:szCs w:val="24"/>
              </w:rPr>
              <w:t xml:space="preserve"> </w:t>
            </w:r>
            <w:r w:rsidRPr="00E868F0">
              <w:rPr>
                <w:rFonts w:eastAsia="Times New Roman"/>
                <w:szCs w:val="24"/>
              </w:rPr>
              <w:t>Ingelheim</w:t>
            </w:r>
            <w:r w:rsidRPr="00DB7463">
              <w:rPr>
                <w:rFonts w:eastAsia="Times New Roman"/>
                <w:szCs w:val="24"/>
              </w:rPr>
              <w:t xml:space="preserve"> </w:t>
            </w:r>
            <w:r w:rsidRPr="00E868F0">
              <w:rPr>
                <w:rFonts w:eastAsia="Times New Roman"/>
                <w:szCs w:val="24"/>
              </w:rPr>
              <w:t>Pharm</w:t>
            </w:r>
            <w:r w:rsidRPr="00E868F0">
              <w:rPr>
                <w:rFonts w:eastAsia="Times New Roman"/>
                <w:szCs w:val="24"/>
                <w:lang w:val="ru-RU"/>
              </w:rPr>
              <w:t>а</w:t>
            </w:r>
            <w:r w:rsidRPr="00DB7463">
              <w:rPr>
                <w:rFonts w:eastAsia="Times New Roman"/>
                <w:szCs w:val="24"/>
              </w:rPr>
              <w:t xml:space="preserve"> </w:t>
            </w:r>
            <w:r w:rsidRPr="00E868F0">
              <w:rPr>
                <w:rFonts w:eastAsia="Times New Roman"/>
                <w:szCs w:val="24"/>
              </w:rPr>
              <w:t>GmbH</w:t>
            </w:r>
            <w:r w:rsidRPr="00DB7463">
              <w:rPr>
                <w:rFonts w:eastAsia="Times New Roman"/>
                <w:szCs w:val="24"/>
              </w:rPr>
              <w:t xml:space="preserve"> &amp; </w:t>
            </w:r>
            <w:r w:rsidRPr="00E868F0">
              <w:rPr>
                <w:rFonts w:eastAsia="Times New Roman"/>
                <w:szCs w:val="24"/>
              </w:rPr>
              <w:t>Co</w:t>
            </w:r>
            <w:r w:rsidRPr="00DB7463">
              <w:rPr>
                <w:rFonts w:eastAsia="Times New Roman"/>
                <w:szCs w:val="24"/>
              </w:rPr>
              <w:t xml:space="preserve">. </w:t>
            </w:r>
            <w:r w:rsidRPr="00E868F0">
              <w:rPr>
                <w:rFonts w:eastAsia="Times New Roman"/>
                <w:szCs w:val="24"/>
              </w:rPr>
              <w:t xml:space="preserve">KG, Німеччина; </w:t>
            </w:r>
          </w:p>
          <w:p w:rsidR="00DB7463" w:rsidRPr="00DB7463" w:rsidRDefault="00DB7463" w:rsidP="00DB7463">
            <w:pPr>
              <w:jc w:val="both"/>
              <w:rPr>
                <w:rFonts w:eastAsia="Times New Roman"/>
                <w:szCs w:val="24"/>
              </w:rPr>
            </w:pPr>
            <w:r w:rsidRPr="00E868F0">
              <w:rPr>
                <w:rFonts w:eastAsia="Times New Roman"/>
                <w:szCs w:val="24"/>
              </w:rPr>
              <w:t>PADCEV</w:t>
            </w:r>
            <w:r w:rsidRPr="00E868F0">
              <w:rPr>
                <w:b/>
                <w:bCs/>
                <w:szCs w:val="24"/>
                <w:vertAlign w:val="superscript"/>
                <w:lang w:val="uk-UA"/>
              </w:rPr>
              <w:t>TM</w:t>
            </w:r>
            <w:r w:rsidRPr="00E868F0">
              <w:rPr>
                <w:rFonts w:eastAsia="Times New Roman"/>
                <w:szCs w:val="24"/>
              </w:rPr>
              <w:t>, Енфортумаб ведотин, Енфортумаб ведотин-еджфв, Eenfortumab vedotin-ejfv, Enfortumab vedotin, ASG-22CE, EV (EV; Енфортумаб ведотин; Enfortumab vedotin</w:t>
            </w:r>
            <w:r w:rsidRPr="00E868F0">
              <w:rPr>
                <w:rFonts w:eastAsia="Times New Roman"/>
                <w:szCs w:val="24"/>
                <w:lang w:val="uk-UA"/>
              </w:rPr>
              <w:t xml:space="preserve">, </w:t>
            </w:r>
            <w:r w:rsidRPr="00E868F0">
              <w:rPr>
                <w:rFonts w:eastAsia="Times New Roman"/>
                <w:szCs w:val="24"/>
              </w:rPr>
              <w:t>Enfortumab vedotin SUB185524; EV); порошок для розчину для інфузій (20 мг/флакон); 20 мг (міліграм); Baxter Oncology GmbH, Німеччина; Sharp Corporation, США; Lonza AG, Швейцарія; SGS Lab Simon SA, Бельгія; SENTRY BIOPHARMA SERVICES, INCORPORATED, США; Fisher Clinical Services GmbH, Німеччина</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eastAsia="Times New Roman" w:cs="Calibri"/>
                <w:szCs w:val="24"/>
                <w:lang w:val="ru-RU" w:eastAsia="uk-UA"/>
              </w:rPr>
              <w:t>Відповідальний (і) дослідник (и) та місце (я)</w:t>
            </w:r>
            <w:r w:rsidRPr="00EC4E57">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CA4" w:rsidRPr="00E868F0" w:rsidRDefault="000F4CA4" w:rsidP="000F4CA4">
            <w:pPr>
              <w:jc w:val="both"/>
              <w:rPr>
                <w:rFonts w:eastAsia="Times New Roman"/>
                <w:szCs w:val="24"/>
                <w:lang w:val="ru-RU"/>
              </w:rPr>
            </w:pPr>
            <w:r>
              <w:rPr>
                <w:rFonts w:eastAsia="Times New Roman"/>
                <w:szCs w:val="24"/>
                <w:lang w:val="ru-RU"/>
              </w:rPr>
              <w:t>1</w:t>
            </w:r>
            <w:r w:rsidRPr="00E868F0">
              <w:rPr>
                <w:rFonts w:eastAsia="Times New Roman"/>
                <w:szCs w:val="24"/>
                <w:lang w:val="ru-RU"/>
              </w:rPr>
              <w:t>) д.м.н., проф. Бондаренко І.М.</w:t>
            </w:r>
          </w:p>
          <w:p w:rsidR="000F4CA4" w:rsidRPr="00E868F0" w:rsidRDefault="000F4CA4" w:rsidP="000F4CA4">
            <w:pPr>
              <w:jc w:val="both"/>
              <w:rPr>
                <w:rFonts w:eastAsia="Times New Roman"/>
                <w:szCs w:val="24"/>
                <w:lang w:val="ru-RU"/>
              </w:rPr>
            </w:pPr>
            <w:r w:rsidRPr="00E868F0">
              <w:rPr>
                <w:rFonts w:eastAsia="Times New Roman"/>
                <w:szCs w:val="24"/>
                <w:lang w:val="ru-RU"/>
              </w:rPr>
              <w:t>Комунальне некомерційне підприємство «Міська клінічна лікарня №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0F4CA4" w:rsidRPr="00E868F0" w:rsidRDefault="000F4CA4" w:rsidP="000F4CA4">
            <w:pPr>
              <w:jc w:val="both"/>
              <w:rPr>
                <w:rFonts w:eastAsia="Times New Roman"/>
                <w:szCs w:val="24"/>
                <w:lang w:val="ru-RU"/>
              </w:rPr>
            </w:pPr>
            <w:r w:rsidRPr="00E868F0">
              <w:rPr>
                <w:rFonts w:eastAsia="Times New Roman"/>
                <w:szCs w:val="24"/>
                <w:lang w:val="ru-RU"/>
              </w:rPr>
              <w:t>2) д.м.н., проф. Стусь В.П.</w:t>
            </w:r>
          </w:p>
          <w:p w:rsidR="000F4CA4" w:rsidRPr="000F4CA4" w:rsidRDefault="000F4CA4" w:rsidP="000F4CA4">
            <w:pPr>
              <w:jc w:val="both"/>
              <w:rPr>
                <w:rFonts w:eastAsia="Times New Roman"/>
                <w:szCs w:val="24"/>
                <w:lang w:val="ru-RU"/>
              </w:rPr>
            </w:pPr>
            <w:r w:rsidRPr="00E868F0">
              <w:rPr>
                <w:rFonts w:eastAsia="Times New Roman"/>
                <w:szCs w:val="24"/>
                <w:lang w:val="ru-RU"/>
              </w:rPr>
              <w:t>Комунальне підприємство «Дніпропетровська обласна клінічна лікарня ім.</w:t>
            </w:r>
            <w:r w:rsidRPr="000F4CA4">
              <w:rPr>
                <w:rFonts w:eastAsia="Times New Roman"/>
                <w:szCs w:val="24"/>
                <w:lang w:val="ru-RU"/>
              </w:rPr>
              <w:t xml:space="preserve"> І.І. Мечнікова» Дніпропетровської обласної ради», відділення урології № 2 (онкологічне), м. Дніпро</w:t>
            </w:r>
          </w:p>
          <w:p w:rsidR="000F4CA4" w:rsidRPr="00E868F0" w:rsidRDefault="000F4CA4" w:rsidP="000F4CA4">
            <w:pPr>
              <w:jc w:val="both"/>
              <w:rPr>
                <w:rFonts w:eastAsia="Times New Roman"/>
                <w:szCs w:val="24"/>
                <w:lang w:val="ru-RU"/>
              </w:rPr>
            </w:pPr>
            <w:r w:rsidRPr="00E868F0">
              <w:rPr>
                <w:rFonts w:eastAsia="Times New Roman"/>
                <w:szCs w:val="24"/>
                <w:lang w:val="ru-RU"/>
              </w:rPr>
              <w:t>3) к.м.н. Остапенко Ю. В.</w:t>
            </w:r>
          </w:p>
          <w:p w:rsidR="00C50F9B" w:rsidRPr="000F4CA4" w:rsidRDefault="000F4CA4" w:rsidP="00242D54">
            <w:pPr>
              <w:jc w:val="both"/>
              <w:rPr>
                <w:rFonts w:cs="Calibri"/>
                <w:szCs w:val="24"/>
                <w:lang w:val="ru-RU"/>
              </w:rPr>
            </w:pPr>
            <w:r w:rsidRPr="000F4CA4">
              <w:rPr>
                <w:rFonts w:eastAsia="Times New Roman"/>
                <w:szCs w:val="24"/>
                <w:lang w:val="ru-RU"/>
              </w:rPr>
              <w:t>Клініка Національного інституту раку, відділення малоінвазивної та ендоскопічної хірургії, інтервенційної радіології, м. Київ</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t xml:space="preserve">― </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color w:val="000000"/>
                <w:szCs w:val="24"/>
                <w:lang w:val="ru-RU"/>
              </w:rPr>
            </w:pPr>
            <w:r w:rsidRPr="00EC4E57">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t xml:space="preserve">― / ―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B868E3">
        <w:rPr>
          <w:lang w:val="ru-RU"/>
        </w:rPr>
        <w:t>10</w:t>
      </w:r>
    </w:p>
    <w:p w:rsidR="00C50F9B" w:rsidRDefault="00B868E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pPr>
        <w:ind w:left="9214"/>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 xml:space="preserve">«Відкрите дослідження фази 2 для оцінки безпеки та ефективності </w:t>
            </w:r>
            <w:r w:rsidRPr="00EC4E57">
              <w:rPr>
                <w:rFonts w:cs="Calibri"/>
              </w:rPr>
              <w:t>MK</w:t>
            </w:r>
            <w:r w:rsidRPr="00EC4E57">
              <w:rPr>
                <w:rFonts w:cs="Calibri"/>
                <w:lang w:val="ru-RU"/>
              </w:rPr>
              <w:t>-7684</w:t>
            </w:r>
            <w:r w:rsidRPr="00EC4E57">
              <w:rPr>
                <w:rFonts w:cs="Calibri"/>
              </w:rPr>
              <w:t>A</w:t>
            </w:r>
            <w:r w:rsidRPr="00EC4E57">
              <w:rPr>
                <w:rFonts w:cs="Calibri"/>
                <w:lang w:val="ru-RU"/>
              </w:rPr>
              <w:t xml:space="preserve"> (комбінація </w:t>
            </w:r>
            <w:r w:rsidRPr="00EC4E57">
              <w:rPr>
                <w:rFonts w:cs="Calibri"/>
              </w:rPr>
              <w:t>MK</w:t>
            </w:r>
            <w:r w:rsidRPr="00EC4E57">
              <w:rPr>
                <w:rFonts w:cs="Calibri"/>
                <w:lang w:val="ru-RU"/>
              </w:rPr>
              <w:t xml:space="preserve">-7684 [вібостолімаб] з </w:t>
            </w:r>
            <w:r w:rsidRPr="00EC4E57">
              <w:rPr>
                <w:rFonts w:cs="Calibri"/>
              </w:rPr>
              <w:t>MK</w:t>
            </w:r>
            <w:r w:rsidRPr="00EC4E57">
              <w:rPr>
                <w:rFonts w:cs="Calibri"/>
                <w:lang w:val="ru-RU"/>
              </w:rPr>
              <w:t xml:space="preserve">-3475 [пембролізумаб]) у учасників з рецидивуючими або рефрактерними гематологічними злоякісними новоутвореннями», код дослідження </w:t>
            </w:r>
            <w:r w:rsidRPr="00EC4E57">
              <w:rPr>
                <w:rFonts w:cs="Calibri"/>
              </w:rPr>
              <w:t>MK</w:t>
            </w:r>
            <w:r w:rsidRPr="00EC4E57">
              <w:rPr>
                <w:rFonts w:cs="Calibri"/>
                <w:lang w:val="ru-RU"/>
              </w:rPr>
              <w:t>-7684</w:t>
            </w:r>
            <w:r w:rsidRPr="00EC4E57">
              <w:rPr>
                <w:rFonts w:cs="Calibri"/>
              </w:rPr>
              <w:t>A</w:t>
            </w:r>
            <w:r w:rsidRPr="00EC4E57">
              <w:rPr>
                <w:rFonts w:cs="Calibri"/>
                <w:lang w:val="ru-RU"/>
              </w:rPr>
              <w:t xml:space="preserve">-004, з інкорпорованою поправкою </w:t>
            </w:r>
            <w:r w:rsidRPr="00EC4E57">
              <w:rPr>
                <w:rFonts w:cs="Calibri"/>
              </w:rPr>
              <w:t xml:space="preserve">01 від 14 червня 2021 року </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Товариство з обмеженою відповідальністю «МСД Україна»</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«Мерк Шарп енд Доум Корп.», дочірнє підприємство «Мерк енд Ко., Інк.», США (Merck Sharp &amp; Dohme Corp., a subsidiary of Merck &amp; Co., Inc., USA)</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AB3CEC" w:rsidP="00EC4E57">
            <w:pPr>
              <w:jc w:val="both"/>
              <w:rPr>
                <w:rFonts w:cs="Calibri"/>
              </w:rPr>
            </w:pPr>
            <w:r w:rsidRPr="00EC4E57">
              <w:rPr>
                <w:rFonts w:eastAsia="Times New Roman"/>
                <w:szCs w:val="24"/>
              </w:rPr>
              <w:t xml:space="preserve">MK-7684A (MK-3475/MK-7684) (MK-7684A; MK-3475 (Anti-PD1); MK-3475 (aPD-1); SCH/900475; SCH/900475 (Anti-PD-1); MK3; 02P106; ORG 307448-0; Anti-PD1; MK-3475, </w:t>
            </w:r>
            <w:r w:rsidRPr="00EC4E57">
              <w:rPr>
                <w:rFonts w:eastAsia="Times New Roman"/>
                <w:szCs w:val="24"/>
                <w:lang w:val="ru-RU"/>
              </w:rPr>
              <w:t>Пембролізумаб</w:t>
            </w:r>
            <w:r w:rsidRPr="00EC4E57">
              <w:rPr>
                <w:rFonts w:eastAsia="Times New Roman"/>
                <w:szCs w:val="24"/>
              </w:rPr>
              <w:t xml:space="preserve">, Pembrolizumab; </w:t>
            </w:r>
            <w:r w:rsidRPr="00EC4E57">
              <w:rPr>
                <w:rFonts w:eastAsia="Times New Roman"/>
                <w:szCs w:val="24"/>
                <w:lang w:val="ru-RU"/>
              </w:rPr>
              <w:t>КІТРУДА</w:t>
            </w:r>
            <w:r w:rsidRPr="00EC4E57">
              <w:rPr>
                <w:rFonts w:eastAsia="Times New Roman"/>
                <w:szCs w:val="24"/>
              </w:rPr>
              <w:t xml:space="preserve">; KEYTRUDA; </w:t>
            </w:r>
            <w:r w:rsidRPr="00EC4E57">
              <w:rPr>
                <w:rFonts w:eastAsia="Times New Roman"/>
                <w:szCs w:val="24"/>
                <w:lang w:val="ru-RU"/>
              </w:rPr>
              <w:t>КІТРУДА</w:t>
            </w:r>
            <w:r w:rsidRPr="00EC4E57">
              <w:rPr>
                <w:rFonts w:eastAsia="Times New Roman"/>
                <w:szCs w:val="24"/>
              </w:rPr>
              <w:t xml:space="preserve">®; KEYTRUDA®/MK-7684; Vibostolimab, </w:t>
            </w:r>
            <w:r w:rsidRPr="00EC4E57">
              <w:rPr>
                <w:rFonts w:eastAsia="Times New Roman"/>
                <w:szCs w:val="24"/>
                <w:lang w:val="ru-RU"/>
              </w:rPr>
              <w:t>Вібостолімаб</w:t>
            </w:r>
            <w:r w:rsidRPr="00EC4E57">
              <w:rPr>
                <w:rFonts w:eastAsia="Times New Roman"/>
                <w:szCs w:val="24"/>
              </w:rPr>
              <w:t>); c</w:t>
            </w:r>
            <w:r w:rsidRPr="00EC4E57">
              <w:rPr>
                <w:rFonts w:eastAsia="Times New Roman"/>
                <w:szCs w:val="24"/>
                <w:lang w:val="ru-RU"/>
              </w:rPr>
              <w:t>терильний</w:t>
            </w:r>
            <w:r w:rsidRPr="00EC4E57">
              <w:rPr>
                <w:rFonts w:eastAsia="Times New Roman"/>
                <w:szCs w:val="24"/>
              </w:rPr>
              <w:t xml:space="preserve"> </w:t>
            </w:r>
            <w:r w:rsidRPr="00EC4E57">
              <w:rPr>
                <w:rFonts w:eastAsia="Times New Roman"/>
                <w:szCs w:val="24"/>
                <w:lang w:val="ru-RU"/>
              </w:rPr>
              <w:t>розчин</w:t>
            </w:r>
            <w:r w:rsidRPr="00EC4E57">
              <w:rPr>
                <w:rFonts w:eastAsia="Times New Roman"/>
                <w:szCs w:val="24"/>
              </w:rPr>
              <w:t xml:space="preserve"> </w:t>
            </w:r>
            <w:r w:rsidRPr="00EC4E57">
              <w:rPr>
                <w:rFonts w:eastAsia="Times New Roman"/>
                <w:szCs w:val="24"/>
                <w:lang w:val="ru-RU"/>
              </w:rPr>
              <w:t>для</w:t>
            </w:r>
            <w:r w:rsidRPr="00EC4E57">
              <w:rPr>
                <w:rFonts w:eastAsia="Times New Roman"/>
                <w:szCs w:val="24"/>
              </w:rPr>
              <w:t xml:space="preserve"> </w:t>
            </w:r>
            <w:r w:rsidRPr="00EC4E57">
              <w:rPr>
                <w:rFonts w:eastAsia="Times New Roman"/>
                <w:szCs w:val="24"/>
                <w:lang w:val="ru-RU"/>
              </w:rPr>
              <w:t>внутрішньовенної</w:t>
            </w:r>
            <w:r w:rsidRPr="00EC4E57">
              <w:rPr>
                <w:rFonts w:eastAsia="Times New Roman"/>
                <w:szCs w:val="24"/>
              </w:rPr>
              <w:t xml:space="preserve"> </w:t>
            </w:r>
            <w:r w:rsidRPr="00EC4E57">
              <w:rPr>
                <w:rFonts w:eastAsia="Times New Roman"/>
                <w:szCs w:val="24"/>
                <w:lang w:val="ru-RU"/>
              </w:rPr>
              <w:t>інфузії</w:t>
            </w:r>
            <w:r w:rsidRPr="00EC4E57">
              <w:rPr>
                <w:rFonts w:eastAsia="Times New Roman"/>
                <w:szCs w:val="24"/>
              </w:rPr>
              <w:t xml:space="preserve">; 10/10 </w:t>
            </w:r>
            <w:r w:rsidRPr="00EC4E57">
              <w:rPr>
                <w:rFonts w:eastAsia="Times New Roman"/>
                <w:szCs w:val="24"/>
                <w:lang w:val="ru-RU"/>
              </w:rPr>
              <w:t>мг</w:t>
            </w:r>
            <w:r w:rsidRPr="00EC4E57">
              <w:rPr>
                <w:rFonts w:eastAsia="Times New Roman"/>
                <w:szCs w:val="24"/>
              </w:rPr>
              <w:t>/</w:t>
            </w:r>
            <w:r w:rsidRPr="00EC4E57">
              <w:rPr>
                <w:rFonts w:eastAsia="Times New Roman"/>
                <w:szCs w:val="24"/>
                <w:lang w:val="ru-RU"/>
              </w:rPr>
              <w:t>мл</w:t>
            </w:r>
            <w:r w:rsidRPr="00EC4E57">
              <w:rPr>
                <w:rFonts w:eastAsia="Times New Roman"/>
                <w:szCs w:val="24"/>
              </w:rPr>
              <w:t xml:space="preserve"> (MK-3475/MK-7684)/10/10 </w:t>
            </w:r>
            <w:r w:rsidRPr="00EC4E57">
              <w:rPr>
                <w:rFonts w:eastAsia="Times New Roman"/>
                <w:szCs w:val="24"/>
                <w:lang w:val="ru-RU"/>
              </w:rPr>
              <w:t>мг</w:t>
            </w:r>
            <w:r w:rsidRPr="00EC4E57">
              <w:rPr>
                <w:rFonts w:eastAsia="Times New Roman"/>
                <w:szCs w:val="24"/>
              </w:rPr>
              <w:t>/</w:t>
            </w:r>
            <w:r w:rsidRPr="00EC4E57">
              <w:rPr>
                <w:rFonts w:eastAsia="Times New Roman"/>
                <w:szCs w:val="24"/>
                <w:lang w:val="ru-RU"/>
              </w:rPr>
              <w:t>мл</w:t>
            </w:r>
            <w:r w:rsidRPr="00EC4E57">
              <w:rPr>
                <w:rFonts w:eastAsia="Times New Roman"/>
                <w:szCs w:val="24"/>
              </w:rPr>
              <w:t xml:space="preserve"> (MK-3475/MK-7684); MSD International GmbH T/A MSD Ireland (Carlow), Ireland; Werthenstein BioPharma GmbH, Switzerland; Merck Sharp &amp; Dohme Corp., USA; Fisher Clinical Services Inc., USA; Fisher Clinical Services GmbH, Germany; Fisher Clinical Services UK Limited, United Kingdom; Fisher Clinical Services GmbH, Switzerland; Almac Clinical Services Limited, United Kingdom; Almac Clinical Services, USA</w:t>
            </w:r>
          </w:p>
        </w:tc>
      </w:tr>
      <w:tr w:rsidR="00C50F9B" w:rsidRPr="00EC4E57" w:rsidTr="00DB7463">
        <w:trPr>
          <w:trHeight w:val="219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eastAsia="Times New Roman" w:cs="Calibri"/>
                <w:szCs w:val="24"/>
                <w:lang w:val="ru-RU" w:eastAsia="uk-UA"/>
              </w:rPr>
              <w:t>Відповідальний (і) дослідник (и) та місце (я)</w:t>
            </w:r>
            <w:r w:rsidRPr="00EC4E57">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AB3CEC" w:rsidRPr="00EC4E57" w:rsidRDefault="00AB3CEC" w:rsidP="00EC4E57">
            <w:pPr>
              <w:jc w:val="both"/>
              <w:rPr>
                <w:rFonts w:eastAsia="Times New Roman"/>
                <w:szCs w:val="24"/>
                <w:lang w:val="ru-RU"/>
              </w:rPr>
            </w:pPr>
            <w:r w:rsidRPr="00EC4E57">
              <w:rPr>
                <w:rFonts w:eastAsia="Times New Roman"/>
                <w:szCs w:val="24"/>
                <w:lang w:val="ru-RU"/>
              </w:rPr>
              <w:t>1) д.м.н., проф. Дягіль І.С.</w:t>
            </w:r>
          </w:p>
          <w:p w:rsidR="00AB3CEC" w:rsidRPr="00EC4E57" w:rsidRDefault="00AB3CEC" w:rsidP="00EC4E57">
            <w:pPr>
              <w:jc w:val="both"/>
              <w:rPr>
                <w:rFonts w:eastAsia="Times New Roman"/>
                <w:szCs w:val="24"/>
                <w:lang w:val="ru-RU"/>
              </w:rPr>
            </w:pPr>
            <w:r w:rsidRPr="00EC4E57">
              <w:rPr>
                <w:rFonts w:eastAsia="Times New Roman"/>
                <w:szCs w:val="24"/>
                <w:lang w:val="ru-RU"/>
              </w:rPr>
              <w:t>Державна установа «Національний науковий центр радіаційної медицини Національної академії медичних наук України», відділення радіаційної онкогематології та трансплантації стовбурових клітин відділу гематології і трансплантології Інституту клінічної радіології на базі відділення радіаційної гематології клініки Державної установи «Національний науковий центр радіаційної медицини Національної академії медичних наук України», м. Київ</w:t>
            </w:r>
          </w:p>
          <w:p w:rsidR="00AB3CEC" w:rsidRPr="00EC4E57" w:rsidRDefault="00AB3CEC" w:rsidP="00EC4E57">
            <w:pPr>
              <w:jc w:val="both"/>
              <w:rPr>
                <w:rFonts w:eastAsia="Times New Roman"/>
                <w:szCs w:val="24"/>
                <w:lang w:val="ru-RU"/>
              </w:rPr>
            </w:pPr>
            <w:r w:rsidRPr="00EC4E57">
              <w:rPr>
                <w:rFonts w:eastAsia="Times New Roman"/>
                <w:szCs w:val="24"/>
                <w:lang w:val="ru-RU"/>
              </w:rPr>
              <w:t>2) д.м.н., проф. Крячок І.А.</w:t>
            </w:r>
          </w:p>
          <w:p w:rsidR="00C50F9B" w:rsidRPr="00EC4E57" w:rsidRDefault="00AB3CEC" w:rsidP="00EC4E57">
            <w:pPr>
              <w:jc w:val="both"/>
              <w:rPr>
                <w:rFonts w:cs="Calibri"/>
                <w:szCs w:val="24"/>
                <w:lang w:val="ru-RU"/>
              </w:rPr>
            </w:pPr>
            <w:r w:rsidRPr="00EC4E57">
              <w:rPr>
                <w:rFonts w:eastAsia="Times New Roman"/>
                <w:szCs w:val="24"/>
                <w:lang w:val="ru-RU"/>
              </w:rPr>
              <w:t>Національний інститут раку, науково-дослідне відділення хіміотерапії гемобластозів та ад’ювантних</w:t>
            </w:r>
          </w:p>
        </w:tc>
      </w:tr>
    </w:tbl>
    <w:p w:rsidR="00DB7463" w:rsidRPr="00C35531" w:rsidRDefault="00DB7463" w:rsidP="00DB7463">
      <w:pPr>
        <w:rPr>
          <w:lang w:val="uk-UA"/>
        </w:rPr>
      </w:pPr>
      <w:r>
        <w:br w:type="page"/>
      </w:r>
      <w:r>
        <w:rPr>
          <w:lang w:val="uk-UA"/>
        </w:rPr>
        <w:t xml:space="preserve">                                                                                                             2                                                                     продовження додатка 10</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B7463" w:rsidRPr="00EC4E57" w:rsidTr="00EC4E57">
        <w:trPr>
          <w:trHeight w:val="55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DB7463" w:rsidRPr="00EC4E57" w:rsidRDefault="00DB7463" w:rsidP="00DB7463">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DB7463" w:rsidRPr="00EC4E57" w:rsidRDefault="00DB7463" w:rsidP="00DB7463">
            <w:pPr>
              <w:jc w:val="both"/>
              <w:rPr>
                <w:rFonts w:eastAsia="Times New Roman"/>
                <w:szCs w:val="24"/>
                <w:lang w:val="ru-RU"/>
              </w:rPr>
            </w:pPr>
            <w:r w:rsidRPr="00EC4E57">
              <w:rPr>
                <w:rFonts w:eastAsia="Times New Roman"/>
                <w:szCs w:val="24"/>
                <w:lang w:val="ru-RU"/>
              </w:rPr>
              <w:t xml:space="preserve"> методів лікування, відділення онкогематології з сектором ад'ювантних методів лікування, м. Київ</w:t>
            </w:r>
          </w:p>
          <w:p w:rsidR="00DB7463" w:rsidRPr="00EC4E57" w:rsidRDefault="00DB7463" w:rsidP="00DB7463">
            <w:pPr>
              <w:jc w:val="both"/>
              <w:rPr>
                <w:rFonts w:eastAsia="Times New Roman"/>
                <w:szCs w:val="24"/>
                <w:lang w:val="ru-RU"/>
              </w:rPr>
            </w:pPr>
            <w:r w:rsidRPr="00EC4E57">
              <w:rPr>
                <w:rFonts w:eastAsia="Times New Roman"/>
                <w:szCs w:val="24"/>
                <w:lang w:val="ru-RU"/>
              </w:rPr>
              <w:t>3) д.м.н. Масляк З.В.</w:t>
            </w:r>
          </w:p>
          <w:p w:rsidR="00DB7463" w:rsidRPr="00EC4E57" w:rsidRDefault="00DB7463" w:rsidP="00DB7463">
            <w:pPr>
              <w:jc w:val="both"/>
              <w:rPr>
                <w:rFonts w:eastAsia="Times New Roman"/>
                <w:szCs w:val="24"/>
                <w:lang w:val="ru-RU"/>
              </w:rPr>
            </w:pPr>
            <w:r w:rsidRPr="00EC4E57">
              <w:rPr>
                <w:rFonts w:eastAsia="Times New Roman"/>
                <w:szCs w:val="24"/>
                <w:lang w:val="ru-RU"/>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p w:rsidR="00DB7463" w:rsidRPr="00EC4E57" w:rsidRDefault="00DB7463" w:rsidP="00DB7463">
            <w:pPr>
              <w:jc w:val="both"/>
              <w:rPr>
                <w:rFonts w:eastAsia="Times New Roman"/>
                <w:szCs w:val="24"/>
                <w:lang w:val="ru-RU"/>
              </w:rPr>
            </w:pPr>
            <w:r w:rsidRPr="00EC4E57">
              <w:rPr>
                <w:rFonts w:eastAsia="Times New Roman"/>
                <w:szCs w:val="24"/>
                <w:lang w:val="ru-RU"/>
              </w:rPr>
              <w:t>4) лікар Ногаєва Л.І.</w:t>
            </w:r>
          </w:p>
          <w:p w:rsidR="00DB7463" w:rsidRPr="00EC4E57" w:rsidRDefault="00DB7463" w:rsidP="00DB7463">
            <w:pPr>
              <w:jc w:val="both"/>
              <w:rPr>
                <w:rFonts w:eastAsia="Times New Roman"/>
                <w:szCs w:val="24"/>
                <w:lang w:val="ru-RU"/>
              </w:rPr>
            </w:pPr>
            <w:r w:rsidRPr="00EC4E57">
              <w:rPr>
                <w:rFonts w:eastAsia="Times New Roman"/>
                <w:szCs w:val="24"/>
                <w:lang w:val="ru-RU"/>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t xml:space="preserve">― </w:t>
            </w:r>
          </w:p>
        </w:tc>
      </w:tr>
      <w:tr w:rsidR="00C50F9B" w:rsidRPr="00EC4E57" w:rsidTr="00EC4E57">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color w:val="000000"/>
                <w:szCs w:val="24"/>
                <w:lang w:val="ru-RU"/>
              </w:rPr>
            </w:pPr>
            <w:r w:rsidRPr="00EC4E57">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AB3CEC">
            <w:pPr>
              <w:rPr>
                <w:rFonts w:cs="Calibri"/>
                <w:lang w:val="ru-RU"/>
              </w:rPr>
            </w:pPr>
            <w:r w:rsidRPr="00EC4E57">
              <w:rPr>
                <w:lang w:val="ru-RU"/>
              </w:rPr>
              <w:t>- лабораторні набори;</w:t>
            </w:r>
            <w:r w:rsidRPr="00EC4E57">
              <w:rPr>
                <w:lang w:val="ru-RU"/>
              </w:rPr>
              <w:br/>
              <w:t>- пристрої для реєстрації даних щодо температури;</w:t>
            </w:r>
            <w:r w:rsidRPr="00EC4E57">
              <w:rPr>
                <w:lang w:val="ru-RU"/>
              </w:rPr>
              <w:br/>
              <w:t>- сканери для зчитування штрих-кодів;</w:t>
            </w:r>
            <w:r w:rsidRPr="00EC4E57">
              <w:rPr>
                <w:lang w:val="ru-RU"/>
              </w:rPr>
              <w:br/>
              <w:t>- електронні щоденники для пацієнтів;</w:t>
            </w:r>
            <w:r w:rsidRPr="00EC4E57">
              <w:rPr>
                <w:lang w:val="ru-RU"/>
              </w:rPr>
              <w:br/>
              <w:t>- друковані матеріали.</w:t>
            </w:r>
            <w:r w:rsidRPr="00EC4E57">
              <w:rPr>
                <w:lang w:val="ru-RU"/>
              </w:rPr>
              <w:br/>
              <w:t>Компанія, яка діє за довіреністю, яку надав спонсор чи заявник на ввезення досліджуваних лікарських засобів та супутніх матеріалів: Т</w:t>
            </w:r>
            <w:r w:rsidR="00AB3CEC" w:rsidRPr="00EC4E57">
              <w:rPr>
                <w:lang w:val="ru-RU"/>
              </w:rPr>
              <w:t xml:space="preserve">ОВ «Агенція «С.М.О.-Україна» </w:t>
            </w:r>
            <w:r w:rsidRPr="00EC4E57">
              <w:rPr>
                <w:lang w:val="ru-RU"/>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B868E3">
        <w:rPr>
          <w:lang w:val="ru-RU"/>
        </w:rPr>
        <w:t>11</w:t>
      </w:r>
    </w:p>
    <w:p w:rsidR="00C50F9B" w:rsidRDefault="00B868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DB7463">
        <w:trPr>
          <w:trHeight w:val="660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lang w:val="ru-RU"/>
              </w:rPr>
            </w:pPr>
            <w:r w:rsidRPr="00EC4E57">
              <w:rPr>
                <w:rFonts w:cs="Calibri"/>
                <w:lang w:val="ru-RU"/>
              </w:rPr>
              <w:t>Оновлений протокол клінічного випробування 178-</w:t>
            </w:r>
            <w:r w:rsidRPr="00EC4E57">
              <w:rPr>
                <w:rFonts w:cs="Calibri"/>
              </w:rPr>
              <w:t>CL</w:t>
            </w:r>
            <w:r w:rsidRPr="00EC4E57">
              <w:rPr>
                <w:rFonts w:cs="Calibri"/>
                <w:lang w:val="ru-RU"/>
              </w:rPr>
              <w:t>-204, версія 2.0, з інкорпорованою суттєвою поправкою 1, від 11 лютого 2021 року; Інформація для пацієнта та форма згоди малолітнього пацієнта на участь у науковому клінічному дослідженні для пацієнтів віком від 11 до 13 років, Модель для України, версія 2.0 від 07 травня 2021 року, українською та російською мовами; Інформація для пацієнта та форма згоди неповнолітнього пацієнта на участь у науковому клінічному дослідженні для пацієнтів віком від 14 до 17 років, Модель для України, версія 2.0 від 07 травня 2021 року, українською та російською мовами; Інформація для батьків пацієнта та форма інформованої згоди, Модель для України, версія 2.0 від 07 травня 2021 року, українською та російською мовами; Матеріали для пацієнта та дослідника: Інструкція із самостійного вимірювання артеріального тиску та пульсу. Посібник для дітей [246013 178-</w:t>
            </w:r>
            <w:r w:rsidRPr="00EC4E57">
              <w:rPr>
                <w:rFonts w:cs="Calibri"/>
              </w:rPr>
              <w:t>CL</w:t>
            </w:r>
            <w:r w:rsidRPr="00EC4E57">
              <w:rPr>
                <w:rFonts w:cs="Calibri"/>
                <w:lang w:val="ru-RU"/>
              </w:rPr>
              <w:t>-204_</w:t>
            </w:r>
            <w:r w:rsidRPr="00EC4E57">
              <w:rPr>
                <w:rFonts w:cs="Calibri"/>
              </w:rPr>
              <w:t>UKR</w:t>
            </w:r>
            <w:r w:rsidRPr="00EC4E57">
              <w:rPr>
                <w:rFonts w:cs="Calibri"/>
                <w:lang w:val="ru-RU"/>
              </w:rPr>
              <w:t xml:space="preserve"> </w:t>
            </w:r>
            <w:r w:rsidRPr="00EC4E57">
              <w:rPr>
                <w:rFonts w:cs="Calibri"/>
              </w:rPr>
              <w:t>BP</w:t>
            </w:r>
            <w:r w:rsidRPr="00EC4E57">
              <w:rPr>
                <w:rFonts w:cs="Calibri"/>
                <w:lang w:val="ru-RU"/>
              </w:rPr>
              <w:t xml:space="preserve"> </w:t>
            </w:r>
            <w:r w:rsidRPr="00EC4E57">
              <w:rPr>
                <w:rFonts w:cs="Calibri"/>
              </w:rPr>
              <w:t>Manual</w:t>
            </w:r>
            <w:r w:rsidRPr="00EC4E57">
              <w:rPr>
                <w:rFonts w:cs="Calibri"/>
                <w:lang w:val="ru-RU"/>
              </w:rPr>
              <w:t xml:space="preserve"> </w:t>
            </w:r>
            <w:r w:rsidRPr="00EC4E57">
              <w:rPr>
                <w:rFonts w:cs="Calibri"/>
              </w:rPr>
              <w:t>Child</w:t>
            </w:r>
            <w:r w:rsidRPr="00EC4E57">
              <w:rPr>
                <w:rFonts w:cs="Calibri"/>
                <w:lang w:val="ru-RU"/>
              </w:rPr>
              <w:t xml:space="preserve"> 20200805 1.0 </w:t>
            </w:r>
            <w:r w:rsidRPr="00EC4E57">
              <w:rPr>
                <w:rFonts w:cs="Calibri"/>
              </w:rPr>
              <w:t>Ukrainian</w:t>
            </w:r>
            <w:r w:rsidRPr="00EC4E57">
              <w:rPr>
                <w:rFonts w:cs="Calibri"/>
                <w:lang w:val="ru-RU"/>
              </w:rPr>
              <w:t>], українською мовою; Инструкции по самостоятельному измерению артериального давления и пульса. Руководство для детей [246013 178-</w:t>
            </w:r>
            <w:r w:rsidRPr="00EC4E57">
              <w:rPr>
                <w:rFonts w:cs="Calibri"/>
              </w:rPr>
              <w:t>CL</w:t>
            </w:r>
            <w:r w:rsidRPr="00EC4E57">
              <w:rPr>
                <w:rFonts w:cs="Calibri"/>
                <w:lang w:val="ru-RU"/>
              </w:rPr>
              <w:t>-204_</w:t>
            </w:r>
            <w:r w:rsidRPr="00EC4E57">
              <w:rPr>
                <w:rFonts w:cs="Calibri"/>
              </w:rPr>
              <w:t>UKR</w:t>
            </w:r>
            <w:r w:rsidRPr="00EC4E57">
              <w:rPr>
                <w:rFonts w:cs="Calibri"/>
                <w:lang w:val="ru-RU"/>
              </w:rPr>
              <w:t xml:space="preserve"> </w:t>
            </w:r>
            <w:r w:rsidRPr="00EC4E57">
              <w:rPr>
                <w:rFonts w:cs="Calibri"/>
              </w:rPr>
              <w:t>BP</w:t>
            </w:r>
            <w:r w:rsidRPr="00EC4E57">
              <w:rPr>
                <w:rFonts w:cs="Calibri"/>
                <w:lang w:val="ru-RU"/>
              </w:rPr>
              <w:t xml:space="preserve"> </w:t>
            </w:r>
            <w:r w:rsidRPr="00EC4E57">
              <w:rPr>
                <w:rFonts w:cs="Calibri"/>
              </w:rPr>
              <w:t>Manual</w:t>
            </w:r>
            <w:r w:rsidRPr="00EC4E57">
              <w:rPr>
                <w:rFonts w:cs="Calibri"/>
                <w:lang w:val="ru-RU"/>
              </w:rPr>
              <w:t xml:space="preserve"> </w:t>
            </w:r>
            <w:r w:rsidRPr="00EC4E57">
              <w:rPr>
                <w:rFonts w:cs="Calibri"/>
              </w:rPr>
              <w:t>Child</w:t>
            </w:r>
            <w:r w:rsidRPr="00EC4E57">
              <w:rPr>
                <w:rFonts w:cs="Calibri"/>
                <w:lang w:val="ru-RU"/>
              </w:rPr>
              <w:t xml:space="preserve"> 20200805 1.0 </w:t>
            </w:r>
            <w:r w:rsidRPr="00EC4E57">
              <w:rPr>
                <w:rFonts w:cs="Calibri"/>
              </w:rPr>
              <w:t>Ukrainian</w:t>
            </w:r>
            <w:r w:rsidRPr="00EC4E57">
              <w:rPr>
                <w:rFonts w:cs="Calibri"/>
                <w:lang w:val="ru-RU"/>
              </w:rPr>
              <w:t>], російською мовою; Часті запитання та відповіді на них [246013 178-</w:t>
            </w:r>
            <w:r w:rsidRPr="00EC4E57">
              <w:rPr>
                <w:rFonts w:cs="Calibri"/>
              </w:rPr>
              <w:t>CL</w:t>
            </w:r>
            <w:r w:rsidRPr="00EC4E57">
              <w:rPr>
                <w:rFonts w:cs="Calibri"/>
                <w:lang w:val="ru-RU"/>
              </w:rPr>
              <w:t xml:space="preserve">-204 </w:t>
            </w:r>
            <w:r w:rsidRPr="00EC4E57">
              <w:rPr>
                <w:rFonts w:cs="Calibri"/>
              </w:rPr>
              <w:t>UKR</w:t>
            </w:r>
            <w:r w:rsidRPr="00EC4E57">
              <w:rPr>
                <w:rFonts w:cs="Calibri"/>
                <w:lang w:val="ru-RU"/>
              </w:rPr>
              <w:t xml:space="preserve"> </w:t>
            </w:r>
            <w:r w:rsidRPr="00EC4E57">
              <w:rPr>
                <w:rFonts w:cs="Calibri"/>
              </w:rPr>
              <w:t>CONTEC</w:t>
            </w:r>
            <w:r w:rsidRPr="00EC4E57">
              <w:rPr>
                <w:rFonts w:cs="Calibri"/>
                <w:lang w:val="ru-RU"/>
              </w:rPr>
              <w:t>08</w:t>
            </w:r>
            <w:r w:rsidRPr="00EC4E57">
              <w:rPr>
                <w:rFonts w:cs="Calibri"/>
              </w:rPr>
              <w:t>A</w:t>
            </w:r>
            <w:r w:rsidRPr="00EC4E57">
              <w:rPr>
                <w:rFonts w:cs="Calibri"/>
                <w:lang w:val="ru-RU"/>
              </w:rPr>
              <w:t xml:space="preserve"> </w:t>
            </w:r>
            <w:r w:rsidRPr="00EC4E57">
              <w:rPr>
                <w:rFonts w:cs="Calibri"/>
              </w:rPr>
              <w:t>BP</w:t>
            </w:r>
            <w:r w:rsidRPr="00EC4E57">
              <w:rPr>
                <w:rFonts w:cs="Calibri"/>
                <w:lang w:val="ru-RU"/>
              </w:rPr>
              <w:t xml:space="preserve"> </w:t>
            </w:r>
            <w:r w:rsidRPr="00EC4E57">
              <w:rPr>
                <w:rFonts w:cs="Calibri"/>
              </w:rPr>
              <w:t>Manual</w:t>
            </w:r>
            <w:r w:rsidRPr="00EC4E57">
              <w:rPr>
                <w:rFonts w:cs="Calibri"/>
                <w:lang w:val="ru-RU"/>
              </w:rPr>
              <w:t xml:space="preserve"> </w:t>
            </w:r>
            <w:r w:rsidRPr="00EC4E57">
              <w:rPr>
                <w:rFonts w:cs="Calibri"/>
              </w:rPr>
              <w:t>Adult</w:t>
            </w:r>
            <w:r w:rsidRPr="00EC4E57">
              <w:rPr>
                <w:rFonts w:cs="Calibri"/>
                <w:lang w:val="ru-RU"/>
              </w:rPr>
              <w:t xml:space="preserve"> 20200907 1.0 </w:t>
            </w:r>
            <w:r w:rsidRPr="00EC4E57">
              <w:rPr>
                <w:rFonts w:cs="Calibri"/>
              </w:rPr>
              <w:t>Ukrainian</w:t>
            </w:r>
            <w:r w:rsidRPr="00EC4E57">
              <w:rPr>
                <w:rFonts w:cs="Calibri"/>
                <w:lang w:val="ru-RU"/>
              </w:rPr>
              <w:t>], українською мовою; Ответы на часто задаваемые вопросы [246013 178-</w:t>
            </w:r>
            <w:r w:rsidRPr="00EC4E57">
              <w:rPr>
                <w:rFonts w:cs="Calibri"/>
              </w:rPr>
              <w:t>CL</w:t>
            </w:r>
            <w:r w:rsidRPr="00EC4E57">
              <w:rPr>
                <w:rFonts w:cs="Calibri"/>
                <w:lang w:val="ru-RU"/>
              </w:rPr>
              <w:t xml:space="preserve">-204 </w:t>
            </w:r>
            <w:r w:rsidRPr="00EC4E57">
              <w:rPr>
                <w:rFonts w:cs="Calibri"/>
              </w:rPr>
              <w:t>UKR</w:t>
            </w:r>
            <w:r w:rsidRPr="00EC4E57">
              <w:rPr>
                <w:rFonts w:cs="Calibri"/>
                <w:lang w:val="ru-RU"/>
              </w:rPr>
              <w:t xml:space="preserve"> </w:t>
            </w:r>
            <w:r w:rsidRPr="00EC4E57">
              <w:rPr>
                <w:rFonts w:cs="Calibri"/>
              </w:rPr>
              <w:t>CONTEC</w:t>
            </w:r>
            <w:r w:rsidRPr="00EC4E57">
              <w:rPr>
                <w:rFonts w:cs="Calibri"/>
                <w:lang w:val="ru-RU"/>
              </w:rPr>
              <w:t>08</w:t>
            </w:r>
            <w:r w:rsidRPr="00EC4E57">
              <w:rPr>
                <w:rFonts w:cs="Calibri"/>
              </w:rPr>
              <w:t>A</w:t>
            </w:r>
            <w:r w:rsidRPr="00EC4E57">
              <w:rPr>
                <w:rFonts w:cs="Calibri"/>
                <w:lang w:val="ru-RU"/>
              </w:rPr>
              <w:t xml:space="preserve"> </w:t>
            </w:r>
            <w:r w:rsidRPr="00EC4E57">
              <w:rPr>
                <w:rFonts w:cs="Calibri"/>
              </w:rPr>
              <w:t>BP</w:t>
            </w:r>
            <w:r w:rsidRPr="00EC4E57">
              <w:rPr>
                <w:rFonts w:cs="Calibri"/>
                <w:lang w:val="ru-RU"/>
              </w:rPr>
              <w:t xml:space="preserve"> </w:t>
            </w:r>
            <w:r w:rsidRPr="00EC4E57">
              <w:rPr>
                <w:rFonts w:cs="Calibri"/>
              </w:rPr>
              <w:t>Manual</w:t>
            </w:r>
            <w:r w:rsidRPr="00EC4E57">
              <w:rPr>
                <w:rFonts w:cs="Calibri"/>
                <w:lang w:val="ru-RU"/>
              </w:rPr>
              <w:t xml:space="preserve"> </w:t>
            </w:r>
            <w:r w:rsidRPr="00EC4E57">
              <w:rPr>
                <w:rFonts w:cs="Calibri"/>
              </w:rPr>
              <w:t>Adult</w:t>
            </w:r>
            <w:r w:rsidRPr="00EC4E57">
              <w:rPr>
                <w:rFonts w:cs="Calibri"/>
                <w:lang w:val="ru-RU"/>
              </w:rPr>
              <w:t xml:space="preserve"> 20200907 1.0 </w:t>
            </w:r>
            <w:r w:rsidRPr="00EC4E57">
              <w:rPr>
                <w:rFonts w:cs="Calibri"/>
              </w:rPr>
              <w:t>Russian</w:t>
            </w:r>
            <w:r w:rsidRPr="00EC4E57">
              <w:rPr>
                <w:rFonts w:cs="Calibri"/>
                <w:lang w:val="ru-RU"/>
              </w:rPr>
              <w:t xml:space="preserve">], російською мовою; «Запрошуємо юних пацієнтів із проблемою гіперактивного сечового міхура! Реєстрацію учасників дослідження </w:t>
            </w:r>
            <w:r w:rsidRPr="00EC4E57">
              <w:rPr>
                <w:rFonts w:cs="Calibri"/>
              </w:rPr>
              <w:t>DOLPHIN</w:t>
            </w:r>
            <w:r w:rsidRPr="00EC4E57">
              <w:rPr>
                <w:rFonts w:cs="Calibri"/>
                <w:lang w:val="ru-RU"/>
              </w:rPr>
              <w:t xml:space="preserve"> вже відкрито», </w:t>
            </w:r>
            <w:r w:rsidRPr="00EC4E57">
              <w:rPr>
                <w:rFonts w:cs="Calibri"/>
              </w:rPr>
              <w:t>Dear</w:t>
            </w:r>
            <w:r w:rsidRPr="00EC4E57">
              <w:rPr>
                <w:rFonts w:cs="Calibri"/>
                <w:lang w:val="ru-RU"/>
              </w:rPr>
              <w:t xml:space="preserve"> </w:t>
            </w:r>
            <w:r w:rsidRPr="00EC4E57">
              <w:rPr>
                <w:rFonts w:cs="Calibri"/>
              </w:rPr>
              <w:t>Parent</w:t>
            </w:r>
            <w:r w:rsidRPr="00EC4E57">
              <w:rPr>
                <w:rFonts w:cs="Calibri"/>
                <w:lang w:val="ru-RU"/>
              </w:rPr>
              <w:t xml:space="preserve"> </w:t>
            </w:r>
            <w:r w:rsidRPr="00EC4E57">
              <w:rPr>
                <w:rFonts w:cs="Calibri"/>
              </w:rPr>
              <w:t>Letter</w:t>
            </w:r>
            <w:r w:rsidRPr="00EC4E57">
              <w:rPr>
                <w:rFonts w:cs="Calibri"/>
                <w:lang w:val="ru-RU"/>
              </w:rPr>
              <w:t xml:space="preserve">_20210329 3.0 </w:t>
            </w:r>
            <w:r w:rsidRPr="00EC4E57">
              <w:rPr>
                <w:rFonts w:cs="Calibri"/>
              </w:rPr>
              <w:t>Ukrainian</w:t>
            </w:r>
            <w:r w:rsidRPr="00EC4E57">
              <w:rPr>
                <w:rFonts w:cs="Calibri"/>
                <w:lang w:val="ru-RU"/>
              </w:rPr>
              <w:t xml:space="preserve"> </w:t>
            </w:r>
            <w:r w:rsidRPr="00EC4E57">
              <w:rPr>
                <w:rFonts w:cs="Calibri"/>
              </w:rPr>
              <w:t>PA</w:t>
            </w:r>
            <w:r w:rsidRPr="00EC4E57">
              <w:rPr>
                <w:rFonts w:cs="Calibri"/>
                <w:lang w:val="ru-RU"/>
              </w:rPr>
              <w:t xml:space="preserve">1, версія 3.0 від 29 березня 2021 року, українською мовою; «Приглашаются все дети и подростки с синдромом гиперактивного мочевого пузыря. Набор участников исследования </w:t>
            </w:r>
            <w:r w:rsidRPr="00EC4E57">
              <w:rPr>
                <w:rFonts w:cs="Calibri"/>
              </w:rPr>
              <w:t>DOLPHIN</w:t>
            </w:r>
            <w:r w:rsidRPr="00EC4E57">
              <w:rPr>
                <w:rFonts w:cs="Calibri"/>
                <w:lang w:val="ru-RU"/>
              </w:rPr>
              <w:t xml:space="preserve"> теперь открыт!», </w:t>
            </w:r>
            <w:r w:rsidRPr="00EC4E57">
              <w:rPr>
                <w:rFonts w:cs="Calibri"/>
              </w:rPr>
              <w:t>Dear</w:t>
            </w:r>
            <w:r w:rsidRPr="00EC4E57">
              <w:rPr>
                <w:rFonts w:cs="Calibri"/>
                <w:lang w:val="ru-RU"/>
              </w:rPr>
              <w:t xml:space="preserve"> </w:t>
            </w:r>
            <w:r w:rsidRPr="00EC4E57">
              <w:rPr>
                <w:rFonts w:cs="Calibri"/>
              </w:rPr>
              <w:t>Parent</w:t>
            </w:r>
            <w:r w:rsidRPr="00EC4E57">
              <w:rPr>
                <w:rFonts w:cs="Calibri"/>
                <w:lang w:val="ru-RU"/>
              </w:rPr>
              <w:t xml:space="preserve"> </w:t>
            </w:r>
            <w:r w:rsidRPr="00EC4E57">
              <w:rPr>
                <w:rFonts w:cs="Calibri"/>
              </w:rPr>
              <w:t>Letter</w:t>
            </w:r>
            <w:r w:rsidRPr="00EC4E57">
              <w:rPr>
                <w:rFonts w:cs="Calibri"/>
                <w:lang w:val="ru-RU"/>
              </w:rPr>
              <w:t xml:space="preserve">_20210329 3.0 </w:t>
            </w:r>
            <w:r w:rsidRPr="00EC4E57">
              <w:rPr>
                <w:rFonts w:cs="Calibri"/>
              </w:rPr>
              <w:t>Russian</w:t>
            </w:r>
            <w:r w:rsidRPr="00EC4E57">
              <w:rPr>
                <w:rFonts w:cs="Calibri"/>
                <w:lang w:val="ru-RU"/>
              </w:rPr>
              <w:t xml:space="preserve"> </w:t>
            </w:r>
            <w:r w:rsidRPr="00EC4E57">
              <w:rPr>
                <w:rFonts w:cs="Calibri"/>
              </w:rPr>
              <w:t>PA</w:t>
            </w:r>
            <w:r w:rsidRPr="00EC4E57">
              <w:rPr>
                <w:rFonts w:cs="Calibri"/>
                <w:lang w:val="ru-RU"/>
              </w:rPr>
              <w:t xml:space="preserve">1, версія 3.0 від 29 березня 2021 року, російською мовою; «На вашу дитину чекає океан можливостей – не дозвольте жодним перешкодам стримувати її на життєвому шляху», </w:t>
            </w:r>
            <w:r w:rsidRPr="00EC4E57">
              <w:rPr>
                <w:rFonts w:cs="Calibri"/>
              </w:rPr>
              <w:t>UKR</w:t>
            </w:r>
            <w:r w:rsidRPr="00EC4E57">
              <w:rPr>
                <w:rFonts w:cs="Calibri"/>
                <w:lang w:val="ru-RU"/>
              </w:rPr>
              <w:t xml:space="preserve"> </w:t>
            </w:r>
            <w:r w:rsidRPr="00EC4E57">
              <w:rPr>
                <w:rFonts w:cs="Calibri"/>
              </w:rPr>
              <w:t>Patient</w:t>
            </w:r>
            <w:r w:rsidRPr="00EC4E57">
              <w:rPr>
                <w:rFonts w:cs="Calibri"/>
                <w:lang w:val="ru-RU"/>
              </w:rPr>
              <w:t xml:space="preserve"> </w:t>
            </w:r>
            <w:r w:rsidRPr="00EC4E57">
              <w:rPr>
                <w:rFonts w:cs="Calibri"/>
              </w:rPr>
              <w:t>Brochure</w:t>
            </w:r>
            <w:r w:rsidRPr="00EC4E57">
              <w:rPr>
                <w:rFonts w:cs="Calibri"/>
                <w:lang w:val="ru-RU"/>
              </w:rPr>
              <w:t xml:space="preserve"> 20210329 3.0 </w:t>
            </w:r>
            <w:r w:rsidRPr="00EC4E57">
              <w:rPr>
                <w:rFonts w:cs="Calibri"/>
              </w:rPr>
              <w:t>Ukrainian</w:t>
            </w:r>
            <w:r w:rsidRPr="00EC4E57">
              <w:rPr>
                <w:rFonts w:cs="Calibri"/>
                <w:lang w:val="ru-RU"/>
              </w:rPr>
              <w:t xml:space="preserve"> </w:t>
            </w:r>
            <w:r w:rsidRPr="00EC4E57">
              <w:rPr>
                <w:rFonts w:cs="Calibri"/>
              </w:rPr>
              <w:t>PA</w:t>
            </w:r>
            <w:r w:rsidRPr="00EC4E57">
              <w:rPr>
                <w:rFonts w:cs="Calibri"/>
                <w:lang w:val="ru-RU"/>
              </w:rPr>
              <w:t xml:space="preserve">1, версія 3.0 від 29 березня 2021 року, українською мовою; «Для Вашего ребёнка представлено море возможностей! – не упустите шанс воспользоваться ими», </w:t>
            </w:r>
            <w:r w:rsidRPr="00EC4E57">
              <w:rPr>
                <w:rFonts w:cs="Calibri"/>
              </w:rPr>
              <w:t>UKR</w:t>
            </w:r>
            <w:r w:rsidRPr="00EC4E57">
              <w:rPr>
                <w:rFonts w:cs="Calibri"/>
                <w:lang w:val="ru-RU"/>
              </w:rPr>
              <w:t xml:space="preserve"> </w:t>
            </w:r>
            <w:r w:rsidRPr="00EC4E57">
              <w:rPr>
                <w:rFonts w:cs="Calibri"/>
              </w:rPr>
              <w:t>Patient</w:t>
            </w:r>
          </w:p>
        </w:tc>
      </w:tr>
    </w:tbl>
    <w:p w:rsidR="00DB7463" w:rsidRPr="00C35531" w:rsidRDefault="00DB7463" w:rsidP="00DB7463">
      <w:pPr>
        <w:rPr>
          <w:lang w:val="uk-UA"/>
        </w:rPr>
      </w:pPr>
      <w:r>
        <w:br w:type="page"/>
      </w:r>
      <w:r>
        <w:rPr>
          <w:lang w:val="uk-UA"/>
        </w:rPr>
        <w:t xml:space="preserve">                                                                                                             2                                                                     продовження додатка 11</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B7463" w:rsidRPr="00DB7463" w:rsidTr="00EC4E57">
        <w:trPr>
          <w:trHeight w:val="57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DB7463" w:rsidRPr="00EC4E57" w:rsidRDefault="00DB7463" w:rsidP="00DB7463">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DB7463" w:rsidRPr="00DB7463" w:rsidRDefault="00DB7463" w:rsidP="00EC4E57">
            <w:pPr>
              <w:jc w:val="both"/>
              <w:rPr>
                <w:rFonts w:cs="Calibri"/>
              </w:rPr>
            </w:pPr>
            <w:r w:rsidRPr="00DB7463">
              <w:rPr>
                <w:rFonts w:cs="Calibri"/>
              </w:rPr>
              <w:t xml:space="preserve"> </w:t>
            </w:r>
            <w:r w:rsidRPr="00EC4E57">
              <w:rPr>
                <w:rFonts w:cs="Calibri"/>
              </w:rPr>
              <w:t>Brochure</w:t>
            </w:r>
            <w:r w:rsidRPr="00DB7463">
              <w:rPr>
                <w:rFonts w:cs="Calibri"/>
              </w:rPr>
              <w:t xml:space="preserve"> 20210329 3.0 </w:t>
            </w:r>
            <w:r w:rsidRPr="00EC4E57">
              <w:rPr>
                <w:rFonts w:cs="Calibri"/>
              </w:rPr>
              <w:t>Russian</w:t>
            </w:r>
            <w:r w:rsidRPr="00DB7463">
              <w:rPr>
                <w:rFonts w:cs="Calibri"/>
              </w:rPr>
              <w:t xml:space="preserve"> </w:t>
            </w:r>
            <w:r w:rsidRPr="00EC4E57">
              <w:rPr>
                <w:rFonts w:cs="Calibri"/>
              </w:rPr>
              <w:t>PA</w:t>
            </w:r>
            <w:r w:rsidRPr="00DB7463">
              <w:rPr>
                <w:rFonts w:cs="Calibri"/>
              </w:rPr>
              <w:t xml:space="preserve">1, </w:t>
            </w:r>
            <w:r w:rsidRPr="00EC4E57">
              <w:rPr>
                <w:rFonts w:cs="Calibri"/>
                <w:lang w:val="ru-RU"/>
              </w:rPr>
              <w:t>версія</w:t>
            </w:r>
            <w:r w:rsidRPr="00DB7463">
              <w:rPr>
                <w:rFonts w:cs="Calibri"/>
              </w:rPr>
              <w:t xml:space="preserve"> 3.0 </w:t>
            </w:r>
            <w:r w:rsidRPr="00EC4E57">
              <w:rPr>
                <w:rFonts w:cs="Calibri"/>
                <w:lang w:val="ru-RU"/>
              </w:rPr>
              <w:t>від</w:t>
            </w:r>
            <w:r w:rsidRPr="00DB7463">
              <w:rPr>
                <w:rFonts w:cs="Calibri"/>
              </w:rPr>
              <w:t xml:space="preserve"> 29 </w:t>
            </w:r>
            <w:r w:rsidRPr="00EC4E57">
              <w:rPr>
                <w:rFonts w:cs="Calibri"/>
                <w:lang w:val="ru-RU"/>
              </w:rPr>
              <w:t>березня</w:t>
            </w:r>
            <w:r w:rsidRPr="00DB7463">
              <w:rPr>
                <w:rFonts w:cs="Calibri"/>
              </w:rPr>
              <w:t xml:space="preserve"> 2021 </w:t>
            </w:r>
            <w:r w:rsidRPr="00EC4E57">
              <w:rPr>
                <w:rFonts w:cs="Calibri"/>
                <w:lang w:val="ru-RU"/>
              </w:rPr>
              <w:t>року</w:t>
            </w:r>
            <w:r w:rsidRPr="00DB7463">
              <w:rPr>
                <w:rFonts w:cs="Calibri"/>
              </w:rPr>
              <w:t xml:space="preserve">, </w:t>
            </w:r>
            <w:r w:rsidRPr="00EC4E57">
              <w:rPr>
                <w:rFonts w:cs="Calibri"/>
                <w:lang w:val="ru-RU"/>
              </w:rPr>
              <w:t>російською</w:t>
            </w:r>
            <w:r w:rsidRPr="00DB7463">
              <w:rPr>
                <w:rFonts w:cs="Calibri"/>
              </w:rPr>
              <w:t xml:space="preserve"> </w:t>
            </w:r>
            <w:r w:rsidRPr="00EC4E57">
              <w:rPr>
                <w:rFonts w:cs="Calibri"/>
                <w:lang w:val="ru-RU"/>
              </w:rPr>
              <w:t>мовою</w:t>
            </w:r>
            <w:r w:rsidRPr="00DB7463">
              <w:rPr>
                <w:rFonts w:cs="Calibri"/>
              </w:rPr>
              <w:t>; «</w:t>
            </w:r>
            <w:r w:rsidRPr="00EC4E57">
              <w:rPr>
                <w:rFonts w:cs="Calibri"/>
                <w:lang w:val="ru-RU"/>
              </w:rPr>
              <w:t>На</w:t>
            </w:r>
            <w:r w:rsidRPr="00DB7463">
              <w:rPr>
                <w:rFonts w:cs="Calibri"/>
              </w:rPr>
              <w:t xml:space="preserve"> </w:t>
            </w:r>
            <w:r w:rsidRPr="00EC4E57">
              <w:rPr>
                <w:rFonts w:cs="Calibri"/>
                <w:lang w:val="ru-RU"/>
              </w:rPr>
              <w:t>вашу</w:t>
            </w:r>
            <w:r w:rsidRPr="00DB7463">
              <w:rPr>
                <w:rFonts w:cs="Calibri"/>
              </w:rPr>
              <w:t xml:space="preserve"> </w:t>
            </w:r>
            <w:r w:rsidRPr="00EC4E57">
              <w:rPr>
                <w:rFonts w:cs="Calibri"/>
                <w:lang w:val="ru-RU"/>
              </w:rPr>
              <w:t>дитину</w:t>
            </w:r>
            <w:r w:rsidRPr="00DB7463">
              <w:rPr>
                <w:rFonts w:cs="Calibri"/>
              </w:rPr>
              <w:t xml:space="preserve"> </w:t>
            </w:r>
            <w:r w:rsidRPr="00EC4E57">
              <w:rPr>
                <w:rFonts w:cs="Calibri"/>
                <w:lang w:val="ru-RU"/>
              </w:rPr>
              <w:t>чекає</w:t>
            </w:r>
            <w:r w:rsidRPr="00DB7463">
              <w:rPr>
                <w:rFonts w:cs="Calibri"/>
              </w:rPr>
              <w:t xml:space="preserve"> </w:t>
            </w:r>
            <w:r w:rsidRPr="00EC4E57">
              <w:rPr>
                <w:rFonts w:cs="Calibri"/>
                <w:lang w:val="ru-RU"/>
              </w:rPr>
              <w:t>океан</w:t>
            </w:r>
            <w:r w:rsidRPr="00DB7463">
              <w:rPr>
                <w:rFonts w:cs="Calibri"/>
              </w:rPr>
              <w:t xml:space="preserve"> </w:t>
            </w:r>
            <w:r w:rsidRPr="00EC4E57">
              <w:rPr>
                <w:rFonts w:cs="Calibri"/>
                <w:lang w:val="ru-RU"/>
              </w:rPr>
              <w:t>можливостей</w:t>
            </w:r>
            <w:r w:rsidRPr="00DB7463">
              <w:rPr>
                <w:rFonts w:cs="Calibri"/>
              </w:rPr>
              <w:t xml:space="preserve"> – </w:t>
            </w:r>
            <w:r w:rsidRPr="00EC4E57">
              <w:rPr>
                <w:rFonts w:cs="Calibri"/>
                <w:lang w:val="ru-RU"/>
              </w:rPr>
              <w:t>не</w:t>
            </w:r>
            <w:r w:rsidRPr="00DB7463">
              <w:rPr>
                <w:rFonts w:cs="Calibri"/>
              </w:rPr>
              <w:t xml:space="preserve"> </w:t>
            </w:r>
            <w:r w:rsidRPr="00EC4E57">
              <w:rPr>
                <w:rFonts w:cs="Calibri"/>
                <w:lang w:val="ru-RU"/>
              </w:rPr>
              <w:t>дозвольте</w:t>
            </w:r>
            <w:r w:rsidRPr="00DB7463">
              <w:rPr>
                <w:rFonts w:cs="Calibri"/>
              </w:rPr>
              <w:t xml:space="preserve"> </w:t>
            </w:r>
            <w:r w:rsidRPr="00EC4E57">
              <w:rPr>
                <w:rFonts w:cs="Calibri"/>
                <w:lang w:val="ru-RU"/>
              </w:rPr>
              <w:t>жодним</w:t>
            </w:r>
            <w:r w:rsidRPr="00DB7463">
              <w:rPr>
                <w:rFonts w:cs="Calibri"/>
              </w:rPr>
              <w:t xml:space="preserve"> </w:t>
            </w:r>
            <w:r w:rsidRPr="00EC4E57">
              <w:rPr>
                <w:rFonts w:cs="Calibri"/>
                <w:lang w:val="ru-RU"/>
              </w:rPr>
              <w:t>перешкодам</w:t>
            </w:r>
            <w:r w:rsidRPr="00DB7463">
              <w:rPr>
                <w:rFonts w:cs="Calibri"/>
              </w:rPr>
              <w:t xml:space="preserve"> </w:t>
            </w:r>
            <w:r w:rsidRPr="00EC4E57">
              <w:rPr>
                <w:rFonts w:cs="Calibri"/>
                <w:lang w:val="ru-RU"/>
              </w:rPr>
              <w:t>стримувати</w:t>
            </w:r>
            <w:r w:rsidRPr="00DB7463">
              <w:rPr>
                <w:rFonts w:cs="Calibri"/>
              </w:rPr>
              <w:t xml:space="preserve"> </w:t>
            </w:r>
            <w:r w:rsidRPr="00EC4E57">
              <w:rPr>
                <w:rFonts w:cs="Calibri"/>
                <w:lang w:val="ru-RU"/>
              </w:rPr>
              <w:t>її</w:t>
            </w:r>
            <w:r w:rsidRPr="00DB7463">
              <w:rPr>
                <w:rFonts w:cs="Calibri"/>
              </w:rPr>
              <w:t xml:space="preserve"> </w:t>
            </w:r>
            <w:r w:rsidRPr="00EC4E57">
              <w:rPr>
                <w:rFonts w:cs="Calibri"/>
                <w:lang w:val="ru-RU"/>
              </w:rPr>
              <w:t>на</w:t>
            </w:r>
            <w:r w:rsidRPr="00DB7463">
              <w:rPr>
                <w:rFonts w:cs="Calibri"/>
              </w:rPr>
              <w:t xml:space="preserve"> </w:t>
            </w:r>
            <w:r w:rsidRPr="00EC4E57">
              <w:rPr>
                <w:rFonts w:cs="Calibri"/>
                <w:lang w:val="ru-RU"/>
              </w:rPr>
              <w:t>життєвому</w:t>
            </w:r>
            <w:r w:rsidRPr="00DB7463">
              <w:rPr>
                <w:rFonts w:cs="Calibri"/>
              </w:rPr>
              <w:t xml:space="preserve"> </w:t>
            </w:r>
            <w:r w:rsidRPr="00EC4E57">
              <w:rPr>
                <w:rFonts w:cs="Calibri"/>
                <w:lang w:val="ru-RU"/>
              </w:rPr>
              <w:t>шляху</w:t>
            </w:r>
            <w:r w:rsidRPr="00DB7463">
              <w:rPr>
                <w:rFonts w:cs="Calibri"/>
              </w:rPr>
              <w:t xml:space="preserve">», </w:t>
            </w:r>
            <w:r w:rsidRPr="00EC4E57">
              <w:rPr>
                <w:rFonts w:cs="Calibri"/>
                <w:lang w:val="ru-RU"/>
              </w:rPr>
              <w:t>Посібник</w:t>
            </w:r>
            <w:r w:rsidRPr="00DB7463">
              <w:rPr>
                <w:rFonts w:cs="Calibri"/>
              </w:rPr>
              <w:t xml:space="preserve"> </w:t>
            </w:r>
            <w:r w:rsidRPr="00EC4E57">
              <w:rPr>
                <w:rFonts w:cs="Calibri"/>
                <w:lang w:val="ru-RU"/>
              </w:rPr>
              <w:t>для</w:t>
            </w:r>
            <w:r w:rsidRPr="00DB7463">
              <w:rPr>
                <w:rFonts w:cs="Calibri"/>
              </w:rPr>
              <w:t xml:space="preserve"> </w:t>
            </w:r>
            <w:r w:rsidRPr="00EC4E57">
              <w:rPr>
                <w:rFonts w:cs="Calibri"/>
                <w:lang w:val="ru-RU"/>
              </w:rPr>
              <w:t>пацієнта</w:t>
            </w:r>
            <w:r w:rsidRPr="00DB7463">
              <w:rPr>
                <w:rFonts w:cs="Calibri"/>
              </w:rPr>
              <w:t xml:space="preserve">, </w:t>
            </w:r>
            <w:r w:rsidRPr="00EC4E57">
              <w:rPr>
                <w:rFonts w:cs="Calibri"/>
              </w:rPr>
              <w:t>UKR</w:t>
            </w:r>
            <w:r w:rsidRPr="00DB7463">
              <w:rPr>
                <w:rFonts w:cs="Calibri"/>
              </w:rPr>
              <w:t xml:space="preserve"> </w:t>
            </w:r>
            <w:r w:rsidRPr="00EC4E57">
              <w:rPr>
                <w:rFonts w:cs="Calibri"/>
              </w:rPr>
              <w:t>Patient</w:t>
            </w:r>
            <w:r w:rsidRPr="00DB7463">
              <w:rPr>
                <w:rFonts w:cs="Calibri"/>
              </w:rPr>
              <w:t xml:space="preserve"> </w:t>
            </w:r>
            <w:r w:rsidRPr="00EC4E57">
              <w:rPr>
                <w:rFonts w:cs="Calibri"/>
              </w:rPr>
              <w:t>Study</w:t>
            </w:r>
            <w:r w:rsidRPr="00DB7463">
              <w:rPr>
                <w:rFonts w:cs="Calibri"/>
              </w:rPr>
              <w:t xml:space="preserve"> </w:t>
            </w:r>
            <w:r w:rsidRPr="00EC4E57">
              <w:rPr>
                <w:rFonts w:cs="Calibri"/>
              </w:rPr>
              <w:t>Guide</w:t>
            </w:r>
            <w:r w:rsidRPr="00DB7463">
              <w:rPr>
                <w:rFonts w:cs="Calibri"/>
              </w:rPr>
              <w:t xml:space="preserve"> 20210329 3.0 </w:t>
            </w:r>
            <w:r w:rsidRPr="00EC4E57">
              <w:rPr>
                <w:rFonts w:cs="Calibri"/>
              </w:rPr>
              <w:t>Ukrainian</w:t>
            </w:r>
            <w:r w:rsidRPr="00DB7463">
              <w:rPr>
                <w:rFonts w:cs="Calibri"/>
              </w:rPr>
              <w:t xml:space="preserve"> </w:t>
            </w:r>
            <w:r w:rsidRPr="00EC4E57">
              <w:rPr>
                <w:rFonts w:cs="Calibri"/>
              </w:rPr>
              <w:t>PA</w:t>
            </w:r>
            <w:r w:rsidRPr="00DB7463">
              <w:rPr>
                <w:rFonts w:cs="Calibri"/>
              </w:rPr>
              <w:t xml:space="preserve">1, </w:t>
            </w:r>
            <w:r w:rsidRPr="00EC4E57">
              <w:rPr>
                <w:rFonts w:cs="Calibri"/>
                <w:lang w:val="ru-RU"/>
              </w:rPr>
              <w:t>версія</w:t>
            </w:r>
            <w:r w:rsidRPr="00DB7463">
              <w:rPr>
                <w:rFonts w:cs="Calibri"/>
              </w:rPr>
              <w:t xml:space="preserve"> 3.0 </w:t>
            </w:r>
            <w:r w:rsidRPr="00EC4E57">
              <w:rPr>
                <w:rFonts w:cs="Calibri"/>
                <w:lang w:val="ru-RU"/>
              </w:rPr>
              <w:t>від</w:t>
            </w:r>
            <w:r w:rsidRPr="00DB7463">
              <w:rPr>
                <w:rFonts w:cs="Calibri"/>
              </w:rPr>
              <w:t xml:space="preserve"> 29 </w:t>
            </w:r>
            <w:r w:rsidRPr="00EC4E57">
              <w:rPr>
                <w:rFonts w:cs="Calibri"/>
                <w:lang w:val="ru-RU"/>
              </w:rPr>
              <w:t>березня</w:t>
            </w:r>
            <w:r w:rsidRPr="00DB7463">
              <w:rPr>
                <w:rFonts w:cs="Calibri"/>
              </w:rPr>
              <w:t xml:space="preserve"> 2021 </w:t>
            </w:r>
            <w:r w:rsidRPr="00EC4E57">
              <w:rPr>
                <w:rFonts w:cs="Calibri"/>
                <w:lang w:val="ru-RU"/>
              </w:rPr>
              <w:t>року</w:t>
            </w:r>
            <w:r w:rsidRPr="00DB7463">
              <w:rPr>
                <w:rFonts w:cs="Calibri"/>
              </w:rPr>
              <w:t xml:space="preserve">, </w:t>
            </w:r>
            <w:r w:rsidRPr="00EC4E57">
              <w:rPr>
                <w:rFonts w:cs="Calibri"/>
                <w:lang w:val="ru-RU"/>
              </w:rPr>
              <w:t>українською</w:t>
            </w:r>
            <w:r w:rsidRPr="00DB7463">
              <w:rPr>
                <w:rFonts w:cs="Calibri"/>
              </w:rPr>
              <w:t xml:space="preserve"> </w:t>
            </w:r>
            <w:r w:rsidRPr="00EC4E57">
              <w:rPr>
                <w:rFonts w:cs="Calibri"/>
                <w:lang w:val="ru-RU"/>
              </w:rPr>
              <w:t>мовою</w:t>
            </w:r>
            <w:r w:rsidRPr="00DB7463">
              <w:rPr>
                <w:rFonts w:cs="Calibri"/>
              </w:rPr>
              <w:t>; «</w:t>
            </w:r>
            <w:r w:rsidRPr="00EC4E57">
              <w:rPr>
                <w:rFonts w:cs="Calibri"/>
                <w:lang w:val="ru-RU"/>
              </w:rPr>
              <w:t>Для</w:t>
            </w:r>
            <w:r w:rsidRPr="00DB7463">
              <w:rPr>
                <w:rFonts w:cs="Calibri"/>
              </w:rPr>
              <w:t xml:space="preserve"> </w:t>
            </w:r>
            <w:r w:rsidRPr="00EC4E57">
              <w:rPr>
                <w:rFonts w:cs="Calibri"/>
                <w:lang w:val="ru-RU"/>
              </w:rPr>
              <w:t>Вашего</w:t>
            </w:r>
            <w:r w:rsidRPr="00DB7463">
              <w:rPr>
                <w:rFonts w:cs="Calibri"/>
              </w:rPr>
              <w:t xml:space="preserve"> </w:t>
            </w:r>
            <w:r w:rsidRPr="00EC4E57">
              <w:rPr>
                <w:rFonts w:cs="Calibri"/>
                <w:lang w:val="ru-RU"/>
              </w:rPr>
              <w:t>ребёнка</w:t>
            </w:r>
            <w:r w:rsidRPr="00DB7463">
              <w:rPr>
                <w:rFonts w:cs="Calibri"/>
              </w:rPr>
              <w:t xml:space="preserve"> </w:t>
            </w:r>
            <w:r w:rsidRPr="00EC4E57">
              <w:rPr>
                <w:rFonts w:cs="Calibri"/>
                <w:lang w:val="ru-RU"/>
              </w:rPr>
              <w:t>представлено</w:t>
            </w:r>
            <w:r w:rsidRPr="00DB7463">
              <w:rPr>
                <w:rFonts w:cs="Calibri"/>
              </w:rPr>
              <w:t xml:space="preserve"> </w:t>
            </w:r>
            <w:r w:rsidRPr="00EC4E57">
              <w:rPr>
                <w:rFonts w:cs="Calibri"/>
                <w:lang w:val="ru-RU"/>
              </w:rPr>
              <w:t>море</w:t>
            </w:r>
            <w:r w:rsidRPr="00DB7463">
              <w:rPr>
                <w:rFonts w:cs="Calibri"/>
              </w:rPr>
              <w:t xml:space="preserve"> </w:t>
            </w:r>
            <w:r w:rsidRPr="00EC4E57">
              <w:rPr>
                <w:rFonts w:cs="Calibri"/>
                <w:lang w:val="ru-RU"/>
              </w:rPr>
              <w:t>возможностей</w:t>
            </w:r>
            <w:r w:rsidRPr="00DB7463">
              <w:rPr>
                <w:rFonts w:cs="Calibri"/>
              </w:rPr>
              <w:t xml:space="preserve">! – </w:t>
            </w:r>
            <w:r w:rsidRPr="00EC4E57">
              <w:rPr>
                <w:rFonts w:cs="Calibri"/>
                <w:lang w:val="ru-RU"/>
              </w:rPr>
              <w:t>не</w:t>
            </w:r>
            <w:r w:rsidRPr="00DB7463">
              <w:rPr>
                <w:rFonts w:cs="Calibri"/>
              </w:rPr>
              <w:t xml:space="preserve"> </w:t>
            </w:r>
            <w:r w:rsidRPr="00EC4E57">
              <w:rPr>
                <w:rFonts w:cs="Calibri"/>
                <w:lang w:val="ru-RU"/>
              </w:rPr>
              <w:t>упустите</w:t>
            </w:r>
            <w:r w:rsidRPr="00DB7463">
              <w:rPr>
                <w:rFonts w:cs="Calibri"/>
              </w:rPr>
              <w:t xml:space="preserve"> </w:t>
            </w:r>
            <w:r w:rsidRPr="00EC4E57">
              <w:rPr>
                <w:rFonts w:cs="Calibri"/>
                <w:lang w:val="ru-RU"/>
              </w:rPr>
              <w:t>шанс</w:t>
            </w:r>
            <w:r w:rsidRPr="00DB7463">
              <w:rPr>
                <w:rFonts w:cs="Calibri"/>
              </w:rPr>
              <w:t xml:space="preserve"> </w:t>
            </w:r>
            <w:r w:rsidRPr="00EC4E57">
              <w:rPr>
                <w:rFonts w:cs="Calibri"/>
                <w:lang w:val="ru-RU"/>
              </w:rPr>
              <w:t>воспользоваться</w:t>
            </w:r>
            <w:r w:rsidRPr="00DB7463">
              <w:rPr>
                <w:rFonts w:cs="Calibri"/>
              </w:rPr>
              <w:t xml:space="preserve"> </w:t>
            </w:r>
            <w:r w:rsidRPr="00EC4E57">
              <w:rPr>
                <w:rFonts w:cs="Calibri"/>
                <w:lang w:val="ru-RU"/>
              </w:rPr>
              <w:t>ими</w:t>
            </w:r>
            <w:r w:rsidRPr="00DB7463">
              <w:rPr>
                <w:rFonts w:cs="Calibri"/>
              </w:rPr>
              <w:t xml:space="preserve">», </w:t>
            </w:r>
            <w:r w:rsidRPr="00EC4E57">
              <w:rPr>
                <w:rFonts w:cs="Calibri"/>
                <w:lang w:val="ru-RU"/>
              </w:rPr>
              <w:t>Брошюра</w:t>
            </w:r>
            <w:r w:rsidRPr="00DB7463">
              <w:rPr>
                <w:rFonts w:cs="Calibri"/>
              </w:rPr>
              <w:t xml:space="preserve"> </w:t>
            </w:r>
            <w:r w:rsidRPr="00EC4E57">
              <w:rPr>
                <w:rFonts w:cs="Calibri"/>
                <w:lang w:val="ru-RU"/>
              </w:rPr>
              <w:t>со</w:t>
            </w:r>
            <w:r w:rsidRPr="00DB7463">
              <w:rPr>
                <w:rFonts w:cs="Calibri"/>
              </w:rPr>
              <w:t xml:space="preserve"> </w:t>
            </w:r>
            <w:r w:rsidRPr="00EC4E57">
              <w:rPr>
                <w:rFonts w:cs="Calibri"/>
                <w:lang w:val="ru-RU"/>
              </w:rPr>
              <w:t>сведениями</w:t>
            </w:r>
            <w:r w:rsidRPr="00DB7463">
              <w:rPr>
                <w:rFonts w:cs="Calibri"/>
              </w:rPr>
              <w:t xml:space="preserve"> </w:t>
            </w:r>
            <w:r w:rsidRPr="00EC4E57">
              <w:rPr>
                <w:rFonts w:cs="Calibri"/>
                <w:lang w:val="ru-RU"/>
              </w:rPr>
              <w:t>об</w:t>
            </w:r>
            <w:r w:rsidRPr="00DB7463">
              <w:rPr>
                <w:rFonts w:cs="Calibri"/>
              </w:rPr>
              <w:t xml:space="preserve"> </w:t>
            </w:r>
            <w:r w:rsidRPr="00EC4E57">
              <w:rPr>
                <w:rFonts w:cs="Calibri"/>
                <w:lang w:val="ru-RU"/>
              </w:rPr>
              <w:t>исследовании</w:t>
            </w:r>
            <w:r w:rsidRPr="00DB7463">
              <w:rPr>
                <w:rFonts w:cs="Calibri"/>
              </w:rPr>
              <w:t xml:space="preserve"> </w:t>
            </w:r>
            <w:r w:rsidRPr="00EC4E57">
              <w:rPr>
                <w:rFonts w:cs="Calibri"/>
                <w:lang w:val="ru-RU"/>
              </w:rPr>
              <w:t>для</w:t>
            </w:r>
            <w:r w:rsidRPr="00DB7463">
              <w:rPr>
                <w:rFonts w:cs="Calibri"/>
              </w:rPr>
              <w:t xml:space="preserve"> </w:t>
            </w:r>
            <w:r w:rsidRPr="00EC4E57">
              <w:rPr>
                <w:rFonts w:cs="Calibri"/>
                <w:lang w:val="ru-RU"/>
              </w:rPr>
              <w:t>пациента</w:t>
            </w:r>
            <w:r w:rsidRPr="00DB7463">
              <w:rPr>
                <w:rFonts w:cs="Calibri"/>
              </w:rPr>
              <w:t xml:space="preserve">, </w:t>
            </w:r>
            <w:r w:rsidRPr="00EC4E57">
              <w:rPr>
                <w:rFonts w:cs="Calibri"/>
              </w:rPr>
              <w:t>UKR</w:t>
            </w:r>
            <w:r w:rsidRPr="00DB7463">
              <w:rPr>
                <w:rFonts w:cs="Calibri"/>
              </w:rPr>
              <w:t xml:space="preserve"> </w:t>
            </w:r>
            <w:r w:rsidRPr="00EC4E57">
              <w:rPr>
                <w:rFonts w:cs="Calibri"/>
              </w:rPr>
              <w:t>Patient</w:t>
            </w:r>
            <w:r w:rsidRPr="00DB7463">
              <w:rPr>
                <w:rFonts w:cs="Calibri"/>
              </w:rPr>
              <w:t xml:space="preserve"> </w:t>
            </w:r>
            <w:r w:rsidRPr="00EC4E57">
              <w:rPr>
                <w:rFonts w:cs="Calibri"/>
              </w:rPr>
              <w:t>Study</w:t>
            </w:r>
            <w:r w:rsidRPr="00DB7463">
              <w:rPr>
                <w:rFonts w:cs="Calibri"/>
              </w:rPr>
              <w:t xml:space="preserve"> </w:t>
            </w:r>
            <w:r w:rsidRPr="00EC4E57">
              <w:rPr>
                <w:rFonts w:cs="Calibri"/>
              </w:rPr>
              <w:t>Guide</w:t>
            </w:r>
            <w:r w:rsidRPr="00DB7463">
              <w:rPr>
                <w:rFonts w:cs="Calibri"/>
              </w:rPr>
              <w:t xml:space="preserve"> 20210329 3.0 </w:t>
            </w:r>
            <w:r w:rsidRPr="00EC4E57">
              <w:rPr>
                <w:rFonts w:cs="Calibri"/>
              </w:rPr>
              <w:t>Russian</w:t>
            </w:r>
            <w:r w:rsidRPr="00DB7463">
              <w:rPr>
                <w:rFonts w:cs="Calibri"/>
              </w:rPr>
              <w:t xml:space="preserve"> </w:t>
            </w:r>
            <w:r w:rsidRPr="00EC4E57">
              <w:rPr>
                <w:rFonts w:cs="Calibri"/>
              </w:rPr>
              <w:t>PA</w:t>
            </w:r>
            <w:r w:rsidRPr="00DB7463">
              <w:rPr>
                <w:rFonts w:cs="Calibri"/>
              </w:rPr>
              <w:t xml:space="preserve">1, </w:t>
            </w:r>
            <w:r w:rsidRPr="00EC4E57">
              <w:rPr>
                <w:rFonts w:cs="Calibri"/>
                <w:lang w:val="ru-RU"/>
              </w:rPr>
              <w:t>версія</w:t>
            </w:r>
            <w:r w:rsidRPr="00DB7463">
              <w:rPr>
                <w:rFonts w:cs="Calibri"/>
              </w:rPr>
              <w:t xml:space="preserve"> 3.0 </w:t>
            </w:r>
            <w:r w:rsidRPr="00EC4E57">
              <w:rPr>
                <w:rFonts w:cs="Calibri"/>
                <w:lang w:val="ru-RU"/>
              </w:rPr>
              <w:t>від</w:t>
            </w:r>
            <w:r w:rsidRPr="00DB7463">
              <w:rPr>
                <w:rFonts w:cs="Calibri"/>
              </w:rPr>
              <w:t xml:space="preserve">                    29 </w:t>
            </w:r>
            <w:r w:rsidRPr="00EC4E57">
              <w:rPr>
                <w:rFonts w:cs="Calibri"/>
                <w:lang w:val="ru-RU"/>
              </w:rPr>
              <w:t>березня</w:t>
            </w:r>
            <w:r w:rsidRPr="00DB7463">
              <w:rPr>
                <w:rFonts w:cs="Calibri"/>
              </w:rPr>
              <w:t xml:space="preserve"> 2021 </w:t>
            </w:r>
            <w:r w:rsidRPr="00EC4E57">
              <w:rPr>
                <w:rFonts w:cs="Calibri"/>
                <w:lang w:val="ru-RU"/>
              </w:rPr>
              <w:t>року</w:t>
            </w:r>
            <w:r w:rsidRPr="00DB7463">
              <w:rPr>
                <w:rFonts w:cs="Calibri"/>
              </w:rPr>
              <w:t xml:space="preserve">, </w:t>
            </w:r>
            <w:r w:rsidRPr="00EC4E57">
              <w:rPr>
                <w:rFonts w:cs="Calibri"/>
                <w:lang w:val="ru-RU"/>
              </w:rPr>
              <w:t>російською</w:t>
            </w:r>
            <w:r w:rsidRPr="00DB7463">
              <w:rPr>
                <w:rFonts w:cs="Calibri"/>
              </w:rPr>
              <w:t xml:space="preserve"> </w:t>
            </w:r>
            <w:r w:rsidRPr="00EC4E57">
              <w:rPr>
                <w:rFonts w:cs="Calibri"/>
                <w:lang w:val="ru-RU"/>
              </w:rPr>
              <w:t>мовою</w:t>
            </w:r>
            <w:r w:rsidRPr="00DB7463">
              <w:rPr>
                <w:rFonts w:cs="Calibri"/>
              </w:rPr>
              <w:t>; «</w:t>
            </w:r>
            <w:r w:rsidRPr="00EC4E57">
              <w:rPr>
                <w:rFonts w:cs="Calibri"/>
                <w:lang w:val="ru-RU"/>
              </w:rPr>
              <w:t>На</w:t>
            </w:r>
            <w:r w:rsidRPr="00DB7463">
              <w:rPr>
                <w:rFonts w:cs="Calibri"/>
              </w:rPr>
              <w:t xml:space="preserve"> </w:t>
            </w:r>
            <w:r w:rsidRPr="00EC4E57">
              <w:rPr>
                <w:rFonts w:cs="Calibri"/>
                <w:lang w:val="ru-RU"/>
              </w:rPr>
              <w:t>вашу</w:t>
            </w:r>
            <w:r w:rsidRPr="00DB7463">
              <w:rPr>
                <w:rFonts w:cs="Calibri"/>
              </w:rPr>
              <w:t xml:space="preserve"> </w:t>
            </w:r>
            <w:r w:rsidRPr="00EC4E57">
              <w:rPr>
                <w:rFonts w:cs="Calibri"/>
                <w:lang w:val="ru-RU"/>
              </w:rPr>
              <w:t>дитину</w:t>
            </w:r>
            <w:r w:rsidRPr="00DB7463">
              <w:rPr>
                <w:rFonts w:cs="Calibri"/>
              </w:rPr>
              <w:t xml:space="preserve"> </w:t>
            </w:r>
            <w:r w:rsidRPr="00EC4E57">
              <w:rPr>
                <w:rFonts w:cs="Calibri"/>
                <w:lang w:val="ru-RU"/>
              </w:rPr>
              <w:t>чекає</w:t>
            </w:r>
            <w:r w:rsidRPr="00DB7463">
              <w:rPr>
                <w:rFonts w:cs="Calibri"/>
              </w:rPr>
              <w:t xml:space="preserve"> </w:t>
            </w:r>
            <w:r w:rsidRPr="00EC4E57">
              <w:rPr>
                <w:rFonts w:cs="Calibri"/>
                <w:lang w:val="ru-RU"/>
              </w:rPr>
              <w:t>океан</w:t>
            </w:r>
            <w:r w:rsidRPr="00DB7463">
              <w:rPr>
                <w:rFonts w:cs="Calibri"/>
              </w:rPr>
              <w:t xml:space="preserve"> </w:t>
            </w:r>
            <w:r w:rsidRPr="00EC4E57">
              <w:rPr>
                <w:rFonts w:cs="Calibri"/>
                <w:lang w:val="ru-RU"/>
              </w:rPr>
              <w:t>можливостей</w:t>
            </w:r>
            <w:r w:rsidRPr="00DB7463">
              <w:rPr>
                <w:rFonts w:cs="Calibri"/>
              </w:rPr>
              <w:t xml:space="preserve"> – </w:t>
            </w:r>
            <w:r w:rsidRPr="00EC4E57">
              <w:rPr>
                <w:rFonts w:cs="Calibri"/>
                <w:lang w:val="ru-RU"/>
              </w:rPr>
              <w:t>не</w:t>
            </w:r>
            <w:r w:rsidRPr="00DB7463">
              <w:rPr>
                <w:rFonts w:cs="Calibri"/>
              </w:rPr>
              <w:t xml:space="preserve"> </w:t>
            </w:r>
            <w:r w:rsidRPr="00EC4E57">
              <w:rPr>
                <w:rFonts w:cs="Calibri"/>
                <w:lang w:val="ru-RU"/>
              </w:rPr>
              <w:t>дозвольте</w:t>
            </w:r>
            <w:r w:rsidRPr="00DB7463">
              <w:rPr>
                <w:rFonts w:cs="Calibri"/>
              </w:rPr>
              <w:t xml:space="preserve"> </w:t>
            </w:r>
            <w:r w:rsidRPr="00EC4E57">
              <w:rPr>
                <w:rFonts w:cs="Calibri"/>
                <w:lang w:val="ru-RU"/>
              </w:rPr>
              <w:t>жодним</w:t>
            </w:r>
            <w:r w:rsidRPr="00DB7463">
              <w:rPr>
                <w:rFonts w:cs="Calibri"/>
              </w:rPr>
              <w:t xml:space="preserve"> </w:t>
            </w:r>
            <w:r w:rsidRPr="00EC4E57">
              <w:rPr>
                <w:rFonts w:cs="Calibri"/>
                <w:lang w:val="ru-RU"/>
              </w:rPr>
              <w:t>перешкодам</w:t>
            </w:r>
            <w:r w:rsidRPr="00DB7463">
              <w:rPr>
                <w:rFonts w:cs="Calibri"/>
              </w:rPr>
              <w:t xml:space="preserve"> </w:t>
            </w:r>
            <w:r w:rsidRPr="00EC4E57">
              <w:rPr>
                <w:rFonts w:cs="Calibri"/>
                <w:lang w:val="ru-RU"/>
              </w:rPr>
              <w:t>стримувати</w:t>
            </w:r>
            <w:r w:rsidRPr="00DB7463">
              <w:rPr>
                <w:rFonts w:cs="Calibri"/>
              </w:rPr>
              <w:t xml:space="preserve"> </w:t>
            </w:r>
            <w:r w:rsidRPr="00EC4E57">
              <w:rPr>
                <w:rFonts w:cs="Calibri"/>
                <w:lang w:val="ru-RU"/>
              </w:rPr>
              <w:t>її</w:t>
            </w:r>
            <w:r w:rsidRPr="00DB7463">
              <w:rPr>
                <w:rFonts w:cs="Calibri"/>
              </w:rPr>
              <w:t xml:space="preserve"> </w:t>
            </w:r>
            <w:r w:rsidRPr="00EC4E57">
              <w:rPr>
                <w:rFonts w:cs="Calibri"/>
                <w:lang w:val="ru-RU"/>
              </w:rPr>
              <w:t>на</w:t>
            </w:r>
            <w:r w:rsidRPr="00DB7463">
              <w:rPr>
                <w:rFonts w:cs="Calibri"/>
              </w:rPr>
              <w:t xml:space="preserve"> </w:t>
            </w:r>
            <w:r w:rsidRPr="00EC4E57">
              <w:rPr>
                <w:rFonts w:cs="Calibri"/>
                <w:lang w:val="ru-RU"/>
              </w:rPr>
              <w:t>життєвому</w:t>
            </w:r>
            <w:r w:rsidRPr="00DB7463">
              <w:rPr>
                <w:rFonts w:cs="Calibri"/>
              </w:rPr>
              <w:t xml:space="preserve"> </w:t>
            </w:r>
            <w:r w:rsidRPr="00EC4E57">
              <w:rPr>
                <w:rFonts w:cs="Calibri"/>
                <w:lang w:val="ru-RU"/>
              </w:rPr>
              <w:t>шляху</w:t>
            </w:r>
            <w:r w:rsidRPr="00DB7463">
              <w:rPr>
                <w:rFonts w:cs="Calibri"/>
              </w:rPr>
              <w:t xml:space="preserve">», </w:t>
            </w:r>
            <w:r w:rsidRPr="00EC4E57">
              <w:rPr>
                <w:rFonts w:cs="Calibri"/>
                <w:lang w:val="ru-RU"/>
              </w:rPr>
              <w:t>Постер</w:t>
            </w:r>
            <w:r w:rsidRPr="00DB7463">
              <w:rPr>
                <w:rFonts w:cs="Calibri"/>
              </w:rPr>
              <w:t xml:space="preserve">, </w:t>
            </w:r>
            <w:r w:rsidRPr="00EC4E57">
              <w:rPr>
                <w:rFonts w:cs="Calibri"/>
              </w:rPr>
              <w:t>UKR</w:t>
            </w:r>
            <w:r w:rsidRPr="00DB7463">
              <w:rPr>
                <w:rFonts w:cs="Calibri"/>
              </w:rPr>
              <w:t xml:space="preserve"> </w:t>
            </w:r>
            <w:r w:rsidRPr="00EC4E57">
              <w:rPr>
                <w:rFonts w:cs="Calibri"/>
              </w:rPr>
              <w:t>Poster</w:t>
            </w:r>
            <w:r w:rsidRPr="00DB7463">
              <w:rPr>
                <w:rFonts w:cs="Calibri"/>
              </w:rPr>
              <w:t xml:space="preserve"> 20210329 2.0 </w:t>
            </w:r>
            <w:r w:rsidRPr="00EC4E57">
              <w:rPr>
                <w:rFonts w:cs="Calibri"/>
              </w:rPr>
              <w:t>Ukrainian</w:t>
            </w:r>
            <w:r w:rsidRPr="00DB7463">
              <w:rPr>
                <w:rFonts w:cs="Calibri"/>
              </w:rPr>
              <w:t>_</w:t>
            </w:r>
            <w:r w:rsidRPr="00EC4E57">
              <w:rPr>
                <w:rFonts w:cs="Calibri"/>
              </w:rPr>
              <w:t>PA</w:t>
            </w:r>
            <w:r w:rsidRPr="00DB7463">
              <w:rPr>
                <w:rFonts w:cs="Calibri"/>
              </w:rPr>
              <w:t xml:space="preserve">1, </w:t>
            </w:r>
            <w:r w:rsidRPr="00EC4E57">
              <w:rPr>
                <w:rFonts w:cs="Calibri"/>
                <w:lang w:val="ru-RU"/>
              </w:rPr>
              <w:t>версія</w:t>
            </w:r>
            <w:r w:rsidRPr="00DB7463">
              <w:rPr>
                <w:rFonts w:cs="Calibri"/>
              </w:rPr>
              <w:t xml:space="preserve"> 2.0 </w:t>
            </w:r>
            <w:r w:rsidRPr="00EC4E57">
              <w:rPr>
                <w:rFonts w:cs="Calibri"/>
                <w:lang w:val="ru-RU"/>
              </w:rPr>
              <w:t>від</w:t>
            </w:r>
            <w:r w:rsidRPr="00DB7463">
              <w:rPr>
                <w:rFonts w:cs="Calibri"/>
              </w:rPr>
              <w:t xml:space="preserve"> 29 </w:t>
            </w:r>
            <w:r w:rsidRPr="00EC4E57">
              <w:rPr>
                <w:rFonts w:cs="Calibri"/>
                <w:lang w:val="ru-RU"/>
              </w:rPr>
              <w:t>березня</w:t>
            </w:r>
            <w:r w:rsidRPr="00DB7463">
              <w:rPr>
                <w:rFonts w:cs="Calibri"/>
              </w:rPr>
              <w:t xml:space="preserve"> 2021 </w:t>
            </w:r>
            <w:r w:rsidRPr="00EC4E57">
              <w:rPr>
                <w:rFonts w:cs="Calibri"/>
                <w:lang w:val="ru-RU"/>
              </w:rPr>
              <w:t>року</w:t>
            </w:r>
            <w:r w:rsidRPr="00DB7463">
              <w:rPr>
                <w:rFonts w:cs="Calibri"/>
              </w:rPr>
              <w:t xml:space="preserve">, </w:t>
            </w:r>
            <w:r w:rsidRPr="00EC4E57">
              <w:rPr>
                <w:rFonts w:cs="Calibri"/>
                <w:lang w:val="ru-RU"/>
              </w:rPr>
              <w:t>українською</w:t>
            </w:r>
            <w:r w:rsidRPr="00DB7463">
              <w:rPr>
                <w:rFonts w:cs="Calibri"/>
              </w:rPr>
              <w:t xml:space="preserve"> </w:t>
            </w:r>
            <w:r w:rsidRPr="00EC4E57">
              <w:rPr>
                <w:rFonts w:cs="Calibri"/>
                <w:lang w:val="ru-RU"/>
              </w:rPr>
              <w:t>мовою</w:t>
            </w:r>
            <w:r w:rsidRPr="00DB7463">
              <w:rPr>
                <w:rFonts w:cs="Calibri"/>
              </w:rPr>
              <w:t>; «</w:t>
            </w:r>
            <w:r w:rsidRPr="00EC4E57">
              <w:rPr>
                <w:rFonts w:cs="Calibri"/>
                <w:lang w:val="ru-RU"/>
              </w:rPr>
              <w:t>Для</w:t>
            </w:r>
            <w:r w:rsidRPr="00DB7463">
              <w:rPr>
                <w:rFonts w:cs="Calibri"/>
              </w:rPr>
              <w:t xml:space="preserve"> </w:t>
            </w:r>
            <w:r w:rsidRPr="00EC4E57">
              <w:rPr>
                <w:rFonts w:cs="Calibri"/>
                <w:lang w:val="ru-RU"/>
              </w:rPr>
              <w:t>Вашего</w:t>
            </w:r>
            <w:r w:rsidRPr="00DB7463">
              <w:rPr>
                <w:rFonts w:cs="Calibri"/>
              </w:rPr>
              <w:t xml:space="preserve"> </w:t>
            </w:r>
            <w:r w:rsidRPr="00EC4E57">
              <w:rPr>
                <w:rFonts w:cs="Calibri"/>
                <w:lang w:val="ru-RU"/>
              </w:rPr>
              <w:t>ребёнка</w:t>
            </w:r>
            <w:r w:rsidRPr="00DB7463">
              <w:rPr>
                <w:rFonts w:cs="Calibri"/>
              </w:rPr>
              <w:t xml:space="preserve"> </w:t>
            </w:r>
            <w:r w:rsidRPr="00EC4E57">
              <w:rPr>
                <w:rFonts w:cs="Calibri"/>
                <w:lang w:val="ru-RU"/>
              </w:rPr>
              <w:t>представлено</w:t>
            </w:r>
            <w:r w:rsidRPr="00DB7463">
              <w:rPr>
                <w:rFonts w:cs="Calibri"/>
              </w:rPr>
              <w:t xml:space="preserve"> </w:t>
            </w:r>
            <w:r w:rsidRPr="00EC4E57">
              <w:rPr>
                <w:rFonts w:cs="Calibri"/>
                <w:lang w:val="ru-RU"/>
              </w:rPr>
              <w:t>море</w:t>
            </w:r>
            <w:r w:rsidRPr="00DB7463">
              <w:rPr>
                <w:rFonts w:cs="Calibri"/>
              </w:rPr>
              <w:t xml:space="preserve"> </w:t>
            </w:r>
            <w:r w:rsidRPr="00EC4E57">
              <w:rPr>
                <w:rFonts w:cs="Calibri"/>
                <w:lang w:val="ru-RU"/>
              </w:rPr>
              <w:t>возможностей</w:t>
            </w:r>
            <w:r w:rsidRPr="00DB7463">
              <w:rPr>
                <w:rFonts w:cs="Calibri"/>
              </w:rPr>
              <w:t xml:space="preserve">! – </w:t>
            </w:r>
            <w:r w:rsidRPr="00EC4E57">
              <w:rPr>
                <w:rFonts w:cs="Calibri"/>
                <w:lang w:val="ru-RU"/>
              </w:rPr>
              <w:t>не</w:t>
            </w:r>
            <w:r w:rsidRPr="00DB7463">
              <w:rPr>
                <w:rFonts w:cs="Calibri"/>
              </w:rPr>
              <w:t xml:space="preserve"> </w:t>
            </w:r>
            <w:r w:rsidRPr="00EC4E57">
              <w:rPr>
                <w:rFonts w:cs="Calibri"/>
                <w:lang w:val="ru-RU"/>
              </w:rPr>
              <w:t>упустите</w:t>
            </w:r>
            <w:r w:rsidRPr="00DB7463">
              <w:rPr>
                <w:rFonts w:cs="Calibri"/>
              </w:rPr>
              <w:t xml:space="preserve"> </w:t>
            </w:r>
            <w:r w:rsidRPr="00EC4E57">
              <w:rPr>
                <w:rFonts w:cs="Calibri"/>
                <w:lang w:val="ru-RU"/>
              </w:rPr>
              <w:t>шанс</w:t>
            </w:r>
            <w:r w:rsidRPr="00DB7463">
              <w:rPr>
                <w:rFonts w:cs="Calibri"/>
              </w:rPr>
              <w:t xml:space="preserve"> </w:t>
            </w:r>
            <w:r w:rsidRPr="00EC4E57">
              <w:rPr>
                <w:rFonts w:cs="Calibri"/>
                <w:lang w:val="ru-RU"/>
              </w:rPr>
              <w:t>воспользоваться</w:t>
            </w:r>
            <w:r w:rsidRPr="00DB7463">
              <w:rPr>
                <w:rFonts w:cs="Calibri"/>
              </w:rPr>
              <w:t xml:space="preserve"> </w:t>
            </w:r>
            <w:r w:rsidRPr="00EC4E57">
              <w:rPr>
                <w:rFonts w:cs="Calibri"/>
                <w:lang w:val="ru-RU"/>
              </w:rPr>
              <w:t>ими</w:t>
            </w:r>
            <w:r w:rsidRPr="00DB7463">
              <w:rPr>
                <w:rFonts w:cs="Calibri"/>
              </w:rPr>
              <w:t xml:space="preserve">», </w:t>
            </w:r>
            <w:r w:rsidRPr="00EC4E57">
              <w:rPr>
                <w:rFonts w:cs="Calibri"/>
                <w:lang w:val="ru-RU"/>
              </w:rPr>
              <w:t>Постер</w:t>
            </w:r>
            <w:r w:rsidRPr="00DB7463">
              <w:rPr>
                <w:rFonts w:cs="Calibri"/>
              </w:rPr>
              <w:t xml:space="preserve">, </w:t>
            </w:r>
            <w:r w:rsidRPr="00EC4E57">
              <w:rPr>
                <w:rFonts w:cs="Calibri"/>
              </w:rPr>
              <w:t>UKR</w:t>
            </w:r>
            <w:r w:rsidRPr="00DB7463">
              <w:rPr>
                <w:rFonts w:cs="Calibri"/>
              </w:rPr>
              <w:t xml:space="preserve"> </w:t>
            </w:r>
            <w:r w:rsidRPr="00EC4E57">
              <w:rPr>
                <w:rFonts w:cs="Calibri"/>
              </w:rPr>
              <w:t>Poster</w:t>
            </w:r>
            <w:r w:rsidRPr="00DB7463">
              <w:rPr>
                <w:rFonts w:cs="Calibri"/>
              </w:rPr>
              <w:t xml:space="preserve"> 20210329 2.0 </w:t>
            </w:r>
            <w:r w:rsidRPr="00EC4E57">
              <w:rPr>
                <w:rFonts w:cs="Calibri"/>
              </w:rPr>
              <w:t>Russian</w:t>
            </w:r>
            <w:r w:rsidRPr="00DB7463">
              <w:rPr>
                <w:rFonts w:cs="Calibri"/>
              </w:rPr>
              <w:t>_</w:t>
            </w:r>
            <w:r w:rsidRPr="00EC4E57">
              <w:rPr>
                <w:rFonts w:cs="Calibri"/>
              </w:rPr>
              <w:t>PA</w:t>
            </w:r>
            <w:r w:rsidRPr="00DB7463">
              <w:rPr>
                <w:rFonts w:cs="Calibri"/>
              </w:rPr>
              <w:t xml:space="preserve">1, </w:t>
            </w:r>
            <w:r w:rsidRPr="00EC4E57">
              <w:rPr>
                <w:rFonts w:cs="Calibri"/>
                <w:lang w:val="ru-RU"/>
              </w:rPr>
              <w:t>версія</w:t>
            </w:r>
            <w:r w:rsidRPr="00DB7463">
              <w:rPr>
                <w:rFonts w:cs="Calibri"/>
              </w:rPr>
              <w:t xml:space="preserve"> 2.0 </w:t>
            </w:r>
            <w:r w:rsidRPr="00EC4E57">
              <w:rPr>
                <w:rFonts w:cs="Calibri"/>
                <w:lang w:val="ru-RU"/>
              </w:rPr>
              <w:t>від</w:t>
            </w:r>
            <w:r w:rsidRPr="00DB7463">
              <w:rPr>
                <w:rFonts w:cs="Calibri"/>
              </w:rPr>
              <w:t xml:space="preserve"> 29 </w:t>
            </w:r>
            <w:r w:rsidRPr="00EC4E57">
              <w:rPr>
                <w:rFonts w:cs="Calibri"/>
                <w:lang w:val="ru-RU"/>
              </w:rPr>
              <w:t>березня</w:t>
            </w:r>
            <w:r w:rsidRPr="00DB7463">
              <w:rPr>
                <w:rFonts w:cs="Calibri"/>
              </w:rPr>
              <w:t xml:space="preserve"> 2021 </w:t>
            </w:r>
            <w:r w:rsidRPr="00EC4E57">
              <w:rPr>
                <w:rFonts w:cs="Calibri"/>
                <w:lang w:val="ru-RU"/>
              </w:rPr>
              <w:t>року</w:t>
            </w:r>
            <w:r w:rsidRPr="00DB7463">
              <w:rPr>
                <w:rFonts w:cs="Calibri"/>
              </w:rPr>
              <w:t xml:space="preserve">, </w:t>
            </w:r>
            <w:r w:rsidRPr="00EC4E57">
              <w:rPr>
                <w:rFonts w:cs="Calibri"/>
                <w:lang w:val="ru-RU"/>
              </w:rPr>
              <w:t>російською</w:t>
            </w:r>
            <w:r w:rsidRPr="00DB7463">
              <w:rPr>
                <w:rFonts w:cs="Calibri"/>
              </w:rPr>
              <w:t xml:space="preserve"> </w:t>
            </w:r>
            <w:r w:rsidRPr="00EC4E57">
              <w:rPr>
                <w:rFonts w:cs="Calibri"/>
                <w:lang w:val="ru-RU"/>
              </w:rPr>
              <w:t>мовою</w:t>
            </w:r>
            <w:r w:rsidRPr="00DB7463">
              <w:rPr>
                <w:rFonts w:cs="Calibri"/>
              </w:rPr>
              <w:t xml:space="preserve">; </w:t>
            </w:r>
            <w:r w:rsidRPr="00EC4E57">
              <w:rPr>
                <w:rFonts w:cs="Calibri"/>
              </w:rPr>
              <w:t>Patient</w:t>
            </w:r>
            <w:r w:rsidRPr="00DB7463">
              <w:rPr>
                <w:rFonts w:cs="Calibri"/>
              </w:rPr>
              <w:t xml:space="preserve"> </w:t>
            </w:r>
            <w:r w:rsidRPr="00EC4E57">
              <w:rPr>
                <w:rFonts w:cs="Calibri"/>
              </w:rPr>
              <w:t>Pathway</w:t>
            </w:r>
            <w:r w:rsidRPr="00DB7463">
              <w:rPr>
                <w:rFonts w:cs="Calibri"/>
              </w:rPr>
              <w:t xml:space="preserve"> </w:t>
            </w:r>
            <w:r w:rsidRPr="00EC4E57">
              <w:rPr>
                <w:rFonts w:cs="Calibri"/>
              </w:rPr>
              <w:t>for</w:t>
            </w:r>
            <w:r w:rsidRPr="00DB7463">
              <w:rPr>
                <w:rFonts w:cs="Calibri"/>
              </w:rPr>
              <w:t xml:space="preserve"> </w:t>
            </w:r>
            <w:r w:rsidRPr="00EC4E57">
              <w:rPr>
                <w:rFonts w:cs="Calibri"/>
              </w:rPr>
              <w:t>the</w:t>
            </w:r>
            <w:r w:rsidRPr="00DB7463">
              <w:rPr>
                <w:rFonts w:cs="Calibri"/>
              </w:rPr>
              <w:t xml:space="preserve"> </w:t>
            </w:r>
            <w:r w:rsidRPr="00EC4E57">
              <w:rPr>
                <w:rFonts w:cs="Calibri"/>
              </w:rPr>
              <w:t>DOLPHIN</w:t>
            </w:r>
            <w:r w:rsidRPr="00DB7463">
              <w:rPr>
                <w:rFonts w:cs="Calibri"/>
              </w:rPr>
              <w:t xml:space="preserve"> </w:t>
            </w:r>
            <w:r w:rsidRPr="00EC4E57">
              <w:rPr>
                <w:rFonts w:cs="Calibri"/>
              </w:rPr>
              <w:t>Study</w:t>
            </w:r>
            <w:r w:rsidRPr="00DB7463">
              <w:rPr>
                <w:rFonts w:cs="Calibri"/>
              </w:rPr>
              <w:t xml:space="preserve">, </w:t>
            </w:r>
            <w:r w:rsidRPr="00EC4E57">
              <w:rPr>
                <w:rFonts w:cs="Calibri"/>
              </w:rPr>
              <w:t>Global</w:t>
            </w:r>
            <w:r w:rsidRPr="00DB7463">
              <w:rPr>
                <w:rFonts w:cs="Calibri"/>
              </w:rPr>
              <w:t xml:space="preserve"> </w:t>
            </w:r>
            <w:r w:rsidRPr="00EC4E57">
              <w:rPr>
                <w:rFonts w:cs="Calibri"/>
              </w:rPr>
              <w:t>Patient</w:t>
            </w:r>
            <w:r w:rsidRPr="00DB7463">
              <w:rPr>
                <w:rFonts w:cs="Calibri"/>
              </w:rPr>
              <w:t xml:space="preserve"> </w:t>
            </w:r>
            <w:r w:rsidRPr="00EC4E57">
              <w:rPr>
                <w:rFonts w:cs="Calibri"/>
              </w:rPr>
              <w:t>Pathway</w:t>
            </w:r>
            <w:r w:rsidRPr="00DB7463">
              <w:rPr>
                <w:rFonts w:cs="Calibri"/>
              </w:rPr>
              <w:t xml:space="preserve"> 20210329 2.0 </w:t>
            </w:r>
            <w:r w:rsidRPr="00EC4E57">
              <w:rPr>
                <w:rFonts w:cs="Calibri"/>
              </w:rPr>
              <w:t>English</w:t>
            </w:r>
            <w:r w:rsidRPr="00DB7463">
              <w:rPr>
                <w:rFonts w:cs="Calibri"/>
              </w:rPr>
              <w:t xml:space="preserve"> </w:t>
            </w:r>
            <w:r w:rsidRPr="00EC4E57">
              <w:rPr>
                <w:rFonts w:cs="Calibri"/>
              </w:rPr>
              <w:t>PA</w:t>
            </w:r>
            <w:r w:rsidRPr="00DB7463">
              <w:rPr>
                <w:rFonts w:cs="Calibri"/>
              </w:rPr>
              <w:t xml:space="preserve">1, </w:t>
            </w:r>
            <w:r w:rsidRPr="00EC4E57">
              <w:rPr>
                <w:rFonts w:cs="Calibri"/>
                <w:lang w:val="ru-RU"/>
              </w:rPr>
              <w:t>англійською</w:t>
            </w:r>
            <w:r w:rsidRPr="00DB7463">
              <w:rPr>
                <w:rFonts w:cs="Calibri"/>
              </w:rPr>
              <w:t xml:space="preserve"> </w:t>
            </w:r>
            <w:r w:rsidRPr="00EC4E57">
              <w:rPr>
                <w:rFonts w:cs="Calibri"/>
                <w:lang w:val="ru-RU"/>
              </w:rPr>
              <w:t>мовою</w:t>
            </w:r>
            <w:r w:rsidRPr="00DB7463">
              <w:rPr>
                <w:rFonts w:cs="Calibri"/>
              </w:rPr>
              <w:t>.</w:t>
            </w:r>
            <w:r w:rsidRPr="00DB7463">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762 від 20.04.2021</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«Рандомізоване, подвійне-сліпе, плацебо-контрольоване, багатоцентрове дослідження 3 фази у паралельних групах із послідовним титруванням дози для оцінки ефективності, безпечності та фармакокінетики Мірабегрону у пацієнтів дитячого віку від 5 до &lt; 18 років з гіперактивністю сечового міхура», 178-</w:t>
            </w:r>
            <w:r w:rsidRPr="00EC4E57">
              <w:rPr>
                <w:rFonts w:cs="Calibri"/>
              </w:rPr>
              <w:t>CL</w:t>
            </w:r>
            <w:r w:rsidRPr="00EC4E57">
              <w:rPr>
                <w:rFonts w:cs="Calibri"/>
                <w:lang w:val="ru-RU"/>
              </w:rPr>
              <w:t>-204, версія 1.1 від 13 листопада 2019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 «ПАРЕКСЕЛ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Астеллас Фарма Глобал Девелопмент, Інк., США / Astellas Pharma Global Development Inc., USA</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B868E3">
        <w:rPr>
          <w:lang w:val="ru-RU"/>
        </w:rPr>
        <w:t>12</w:t>
      </w:r>
    </w:p>
    <w:p w:rsidR="00C50F9B" w:rsidRDefault="00B868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Включення додаткового препарату порівняння: Епірубіцин АкВіда/Epirubicin AqVida (активний фармацевтичний інгредієнт – Epirubicin hydrochloride), 200 мг/100 мл (2 мг/мл), розчин для ін’єкцій для внутрішньовенних інфузій, виробник: AqVida GmbH, Німеччина; Зразок маркування (первинна упаковка) для Епірубіцину/Epirubicin, 200 мг/100 мл (2 мг/мл), розчин для ін’єкцій для внутрішньовенних інфузій, від 22 квітня 2021 року українською мовою; Зразок маркування (зовнішня упаковка) для Епірубіцину/Epirubicin, 200 мг/100 мл (2 мг/мл), розчин для ін’єкцій для внутрішньовенних інфузій, від 22 квітня 2021 року українською мовою; Інформаційний листок пацієнта та форма інформованої згоди для України, версія 7.1 від 25 травня 2021 року українською та російською мовами; Оголошення про набір пацієнтів, версія 1.0 від 26 травня 2021 року українською та російською мовами</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1532 від 21.08.2018</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«Багатоцентрове, рандомізоване, відкрите дослідження </w:t>
            </w:r>
            <w:r w:rsidRPr="00EC4E57">
              <w:rPr>
                <w:rFonts w:cs="Calibri"/>
              </w:rPr>
              <w:t>III</w:t>
            </w:r>
            <w:r w:rsidRPr="00EC4E57">
              <w:rPr>
                <w:rFonts w:cs="Calibri"/>
                <w:lang w:val="ru-RU"/>
              </w:rPr>
              <w:t xml:space="preserve"> фази з порівняння комбінації Атезолізумабу (анти-</w:t>
            </w:r>
            <w:r w:rsidRPr="00EC4E57">
              <w:rPr>
                <w:rFonts w:cs="Calibri"/>
              </w:rPr>
              <w:t>Pd</w:t>
            </w:r>
            <w:r w:rsidRPr="00EC4E57">
              <w:rPr>
                <w:rFonts w:cs="Calibri"/>
                <w:lang w:val="ru-RU"/>
              </w:rPr>
              <w:t>-</w:t>
            </w:r>
            <w:r w:rsidRPr="00EC4E57">
              <w:rPr>
                <w:rFonts w:cs="Calibri"/>
              </w:rPr>
              <w:t>L</w:t>
            </w:r>
            <w:r w:rsidRPr="00EC4E57">
              <w:rPr>
                <w:rFonts w:cs="Calibri"/>
                <w:lang w:val="ru-RU"/>
              </w:rPr>
              <w:t>1 антитіла) з ад’ювантною антрацикліновою/таксановою хіміотерапією на відміну від тільки хіміотерапії в пацієнтів з операбельним тричі негативним раком молочної залози» (</w:t>
            </w:r>
            <w:r w:rsidRPr="00EC4E57">
              <w:rPr>
                <w:rFonts w:cs="Calibri"/>
              </w:rPr>
              <w:t>IMpassion</w:t>
            </w:r>
            <w:r w:rsidR="00AB3CEC" w:rsidRPr="00EC4E57">
              <w:rPr>
                <w:rFonts w:cs="Calibri"/>
                <w:lang w:val="ru-RU"/>
              </w:rPr>
              <w:t>030)</w:t>
            </w:r>
            <w:r w:rsidRPr="00EC4E57">
              <w:rPr>
                <w:rFonts w:cs="Calibri"/>
                <w:lang w:val="ru-RU"/>
              </w:rPr>
              <w:t xml:space="preserve">, </w:t>
            </w:r>
            <w:r w:rsidRPr="00EC4E57">
              <w:rPr>
                <w:rFonts w:cs="Calibri"/>
              </w:rPr>
              <w:t>BIG</w:t>
            </w:r>
            <w:r w:rsidRPr="00EC4E57">
              <w:rPr>
                <w:rFonts w:cs="Calibri"/>
                <w:lang w:val="ru-RU"/>
              </w:rPr>
              <w:t xml:space="preserve"> 16-05/</w:t>
            </w:r>
            <w:r w:rsidRPr="00EC4E57">
              <w:rPr>
                <w:rFonts w:cs="Calibri"/>
              </w:rPr>
              <w:t>AFT</w:t>
            </w:r>
            <w:r w:rsidRPr="00EC4E57">
              <w:rPr>
                <w:rFonts w:cs="Calibri"/>
                <w:lang w:val="ru-RU"/>
              </w:rPr>
              <w:t>-27/</w:t>
            </w:r>
            <w:r w:rsidRPr="00EC4E57">
              <w:rPr>
                <w:rFonts w:cs="Calibri"/>
              </w:rPr>
              <w:t>WO</w:t>
            </w:r>
            <w:r w:rsidRPr="00EC4E57">
              <w:rPr>
                <w:rFonts w:cs="Calibri"/>
                <w:lang w:val="ru-RU"/>
              </w:rPr>
              <w:t xml:space="preserve">39391, версія 7 від 17 лютого 2021 року </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ТОВАРИСТВО З ОБМЕЖЕНОЮ ВІДПОВІДАЛЬНІСТЮ «ФАРМАСЬЮТІКАЛ РІСЕРЧ АССОУШИЕЙТС УКРАЇНА» (ТОВ «ФРА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F. Hoffmann-La Roche Ltd. /Ф. Хоффманн-Ля Рош Лтд. /Ф. Гоффманн-Ля Рош Лтд., Швейцарія </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B868E3">
        <w:rPr>
          <w:lang w:val="ru-RU"/>
        </w:rPr>
        <w:t>13</w:t>
      </w:r>
    </w:p>
    <w:p w:rsidR="00C50F9B" w:rsidRDefault="00B868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614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Оновлене Досьє досліджуваного лікарського засобу AR-301 (тосатоксумаб),</w:t>
            </w:r>
            <w:r w:rsidR="00AB3CEC" w:rsidRPr="00EC4E57">
              <w:rPr>
                <w:rFonts w:cs="Calibri"/>
              </w:rPr>
              <w:t xml:space="preserve"> версія 4.1, вересень 2020 р.; </w:t>
            </w:r>
            <w:r w:rsidRPr="00EC4E57">
              <w:rPr>
                <w:rFonts w:cs="Calibri"/>
              </w:rPr>
              <w:t xml:space="preserve">Оновлене Досьє досліджуваного лікарського засобу AR-301 (тосатоксумаб), версія 5.0 від 02 березня 2021 р.; Зміна у виробничому процесі лікарської речовини: збільшення масштабу біореактора культури клітин з 1000 л до 2000 л, та відповідних даних порівняння та випуску; Залучення нового виробника досліджуваного лікарського засобу AR-301 (тосатоксумаб) та плацебо до AR-301 (тосатоксумаб): Emergent BioSolutions, USA; Оновлене маркування для картонної упаковки досліджуваного лікарського засобу AR-301, 25 мг/мл або плацебо 10 мл/ у флаконі, від </w:t>
            </w:r>
            <w:r w:rsidR="00242D54">
              <w:rPr>
                <w:rFonts w:cs="Calibri"/>
                <w:lang w:val="uk-UA"/>
              </w:rPr>
              <w:t xml:space="preserve"> </w:t>
            </w:r>
            <w:r w:rsidRPr="00EC4E57">
              <w:rPr>
                <w:rFonts w:cs="Calibri"/>
              </w:rPr>
              <w:t xml:space="preserve">13 вересня 2020 р., українською мовою; Оновлене маркування для флакону досліджуваного лікарського засобу AR-301, 25 мг/мл або плацебо 10 мл/ у флаконі, від 16 вересня 2020 р., українською мовою; Оновлене маркування для картонної упаковки досліджуваного лікарського засобу AR-301, 25 мг/мл або плацебо 10 мл/ у флаконі, від 19 травня 2021 р., українською мовою; Оновлене маркування для флакону досліджуваного лікарського засобу AR-301, 25 мг/мл або плацебо 10 мл/ у флаконі, від 19 травня 2021 р., українською мовою; Інформаційний листок і форма згоди для пацієнта і законного представника для участі в клінічному дослідженні, версія 5.0 для України від 26 січня 2021 р., переклад українською мовою від 12 лютого 2021 р.; переклад російською мовою від 12 лютого 2021 р.; Інформаційний листок пацієнта і форма згоди на участь у фармакокінетичному дослідженні, версія 4.0 для України від 26 січня 2021 р., переклад українською мовою від 12 лютого 2021 р.; переклад російською мовою від 12 лютого 2021 р.; Інформаційний листок і форма згоди для вагітної партнерки, версія 4.0 для України від 26 січня 2021 р., переклад українською мовою від 12 лютого 2021 р.; переклад російською мовою від </w:t>
            </w:r>
            <w:r w:rsidR="00242D54">
              <w:rPr>
                <w:rFonts w:cs="Calibri"/>
                <w:lang w:val="uk-UA"/>
              </w:rPr>
              <w:t xml:space="preserve">               </w:t>
            </w:r>
            <w:r w:rsidRPr="00EC4E57">
              <w:rPr>
                <w:rFonts w:cs="Calibri"/>
              </w:rPr>
              <w:t xml:space="preserve">12 лютого 2021 р.; Ідентифікаційна картка учасника клінічного дослідження, версія 2.0 від </w:t>
            </w:r>
            <w:r w:rsidR="00242D54">
              <w:rPr>
                <w:rFonts w:cs="Calibri"/>
                <w:lang w:val="uk-UA"/>
              </w:rPr>
              <w:t xml:space="preserve">                  </w:t>
            </w:r>
            <w:r w:rsidRPr="00EC4E57">
              <w:rPr>
                <w:rFonts w:cs="Calibri"/>
              </w:rPr>
              <w:t>14 грудня 2020 р., переклад українською мовою від 12 лютого 2021 р.; переклад російською мовою від 12 лютого 2021 р.; Подовження терміну проведення клінічного випробування в Україні до</w:t>
            </w:r>
            <w:r w:rsidR="00242D54">
              <w:rPr>
                <w:rFonts w:cs="Calibri"/>
                <w:lang w:val="uk-UA"/>
              </w:rPr>
              <w:t xml:space="preserve">               </w:t>
            </w:r>
            <w:r w:rsidRPr="00EC4E57">
              <w:rPr>
                <w:rFonts w:cs="Calibri"/>
              </w:rPr>
              <w:t xml:space="preserve"> 31 серпня 2022 року</w:t>
            </w:r>
            <w:r w:rsidRPr="00EC4E57">
              <w:t xml:space="preserve"> </w:t>
            </w:r>
          </w:p>
        </w:tc>
      </w:tr>
    </w:tbl>
    <w:p w:rsidR="00DB7463" w:rsidRPr="00C35531" w:rsidRDefault="00DB7463" w:rsidP="00DB7463">
      <w:pPr>
        <w:rPr>
          <w:lang w:val="uk-UA"/>
        </w:rPr>
      </w:pPr>
      <w:r>
        <w:br w:type="page"/>
      </w:r>
      <w:r>
        <w:rPr>
          <w:lang w:val="uk-UA"/>
        </w:rPr>
        <w:t xml:space="preserve">                                                                                                             2                                                                     продовження додатка 13</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DB7463" w:rsidRDefault="00C50F9B">
            <w:pPr>
              <w:rPr>
                <w:rFonts w:cs="Calibri"/>
                <w:szCs w:val="24"/>
                <w:lang w:val="ru-RU"/>
              </w:rPr>
            </w:pPr>
            <w:r w:rsidRPr="00EC4E57">
              <w:rPr>
                <w:rFonts w:cs="Calibri"/>
                <w:szCs w:val="24"/>
                <w:lang w:val="ru-RU"/>
              </w:rPr>
              <w:t>Номер</w:t>
            </w:r>
            <w:r w:rsidRPr="00DB7463">
              <w:rPr>
                <w:rFonts w:cs="Calibri"/>
                <w:szCs w:val="24"/>
                <w:lang w:val="ru-RU"/>
              </w:rPr>
              <w:t xml:space="preserve"> </w:t>
            </w:r>
            <w:r w:rsidRPr="00EC4E57">
              <w:rPr>
                <w:rFonts w:cs="Calibri"/>
                <w:szCs w:val="24"/>
                <w:lang w:val="ru-RU"/>
              </w:rPr>
              <w:t>та</w:t>
            </w:r>
            <w:r w:rsidRPr="00DB7463">
              <w:rPr>
                <w:rFonts w:cs="Calibri"/>
                <w:szCs w:val="24"/>
                <w:lang w:val="ru-RU"/>
              </w:rPr>
              <w:t xml:space="preserve"> </w:t>
            </w:r>
            <w:r w:rsidRPr="00EC4E57">
              <w:rPr>
                <w:rFonts w:cs="Calibri"/>
                <w:szCs w:val="24"/>
                <w:lang w:val="ru-RU"/>
              </w:rPr>
              <w:t>дата</w:t>
            </w:r>
            <w:r w:rsidRPr="00DB7463">
              <w:rPr>
                <w:rFonts w:cs="Calibri"/>
                <w:szCs w:val="24"/>
                <w:lang w:val="ru-RU"/>
              </w:rPr>
              <w:t xml:space="preserve"> </w:t>
            </w:r>
            <w:r w:rsidRPr="00EC4E57">
              <w:rPr>
                <w:rFonts w:cs="Calibri"/>
                <w:szCs w:val="24"/>
                <w:lang w:val="ru-RU"/>
              </w:rPr>
              <w:t>наказу</w:t>
            </w:r>
            <w:r w:rsidRPr="00DB7463">
              <w:rPr>
                <w:rFonts w:cs="Calibri"/>
                <w:szCs w:val="24"/>
                <w:lang w:val="ru-RU"/>
              </w:rPr>
              <w:t xml:space="preserve"> </w:t>
            </w:r>
            <w:r w:rsidRPr="00EC4E57">
              <w:rPr>
                <w:rFonts w:cs="Calibri"/>
                <w:szCs w:val="24"/>
                <w:lang w:val="ru-RU"/>
              </w:rPr>
              <w:t>МОЗ</w:t>
            </w:r>
            <w:r w:rsidRPr="00DB7463">
              <w:rPr>
                <w:rFonts w:cs="Calibri"/>
                <w:szCs w:val="24"/>
                <w:lang w:val="ru-RU"/>
              </w:rPr>
              <w:t xml:space="preserve"> </w:t>
            </w:r>
            <w:r w:rsidRPr="00EC4E57">
              <w:rPr>
                <w:rFonts w:cs="Calibri"/>
                <w:szCs w:val="24"/>
                <w:lang w:val="ru-RU"/>
              </w:rPr>
              <w:t>щодо</w:t>
            </w:r>
            <w:r w:rsidRPr="00DB7463">
              <w:rPr>
                <w:rFonts w:cs="Calibri"/>
                <w:szCs w:val="24"/>
                <w:lang w:val="ru-RU"/>
              </w:rPr>
              <w:t xml:space="preserve"> </w:t>
            </w:r>
            <w:r w:rsidRPr="00EC4E57">
              <w:rPr>
                <w:rFonts w:cs="Calibri"/>
                <w:szCs w:val="24"/>
                <w:lang w:val="ru-RU"/>
              </w:rPr>
              <w:t>затвердження</w:t>
            </w:r>
            <w:r w:rsidRPr="00DB7463">
              <w:rPr>
                <w:rFonts w:cs="Calibri"/>
                <w:szCs w:val="24"/>
                <w:lang w:val="ru-RU"/>
              </w:rPr>
              <w:t xml:space="preserve"> </w:t>
            </w:r>
            <w:r w:rsidRPr="00EC4E57">
              <w:rPr>
                <w:rFonts w:cs="Calibri"/>
                <w:szCs w:val="24"/>
                <w:lang w:val="ru-RU"/>
              </w:rPr>
              <w:t>клінічного</w:t>
            </w:r>
            <w:r w:rsidRPr="00DB7463">
              <w:rPr>
                <w:rFonts w:cs="Calibri"/>
                <w:szCs w:val="24"/>
                <w:lang w:val="ru-RU"/>
              </w:rPr>
              <w:t xml:space="preserve"> </w:t>
            </w:r>
            <w:r w:rsidRPr="00EC4E57">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1166 від 23.05.2019</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w:t>
            </w:r>
            <w:r w:rsidRPr="00EC4E57">
              <w:rPr>
                <w:rFonts w:cs="Calibri"/>
                <w:szCs w:val="24"/>
              </w:rPr>
              <w:t xml:space="preserve"> </w:t>
            </w:r>
            <w:r w:rsidRPr="00EC4E57">
              <w:rPr>
                <w:rFonts w:cs="Calibri"/>
                <w:szCs w:val="24"/>
                <w:lang w:val="ru-RU"/>
              </w:rPr>
              <w:t>клінічного</w:t>
            </w:r>
            <w:r w:rsidRPr="00242D54">
              <w:rPr>
                <w:rFonts w:cs="Calibri"/>
                <w:szCs w:val="24"/>
              </w:rPr>
              <w:t xml:space="preserve"> </w:t>
            </w:r>
            <w:r w:rsidRPr="00EC4E57">
              <w:rPr>
                <w:rFonts w:cs="Calibri"/>
                <w:szCs w:val="24"/>
                <w:lang w:val="ru-RU"/>
              </w:rPr>
              <w:t>випробування</w:t>
            </w:r>
            <w:r w:rsidRPr="00242D54">
              <w:rPr>
                <w:rFonts w:cs="Calibri"/>
                <w:szCs w:val="24"/>
              </w:rPr>
              <w:t xml:space="preserve">, </w:t>
            </w:r>
            <w:r w:rsidRPr="00EC4E57">
              <w:rPr>
                <w:rFonts w:cs="Calibri"/>
                <w:szCs w:val="24"/>
                <w:lang w:val="ru-RU"/>
              </w:rPr>
              <w:t>код</w:t>
            </w:r>
            <w:r w:rsidRPr="00242D54">
              <w:rPr>
                <w:rFonts w:cs="Calibri"/>
                <w:szCs w:val="24"/>
              </w:rPr>
              <w:t xml:space="preserve">, </w:t>
            </w:r>
            <w:r w:rsidRPr="00EC4E57">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«Рандомізоване, подвійне сліпе, плацебо-контрольоване, багатоцентрове дослідження 3 фази для оцінки безпечності та ефективності препарату </w:t>
            </w:r>
            <w:r w:rsidRPr="00EC4E57">
              <w:rPr>
                <w:rFonts w:cs="Calibri"/>
              </w:rPr>
              <w:t>AR</w:t>
            </w:r>
            <w:r w:rsidRPr="00EC4E57">
              <w:rPr>
                <w:rFonts w:cs="Calibri"/>
                <w:lang w:val="ru-RU"/>
              </w:rPr>
              <w:t xml:space="preserve">-301 як допоміжної терапії до лікування антибіотиками при вентилятор-асоційованій пневмонії (ВАП), спричиненій </w:t>
            </w:r>
            <w:r w:rsidRPr="00EC4E57">
              <w:rPr>
                <w:rFonts w:cs="Calibri"/>
              </w:rPr>
              <w:t>S</w:t>
            </w:r>
            <w:r w:rsidRPr="00EC4E57">
              <w:rPr>
                <w:rFonts w:cs="Calibri"/>
                <w:lang w:val="ru-RU"/>
              </w:rPr>
              <w:t xml:space="preserve">. </w:t>
            </w:r>
            <w:r w:rsidRPr="00EC4E57">
              <w:rPr>
                <w:rFonts w:cs="Calibri"/>
              </w:rPr>
              <w:t>aureus</w:t>
            </w:r>
            <w:r w:rsidRPr="00EC4E57">
              <w:rPr>
                <w:rFonts w:cs="Calibri"/>
                <w:lang w:val="ru-RU"/>
              </w:rPr>
              <w:t xml:space="preserve">», </w:t>
            </w:r>
            <w:r w:rsidRPr="00EC4E57">
              <w:rPr>
                <w:rFonts w:cs="Calibri"/>
              </w:rPr>
              <w:t>AR</w:t>
            </w:r>
            <w:r w:rsidRPr="00EC4E57">
              <w:rPr>
                <w:rFonts w:cs="Calibri"/>
                <w:lang w:val="ru-RU"/>
              </w:rPr>
              <w:t>-301-002, версія 4.1 від 26 листопада 2019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 «МБ Квест»,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Арідіс Фармасьютікалз, Інк., США (Aridis Pharmaceuticals, Inc., USA)</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B868E3">
        <w:rPr>
          <w:lang w:val="ru-RU"/>
        </w:rPr>
        <w:t>14</w:t>
      </w:r>
    </w:p>
    <w:p w:rsidR="00C50F9B" w:rsidRDefault="00B868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Розділ 2.3.Р.8 «Стабільність» Досьє досліджуваного лікарського засобу AGEN1884, process 2.0, англійською мовою; Розділ 2.3.Р.8 «Стабільність» Досьє досліджуваного лікарського засобу AGEN1884, process 2.1, англійською мовою; Подовження терміну придатності досліджуваного лікарського засобу AGEN1884 (розчин для інфузій, 50мг/мл) до 54 місяців</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2030 від 07.11.2018</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 xml:space="preserve">«Відкрите, багатогрупове дослідження фази 1/2 з метою вивчення безпечності, переносимості, фармакокінетики, біологічної та клінічної активності препарату </w:t>
            </w:r>
            <w:r w:rsidRPr="00EC4E57">
              <w:rPr>
                <w:rFonts w:cs="Calibri"/>
              </w:rPr>
              <w:t>AGEN</w:t>
            </w:r>
            <w:r w:rsidRPr="00EC4E57">
              <w:rPr>
                <w:rFonts w:cs="Calibri"/>
                <w:lang w:val="ru-RU"/>
              </w:rPr>
              <w:t xml:space="preserve">1884 в комбінації з препаратом </w:t>
            </w:r>
            <w:r w:rsidRPr="00EC4E57">
              <w:rPr>
                <w:rFonts w:cs="Calibri"/>
              </w:rPr>
              <w:t>AGEN</w:t>
            </w:r>
            <w:r w:rsidRPr="00EC4E57">
              <w:rPr>
                <w:rFonts w:cs="Calibri"/>
                <w:lang w:val="ru-RU"/>
              </w:rPr>
              <w:t xml:space="preserve">2034 у пацієнтів з метастатичними або місцево-розповсюдженими солідними пухлинами та розширення застосування на обрані види солідних пухлин», </w:t>
            </w:r>
            <w:r w:rsidRPr="00EC4E57">
              <w:rPr>
                <w:rFonts w:cs="Calibri"/>
              </w:rPr>
              <w:t>C</w:t>
            </w:r>
            <w:r w:rsidRPr="00EC4E57">
              <w:rPr>
                <w:rFonts w:cs="Calibri"/>
                <w:lang w:val="ru-RU"/>
              </w:rPr>
              <w:t xml:space="preserve">-550-01, з інкорпорованою поправкою </w:t>
            </w:r>
            <w:r w:rsidRPr="00EC4E57">
              <w:rPr>
                <w:rFonts w:cs="Calibri"/>
              </w:rPr>
              <w:t>5 від 26 вересня 2019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Підприємство з 100% іноземною інвестицією «АЙК'ЮВІА РДС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«Адженус Інк.» (Agenus Inc.), США</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15</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DB7463">
        <w:trPr>
          <w:trHeight w:val="624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 xml:space="preserve">Форма інформованої згоди для осіб, що здійснюють догляд, версія 1.0 для України англійською мовою від 24 квітня 2021 року; Форма інформованої згоди для осіб, що здійснюють догляд, версія 1.0 для України українською мовою від 24 квітня 2021 року; Форма інформованої згоди для осіб, що здійснюють догляд, версія 1.0 для України російською мовою від 24 квітня 2021 року; Досьє досліджуваного лікарського засобу ARGX-113 with rHuPH20, розчин для підшкірних ін’єкцій, версія 4.0 від 28 травня 2021 року, англійською мовою; Досьє досліджуваного лікарського засобу ARGX-113 with rHuPH20, розчин для підшкірних ін’єкцій, Додатки rHuPH20, версія 4.0 від </w:t>
            </w:r>
            <w:r w:rsidR="00242D54">
              <w:rPr>
                <w:rFonts w:cs="Calibri"/>
                <w:lang w:val="uk-UA"/>
              </w:rPr>
              <w:t xml:space="preserve">              </w:t>
            </w:r>
            <w:r w:rsidRPr="00EC4E57">
              <w:rPr>
                <w:rFonts w:cs="Calibri"/>
              </w:rPr>
              <w:t>28 травня 2021 року, англійською мовою; Подовження терміну придатності досліджуваного лікарського засобу Efgartigimod PH20 SC, Ефгартігімод PH20 для підшкірного введення, Ефгартігімод PH20 SC, ARGX113 PH20, ARGX-113 with rHuPH20, ARGX-113/rHuPH20 (Efgartigimod alfa) розчину для підшкірних ін’єкцій 180мг/мл, до 18 місяців; Залучення додаткової виробничої ділянки досліджуваного лікарського засобу ARGX-113/rHuPH20, 180 мг/мл розчину для підшкірних ін’єкцій Vetter Pharma-Fertigung GmbH &amp; Co. KG, Germany: Eisenbahnstrasse 2-4, 88085 Langenargen, Germany; Mooswiesen 2, 88214 Ravensburg, Germany; Helmut-Vetter-Strasse 10 88213, Germany; Schuetzenstrasse 87 and 99-101, 88212 Ravensburg, Germany; Домашній посібник із транспортування, зберігання, підготування та введення досліджуваного препарату ефгартігімоду PH20 для п/ш введення (165мл/мг), версія 4.0 від 10 червня 2021 р. та журнал реєстрації введення досліджуваного препарату, фінальна версія 3.0 від 10 червня 2021 р., українською мовою; Домашнє керівництво із транспортування, зберігання, підготовки та введення досліджуваного препарату ефгартігімоду PH20 для п/ш введення (165мл/мг), версія 4.0 від 10 червня 2021 р. та журнал реєстрації введення досліджуваного препарату, фінальна версія 3.0 від 10 червня 2021 р., російською мовою; Домашній посібник із транспортування, зберігання, підготування та введення досліджуваного препарату ефгартігімоду PH20 для п/ш введення (180мг/мл), версія 5.0 від</w:t>
            </w:r>
          </w:p>
        </w:tc>
      </w:tr>
    </w:tbl>
    <w:p w:rsidR="00DB7463" w:rsidRPr="00C35531" w:rsidRDefault="00DB7463" w:rsidP="00DB7463">
      <w:pPr>
        <w:rPr>
          <w:lang w:val="uk-UA"/>
        </w:rPr>
      </w:pPr>
      <w:r>
        <w:br w:type="page"/>
      </w:r>
      <w:r>
        <w:rPr>
          <w:lang w:val="uk-UA"/>
        </w:rPr>
        <w:t xml:space="preserve">                                                                                                             2                                                                     продовження додатка 15</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B7463" w:rsidRPr="00EC4E57" w:rsidTr="00EC4E57">
        <w:trPr>
          <w:trHeight w:val="64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DB7463" w:rsidRPr="00EC4E57" w:rsidRDefault="00DB7463" w:rsidP="00DB7463">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DB7463" w:rsidRPr="00EC4E57" w:rsidRDefault="00DB7463" w:rsidP="00EC4E57">
            <w:pPr>
              <w:jc w:val="both"/>
              <w:rPr>
                <w:rFonts w:cs="Calibri"/>
              </w:rPr>
            </w:pPr>
            <w:r w:rsidRPr="00EC4E57">
              <w:rPr>
                <w:rFonts w:cs="Calibri"/>
              </w:rPr>
              <w:t xml:space="preserve"> </w:t>
            </w:r>
            <w:r>
              <w:rPr>
                <w:rFonts w:cs="Calibri"/>
                <w:lang w:val="uk-UA"/>
              </w:rPr>
              <w:t xml:space="preserve">                  </w:t>
            </w:r>
            <w:r w:rsidRPr="00EC4E57">
              <w:rPr>
                <w:rFonts w:cs="Calibri"/>
              </w:rPr>
              <w:t>10 червня 2021 р. та журнал реєстрації введення досліджуваного препарату, фінальна версія 3.0 від 10 червня 2021 р., українською мовою; Домашнє керівництво із транспортування, зберігання, підготовки та введення досліджуваного препарату ефгартігімоду PH20 для п/ш введення (180мг/мл), версія 5.0 від 10 червня 2021 р. та журнал реєстрації введення досліджуваного препарату, фінальна версія 3.0 від 10 червня 2021 р., російською мовою</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3059 від 29.12.2020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 xml:space="preserve">«Відкрите багатоцентрове продовження дослідження </w:t>
            </w:r>
            <w:r w:rsidRPr="00EC4E57">
              <w:rPr>
                <w:rFonts w:cs="Calibri"/>
              </w:rPr>
              <w:t>ARGX</w:t>
            </w:r>
            <w:r w:rsidRPr="00EC4E57">
              <w:rPr>
                <w:rFonts w:cs="Calibri"/>
                <w:lang w:val="ru-RU"/>
              </w:rPr>
              <w:t xml:space="preserve">-113-1904 для вивчення безпечності, переносимості та ефективності препарату Ефгартігімод </w:t>
            </w:r>
            <w:r w:rsidRPr="00EC4E57">
              <w:rPr>
                <w:rFonts w:cs="Calibri"/>
              </w:rPr>
              <w:t>PH</w:t>
            </w:r>
            <w:r w:rsidRPr="00EC4E57">
              <w:rPr>
                <w:rFonts w:cs="Calibri"/>
                <w:lang w:val="ru-RU"/>
              </w:rPr>
              <w:t xml:space="preserve">20 для підшкірного введення у пацієнтів з пухирчаткою </w:t>
            </w:r>
            <w:r w:rsidRPr="00EC4E57">
              <w:rPr>
                <w:rFonts w:cs="Calibri"/>
              </w:rPr>
              <w:t>(ADDRESS+)», ARGX-113-1905, версія 2.0 від 05 лютого 2021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Товариство з Обмеженою Відповідальністю «Контрактно-Дослідницька Організація Іннофарм-Україна»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ардженкс БВ, Бельгія / argenx BV, Belgium</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16</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lang w:val="uk-UA"/>
              </w:rPr>
            </w:pPr>
            <w:r w:rsidRPr="00EC4E57">
              <w:rPr>
                <w:rFonts w:cs="Calibri"/>
              </w:rPr>
              <w:t>Оновлені розділи 3.2.P. Досьє досліджуваного лікарського засобу JNJ-67896062-AAA, таблетки, вкриті оболонкою, 10 мг, 37,5 мг та 75 мг та відповідного плацебо від 12.04.2021 р.; Включення додаткового виробника досліджуваного лікарського засобу JNJ-67896062, мацітентан, таблетки, вкриті оболонкою, 10 мг, 37,5 мг та 75 мг та відповідного плацебо – Catalent Germany Schorndorf GmbH, Німеччина; Подовження терміну придатності досліджуваного лікарського засобу JNJ-67896062, мацітентан, таблетки вкриті оболонкою, 37,5 мг та 75 мг до 30 місяців; Додаток 1 від 21.05.2021 р. до Брошури Дослідника JNJ-67896062 (macitentan), видання 18; Зміна назви місць проведення клінічного випробування</w:t>
            </w:r>
            <w:r w:rsidR="00AB3CEC" w:rsidRPr="00EC4E57">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50F9B" w:rsidRPr="00EC4E57" w:rsidTr="00EC4E57">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pPr>
                  <w:r w:rsidRPr="00EC4E57">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pPr>
                  <w:r w:rsidRPr="00EC4E57">
                    <w:t>Стало</w:t>
                  </w:r>
                </w:p>
              </w:tc>
            </w:tr>
            <w:tr w:rsidR="00AB3CEC" w:rsidRPr="00EC4E57" w:rsidTr="00EC4E57">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B3CEC" w:rsidRPr="00EC4E57" w:rsidRDefault="00AB3CEC" w:rsidP="00AB3CEC">
                  <w:pPr>
                    <w:pStyle w:val="cs80d9435b"/>
                    <w:rPr>
                      <w:lang w:val="ru-RU"/>
                    </w:rPr>
                  </w:pPr>
                  <w:r w:rsidRPr="00EC4E57">
                    <w:rPr>
                      <w:rStyle w:val="cs9f0a40406"/>
                      <w:rFonts w:ascii="Times New Roman" w:hAnsi="Times New Roman" w:cs="Times New Roman"/>
                      <w:sz w:val="24"/>
                      <w:szCs w:val="24"/>
                      <w:lang w:val="ru-RU"/>
                    </w:rPr>
                    <w:t xml:space="preserve">д.м.н., проф. Сіренко Ю.М. </w:t>
                  </w:r>
                </w:p>
                <w:p w:rsidR="00AB3CEC" w:rsidRPr="00EC4E57" w:rsidRDefault="00AB3CEC" w:rsidP="00AB3CEC">
                  <w:pPr>
                    <w:pStyle w:val="cs80d9435b"/>
                    <w:rPr>
                      <w:lang w:val="ru-RU"/>
                    </w:rPr>
                  </w:pPr>
                  <w:r w:rsidRPr="00EC4E57">
                    <w:rPr>
                      <w:rStyle w:val="cs9f0a40406"/>
                      <w:rFonts w:ascii="Times New Roman" w:hAnsi="Times New Roman" w:cs="Times New Roman"/>
                      <w:sz w:val="24"/>
                      <w:szCs w:val="24"/>
                      <w:lang w:val="ru-RU"/>
                    </w:rPr>
                    <w:t xml:space="preserve">Державна установа «Національний науковий центр «Інститут кардіології імені академіка М.Д. Стражеска» Національної академії медичних наук України, </w:t>
                  </w:r>
                  <w:r w:rsidRPr="00EC4E57">
                    <w:rPr>
                      <w:rStyle w:val="cs9b006266"/>
                      <w:rFonts w:ascii="Times New Roman" w:hAnsi="Times New Roman" w:cs="Times New Roman"/>
                      <w:b w:val="0"/>
                      <w:sz w:val="24"/>
                      <w:szCs w:val="24"/>
                      <w:lang w:val="ru-RU"/>
                    </w:rPr>
                    <w:t>відділення симптоматичних артеріальних гіпертензій</w:t>
                  </w:r>
                  <w:r w:rsidRPr="00EC4E57">
                    <w:rPr>
                      <w:rStyle w:val="cs9f0a40406"/>
                      <w:rFonts w:ascii="Times New Roman" w:hAnsi="Times New Roman" w:cs="Times New Roman"/>
                      <w:sz w:val="24"/>
                      <w:szCs w:val="24"/>
                      <w:lang w:val="ru-RU"/>
                    </w:rPr>
                    <w:t xml:space="preserve">, </w:t>
                  </w:r>
                  <w:r w:rsidR="00242D54">
                    <w:rPr>
                      <w:rStyle w:val="cs9f0a40406"/>
                      <w:rFonts w:ascii="Times New Roman" w:hAnsi="Times New Roman" w:cs="Times New Roman"/>
                      <w:sz w:val="24"/>
                      <w:szCs w:val="24"/>
                      <w:lang w:val="ru-RU"/>
                    </w:rPr>
                    <w:t xml:space="preserve">            </w:t>
                  </w:r>
                  <w:r w:rsidRPr="00EC4E57">
                    <w:rPr>
                      <w:rStyle w:val="cs9f0a40406"/>
                      <w:rFonts w:ascii="Times New Roman" w:hAnsi="Times New Roman" w:cs="Times New Roman"/>
                      <w:sz w:val="24"/>
                      <w:szCs w:val="24"/>
                      <w:lang w:val="ru-RU"/>
                    </w:rPr>
                    <w:t>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B3CEC" w:rsidRPr="00EC4E57" w:rsidRDefault="00AB3CEC" w:rsidP="00AB3CEC">
                  <w:pPr>
                    <w:pStyle w:val="csf06cd379"/>
                    <w:rPr>
                      <w:lang w:val="ru-RU"/>
                    </w:rPr>
                  </w:pPr>
                  <w:r w:rsidRPr="00EC4E57">
                    <w:rPr>
                      <w:rStyle w:val="cs9f0a40406"/>
                      <w:rFonts w:ascii="Times New Roman" w:hAnsi="Times New Roman" w:cs="Times New Roman"/>
                      <w:sz w:val="24"/>
                      <w:szCs w:val="24"/>
                      <w:lang w:val="ru-RU"/>
                    </w:rPr>
                    <w:t>д.м.н., проф. Сіренко Ю.М.</w:t>
                  </w:r>
                </w:p>
                <w:p w:rsidR="00AB3CEC" w:rsidRPr="00EC4E57" w:rsidRDefault="00AB3CEC" w:rsidP="00AB3CEC">
                  <w:pPr>
                    <w:pStyle w:val="cs80d9435b"/>
                    <w:rPr>
                      <w:lang w:val="ru-RU"/>
                    </w:rPr>
                  </w:pPr>
                  <w:r w:rsidRPr="00EC4E57">
                    <w:rPr>
                      <w:rStyle w:val="cs9f0a40406"/>
                      <w:rFonts w:ascii="Times New Roman" w:hAnsi="Times New Roman" w:cs="Times New Roman"/>
                      <w:sz w:val="24"/>
                      <w:szCs w:val="24"/>
                      <w:lang w:val="ru-RU"/>
                    </w:rPr>
                    <w:t>Державна установа «Національний науковий центр «Інститут кардіології імені академіка                  М.Д. Стражеска» Національної академії медичних наук України,</w:t>
                  </w:r>
                  <w:r w:rsidRPr="00EC4E57">
                    <w:rPr>
                      <w:rStyle w:val="cs9f0a40406"/>
                      <w:rFonts w:ascii="Times New Roman" w:hAnsi="Times New Roman" w:cs="Times New Roman"/>
                      <w:b/>
                      <w:sz w:val="24"/>
                      <w:szCs w:val="24"/>
                      <w:lang w:val="ru-RU"/>
                    </w:rPr>
                    <w:t xml:space="preserve"> </w:t>
                  </w:r>
                  <w:r w:rsidRPr="00EC4E57">
                    <w:rPr>
                      <w:rStyle w:val="cs9b006266"/>
                      <w:rFonts w:ascii="Times New Roman" w:hAnsi="Times New Roman" w:cs="Times New Roman"/>
                      <w:b w:val="0"/>
                      <w:sz w:val="24"/>
                      <w:szCs w:val="24"/>
                      <w:lang w:val="ru-RU"/>
                    </w:rPr>
                    <w:t>відділ вторинних і легеневих гіпертензій</w:t>
                  </w:r>
                  <w:r w:rsidRPr="00EC4E57">
                    <w:rPr>
                      <w:rStyle w:val="cs9f0a40406"/>
                      <w:rFonts w:ascii="Times New Roman" w:hAnsi="Times New Roman" w:cs="Times New Roman"/>
                      <w:sz w:val="24"/>
                      <w:szCs w:val="24"/>
                      <w:lang w:val="ru-RU"/>
                    </w:rPr>
                    <w:t>, м. Київ</w:t>
                  </w:r>
                </w:p>
              </w:tc>
            </w:tr>
            <w:tr w:rsidR="00AB3CEC" w:rsidRPr="00EC4E57" w:rsidTr="00EC4E57">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B3CEC" w:rsidRPr="00EC4E57" w:rsidRDefault="00AB3CEC" w:rsidP="00AB3CEC">
                  <w:pPr>
                    <w:pStyle w:val="cs80d9435b"/>
                    <w:rPr>
                      <w:lang w:val="ru-RU"/>
                    </w:rPr>
                  </w:pPr>
                  <w:r w:rsidRPr="00EC4E57">
                    <w:rPr>
                      <w:rStyle w:val="cs9f0a40406"/>
                      <w:rFonts w:ascii="Times New Roman" w:hAnsi="Times New Roman" w:cs="Times New Roman"/>
                      <w:sz w:val="24"/>
                      <w:szCs w:val="24"/>
                      <w:lang w:val="ru-RU"/>
                    </w:rPr>
                    <w:t>к.м.н. Васильєва Л.І.</w:t>
                  </w:r>
                </w:p>
                <w:p w:rsidR="00AB3CEC" w:rsidRPr="00EC4E57" w:rsidRDefault="00AB3CEC" w:rsidP="00AB3CEC">
                  <w:pPr>
                    <w:pStyle w:val="cs80d9435b"/>
                    <w:rPr>
                      <w:lang w:val="ru-RU"/>
                    </w:rPr>
                  </w:pPr>
                  <w:r w:rsidRPr="00EC4E57">
                    <w:rPr>
                      <w:rStyle w:val="cs9f0a40406"/>
                      <w:rFonts w:ascii="Times New Roman" w:hAnsi="Times New Roman" w:cs="Times New Roman"/>
                      <w:sz w:val="24"/>
                      <w:szCs w:val="24"/>
                      <w:lang w:val="ru-RU"/>
                    </w:rPr>
                    <w:t xml:space="preserve">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w:t>
                  </w:r>
                  <w:r w:rsidRPr="00EC4E57">
                    <w:rPr>
                      <w:rStyle w:val="cs9b006266"/>
                      <w:rFonts w:ascii="Times New Roman" w:hAnsi="Times New Roman" w:cs="Times New Roman"/>
                      <w:b w:val="0"/>
                      <w:sz w:val="24"/>
                      <w:szCs w:val="24"/>
                      <w:lang w:val="ru-RU"/>
                    </w:rPr>
                    <w:t>Державний заклад «Дніпропетровська медична акаде</w:t>
                  </w:r>
                  <w:r w:rsidR="00A71517" w:rsidRPr="00EC4E57">
                    <w:rPr>
                      <w:rStyle w:val="cs9b006266"/>
                      <w:rFonts w:ascii="Times New Roman" w:hAnsi="Times New Roman" w:cs="Times New Roman"/>
                      <w:b w:val="0"/>
                      <w:sz w:val="24"/>
                      <w:szCs w:val="24"/>
                      <w:lang w:val="ru-RU"/>
                    </w:rPr>
                    <w:t>мія Міністерства охорони здоров’</w:t>
                  </w:r>
                  <w:r w:rsidRPr="00EC4E57">
                    <w:rPr>
                      <w:rStyle w:val="cs9b006266"/>
                      <w:rFonts w:ascii="Times New Roman" w:hAnsi="Times New Roman" w:cs="Times New Roman"/>
                      <w:b w:val="0"/>
                      <w:sz w:val="24"/>
                      <w:szCs w:val="24"/>
                      <w:lang w:val="ru-RU"/>
                    </w:rPr>
                    <w:t>я України»</w:t>
                  </w:r>
                  <w:r w:rsidRPr="00EC4E57">
                    <w:rPr>
                      <w:rStyle w:val="cs9f0a40406"/>
                      <w:rFonts w:ascii="Times New Roman" w:hAnsi="Times New Roman" w:cs="Times New Roman"/>
                      <w:sz w:val="24"/>
                      <w:szCs w:val="24"/>
                      <w:lang w:val="ru-RU"/>
                    </w:rPr>
                    <w:t>, кафедра внутрішньої медицини №3,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B3CEC" w:rsidRPr="00EC4E57" w:rsidRDefault="00AB3CEC" w:rsidP="00AB3CEC">
                  <w:pPr>
                    <w:pStyle w:val="csf06cd379"/>
                    <w:rPr>
                      <w:lang w:val="ru-RU"/>
                    </w:rPr>
                  </w:pPr>
                  <w:r w:rsidRPr="00EC4E57">
                    <w:rPr>
                      <w:rStyle w:val="cs9f0a40406"/>
                      <w:rFonts w:ascii="Times New Roman" w:hAnsi="Times New Roman" w:cs="Times New Roman"/>
                      <w:sz w:val="24"/>
                      <w:szCs w:val="24"/>
                      <w:lang w:val="ru-RU"/>
                    </w:rPr>
                    <w:t>к.м.н. Васильєва Л.І.</w:t>
                  </w:r>
                </w:p>
                <w:p w:rsidR="00AB3CEC" w:rsidRPr="00EC4E57" w:rsidRDefault="00AB3CEC" w:rsidP="00AB3CEC">
                  <w:pPr>
                    <w:pStyle w:val="cs80d9435b"/>
                    <w:rPr>
                      <w:lang w:val="ru-RU"/>
                    </w:rPr>
                  </w:pPr>
                  <w:r w:rsidRPr="00EC4E57">
                    <w:rPr>
                      <w:rStyle w:val="cs9f0a40406"/>
                      <w:rFonts w:ascii="Times New Roman" w:hAnsi="Times New Roman" w:cs="Times New Roman"/>
                      <w:sz w:val="24"/>
                      <w:szCs w:val="24"/>
                      <w:lang w:val="ru-RU"/>
                    </w:rPr>
                    <w:t xml:space="preserve">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w:t>
                  </w:r>
                  <w:r w:rsidRPr="00EC4E57">
                    <w:rPr>
                      <w:rStyle w:val="cs9b006266"/>
                      <w:rFonts w:ascii="Times New Roman" w:hAnsi="Times New Roman" w:cs="Times New Roman"/>
                      <w:b w:val="0"/>
                      <w:sz w:val="24"/>
                      <w:szCs w:val="24"/>
                      <w:lang w:val="ru-RU"/>
                    </w:rPr>
                    <w:t>Дніпровський державний медичний університет</w:t>
                  </w:r>
                  <w:r w:rsidRPr="00EC4E57">
                    <w:rPr>
                      <w:rStyle w:val="cs9f0a40406"/>
                      <w:rFonts w:ascii="Times New Roman" w:hAnsi="Times New Roman" w:cs="Times New Roman"/>
                      <w:sz w:val="24"/>
                      <w:szCs w:val="24"/>
                      <w:lang w:val="ru-RU"/>
                    </w:rPr>
                    <w:t>, кафедра внутрішньої медицини №3, м. Дніпро</w:t>
                  </w:r>
                </w:p>
              </w:tc>
            </w:tr>
          </w:tbl>
          <w:p w:rsidR="00C50F9B" w:rsidRPr="00EC4E57" w:rsidRDefault="00C50F9B">
            <w:pPr>
              <w:rPr>
                <w:rFonts w:ascii="Calibri" w:hAnsi="Calibri" w:cs="Calibri"/>
                <w:sz w:val="22"/>
                <w:lang w:val="ru-RU"/>
              </w:rPr>
            </w:pPr>
          </w:p>
        </w:tc>
      </w:tr>
    </w:tbl>
    <w:p w:rsidR="00DB7463" w:rsidRPr="00C35531" w:rsidRDefault="00DB7463" w:rsidP="00DB7463">
      <w:pPr>
        <w:rPr>
          <w:lang w:val="uk-UA"/>
        </w:rPr>
      </w:pPr>
      <w:r>
        <w:br w:type="page"/>
      </w:r>
      <w:r>
        <w:rPr>
          <w:lang w:val="uk-UA"/>
        </w:rPr>
        <w:t xml:space="preserve">                                                                                                             2                                                                     продовження додатка 16</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2243 від 05.10.2020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«Проспективне, рандомізоване, подвійне сліпе, багатоцентрове, плацебо контрольоване, в паралельних групах, адаптивне клінічне дослідження 3-ї фази з відкритим продовженням для оцінки ефективності та безпечності мацітентану 75 мг при неоперабельній або стійкій / рецидивуючій хронічній тромбоемболічній легеневій гіпертензії», 67896062</w:t>
            </w:r>
            <w:r w:rsidRPr="00EC4E57">
              <w:rPr>
                <w:rFonts w:cs="Calibri"/>
              </w:rPr>
              <w:t>CTP</w:t>
            </w:r>
            <w:r w:rsidRPr="00EC4E57">
              <w:rPr>
                <w:rFonts w:cs="Calibri"/>
                <w:lang w:val="ru-RU"/>
              </w:rPr>
              <w:t xml:space="preserve">3001, з поправкою </w:t>
            </w:r>
            <w:r w:rsidRPr="00EC4E57">
              <w:rPr>
                <w:rFonts w:cs="Calibri"/>
              </w:rPr>
              <w:t>4, версія 6 від 16.12.2020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«ЯНССЕН ФАРМАЦЕВТИКА НВ», Бельгія</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«ЯНССЕН ФАРМАЦЕВТИКА НВ», Бельгія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17</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387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rFonts w:cs="Calibri"/>
                <w:lang w:val="ru-RU"/>
              </w:rPr>
            </w:pPr>
            <w:r w:rsidRPr="00EC4E57">
              <w:rPr>
                <w:rFonts w:cs="Calibri"/>
                <w:lang w:val="ru-RU"/>
              </w:rPr>
              <w:t>Включення додаткових місць проведення клінічного випробування</w:t>
            </w:r>
            <w:r w:rsidR="00A71517" w:rsidRPr="00EC4E57">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7"/>
            </w:tblGrid>
            <w:tr w:rsidR="00C50F9B" w:rsidRPr="00EC4E57" w:rsidTr="00EC4E5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cs="Calibri"/>
                    </w:rPr>
                  </w:pPr>
                  <w:r w:rsidRPr="00EC4E57">
                    <w:rPr>
                      <w:rFonts w:cs="Calibri"/>
                    </w:rPr>
                    <w:t>№ п/п</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ascii="Bookman Old Style" w:hAnsi="Bookman Old Style" w:cs="Bookman Old Style"/>
                      <w:lang w:val="ru-RU"/>
                    </w:rPr>
                  </w:pPr>
                  <w:r w:rsidRPr="00EC4E57">
                    <w:rPr>
                      <w:rFonts w:cs="Bookman Old Style"/>
                      <w:lang w:val="ru-RU"/>
                    </w:rPr>
                    <w:t>П.І.Б. відповідального дослідника</w:t>
                  </w:r>
                </w:p>
                <w:p w:rsidR="00C50F9B" w:rsidRPr="00EC4E57" w:rsidRDefault="00C50F9B" w:rsidP="00EC4E57">
                  <w:pPr>
                    <w:jc w:val="center"/>
                    <w:rPr>
                      <w:rFonts w:cs="Calibri"/>
                      <w:lang w:val="ru-RU"/>
                    </w:rPr>
                  </w:pPr>
                  <w:r w:rsidRPr="00EC4E57">
                    <w:rPr>
                      <w:rFonts w:cs="Bookman Old Style"/>
                      <w:lang w:val="ru-RU"/>
                    </w:rPr>
                    <w:t>Назва місця проведення клінічного випробування</w:t>
                  </w:r>
                </w:p>
              </w:tc>
            </w:tr>
            <w:tr w:rsidR="00A71517"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A71517" w:rsidRPr="00EC4E57" w:rsidRDefault="00A71517" w:rsidP="00A71517">
                  <w:pPr>
                    <w:pStyle w:val="cs95e872d0"/>
                    <w:rPr>
                      <w:b/>
                      <w:color w:val="000000"/>
                    </w:rPr>
                  </w:pPr>
                  <w:r w:rsidRPr="00EC4E57">
                    <w:rPr>
                      <w:rStyle w:val="cs2494c3c61"/>
                      <w:b w:val="0"/>
                      <w:sz w:val="24"/>
                      <w:szCs w:val="24"/>
                    </w:rPr>
                    <w:t>1</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A71517" w:rsidRPr="00EC4E57" w:rsidRDefault="00A71517" w:rsidP="00A71517">
                  <w:pPr>
                    <w:pStyle w:val="csfeeeeb43"/>
                    <w:rPr>
                      <w:b/>
                      <w:color w:val="000000"/>
                      <w:lang w:val="ru-RU"/>
                    </w:rPr>
                  </w:pPr>
                  <w:r w:rsidRPr="00EC4E57">
                    <w:rPr>
                      <w:rStyle w:val="cs2494c3c61"/>
                      <w:b w:val="0"/>
                      <w:sz w:val="24"/>
                      <w:szCs w:val="24"/>
                      <w:lang w:val="ru-RU"/>
                    </w:rPr>
                    <w:t>к.м.н. Галич Л.Ф.</w:t>
                  </w:r>
                </w:p>
                <w:p w:rsidR="00A71517" w:rsidRPr="00EC4E57" w:rsidRDefault="00A71517" w:rsidP="00242D54">
                  <w:pPr>
                    <w:pStyle w:val="cs95e872d0"/>
                    <w:jc w:val="both"/>
                    <w:rPr>
                      <w:b/>
                      <w:color w:val="000000"/>
                      <w:lang w:val="ru-RU"/>
                    </w:rPr>
                  </w:pPr>
                  <w:r w:rsidRPr="00EC4E57">
                    <w:rPr>
                      <w:rStyle w:val="csaecf586f1"/>
                      <w:b w:val="0"/>
                      <w:color w:val="000000"/>
                      <w:sz w:val="24"/>
                      <w:szCs w:val="24"/>
                      <w:lang w:val="ru-RU"/>
                    </w:rPr>
                    <w:t>Медичний центр товариства з обмеженою відповідальністю «Смарт Медікал Центр»,          м. Київ</w:t>
                  </w:r>
                </w:p>
              </w:tc>
            </w:tr>
            <w:tr w:rsidR="00A71517"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A71517" w:rsidRPr="00EC4E57" w:rsidRDefault="00A71517" w:rsidP="00A71517">
                  <w:pPr>
                    <w:pStyle w:val="cs95e872d0"/>
                    <w:rPr>
                      <w:b/>
                      <w:color w:val="000000"/>
                    </w:rPr>
                  </w:pPr>
                  <w:r w:rsidRPr="00EC4E57">
                    <w:rPr>
                      <w:rStyle w:val="cs2494c3c61"/>
                      <w:b w:val="0"/>
                      <w:sz w:val="24"/>
                      <w:szCs w:val="24"/>
                    </w:rPr>
                    <w:t>2</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A71517" w:rsidRPr="00EC4E57" w:rsidRDefault="00A71517" w:rsidP="00A71517">
                  <w:pPr>
                    <w:pStyle w:val="csfeeeeb43"/>
                    <w:rPr>
                      <w:b/>
                      <w:color w:val="000000"/>
                      <w:lang w:val="ru-RU"/>
                    </w:rPr>
                  </w:pPr>
                  <w:r w:rsidRPr="00EC4E57">
                    <w:rPr>
                      <w:rStyle w:val="cs2494c3c61"/>
                      <w:b w:val="0"/>
                      <w:sz w:val="24"/>
                      <w:szCs w:val="24"/>
                      <w:lang w:val="ru-RU"/>
                    </w:rPr>
                    <w:t>д.м.н., проф. Коваленко О.Є.</w:t>
                  </w:r>
                </w:p>
                <w:p w:rsidR="00A71517" w:rsidRPr="00EC4E57" w:rsidRDefault="00A71517" w:rsidP="00EC4E57">
                  <w:pPr>
                    <w:pStyle w:val="cs95e872d0"/>
                    <w:jc w:val="both"/>
                    <w:rPr>
                      <w:b/>
                      <w:color w:val="000000"/>
                      <w:lang w:val="ru-RU"/>
                    </w:rPr>
                  </w:pPr>
                  <w:r w:rsidRPr="00EC4E57">
                    <w:rPr>
                      <w:rStyle w:val="csaecf586f1"/>
                      <w:b w:val="0"/>
                      <w:color w:val="000000"/>
                      <w:sz w:val="24"/>
                      <w:szCs w:val="24"/>
                      <w:lang w:val="ru-RU"/>
                    </w:rPr>
                    <w:t>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 неврологічне відділення, м. Київ</w:t>
                  </w:r>
                </w:p>
              </w:tc>
            </w:tr>
            <w:tr w:rsidR="00A71517"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A71517" w:rsidRPr="00EC4E57" w:rsidRDefault="00A71517" w:rsidP="00A71517">
                  <w:pPr>
                    <w:pStyle w:val="cs95e872d0"/>
                    <w:rPr>
                      <w:b/>
                      <w:color w:val="000000"/>
                    </w:rPr>
                  </w:pPr>
                  <w:r w:rsidRPr="00EC4E57">
                    <w:rPr>
                      <w:rStyle w:val="cs2494c3c61"/>
                      <w:b w:val="0"/>
                      <w:sz w:val="24"/>
                      <w:szCs w:val="24"/>
                    </w:rPr>
                    <w:t>3</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A71517" w:rsidRPr="00EC4E57" w:rsidRDefault="00A71517" w:rsidP="00A71517">
                  <w:pPr>
                    <w:pStyle w:val="csfeeeeb43"/>
                    <w:rPr>
                      <w:b/>
                      <w:color w:val="000000"/>
                      <w:lang w:val="ru-RU"/>
                    </w:rPr>
                  </w:pPr>
                  <w:r w:rsidRPr="00EC4E57">
                    <w:rPr>
                      <w:rStyle w:val="cs2494c3c61"/>
                      <w:b w:val="0"/>
                      <w:sz w:val="24"/>
                      <w:szCs w:val="24"/>
                      <w:lang w:val="ru-RU"/>
                    </w:rPr>
                    <w:t>к.м.н. Томах Н.В.</w:t>
                  </w:r>
                </w:p>
                <w:p w:rsidR="00A71517" w:rsidRPr="00EC4E57" w:rsidRDefault="00A71517" w:rsidP="00A71517">
                  <w:pPr>
                    <w:pStyle w:val="cs95e872d0"/>
                    <w:rPr>
                      <w:b/>
                      <w:color w:val="000000"/>
                    </w:rPr>
                  </w:pPr>
                  <w:r w:rsidRPr="00EC4E57">
                    <w:rPr>
                      <w:rStyle w:val="csaecf586f1"/>
                      <w:b w:val="0"/>
                      <w:color w:val="000000"/>
                      <w:sz w:val="24"/>
                      <w:szCs w:val="24"/>
                      <w:lang w:val="ru-RU"/>
                    </w:rPr>
                    <w:t xml:space="preserve">Медичний центр Товариства з обмеженою відповідальністю </w:t>
                  </w:r>
                  <w:r w:rsidRPr="00EC4E57">
                    <w:rPr>
                      <w:rStyle w:val="csaecf586f1"/>
                      <w:b w:val="0"/>
                      <w:color w:val="000000"/>
                      <w:sz w:val="24"/>
                      <w:szCs w:val="24"/>
                    </w:rPr>
                    <w:t>«ІНЕТ-09</w:t>
                  </w:r>
                  <w:r w:rsidRPr="00EC4E57">
                    <w:rPr>
                      <w:rStyle w:val="csaecf586f1"/>
                      <w:b w:val="0"/>
                      <w:color w:val="000000"/>
                      <w:sz w:val="24"/>
                      <w:szCs w:val="24"/>
                      <w:lang w:val="ru-RU"/>
                    </w:rPr>
                    <w:t>»</w:t>
                  </w:r>
                  <w:r w:rsidRPr="00EC4E57">
                    <w:rPr>
                      <w:rStyle w:val="csaecf586f1"/>
                      <w:b w:val="0"/>
                      <w:color w:val="000000"/>
                      <w:sz w:val="24"/>
                      <w:szCs w:val="24"/>
                    </w:rPr>
                    <w:t>, м. Запоріжжя</w:t>
                  </w:r>
                </w:p>
              </w:tc>
            </w:tr>
          </w:tbl>
          <w:p w:rsidR="00C50F9B" w:rsidRPr="00EC4E57" w:rsidRDefault="00C50F9B">
            <w:pPr>
              <w:rPr>
                <w:rFonts w:ascii="Calibri" w:hAnsi="Calibri" w:cs="Calibri"/>
                <w:sz w:val="22"/>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1896 від 27.08.2019</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«Багатоцентрове, рандомізоване, подвійне сліпе, плацебо-контрольоване дослідження фази </w:t>
            </w:r>
            <w:r w:rsidRPr="00EC4E57">
              <w:rPr>
                <w:rFonts w:cs="Calibri"/>
              </w:rPr>
              <w:t>IIIb</w:t>
            </w:r>
            <w:r w:rsidRPr="00EC4E57">
              <w:rPr>
                <w:rFonts w:cs="Calibri"/>
                <w:lang w:val="ru-RU"/>
              </w:rPr>
              <w:t xml:space="preserve"> для оцінки ефективності та безпечності препарату Окрелізумаб у дорослих пацієнтів з первинно-прогресуючим розсіяним склерозом», </w:t>
            </w:r>
            <w:r w:rsidRPr="00EC4E57">
              <w:rPr>
                <w:rFonts w:cs="Calibri"/>
              </w:rPr>
              <w:t>WA</w:t>
            </w:r>
            <w:r w:rsidRPr="00EC4E57">
              <w:rPr>
                <w:rFonts w:cs="Calibri"/>
                <w:lang w:val="ru-RU"/>
              </w:rPr>
              <w:t>40404, версія 4 від 01 лютого 2021 р.</w:t>
            </w:r>
          </w:p>
        </w:tc>
      </w:tr>
    </w:tbl>
    <w:p w:rsidR="00DB7463" w:rsidRPr="00C35531" w:rsidRDefault="00DB7463" w:rsidP="00DB7463">
      <w:pPr>
        <w:rPr>
          <w:lang w:val="uk-UA"/>
        </w:rPr>
      </w:pPr>
      <w:r>
        <w:br w:type="page"/>
      </w:r>
      <w:r>
        <w:rPr>
          <w:lang w:val="uk-UA"/>
        </w:rPr>
        <w:t xml:space="preserve">                                                                                                             2                                                                     продовження додатка 17</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Товариство з Обмеженою Відповідальністю «Контрактно-Дослідницька Організація Іннофарм-Україна»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Ф. Хоффманн-Ля Рош Лтд, Швейцарiя (F. Hoffmann-La Roche Ltd, Switzerland)</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18</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lang w:val="uk-UA"/>
              </w:rPr>
            </w:pPr>
            <w:r w:rsidRPr="00EC4E57">
              <w:rPr>
                <w:rFonts w:cs="Calibri"/>
                <w:lang w:val="ru-RU"/>
              </w:rPr>
              <w:t>Зміна місця проведення клінічного випробовування</w:t>
            </w:r>
            <w:r w:rsidR="00A71517" w:rsidRPr="00EC4E57">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50F9B" w:rsidRPr="00EC4E57" w:rsidTr="00EC4E57">
              <w:trPr>
                <w:trHeight w:val="74"/>
              </w:trPr>
              <w:tc>
                <w:tcPr>
                  <w:tcW w:w="10039" w:type="dxa"/>
                  <w:gridSpan w:val="2"/>
                  <w:tcBorders>
                    <w:top w:val="nil"/>
                    <w:left w:val="nil"/>
                    <w:bottom w:val="single" w:sz="4" w:space="0" w:color="auto"/>
                    <w:right w:val="nil"/>
                  </w:tcBorders>
                  <w:shd w:val="clear" w:color="auto" w:fill="auto"/>
                  <w:hideMark/>
                </w:tcPr>
                <w:p w:rsidR="00C50F9B" w:rsidRPr="00EC4E57" w:rsidRDefault="00C50F9B" w:rsidP="00EC4E57">
                  <w:pPr>
                    <w:jc w:val="both"/>
                    <w:rPr>
                      <w:lang w:val="ru-RU"/>
                    </w:rPr>
                  </w:pPr>
                </w:p>
              </w:tc>
            </w:tr>
            <w:tr w:rsidR="00C50F9B" w:rsidRPr="00EC4E57" w:rsidTr="00EC4E57">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lang w:val="ru-RU"/>
                    </w:rPr>
                  </w:pPr>
                  <w:r w:rsidRPr="00EC4E57">
                    <w:rPr>
                      <w:lang w:val="ru-RU"/>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lang w:val="ru-RU"/>
                    </w:rPr>
                  </w:pPr>
                  <w:r w:rsidRPr="00EC4E57">
                    <w:rPr>
                      <w:lang w:val="ru-RU"/>
                    </w:rPr>
                    <w:t>Стало</w:t>
                  </w:r>
                </w:p>
              </w:tc>
            </w:tr>
            <w:tr w:rsidR="00A71517" w:rsidRPr="00EC4E57" w:rsidTr="00EC4E57">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71517" w:rsidRPr="00EC4E57" w:rsidRDefault="00A71517" w:rsidP="00A71517">
                  <w:pPr>
                    <w:pStyle w:val="cs95e872d0"/>
                    <w:rPr>
                      <w:lang w:val="ru-RU"/>
                    </w:rPr>
                  </w:pPr>
                  <w:r w:rsidRPr="00EC4E57">
                    <w:rPr>
                      <w:rStyle w:val="cs9f0a40408"/>
                      <w:rFonts w:ascii="Times New Roman" w:hAnsi="Times New Roman" w:cs="Times New Roman"/>
                      <w:sz w:val="24"/>
                      <w:szCs w:val="24"/>
                      <w:lang w:val="ru-RU"/>
                    </w:rPr>
                    <w:t>д.м.н., проф. Гнилорибов</w:t>
                  </w:r>
                  <w:r w:rsidRPr="00EC4E57">
                    <w:rPr>
                      <w:rStyle w:val="cs9f0a40408"/>
                      <w:rFonts w:ascii="Times New Roman" w:hAnsi="Times New Roman" w:cs="Times New Roman"/>
                      <w:sz w:val="24"/>
                      <w:szCs w:val="24"/>
                    </w:rPr>
                    <w:t> </w:t>
                  </w:r>
                  <w:r w:rsidRPr="00EC4E57">
                    <w:rPr>
                      <w:rStyle w:val="cs9f0a40408"/>
                      <w:rFonts w:ascii="Times New Roman" w:hAnsi="Times New Roman" w:cs="Times New Roman"/>
                      <w:sz w:val="24"/>
                      <w:szCs w:val="24"/>
                      <w:lang w:val="ru-RU"/>
                    </w:rPr>
                    <w:t>А.М.</w:t>
                  </w:r>
                </w:p>
                <w:p w:rsidR="00A71517" w:rsidRPr="00EC4E57" w:rsidRDefault="00A71517" w:rsidP="00A71517">
                  <w:pPr>
                    <w:pStyle w:val="cs80d9435b"/>
                    <w:rPr>
                      <w:lang w:val="ru-RU"/>
                    </w:rPr>
                  </w:pPr>
                  <w:r w:rsidRPr="00EC4E57">
                    <w:rPr>
                      <w:rStyle w:val="cs9f0a40408"/>
                      <w:rFonts w:ascii="Times New Roman" w:hAnsi="Times New Roman" w:cs="Times New Roman"/>
                      <w:sz w:val="24"/>
                      <w:szCs w:val="24"/>
                      <w:lang w:val="ru-RU"/>
                    </w:rPr>
                    <w:t>Медичний центр товариства з обмеженою відповідальністю «Ревмоцентр», відділ клінічних досліджень,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71517" w:rsidRPr="00EC4E57" w:rsidRDefault="00A71517" w:rsidP="00A71517">
                  <w:pPr>
                    <w:pStyle w:val="csfeeeeb43"/>
                    <w:rPr>
                      <w:lang w:val="ru-RU"/>
                    </w:rPr>
                  </w:pPr>
                  <w:r w:rsidRPr="00EC4E57">
                    <w:rPr>
                      <w:rStyle w:val="cs9f0a40408"/>
                      <w:rFonts w:ascii="Times New Roman" w:hAnsi="Times New Roman" w:cs="Times New Roman"/>
                      <w:sz w:val="24"/>
                      <w:szCs w:val="24"/>
                      <w:lang w:val="ru-RU"/>
                    </w:rPr>
                    <w:t>д.м.н., проф. Гнилорибов</w:t>
                  </w:r>
                  <w:r w:rsidRPr="00EC4E57">
                    <w:rPr>
                      <w:rStyle w:val="cs9f0a40408"/>
                      <w:rFonts w:ascii="Times New Roman" w:hAnsi="Times New Roman" w:cs="Times New Roman"/>
                      <w:sz w:val="24"/>
                      <w:szCs w:val="24"/>
                    </w:rPr>
                    <w:t> </w:t>
                  </w:r>
                  <w:r w:rsidRPr="00EC4E57">
                    <w:rPr>
                      <w:rStyle w:val="cs9f0a40408"/>
                      <w:rFonts w:ascii="Times New Roman" w:hAnsi="Times New Roman" w:cs="Times New Roman"/>
                      <w:sz w:val="24"/>
                      <w:szCs w:val="24"/>
                      <w:lang w:val="ru-RU"/>
                    </w:rPr>
                    <w:t xml:space="preserve">А.М. </w:t>
                  </w:r>
                </w:p>
                <w:p w:rsidR="00A71517" w:rsidRPr="00EC4E57" w:rsidRDefault="00A71517" w:rsidP="00A71517">
                  <w:pPr>
                    <w:pStyle w:val="cs80d9435b"/>
                    <w:rPr>
                      <w:lang w:val="ru-RU"/>
                    </w:rPr>
                  </w:pPr>
                  <w:r w:rsidRPr="00EC4E57">
                    <w:rPr>
                      <w:rStyle w:val="cs9f0a40408"/>
                      <w:rFonts w:ascii="Times New Roman" w:hAnsi="Times New Roman" w:cs="Times New Roman"/>
                      <w:sz w:val="24"/>
                      <w:szCs w:val="24"/>
                      <w:lang w:val="ru-RU"/>
                    </w:rPr>
                    <w:t xml:space="preserve">Медичний центр товариства з обмеженою відповідальністю «Інститут ревматології», відділ клінічних досліджень </w:t>
                  </w:r>
                  <w:r w:rsidRPr="00EC4E57">
                    <w:rPr>
                      <w:rStyle w:val="cs9f0a40408"/>
                      <w:rFonts w:ascii="Times New Roman" w:hAnsi="Times New Roman" w:cs="Times New Roman"/>
                      <w:sz w:val="24"/>
                      <w:szCs w:val="24"/>
                    </w:rPr>
                    <w:t> </w:t>
                  </w:r>
                  <w:r w:rsidRPr="00EC4E57">
                    <w:rPr>
                      <w:rStyle w:val="cs9f0a40408"/>
                      <w:rFonts w:ascii="Times New Roman" w:hAnsi="Times New Roman" w:cs="Times New Roman"/>
                      <w:sz w:val="24"/>
                      <w:szCs w:val="24"/>
                      <w:lang w:val="ru-RU"/>
                    </w:rPr>
                    <w:t>№1, м. Київ</w:t>
                  </w:r>
                </w:p>
              </w:tc>
            </w:tr>
          </w:tbl>
          <w:p w:rsidR="00C50F9B" w:rsidRPr="00EC4E57" w:rsidRDefault="00C50F9B">
            <w:pPr>
              <w:rPr>
                <w:rFonts w:ascii="Calibri" w:hAnsi="Calibri" w:cs="Calibri"/>
                <w:sz w:val="22"/>
                <w:lang w:val="ru-RU"/>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762 від 20.04.2021</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«Рандомізоване, подвійне-сліпе, плацебо-контрольоване дослідження препарату </w:t>
            </w:r>
            <w:r w:rsidRPr="00EC4E57">
              <w:rPr>
                <w:rFonts w:cs="Calibri"/>
              </w:rPr>
              <w:t>SEL</w:t>
            </w:r>
            <w:r w:rsidRPr="00EC4E57">
              <w:rPr>
                <w:rFonts w:cs="Calibri"/>
                <w:lang w:val="ru-RU"/>
              </w:rPr>
              <w:t xml:space="preserve">-212 у пацієнтів з подагрою, рефрактерною до стандартної терапії», </w:t>
            </w:r>
            <w:r w:rsidRPr="00EC4E57">
              <w:rPr>
                <w:rFonts w:cs="Calibri"/>
              </w:rPr>
              <w:t>SEL</w:t>
            </w:r>
            <w:r w:rsidRPr="00EC4E57">
              <w:rPr>
                <w:rFonts w:cs="Calibri"/>
                <w:lang w:val="ru-RU"/>
              </w:rPr>
              <w:t>-212/302, версія 5.0 від 30 жовтня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 «ПАРЕКСЕЛ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Selecta Biosciences, Inc., USA/ «Селекта Байосаєнсіз, Інк.», США</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19</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A71517" w:rsidP="00EC4E57">
            <w:pPr>
              <w:jc w:val="both"/>
              <w:rPr>
                <w:lang w:val="ru-RU"/>
              </w:rPr>
            </w:pPr>
            <w:r w:rsidRPr="00EC4E57">
              <w:rPr>
                <w:rFonts w:cs="Calibri"/>
                <w:lang w:val="ru-RU"/>
              </w:rPr>
              <w:t>З</w:t>
            </w:r>
            <w:r w:rsidR="00C50F9B" w:rsidRPr="00EC4E57">
              <w:rPr>
                <w:rFonts w:cs="Calibri"/>
                <w:lang w:val="ru-RU"/>
              </w:rPr>
              <w:t>міна назви та місця проведення клінічного випробування</w:t>
            </w:r>
            <w:r w:rsidRPr="00EC4E57">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50F9B" w:rsidRPr="00EC4E57" w:rsidTr="00EC4E57">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pPr>
                  <w:r w:rsidRPr="00EC4E57">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pPr>
                  <w:r w:rsidRPr="00EC4E57">
                    <w:t>Стало</w:t>
                  </w:r>
                </w:p>
              </w:tc>
            </w:tr>
            <w:tr w:rsidR="00A71517" w:rsidRPr="00EC4E57" w:rsidTr="00EC4E57">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71517" w:rsidRPr="00EC4E57" w:rsidRDefault="00A71517" w:rsidP="00A71517">
                  <w:pPr>
                    <w:pStyle w:val="cs80d9435b"/>
                    <w:rPr>
                      <w:b/>
                      <w:lang w:val="ru-RU"/>
                    </w:rPr>
                  </w:pPr>
                  <w:r w:rsidRPr="00EC4E57">
                    <w:rPr>
                      <w:rStyle w:val="cs9b006269"/>
                      <w:rFonts w:ascii="Times New Roman" w:hAnsi="Times New Roman" w:cs="Times New Roman"/>
                      <w:b w:val="0"/>
                      <w:sz w:val="24"/>
                      <w:szCs w:val="24"/>
                      <w:lang w:val="ru-RU"/>
                    </w:rPr>
                    <w:t>д.м.н., проф. Бондаренко І.М.</w:t>
                  </w:r>
                </w:p>
                <w:p w:rsidR="00A71517" w:rsidRPr="00EC4E57" w:rsidRDefault="00A71517" w:rsidP="00A71517">
                  <w:pPr>
                    <w:pStyle w:val="cs80d9435b"/>
                    <w:rPr>
                      <w:b/>
                      <w:lang w:val="ru-RU"/>
                    </w:rPr>
                  </w:pPr>
                  <w:r w:rsidRPr="00EC4E57">
                    <w:rPr>
                      <w:rStyle w:val="cs9b006269"/>
                      <w:rFonts w:ascii="Times New Roman" w:hAnsi="Times New Roman" w:cs="Times New Roman"/>
                      <w:b w:val="0"/>
                      <w:sz w:val="24"/>
                      <w:szCs w:val="24"/>
                      <w:lang w:val="ru-RU"/>
                    </w:rPr>
                    <w:t>Комунальний заклад «Дніпропетровська міська багатопрофільна клінічна лікарня №4» Дніпропетровської обласної ради, відділення хіміотерапії, Державний заклад «Дніпропетровська медична академія Міністерства охорони здоров’я України», кафедра онкології і медичної радіології,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71517" w:rsidRPr="00EC4E57" w:rsidRDefault="00A71517" w:rsidP="00A71517">
                  <w:pPr>
                    <w:pStyle w:val="csf06cd379"/>
                    <w:rPr>
                      <w:b/>
                      <w:lang w:val="ru-RU"/>
                    </w:rPr>
                  </w:pPr>
                  <w:r w:rsidRPr="00EC4E57">
                    <w:rPr>
                      <w:rStyle w:val="cs9b006269"/>
                      <w:rFonts w:ascii="Times New Roman" w:hAnsi="Times New Roman" w:cs="Times New Roman"/>
                      <w:b w:val="0"/>
                      <w:sz w:val="24"/>
                      <w:szCs w:val="24"/>
                      <w:lang w:val="ru-RU"/>
                    </w:rPr>
                    <w:t xml:space="preserve">д.м.н., проф. Бондаренко І.М. </w:t>
                  </w:r>
                </w:p>
                <w:p w:rsidR="00A71517" w:rsidRPr="00EC4E57" w:rsidRDefault="00A71517" w:rsidP="00A71517">
                  <w:pPr>
                    <w:pStyle w:val="cs80d9435b"/>
                    <w:rPr>
                      <w:b/>
                      <w:lang w:val="ru-RU"/>
                    </w:rPr>
                  </w:pPr>
                  <w:r w:rsidRPr="00EC4E57">
                    <w:rPr>
                      <w:rStyle w:val="cs9b006269"/>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C50F9B" w:rsidRPr="00EC4E57" w:rsidRDefault="00C50F9B">
            <w:pPr>
              <w:rPr>
                <w:rFonts w:ascii="Calibri" w:hAnsi="Calibri" w:cs="Calibri"/>
                <w:sz w:val="22"/>
                <w:lang w:val="ru-RU"/>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466 від 13.03.2018</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 xml:space="preserve">Рандомізоване подвійне сліпе дослідження ІІІ фази, порівняння комбінації пембролізумабу та іпілімумабу з комбінацією пембролізумабу та плацебо у раніше нелікованих пацієнтів з метастатичним недрібноклітинним раком легень 4 стадії з </w:t>
            </w:r>
            <w:r w:rsidRPr="00EC4E57">
              <w:rPr>
                <w:rFonts w:cs="Calibri"/>
              </w:rPr>
              <w:t>PD</w:t>
            </w:r>
            <w:r w:rsidRPr="00EC4E57">
              <w:rPr>
                <w:rFonts w:cs="Calibri"/>
                <w:lang w:val="ru-RU"/>
              </w:rPr>
              <w:t>-</w:t>
            </w:r>
            <w:r w:rsidRPr="00EC4E57">
              <w:rPr>
                <w:rFonts w:cs="Calibri"/>
              </w:rPr>
              <w:t>L</w:t>
            </w:r>
            <w:r w:rsidRPr="00EC4E57">
              <w:rPr>
                <w:rFonts w:cs="Calibri"/>
                <w:lang w:val="ru-RU"/>
              </w:rPr>
              <w:t>1-позитивними пухлинами (</w:t>
            </w:r>
            <w:r w:rsidRPr="00EC4E57">
              <w:rPr>
                <w:rFonts w:cs="Calibri"/>
              </w:rPr>
              <w:t>TPS</w:t>
            </w:r>
            <w:r w:rsidRPr="00EC4E57">
              <w:rPr>
                <w:rFonts w:cs="Calibri"/>
                <w:lang w:val="ru-RU"/>
              </w:rPr>
              <w:t xml:space="preserve"> </w:t>
            </w:r>
            <w:r w:rsidR="00EA1A11" w:rsidRPr="005579B7">
              <w:rPr>
                <w:rStyle w:val="cs9f0a40409"/>
                <w:lang w:val="ru-RU"/>
              </w:rPr>
              <w:t>≥</w:t>
            </w:r>
            <w:r w:rsidRPr="00EC4E57">
              <w:rPr>
                <w:rFonts w:cs="Calibri"/>
                <w:lang w:val="ru-RU"/>
              </w:rPr>
              <w:t>50%)(</w:t>
            </w:r>
            <w:r w:rsidRPr="00EC4E57">
              <w:rPr>
                <w:rFonts w:cs="Calibri"/>
              </w:rPr>
              <w:t>KEYNOTE</w:t>
            </w:r>
            <w:r w:rsidRPr="00EC4E57">
              <w:rPr>
                <w:rFonts w:cs="Calibri"/>
                <w:lang w:val="ru-RU"/>
              </w:rPr>
              <w:t xml:space="preserve">-598), </w:t>
            </w:r>
            <w:r w:rsidRPr="00EC4E57">
              <w:rPr>
                <w:rFonts w:cs="Calibri"/>
              </w:rPr>
              <w:t>MK</w:t>
            </w:r>
            <w:r w:rsidRPr="00EC4E57">
              <w:rPr>
                <w:rFonts w:cs="Calibri"/>
                <w:lang w:val="ru-RU"/>
              </w:rPr>
              <w:t xml:space="preserve">-3475-598, з інкорпорованою поправкою </w:t>
            </w:r>
            <w:r w:rsidRPr="00EC4E57">
              <w:rPr>
                <w:rFonts w:cs="Calibri"/>
              </w:rPr>
              <w:t>06 від 11 грудня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Товариство з обмеженою відповідальністю «МСД Україна»</w:t>
            </w:r>
          </w:p>
        </w:tc>
      </w:tr>
    </w:tbl>
    <w:p w:rsidR="00DB7463" w:rsidRPr="00C35531" w:rsidRDefault="00DB7463" w:rsidP="00DB7463">
      <w:pPr>
        <w:rPr>
          <w:lang w:val="uk-UA"/>
        </w:rPr>
      </w:pPr>
      <w:r>
        <w:br w:type="page"/>
      </w:r>
      <w:r>
        <w:rPr>
          <w:lang w:val="uk-UA"/>
        </w:rPr>
        <w:t xml:space="preserve">                                                                                                             2                                                                     продовження додатка 19</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A71517" w:rsidP="00EC4E57">
            <w:pPr>
              <w:jc w:val="both"/>
              <w:rPr>
                <w:rFonts w:cs="Calibri"/>
              </w:rPr>
            </w:pPr>
            <w:r w:rsidRPr="00EC4E57">
              <w:rPr>
                <w:rFonts w:cs="Calibri"/>
                <w:lang w:val="uk-UA"/>
              </w:rPr>
              <w:t>«</w:t>
            </w:r>
            <w:r w:rsidRPr="00EC4E57">
              <w:rPr>
                <w:rFonts w:cs="Calibri"/>
                <w:lang w:val="ru-RU"/>
              </w:rPr>
              <w:t>Мерк Шарп Енд Доум Корп.</w:t>
            </w:r>
            <w:r w:rsidRPr="00EC4E57">
              <w:rPr>
                <w:rFonts w:cs="Calibri"/>
                <w:lang w:val="uk-UA"/>
              </w:rPr>
              <w:t>»</w:t>
            </w:r>
            <w:r w:rsidR="00C50F9B" w:rsidRPr="00EC4E57">
              <w:rPr>
                <w:rFonts w:cs="Calibri"/>
                <w:lang w:val="ru-RU"/>
              </w:rPr>
              <w:t>, дочірнє підприємство</w:t>
            </w:r>
            <w:r w:rsidRPr="00EC4E57">
              <w:rPr>
                <w:rFonts w:cs="Calibri"/>
                <w:lang w:val="ru-RU"/>
              </w:rPr>
              <w:t xml:space="preserve"> «</w:t>
            </w:r>
            <w:r w:rsidR="00C50F9B" w:rsidRPr="00EC4E57">
              <w:rPr>
                <w:rFonts w:cs="Calibri"/>
                <w:lang w:val="ru-RU"/>
              </w:rPr>
              <w:t>Мерк Енд Ко., Інк</w:t>
            </w:r>
            <w:r w:rsidRPr="00EC4E57">
              <w:rPr>
                <w:rFonts w:cs="Calibri"/>
                <w:lang w:val="ru-RU"/>
              </w:rPr>
              <w:t>.</w:t>
            </w:r>
            <w:r w:rsidRPr="00EC4E57">
              <w:rPr>
                <w:rFonts w:cs="Calibri"/>
                <w:lang w:val="uk-UA"/>
              </w:rPr>
              <w:t>»</w:t>
            </w:r>
            <w:r w:rsidR="00C50F9B" w:rsidRPr="00EC4E57">
              <w:rPr>
                <w:rFonts w:cs="Calibri"/>
                <w:lang w:val="ru-RU"/>
              </w:rPr>
              <w:t xml:space="preserve"> </w:t>
            </w:r>
            <w:r w:rsidR="00C50F9B" w:rsidRPr="00EC4E57">
              <w:rPr>
                <w:rFonts w:cs="Calibri"/>
              </w:rPr>
              <w:t>(Merck Sharp &amp; Dohme Corp., a subsidiary of Merck &amp; Co., Inc.), США</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eastAsia="uk-UA"/>
              </w:rPr>
            </w:pPr>
            <w:r w:rsidRPr="00EC4E57">
              <w:rPr>
                <w:rFonts w:eastAsia="Times New Roman" w:cs="Calibri"/>
                <w:color w:val="000000"/>
                <w:szCs w:val="24"/>
                <w:lang w:val="ru-RU" w:eastAsia="uk-UA"/>
              </w:rPr>
              <w:t>Супутні</w:t>
            </w:r>
            <w:r w:rsidRPr="00EC4E57">
              <w:rPr>
                <w:rFonts w:eastAsia="Times New Roman" w:cs="Calibri"/>
                <w:color w:val="000000"/>
                <w:szCs w:val="24"/>
                <w:lang w:eastAsia="uk-UA"/>
              </w:rPr>
              <w:t xml:space="preserve"> </w:t>
            </w:r>
            <w:r w:rsidRPr="00EC4E57">
              <w:rPr>
                <w:rFonts w:eastAsia="Times New Roman" w:cs="Calibri"/>
                <w:color w:val="000000"/>
                <w:szCs w:val="24"/>
                <w:lang w:val="ru-RU" w:eastAsia="uk-UA"/>
              </w:rPr>
              <w:t>матеріали</w:t>
            </w:r>
            <w:r w:rsidRPr="00EC4E57">
              <w:rPr>
                <w:rFonts w:eastAsia="Times New Roman" w:cs="Calibri"/>
                <w:color w:val="000000"/>
                <w:szCs w:val="24"/>
                <w:lang w:eastAsia="uk-UA"/>
              </w:rPr>
              <w:t>/</w:t>
            </w:r>
            <w:r w:rsidRPr="00EC4E57">
              <w:rPr>
                <w:rFonts w:eastAsia="Times New Roman" w:cs="Calibri"/>
                <w:color w:val="000000"/>
                <w:szCs w:val="24"/>
                <w:lang w:val="ru-RU" w:eastAsia="uk-UA"/>
              </w:rPr>
              <w:t>препарати</w:t>
            </w:r>
            <w:r w:rsidRPr="00EC4E57">
              <w:rPr>
                <w:rFonts w:eastAsia="Times New Roman" w:cs="Calibri"/>
                <w:color w:val="000000"/>
                <w:szCs w:val="24"/>
                <w:lang w:eastAsia="uk-UA"/>
              </w:rPr>
              <w:t xml:space="preserve"> </w:t>
            </w:r>
            <w:r w:rsidRPr="00EC4E57">
              <w:rPr>
                <w:rFonts w:eastAsia="Times New Roman" w:cs="Calibri"/>
                <w:color w:val="000000"/>
                <w:szCs w:val="24"/>
                <w:lang w:val="ru-RU" w:eastAsia="uk-UA"/>
              </w:rPr>
              <w:t>супутньої</w:t>
            </w:r>
            <w:r w:rsidRPr="00EC4E57">
              <w:rPr>
                <w:rFonts w:eastAsia="Times New Roman" w:cs="Calibri"/>
                <w:color w:val="000000"/>
                <w:szCs w:val="24"/>
                <w:lang w:eastAsia="uk-UA"/>
              </w:rPr>
              <w:t xml:space="preserve"> </w:t>
            </w:r>
            <w:r w:rsidRPr="00EC4E57">
              <w:rPr>
                <w:rFonts w:eastAsia="Times New Roman" w:cs="Calibri"/>
                <w:color w:val="000000"/>
                <w:szCs w:val="24"/>
                <w:lang w:val="ru-RU" w:eastAsia="uk-UA"/>
              </w:rPr>
              <w:t>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sidRPr="002B41B8">
        <w:rPr>
          <w:lang w:val="uk-UA"/>
        </w:rPr>
        <w:t xml:space="preserve"> </w:t>
      </w:r>
      <w:r w:rsidRPr="002B41B8">
        <w:rPr>
          <w:lang w:val="uk-UA"/>
        </w:rPr>
        <w:br w:type="page"/>
      </w:r>
      <w:r>
        <w:rPr>
          <w:lang w:val="uk-UA"/>
        </w:rPr>
        <w:t xml:space="preserve">                                                                                                                                                       Додаток </w:t>
      </w:r>
      <w:r w:rsidRPr="002B41B8">
        <w:rPr>
          <w:lang w:val="uk-UA"/>
        </w:rPr>
        <w:t>20</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lang w:val="ru-RU"/>
              </w:rPr>
            </w:pPr>
            <w:r w:rsidRPr="00EC4E57">
              <w:rPr>
                <w:rFonts w:cs="Calibri"/>
                <w:lang w:val="ru-RU"/>
              </w:rPr>
              <w:t xml:space="preserve">Оновлений протокол клінічного дослідження В7931028, фінальна версія з інкорпорованою поправкою 4, від 2 березня 2021 р., англійською мовою; Оновлена Брошура дослідника </w:t>
            </w:r>
            <w:r w:rsidRPr="00EC4E57">
              <w:rPr>
                <w:rFonts w:cs="Calibri"/>
              </w:rPr>
              <w:t>PF</w:t>
            </w:r>
            <w:r w:rsidRPr="00EC4E57">
              <w:rPr>
                <w:rFonts w:cs="Calibri"/>
                <w:lang w:val="ru-RU"/>
              </w:rPr>
              <w:t>-06700841, версія 6.0 від вересня 2020 р. англійською мовою; Оновлене Досьє досліджуваного лікарського засобу (</w:t>
            </w:r>
            <w:r w:rsidRPr="00EC4E57">
              <w:rPr>
                <w:rFonts w:cs="Calibri"/>
              </w:rPr>
              <w:t>IMPD</w:t>
            </w:r>
            <w:r w:rsidRPr="00EC4E57">
              <w:rPr>
                <w:rFonts w:cs="Calibri"/>
                <w:lang w:val="ru-RU"/>
              </w:rPr>
              <w:t xml:space="preserve">) </w:t>
            </w:r>
            <w:r w:rsidRPr="00EC4E57">
              <w:rPr>
                <w:rFonts w:cs="Calibri"/>
              </w:rPr>
              <w:t>PF</w:t>
            </w:r>
            <w:r w:rsidRPr="00EC4E57">
              <w:rPr>
                <w:rFonts w:cs="Calibri"/>
                <w:lang w:val="ru-RU"/>
              </w:rPr>
              <w:t xml:space="preserve">-06700841 для України, версія датована серпнем 2020 р. англійською мовою; Оновлений документ «Загальна оцінка співвідношення користь/ризик», версія датована </w:t>
            </w:r>
            <w:r w:rsidR="00242D54">
              <w:rPr>
                <w:rFonts w:cs="Calibri"/>
                <w:lang w:val="ru-RU"/>
              </w:rPr>
              <w:t xml:space="preserve">             </w:t>
            </w:r>
            <w:r w:rsidRPr="00EC4E57">
              <w:rPr>
                <w:rFonts w:cs="Calibri"/>
                <w:lang w:val="ru-RU"/>
              </w:rPr>
              <w:t>5 березня 2021 р. англійською мовою; Оновлений Інформаційний листок для пацієнта та Форма інформованої згоди на участь у клінічному дослідженні, версія 4 від 12 квітня 2021 р. для України англійською, українською та російською мовами; Анкета «Загальна оцінка пацієнтом ступеня тяжкості – Вовчак (</w:t>
            </w:r>
            <w:r w:rsidRPr="00EC4E57">
              <w:rPr>
                <w:rFonts w:cs="Calibri"/>
              </w:rPr>
              <w:t>PGIS</w:t>
            </w:r>
            <w:r w:rsidRPr="00EC4E57">
              <w:rPr>
                <w:rFonts w:cs="Calibri"/>
                <w:lang w:val="ru-RU"/>
              </w:rPr>
              <w:t xml:space="preserve">- </w:t>
            </w:r>
            <w:r w:rsidRPr="00EC4E57">
              <w:rPr>
                <w:rFonts w:cs="Calibri"/>
              </w:rPr>
              <w:t>L</w:t>
            </w:r>
            <w:r w:rsidRPr="00EC4E57">
              <w:rPr>
                <w:rFonts w:cs="Calibri"/>
                <w:lang w:val="ru-RU"/>
              </w:rPr>
              <w:t>)», версія 1.0 від 31 серпня 2020 р. українською та російською мовами; Анкета «Загальне враження пацієнта про зміну перебігу хвороби (</w:t>
            </w:r>
            <w:r w:rsidRPr="00EC4E57">
              <w:rPr>
                <w:rFonts w:cs="Calibri"/>
              </w:rPr>
              <w:t>PGI</w:t>
            </w:r>
            <w:r w:rsidRPr="00EC4E57">
              <w:rPr>
                <w:rFonts w:cs="Calibri"/>
                <w:lang w:val="ru-RU"/>
              </w:rPr>
              <w:t>-</w:t>
            </w:r>
            <w:r w:rsidRPr="00EC4E57">
              <w:rPr>
                <w:rFonts w:cs="Calibri"/>
              </w:rPr>
              <w:t>C</w:t>
            </w:r>
            <w:r w:rsidRPr="00EC4E57">
              <w:rPr>
                <w:rFonts w:cs="Calibri"/>
                <w:lang w:val="ru-RU"/>
              </w:rPr>
              <w:t>)», версія 1.0 від 5 жовтня 2020 р. українською та російською мовами; Анкета «Загальна оцінка пацієнтом ступеня тяжкості – втомлюваність (</w:t>
            </w:r>
            <w:r w:rsidRPr="00EC4E57">
              <w:rPr>
                <w:rFonts w:cs="Calibri"/>
              </w:rPr>
              <w:t>PGIS</w:t>
            </w:r>
            <w:r w:rsidRPr="00EC4E57">
              <w:rPr>
                <w:rFonts w:cs="Calibri"/>
                <w:lang w:val="ru-RU"/>
              </w:rPr>
              <w:t>-</w:t>
            </w:r>
            <w:r w:rsidRPr="00EC4E57">
              <w:rPr>
                <w:rFonts w:cs="Calibri"/>
              </w:rPr>
              <w:t>F</w:t>
            </w:r>
            <w:r w:rsidRPr="00EC4E57">
              <w:rPr>
                <w:rFonts w:cs="Calibri"/>
                <w:lang w:val="ru-RU"/>
              </w:rPr>
              <w:t>)», версія 1.0 від 5 жовтня 2020 р. українською та російською мовами.</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2372 від 04.12.2019</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A71517" w:rsidP="00EC4E57">
            <w:pPr>
              <w:jc w:val="both"/>
              <w:rPr>
                <w:rFonts w:cs="Calibri"/>
              </w:rPr>
            </w:pPr>
            <w:r w:rsidRPr="00EC4E57">
              <w:rPr>
                <w:rFonts w:cs="Calibri"/>
                <w:lang w:val="ru-RU"/>
              </w:rPr>
              <w:t>«</w:t>
            </w:r>
            <w:r w:rsidR="00C50F9B" w:rsidRPr="00EC4E57">
              <w:rPr>
                <w:rFonts w:cs="Calibri"/>
                <w:lang w:val="ru-RU"/>
              </w:rPr>
              <w:t>Рандомізоване, подвійне сліпе, плацебо-контрольоване, багатоцентрове дослідження фази 2</w:t>
            </w:r>
            <w:r w:rsidR="00C50F9B" w:rsidRPr="00EC4E57">
              <w:rPr>
                <w:rFonts w:cs="Calibri"/>
              </w:rPr>
              <w:t>B</w:t>
            </w:r>
            <w:r w:rsidR="00C50F9B" w:rsidRPr="00EC4E57">
              <w:rPr>
                <w:rFonts w:cs="Calibri"/>
                <w:lang w:val="ru-RU"/>
              </w:rPr>
              <w:t xml:space="preserve"> з підбору діапазону доз для оцінки профілю ефективності та безпечності препарату </w:t>
            </w:r>
            <w:r w:rsidR="00C50F9B" w:rsidRPr="00EC4E57">
              <w:rPr>
                <w:rFonts w:cs="Calibri"/>
              </w:rPr>
              <w:t>PF</w:t>
            </w:r>
            <w:r w:rsidR="00C50F9B" w:rsidRPr="00EC4E57">
              <w:rPr>
                <w:rFonts w:cs="Calibri"/>
                <w:lang w:val="ru-RU"/>
              </w:rPr>
              <w:t>-06700841 в учасників з активним системним червоним вовчаком (СЧВ)</w:t>
            </w:r>
            <w:r w:rsidRPr="00EC4E57">
              <w:rPr>
                <w:rFonts w:cs="Calibri"/>
                <w:lang w:val="ru-RU"/>
              </w:rPr>
              <w:t>»</w:t>
            </w:r>
            <w:r w:rsidR="00C50F9B" w:rsidRPr="00EC4E57">
              <w:rPr>
                <w:rFonts w:cs="Calibri"/>
                <w:lang w:val="ru-RU"/>
              </w:rPr>
              <w:t xml:space="preserve">, </w:t>
            </w:r>
            <w:r w:rsidR="00C50F9B" w:rsidRPr="00EC4E57">
              <w:rPr>
                <w:rFonts w:cs="Calibri"/>
              </w:rPr>
              <w:t>B</w:t>
            </w:r>
            <w:r w:rsidR="00C50F9B" w:rsidRPr="00EC4E57">
              <w:rPr>
                <w:rFonts w:cs="Calibri"/>
                <w:lang w:val="ru-RU"/>
              </w:rPr>
              <w:t xml:space="preserve">7931028, фінальна версія з інкорпорованою поправкою </w:t>
            </w:r>
            <w:r w:rsidR="00C50F9B" w:rsidRPr="00EC4E57">
              <w:rPr>
                <w:rFonts w:cs="Calibri"/>
              </w:rPr>
              <w:t>3, від 31 жовтня 2019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Пфайзер Інк., США</w:t>
            </w:r>
          </w:p>
        </w:tc>
      </w:tr>
    </w:tbl>
    <w:p w:rsidR="00DB7463" w:rsidRPr="00C35531" w:rsidRDefault="00DB7463" w:rsidP="00DB7463">
      <w:pPr>
        <w:rPr>
          <w:lang w:val="uk-UA"/>
        </w:rPr>
      </w:pPr>
      <w:r>
        <w:br w:type="page"/>
      </w:r>
      <w:r>
        <w:rPr>
          <w:lang w:val="uk-UA"/>
        </w:rPr>
        <w:t xml:space="preserve">                                                                                                             2                                                                     продовження додатка 20</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Пфайзер Інк., США</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21</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lang w:val="ru-RU"/>
              </w:rPr>
            </w:pPr>
            <w:r w:rsidRPr="00EC4E57">
              <w:rPr>
                <w:rFonts w:cs="Calibri"/>
              </w:rPr>
              <w:t>Інформація для учасника дослідження і Форма інформованої згоди на участь у дослідженні TP0006 (myOpportunITy 2) для України, версія 4.0 від 04 червня 2021 року, українською та російською м</w:t>
            </w:r>
            <w:r w:rsidR="006527D8" w:rsidRPr="00EC4E57">
              <w:rPr>
                <w:rFonts w:cs="Calibri"/>
              </w:rPr>
              <w:t xml:space="preserve">овами; Матеріали для пацієнтів: </w:t>
            </w:r>
            <w:r w:rsidRPr="00EC4E57">
              <w:rPr>
                <w:rFonts w:cs="Calibri"/>
              </w:rPr>
              <w:t xml:space="preserve">Листок-вкладка в упаковку з вакциною </w:t>
            </w:r>
            <w:r w:rsidRPr="00EC4E57">
              <w:rPr>
                <w:rFonts w:cs="Calibri"/>
                <w:lang w:val="ru-RU"/>
              </w:rPr>
              <w:t>Німенрикс (</w:t>
            </w:r>
            <w:r w:rsidRPr="00EC4E57">
              <w:rPr>
                <w:rFonts w:cs="Calibri"/>
              </w:rPr>
              <w:t>Nimenrix</w:t>
            </w:r>
            <w:r w:rsidRPr="00EC4E57">
              <w:rPr>
                <w:rFonts w:cs="Calibri"/>
                <w:lang w:val="ru-RU"/>
              </w:rPr>
              <w:t>), Останнє оновлення: 04 березня 2021 року, українською та російською мовами; Листок-вкладка в упаковку з вакциною Пневмовакс 23 (</w:t>
            </w:r>
            <w:r w:rsidRPr="00EC4E57">
              <w:rPr>
                <w:rFonts w:cs="Calibri"/>
              </w:rPr>
              <w:t>Pneumovax</w:t>
            </w:r>
            <w:r w:rsidRPr="00EC4E57">
              <w:rPr>
                <w:rFonts w:cs="Calibri"/>
                <w:lang w:val="ru-RU"/>
              </w:rPr>
              <w:t xml:space="preserve"> 23), Останнє оновлення: 11 лютого 2021 року, українською та російською мовами; Листок-вкладка в упаковку з вакциною Превенар 13 (</w:t>
            </w:r>
            <w:r w:rsidRPr="00EC4E57">
              <w:rPr>
                <w:rFonts w:cs="Calibri"/>
              </w:rPr>
              <w:t>Prevenar</w:t>
            </w:r>
            <w:r w:rsidRPr="00EC4E57">
              <w:rPr>
                <w:rFonts w:cs="Calibri"/>
                <w:lang w:val="ru-RU"/>
              </w:rPr>
              <w:t xml:space="preserve"> 13), Останнє оновлення: 8 січня 2021 року, українською та російською мовами.</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700 від 24.03.2020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 xml:space="preserve">«Багатоцентрове, подвійне сліпе, рандомізоване, плацебо-контрольоване дослідження 3 фази для оцінки ефективності, безпечності та переносимості препарату розаноліксізумаб у дорослих учасників дослідження з персистуючою або хронічною первинною імунною тромбоцитопенією </w:t>
            </w:r>
            <w:r w:rsidRPr="00EC4E57">
              <w:rPr>
                <w:rFonts w:cs="Calibri"/>
              </w:rPr>
              <w:t>(ІТП)», TP0006, з поправкою 2 від 08 грудня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 «ПАРЕКСЕЛ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ЮСіБі Біофарма ЕсАрЕл, Бельгія / UCB Biopharma SRL, Belgium</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22</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359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rFonts w:cs="Calibri"/>
                <w:lang w:val="ru-RU"/>
              </w:rPr>
            </w:pPr>
            <w:r w:rsidRPr="00EC4E57">
              <w:rPr>
                <w:rFonts w:cs="Calibri"/>
                <w:lang w:val="ru-RU"/>
              </w:rPr>
              <w:t>Включення додаткових місць про</w:t>
            </w:r>
            <w:r w:rsidR="006527D8" w:rsidRPr="00EC4E57">
              <w:rPr>
                <w:rFonts w:cs="Calibri"/>
                <w:lang w:val="ru-RU"/>
              </w:rPr>
              <w:t>ведення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50F9B" w:rsidRPr="00EC4E57" w:rsidTr="00EC4E5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cs="Calibri"/>
                    </w:rPr>
                  </w:pPr>
                  <w:r w:rsidRPr="00EC4E57">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ascii="Bookman Old Style" w:hAnsi="Bookman Old Style" w:cs="Bookman Old Style"/>
                      <w:lang w:val="ru-RU"/>
                    </w:rPr>
                  </w:pPr>
                  <w:r w:rsidRPr="00EC4E57">
                    <w:rPr>
                      <w:rFonts w:cs="Bookman Old Style"/>
                      <w:lang w:val="ru-RU"/>
                    </w:rPr>
                    <w:t>П.І.Б. відповідального дослідника</w:t>
                  </w:r>
                </w:p>
                <w:p w:rsidR="00C50F9B" w:rsidRPr="00EC4E57" w:rsidRDefault="00C50F9B" w:rsidP="00EC4E57">
                  <w:pPr>
                    <w:jc w:val="center"/>
                    <w:rPr>
                      <w:rFonts w:cs="Calibri"/>
                      <w:lang w:val="ru-RU"/>
                    </w:rPr>
                  </w:pPr>
                  <w:r w:rsidRPr="00EC4E57">
                    <w:rPr>
                      <w:rFonts w:cs="Bookman Old Style"/>
                      <w:lang w:val="ru-RU"/>
                    </w:rPr>
                    <w:t>Назва місця проведення клінічного випробування</w:t>
                  </w:r>
                </w:p>
              </w:tc>
            </w:tr>
            <w:tr w:rsidR="006527D8"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95e872d0"/>
                    <w:rPr>
                      <w:color w:val="000000"/>
                    </w:rPr>
                  </w:pPr>
                  <w:r w:rsidRPr="00EC4E57">
                    <w:rPr>
                      <w:rStyle w:val="cs2494c3c62"/>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80d9435b"/>
                    <w:rPr>
                      <w:color w:val="000000"/>
                      <w:lang w:val="ru-RU"/>
                    </w:rPr>
                  </w:pPr>
                  <w:r w:rsidRPr="00EC4E57">
                    <w:rPr>
                      <w:rStyle w:val="cs2494c3c62"/>
                      <w:b w:val="0"/>
                      <w:sz w:val="24"/>
                      <w:szCs w:val="24"/>
                      <w:lang w:val="ru-RU"/>
                    </w:rPr>
                    <w:t>д.м.н., проф. Колесник М.О</w:t>
                  </w:r>
                </w:p>
                <w:p w:rsidR="006527D8" w:rsidRPr="00EC4E57" w:rsidRDefault="006527D8" w:rsidP="006527D8">
                  <w:pPr>
                    <w:pStyle w:val="cs80d9435b"/>
                    <w:rPr>
                      <w:color w:val="000000"/>
                      <w:lang w:val="ru-RU"/>
                    </w:rPr>
                  </w:pPr>
                  <w:r w:rsidRPr="00EC4E57">
                    <w:rPr>
                      <w:rStyle w:val="csaecf586f2"/>
                      <w:b w:val="0"/>
                      <w:color w:val="000000"/>
                      <w:sz w:val="24"/>
                      <w:szCs w:val="24"/>
                      <w:lang w:val="ru-RU"/>
                    </w:rPr>
                    <w:t xml:space="preserve">Державна установа «Інститут нефрології Національної академії медичних наук України», відділення амбулаторної нефрології, діалізу та </w:t>
                  </w:r>
                  <w:r w:rsidRPr="00EC4E57">
                    <w:rPr>
                      <w:rStyle w:val="csaecf586f2"/>
                      <w:b w:val="0"/>
                      <w:color w:val="000000"/>
                      <w:sz w:val="24"/>
                      <w:szCs w:val="24"/>
                    </w:rPr>
                    <w:t>IT</w:t>
                  </w:r>
                  <w:r w:rsidRPr="00EC4E57">
                    <w:rPr>
                      <w:rStyle w:val="csaecf586f2"/>
                      <w:b w:val="0"/>
                      <w:color w:val="000000"/>
                      <w:sz w:val="24"/>
                      <w:szCs w:val="24"/>
                      <w:lang w:val="ru-RU"/>
                    </w:rPr>
                    <w:t>-забезпечення, м. Київ</w:t>
                  </w:r>
                </w:p>
              </w:tc>
            </w:tr>
            <w:tr w:rsidR="006527D8"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95e872d0"/>
                    <w:rPr>
                      <w:color w:val="000000"/>
                    </w:rPr>
                  </w:pPr>
                  <w:r w:rsidRPr="00EC4E57">
                    <w:rPr>
                      <w:rStyle w:val="cs2494c3c62"/>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80d9435b"/>
                    <w:rPr>
                      <w:color w:val="000000"/>
                      <w:lang w:val="ru-RU"/>
                    </w:rPr>
                  </w:pPr>
                  <w:r w:rsidRPr="00EC4E57">
                    <w:rPr>
                      <w:rStyle w:val="cs2494c3c62"/>
                      <w:b w:val="0"/>
                      <w:sz w:val="24"/>
                      <w:szCs w:val="24"/>
                      <w:lang w:val="ru-RU"/>
                    </w:rPr>
                    <w:t>д.м.н., проф. Мартинюк Л.П.</w:t>
                  </w:r>
                </w:p>
                <w:p w:rsidR="006527D8" w:rsidRPr="00EC4E57" w:rsidRDefault="006527D8" w:rsidP="00EC4E57">
                  <w:pPr>
                    <w:pStyle w:val="cs80d9435b"/>
                    <w:rPr>
                      <w:color w:val="000000"/>
                      <w:lang w:val="ru-RU"/>
                    </w:rPr>
                  </w:pPr>
                  <w:r w:rsidRPr="00EC4E57">
                    <w:rPr>
                      <w:rStyle w:val="csaecf586f2"/>
                      <w:b w:val="0"/>
                      <w:color w:val="000000"/>
                      <w:sz w:val="24"/>
                      <w:szCs w:val="24"/>
                      <w:lang w:val="ru-RU"/>
                    </w:rPr>
                    <w:t>Комунальне некомерційне підприємство «Тернопільська університетська лікарня» Тернопільської обласної ради, відділення нефрології, Терноп</w:t>
                  </w:r>
                  <w:r w:rsidRPr="00EC4E57">
                    <w:rPr>
                      <w:rStyle w:val="csaecf586f2"/>
                      <w:b w:val="0"/>
                      <w:color w:val="000000"/>
                      <w:sz w:val="24"/>
                      <w:szCs w:val="24"/>
                    </w:rPr>
                    <w:t>i</w:t>
                  </w:r>
                  <w:r w:rsidRPr="00EC4E57">
                    <w:rPr>
                      <w:rStyle w:val="csaecf586f2"/>
                      <w:b w:val="0"/>
                      <w:color w:val="000000"/>
                      <w:sz w:val="24"/>
                      <w:szCs w:val="24"/>
                      <w:lang w:val="ru-RU"/>
                    </w:rPr>
                    <w:t xml:space="preserve">льський національний медичний університет </w:t>
                  </w:r>
                  <w:r w:rsidRPr="00EC4E57">
                    <w:rPr>
                      <w:rStyle w:val="csaecf586f2"/>
                      <w:b w:val="0"/>
                      <w:color w:val="000000"/>
                      <w:sz w:val="24"/>
                      <w:szCs w:val="24"/>
                    </w:rPr>
                    <w:t>i</w:t>
                  </w:r>
                  <w:r w:rsidRPr="00EC4E57">
                    <w:rPr>
                      <w:rStyle w:val="csaecf586f2"/>
                      <w:b w:val="0"/>
                      <w:color w:val="000000"/>
                      <w:sz w:val="24"/>
                      <w:szCs w:val="24"/>
                      <w:lang w:val="ru-RU"/>
                    </w:rPr>
                    <w:t>мен</w:t>
                  </w:r>
                  <w:r w:rsidRPr="00EC4E57">
                    <w:rPr>
                      <w:rStyle w:val="csaecf586f2"/>
                      <w:b w:val="0"/>
                      <w:color w:val="000000"/>
                      <w:sz w:val="24"/>
                      <w:szCs w:val="24"/>
                    </w:rPr>
                    <w:t>i</w:t>
                  </w:r>
                  <w:r w:rsidRPr="00EC4E57">
                    <w:rPr>
                      <w:rStyle w:val="csaecf586f2"/>
                      <w:b w:val="0"/>
                      <w:color w:val="000000"/>
                      <w:sz w:val="24"/>
                      <w:szCs w:val="24"/>
                      <w:lang w:val="ru-RU"/>
                    </w:rPr>
                    <w:t xml:space="preserve"> </w:t>
                  </w:r>
                  <w:r w:rsidRPr="00EC4E57">
                    <w:rPr>
                      <w:rStyle w:val="csaecf586f2"/>
                      <w:b w:val="0"/>
                      <w:color w:val="000000"/>
                      <w:sz w:val="24"/>
                      <w:szCs w:val="24"/>
                    </w:rPr>
                    <w:t>I</w:t>
                  </w:r>
                  <w:r w:rsidRPr="00EC4E57">
                    <w:rPr>
                      <w:rStyle w:val="csaecf586f2"/>
                      <w:b w:val="0"/>
                      <w:color w:val="000000"/>
                      <w:sz w:val="24"/>
                      <w:szCs w:val="24"/>
                      <w:lang w:val="ru-RU"/>
                    </w:rPr>
                    <w:t>.Я. Горбач</w:t>
                  </w:r>
                  <w:r w:rsidRPr="00EC4E57">
                    <w:rPr>
                      <w:rStyle w:val="csaecf586f2"/>
                      <w:b w:val="0"/>
                      <w:color w:val="000000"/>
                      <w:sz w:val="24"/>
                      <w:szCs w:val="24"/>
                    </w:rPr>
                    <w:t>e</w:t>
                  </w:r>
                  <w:r w:rsidRPr="00EC4E57">
                    <w:rPr>
                      <w:rStyle w:val="csaecf586f2"/>
                      <w:b w:val="0"/>
                      <w:color w:val="000000"/>
                      <w:sz w:val="24"/>
                      <w:szCs w:val="24"/>
                      <w:lang w:val="ru-RU"/>
                    </w:rPr>
                    <w:t>вського МОЗ України, кафедра внутрішньої медицини №3, м. Тернопіль</w:t>
                  </w:r>
                </w:p>
              </w:tc>
            </w:tr>
          </w:tbl>
          <w:p w:rsidR="00C50F9B" w:rsidRPr="00EC4E57" w:rsidRDefault="00C50F9B">
            <w:pPr>
              <w:rPr>
                <w:rFonts w:ascii="Calibri" w:hAnsi="Calibri" w:cs="Calibri"/>
                <w:sz w:val="22"/>
                <w:lang w:val="ru-RU"/>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1012 від 24.05.2021</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«Рандомізоване, відкрите, з активним препаратом порівняння в якості контролю, багатоцентрове дослідження фази ІІІ для оцінки ефективності та безпечності застосування обінутузумабу у пацієнтів з первинною мембранозною нефропатією», </w:t>
            </w:r>
            <w:r w:rsidRPr="00EC4E57">
              <w:rPr>
                <w:rFonts w:cs="Calibri"/>
              </w:rPr>
              <w:t>WA</w:t>
            </w:r>
            <w:r w:rsidRPr="00EC4E57">
              <w:rPr>
                <w:rFonts w:cs="Calibri"/>
                <w:lang w:val="ru-RU"/>
              </w:rPr>
              <w:t>41937, версія 1 від 17 серпня 2020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Товариство з обмеженою відповідальністю «Рош Україна»</w:t>
            </w:r>
          </w:p>
        </w:tc>
      </w:tr>
    </w:tbl>
    <w:p w:rsidR="00DB7463" w:rsidRPr="00C35531" w:rsidRDefault="00DB7463" w:rsidP="00DB7463">
      <w:pPr>
        <w:rPr>
          <w:lang w:val="uk-UA"/>
        </w:rPr>
      </w:pPr>
      <w:r>
        <w:br w:type="page"/>
      </w:r>
      <w:r>
        <w:rPr>
          <w:lang w:val="uk-UA"/>
        </w:rPr>
        <w:t xml:space="preserve">                                                                                                             2                                                                     продовження додатка 22</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Ф.Хоффманн-Ля Рош Лтд, Швейцарія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23</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Зміна заявника клінічного випробування в Україні з «ЯНССЕН ФАРМАЦЕВТИКА НВ», Бельгія на ТОВАРИСТВО З ОБМЕЖЕНОЮ ВІДПОВІДАЛЬНІСТЮ «ФАРМАСЬЮТІКАЛ РІСЕРЧ АССОУШИЕЙТС УКРАЇНА» (ТОВ «ФРА УКРАЇНА»); Картка учасника клінічного дослідження від 05 травня 2021 року українською та російською мовами</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621 від 24.09.2015</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«Рандомізоване, плацебо-контрольоване, подвійне сліпе, клінічне дослідження 3 фази препарату Апалутамід в поєднанні з андрогенною деприваційною терапією (АДТ) у порівнянні з АДТ у пацієнтів з метастатичним гормон-чутливим раком передміхурової залози (</w:t>
            </w:r>
            <w:r w:rsidRPr="00EC4E57">
              <w:rPr>
                <w:rFonts w:cs="Calibri"/>
              </w:rPr>
              <w:t>mHNPC</w:t>
            </w:r>
            <w:r w:rsidRPr="00EC4E57">
              <w:rPr>
                <w:rFonts w:cs="Calibri"/>
                <w:lang w:val="ru-RU"/>
              </w:rPr>
              <w:t>)», 56021927</w:t>
            </w:r>
            <w:r w:rsidRPr="00EC4E57">
              <w:rPr>
                <w:rFonts w:cs="Calibri"/>
              </w:rPr>
              <w:t>PCR</w:t>
            </w:r>
            <w:r w:rsidRPr="00EC4E57">
              <w:rPr>
                <w:rFonts w:cs="Calibri"/>
                <w:lang w:val="ru-RU"/>
              </w:rPr>
              <w:t xml:space="preserve">3002, з </w:t>
            </w:r>
            <w:r w:rsidRPr="00EC4E57">
              <w:rPr>
                <w:rFonts w:cs="Calibri"/>
              </w:rPr>
              <w:t>Amendment</w:t>
            </w:r>
            <w:r w:rsidRPr="00EC4E57">
              <w:rPr>
                <w:rFonts w:cs="Calibri"/>
                <w:lang w:val="ru-RU"/>
              </w:rPr>
              <w:t xml:space="preserve"> 5 від 16.03.2020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6527D8" w:rsidP="00EC4E57">
            <w:pPr>
              <w:jc w:val="both"/>
              <w:rPr>
                <w:rFonts w:cs="Calibri"/>
              </w:rPr>
            </w:pPr>
            <w:r w:rsidRPr="00EC4E57">
              <w:rPr>
                <w:rFonts w:cs="Calibri"/>
              </w:rPr>
              <w:t>ТОВАРИСТВО З ОБМЕЖЕНОЮ ВІДПОВІДАЛЬНІСТЮ «ФАРМАСЬЮТІКАЛ РІСЕРЧ АССОУШИЕЙТС УКРАЇНА» (ТОВ «ФРА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«ЯНССЕН ФАРМАЦЕВТИКА НВ», Бельгія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24</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4158"/>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rFonts w:cs="Calibri"/>
                <w:lang w:val="ru-RU"/>
              </w:rPr>
            </w:pPr>
            <w:r w:rsidRPr="00EC4E57">
              <w:rPr>
                <w:rFonts w:cs="Calibri"/>
              </w:rPr>
              <w:t xml:space="preserve">Залучення компанії Scout Clinical (адреса: 15770 Dallas Parkway, Suite 1075; Dallas, Texas 75248, USA/ США) з метою організації надання транспортних послуг та/або проживання під час проведення клінічного випробування; Доповнення до інформаційного листка пацієнта та форми інформованої згоди: організація перевезень через компанію Scout Clinical для України, версія 1.0 від 23 квітня 2021 року українською та російською мовами; Обслуговування пацієнтів. </w:t>
            </w:r>
            <w:r w:rsidRPr="00EC4E57">
              <w:rPr>
                <w:rFonts w:cs="Calibri"/>
                <w:lang w:val="ru-RU"/>
              </w:rPr>
              <w:t>Електронне листування, версія 1.0 від 21 травня 2021 року українською мовою; Послуги для пацієнтів. Електронні листи, версія 1.0 від 25 травня 2021 року російською мовою; Залучення додаткового місця проведення клінічного випробування</w:t>
            </w:r>
            <w:r w:rsidR="006527D8" w:rsidRPr="00EC4E57">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50F9B" w:rsidRPr="00EC4E57" w:rsidTr="00EC4E5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cs="Calibri"/>
                    </w:rPr>
                  </w:pPr>
                  <w:r w:rsidRPr="00EC4E57">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ascii="Bookman Old Style" w:hAnsi="Bookman Old Style" w:cs="Bookman Old Style"/>
                      <w:lang w:val="ru-RU"/>
                    </w:rPr>
                  </w:pPr>
                  <w:r w:rsidRPr="00EC4E57">
                    <w:rPr>
                      <w:rFonts w:cs="Bookman Old Style"/>
                      <w:lang w:val="ru-RU"/>
                    </w:rPr>
                    <w:t>П.І.Б. відповідального дослідника</w:t>
                  </w:r>
                </w:p>
                <w:p w:rsidR="00C50F9B" w:rsidRPr="00EC4E57" w:rsidRDefault="00C50F9B" w:rsidP="00EC4E57">
                  <w:pPr>
                    <w:jc w:val="center"/>
                    <w:rPr>
                      <w:rFonts w:cs="Calibri"/>
                      <w:lang w:val="ru-RU"/>
                    </w:rPr>
                  </w:pPr>
                  <w:r w:rsidRPr="00EC4E57">
                    <w:rPr>
                      <w:rFonts w:cs="Bookman Old Style"/>
                      <w:lang w:val="ru-RU"/>
                    </w:rPr>
                    <w:t>Назва місця проведення клінічного випробування</w:t>
                  </w:r>
                </w:p>
              </w:tc>
            </w:tr>
            <w:tr w:rsidR="006527D8"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80d9435b"/>
                  </w:pPr>
                  <w:r w:rsidRPr="00EC4E57">
                    <w:rPr>
                      <w:rStyle w:val="cs9f0a404014"/>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80d9435b"/>
                    <w:rPr>
                      <w:lang w:val="ru-RU"/>
                    </w:rPr>
                  </w:pPr>
                  <w:r w:rsidRPr="00EC4E57">
                    <w:rPr>
                      <w:rStyle w:val="cs9f0a404014"/>
                      <w:rFonts w:ascii="Times New Roman" w:hAnsi="Times New Roman" w:cs="Times New Roman"/>
                      <w:sz w:val="24"/>
                      <w:szCs w:val="24"/>
                      <w:lang w:val="ru-RU"/>
                    </w:rPr>
                    <w:t>д.м.н., проф. Зайцев В.І.</w:t>
                  </w:r>
                </w:p>
                <w:p w:rsidR="006527D8" w:rsidRPr="00EC4E57" w:rsidRDefault="006527D8" w:rsidP="006527D8">
                  <w:pPr>
                    <w:pStyle w:val="cs80d9435b"/>
                    <w:rPr>
                      <w:lang w:val="ru-RU"/>
                    </w:rPr>
                  </w:pPr>
                  <w:r w:rsidRPr="00EC4E57">
                    <w:rPr>
                      <w:rStyle w:val="cs9f0a404014"/>
                      <w:rFonts w:ascii="Times New Roman" w:hAnsi="Times New Roman" w:cs="Times New Roman"/>
                      <w:sz w:val="24"/>
                      <w:szCs w:val="24"/>
                      <w:lang w:val="ru-RU"/>
                    </w:rPr>
                    <w:t>Обласне комунальне некомерційне підприємство «Чернівецька обласна клінічна лікарня», підрозділ урології, м. Чернівці</w:t>
                  </w:r>
                </w:p>
              </w:tc>
            </w:tr>
          </w:tbl>
          <w:p w:rsidR="00C50F9B" w:rsidRPr="00EC4E57" w:rsidRDefault="00C50F9B">
            <w:pPr>
              <w:rPr>
                <w:rFonts w:ascii="Calibri" w:hAnsi="Calibri" w:cs="Calibri"/>
                <w:sz w:val="22"/>
                <w:lang w:val="ru-RU"/>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422 від 10.03.2021</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«Клінічне дослідження фази 2</w:t>
            </w:r>
            <w:r w:rsidRPr="00EC4E57">
              <w:rPr>
                <w:rFonts w:cs="Calibri"/>
              </w:rPr>
              <w:t>b</w:t>
            </w:r>
            <w:r w:rsidRPr="00EC4E57">
              <w:rPr>
                <w:rFonts w:cs="Calibri"/>
                <w:lang w:val="ru-RU"/>
              </w:rPr>
              <w:t xml:space="preserve">, яке оцінює ефективність та безпечність препарату </w:t>
            </w:r>
            <w:r w:rsidRPr="00EC4E57">
              <w:rPr>
                <w:rFonts w:cs="Calibri"/>
              </w:rPr>
              <w:t>TAR</w:t>
            </w:r>
            <w:r w:rsidRPr="00EC4E57">
              <w:rPr>
                <w:rFonts w:cs="Calibri"/>
                <w:lang w:val="ru-RU"/>
              </w:rPr>
              <w:t xml:space="preserve">-200 у комбінації з цетрелімабом, препарату </w:t>
            </w:r>
            <w:r w:rsidRPr="00EC4E57">
              <w:rPr>
                <w:rFonts w:cs="Calibri"/>
              </w:rPr>
              <w:t>TAR</w:t>
            </w:r>
            <w:r w:rsidRPr="00EC4E57">
              <w:rPr>
                <w:rFonts w:cs="Calibri"/>
                <w:lang w:val="ru-RU"/>
              </w:rPr>
              <w:t>-200 у якості монотерапії або препарату цетрелімаб у якості монотерапії в учасників із м’язово-неінвазивним раком сечового міхура високого ступеня ризику, що не реагує на інтравезикальне застосування бацили Кальмета-Герена (БЦЖ), які не відповідають критеріям проведення радикальної цистектомії або не бажають її проводити», 17000139</w:t>
            </w:r>
            <w:r w:rsidRPr="00EC4E57">
              <w:rPr>
                <w:rFonts w:cs="Calibri"/>
              </w:rPr>
              <w:t>BLC</w:t>
            </w:r>
            <w:r w:rsidRPr="00EC4E57">
              <w:rPr>
                <w:rFonts w:cs="Calibri"/>
                <w:lang w:val="ru-RU"/>
              </w:rPr>
              <w:t>2001, версія 2.0 від 25 вересня 2020 року</w:t>
            </w:r>
          </w:p>
        </w:tc>
      </w:tr>
    </w:tbl>
    <w:p w:rsidR="00DB7463" w:rsidRPr="00C35531" w:rsidRDefault="00DB7463" w:rsidP="00DB7463">
      <w:pPr>
        <w:rPr>
          <w:lang w:val="uk-UA"/>
        </w:rPr>
      </w:pPr>
      <w:r>
        <w:br w:type="page"/>
      </w:r>
      <w:r>
        <w:rPr>
          <w:lang w:val="uk-UA"/>
        </w:rPr>
        <w:t xml:space="preserve">                                                                                                             2                                                                     продовження додатка 24</w:t>
      </w:r>
    </w:p>
    <w:p w:rsidR="00DB7463" w:rsidRDefault="00DB7463" w:rsidP="00DB7463"/>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ТОВАРИСТВО З ОБМЕЖЕНОЮ ВІДПОВІДАЛЬНІСТЮ «ФАРМАСЬЮТІКАЛ РІСЕРЧ АССОУШИЕЙТС УКРАЇНА» (ТОВ «ФРА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Janssen Pharmaceutica NV («Янссен Фармацевтика НВ»), Бельгія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25</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A1A11">
        <w:trPr>
          <w:trHeight w:val="254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rFonts w:cs="Calibri"/>
                <w:lang w:val="uk-UA"/>
              </w:rPr>
            </w:pPr>
            <w:r w:rsidRPr="00EC4E57">
              <w:rPr>
                <w:rFonts w:cs="Calibri"/>
                <w:lang w:val="ru-RU"/>
              </w:rPr>
              <w:t>Включення додаткових місць проведення випробування</w:t>
            </w:r>
            <w:r w:rsidR="006527D8" w:rsidRPr="00EC4E57">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50F9B" w:rsidRPr="00EC4E57" w:rsidTr="00EC4E5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cs="Calibri"/>
                      <w:lang w:val="ru-RU"/>
                    </w:rPr>
                  </w:pPr>
                  <w:r w:rsidRPr="00EC4E57">
                    <w:rPr>
                      <w:rFonts w:cs="Calibri"/>
                      <w:lang w:val="ru-RU"/>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ascii="Bookman Old Style" w:hAnsi="Bookman Old Style" w:cs="Bookman Old Style"/>
                      <w:lang w:val="ru-RU"/>
                    </w:rPr>
                  </w:pPr>
                  <w:r w:rsidRPr="00EC4E57">
                    <w:rPr>
                      <w:rFonts w:cs="Bookman Old Style"/>
                      <w:lang w:val="ru-RU"/>
                    </w:rPr>
                    <w:t>П.І.Б. відповідального дослідника</w:t>
                  </w:r>
                </w:p>
                <w:p w:rsidR="00C50F9B" w:rsidRPr="00EC4E57" w:rsidRDefault="00C50F9B" w:rsidP="00EC4E57">
                  <w:pPr>
                    <w:jc w:val="center"/>
                    <w:rPr>
                      <w:rFonts w:cs="Calibri"/>
                      <w:lang w:val="ru-RU"/>
                    </w:rPr>
                  </w:pPr>
                  <w:r w:rsidRPr="00EC4E57">
                    <w:rPr>
                      <w:rFonts w:cs="Bookman Old Style"/>
                      <w:lang w:val="ru-RU"/>
                    </w:rPr>
                    <w:t>Назва місця проведення клінічного випробування</w:t>
                  </w:r>
                </w:p>
              </w:tc>
            </w:tr>
            <w:tr w:rsidR="006527D8"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80d9435b"/>
                  </w:pPr>
                  <w:r w:rsidRPr="00EC4E57">
                    <w:rPr>
                      <w:rStyle w:val="cs9b0062615"/>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f06cd379"/>
                  </w:pPr>
                  <w:r w:rsidRPr="00EC4E57">
                    <w:rPr>
                      <w:rStyle w:val="cs9b0062615"/>
                      <w:rFonts w:ascii="Times New Roman" w:hAnsi="Times New Roman" w:cs="Times New Roman"/>
                      <w:b w:val="0"/>
                      <w:sz w:val="24"/>
                      <w:szCs w:val="24"/>
                    </w:rPr>
                    <w:t>лікар Поліщук О.О.</w:t>
                  </w:r>
                </w:p>
                <w:p w:rsidR="006527D8" w:rsidRPr="00EC4E57" w:rsidRDefault="006527D8" w:rsidP="006527D8">
                  <w:pPr>
                    <w:pStyle w:val="cs80d9435b"/>
                    <w:rPr>
                      <w:lang w:val="ru-RU"/>
                    </w:rPr>
                  </w:pPr>
                  <w:r w:rsidRPr="00EC4E57">
                    <w:rPr>
                      <w:rStyle w:val="cs9b0062615"/>
                      <w:rFonts w:ascii="Times New Roman" w:hAnsi="Times New Roman" w:cs="Times New Roman"/>
                      <w:b w:val="0"/>
                      <w:sz w:val="24"/>
                      <w:szCs w:val="24"/>
                      <w:lang w:val="ru-RU"/>
                    </w:rPr>
                    <w:t xml:space="preserve">Приватне мале підприємство, медичний центр «Пульс», терапевтичне відділення, </w:t>
                  </w:r>
                  <w:r w:rsidRPr="00EC4E57">
                    <w:rPr>
                      <w:rStyle w:val="cs9b0062615"/>
                      <w:rFonts w:ascii="Times New Roman" w:hAnsi="Times New Roman" w:cs="Times New Roman"/>
                      <w:b w:val="0"/>
                      <w:sz w:val="24"/>
                      <w:szCs w:val="24"/>
                      <w:lang w:val="uk-UA"/>
                    </w:rPr>
                    <w:t xml:space="preserve">                 </w:t>
                  </w:r>
                  <w:r w:rsidRPr="00EC4E57">
                    <w:rPr>
                      <w:rStyle w:val="cs9b0062615"/>
                      <w:rFonts w:ascii="Times New Roman" w:hAnsi="Times New Roman" w:cs="Times New Roman"/>
                      <w:b w:val="0"/>
                      <w:sz w:val="24"/>
                      <w:szCs w:val="24"/>
                      <w:lang w:val="ru-RU"/>
                    </w:rPr>
                    <w:t>м. Вінниця</w:t>
                  </w:r>
                </w:p>
              </w:tc>
            </w:tr>
            <w:tr w:rsidR="006527D8"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80d9435b"/>
                  </w:pPr>
                  <w:r w:rsidRPr="00EC4E57">
                    <w:rPr>
                      <w:rStyle w:val="cs9b0062615"/>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f06cd379"/>
                    <w:rPr>
                      <w:lang w:val="ru-RU"/>
                    </w:rPr>
                  </w:pPr>
                  <w:r w:rsidRPr="00EC4E57">
                    <w:rPr>
                      <w:rStyle w:val="cs9b0062615"/>
                      <w:rFonts w:ascii="Times New Roman" w:hAnsi="Times New Roman" w:cs="Times New Roman"/>
                      <w:b w:val="0"/>
                      <w:sz w:val="24"/>
                      <w:szCs w:val="24"/>
                      <w:lang w:val="ru-RU"/>
                    </w:rPr>
                    <w:t>к.м.н. Нечипоренко Н.М.</w:t>
                  </w:r>
                </w:p>
                <w:p w:rsidR="006527D8" w:rsidRPr="00EC4E57" w:rsidRDefault="006527D8" w:rsidP="006527D8">
                  <w:pPr>
                    <w:pStyle w:val="cs80d9435b"/>
                  </w:pPr>
                  <w:r w:rsidRPr="00EC4E57">
                    <w:rPr>
                      <w:rStyle w:val="cs9b0062615"/>
                      <w:rFonts w:ascii="Times New Roman" w:hAnsi="Times New Roman" w:cs="Times New Roman"/>
                      <w:b w:val="0"/>
                      <w:sz w:val="24"/>
                      <w:szCs w:val="24"/>
                      <w:lang w:val="ru-RU"/>
                    </w:rPr>
                    <w:t xml:space="preserve">Медичний центр «Ок!Клінік+» товариства з обмеженою відповідальністю </w:t>
                  </w:r>
                  <w:r w:rsidRPr="00EC4E57">
                    <w:rPr>
                      <w:rStyle w:val="cs9b0062615"/>
                      <w:rFonts w:ascii="Times New Roman" w:hAnsi="Times New Roman" w:cs="Times New Roman"/>
                      <w:b w:val="0"/>
                      <w:sz w:val="24"/>
                      <w:szCs w:val="24"/>
                    </w:rPr>
                    <w:t xml:space="preserve">«Міжнародний інститут клінічних досліджень», амбулаторно-поліклінічне відділення, </w:t>
                  </w:r>
                  <w:r w:rsidR="00242D54">
                    <w:rPr>
                      <w:rStyle w:val="cs9b0062615"/>
                      <w:rFonts w:ascii="Times New Roman" w:hAnsi="Times New Roman" w:cs="Times New Roman"/>
                      <w:b w:val="0"/>
                      <w:sz w:val="24"/>
                      <w:szCs w:val="24"/>
                      <w:lang w:val="uk-UA"/>
                    </w:rPr>
                    <w:t xml:space="preserve"> </w:t>
                  </w:r>
                  <w:r w:rsidRPr="00EC4E57">
                    <w:rPr>
                      <w:rStyle w:val="cs9b0062615"/>
                      <w:rFonts w:ascii="Times New Roman" w:hAnsi="Times New Roman" w:cs="Times New Roman"/>
                      <w:b w:val="0"/>
                      <w:sz w:val="24"/>
                      <w:szCs w:val="24"/>
                    </w:rPr>
                    <w:t>м. Київ</w:t>
                  </w:r>
                </w:p>
              </w:tc>
            </w:tr>
            <w:tr w:rsidR="006527D8"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80d9435b"/>
                  </w:pPr>
                  <w:r w:rsidRPr="00EC4E57">
                    <w:rPr>
                      <w:rStyle w:val="cs9b0062615"/>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f06cd379"/>
                    <w:rPr>
                      <w:lang w:val="ru-RU"/>
                    </w:rPr>
                  </w:pPr>
                  <w:r w:rsidRPr="00EC4E57">
                    <w:rPr>
                      <w:rStyle w:val="cs9b0062615"/>
                      <w:rFonts w:ascii="Times New Roman" w:hAnsi="Times New Roman" w:cs="Times New Roman"/>
                      <w:b w:val="0"/>
                      <w:sz w:val="24"/>
                      <w:szCs w:val="24"/>
                      <w:lang w:val="ru-RU"/>
                    </w:rPr>
                    <w:t>д.м.н., проф. Святенко Т.В.</w:t>
                  </w:r>
                </w:p>
                <w:p w:rsidR="006527D8" w:rsidRPr="00EC4E57" w:rsidRDefault="006527D8" w:rsidP="006527D8">
                  <w:pPr>
                    <w:pStyle w:val="cs80d9435b"/>
                    <w:rPr>
                      <w:lang w:val="ru-RU"/>
                    </w:rPr>
                  </w:pPr>
                  <w:r w:rsidRPr="00EC4E57">
                    <w:rPr>
                      <w:rStyle w:val="cs9b0062615"/>
                      <w:rFonts w:ascii="Times New Roman" w:hAnsi="Times New Roman" w:cs="Times New Roman"/>
                      <w:b w:val="0"/>
                      <w:sz w:val="24"/>
                      <w:szCs w:val="24"/>
                      <w:lang w:val="ru-RU"/>
                    </w:rPr>
                    <w:t>Медичний центр приватного підприємства «Дзеркало», лікувально-профілактичний підрозділ з кабінетами дерматовенеролога, м. Дніпро</w:t>
                  </w:r>
                </w:p>
              </w:tc>
            </w:tr>
            <w:tr w:rsidR="006527D8"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80d9435b"/>
                  </w:pPr>
                  <w:r w:rsidRPr="00EC4E57">
                    <w:rPr>
                      <w:rStyle w:val="cs9b0062615"/>
                      <w:rFonts w:ascii="Times New Roman" w:hAnsi="Times New Roman" w:cs="Times New Roman"/>
                      <w:b w:val="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f06cd379"/>
                  </w:pPr>
                  <w:r w:rsidRPr="00EC4E57">
                    <w:rPr>
                      <w:rStyle w:val="cs9b0062615"/>
                      <w:rFonts w:ascii="Times New Roman" w:hAnsi="Times New Roman" w:cs="Times New Roman"/>
                      <w:b w:val="0"/>
                      <w:sz w:val="24"/>
                      <w:szCs w:val="24"/>
                    </w:rPr>
                    <w:t>лікар Тюмєнєва К.С.</w:t>
                  </w:r>
                </w:p>
                <w:p w:rsidR="006527D8" w:rsidRPr="00EC4E57" w:rsidRDefault="006527D8" w:rsidP="006527D8">
                  <w:pPr>
                    <w:pStyle w:val="cs80d9435b"/>
                  </w:pPr>
                  <w:r w:rsidRPr="00EC4E57">
                    <w:rPr>
                      <w:rStyle w:val="cs9b0062615"/>
                      <w:rFonts w:ascii="Times New Roman" w:hAnsi="Times New Roman" w:cs="Times New Roman"/>
                      <w:b w:val="0"/>
                      <w:sz w:val="24"/>
                      <w:szCs w:val="24"/>
                    </w:rPr>
                    <w:t>Комунальне некомерційне підприємство «4-а міська клінічна лікарня м. Львова», поліклінічне відділення, м. Львів</w:t>
                  </w:r>
                </w:p>
              </w:tc>
            </w:tr>
            <w:tr w:rsidR="006527D8"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80d9435b"/>
                  </w:pPr>
                  <w:r w:rsidRPr="00EC4E57">
                    <w:rPr>
                      <w:rStyle w:val="cs9b0062615"/>
                      <w:rFonts w:ascii="Times New Roman" w:hAnsi="Times New Roman" w:cs="Times New Roman"/>
                      <w:b w:val="0"/>
                      <w:sz w:val="24"/>
                      <w:szCs w:val="24"/>
                    </w:rPr>
                    <w:t>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f06cd379"/>
                    <w:rPr>
                      <w:lang w:val="ru-RU"/>
                    </w:rPr>
                  </w:pPr>
                  <w:r w:rsidRPr="00EC4E57">
                    <w:rPr>
                      <w:rStyle w:val="cs9b0062615"/>
                      <w:rFonts w:ascii="Times New Roman" w:hAnsi="Times New Roman" w:cs="Times New Roman"/>
                      <w:b w:val="0"/>
                      <w:sz w:val="24"/>
                      <w:szCs w:val="24"/>
                      <w:lang w:val="ru-RU"/>
                    </w:rPr>
                    <w:t xml:space="preserve">лікар Пустоваренко В.О. </w:t>
                  </w:r>
                </w:p>
                <w:p w:rsidR="006527D8" w:rsidRPr="00EC4E57" w:rsidRDefault="006527D8" w:rsidP="006527D8">
                  <w:pPr>
                    <w:pStyle w:val="cs80d9435b"/>
                    <w:rPr>
                      <w:lang w:val="ru-RU"/>
                    </w:rPr>
                  </w:pPr>
                  <w:r w:rsidRPr="00EC4E57">
                    <w:rPr>
                      <w:rStyle w:val="cs9b0062615"/>
                      <w:rFonts w:ascii="Times New Roman" w:hAnsi="Times New Roman" w:cs="Times New Roman"/>
                      <w:b w:val="0"/>
                      <w:sz w:val="24"/>
                      <w:szCs w:val="24"/>
                      <w:lang w:val="ru-RU"/>
                    </w:rPr>
                    <w:t>Медичний центр товариства з обмеженою відповідальністю «Хелс Клінік», медичний клінічний дослідницький центр, відділ загальної терапії, м. Вінниця</w:t>
                  </w:r>
                </w:p>
              </w:tc>
            </w:tr>
            <w:tr w:rsidR="006527D8"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80d9435b"/>
                  </w:pPr>
                  <w:r w:rsidRPr="00EC4E57">
                    <w:rPr>
                      <w:rStyle w:val="cs9b0062615"/>
                      <w:rFonts w:ascii="Times New Roman" w:hAnsi="Times New Roman" w:cs="Times New Roman"/>
                      <w:b w:val="0"/>
                      <w:sz w:val="24"/>
                      <w:szCs w:val="24"/>
                    </w:rPr>
                    <w:t>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f06cd379"/>
                    <w:rPr>
                      <w:lang w:val="ru-RU"/>
                    </w:rPr>
                  </w:pPr>
                  <w:r w:rsidRPr="00EC4E57">
                    <w:rPr>
                      <w:rStyle w:val="cs9b0062615"/>
                      <w:rFonts w:ascii="Times New Roman" w:hAnsi="Times New Roman" w:cs="Times New Roman"/>
                      <w:b w:val="0"/>
                      <w:sz w:val="24"/>
                      <w:szCs w:val="24"/>
                      <w:lang w:val="ru-RU"/>
                    </w:rPr>
                    <w:t>лікар Кузнецова Н.А.</w:t>
                  </w:r>
                </w:p>
                <w:p w:rsidR="006527D8" w:rsidRPr="00EC4E57" w:rsidRDefault="006527D8" w:rsidP="006527D8">
                  <w:pPr>
                    <w:pStyle w:val="cs80d9435b"/>
                    <w:rPr>
                      <w:lang w:val="ru-RU"/>
                    </w:rPr>
                  </w:pPr>
                  <w:r w:rsidRPr="00EC4E57">
                    <w:rPr>
                      <w:rStyle w:val="cs9b0062615"/>
                      <w:rFonts w:ascii="Times New Roman" w:hAnsi="Times New Roman" w:cs="Times New Roman"/>
                      <w:b w:val="0"/>
                      <w:sz w:val="24"/>
                      <w:szCs w:val="24"/>
                      <w:lang w:val="ru-RU"/>
                    </w:rPr>
                    <w:t>Медичний центр товариства з обмеженою відповідальністю «Медичний центр «Клініка сімейної медицини», стаціонарне відділення, відділ дерматовенерології, м. Дніпро</w:t>
                  </w:r>
                </w:p>
              </w:tc>
            </w:tr>
          </w:tbl>
          <w:p w:rsidR="00C50F9B" w:rsidRPr="00EC4E57" w:rsidRDefault="00C50F9B">
            <w:pPr>
              <w:rPr>
                <w:rFonts w:ascii="Calibri" w:hAnsi="Calibri" w:cs="Calibri"/>
                <w:sz w:val="22"/>
              </w:rPr>
            </w:pPr>
          </w:p>
        </w:tc>
      </w:tr>
    </w:tbl>
    <w:p w:rsidR="00DB7463" w:rsidRDefault="00DB7463">
      <w:r>
        <w:br w:type="page"/>
      </w:r>
      <w:r>
        <w:rPr>
          <w:lang w:val="uk-UA"/>
        </w:rPr>
        <w:t xml:space="preserve">                                                                                                             2                                                                     продовження додатка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B7463" w:rsidRPr="00EC4E57" w:rsidTr="00EA1A11">
        <w:trPr>
          <w:trHeight w:val="254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DB7463" w:rsidRPr="00EC4E57" w:rsidRDefault="00DB7463">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B7463" w:rsidRPr="00EC4E57" w:rsidTr="003F23B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B7463" w:rsidRPr="00EC4E57" w:rsidRDefault="00DB7463" w:rsidP="00DB7463">
                  <w:pPr>
                    <w:pStyle w:val="cs80d9435b"/>
                  </w:pPr>
                  <w:r w:rsidRPr="00EC4E57">
                    <w:rPr>
                      <w:rStyle w:val="cs9b0062615"/>
                      <w:rFonts w:ascii="Times New Roman" w:hAnsi="Times New Roman" w:cs="Times New Roman"/>
                      <w:b w:val="0"/>
                      <w:sz w:val="24"/>
                      <w:szCs w:val="24"/>
                    </w:rPr>
                    <w:t>7</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B7463" w:rsidRPr="00EC4E57" w:rsidRDefault="00DB7463" w:rsidP="00DB7463">
                  <w:pPr>
                    <w:pStyle w:val="csf06cd379"/>
                    <w:rPr>
                      <w:lang w:val="ru-RU"/>
                    </w:rPr>
                  </w:pPr>
                  <w:r w:rsidRPr="00EC4E57">
                    <w:rPr>
                      <w:rStyle w:val="cs9b0062615"/>
                      <w:rFonts w:ascii="Times New Roman" w:hAnsi="Times New Roman" w:cs="Times New Roman"/>
                      <w:b w:val="0"/>
                      <w:sz w:val="24"/>
                      <w:szCs w:val="24"/>
                      <w:lang w:val="ru-RU"/>
                    </w:rPr>
                    <w:t>зав. відділом Кучма Г.А.</w:t>
                  </w:r>
                </w:p>
                <w:p w:rsidR="00DB7463" w:rsidRPr="00EC4E57" w:rsidRDefault="00DB7463" w:rsidP="00DB7463">
                  <w:pPr>
                    <w:pStyle w:val="cs80d9435b"/>
                    <w:rPr>
                      <w:lang w:val="ru-RU"/>
                    </w:rPr>
                  </w:pPr>
                  <w:r w:rsidRPr="00EC4E57">
                    <w:rPr>
                      <w:rStyle w:val="cs9b0062615"/>
                      <w:rFonts w:ascii="Times New Roman" w:hAnsi="Times New Roman" w:cs="Times New Roman"/>
                      <w:b w:val="0"/>
                      <w:sz w:val="24"/>
                      <w:szCs w:val="24"/>
                      <w:lang w:val="ru-RU"/>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дерматовенерології, м. Київ</w:t>
                  </w:r>
                </w:p>
              </w:tc>
            </w:tr>
            <w:tr w:rsidR="00DB7463" w:rsidRPr="00EC4E57" w:rsidTr="003F23B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B7463" w:rsidRPr="00EC4E57" w:rsidRDefault="00DB7463" w:rsidP="00DB7463">
                  <w:pPr>
                    <w:pStyle w:val="cs80d9435b"/>
                  </w:pPr>
                  <w:r w:rsidRPr="00EC4E57">
                    <w:rPr>
                      <w:rStyle w:val="cs9b0062615"/>
                      <w:rFonts w:ascii="Times New Roman" w:hAnsi="Times New Roman" w:cs="Times New Roman"/>
                      <w:b w:val="0"/>
                      <w:sz w:val="24"/>
                      <w:szCs w:val="24"/>
                    </w:rPr>
                    <w:t>8</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B7463" w:rsidRPr="00EC4E57" w:rsidRDefault="00DB7463" w:rsidP="00DB7463">
                  <w:pPr>
                    <w:pStyle w:val="csf06cd379"/>
                    <w:rPr>
                      <w:lang w:val="ru-RU"/>
                    </w:rPr>
                  </w:pPr>
                  <w:r w:rsidRPr="00EC4E57">
                    <w:rPr>
                      <w:rStyle w:val="cs9b0062615"/>
                      <w:rFonts w:ascii="Times New Roman" w:hAnsi="Times New Roman" w:cs="Times New Roman"/>
                      <w:b w:val="0"/>
                      <w:sz w:val="24"/>
                      <w:szCs w:val="24"/>
                      <w:lang w:val="ru-RU"/>
                    </w:rPr>
                    <w:t>к.м.н. Александрук О.Д.</w:t>
                  </w:r>
                </w:p>
                <w:p w:rsidR="00DB7463" w:rsidRPr="00EC4E57" w:rsidRDefault="00DB7463" w:rsidP="00DB7463">
                  <w:pPr>
                    <w:pStyle w:val="cs80d9435b"/>
                    <w:rPr>
                      <w:lang w:val="ru-RU"/>
                    </w:rPr>
                  </w:pPr>
                  <w:r w:rsidRPr="00EC4E57">
                    <w:rPr>
                      <w:rStyle w:val="cs9b0062615"/>
                      <w:rFonts w:ascii="Times New Roman" w:hAnsi="Times New Roman" w:cs="Times New Roman"/>
                      <w:b w:val="0"/>
                      <w:sz w:val="24"/>
                      <w:szCs w:val="24"/>
                      <w:lang w:val="ru-RU"/>
                    </w:rPr>
                    <w:t>Лікувально-діагностичний центр «Нейро Глобал» товариства з обмеженою відповідальністю «Нейро Глобал», лікувально-профілактичний підрозділ, м. Івано-Франківськ, с. Крихівці</w:t>
                  </w:r>
                </w:p>
              </w:tc>
            </w:tr>
            <w:tr w:rsidR="00DB7463" w:rsidRPr="00EC4E57" w:rsidTr="003F23B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B7463" w:rsidRPr="00EC4E57" w:rsidRDefault="00DB7463" w:rsidP="00DB7463">
                  <w:pPr>
                    <w:pStyle w:val="cs80d9435b"/>
                  </w:pPr>
                  <w:r w:rsidRPr="00EC4E57">
                    <w:rPr>
                      <w:rStyle w:val="cs9b0062615"/>
                      <w:rFonts w:ascii="Times New Roman" w:hAnsi="Times New Roman" w:cs="Times New Roman"/>
                      <w:b w:val="0"/>
                      <w:sz w:val="24"/>
                      <w:szCs w:val="24"/>
                    </w:rPr>
                    <w:t>9</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B7463" w:rsidRPr="00EC4E57" w:rsidRDefault="00DB7463" w:rsidP="00DB7463">
                  <w:pPr>
                    <w:pStyle w:val="csf06cd379"/>
                  </w:pPr>
                  <w:r w:rsidRPr="00EC4E57">
                    <w:rPr>
                      <w:rStyle w:val="cs9b0062615"/>
                      <w:rFonts w:ascii="Times New Roman" w:hAnsi="Times New Roman" w:cs="Times New Roman"/>
                      <w:b w:val="0"/>
                      <w:sz w:val="24"/>
                      <w:szCs w:val="24"/>
                    </w:rPr>
                    <w:t>лікар Кустова Т.Ю.</w:t>
                  </w:r>
                </w:p>
                <w:p w:rsidR="00DB7463" w:rsidRPr="00EC4E57" w:rsidRDefault="00DB7463" w:rsidP="00DB7463">
                  <w:pPr>
                    <w:pStyle w:val="cs80d9435b"/>
                  </w:pPr>
                  <w:r w:rsidRPr="00EC4E57">
                    <w:rPr>
                      <w:rStyle w:val="cs9b0062615"/>
                      <w:rFonts w:ascii="Times New Roman" w:hAnsi="Times New Roman" w:cs="Times New Roman"/>
                      <w:b w:val="0"/>
                      <w:sz w:val="24"/>
                      <w:szCs w:val="24"/>
                    </w:rPr>
                    <w:t xml:space="preserve">Комунальне некомерційне підприємство «Херсонська міська клінічна лікарня </w:t>
                  </w:r>
                  <w:r w:rsidRPr="00EC4E57">
                    <w:rPr>
                      <w:rStyle w:val="cs9b0062615"/>
                      <w:rFonts w:ascii="Times New Roman" w:hAnsi="Times New Roman" w:cs="Times New Roman"/>
                      <w:b w:val="0"/>
                      <w:sz w:val="24"/>
                      <w:szCs w:val="24"/>
                      <w:lang w:val="uk-UA"/>
                    </w:rPr>
                    <w:t xml:space="preserve">                                              </w:t>
                  </w:r>
                  <w:r w:rsidRPr="00EC4E57">
                    <w:rPr>
                      <w:rStyle w:val="cs9b0062615"/>
                      <w:rFonts w:ascii="Times New Roman" w:hAnsi="Times New Roman" w:cs="Times New Roman"/>
                      <w:b w:val="0"/>
                      <w:sz w:val="24"/>
                      <w:szCs w:val="24"/>
                    </w:rPr>
                    <w:t xml:space="preserve">ім. Є.Є. Карабелеша» Херсонської міської ради, пульмотерапевтичне відділення, </w:t>
                  </w:r>
                  <w:r w:rsidRPr="00EC4E57">
                    <w:rPr>
                      <w:rStyle w:val="cs9b0062615"/>
                      <w:rFonts w:ascii="Times New Roman" w:hAnsi="Times New Roman" w:cs="Times New Roman"/>
                      <w:b w:val="0"/>
                      <w:sz w:val="24"/>
                      <w:szCs w:val="24"/>
                      <w:lang w:val="uk-UA"/>
                    </w:rPr>
                    <w:t xml:space="preserve">                  </w:t>
                  </w:r>
                  <w:r w:rsidRPr="00EC4E57">
                    <w:rPr>
                      <w:rStyle w:val="cs9b0062615"/>
                      <w:rFonts w:ascii="Times New Roman" w:hAnsi="Times New Roman" w:cs="Times New Roman"/>
                      <w:b w:val="0"/>
                      <w:sz w:val="24"/>
                      <w:szCs w:val="24"/>
                    </w:rPr>
                    <w:t>м. Херсон</w:t>
                  </w:r>
                </w:p>
              </w:tc>
            </w:tr>
          </w:tbl>
          <w:p w:rsidR="00DB7463" w:rsidRPr="00DB7463" w:rsidRDefault="00DB7463" w:rsidP="00EC4E57">
            <w:pPr>
              <w:jc w:val="both"/>
              <w:rPr>
                <w:rFonts w:cs="Calibri"/>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EA1A11" w:rsidP="00EC4E57">
            <w:pPr>
              <w:jc w:val="both"/>
              <w:rPr>
                <w:rFonts w:cs="Calibri"/>
                <w:lang w:val="ru-RU"/>
              </w:rPr>
            </w:pPr>
            <w:r w:rsidRPr="00EC4E57">
              <w:rPr>
                <w:rFonts w:cs="Calibri"/>
              </w:rPr>
              <w:t>―</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Рандомізоване, подвійне сліпе, багатоцентрове дослідження терапевтичної еквівалентності, що проводиться в паралельних групах для порівняння ефективності, безпечності та імуногенності препарату </w:t>
            </w:r>
            <w:r w:rsidRPr="00EC4E57">
              <w:rPr>
                <w:rFonts w:cs="Calibri"/>
              </w:rPr>
              <w:t>DMB</w:t>
            </w:r>
            <w:r w:rsidRPr="00EC4E57">
              <w:rPr>
                <w:rFonts w:cs="Calibri"/>
                <w:lang w:val="ru-RU"/>
              </w:rPr>
              <w:t xml:space="preserve">-3115 для підшкірного введення та препарату Стелара® виробництва ЄС у пацієнтів із хронічним бляшковим псоріазом середнього або тяжкого ступеня, </w:t>
            </w:r>
            <w:r w:rsidRPr="00EC4E57">
              <w:rPr>
                <w:rFonts w:cs="Calibri"/>
              </w:rPr>
              <w:t>DMB</w:t>
            </w:r>
            <w:r w:rsidRPr="00EC4E57">
              <w:rPr>
                <w:rFonts w:cs="Calibri"/>
                <w:lang w:val="ru-RU"/>
              </w:rPr>
              <w:t>-3115-2, версія від 07 грудня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Підприємство з 100% іноземною інвестицією «АЙК’ЮВІА РДС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Dong-A ST Co. Ltd., Republic of Korea</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26</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rFonts w:cs="Calibri"/>
                <w:lang w:val="uk-UA"/>
              </w:rPr>
            </w:pPr>
            <w:r w:rsidRPr="00EC4E57">
              <w:rPr>
                <w:rFonts w:cs="Calibri"/>
                <w:lang w:val="ru-RU"/>
              </w:rPr>
              <w:t>Збільшення</w:t>
            </w:r>
            <w:r w:rsidRPr="00EC4E57">
              <w:rPr>
                <w:rFonts w:cs="Calibri"/>
              </w:rPr>
              <w:t xml:space="preserve"> </w:t>
            </w:r>
            <w:r w:rsidRPr="00EC4E57">
              <w:rPr>
                <w:rFonts w:cs="Calibri"/>
                <w:lang w:val="ru-RU"/>
              </w:rPr>
              <w:t>кількості</w:t>
            </w:r>
            <w:r w:rsidRPr="00EC4E57">
              <w:rPr>
                <w:rFonts w:cs="Calibri"/>
              </w:rPr>
              <w:t xml:space="preserve"> </w:t>
            </w:r>
            <w:r w:rsidRPr="00EC4E57">
              <w:rPr>
                <w:rFonts w:cs="Calibri"/>
                <w:lang w:val="ru-RU"/>
              </w:rPr>
              <w:t>досліджуваних</w:t>
            </w:r>
            <w:r w:rsidRPr="00EC4E57">
              <w:rPr>
                <w:rFonts w:cs="Calibri"/>
              </w:rPr>
              <w:t xml:space="preserve"> </w:t>
            </w:r>
            <w:r w:rsidRPr="00EC4E57">
              <w:rPr>
                <w:rFonts w:cs="Calibri"/>
                <w:lang w:val="ru-RU"/>
              </w:rPr>
              <w:t>в</w:t>
            </w:r>
            <w:r w:rsidRPr="00EC4E57">
              <w:rPr>
                <w:rFonts w:cs="Calibri"/>
              </w:rPr>
              <w:t xml:space="preserve"> </w:t>
            </w:r>
            <w:r w:rsidRPr="00EC4E57">
              <w:rPr>
                <w:rFonts w:cs="Calibri"/>
                <w:lang w:val="ru-RU"/>
              </w:rPr>
              <w:t>Україні</w:t>
            </w:r>
            <w:r w:rsidRPr="00EC4E57">
              <w:rPr>
                <w:rFonts w:cs="Calibri"/>
              </w:rPr>
              <w:t xml:space="preserve"> </w:t>
            </w:r>
            <w:r w:rsidRPr="00EC4E57">
              <w:rPr>
                <w:rFonts w:cs="Calibri"/>
                <w:lang w:val="ru-RU"/>
              </w:rPr>
              <w:t>з</w:t>
            </w:r>
            <w:r w:rsidRPr="00EC4E57">
              <w:rPr>
                <w:rFonts w:cs="Calibri"/>
              </w:rPr>
              <w:t xml:space="preserve"> 3 </w:t>
            </w:r>
            <w:r w:rsidRPr="00EC4E57">
              <w:rPr>
                <w:rFonts w:cs="Calibri"/>
                <w:lang w:val="ru-RU"/>
              </w:rPr>
              <w:t>до</w:t>
            </w:r>
            <w:r w:rsidRPr="00EC4E57">
              <w:rPr>
                <w:rFonts w:cs="Calibri"/>
              </w:rPr>
              <w:t xml:space="preserve"> 25 </w:t>
            </w:r>
            <w:r w:rsidRPr="00EC4E57">
              <w:rPr>
                <w:rFonts w:cs="Calibri"/>
                <w:lang w:val="ru-RU"/>
              </w:rPr>
              <w:t>осіб</w:t>
            </w:r>
            <w:r w:rsidR="006527D8" w:rsidRPr="00EC4E57">
              <w:rPr>
                <w:rFonts w:cs="Calibri"/>
                <w:lang w:val="uk-UA"/>
              </w:rPr>
              <w:t>;</w:t>
            </w:r>
            <w:r w:rsidR="006527D8" w:rsidRPr="00EC4E57">
              <w:rPr>
                <w:rFonts w:cs="Calibri"/>
              </w:rPr>
              <w:t xml:space="preserve"> Залучення додаткового місця проведення клінічного випробування</w:t>
            </w:r>
            <w:r w:rsidR="006527D8" w:rsidRPr="00EC4E57">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50F9B" w:rsidRPr="00EC4E57" w:rsidTr="00EC4E5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cs="Calibri"/>
                    </w:rPr>
                  </w:pPr>
                  <w:r w:rsidRPr="00EC4E57">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ascii="Bookman Old Style" w:hAnsi="Bookman Old Style" w:cs="Bookman Old Style"/>
                      <w:lang w:val="ru-RU"/>
                    </w:rPr>
                  </w:pPr>
                  <w:r w:rsidRPr="00EC4E57">
                    <w:rPr>
                      <w:rFonts w:cs="Bookman Old Style"/>
                      <w:lang w:val="ru-RU"/>
                    </w:rPr>
                    <w:t>П.І.Б. відповідального дослідника</w:t>
                  </w:r>
                </w:p>
                <w:p w:rsidR="00C50F9B" w:rsidRPr="00EC4E57" w:rsidRDefault="00C50F9B" w:rsidP="00EC4E57">
                  <w:pPr>
                    <w:jc w:val="center"/>
                    <w:rPr>
                      <w:rFonts w:cs="Calibri"/>
                      <w:lang w:val="ru-RU"/>
                    </w:rPr>
                  </w:pPr>
                  <w:r w:rsidRPr="00EC4E57">
                    <w:rPr>
                      <w:rFonts w:cs="Bookman Old Style"/>
                      <w:lang w:val="ru-RU"/>
                    </w:rPr>
                    <w:t>Назва місця проведення клінічного випробування</w:t>
                  </w:r>
                </w:p>
              </w:tc>
            </w:tr>
            <w:tr w:rsidR="006527D8"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95e872d0"/>
                    <w:rPr>
                      <w:b/>
                      <w:color w:val="000000"/>
                    </w:rPr>
                  </w:pPr>
                  <w:r w:rsidRPr="00EC4E57">
                    <w:rPr>
                      <w:rStyle w:val="cs9b0062616"/>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527D8" w:rsidRPr="00EC4E57" w:rsidRDefault="006527D8" w:rsidP="006527D8">
                  <w:pPr>
                    <w:pStyle w:val="csfeeeeb43"/>
                    <w:rPr>
                      <w:b/>
                      <w:color w:val="000000"/>
                      <w:lang w:val="ru-RU"/>
                    </w:rPr>
                  </w:pPr>
                  <w:r w:rsidRPr="00EC4E57">
                    <w:rPr>
                      <w:rStyle w:val="cs9b0062616"/>
                      <w:rFonts w:ascii="Times New Roman" w:hAnsi="Times New Roman" w:cs="Times New Roman"/>
                      <w:b w:val="0"/>
                      <w:sz w:val="24"/>
                      <w:szCs w:val="24"/>
                      <w:lang w:val="ru-RU"/>
                    </w:rPr>
                    <w:t>д.м.н., проф. Мартинюк Лілія Петрівна</w:t>
                  </w:r>
                </w:p>
                <w:p w:rsidR="006527D8" w:rsidRPr="00EC4E57" w:rsidRDefault="006527D8" w:rsidP="006527D8">
                  <w:pPr>
                    <w:pStyle w:val="cs80d9435b"/>
                    <w:rPr>
                      <w:b/>
                      <w:color w:val="000000"/>
                      <w:lang w:val="ru-RU"/>
                    </w:rPr>
                  </w:pPr>
                  <w:r w:rsidRPr="00EC4E57">
                    <w:rPr>
                      <w:rStyle w:val="cs7d567a251"/>
                      <w:rFonts w:ascii="Times New Roman" w:hAnsi="Times New Roman" w:cs="Times New Roman"/>
                      <w:b w:val="0"/>
                      <w:color w:val="000000"/>
                      <w:sz w:val="24"/>
                      <w:szCs w:val="24"/>
                      <w:lang w:val="ru-RU"/>
                    </w:rPr>
                    <w:t>Комунальне некомерційне підприємство «Тернопільська університетська лікарня» Тернопільської обласної ради, відділення нефрології, Терноп</w:t>
                  </w:r>
                  <w:r w:rsidRPr="00EC4E57">
                    <w:rPr>
                      <w:rStyle w:val="cs7d567a251"/>
                      <w:rFonts w:ascii="Times New Roman" w:hAnsi="Times New Roman" w:cs="Times New Roman"/>
                      <w:b w:val="0"/>
                      <w:color w:val="000000"/>
                      <w:sz w:val="24"/>
                      <w:szCs w:val="24"/>
                    </w:rPr>
                    <w:t>i</w:t>
                  </w:r>
                  <w:r w:rsidRPr="00EC4E57">
                    <w:rPr>
                      <w:rStyle w:val="cs7d567a251"/>
                      <w:rFonts w:ascii="Times New Roman" w:hAnsi="Times New Roman" w:cs="Times New Roman"/>
                      <w:b w:val="0"/>
                      <w:color w:val="000000"/>
                      <w:sz w:val="24"/>
                      <w:szCs w:val="24"/>
                      <w:lang w:val="ru-RU"/>
                    </w:rPr>
                    <w:t xml:space="preserve">льський національний медичний університет </w:t>
                  </w:r>
                  <w:r w:rsidRPr="00EC4E57">
                    <w:rPr>
                      <w:rStyle w:val="cs7d567a251"/>
                      <w:rFonts w:ascii="Times New Roman" w:hAnsi="Times New Roman" w:cs="Times New Roman"/>
                      <w:b w:val="0"/>
                      <w:color w:val="000000"/>
                      <w:sz w:val="24"/>
                      <w:szCs w:val="24"/>
                    </w:rPr>
                    <w:t>i</w:t>
                  </w:r>
                  <w:r w:rsidRPr="00EC4E57">
                    <w:rPr>
                      <w:rStyle w:val="cs7d567a251"/>
                      <w:rFonts w:ascii="Times New Roman" w:hAnsi="Times New Roman" w:cs="Times New Roman"/>
                      <w:b w:val="0"/>
                      <w:color w:val="000000"/>
                      <w:sz w:val="24"/>
                      <w:szCs w:val="24"/>
                      <w:lang w:val="ru-RU"/>
                    </w:rPr>
                    <w:t>мен</w:t>
                  </w:r>
                  <w:r w:rsidRPr="00EC4E57">
                    <w:rPr>
                      <w:rStyle w:val="cs7d567a251"/>
                      <w:rFonts w:ascii="Times New Roman" w:hAnsi="Times New Roman" w:cs="Times New Roman"/>
                      <w:b w:val="0"/>
                      <w:color w:val="000000"/>
                      <w:sz w:val="24"/>
                      <w:szCs w:val="24"/>
                    </w:rPr>
                    <w:t>i</w:t>
                  </w:r>
                  <w:r w:rsidRPr="00EC4E57">
                    <w:rPr>
                      <w:rStyle w:val="cs7d567a251"/>
                      <w:rFonts w:ascii="Times New Roman" w:hAnsi="Times New Roman" w:cs="Times New Roman"/>
                      <w:b w:val="0"/>
                      <w:color w:val="000000"/>
                      <w:sz w:val="24"/>
                      <w:szCs w:val="24"/>
                      <w:lang w:val="ru-RU"/>
                    </w:rPr>
                    <w:t xml:space="preserve"> </w:t>
                  </w:r>
                  <w:r w:rsidRPr="00EC4E57">
                    <w:rPr>
                      <w:rStyle w:val="cs7d567a251"/>
                      <w:rFonts w:ascii="Times New Roman" w:hAnsi="Times New Roman" w:cs="Times New Roman"/>
                      <w:b w:val="0"/>
                      <w:color w:val="000000"/>
                      <w:sz w:val="24"/>
                      <w:szCs w:val="24"/>
                    </w:rPr>
                    <w:t>I</w:t>
                  </w:r>
                  <w:r w:rsidRPr="00EC4E57">
                    <w:rPr>
                      <w:rStyle w:val="cs7d567a251"/>
                      <w:rFonts w:ascii="Times New Roman" w:hAnsi="Times New Roman" w:cs="Times New Roman"/>
                      <w:b w:val="0"/>
                      <w:color w:val="000000"/>
                      <w:sz w:val="24"/>
                      <w:szCs w:val="24"/>
                      <w:lang w:val="ru-RU"/>
                    </w:rPr>
                    <w:t>.Я. Горбач</w:t>
                  </w:r>
                  <w:r w:rsidRPr="00EC4E57">
                    <w:rPr>
                      <w:rStyle w:val="cs7d567a251"/>
                      <w:rFonts w:ascii="Times New Roman" w:hAnsi="Times New Roman" w:cs="Times New Roman"/>
                      <w:b w:val="0"/>
                      <w:color w:val="000000"/>
                      <w:sz w:val="24"/>
                      <w:szCs w:val="24"/>
                    </w:rPr>
                    <w:t>e</w:t>
                  </w:r>
                  <w:r w:rsidRPr="00EC4E57">
                    <w:rPr>
                      <w:rStyle w:val="cs7d567a251"/>
                      <w:rFonts w:ascii="Times New Roman" w:hAnsi="Times New Roman" w:cs="Times New Roman"/>
                      <w:b w:val="0"/>
                      <w:color w:val="000000"/>
                      <w:sz w:val="24"/>
                      <w:szCs w:val="24"/>
                      <w:lang w:val="ru-RU"/>
                    </w:rPr>
                    <w:t xml:space="preserve">вського Міністерства охорони здоров'я України, кафедра внутрішньої медицини №3, м. Тернопіль </w:t>
                  </w:r>
                </w:p>
              </w:tc>
            </w:tr>
          </w:tbl>
          <w:p w:rsidR="00C50F9B" w:rsidRPr="00EC4E57" w:rsidRDefault="00C50F9B">
            <w:pPr>
              <w:rPr>
                <w:rFonts w:ascii="Calibri" w:hAnsi="Calibri" w:cs="Calibri"/>
                <w:sz w:val="22"/>
                <w:lang w:val="ru-RU"/>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1265 від 23.06.2021</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«Подвійне сліпе, рандомізоване, плацебо-контрольоване, багатоцентрове клінічне дослідження фази </w:t>
            </w:r>
            <w:r w:rsidRPr="00EC4E57">
              <w:rPr>
                <w:rFonts w:cs="Calibri"/>
              </w:rPr>
              <w:t>IIa</w:t>
            </w:r>
            <w:r w:rsidRPr="00EC4E57">
              <w:rPr>
                <w:rFonts w:cs="Calibri"/>
                <w:lang w:val="ru-RU"/>
              </w:rPr>
              <w:t xml:space="preserve"> з оцінки ефективності та безпечності фельзартамабу на основі людських антитіл до </w:t>
            </w:r>
            <w:r w:rsidRPr="00EC4E57">
              <w:rPr>
                <w:rFonts w:cs="Calibri"/>
              </w:rPr>
              <w:t>CD</w:t>
            </w:r>
            <w:r w:rsidRPr="00EC4E57">
              <w:rPr>
                <w:rFonts w:cs="Calibri"/>
                <w:lang w:val="ru-RU"/>
              </w:rPr>
              <w:t xml:space="preserve">38 у лікуванні </w:t>
            </w:r>
            <w:r w:rsidRPr="00EC4E57">
              <w:rPr>
                <w:rFonts w:cs="Calibri"/>
              </w:rPr>
              <w:t>IgA</w:t>
            </w:r>
            <w:r w:rsidRPr="00EC4E57">
              <w:rPr>
                <w:rFonts w:cs="Calibri"/>
                <w:lang w:val="ru-RU"/>
              </w:rPr>
              <w:t xml:space="preserve">-нефропатії — </w:t>
            </w:r>
            <w:r w:rsidRPr="00EC4E57">
              <w:rPr>
                <w:rFonts w:cs="Calibri"/>
              </w:rPr>
              <w:t>IGNAZ</w:t>
            </w:r>
            <w:r w:rsidRPr="00EC4E57">
              <w:rPr>
                <w:rFonts w:cs="Calibri"/>
                <w:lang w:val="ru-RU"/>
              </w:rPr>
              <w:t xml:space="preserve">», </w:t>
            </w:r>
            <w:r w:rsidRPr="00EC4E57">
              <w:rPr>
                <w:rFonts w:cs="Calibri"/>
              </w:rPr>
              <w:t>MOR</w:t>
            </w:r>
            <w:r w:rsidRPr="00EC4E57">
              <w:rPr>
                <w:rFonts w:cs="Calibri"/>
                <w:lang w:val="ru-RU"/>
              </w:rPr>
              <w:t>202</w:t>
            </w:r>
            <w:r w:rsidRPr="00EC4E57">
              <w:rPr>
                <w:rFonts w:cs="Calibri"/>
              </w:rPr>
              <w:t>C</w:t>
            </w:r>
            <w:r w:rsidRPr="00EC4E57">
              <w:rPr>
                <w:rFonts w:cs="Calibri"/>
                <w:lang w:val="ru-RU"/>
              </w:rPr>
              <w:t>206, версія 1.0 від 23 листопада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Товариство з Обмеженою Відповідальністю «Контрактно-Дослідницька Організація Іннофарм-Україна»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МорфоСис АГ, Німеччина / MorphoSys AG, Germany</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27</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Оновлений протокол з поправкою 1 від 04.05.2021 р.; Інформація для батьків пацієнта та Форма інформованої згоди – Протокол 53718678RSV3001, версія 3.0 українською для України від 04.06.2021 р.; Інформація для батьків пацієнта та Форма інформованої згоди – Протокол 53718678RSV3001, версія 3.0 російською мовою для України від 04.06.2021 р.;</w:t>
            </w:r>
            <w:r w:rsidRPr="00EC4E57">
              <w:rPr>
                <w:rFonts w:cs="Calibri"/>
              </w:rPr>
              <w:br/>
              <w:t>Додаток 1 від 04.06.2021 р. до Брошури дослідника JNJ-53718678 (Rilematovir) видання 7; Оновлений розділ 3.2.S досьє ДЛЗ JNJ-53718678-ZCL, версія 2.0 від 29.05.2021 р.; Оновлений розділ 3.2.P досьє ДЛЗ JNJ-53718678-ZCL, порошок для приготування оральної суспензії, версія 2.0 від 01.06.2021 р.; Оновлений розділ 3.2.P досьє плацебо, порошок для приготування оральної суспензії, версія 2.0 від 02.06.2021 р.; Оновлений розділ 3.2.P досьє розчинника для приготування суспензії, версія 2.0 від 01.06.2021 р.; Включення виробничої ділянки Shanghai STA Pharmaceutical Product Co. Ltd., для ДЛЗ JNJ-53718678-ZCL, порошок для приготування оральної суспензії, та плацебо, порошок для приготування оральної суспензії; Скриншоти «Janssen 53718678RSV3001 Other Subject Facing Text» українською мовою для України, версія 2.0 від 02.04.2021 р.; Скриншоти «Janssen 53718678RSV3001 Other Subject Facing Text» російською мовою для України, версія 2.0 від 02.04.2021 р.; Подовження термінів клінічного випробування в Україні до 27.12.2025 р.</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1102 від 02.06.2021</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«Рандомізоване, подвійне сліпе, плацебо-контрольоване дослідження фази 3 для оцінки ефективності та безпечності рілематовіра у немовлят та дітей (віком від </w:t>
            </w:r>
            <w:r w:rsidR="00F76C6C" w:rsidRPr="00EC4E57">
              <w:rPr>
                <w:rStyle w:val="cs9f0a404017"/>
                <w:lang w:val="ru-RU"/>
              </w:rPr>
              <w:t>≥</w:t>
            </w:r>
            <w:r w:rsidRPr="00EC4E57">
              <w:rPr>
                <w:rFonts w:cs="Calibri"/>
                <w:lang w:val="ru-RU"/>
              </w:rPr>
              <w:t xml:space="preserve"> 28 днів до </w:t>
            </w:r>
            <w:r w:rsidR="00F76C6C" w:rsidRPr="00EC4E57">
              <w:rPr>
                <w:rStyle w:val="cs9f0a404017"/>
                <w:lang w:val="ru-RU"/>
              </w:rPr>
              <w:t>≤</w:t>
            </w:r>
            <w:r w:rsidRPr="00EC4E57">
              <w:rPr>
                <w:rFonts w:cs="Calibri"/>
                <w:lang w:val="ru-RU"/>
              </w:rPr>
              <w:t xml:space="preserve"> 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53718678</w:t>
            </w:r>
            <w:r w:rsidRPr="00EC4E57">
              <w:rPr>
                <w:rFonts w:cs="Calibri"/>
              </w:rPr>
              <w:t>RSV</w:t>
            </w:r>
            <w:r w:rsidRPr="00EC4E57">
              <w:rPr>
                <w:rFonts w:cs="Calibri"/>
                <w:lang w:val="ru-RU"/>
              </w:rPr>
              <w:t>3001, від 17.08.2020 р.</w:t>
            </w:r>
          </w:p>
        </w:tc>
      </w:tr>
    </w:tbl>
    <w:p w:rsidR="00DB7463" w:rsidRDefault="00DB7463">
      <w:pPr>
        <w:rPr>
          <w:lang w:val="uk-UA"/>
        </w:rPr>
      </w:pPr>
      <w:r>
        <w:br w:type="page"/>
      </w:r>
      <w:r>
        <w:rPr>
          <w:lang w:val="uk-UA"/>
        </w:rPr>
        <w:t xml:space="preserve">                                                                                                             2                                                                     продовження додатка 27</w:t>
      </w:r>
    </w:p>
    <w:p w:rsidR="00DB7463" w:rsidRDefault="00DB7463">
      <w:pPr>
        <w:rPr>
          <w:lang w:val="uk-UA"/>
        </w:rPr>
      </w:pPr>
    </w:p>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«ЯНССЕН ФАРМАЦЕВТИКА НВ», Бельгія</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«ЯНССЕН ФАРМАЦЕВТИКА НВ», Бельгія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28</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 xml:space="preserve">Вода для ін’єкцій, що буде використовуватись як розчинник для ДЛЗ MarzAA: стерильна вода для ін’єкцій 10мл (виробники: Pfizer Healthcare India Private Limited, Індія; Hospira, Inc., США); Зразок маркування (первинна упаковка) для стерильної води для ін’єкцій 10 мл: версія для країни від </w:t>
            </w:r>
            <w:r w:rsidR="00242D54">
              <w:rPr>
                <w:rFonts w:cs="Calibri"/>
                <w:lang w:val="uk-UA"/>
              </w:rPr>
              <w:t xml:space="preserve">              </w:t>
            </w:r>
            <w:r w:rsidRPr="00EC4E57">
              <w:rPr>
                <w:rFonts w:cs="Calibri"/>
              </w:rPr>
              <w:t>16 червня 2021 року, для України українською мовою</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310 від 23.02.2021</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«Дослідження фази ІІІ для оцінки ефективності та безпечності марзептакогу альфа (активованого) для підшкірного введення при лікуванні на вимогу та контролю епізодів кровотеч у пацієнтів з гемофілією </w:t>
            </w:r>
            <w:r w:rsidRPr="00EC4E57">
              <w:rPr>
                <w:rFonts w:cs="Calibri"/>
              </w:rPr>
              <w:t>A</w:t>
            </w:r>
            <w:r w:rsidRPr="00EC4E57">
              <w:rPr>
                <w:rFonts w:cs="Calibri"/>
                <w:lang w:val="ru-RU"/>
              </w:rPr>
              <w:t xml:space="preserve"> або гемофілією </w:t>
            </w:r>
            <w:r w:rsidRPr="00EC4E57">
              <w:rPr>
                <w:rFonts w:cs="Calibri"/>
              </w:rPr>
              <w:t>B</w:t>
            </w:r>
            <w:r w:rsidRPr="00EC4E57">
              <w:rPr>
                <w:rFonts w:cs="Calibri"/>
                <w:lang w:val="ru-RU"/>
              </w:rPr>
              <w:t>, з інгібіторами: дослідження Крімсон 1 [</w:t>
            </w:r>
            <w:r w:rsidRPr="00EC4E57">
              <w:rPr>
                <w:rFonts w:cs="Calibri"/>
              </w:rPr>
              <w:t>Crimson</w:t>
            </w:r>
            <w:r w:rsidRPr="00EC4E57">
              <w:rPr>
                <w:rFonts w:cs="Calibri"/>
                <w:lang w:val="ru-RU"/>
              </w:rPr>
              <w:t xml:space="preserve"> 1]», </w:t>
            </w:r>
            <w:r w:rsidRPr="00EC4E57">
              <w:rPr>
                <w:rFonts w:cs="Calibri"/>
              </w:rPr>
              <w:t>MAA</w:t>
            </w:r>
            <w:r w:rsidRPr="00EC4E57">
              <w:rPr>
                <w:rFonts w:cs="Calibri"/>
                <w:lang w:val="ru-RU"/>
              </w:rPr>
              <w:t xml:space="preserve">-304, Поправка 1.0, 02 червня 2020, Локальна поправка </w:t>
            </w:r>
            <w:r w:rsidRPr="00EC4E57">
              <w:rPr>
                <w:rFonts w:cs="Calibri"/>
              </w:rPr>
              <w:t>MAA</w:t>
            </w:r>
            <w:r w:rsidRPr="00EC4E57">
              <w:rPr>
                <w:rFonts w:cs="Calibri"/>
                <w:lang w:val="ru-RU"/>
              </w:rPr>
              <w:t>-304, версія 1.1 від 04 січня 2021 року (лише для України)</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Товариство з обмеженою відповідальністю «МЕДПЕЙС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«Кетеліст Байосайєнсиз, Інкорпорейтед» [Catalyst Biosciences, Inc.], США</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29</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Брошура дослідника досліджуваного лікарського засобу Баліксафортид (Balixafortide, POL6326), версія 13.1 від 27 квітня 2021р., англійською мовою; POL6326-009 Основна Інформація для пацієнта і форма інформованої згоди для України, англійською мовою, версія 5.0 від 23 травня 2021р.; POL6326-009 Основна Інформація для пацієнта і форма інформованої згоди для України, українською мовою, версія 5.0 від 23 травня 2021р.; POL6326-009 Основна Інформація для пацієнта і форма інформованої згоди для України, російською мовою, версія 5.0 від 23 травня 2021р.</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1753 від 06.08.2019</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«Міжнародне, багатоцентрове, рандомізоване, відкрите дослідження 3-ої фази для порівняння комбінації Баліксафортиду з Ерібуліном та самостійного застосування Ерібуліну у пацієнтів із </w:t>
            </w:r>
            <w:r w:rsidRPr="00EC4E57">
              <w:rPr>
                <w:rFonts w:cs="Calibri"/>
              </w:rPr>
              <w:t>HER</w:t>
            </w:r>
            <w:r w:rsidRPr="00EC4E57">
              <w:rPr>
                <w:rFonts w:cs="Calibri"/>
                <w:lang w:val="ru-RU"/>
              </w:rPr>
              <w:t xml:space="preserve">2 негативним, місцево-рецидивуючим або метастатичним раком молочної залози», </w:t>
            </w:r>
            <w:r w:rsidRPr="00EC4E57">
              <w:rPr>
                <w:rFonts w:cs="Calibri"/>
              </w:rPr>
              <w:t>POL</w:t>
            </w:r>
            <w:r w:rsidRPr="00EC4E57">
              <w:rPr>
                <w:rFonts w:cs="Calibri"/>
                <w:lang w:val="ru-RU"/>
              </w:rPr>
              <w:t>6326-009, версія 3.0 від 15 липня 2019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Товариство з Обмеженою Відповідальністю «Контрактно-Дослідницька Організація Іннофарм-Україна»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Polyphor Ltd, Switzerland/ Поліфор Лтд, Швейцарія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30</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Оновлений протокол клінічного дослідження BP41743 версія 4 від 03 червня 2021р., англійською мовою; Додаток 1 від червня 2021р. до Брошури дослідника для Ralmitaront (RO6889450) TAAR1(4) Partial Agonist, версія 6 від жовтня 2020 року</w:t>
            </w:r>
            <w:r w:rsidRPr="00EA1A11">
              <w:rPr>
                <w:rFonts w:cs="Calibri"/>
              </w:rPr>
              <w:t>,</w:t>
            </w:r>
            <w:r w:rsidRPr="00EC4E57">
              <w:rPr>
                <w:rFonts w:cs="Calibri"/>
              </w:rPr>
              <w:t xml:space="preserve"> англійською мовою; Інформація для пацієнта та форма інформованої згоди для України англійською мовою, версія 4.0 від 09 червня 2021 р.; Інформація для пацієнта та форма інформованої згоди для України українською мовою, версія 4.0 від 09 червня 2021 р.; Інформація для пацієнта та форма інформованої згоди для України російською мовою, версія 4.0 від 09 червня 2021 р.; Форма інформованої згоди на виконання обов’язків надавача інформації про учасника дослідження для України англійською мовою, версія 4.0 від 09 червня 2021 р.; Форма інформованої згоди на виконання обов’язків надавача інформації про учасника дослідження для України українською мовою, версія 4.0 від 09 червня 2021 р.; Форма інформованої згоди на виконання обов’язків надавача інформації про учасника дослідження для України російською мовою, версія 4.0 від 09 червня 2021 р.; Зразок тексту шкали WASI-II, версія 1.1 від 22 березня 2021 року, українською мовою; Зразок тексту шкали WASI-II, версія 1.1 від </w:t>
            </w:r>
            <w:r w:rsidR="00242D54">
              <w:rPr>
                <w:rFonts w:cs="Calibri"/>
                <w:lang w:val="uk-UA"/>
              </w:rPr>
              <w:t xml:space="preserve">               </w:t>
            </w:r>
            <w:r w:rsidRPr="00EC4E57">
              <w:rPr>
                <w:rFonts w:cs="Calibri"/>
              </w:rPr>
              <w:t>22 березня 2021 року, російською мовою; Зразок тексту шкали WASI-II Supplemental Pages, версія 1.1 від 23 березня 2021 року, російською мовою; WCG MedAvante-ProPhase–Roche BP41743 – Керівництво для учасника дослідження щодо використання додатку Zoom для відеоконференцій, версія 2.0 від 13 к</w:t>
            </w:r>
            <w:r w:rsidR="00EA1A11">
              <w:rPr>
                <w:rFonts w:cs="Calibri"/>
              </w:rPr>
              <w:t>вітня</w:t>
            </w:r>
            <w:r w:rsidR="00EA1A11">
              <w:rPr>
                <w:rFonts w:cs="Calibri"/>
                <w:lang w:val="uk-UA"/>
              </w:rPr>
              <w:t xml:space="preserve"> </w:t>
            </w:r>
            <w:r w:rsidRPr="00EC4E57">
              <w:rPr>
                <w:rFonts w:cs="Calibri"/>
              </w:rPr>
              <w:t>2021 р., українською мовою; WCG MedAvante-ProPhase–Roche BP41743 – Керівництво для учасника дослідження щодо використання додатку Zoom для відеоконфер</w:t>
            </w:r>
            <w:r w:rsidR="00EA1A11">
              <w:rPr>
                <w:rFonts w:cs="Calibri"/>
              </w:rPr>
              <w:t>енцій, версія 2.0 від 13 квітня</w:t>
            </w:r>
            <w:r w:rsidR="00FD644A" w:rsidRPr="00EC4E57">
              <w:rPr>
                <w:rFonts w:cs="Calibri"/>
                <w:lang w:val="uk-UA"/>
              </w:rPr>
              <w:t xml:space="preserve"> </w:t>
            </w:r>
            <w:r w:rsidRPr="00EC4E57">
              <w:rPr>
                <w:rFonts w:cs="Calibri"/>
              </w:rPr>
              <w:t>2021 р., російською мовою.</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lang w:val="ru-RU"/>
              </w:rPr>
              <w:t>Номер</w:t>
            </w:r>
            <w:r w:rsidRPr="00EC4E57">
              <w:rPr>
                <w:rFonts w:cs="Calibri"/>
                <w:szCs w:val="24"/>
              </w:rPr>
              <w:t xml:space="preserve"> </w:t>
            </w:r>
            <w:r w:rsidRPr="00EC4E57">
              <w:rPr>
                <w:rFonts w:cs="Calibri"/>
                <w:szCs w:val="24"/>
                <w:lang w:val="ru-RU"/>
              </w:rPr>
              <w:t>та</w:t>
            </w:r>
            <w:r w:rsidRPr="00EC4E57">
              <w:rPr>
                <w:rFonts w:cs="Calibri"/>
                <w:szCs w:val="24"/>
              </w:rPr>
              <w:t xml:space="preserve"> </w:t>
            </w:r>
            <w:r w:rsidRPr="00EC4E57">
              <w:rPr>
                <w:rFonts w:cs="Calibri"/>
                <w:szCs w:val="24"/>
                <w:lang w:val="ru-RU"/>
              </w:rPr>
              <w:t>дата</w:t>
            </w:r>
            <w:r w:rsidRPr="00EC4E57">
              <w:rPr>
                <w:rFonts w:cs="Calibri"/>
                <w:szCs w:val="24"/>
              </w:rPr>
              <w:t xml:space="preserve"> </w:t>
            </w:r>
            <w:r w:rsidRPr="00EC4E57">
              <w:rPr>
                <w:rFonts w:cs="Calibri"/>
                <w:szCs w:val="24"/>
                <w:lang w:val="ru-RU"/>
              </w:rPr>
              <w:t>наказу</w:t>
            </w:r>
            <w:r w:rsidRPr="00EC4E57">
              <w:rPr>
                <w:rFonts w:cs="Calibri"/>
                <w:szCs w:val="24"/>
              </w:rPr>
              <w:t xml:space="preserve"> </w:t>
            </w:r>
            <w:r w:rsidRPr="00EC4E57">
              <w:rPr>
                <w:rFonts w:cs="Calibri"/>
                <w:szCs w:val="24"/>
                <w:lang w:val="ru-RU"/>
              </w:rPr>
              <w:t>МОЗ</w:t>
            </w:r>
            <w:r w:rsidRPr="00EC4E57">
              <w:rPr>
                <w:rFonts w:cs="Calibri"/>
                <w:szCs w:val="24"/>
              </w:rPr>
              <w:t xml:space="preserve"> </w:t>
            </w:r>
            <w:r w:rsidRPr="00EC4E57">
              <w:rPr>
                <w:rFonts w:cs="Calibri"/>
                <w:szCs w:val="24"/>
                <w:lang w:val="ru-RU"/>
              </w:rPr>
              <w:t>щодо</w:t>
            </w:r>
            <w:r w:rsidRPr="00EC4E57">
              <w:rPr>
                <w:rFonts w:cs="Calibri"/>
                <w:szCs w:val="24"/>
              </w:rPr>
              <w:t xml:space="preserve"> </w:t>
            </w:r>
            <w:r w:rsidRPr="00EC4E57">
              <w:rPr>
                <w:rFonts w:cs="Calibri"/>
                <w:szCs w:val="24"/>
                <w:lang w:val="ru-RU"/>
              </w:rPr>
              <w:t>затвердження</w:t>
            </w:r>
            <w:r w:rsidRPr="00EC4E57">
              <w:rPr>
                <w:rFonts w:cs="Calibri"/>
                <w:szCs w:val="24"/>
              </w:rPr>
              <w:t xml:space="preserve"> </w:t>
            </w:r>
            <w:r w:rsidRPr="00EC4E57">
              <w:rPr>
                <w:rFonts w:cs="Calibri"/>
                <w:szCs w:val="24"/>
                <w:lang w:val="ru-RU"/>
              </w:rPr>
              <w:t>клінічного</w:t>
            </w:r>
            <w:r w:rsidRPr="00EC4E57">
              <w:rPr>
                <w:rFonts w:cs="Calibri"/>
                <w:szCs w:val="24"/>
              </w:rPr>
              <w:t xml:space="preserve"> </w:t>
            </w:r>
            <w:r w:rsidRPr="00EC4E57">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2110 від 16.09.2020</w:t>
            </w:r>
          </w:p>
        </w:tc>
      </w:tr>
    </w:tbl>
    <w:p w:rsidR="00DB7463" w:rsidRDefault="00DB7463">
      <w:pPr>
        <w:rPr>
          <w:lang w:val="uk-UA"/>
        </w:rPr>
      </w:pPr>
      <w:r>
        <w:br w:type="page"/>
      </w:r>
      <w:r>
        <w:rPr>
          <w:lang w:val="uk-UA"/>
        </w:rPr>
        <w:t xml:space="preserve">                                                                                                             2                                                                     продовження додатка 30</w:t>
      </w:r>
    </w:p>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w:t>
            </w:r>
            <w:r w:rsidRPr="00DB7463">
              <w:rPr>
                <w:rFonts w:cs="Calibri"/>
                <w:szCs w:val="24"/>
                <w:lang w:val="ru-RU"/>
              </w:rPr>
              <w:t xml:space="preserve"> </w:t>
            </w:r>
            <w:r w:rsidRPr="00EC4E57">
              <w:rPr>
                <w:rFonts w:cs="Calibri"/>
                <w:szCs w:val="24"/>
                <w:lang w:val="ru-RU"/>
              </w:rPr>
              <w:t>клінічного</w:t>
            </w:r>
            <w:r w:rsidRPr="00DB7463">
              <w:rPr>
                <w:rFonts w:cs="Calibri"/>
                <w:szCs w:val="24"/>
                <w:lang w:val="ru-RU"/>
              </w:rPr>
              <w:t xml:space="preserve"> </w:t>
            </w:r>
            <w:r w:rsidRPr="00EC4E57">
              <w:rPr>
                <w:rFonts w:cs="Calibri"/>
                <w:szCs w:val="24"/>
                <w:lang w:val="ru-RU"/>
              </w:rPr>
              <w:t>випробування</w:t>
            </w:r>
            <w:r w:rsidRPr="00DB7463">
              <w:rPr>
                <w:rFonts w:cs="Calibri"/>
                <w:szCs w:val="24"/>
                <w:lang w:val="ru-RU"/>
              </w:rPr>
              <w:t xml:space="preserve">, </w:t>
            </w:r>
            <w:r w:rsidRPr="00EC4E57">
              <w:rPr>
                <w:rFonts w:cs="Calibri"/>
                <w:szCs w:val="24"/>
                <w:lang w:val="ru-RU"/>
              </w:rPr>
              <w:t>код</w:t>
            </w:r>
            <w:r w:rsidRPr="00DB7463">
              <w:rPr>
                <w:rFonts w:cs="Calibri"/>
                <w:szCs w:val="24"/>
                <w:lang w:val="ru-RU"/>
              </w:rPr>
              <w:t xml:space="preserve">, </w:t>
            </w:r>
            <w:r w:rsidRPr="00EC4E57">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w:t>
            </w:r>
            <w:r w:rsidRPr="00EC4E57">
              <w:rPr>
                <w:rFonts w:cs="Calibri"/>
              </w:rPr>
              <w:t>RO</w:t>
            </w:r>
            <w:r w:rsidRPr="00EC4E57">
              <w:rPr>
                <w:rFonts w:cs="Calibri"/>
                <w:lang w:val="ru-RU"/>
              </w:rPr>
              <w:t xml:space="preserve">6889450 (Ралмітаронт) у порівнянні з плацебо у пацієнтів із шизофренією або з шизоафективним розладом у стадії загострення», </w:t>
            </w:r>
            <w:r w:rsidRPr="00EC4E57">
              <w:rPr>
                <w:rFonts w:cs="Calibri"/>
              </w:rPr>
              <w:t>BP</w:t>
            </w:r>
            <w:r w:rsidRPr="00EC4E57">
              <w:rPr>
                <w:rFonts w:cs="Calibri"/>
                <w:lang w:val="ru-RU"/>
              </w:rPr>
              <w:t>41743, версія 3 від 17 вересня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Товариство з Обмеженою Відповідальністю «Контрактно-Дослідницька Організація Іннофарм-Україна»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Ф. Хоффманн-Ля Рош Лтд, Швейцарія (F. Hoffmann-La Roche Ltd, Switzerland)</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31</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szCs w:val="24"/>
                <w:lang w:val="ru-RU"/>
              </w:rPr>
            </w:pPr>
            <w:r w:rsidRPr="00EC4E57">
              <w:rPr>
                <w:szCs w:val="24"/>
                <w:lang w:val="ru-RU"/>
              </w:rPr>
              <w:t>Залучення додаткового місця про</w:t>
            </w:r>
            <w:r w:rsidR="00FD644A" w:rsidRPr="00EC4E57">
              <w:rPr>
                <w:szCs w:val="24"/>
                <w:lang w:val="ru-RU"/>
              </w:rPr>
              <w:t>ведення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50F9B" w:rsidRPr="00EC4E57" w:rsidTr="00EC4E5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szCs w:val="24"/>
                    </w:rPr>
                  </w:pPr>
                  <w:r w:rsidRPr="00EC4E57">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szCs w:val="24"/>
                      <w:lang w:val="ru-RU"/>
                    </w:rPr>
                  </w:pPr>
                  <w:r w:rsidRPr="00EC4E57">
                    <w:rPr>
                      <w:szCs w:val="24"/>
                      <w:lang w:val="ru-RU"/>
                    </w:rPr>
                    <w:t>П.І.Б. відповідального дослідника</w:t>
                  </w:r>
                </w:p>
                <w:p w:rsidR="00C50F9B" w:rsidRPr="00EC4E57" w:rsidRDefault="00C50F9B" w:rsidP="00EC4E57">
                  <w:pPr>
                    <w:jc w:val="center"/>
                    <w:rPr>
                      <w:szCs w:val="24"/>
                      <w:lang w:val="ru-RU"/>
                    </w:rPr>
                  </w:pPr>
                  <w:r w:rsidRPr="00EC4E57">
                    <w:rPr>
                      <w:szCs w:val="24"/>
                      <w:lang w:val="ru-RU"/>
                    </w:rPr>
                    <w:t>Назва місця проведення клінічного випробування</w:t>
                  </w:r>
                </w:p>
              </w:tc>
            </w:tr>
            <w:tr w:rsidR="00FD644A"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D644A" w:rsidRPr="00EC4E57" w:rsidRDefault="00FD644A" w:rsidP="00FD644A">
                  <w:pPr>
                    <w:pStyle w:val="cs95e872d0"/>
                    <w:rPr>
                      <w:color w:val="000000"/>
                    </w:rPr>
                  </w:pPr>
                  <w:r w:rsidRPr="00EC4E57">
                    <w:rPr>
                      <w:rStyle w:val="cs2494c3c63"/>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D644A" w:rsidRPr="00EC4E57" w:rsidRDefault="00FD644A" w:rsidP="00FD644A">
                  <w:pPr>
                    <w:pStyle w:val="csf06cd379"/>
                    <w:rPr>
                      <w:color w:val="000000"/>
                      <w:lang w:val="ru-RU"/>
                    </w:rPr>
                  </w:pPr>
                  <w:r w:rsidRPr="00EC4E57">
                    <w:rPr>
                      <w:rStyle w:val="cs2494c3c63"/>
                      <w:b w:val="0"/>
                      <w:sz w:val="24"/>
                      <w:szCs w:val="24"/>
                      <w:lang w:val="ru-RU"/>
                    </w:rPr>
                    <w:t>д.м.н., проф. Володько Н.А.</w:t>
                  </w:r>
                </w:p>
                <w:p w:rsidR="00FD644A" w:rsidRPr="00EC4E57" w:rsidRDefault="00FD644A" w:rsidP="00FD644A">
                  <w:pPr>
                    <w:pStyle w:val="cs80d9435b"/>
                    <w:rPr>
                      <w:color w:val="000000"/>
                      <w:lang w:val="ru-RU"/>
                    </w:rPr>
                  </w:pPr>
                  <w:r w:rsidRPr="00EC4E57">
                    <w:rPr>
                      <w:rStyle w:val="csaecf586f3"/>
                      <w:b w:val="0"/>
                      <w:color w:val="000000"/>
                      <w:sz w:val="24"/>
                      <w:szCs w:val="24"/>
                      <w:lang w:val="ru-RU"/>
                    </w:rPr>
                    <w:t>Комунальне некомерційне підприємство Львівської обласної ради «Львівський онкологічний регіональний лікувально-діагностичний центр», гінекологічне відділення №1, Львівський національний медичний університет імені Данила Галицького, кафедра онкології і радіології факультету післядипломної освіти, м. Львів</w:t>
                  </w:r>
                </w:p>
              </w:tc>
            </w:tr>
          </w:tbl>
          <w:p w:rsidR="00C50F9B" w:rsidRPr="00EC4E57" w:rsidRDefault="00C50F9B">
            <w:pPr>
              <w:rPr>
                <w:szCs w:val="24"/>
                <w:lang w:val="ru-RU"/>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1468 від 26.06.2020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«Рандомізоване, подвійне сліпе дослідження ІІІ фази хіміорадіотерапії у комбінації з пембролізумабом або без нього для лікуванні локально розповсюдженого раку шийки матки з високим ступенем ризику (</w:t>
            </w:r>
            <w:r w:rsidRPr="00EC4E57">
              <w:rPr>
                <w:rFonts w:cs="Calibri"/>
              </w:rPr>
              <w:t>KEYNOTE</w:t>
            </w:r>
            <w:r w:rsidRPr="00EC4E57">
              <w:rPr>
                <w:rFonts w:cs="Calibri"/>
                <w:lang w:val="ru-RU"/>
              </w:rPr>
              <w:t>-</w:t>
            </w:r>
            <w:r w:rsidRPr="00EC4E57">
              <w:rPr>
                <w:rFonts w:cs="Calibri"/>
              </w:rPr>
              <w:t>A</w:t>
            </w:r>
            <w:r w:rsidRPr="00EC4E57">
              <w:rPr>
                <w:rFonts w:cs="Calibri"/>
                <w:lang w:val="ru-RU"/>
              </w:rPr>
              <w:t>18/</w:t>
            </w:r>
            <w:r w:rsidRPr="00EC4E57">
              <w:rPr>
                <w:rFonts w:cs="Calibri"/>
              </w:rPr>
              <w:t>ENGOT</w:t>
            </w:r>
            <w:r w:rsidRPr="00EC4E57">
              <w:rPr>
                <w:rFonts w:cs="Calibri"/>
                <w:lang w:val="ru-RU"/>
              </w:rPr>
              <w:t>-</w:t>
            </w:r>
            <w:r w:rsidRPr="00EC4E57">
              <w:rPr>
                <w:rFonts w:cs="Calibri"/>
              </w:rPr>
              <w:t>cx</w:t>
            </w:r>
            <w:r w:rsidRPr="00EC4E57">
              <w:rPr>
                <w:rFonts w:cs="Calibri"/>
                <w:lang w:val="ru-RU"/>
              </w:rPr>
              <w:t>11/</w:t>
            </w:r>
            <w:r w:rsidRPr="00EC4E57">
              <w:rPr>
                <w:rFonts w:cs="Calibri"/>
              </w:rPr>
              <w:t>GOG</w:t>
            </w:r>
            <w:r w:rsidRPr="00EC4E57">
              <w:rPr>
                <w:rFonts w:cs="Calibri"/>
                <w:lang w:val="ru-RU"/>
              </w:rPr>
              <w:t xml:space="preserve">-3047)», </w:t>
            </w:r>
            <w:r w:rsidRPr="00EC4E57">
              <w:rPr>
                <w:rFonts w:cs="Calibri"/>
              </w:rPr>
              <w:t>MK</w:t>
            </w:r>
            <w:r w:rsidRPr="00EC4E57">
              <w:rPr>
                <w:rFonts w:cs="Calibri"/>
                <w:lang w:val="ru-RU"/>
              </w:rPr>
              <w:t>-3475-</w:t>
            </w:r>
            <w:r w:rsidRPr="00EC4E57">
              <w:rPr>
                <w:rFonts w:cs="Calibri"/>
              </w:rPr>
              <w:t>A</w:t>
            </w:r>
            <w:r w:rsidRPr="00EC4E57">
              <w:rPr>
                <w:rFonts w:cs="Calibri"/>
                <w:lang w:val="ru-RU"/>
              </w:rPr>
              <w:t>18/</w:t>
            </w:r>
            <w:r w:rsidRPr="00EC4E57">
              <w:rPr>
                <w:rFonts w:cs="Calibri"/>
              </w:rPr>
              <w:t>ENGOT</w:t>
            </w:r>
            <w:r w:rsidRPr="00EC4E57">
              <w:rPr>
                <w:rFonts w:cs="Calibri"/>
                <w:lang w:val="ru-RU"/>
              </w:rPr>
              <w:t>-</w:t>
            </w:r>
            <w:r w:rsidRPr="00EC4E57">
              <w:rPr>
                <w:rFonts w:cs="Calibri"/>
              </w:rPr>
              <w:t>cx</w:t>
            </w:r>
            <w:r w:rsidRPr="00EC4E57">
              <w:rPr>
                <w:rFonts w:cs="Calibri"/>
                <w:lang w:val="ru-RU"/>
              </w:rPr>
              <w:t>11/</w:t>
            </w:r>
            <w:r w:rsidRPr="00EC4E57">
              <w:rPr>
                <w:rFonts w:cs="Calibri"/>
              </w:rPr>
              <w:t>GOG</w:t>
            </w:r>
            <w:r w:rsidRPr="00EC4E57">
              <w:rPr>
                <w:rFonts w:cs="Calibri"/>
                <w:lang w:val="ru-RU"/>
              </w:rPr>
              <w:t xml:space="preserve">-3047, з інкорпорованою поправкою </w:t>
            </w:r>
            <w:r w:rsidRPr="00EC4E57">
              <w:rPr>
                <w:rFonts w:cs="Calibri"/>
              </w:rPr>
              <w:t>01 від 06 січня 2021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Товариство з обмеженою відповідальністю «МСД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«Мерк Шарп Енд Доум Корп.», дочірнє підприємство «Мерк Енд Ко., Інк.», США (Merck Sharp &amp; Dohme Corp., a subsidiary of Merck &amp; Co., Inc., USA) </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32</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Протокол клінічного випробування GLPG3970</w:t>
            </w:r>
            <w:r w:rsidRPr="00EC4E57">
              <w:rPr>
                <w:rFonts w:cs="Calibri"/>
              </w:rPr>
              <w:softHyphen/>
              <w:t>CL</w:t>
            </w:r>
            <w:r w:rsidRPr="00EC4E57">
              <w:rPr>
                <w:rFonts w:cs="Calibri"/>
              </w:rPr>
              <w:softHyphen/>
              <w:t xml:space="preserve">102, версія 2.0 від 18 травня 2021 року, англійською мовою; Додаток до Брошури дослідника GLPG3970, версія 2.00 від 26 лютого </w:t>
            </w:r>
            <w:r w:rsidR="00242D54">
              <w:rPr>
                <w:rFonts w:cs="Calibri"/>
                <w:lang w:val="uk-UA"/>
              </w:rPr>
              <w:t xml:space="preserve">               </w:t>
            </w:r>
            <w:r w:rsidRPr="00EC4E57">
              <w:rPr>
                <w:rFonts w:cs="Calibri"/>
              </w:rPr>
              <w:t>2021 року, редакція 1.0 від 01 березня 2021 року, англійською мовою; Інформаційний листок пацієнта та форма інформованої згоди, версія V4.0UKR(uk)1.0 від 11 червня 2021року, переклад українською мовою від 21 червня 2021 року; Інформаційний листок пацієнта та форма інформованої згоди, версія V4.0UKR(ru)1.0 від 11 червня 2021року, переклад російською мовою від 22 червня 2021 року</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516 від 22.03.2021</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«Рандомізоване, подвійне сліпе, плацебо-контрольоване, багатоцентрове дослідження в паралельних групах для оцінки фармакодинаміки, фармакокінетики, безпечності та переносимості препарату </w:t>
            </w:r>
            <w:r w:rsidRPr="00EC4E57">
              <w:rPr>
                <w:rFonts w:cs="Calibri"/>
              </w:rPr>
              <w:t>GLPG</w:t>
            </w:r>
            <w:r w:rsidRPr="00EC4E57">
              <w:rPr>
                <w:rFonts w:cs="Calibri"/>
                <w:lang w:val="ru-RU"/>
              </w:rPr>
              <w:t xml:space="preserve">3970 при пероральному застосуванні протягом 12 тижнів у дорослих пацієнтів з активним системним червоним вовчаком», </w:t>
            </w:r>
            <w:r w:rsidRPr="00EC4E57">
              <w:rPr>
                <w:rFonts w:cs="Calibri"/>
              </w:rPr>
              <w:t>GLPG</w:t>
            </w:r>
            <w:r w:rsidRPr="00EC4E57">
              <w:rPr>
                <w:rFonts w:cs="Calibri"/>
                <w:lang w:val="ru-RU"/>
              </w:rPr>
              <w:t>3970</w:t>
            </w:r>
            <w:r w:rsidRPr="00EC4E57">
              <w:rPr>
                <w:rFonts w:cs="Calibri"/>
                <w:lang w:val="ru-RU"/>
              </w:rPr>
              <w:softHyphen/>
              <w:t>-</w:t>
            </w:r>
            <w:r w:rsidRPr="00EC4E57">
              <w:rPr>
                <w:rFonts w:cs="Calibri"/>
              </w:rPr>
              <w:t>CL</w:t>
            </w:r>
            <w:r w:rsidRPr="00EC4E57">
              <w:rPr>
                <w:rFonts w:cs="Calibri"/>
                <w:lang w:val="ru-RU"/>
              </w:rPr>
              <w:t>-</w:t>
            </w:r>
            <w:r w:rsidRPr="00EC4E57">
              <w:rPr>
                <w:rFonts w:cs="Calibri"/>
                <w:lang w:val="ru-RU"/>
              </w:rPr>
              <w:softHyphen/>
              <w:t>102, версія 1.0 від 17 вересня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Підприємство з 100% іноземною інвестицією «АЙК’ЮВІА РДС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Galapagos NV, Belgium</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33</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lang w:val="uk-UA"/>
              </w:rPr>
            </w:pPr>
            <w:r w:rsidRPr="00EC4E57">
              <w:rPr>
                <w:rFonts w:cs="Calibri"/>
              </w:rPr>
              <w:t>Оновлена Брошура Дослідника, Semaglutide subcutaneous administration, Projects: NN9536, EX9536, Semaglutide s.c. 2.4 mg for Weight Management, видання 7, фінальн</w:t>
            </w:r>
            <w:r w:rsidR="007A63BC" w:rsidRPr="00EC4E57">
              <w:rPr>
                <w:rFonts w:cs="Calibri"/>
              </w:rPr>
              <w:t>а версія 1.0 від 04 червня 2021</w:t>
            </w:r>
            <w:r w:rsidRPr="00EC4E57">
              <w:rPr>
                <w:rFonts w:cs="Calibri"/>
              </w:rPr>
              <w:t xml:space="preserve">; Перейменування місця проведення дослідження: Комунальне некомерційне підприємство «Міська клінічна лікарня №3» Чернівецької міської ради, терапевтичне відділення №1 з ліжками кардіологічного профілю; Буковинський державний медичний університет, кафедра пропедевтики </w:t>
            </w:r>
            <w:r w:rsidR="007A63BC" w:rsidRPr="00EC4E57">
              <w:rPr>
                <w:rFonts w:cs="Calibri"/>
              </w:rPr>
              <w:t>внутрішніх хвороб, м. Чернівці</w:t>
            </w:r>
            <w:r w:rsidR="007A63BC" w:rsidRPr="00EC4E57">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50F9B" w:rsidRPr="00EC4E57" w:rsidTr="00EC4E57">
              <w:trPr>
                <w:trHeight w:val="74"/>
              </w:trPr>
              <w:tc>
                <w:tcPr>
                  <w:tcW w:w="10039" w:type="dxa"/>
                  <w:gridSpan w:val="2"/>
                  <w:tcBorders>
                    <w:top w:val="nil"/>
                    <w:left w:val="nil"/>
                    <w:bottom w:val="single" w:sz="4" w:space="0" w:color="auto"/>
                    <w:right w:val="nil"/>
                  </w:tcBorders>
                  <w:shd w:val="clear" w:color="auto" w:fill="auto"/>
                  <w:hideMark/>
                </w:tcPr>
                <w:p w:rsidR="00C50F9B" w:rsidRPr="00EC4E57" w:rsidRDefault="00C50F9B" w:rsidP="00EC4E57">
                  <w:pPr>
                    <w:jc w:val="both"/>
                    <w:rPr>
                      <w:szCs w:val="24"/>
                    </w:rPr>
                  </w:pPr>
                </w:p>
              </w:tc>
            </w:tr>
            <w:tr w:rsidR="00C50F9B" w:rsidRPr="00EC4E57" w:rsidTr="00EC4E57">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szCs w:val="24"/>
                    </w:rPr>
                  </w:pPr>
                  <w:r w:rsidRPr="00EC4E57">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szCs w:val="24"/>
                    </w:rPr>
                  </w:pPr>
                  <w:r w:rsidRPr="00EC4E57">
                    <w:rPr>
                      <w:szCs w:val="24"/>
                    </w:rPr>
                    <w:t>Стало</w:t>
                  </w:r>
                </w:p>
              </w:tc>
            </w:tr>
            <w:tr w:rsidR="007A63BC" w:rsidRPr="00EC4E57" w:rsidTr="00EC4E57">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A63BC" w:rsidRPr="00EC4E57" w:rsidRDefault="007A63BC" w:rsidP="007A63BC">
                  <w:pPr>
                    <w:pStyle w:val="cs80d9435b"/>
                    <w:rPr>
                      <w:b/>
                      <w:lang w:val="ru-RU"/>
                    </w:rPr>
                  </w:pPr>
                  <w:r w:rsidRPr="00EC4E57">
                    <w:rPr>
                      <w:rStyle w:val="cs9b0062623"/>
                      <w:rFonts w:ascii="Times New Roman" w:hAnsi="Times New Roman" w:cs="Times New Roman"/>
                      <w:b w:val="0"/>
                      <w:sz w:val="24"/>
                      <w:szCs w:val="24"/>
                      <w:lang w:val="ru-RU"/>
                    </w:rPr>
                    <w:t xml:space="preserve">д.м.н. проф. Ілащук Т.О. </w:t>
                  </w:r>
                </w:p>
                <w:p w:rsidR="007A63BC" w:rsidRPr="00EC4E57" w:rsidRDefault="007A63BC" w:rsidP="007A63BC">
                  <w:pPr>
                    <w:pStyle w:val="cs80d9435b"/>
                    <w:rPr>
                      <w:lang w:val="ru-RU"/>
                    </w:rPr>
                  </w:pPr>
                  <w:r w:rsidRPr="00EC4E57">
                    <w:rPr>
                      <w:rStyle w:val="cs9b0062623"/>
                      <w:rFonts w:ascii="Times New Roman" w:hAnsi="Times New Roman" w:cs="Times New Roman"/>
                      <w:b w:val="0"/>
                      <w:sz w:val="24"/>
                      <w:szCs w:val="24"/>
                      <w:lang w:val="ru-RU"/>
                    </w:rPr>
                    <w:t>Комунальне некомерційне підприємство «Міська клінічна лікарня №3» Чернівецької міської ради, терапевтичне відділення №1 з ліжками кардіологічного профілю,</w:t>
                  </w:r>
                  <w:r w:rsidRPr="00EC4E57">
                    <w:rPr>
                      <w:rStyle w:val="cs9b0062623"/>
                      <w:rFonts w:ascii="Times New Roman" w:hAnsi="Times New Roman" w:cs="Times New Roman"/>
                      <w:sz w:val="24"/>
                      <w:szCs w:val="24"/>
                      <w:lang w:val="ru-RU"/>
                    </w:rPr>
                    <w:t xml:space="preserve"> </w:t>
                  </w:r>
                  <w:r w:rsidRPr="00EC4E57">
                    <w:rPr>
                      <w:rStyle w:val="cs9b0062623"/>
                      <w:rFonts w:ascii="Times New Roman" w:hAnsi="Times New Roman" w:cs="Times New Roman"/>
                      <w:b w:val="0"/>
                      <w:sz w:val="24"/>
                      <w:szCs w:val="24"/>
                      <w:lang w:val="ru-RU"/>
                    </w:rPr>
                    <w:t>Вищий державний навчальний заклад України «Буковинський державний медичний університет»,</w:t>
                  </w:r>
                  <w:r w:rsidRPr="00EC4E57">
                    <w:rPr>
                      <w:rStyle w:val="cs9b0062623"/>
                      <w:rFonts w:ascii="Times New Roman" w:hAnsi="Times New Roman" w:cs="Times New Roman"/>
                      <w:sz w:val="24"/>
                      <w:szCs w:val="24"/>
                      <w:lang w:val="ru-RU"/>
                    </w:rPr>
                    <w:t xml:space="preserve"> </w:t>
                  </w:r>
                  <w:r w:rsidRPr="00EC4E57">
                    <w:rPr>
                      <w:rStyle w:val="cs9b0062623"/>
                      <w:rFonts w:ascii="Times New Roman" w:hAnsi="Times New Roman" w:cs="Times New Roman"/>
                      <w:b w:val="0"/>
                      <w:sz w:val="24"/>
                      <w:szCs w:val="24"/>
                      <w:lang w:val="ru-RU"/>
                    </w:rPr>
                    <w:t>кафедра пропедевтики внутрішніх хвороб,</w:t>
                  </w:r>
                  <w:r w:rsidRPr="00EC4E57">
                    <w:rPr>
                      <w:rStyle w:val="cs9b0062623"/>
                      <w:rFonts w:ascii="Times New Roman" w:hAnsi="Times New Roman" w:cs="Times New Roman"/>
                      <w:sz w:val="24"/>
                      <w:szCs w:val="24"/>
                      <w:lang w:val="ru-RU"/>
                    </w:rPr>
                    <w:t xml:space="preserve"> </w:t>
                  </w:r>
                  <w:r w:rsidRPr="00EC4E57">
                    <w:rPr>
                      <w:rStyle w:val="cs9b0062623"/>
                      <w:rFonts w:ascii="Times New Roman" w:hAnsi="Times New Roman" w:cs="Times New Roman"/>
                      <w:b w:val="0"/>
                      <w:sz w:val="24"/>
                      <w:szCs w:val="24"/>
                      <w:lang w:val="ru-RU"/>
                    </w:rPr>
                    <w:t>м. Чернівці</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7A63BC" w:rsidRPr="00EC4E57" w:rsidRDefault="007A63BC" w:rsidP="007A63BC">
                  <w:pPr>
                    <w:pStyle w:val="csf06cd379"/>
                    <w:rPr>
                      <w:b/>
                      <w:lang w:val="ru-RU"/>
                    </w:rPr>
                  </w:pPr>
                  <w:r w:rsidRPr="00EC4E57">
                    <w:rPr>
                      <w:rStyle w:val="cs9b0062623"/>
                      <w:rFonts w:ascii="Times New Roman" w:hAnsi="Times New Roman" w:cs="Times New Roman"/>
                      <w:b w:val="0"/>
                      <w:sz w:val="24"/>
                      <w:szCs w:val="24"/>
                      <w:lang w:val="ru-RU"/>
                    </w:rPr>
                    <w:t xml:space="preserve">д.м.н. проф. Ілащук Т.О. </w:t>
                  </w:r>
                </w:p>
                <w:p w:rsidR="007A63BC" w:rsidRPr="00EC4E57" w:rsidRDefault="007A63BC" w:rsidP="007A63BC">
                  <w:pPr>
                    <w:pStyle w:val="cs80d9435b"/>
                    <w:rPr>
                      <w:lang w:val="ru-RU"/>
                    </w:rPr>
                  </w:pPr>
                  <w:r w:rsidRPr="00EC4E57">
                    <w:rPr>
                      <w:rStyle w:val="cs9b0062623"/>
                      <w:rFonts w:ascii="Times New Roman" w:hAnsi="Times New Roman" w:cs="Times New Roman"/>
                      <w:b w:val="0"/>
                      <w:sz w:val="24"/>
                      <w:szCs w:val="24"/>
                      <w:lang w:val="ru-RU"/>
                    </w:rPr>
                    <w:t>Комунальне некомерційне підприємство «Міська клінічна лікарня №3» Чернівецької міської ради, терапевтичне відділення №1 з ліжками кардіологічного профілю,</w:t>
                  </w:r>
                  <w:r w:rsidRPr="00EC4E57">
                    <w:rPr>
                      <w:rStyle w:val="cs9b0062623"/>
                      <w:rFonts w:ascii="Times New Roman" w:hAnsi="Times New Roman" w:cs="Times New Roman"/>
                      <w:sz w:val="24"/>
                      <w:szCs w:val="24"/>
                      <w:lang w:val="ru-RU"/>
                    </w:rPr>
                    <w:t xml:space="preserve"> </w:t>
                  </w:r>
                  <w:r w:rsidRPr="00EC4E57">
                    <w:rPr>
                      <w:rStyle w:val="cs9b0062623"/>
                      <w:rFonts w:ascii="Times New Roman" w:hAnsi="Times New Roman" w:cs="Times New Roman"/>
                      <w:b w:val="0"/>
                      <w:sz w:val="24"/>
                      <w:szCs w:val="24"/>
                      <w:lang w:val="ru-RU"/>
                    </w:rPr>
                    <w:t>Буковинський державний медичний університет,</w:t>
                  </w:r>
                  <w:r w:rsidRPr="00EC4E57">
                    <w:rPr>
                      <w:rStyle w:val="cs9b0062623"/>
                      <w:rFonts w:ascii="Times New Roman" w:hAnsi="Times New Roman" w:cs="Times New Roman"/>
                      <w:sz w:val="24"/>
                      <w:szCs w:val="24"/>
                      <w:lang w:val="ru-RU"/>
                    </w:rPr>
                    <w:t xml:space="preserve"> </w:t>
                  </w:r>
                  <w:r w:rsidRPr="00EC4E57">
                    <w:rPr>
                      <w:rStyle w:val="cs9b0062623"/>
                      <w:rFonts w:ascii="Times New Roman" w:hAnsi="Times New Roman" w:cs="Times New Roman"/>
                      <w:b w:val="0"/>
                      <w:sz w:val="24"/>
                      <w:szCs w:val="24"/>
                      <w:lang w:val="ru-RU"/>
                    </w:rPr>
                    <w:t>кафедра пропедевтики внутрішніх хвороб, м. Чернівці</w:t>
                  </w:r>
                </w:p>
              </w:tc>
            </w:tr>
          </w:tbl>
          <w:p w:rsidR="00C50F9B" w:rsidRPr="00EC4E57" w:rsidRDefault="00C50F9B">
            <w:pPr>
              <w:rPr>
                <w:rFonts w:ascii="Calibri" w:hAnsi="Calibri" w:cs="Calibri"/>
                <w:sz w:val="22"/>
                <w:lang w:val="ru-RU"/>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1962 від 29.10.2018</w:t>
            </w:r>
          </w:p>
        </w:tc>
      </w:tr>
    </w:tbl>
    <w:p w:rsidR="00DB7463" w:rsidRDefault="00DB7463">
      <w:pPr>
        <w:rPr>
          <w:lang w:val="uk-UA"/>
        </w:rPr>
      </w:pPr>
      <w:r>
        <w:br w:type="page"/>
      </w:r>
      <w:r>
        <w:rPr>
          <w:lang w:val="uk-UA"/>
        </w:rPr>
        <w:t xml:space="preserve">                                                                                                             2                                                                     продовження додатка 33</w:t>
      </w:r>
    </w:p>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w:t>
            </w:r>
            <w:r w:rsidRPr="00EC4E57">
              <w:rPr>
                <w:rFonts w:cs="Calibri"/>
              </w:rPr>
              <w:t>SELECT</w:t>
            </w:r>
            <w:r w:rsidRPr="00EC4E57">
              <w:rPr>
                <w:rFonts w:cs="Calibri"/>
                <w:lang w:val="ru-RU"/>
              </w:rPr>
              <w:t xml:space="preserve"> - вплив семаглутиду на серцево-судинні ускладнення у людей з надлишковою вагою або ожирінням», </w:t>
            </w:r>
            <w:r w:rsidRPr="00EC4E57">
              <w:rPr>
                <w:rFonts w:cs="Calibri"/>
              </w:rPr>
              <w:t>EX</w:t>
            </w:r>
            <w:r w:rsidRPr="00EC4E57">
              <w:rPr>
                <w:rFonts w:cs="Calibri"/>
                <w:lang w:val="ru-RU"/>
              </w:rPr>
              <w:t>9536-4388, фінальна версія 6.0 від 04 січня 2021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 «Ново Нордіск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Novo Nordisk A/S (Данія)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34</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Подовження терміну придатності серії LFD0654A досліджуваного лікарського засобу Дієногест 2 мг / Етинілестрадіол 0.02 мг (LPRI-424), таблетки пролонгованої дії, вкриті оболонкою, до 36 місяців; Подовження терміну придатності серії LFD0655A досліджуваного лікарського засобу Дієногест 2 мг / Етинілестрадіол 0.02 мг (LPRI-424), таблетки пролонгованої дії, вкриті оболонкою, до 36 місяців; Зразок маркування для подовження терміну придатності до 10.03.2022, Мастер етикетка, версія 1.0. від 07.06.2021</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1143 від 15.05.2020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«Багатоцентрове, подвійне сліпе, з подвійною імітацією, рандомізоване дослідження контрацептивної ефективності, переносимості та безпечності препарату </w:t>
            </w:r>
            <w:r w:rsidRPr="00EC4E57">
              <w:rPr>
                <w:rFonts w:cs="Calibri"/>
              </w:rPr>
              <w:t>LPRI</w:t>
            </w:r>
            <w:r w:rsidRPr="00EC4E57">
              <w:rPr>
                <w:rFonts w:cs="Calibri"/>
                <w:lang w:val="ru-RU"/>
              </w:rPr>
              <w:t xml:space="preserve">-424 (дієногест 2 мг / етинілестрадіол 0,02 мг) при застосуванні впродовж дев’яти циклів у порівнянні з комбінацією дроспіренон </w:t>
            </w:r>
            <w:r w:rsidR="007A63BC" w:rsidRPr="00EC4E57">
              <w:rPr>
                <w:rFonts w:cs="Calibri"/>
                <w:lang w:val="ru-RU"/>
              </w:rPr>
              <w:t>3 мг / етинілестрадіол 0,02 мг»</w:t>
            </w:r>
            <w:r w:rsidRPr="00EC4E57">
              <w:rPr>
                <w:rFonts w:cs="Calibri"/>
                <w:lang w:val="ru-RU"/>
              </w:rPr>
              <w:t xml:space="preserve">, </w:t>
            </w:r>
            <w:r w:rsidRPr="00EC4E57">
              <w:rPr>
                <w:rFonts w:cs="Calibri"/>
              </w:rPr>
              <w:t>LPRI</w:t>
            </w:r>
            <w:r w:rsidRPr="00EC4E57">
              <w:rPr>
                <w:rFonts w:cs="Calibri"/>
                <w:lang w:val="ru-RU"/>
              </w:rPr>
              <w:t>-424/302, остаточна версія 1.0, 15.10.2019</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«Скоуп Інтернешнл АГ», Німеччина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«Чемо Резерч С.Л.» (Chemo Research S.L.), Іспанія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35</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Оновлена Брошура дослідника (Lu AA21004), версія 18 від 01 червня 2021 р., англійською мовою; Збільшення кількості досліджуваних в Україні (з 90 до 120 пацієнтів)</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2393 від 21.10.2020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«Рандомізоване подвійне сліпе дослідження у паралельних групах з активним контролем для оцінки ефективності вортіоксетину у порівнянні з десвенлафаксином у дорослих пацієнтів, що страждають на великий депресивний розлад і мали часткову відповідь на терапію селективними інгібіторами зворотного захоплення серотоніну (СІЗЗС)», 18498</w:t>
            </w:r>
            <w:r w:rsidRPr="00EC4E57">
              <w:rPr>
                <w:rFonts w:cs="Calibri"/>
              </w:rPr>
              <w:t>A</w:t>
            </w:r>
            <w:r w:rsidRPr="00EC4E57">
              <w:rPr>
                <w:rFonts w:cs="Calibri"/>
                <w:lang w:val="ru-RU"/>
              </w:rPr>
              <w:t xml:space="preserve">, версія 1.0 від 22 листопада </w:t>
            </w:r>
            <w:r w:rsidR="009C0F93">
              <w:rPr>
                <w:rFonts w:cs="Calibri"/>
                <w:lang w:val="ru-RU"/>
              </w:rPr>
              <w:t xml:space="preserve">   </w:t>
            </w:r>
            <w:r w:rsidRPr="00EC4E57">
              <w:rPr>
                <w:rFonts w:cs="Calibri"/>
                <w:lang w:val="ru-RU"/>
              </w:rPr>
              <w:t>2019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ТОВ «Клінічні дослідження Айкон»,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Х. Лундбек А/С, Данія </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36</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lang w:val="ru-RU"/>
              </w:rPr>
            </w:pPr>
            <w:r w:rsidRPr="00EC4E57">
              <w:rPr>
                <w:rFonts w:cs="Calibri"/>
                <w:lang w:val="ru-RU"/>
              </w:rPr>
              <w:t>Подовження тривалості клінічного дослідження в Україні до 31 травня 2023 року</w:t>
            </w:r>
            <w:r w:rsidRPr="00EC4E57">
              <w:rPr>
                <w:lang w:val="ru-RU"/>
              </w:rPr>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403 від 04.05.2016</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«Відкрите дослідження фази 3</w:t>
            </w:r>
            <w:r w:rsidRPr="00EC4E57">
              <w:rPr>
                <w:rFonts w:cs="Calibri"/>
              </w:rPr>
              <w:t>b</w:t>
            </w:r>
            <w:r w:rsidRPr="00EC4E57">
              <w:rPr>
                <w:rFonts w:cs="Calibri"/>
                <w:lang w:val="ru-RU"/>
              </w:rPr>
              <w:t xml:space="preserve"> для оцінки довгострокової безпечності та ефективності ведолізумабу для підшкірного введення у пацієнтів з виразковим колітом та хворобою </w:t>
            </w:r>
            <w:r w:rsidR="007A63BC" w:rsidRPr="00EC4E57">
              <w:rPr>
                <w:rFonts w:cs="Calibri"/>
              </w:rPr>
              <w:t>Крона»</w:t>
            </w:r>
            <w:r w:rsidRPr="00EC4E57">
              <w:rPr>
                <w:rFonts w:cs="Calibri"/>
              </w:rPr>
              <w:t>, MLN0002SC-3030, інкорпорований поправкою 10 від 20 жовтня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Підприємство з 100% іноземною інвестицією «АЙК'ЮВІА РДС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 xml:space="preserve">«Такеда Девелопмент Сентер Юроп Лтд.» </w:t>
            </w:r>
            <w:r w:rsidRPr="00EC4E57">
              <w:rPr>
                <w:rFonts w:cs="Calibri"/>
              </w:rPr>
              <w:t>(Takeda Development Centre Europe Ltd.), Сполучене королівство</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37</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245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rFonts w:cs="Calibri"/>
                <w:lang w:val="ru-RU"/>
              </w:rPr>
            </w:pPr>
            <w:r w:rsidRPr="00EC4E57">
              <w:rPr>
                <w:rFonts w:cs="Calibri"/>
                <w:lang w:val="ru-RU"/>
              </w:rPr>
              <w:t>Включення додаткового місця проведення клінічного дослідження</w:t>
            </w:r>
            <w:r w:rsidR="007A63BC" w:rsidRPr="00EC4E57">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50F9B" w:rsidRPr="00EC4E57" w:rsidTr="00EC4E5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cs="Calibri"/>
                    </w:rPr>
                  </w:pPr>
                  <w:r w:rsidRPr="00EC4E57">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ascii="Bookman Old Style" w:hAnsi="Bookman Old Style" w:cs="Bookman Old Style"/>
                      <w:lang w:val="ru-RU"/>
                    </w:rPr>
                  </w:pPr>
                  <w:r w:rsidRPr="00EC4E57">
                    <w:rPr>
                      <w:rFonts w:cs="Bookman Old Style"/>
                      <w:lang w:val="ru-RU"/>
                    </w:rPr>
                    <w:t>П.І.Б. відповідального дослідника</w:t>
                  </w:r>
                </w:p>
                <w:p w:rsidR="00C50F9B" w:rsidRPr="00EC4E57" w:rsidRDefault="00C50F9B" w:rsidP="00EC4E57">
                  <w:pPr>
                    <w:jc w:val="center"/>
                    <w:rPr>
                      <w:rFonts w:cs="Calibri"/>
                      <w:lang w:val="ru-RU"/>
                    </w:rPr>
                  </w:pPr>
                  <w:r w:rsidRPr="00EC4E57">
                    <w:rPr>
                      <w:rFonts w:cs="Bookman Old Style"/>
                      <w:lang w:val="ru-RU"/>
                    </w:rPr>
                    <w:t>Назва місця проведення клінічного випробування</w:t>
                  </w:r>
                </w:p>
              </w:tc>
            </w:tr>
            <w:tr w:rsidR="007A63BC"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A63BC" w:rsidRPr="00EC4E57" w:rsidRDefault="007A63BC" w:rsidP="007A63BC">
                  <w:pPr>
                    <w:pStyle w:val="cs2e86d3a6"/>
                    <w:rPr>
                      <w:color w:val="000000"/>
                    </w:rPr>
                  </w:pPr>
                  <w:r w:rsidRPr="00EC4E57">
                    <w:rPr>
                      <w:rStyle w:val="cs2494c3c64"/>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A63BC" w:rsidRPr="00EC4E57" w:rsidRDefault="007A63BC" w:rsidP="007A63BC">
                  <w:pPr>
                    <w:pStyle w:val="cs80d9435b"/>
                    <w:rPr>
                      <w:color w:val="000000"/>
                    </w:rPr>
                  </w:pPr>
                  <w:r w:rsidRPr="00EC4E57">
                    <w:rPr>
                      <w:rStyle w:val="cs2494c3c64"/>
                      <w:b w:val="0"/>
                      <w:sz w:val="24"/>
                      <w:szCs w:val="24"/>
                    </w:rPr>
                    <w:t>к.м.н. Лекомцева Є.В.</w:t>
                  </w:r>
                </w:p>
                <w:p w:rsidR="007A63BC" w:rsidRPr="00EC4E57" w:rsidRDefault="007A63BC" w:rsidP="007A63BC">
                  <w:pPr>
                    <w:pStyle w:val="cs80d9435b"/>
                    <w:rPr>
                      <w:color w:val="000000"/>
                    </w:rPr>
                  </w:pPr>
                  <w:r w:rsidRPr="00EC4E57">
                    <w:rPr>
                      <w:rStyle w:val="csaecf586f4"/>
                      <w:b w:val="0"/>
                      <w:color w:val="000000"/>
                      <w:sz w:val="24"/>
                      <w:szCs w:val="24"/>
                    </w:rPr>
                    <w:t>Державна установа «Інститут неврології, психіатрії та наркології Національної академії медичних наук України», відділ функціональної нейрохірургії з групою патоморфології, відділення функціональної нейрохірургії та пароксизмальних станів, м. Харків</w:t>
                  </w:r>
                </w:p>
              </w:tc>
            </w:tr>
          </w:tbl>
          <w:p w:rsidR="00C50F9B" w:rsidRPr="00EC4E57" w:rsidRDefault="00C50F9B">
            <w:pPr>
              <w:rPr>
                <w:rFonts w:ascii="Calibri" w:hAnsi="Calibri" w:cs="Calibri"/>
                <w:sz w:val="22"/>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2243 від 05.10.2020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 xml:space="preserve">«Рандомізоване подвійне сліпе дослідження </w:t>
            </w:r>
            <w:r w:rsidRPr="00EC4E57">
              <w:rPr>
                <w:rFonts w:cs="Calibri"/>
              </w:rPr>
              <w:t>III</w:t>
            </w:r>
            <w:r w:rsidRPr="00EC4E57">
              <w:rPr>
                <w:rFonts w:cs="Calibri"/>
                <w:lang w:val="ru-RU"/>
              </w:rPr>
              <w:t xml:space="preserve"> фази з вивчення ефективності та безпечності препарату </w:t>
            </w:r>
            <w:r w:rsidRPr="00EC4E57">
              <w:rPr>
                <w:rFonts w:cs="Calibri"/>
              </w:rPr>
              <w:t>SAR</w:t>
            </w:r>
            <w:r w:rsidRPr="00EC4E57">
              <w:rPr>
                <w:rFonts w:cs="Calibri"/>
                <w:lang w:val="ru-RU"/>
              </w:rPr>
              <w:t>442168 у порівнянні з плацебо серед учасників з вторинно-прогресуючим розсіяним склерозом без рецидивів (</w:t>
            </w:r>
            <w:r w:rsidRPr="00EC4E57">
              <w:rPr>
                <w:rFonts w:cs="Calibri"/>
              </w:rPr>
              <w:t>HERCULES</w:t>
            </w:r>
            <w:r w:rsidRPr="00EC4E57">
              <w:rPr>
                <w:rFonts w:cs="Calibri"/>
                <w:lang w:val="ru-RU"/>
              </w:rPr>
              <w:t xml:space="preserve">)», </w:t>
            </w:r>
            <w:r w:rsidRPr="00EC4E57">
              <w:rPr>
                <w:rFonts w:cs="Calibri"/>
              </w:rPr>
              <w:t>EFC</w:t>
            </w:r>
            <w:r w:rsidRPr="00EC4E57">
              <w:rPr>
                <w:rFonts w:cs="Calibri"/>
                <w:lang w:val="ru-RU"/>
              </w:rPr>
              <w:t xml:space="preserve">16645, з поправкою </w:t>
            </w:r>
            <w:r w:rsidRPr="00EC4E57">
              <w:rPr>
                <w:rFonts w:cs="Calibri"/>
              </w:rPr>
              <w:t>03, версія 1 від 03 листопада 2020р.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 «Санофі-Авентіс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Genzyme Corporation, USA (Джензайм Корпорейшн, США) </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38</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rFonts w:cs="Calibri"/>
                <w:lang w:val="ru-RU"/>
              </w:rPr>
            </w:pPr>
            <w:r w:rsidRPr="00EC4E57">
              <w:rPr>
                <w:rFonts w:cs="Calibri"/>
                <w:lang w:val="ru-RU"/>
              </w:rPr>
              <w:t>Включення додаткового місця проведення клінічного випробування</w:t>
            </w:r>
            <w:r w:rsidR="007A63BC" w:rsidRPr="00EC4E57">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50F9B" w:rsidRPr="00EC4E57" w:rsidTr="00EC4E5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cs="Calibri"/>
                    </w:rPr>
                  </w:pPr>
                  <w:r w:rsidRPr="00EC4E57">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ascii="Bookman Old Style" w:hAnsi="Bookman Old Style" w:cs="Bookman Old Style"/>
                      <w:lang w:val="ru-RU"/>
                    </w:rPr>
                  </w:pPr>
                  <w:r w:rsidRPr="00EC4E57">
                    <w:rPr>
                      <w:rFonts w:cs="Bookman Old Style"/>
                      <w:lang w:val="ru-RU"/>
                    </w:rPr>
                    <w:t>П.І.Б. відповідального дослідника</w:t>
                  </w:r>
                </w:p>
                <w:p w:rsidR="00C50F9B" w:rsidRPr="00EC4E57" w:rsidRDefault="00C50F9B" w:rsidP="00EC4E57">
                  <w:pPr>
                    <w:jc w:val="center"/>
                    <w:rPr>
                      <w:rFonts w:cs="Calibri"/>
                      <w:lang w:val="ru-RU"/>
                    </w:rPr>
                  </w:pPr>
                  <w:r w:rsidRPr="00EC4E57">
                    <w:rPr>
                      <w:rFonts w:cs="Bookman Old Style"/>
                      <w:lang w:val="ru-RU"/>
                    </w:rPr>
                    <w:t>Назва місця проведення клінічного випробування</w:t>
                  </w:r>
                </w:p>
              </w:tc>
            </w:tr>
            <w:tr w:rsidR="007A63BC"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A63BC" w:rsidRPr="00EC4E57" w:rsidRDefault="007A63BC" w:rsidP="007A63BC">
                  <w:pPr>
                    <w:pStyle w:val="cs2e86d3a6"/>
                    <w:rPr>
                      <w:color w:val="000000"/>
                    </w:rPr>
                  </w:pPr>
                  <w:r w:rsidRPr="00EC4E57">
                    <w:rPr>
                      <w:rStyle w:val="cs9b0062628"/>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A63BC" w:rsidRPr="00EC4E57" w:rsidRDefault="007A63BC" w:rsidP="007A63BC">
                  <w:pPr>
                    <w:pStyle w:val="csf06cd379"/>
                    <w:rPr>
                      <w:color w:val="000000"/>
                      <w:lang w:val="ru-RU"/>
                    </w:rPr>
                  </w:pPr>
                  <w:r w:rsidRPr="00EC4E57">
                    <w:rPr>
                      <w:rStyle w:val="cs9b0062628"/>
                      <w:rFonts w:ascii="Times New Roman" w:hAnsi="Times New Roman" w:cs="Times New Roman"/>
                      <w:b w:val="0"/>
                      <w:sz w:val="24"/>
                      <w:szCs w:val="24"/>
                      <w:lang w:val="ru-RU"/>
                    </w:rPr>
                    <w:t xml:space="preserve">д.м.н., проф. Станіславчук М.А. </w:t>
                  </w:r>
                </w:p>
                <w:p w:rsidR="007A63BC" w:rsidRPr="00EC4E57" w:rsidRDefault="007A63BC" w:rsidP="007A63BC">
                  <w:pPr>
                    <w:pStyle w:val="cs80d9435b"/>
                    <w:rPr>
                      <w:color w:val="000000"/>
                    </w:rPr>
                  </w:pPr>
                  <w:r w:rsidRPr="00EC4E57">
                    <w:rPr>
                      <w:rStyle w:val="cs7d567a252"/>
                      <w:rFonts w:ascii="Times New Roman" w:hAnsi="Times New Roman" w:cs="Times New Roman"/>
                      <w:b w:val="0"/>
                      <w:color w:val="000000"/>
                      <w:sz w:val="24"/>
                      <w:szCs w:val="24"/>
                      <w:lang w:val="ru-RU"/>
                    </w:rPr>
                    <w:t xml:space="preserve">Комунальне некомерційне підприємство «Вінницька обласна клінічна лікарня </w:t>
                  </w:r>
                  <w:r w:rsidR="00242D54">
                    <w:rPr>
                      <w:rStyle w:val="cs7d567a252"/>
                      <w:rFonts w:ascii="Times New Roman" w:hAnsi="Times New Roman" w:cs="Times New Roman"/>
                      <w:b w:val="0"/>
                      <w:color w:val="000000"/>
                      <w:sz w:val="24"/>
                      <w:szCs w:val="24"/>
                      <w:lang w:val="ru-RU"/>
                    </w:rPr>
                    <w:t xml:space="preserve">               </w:t>
                  </w:r>
                  <w:r w:rsidRPr="00EC4E57">
                    <w:rPr>
                      <w:rStyle w:val="cs7d567a252"/>
                      <w:rFonts w:ascii="Times New Roman" w:hAnsi="Times New Roman" w:cs="Times New Roman"/>
                      <w:b w:val="0"/>
                      <w:color w:val="000000"/>
                      <w:sz w:val="24"/>
                      <w:szCs w:val="24"/>
                      <w:lang w:val="ru-RU"/>
                    </w:rPr>
                    <w:t xml:space="preserve">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w:t>
                  </w:r>
                  <w:r w:rsidRPr="00EC4E57">
                    <w:rPr>
                      <w:rStyle w:val="cs7d567a252"/>
                      <w:rFonts w:ascii="Times New Roman" w:hAnsi="Times New Roman" w:cs="Times New Roman"/>
                      <w:b w:val="0"/>
                      <w:color w:val="000000"/>
                      <w:sz w:val="24"/>
                      <w:szCs w:val="24"/>
                    </w:rPr>
                    <w:t>М.І. Пирогова, кафедра внутрішньої медицини №1, м. Вінниця</w:t>
                  </w:r>
                </w:p>
              </w:tc>
            </w:tr>
          </w:tbl>
          <w:p w:rsidR="00C50F9B" w:rsidRPr="00EC4E57" w:rsidRDefault="00C50F9B">
            <w:pPr>
              <w:rPr>
                <w:rFonts w:ascii="Calibri" w:hAnsi="Calibri" w:cs="Calibri"/>
                <w:sz w:val="22"/>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2110 від 16.09.2020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 xml:space="preserve">«Багатоцентрове, рандомізоване, подвійне сліпе, плацебо контрольоване, в паралельних групах клінічне дослідження гуселькумабу у пацієнтів з активним вовчаковим нефритом», </w:t>
            </w:r>
            <w:r w:rsidRPr="00EC4E57">
              <w:rPr>
                <w:rFonts w:cs="Calibri"/>
              </w:rPr>
              <w:t>CNTO</w:t>
            </w:r>
            <w:r w:rsidRPr="00EC4E57">
              <w:rPr>
                <w:rFonts w:cs="Calibri"/>
                <w:lang w:val="ru-RU"/>
              </w:rPr>
              <w:t>1959</w:t>
            </w:r>
            <w:r w:rsidRPr="00EC4E57">
              <w:rPr>
                <w:rFonts w:cs="Calibri"/>
              </w:rPr>
              <w:t>LUN</w:t>
            </w:r>
            <w:r w:rsidRPr="00EC4E57">
              <w:rPr>
                <w:rFonts w:cs="Calibri"/>
                <w:lang w:val="ru-RU"/>
              </w:rPr>
              <w:t xml:space="preserve">2001, з Поправкою </w:t>
            </w:r>
            <w:r w:rsidRPr="00EC4E57">
              <w:rPr>
                <w:rFonts w:cs="Calibri"/>
              </w:rPr>
              <w:t>1 від 07.05.2020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«ЯНССЕН ФАРМАЦЕВТИКА НВ», Бельгія</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«ЯНССЕН ФАРМАЦЕВТИКА НВ», Бельгія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39</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Збільшення запланованої кількості досліджуваних для включення у випробування в Україні з 155 до 200 скринованих пацієнтів (кількість пацієнтів збільшилась на 45 скринованих пацієнтів)</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146 від 21.01.2019</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«Багатоцентрове рандомізоване, подвійно сліпе дослідження з оцінки ефективності та безпечності цефтобіпролу медокарилу в порівнянні з даптоміцином при лікуванні бактеріємії, викликаної </w:t>
            </w:r>
            <w:r w:rsidRPr="00EC4E57">
              <w:rPr>
                <w:rFonts w:cs="Calibri"/>
              </w:rPr>
              <w:t>Staphylococcus</w:t>
            </w:r>
            <w:r w:rsidRPr="00EC4E57">
              <w:rPr>
                <w:rFonts w:cs="Calibri"/>
                <w:lang w:val="ru-RU"/>
              </w:rPr>
              <w:t xml:space="preserve"> </w:t>
            </w:r>
            <w:r w:rsidRPr="00EC4E57">
              <w:rPr>
                <w:rFonts w:cs="Calibri"/>
              </w:rPr>
              <w:t>aureus</w:t>
            </w:r>
            <w:r w:rsidRPr="00EC4E57">
              <w:rPr>
                <w:rFonts w:cs="Calibri"/>
                <w:lang w:val="ru-RU"/>
              </w:rPr>
              <w:t xml:space="preserve">, у тому числі інфекційного ендокардиту», </w:t>
            </w:r>
            <w:r w:rsidRPr="00EC4E57">
              <w:rPr>
                <w:rFonts w:cs="Calibri"/>
              </w:rPr>
              <w:t>BPR</w:t>
            </w:r>
            <w:r w:rsidRPr="00EC4E57">
              <w:rPr>
                <w:rFonts w:cs="Calibri"/>
                <w:lang w:val="ru-RU"/>
              </w:rPr>
              <w:t>-</w:t>
            </w:r>
            <w:r w:rsidRPr="00EC4E57">
              <w:rPr>
                <w:rFonts w:cs="Calibri"/>
              </w:rPr>
              <w:t>CS</w:t>
            </w:r>
            <w:r w:rsidRPr="00EC4E57">
              <w:rPr>
                <w:rFonts w:cs="Calibri"/>
                <w:lang w:val="ru-RU"/>
              </w:rPr>
              <w:t xml:space="preserve">-009, редакція 9.0 від </w:t>
            </w:r>
            <w:r w:rsidR="00242D54">
              <w:rPr>
                <w:rFonts w:cs="Calibri"/>
                <w:lang w:val="ru-RU"/>
              </w:rPr>
              <w:t xml:space="preserve">                 </w:t>
            </w:r>
            <w:r w:rsidRPr="00EC4E57">
              <w:rPr>
                <w:rFonts w:cs="Calibri"/>
                <w:lang w:val="ru-RU"/>
              </w:rPr>
              <w:t>27 лютого 2020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ТОВАРИСТВО З ОБМЕЖЕНОЮ ВІДПОВІДАЛЬНІСТЮ «ПІ ЕС АЙ-УКРАЇНА»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Базілеа Фармацевтика Інтернаціональ Лтд., Швейцарія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40</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Розділ досьє досліджуваного лікарського засобу MK-7264 «P.8 STABILITY», версія 06DHS3 від</w:t>
            </w:r>
            <w:r w:rsidR="00242D54">
              <w:rPr>
                <w:rFonts w:cs="Calibri"/>
                <w:lang w:val="uk-UA"/>
              </w:rPr>
              <w:t xml:space="preserve">            </w:t>
            </w:r>
            <w:r w:rsidRPr="00EC4E57">
              <w:rPr>
                <w:rFonts w:cs="Calibri"/>
              </w:rPr>
              <w:t xml:space="preserve"> 10 червня 2021 року, англійською мовою; Подовження терміну зберігання досліджуваного лікарського засобу МK-7264 до 36 місяців.</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568 від 27.02.2020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«Рандомізоване, подвійне сліпе, плацебо-контрольоване, багатоцентрове дослідження фази 3</w:t>
            </w:r>
            <w:r w:rsidRPr="00EC4E57">
              <w:rPr>
                <w:rFonts w:cs="Calibri"/>
              </w:rPr>
              <w:t>b</w:t>
            </w:r>
            <w:r w:rsidRPr="00EC4E57">
              <w:rPr>
                <w:rFonts w:cs="Calibri"/>
                <w:lang w:val="ru-RU"/>
              </w:rPr>
              <w:t xml:space="preserve"> для оцінки ефективності та безпеки гефапіксанту у жінок з хронічним кашлем та стресовим нетриманням сечі», МК-7264-042, з інкорпорованою поправкою </w:t>
            </w:r>
            <w:r w:rsidRPr="00EC4E57">
              <w:rPr>
                <w:rFonts w:cs="Calibri"/>
              </w:rPr>
              <w:t>03 від 23 листопада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Товариство з обмеженою відповідальністю «МСД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«Мерк Шарп Енд Доум Корп.», дочірнє підприємство «Мерк Енд Ко., Інк.», США (Merck Sharp &amp; Dohme Corp., a subsidiary of Merck &amp; Co., Inc., USA)</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41</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 xml:space="preserve">Брошура для дослідника з препарату Ozanimod (RPC1063), редакція 14.0 від 22 квітня 2021 р.; Інформаційний листок і форма інформованої згоди, остаточна редакція 7.0 для України від </w:t>
            </w:r>
            <w:r w:rsidR="00242D54">
              <w:rPr>
                <w:rFonts w:cs="Calibri"/>
                <w:lang w:val="uk-UA"/>
              </w:rPr>
              <w:t xml:space="preserve">           </w:t>
            </w:r>
            <w:r w:rsidRPr="00EC4E57">
              <w:rPr>
                <w:rFonts w:cs="Calibri"/>
              </w:rPr>
              <w:t xml:space="preserve">01 липня 2021 р., остаточний переклад з англійської мови на українську мову від 06 липня 2021 р., остаточний переклад з англійської мови на російську мову від 06 липня 2021 р.; Оцінка співвідношення користі та ризику (Benefit and Risk Assessment) для дослідження RPC01-3102, редакція 6.1 від 29 квітня </w:t>
            </w:r>
            <w:r w:rsidR="007A63BC" w:rsidRPr="00EC4E57">
              <w:rPr>
                <w:rFonts w:cs="Calibri"/>
                <w:lang w:val="uk-UA"/>
              </w:rPr>
              <w:t xml:space="preserve">     </w:t>
            </w:r>
            <w:r w:rsidRPr="00EC4E57">
              <w:rPr>
                <w:rFonts w:cs="Calibri"/>
              </w:rPr>
              <w:t>2021 р.</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242D54" w:rsidRDefault="00C50F9B">
            <w:pPr>
              <w:rPr>
                <w:rFonts w:cs="Calibri"/>
                <w:szCs w:val="24"/>
              </w:rPr>
            </w:pPr>
            <w:r w:rsidRPr="00EC4E57">
              <w:rPr>
                <w:rFonts w:cs="Calibri"/>
                <w:szCs w:val="24"/>
                <w:lang w:val="ru-RU"/>
              </w:rPr>
              <w:t>Номер</w:t>
            </w:r>
            <w:r w:rsidRPr="00242D54">
              <w:rPr>
                <w:rFonts w:cs="Calibri"/>
                <w:szCs w:val="24"/>
              </w:rPr>
              <w:t xml:space="preserve"> </w:t>
            </w:r>
            <w:r w:rsidRPr="00EC4E57">
              <w:rPr>
                <w:rFonts w:cs="Calibri"/>
                <w:szCs w:val="24"/>
                <w:lang w:val="ru-RU"/>
              </w:rPr>
              <w:t>та</w:t>
            </w:r>
            <w:r w:rsidRPr="00242D54">
              <w:rPr>
                <w:rFonts w:cs="Calibri"/>
                <w:szCs w:val="24"/>
              </w:rPr>
              <w:t xml:space="preserve"> </w:t>
            </w:r>
            <w:r w:rsidRPr="00EC4E57">
              <w:rPr>
                <w:rFonts w:cs="Calibri"/>
                <w:szCs w:val="24"/>
                <w:lang w:val="ru-RU"/>
              </w:rPr>
              <w:t>дата</w:t>
            </w:r>
            <w:r w:rsidRPr="00242D54">
              <w:rPr>
                <w:rFonts w:cs="Calibri"/>
                <w:szCs w:val="24"/>
              </w:rPr>
              <w:t xml:space="preserve"> </w:t>
            </w:r>
            <w:r w:rsidRPr="00EC4E57">
              <w:rPr>
                <w:rFonts w:cs="Calibri"/>
                <w:szCs w:val="24"/>
                <w:lang w:val="ru-RU"/>
              </w:rPr>
              <w:t>наказу</w:t>
            </w:r>
            <w:r w:rsidRPr="00242D54">
              <w:rPr>
                <w:rFonts w:cs="Calibri"/>
                <w:szCs w:val="24"/>
              </w:rPr>
              <w:t xml:space="preserve"> </w:t>
            </w:r>
            <w:r w:rsidRPr="00EC4E57">
              <w:rPr>
                <w:rFonts w:cs="Calibri"/>
                <w:szCs w:val="24"/>
                <w:lang w:val="ru-RU"/>
              </w:rPr>
              <w:t>МОЗ</w:t>
            </w:r>
            <w:r w:rsidRPr="00242D54">
              <w:rPr>
                <w:rFonts w:cs="Calibri"/>
                <w:szCs w:val="24"/>
              </w:rPr>
              <w:t xml:space="preserve"> </w:t>
            </w:r>
            <w:r w:rsidRPr="00EC4E57">
              <w:rPr>
                <w:rFonts w:cs="Calibri"/>
                <w:szCs w:val="24"/>
                <w:lang w:val="ru-RU"/>
              </w:rPr>
              <w:t>щодо</w:t>
            </w:r>
            <w:r w:rsidRPr="00242D54">
              <w:rPr>
                <w:rFonts w:cs="Calibri"/>
                <w:szCs w:val="24"/>
              </w:rPr>
              <w:t xml:space="preserve"> </w:t>
            </w:r>
            <w:r w:rsidRPr="00EC4E57">
              <w:rPr>
                <w:rFonts w:cs="Calibri"/>
                <w:szCs w:val="24"/>
                <w:lang w:val="ru-RU"/>
              </w:rPr>
              <w:t>затвердження</w:t>
            </w:r>
            <w:r w:rsidRPr="00242D54">
              <w:rPr>
                <w:rFonts w:cs="Calibri"/>
                <w:szCs w:val="24"/>
              </w:rPr>
              <w:t xml:space="preserve"> </w:t>
            </w:r>
            <w:r w:rsidRPr="00EC4E57">
              <w:rPr>
                <w:rFonts w:cs="Calibri"/>
                <w:szCs w:val="24"/>
                <w:lang w:val="ru-RU"/>
              </w:rPr>
              <w:t>клінічного</w:t>
            </w:r>
            <w:r w:rsidRPr="00242D54">
              <w:rPr>
                <w:rFonts w:cs="Calibri"/>
                <w:szCs w:val="24"/>
              </w:rPr>
              <w:t xml:space="preserve"> </w:t>
            </w:r>
            <w:r w:rsidRPr="00EC4E57">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838 від 10.12.2015</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w:t>
            </w:r>
            <w:r w:rsidRPr="00242D54">
              <w:rPr>
                <w:rFonts w:cs="Calibri"/>
                <w:szCs w:val="24"/>
              </w:rPr>
              <w:t xml:space="preserve"> </w:t>
            </w:r>
            <w:r w:rsidRPr="00EC4E57">
              <w:rPr>
                <w:rFonts w:cs="Calibri"/>
                <w:szCs w:val="24"/>
                <w:lang w:val="ru-RU"/>
              </w:rPr>
              <w:t>клінічного</w:t>
            </w:r>
            <w:r w:rsidRPr="00242D54">
              <w:rPr>
                <w:rFonts w:cs="Calibri"/>
                <w:szCs w:val="24"/>
              </w:rPr>
              <w:t xml:space="preserve"> </w:t>
            </w:r>
            <w:r w:rsidRPr="00EC4E57">
              <w:rPr>
                <w:rFonts w:cs="Calibri"/>
                <w:szCs w:val="24"/>
                <w:lang w:val="ru-RU"/>
              </w:rPr>
              <w:t>випробування</w:t>
            </w:r>
            <w:r w:rsidRPr="00242D54">
              <w:rPr>
                <w:rFonts w:cs="Calibri"/>
                <w:szCs w:val="24"/>
              </w:rPr>
              <w:t xml:space="preserve">, </w:t>
            </w:r>
            <w:r w:rsidRPr="00EC4E57">
              <w:rPr>
                <w:rFonts w:cs="Calibri"/>
                <w:szCs w:val="24"/>
                <w:lang w:val="ru-RU"/>
              </w:rPr>
              <w:t>код</w:t>
            </w:r>
            <w:r w:rsidRPr="00242D54">
              <w:rPr>
                <w:rFonts w:cs="Calibri"/>
                <w:szCs w:val="24"/>
              </w:rPr>
              <w:t xml:space="preserve">, </w:t>
            </w:r>
            <w:r w:rsidRPr="00EC4E57">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«Відкрите, багатоцентрове, розширене дослідження фази 3 для вивчення перорального застосування </w:t>
            </w:r>
            <w:r w:rsidRPr="00EC4E57">
              <w:rPr>
                <w:rFonts w:cs="Calibri"/>
              </w:rPr>
              <w:t>RPC</w:t>
            </w:r>
            <w:r w:rsidRPr="00EC4E57">
              <w:rPr>
                <w:rFonts w:cs="Calibri"/>
                <w:lang w:val="ru-RU"/>
              </w:rPr>
              <w:t>1063 в якості терапії у пацієнтів з помірним</w:t>
            </w:r>
            <w:r w:rsidR="007A63BC" w:rsidRPr="00EC4E57">
              <w:rPr>
                <w:rFonts w:cs="Calibri"/>
                <w:lang w:val="ru-RU"/>
              </w:rPr>
              <w:t xml:space="preserve"> або тяжким виразковим колітом»</w:t>
            </w:r>
            <w:r w:rsidRPr="00EC4E57">
              <w:rPr>
                <w:rFonts w:cs="Calibri"/>
                <w:lang w:val="ru-RU"/>
              </w:rPr>
              <w:t xml:space="preserve">, </w:t>
            </w:r>
            <w:r w:rsidRPr="00EC4E57">
              <w:rPr>
                <w:rFonts w:cs="Calibri"/>
              </w:rPr>
              <w:t>RPC</w:t>
            </w:r>
            <w:r w:rsidRPr="00EC4E57">
              <w:rPr>
                <w:rFonts w:cs="Calibri"/>
                <w:lang w:val="ru-RU"/>
              </w:rPr>
              <w:t>01-3102, редакція 8.0 від 12 червня 2020р.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ТОВАРИСТВО З ОБМЕЖЕНОЮ ВІДПОВІДАЛЬНІСТЮ «ПІ ЕС АЙ-УКРАЇНА»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«Селджен Інтернешнл ІІ, Сарл» (Celgene International II, Sarl) («CIС II»), Швейцарія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42</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458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rFonts w:cs="Calibri"/>
                <w:lang w:val="uk-UA"/>
              </w:rPr>
            </w:pPr>
            <w:r w:rsidRPr="00EC4E57">
              <w:rPr>
                <w:rFonts w:cs="Calibri"/>
              </w:rPr>
              <w:t>Брошура дослідника PF-06944076 (Talazoparib), версія 4.0, травень 2021 р., англійською мовою; Інформація для пацієнта та форма інформованої згоди, Україна, версія 1.2.0 від 07 червня 2021р. на основі версії на рівні дослідження від 08 лютого 2021р., англійською, українською та російською мовами; Зразок листа до лікаря загальної практики, Україна, версія від 24 лютого 2021р. українською мовою</w:t>
            </w:r>
            <w:r w:rsidR="007A63BC" w:rsidRPr="00EC4E57">
              <w:rPr>
                <w:rFonts w:cs="Calibri"/>
                <w:lang w:val="uk-UA"/>
              </w:rPr>
              <w:t xml:space="preserve">; </w:t>
            </w:r>
            <w:r w:rsidR="007A63BC" w:rsidRPr="00EC4E57">
              <w:rPr>
                <w:rFonts w:cs="Calibri"/>
              </w:rPr>
              <w:t>Включення додаткових місць проведення клінічного випробування</w:t>
            </w:r>
            <w:r w:rsidR="007A63BC" w:rsidRPr="00EC4E57">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50F9B" w:rsidRPr="00EC4E57" w:rsidTr="00EC4E5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cs="Calibri"/>
                    </w:rPr>
                  </w:pPr>
                  <w:r w:rsidRPr="00EC4E57">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rFonts w:ascii="Bookman Old Style" w:hAnsi="Bookman Old Style" w:cs="Bookman Old Style"/>
                      <w:lang w:val="ru-RU"/>
                    </w:rPr>
                  </w:pPr>
                  <w:r w:rsidRPr="00EC4E57">
                    <w:rPr>
                      <w:rFonts w:cs="Bookman Old Style"/>
                      <w:lang w:val="ru-RU"/>
                    </w:rPr>
                    <w:t>П.І.Б. відповідального дослідника</w:t>
                  </w:r>
                </w:p>
                <w:p w:rsidR="00C50F9B" w:rsidRPr="00EC4E57" w:rsidRDefault="00C50F9B" w:rsidP="00EC4E57">
                  <w:pPr>
                    <w:jc w:val="center"/>
                    <w:rPr>
                      <w:rFonts w:cs="Calibri"/>
                      <w:lang w:val="ru-RU"/>
                    </w:rPr>
                  </w:pPr>
                  <w:r w:rsidRPr="00EC4E57">
                    <w:rPr>
                      <w:rFonts w:cs="Bookman Old Style"/>
                      <w:lang w:val="ru-RU"/>
                    </w:rPr>
                    <w:t>Назва місця проведення клінічного випробування</w:t>
                  </w:r>
                </w:p>
              </w:tc>
            </w:tr>
            <w:tr w:rsidR="007A63BC"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A63BC" w:rsidRPr="00EC4E57" w:rsidRDefault="007A63BC" w:rsidP="007A63BC">
                  <w:pPr>
                    <w:pStyle w:val="cs2e86d3a6"/>
                    <w:rPr>
                      <w:color w:val="000000"/>
                    </w:rPr>
                  </w:pPr>
                  <w:r w:rsidRPr="00EC4E57">
                    <w:rPr>
                      <w:rStyle w:val="cs2494c3c65"/>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A63BC" w:rsidRPr="00EC4E57" w:rsidRDefault="007A63BC" w:rsidP="007A63BC">
                  <w:pPr>
                    <w:pStyle w:val="cs80d9435b"/>
                    <w:rPr>
                      <w:color w:val="000000"/>
                    </w:rPr>
                  </w:pPr>
                  <w:r w:rsidRPr="00EC4E57">
                    <w:rPr>
                      <w:rStyle w:val="cs2494c3c65"/>
                      <w:b w:val="0"/>
                      <w:sz w:val="24"/>
                      <w:szCs w:val="24"/>
                    </w:rPr>
                    <w:t>к.м.н. Шпарик Я.В.</w:t>
                  </w:r>
                </w:p>
                <w:p w:rsidR="007A63BC" w:rsidRPr="00EC4E57" w:rsidRDefault="007A63BC" w:rsidP="007A63BC">
                  <w:pPr>
                    <w:pStyle w:val="cs80d9435b"/>
                    <w:rPr>
                      <w:color w:val="000000"/>
                    </w:rPr>
                  </w:pPr>
                  <w:r w:rsidRPr="00EC4E57">
                    <w:rPr>
                      <w:rStyle w:val="csaecf586f5"/>
                      <w:b w:val="0"/>
                      <w:color w:val="000000"/>
                      <w:sz w:val="24"/>
                      <w:szCs w:val="24"/>
                    </w:rPr>
                    <w:t xml:space="preserve">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w:t>
                  </w:r>
                  <w:r w:rsidRPr="00EC4E57">
                    <w:rPr>
                      <w:rStyle w:val="csaecf586f5"/>
                      <w:b w:val="0"/>
                      <w:color w:val="000000"/>
                      <w:sz w:val="24"/>
                      <w:szCs w:val="24"/>
                      <w:lang w:val="uk-UA"/>
                    </w:rPr>
                    <w:t xml:space="preserve">    </w:t>
                  </w:r>
                  <w:r w:rsidRPr="00EC4E57">
                    <w:rPr>
                      <w:rStyle w:val="csaecf586f5"/>
                      <w:b w:val="0"/>
                      <w:color w:val="000000"/>
                      <w:sz w:val="24"/>
                      <w:szCs w:val="24"/>
                    </w:rPr>
                    <w:t>м. Львів</w:t>
                  </w:r>
                </w:p>
              </w:tc>
            </w:tr>
            <w:tr w:rsidR="007A63BC" w:rsidRPr="00EC4E57" w:rsidTr="00EC4E5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A63BC" w:rsidRPr="00EC4E57" w:rsidRDefault="007A63BC" w:rsidP="007A63BC">
                  <w:pPr>
                    <w:pStyle w:val="cs2e86d3a6"/>
                    <w:rPr>
                      <w:color w:val="000000"/>
                    </w:rPr>
                  </w:pPr>
                  <w:r w:rsidRPr="00EC4E57">
                    <w:rPr>
                      <w:rStyle w:val="cs2494c3c65"/>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A63BC" w:rsidRPr="00EC4E57" w:rsidRDefault="007A63BC" w:rsidP="007A63BC">
                  <w:pPr>
                    <w:pStyle w:val="cs80d9435b"/>
                    <w:rPr>
                      <w:color w:val="000000"/>
                      <w:lang w:val="ru-RU"/>
                    </w:rPr>
                  </w:pPr>
                  <w:r w:rsidRPr="00EC4E57">
                    <w:rPr>
                      <w:rStyle w:val="cs2494c3c65"/>
                      <w:b w:val="0"/>
                      <w:sz w:val="24"/>
                      <w:szCs w:val="24"/>
                      <w:lang w:val="ru-RU"/>
                    </w:rPr>
                    <w:t xml:space="preserve">д.м.н., проф. Бондаренко І.М. </w:t>
                  </w:r>
                </w:p>
                <w:p w:rsidR="007A63BC" w:rsidRPr="00EC4E57" w:rsidRDefault="007A63BC" w:rsidP="007A63BC">
                  <w:pPr>
                    <w:pStyle w:val="cs80d9435b"/>
                    <w:rPr>
                      <w:color w:val="000000"/>
                      <w:lang w:val="ru-RU"/>
                    </w:rPr>
                  </w:pPr>
                  <w:r w:rsidRPr="00EC4E57">
                    <w:rPr>
                      <w:rStyle w:val="csaecf586f5"/>
                      <w:b w:val="0"/>
                      <w:color w:val="00000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C50F9B" w:rsidRPr="00EC4E57" w:rsidRDefault="00C50F9B">
            <w:pPr>
              <w:rPr>
                <w:rFonts w:ascii="Calibri" w:hAnsi="Calibri" w:cs="Calibri"/>
                <w:sz w:val="22"/>
                <w:lang w:val="ru-RU"/>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9C0F93" w:rsidP="00EC4E57">
            <w:pPr>
              <w:jc w:val="both"/>
              <w:rPr>
                <w:rFonts w:cs="Calibri"/>
                <w:lang w:val="ru-RU"/>
              </w:rPr>
            </w:pPr>
            <w:r w:rsidRPr="00EC4E57">
              <w:rPr>
                <w:rFonts w:cs="Calibri"/>
              </w:rPr>
              <w:t>―</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rPr>
              <w:t>TALAPRO</w:t>
            </w:r>
            <w:r w:rsidRPr="00EC4E57">
              <w:rPr>
                <w:rFonts w:cs="Calibri"/>
                <w:lang w:val="ru-RU"/>
              </w:rPr>
              <w:t xml:space="preserve">-3: РАНДОМІЗОВАНЕ, ПОДВІЙНЕ СЛІПЕ ДОСЛІДЖЕННЯ ФАЗИ 3, ЩО ПРОВОДИТЬСЯ З МЕТОЮ ПОРІВНЯННЯ ТАЛАЗОПАРИБУ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w:t>
            </w:r>
            <w:r w:rsidRPr="00EC4E57">
              <w:rPr>
                <w:rFonts w:cs="Calibri"/>
              </w:rPr>
              <w:t>DDR</w:t>
            </w:r>
            <w:r w:rsidRPr="00EC4E57">
              <w:rPr>
                <w:rFonts w:cs="Calibri"/>
                <w:lang w:val="ru-RU"/>
              </w:rPr>
              <w:t xml:space="preserve">, </w:t>
            </w:r>
            <w:r w:rsidRPr="00EC4E57">
              <w:rPr>
                <w:rFonts w:cs="Calibri"/>
              </w:rPr>
              <w:t>C</w:t>
            </w:r>
            <w:r w:rsidRPr="00EC4E57">
              <w:rPr>
                <w:rFonts w:cs="Calibri"/>
                <w:lang w:val="ru-RU"/>
              </w:rPr>
              <w:t>3441052, остаточна версія протоколу від 28 січня 2021 року</w:t>
            </w:r>
          </w:p>
        </w:tc>
      </w:tr>
    </w:tbl>
    <w:p w:rsidR="00DB7463" w:rsidRDefault="00DB7463">
      <w:pPr>
        <w:rPr>
          <w:lang w:val="uk-UA"/>
        </w:rPr>
      </w:pPr>
      <w:r>
        <w:br w:type="page"/>
      </w:r>
      <w:r>
        <w:rPr>
          <w:lang w:val="uk-UA"/>
        </w:rPr>
        <w:t xml:space="preserve">                                                                                                             2                                                                     продовження додатка 42</w:t>
      </w:r>
    </w:p>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Пфайзер Інк., США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Пфайзер Інк., США</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43</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 xml:space="preserve">Оновлений протокол клінічного випробування, версія 2 від 29 березня 2021 р.; Форма інформованої згоди, версія 3.0 для України українською та російською мовами від 03 червня </w:t>
            </w:r>
            <w:r w:rsidR="009C0F93">
              <w:rPr>
                <w:rFonts w:cs="Calibri"/>
                <w:lang w:val="uk-UA"/>
              </w:rPr>
              <w:t xml:space="preserve">     </w:t>
            </w:r>
            <w:r w:rsidRPr="00EC4E57">
              <w:rPr>
                <w:rFonts w:cs="Calibri"/>
              </w:rPr>
              <w:t xml:space="preserve">2021 р. На основі майстер-версії форми інформованої згоди для дослідження BN42082, версія 2, від 26 березня 2021 р.; Форма інформованої згоди на проведення процедури магнітно-резонансної томографії у здорових добровольців для кваліфікації дослідницького центру, версія 2.0 для України українською та російською мовами від 03 червня 2021 р. На основі майстер-версії форми інформованої згоди для дослідження BN42082, версія 2, від 26 березня 2021 р.; Дозвіл на використання та передачу медичної інформації зазначеної в опитувальнику «Результат вагітності та медична інформація про стан здоров’я немовляти протягом першого року життя», версія 2.0 для України українською та російською мовами від 03 червня 2021 р. На основі майстер-версії для дослідження BN42082, версія 2.1, від 31 березня 2021 р.; Опитувальник «Результат вагітності та медична інформація про стан здоров’я немовляти протягом першого року життя» українською та російською мовами для дослідження BN42082, версія 2.0 від 03 червня 2021 р. На основі шаблону IHQ, версія 3.0 від 21 вересня 2020 р.; Доповнення до Форми інформованої згоди: згода на проведення альтернативних візитів у межах дослідження під час пандемії COVID-19, версія 1.0 для України українською та російською мовами від 03 червня 2021 р. На основі майстер-версії доповнення 1 до форми інформованої згоди щодо COVID-19 для дослідження BN42082, від </w:t>
            </w:r>
            <w:r w:rsidR="00242D54">
              <w:rPr>
                <w:rFonts w:cs="Calibri"/>
                <w:lang w:val="uk-UA"/>
              </w:rPr>
              <w:t xml:space="preserve">                 </w:t>
            </w:r>
            <w:r w:rsidRPr="00EC4E57">
              <w:rPr>
                <w:rFonts w:cs="Calibri"/>
              </w:rPr>
              <w:t xml:space="preserve">26 березня 2021 р.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3059 від 29.12.2020</w:t>
            </w:r>
          </w:p>
        </w:tc>
      </w:tr>
    </w:tbl>
    <w:p w:rsidR="00DB7463" w:rsidRDefault="00DB7463">
      <w:pPr>
        <w:rPr>
          <w:lang w:val="uk-UA"/>
        </w:rPr>
      </w:pPr>
      <w:r>
        <w:br w:type="page"/>
      </w:r>
      <w:r>
        <w:rPr>
          <w:lang w:val="uk-UA"/>
        </w:rPr>
        <w:t xml:space="preserve">                                                                                                             2                                                                     продовження додатка 43</w:t>
      </w:r>
    </w:p>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«Багатоцентрове, рандомізоване, подвійне сліпе, контрольоване дослідження фази ІІІ</w:t>
            </w:r>
            <w:r w:rsidRPr="00EC4E57">
              <w:rPr>
                <w:rFonts w:cs="Calibri"/>
              </w:rPr>
              <w:t>b</w:t>
            </w:r>
            <w:r w:rsidRPr="00EC4E57">
              <w:rPr>
                <w:rFonts w:cs="Calibri"/>
                <w:lang w:val="ru-RU"/>
              </w:rPr>
              <w:t xml:space="preserve"> для оцінки ефективності, безпечності та фармакокінетики вищих доз окрелізумабу у дорослих пацієнтів з рецидивуючим розсіяним склерозом», </w:t>
            </w:r>
            <w:r w:rsidRPr="00EC4E57">
              <w:rPr>
                <w:rFonts w:cs="Calibri"/>
              </w:rPr>
              <w:t>BN</w:t>
            </w:r>
            <w:r w:rsidRPr="00EC4E57">
              <w:rPr>
                <w:rFonts w:cs="Calibri"/>
                <w:lang w:val="ru-RU"/>
              </w:rPr>
              <w:t>42082, версія 1 від 19 травня 2020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Товариство з обмеженою відповідальністю «Рош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Ф.Хоффманн-Ля Рош Лтд, Швейцарія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44</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 xml:space="preserve">Протокол клінічного дослідження MS200527ˍ0080, версія 3.0 від 19 травня 2021 року, англійською мовою; Форма підтвердження отримання ДЛП учасником дослідження, версія 1.0UKR(uk) від </w:t>
            </w:r>
            <w:r w:rsidR="00242D54">
              <w:rPr>
                <w:rFonts w:cs="Calibri"/>
                <w:lang w:val="uk-UA"/>
              </w:rPr>
              <w:t xml:space="preserve">             </w:t>
            </w:r>
            <w:r w:rsidRPr="00EC4E57">
              <w:rPr>
                <w:rFonts w:cs="Calibri"/>
              </w:rPr>
              <w:t xml:space="preserve">13 травня 2021 року, переклад українською мовою від 16 червня 2021 року; Форма підтвердження отримання ДЛП учасником дослідження, версія 1.0UKR(ru) від 13 травня 2021 року, переклад російською мовою від 16 червня 2021 року; Щоденник учасника, версія [V02 UKR(uk)01] від </w:t>
            </w:r>
            <w:r w:rsidR="00242D54">
              <w:rPr>
                <w:rFonts w:cs="Calibri"/>
                <w:lang w:val="uk-UA"/>
              </w:rPr>
              <w:t xml:space="preserve">               </w:t>
            </w:r>
            <w:r w:rsidRPr="00EC4E57">
              <w:rPr>
                <w:rFonts w:cs="Calibri"/>
              </w:rPr>
              <w:t xml:space="preserve">20 травня 2021 року, українською мовою; Щоденник учасника, версія [V02 UKR(ru)01] від </w:t>
            </w:r>
            <w:r w:rsidR="00242D54">
              <w:rPr>
                <w:rFonts w:cs="Calibri"/>
                <w:lang w:val="uk-UA"/>
              </w:rPr>
              <w:t xml:space="preserve">            </w:t>
            </w:r>
            <w:r w:rsidRPr="00EC4E57">
              <w:rPr>
                <w:rFonts w:cs="Calibri"/>
              </w:rPr>
              <w:t>20 травня 2021 року, російською мовою</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1924 від 21.08.2020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w:t>
            </w:r>
            <w:r w:rsidRPr="00EC4E57">
              <w:rPr>
                <w:rFonts w:cs="Calibri"/>
              </w:rPr>
              <w:t>MS</w:t>
            </w:r>
            <w:r w:rsidRPr="00EC4E57">
              <w:rPr>
                <w:rFonts w:cs="Calibri"/>
                <w:lang w:val="ru-RU"/>
              </w:rPr>
              <w:t>200527_0080, версія 2.0 від 27 листопада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Підприємство з 100% іноземною інвестицією «АЙК’ЮВІА РДС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Merck Healthcare KGaA, Німеччина</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45</w:t>
      </w:r>
    </w:p>
    <w:p w:rsidR="002B41B8" w:rsidRDefault="002B41B8">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Pr="002B41B8" w:rsidRDefault="00C50F9B">
      <w:pPr>
        <w:rPr>
          <w:lang w:val="uk-UA"/>
        </w:rPr>
      </w:pPr>
    </w:p>
    <w:p w:rsidR="00C50F9B" w:rsidRPr="002B41B8" w:rsidRDefault="00C50F9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 xml:space="preserve">Протокол клінічного дослідження MS200527ˍ0082, версія 3.0 від 19 травня 2021 року, англійською мовою; Форма підтвердження отримання ДЛП учасником дослідження, версія 1.0UKR(uk) від </w:t>
            </w:r>
            <w:r w:rsidR="00242D54">
              <w:rPr>
                <w:rFonts w:cs="Calibri"/>
                <w:lang w:val="uk-UA"/>
              </w:rPr>
              <w:t xml:space="preserve">              </w:t>
            </w:r>
            <w:r w:rsidRPr="00EC4E57">
              <w:rPr>
                <w:rFonts w:cs="Calibri"/>
              </w:rPr>
              <w:t xml:space="preserve">13 травня 2021 року, переклад українською мовою від 16 червня 2021 року; Форма підтвердження отримання ДЛП учасником дослідження, версія 1.0UKR(ru) від 13 травня 2021 року, переклад російською мовою від 16 червня 2021 року; Щоденник учасника, версія [V02 UKR(uk)01] від </w:t>
            </w:r>
            <w:r w:rsidR="00242D54">
              <w:rPr>
                <w:rFonts w:cs="Calibri"/>
                <w:lang w:val="uk-UA"/>
              </w:rPr>
              <w:t xml:space="preserve">              </w:t>
            </w:r>
            <w:r w:rsidRPr="00EC4E57">
              <w:rPr>
                <w:rFonts w:cs="Calibri"/>
              </w:rPr>
              <w:t xml:space="preserve">20 травня 2021 року, українською мовою; Щоденник учасника, версія [V02 UKR(ru)01] від </w:t>
            </w:r>
            <w:r w:rsidR="00242D54">
              <w:rPr>
                <w:rFonts w:cs="Calibri"/>
                <w:lang w:val="uk-UA"/>
              </w:rPr>
              <w:t xml:space="preserve">                    </w:t>
            </w:r>
            <w:r w:rsidRPr="00EC4E57">
              <w:rPr>
                <w:rFonts w:cs="Calibri"/>
              </w:rPr>
              <w:t>20 травня 2021 року, російською мовою</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1924 від 21.08.2020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w:t>
            </w:r>
            <w:r w:rsidRPr="00EC4E57">
              <w:rPr>
                <w:rFonts w:cs="Calibri"/>
              </w:rPr>
              <w:t>MS</w:t>
            </w:r>
            <w:r w:rsidRPr="00EC4E57">
              <w:rPr>
                <w:rFonts w:cs="Calibri"/>
                <w:lang w:val="ru-RU"/>
              </w:rPr>
              <w:t>200527_0082, версія 2.0 від 09 грудня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Підприємство з 100% іноземною інвестицією «АЙК’ЮВІА РДС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Merck Healthcare KGaA, Німеччина</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46</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pPr>
            <w:r w:rsidRPr="00EC4E57">
              <w:rPr>
                <w:rFonts w:cs="Calibri"/>
              </w:rPr>
              <w:t>Оновлений протокол з Поправкою 1 від 22.04.2021 р.; COVID-19 Додаток до протоколу клінічного випробування від 22.04.2021 р.; Брошура дослідника JNJ-73841937 (lazertinib, YH25448), видання 8 від 13.05.2021 р.; Додаток 1 від 20.05.2021 до Брошури дослідника JNJ-73841937 (lazertinib, YH25448), видання 8; Брошура дослідника JNJ-61186372 (amivantamab), видання 5 від 08.03.2021 р.; Інформація для пацієнта та Форма інформованої згоди – Протокол 73841937NSC3003, версія українською мовою для України від 11.06.2021 р., версія 2.0; Інформація для пацієнта та Форма інформованої згоди – Протокол 73841937NSC3003, версія російською мовою для України від 11.06.2021 р., версія 2.0; Оновлені розділи 3.2.S Досьє ДЛЗ JNJ-73841937-ZCY, Лазертініб, та 3.2.Р Досьє ДЛЗ JNJ-73841937-ZCY, Лазертініб, таблетки, 80 мг, від 09.03.2021 р.; Подовження терміну придатності ДЛЗ JNJ-73841937-ZCY, Лазертініб, таблетки, 80 мг, до 30 місяців</w:t>
            </w:r>
            <w:r w:rsidRPr="00EC4E57">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3059 від 29.12.2020</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w:t>
            </w:r>
            <w:r w:rsidRPr="00EC4E57">
              <w:rPr>
                <w:rFonts w:cs="Calibri"/>
              </w:rPr>
              <w:t>EGFR</w:t>
            </w:r>
            <w:r w:rsidRPr="00EC4E57">
              <w:rPr>
                <w:rFonts w:cs="Calibri"/>
                <w:lang w:val="ru-RU"/>
              </w:rPr>
              <w:t>-мутацією)», 73841937</w:t>
            </w:r>
            <w:r w:rsidRPr="00EC4E57">
              <w:rPr>
                <w:rFonts w:cs="Calibri"/>
              </w:rPr>
              <w:t>NSC</w:t>
            </w:r>
            <w:r w:rsidRPr="00EC4E57">
              <w:rPr>
                <w:rFonts w:cs="Calibri"/>
                <w:lang w:val="ru-RU"/>
              </w:rPr>
              <w:t>3003, від 05.06.2020 р.</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«ЯНССЕН ФАРМАЦЕВТИКА НВ», Бельгія</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«ЯНССЕН ФАРМАЦЕВТИКА НВ», Бельгія</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B41B8">
        <w:rPr>
          <w:lang w:val="ru-RU"/>
        </w:rPr>
        <w:t>47</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lang w:val="ru-RU"/>
              </w:rPr>
            </w:pPr>
            <w:r w:rsidRPr="00EC4E57">
              <w:rPr>
                <w:rFonts w:cs="Calibri"/>
                <w:lang w:val="ru-RU"/>
              </w:rPr>
              <w:t xml:space="preserve">Оновлений протокол клінічного випробування </w:t>
            </w:r>
            <w:r w:rsidRPr="00EC4E57">
              <w:rPr>
                <w:rFonts w:cs="Calibri"/>
              </w:rPr>
              <w:t>MK</w:t>
            </w:r>
            <w:r w:rsidRPr="00EC4E57">
              <w:rPr>
                <w:rFonts w:cs="Calibri"/>
                <w:lang w:val="ru-RU"/>
              </w:rPr>
              <w:t xml:space="preserve">-3475-905, з інкорпорованою поправкою 04 від 14 квітня 2021 року, англійською мовою; Брошура дослідника ДЛЗ </w:t>
            </w:r>
            <w:r w:rsidRPr="00EC4E57">
              <w:rPr>
                <w:rFonts w:cs="Calibri"/>
              </w:rPr>
              <w:t>MK</w:t>
            </w:r>
            <w:r w:rsidRPr="00EC4E57">
              <w:rPr>
                <w:rFonts w:cs="Calibri"/>
                <w:lang w:val="ru-RU"/>
              </w:rPr>
              <w:t xml:space="preserve">-3475, видання 20 від </w:t>
            </w:r>
            <w:r w:rsidR="00242D54">
              <w:rPr>
                <w:rFonts w:cs="Calibri"/>
                <w:lang w:val="ru-RU"/>
              </w:rPr>
              <w:t xml:space="preserve">                </w:t>
            </w:r>
            <w:r w:rsidRPr="00EC4E57">
              <w:rPr>
                <w:rFonts w:cs="Calibri"/>
                <w:lang w:val="ru-RU"/>
              </w:rPr>
              <w:t>08 березня 2021 року, англійською мовою; Брошура дослідника ДЛЗ енфортумаб ведотин (</w:t>
            </w:r>
            <w:r w:rsidRPr="00EC4E57">
              <w:rPr>
                <w:rFonts w:cs="Calibri"/>
              </w:rPr>
              <w:t>Enfortumab</w:t>
            </w:r>
            <w:r w:rsidRPr="00EC4E57">
              <w:rPr>
                <w:rFonts w:cs="Calibri"/>
                <w:lang w:val="ru-RU"/>
              </w:rPr>
              <w:t xml:space="preserve"> </w:t>
            </w:r>
            <w:r w:rsidRPr="00EC4E57">
              <w:rPr>
                <w:rFonts w:cs="Calibri"/>
              </w:rPr>
              <w:t>Vedotin</w:t>
            </w:r>
            <w:r w:rsidRPr="00EC4E57">
              <w:rPr>
                <w:rFonts w:cs="Calibri"/>
                <w:lang w:val="ru-RU"/>
              </w:rPr>
              <w:t xml:space="preserve">; </w:t>
            </w:r>
            <w:r w:rsidRPr="00EC4E57">
              <w:rPr>
                <w:rFonts w:cs="Calibri"/>
              </w:rPr>
              <w:t>ASG</w:t>
            </w:r>
            <w:r w:rsidRPr="00EC4E57">
              <w:rPr>
                <w:rFonts w:cs="Calibri"/>
                <w:lang w:val="ru-RU"/>
              </w:rPr>
              <w:t>-22</w:t>
            </w:r>
            <w:r w:rsidRPr="00EC4E57">
              <w:rPr>
                <w:rFonts w:cs="Calibri"/>
              </w:rPr>
              <w:t>CE</w:t>
            </w:r>
            <w:r w:rsidRPr="00EC4E57">
              <w:rPr>
                <w:rFonts w:cs="Calibri"/>
                <w:lang w:val="ru-RU"/>
              </w:rPr>
              <w:t xml:space="preserve">), видання 10 від 12 березня 2021 року, англійською мовою; Україна, </w:t>
            </w:r>
            <w:r w:rsidRPr="00EC4E57">
              <w:rPr>
                <w:rFonts w:cs="Calibri"/>
              </w:rPr>
              <w:t>MK</w:t>
            </w:r>
            <w:r w:rsidRPr="00EC4E57">
              <w:rPr>
                <w:rFonts w:cs="Calibri"/>
                <w:lang w:val="ru-RU"/>
              </w:rPr>
              <w:t xml:space="preserve">-3475-905, версія 2.00 від 22 червня 2021 р., українською мовою, інформація та документ про інформовану згоду для пацієнта; Україна, </w:t>
            </w:r>
            <w:r w:rsidRPr="00EC4E57">
              <w:rPr>
                <w:rFonts w:cs="Calibri"/>
              </w:rPr>
              <w:t>MK</w:t>
            </w:r>
            <w:r w:rsidRPr="00EC4E57">
              <w:rPr>
                <w:rFonts w:cs="Calibri"/>
                <w:lang w:val="ru-RU"/>
              </w:rPr>
              <w:t>-3475-905, версія 2.00 від 22 червня 2021 р., російською мовою, інформація та документ про інформовану згоду для пацієнта.</w:t>
            </w:r>
            <w:r w:rsidRPr="00EC4E57">
              <w:rPr>
                <w:lang w:val="ru-RU"/>
              </w:rPr>
              <w:t xml:space="preserve"> </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2006 від 02.10.2019</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lang w:val="ru-RU"/>
              </w:rPr>
              <w:t xml:space="preserve">«Рандомізоване дослідження </w:t>
            </w:r>
            <w:r w:rsidRPr="00EC4E57">
              <w:rPr>
                <w:rFonts w:cs="Calibri"/>
              </w:rPr>
              <w:t>III</w:t>
            </w:r>
            <w:r w:rsidRPr="00EC4E57">
              <w:rPr>
                <w:rFonts w:cs="Calibri"/>
                <w:lang w:val="ru-RU"/>
              </w:rPr>
              <w:t xml:space="preserve">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w:t>
            </w:r>
            <w:r w:rsidRPr="00EC4E57">
              <w:rPr>
                <w:rFonts w:cs="Calibri"/>
              </w:rPr>
              <w:t>KEYNOTE</w:t>
            </w:r>
            <w:r w:rsidRPr="00EC4E57">
              <w:rPr>
                <w:rFonts w:cs="Calibri"/>
                <w:lang w:val="ru-RU"/>
              </w:rPr>
              <w:t>-905/</w:t>
            </w:r>
            <w:r w:rsidRPr="00EC4E57">
              <w:rPr>
                <w:rFonts w:cs="Calibri"/>
              </w:rPr>
              <w:t>EV</w:t>
            </w:r>
            <w:r w:rsidRPr="00EC4E57">
              <w:rPr>
                <w:rFonts w:cs="Calibri"/>
                <w:lang w:val="ru-RU"/>
              </w:rPr>
              <w:t xml:space="preserve">-303)», </w:t>
            </w:r>
            <w:r w:rsidRPr="00EC4E57">
              <w:rPr>
                <w:rFonts w:cs="Calibri"/>
              </w:rPr>
              <w:t>MK</w:t>
            </w:r>
            <w:r w:rsidRPr="00EC4E57">
              <w:rPr>
                <w:rFonts w:cs="Calibri"/>
                <w:lang w:val="ru-RU"/>
              </w:rPr>
              <w:t xml:space="preserve">-3475-905, з інкорпорованою поправкою </w:t>
            </w:r>
            <w:r w:rsidRPr="00EC4E57">
              <w:rPr>
                <w:rFonts w:cs="Calibri"/>
              </w:rPr>
              <w:t>02 від 05 серпня 2020 року</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Товариство з обмеженою відповідальністю «МСД Україна»</w:t>
            </w:r>
          </w:p>
        </w:tc>
      </w:tr>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EC4E57" w:rsidP="00EC4E57">
            <w:pPr>
              <w:jc w:val="both"/>
              <w:rPr>
                <w:rFonts w:cs="Calibri"/>
              </w:rPr>
            </w:pPr>
            <w:r w:rsidRPr="00EC4E57">
              <w:rPr>
                <w:rFonts w:cs="Calibri"/>
                <w:lang w:val="uk-UA"/>
              </w:rPr>
              <w:t>«</w:t>
            </w:r>
            <w:r w:rsidRPr="00EC4E57">
              <w:rPr>
                <w:rFonts w:cs="Calibri"/>
                <w:lang w:val="ru-RU"/>
              </w:rPr>
              <w:t>Мерк Шарп Енд Доум Корп.</w:t>
            </w:r>
            <w:r w:rsidRPr="00EC4E57">
              <w:rPr>
                <w:rFonts w:cs="Calibri"/>
                <w:lang w:val="uk-UA"/>
              </w:rPr>
              <w:t>»</w:t>
            </w:r>
            <w:r w:rsidR="00C50F9B" w:rsidRPr="00EC4E57">
              <w:rPr>
                <w:rFonts w:cs="Calibri"/>
                <w:lang w:val="ru-RU"/>
              </w:rPr>
              <w:t>, дочірнє підприємство</w:t>
            </w:r>
            <w:r w:rsidRPr="00EC4E57">
              <w:rPr>
                <w:rFonts w:cs="Calibri"/>
                <w:lang w:val="ru-RU"/>
              </w:rPr>
              <w:t xml:space="preserve"> «</w:t>
            </w:r>
            <w:r w:rsidR="00C50F9B" w:rsidRPr="00EC4E57">
              <w:rPr>
                <w:rFonts w:cs="Calibri"/>
                <w:lang w:val="ru-RU"/>
              </w:rPr>
              <w:t>Мерк Енд Ко.,Інк</w:t>
            </w:r>
            <w:r w:rsidRPr="00EC4E57">
              <w:rPr>
                <w:rFonts w:cs="Calibri"/>
                <w:lang w:val="ru-RU"/>
              </w:rPr>
              <w:t>.</w:t>
            </w:r>
            <w:r w:rsidRPr="00EC4E57">
              <w:rPr>
                <w:rFonts w:cs="Calibri"/>
                <w:lang w:val="uk-UA"/>
              </w:rPr>
              <w:t>»</w:t>
            </w:r>
            <w:r w:rsidR="00C50F9B" w:rsidRPr="00EC4E57">
              <w:rPr>
                <w:rFonts w:cs="Calibri"/>
                <w:lang w:val="ru-RU"/>
              </w:rPr>
              <w:t xml:space="preserve"> </w:t>
            </w:r>
            <w:r w:rsidR="00C50F9B" w:rsidRPr="00EC4E57">
              <w:rPr>
                <w:rFonts w:cs="Calibri"/>
              </w:rPr>
              <w:t>(Merck Sharp &amp; Dohme Corp., a subsidiary of Merck &amp; Co., Inc.), США</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eastAsia="uk-UA"/>
              </w:rPr>
            </w:pPr>
            <w:r w:rsidRPr="00EC4E57">
              <w:rPr>
                <w:rFonts w:eastAsia="Times New Roman" w:cs="Calibri"/>
                <w:color w:val="000000"/>
                <w:szCs w:val="24"/>
                <w:lang w:val="ru-RU" w:eastAsia="uk-UA"/>
              </w:rPr>
              <w:t>Супутні</w:t>
            </w:r>
            <w:r w:rsidRPr="00EC4E57">
              <w:rPr>
                <w:rFonts w:eastAsia="Times New Roman" w:cs="Calibri"/>
                <w:color w:val="000000"/>
                <w:szCs w:val="24"/>
                <w:lang w:eastAsia="uk-UA"/>
              </w:rPr>
              <w:t xml:space="preserve"> </w:t>
            </w:r>
            <w:r w:rsidRPr="00EC4E57">
              <w:rPr>
                <w:rFonts w:eastAsia="Times New Roman" w:cs="Calibri"/>
                <w:color w:val="000000"/>
                <w:szCs w:val="24"/>
                <w:lang w:val="ru-RU" w:eastAsia="uk-UA"/>
              </w:rPr>
              <w:t>матеріали</w:t>
            </w:r>
            <w:r w:rsidRPr="00EC4E57">
              <w:rPr>
                <w:rFonts w:eastAsia="Times New Roman" w:cs="Calibri"/>
                <w:color w:val="000000"/>
                <w:szCs w:val="24"/>
                <w:lang w:eastAsia="uk-UA"/>
              </w:rPr>
              <w:t>/</w:t>
            </w:r>
            <w:r w:rsidRPr="00EC4E57">
              <w:rPr>
                <w:rFonts w:eastAsia="Times New Roman" w:cs="Calibri"/>
                <w:color w:val="000000"/>
                <w:szCs w:val="24"/>
                <w:lang w:val="ru-RU" w:eastAsia="uk-UA"/>
              </w:rPr>
              <w:t>препарати</w:t>
            </w:r>
            <w:r w:rsidRPr="00EC4E57">
              <w:rPr>
                <w:rFonts w:eastAsia="Times New Roman" w:cs="Calibri"/>
                <w:color w:val="000000"/>
                <w:szCs w:val="24"/>
                <w:lang w:eastAsia="uk-UA"/>
              </w:rPr>
              <w:t xml:space="preserve"> </w:t>
            </w:r>
            <w:r w:rsidRPr="00EC4E57">
              <w:rPr>
                <w:rFonts w:eastAsia="Times New Roman" w:cs="Calibri"/>
                <w:color w:val="000000"/>
                <w:szCs w:val="24"/>
                <w:lang w:val="ru-RU" w:eastAsia="uk-UA"/>
              </w:rPr>
              <w:t>супутньої</w:t>
            </w:r>
            <w:r w:rsidRPr="00EC4E57">
              <w:rPr>
                <w:rFonts w:eastAsia="Times New Roman" w:cs="Calibri"/>
                <w:color w:val="000000"/>
                <w:szCs w:val="24"/>
                <w:lang w:eastAsia="uk-UA"/>
              </w:rPr>
              <w:t xml:space="preserve"> </w:t>
            </w:r>
            <w:r w:rsidRPr="00EC4E57">
              <w:rPr>
                <w:rFonts w:eastAsia="Times New Roman" w:cs="Calibri"/>
                <w:color w:val="000000"/>
                <w:szCs w:val="24"/>
                <w:lang w:val="ru-RU" w:eastAsia="uk-UA"/>
              </w:rPr>
              <w:t>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Pr="00EC4E57" w:rsidRDefault="00C50F9B">
      <w:pPr>
        <w:rPr>
          <w:lang w:val="uk-UA"/>
        </w:rPr>
      </w:pPr>
    </w:p>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Pr="002B41B8"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sidRPr="002B41B8">
        <w:rPr>
          <w:lang w:val="uk-UA"/>
        </w:rPr>
        <w:t xml:space="preserve"> </w:t>
      </w:r>
      <w:r w:rsidRPr="002B41B8">
        <w:rPr>
          <w:lang w:val="uk-UA"/>
        </w:rPr>
        <w:br w:type="page"/>
      </w:r>
    </w:p>
    <w:p w:rsidR="00C50F9B" w:rsidRDefault="00C50F9B">
      <w:pPr>
        <w:rPr>
          <w:lang w:val="uk-UA"/>
        </w:rPr>
      </w:pPr>
      <w:r>
        <w:rPr>
          <w:lang w:val="uk-UA"/>
        </w:rPr>
        <w:t xml:space="preserve">                                                                                                                                                       Додаток </w:t>
      </w:r>
      <w:r w:rsidRPr="002B41B8">
        <w:rPr>
          <w:lang w:val="uk-UA"/>
        </w:rPr>
        <w:t>48</w:t>
      </w:r>
    </w:p>
    <w:p w:rsidR="00C50F9B" w:rsidRDefault="002B41B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35531">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87 до наказу Міністерства охорони здоров’я України від 24 липня 2021 року № 1553</w:t>
      </w:r>
      <w:r>
        <w:rPr>
          <w:rFonts w:eastAsia="Times New Roman"/>
          <w:szCs w:val="24"/>
          <w:lang w:val="uk-UA" w:eastAsia="uk-UA"/>
        </w:rPr>
        <w:t>»</w:t>
      </w:r>
      <w:r w:rsidR="00C50F9B">
        <w:rPr>
          <w:lang w:val="uk-UA"/>
        </w:rPr>
        <w:t xml:space="preserve"> </w:t>
      </w:r>
    </w:p>
    <w:p w:rsidR="00C50F9B" w:rsidRDefault="00083E39">
      <w:pPr>
        <w:ind w:left="9072"/>
        <w:rPr>
          <w:lang w:val="uk-UA"/>
        </w:rPr>
      </w:pPr>
      <w:r>
        <w:rPr>
          <w:u w:val="single"/>
          <w:lang w:val="uk-UA"/>
        </w:rPr>
        <w:t>11.08.2021</w:t>
      </w:r>
      <w:r>
        <w:rPr>
          <w:lang w:val="uk-UA"/>
        </w:rPr>
        <w:t xml:space="preserve"> № </w:t>
      </w:r>
      <w:r>
        <w:rPr>
          <w:u w:val="single"/>
          <w:lang w:val="uk-UA"/>
        </w:rPr>
        <w:t>1722</w:t>
      </w:r>
    </w:p>
    <w:p w:rsidR="00C50F9B" w:rsidRDefault="00C50F9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pPr>
              <w:rPr>
                <w:rFonts w:cs="Calibri"/>
                <w:szCs w:val="24"/>
              </w:rPr>
            </w:pPr>
            <w:r w:rsidRPr="00EC4E5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50F9B" w:rsidRPr="00EC4E57" w:rsidRDefault="00C50F9B" w:rsidP="00EC4E57">
            <w:pPr>
              <w:jc w:val="both"/>
              <w:rPr>
                <w:szCs w:val="24"/>
                <w:lang w:val="uk-UA"/>
              </w:rPr>
            </w:pPr>
            <w:r w:rsidRPr="00EC4E57">
              <w:rPr>
                <w:rFonts w:cs="Calibri"/>
              </w:rPr>
              <w:t xml:space="preserve">Оновлена брошура дослідника досліджуваного лікарського засобу Етанерцепт, ліофілізат для </w:t>
            </w:r>
            <w:r w:rsidRPr="00EC4E57">
              <w:rPr>
                <w:szCs w:val="24"/>
              </w:rPr>
              <w:t>розчину для ін’єкцій, версія № 3 від 14.06.2021р.; Зміна назви затвердженог</w:t>
            </w:r>
            <w:r w:rsidR="00EC4E57" w:rsidRPr="00EC4E57">
              <w:rPr>
                <w:szCs w:val="24"/>
              </w:rPr>
              <w:t>о місця проведення випробування</w:t>
            </w:r>
            <w:r w:rsidR="00EC4E57" w:rsidRPr="00EC4E57">
              <w:rPr>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211"/>
            </w:tblGrid>
            <w:tr w:rsidR="00C50F9B" w:rsidRPr="00EC4E57" w:rsidTr="00EC4E57">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szCs w:val="24"/>
                    </w:rPr>
                  </w:pPr>
                  <w:r w:rsidRPr="00EC4E57">
                    <w:rPr>
                      <w:szCs w:val="24"/>
                    </w:rPr>
                    <w:t>Було</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center"/>
                    <w:rPr>
                      <w:szCs w:val="24"/>
                    </w:rPr>
                  </w:pPr>
                  <w:r w:rsidRPr="00EC4E57">
                    <w:rPr>
                      <w:szCs w:val="24"/>
                    </w:rPr>
                    <w:t>Стало</w:t>
                  </w:r>
                </w:p>
              </w:tc>
            </w:tr>
            <w:tr w:rsidR="00EC4E57" w:rsidRPr="00EC4E57" w:rsidTr="00EC4E57">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C4E57" w:rsidRPr="00EC4E57" w:rsidRDefault="00EC4E57" w:rsidP="00EC4E57">
                  <w:pPr>
                    <w:pStyle w:val="cs80d9435b"/>
                  </w:pPr>
                  <w:r w:rsidRPr="00EC4E57">
                    <w:rPr>
                      <w:rStyle w:val="cs9f0a404038"/>
                      <w:rFonts w:ascii="Times New Roman" w:hAnsi="Times New Roman" w:cs="Times New Roman"/>
                      <w:sz w:val="24"/>
                      <w:szCs w:val="24"/>
                    </w:rPr>
                    <w:t xml:space="preserve">д.м.н., проф. Кузьміна Г.П. </w:t>
                  </w:r>
                </w:p>
                <w:p w:rsidR="00EC4E57" w:rsidRPr="00EC4E57" w:rsidRDefault="00EC4E57" w:rsidP="00EC4E57">
                  <w:pPr>
                    <w:pStyle w:val="cs80d9435b"/>
                  </w:pPr>
                  <w:r w:rsidRPr="00EC4E57">
                    <w:rPr>
                      <w:rStyle w:val="cs9f0a404038"/>
                      <w:rFonts w:ascii="Times New Roman" w:hAnsi="Times New Roman" w:cs="Times New Roman"/>
                      <w:sz w:val="24"/>
                      <w:szCs w:val="24"/>
                    </w:rPr>
                    <w:t xml:space="preserve">Комунальне підприємство «Криворізька міська клінічна лікарня № 2» Криворізької міської ради, кардіологічне відділення, </w:t>
                  </w:r>
                  <w:r w:rsidRPr="00EC4E57">
                    <w:rPr>
                      <w:rStyle w:val="cs9b0062638"/>
                      <w:rFonts w:ascii="Times New Roman" w:hAnsi="Times New Roman" w:cs="Times New Roman"/>
                      <w:b w:val="0"/>
                      <w:sz w:val="24"/>
                      <w:szCs w:val="24"/>
                    </w:rPr>
                    <w:t>Державний заклад «Дніпропетровська медична академія Міністерства охорони здоров’я України»</w:t>
                  </w:r>
                  <w:r w:rsidRPr="00EC4E57">
                    <w:rPr>
                      <w:rStyle w:val="cs9f0a404038"/>
                      <w:rFonts w:ascii="Times New Roman" w:hAnsi="Times New Roman" w:cs="Times New Roman"/>
                      <w:b/>
                      <w:sz w:val="24"/>
                      <w:szCs w:val="24"/>
                    </w:rPr>
                    <w:t>,</w:t>
                  </w:r>
                  <w:r w:rsidRPr="00EC4E57">
                    <w:rPr>
                      <w:rStyle w:val="cs9f0a404038"/>
                      <w:rFonts w:ascii="Times New Roman" w:hAnsi="Times New Roman" w:cs="Times New Roman"/>
                      <w:sz w:val="24"/>
                      <w:szCs w:val="24"/>
                    </w:rPr>
                    <w:t xml:space="preserve"> кафедра терапії, кардіології та сімейної медицини факультету післядипломної освіти, м. Кривий Ріг</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EC4E57" w:rsidRPr="00EC4E57" w:rsidRDefault="00EC4E57" w:rsidP="00EC4E57">
                  <w:pPr>
                    <w:pStyle w:val="cs80d9435b"/>
                  </w:pPr>
                  <w:r w:rsidRPr="00EC4E57">
                    <w:rPr>
                      <w:rStyle w:val="cs9f0a404038"/>
                      <w:rFonts w:ascii="Times New Roman" w:hAnsi="Times New Roman" w:cs="Times New Roman"/>
                      <w:sz w:val="24"/>
                      <w:szCs w:val="24"/>
                    </w:rPr>
                    <w:t xml:space="preserve">д.м.н., проф. Кузьміна Г.П. </w:t>
                  </w:r>
                </w:p>
                <w:p w:rsidR="00EC4E57" w:rsidRPr="00EC4E57" w:rsidRDefault="00EC4E57" w:rsidP="00EC4E57">
                  <w:pPr>
                    <w:pStyle w:val="cs80d9435b"/>
                  </w:pPr>
                  <w:r w:rsidRPr="00EC4E57">
                    <w:rPr>
                      <w:rStyle w:val="cs9f0a404038"/>
                      <w:rFonts w:ascii="Times New Roman" w:hAnsi="Times New Roman" w:cs="Times New Roman"/>
                      <w:sz w:val="24"/>
                      <w:szCs w:val="24"/>
                    </w:rPr>
                    <w:t xml:space="preserve">Комунальне підприємство «Криворізька міська клінічна лікарня №2» Криворізької міської ради, кардіологічне відділення, </w:t>
                  </w:r>
                  <w:r w:rsidRPr="00EC4E57">
                    <w:rPr>
                      <w:rStyle w:val="cs9b0062638"/>
                      <w:rFonts w:ascii="Times New Roman" w:hAnsi="Times New Roman" w:cs="Times New Roman"/>
                      <w:b w:val="0"/>
                      <w:sz w:val="24"/>
                      <w:szCs w:val="24"/>
                    </w:rPr>
                    <w:t>Дніпровський державний медичний університет</w:t>
                  </w:r>
                  <w:r w:rsidRPr="00EC4E57">
                    <w:rPr>
                      <w:rStyle w:val="cs9f0a404038"/>
                      <w:rFonts w:ascii="Times New Roman" w:hAnsi="Times New Roman" w:cs="Times New Roman"/>
                      <w:b/>
                      <w:sz w:val="24"/>
                      <w:szCs w:val="24"/>
                    </w:rPr>
                    <w:t>,</w:t>
                  </w:r>
                  <w:r w:rsidRPr="00EC4E57">
                    <w:rPr>
                      <w:rStyle w:val="cs9f0a404038"/>
                      <w:rFonts w:ascii="Times New Roman" w:hAnsi="Times New Roman" w:cs="Times New Roman"/>
                      <w:sz w:val="24"/>
                      <w:szCs w:val="24"/>
                    </w:rPr>
                    <w:t xml:space="preserve"> кафедра терапії, кардіології та сімейної медицини факультету післядипломної освіти, м. Кривий Ріг </w:t>
                  </w:r>
                </w:p>
              </w:tc>
            </w:tr>
          </w:tbl>
          <w:p w:rsidR="00C50F9B" w:rsidRPr="00EC4E57" w:rsidRDefault="00C50F9B">
            <w:pPr>
              <w:rPr>
                <w:rFonts w:ascii="Calibri" w:hAnsi="Calibri" w:cs="Calibri"/>
                <w:sz w:val="22"/>
              </w:rPr>
            </w:pP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2030 від 07.11.2018</w:t>
            </w:r>
          </w:p>
        </w:tc>
      </w:tr>
      <w:tr w:rsidR="00C50F9B" w:rsidRPr="00EC4E57" w:rsidTr="00EC4E5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lang w:val="ru-RU"/>
              </w:rPr>
            </w:pPr>
            <w:r w:rsidRPr="00EC4E5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lang w:val="ru-RU"/>
              </w:rPr>
            </w:pPr>
            <w:r w:rsidRPr="00EC4E57">
              <w:rPr>
                <w:rFonts w:cs="Calibri"/>
                <w:lang w:val="ru-RU"/>
              </w:rPr>
              <w:t xml:space="preserve">«Відкрите, рандомізоване, в паралельних групах, багатоцентрове випробування з порівняльної оцінки ефективності, безпеки та імуногенності препаратів Етанерцепт, ліофілізат для розчину для ін’єкцій та Енбрел, ліофілізат для приготування розчину для підшкірного введення у пацієнтів з ревматоїдним артритом», </w:t>
            </w:r>
            <w:r w:rsidRPr="00EC4E57">
              <w:rPr>
                <w:rFonts w:cs="Calibri"/>
              </w:rPr>
              <w:t>FM</w:t>
            </w:r>
            <w:r w:rsidRPr="00EC4E57">
              <w:rPr>
                <w:rFonts w:cs="Calibri"/>
                <w:lang w:val="ru-RU"/>
              </w:rPr>
              <w:t>-</w:t>
            </w:r>
            <w:r w:rsidRPr="00EC4E57">
              <w:rPr>
                <w:rFonts w:cs="Calibri"/>
              </w:rPr>
              <w:t>ENRT</w:t>
            </w:r>
            <w:r w:rsidRPr="00EC4E57">
              <w:rPr>
                <w:rFonts w:cs="Calibri"/>
                <w:lang w:val="ru-RU"/>
              </w:rPr>
              <w:t>-17, № 3 від 20.05.2019</w:t>
            </w:r>
          </w:p>
        </w:tc>
      </w:tr>
      <w:tr w:rsidR="00C50F9B" w:rsidRPr="00EC4E57" w:rsidTr="00EC4E5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Акціонерне товариство «Фармак», Україна</w:t>
            </w:r>
          </w:p>
        </w:tc>
      </w:tr>
    </w:tbl>
    <w:p w:rsidR="00DB7463" w:rsidRDefault="00DB7463">
      <w:pPr>
        <w:rPr>
          <w:lang w:val="uk-UA"/>
        </w:rPr>
      </w:pPr>
      <w:r>
        <w:br w:type="page"/>
      </w:r>
      <w:r>
        <w:rPr>
          <w:lang w:val="uk-UA"/>
        </w:rPr>
        <w:t xml:space="preserve">                                                                                                             2                                                                     продовження додатка 48</w:t>
      </w:r>
    </w:p>
    <w:p w:rsidR="00DB7463" w:rsidRDefault="00DB7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50F9B" w:rsidRPr="00EC4E57" w:rsidTr="00EC4E5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cs="Calibri"/>
                <w:szCs w:val="24"/>
              </w:rPr>
            </w:pPr>
            <w:r w:rsidRPr="00EC4E5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Акціонерне товариство «Фармак», Україна</w:t>
            </w:r>
          </w:p>
        </w:tc>
      </w:tr>
      <w:tr w:rsidR="00C50F9B" w:rsidRPr="00EC4E57" w:rsidTr="00EC4E5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pPr>
              <w:rPr>
                <w:rFonts w:eastAsia="Times New Roman" w:cs="Calibri"/>
                <w:color w:val="000000"/>
                <w:szCs w:val="24"/>
                <w:lang w:val="ru-RU" w:eastAsia="uk-UA"/>
              </w:rPr>
            </w:pPr>
            <w:r w:rsidRPr="00EC4E5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50F9B" w:rsidRPr="00EC4E57" w:rsidRDefault="00C50F9B" w:rsidP="00EC4E57">
            <w:pPr>
              <w:jc w:val="both"/>
              <w:rPr>
                <w:rFonts w:cs="Calibri"/>
              </w:rPr>
            </w:pPr>
            <w:r w:rsidRPr="00EC4E57">
              <w:rPr>
                <w:rFonts w:cs="Calibri"/>
              </w:rPr>
              <w:t xml:space="preserve">― </w:t>
            </w:r>
          </w:p>
        </w:tc>
      </w:tr>
    </w:tbl>
    <w:p w:rsidR="00C50F9B" w:rsidRDefault="00C50F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50F9B" w:rsidRDefault="00C50F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C50F9B">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0A1"/>
    <w:rsid w:val="00083E39"/>
    <w:rsid w:val="000C59BD"/>
    <w:rsid w:val="000F4CA4"/>
    <w:rsid w:val="00230C3A"/>
    <w:rsid w:val="00242D54"/>
    <w:rsid w:val="002B41B8"/>
    <w:rsid w:val="003204BB"/>
    <w:rsid w:val="003510A1"/>
    <w:rsid w:val="00356049"/>
    <w:rsid w:val="003F23B6"/>
    <w:rsid w:val="0048117F"/>
    <w:rsid w:val="00613723"/>
    <w:rsid w:val="006527D8"/>
    <w:rsid w:val="007A63BC"/>
    <w:rsid w:val="008B161B"/>
    <w:rsid w:val="00920827"/>
    <w:rsid w:val="009C0F93"/>
    <w:rsid w:val="009C689F"/>
    <w:rsid w:val="00A71517"/>
    <w:rsid w:val="00A90A69"/>
    <w:rsid w:val="00AB3CEC"/>
    <w:rsid w:val="00B868E3"/>
    <w:rsid w:val="00C35531"/>
    <w:rsid w:val="00C50F9B"/>
    <w:rsid w:val="00D84535"/>
    <w:rsid w:val="00DB7463"/>
    <w:rsid w:val="00EA1A11"/>
    <w:rsid w:val="00EC4E57"/>
    <w:rsid w:val="00EF45FB"/>
    <w:rsid w:val="00F76C6C"/>
    <w:rsid w:val="00FD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4060CA9-C4C3-4FFB-AF1E-1AA64083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AB3CEC"/>
    <w:pPr>
      <w:jc w:val="both"/>
    </w:pPr>
    <w:rPr>
      <w:rFonts w:eastAsia="Times New Roman"/>
      <w:szCs w:val="24"/>
    </w:rPr>
  </w:style>
  <w:style w:type="paragraph" w:customStyle="1" w:styleId="csf06cd379">
    <w:name w:val="csf06cd379"/>
    <w:basedOn w:val="a"/>
    <w:rsid w:val="00AB3CEC"/>
    <w:pPr>
      <w:jc w:val="both"/>
    </w:pPr>
    <w:rPr>
      <w:rFonts w:eastAsia="Times New Roman"/>
      <w:szCs w:val="24"/>
    </w:rPr>
  </w:style>
  <w:style w:type="character" w:customStyle="1" w:styleId="cs9b006266">
    <w:name w:val="cs9b006266"/>
    <w:rsid w:val="00AB3CEC"/>
    <w:rPr>
      <w:rFonts w:ascii="Arial" w:hAnsi="Arial" w:cs="Arial" w:hint="default"/>
      <w:b/>
      <w:bCs/>
      <w:i w:val="0"/>
      <w:iCs w:val="0"/>
      <w:color w:val="000000"/>
      <w:sz w:val="20"/>
      <w:szCs w:val="20"/>
      <w:shd w:val="clear" w:color="auto" w:fill="auto"/>
    </w:rPr>
  </w:style>
  <w:style w:type="character" w:customStyle="1" w:styleId="cs9f0a40406">
    <w:name w:val="cs9f0a40406"/>
    <w:rsid w:val="00AB3CEC"/>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A71517"/>
    <w:rPr>
      <w:rFonts w:eastAsia="Times New Roman"/>
      <w:szCs w:val="24"/>
    </w:rPr>
  </w:style>
  <w:style w:type="paragraph" w:customStyle="1" w:styleId="csfeeeeb43">
    <w:name w:val="csfeeeeb43"/>
    <w:basedOn w:val="a"/>
    <w:rsid w:val="00A71517"/>
    <w:rPr>
      <w:rFonts w:eastAsia="Times New Roman"/>
      <w:szCs w:val="24"/>
    </w:rPr>
  </w:style>
  <w:style w:type="character" w:customStyle="1" w:styleId="cs2494c3c61">
    <w:name w:val="cs2494c3c61"/>
    <w:rsid w:val="00A71517"/>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rsid w:val="00A71517"/>
    <w:rPr>
      <w:rFonts w:ascii="Times New Roman" w:hAnsi="Times New Roman" w:cs="Times New Roman" w:hint="default"/>
      <w:b/>
      <w:bCs/>
      <w:i w:val="0"/>
      <w:iCs w:val="0"/>
      <w:color w:val="102B56"/>
      <w:sz w:val="20"/>
      <w:szCs w:val="20"/>
      <w:shd w:val="clear" w:color="auto" w:fill="auto"/>
    </w:rPr>
  </w:style>
  <w:style w:type="character" w:customStyle="1" w:styleId="cs9f0a40408">
    <w:name w:val="cs9f0a40408"/>
    <w:rsid w:val="00A71517"/>
    <w:rPr>
      <w:rFonts w:ascii="Arial" w:hAnsi="Arial" w:cs="Arial" w:hint="default"/>
      <w:b w:val="0"/>
      <w:bCs w:val="0"/>
      <w:i w:val="0"/>
      <w:iCs w:val="0"/>
      <w:color w:val="000000"/>
      <w:sz w:val="20"/>
      <w:szCs w:val="20"/>
      <w:shd w:val="clear" w:color="auto" w:fill="auto"/>
    </w:rPr>
  </w:style>
  <w:style w:type="character" w:customStyle="1" w:styleId="cs9b006269">
    <w:name w:val="cs9b006269"/>
    <w:rsid w:val="00A71517"/>
    <w:rPr>
      <w:rFonts w:ascii="Arial" w:hAnsi="Arial" w:cs="Arial" w:hint="default"/>
      <w:b/>
      <w:bCs/>
      <w:i w:val="0"/>
      <w:iCs w:val="0"/>
      <w:color w:val="000000"/>
      <w:sz w:val="20"/>
      <w:szCs w:val="20"/>
      <w:shd w:val="clear" w:color="auto" w:fill="auto"/>
    </w:rPr>
  </w:style>
  <w:style w:type="character" w:customStyle="1" w:styleId="cs2494c3c62">
    <w:name w:val="cs2494c3c62"/>
    <w:rsid w:val="006527D8"/>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rsid w:val="006527D8"/>
    <w:rPr>
      <w:rFonts w:ascii="Times New Roman" w:hAnsi="Times New Roman" w:cs="Times New Roman" w:hint="default"/>
      <w:b/>
      <w:bCs/>
      <w:i w:val="0"/>
      <w:iCs w:val="0"/>
      <w:color w:val="102B56"/>
      <w:sz w:val="20"/>
      <w:szCs w:val="20"/>
      <w:shd w:val="clear" w:color="auto" w:fill="auto"/>
    </w:rPr>
  </w:style>
  <w:style w:type="character" w:customStyle="1" w:styleId="cs9f0a404014">
    <w:name w:val="cs9f0a404014"/>
    <w:rsid w:val="006527D8"/>
    <w:rPr>
      <w:rFonts w:ascii="Arial" w:hAnsi="Arial" w:cs="Arial" w:hint="default"/>
      <w:b w:val="0"/>
      <w:bCs w:val="0"/>
      <w:i w:val="0"/>
      <w:iCs w:val="0"/>
      <w:color w:val="000000"/>
      <w:sz w:val="20"/>
      <w:szCs w:val="20"/>
      <w:shd w:val="clear" w:color="auto" w:fill="auto"/>
    </w:rPr>
  </w:style>
  <w:style w:type="character" w:customStyle="1" w:styleId="cs9b0062615">
    <w:name w:val="cs9b0062615"/>
    <w:rsid w:val="006527D8"/>
    <w:rPr>
      <w:rFonts w:ascii="Arial" w:hAnsi="Arial" w:cs="Arial" w:hint="default"/>
      <w:b/>
      <w:bCs/>
      <w:i w:val="0"/>
      <w:iCs w:val="0"/>
      <w:color w:val="000000"/>
      <w:sz w:val="20"/>
      <w:szCs w:val="20"/>
      <w:shd w:val="clear" w:color="auto" w:fill="auto"/>
    </w:rPr>
  </w:style>
  <w:style w:type="character" w:customStyle="1" w:styleId="cs9b0062616">
    <w:name w:val="cs9b0062616"/>
    <w:rsid w:val="006527D8"/>
    <w:rPr>
      <w:rFonts w:ascii="Arial" w:hAnsi="Arial" w:cs="Arial" w:hint="default"/>
      <w:b/>
      <w:bCs/>
      <w:i w:val="0"/>
      <w:iCs w:val="0"/>
      <w:color w:val="000000"/>
      <w:sz w:val="20"/>
      <w:szCs w:val="20"/>
      <w:shd w:val="clear" w:color="auto" w:fill="auto"/>
    </w:rPr>
  </w:style>
  <w:style w:type="character" w:customStyle="1" w:styleId="cs7d567a251">
    <w:name w:val="cs7d567a251"/>
    <w:rsid w:val="006527D8"/>
    <w:rPr>
      <w:rFonts w:ascii="Arial" w:hAnsi="Arial" w:cs="Arial" w:hint="default"/>
      <w:b/>
      <w:bCs/>
      <w:i w:val="0"/>
      <w:iCs w:val="0"/>
      <w:color w:val="102B56"/>
      <w:sz w:val="20"/>
      <w:szCs w:val="20"/>
      <w:shd w:val="clear" w:color="auto" w:fill="auto"/>
    </w:rPr>
  </w:style>
  <w:style w:type="character" w:customStyle="1" w:styleId="cs9f0a404017">
    <w:name w:val="cs9f0a404017"/>
    <w:rsid w:val="00F76C6C"/>
    <w:rPr>
      <w:rFonts w:ascii="Arial" w:hAnsi="Arial" w:cs="Arial" w:hint="default"/>
      <w:b w:val="0"/>
      <w:bCs w:val="0"/>
      <w:i w:val="0"/>
      <w:iCs w:val="0"/>
      <w:color w:val="000000"/>
      <w:sz w:val="20"/>
      <w:szCs w:val="20"/>
      <w:shd w:val="clear" w:color="auto" w:fill="auto"/>
    </w:rPr>
  </w:style>
  <w:style w:type="character" w:customStyle="1" w:styleId="cs2494c3c63">
    <w:name w:val="cs2494c3c63"/>
    <w:rsid w:val="00FD644A"/>
    <w:rPr>
      <w:rFonts w:ascii="Times New Roman" w:hAnsi="Times New Roman" w:cs="Times New Roman" w:hint="default"/>
      <w:b/>
      <w:bCs/>
      <w:i w:val="0"/>
      <w:iCs w:val="0"/>
      <w:color w:val="000000"/>
      <w:sz w:val="20"/>
      <w:szCs w:val="20"/>
      <w:shd w:val="clear" w:color="auto" w:fill="auto"/>
    </w:rPr>
  </w:style>
  <w:style w:type="character" w:customStyle="1" w:styleId="csaecf586f3">
    <w:name w:val="csaecf586f3"/>
    <w:rsid w:val="00FD644A"/>
    <w:rPr>
      <w:rFonts w:ascii="Times New Roman" w:hAnsi="Times New Roman" w:cs="Times New Roman" w:hint="default"/>
      <w:b/>
      <w:bCs/>
      <w:i w:val="0"/>
      <w:iCs w:val="0"/>
      <w:color w:val="102B56"/>
      <w:sz w:val="20"/>
      <w:szCs w:val="20"/>
      <w:shd w:val="clear" w:color="auto" w:fill="auto"/>
    </w:rPr>
  </w:style>
  <w:style w:type="character" w:customStyle="1" w:styleId="cs9b0062623">
    <w:name w:val="cs9b0062623"/>
    <w:rsid w:val="007A63BC"/>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7A63BC"/>
    <w:pPr>
      <w:jc w:val="center"/>
    </w:pPr>
    <w:rPr>
      <w:rFonts w:eastAsia="Times New Roman"/>
      <w:szCs w:val="24"/>
    </w:rPr>
  </w:style>
  <w:style w:type="character" w:customStyle="1" w:styleId="cs2494c3c64">
    <w:name w:val="cs2494c3c64"/>
    <w:rsid w:val="007A63BC"/>
    <w:rPr>
      <w:rFonts w:ascii="Times New Roman" w:hAnsi="Times New Roman" w:cs="Times New Roman" w:hint="default"/>
      <w:b/>
      <w:bCs/>
      <w:i w:val="0"/>
      <w:iCs w:val="0"/>
      <w:color w:val="000000"/>
      <w:sz w:val="20"/>
      <w:szCs w:val="20"/>
      <w:shd w:val="clear" w:color="auto" w:fill="auto"/>
    </w:rPr>
  </w:style>
  <w:style w:type="character" w:customStyle="1" w:styleId="csaecf586f4">
    <w:name w:val="csaecf586f4"/>
    <w:rsid w:val="007A63BC"/>
    <w:rPr>
      <w:rFonts w:ascii="Times New Roman" w:hAnsi="Times New Roman" w:cs="Times New Roman" w:hint="default"/>
      <w:b/>
      <w:bCs/>
      <w:i w:val="0"/>
      <w:iCs w:val="0"/>
      <w:color w:val="102B56"/>
      <w:sz w:val="20"/>
      <w:szCs w:val="20"/>
      <w:shd w:val="clear" w:color="auto" w:fill="auto"/>
    </w:rPr>
  </w:style>
  <w:style w:type="character" w:customStyle="1" w:styleId="cs9b0062628">
    <w:name w:val="cs9b0062628"/>
    <w:rsid w:val="007A63BC"/>
    <w:rPr>
      <w:rFonts w:ascii="Arial" w:hAnsi="Arial" w:cs="Arial" w:hint="default"/>
      <w:b/>
      <w:bCs/>
      <w:i w:val="0"/>
      <w:iCs w:val="0"/>
      <w:color w:val="000000"/>
      <w:sz w:val="20"/>
      <w:szCs w:val="20"/>
      <w:shd w:val="clear" w:color="auto" w:fill="auto"/>
    </w:rPr>
  </w:style>
  <w:style w:type="character" w:customStyle="1" w:styleId="cs7d567a252">
    <w:name w:val="cs7d567a252"/>
    <w:rsid w:val="007A63BC"/>
    <w:rPr>
      <w:rFonts w:ascii="Arial" w:hAnsi="Arial" w:cs="Arial" w:hint="default"/>
      <w:b/>
      <w:bCs/>
      <w:i w:val="0"/>
      <w:iCs w:val="0"/>
      <w:color w:val="102B56"/>
      <w:sz w:val="20"/>
      <w:szCs w:val="20"/>
      <w:shd w:val="clear" w:color="auto" w:fill="auto"/>
    </w:rPr>
  </w:style>
  <w:style w:type="character" w:customStyle="1" w:styleId="cs2494c3c65">
    <w:name w:val="cs2494c3c65"/>
    <w:rsid w:val="007A63BC"/>
    <w:rPr>
      <w:rFonts w:ascii="Times New Roman" w:hAnsi="Times New Roman" w:cs="Times New Roman" w:hint="default"/>
      <w:b/>
      <w:bCs/>
      <w:i w:val="0"/>
      <w:iCs w:val="0"/>
      <w:color w:val="000000"/>
      <w:sz w:val="20"/>
      <w:szCs w:val="20"/>
      <w:shd w:val="clear" w:color="auto" w:fill="auto"/>
    </w:rPr>
  </w:style>
  <w:style w:type="character" w:customStyle="1" w:styleId="csaecf586f5">
    <w:name w:val="csaecf586f5"/>
    <w:rsid w:val="007A63BC"/>
    <w:rPr>
      <w:rFonts w:ascii="Times New Roman" w:hAnsi="Times New Roman" w:cs="Times New Roman" w:hint="default"/>
      <w:b/>
      <w:bCs/>
      <w:i w:val="0"/>
      <w:iCs w:val="0"/>
      <w:color w:val="102B56"/>
      <w:sz w:val="20"/>
      <w:szCs w:val="20"/>
      <w:shd w:val="clear" w:color="auto" w:fill="auto"/>
    </w:rPr>
  </w:style>
  <w:style w:type="character" w:customStyle="1" w:styleId="cs9b0062638">
    <w:name w:val="cs9b0062638"/>
    <w:rsid w:val="00EC4E57"/>
    <w:rPr>
      <w:rFonts w:ascii="Arial" w:hAnsi="Arial" w:cs="Arial" w:hint="default"/>
      <w:b/>
      <w:bCs/>
      <w:i w:val="0"/>
      <w:iCs w:val="0"/>
      <w:color w:val="000000"/>
      <w:sz w:val="20"/>
      <w:szCs w:val="20"/>
      <w:shd w:val="clear" w:color="auto" w:fill="auto"/>
    </w:rPr>
  </w:style>
  <w:style w:type="character" w:customStyle="1" w:styleId="cs9f0a404038">
    <w:name w:val="cs9f0a404038"/>
    <w:rsid w:val="00EC4E57"/>
    <w:rPr>
      <w:rFonts w:ascii="Arial" w:hAnsi="Arial" w:cs="Arial" w:hint="default"/>
      <w:b w:val="0"/>
      <w:bCs w:val="0"/>
      <w:i w:val="0"/>
      <w:iCs w:val="0"/>
      <w:color w:val="000000"/>
      <w:sz w:val="20"/>
      <w:szCs w:val="20"/>
      <w:shd w:val="clear" w:color="auto" w:fill="auto"/>
    </w:rPr>
  </w:style>
  <w:style w:type="character" w:customStyle="1" w:styleId="cs9f0a40409">
    <w:name w:val="cs9f0a40409"/>
    <w:rsid w:val="00EA1A11"/>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18797</Words>
  <Characters>107149</Characters>
  <Application>Microsoft Office Word</Application>
  <DocSecurity>0</DocSecurity>
  <Lines>892</Lines>
  <Paragraphs>251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2021-08-13T11:36:00Z</dcterms:created>
  <dcterms:modified xsi:type="dcterms:W3CDTF">2021-08-13T11:36:00Z</dcterms:modified>
</cp:coreProperties>
</file>