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9A3" w:rsidRDefault="007900D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5169A3" w:rsidRDefault="007900D5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E6343E">
        <w:rPr>
          <w:rFonts w:eastAsia="Times New Roman"/>
          <w:szCs w:val="24"/>
          <w:lang w:val="uk-UA" w:eastAsia="uk-UA"/>
        </w:rPr>
        <w:t xml:space="preserve"> «</w:t>
      </w:r>
      <w:r w:rsidR="00E6343E" w:rsidRPr="00E6343E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E6343E" w:rsidRPr="00E6343E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E6343E" w:rsidRPr="00E6343E">
        <w:rPr>
          <w:rFonts w:eastAsia="Times New Roman"/>
          <w:szCs w:val="24"/>
          <w:lang w:val="uk-UA" w:eastAsia="uk-UA"/>
        </w:rPr>
        <w:t xml:space="preserve"> хвороби (COVID-19)</w:t>
      </w:r>
      <w:r w:rsidR="00E6343E">
        <w:rPr>
          <w:rFonts w:eastAsia="Times New Roman"/>
          <w:szCs w:val="24"/>
          <w:lang w:val="uk-UA" w:eastAsia="uk-UA"/>
        </w:rPr>
        <w:t>»</w:t>
      </w:r>
    </w:p>
    <w:p w:rsidR="005169A3" w:rsidRDefault="00205767">
      <w:pPr>
        <w:ind w:left="9214"/>
        <w:rPr>
          <w:lang w:val="uk-UA"/>
        </w:rPr>
      </w:pPr>
      <w:r>
        <w:rPr>
          <w:u w:val="single"/>
          <w:lang w:val="uk-UA"/>
        </w:rPr>
        <w:t>30.08.2021</w:t>
      </w:r>
      <w:r w:rsidR="007900D5">
        <w:rPr>
          <w:lang w:val="uk-UA"/>
        </w:rPr>
        <w:t xml:space="preserve"> № </w:t>
      </w:r>
      <w:bookmarkStart w:id="0" w:name="_GoBack"/>
      <w:r w:rsidRPr="00205767">
        <w:rPr>
          <w:u w:val="single"/>
          <w:lang w:val="uk-UA"/>
        </w:rPr>
        <w:t>1839</w:t>
      </w:r>
      <w:bookmarkEnd w:id="0"/>
    </w:p>
    <w:p w:rsidR="005169A3" w:rsidRPr="00205767" w:rsidRDefault="005169A3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5169A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A3" w:rsidRPr="00205767" w:rsidRDefault="007900D5">
            <w:pPr>
              <w:rPr>
                <w:szCs w:val="24"/>
                <w:lang w:val="uk-UA"/>
              </w:rPr>
            </w:pPr>
            <w:r w:rsidRPr="00205767">
              <w:rPr>
                <w:szCs w:val="24"/>
                <w:lang w:val="uk-UA"/>
              </w:rPr>
              <w:t>Назва клінічного випробування, код, версія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A3" w:rsidRDefault="007900D5">
            <w:pPr>
              <w:jc w:val="both"/>
            </w:pPr>
            <w:r w:rsidRPr="00205767">
              <w:rPr>
                <w:lang w:val="uk-UA"/>
              </w:rPr>
              <w:t xml:space="preserve">«Подвійне сліпе інтервенційне дослідження фази 2/3 у 2 групах щодо </w:t>
            </w:r>
            <w:proofErr w:type="spellStart"/>
            <w:r w:rsidRPr="00205767">
              <w:rPr>
                <w:lang w:val="uk-UA"/>
              </w:rPr>
              <w:t>оцінюв</w:t>
            </w:r>
            <w:r w:rsidRPr="007900D5">
              <w:rPr>
                <w:lang w:val="ru-RU"/>
              </w:rPr>
              <w:t>ання</w:t>
            </w:r>
            <w:proofErr w:type="spellEnd"/>
            <w:r w:rsidRPr="007900D5">
              <w:rPr>
                <w:lang w:val="ru-RU"/>
              </w:rPr>
              <w:t xml:space="preserve"> </w:t>
            </w:r>
            <w:proofErr w:type="spellStart"/>
            <w:r w:rsidRPr="007900D5">
              <w:rPr>
                <w:lang w:val="ru-RU"/>
              </w:rPr>
              <w:t>ефективності</w:t>
            </w:r>
            <w:proofErr w:type="spellEnd"/>
            <w:r w:rsidRPr="007900D5">
              <w:rPr>
                <w:lang w:val="ru-RU"/>
              </w:rPr>
              <w:t xml:space="preserve"> та </w:t>
            </w:r>
            <w:proofErr w:type="spellStart"/>
            <w:r w:rsidRPr="007900D5">
              <w:rPr>
                <w:lang w:val="ru-RU"/>
              </w:rPr>
              <w:t>безпеки</w:t>
            </w:r>
            <w:proofErr w:type="spellEnd"/>
            <w:r w:rsidRPr="007900D5">
              <w:rPr>
                <w:lang w:val="ru-RU"/>
              </w:rPr>
              <w:t xml:space="preserve"> перорального </w:t>
            </w:r>
            <w:proofErr w:type="spellStart"/>
            <w:r w:rsidRPr="007900D5">
              <w:rPr>
                <w:lang w:val="ru-RU"/>
              </w:rPr>
              <w:t>застосування</w:t>
            </w:r>
            <w:proofErr w:type="spellEnd"/>
            <w:r w:rsidRPr="007900D5">
              <w:rPr>
                <w:lang w:val="ru-RU"/>
              </w:rPr>
              <w:t xml:space="preserve"> препарату </w:t>
            </w:r>
            <w:r>
              <w:t>PF</w:t>
            </w:r>
            <w:r w:rsidRPr="007900D5">
              <w:rPr>
                <w:lang w:val="ru-RU"/>
              </w:rPr>
              <w:t>-07321332/</w:t>
            </w:r>
            <w:proofErr w:type="spellStart"/>
            <w:r w:rsidRPr="007900D5">
              <w:rPr>
                <w:lang w:val="ru-RU"/>
              </w:rPr>
              <w:t>ритонавір</w:t>
            </w:r>
            <w:proofErr w:type="spellEnd"/>
            <w:r w:rsidRPr="007900D5">
              <w:rPr>
                <w:lang w:val="ru-RU"/>
              </w:rPr>
              <w:t xml:space="preserve">, </w:t>
            </w:r>
            <w:proofErr w:type="spellStart"/>
            <w:r w:rsidRPr="007900D5">
              <w:rPr>
                <w:lang w:val="ru-RU"/>
              </w:rPr>
              <w:t>порівняно</w:t>
            </w:r>
            <w:proofErr w:type="spellEnd"/>
            <w:r w:rsidRPr="007900D5">
              <w:rPr>
                <w:lang w:val="ru-RU"/>
              </w:rPr>
              <w:t xml:space="preserve"> з плацебо, для </w:t>
            </w:r>
            <w:proofErr w:type="spellStart"/>
            <w:r w:rsidRPr="007900D5">
              <w:rPr>
                <w:lang w:val="ru-RU"/>
              </w:rPr>
              <w:t>лікування</w:t>
            </w:r>
            <w:proofErr w:type="spellEnd"/>
            <w:r w:rsidRPr="007900D5">
              <w:rPr>
                <w:lang w:val="ru-RU"/>
              </w:rPr>
              <w:t xml:space="preserve"> </w:t>
            </w:r>
            <w:proofErr w:type="spellStart"/>
            <w:r w:rsidRPr="007900D5">
              <w:rPr>
                <w:lang w:val="ru-RU"/>
              </w:rPr>
              <w:t>негоспіталізованих</w:t>
            </w:r>
            <w:proofErr w:type="spellEnd"/>
            <w:r w:rsidRPr="007900D5">
              <w:rPr>
                <w:lang w:val="ru-RU"/>
              </w:rPr>
              <w:t xml:space="preserve"> </w:t>
            </w:r>
            <w:proofErr w:type="spellStart"/>
            <w:r w:rsidRPr="007900D5">
              <w:rPr>
                <w:lang w:val="ru-RU"/>
              </w:rPr>
              <w:t>дорослих</w:t>
            </w:r>
            <w:proofErr w:type="spellEnd"/>
            <w:r w:rsidRPr="007900D5">
              <w:rPr>
                <w:lang w:val="ru-RU"/>
              </w:rPr>
              <w:t xml:space="preserve"> </w:t>
            </w:r>
            <w:proofErr w:type="spellStart"/>
            <w:r w:rsidRPr="007900D5">
              <w:rPr>
                <w:lang w:val="ru-RU"/>
              </w:rPr>
              <w:t>пацієнтів</w:t>
            </w:r>
            <w:proofErr w:type="spellEnd"/>
            <w:r w:rsidRPr="007900D5">
              <w:rPr>
                <w:lang w:val="ru-RU"/>
              </w:rPr>
              <w:t xml:space="preserve"> </w:t>
            </w:r>
            <w:proofErr w:type="spellStart"/>
            <w:r w:rsidRPr="007900D5">
              <w:rPr>
                <w:lang w:val="ru-RU"/>
              </w:rPr>
              <w:t>із</w:t>
            </w:r>
            <w:proofErr w:type="spellEnd"/>
            <w:r w:rsidRPr="007900D5">
              <w:rPr>
                <w:lang w:val="ru-RU"/>
              </w:rPr>
              <w:t xml:space="preserve"> симптомами </w:t>
            </w:r>
            <w:r>
              <w:t>COVID</w:t>
            </w:r>
            <w:r w:rsidRPr="007900D5">
              <w:rPr>
                <w:lang w:val="ru-RU"/>
              </w:rPr>
              <w:t xml:space="preserve">-19 за </w:t>
            </w:r>
            <w:proofErr w:type="spellStart"/>
            <w:r w:rsidRPr="007900D5">
              <w:rPr>
                <w:lang w:val="ru-RU"/>
              </w:rPr>
              <w:t>умови</w:t>
            </w:r>
            <w:proofErr w:type="spellEnd"/>
            <w:r w:rsidRPr="007900D5">
              <w:rPr>
                <w:lang w:val="ru-RU"/>
              </w:rPr>
              <w:t xml:space="preserve"> </w:t>
            </w:r>
            <w:proofErr w:type="spellStart"/>
            <w:r w:rsidRPr="007900D5">
              <w:rPr>
                <w:lang w:val="ru-RU"/>
              </w:rPr>
              <w:t>низького</w:t>
            </w:r>
            <w:proofErr w:type="spellEnd"/>
            <w:r w:rsidRPr="007900D5">
              <w:rPr>
                <w:lang w:val="ru-RU"/>
              </w:rPr>
              <w:t xml:space="preserve"> </w:t>
            </w:r>
            <w:proofErr w:type="spellStart"/>
            <w:r w:rsidRPr="007900D5">
              <w:rPr>
                <w:lang w:val="ru-RU"/>
              </w:rPr>
              <w:t>ризику</w:t>
            </w:r>
            <w:proofErr w:type="spellEnd"/>
            <w:r w:rsidRPr="007900D5">
              <w:rPr>
                <w:lang w:val="ru-RU"/>
              </w:rPr>
              <w:t xml:space="preserve"> </w:t>
            </w:r>
            <w:proofErr w:type="spellStart"/>
            <w:r w:rsidRPr="007900D5">
              <w:rPr>
                <w:lang w:val="ru-RU"/>
              </w:rPr>
              <w:t>прогресування</w:t>
            </w:r>
            <w:proofErr w:type="spellEnd"/>
            <w:r w:rsidRPr="007900D5">
              <w:rPr>
                <w:lang w:val="ru-RU"/>
              </w:rPr>
              <w:t xml:space="preserve"> </w:t>
            </w:r>
            <w:proofErr w:type="spellStart"/>
            <w:r w:rsidRPr="007900D5">
              <w:rPr>
                <w:lang w:val="ru-RU"/>
              </w:rPr>
              <w:t>тяжкої</w:t>
            </w:r>
            <w:proofErr w:type="spellEnd"/>
            <w:r w:rsidRPr="007900D5">
              <w:rPr>
                <w:lang w:val="ru-RU"/>
              </w:rPr>
              <w:t xml:space="preserve"> </w:t>
            </w:r>
            <w:proofErr w:type="spellStart"/>
            <w:r w:rsidRPr="007900D5">
              <w:rPr>
                <w:lang w:val="ru-RU"/>
              </w:rPr>
              <w:t>форми</w:t>
            </w:r>
            <w:proofErr w:type="spellEnd"/>
            <w:r w:rsidRPr="007900D5">
              <w:rPr>
                <w:lang w:val="ru-RU"/>
              </w:rPr>
              <w:t xml:space="preserve"> </w:t>
            </w:r>
            <w:proofErr w:type="spellStart"/>
            <w:r w:rsidRPr="007900D5">
              <w:rPr>
                <w:lang w:val="ru-RU"/>
              </w:rPr>
              <w:t>захворювання</w:t>
            </w:r>
            <w:proofErr w:type="spellEnd"/>
            <w:r w:rsidRPr="007900D5">
              <w:rPr>
                <w:lang w:val="ru-RU"/>
              </w:rPr>
              <w:t xml:space="preserve">», код </w:t>
            </w:r>
            <w:proofErr w:type="spellStart"/>
            <w:r w:rsidRPr="007900D5">
              <w:rPr>
                <w:lang w:val="ru-RU"/>
              </w:rPr>
              <w:t>дослідження</w:t>
            </w:r>
            <w:proofErr w:type="spellEnd"/>
            <w:r w:rsidRPr="007900D5">
              <w:rPr>
                <w:lang w:val="ru-RU"/>
              </w:rPr>
              <w:t xml:space="preserve"> </w:t>
            </w:r>
            <w:r>
              <w:t>C</w:t>
            </w:r>
            <w:r w:rsidRPr="007900D5">
              <w:rPr>
                <w:lang w:val="ru-RU"/>
              </w:rPr>
              <w:t xml:space="preserve">4671002, </w:t>
            </w:r>
            <w:proofErr w:type="spellStart"/>
            <w:r w:rsidRPr="007900D5">
              <w:rPr>
                <w:lang w:val="ru-RU"/>
              </w:rPr>
              <w:t>фінальна</w:t>
            </w:r>
            <w:proofErr w:type="spellEnd"/>
            <w:r w:rsidRPr="007900D5">
              <w:rPr>
                <w:lang w:val="ru-RU"/>
              </w:rPr>
              <w:t xml:space="preserve"> </w:t>
            </w:r>
            <w:proofErr w:type="spellStart"/>
            <w:r w:rsidRPr="007900D5">
              <w:rPr>
                <w:lang w:val="ru-RU"/>
              </w:rPr>
              <w:t>версія</w:t>
            </w:r>
            <w:proofErr w:type="spellEnd"/>
            <w:r w:rsidRPr="007900D5">
              <w:rPr>
                <w:lang w:val="ru-RU"/>
              </w:rPr>
              <w:t xml:space="preserve"> протоколу з </w:t>
            </w:r>
            <w:proofErr w:type="spellStart"/>
            <w:r w:rsidRPr="007900D5">
              <w:rPr>
                <w:lang w:val="ru-RU"/>
              </w:rPr>
              <w:t>інкорпорованою</w:t>
            </w:r>
            <w:proofErr w:type="spellEnd"/>
            <w:r w:rsidRPr="007900D5">
              <w:rPr>
                <w:lang w:val="ru-RU"/>
              </w:rPr>
              <w:t xml:space="preserve"> </w:t>
            </w:r>
            <w:proofErr w:type="spellStart"/>
            <w:r w:rsidRPr="007900D5">
              <w:rPr>
                <w:lang w:val="ru-RU"/>
              </w:rPr>
              <w:t>поправкою</w:t>
            </w:r>
            <w:proofErr w:type="spellEnd"/>
            <w:r w:rsidRPr="007900D5">
              <w:rPr>
                <w:lang w:val="ru-RU"/>
              </w:rPr>
              <w:t xml:space="preserve"> </w:t>
            </w:r>
            <w:r>
              <w:t xml:space="preserve">2 </w:t>
            </w:r>
            <w:proofErr w:type="spellStart"/>
            <w:r>
              <w:t>від</w:t>
            </w:r>
            <w:proofErr w:type="spellEnd"/>
            <w:r>
              <w:t xml:space="preserve"> 19 </w:t>
            </w:r>
            <w:proofErr w:type="spellStart"/>
            <w:r>
              <w:t>липня</w:t>
            </w:r>
            <w:proofErr w:type="spellEnd"/>
            <w:r>
              <w:t xml:space="preserve"> 2021 р.</w:t>
            </w:r>
          </w:p>
        </w:tc>
      </w:tr>
      <w:tr w:rsidR="005169A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A3" w:rsidRDefault="007900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A3" w:rsidRDefault="007900D5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5169A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A3" w:rsidRDefault="007900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A3" w:rsidRDefault="007900D5">
            <w:pPr>
              <w:jc w:val="both"/>
            </w:pPr>
            <w:proofErr w:type="spellStart"/>
            <w:r>
              <w:t>Пфайзер</w:t>
            </w:r>
            <w:proofErr w:type="spellEnd"/>
            <w:r>
              <w:t xml:space="preserve"> </w:t>
            </w:r>
            <w:proofErr w:type="spellStart"/>
            <w:r>
              <w:t>Інк</w:t>
            </w:r>
            <w:proofErr w:type="spellEnd"/>
            <w:r>
              <w:t>., США</w:t>
            </w:r>
          </w:p>
        </w:tc>
      </w:tr>
      <w:tr w:rsidR="005169A3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9A3" w:rsidRDefault="007900D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Перелік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досліджуваних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засобів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лікарська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форма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дозування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виробник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D5" w:rsidRDefault="007900D5" w:rsidP="007900D5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PF</w:t>
            </w:r>
            <w:r w:rsidRPr="001C28FE">
              <w:rPr>
                <w:rFonts w:eastAsia="Times New Roman" w:cs="Times New Roman"/>
                <w:szCs w:val="24"/>
              </w:rPr>
              <w:t>-07321332 (</w:t>
            </w:r>
            <w:r>
              <w:rPr>
                <w:rFonts w:eastAsia="Times New Roman" w:cs="Times New Roman"/>
                <w:szCs w:val="24"/>
              </w:rPr>
              <w:t xml:space="preserve">PF-07321332); </w:t>
            </w:r>
            <w:r>
              <w:rPr>
                <w:rFonts w:eastAsia="Times New Roman" w:cs="Times New Roman"/>
                <w:szCs w:val="24"/>
                <w:lang w:val="uk-UA"/>
              </w:rPr>
              <w:t>т</w:t>
            </w:r>
            <w:proofErr w:type="spellStart"/>
            <w:r>
              <w:rPr>
                <w:rFonts w:eastAsia="Times New Roman" w:cs="Times New Roman"/>
                <w:szCs w:val="24"/>
              </w:rPr>
              <w:t>аблетки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150 </w:t>
            </w:r>
            <w:proofErr w:type="spellStart"/>
            <w:r>
              <w:rPr>
                <w:rFonts w:eastAsia="Times New Roman" w:cs="Times New Roman"/>
                <w:szCs w:val="24"/>
              </w:rPr>
              <w:t>мг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Pfizer Ireland Pharmaceuticals, Ireland; </w:t>
            </w:r>
          </w:p>
          <w:p w:rsidR="005169A3" w:rsidRDefault="007900D5" w:rsidP="007900D5">
            <w:pPr>
              <w:jc w:val="both"/>
            </w:pPr>
            <w:proofErr w:type="spellStart"/>
            <w:r>
              <w:rPr>
                <w:rFonts w:eastAsia="Times New Roman" w:cs="Times New Roman"/>
                <w:szCs w:val="24"/>
              </w:rPr>
              <w:t>Плацебо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до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PF-07321332, </w:t>
            </w:r>
            <w:r>
              <w:rPr>
                <w:rFonts w:eastAsia="Times New Roman" w:cs="Times New Roman"/>
                <w:szCs w:val="24"/>
                <w:lang w:val="uk-UA"/>
              </w:rPr>
              <w:t>т</w:t>
            </w:r>
            <w:proofErr w:type="spellStart"/>
            <w:r>
              <w:rPr>
                <w:rFonts w:eastAsia="Times New Roman" w:cs="Times New Roman"/>
                <w:szCs w:val="24"/>
              </w:rPr>
              <w:t>аблетки</w:t>
            </w:r>
            <w:proofErr w:type="spellEnd"/>
            <w:r>
              <w:rPr>
                <w:rFonts w:eastAsia="Times New Roman" w:cs="Times New Roman"/>
                <w:szCs w:val="24"/>
              </w:rPr>
              <w:t>; Pfizer Ireland Pharmaceuticals, Ireland</w:t>
            </w:r>
            <w:r>
              <w:t xml:space="preserve"> </w:t>
            </w:r>
          </w:p>
        </w:tc>
      </w:tr>
      <w:tr w:rsidR="007900D5" w:rsidRPr="00205767" w:rsidTr="00E6343E">
        <w:trPr>
          <w:trHeight w:val="333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D5" w:rsidRPr="007900D5" w:rsidRDefault="007900D5" w:rsidP="007900D5">
            <w:pPr>
              <w:rPr>
                <w:szCs w:val="24"/>
                <w:lang w:val="ru-RU"/>
              </w:rPr>
            </w:pPr>
            <w:proofErr w:type="spellStart"/>
            <w:r w:rsidRPr="007900D5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7900D5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proofErr w:type="gramStart"/>
            <w:r w:rsidRPr="007900D5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7900D5">
              <w:rPr>
                <w:rFonts w:eastAsia="Times New Roman"/>
                <w:szCs w:val="24"/>
                <w:lang w:val="ru-RU" w:eastAsia="uk-UA"/>
              </w:rPr>
              <w:t>ідник</w:t>
            </w:r>
            <w:proofErr w:type="spellEnd"/>
            <w:r w:rsidRPr="007900D5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7900D5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7900D5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7900D5">
              <w:rPr>
                <w:szCs w:val="24"/>
                <w:lang w:val="ru-RU"/>
              </w:rPr>
              <w:t xml:space="preserve"> </w:t>
            </w:r>
            <w:proofErr w:type="spellStart"/>
            <w:r w:rsidRPr="007900D5">
              <w:rPr>
                <w:szCs w:val="24"/>
                <w:lang w:val="ru-RU"/>
              </w:rPr>
              <w:t>проведення</w:t>
            </w:r>
            <w:proofErr w:type="spellEnd"/>
            <w:r w:rsidRPr="007900D5">
              <w:rPr>
                <w:szCs w:val="24"/>
                <w:lang w:val="ru-RU"/>
              </w:rPr>
              <w:t xml:space="preserve"> </w:t>
            </w:r>
            <w:proofErr w:type="spellStart"/>
            <w:r w:rsidRPr="007900D5">
              <w:rPr>
                <w:szCs w:val="24"/>
                <w:lang w:val="ru-RU"/>
              </w:rPr>
              <w:t>випробування</w:t>
            </w:r>
            <w:proofErr w:type="spellEnd"/>
            <w:r w:rsidRPr="007900D5">
              <w:rPr>
                <w:szCs w:val="24"/>
                <w:lang w:val="ru-RU"/>
              </w:rPr>
              <w:t xml:space="preserve"> в </w:t>
            </w:r>
            <w:proofErr w:type="spellStart"/>
            <w:r w:rsidRPr="007900D5">
              <w:rPr>
                <w:szCs w:val="24"/>
                <w:lang w:val="ru-RU"/>
              </w:rPr>
              <w:t>Україні</w:t>
            </w:r>
            <w:proofErr w:type="spellEnd"/>
            <w:r w:rsidRPr="007900D5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D5" w:rsidRPr="001C28FE" w:rsidRDefault="007900D5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C28FE">
              <w:rPr>
                <w:rFonts w:eastAsia="Times New Roman" w:cs="Times New Roman"/>
                <w:szCs w:val="24"/>
                <w:lang w:val="ru-RU"/>
              </w:rPr>
              <w:t>1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>д.м.н., проф. Коваленко С.В.</w:t>
            </w:r>
          </w:p>
          <w:p w:rsidR="007900D5" w:rsidRPr="001C28FE" w:rsidRDefault="007900D5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Обласне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Чернівецька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обласна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»,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пульмонологічний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підрозділ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Чернівці</w:t>
            </w:r>
            <w:proofErr w:type="spellEnd"/>
          </w:p>
          <w:p w:rsidR="007900D5" w:rsidRPr="001C28FE" w:rsidRDefault="007900D5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C28FE">
              <w:rPr>
                <w:rFonts w:eastAsia="Times New Roman" w:cs="Times New Roman"/>
                <w:szCs w:val="24"/>
                <w:lang w:val="ru-RU"/>
              </w:rPr>
              <w:t>2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д.м.н., проф.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Островський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М.М.</w:t>
            </w:r>
          </w:p>
          <w:p w:rsidR="007900D5" w:rsidRPr="001C28FE" w:rsidRDefault="007900D5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Івано-Франківський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обласний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фтизіопульмонологічний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центр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Івано-Франківської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обласної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ради»,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пульмонології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№2, м.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Івано-Франківськ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</w:p>
          <w:p w:rsidR="007900D5" w:rsidRPr="001C28FE" w:rsidRDefault="007900D5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C28FE">
              <w:rPr>
                <w:rFonts w:eastAsia="Times New Roman" w:cs="Times New Roman"/>
                <w:szCs w:val="24"/>
                <w:lang w:val="ru-RU"/>
              </w:rPr>
              <w:t>3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д.м.н., проф.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Ащеулова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Т.В.</w:t>
            </w:r>
          </w:p>
          <w:p w:rsidR="007900D5" w:rsidRPr="001C28FE" w:rsidRDefault="007900D5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№13»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Харківської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торакально-хірургічне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Харків</w:t>
            </w:r>
            <w:proofErr w:type="spellEnd"/>
          </w:p>
          <w:p w:rsidR="007900D5" w:rsidRPr="001C28FE" w:rsidRDefault="007900D5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C28FE">
              <w:rPr>
                <w:rFonts w:eastAsia="Times New Roman" w:cs="Times New Roman"/>
                <w:szCs w:val="24"/>
                <w:lang w:val="ru-RU"/>
              </w:rPr>
              <w:t>4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к.м.н.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Вишнивецький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І.І.</w:t>
            </w:r>
          </w:p>
          <w:p w:rsidR="007900D5" w:rsidRPr="001C28FE" w:rsidRDefault="007900D5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№1»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Житомирської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інфекційне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>,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                              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м. Житомир</w:t>
            </w:r>
          </w:p>
        </w:tc>
      </w:tr>
    </w:tbl>
    <w:p w:rsidR="00E6343E" w:rsidRDefault="00E6343E">
      <w:pPr>
        <w:rPr>
          <w:lang w:val="uk-UA"/>
        </w:rPr>
      </w:pPr>
      <w:r w:rsidRPr="00205767">
        <w:rPr>
          <w:lang w:val="ru-RU"/>
        </w:rPr>
        <w:br w:type="page"/>
      </w:r>
    </w:p>
    <w:p w:rsidR="00E6343E" w:rsidRDefault="00E6343E" w:rsidP="00E6343E">
      <w:pPr>
        <w:jc w:val="right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2                                                                     продовження додатка </w:t>
      </w:r>
    </w:p>
    <w:p w:rsidR="00E6343E" w:rsidRPr="00E6343E" w:rsidRDefault="00E6343E">
      <w:pPr>
        <w:rPr>
          <w:lang w:val="uk-UA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E6343E" w:rsidRPr="00205767" w:rsidTr="00E6343E">
        <w:trPr>
          <w:trHeight w:val="8550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3E" w:rsidRPr="007900D5" w:rsidRDefault="00E6343E" w:rsidP="007900D5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C28FE">
              <w:rPr>
                <w:rFonts w:eastAsia="Times New Roman" w:cs="Times New Roman"/>
                <w:szCs w:val="24"/>
                <w:lang w:val="ru-RU"/>
              </w:rPr>
              <w:t>5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д.м.н., проф.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Ілащук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Т.О.</w:t>
            </w:r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№3»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Чернівецької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терапевтичне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№1 з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ліжками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кардіологічного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профілю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Буковинський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державний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університет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, кафедра пропедевтики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внутрішніх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хвороб, м.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Чернівці</w:t>
            </w:r>
            <w:proofErr w:type="spellEnd"/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C28FE">
              <w:rPr>
                <w:rFonts w:eastAsia="Times New Roman" w:cs="Times New Roman"/>
                <w:szCs w:val="24"/>
                <w:lang w:val="ru-RU"/>
              </w:rPr>
              <w:t>6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Логойда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П.І.</w:t>
            </w:r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Поліклініка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Центру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медичних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послуг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та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реабілітац</w:t>
            </w:r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ії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Д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ержавної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акціонерної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холдингової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компанії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«Артем»,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денного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стаціонару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C28FE">
              <w:rPr>
                <w:rFonts w:eastAsia="Times New Roman" w:cs="Times New Roman"/>
                <w:szCs w:val="24"/>
                <w:lang w:val="ru-RU"/>
              </w:rPr>
              <w:t>7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>д.м.н., проф. Коваль Т.І.</w:t>
            </w:r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Полтавська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обласна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інфекційна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Полтавської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обласної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ради»,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госпітальне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>, м. Полтава</w:t>
            </w:r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C28FE">
              <w:rPr>
                <w:rFonts w:eastAsia="Times New Roman" w:cs="Times New Roman"/>
                <w:szCs w:val="24"/>
                <w:lang w:val="ru-RU"/>
              </w:rPr>
              <w:t>8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д.м.н.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Кіреєв</w:t>
            </w:r>
            <w:proofErr w:type="spellEnd"/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І.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В.</w:t>
            </w:r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студентська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Харківської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амбулаторія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№1 центру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первинної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медико-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санітарної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допомоги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Харків</w:t>
            </w:r>
            <w:proofErr w:type="spellEnd"/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C28FE">
              <w:rPr>
                <w:rFonts w:eastAsia="Times New Roman" w:cs="Times New Roman"/>
                <w:szCs w:val="24"/>
                <w:lang w:val="ru-RU"/>
              </w:rPr>
              <w:t>9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>к.м.н. Самойлова С.О.</w:t>
            </w:r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Київська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на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залізничному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транспорті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№2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філії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«Центр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охорони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здоров’я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Акціонерного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товариства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Українська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залізниця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»,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терапевтичне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поліклініки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Киї</w:t>
            </w:r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в</w:t>
            </w:r>
            <w:proofErr w:type="spellEnd"/>
            <w:proofErr w:type="gramEnd"/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C28FE">
              <w:rPr>
                <w:rFonts w:eastAsia="Times New Roman" w:cs="Times New Roman"/>
                <w:szCs w:val="24"/>
                <w:lang w:val="ru-RU"/>
              </w:rPr>
              <w:t>10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>д.м.н., проф. Мороз Л.В.</w:t>
            </w:r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Вінницька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№1»,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інфекційне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Вінницький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національний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університет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ім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. М.І. Пирогова, кафедра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інфекційних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хвороб з курсом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епідеміології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Вінниця</w:t>
            </w:r>
            <w:proofErr w:type="spellEnd"/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C28FE">
              <w:rPr>
                <w:rFonts w:eastAsia="Times New Roman" w:cs="Times New Roman"/>
                <w:szCs w:val="24"/>
                <w:lang w:val="ru-RU"/>
              </w:rPr>
              <w:t>11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д.м.н., проф.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Пришляк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О.Я.</w:t>
            </w:r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Івано-Франківська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обласна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інфекційна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Івано-Франківської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обласної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ради», амбулаторно-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поліклінічне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Івано-Франківськ</w:t>
            </w:r>
            <w:proofErr w:type="spellEnd"/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C28FE">
              <w:rPr>
                <w:rFonts w:eastAsia="Times New Roman" w:cs="Times New Roman"/>
                <w:szCs w:val="24"/>
                <w:lang w:val="ru-RU"/>
              </w:rPr>
              <w:t>12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к.м.н.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Беренфус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В.Я.</w:t>
            </w:r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«4-а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м. Львова»,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поліклінічне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Львів</w:t>
            </w:r>
            <w:proofErr w:type="spellEnd"/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C28FE">
              <w:rPr>
                <w:rFonts w:eastAsia="Times New Roman" w:cs="Times New Roman"/>
                <w:szCs w:val="24"/>
                <w:lang w:val="ru-RU"/>
              </w:rPr>
              <w:t>13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Карабиньош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С.О.</w:t>
            </w:r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центр приватного </w:t>
            </w:r>
            <w:proofErr w:type="spellStart"/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ідприємства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центр «ІНТЕРСОНО», м. Ужгород</w:t>
            </w:r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C28FE">
              <w:rPr>
                <w:rFonts w:eastAsia="Times New Roman" w:cs="Times New Roman"/>
                <w:szCs w:val="24"/>
                <w:lang w:val="ru-RU"/>
              </w:rPr>
              <w:t>14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>к.м.н. Яковенко О.К.</w:t>
            </w:r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Волинська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обласна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Волинської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обласної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ради,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інфекційне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№2, с. Тарасове,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Луцький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район,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Волинська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обл.</w:t>
            </w:r>
          </w:p>
        </w:tc>
      </w:tr>
    </w:tbl>
    <w:p w:rsidR="00E6343E" w:rsidRDefault="00E6343E">
      <w:pPr>
        <w:rPr>
          <w:lang w:val="uk-UA"/>
        </w:rPr>
      </w:pPr>
      <w:r w:rsidRPr="00205767">
        <w:rPr>
          <w:lang w:val="ru-RU"/>
        </w:rPr>
        <w:br w:type="page"/>
      </w:r>
    </w:p>
    <w:p w:rsidR="00E6343E" w:rsidRDefault="00E6343E" w:rsidP="00E6343E">
      <w:pPr>
        <w:jc w:val="right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3                                                                     продовження додатка 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E6343E" w:rsidRPr="00205767">
        <w:trPr>
          <w:trHeight w:val="6062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3E" w:rsidRPr="007900D5" w:rsidRDefault="00E6343E" w:rsidP="007900D5">
            <w:pPr>
              <w:rPr>
                <w:rFonts w:eastAsia="Times New Roman"/>
                <w:szCs w:val="24"/>
                <w:lang w:val="ru-RU" w:eastAsia="uk-UA"/>
              </w:rPr>
            </w:pP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C28FE">
              <w:rPr>
                <w:rFonts w:eastAsia="Times New Roman" w:cs="Times New Roman"/>
                <w:szCs w:val="24"/>
                <w:lang w:val="ru-RU"/>
              </w:rPr>
              <w:t>15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к.м.н.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Мінова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Л.В.</w:t>
            </w:r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Олександрівська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м.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Києва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»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виконавчого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органу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Київської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ради (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Київської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державної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адміністрації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),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інфекційне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боксоване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№2, м.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C28FE">
              <w:rPr>
                <w:rFonts w:eastAsia="Times New Roman" w:cs="Times New Roman"/>
                <w:szCs w:val="24"/>
                <w:lang w:val="ru-RU"/>
              </w:rPr>
              <w:t>16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к.м.н.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Кі</w:t>
            </w:r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р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єєва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Т.В.</w:t>
            </w:r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№16»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Дніпровської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ради, консультативно-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діагностичне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Дніпровський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державний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медичний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університет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, кафедра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внутрішньої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медицини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1, м.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Дніпро</w:t>
            </w:r>
            <w:proofErr w:type="spellEnd"/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C28FE">
              <w:rPr>
                <w:rFonts w:eastAsia="Times New Roman" w:cs="Times New Roman"/>
                <w:szCs w:val="24"/>
                <w:lang w:val="ru-RU"/>
              </w:rPr>
              <w:t>17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Кобринська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О.Я.</w:t>
            </w:r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«Центральна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Івано-Франківської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ради»,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терапевтичне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№1, м.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Івано-Франківськ</w:t>
            </w:r>
            <w:proofErr w:type="spellEnd"/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C28FE">
              <w:rPr>
                <w:rFonts w:eastAsia="Times New Roman" w:cs="Times New Roman"/>
                <w:szCs w:val="24"/>
                <w:lang w:val="ru-RU"/>
              </w:rPr>
              <w:t>18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к.м.н.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Рудницька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Н.Д.</w:t>
            </w:r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Львівської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обласної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ради «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Львівський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регіональний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фтизіопульмонологічний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клінічний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лікувально-діагностичний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центр»,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пульмонологічне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№1, м.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Львів</w:t>
            </w:r>
            <w:proofErr w:type="spellEnd"/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C28FE">
              <w:rPr>
                <w:rFonts w:eastAsia="Times New Roman" w:cs="Times New Roman"/>
                <w:szCs w:val="24"/>
                <w:lang w:val="ru-RU"/>
              </w:rPr>
              <w:t>19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>к.м.н. Гаврилов А.В.</w:t>
            </w:r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Харківської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обласної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ради «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Обласна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інфе</w:t>
            </w:r>
            <w:r>
              <w:rPr>
                <w:rFonts w:eastAsia="Times New Roman" w:cs="Times New Roman"/>
                <w:szCs w:val="24"/>
                <w:lang w:val="ru-RU"/>
              </w:rPr>
              <w:t>кційна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»,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 №1, 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м.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Харків</w:t>
            </w:r>
            <w:proofErr w:type="spellEnd"/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1C28FE">
              <w:rPr>
                <w:rFonts w:eastAsia="Times New Roman" w:cs="Times New Roman"/>
                <w:szCs w:val="24"/>
                <w:lang w:val="ru-RU"/>
              </w:rPr>
              <w:t>20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)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Карпенко О.О.</w:t>
            </w:r>
          </w:p>
          <w:p w:rsidR="00E6343E" w:rsidRPr="001C28FE" w:rsidRDefault="00E6343E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п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ідприємство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Київська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№1»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виконавчого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органу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Київської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ради (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Київської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державної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адміністрації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),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терапевтичне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№2,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                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м.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</w:tc>
      </w:tr>
      <w:tr w:rsidR="007900D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D5" w:rsidRPr="007900D5" w:rsidRDefault="007900D5" w:rsidP="007900D5">
            <w:pPr>
              <w:rPr>
                <w:szCs w:val="24"/>
                <w:lang w:val="ru-RU"/>
              </w:rPr>
            </w:pPr>
            <w:proofErr w:type="spellStart"/>
            <w:r w:rsidRPr="007900D5">
              <w:rPr>
                <w:szCs w:val="24"/>
                <w:lang w:val="ru-RU"/>
              </w:rPr>
              <w:t>Препарати</w:t>
            </w:r>
            <w:proofErr w:type="spellEnd"/>
            <w:r w:rsidRPr="007900D5">
              <w:rPr>
                <w:szCs w:val="24"/>
                <w:lang w:val="ru-RU"/>
              </w:rPr>
              <w:t xml:space="preserve"> </w:t>
            </w:r>
            <w:proofErr w:type="spellStart"/>
            <w:r w:rsidRPr="007900D5">
              <w:rPr>
                <w:szCs w:val="24"/>
                <w:lang w:val="ru-RU"/>
              </w:rPr>
              <w:t>порівняння</w:t>
            </w:r>
            <w:proofErr w:type="spellEnd"/>
            <w:r w:rsidRPr="007900D5">
              <w:rPr>
                <w:szCs w:val="24"/>
                <w:lang w:val="ru-RU"/>
              </w:rPr>
              <w:t xml:space="preserve">, </w:t>
            </w:r>
            <w:proofErr w:type="spellStart"/>
            <w:r w:rsidRPr="007900D5">
              <w:rPr>
                <w:szCs w:val="24"/>
                <w:lang w:val="ru-RU"/>
              </w:rPr>
              <w:t>виробник</w:t>
            </w:r>
            <w:proofErr w:type="spellEnd"/>
            <w:r w:rsidRPr="007900D5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7900D5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D5" w:rsidRDefault="007900D5" w:rsidP="007900D5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7900D5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D5" w:rsidRPr="007900D5" w:rsidRDefault="007900D5" w:rsidP="007900D5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7900D5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7900D5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7900D5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7900D5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7900D5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7900D5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7900D5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7900D5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7900D5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0D5" w:rsidRPr="001C28FE" w:rsidRDefault="007900D5" w:rsidP="007900D5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Ритонаві</w:t>
            </w:r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р</w:t>
            </w:r>
            <w:proofErr w:type="spellEnd"/>
            <w:proofErr w:type="gramEnd"/>
            <w:r w:rsidRPr="001C28FE">
              <w:rPr>
                <w:rFonts w:eastAsia="Times New Roman" w:cs="Times New Roman"/>
                <w:szCs w:val="24"/>
              </w:rPr>
              <w:t xml:space="preserve"> (</w:t>
            </w:r>
            <w:r>
              <w:rPr>
                <w:rFonts w:eastAsia="Times New Roman" w:cs="Times New Roman"/>
                <w:szCs w:val="24"/>
              </w:rPr>
              <w:t>Ritonavir) (Ritonavir</w:t>
            </w:r>
            <w:r w:rsidRPr="001C28FE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Ритонавір</w:t>
            </w:r>
            <w:proofErr w:type="spellEnd"/>
            <w:r w:rsidRPr="001C28FE">
              <w:rPr>
                <w:rFonts w:eastAsia="Times New Roman" w:cs="Times New Roman"/>
                <w:szCs w:val="24"/>
              </w:rPr>
              <w:t xml:space="preserve">));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к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>апсули</w:t>
            </w:r>
            <w:proofErr w:type="spellEnd"/>
            <w:r w:rsidRPr="001C28FE">
              <w:rPr>
                <w:rFonts w:eastAsia="Times New Roman" w:cs="Times New Roman"/>
                <w:szCs w:val="24"/>
              </w:rPr>
              <w:t xml:space="preserve">; 100 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1C28FE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Pfizer</w:t>
            </w:r>
            <w:r w:rsidRPr="001C28F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Ireland</w:t>
            </w:r>
            <w:r w:rsidRPr="001C28F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Pharmaceuticals</w:t>
            </w:r>
            <w:r w:rsidRPr="001C28FE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Ireland</w:t>
            </w:r>
            <w:r w:rsidRPr="001C28FE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Hetero</w:t>
            </w:r>
            <w:r w:rsidRPr="001C28F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Labs</w:t>
            </w:r>
            <w:r w:rsidRPr="001C28FE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Limited</w:t>
            </w:r>
            <w:r w:rsidRPr="001C28FE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India</w:t>
            </w:r>
            <w:r>
              <w:rPr>
                <w:rFonts w:eastAsia="Times New Roman" w:cs="Times New Roman"/>
                <w:szCs w:val="24"/>
                <w:lang w:val="uk-UA"/>
              </w:rPr>
              <w:t>.</w:t>
            </w:r>
          </w:p>
          <w:p w:rsidR="007900D5" w:rsidRDefault="007900D5" w:rsidP="007900D5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1C28FE">
              <w:rPr>
                <w:rFonts w:eastAsia="Times New Roman" w:cs="Times New Roman"/>
                <w:szCs w:val="24"/>
                <w:lang w:val="uk-UA"/>
              </w:rPr>
              <w:t xml:space="preserve">Плацебо до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uk-UA"/>
              </w:rPr>
              <w:t>Ритонавіру</w:t>
            </w:r>
            <w:proofErr w:type="spellEnd"/>
            <w:r w:rsidRPr="001C28FE">
              <w:rPr>
                <w:rFonts w:eastAsia="Times New Roman" w:cs="Times New Roman"/>
                <w:szCs w:val="24"/>
                <w:lang w:val="uk-UA"/>
              </w:rPr>
              <w:t xml:space="preserve">; капсули; </w:t>
            </w:r>
            <w:r>
              <w:rPr>
                <w:rFonts w:eastAsia="Times New Roman" w:cs="Times New Roman"/>
                <w:szCs w:val="24"/>
              </w:rPr>
              <w:t>Pfizer</w:t>
            </w:r>
            <w:r w:rsidRPr="001C28FE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Ireland</w:t>
            </w:r>
            <w:r w:rsidRPr="001C28FE">
              <w:rPr>
                <w:rFonts w:eastAsia="Times New Roman" w:cs="Times New Roman"/>
                <w:szCs w:val="24"/>
                <w:lang w:val="uk-UA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Pharmaceuticals</w:t>
            </w:r>
            <w:r w:rsidRPr="001C28FE">
              <w:rPr>
                <w:rFonts w:eastAsia="Times New Roman" w:cs="Times New Roman"/>
                <w:szCs w:val="24"/>
                <w:lang w:val="uk-UA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Ireland</w:t>
            </w:r>
            <w:r>
              <w:rPr>
                <w:rFonts w:eastAsia="Times New Roman" w:cs="Times New Roman"/>
                <w:szCs w:val="24"/>
                <w:lang w:val="uk-UA"/>
              </w:rPr>
              <w:t>.</w:t>
            </w:r>
          </w:p>
          <w:p w:rsidR="007900D5" w:rsidRDefault="007900D5" w:rsidP="007900D5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Пульсоксиметри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, тести для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діагностики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SARS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>-</w:t>
            </w:r>
            <w:r>
              <w:rPr>
                <w:rFonts w:eastAsia="Times New Roman" w:cs="Times New Roman"/>
                <w:szCs w:val="24"/>
              </w:rPr>
              <w:t>COV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2,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електронні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опитувальники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лабораторні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набори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супровідними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матер</w:t>
            </w:r>
            <w:proofErr w:type="spellStart"/>
            <w:r>
              <w:rPr>
                <w:rFonts w:eastAsia="Times New Roman" w:cs="Times New Roman"/>
                <w:szCs w:val="24"/>
              </w:rPr>
              <w:t>ia</w:t>
            </w:r>
            <w:r w:rsidRPr="001C28FE">
              <w:rPr>
                <w:rFonts w:eastAsia="Times New Roman" w:cs="Times New Roman"/>
                <w:szCs w:val="24"/>
                <w:lang w:val="ru-RU"/>
              </w:rPr>
              <w:t>лами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сухий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льод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конверти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для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пакування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сумок-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лабораторій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, коробки для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транспортування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лазерні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сканери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друковані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матер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іали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>.</w:t>
            </w:r>
          </w:p>
          <w:p w:rsidR="007900D5" w:rsidRDefault="007900D5" w:rsidP="007900D5">
            <w:pPr>
              <w:jc w:val="both"/>
            </w:pP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Компанії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які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діють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за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довіреностями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,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які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надав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спонсор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чи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заявник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на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ввезення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C28FE">
              <w:rPr>
                <w:rFonts w:eastAsia="Times New Roman" w:cs="Times New Roman"/>
                <w:szCs w:val="24"/>
                <w:lang w:val="ru-RU"/>
              </w:rPr>
              <w:t>досл</w:t>
            </w:r>
            <w:proofErr w:type="gramEnd"/>
            <w:r w:rsidRPr="001C28FE">
              <w:rPr>
                <w:rFonts w:eastAsia="Times New Roman" w:cs="Times New Roman"/>
                <w:szCs w:val="24"/>
                <w:lang w:val="ru-RU"/>
              </w:rPr>
              <w:t>іджуваних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лікарських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засобів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та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супутніх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1C28FE">
              <w:rPr>
                <w:rFonts w:eastAsia="Times New Roman" w:cs="Times New Roman"/>
                <w:szCs w:val="24"/>
                <w:lang w:val="ru-RU"/>
              </w:rPr>
              <w:t>матеріалів</w:t>
            </w:r>
            <w:proofErr w:type="spellEnd"/>
            <w:r w:rsidRPr="001C28FE">
              <w:rPr>
                <w:rFonts w:eastAsia="Times New Roman" w:cs="Times New Roman"/>
                <w:szCs w:val="24"/>
                <w:lang w:val="ru-RU"/>
              </w:rPr>
              <w:t xml:space="preserve">: </w:t>
            </w:r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ТОВ «ПАРЕКСЕЛ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Україна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»,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Товариство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з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обмеженою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2A351D">
              <w:rPr>
                <w:rFonts w:eastAsia="Times New Roman" w:cs="Times New Roman"/>
                <w:szCs w:val="24"/>
                <w:lang w:val="ru-RU"/>
              </w:rPr>
              <w:t>відповідальністю</w:t>
            </w:r>
            <w:proofErr w:type="spellEnd"/>
            <w:r w:rsidRPr="002A351D">
              <w:rPr>
                <w:rFonts w:eastAsia="Times New Roman" w:cs="Times New Roman"/>
                <w:szCs w:val="24"/>
                <w:lang w:val="ru-RU"/>
              </w:rPr>
              <w:t xml:space="preserve"> «С.М.О.</w:t>
            </w:r>
            <w:r>
              <w:rPr>
                <w:rFonts w:eastAsia="Times New Roman" w:cs="Times New Roman"/>
                <w:szCs w:val="24"/>
                <w:lang w:val="ru-RU"/>
              </w:rPr>
              <w:t>-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Україна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 xml:space="preserve">», «СМО-ГРУП </w:t>
            </w:r>
            <w:proofErr w:type="spellStart"/>
            <w:r>
              <w:rPr>
                <w:rFonts w:eastAsia="Times New Roman" w:cs="Times New Roman"/>
                <w:szCs w:val="24"/>
                <w:lang w:val="ru-RU"/>
              </w:rPr>
              <w:t>Україна</w:t>
            </w:r>
            <w:proofErr w:type="spellEnd"/>
            <w:r>
              <w:rPr>
                <w:rFonts w:eastAsia="Times New Roman" w:cs="Times New Roman"/>
                <w:szCs w:val="24"/>
                <w:lang w:val="ru-RU"/>
              </w:rPr>
              <w:t>»</w:t>
            </w:r>
          </w:p>
        </w:tc>
      </w:tr>
    </w:tbl>
    <w:p w:rsidR="005169A3" w:rsidRDefault="007900D5">
      <w:pPr>
        <w:rPr>
          <w:b/>
          <w:szCs w:val="24"/>
          <w:lang w:val="uk-UA"/>
        </w:rPr>
      </w:pPr>
      <w:proofErr w:type="spellStart"/>
      <w:r>
        <w:rPr>
          <w:b/>
          <w:color w:val="000000"/>
          <w:shd w:val="clear" w:color="auto" w:fill="FFFFFF"/>
          <w:lang w:val="uk-UA"/>
        </w:rPr>
        <w:t>В.о</w:t>
      </w:r>
      <w:proofErr w:type="spellEnd"/>
      <w:r>
        <w:rPr>
          <w:b/>
          <w:color w:val="000000"/>
          <w:shd w:val="clear" w:color="auto" w:fill="FFFFFF"/>
          <w:lang w:val="uk-UA"/>
        </w:rPr>
        <w:t>. генерального директора Директорату</w:t>
      </w:r>
      <w:r>
        <w:rPr>
          <w:b/>
          <w:lang w:val="uk-UA"/>
        </w:rPr>
        <w:t xml:space="preserve"> </w:t>
      </w:r>
    </w:p>
    <w:p w:rsidR="005169A3" w:rsidRDefault="007900D5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sectPr w:rsidR="005169A3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D5"/>
    <w:rsid w:val="001A4740"/>
    <w:rsid w:val="00205767"/>
    <w:rsid w:val="005169A3"/>
    <w:rsid w:val="007900D5"/>
    <w:rsid w:val="009A1B07"/>
    <w:rsid w:val="00A66658"/>
    <w:rsid w:val="00E6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4171</Words>
  <Characters>2378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2021-08-31T07:39:00Z</dcterms:created>
  <dcterms:modified xsi:type="dcterms:W3CDTF">2021-08-31T07:39:00Z</dcterms:modified>
</cp:coreProperties>
</file>