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B9" w:rsidRDefault="00312DAA">
      <w:pPr>
        <w:rPr>
          <w:lang w:val="uk-UA"/>
        </w:rPr>
      </w:pPr>
      <w:r>
        <w:rPr>
          <w:lang w:val="uk-UA"/>
        </w:rPr>
        <w:t xml:space="preserve">                                                                                                                                                       Додаток </w:t>
      </w:r>
      <w:r w:rsidRPr="00A5793A">
        <w:t>1</w:t>
      </w:r>
    </w:p>
    <w:p w:rsidR="006453B9" w:rsidRDefault="00312DAA" w:rsidP="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3A737E">
        <w:rPr>
          <w:lang w:val="uk-UA"/>
        </w:rPr>
        <w:t>«</w:t>
      </w:r>
      <w:r w:rsidR="003A737E" w:rsidRPr="003A737E">
        <w:rPr>
          <w:lang w:val="uk-UA"/>
        </w:rPr>
        <w:t>Про затвердження суттєвих</w:t>
      </w:r>
      <w:r w:rsidR="003A737E">
        <w:rPr>
          <w:lang w:val="uk-UA"/>
        </w:rPr>
        <w:t xml:space="preserve"> </w:t>
      </w:r>
      <w:r w:rsidR="003A737E" w:rsidRPr="003A737E">
        <w:rPr>
          <w:lang w:val="uk-UA"/>
        </w:rPr>
        <w:t>поправок до протоколів</w:t>
      </w:r>
      <w:r w:rsidR="003A737E">
        <w:rPr>
          <w:lang w:val="uk-UA"/>
        </w:rPr>
        <w:t xml:space="preserve"> </w:t>
      </w:r>
      <w:r w:rsidR="003A737E" w:rsidRPr="003A737E">
        <w:rPr>
          <w:lang w:val="uk-UA"/>
        </w:rPr>
        <w:t>клінічних випробувань</w:t>
      </w:r>
      <w:r w:rsidR="003A737E">
        <w:rPr>
          <w:lang w:val="uk-UA"/>
        </w:rPr>
        <w:t>»</w:t>
      </w:r>
    </w:p>
    <w:p w:rsidR="006453B9" w:rsidRDefault="009D74F7">
      <w:pPr>
        <w:ind w:left="9072"/>
        <w:rPr>
          <w:lang w:val="uk-UA"/>
        </w:rPr>
      </w:pPr>
      <w:r w:rsidRPr="009D74F7">
        <w:rPr>
          <w:u w:val="single"/>
          <w:lang w:val="uk-UA"/>
        </w:rPr>
        <w:t>23.12.2021</w:t>
      </w:r>
      <w:r w:rsidR="00312DAA">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 xml:space="preserve">Оновлений Протокол клінічного дослідження Debio 1450-BJI-205, остаточна редакція 6.0 з інтегрованою Поправкою 3 від 01 листопада 2021 р.; Синопсис оновленого протоколу клінічного дослідження Debio 1450-BJI-205, остаточна редакція 6.0 з інтегрованою Поправкою 3 від </w:t>
            </w:r>
            <w:r w:rsidR="007F4F72" w:rsidRPr="007F4F72">
              <w:t xml:space="preserve">                              </w:t>
            </w:r>
            <w:r>
              <w:t>01 листопада 2021 р., остаточний переклад з англійської мови на україн</w:t>
            </w:r>
            <w:r w:rsidR="00935ED9">
              <w:t>ську мову від 15 листопада 2021</w:t>
            </w:r>
            <w:r>
              <w:t>р.</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9 від 02.01.2019</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відкрите дослідження з активним контролем, що проводиться з метою оцінки безпечності, переносимості й ефективності афабіцину для внутрішньовенного / перорального застосування при лікуванні пацієнтів зі стафілококовими інфекціями кісток або суглобів», Debio 1450-BJI-205, остаточна редакція 5.0 з інтегрованою Поправкою 2 від 14 жовтня 2020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«ПІ ЕС АЙ-УКРАЇНА»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«Дебіофарм Інтернешнл СА» [Debiopharm International SA], Швейцарія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rsidTr="00405913">
        <w:trPr>
          <w:trHeight w:val="648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lang w:val="uk-UA"/>
              </w:rPr>
            </w:pPr>
            <w:r>
              <w:t>Оновлений протокол з інкорпорованою поправкою 5 від 21 липня 2021 року; Брошура дослідника: Тофацитиніб від серпня 2021 р., версія 17.0; Загальна оцінка спі</w:t>
            </w:r>
            <w:proofErr w:type="gramStart"/>
            <w:r>
              <w:t>вв</w:t>
            </w:r>
            <w:proofErr w:type="gramEnd"/>
            <w:r>
              <w:t xml:space="preserve">ідношення ризик/користь, версію затверджено 30 серпня 2021р.; A3921165 Інформація для батьків та форма інформованої згоди на участь у дослідженні, на основі версії на рівні дослідження від 20 серпня 2021 р., версія для України 9.1.0 від 01 вересня 2021 р., українською мовою; A3921165 Інформація для батьків та форма інформованої згоди на участь у науковому </w:t>
            </w:r>
            <w:proofErr w:type="gramStart"/>
            <w:r>
              <w:t>досл</w:t>
            </w:r>
            <w:proofErr w:type="gramEnd"/>
            <w:r>
              <w:t>ідженні, на основі версії на рівні дослідження від</w:t>
            </w:r>
            <w:r w:rsidR="00F92DDC" w:rsidRPr="00F92DDC">
              <w:t xml:space="preserve"> </w:t>
            </w:r>
            <w:r>
              <w:t xml:space="preserve">20 серпня 2021 р., версія для України 9.1.0 від 01 вересня 2021 р., російською мовою; A3921165 Інформація для пацієнта та форма інформованої згоди на участь у дослідженні, на основі версії на рівні дослідження від 20 серпня 2021 р., версія для України 9.1.0 від 01 вересня 2021 р., українською мовою; A3921165 Інформація для пацієнта та форма інформованої згоди на участь у науковому дослідженні, на основі версії на рівні дослідження від 20 серпня 2021 р., версія для України 9.1.0 від 01 вересня 2021 р., російською мовою; A3921165 Інформація для пацієнта та форма згоди на участь у дослідженні для пацієнтів </w:t>
            </w:r>
            <w:proofErr w:type="gramStart"/>
            <w:r>
              <w:t>в</w:t>
            </w:r>
            <w:proofErr w:type="gramEnd"/>
            <w:r>
              <w:t xml:space="preserve">іком 14-17 років, на основі версії на рівні дослідження від 20 серпня 2021 р., версія для України 9.1.0 від 01 вересня 2021 р., українською мовою; A3921165 Інформація для пацієнта та форма згоди на участь у науковому дослідженні для пацієнтів </w:t>
            </w:r>
            <w:proofErr w:type="gramStart"/>
            <w:r>
              <w:t>в</w:t>
            </w:r>
            <w:proofErr w:type="gramEnd"/>
            <w:r>
              <w:t xml:space="preserve">іком 14-17 років, на основі версії на рівні дослідження від 20 серпня 2021 р., версія для України 9.1.0 від 01 вересня </w:t>
            </w:r>
            <w:r w:rsidR="00F92DDC" w:rsidRPr="00F92DDC">
              <w:t xml:space="preserve"> </w:t>
            </w:r>
            <w:r>
              <w:t xml:space="preserve">2021 р., російською мовою; A3921165 Інформація для пацієнта та форма згоди на участь у </w:t>
            </w:r>
            <w:proofErr w:type="gramStart"/>
            <w:r>
              <w:t>досл</w:t>
            </w:r>
            <w:proofErr w:type="gramEnd"/>
            <w:r>
              <w:t xml:space="preserve">ідженні для дітей віком 11-13 років, на основі версії на рівні дослідження від 20 серпня 2021 р., версія для України 7.1.0 від 01 вересня 2021 р., українською мовою; A3921165 Інформація для пацієнта та форма згоди на участь у науковому </w:t>
            </w:r>
            <w:proofErr w:type="gramStart"/>
            <w:r>
              <w:t>досл</w:t>
            </w:r>
            <w:proofErr w:type="gramEnd"/>
            <w:r>
              <w:t>ідженні для дітей віком 11-13 років, на основі версії на рівні дослідження від 20 серпня 2021 р., версія для України 7.1.0 від 01 вересня 2021 р., російською мовою; Зміна назви місця проведення клінічного випробування</w:t>
            </w:r>
            <w:r w:rsidR="00935ED9" w:rsidRPr="00935ED9">
              <w:t>:</w:t>
            </w:r>
            <w:r>
              <w:rPr>
                <w:rFonts w:cstheme="minorBidi"/>
              </w:rPr>
              <w:t xml:space="preserve"> </w:t>
            </w:r>
          </w:p>
          <w:p w:rsidR="006453B9" w:rsidRDefault="006453B9">
            <w:pPr>
              <w:rPr>
                <w:rFonts w:asciiTheme="minorHAnsi" w:hAnsiTheme="minorHAnsi"/>
                <w:sz w:val="22"/>
              </w:rPr>
            </w:pPr>
          </w:p>
        </w:tc>
      </w:tr>
    </w:tbl>
    <w:p w:rsidR="00405913" w:rsidRDefault="00405913">
      <w:pPr>
        <w:rPr>
          <w:lang w:val="uk-UA"/>
        </w:rPr>
      </w:pPr>
      <w:r>
        <w:br w:type="page"/>
      </w:r>
    </w:p>
    <w:p w:rsidR="00405913" w:rsidRDefault="00405913" w:rsidP="00405913">
      <w:pPr>
        <w:jc w:val="right"/>
        <w:rPr>
          <w:lang w:val="uk-UA"/>
        </w:rPr>
      </w:pPr>
      <w:r>
        <w:rPr>
          <w:lang w:val="uk-UA"/>
        </w:rPr>
        <w:lastRenderedPageBreak/>
        <w:t>2                                                                  продовження додатка 2</w:t>
      </w:r>
    </w:p>
    <w:p w:rsidR="00405913" w:rsidRPr="00405913" w:rsidRDefault="00405913" w:rsidP="00405913">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405913">
        <w:trPr>
          <w:trHeight w:val="106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05913" w:rsidRDefault="00405913" w:rsidP="00405913">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5019"/>
              <w:gridCol w:w="5020"/>
            </w:tblGrid>
            <w:tr w:rsidR="0040591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405913" w:rsidRDefault="00405913">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405913" w:rsidRDefault="00405913">
                  <w:pPr>
                    <w:jc w:val="center"/>
                    <w:rPr>
                      <w:rFonts w:cstheme="minorBidi"/>
                    </w:rPr>
                  </w:pPr>
                  <w:r>
                    <w:rPr>
                      <w:rFonts w:cstheme="minorBidi"/>
                    </w:rPr>
                    <w:t>Стало</w:t>
                  </w:r>
                </w:p>
              </w:tc>
            </w:tr>
            <w:tr w:rsidR="00405913">
              <w:trPr>
                <w:trHeight w:val="352"/>
              </w:trPr>
              <w:tc>
                <w:tcPr>
                  <w:tcW w:w="5019" w:type="dxa"/>
                  <w:tcBorders>
                    <w:top w:val="single" w:sz="4" w:space="0" w:color="auto"/>
                    <w:left w:val="single" w:sz="4" w:space="0" w:color="auto"/>
                    <w:bottom w:val="single" w:sz="4" w:space="0" w:color="auto"/>
                    <w:right w:val="single" w:sz="4" w:space="0" w:color="auto"/>
                  </w:tcBorders>
                  <w:hideMark/>
                </w:tcPr>
                <w:p w:rsidR="00405913" w:rsidRPr="00935ED9" w:rsidRDefault="00405913" w:rsidP="00935ED9">
                  <w:pPr>
                    <w:pStyle w:val="cs95e872d0"/>
                    <w:rPr>
                      <w:lang w:val="ru-RU"/>
                    </w:rPr>
                  </w:pPr>
                  <w:proofErr w:type="gramStart"/>
                  <w:r w:rsidRPr="00935ED9">
                    <w:rPr>
                      <w:rStyle w:val="cs9f0a40402"/>
                      <w:rFonts w:ascii="Times New Roman" w:hAnsi="Times New Roman" w:cs="Times New Roman"/>
                      <w:sz w:val="24"/>
                      <w:szCs w:val="24"/>
                      <w:lang w:val="ru-RU"/>
                    </w:rPr>
                    <w:t>л</w:t>
                  </w:r>
                  <w:proofErr w:type="gramEnd"/>
                  <w:r w:rsidRPr="00935ED9">
                    <w:rPr>
                      <w:rStyle w:val="cs9f0a40402"/>
                      <w:rFonts w:ascii="Times New Roman" w:hAnsi="Times New Roman" w:cs="Times New Roman"/>
                      <w:sz w:val="24"/>
                      <w:szCs w:val="24"/>
                      <w:lang w:val="ru-RU"/>
                    </w:rPr>
                    <w:t xml:space="preserve">ікар Баралей Т.В. </w:t>
                  </w:r>
                </w:p>
                <w:p w:rsidR="00405913" w:rsidRPr="00935ED9" w:rsidRDefault="00405913" w:rsidP="00935ED9">
                  <w:pPr>
                    <w:pStyle w:val="cs80d9435b"/>
                    <w:rPr>
                      <w:lang w:val="ru-RU"/>
                    </w:rPr>
                  </w:pPr>
                  <w:r w:rsidRPr="00935ED9">
                    <w:rPr>
                      <w:rStyle w:val="cs9f0a40402"/>
                      <w:rFonts w:ascii="Times New Roman" w:hAnsi="Times New Roman" w:cs="Times New Roman"/>
                      <w:sz w:val="24"/>
                      <w:szCs w:val="24"/>
                      <w:lang w:val="ru-RU"/>
                    </w:rPr>
                    <w:t>Комунальний заклад «Дніпропетровський спеціалізований клінічний медичний центр матері та дитини ім. проф. М.Ф. Руднєва» Дніпропетровської обласної ради</w:t>
                  </w:r>
                  <w:r w:rsidRPr="00935ED9">
                    <w:rPr>
                      <w:rStyle w:val="cs9b006262"/>
                      <w:rFonts w:ascii="Times New Roman" w:hAnsi="Times New Roman" w:cs="Times New Roman"/>
                      <w:sz w:val="24"/>
                      <w:szCs w:val="24"/>
                      <w:lang w:val="ru-RU"/>
                    </w:rPr>
                    <w:t>»</w:t>
                  </w:r>
                  <w:r w:rsidRPr="00935ED9">
                    <w:rPr>
                      <w:rStyle w:val="cs9f0a40402"/>
                      <w:rFonts w:ascii="Times New Roman" w:hAnsi="Times New Roman" w:cs="Times New Roman"/>
                      <w:sz w:val="24"/>
                      <w:szCs w:val="24"/>
                      <w:lang w:val="ru-RU"/>
                    </w:rPr>
                    <w:t>, клініко-діагностичне відділення, м. Дні</w:t>
                  </w:r>
                  <w:proofErr w:type="gramStart"/>
                  <w:r w:rsidRPr="00935ED9">
                    <w:rPr>
                      <w:rStyle w:val="cs9f0a40402"/>
                      <w:rFonts w:ascii="Times New Roman" w:hAnsi="Times New Roman" w:cs="Times New Roman"/>
                      <w:sz w:val="24"/>
                      <w:szCs w:val="24"/>
                      <w:lang w:val="ru-RU"/>
                    </w:rPr>
                    <w:t>про</w:t>
                  </w:r>
                  <w:proofErr w:type="gramEnd"/>
                  <w:r w:rsidRPr="00935ED9">
                    <w:rPr>
                      <w:rStyle w:val="cs9f0a40402"/>
                      <w:rFonts w:ascii="Times New Roman" w:hAnsi="Times New Roman" w:cs="Times New Roman"/>
                      <w:sz w:val="24"/>
                      <w:szCs w:val="24"/>
                      <w:lang w:val="ru-RU"/>
                    </w:rPr>
                    <w:t xml:space="preserve"> </w:t>
                  </w:r>
                </w:p>
              </w:tc>
              <w:tc>
                <w:tcPr>
                  <w:tcW w:w="5020" w:type="dxa"/>
                  <w:tcBorders>
                    <w:top w:val="single" w:sz="4" w:space="0" w:color="auto"/>
                    <w:left w:val="single" w:sz="4" w:space="0" w:color="auto"/>
                    <w:bottom w:val="single" w:sz="4" w:space="0" w:color="auto"/>
                    <w:right w:val="single" w:sz="4" w:space="0" w:color="auto"/>
                  </w:tcBorders>
                  <w:hideMark/>
                </w:tcPr>
                <w:p w:rsidR="00405913" w:rsidRPr="00935ED9" w:rsidRDefault="00405913" w:rsidP="00935ED9">
                  <w:pPr>
                    <w:pStyle w:val="csfeeeeb43"/>
                    <w:rPr>
                      <w:lang w:val="ru-RU"/>
                    </w:rPr>
                  </w:pPr>
                  <w:proofErr w:type="gramStart"/>
                  <w:r w:rsidRPr="00935ED9">
                    <w:rPr>
                      <w:rStyle w:val="cs9f0a40402"/>
                      <w:rFonts w:ascii="Times New Roman" w:hAnsi="Times New Roman" w:cs="Times New Roman"/>
                      <w:sz w:val="24"/>
                      <w:szCs w:val="24"/>
                      <w:lang w:val="ru-RU"/>
                    </w:rPr>
                    <w:t>л</w:t>
                  </w:r>
                  <w:proofErr w:type="gramEnd"/>
                  <w:r w:rsidRPr="00935ED9">
                    <w:rPr>
                      <w:rStyle w:val="cs9f0a40402"/>
                      <w:rFonts w:ascii="Times New Roman" w:hAnsi="Times New Roman" w:cs="Times New Roman"/>
                      <w:sz w:val="24"/>
                      <w:szCs w:val="24"/>
                      <w:lang w:val="ru-RU"/>
                    </w:rPr>
                    <w:t xml:space="preserve">ікар Баралей Т.В. </w:t>
                  </w:r>
                </w:p>
                <w:p w:rsidR="00405913" w:rsidRPr="00935ED9" w:rsidRDefault="00405913" w:rsidP="00935ED9">
                  <w:pPr>
                    <w:pStyle w:val="cs80d9435b"/>
                    <w:rPr>
                      <w:lang w:val="ru-RU"/>
                    </w:rPr>
                  </w:pPr>
                  <w:r w:rsidRPr="00935ED9">
                    <w:rPr>
                      <w:rStyle w:val="cs9f0a40402"/>
                      <w:rFonts w:ascii="Times New Roman" w:hAnsi="Times New Roman" w:cs="Times New Roman"/>
                      <w:sz w:val="24"/>
                      <w:szCs w:val="24"/>
                      <w:lang w:val="ru-RU"/>
                    </w:rPr>
                    <w:t xml:space="preserve">Комунальне некомерційне </w:t>
                  </w:r>
                  <w:proofErr w:type="gramStart"/>
                  <w:r w:rsidRPr="00935ED9">
                    <w:rPr>
                      <w:rStyle w:val="cs9f0a40402"/>
                      <w:rFonts w:ascii="Times New Roman" w:hAnsi="Times New Roman" w:cs="Times New Roman"/>
                      <w:sz w:val="24"/>
                      <w:szCs w:val="24"/>
                      <w:lang w:val="ru-RU"/>
                    </w:rPr>
                    <w:t>п</w:t>
                  </w:r>
                  <w:proofErr w:type="gramEnd"/>
                  <w:r w:rsidRPr="00935ED9">
                    <w:rPr>
                      <w:rStyle w:val="cs9f0a40402"/>
                      <w:rFonts w:ascii="Times New Roman" w:hAnsi="Times New Roman" w:cs="Times New Roman"/>
                      <w:sz w:val="24"/>
                      <w:szCs w:val="24"/>
                      <w:lang w:val="ru-RU"/>
                    </w:rPr>
                    <w:t>ідприємство «Міська багатопрофільна клінічна лікарня матері та дитини ім. проф. М.Ф. Руднєва» Дніпровської міської ради, консультативно-діагностичне відділення для дітей з ліжками денного стаціонару, м. Дніпро</w:t>
                  </w:r>
                </w:p>
              </w:tc>
            </w:tr>
          </w:tbl>
          <w:p w:rsidR="00405913" w:rsidRDefault="00405913" w:rsidP="00405913"/>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342 від 26.02.2018</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«Ефективність, безпечність, переносимість і фармакокенетика Тофацитинібу при лікуванні системного ювенільного ідіопатичного артриту (сЮІА) з активними системними проявами у дітей та підлітків», А3921165, з інкорпорованою поправкою 4 від 17 березня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«Сінеос Хелс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Пфайзер Інк, США [Pfizer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 xml:space="preserve">Оновлений Протокол клінічного дослідження AC-065A203, затверджена </w:t>
            </w:r>
            <w:r w:rsidR="00935ED9">
              <w:t>версія 8 від 30 вересня 2021</w:t>
            </w:r>
            <w:r>
              <w:t>р.</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1962 від 29.10.2018</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«Проспективне багатоцентрове відкрите непорівняльне дослідження II фази з метою вивчення безпеки, переносимості та фармакокінетики селексипагу в дітей з легеневою артеріальною гіпертензією», AC-065A203, затверджена версія 7 від 19 травня 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«МБ Квест»,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Актеліон Фармасьютікалс Лтд., Швейцарія (Actelion Pharmaceuticals Ltd, Switzerland)</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Досьє досліджуваного лікарського засобу NS-065/NCNP-01, версія 4.0, 24 вересня 2021 року, англійською мовою; Подовження терміну придатності досліджуваного лікарського засобу Вілтоларсен до 36 місяців; Подовження терміну придатності плацебо до 36 місяців</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762 від 20.04.2021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плацебо-контрольоване, багатоцентрове дослідження 3 фази для оцінки ефективності і безпечності вілтоларсену у хлопчиків з м'язовою дистрофією Дюшена (МДД) зі збереженою здатністю до самостійного пересування», NS-065/NCNP-01-301, версія 3.0 від 08 січня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«МЕДПЕЙС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935ED9">
            <w:pPr>
              <w:jc w:val="both"/>
            </w:pPr>
            <w:r>
              <w:rPr>
                <w:lang w:val="uk-UA"/>
              </w:rPr>
              <w:t>«</w:t>
            </w:r>
            <w:r>
              <w:t>ЕН ЕС Фарма, Інк.</w:t>
            </w:r>
            <w:r>
              <w:rPr>
                <w:lang w:val="uk-UA"/>
              </w:rPr>
              <w:t>»</w:t>
            </w:r>
            <w:r w:rsidR="00312DAA">
              <w:t xml:space="preserve"> [NS Pharma, Inc.], США</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5</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935ED9" w:rsidRDefault="00312DAA">
            <w:pPr>
              <w:jc w:val="both"/>
            </w:pPr>
            <w:r>
              <w:t>Оновлений розділ «Якість» Досьє досліджуваного лікарського засобу навітоклакс, версія В 4.0 від 15 жовтня 2021 року;</w:t>
            </w:r>
            <w:r w:rsidR="00935ED9">
              <w:rPr>
                <w:lang w:val="uk-UA"/>
              </w:rPr>
              <w:t xml:space="preserve"> </w:t>
            </w:r>
            <w:r>
              <w:t>Інформація для пацієнта та інформована згода на участь у науковому дослідженні та необов’язковому дослідженні, версія 2.0 для України від 27 жовтня 2021 року, українською та російською мовами</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2237 від 18.10.2021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плацебо-контрольоване дослідження 3 фази з вивчення навітоклаксу в поєднанні з руксолітинібом порівняно з руксолітинібом у пацієнтів із мієлофіброзом (TRANSFORM-1)», M16-191, версія 4.0 від 27 травня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«ЕббВі Біофармасьютікалз ГмбХ», Швейцарія</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«ЕббВі Інк», США / AbbVie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6</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Додання форми випуску лікарського засобу (вакцини), що не є досліджуваним лікарським засобом: Пневмовакс 23, розчин для ін’єкцій у попередньо заповненому шприці, 0,5 мл; Зразки маркування українською мовою первинної та вторинної упаковки лікарського засобу (вакцини), що не є досліджуваним лікарським засобом: Пневмовакс 23, розчин для ін’єкцій у попередньо заповненому шприці, 0,5 мл, вакцина пневмококова полісахаридна</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1246 від 26.05.2020</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«Багатоцентрове, подвійне сліпе, рандомізоване, плацебо-контрольоване дослідження 3 фази для оцінки ефективності,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(ІТП)», TP0003, з поправкою 2 від 29 вересня 2020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«ПАРЕКСЕЛ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ЮСіБі Біофарма ЕсАрЕл, Бельгія / UCB Biopharma SRL, Belgium</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7</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 xml:space="preserve">Досьє досліджуваного лікарського засобу SB17, Розділи 1. Вступ та 2. Дані з якості, версія 4.0 від </w:t>
            </w:r>
            <w:r w:rsidR="00A5793A">
              <w:rPr>
                <w:lang w:val="uk-UA"/>
              </w:rPr>
              <w:t xml:space="preserve">     </w:t>
            </w:r>
            <w:r>
              <w:t>29 жовтня 2021 року, англійською мовою; Подовження терміну придатності ДЛЗ SB17 (запропонований біосиміляр устекінумабу), розчин для підшкірної ін’єкції у попередньо заповненому шприці (45 мг/0,5 мл) до 24 місяців</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1326 від 02.07.2021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«Рандомізоване, подвійне сліпе, багатоцентрове клінічне дослідження фази III для оцінки ефективності, безпечності, переносимості, фармакокінетики та імуногенності препарату SB17 (запропонованого біосиміляру устекінумабу) в порівнянні з препаратом Стелара® в пацієнтів із бляшковим псоріазом середнього або тяжкого ступеня», SB17-3001, версія 2.0 від 15 лютого </w:t>
            </w:r>
            <w:r w:rsidR="00F92DDC" w:rsidRPr="00F92DDC">
              <w:t xml:space="preserve">                 </w:t>
            </w:r>
            <w:r>
              <w:t>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Підприємство з 100% іноземною інвестицією «АЙК’ЮВІА РДС Україна»</w:t>
            </w:r>
          </w:p>
        </w:tc>
      </w:tr>
      <w:tr w:rsidR="006453B9" w:rsidRPr="009D74F7">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rPr>
                <w:lang w:val="en-US"/>
              </w:rPr>
            </w:pPr>
            <w:r w:rsidRPr="00935ED9">
              <w:rPr>
                <w:lang w:val="en-US"/>
              </w:rPr>
              <w:t>Samsung Bioepis Co., Ltd, Republic of Korea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8</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Розділ 2.3.P «Drug Product» досьє досліджуваного лікарського засобу Enzalutamide (ензалутамід), версія 07Х2ML від 09 листопада 2021 року, англійською мовою; Залучення додаткової виробничої ділянки Fisher Clinical Services GmbH, Germany</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833 від 28.04.2021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дослідження ІІІ фази пембролізумабу (MK-3475) у комбінації з ензалутамідом порівняно з ензалутамідом з плацебо у учасників з метастатичним кастраційно- резистентним раком передміхурової залози (mCRPC) (KEYNOTE-641)», MK-3475-641, з інкорпорованою поправкою 06 від 12 жовтня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«МСД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«Мерк Шарп енд Доум Корп.», дочірнє підприємство «Мерк енд Ко., Інк.», США (Merck Sharp &amp; Dohme Corp., a subsidiary of Merck &amp; Co.,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9</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Частина 2.1.P Досьє досліджуваного лікарського засобу. Медичний препарат (Бразикумаб), версія 7.0 від 11 листопада 2021р.; Частина 2.1.S Досьє досліджуваного лікарського засобу. Лікарська речовина (Бразикумаб), версія 5.0 від 11 листопада 2021р.; Частина 2.1.P Досьє досліджуваного лікарського засобу. Препарат плацебо (Бразикумаб), версія 7.0 від 11 листопада 2021р.</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35ED9" w:rsidRDefault="00935ED9">
            <w:pPr>
              <w:jc w:val="both"/>
            </w:pPr>
            <w:r>
              <w:t>№ 1360 від 10.06.2020</w:t>
            </w:r>
          </w:p>
          <w:p w:rsidR="00935ED9" w:rsidRDefault="00935ED9">
            <w:pPr>
              <w:jc w:val="both"/>
            </w:pPr>
            <w:r>
              <w:t>№ 2707 від 28.12.2019</w:t>
            </w:r>
          </w:p>
          <w:p w:rsidR="00935ED9" w:rsidRDefault="00935ED9">
            <w:pPr>
              <w:jc w:val="both"/>
            </w:pPr>
            <w:r>
              <w:t>№ 1722 від 11.08.2021</w:t>
            </w:r>
          </w:p>
          <w:p w:rsidR="006453B9" w:rsidRDefault="00935ED9">
            <w:pPr>
              <w:jc w:val="both"/>
            </w:pPr>
            <w:r>
              <w:t>№ 1773 від 20.08.2021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35ED9" w:rsidRDefault="00312DAA">
            <w:pPr>
              <w:jc w:val="both"/>
            </w:pPr>
            <w:r>
              <w:t xml:space="preserve">«52-тижневе, багатоцентрове, рандомізоване, подвійне сліпе, плацебо та активно-контрольоване дослідження, фази 2b/3 в паралельних групах із безперервним переходом між фазами, для оцінки ефективності та безпеки Бразикумабу у пацієнтів з хворобою Крона від середнього до важкого ступеня активності (INTREPID Lead-In)», D5271C00001 (Попередній код 3150-301-008), поправка 4, версія 5.0 від 24 лютого 2021 року; </w:t>
            </w:r>
          </w:p>
          <w:p w:rsidR="00935ED9" w:rsidRDefault="00312DAA">
            <w:pPr>
              <w:jc w:val="both"/>
            </w:pPr>
            <w:r>
              <w:t xml:space="preserve">«54-тижневе, багатоцентрове, рандомізоване, подвійне сліпе, плацебо-контрольоване дослідження фази 2 в паралельних групах для оцінки ефективності та безпеки Бразикумабу у пацієнтів з виразковим колітом від середнього до важкого ступеня активності (Expedition Lead-in)», D5272C00001 (Попередній код 3151-201-008), поправка 5, версія 6.0 від 26 березня 2021 року; «Відкрите фази 2, довгострокове розширене дослідження безпеки Бразикумабу у пацієнтів з виразковим колітом від середнього до важкого ступеня активності (EXPEDITION OLE)», D5272C00002 (Попередній код 3151-202-008), поправка 2, версія 3.0 від 29 березня 2021; </w:t>
            </w:r>
          </w:p>
          <w:p w:rsidR="006453B9" w:rsidRDefault="00312DAA">
            <w:pPr>
              <w:jc w:val="both"/>
            </w:pPr>
            <w:r>
              <w:t>«Відкрите, довгострокове розширене дослідження Бразикумабу у пацієнтів з хворобою Крона від середнього до важкого ступеня активності (INTREPID OLE)», D5271C00002, поправка 3, версія 4.0 від 02 березня 2021</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«АСТРАЗЕНЕКА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AstraZeneca AB, Sweden</w:t>
            </w:r>
          </w:p>
        </w:tc>
      </w:tr>
    </w:tbl>
    <w:p w:rsidR="00405913" w:rsidRDefault="00405913" w:rsidP="00405913">
      <w:pPr>
        <w:jc w:val="right"/>
        <w:rPr>
          <w:lang w:val="uk-UA"/>
        </w:rPr>
      </w:pPr>
      <w:r>
        <w:br w:type="page"/>
      </w:r>
      <w:r>
        <w:rPr>
          <w:lang w:val="uk-UA"/>
        </w:rPr>
        <w:lastRenderedPageBreak/>
        <w:t>2                                                                  продовження додатка 9</w:t>
      </w:r>
    </w:p>
    <w:p w:rsidR="00405913" w:rsidRDefault="00405913"/>
    <w:tbl>
      <w:tblPr>
        <w:tblStyle w:val="a5"/>
        <w:tblW w:w="0" w:type="auto"/>
        <w:tblInd w:w="0" w:type="dxa"/>
        <w:tblLayout w:type="fixed"/>
        <w:tblLook w:val="04A0" w:firstRow="1" w:lastRow="0" w:firstColumn="1" w:lastColumn="0" w:noHBand="0" w:noVBand="1"/>
      </w:tblPr>
      <w:tblGrid>
        <w:gridCol w:w="2841"/>
        <w:gridCol w:w="10479"/>
      </w:tblGrid>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405913" w:rsidRDefault="00405913">
      <w:pPr>
        <w:rPr>
          <w:b/>
          <w:color w:val="000000"/>
          <w:shd w:val="clear" w:color="auto" w:fill="FFFFFF"/>
          <w:lang w:val="uk-UA"/>
        </w:rPr>
      </w:pPr>
    </w:p>
    <w:p w:rsidR="00405913" w:rsidRDefault="00405913">
      <w:pPr>
        <w:rPr>
          <w:b/>
          <w:color w:val="000000"/>
          <w:shd w:val="clear" w:color="auto" w:fill="FFFFFF"/>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sidRPr="00405913">
        <w:t>10</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Додання нового (альтернативного) лікарського засобу, що використовується як препарат порівняння: Азеонам (Азтреонам), порошок для розчину для інфузій по 1 г у флаконі, виробник "Венус Ремедіс Лімітед", Індія; Зразок спрощеної етикетки препарату порівняння (Азеонам (Азтреонам), 1 г), остаточна редакція 1.0 для України від 19 листопада 2021 р., остаточний переклад з англійської мови на українську мову від 22 листопада 2021 р.</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146 від 21.01.2019</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«Багатоцентрове рандомізоване, подвійно сліпе дослідження з оцінки ефективності та безпечності цефтобіпролу медокарилу в порівнянні з даптоміцином при лікуванні бактеріємії, викликаної Staphylococcus aureus, у тому числі інфекційного ендокардиту», BPR-CS-009, редакція 9.0 від </w:t>
            </w:r>
            <w:r w:rsidR="00935ED9">
              <w:rPr>
                <w:lang w:val="uk-UA"/>
              </w:rPr>
              <w:t xml:space="preserve">                     </w:t>
            </w:r>
            <w:r>
              <w:t>27 лютого 2020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«ПІ ЕС АЙ-УКРАЇНА»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Базілеа Фармацевтика Інтернаціональ Лтд., Швейцарія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11</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 xml:space="preserve">Оновлений Протокол клінічного дослідження KAR-008, версія 3.0 від 30 червня 2021 р.; Брошура Дослідника, версія 9.1 від 11 жовтня 2021 р. англійською мовою; Основна форма інформованої згоди, версія 2.1.0 від 02 вересня 2021 р., українською та російською мовами; KAR-008 Зразок етикетки для видачі ДЛЗ: Дозування KarXT 50/10 мг, версія 1.0 від 10 серпня 2021 р. українською мовою; KAR-008 Зразок етикетки для видачі ДЛЗ: Дозування KarXT 50/20 мг, версія 1.0 від </w:t>
            </w:r>
            <w:r w:rsidR="00935ED9">
              <w:rPr>
                <w:lang w:val="uk-UA"/>
              </w:rPr>
              <w:t xml:space="preserve">                         </w:t>
            </w:r>
            <w:r>
              <w:t>10 серпня 2021 р. українською мовою; KAR-008 Зразок етикетки для видачі ДЛЗ: Дозування KarXT 62,5/15 мг, версія 1.0 від 10 серпня 2021 р. українською мовою</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762 від 20.04.2021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«Відкрите додаткове дослідження для оцінки довготривалої безпечності, переносимості та ефективності препарату KarXT у пацієнтів з шизофренією за критеріями DSM-5», KAR-008, версія 2.0 від 23 жовтня 2020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«Сінеос Хелс Україна»</w:t>
            </w:r>
          </w:p>
        </w:tc>
      </w:tr>
      <w:tr w:rsidR="006453B9" w:rsidRPr="009D74F7">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rPr>
                <w:lang w:val="en-US"/>
              </w:rPr>
            </w:pPr>
            <w:r w:rsidRPr="00935ED9">
              <w:rPr>
                <w:lang w:val="en-US"/>
              </w:rPr>
              <w:t>Karuna Therapeutics Inc., United States (</w:t>
            </w:r>
            <w:r>
              <w:t>США</w:t>
            </w:r>
            <w:r w:rsidRPr="00935ED9">
              <w:rPr>
                <w:lang w:val="en-US"/>
              </w:rPr>
              <w:t>)</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12</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35ED9" w:rsidRPr="00935ED9" w:rsidRDefault="00312DAA">
            <w:pPr>
              <w:jc w:val="both"/>
            </w:pPr>
            <w:r>
              <w:t xml:space="preserve">Оновлений протокол клінічного випробування М19-944, версія 5.0 від 12 липня 2021 року; Подовження періоду проведення клінічного випробування з 05 серпня 2024 року до 05 липня </w:t>
            </w:r>
            <w:r w:rsidR="00077DF2">
              <w:rPr>
                <w:lang w:val="uk-UA"/>
              </w:rPr>
              <w:t xml:space="preserve">                 </w:t>
            </w:r>
            <w:r>
              <w:t xml:space="preserve">2025 року; Інформація для пацієнта та інформована згода на участь у науковому дослідженні та необов’язковому дослідженні, версія 5.0 для України від 20 жовтня 2021 року, українською та російською мовами; Інформаційна картка учасника дослідження, версія 2 від 17 вересня 2021 року, українською та російською мовами; Щоденник прийому препарату з інструкціями. Період припинення лікування при досягненні ремісії (повторне лікування), версія 1 від 22 вересня </w:t>
            </w:r>
            <w:r w:rsidR="00077DF2">
              <w:rPr>
                <w:lang w:val="uk-UA"/>
              </w:rPr>
              <w:t xml:space="preserve">                     </w:t>
            </w:r>
            <w:r>
              <w:t>2021 року, українською та російською мовами</w:t>
            </w:r>
            <w:r w:rsidR="00935ED9" w:rsidRPr="00935ED9">
              <w:t xml:space="preserve">; </w:t>
            </w:r>
            <w:r w:rsidR="00935ED9">
              <w:t>Зміна назви протоколу клінічного випробування</w:t>
            </w:r>
            <w:r w:rsidR="00935ED9" w:rsidRPr="00935ED9">
              <w:t>:</w:t>
            </w:r>
          </w:p>
          <w:tbl>
            <w:tblPr>
              <w:tblStyle w:val="a5"/>
              <w:tblW w:w="0" w:type="auto"/>
              <w:tblInd w:w="0" w:type="dxa"/>
              <w:tblLayout w:type="fixed"/>
              <w:tblLook w:val="04A0" w:firstRow="1" w:lastRow="0" w:firstColumn="1" w:lastColumn="0" w:noHBand="0" w:noVBand="1"/>
            </w:tblPr>
            <w:tblGrid>
              <w:gridCol w:w="5126"/>
              <w:gridCol w:w="5127"/>
            </w:tblGrid>
            <w:tr w:rsidR="00935ED9" w:rsidTr="00935ED9">
              <w:tc>
                <w:tcPr>
                  <w:tcW w:w="5126" w:type="dxa"/>
                </w:tcPr>
                <w:p w:rsidR="00935ED9" w:rsidRPr="00935ED9" w:rsidRDefault="00935ED9" w:rsidP="00935ED9">
                  <w:pPr>
                    <w:pStyle w:val="cs80d9435b"/>
                    <w:jc w:val="center"/>
                  </w:pPr>
                  <w:r w:rsidRPr="00935ED9">
                    <w:rPr>
                      <w:rStyle w:val="cs9f0a404012"/>
                      <w:rFonts w:ascii="Times New Roman" w:hAnsi="Times New Roman" w:cs="Times New Roman"/>
                      <w:sz w:val="24"/>
                      <w:szCs w:val="24"/>
                    </w:rPr>
                    <w:t>БУЛО</w:t>
                  </w:r>
                </w:p>
              </w:tc>
              <w:tc>
                <w:tcPr>
                  <w:tcW w:w="5127" w:type="dxa"/>
                </w:tcPr>
                <w:p w:rsidR="00935ED9" w:rsidRPr="00935ED9" w:rsidRDefault="00935ED9" w:rsidP="00935ED9">
                  <w:pPr>
                    <w:pStyle w:val="cs80d9435b"/>
                    <w:jc w:val="center"/>
                  </w:pPr>
                  <w:r w:rsidRPr="00935ED9">
                    <w:rPr>
                      <w:rStyle w:val="cs9f0a404012"/>
                      <w:rFonts w:ascii="Times New Roman" w:hAnsi="Times New Roman" w:cs="Times New Roman"/>
                      <w:sz w:val="24"/>
                      <w:szCs w:val="24"/>
                    </w:rPr>
                    <w:t>СТАЛО</w:t>
                  </w:r>
                </w:p>
              </w:tc>
            </w:tr>
            <w:tr w:rsidR="00935ED9" w:rsidTr="00935ED9">
              <w:tc>
                <w:tcPr>
                  <w:tcW w:w="5126" w:type="dxa"/>
                </w:tcPr>
                <w:p w:rsidR="00935ED9" w:rsidRPr="00935ED9" w:rsidRDefault="00935ED9" w:rsidP="00935ED9">
                  <w:pPr>
                    <w:pStyle w:val="cs80d9435b"/>
                    <w:rPr>
                      <w:b/>
                      <w:lang w:val="ru-RU"/>
                    </w:rPr>
                  </w:pPr>
                  <w:r w:rsidRPr="00935ED9">
                    <w:rPr>
                      <w:rStyle w:val="cs7d567a251"/>
                      <w:rFonts w:ascii="Times New Roman" w:hAnsi="Times New Roman" w:cs="Times New Roman"/>
                      <w:b w:val="0"/>
                      <w:color w:val="auto"/>
                      <w:sz w:val="24"/>
                      <w:szCs w:val="24"/>
                      <w:lang w:val="ru-RU"/>
                    </w:rPr>
                    <w:t>«Програма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w:t>
                  </w:r>
                </w:p>
              </w:tc>
              <w:tc>
                <w:tcPr>
                  <w:tcW w:w="5127" w:type="dxa"/>
                </w:tcPr>
                <w:p w:rsidR="00935ED9" w:rsidRPr="00935ED9" w:rsidRDefault="00935ED9" w:rsidP="00935ED9">
                  <w:pPr>
                    <w:pStyle w:val="cs80d9435b"/>
                    <w:rPr>
                      <w:b/>
                      <w:lang w:val="ru-RU"/>
                    </w:rPr>
                  </w:pPr>
                  <w:r w:rsidRPr="00935ED9">
                    <w:rPr>
                      <w:rStyle w:val="cs7d567a251"/>
                      <w:rFonts w:ascii="Times New Roman" w:hAnsi="Times New Roman" w:cs="Times New Roman"/>
                      <w:b w:val="0"/>
                      <w:color w:val="auto"/>
                      <w:sz w:val="24"/>
                      <w:szCs w:val="24"/>
                      <w:lang w:val="ru-RU"/>
                    </w:rPr>
                    <w:t>«Програма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із подальшим періодом припинення лікування при досягненні ремісії»</w:t>
                  </w:r>
                </w:p>
              </w:tc>
            </w:tr>
          </w:tbl>
          <w:p w:rsidR="006453B9" w:rsidRDefault="006453B9">
            <w:pPr>
              <w:jc w:val="both"/>
              <w:rPr>
                <w:rFonts w:cstheme="minorBidi"/>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296 від 11.02.2020</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M19-944, версія 4.0 від 29 грудня 2020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«ЕббВі Біофармасьютікалз ГмбХ», Швейцарія</w:t>
            </w:r>
          </w:p>
        </w:tc>
      </w:tr>
    </w:tbl>
    <w:p w:rsidR="00405913" w:rsidRDefault="00405913" w:rsidP="00405913">
      <w:pPr>
        <w:jc w:val="right"/>
        <w:rPr>
          <w:lang w:val="uk-UA"/>
        </w:rPr>
      </w:pPr>
      <w:r>
        <w:br w:type="page"/>
      </w:r>
      <w:r>
        <w:rPr>
          <w:lang w:val="uk-UA"/>
        </w:rPr>
        <w:lastRenderedPageBreak/>
        <w:t>2                                                                  продовження додатка 12</w:t>
      </w:r>
    </w:p>
    <w:p w:rsidR="00405913" w:rsidRDefault="00405913"/>
    <w:tbl>
      <w:tblPr>
        <w:tblStyle w:val="a5"/>
        <w:tblW w:w="0" w:type="auto"/>
        <w:tblInd w:w="0" w:type="dxa"/>
        <w:tblLayout w:type="fixed"/>
        <w:tblLook w:val="04A0" w:firstRow="1" w:lastRow="0" w:firstColumn="1" w:lastColumn="0" w:noHBand="0" w:noVBand="1"/>
      </w:tblPr>
      <w:tblGrid>
        <w:gridCol w:w="2841"/>
        <w:gridCol w:w="10479"/>
      </w:tblGrid>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«ЕббВі Інк», США / AbbVie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13</w:t>
      </w:r>
    </w:p>
    <w:p w:rsidR="003A737E"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Продовження терміну проведення клінічного випробування до 26.02.2023 р.</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Pr="00077DF2" w:rsidRDefault="00077DF2">
            <w:pPr>
              <w:jc w:val="both"/>
              <w:rPr>
                <w:lang w:val="uk-UA"/>
              </w:rPr>
            </w:pPr>
            <w:r>
              <w:rPr>
                <w:lang w:val="uk-UA"/>
              </w:rPr>
              <w:t>-</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плацебо-контрольоване клінічне дослідження, фаза 3, інгібітора тирозинкінази Брутона (BTK) , PCI-32765 (Ібрутиніб) в комбінації з одним із двох режимів Бендамустин і Ритуксимаб (BR) або Ритуксимаб, Циклофосфамід, Доксорубіцин, Вінкристин і Преднізон (R-CHOP) у пацієнтів із індолентною неходжкінською лімфомою (іНХЛ), які раніше отримували лікування», PCI-32765FLR3001 , Поправка INT-2 до протоколу PCI-32765FLR3001 від 10.08.2015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14</w:t>
      </w:r>
    </w:p>
    <w:p w:rsidR="003A737E"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rsidTr="00405913">
        <w:trPr>
          <w:trHeight w:val="713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E421CC" w:rsidRDefault="00312DAA" w:rsidP="00405913">
            <w:pPr>
              <w:jc w:val="both"/>
            </w:pPr>
            <w:r>
              <w:t xml:space="preserve">Інформація для особи, що доглядає за пацієнтом та Форма інформованої згоди, версія 2.0 українською мовою для України від 02.12.2021; Інформація для особи, що доглядає за пацієнтом та Форма інформованої згоди, версія 2.0 російською мовою для України </w:t>
            </w:r>
            <w:proofErr w:type="gramStart"/>
            <w:r>
              <w:t>в</w:t>
            </w:r>
            <w:proofErr w:type="gramEnd"/>
            <w:r>
              <w:t xml:space="preserve">ід 02.12.2021; Інформація для пацієнта та Форма інформованої згоди для участі у генетичних </w:t>
            </w:r>
            <w:proofErr w:type="gramStart"/>
            <w:r>
              <w:t>досл</w:t>
            </w:r>
            <w:proofErr w:type="gramEnd"/>
            <w:r>
              <w:t xml:space="preserve">ідженнях, версія 1.0 українською мовою для України від 27.09.2021; Інформація для пацієнта та Форма інформованої згоди для участі у генетичних дослідженнях, версія 1.0 російською мовою для України від 27.09.2021; Скриншоти «BASDAI», українською мовою для України версія 1.00 від 10.09.2021; Скриншоти «BASDAI», російською мовою для України версія 1.00 від 10.09.2021; Скриншоти «eC-SSRS 2.0 Lifetime», українською мовою для України, версія 1.00 </w:t>
            </w:r>
            <w:proofErr w:type="gramStart"/>
            <w:r>
              <w:t>в</w:t>
            </w:r>
            <w:proofErr w:type="gramEnd"/>
            <w:r>
              <w:t xml:space="preserve">ід 10.03.2020; </w:t>
            </w:r>
            <w:proofErr w:type="gramStart"/>
            <w:r>
              <w:t>Скриншоти «eC-SSRS 2.0 Lifetime», російською мовою для України, версія 1.00 від 13.08.2020;</w:t>
            </w:r>
            <w:r w:rsidR="00E421CC" w:rsidRPr="00E421CC">
              <w:t xml:space="preserve"> </w:t>
            </w:r>
            <w:r>
              <w:t>Скриншоти «eC-SSRS 2.0 Since Last Contact», українською мовою для України, версія 1.00 від 10.03.2020; Скриншоти «eC-SSRS 2.0 Since Last Contact», російською мовою для України, версія 2.00 від 13.08.2020;</w:t>
            </w:r>
            <w:proofErr w:type="gramEnd"/>
            <w:r>
              <w:t xml:space="preserve"> </w:t>
            </w:r>
            <w:proofErr w:type="gramStart"/>
            <w:r>
              <w:t>Скриншоти «FACIT Шкала втоми (Варіант 4)», українською мовою для України, версія 1.00 від 03.09.2021; Скриншоти «Шкала втомлюваності FACIT (версія 4)», російською мовою для України, версія 1.00 від 03.09.2021; Скриншоти «HAQ-DI», українською мовою для України, версія 1.00 від 22.09.2021;</w:t>
            </w:r>
            <w:proofErr w:type="gramEnd"/>
            <w:r>
              <w:t xml:space="preserve"> </w:t>
            </w:r>
            <w:proofErr w:type="gramStart"/>
            <w:r>
              <w:t>Скриншоти «HAQ-DI», російською мовою для України, версія 1.00 від 24.09.2021;</w:t>
            </w:r>
            <w:r w:rsidR="00E421CC" w:rsidRPr="00E421CC">
              <w:t xml:space="preserve"> </w:t>
            </w:r>
            <w:r>
              <w:t>Скриншоти «Загальна оцінка активності захворювання пацієнтом (артрит)», українською мовою для України, версія 1.00 від 30.08.2021; Скриншоти «Загальна оцінка активності захворювання пацієнтом (артрит)», російською мовою для України, версія 1.00 від 30.08.2021;</w:t>
            </w:r>
            <w:proofErr w:type="gramEnd"/>
            <w:r>
              <w:t xml:space="preserve"> Скриншоти «Загальна оцінка активності захворювання пацієнтом (псоріаз та артрит)», українською мовою для України, версія 1.00 від 30.08.2021; Скриншоти «Загальна оцінка активності захворювання пацієнтом (псоріаз та артрит)», російською мовою для України, версія 1.00 від 30.08.2021; </w:t>
            </w:r>
            <w:proofErr w:type="gramStart"/>
            <w:r>
              <w:t>Скриншоти «Загальна оцінка болю пацієнтом», українською мовою для України, версія 1.00 від 03.09.2021; Скриншоти «Загальна оцінка болю пацієнтом», російською мовою для України, версія 1.00 від 30.08.2021; Скриншоти «PROMIS-29», українською мовою для України, версія 1.00 від 30.08.2021;</w:t>
            </w:r>
            <w:proofErr w:type="gramEnd"/>
            <w:r>
              <w:t xml:space="preserve"> Скриншоти «PROMIS-29», російською мовою для України,</w:t>
            </w:r>
          </w:p>
        </w:tc>
      </w:tr>
    </w:tbl>
    <w:p w:rsidR="00405913" w:rsidRDefault="00405913" w:rsidP="00405913">
      <w:pPr>
        <w:jc w:val="right"/>
        <w:rPr>
          <w:lang w:val="uk-UA"/>
        </w:rPr>
      </w:pPr>
      <w:r>
        <w:br w:type="page"/>
      </w:r>
      <w:r>
        <w:rPr>
          <w:lang w:val="uk-UA"/>
        </w:rPr>
        <w:lastRenderedPageBreak/>
        <w:t>2                                                                  продовження додатка 14</w:t>
      </w:r>
    </w:p>
    <w:p w:rsidR="00405913" w:rsidRDefault="00405913"/>
    <w:tbl>
      <w:tblPr>
        <w:tblStyle w:val="a5"/>
        <w:tblW w:w="0" w:type="auto"/>
        <w:tblInd w:w="0" w:type="dxa"/>
        <w:tblLayout w:type="fixed"/>
        <w:tblLook w:val="04A0" w:firstRow="1" w:lastRow="0" w:firstColumn="1" w:lastColumn="0" w:noHBand="0" w:noVBand="1"/>
      </w:tblPr>
      <w:tblGrid>
        <w:gridCol w:w="2841"/>
        <w:gridCol w:w="10479"/>
      </w:tblGrid>
      <w:tr w:rsidR="00405913">
        <w:trPr>
          <w:trHeight w:val="60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05913" w:rsidRDefault="00405913" w:rsidP="00405913">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05913" w:rsidRDefault="00405913" w:rsidP="00405913">
            <w:pPr>
              <w:jc w:val="both"/>
            </w:pPr>
            <w:r>
              <w:t xml:space="preserve"> версія 1.00 від 03.09.2021; Скриншоти: </w:t>
            </w:r>
            <w:proofErr w:type="gramStart"/>
            <w:r>
              <w:t>«PsAID 12», українською мовою для України, версія 1.00 від 30.08.2021; Скриншоти «PsAID 12», російською мовою для України, версія 1.00 від 30.08.2021; Скриншоти «SF-36v2 Standart», українською мовою для України, версія 1.00 від 22.09.2021; Скриншоти «SF-36v2 Standart», російською мовою для України, версія 1.00 від 22.09.2021</w:t>
            </w:r>
            <w:r>
              <w:rPr>
                <w:rFonts w:cstheme="minorBidi"/>
              </w:rPr>
              <w:t xml:space="preserve"> </w:t>
            </w:r>
            <w:proofErr w:type="gramEnd"/>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1773 від 20.08.2021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CNTO1959PSA3005, від 13.04.2021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15</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rsidTr="00405913">
        <w:trPr>
          <w:trHeight w:val="735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rsidP="00405913">
            <w:pPr>
              <w:jc w:val="both"/>
              <w:rPr>
                <w:rFonts w:asciiTheme="minorHAnsi" w:hAnsiTheme="minorHAnsi"/>
                <w:sz w:val="22"/>
              </w:rPr>
            </w:pPr>
            <w:r>
              <w:t xml:space="preserve">Брошура </w:t>
            </w:r>
            <w:proofErr w:type="gramStart"/>
            <w:r>
              <w:t>Досл</w:t>
            </w:r>
            <w:proofErr w:type="gramEnd"/>
            <w:r>
              <w:t xml:space="preserve">ідника Апіксабан (BMS-562247) версія 18 від 14 травня 2021 року; Протокол B0661037 Інформація для батьків та форма інформованої згоди, версія 8.4.0 від 27 травня 2021 р., для України, українською та російською мовами; B0661037_Брошура </w:t>
            </w:r>
            <w:proofErr w:type="gramStart"/>
            <w:r>
              <w:t>для</w:t>
            </w:r>
            <w:proofErr w:type="gramEnd"/>
            <w:r>
              <w:t xml:space="preserve"> набору пацієнтів_ версія 6.0 від </w:t>
            </w:r>
            <w:r w:rsidR="00077DF2">
              <w:rPr>
                <w:lang w:val="uk-UA"/>
              </w:rPr>
              <w:t xml:space="preserve"> </w:t>
            </w:r>
            <w:r>
              <w:t xml:space="preserve">11 червня 2021 р., українською мовою; B0661037/BMS СV185-325 Інструкції для батьків із приготування та застосування препарату Апіксабан 0,1 мг, капсули, що розкриваються, із розчиненням у рідині (воді або молочній суміші): для новонароджених, версія 2 від 13 квітня </w:t>
            </w:r>
            <w:r w:rsidR="00077DF2">
              <w:rPr>
                <w:lang w:val="uk-UA"/>
              </w:rPr>
              <w:t xml:space="preserve">                 </w:t>
            </w:r>
            <w:r>
              <w:t xml:space="preserve">2021 р., українською мовою; B0661037/BMS СV185-325 Інструкція для батьків із приготування та дозування препарату Апіксабан капсули, що розкриваються по 0,1 мг, у рідині (воді або молочній суміші): для новонароджених. версія 2 від 13 квітня 2021 р., російською мовою; B0661037/BMS СV185-325 Інструкції із приготування та прийому препарату Апіксабан 0,1 мг, КАПСУЛИ, ЩО РОЗКРИВАЮТЬСЯ, із розчиненням у рідині (воді або молочній суміші) для Поправки 7 ФАРМАКОКІНЕТИЧНА (ФК) ТА ПІДТРИМУВАЛЬНА ДОЗА, версія 2.0 від 13 квітня 2021 р., українською мовою; B0661037/BMS СV185-325 Інструкції із приготування та дозування Апіксабану, КАПСУЛИ, ЩО РОЗКРИВАЮТЬСЯ 0,1 мг, при розчиненні у рідині (воді або дитячій суміші) для поправки 7 ФАРМАКОКІНЕТИКА (ФК) ТА ПРИЙОМ ПІДТРИМУВАЛЬНОЇ ДОЗИ, версія 2.0 від 13 квітня 2021 р., російською мовою; B0661037/BMS СV185-325 Щоденник прийому препарату учасником Апіксабан 0,1 мг, КАПСУЛИ, ЩО РОЗКРИВАЮТЬСЯ Поправка 7. Підтримувальна доза, версія 2.0, квітень 2021 р., українською мовою; B0661037/BMS СV185-325 Щоденник прийому препарату. Апіксабан, КАПСУЛИ, ЩО РОЗКРИВАЮТЬСЯ 0,1 мг. Поправка 7: Доза для підтримання лікування, редакція 2.0 квітень 2021 р., російською мовою; B0661037/BMS СV185-325 Апіксабан, 0,1 мг, КАПСУЛИ, ЩО РОЗКРИВАЮТЬСЯ ПРОТОКОЛ В0661037 ПОПРАВКА 7: Інструкції для дослідницького центру із приготування та дозування Апіксабану 0,1 мг, капсули, що розкриваються при розчиненні у рідині (воді або дитячій суміші) для ФК когорти, версія 3.0 від 13 квітня 2021 р., на основі інструкцій для дослідницького центру версії 3.0 від 13 квітня 2021 р. Керівництва по </w:t>
            </w:r>
            <w:proofErr w:type="gramStart"/>
            <w:r>
              <w:t>досл</w:t>
            </w:r>
            <w:proofErr w:type="gramEnd"/>
            <w:r>
              <w:t>іджуваному препарату, англійською мовою; B0661037/CV185-325 Оцінка смакових якостей апіксабану у новонароджених за допомогою схематичних малюнків виразу обличчя - інструкції для дослідницького центру, версія 4.0 від 12 квітня 2021 р.,</w:t>
            </w:r>
          </w:p>
        </w:tc>
      </w:tr>
    </w:tbl>
    <w:p w:rsidR="00405913" w:rsidRDefault="00405913" w:rsidP="00405913">
      <w:pPr>
        <w:jc w:val="right"/>
        <w:rPr>
          <w:lang w:val="uk-UA"/>
        </w:rPr>
      </w:pPr>
      <w:r>
        <w:br w:type="page"/>
      </w:r>
      <w:r>
        <w:rPr>
          <w:lang w:val="uk-UA"/>
        </w:rPr>
        <w:lastRenderedPageBreak/>
        <w:t>2                                                                  продовження додатка 15</w:t>
      </w:r>
    </w:p>
    <w:p w:rsidR="00405913" w:rsidRDefault="00405913"/>
    <w:tbl>
      <w:tblPr>
        <w:tblStyle w:val="a5"/>
        <w:tblW w:w="0" w:type="auto"/>
        <w:tblInd w:w="0" w:type="dxa"/>
        <w:tblLayout w:type="fixed"/>
        <w:tblLook w:val="04A0" w:firstRow="1" w:lastRow="0" w:firstColumn="1" w:lastColumn="0" w:noHBand="0" w:noVBand="1"/>
      </w:tblPr>
      <w:tblGrid>
        <w:gridCol w:w="2841"/>
        <w:gridCol w:w="10479"/>
      </w:tblGrid>
      <w:tr w:rsidR="00405913">
        <w:trPr>
          <w:trHeight w:val="38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05913" w:rsidRDefault="00405913" w:rsidP="00405913">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05913" w:rsidRDefault="00405913">
            <w:pPr>
              <w:jc w:val="both"/>
              <w:rPr>
                <w:rFonts w:cstheme="minorBidi"/>
              </w:rPr>
            </w:pPr>
            <w:r>
              <w:t xml:space="preserve"> </w:t>
            </w:r>
            <w:proofErr w:type="gramStart"/>
            <w:r>
              <w:t>англ</w:t>
            </w:r>
            <w:proofErr w:type="gramEnd"/>
            <w:r>
              <w:t xml:space="preserve">ійською мовою; B0661037/CV185-325 Шкала смаку. Робочий аркуш для </w:t>
            </w:r>
            <w:proofErr w:type="gramStart"/>
            <w:r>
              <w:t>досл</w:t>
            </w:r>
            <w:proofErr w:type="gramEnd"/>
            <w:r>
              <w:t>ідника, версія 2.0 від 04 березня 2021 р., року англійською мовою; Зміна назви місця проведення клінічного випробування</w:t>
            </w:r>
            <w:r w:rsidRPr="00E421CC">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40591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405913" w:rsidRDefault="00405913">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405913" w:rsidRDefault="00405913">
                  <w:pPr>
                    <w:jc w:val="center"/>
                    <w:rPr>
                      <w:rFonts w:cstheme="minorBidi"/>
                    </w:rPr>
                  </w:pPr>
                  <w:r>
                    <w:rPr>
                      <w:rFonts w:cstheme="minorBidi"/>
                    </w:rPr>
                    <w:t>Стало</w:t>
                  </w:r>
                </w:p>
              </w:tc>
            </w:tr>
            <w:tr w:rsidR="00405913">
              <w:trPr>
                <w:trHeight w:val="352"/>
              </w:trPr>
              <w:tc>
                <w:tcPr>
                  <w:tcW w:w="5019" w:type="dxa"/>
                  <w:tcBorders>
                    <w:top w:val="single" w:sz="4" w:space="0" w:color="auto"/>
                    <w:left w:val="single" w:sz="4" w:space="0" w:color="auto"/>
                    <w:bottom w:val="single" w:sz="4" w:space="0" w:color="auto"/>
                    <w:right w:val="single" w:sz="4" w:space="0" w:color="auto"/>
                  </w:tcBorders>
                  <w:hideMark/>
                </w:tcPr>
                <w:p w:rsidR="00405913" w:rsidRPr="00E421CC" w:rsidRDefault="00405913" w:rsidP="00E421CC">
                  <w:pPr>
                    <w:pStyle w:val="cs95e872d0"/>
                    <w:rPr>
                      <w:b/>
                      <w:lang w:val="ru-RU"/>
                    </w:rPr>
                  </w:pPr>
                  <w:r w:rsidRPr="00E421CC">
                    <w:rPr>
                      <w:rStyle w:val="cs9b0062615"/>
                      <w:rFonts w:ascii="Times New Roman" w:hAnsi="Times New Roman" w:cs="Times New Roman"/>
                      <w:b w:val="0"/>
                      <w:sz w:val="24"/>
                      <w:szCs w:val="24"/>
                      <w:lang w:val="ru-RU"/>
                    </w:rPr>
                    <w:t>д.м.н., проф. Македонський</w:t>
                  </w:r>
                  <w:proofErr w:type="gramStart"/>
                  <w:r w:rsidRPr="00E421CC">
                    <w:rPr>
                      <w:rStyle w:val="cs9b0062615"/>
                      <w:rFonts w:ascii="Times New Roman" w:hAnsi="Times New Roman" w:cs="Times New Roman"/>
                      <w:b w:val="0"/>
                      <w:sz w:val="24"/>
                      <w:szCs w:val="24"/>
                      <w:lang w:val="ru-RU"/>
                    </w:rPr>
                    <w:t xml:space="preserve"> І.</w:t>
                  </w:r>
                  <w:proofErr w:type="gramEnd"/>
                  <w:r w:rsidRPr="00E421CC">
                    <w:rPr>
                      <w:rStyle w:val="cs9b0062615"/>
                      <w:rFonts w:ascii="Times New Roman" w:hAnsi="Times New Roman" w:cs="Times New Roman"/>
                      <w:b w:val="0"/>
                      <w:sz w:val="24"/>
                      <w:szCs w:val="24"/>
                      <w:lang w:val="ru-RU"/>
                    </w:rPr>
                    <w:t>О.</w:t>
                  </w:r>
                </w:p>
                <w:p w:rsidR="00405913" w:rsidRPr="00E421CC" w:rsidRDefault="00405913" w:rsidP="00E421CC">
                  <w:pPr>
                    <w:pStyle w:val="cs80d9435b"/>
                    <w:rPr>
                      <w:b/>
                      <w:lang w:val="ru-RU"/>
                    </w:rPr>
                  </w:pPr>
                  <w:r w:rsidRPr="00E421CC">
                    <w:rPr>
                      <w:rStyle w:val="cs9b0062615"/>
                      <w:rFonts w:ascii="Times New Roman" w:hAnsi="Times New Roman" w:cs="Times New Roman"/>
                      <w:b w:val="0"/>
                      <w:sz w:val="24"/>
                      <w:szCs w:val="24"/>
                      <w:lang w:val="ru-RU"/>
                    </w:rPr>
                    <w:t xml:space="preserve">Комунальне </w:t>
                  </w:r>
                  <w:proofErr w:type="gramStart"/>
                  <w:r w:rsidRPr="00E421CC">
                    <w:rPr>
                      <w:rStyle w:val="cs9b0062615"/>
                      <w:rFonts w:ascii="Times New Roman" w:hAnsi="Times New Roman" w:cs="Times New Roman"/>
                      <w:b w:val="0"/>
                      <w:sz w:val="24"/>
                      <w:szCs w:val="24"/>
                      <w:lang w:val="ru-RU"/>
                    </w:rPr>
                    <w:t>п</w:t>
                  </w:r>
                  <w:proofErr w:type="gramEnd"/>
                  <w:r w:rsidRPr="00E421CC">
                    <w:rPr>
                      <w:rStyle w:val="cs9b0062615"/>
                      <w:rFonts w:ascii="Times New Roman" w:hAnsi="Times New Roman" w:cs="Times New Roman"/>
                      <w:b w:val="0"/>
                      <w:sz w:val="24"/>
                      <w:szCs w:val="24"/>
                      <w:lang w:val="ru-RU"/>
                    </w:rPr>
                    <w:t>ідприємство «Дніпропетровський спеціалізований клінічний медичний центр матері та дитини   ім. проф. М.Ф. Руднєва» Дніпропетровської обласної ради», відділення анестезіології з ліжками інтенсивної терапії, м. Дніпро</w:t>
                  </w:r>
                </w:p>
              </w:tc>
              <w:tc>
                <w:tcPr>
                  <w:tcW w:w="5020" w:type="dxa"/>
                  <w:tcBorders>
                    <w:top w:val="single" w:sz="4" w:space="0" w:color="auto"/>
                    <w:left w:val="single" w:sz="4" w:space="0" w:color="auto"/>
                    <w:bottom w:val="single" w:sz="4" w:space="0" w:color="auto"/>
                    <w:right w:val="single" w:sz="4" w:space="0" w:color="auto"/>
                  </w:tcBorders>
                  <w:hideMark/>
                </w:tcPr>
                <w:p w:rsidR="00405913" w:rsidRPr="00E421CC" w:rsidRDefault="00405913" w:rsidP="00E421CC">
                  <w:pPr>
                    <w:pStyle w:val="cs95e872d0"/>
                    <w:rPr>
                      <w:b/>
                      <w:lang w:val="ru-RU"/>
                    </w:rPr>
                  </w:pPr>
                  <w:r w:rsidRPr="00E421CC">
                    <w:rPr>
                      <w:rStyle w:val="cs9b0062615"/>
                      <w:rFonts w:ascii="Times New Roman" w:hAnsi="Times New Roman" w:cs="Times New Roman"/>
                      <w:b w:val="0"/>
                      <w:sz w:val="24"/>
                      <w:szCs w:val="24"/>
                      <w:lang w:val="ru-RU"/>
                    </w:rPr>
                    <w:t>д.м.н., проф. Македонський</w:t>
                  </w:r>
                  <w:proofErr w:type="gramStart"/>
                  <w:r w:rsidRPr="00E421CC">
                    <w:rPr>
                      <w:rStyle w:val="cs9b0062615"/>
                      <w:rFonts w:ascii="Times New Roman" w:hAnsi="Times New Roman" w:cs="Times New Roman"/>
                      <w:b w:val="0"/>
                      <w:sz w:val="24"/>
                      <w:szCs w:val="24"/>
                      <w:lang w:val="ru-RU"/>
                    </w:rPr>
                    <w:t xml:space="preserve"> І.</w:t>
                  </w:r>
                  <w:proofErr w:type="gramEnd"/>
                  <w:r w:rsidRPr="00E421CC">
                    <w:rPr>
                      <w:rStyle w:val="cs9b0062615"/>
                      <w:rFonts w:ascii="Times New Roman" w:hAnsi="Times New Roman" w:cs="Times New Roman"/>
                      <w:b w:val="0"/>
                      <w:sz w:val="24"/>
                      <w:szCs w:val="24"/>
                      <w:lang w:val="ru-RU"/>
                    </w:rPr>
                    <w:t>О.</w:t>
                  </w:r>
                </w:p>
                <w:p w:rsidR="00405913" w:rsidRPr="00E421CC" w:rsidRDefault="00405913" w:rsidP="00E421CC">
                  <w:pPr>
                    <w:pStyle w:val="cs80d9435b"/>
                    <w:rPr>
                      <w:b/>
                      <w:lang w:val="ru-RU"/>
                    </w:rPr>
                  </w:pPr>
                  <w:r w:rsidRPr="00E421CC">
                    <w:rPr>
                      <w:rStyle w:val="cs9b0062615"/>
                      <w:rFonts w:ascii="Times New Roman" w:hAnsi="Times New Roman" w:cs="Times New Roman"/>
                      <w:b w:val="0"/>
                      <w:sz w:val="24"/>
                      <w:szCs w:val="24"/>
                      <w:lang w:val="ru-RU"/>
                    </w:rPr>
                    <w:t xml:space="preserve">Комунальне некомерційне </w:t>
                  </w:r>
                  <w:proofErr w:type="gramStart"/>
                  <w:r w:rsidRPr="00E421CC">
                    <w:rPr>
                      <w:rStyle w:val="cs9b0062615"/>
                      <w:rFonts w:ascii="Times New Roman" w:hAnsi="Times New Roman" w:cs="Times New Roman"/>
                      <w:b w:val="0"/>
                      <w:sz w:val="24"/>
                      <w:szCs w:val="24"/>
                      <w:lang w:val="ru-RU"/>
                    </w:rPr>
                    <w:t>п</w:t>
                  </w:r>
                  <w:proofErr w:type="gramEnd"/>
                  <w:r w:rsidRPr="00E421CC">
                    <w:rPr>
                      <w:rStyle w:val="cs9b0062615"/>
                      <w:rFonts w:ascii="Times New Roman" w:hAnsi="Times New Roman" w:cs="Times New Roman"/>
                      <w:b w:val="0"/>
                      <w:sz w:val="24"/>
                      <w:szCs w:val="24"/>
                      <w:lang w:val="ru-RU"/>
                    </w:rPr>
                    <w:t>ідприємство «Міська багатопрофільна клінічна лікарня матері та дитини ім. проф. М.Ф.</w:t>
                  </w:r>
                  <w:r w:rsidRPr="00482197">
                    <w:rPr>
                      <w:rStyle w:val="cs9b0062615"/>
                      <w:rFonts w:ascii="Times New Roman" w:hAnsi="Times New Roman" w:cs="Times New Roman"/>
                      <w:b w:val="0"/>
                      <w:sz w:val="24"/>
                      <w:szCs w:val="24"/>
                      <w:lang w:val="ru-RU"/>
                    </w:rPr>
                    <w:t xml:space="preserve"> </w:t>
                  </w:r>
                  <w:r w:rsidRPr="00E421CC">
                    <w:rPr>
                      <w:rStyle w:val="cs9b0062615"/>
                      <w:rFonts w:ascii="Times New Roman" w:hAnsi="Times New Roman" w:cs="Times New Roman"/>
                      <w:b w:val="0"/>
                      <w:sz w:val="24"/>
                      <w:szCs w:val="24"/>
                      <w:lang w:val="ru-RU"/>
                    </w:rPr>
                    <w:t>Руднєва» Дніпровської міської ради, відділення анестезіології з ліжками інтенсивної терапії,                  м. Дніпро</w:t>
                  </w:r>
                </w:p>
              </w:tc>
            </w:tr>
          </w:tbl>
          <w:p w:rsidR="00405913" w:rsidRDefault="00405913" w:rsidP="00405913"/>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549 від 27.08.2015</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відкрите дослідження з активним контролем для оцінки безпечності та описової ефективності у педіатричних хворих, які потребують застосування антикоагулянтів для лікування випадків венозної тром</w:t>
            </w:r>
            <w:r w:rsidR="00E421CC">
              <w:t>боемболії», CV185-325/ B0661037</w:t>
            </w:r>
            <w:r>
              <w:t>, фінальний протокол з інкорпорованою поправкою 7 від 12 лютого 2020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«Сінеос Хелс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Брістол-Майєрс Сквібб Інтернешнл Корпорейшн [Bristol-Myers Squibb International Corporation], Бельгія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16</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E421CC" w:rsidRDefault="00312DAA">
            <w:pPr>
              <w:jc w:val="both"/>
            </w:pPr>
            <w:r>
              <w:t>Включення додаткового місця проведення клінічного випробування</w:t>
            </w:r>
            <w:r w:rsidR="00E421CC" w:rsidRPr="00E421CC">
              <w:t>:</w:t>
            </w:r>
          </w:p>
          <w:tbl>
            <w:tblPr>
              <w:tblStyle w:val="a5"/>
              <w:tblW w:w="0" w:type="auto"/>
              <w:tblInd w:w="0" w:type="dxa"/>
              <w:tblLayout w:type="fixed"/>
              <w:tblLook w:val="04A0" w:firstRow="1" w:lastRow="0" w:firstColumn="1" w:lastColumn="0" w:noHBand="0" w:noVBand="1"/>
            </w:tblPr>
            <w:tblGrid>
              <w:gridCol w:w="643"/>
              <w:gridCol w:w="9405"/>
            </w:tblGrid>
            <w:tr w:rsidR="006453B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453B9" w:rsidRDefault="00312DA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ascii="Bookman Old Style" w:hAnsi="Bookman Old Style" w:cs="Bookman Old Style"/>
                    </w:rPr>
                  </w:pPr>
                  <w:r>
                    <w:rPr>
                      <w:rFonts w:cs="Bookman Old Style"/>
                    </w:rPr>
                    <w:t>П.І.Б. відповідального дослідника</w:t>
                  </w:r>
                </w:p>
                <w:p w:rsidR="006453B9" w:rsidRDefault="00312DAA">
                  <w:pPr>
                    <w:jc w:val="center"/>
                  </w:pPr>
                  <w:r>
                    <w:rPr>
                      <w:rFonts w:cs="Bookman Old Style"/>
                    </w:rPr>
                    <w:t>Назва місця проведення клінічного випробування</w:t>
                  </w:r>
                </w:p>
              </w:tc>
            </w:tr>
            <w:tr w:rsidR="006453B9">
              <w:trPr>
                <w:trHeight w:val="352"/>
              </w:trPr>
              <w:tc>
                <w:tcPr>
                  <w:tcW w:w="643" w:type="dxa"/>
                  <w:tcBorders>
                    <w:top w:val="single" w:sz="4" w:space="0" w:color="auto"/>
                    <w:left w:val="single" w:sz="4" w:space="0" w:color="auto"/>
                    <w:bottom w:val="single" w:sz="4" w:space="0" w:color="auto"/>
                    <w:right w:val="single" w:sz="4" w:space="0" w:color="auto"/>
                  </w:tcBorders>
                  <w:hideMark/>
                </w:tcPr>
                <w:p w:rsidR="006453B9" w:rsidRPr="00E421CC" w:rsidRDefault="00E421CC">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E421CC" w:rsidRPr="00E421CC" w:rsidRDefault="00E421CC" w:rsidP="00E421CC">
                  <w:pPr>
                    <w:pStyle w:val="cs80d9435b"/>
                    <w:rPr>
                      <w:b/>
                      <w:lang w:val="ru-RU"/>
                    </w:rPr>
                  </w:pPr>
                  <w:r w:rsidRPr="00E421CC">
                    <w:rPr>
                      <w:rStyle w:val="cs9b0062616"/>
                      <w:rFonts w:ascii="Times New Roman" w:hAnsi="Times New Roman" w:cs="Times New Roman"/>
                      <w:b w:val="0"/>
                      <w:sz w:val="24"/>
                      <w:szCs w:val="24"/>
                      <w:lang w:val="ru-RU"/>
                    </w:rPr>
                    <w:t>к.м.н. Омельченко О.В.</w:t>
                  </w:r>
                </w:p>
                <w:p w:rsidR="006453B9" w:rsidRDefault="00E421CC" w:rsidP="00E421CC">
                  <w:pPr>
                    <w:jc w:val="both"/>
                    <w:rPr>
                      <w:rFonts w:cstheme="minorBidi"/>
                    </w:rPr>
                  </w:pPr>
                  <w:r w:rsidRPr="00E421CC">
                    <w:rPr>
                      <w:rStyle w:val="cs9b0062616"/>
                      <w:rFonts w:ascii="Times New Roman" w:hAnsi="Times New Roman" w:cs="Times New Roman"/>
                      <w:b w:val="0"/>
                      <w:sz w:val="24"/>
                      <w:szCs w:val="24"/>
                    </w:rPr>
                    <w:t>Комунальне некомерційне підприємство Харківської обласної ради «Обласна дитяча клінічна лікарня», гастроентерологічне відділення з гастроентерологічними 45 ліжками (центр), Харківський національний медичний університет, кафедра педіатрії № 1 та неонатології</w:t>
                  </w:r>
                  <w:r>
                    <w:rPr>
                      <w:rStyle w:val="cs9b0062616"/>
                      <w:rFonts w:ascii="Times New Roman" w:hAnsi="Times New Roman" w:cs="Times New Roman"/>
                      <w:b w:val="0"/>
                      <w:sz w:val="24"/>
                      <w:szCs w:val="24"/>
                    </w:rPr>
                    <w:t xml:space="preserve">,  </w:t>
                  </w:r>
                  <w:r w:rsidRPr="00E421CC">
                    <w:rPr>
                      <w:rStyle w:val="cs9b0062616"/>
                      <w:rFonts w:ascii="Times New Roman" w:hAnsi="Times New Roman" w:cs="Times New Roman"/>
                      <w:b w:val="0"/>
                      <w:sz w:val="24"/>
                      <w:szCs w:val="24"/>
                    </w:rPr>
                    <w:t>м. Харків</w:t>
                  </w:r>
                </w:p>
              </w:tc>
            </w:tr>
          </w:tbl>
          <w:p w:rsidR="006453B9" w:rsidRDefault="006453B9">
            <w:pPr>
              <w:rPr>
                <w:rFonts w:asciiTheme="minorHAnsi" w:hAnsiTheme="minorHAnsi"/>
                <w:sz w:val="22"/>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1773 від 20.08.2021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дослідження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активним виразковим колітом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MLN0002-3024, протокол з поправкою 1 від 16 лютого 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«Контрактно-Дослідницька Організація Іннофарм-Україна»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Такеда Девелопмент Сентер Амерікас, Інк., Сполучені Штати (Takeda Development Center Americas, Inc., USA) </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17</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E421CC" w:rsidRDefault="00312DAA">
            <w:pPr>
              <w:jc w:val="both"/>
            </w:pPr>
            <w:r>
              <w:t>Включення додаткового місця проведення клінічного випробування</w:t>
            </w:r>
            <w:r w:rsidR="00E421CC" w:rsidRPr="00E421CC">
              <w:t>:</w:t>
            </w:r>
          </w:p>
          <w:tbl>
            <w:tblPr>
              <w:tblStyle w:val="a5"/>
              <w:tblW w:w="0" w:type="auto"/>
              <w:tblInd w:w="0" w:type="dxa"/>
              <w:tblLayout w:type="fixed"/>
              <w:tblLook w:val="04A0" w:firstRow="1" w:lastRow="0" w:firstColumn="1" w:lastColumn="0" w:noHBand="0" w:noVBand="1"/>
            </w:tblPr>
            <w:tblGrid>
              <w:gridCol w:w="643"/>
              <w:gridCol w:w="9405"/>
            </w:tblGrid>
            <w:tr w:rsidR="006453B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453B9" w:rsidRDefault="00312DA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ascii="Bookman Old Style" w:hAnsi="Bookman Old Style" w:cs="Bookman Old Style"/>
                    </w:rPr>
                  </w:pPr>
                  <w:r>
                    <w:rPr>
                      <w:rFonts w:cs="Bookman Old Style"/>
                    </w:rPr>
                    <w:t>П.І.Б. відповідального дослідника</w:t>
                  </w:r>
                </w:p>
                <w:p w:rsidR="006453B9" w:rsidRDefault="00312DAA">
                  <w:pPr>
                    <w:jc w:val="center"/>
                  </w:pPr>
                  <w:r>
                    <w:rPr>
                      <w:rFonts w:cs="Bookman Old Style"/>
                    </w:rPr>
                    <w:t>Назва місця проведення клінічного випробування</w:t>
                  </w:r>
                </w:p>
              </w:tc>
            </w:tr>
            <w:tr w:rsidR="00E421CC">
              <w:trPr>
                <w:trHeight w:val="352"/>
              </w:trPr>
              <w:tc>
                <w:tcPr>
                  <w:tcW w:w="643" w:type="dxa"/>
                  <w:tcBorders>
                    <w:top w:val="single" w:sz="4" w:space="0" w:color="auto"/>
                    <w:left w:val="single" w:sz="4" w:space="0" w:color="auto"/>
                    <w:bottom w:val="single" w:sz="4" w:space="0" w:color="auto"/>
                    <w:right w:val="single" w:sz="4" w:space="0" w:color="auto"/>
                  </w:tcBorders>
                  <w:hideMark/>
                </w:tcPr>
                <w:p w:rsidR="00E421CC" w:rsidRPr="00E421CC" w:rsidRDefault="00E421CC" w:rsidP="00E421CC">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E421CC" w:rsidRPr="00E421CC" w:rsidRDefault="00E421CC" w:rsidP="00E421CC">
                  <w:pPr>
                    <w:pStyle w:val="csfeeeeb43"/>
                    <w:rPr>
                      <w:lang w:val="ru-RU"/>
                    </w:rPr>
                  </w:pPr>
                  <w:r w:rsidRPr="00E421CC">
                    <w:rPr>
                      <w:rStyle w:val="cs9f0a404017"/>
                      <w:rFonts w:ascii="Times New Roman" w:hAnsi="Times New Roman" w:cs="Times New Roman"/>
                      <w:sz w:val="24"/>
                      <w:szCs w:val="24"/>
                      <w:lang w:val="ru-RU"/>
                    </w:rPr>
                    <w:t>к.м.н. Омельченко О.В.</w:t>
                  </w:r>
                </w:p>
                <w:p w:rsidR="00E421CC" w:rsidRPr="00E421CC" w:rsidRDefault="00E421CC" w:rsidP="00E421CC">
                  <w:pPr>
                    <w:pStyle w:val="cs80d9435b"/>
                    <w:rPr>
                      <w:lang w:val="ru-RU"/>
                    </w:rPr>
                  </w:pPr>
                  <w:r w:rsidRPr="00E421CC">
                    <w:rPr>
                      <w:rStyle w:val="cs9f0a404017"/>
                      <w:rFonts w:ascii="Times New Roman" w:hAnsi="Times New Roman" w:cs="Times New Roman"/>
                      <w:sz w:val="24"/>
                      <w:szCs w:val="24"/>
                      <w:lang w:val="ru-RU"/>
                    </w:rPr>
                    <w:t>Комунальне некомерційне підприємство Харківської обласної ради «Обласна дитяча клінічна лікарня», гастроентерологічне відділення з гастроентерологічними 45 ліжками (центр), Харківський національний медичний університет, кафедра педіатрії № 1</w:t>
                  </w:r>
                  <w:r>
                    <w:rPr>
                      <w:rStyle w:val="cs9f0a404017"/>
                      <w:rFonts w:ascii="Times New Roman" w:hAnsi="Times New Roman" w:cs="Times New Roman"/>
                      <w:sz w:val="24"/>
                      <w:szCs w:val="24"/>
                      <w:lang w:val="ru-RU"/>
                    </w:rPr>
                    <w:t xml:space="preserve"> та неонатології,  </w:t>
                  </w:r>
                  <w:r w:rsidRPr="00E421CC">
                    <w:rPr>
                      <w:rStyle w:val="cs9f0a404017"/>
                      <w:rFonts w:ascii="Times New Roman" w:hAnsi="Times New Roman" w:cs="Times New Roman"/>
                      <w:sz w:val="24"/>
                      <w:szCs w:val="24"/>
                      <w:lang w:val="ru-RU"/>
                    </w:rPr>
                    <w:t xml:space="preserve">м. Харків </w:t>
                  </w:r>
                </w:p>
              </w:tc>
            </w:tr>
          </w:tbl>
          <w:p w:rsidR="006453B9" w:rsidRDefault="006453B9">
            <w:pPr>
              <w:rPr>
                <w:rFonts w:asciiTheme="minorHAnsi" w:hAnsiTheme="minorHAnsi"/>
                <w:sz w:val="22"/>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1773 від 20.08.2021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дослідження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активною хворобою Крона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MLN0002-3025, протокол з поправкою 1 від 17 лютого 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«Контрактно-Дослідницька Організація Іннофарм-Україна»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Такеда Девелопмент Сентер Амерікас, Інк., Сполучені Штати (Takeda Development Center Americas, Inc., USA) </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18</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7DF2" w:rsidRDefault="00312DAA">
            <w:pPr>
              <w:jc w:val="both"/>
            </w:pPr>
            <w:r>
              <w:t>Змі</w:t>
            </w:r>
            <w:r w:rsidR="00077DF2">
              <w:t>на місця проведення дослідження</w:t>
            </w:r>
          </w:p>
          <w:tbl>
            <w:tblPr>
              <w:tblW w:w="0" w:type="auto"/>
              <w:tblLayout w:type="fixed"/>
              <w:tblCellMar>
                <w:left w:w="0" w:type="dxa"/>
                <w:right w:w="0" w:type="dxa"/>
              </w:tblCellMar>
              <w:tblLook w:val="04A0" w:firstRow="1" w:lastRow="0" w:firstColumn="1" w:lastColumn="0" w:noHBand="0" w:noVBand="1"/>
            </w:tblPr>
            <w:tblGrid>
              <w:gridCol w:w="4825"/>
              <w:gridCol w:w="5112"/>
            </w:tblGrid>
            <w:tr w:rsidR="00077DF2" w:rsidRPr="00077DF2" w:rsidTr="00077DF2">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7DF2" w:rsidRPr="00077DF2" w:rsidRDefault="00077DF2" w:rsidP="00077DF2">
                  <w:pPr>
                    <w:pStyle w:val="cs2e86d3a6"/>
                  </w:pPr>
                  <w:r w:rsidRPr="00077DF2">
                    <w:rPr>
                      <w:rStyle w:val="cs9b0062618"/>
                      <w:rFonts w:ascii="Times New Roman" w:hAnsi="Times New Roman" w:cs="Times New Roman"/>
                      <w:b w:val="0"/>
                      <w:sz w:val="24"/>
                      <w:szCs w:val="24"/>
                    </w:rPr>
                    <w:t>БУЛО</w:t>
                  </w:r>
                </w:p>
              </w:tc>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7DF2" w:rsidRPr="00077DF2" w:rsidRDefault="00077DF2" w:rsidP="00077DF2">
                  <w:pPr>
                    <w:pStyle w:val="cs2e86d3a6"/>
                  </w:pPr>
                  <w:r w:rsidRPr="00077DF2">
                    <w:rPr>
                      <w:rStyle w:val="cs9b0062618"/>
                      <w:rFonts w:ascii="Times New Roman" w:hAnsi="Times New Roman" w:cs="Times New Roman"/>
                      <w:b w:val="0"/>
                      <w:sz w:val="24"/>
                      <w:szCs w:val="24"/>
                    </w:rPr>
                    <w:t>СТАЛО</w:t>
                  </w:r>
                </w:p>
              </w:tc>
            </w:tr>
            <w:tr w:rsidR="00077DF2" w:rsidRPr="00077DF2" w:rsidTr="00077DF2">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7DF2" w:rsidRPr="00077DF2" w:rsidRDefault="00077DF2" w:rsidP="00077DF2">
                  <w:pPr>
                    <w:pStyle w:val="cs80d9435b"/>
                    <w:rPr>
                      <w:lang w:val="ru-RU"/>
                    </w:rPr>
                  </w:pPr>
                  <w:r w:rsidRPr="00077DF2">
                    <w:rPr>
                      <w:rStyle w:val="cs9f0a404018"/>
                      <w:rFonts w:ascii="Times New Roman" w:hAnsi="Times New Roman" w:cs="Times New Roman"/>
                      <w:sz w:val="24"/>
                      <w:szCs w:val="24"/>
                      <w:lang w:val="ru-RU"/>
                    </w:rPr>
                    <w:t>д.м.н., проф. Целуйко В.Й.</w:t>
                  </w:r>
                </w:p>
                <w:p w:rsidR="00077DF2" w:rsidRPr="00077DF2" w:rsidRDefault="00077DF2" w:rsidP="00077DF2">
                  <w:pPr>
                    <w:pStyle w:val="cs80d9435b"/>
                    <w:rPr>
                      <w:lang w:val="ru-RU"/>
                    </w:rPr>
                  </w:pPr>
                  <w:r w:rsidRPr="00077DF2">
                    <w:rPr>
                      <w:rStyle w:val="cs9f0a404018"/>
                      <w:rFonts w:ascii="Times New Roman" w:hAnsi="Times New Roman" w:cs="Times New Roman"/>
                      <w:sz w:val="24"/>
                      <w:szCs w:val="24"/>
                      <w:lang w:val="ru-RU"/>
                    </w:rPr>
                    <w:t xml:space="preserve">Комунальне некомерційне підприємство «Міська клінічна лікарня №8» Харківської міської ради, </w:t>
                  </w:r>
                  <w:r w:rsidRPr="00077DF2">
                    <w:rPr>
                      <w:rStyle w:val="cs9b0062618"/>
                      <w:rFonts w:ascii="Times New Roman" w:hAnsi="Times New Roman" w:cs="Times New Roman"/>
                      <w:b w:val="0"/>
                      <w:sz w:val="24"/>
                      <w:szCs w:val="24"/>
                      <w:lang w:val="ru-RU"/>
                    </w:rPr>
                    <w:t>кардіологічне відділення №4, Харківська медична академія післядипломної освіти, кафедра кардіології і функціональної діагностики</w:t>
                  </w:r>
                  <w:r w:rsidRPr="00077DF2">
                    <w:rPr>
                      <w:rStyle w:val="cs9f0a404018"/>
                      <w:rFonts w:ascii="Times New Roman" w:hAnsi="Times New Roman" w:cs="Times New Roman"/>
                      <w:sz w:val="24"/>
                      <w:szCs w:val="24"/>
                      <w:lang w:val="ru-RU"/>
                    </w:rPr>
                    <w:t>, м. Харків</w:t>
                  </w:r>
                </w:p>
              </w:tc>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7DF2" w:rsidRPr="00077DF2" w:rsidRDefault="00077DF2" w:rsidP="00077DF2">
                  <w:pPr>
                    <w:pStyle w:val="csf06cd379"/>
                    <w:rPr>
                      <w:lang w:val="ru-RU"/>
                    </w:rPr>
                  </w:pPr>
                  <w:r w:rsidRPr="00077DF2">
                    <w:rPr>
                      <w:rStyle w:val="cs9f0a404018"/>
                      <w:rFonts w:ascii="Times New Roman" w:hAnsi="Times New Roman" w:cs="Times New Roman"/>
                      <w:sz w:val="24"/>
                      <w:szCs w:val="24"/>
                      <w:lang w:val="ru-RU"/>
                    </w:rPr>
                    <w:t xml:space="preserve">д.м.н., проф. Целуйко В.Й. </w:t>
                  </w:r>
                </w:p>
                <w:p w:rsidR="00077DF2" w:rsidRPr="00077DF2" w:rsidRDefault="00077DF2" w:rsidP="00077DF2">
                  <w:pPr>
                    <w:pStyle w:val="cs80d9435b"/>
                    <w:rPr>
                      <w:lang w:val="ru-RU"/>
                    </w:rPr>
                  </w:pPr>
                  <w:r w:rsidRPr="00077DF2">
                    <w:rPr>
                      <w:rStyle w:val="cs9f0a404018"/>
                      <w:rFonts w:ascii="Times New Roman" w:hAnsi="Times New Roman" w:cs="Times New Roman"/>
                      <w:sz w:val="24"/>
                      <w:szCs w:val="24"/>
                      <w:lang w:val="ru-RU"/>
                    </w:rPr>
                    <w:t xml:space="preserve">Комунальне некомерційне підприємство «Міська клінічна лікарня №8» Харківської міської ради, </w:t>
                  </w:r>
                  <w:r w:rsidRPr="00077DF2">
                    <w:rPr>
                      <w:rStyle w:val="cs9b0062618"/>
                      <w:rFonts w:ascii="Times New Roman" w:hAnsi="Times New Roman" w:cs="Times New Roman"/>
                      <w:b w:val="0"/>
                      <w:sz w:val="24"/>
                      <w:szCs w:val="24"/>
                      <w:lang w:val="ru-RU"/>
                    </w:rPr>
                    <w:t>кардіологічне відділення №3</w:t>
                  </w:r>
                  <w:r w:rsidRPr="00077DF2">
                    <w:rPr>
                      <w:rStyle w:val="cs9f0a404018"/>
                      <w:rFonts w:ascii="Times New Roman" w:hAnsi="Times New Roman" w:cs="Times New Roman"/>
                      <w:sz w:val="24"/>
                      <w:szCs w:val="24"/>
                      <w:lang w:val="ru-RU"/>
                    </w:rPr>
                    <w:t xml:space="preserve">, </w:t>
                  </w:r>
                  <w:r>
                    <w:rPr>
                      <w:rStyle w:val="cs9f0a404018"/>
                      <w:rFonts w:ascii="Times New Roman" w:hAnsi="Times New Roman" w:cs="Times New Roman"/>
                      <w:sz w:val="24"/>
                      <w:szCs w:val="24"/>
                      <w:lang w:val="ru-RU"/>
                    </w:rPr>
                    <w:t xml:space="preserve">             </w:t>
                  </w:r>
                  <w:r w:rsidRPr="00077DF2">
                    <w:rPr>
                      <w:rStyle w:val="cs9f0a404018"/>
                      <w:rFonts w:ascii="Times New Roman" w:hAnsi="Times New Roman" w:cs="Times New Roman"/>
                      <w:sz w:val="24"/>
                      <w:szCs w:val="24"/>
                      <w:lang w:val="ru-RU"/>
                    </w:rPr>
                    <w:t>м. Харків</w:t>
                  </w:r>
                </w:p>
              </w:tc>
            </w:tr>
          </w:tbl>
          <w:p w:rsidR="00077DF2" w:rsidRDefault="00312DAA">
            <w:pPr>
              <w:jc w:val="both"/>
              <w:rPr>
                <w:rFonts w:cstheme="minorBidi"/>
              </w:rPr>
            </w:pPr>
            <w:r>
              <w:t>Зміна назви місця проведення дослідження</w:t>
            </w:r>
            <w:r w:rsidR="00E421CC" w:rsidRPr="00E421CC">
              <w:t>:</w:t>
            </w:r>
            <w:r>
              <w:rPr>
                <w:rFonts w:cstheme="minorBidi"/>
              </w:rPr>
              <w:t xml:space="preserve"> </w:t>
            </w:r>
          </w:p>
          <w:tbl>
            <w:tblPr>
              <w:tblW w:w="0" w:type="auto"/>
              <w:tblLayout w:type="fixed"/>
              <w:tblCellMar>
                <w:left w:w="0" w:type="dxa"/>
                <w:right w:w="0" w:type="dxa"/>
              </w:tblCellMar>
              <w:tblLook w:val="04A0" w:firstRow="1" w:lastRow="0" w:firstColumn="1" w:lastColumn="0" w:noHBand="0" w:noVBand="1"/>
            </w:tblPr>
            <w:tblGrid>
              <w:gridCol w:w="4825"/>
              <w:gridCol w:w="5112"/>
            </w:tblGrid>
            <w:tr w:rsidR="00077DF2" w:rsidRPr="00077DF2" w:rsidTr="00077DF2">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7DF2" w:rsidRPr="00077DF2" w:rsidRDefault="00077DF2" w:rsidP="00077DF2">
                  <w:pPr>
                    <w:pStyle w:val="cs2e86d3a6"/>
                  </w:pPr>
                  <w:r w:rsidRPr="00077DF2">
                    <w:rPr>
                      <w:rStyle w:val="cs9b0062618"/>
                      <w:rFonts w:ascii="Times New Roman" w:hAnsi="Times New Roman" w:cs="Times New Roman"/>
                      <w:b w:val="0"/>
                      <w:sz w:val="24"/>
                      <w:szCs w:val="24"/>
                    </w:rPr>
                    <w:t>БУЛО</w:t>
                  </w:r>
                </w:p>
              </w:tc>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7DF2" w:rsidRPr="00077DF2" w:rsidRDefault="00077DF2" w:rsidP="00077DF2">
                  <w:pPr>
                    <w:pStyle w:val="cs2e86d3a6"/>
                  </w:pPr>
                  <w:r w:rsidRPr="00077DF2">
                    <w:rPr>
                      <w:rStyle w:val="cs9b0062618"/>
                      <w:rFonts w:ascii="Times New Roman" w:hAnsi="Times New Roman" w:cs="Times New Roman"/>
                      <w:b w:val="0"/>
                      <w:sz w:val="24"/>
                      <w:szCs w:val="24"/>
                    </w:rPr>
                    <w:t>СТАЛО</w:t>
                  </w:r>
                </w:p>
              </w:tc>
            </w:tr>
            <w:tr w:rsidR="00077DF2" w:rsidRPr="00077DF2" w:rsidTr="00077DF2">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7DF2" w:rsidRPr="00077DF2" w:rsidRDefault="00077DF2" w:rsidP="00077DF2">
                  <w:pPr>
                    <w:pStyle w:val="cs80d9435b"/>
                    <w:rPr>
                      <w:lang w:val="ru-RU"/>
                    </w:rPr>
                  </w:pPr>
                  <w:r w:rsidRPr="00077DF2">
                    <w:rPr>
                      <w:rStyle w:val="cs9f0a404018"/>
                      <w:rFonts w:ascii="Times New Roman" w:hAnsi="Times New Roman" w:cs="Times New Roman"/>
                      <w:sz w:val="24"/>
                      <w:szCs w:val="24"/>
                      <w:lang w:val="ru-RU"/>
                    </w:rPr>
                    <w:t xml:space="preserve">д.м.н., проф. Ягенський А.В. </w:t>
                  </w:r>
                </w:p>
                <w:p w:rsidR="00077DF2" w:rsidRPr="00077DF2" w:rsidRDefault="00077DF2" w:rsidP="00077DF2">
                  <w:pPr>
                    <w:pStyle w:val="cs80d9435b"/>
                    <w:rPr>
                      <w:lang w:val="ru-RU"/>
                    </w:rPr>
                  </w:pPr>
                  <w:r w:rsidRPr="00077DF2">
                    <w:rPr>
                      <w:rStyle w:val="cs9f0a404018"/>
                      <w:rFonts w:ascii="Times New Roman" w:hAnsi="Times New Roman" w:cs="Times New Roman"/>
                      <w:sz w:val="24"/>
                      <w:szCs w:val="24"/>
                      <w:lang w:val="ru-RU"/>
                    </w:rPr>
                    <w:t xml:space="preserve">Комунальне підприємство </w:t>
                  </w:r>
                  <w:r w:rsidRPr="00077DF2">
                    <w:rPr>
                      <w:rStyle w:val="cs9b0062618"/>
                      <w:rFonts w:ascii="Times New Roman" w:hAnsi="Times New Roman" w:cs="Times New Roman"/>
                      <w:b w:val="0"/>
                      <w:sz w:val="24"/>
                      <w:szCs w:val="24"/>
                      <w:lang w:val="ru-RU"/>
                    </w:rPr>
                    <w:t>«Луцька міська клінічна лікарня»</w:t>
                  </w:r>
                  <w:r w:rsidRPr="00077DF2">
                    <w:rPr>
                      <w:rStyle w:val="cs9f0a404018"/>
                      <w:rFonts w:ascii="Times New Roman" w:hAnsi="Times New Roman" w:cs="Times New Roman"/>
                      <w:sz w:val="24"/>
                      <w:szCs w:val="24"/>
                      <w:lang w:val="ru-RU"/>
                    </w:rPr>
                    <w:t>, Волинський обласний центр кардіоваскулярної патології, відділення реабілітації, м. Луцьк</w:t>
                  </w:r>
                </w:p>
              </w:tc>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7DF2" w:rsidRPr="00077DF2" w:rsidRDefault="00077DF2" w:rsidP="00077DF2">
                  <w:pPr>
                    <w:pStyle w:val="csf06cd379"/>
                    <w:rPr>
                      <w:lang w:val="ru-RU"/>
                    </w:rPr>
                  </w:pPr>
                  <w:r w:rsidRPr="00077DF2">
                    <w:rPr>
                      <w:rStyle w:val="cs9f0a404018"/>
                      <w:rFonts w:ascii="Times New Roman" w:hAnsi="Times New Roman" w:cs="Times New Roman"/>
                      <w:sz w:val="24"/>
                      <w:szCs w:val="24"/>
                      <w:lang w:val="ru-RU"/>
                    </w:rPr>
                    <w:t>д.м.н., проф. Ягенський А.В.</w:t>
                  </w:r>
                </w:p>
                <w:p w:rsidR="00077DF2" w:rsidRPr="00077DF2" w:rsidRDefault="00077DF2" w:rsidP="00077DF2">
                  <w:pPr>
                    <w:pStyle w:val="cs80d9435b"/>
                    <w:rPr>
                      <w:lang w:val="ru-RU"/>
                    </w:rPr>
                  </w:pPr>
                  <w:r w:rsidRPr="00077DF2">
                    <w:rPr>
                      <w:rStyle w:val="cs9f0a404018"/>
                      <w:rFonts w:ascii="Times New Roman" w:hAnsi="Times New Roman" w:cs="Times New Roman"/>
                      <w:sz w:val="24"/>
                      <w:szCs w:val="24"/>
                      <w:lang w:val="ru-RU"/>
                    </w:rPr>
                    <w:t xml:space="preserve">Комунальне підприємство </w:t>
                  </w:r>
                  <w:r w:rsidRPr="00077DF2">
                    <w:rPr>
                      <w:rStyle w:val="cs9b0062618"/>
                      <w:rFonts w:ascii="Times New Roman" w:hAnsi="Times New Roman" w:cs="Times New Roman"/>
                      <w:b w:val="0"/>
                      <w:sz w:val="24"/>
                      <w:szCs w:val="24"/>
                      <w:lang w:val="ru-RU"/>
                    </w:rPr>
                    <w:t>«Медичне об'єднання Луцької міської територіальної громади»</w:t>
                  </w:r>
                  <w:r w:rsidRPr="00077DF2">
                    <w:rPr>
                      <w:rStyle w:val="cs9f0a404018"/>
                      <w:rFonts w:ascii="Times New Roman" w:hAnsi="Times New Roman" w:cs="Times New Roman"/>
                      <w:sz w:val="24"/>
                      <w:szCs w:val="24"/>
                      <w:lang w:val="ru-RU"/>
                    </w:rPr>
                    <w:t>, Волинський обласний центр кардіоваскулярної патології, відділення реабілітації, м. Луцьк</w:t>
                  </w:r>
                </w:p>
              </w:tc>
            </w:tr>
          </w:tbl>
          <w:p w:rsidR="006453B9" w:rsidRDefault="006453B9">
            <w:pPr>
              <w:rPr>
                <w:rFonts w:asciiTheme="minorHAnsi" w:hAnsiTheme="minorHAnsi"/>
                <w:sz w:val="22"/>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1468 від 26.06.2020</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«Багатоцентрове сліпе рандомізоване дослідження 3 фази в паралельних групах із застосуванням апроцитентану у пацієнтів із резистентною артеріальною гіперт</w:t>
            </w:r>
            <w:r w:rsidR="00E421CC">
              <w:t>ензією (PRECISION)», ID-080A301</w:t>
            </w:r>
            <w:r>
              <w:t xml:space="preserve">, версія 3.0 від 27 лютого 2020 </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«ДОКУМЕДС» («СІА ДОКУМЕДС»), Латвія</w:t>
            </w:r>
          </w:p>
        </w:tc>
      </w:tr>
    </w:tbl>
    <w:p w:rsidR="008C3ADD" w:rsidRDefault="008C3ADD" w:rsidP="008C3ADD">
      <w:pPr>
        <w:jc w:val="right"/>
        <w:rPr>
          <w:lang w:val="uk-UA"/>
        </w:rPr>
      </w:pPr>
      <w:r>
        <w:br w:type="page"/>
      </w:r>
      <w:r>
        <w:rPr>
          <w:lang w:val="uk-UA"/>
        </w:rPr>
        <w:lastRenderedPageBreak/>
        <w:t>2                                                                  продовження додатка 18</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Idorsia Pharmaceuticals Ltd, Швейцарія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19</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E421CC" w:rsidRDefault="00312DAA">
            <w:pPr>
              <w:jc w:val="both"/>
              <w:rPr>
                <w:lang w:val="en-US"/>
              </w:rPr>
            </w:pPr>
            <w:r>
              <w:t>Зміна відповідального дослідника</w:t>
            </w:r>
            <w:r w:rsidR="00E421CC">
              <w:rPr>
                <w:lang w:val="en-US"/>
              </w:rPr>
              <w:t>:</w:t>
            </w:r>
          </w:p>
          <w:p w:rsidR="006453B9" w:rsidRDefault="006453B9">
            <w:pPr>
              <w:rPr>
                <w:rFonts w:asciiTheme="minorHAnsi" w:hAnsiTheme="minorHAnsi"/>
                <w:vanish/>
                <w:sz w:val="22"/>
              </w:rPr>
            </w:pPr>
          </w:p>
          <w:tbl>
            <w:tblPr>
              <w:tblStyle w:val="a5"/>
              <w:tblW w:w="0" w:type="auto"/>
              <w:tblInd w:w="0" w:type="dxa"/>
              <w:tblLayout w:type="fixed"/>
              <w:tblLook w:val="04A0" w:firstRow="1" w:lastRow="0" w:firstColumn="1" w:lastColumn="0" w:noHBand="0" w:noVBand="1"/>
            </w:tblPr>
            <w:tblGrid>
              <w:gridCol w:w="5019"/>
              <w:gridCol w:w="5020"/>
            </w:tblGrid>
            <w:tr w:rsidR="006453B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cstheme="minorBidi"/>
                    </w:rPr>
                  </w:pPr>
                  <w:r>
                    <w:rPr>
                      <w:rFonts w:cstheme="minorBidi"/>
                    </w:rPr>
                    <w:t>Стало</w:t>
                  </w:r>
                </w:p>
              </w:tc>
            </w:tr>
            <w:tr w:rsidR="00E421CC">
              <w:trPr>
                <w:trHeight w:val="352"/>
              </w:trPr>
              <w:tc>
                <w:tcPr>
                  <w:tcW w:w="5019" w:type="dxa"/>
                  <w:tcBorders>
                    <w:top w:val="single" w:sz="4" w:space="0" w:color="auto"/>
                    <w:left w:val="single" w:sz="4" w:space="0" w:color="auto"/>
                    <w:bottom w:val="single" w:sz="4" w:space="0" w:color="auto"/>
                    <w:right w:val="single" w:sz="4" w:space="0" w:color="auto"/>
                  </w:tcBorders>
                  <w:hideMark/>
                </w:tcPr>
                <w:p w:rsidR="00E421CC" w:rsidRPr="00E421CC" w:rsidRDefault="00E421CC" w:rsidP="00E421CC">
                  <w:pPr>
                    <w:pStyle w:val="cs80d9435b"/>
                    <w:rPr>
                      <w:b/>
                      <w:lang w:val="ru-RU"/>
                    </w:rPr>
                  </w:pPr>
                  <w:r w:rsidRPr="00E421CC">
                    <w:rPr>
                      <w:rStyle w:val="cs9b0062619"/>
                      <w:rFonts w:ascii="Times New Roman" w:hAnsi="Times New Roman" w:cs="Times New Roman"/>
                      <w:b w:val="0"/>
                      <w:sz w:val="24"/>
                      <w:szCs w:val="24"/>
                      <w:lang w:val="ru-RU"/>
                    </w:rPr>
                    <w:t>к.м.н. Клапоух В.О.</w:t>
                  </w:r>
                </w:p>
                <w:p w:rsidR="00E421CC" w:rsidRPr="00E421CC" w:rsidRDefault="00E421CC" w:rsidP="00E421CC">
                  <w:pPr>
                    <w:pStyle w:val="cs80d9435b"/>
                    <w:rPr>
                      <w:lang w:val="ru-RU"/>
                    </w:rPr>
                  </w:pPr>
                  <w:r w:rsidRPr="00E421CC">
                    <w:rPr>
                      <w:rStyle w:val="cs9f0a404019"/>
                      <w:rFonts w:ascii="Times New Roman" w:hAnsi="Times New Roman" w:cs="Times New Roman"/>
                      <w:sz w:val="24"/>
                      <w:szCs w:val="24"/>
                      <w:lang w:val="ru-RU"/>
                    </w:rPr>
                    <w:t>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p>
              </w:tc>
              <w:tc>
                <w:tcPr>
                  <w:tcW w:w="5020" w:type="dxa"/>
                  <w:tcBorders>
                    <w:top w:val="single" w:sz="4" w:space="0" w:color="auto"/>
                    <w:left w:val="single" w:sz="4" w:space="0" w:color="auto"/>
                    <w:bottom w:val="single" w:sz="4" w:space="0" w:color="auto"/>
                    <w:right w:val="single" w:sz="4" w:space="0" w:color="auto"/>
                  </w:tcBorders>
                  <w:hideMark/>
                </w:tcPr>
                <w:p w:rsidR="00E421CC" w:rsidRPr="00E421CC" w:rsidRDefault="00E421CC" w:rsidP="00E421CC">
                  <w:pPr>
                    <w:pStyle w:val="cs80d9435b"/>
                    <w:rPr>
                      <w:b/>
                      <w:lang w:val="ru-RU"/>
                    </w:rPr>
                  </w:pPr>
                  <w:r w:rsidRPr="00E421CC">
                    <w:rPr>
                      <w:rStyle w:val="cs9b0062619"/>
                      <w:rFonts w:ascii="Times New Roman" w:hAnsi="Times New Roman" w:cs="Times New Roman"/>
                      <w:b w:val="0"/>
                      <w:sz w:val="24"/>
                      <w:szCs w:val="24"/>
                      <w:lang w:val="ru-RU"/>
                    </w:rPr>
                    <w:t xml:space="preserve">лікар Михайлова З.В. </w:t>
                  </w:r>
                </w:p>
                <w:p w:rsidR="00E421CC" w:rsidRPr="00E421CC" w:rsidRDefault="00E421CC" w:rsidP="00E421CC">
                  <w:pPr>
                    <w:pStyle w:val="cs80d9435b"/>
                    <w:rPr>
                      <w:lang w:val="ru-RU"/>
                    </w:rPr>
                  </w:pPr>
                  <w:r w:rsidRPr="00E421CC">
                    <w:rPr>
                      <w:rStyle w:val="cs9f0a404019"/>
                      <w:rFonts w:ascii="Times New Roman" w:hAnsi="Times New Roman" w:cs="Times New Roman"/>
                      <w:sz w:val="24"/>
                      <w:szCs w:val="24"/>
                      <w:lang w:val="ru-RU"/>
                    </w:rPr>
                    <w:t>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p>
              </w:tc>
            </w:tr>
          </w:tbl>
          <w:p w:rsidR="006453B9" w:rsidRDefault="006453B9">
            <w:pPr>
              <w:rPr>
                <w:rFonts w:asciiTheme="minorHAnsi" w:hAnsiTheme="minorHAnsi"/>
                <w:sz w:val="22"/>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1012 від 24.05.2021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«GALACTIC–1 – Рандомізоване, подвійне сліпе, багатоцентрове, паралельне, плацебо-контрольоване дослідження фази 2b в учасників із ідіопатичним легеневим фіброзом (ІЛФ), що вивчає ефективність та безпеку GB0139, інгаляційного інгібітора галектину-3, що вводиться через сухопорошковий інгалятор (СПІ) протягом 52 тижнів», GALACTIC-1, версія 6.9 від 01 квітня </w:t>
            </w:r>
            <w:r w:rsidR="00E421CC" w:rsidRPr="00E421CC">
              <w:t xml:space="preserve">                </w:t>
            </w:r>
            <w:r>
              <w:t>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«Біорасі, Ел-Ел-Сі», США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«Галекто Біотех АБ» (Galecto Biotech AB), Данія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20</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Україна, MK-3475-689, версія 07 від 22 жовтня 2021 р., українською мовою, інформація та документ про інформовану згоду для пацієнта, створена на основі глобального шаблону MK-3475-689_АМ02, версія 2.07 від 13 жовтня 2021 р., а також шаблону, затвердженого для України, версія від 15 січня 2021 р. українською мовою; Україна, MK-3475-689, версія 07 від 22 жовтня 2021 р., російською мовою, інформація та документ про інформовану згоду для пацієнта, створена на основі глобального шаблону MK-3475-689_АМ02, версія 2.07 від 13 жовтня 2021 р., а також шаблону, затвердженого для України, версія від 15 січня 2021 р. російською мовою</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342 від 26.02.2018</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«Рандомізоване, відкрите дослідження III фази для оцінки пембролізумабу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 </w:t>
            </w:r>
            <w:r w:rsidR="00482197" w:rsidRPr="00482197">
              <w:t xml:space="preserve">               </w:t>
            </w:r>
            <w:r>
              <w:t>MK-3475-689, з інкорпорованою поправкою 05 від 13 травня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«МСД Україна»</w:t>
            </w:r>
          </w:p>
        </w:tc>
      </w:tr>
      <w:tr w:rsidR="006453B9" w:rsidRPr="009D74F7">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rPr>
                <w:lang w:val="en-US"/>
              </w:rPr>
            </w:pPr>
            <w:r>
              <w:t xml:space="preserve">«Мерк Шарп Енд Доум Корп.», дочірнє підприємство «Мерк Енд Ко., Інк.» </w:t>
            </w:r>
            <w:r w:rsidRPr="00935ED9">
              <w:rPr>
                <w:lang w:val="en-US"/>
              </w:rPr>
              <w:t xml:space="preserve">(Merck Sharp &amp; Dohme Corp., a subsidiary of Merck &amp; Co., Inc.), </w:t>
            </w:r>
            <w:r>
              <w:t>США</w:t>
            </w:r>
            <w:r w:rsidRPr="00935ED9">
              <w:rPr>
                <w:lang w:val="en-US"/>
              </w:rPr>
              <w:t xml:space="preserve"> </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21</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D7183F" w:rsidRDefault="00312DAA">
            <w:pPr>
              <w:jc w:val="both"/>
            </w:pPr>
            <w:r>
              <w:t>Включення додаткових місць проведення дослідження</w:t>
            </w:r>
            <w:r w:rsidR="00D7183F" w:rsidRPr="00D7183F">
              <w:t>:</w:t>
            </w:r>
          </w:p>
          <w:tbl>
            <w:tblPr>
              <w:tblStyle w:val="a5"/>
              <w:tblW w:w="0" w:type="auto"/>
              <w:tblInd w:w="0" w:type="dxa"/>
              <w:tblLayout w:type="fixed"/>
              <w:tblLook w:val="04A0" w:firstRow="1" w:lastRow="0" w:firstColumn="1" w:lastColumn="0" w:noHBand="0" w:noVBand="1"/>
            </w:tblPr>
            <w:tblGrid>
              <w:gridCol w:w="643"/>
              <w:gridCol w:w="9405"/>
            </w:tblGrid>
            <w:tr w:rsidR="006453B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453B9" w:rsidRDefault="00312DA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ascii="Bookman Old Style" w:hAnsi="Bookman Old Style" w:cs="Bookman Old Style"/>
                    </w:rPr>
                  </w:pPr>
                  <w:r>
                    <w:rPr>
                      <w:rFonts w:cs="Bookman Old Style"/>
                    </w:rPr>
                    <w:t>П.І.Б. відповідального дослідника</w:t>
                  </w:r>
                </w:p>
                <w:p w:rsidR="006453B9" w:rsidRDefault="00312DAA">
                  <w:pPr>
                    <w:jc w:val="center"/>
                  </w:pPr>
                  <w:r>
                    <w:rPr>
                      <w:rFonts w:cs="Bookman Old Style"/>
                    </w:rPr>
                    <w:t>Назва місця проведення клінічного випробування</w:t>
                  </w:r>
                </w:p>
              </w:tc>
            </w:tr>
            <w:tr w:rsidR="00D7183F">
              <w:trPr>
                <w:trHeight w:val="352"/>
              </w:trPr>
              <w:tc>
                <w:tcPr>
                  <w:tcW w:w="643"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pStyle w:val="csfeeeeb43"/>
                    <w:rPr>
                      <w:lang w:val="ru-RU"/>
                    </w:rPr>
                  </w:pPr>
                  <w:r w:rsidRPr="00D7183F">
                    <w:rPr>
                      <w:rStyle w:val="cs9f0a404021"/>
                      <w:rFonts w:ascii="Times New Roman" w:hAnsi="Times New Roman" w:cs="Times New Roman"/>
                      <w:sz w:val="24"/>
                      <w:szCs w:val="24"/>
                      <w:lang w:val="ru-RU"/>
                    </w:rPr>
                    <w:t xml:space="preserve">ген. директор Волощук А.Є. </w:t>
                  </w:r>
                </w:p>
                <w:p w:rsidR="00D7183F" w:rsidRPr="00D7183F" w:rsidRDefault="00D7183F" w:rsidP="008C3ADD">
                  <w:pPr>
                    <w:pStyle w:val="cs80d9435b"/>
                    <w:rPr>
                      <w:lang w:val="ru-RU"/>
                    </w:rPr>
                  </w:pPr>
                  <w:r w:rsidRPr="00D7183F">
                    <w:rPr>
                      <w:rStyle w:val="cs9f0a404021"/>
                      <w:rFonts w:ascii="Times New Roman" w:hAnsi="Times New Roman" w:cs="Times New Roman"/>
                      <w:sz w:val="24"/>
                      <w:szCs w:val="24"/>
                      <w:lang w:val="ru-RU"/>
                    </w:rPr>
                    <w:t xml:space="preserve">Комунальне некомерційне </w:t>
                  </w:r>
                  <w:proofErr w:type="gramStart"/>
                  <w:r w:rsidRPr="00D7183F">
                    <w:rPr>
                      <w:rStyle w:val="cs9f0a404021"/>
                      <w:rFonts w:ascii="Times New Roman" w:hAnsi="Times New Roman" w:cs="Times New Roman"/>
                      <w:sz w:val="24"/>
                      <w:szCs w:val="24"/>
                      <w:lang w:val="ru-RU"/>
                    </w:rPr>
                    <w:t>п</w:t>
                  </w:r>
                  <w:proofErr w:type="gramEnd"/>
                  <w:r w:rsidRPr="00D7183F">
                    <w:rPr>
                      <w:rStyle w:val="cs9f0a404021"/>
                      <w:rFonts w:ascii="Times New Roman" w:hAnsi="Times New Roman" w:cs="Times New Roman"/>
                      <w:sz w:val="24"/>
                      <w:szCs w:val="24"/>
                      <w:lang w:val="ru-RU"/>
                    </w:rPr>
                    <w:t>ідприємство «Одеський обласний медичний центр психічного здоров'я» Одеської обласної ради, відділення № 6 (чоловіче), відділення № 12 (жіноче), м. Одеса</w:t>
                  </w:r>
                </w:p>
              </w:tc>
            </w:tr>
            <w:tr w:rsidR="00D7183F">
              <w:trPr>
                <w:trHeight w:val="352"/>
              </w:trPr>
              <w:tc>
                <w:tcPr>
                  <w:tcW w:w="643"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pStyle w:val="csfeeeeb43"/>
                    <w:rPr>
                      <w:lang w:val="ru-RU"/>
                    </w:rPr>
                  </w:pPr>
                  <w:r w:rsidRPr="00D7183F">
                    <w:rPr>
                      <w:rStyle w:val="cs9f0a404021"/>
                      <w:rFonts w:ascii="Times New Roman" w:hAnsi="Times New Roman" w:cs="Times New Roman"/>
                      <w:sz w:val="24"/>
                      <w:szCs w:val="24"/>
                      <w:lang w:val="ru-RU"/>
                    </w:rPr>
                    <w:t xml:space="preserve">д.м.н., проф. Скрипніков А.М. </w:t>
                  </w:r>
                </w:p>
                <w:p w:rsidR="00D7183F" w:rsidRPr="00D7183F" w:rsidRDefault="00D7183F" w:rsidP="00D7183F">
                  <w:pPr>
                    <w:pStyle w:val="cs80d9435b"/>
                    <w:rPr>
                      <w:lang w:val="ru-RU"/>
                    </w:rPr>
                  </w:pPr>
                  <w:r w:rsidRPr="00D7183F">
                    <w:rPr>
                      <w:rStyle w:val="cs9f0a404021"/>
                      <w:rFonts w:ascii="Times New Roman" w:hAnsi="Times New Roman" w:cs="Times New Roman"/>
                      <w:sz w:val="24"/>
                      <w:szCs w:val="24"/>
                      <w:lang w:val="ru-RU"/>
                    </w:rPr>
                    <w:t>Комунальне підприємство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 відділення 2-а, Полтавський державний медичний університет, кафедра психіатрії, наркології та медичної психології, м. Полтава</w:t>
                  </w:r>
                </w:p>
              </w:tc>
            </w:tr>
          </w:tbl>
          <w:p w:rsidR="006453B9" w:rsidRDefault="006453B9">
            <w:pPr>
              <w:rPr>
                <w:rFonts w:asciiTheme="minorHAnsi" w:hAnsiTheme="minorHAnsi"/>
                <w:sz w:val="22"/>
              </w:rPr>
            </w:pPr>
          </w:p>
        </w:tc>
      </w:tr>
      <w:tr w:rsidR="006453B9" w:rsidTr="008C3ADD">
        <w:trPr>
          <w:trHeight w:val="85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38 від 11.01.2020</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SEP361-302, версія 3.00 з інкорпорованою суттєвою поправкою 2.00 від 26 січня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Підприємство з 100% іноземною інвестицією «АЙК’ЮВІА РДС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«Суновіон Фармасьютікалс Інк.» (Sunovion Pharmaceuticals Inc.), США</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22</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Інформація для пацієнта та інформована згода на участь у науковому дослідженні, версія 9.0 для України від 04 листопада 2021 року, українською та російською мовами</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490 від 05.05.2017</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«Багатоцентрове, тривале подовжене дослідження ІІІ фази з оцінки безпечності та ефективності Упадацитинібу (ABT-494) у пацієнтів з виразковим колітом», M14-533, з інкорпорованими Адміністративними змінами 1, 3, 5, 6, 7 і 8 (тільки для Канади) та Поправками 0.01, 1, 2, 3, 4, 5 та 6 від 31 липня 2020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«ЕббВі Біофармасьютікалз ГмбХ», Швейцарія</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AbbVie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23</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D7183F" w:rsidRDefault="00312DAA">
            <w:pPr>
              <w:jc w:val="both"/>
            </w:pPr>
            <w:r>
              <w:t>Включення додаткових місць проведення клінічного випробування</w:t>
            </w:r>
            <w:r w:rsidR="00D7183F" w:rsidRPr="00D7183F">
              <w:t>:</w:t>
            </w:r>
          </w:p>
          <w:tbl>
            <w:tblPr>
              <w:tblStyle w:val="a5"/>
              <w:tblW w:w="0" w:type="auto"/>
              <w:tblInd w:w="0" w:type="dxa"/>
              <w:tblLayout w:type="fixed"/>
              <w:tblLook w:val="04A0" w:firstRow="1" w:lastRow="0" w:firstColumn="1" w:lastColumn="0" w:noHBand="0" w:noVBand="1"/>
            </w:tblPr>
            <w:tblGrid>
              <w:gridCol w:w="643"/>
              <w:gridCol w:w="9405"/>
            </w:tblGrid>
            <w:tr w:rsidR="006453B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453B9" w:rsidRDefault="00312DA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ascii="Bookman Old Style" w:hAnsi="Bookman Old Style" w:cs="Bookman Old Style"/>
                    </w:rPr>
                  </w:pPr>
                  <w:r>
                    <w:rPr>
                      <w:rFonts w:cs="Bookman Old Style"/>
                    </w:rPr>
                    <w:t>П.І.Б. відповідального дослідника</w:t>
                  </w:r>
                </w:p>
                <w:p w:rsidR="006453B9" w:rsidRDefault="00312DAA">
                  <w:pPr>
                    <w:jc w:val="center"/>
                  </w:pPr>
                  <w:r>
                    <w:rPr>
                      <w:rFonts w:cs="Bookman Old Style"/>
                    </w:rPr>
                    <w:t>Назва місця проведення клінічного випробування</w:t>
                  </w:r>
                </w:p>
              </w:tc>
            </w:tr>
            <w:tr w:rsidR="00D7183F" w:rsidRPr="009D74F7">
              <w:trPr>
                <w:trHeight w:val="352"/>
              </w:trPr>
              <w:tc>
                <w:tcPr>
                  <w:tcW w:w="643"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7183F" w:rsidRPr="00A5793A" w:rsidRDefault="00D7183F" w:rsidP="00D7183F">
                  <w:pPr>
                    <w:pStyle w:val="csf06cd379"/>
                    <w:rPr>
                      <w:b/>
                    </w:rPr>
                  </w:pPr>
                  <w:r w:rsidRPr="00D7183F">
                    <w:rPr>
                      <w:rStyle w:val="cs9b0062623"/>
                      <w:rFonts w:ascii="Times New Roman" w:hAnsi="Times New Roman" w:cs="Times New Roman"/>
                      <w:b w:val="0"/>
                      <w:color w:val="auto"/>
                      <w:sz w:val="24"/>
                      <w:szCs w:val="24"/>
                      <w:lang w:val="ru-RU"/>
                    </w:rPr>
                    <w:t>лікар</w:t>
                  </w:r>
                  <w:r w:rsidRPr="00A5793A">
                    <w:rPr>
                      <w:rStyle w:val="cs9b0062623"/>
                      <w:rFonts w:ascii="Times New Roman" w:hAnsi="Times New Roman" w:cs="Times New Roman"/>
                      <w:b w:val="0"/>
                      <w:color w:val="auto"/>
                      <w:sz w:val="24"/>
                      <w:szCs w:val="24"/>
                    </w:rPr>
                    <w:t xml:space="preserve"> </w:t>
                  </w:r>
                  <w:r w:rsidRPr="00D7183F">
                    <w:rPr>
                      <w:rStyle w:val="cs9b0062623"/>
                      <w:rFonts w:ascii="Times New Roman" w:hAnsi="Times New Roman" w:cs="Times New Roman"/>
                      <w:b w:val="0"/>
                      <w:color w:val="auto"/>
                      <w:sz w:val="24"/>
                      <w:szCs w:val="24"/>
                      <w:lang w:val="ru-RU"/>
                    </w:rPr>
                    <w:t>Підвербецька</w:t>
                  </w:r>
                  <w:r w:rsidRPr="00A5793A">
                    <w:rPr>
                      <w:rStyle w:val="cs9b0062623"/>
                      <w:rFonts w:ascii="Times New Roman" w:hAnsi="Times New Roman" w:cs="Times New Roman"/>
                      <w:b w:val="0"/>
                      <w:color w:val="auto"/>
                      <w:sz w:val="24"/>
                      <w:szCs w:val="24"/>
                    </w:rPr>
                    <w:t xml:space="preserve"> </w:t>
                  </w:r>
                  <w:r w:rsidRPr="00D7183F">
                    <w:rPr>
                      <w:rStyle w:val="cs9b0062623"/>
                      <w:rFonts w:ascii="Times New Roman" w:hAnsi="Times New Roman" w:cs="Times New Roman"/>
                      <w:b w:val="0"/>
                      <w:color w:val="auto"/>
                      <w:sz w:val="24"/>
                      <w:szCs w:val="24"/>
                      <w:lang w:val="ru-RU"/>
                    </w:rPr>
                    <w:t>А</w:t>
                  </w:r>
                  <w:r w:rsidRPr="00A5793A">
                    <w:rPr>
                      <w:rStyle w:val="cs9b0062623"/>
                      <w:rFonts w:ascii="Times New Roman" w:hAnsi="Times New Roman" w:cs="Times New Roman"/>
                      <w:b w:val="0"/>
                      <w:color w:val="auto"/>
                      <w:sz w:val="24"/>
                      <w:szCs w:val="24"/>
                    </w:rPr>
                    <w:t>.</w:t>
                  </w:r>
                  <w:r w:rsidRPr="00D7183F">
                    <w:rPr>
                      <w:rStyle w:val="cs9b0062623"/>
                      <w:rFonts w:ascii="Times New Roman" w:hAnsi="Times New Roman" w:cs="Times New Roman"/>
                      <w:b w:val="0"/>
                      <w:color w:val="auto"/>
                      <w:sz w:val="24"/>
                      <w:szCs w:val="24"/>
                      <w:lang w:val="ru-RU"/>
                    </w:rPr>
                    <w:t>В</w:t>
                  </w:r>
                  <w:r w:rsidRPr="00A5793A">
                    <w:rPr>
                      <w:rStyle w:val="cs9b0062623"/>
                      <w:rFonts w:ascii="Times New Roman" w:hAnsi="Times New Roman" w:cs="Times New Roman"/>
                      <w:b w:val="0"/>
                      <w:color w:val="auto"/>
                      <w:sz w:val="24"/>
                      <w:szCs w:val="24"/>
                    </w:rPr>
                    <w:t>.</w:t>
                  </w:r>
                </w:p>
                <w:p w:rsidR="00D7183F" w:rsidRPr="00A5793A" w:rsidRDefault="00D7183F" w:rsidP="00D7183F">
                  <w:pPr>
                    <w:pStyle w:val="cs80d9435b"/>
                    <w:rPr>
                      <w:b/>
                    </w:rPr>
                  </w:pPr>
                  <w:r w:rsidRPr="00D7183F">
                    <w:rPr>
                      <w:rStyle w:val="cs7d567a252"/>
                      <w:rFonts w:ascii="Times New Roman" w:hAnsi="Times New Roman" w:cs="Times New Roman"/>
                      <w:b w:val="0"/>
                      <w:color w:val="auto"/>
                      <w:sz w:val="24"/>
                      <w:szCs w:val="24"/>
                      <w:lang w:val="ru-RU"/>
                    </w:rPr>
                    <w:t>Обласне</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комунальне</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некомерційне</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підприємство</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Буковинський</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клінічний</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онкологічний</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центр</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структурний</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підрозділ</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денного</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стаціонару</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м</w:t>
                  </w:r>
                  <w:r w:rsidRPr="00A5793A">
                    <w:rPr>
                      <w:rStyle w:val="cs7d567a252"/>
                      <w:rFonts w:ascii="Times New Roman" w:hAnsi="Times New Roman" w:cs="Times New Roman"/>
                      <w:b w:val="0"/>
                      <w:color w:val="auto"/>
                      <w:sz w:val="24"/>
                      <w:szCs w:val="24"/>
                    </w:rPr>
                    <w:t xml:space="preserve">. </w:t>
                  </w:r>
                  <w:r w:rsidRPr="00D7183F">
                    <w:rPr>
                      <w:rStyle w:val="cs7d567a252"/>
                      <w:rFonts w:ascii="Times New Roman" w:hAnsi="Times New Roman" w:cs="Times New Roman"/>
                      <w:b w:val="0"/>
                      <w:color w:val="auto"/>
                      <w:sz w:val="24"/>
                      <w:szCs w:val="24"/>
                      <w:lang w:val="ru-RU"/>
                    </w:rPr>
                    <w:t>Чернівці</w:t>
                  </w:r>
                </w:p>
              </w:tc>
            </w:tr>
            <w:tr w:rsidR="00D7183F">
              <w:trPr>
                <w:trHeight w:val="352"/>
              </w:trPr>
              <w:tc>
                <w:tcPr>
                  <w:tcW w:w="643"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pStyle w:val="csf06cd379"/>
                    <w:rPr>
                      <w:b/>
                      <w:lang w:val="ru-RU"/>
                    </w:rPr>
                  </w:pPr>
                  <w:r w:rsidRPr="00D7183F">
                    <w:rPr>
                      <w:rStyle w:val="cs9b0062623"/>
                      <w:rFonts w:ascii="Times New Roman" w:hAnsi="Times New Roman" w:cs="Times New Roman"/>
                      <w:b w:val="0"/>
                      <w:color w:val="auto"/>
                      <w:sz w:val="24"/>
                      <w:szCs w:val="24"/>
                      <w:lang w:val="ru-RU"/>
                    </w:rPr>
                    <w:t>лікар Ковальчук М. В.</w:t>
                  </w:r>
                </w:p>
                <w:p w:rsidR="00D7183F" w:rsidRPr="00D7183F" w:rsidRDefault="00D7183F" w:rsidP="00D7183F">
                  <w:pPr>
                    <w:pStyle w:val="csf06cd379"/>
                    <w:rPr>
                      <w:b/>
                      <w:lang w:val="ru-RU"/>
                    </w:rPr>
                  </w:pPr>
                  <w:r w:rsidRPr="00D7183F">
                    <w:rPr>
                      <w:rStyle w:val="cs7d567a252"/>
                      <w:rFonts w:ascii="Times New Roman" w:hAnsi="Times New Roman" w:cs="Times New Roman"/>
                      <w:b w:val="0"/>
                      <w:color w:val="auto"/>
                      <w:sz w:val="24"/>
                      <w:szCs w:val="24"/>
                      <w:lang w:val="ru-RU"/>
                    </w:rPr>
                    <w:t>Товариство з обмеженою відповідальністю «Медичний центр імені академіка Юрія Прокоповича Спіженка», відділення хірургії, Київська обл., Києво-Святошинський р-н,                         с. Капітанівка</w:t>
                  </w:r>
                </w:p>
              </w:tc>
            </w:tr>
          </w:tbl>
          <w:p w:rsidR="006453B9" w:rsidRDefault="006453B9">
            <w:pPr>
              <w:rPr>
                <w:rFonts w:asciiTheme="minorHAnsi" w:hAnsiTheme="minorHAnsi"/>
                <w:sz w:val="22"/>
              </w:rPr>
            </w:pPr>
          </w:p>
        </w:tc>
      </w:tr>
      <w:tr w:rsidR="006453B9" w:rsidTr="008C3ADD">
        <w:trPr>
          <w:trHeight w:val="830"/>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2672 від 01.12.2021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D7183F">
            <w:pPr>
              <w:jc w:val="both"/>
            </w:pPr>
            <w:r>
              <w:rPr>
                <w:lang w:val="uk-UA"/>
              </w:rPr>
              <w:t>«</w:t>
            </w:r>
            <w:r w:rsidR="00312DAA">
              <w:t>Рандомізоване, відкрите, контрольоване, з двома групами лікування дослідження фази 3 фотоімунотерапії ASP-1929 в порівнянні зі стандартом лікування на вибір лікаря для лікування плоскоклітинного локорегіонального рецидивуючого раку голови та шиї в пацієнтів, у яких не було досягнуто ефекту чи сталося прогресування захворювання під час або після принаймні двох ліній терапії, прина</w:t>
            </w:r>
            <w:r>
              <w:t>ймні одна з яких була системною</w:t>
            </w:r>
            <w:r>
              <w:rPr>
                <w:lang w:val="uk-UA"/>
              </w:rPr>
              <w:t>»</w:t>
            </w:r>
            <w:r w:rsidR="00312DAA">
              <w:t>, ASP-1929-301, версія з поправкою 3.1 від 10 червня 2020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«Біорасі, Ел-Ел-Сі», США</w:t>
            </w:r>
          </w:p>
        </w:tc>
      </w:tr>
      <w:tr w:rsidR="006453B9" w:rsidRPr="009D74F7">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rPr>
                <w:lang w:val="en-US"/>
              </w:rPr>
            </w:pPr>
            <w:r>
              <w:t>Ракутен</w:t>
            </w:r>
            <w:r w:rsidRPr="00935ED9">
              <w:rPr>
                <w:lang w:val="en-US"/>
              </w:rPr>
              <w:t xml:space="preserve"> </w:t>
            </w:r>
            <w:r>
              <w:t>Медікал</w:t>
            </w:r>
            <w:r w:rsidRPr="00935ED9">
              <w:rPr>
                <w:lang w:val="en-US"/>
              </w:rPr>
              <w:t xml:space="preserve">, </w:t>
            </w:r>
            <w:r>
              <w:t>Інк</w:t>
            </w:r>
            <w:r w:rsidRPr="00935ED9">
              <w:rPr>
                <w:lang w:val="en-US"/>
              </w:rPr>
              <w:t xml:space="preserve">., </w:t>
            </w:r>
            <w:r>
              <w:t>США</w:t>
            </w:r>
            <w:r w:rsidRPr="00935ED9">
              <w:rPr>
                <w:lang w:val="en-US"/>
              </w:rPr>
              <w:t xml:space="preserve"> (Rakuten Medical,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24</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B7453" w:rsidRDefault="00312DAA">
            <w:pPr>
              <w:jc w:val="both"/>
            </w:pPr>
            <w:r>
              <w:t>Оновлений протокол клінічного випробування PAT-CR-302, протокол версія 4.0 від 23 червня 2021р.; Брошура дослідника: Патіромер для оральної суспензії, версія 14 від 05 липня 2021р.; Зміна назви та адреси спонсора клінічного випробування</w:t>
            </w:r>
          </w:p>
          <w:tbl>
            <w:tblPr>
              <w:tblStyle w:val="a5"/>
              <w:tblW w:w="0" w:type="auto"/>
              <w:tblInd w:w="0" w:type="dxa"/>
              <w:tblLayout w:type="fixed"/>
              <w:tblLook w:val="04A0" w:firstRow="1" w:lastRow="0" w:firstColumn="1" w:lastColumn="0" w:noHBand="0" w:noVBand="1"/>
            </w:tblPr>
            <w:tblGrid>
              <w:gridCol w:w="5126"/>
              <w:gridCol w:w="5127"/>
            </w:tblGrid>
            <w:tr w:rsidR="003B7453" w:rsidTr="00405913">
              <w:tc>
                <w:tcPr>
                  <w:tcW w:w="5126" w:type="dxa"/>
                </w:tcPr>
                <w:p w:rsidR="003B7453" w:rsidRDefault="003B7453" w:rsidP="003B7453">
                  <w:pPr>
                    <w:jc w:val="center"/>
                    <w:rPr>
                      <w:rFonts w:cstheme="minorBidi"/>
                    </w:rPr>
                  </w:pPr>
                  <w:r>
                    <w:rPr>
                      <w:rFonts w:cstheme="minorBidi"/>
                    </w:rPr>
                    <w:t>Було</w:t>
                  </w:r>
                </w:p>
              </w:tc>
              <w:tc>
                <w:tcPr>
                  <w:tcW w:w="5127" w:type="dxa"/>
                </w:tcPr>
                <w:p w:rsidR="003B7453" w:rsidRDefault="003B7453" w:rsidP="003B7453">
                  <w:pPr>
                    <w:jc w:val="center"/>
                    <w:rPr>
                      <w:rFonts w:cstheme="minorBidi"/>
                    </w:rPr>
                  </w:pPr>
                  <w:r>
                    <w:rPr>
                      <w:rFonts w:cstheme="minorBidi"/>
                    </w:rPr>
                    <w:t>Стало</w:t>
                  </w:r>
                </w:p>
              </w:tc>
            </w:tr>
            <w:tr w:rsidR="003B7453" w:rsidTr="00405913">
              <w:tc>
                <w:tcPr>
                  <w:tcW w:w="5126" w:type="dxa"/>
                </w:tcPr>
                <w:p w:rsidR="003B7453" w:rsidRPr="00D7183F" w:rsidRDefault="003B7453" w:rsidP="003B7453">
                  <w:pPr>
                    <w:pStyle w:val="cs95e872d0"/>
                    <w:jc w:val="both"/>
                    <w:rPr>
                      <w:b/>
                      <w:i/>
                      <w:lang w:val="ru-RU"/>
                    </w:rPr>
                  </w:pPr>
                  <w:r w:rsidRPr="00D7183F">
                    <w:rPr>
                      <w:rStyle w:val="csed36d4af24"/>
                      <w:rFonts w:ascii="Times New Roman" w:hAnsi="Times New Roman" w:cs="Times New Roman"/>
                      <w:b w:val="0"/>
                      <w:i w:val="0"/>
                      <w:sz w:val="24"/>
                      <w:szCs w:val="24"/>
                      <w:lang w:val="ru-RU"/>
                    </w:rPr>
                    <w:t>Реліпса, Інк.</w:t>
                  </w:r>
                </w:p>
                <w:p w:rsidR="003B7453" w:rsidRPr="00D7183F" w:rsidRDefault="003B7453" w:rsidP="003B7453">
                  <w:pPr>
                    <w:pStyle w:val="cs95e872d0"/>
                    <w:jc w:val="both"/>
                    <w:rPr>
                      <w:b/>
                      <w:i/>
                      <w:lang w:val="ru-RU"/>
                    </w:rPr>
                  </w:pPr>
                  <w:r w:rsidRPr="00D7183F">
                    <w:rPr>
                      <w:rStyle w:val="csed36d4af24"/>
                      <w:rFonts w:ascii="Times New Roman" w:hAnsi="Times New Roman" w:cs="Times New Roman"/>
                      <w:b w:val="0"/>
                      <w:i w:val="0"/>
                      <w:sz w:val="24"/>
                      <w:szCs w:val="24"/>
                      <w:lang w:val="ru-RU"/>
                    </w:rPr>
                    <w:t xml:space="preserve">100 Кардінал Уей, м. Редвуд, штат Каліфорнія 94063, США (100 </w:t>
                  </w:r>
                  <w:r w:rsidRPr="00D7183F">
                    <w:rPr>
                      <w:rStyle w:val="csed36d4af24"/>
                      <w:rFonts w:ascii="Times New Roman" w:hAnsi="Times New Roman" w:cs="Times New Roman"/>
                      <w:b w:val="0"/>
                      <w:i w:val="0"/>
                      <w:sz w:val="24"/>
                      <w:szCs w:val="24"/>
                    </w:rPr>
                    <w:t>Cardinal</w:t>
                  </w:r>
                  <w:r w:rsidRPr="00D7183F">
                    <w:rPr>
                      <w:rStyle w:val="csed36d4af24"/>
                      <w:rFonts w:ascii="Times New Roman" w:hAnsi="Times New Roman" w:cs="Times New Roman"/>
                      <w:b w:val="0"/>
                      <w:i w:val="0"/>
                      <w:sz w:val="24"/>
                      <w:szCs w:val="24"/>
                      <w:lang w:val="ru-RU"/>
                    </w:rPr>
                    <w:t xml:space="preserve"> </w:t>
                  </w:r>
                  <w:r w:rsidRPr="00D7183F">
                    <w:rPr>
                      <w:rStyle w:val="csed36d4af24"/>
                      <w:rFonts w:ascii="Times New Roman" w:hAnsi="Times New Roman" w:cs="Times New Roman"/>
                      <w:b w:val="0"/>
                      <w:i w:val="0"/>
                      <w:sz w:val="24"/>
                      <w:szCs w:val="24"/>
                    </w:rPr>
                    <w:t>Way</w:t>
                  </w:r>
                  <w:r w:rsidRPr="00D7183F">
                    <w:rPr>
                      <w:rStyle w:val="csed36d4af24"/>
                      <w:rFonts w:ascii="Times New Roman" w:hAnsi="Times New Roman" w:cs="Times New Roman"/>
                      <w:b w:val="0"/>
                      <w:i w:val="0"/>
                      <w:sz w:val="24"/>
                      <w:szCs w:val="24"/>
                      <w:lang w:val="ru-RU"/>
                    </w:rPr>
                    <w:t xml:space="preserve">, </w:t>
                  </w:r>
                  <w:r w:rsidRPr="00D7183F">
                    <w:rPr>
                      <w:rStyle w:val="csed36d4af24"/>
                      <w:rFonts w:ascii="Times New Roman" w:hAnsi="Times New Roman" w:cs="Times New Roman"/>
                      <w:b w:val="0"/>
                      <w:i w:val="0"/>
                      <w:sz w:val="24"/>
                      <w:szCs w:val="24"/>
                    </w:rPr>
                    <w:t>Redwood</w:t>
                  </w:r>
                  <w:r w:rsidRPr="00D7183F">
                    <w:rPr>
                      <w:rStyle w:val="csed36d4af24"/>
                      <w:rFonts w:ascii="Times New Roman" w:hAnsi="Times New Roman" w:cs="Times New Roman"/>
                      <w:b w:val="0"/>
                      <w:i w:val="0"/>
                      <w:sz w:val="24"/>
                      <w:szCs w:val="24"/>
                      <w:lang w:val="ru-RU"/>
                    </w:rPr>
                    <w:t xml:space="preserve"> </w:t>
                  </w:r>
                  <w:r w:rsidRPr="00D7183F">
                    <w:rPr>
                      <w:rStyle w:val="csed36d4af24"/>
                      <w:rFonts w:ascii="Times New Roman" w:hAnsi="Times New Roman" w:cs="Times New Roman"/>
                      <w:b w:val="0"/>
                      <w:i w:val="0"/>
                      <w:sz w:val="24"/>
                      <w:szCs w:val="24"/>
                    </w:rPr>
                    <w:t>City</w:t>
                  </w:r>
                  <w:r w:rsidRPr="00D7183F">
                    <w:rPr>
                      <w:rStyle w:val="csed36d4af24"/>
                      <w:rFonts w:ascii="Times New Roman" w:hAnsi="Times New Roman" w:cs="Times New Roman"/>
                      <w:b w:val="0"/>
                      <w:i w:val="0"/>
                      <w:sz w:val="24"/>
                      <w:szCs w:val="24"/>
                      <w:lang w:val="ru-RU"/>
                    </w:rPr>
                    <w:t xml:space="preserve">, </w:t>
                  </w:r>
                  <w:r w:rsidRPr="00D7183F">
                    <w:rPr>
                      <w:rStyle w:val="csed36d4af24"/>
                      <w:rFonts w:ascii="Times New Roman" w:hAnsi="Times New Roman" w:cs="Times New Roman"/>
                      <w:b w:val="0"/>
                      <w:i w:val="0"/>
                      <w:sz w:val="24"/>
                      <w:szCs w:val="24"/>
                    </w:rPr>
                    <w:t>CA</w:t>
                  </w:r>
                  <w:r w:rsidRPr="00D7183F">
                    <w:rPr>
                      <w:rStyle w:val="csed36d4af24"/>
                      <w:rFonts w:ascii="Times New Roman" w:hAnsi="Times New Roman" w:cs="Times New Roman"/>
                      <w:b w:val="0"/>
                      <w:i w:val="0"/>
                      <w:sz w:val="24"/>
                      <w:szCs w:val="24"/>
                      <w:lang w:val="ru-RU"/>
                    </w:rPr>
                    <w:t xml:space="preserve"> 94063, </w:t>
                  </w:r>
                  <w:r w:rsidRPr="00D7183F">
                    <w:rPr>
                      <w:rStyle w:val="csed36d4af24"/>
                      <w:rFonts w:ascii="Times New Roman" w:hAnsi="Times New Roman" w:cs="Times New Roman"/>
                      <w:b w:val="0"/>
                      <w:i w:val="0"/>
                      <w:sz w:val="24"/>
                      <w:szCs w:val="24"/>
                    </w:rPr>
                    <w:t>USA</w:t>
                  </w:r>
                  <w:r w:rsidRPr="00D7183F">
                    <w:rPr>
                      <w:rStyle w:val="csed36d4af24"/>
                      <w:rFonts w:ascii="Times New Roman" w:hAnsi="Times New Roman" w:cs="Times New Roman"/>
                      <w:b w:val="0"/>
                      <w:i w:val="0"/>
                      <w:sz w:val="24"/>
                      <w:szCs w:val="24"/>
                      <w:lang w:val="ru-RU"/>
                    </w:rPr>
                    <w:t xml:space="preserve">) </w:t>
                  </w:r>
                </w:p>
              </w:tc>
              <w:tc>
                <w:tcPr>
                  <w:tcW w:w="5127" w:type="dxa"/>
                </w:tcPr>
                <w:p w:rsidR="003B7453" w:rsidRPr="00D7183F" w:rsidRDefault="003B7453" w:rsidP="003B7453">
                  <w:pPr>
                    <w:pStyle w:val="cs95e872d0"/>
                    <w:jc w:val="both"/>
                    <w:rPr>
                      <w:b/>
                      <w:i/>
                      <w:lang w:val="ru-RU"/>
                    </w:rPr>
                  </w:pPr>
                  <w:r w:rsidRPr="00D7183F">
                    <w:rPr>
                      <w:rStyle w:val="csed36d4af24"/>
                      <w:rFonts w:ascii="Times New Roman" w:hAnsi="Times New Roman" w:cs="Times New Roman"/>
                      <w:b w:val="0"/>
                      <w:i w:val="0"/>
                      <w:sz w:val="24"/>
                      <w:szCs w:val="24"/>
                      <w:lang w:val="ru-RU"/>
                    </w:rPr>
                    <w:t xml:space="preserve">Віфор Фарма, Інк. </w:t>
                  </w:r>
                </w:p>
                <w:p w:rsidR="003B7453" w:rsidRPr="00D7183F" w:rsidRDefault="003B7453" w:rsidP="003B7453">
                  <w:pPr>
                    <w:pStyle w:val="cs95e872d0"/>
                    <w:jc w:val="both"/>
                    <w:rPr>
                      <w:rFonts w:ascii="Arial" w:hAnsi="Arial" w:cs="Arial"/>
                      <w:b/>
                      <w:i/>
                      <w:sz w:val="20"/>
                      <w:szCs w:val="20"/>
                      <w:lang w:val="ru-RU"/>
                    </w:rPr>
                  </w:pPr>
                  <w:r w:rsidRPr="00D7183F">
                    <w:rPr>
                      <w:rStyle w:val="csed36d4af24"/>
                      <w:rFonts w:ascii="Times New Roman" w:hAnsi="Times New Roman" w:cs="Times New Roman"/>
                      <w:b w:val="0"/>
                      <w:i w:val="0"/>
                      <w:sz w:val="24"/>
                      <w:szCs w:val="24"/>
                      <w:lang w:val="ru-RU"/>
                    </w:rPr>
                    <w:t xml:space="preserve">200 Кардінал Уей, м. Редвуд, штат Каліфорнія 94063, США (200 </w:t>
                  </w:r>
                  <w:r w:rsidRPr="00D7183F">
                    <w:rPr>
                      <w:rStyle w:val="csed36d4af24"/>
                      <w:rFonts w:ascii="Times New Roman" w:hAnsi="Times New Roman" w:cs="Times New Roman"/>
                      <w:b w:val="0"/>
                      <w:i w:val="0"/>
                      <w:sz w:val="24"/>
                      <w:szCs w:val="24"/>
                    </w:rPr>
                    <w:t>Cardinal</w:t>
                  </w:r>
                  <w:r w:rsidRPr="00D7183F">
                    <w:rPr>
                      <w:rStyle w:val="csed36d4af24"/>
                      <w:rFonts w:ascii="Times New Roman" w:hAnsi="Times New Roman" w:cs="Times New Roman"/>
                      <w:b w:val="0"/>
                      <w:i w:val="0"/>
                      <w:sz w:val="24"/>
                      <w:szCs w:val="24"/>
                      <w:lang w:val="ru-RU"/>
                    </w:rPr>
                    <w:t xml:space="preserve"> </w:t>
                  </w:r>
                  <w:r w:rsidRPr="00D7183F">
                    <w:rPr>
                      <w:rStyle w:val="csed36d4af24"/>
                      <w:rFonts w:ascii="Times New Roman" w:hAnsi="Times New Roman" w:cs="Times New Roman"/>
                      <w:b w:val="0"/>
                      <w:i w:val="0"/>
                      <w:sz w:val="24"/>
                      <w:szCs w:val="24"/>
                    </w:rPr>
                    <w:t>Way</w:t>
                  </w:r>
                  <w:r w:rsidRPr="00D7183F">
                    <w:rPr>
                      <w:rStyle w:val="csed36d4af24"/>
                      <w:rFonts w:ascii="Times New Roman" w:hAnsi="Times New Roman" w:cs="Times New Roman"/>
                      <w:b w:val="0"/>
                      <w:i w:val="0"/>
                      <w:sz w:val="24"/>
                      <w:szCs w:val="24"/>
                      <w:lang w:val="ru-RU"/>
                    </w:rPr>
                    <w:t xml:space="preserve">, </w:t>
                  </w:r>
                  <w:r w:rsidRPr="00D7183F">
                    <w:rPr>
                      <w:rStyle w:val="csed36d4af24"/>
                      <w:rFonts w:ascii="Times New Roman" w:hAnsi="Times New Roman" w:cs="Times New Roman"/>
                      <w:b w:val="0"/>
                      <w:i w:val="0"/>
                      <w:sz w:val="24"/>
                      <w:szCs w:val="24"/>
                    </w:rPr>
                    <w:t>Redwood</w:t>
                  </w:r>
                  <w:r w:rsidRPr="00D7183F">
                    <w:rPr>
                      <w:rStyle w:val="csed36d4af24"/>
                      <w:rFonts w:ascii="Times New Roman" w:hAnsi="Times New Roman" w:cs="Times New Roman"/>
                      <w:b w:val="0"/>
                      <w:i w:val="0"/>
                      <w:sz w:val="24"/>
                      <w:szCs w:val="24"/>
                      <w:lang w:val="ru-RU"/>
                    </w:rPr>
                    <w:t xml:space="preserve"> </w:t>
                  </w:r>
                  <w:r w:rsidRPr="00D7183F">
                    <w:rPr>
                      <w:rStyle w:val="csed36d4af24"/>
                      <w:rFonts w:ascii="Times New Roman" w:hAnsi="Times New Roman" w:cs="Times New Roman"/>
                      <w:b w:val="0"/>
                      <w:i w:val="0"/>
                      <w:sz w:val="24"/>
                      <w:szCs w:val="24"/>
                    </w:rPr>
                    <w:t>City</w:t>
                  </w:r>
                  <w:r w:rsidRPr="00D7183F">
                    <w:rPr>
                      <w:rStyle w:val="csed36d4af24"/>
                      <w:rFonts w:ascii="Times New Roman" w:hAnsi="Times New Roman" w:cs="Times New Roman"/>
                      <w:b w:val="0"/>
                      <w:i w:val="0"/>
                      <w:sz w:val="24"/>
                      <w:szCs w:val="24"/>
                      <w:lang w:val="ru-RU"/>
                    </w:rPr>
                    <w:t xml:space="preserve">, </w:t>
                  </w:r>
                  <w:r w:rsidRPr="00D7183F">
                    <w:rPr>
                      <w:rStyle w:val="csed36d4af24"/>
                      <w:rFonts w:ascii="Times New Roman" w:hAnsi="Times New Roman" w:cs="Times New Roman"/>
                      <w:b w:val="0"/>
                      <w:i w:val="0"/>
                      <w:sz w:val="24"/>
                      <w:szCs w:val="24"/>
                    </w:rPr>
                    <w:t>CA</w:t>
                  </w:r>
                  <w:r w:rsidRPr="00D7183F">
                    <w:rPr>
                      <w:rStyle w:val="csed36d4af24"/>
                      <w:rFonts w:ascii="Times New Roman" w:hAnsi="Times New Roman" w:cs="Times New Roman"/>
                      <w:b w:val="0"/>
                      <w:i w:val="0"/>
                      <w:sz w:val="24"/>
                      <w:szCs w:val="24"/>
                      <w:lang w:val="ru-RU"/>
                    </w:rPr>
                    <w:t xml:space="preserve"> 94063, </w:t>
                  </w:r>
                  <w:r w:rsidRPr="00D7183F">
                    <w:rPr>
                      <w:rStyle w:val="csed36d4af24"/>
                      <w:rFonts w:ascii="Times New Roman" w:hAnsi="Times New Roman" w:cs="Times New Roman"/>
                      <w:b w:val="0"/>
                      <w:i w:val="0"/>
                      <w:sz w:val="24"/>
                      <w:szCs w:val="24"/>
                    </w:rPr>
                    <w:t>USA</w:t>
                  </w:r>
                  <w:r w:rsidRPr="00D7183F">
                    <w:rPr>
                      <w:rStyle w:val="csed36d4af24"/>
                      <w:rFonts w:ascii="Times New Roman" w:hAnsi="Times New Roman" w:cs="Times New Roman"/>
                      <w:b w:val="0"/>
                      <w:i w:val="0"/>
                      <w:sz w:val="24"/>
                      <w:szCs w:val="24"/>
                      <w:lang w:val="ru-RU"/>
                    </w:rPr>
                    <w:t>)</w:t>
                  </w:r>
                </w:p>
              </w:tc>
            </w:tr>
          </w:tbl>
          <w:p w:rsidR="003B7453" w:rsidRDefault="00312DAA">
            <w:pPr>
              <w:jc w:val="both"/>
            </w:pPr>
            <w:r>
              <w:t>Зміна місця пров</w:t>
            </w:r>
            <w:r w:rsidR="003B7453">
              <w:t>едення клінічного випробування</w:t>
            </w:r>
          </w:p>
          <w:tbl>
            <w:tblPr>
              <w:tblW w:w="0" w:type="auto"/>
              <w:tblLayout w:type="fixed"/>
              <w:tblCellMar>
                <w:left w:w="0" w:type="dxa"/>
                <w:right w:w="0" w:type="dxa"/>
              </w:tblCellMar>
              <w:tblLook w:val="04A0" w:firstRow="1" w:lastRow="0" w:firstColumn="1" w:lastColumn="0" w:noHBand="0" w:noVBand="1"/>
            </w:tblPr>
            <w:tblGrid>
              <w:gridCol w:w="5117"/>
              <w:gridCol w:w="5103"/>
            </w:tblGrid>
            <w:tr w:rsidR="003B7453" w:rsidRPr="003B7453" w:rsidTr="003B7453">
              <w:trPr>
                <w:trHeight w:val="213"/>
              </w:trPr>
              <w:tc>
                <w:tcPr>
                  <w:tcW w:w="5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7453" w:rsidRPr="003B7453" w:rsidRDefault="003B7453" w:rsidP="003B7453">
                  <w:pPr>
                    <w:pStyle w:val="cs2e86d3a6"/>
                  </w:pPr>
                  <w:r w:rsidRPr="003B7453">
                    <w:rPr>
                      <w:rStyle w:val="cs9b0062624"/>
                      <w:rFonts w:ascii="Times New Roman" w:hAnsi="Times New Roman" w:cs="Times New Roman"/>
                      <w:b w:val="0"/>
                      <w:sz w:val="24"/>
                      <w:szCs w:val="24"/>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7453" w:rsidRPr="003B7453" w:rsidRDefault="003B7453" w:rsidP="003B7453">
                  <w:pPr>
                    <w:pStyle w:val="cs2e86d3a6"/>
                  </w:pPr>
                  <w:r w:rsidRPr="003B7453">
                    <w:rPr>
                      <w:rStyle w:val="cs9b0062624"/>
                      <w:rFonts w:ascii="Times New Roman" w:hAnsi="Times New Roman" w:cs="Times New Roman"/>
                      <w:b w:val="0"/>
                      <w:sz w:val="24"/>
                      <w:szCs w:val="24"/>
                    </w:rPr>
                    <w:t>СТАЛО</w:t>
                  </w:r>
                </w:p>
              </w:tc>
            </w:tr>
            <w:tr w:rsidR="003B7453" w:rsidRPr="003B7453" w:rsidTr="003B7453">
              <w:trPr>
                <w:trHeight w:val="213"/>
              </w:trPr>
              <w:tc>
                <w:tcPr>
                  <w:tcW w:w="5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7453" w:rsidRPr="003B7453" w:rsidRDefault="003B7453" w:rsidP="003B7453">
                  <w:pPr>
                    <w:pStyle w:val="cs80d9435b"/>
                    <w:rPr>
                      <w:lang w:val="ru-RU"/>
                    </w:rPr>
                  </w:pPr>
                  <w:r w:rsidRPr="003B7453">
                    <w:rPr>
                      <w:rStyle w:val="cs9b0062624"/>
                      <w:rFonts w:ascii="Times New Roman" w:hAnsi="Times New Roman" w:cs="Times New Roman"/>
                      <w:b w:val="0"/>
                      <w:sz w:val="24"/>
                      <w:szCs w:val="24"/>
                      <w:lang w:val="ru-RU"/>
                    </w:rPr>
                    <w:t xml:space="preserve">д.м.н., проф. Целуйко В.Й. </w:t>
                  </w:r>
                </w:p>
                <w:p w:rsidR="003B7453" w:rsidRPr="003B7453" w:rsidRDefault="003B7453" w:rsidP="003B7453">
                  <w:pPr>
                    <w:pStyle w:val="csae1e8a62"/>
                    <w:ind w:left="0"/>
                    <w:rPr>
                      <w:lang w:val="ru-RU"/>
                    </w:rPr>
                  </w:pPr>
                  <w:r w:rsidRPr="003B7453">
                    <w:rPr>
                      <w:rStyle w:val="cs9b0062624"/>
                      <w:rFonts w:ascii="Times New Roman" w:hAnsi="Times New Roman" w:cs="Times New Roman"/>
                      <w:b w:val="0"/>
                      <w:sz w:val="24"/>
                      <w:szCs w:val="24"/>
                      <w:lang w:val="ru-RU"/>
                    </w:rPr>
                    <w:t>Комунальне некомерційне підприємство «Міська клінічна лікарня №8» Харківської міської ради, кардіологічне відділення для хворих на інфаркт міокарда №2, Харківська медична академія післядипломної освіти МОЗ України, кафедра кардіології та функціональної діагностики, м. Харків</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7453" w:rsidRPr="003B7453" w:rsidRDefault="003B7453" w:rsidP="003B7453">
                  <w:pPr>
                    <w:pStyle w:val="csf06cd379"/>
                    <w:rPr>
                      <w:lang w:val="ru-RU"/>
                    </w:rPr>
                  </w:pPr>
                  <w:r w:rsidRPr="003B7453">
                    <w:rPr>
                      <w:rStyle w:val="cs9b0062624"/>
                      <w:rFonts w:ascii="Times New Roman" w:hAnsi="Times New Roman" w:cs="Times New Roman"/>
                      <w:b w:val="0"/>
                      <w:sz w:val="24"/>
                      <w:szCs w:val="24"/>
                      <w:lang w:val="ru-RU"/>
                    </w:rPr>
                    <w:t>д.м.н., проф. Целуйко В.Й.</w:t>
                  </w:r>
                </w:p>
                <w:p w:rsidR="003B7453" w:rsidRPr="003B7453" w:rsidRDefault="003B7453" w:rsidP="003B7453">
                  <w:pPr>
                    <w:pStyle w:val="csae1e8a62"/>
                    <w:ind w:left="0"/>
                    <w:rPr>
                      <w:lang w:val="ru-RU"/>
                    </w:rPr>
                  </w:pPr>
                  <w:r w:rsidRPr="003B7453">
                    <w:rPr>
                      <w:rStyle w:val="cs9b0062624"/>
                      <w:rFonts w:ascii="Times New Roman" w:hAnsi="Times New Roman" w:cs="Times New Roman"/>
                      <w:b w:val="0"/>
                      <w:sz w:val="24"/>
                      <w:szCs w:val="24"/>
                      <w:lang w:val="ru-RU"/>
                    </w:rPr>
                    <w:t>Комунальне некомерційне підприємство «Міська клінічна лікарня №8» Харківської міської ради, кардіологічне відділення для хворих на інфаркт міокарда №2, м. Харків</w:t>
                  </w:r>
                </w:p>
              </w:tc>
            </w:tr>
          </w:tbl>
          <w:p w:rsidR="00D7183F" w:rsidRDefault="00312DAA">
            <w:pPr>
              <w:jc w:val="both"/>
            </w:pPr>
            <w:r>
              <w:t>Зміна назви місця проведення клінічного випробування</w:t>
            </w:r>
          </w:p>
          <w:p w:rsidR="006453B9" w:rsidRDefault="006453B9">
            <w:pPr>
              <w:rPr>
                <w:rFonts w:asciiTheme="minorHAnsi" w:hAnsiTheme="minorHAnsi"/>
                <w:sz w:val="22"/>
              </w:rPr>
            </w:pPr>
          </w:p>
        </w:tc>
      </w:tr>
    </w:tbl>
    <w:p w:rsidR="008C3ADD" w:rsidRDefault="008C3ADD">
      <w:pPr>
        <w:rPr>
          <w:lang w:val="uk-UA"/>
        </w:rPr>
      </w:pPr>
      <w:r>
        <w:br w:type="page"/>
      </w:r>
    </w:p>
    <w:p w:rsidR="008C3ADD" w:rsidRDefault="008C3ADD" w:rsidP="008C3ADD">
      <w:pPr>
        <w:jc w:val="right"/>
        <w:rPr>
          <w:lang w:val="uk-UA"/>
        </w:rPr>
      </w:pPr>
      <w:r>
        <w:rPr>
          <w:lang w:val="uk-UA"/>
        </w:rPr>
        <w:lastRenderedPageBreak/>
        <w:t>2                                                                  продовження додатка 24</w:t>
      </w:r>
    </w:p>
    <w:p w:rsidR="008C3ADD" w:rsidRPr="008C3ADD" w:rsidRDefault="008C3ADD" w:rsidP="008C3ADD">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6453B9" w:rsidTr="008C3ADD">
        <w:trPr>
          <w:trHeight w:val="1111"/>
        </w:trPr>
        <w:tc>
          <w:tcPr>
            <w:tcW w:w="2841" w:type="dxa"/>
            <w:tcBorders>
              <w:top w:val="single" w:sz="4" w:space="0" w:color="auto"/>
              <w:left w:val="single" w:sz="4" w:space="0" w:color="auto"/>
              <w:bottom w:val="single" w:sz="4" w:space="0" w:color="auto"/>
              <w:right w:val="single" w:sz="4" w:space="0" w:color="auto"/>
            </w:tcBorders>
          </w:tcPr>
          <w:p w:rsidR="006453B9" w:rsidRDefault="006453B9">
            <w:pPr>
              <w:rPr>
                <w:szCs w:val="24"/>
              </w:rPr>
            </w:pPr>
          </w:p>
        </w:tc>
        <w:tc>
          <w:tcPr>
            <w:tcW w:w="10479" w:type="dxa"/>
            <w:tcBorders>
              <w:top w:val="single" w:sz="4" w:space="0" w:color="auto"/>
              <w:left w:val="single" w:sz="4" w:space="0" w:color="auto"/>
              <w:bottom w:val="single" w:sz="4" w:space="0" w:color="auto"/>
              <w:right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5117"/>
              <w:gridCol w:w="5103"/>
            </w:tblGrid>
            <w:tr w:rsidR="008C3ADD" w:rsidRPr="003B7453" w:rsidTr="004D4358">
              <w:trPr>
                <w:trHeight w:val="213"/>
              </w:trPr>
              <w:tc>
                <w:tcPr>
                  <w:tcW w:w="5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3ADD" w:rsidRPr="003B7453" w:rsidRDefault="008C3ADD" w:rsidP="004D4358">
                  <w:pPr>
                    <w:pStyle w:val="cs2e86d3a6"/>
                  </w:pPr>
                  <w:r w:rsidRPr="003B7453">
                    <w:rPr>
                      <w:rStyle w:val="cs9b0062624"/>
                      <w:rFonts w:ascii="Times New Roman" w:hAnsi="Times New Roman" w:cs="Times New Roman"/>
                      <w:b w:val="0"/>
                      <w:sz w:val="24"/>
                      <w:szCs w:val="24"/>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3ADD" w:rsidRPr="003B7453" w:rsidRDefault="008C3ADD" w:rsidP="004D4358">
                  <w:pPr>
                    <w:pStyle w:val="cs2e86d3a6"/>
                  </w:pPr>
                  <w:r w:rsidRPr="003B7453">
                    <w:rPr>
                      <w:rStyle w:val="cs9b0062624"/>
                      <w:rFonts w:ascii="Times New Roman" w:hAnsi="Times New Roman" w:cs="Times New Roman"/>
                      <w:b w:val="0"/>
                      <w:sz w:val="24"/>
                      <w:szCs w:val="24"/>
                    </w:rPr>
                    <w:t>СТАЛО</w:t>
                  </w:r>
                </w:p>
              </w:tc>
            </w:tr>
            <w:tr w:rsidR="008C3ADD" w:rsidRPr="003B7453" w:rsidTr="004D4358">
              <w:trPr>
                <w:trHeight w:val="213"/>
              </w:trPr>
              <w:tc>
                <w:tcPr>
                  <w:tcW w:w="5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3ADD" w:rsidRPr="003B7453" w:rsidRDefault="008C3ADD" w:rsidP="004D4358">
                  <w:pPr>
                    <w:pStyle w:val="cs80d9435b"/>
                    <w:rPr>
                      <w:lang w:val="ru-RU"/>
                    </w:rPr>
                  </w:pPr>
                  <w:r w:rsidRPr="003B7453">
                    <w:rPr>
                      <w:rStyle w:val="cs9b0062624"/>
                      <w:rFonts w:ascii="Times New Roman" w:hAnsi="Times New Roman" w:cs="Times New Roman"/>
                      <w:b w:val="0"/>
                      <w:sz w:val="24"/>
                      <w:szCs w:val="24"/>
                      <w:lang w:val="ru-RU"/>
                    </w:rPr>
                    <w:t xml:space="preserve">к.м.н. Трищук Н.М. </w:t>
                  </w:r>
                </w:p>
                <w:p w:rsidR="008C3ADD" w:rsidRPr="003B7453" w:rsidRDefault="008C3ADD" w:rsidP="004D4358">
                  <w:pPr>
                    <w:pStyle w:val="csae1e8a62"/>
                    <w:ind w:left="0"/>
                    <w:rPr>
                      <w:lang w:val="ru-RU"/>
                    </w:rPr>
                  </w:pPr>
                  <w:r w:rsidRPr="003B7453">
                    <w:rPr>
                      <w:rStyle w:val="cs9b0062624"/>
                      <w:rFonts w:ascii="Times New Roman" w:hAnsi="Times New Roman" w:cs="Times New Roman"/>
                      <w:b w:val="0"/>
                      <w:sz w:val="24"/>
                      <w:szCs w:val="24"/>
                      <w:lang w:val="ru-RU"/>
                    </w:rPr>
                    <w:t>Навчально - науковий медичний комплекс «Університетська клініка» Харківського національного медичного університету, консультативно-діагностична поліклініка,                    м. Харкі</w:t>
                  </w:r>
                  <w:proofErr w:type="gramStart"/>
                  <w:r w:rsidRPr="003B7453">
                    <w:rPr>
                      <w:rStyle w:val="cs9b0062624"/>
                      <w:rFonts w:ascii="Times New Roman" w:hAnsi="Times New Roman" w:cs="Times New Roman"/>
                      <w:b w:val="0"/>
                      <w:sz w:val="24"/>
                      <w:szCs w:val="24"/>
                      <w:lang w:val="ru-RU"/>
                    </w:rPr>
                    <w:t>в</w:t>
                  </w:r>
                  <w:proofErr w:type="gramEnd"/>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3ADD" w:rsidRPr="003B7453" w:rsidRDefault="008C3ADD" w:rsidP="004D4358">
                  <w:pPr>
                    <w:pStyle w:val="csf06cd379"/>
                    <w:rPr>
                      <w:lang w:val="ru-RU"/>
                    </w:rPr>
                  </w:pPr>
                  <w:r w:rsidRPr="003B7453">
                    <w:rPr>
                      <w:rStyle w:val="cs9b0062624"/>
                      <w:rFonts w:ascii="Times New Roman" w:hAnsi="Times New Roman" w:cs="Times New Roman"/>
                      <w:b w:val="0"/>
                      <w:sz w:val="24"/>
                      <w:szCs w:val="24"/>
                      <w:lang w:val="ru-RU"/>
                    </w:rPr>
                    <w:t xml:space="preserve">к.м.н. Трищук Н.М. </w:t>
                  </w:r>
                </w:p>
                <w:p w:rsidR="008C3ADD" w:rsidRPr="003B7453" w:rsidRDefault="008C3ADD" w:rsidP="004D4358">
                  <w:pPr>
                    <w:pStyle w:val="csae1e8a62"/>
                    <w:ind w:left="0"/>
                    <w:rPr>
                      <w:lang w:val="ru-RU"/>
                    </w:rPr>
                  </w:pPr>
                  <w:r w:rsidRPr="003B7453">
                    <w:rPr>
                      <w:rStyle w:val="cs9b0062624"/>
                      <w:rFonts w:ascii="Times New Roman" w:hAnsi="Times New Roman" w:cs="Times New Roman"/>
                      <w:b w:val="0"/>
                      <w:sz w:val="24"/>
                      <w:szCs w:val="24"/>
                      <w:lang w:val="ru-RU"/>
                    </w:rPr>
                    <w:t>Навчально-науковий медичний центр «Університетська клініка» Харківського Національного медичного університету, консультативно-діагностична поліклініка,                        м. Харкі</w:t>
                  </w:r>
                  <w:proofErr w:type="gramStart"/>
                  <w:r w:rsidRPr="003B7453">
                    <w:rPr>
                      <w:rStyle w:val="cs9b0062624"/>
                      <w:rFonts w:ascii="Times New Roman" w:hAnsi="Times New Roman" w:cs="Times New Roman"/>
                      <w:b w:val="0"/>
                      <w:sz w:val="24"/>
                      <w:szCs w:val="24"/>
                      <w:lang w:val="ru-RU"/>
                    </w:rPr>
                    <w:t>в</w:t>
                  </w:r>
                  <w:proofErr w:type="gramEnd"/>
                </w:p>
              </w:tc>
            </w:tr>
          </w:tbl>
          <w:p w:rsidR="006453B9" w:rsidRDefault="006453B9">
            <w:pPr>
              <w:jc w:val="both"/>
            </w:pPr>
          </w:p>
        </w:tc>
      </w:tr>
      <w:tr w:rsidR="008C3ADD">
        <w:trPr>
          <w:trHeight w:val="1111"/>
        </w:trPr>
        <w:tc>
          <w:tcPr>
            <w:tcW w:w="2841" w:type="dxa"/>
            <w:tcBorders>
              <w:top w:val="single" w:sz="4" w:space="0" w:color="auto"/>
              <w:left w:val="single" w:sz="4" w:space="0" w:color="auto"/>
              <w:bottom w:val="single" w:sz="4" w:space="0" w:color="auto"/>
              <w:right w:val="single" w:sz="4" w:space="0" w:color="auto"/>
            </w:tcBorders>
          </w:tcPr>
          <w:p w:rsidR="008C3ADD" w:rsidRDefault="008C3ADD" w:rsidP="00B01CFF">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tcPr>
          <w:p w:rsidR="008C3ADD" w:rsidRDefault="008C3ADD" w:rsidP="00B01CFF">
            <w:pPr>
              <w:jc w:val="both"/>
            </w:pPr>
            <w:r>
              <w:t>№ 2333 від 25.11.2019</w:t>
            </w:r>
          </w:p>
        </w:tc>
      </w:tr>
      <w:tr w:rsidR="008C3ADD">
        <w:trPr>
          <w:trHeight w:val="1111"/>
        </w:trPr>
        <w:tc>
          <w:tcPr>
            <w:tcW w:w="2841" w:type="dxa"/>
            <w:tcBorders>
              <w:top w:val="single" w:sz="4" w:space="0" w:color="auto"/>
              <w:left w:val="single" w:sz="4" w:space="0" w:color="auto"/>
              <w:bottom w:val="single" w:sz="4" w:space="0" w:color="auto"/>
              <w:right w:val="single" w:sz="4" w:space="0" w:color="auto"/>
            </w:tcBorders>
            <w:hideMark/>
          </w:tcPr>
          <w:p w:rsidR="008C3ADD" w:rsidRDefault="008C3AD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C3ADD" w:rsidRDefault="008C3ADD">
            <w:pPr>
              <w:jc w:val="both"/>
            </w:pPr>
            <w:r>
              <w:t>«Багатоцентрове, подвійне сліпе, плацебо-контрольоване дослідження у паралельних групах з рандомізованою відміною терапії з метою вивчення патіромеру для контролю гіперкаліємії у пацієнтів, які приймають інгібітори ренін-ангіотензин-альдостеронової системи (іРААС) для лікування серцевої недостатності (DIAMOND)», PAT-CR-302, протокол версія 2.0 від 19 жовтня 2020р.</w:t>
            </w:r>
          </w:p>
        </w:tc>
      </w:tr>
      <w:tr w:rsidR="008C3ADD">
        <w:trPr>
          <w:trHeight w:val="379"/>
        </w:trPr>
        <w:tc>
          <w:tcPr>
            <w:tcW w:w="2841" w:type="dxa"/>
            <w:tcBorders>
              <w:top w:val="single" w:sz="4" w:space="0" w:color="auto"/>
              <w:left w:val="single" w:sz="4" w:space="0" w:color="auto"/>
              <w:bottom w:val="single" w:sz="4" w:space="0" w:color="auto"/>
              <w:right w:val="single" w:sz="4" w:space="0" w:color="auto"/>
            </w:tcBorders>
            <w:hideMark/>
          </w:tcPr>
          <w:p w:rsidR="008C3ADD" w:rsidRDefault="008C3AD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C3ADD" w:rsidRDefault="008C3ADD">
            <w:pPr>
              <w:jc w:val="both"/>
            </w:pPr>
            <w:r>
              <w:t>ТОВ «Сінеос Хелс Україна»</w:t>
            </w:r>
          </w:p>
        </w:tc>
      </w:tr>
      <w:tr w:rsidR="008C3ADD">
        <w:trPr>
          <w:trHeight w:val="353"/>
        </w:trPr>
        <w:tc>
          <w:tcPr>
            <w:tcW w:w="2841" w:type="dxa"/>
            <w:tcBorders>
              <w:top w:val="single" w:sz="4" w:space="0" w:color="auto"/>
              <w:left w:val="single" w:sz="4" w:space="0" w:color="auto"/>
              <w:bottom w:val="single" w:sz="4" w:space="0" w:color="auto"/>
              <w:right w:val="single" w:sz="4" w:space="0" w:color="auto"/>
            </w:tcBorders>
            <w:hideMark/>
          </w:tcPr>
          <w:p w:rsidR="008C3ADD" w:rsidRDefault="008C3AD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C3ADD" w:rsidRDefault="008C3ADD">
            <w:pPr>
              <w:jc w:val="both"/>
            </w:pPr>
            <w:r>
              <w:t>Віфор Фарма, Інк., США</w:t>
            </w:r>
          </w:p>
        </w:tc>
      </w:tr>
      <w:tr w:rsidR="008C3ADD">
        <w:trPr>
          <w:trHeight w:val="732"/>
        </w:trPr>
        <w:tc>
          <w:tcPr>
            <w:tcW w:w="2841" w:type="dxa"/>
            <w:tcBorders>
              <w:top w:val="single" w:sz="4" w:space="0" w:color="auto"/>
              <w:left w:val="single" w:sz="4" w:space="0" w:color="auto"/>
              <w:bottom w:val="single" w:sz="4" w:space="0" w:color="auto"/>
              <w:right w:val="single" w:sz="4" w:space="0" w:color="auto"/>
            </w:tcBorders>
            <w:hideMark/>
          </w:tcPr>
          <w:p w:rsidR="008C3ADD" w:rsidRDefault="008C3AD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C3ADD" w:rsidRDefault="008C3ADD">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25</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D7183F" w:rsidRDefault="00312DAA">
            <w:pPr>
              <w:jc w:val="both"/>
            </w:pPr>
            <w:r>
              <w:t>Збільшення запланованої кількості досліджуваних для включення у клінічне випробування в Україні з 60 до 120; Щоденник пацієнта із застосування досліджуваного лікарського засобу, версія 6.0_GDC-9545, капсули_летрозол, капсули_палбоцикліб, капсули_від 15 серпня 2021 р., українською та російською мовами; Щоденник пацієнта із застосування досліджуваного лікарського засобу, версія 6.0_GDC-9545, капсули_летрозол, капсули_палбоцикліб, таблетки_від 15 серпня 2021 р., українською та російською мовами</w:t>
            </w:r>
            <w:r w:rsidR="00D7183F" w:rsidRPr="00D7183F">
              <w:t xml:space="preserve">; </w:t>
            </w:r>
            <w:r w:rsidR="00D7183F">
              <w:t>Включення додаткових місць проведення клінічного випробування</w:t>
            </w:r>
            <w:r w:rsidR="00D7183F" w:rsidRPr="00D7183F">
              <w:t>:</w:t>
            </w:r>
          </w:p>
          <w:tbl>
            <w:tblPr>
              <w:tblStyle w:val="a5"/>
              <w:tblW w:w="0" w:type="auto"/>
              <w:tblInd w:w="0" w:type="dxa"/>
              <w:tblLayout w:type="fixed"/>
              <w:tblLook w:val="04A0" w:firstRow="1" w:lastRow="0" w:firstColumn="1" w:lastColumn="0" w:noHBand="0" w:noVBand="1"/>
            </w:tblPr>
            <w:tblGrid>
              <w:gridCol w:w="643"/>
              <w:gridCol w:w="9405"/>
            </w:tblGrid>
            <w:tr w:rsidR="006453B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453B9" w:rsidRDefault="00312DA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ascii="Bookman Old Style" w:hAnsi="Bookman Old Style" w:cs="Bookman Old Style"/>
                    </w:rPr>
                  </w:pPr>
                  <w:r>
                    <w:rPr>
                      <w:rFonts w:cs="Bookman Old Style"/>
                    </w:rPr>
                    <w:t>П.І.Б. відповідального дослідника</w:t>
                  </w:r>
                </w:p>
                <w:p w:rsidR="006453B9" w:rsidRDefault="00312DAA">
                  <w:pPr>
                    <w:jc w:val="center"/>
                  </w:pPr>
                  <w:r>
                    <w:rPr>
                      <w:rFonts w:cs="Bookman Old Style"/>
                    </w:rPr>
                    <w:t>Назва місця проведення клінічного випробування</w:t>
                  </w:r>
                </w:p>
              </w:tc>
            </w:tr>
            <w:tr w:rsidR="00D7183F">
              <w:trPr>
                <w:trHeight w:val="352"/>
              </w:trPr>
              <w:tc>
                <w:tcPr>
                  <w:tcW w:w="643"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pStyle w:val="csf06cd379"/>
                    <w:rPr>
                      <w:b/>
                      <w:lang w:val="ru-RU"/>
                    </w:rPr>
                  </w:pPr>
                  <w:r w:rsidRPr="00D7183F">
                    <w:rPr>
                      <w:rStyle w:val="cs9b0062625"/>
                      <w:rFonts w:ascii="Times New Roman" w:hAnsi="Times New Roman" w:cs="Times New Roman"/>
                      <w:b w:val="0"/>
                      <w:sz w:val="24"/>
                      <w:szCs w:val="24"/>
                      <w:lang w:val="ru-RU"/>
                    </w:rPr>
                    <w:t>гол. лікар Крулько С.І.</w:t>
                  </w:r>
                </w:p>
                <w:p w:rsidR="00D7183F" w:rsidRPr="00D7183F" w:rsidRDefault="00D7183F" w:rsidP="00D7183F">
                  <w:pPr>
                    <w:pStyle w:val="cs80d9435b"/>
                    <w:rPr>
                      <w:b/>
                      <w:lang w:val="ru-RU"/>
                    </w:rPr>
                  </w:pPr>
                  <w:r w:rsidRPr="00D7183F">
                    <w:rPr>
                      <w:rStyle w:val="cs9b0062625"/>
                      <w:rFonts w:ascii="Times New Roman" w:hAnsi="Times New Roman" w:cs="Times New Roman"/>
                      <w:b w:val="0"/>
                      <w:sz w:val="24"/>
                      <w:szCs w:val="24"/>
                      <w:lang w:val="ru-RU"/>
                    </w:rPr>
                    <w:t>Медичний центр товариства з обмеженою відповідальністю «Український центр томотерапії», відділення хіміотерапії, м. Кропивницький</w:t>
                  </w:r>
                </w:p>
              </w:tc>
            </w:tr>
            <w:tr w:rsidR="00D7183F">
              <w:trPr>
                <w:trHeight w:val="352"/>
              </w:trPr>
              <w:tc>
                <w:tcPr>
                  <w:tcW w:w="643" w:type="dxa"/>
                  <w:tcBorders>
                    <w:top w:val="single" w:sz="4" w:space="0" w:color="auto"/>
                    <w:left w:val="single" w:sz="4" w:space="0" w:color="auto"/>
                    <w:bottom w:val="single" w:sz="4" w:space="0" w:color="auto"/>
                    <w:right w:val="single" w:sz="4" w:space="0" w:color="auto"/>
                  </w:tcBorders>
                  <w:hideMark/>
                </w:tcPr>
                <w:p w:rsidR="00D7183F" w:rsidRPr="00D7183F" w:rsidRDefault="00D7183F" w:rsidP="00D7183F">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D7183F" w:rsidRPr="00A5793A" w:rsidRDefault="00D7183F" w:rsidP="00D7183F">
                  <w:pPr>
                    <w:pStyle w:val="csf06cd379"/>
                    <w:rPr>
                      <w:b/>
                    </w:rPr>
                  </w:pPr>
                  <w:r w:rsidRPr="00D7183F">
                    <w:rPr>
                      <w:rStyle w:val="cs9b0062625"/>
                      <w:rFonts w:ascii="Times New Roman" w:hAnsi="Times New Roman" w:cs="Times New Roman"/>
                      <w:b w:val="0"/>
                      <w:sz w:val="24"/>
                      <w:szCs w:val="24"/>
                      <w:lang w:val="ru-RU"/>
                    </w:rPr>
                    <w:t>к</w:t>
                  </w:r>
                  <w:r w:rsidRPr="00A5793A">
                    <w:rPr>
                      <w:rStyle w:val="cs9b0062625"/>
                      <w:rFonts w:ascii="Times New Roman" w:hAnsi="Times New Roman" w:cs="Times New Roman"/>
                      <w:b w:val="0"/>
                      <w:sz w:val="24"/>
                      <w:szCs w:val="24"/>
                    </w:rPr>
                    <w:t>.</w:t>
                  </w:r>
                  <w:r w:rsidRPr="00D7183F">
                    <w:rPr>
                      <w:rStyle w:val="cs9b0062625"/>
                      <w:rFonts w:ascii="Times New Roman" w:hAnsi="Times New Roman" w:cs="Times New Roman"/>
                      <w:b w:val="0"/>
                      <w:sz w:val="24"/>
                      <w:szCs w:val="24"/>
                      <w:lang w:val="ru-RU"/>
                    </w:rPr>
                    <w:t>м</w:t>
                  </w:r>
                  <w:r w:rsidRPr="00A5793A">
                    <w:rPr>
                      <w:rStyle w:val="cs9b0062625"/>
                      <w:rFonts w:ascii="Times New Roman" w:hAnsi="Times New Roman" w:cs="Times New Roman"/>
                      <w:b w:val="0"/>
                      <w:sz w:val="24"/>
                      <w:szCs w:val="24"/>
                    </w:rPr>
                    <w:t>.</w:t>
                  </w:r>
                  <w:r w:rsidRPr="00D7183F">
                    <w:rPr>
                      <w:rStyle w:val="cs9b0062625"/>
                      <w:rFonts w:ascii="Times New Roman" w:hAnsi="Times New Roman" w:cs="Times New Roman"/>
                      <w:b w:val="0"/>
                      <w:sz w:val="24"/>
                      <w:szCs w:val="24"/>
                      <w:lang w:val="ru-RU"/>
                    </w:rPr>
                    <w:t>н</w:t>
                  </w:r>
                  <w:r w:rsidRPr="00A5793A">
                    <w:rPr>
                      <w:rStyle w:val="cs9b0062625"/>
                      <w:rFonts w:ascii="Times New Roman" w:hAnsi="Times New Roman" w:cs="Times New Roman"/>
                      <w:b w:val="0"/>
                      <w:sz w:val="24"/>
                      <w:szCs w:val="24"/>
                    </w:rPr>
                    <w:t xml:space="preserve">. </w:t>
                  </w:r>
                  <w:r w:rsidRPr="00D7183F">
                    <w:rPr>
                      <w:rStyle w:val="cs9b0062625"/>
                      <w:rFonts w:ascii="Times New Roman" w:hAnsi="Times New Roman" w:cs="Times New Roman"/>
                      <w:b w:val="0"/>
                      <w:sz w:val="24"/>
                      <w:szCs w:val="24"/>
                      <w:lang w:val="ru-RU"/>
                    </w:rPr>
                    <w:t>Помінчук</w:t>
                  </w:r>
                  <w:r w:rsidRPr="00A5793A">
                    <w:rPr>
                      <w:rStyle w:val="cs9b0062625"/>
                      <w:rFonts w:ascii="Times New Roman" w:hAnsi="Times New Roman" w:cs="Times New Roman"/>
                      <w:b w:val="0"/>
                      <w:sz w:val="24"/>
                      <w:szCs w:val="24"/>
                    </w:rPr>
                    <w:t xml:space="preserve"> </w:t>
                  </w:r>
                  <w:r w:rsidRPr="00D7183F">
                    <w:rPr>
                      <w:rStyle w:val="cs9b0062625"/>
                      <w:rFonts w:ascii="Times New Roman" w:hAnsi="Times New Roman" w:cs="Times New Roman"/>
                      <w:b w:val="0"/>
                      <w:sz w:val="24"/>
                      <w:szCs w:val="24"/>
                      <w:lang w:val="ru-RU"/>
                    </w:rPr>
                    <w:t>Д</w:t>
                  </w:r>
                  <w:r w:rsidRPr="00A5793A">
                    <w:rPr>
                      <w:rStyle w:val="cs9b0062625"/>
                      <w:rFonts w:ascii="Times New Roman" w:hAnsi="Times New Roman" w:cs="Times New Roman"/>
                      <w:b w:val="0"/>
                      <w:sz w:val="24"/>
                      <w:szCs w:val="24"/>
                    </w:rPr>
                    <w:t>.</w:t>
                  </w:r>
                  <w:r w:rsidRPr="00D7183F">
                    <w:rPr>
                      <w:rStyle w:val="cs9b0062625"/>
                      <w:rFonts w:ascii="Times New Roman" w:hAnsi="Times New Roman" w:cs="Times New Roman"/>
                      <w:b w:val="0"/>
                      <w:sz w:val="24"/>
                      <w:szCs w:val="24"/>
                      <w:lang w:val="ru-RU"/>
                    </w:rPr>
                    <w:t>В</w:t>
                  </w:r>
                  <w:r w:rsidRPr="00A5793A">
                    <w:rPr>
                      <w:rStyle w:val="cs9b0062625"/>
                      <w:rFonts w:ascii="Times New Roman" w:hAnsi="Times New Roman" w:cs="Times New Roman"/>
                      <w:b w:val="0"/>
                      <w:sz w:val="24"/>
                      <w:szCs w:val="24"/>
                    </w:rPr>
                    <w:t>.</w:t>
                  </w:r>
                </w:p>
                <w:p w:rsidR="00D7183F" w:rsidRPr="00D7183F" w:rsidRDefault="00D7183F" w:rsidP="00D7183F">
                  <w:pPr>
                    <w:pStyle w:val="cs80d9435b"/>
                    <w:rPr>
                      <w:b/>
                      <w:lang w:val="ru-RU"/>
                    </w:rPr>
                  </w:pPr>
                  <w:r w:rsidRPr="00D7183F">
                    <w:rPr>
                      <w:rStyle w:val="cs9b0062625"/>
                      <w:rFonts w:ascii="Times New Roman" w:hAnsi="Times New Roman" w:cs="Times New Roman"/>
                      <w:b w:val="0"/>
                      <w:sz w:val="24"/>
                      <w:szCs w:val="24"/>
                      <w:lang w:val="ru-RU"/>
                    </w:rPr>
                    <w:t>Медичний центр товариства з обмеженою відповідальністю «КЛІНІКА ВЕРУМ ЕКСПЕРТ»</w:t>
                  </w:r>
                  <w:r>
                    <w:rPr>
                      <w:rStyle w:val="cs9b0062625"/>
                      <w:rFonts w:ascii="Times New Roman" w:hAnsi="Times New Roman" w:cs="Times New Roman"/>
                      <w:b w:val="0"/>
                      <w:sz w:val="24"/>
                      <w:szCs w:val="24"/>
                      <w:lang w:val="ru-RU"/>
                    </w:rPr>
                    <w:t xml:space="preserve">,  </w:t>
                  </w:r>
                  <w:r w:rsidRPr="00D7183F">
                    <w:rPr>
                      <w:rStyle w:val="cs9b0062625"/>
                      <w:rFonts w:ascii="Times New Roman" w:hAnsi="Times New Roman" w:cs="Times New Roman"/>
                      <w:b w:val="0"/>
                      <w:sz w:val="24"/>
                      <w:szCs w:val="24"/>
                      <w:lang w:val="ru-RU"/>
                    </w:rPr>
                    <w:t xml:space="preserve">м. Київ </w:t>
                  </w:r>
                </w:p>
              </w:tc>
            </w:tr>
          </w:tbl>
          <w:p w:rsidR="006453B9" w:rsidRDefault="006453B9">
            <w:pPr>
              <w:rPr>
                <w:rFonts w:asciiTheme="minorHAnsi" w:hAnsiTheme="minorHAnsi"/>
                <w:sz w:val="22"/>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310 від 23.02.2021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«Рандомізоване подвійне сліпе плацебо-контрольоване багатоцентрове дослідження фази ІІІ для оцінки ефективності та безпечності GDC-9545 у комбінації з палбоциклібом порівняно з комбінацією летрозолу та палбоциклібу у пацієнтів з естроген-рецептор-позитивним, HER2-негативним місцевопоширеним чи метастатичним раком молочної залози», BO41843, версія 2 від </w:t>
            </w:r>
            <w:r w:rsidR="00D7183F" w:rsidRPr="00D7183F">
              <w:t xml:space="preserve">             </w:t>
            </w:r>
            <w:r>
              <w:t>08 лютого 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«Рош Україна»</w:t>
            </w:r>
          </w:p>
        </w:tc>
      </w:tr>
    </w:tbl>
    <w:p w:rsidR="008C3ADD" w:rsidRDefault="008C3ADD" w:rsidP="008C3ADD">
      <w:pPr>
        <w:jc w:val="right"/>
        <w:rPr>
          <w:lang w:val="uk-UA"/>
        </w:rPr>
      </w:pPr>
      <w:r>
        <w:br w:type="page"/>
      </w:r>
      <w:r>
        <w:rPr>
          <w:lang w:val="uk-UA"/>
        </w:rPr>
        <w:lastRenderedPageBreak/>
        <w:t>2                                                                  продовження додатка 25</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Ф.Хоффманн-Ля Рош Лтд, Швейцарія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26</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Щоденник пацієнта для реєстрації прийому ДЛП, версія 8.0 від 15 жовтня 2021 р., англійською, українською та російською мовами</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2243 від 05.10.2020</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вторинно-прогресуючим розсіяним склерозом без рецидивів (HERCULES)», EFC16645, з поправкою 04, версія 1 від 26 липня 2021р.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«Санофі-Авентіс Україна»</w:t>
            </w:r>
          </w:p>
        </w:tc>
      </w:tr>
      <w:tr w:rsidR="006453B9" w:rsidRPr="009D74F7">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rPr>
                <w:lang w:val="en-US"/>
              </w:rPr>
            </w:pPr>
            <w:r w:rsidRPr="00935ED9">
              <w:rPr>
                <w:lang w:val="en-US"/>
              </w:rPr>
              <w:t>Genzyme Corporation, USA (</w:t>
            </w:r>
            <w:r>
              <w:t>Джензайм</w:t>
            </w:r>
            <w:r w:rsidRPr="00935ED9">
              <w:rPr>
                <w:lang w:val="en-US"/>
              </w:rPr>
              <w:t xml:space="preserve"> </w:t>
            </w:r>
            <w:r>
              <w:t>Корпорейшн</w:t>
            </w:r>
            <w:r w:rsidRPr="00935ED9">
              <w:rPr>
                <w:lang w:val="en-US"/>
              </w:rPr>
              <w:t xml:space="preserve">, </w:t>
            </w:r>
            <w:r>
              <w:t>США</w:t>
            </w:r>
            <w:r w:rsidRPr="00935ED9">
              <w:rPr>
                <w:lang w:val="en-US"/>
              </w:rPr>
              <w:t xml:space="preserve">) </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27</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Україна, MK-3475-585, версія 04 від 10 листопада 2021 р., українською мовою, інформація та документ про інформовану згоду для пацієнта; Україна, MK-3475-585, версія 04 від 10 листопада 2021 р., російською мовою, інформація та документ про інформовану згоду для пацієнта</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662 від 16.03.2020</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«Рандомізоване, подвійне-сліпе клінічне дослідження ІІІ фази пембролізумабу (МК-3475) та хіміотерапії (ХР або FP) в порівнянні з плацебо та хіміотерапією (ХР або FP) в якості неоад'ювантного / ад'ювантного лікування пацієнтів з аденокарциномою шлунку та шлунково-стравохідного з‘єднання (ШСЗ) (KEYNOTE-585)», MK-3475-585, з інкорпорованою поправкою </w:t>
            </w:r>
            <w:r w:rsidR="00D7183F" w:rsidRPr="00D7183F">
              <w:t xml:space="preserve">                </w:t>
            </w:r>
            <w:r>
              <w:t>08 від 16 квітня 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«МСД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«Мерк Шарп Енд Доум Корп.», дочірнє підприємство «Мерк Енд Ко., Інк.», США (Merck Sharp &amp; Dohme Corp., a subsidiary of Merck &amp; Co.,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28</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Інформація та документ про інформовану згоду пацієнта, версія 11.0 для України від 05 листопада 2021 р. українською мовою, створена на основі специфічного для дослідження шаблону документа про інформовану згоду, версія MK-3475-355.04.00 від 28 жовтня 2021 р., а також шаблону документа про інформовану згоду, затвердженого для України, від 15 січня 2021 р., українською мовою; Інформація та документ про інформовану згоду пацієнта, версія 11.0 для України від 05 листопада 2021 р. російською мовою, створена на основі специфічного для дослідження шаблону документа про інформовану згоду, версія MK-3475-355.04.00 від 28 жовтня 2021 р., а також шаблону документа про інформовану згоду, затвердженого для України, від 15 січня 2021 р., російською мовою</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70 від 31.01.2017</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подвійне-сліпе дослідження ІІІ фази для порівняння лікування пембролізумабом (МК-3475) у комбінації з препаратами хіміотерапії 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(KEYNOTE-355)», MK-3475-355, з інкорпорованою поправкою 06 від 01 вересня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«МСД Україна»</w:t>
            </w:r>
          </w:p>
        </w:tc>
      </w:tr>
      <w:tr w:rsidR="006453B9" w:rsidRPr="009D74F7">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rPr>
                <w:lang w:val="en-US"/>
              </w:rPr>
            </w:pPr>
            <w:r>
              <w:t xml:space="preserve">«Мерк Шарп Енд Доум Корп.», дочірнє </w:t>
            </w:r>
            <w:proofErr w:type="gramStart"/>
            <w:r>
              <w:t>п</w:t>
            </w:r>
            <w:proofErr w:type="gramEnd"/>
            <w:r>
              <w:t xml:space="preserve">ідприємство» Мерк Енд Ко.,Інк.» </w:t>
            </w:r>
            <w:r w:rsidRPr="00935ED9">
              <w:rPr>
                <w:lang w:val="en-US"/>
              </w:rPr>
              <w:t xml:space="preserve">(Merck Sharp &amp; Dohme Corp., a subsidiary of Merck &amp; Co., Inc.), </w:t>
            </w:r>
            <w:r>
              <w:t>США</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29</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rsidTr="008C3ADD">
        <w:trPr>
          <w:trHeight w:val="721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rsidP="003A737E">
            <w:pPr>
              <w:jc w:val="both"/>
              <w:rPr>
                <w:rFonts w:cstheme="minorBidi"/>
              </w:rPr>
            </w:pPr>
            <w:r>
              <w:t xml:space="preserve">Знімки екрану з планшета (еСОА) ACQ‐5 Опитувальник з контролю астми (ACQ), версія 1.00 від </w:t>
            </w:r>
            <w:r w:rsidR="00E0474E">
              <w:rPr>
                <w:lang w:val="uk-UA"/>
              </w:rPr>
              <w:t xml:space="preserve">             </w:t>
            </w:r>
            <w:r>
              <w:t>22 жовтя 2021 р., англійською мовою та переклад українською мовою; Знімки екрану з планшета (еСОА) ACQ‐5 Опитувальник з контролю симптомів бронхіальної астми (ACQ), версія 1.00 від</w:t>
            </w:r>
            <w:r w:rsidR="00E0474E">
              <w:rPr>
                <w:lang w:val="uk-UA"/>
              </w:rPr>
              <w:t xml:space="preserve">                  </w:t>
            </w:r>
            <w:r>
              <w:t xml:space="preserve"> 22 жовтя 2021 р., англійською мовою та переклад російською мовою; Знімки екрану з планшета (еСОА) ADSD Щоденник симптомів астми у денний час (ADSD), версія 1.00 від 28 вересня 2021 р., англійською мовою та переклад українською мовою; Знімки екрану з планшета (еСОА) ADSD Щоденник денних симптомів астми (ADSD), версія 1.00 від 28 вересня 2021 р., англійською мовою та переклад російською мовою;</w:t>
            </w:r>
            <w:r w:rsidR="00D7183F" w:rsidRPr="00D7183F">
              <w:t xml:space="preserve"> </w:t>
            </w:r>
            <w:r>
              <w:t xml:space="preserve">Знімки екрану з планшета (еСОА) ANSD Щоденник симптомів астми у нічний час (ANSD), версія 1.00 від 22 жовтня 2021 р., англійською мовою та переклад українською мовою; Знімки екрану з планшета (еСОА) ANSD Щоденник нічних симптомів астми (ANSD), версія 1.00 від 28 вересня 2021 р., англійською мовою та переклад російською мовою; Знімки екрану з планшета (еСОА) AQLQ(S) Опитувальник якості життя хворих на астму із стандартизованими видами діяльності (AQLQ(S)), версія 1.00 від 22 жовтня 2021 р., англійською мовою та переклад українською мовою; Знімки екрану з планшета (еСОА) AQLQ(S) Опитувальник з якості життя при бронхіальній астмі зі стандартизованими видами діяльності (AQLQ(S)), версія 1.00 від 22 жовтня 2021 р., англійською мовою та переклад російською мовою; Знімки екрану з планшета ERT_iSpiro_v3.1 iSpiro RS Створіть ваш pin-код, версія 3.00 від 19 жовтня 2021 р., англійською мовою та переклад українською мовою; Знімки екрану з планшета ERT_iSpiro_v3.1 iSpiro RS Створіть ваш пін-код, версія 3.00 від 20 жовтня 2021 р., англійською мовою та переклад російською мовою; Знімки екрану з планшета (еСОА) Sanofi ACT17208 Evening Medication Diary Вечірній щоденник прийому препарату, версія 1.00 від 22 жовтня 2021 р., англійською мовою та переклад українською мовою; Знімки екрану з планшета (еСОА) Sanofi ACT17208 Evening Medication Diary Вечірній щоденник прийому препарату, версія 1.00 від 22 жовтня 2021 р., англійською мовою та переклад російською мовою; Знімки екрану з планшета (еСОА) Sanofi ACT17208 Evening PEF Diary Вечірній щоденник МШВ, версія 1.00 від 22 жовтня 2021 р., </w:t>
            </w:r>
            <w:proofErr w:type="gramStart"/>
            <w:r>
              <w:t>англ</w:t>
            </w:r>
            <w:proofErr w:type="gramEnd"/>
            <w:r>
              <w:t>ійською мовою та переклад українською мовою; Знімки екрану з планшета (еСОА) Sanofi</w:t>
            </w:r>
          </w:p>
        </w:tc>
      </w:tr>
    </w:tbl>
    <w:p w:rsidR="008C3ADD" w:rsidRDefault="008C3ADD" w:rsidP="008C3ADD">
      <w:pPr>
        <w:jc w:val="right"/>
        <w:rPr>
          <w:lang w:val="uk-UA"/>
        </w:rPr>
      </w:pPr>
      <w:r>
        <w:br w:type="page"/>
      </w:r>
      <w:r>
        <w:rPr>
          <w:lang w:val="uk-UA"/>
        </w:rPr>
        <w:lastRenderedPageBreak/>
        <w:t>2                                                                  продовження додатка 29</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8C3ADD" w:rsidTr="008C3ADD">
        <w:trPr>
          <w:trHeight w:val="846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C3ADD" w:rsidRDefault="008C3ADD" w:rsidP="008C3AD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C3ADD" w:rsidRDefault="008C3ADD" w:rsidP="003A737E">
            <w:pPr>
              <w:jc w:val="both"/>
            </w:pPr>
            <w:r>
              <w:t xml:space="preserve"> ACT17208 Evening PEF Diary Вечірній щоденник ПШВ, версія 1.00 від 22 жовтня 2021 р., </w:t>
            </w:r>
            <w:proofErr w:type="gramStart"/>
            <w:r>
              <w:t>англ</w:t>
            </w:r>
            <w:proofErr w:type="gramEnd"/>
            <w:r>
              <w:t xml:space="preserve">ійською мовою та переклад російською мовою; Знімки екрану з планшета (еСОА) Sanofi ACT17208 Morning Medication Diary Ранковий щоденник прийому препарату, версія 1.00 від </w:t>
            </w:r>
            <w:r>
              <w:rPr>
                <w:lang w:val="uk-UA"/>
              </w:rPr>
              <w:t xml:space="preserve">                      </w:t>
            </w:r>
            <w:r>
              <w:t xml:space="preserve">07 жовтня 2021 р., англійською мовою та переклад українською мовою; Знімки екрану з планшета (еСОА) Sanofi ACT17208 Morning Medication Diary Ранковий щоденник прийому препарату, версія 1.00 від 14 вересня 2021 р., </w:t>
            </w:r>
            <w:proofErr w:type="gramStart"/>
            <w:r>
              <w:t>англ</w:t>
            </w:r>
            <w:proofErr w:type="gramEnd"/>
            <w:r>
              <w:t xml:space="preserve">ійською мовою та переклад російською мовою; Знімки екрану з планшета (еСОА) Sanofi ACT17208 Morning PEF Diary Ранковий щоденник МШВ, версія 1.00 від </w:t>
            </w:r>
            <w:r>
              <w:rPr>
                <w:lang w:val="uk-UA"/>
              </w:rPr>
              <w:t xml:space="preserve">              </w:t>
            </w:r>
            <w:r>
              <w:t xml:space="preserve">22 жовтня 2021 р., </w:t>
            </w:r>
            <w:proofErr w:type="gramStart"/>
            <w:r>
              <w:t>англ</w:t>
            </w:r>
            <w:proofErr w:type="gramEnd"/>
            <w:r>
              <w:t xml:space="preserve">ійською мовою та переклад українською мовою; Знімки екрану з планшета (еСОА) Sanofi ACT17208 Morning PEF Diary Ранковий щоденник ПШВ, версія 1.00 від 22 жовтня 2021 р., </w:t>
            </w:r>
            <w:proofErr w:type="gramStart"/>
            <w:r>
              <w:t>англ</w:t>
            </w:r>
            <w:proofErr w:type="gramEnd"/>
            <w:r>
              <w:t xml:space="preserve">ійською мовою та переклад російською мовою; Знімки екрану з планшета (еСОА) Sanofi ACT17208 PGIC Загальне враження пацієнтів про зміну перебігу бронхіальної астми (PGI-Change), версія 1.00 від 28 вересня 2021 р., </w:t>
            </w:r>
            <w:proofErr w:type="gramStart"/>
            <w:r>
              <w:t>англ</w:t>
            </w:r>
            <w:proofErr w:type="gramEnd"/>
            <w:r>
              <w:t xml:space="preserve">ійською мовою та переклад українською мовою; Знімки екрану з планшета (еСОА) Sanofi ACT17208 PGIC Загальне враження пацієнта про зміну перебігу бронхіальної астми (PGI-Change), версія 1.00 від 28 вересня 2021 р., </w:t>
            </w:r>
            <w:proofErr w:type="gramStart"/>
            <w:r>
              <w:t>англ</w:t>
            </w:r>
            <w:proofErr w:type="gramEnd"/>
            <w:r>
              <w:t xml:space="preserve">ійською мовою та переклад російською мовою; Знімки екрану з планшета (еСОА) Sanofi ACT17208 PGIS Загальне враження пацієнта про ступінь тяжкості бронхіальної астми (PGI-Severity), версія 1.00 від 28 вересня 2021 р., </w:t>
            </w:r>
            <w:proofErr w:type="gramStart"/>
            <w:r>
              <w:t>англ</w:t>
            </w:r>
            <w:proofErr w:type="gramEnd"/>
            <w:r>
              <w:t xml:space="preserve">ійською мовою та переклад українською мовою; Знімки екрану з планшета (еСОА) Sanofi ACT17208 PGIS Загальне враження пацієнта про ступінь тяжкості бронхіальної астми (PGI-Severity), версія 1.00 від 28 вересня 2021 р., </w:t>
            </w:r>
            <w:proofErr w:type="gramStart"/>
            <w:r>
              <w:t>англ</w:t>
            </w:r>
            <w:proofErr w:type="gramEnd"/>
            <w:r>
              <w:t xml:space="preserve">ійською мовою та переклад російською мовою; Знімки екрану з планшета (еСОА) Sanofi ACT17208 Practice Diary Тренувальний щоденник, версія 2.00 від 22 жовтня 2021 р., </w:t>
            </w:r>
            <w:proofErr w:type="gramStart"/>
            <w:r>
              <w:t>англ</w:t>
            </w:r>
            <w:proofErr w:type="gramEnd"/>
            <w:r>
              <w:t xml:space="preserve">ійською мовою та переклад українською мовою; Знімки екрану з планшета (еСОА) Sanofi ACT17208 Practice Diary Щоденник для тренування, версія 2.00 від 22 жовтня 2021 р., англійською мовою та переклад російською мовою; Знімки екрану з планшета (еСОА) Sanofi ACT17208 Reminder Icon, версія 1.00 від 14 вересня 2021 р., </w:t>
            </w:r>
            <w:proofErr w:type="gramStart"/>
            <w:r>
              <w:t>англ</w:t>
            </w:r>
            <w:proofErr w:type="gramEnd"/>
            <w:r>
              <w:t xml:space="preserve">ійською мовою та переклад українською мовою; Знімки екрану з планшета (еСОА) Sanofi ACT17208 Reminder Icon, версія 1.00 від 14 вересня 2021 р., англійською мовою та переклад російською мовою; Знімки екрану з планшета (еСОА) Sanofi ACT17208 Subject Training Module Тренувальний модуль для пацієнта, версія 1.00 від 14 вересня 2021 р., </w:t>
            </w:r>
            <w:proofErr w:type="gramStart"/>
            <w:r>
              <w:t>англ</w:t>
            </w:r>
            <w:proofErr w:type="gramEnd"/>
            <w:r>
              <w:t xml:space="preserve">ійською мовою та переклад українською мовою; Знімки екрану з планшета (еСОА) Sanofi ACT17208 Subject Training Module Тренувальний модуль для учасника, версія 1.00 від 14 вересня 2021 р., </w:t>
            </w:r>
            <w:proofErr w:type="gramStart"/>
            <w:r>
              <w:t>англ</w:t>
            </w:r>
            <w:proofErr w:type="gramEnd"/>
            <w:r>
              <w:t>ійською мовою та переклад російською мовою; Знімки екрану з планшета (еСОА) Sanofi ACT17208 Subject Training</w:t>
            </w:r>
          </w:p>
        </w:tc>
      </w:tr>
    </w:tbl>
    <w:p w:rsidR="008C3ADD" w:rsidRDefault="008C3ADD" w:rsidP="008C3ADD">
      <w:pPr>
        <w:jc w:val="right"/>
        <w:rPr>
          <w:lang w:val="uk-UA"/>
        </w:rPr>
      </w:pPr>
      <w:r>
        <w:br w:type="page"/>
      </w:r>
      <w:r>
        <w:rPr>
          <w:lang w:val="uk-UA"/>
        </w:rPr>
        <w:lastRenderedPageBreak/>
        <w:t>3                                                                  продовження додатка 29</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8C3ADD">
        <w:trPr>
          <w:trHeight w:val="139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C3ADD" w:rsidRDefault="008C3ADD" w:rsidP="008C3AD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C3ADD" w:rsidRDefault="008C3ADD" w:rsidP="003A737E">
            <w:pPr>
              <w:jc w:val="both"/>
            </w:pPr>
            <w:r>
              <w:t xml:space="preserve"> Quiz Тренувальне опитування для пацієнта, версія 1.00 від 15 жовтня 2021 р., </w:t>
            </w:r>
            <w:proofErr w:type="gramStart"/>
            <w:r>
              <w:t>англ</w:t>
            </w:r>
            <w:proofErr w:type="gramEnd"/>
            <w:r>
              <w:t>ійською мовою та переклад українською мовою; Знімки екрану з планшета (еСОА) Sanofi ACT17208 Subject Training Quiz Перевірка результатів навчання учасника, версія 1.00 від 23 вересня 2021 р., англійською мовою та переклад російською мовою</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2237 від 18.10.2021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плацебо-контрольоване, 12-тижневе дослідження, що проводиться в паралельних групах з метою підтвердження концепції (ПК), для оцінки ефективності, безпечності та переносимості рилзабрутинібу в учасників із бронхіальною астмою середнього та важкого ступеня тяжкості, які недостатньо добре контролюються терапією інгаляційними кортикостероїдами (ІКС) плюс бета-2-адренергічними агоністами тривалої дії (БАТД)», ACT17208, з поправкою 01, версія 1 від 30 серпня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«Санофі-Авентіс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sanofi-aventis recherche &amp; developpement, France (Санофі-Авентіс решерш е девелопман, Франція)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30</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Збільшення кількості пацієнтів, що можуть бути включені у дослідження в Україні до 200 осіб</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2777 від 02.12.2020</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плацебо-контрольоване,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кастрат-чутливим раком передміхурової залози (mCSPC) зі шкідливою гермінальною або соматичною мутацією генів, що відповідають за репарацію шляхом гомологічної рекомбінації (HRR)», 67652000PCR3002, з Поправкою 1 від 21.12.2020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31</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Інформація для пацієнта та Форма інформованої згоди на відновлення застосування досліджуваного лікарського засобу після побічного явища з боку печінки, версія 1.0 українською мовою для України від 05.11.2021 р.; Інформація для пацієнта та Форма інформованої згоди на відновлення застосування досліджуваного лікарського засобу після побічного явища з боку печінки, версія 1.0 російською мовою для України від 05.11.2021 р.</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1773 від 20.08.2021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гуселькумабу у пацієнтів з активним аксіальним псоріатичним артритом, які ніколи не отримували біологічну терапію», CNTO1959PSA4002, від 14.04.2021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32</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Інформація для пацієнта та інформована згода на участь у науковому дослідженні та необов’язковому дослідженні, версія 7.0 для України від 20 жовтня 2021 року, українською та російською мовами</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1465 від 08.08.2018</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(ABT-494) у пацієнтів з хворобою Крона, які завершили дослідження M14-431 чи M14-433», M14-430, з інкорпорованими Адміністративними змінами 5 та 6 і Поправками 1, 2, 3, 4, 5 та 6 від 25 жовтня 2020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«ЕббВі Біофармасьютікалз ГмбХ», Швейцарія</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AbbVie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33</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 xml:space="preserve">Інформація для пацієнта та інформована згода на участь у науковому дослідженні та необов’язковому дослідженні, версія 9.0 для України від 28 жовтня 2021 року, українською та російською мовами; Інформаційна картка пацієнта, версія 3.0 для України від 09 листопада </w:t>
            </w:r>
            <w:r w:rsidR="00B77F6B" w:rsidRPr="00B77F6B">
              <w:t xml:space="preserve">                      </w:t>
            </w:r>
            <w:r>
              <w:t>2021 року, українською та російською мовами</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1468 від 21.11.2017</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дослідження, III фази, для порівняння препарату Упадацитиніб (ABT-494)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M15-572,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«ЕббВі Біофармасьютікалз ГмбХ», Швейцарія</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AbbVie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34</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Оновлена брошура дослідника Enoblituzumab, версія 11.0 від 15 червня 2021; Оновлена брошура дослідника MGD013 (Tebotelimab), версія 5.0 від 22 липня 2021; Оновлена CP-MGA271-06, Інформація для пацієнта та форма інформованої згоди для України українською та російською мовами, остаточна версія 3.0 від 06 жовтня 2021 р. на основі майстер-версії для Європи англійською мовою, остаточна версія 3.0 від 04 жовтня 2021 р.</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1326 від 02.07.2021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«Відкрите дослідження фази 2 для оцінки еноблітузумабу в комбінації з ретифанлімабом або теботелімабом у першій лінії лікування пацієнтів з рецидивуючим або метастатичним плоскоклітинним раком голови та шиї», CP-MGA271-06, поправка 1, від 16 грудня 2020</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Товариство з обмеженою відповідальністю «КЦР Україна» </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МакроДженікс, Інк. (MacroGenics, Inc.), США</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35</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Інформація для пацієнта та Форма інформованої згоди на відновлення застосування досліджуваного лікарського засобу після побічного явища з боку печінки, версія 1.0 українською мовою для України від 05.11.2021 р.; Інформація для пацієнта та Форма інформованої згоди на відновлення застосування досліджуваного лікарського засобу після побічного явища з боку печінки, версія 1.0 російською мовою для України від 05.11.2021 р.</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1773 від 20.08.2021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CNTO1959PSA3005, від 13.04.2021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«ЯНССЕН ФАРМАЦЕВТИКА НВ», Бельгія</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36</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935ED9" w:rsidRDefault="00312DAA">
            <w:pPr>
              <w:jc w:val="both"/>
            </w:pPr>
            <w:r>
              <w:t>Включення додаткового місця проведення клінічного випробування</w:t>
            </w:r>
            <w:r w:rsidR="00182589" w:rsidRPr="00182589">
              <w:t>:</w:t>
            </w:r>
            <w:r>
              <w:t xml:space="preserve"> </w:t>
            </w:r>
          </w:p>
          <w:tbl>
            <w:tblPr>
              <w:tblStyle w:val="a5"/>
              <w:tblW w:w="0" w:type="auto"/>
              <w:tblInd w:w="0" w:type="dxa"/>
              <w:tblLayout w:type="fixed"/>
              <w:tblLook w:val="04A0" w:firstRow="1" w:lastRow="0" w:firstColumn="1" w:lastColumn="0" w:noHBand="0" w:noVBand="1"/>
            </w:tblPr>
            <w:tblGrid>
              <w:gridCol w:w="643"/>
              <w:gridCol w:w="9405"/>
            </w:tblGrid>
            <w:tr w:rsidR="006453B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453B9" w:rsidRDefault="00312DA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ascii="Bookman Old Style" w:hAnsi="Bookman Old Style" w:cs="Bookman Old Style"/>
                    </w:rPr>
                  </w:pPr>
                  <w:r>
                    <w:rPr>
                      <w:rFonts w:cs="Bookman Old Style"/>
                    </w:rPr>
                    <w:t>П.І.Б. відповідального дослідника</w:t>
                  </w:r>
                </w:p>
                <w:p w:rsidR="006453B9" w:rsidRDefault="00312DAA">
                  <w:pPr>
                    <w:jc w:val="center"/>
                  </w:pPr>
                  <w:r>
                    <w:rPr>
                      <w:rFonts w:cs="Bookman Old Style"/>
                    </w:rPr>
                    <w:t>Назва місця проведення клінічного випробування</w:t>
                  </w:r>
                </w:p>
              </w:tc>
            </w:tr>
            <w:tr w:rsidR="006453B9">
              <w:trPr>
                <w:trHeight w:val="352"/>
              </w:trPr>
              <w:tc>
                <w:tcPr>
                  <w:tcW w:w="643" w:type="dxa"/>
                  <w:tcBorders>
                    <w:top w:val="single" w:sz="4" w:space="0" w:color="auto"/>
                    <w:left w:val="single" w:sz="4" w:space="0" w:color="auto"/>
                    <w:bottom w:val="single" w:sz="4" w:space="0" w:color="auto"/>
                    <w:right w:val="single" w:sz="4" w:space="0" w:color="auto"/>
                  </w:tcBorders>
                  <w:hideMark/>
                </w:tcPr>
                <w:p w:rsidR="006453B9" w:rsidRPr="00D7183F" w:rsidRDefault="00D7183F">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7183F" w:rsidRPr="00A5793A" w:rsidRDefault="00D7183F" w:rsidP="00D7183F">
                  <w:pPr>
                    <w:pStyle w:val="cs80d9435b"/>
                    <w:rPr>
                      <w:b/>
                    </w:rPr>
                  </w:pPr>
                  <w:r w:rsidRPr="00D7183F">
                    <w:rPr>
                      <w:rStyle w:val="cs9b0062636"/>
                      <w:rFonts w:ascii="Times New Roman" w:hAnsi="Times New Roman" w:cs="Times New Roman"/>
                      <w:b w:val="0"/>
                      <w:color w:val="auto"/>
                      <w:sz w:val="24"/>
                      <w:szCs w:val="24"/>
                      <w:lang w:val="ru-RU"/>
                    </w:rPr>
                    <w:t>д</w:t>
                  </w:r>
                  <w:r w:rsidRPr="00A5793A">
                    <w:rPr>
                      <w:rStyle w:val="cs9b0062636"/>
                      <w:rFonts w:ascii="Times New Roman" w:hAnsi="Times New Roman" w:cs="Times New Roman"/>
                      <w:b w:val="0"/>
                      <w:color w:val="auto"/>
                      <w:sz w:val="24"/>
                      <w:szCs w:val="24"/>
                    </w:rPr>
                    <w:t>.</w:t>
                  </w:r>
                  <w:r w:rsidRPr="00D7183F">
                    <w:rPr>
                      <w:rStyle w:val="cs9b0062636"/>
                      <w:rFonts w:ascii="Times New Roman" w:hAnsi="Times New Roman" w:cs="Times New Roman"/>
                      <w:b w:val="0"/>
                      <w:color w:val="auto"/>
                      <w:sz w:val="24"/>
                      <w:szCs w:val="24"/>
                      <w:lang w:val="ru-RU"/>
                    </w:rPr>
                    <w:t>м</w:t>
                  </w:r>
                  <w:r w:rsidRPr="00A5793A">
                    <w:rPr>
                      <w:rStyle w:val="cs9b0062636"/>
                      <w:rFonts w:ascii="Times New Roman" w:hAnsi="Times New Roman" w:cs="Times New Roman"/>
                      <w:b w:val="0"/>
                      <w:color w:val="auto"/>
                      <w:sz w:val="24"/>
                      <w:szCs w:val="24"/>
                    </w:rPr>
                    <w:t>.</w:t>
                  </w:r>
                  <w:r w:rsidRPr="00D7183F">
                    <w:rPr>
                      <w:rStyle w:val="cs9b0062636"/>
                      <w:rFonts w:ascii="Times New Roman" w:hAnsi="Times New Roman" w:cs="Times New Roman"/>
                      <w:b w:val="0"/>
                      <w:color w:val="auto"/>
                      <w:sz w:val="24"/>
                      <w:szCs w:val="24"/>
                      <w:lang w:val="ru-RU"/>
                    </w:rPr>
                    <w:t>н</w:t>
                  </w:r>
                  <w:r w:rsidRPr="00A5793A">
                    <w:rPr>
                      <w:rStyle w:val="cs9b0062636"/>
                      <w:rFonts w:ascii="Times New Roman" w:hAnsi="Times New Roman" w:cs="Times New Roman"/>
                      <w:b w:val="0"/>
                      <w:color w:val="auto"/>
                      <w:sz w:val="24"/>
                      <w:szCs w:val="24"/>
                    </w:rPr>
                    <w:t xml:space="preserve">. </w:t>
                  </w:r>
                  <w:r w:rsidRPr="00D7183F">
                    <w:rPr>
                      <w:rStyle w:val="cs9b0062636"/>
                      <w:rFonts w:ascii="Times New Roman" w:hAnsi="Times New Roman" w:cs="Times New Roman"/>
                      <w:b w:val="0"/>
                      <w:color w:val="auto"/>
                      <w:sz w:val="24"/>
                      <w:szCs w:val="24"/>
                      <w:lang w:val="ru-RU"/>
                    </w:rPr>
                    <w:t>Хареба</w:t>
                  </w:r>
                  <w:r w:rsidRPr="00A5793A">
                    <w:rPr>
                      <w:rStyle w:val="cs9b0062636"/>
                      <w:rFonts w:ascii="Times New Roman" w:hAnsi="Times New Roman" w:cs="Times New Roman"/>
                      <w:b w:val="0"/>
                      <w:color w:val="auto"/>
                      <w:sz w:val="24"/>
                      <w:szCs w:val="24"/>
                    </w:rPr>
                    <w:t xml:space="preserve"> </w:t>
                  </w:r>
                  <w:r w:rsidRPr="00D7183F">
                    <w:rPr>
                      <w:rStyle w:val="cs9b0062636"/>
                      <w:rFonts w:ascii="Times New Roman" w:hAnsi="Times New Roman" w:cs="Times New Roman"/>
                      <w:b w:val="0"/>
                      <w:color w:val="auto"/>
                      <w:sz w:val="24"/>
                      <w:szCs w:val="24"/>
                      <w:lang w:val="ru-RU"/>
                    </w:rPr>
                    <w:t>Г</w:t>
                  </w:r>
                  <w:r w:rsidRPr="00A5793A">
                    <w:rPr>
                      <w:rStyle w:val="cs9b0062636"/>
                      <w:rFonts w:ascii="Times New Roman" w:hAnsi="Times New Roman" w:cs="Times New Roman"/>
                      <w:b w:val="0"/>
                      <w:color w:val="auto"/>
                      <w:sz w:val="24"/>
                      <w:szCs w:val="24"/>
                    </w:rPr>
                    <w:t>.</w:t>
                  </w:r>
                  <w:r w:rsidRPr="00D7183F">
                    <w:rPr>
                      <w:rStyle w:val="cs9b0062636"/>
                      <w:rFonts w:ascii="Times New Roman" w:hAnsi="Times New Roman" w:cs="Times New Roman"/>
                      <w:b w:val="0"/>
                      <w:color w:val="auto"/>
                      <w:sz w:val="24"/>
                      <w:szCs w:val="24"/>
                      <w:lang w:val="ru-RU"/>
                    </w:rPr>
                    <w:t>Г</w:t>
                  </w:r>
                  <w:r w:rsidRPr="00A5793A">
                    <w:rPr>
                      <w:rStyle w:val="cs9b0062636"/>
                      <w:rFonts w:ascii="Times New Roman" w:hAnsi="Times New Roman" w:cs="Times New Roman"/>
                      <w:b w:val="0"/>
                      <w:color w:val="auto"/>
                      <w:sz w:val="24"/>
                      <w:szCs w:val="24"/>
                    </w:rPr>
                    <w:t>.</w:t>
                  </w:r>
                </w:p>
                <w:p w:rsidR="006453B9" w:rsidRDefault="00D7183F" w:rsidP="00D7183F">
                  <w:pPr>
                    <w:jc w:val="both"/>
                    <w:rPr>
                      <w:rFonts w:cstheme="minorBidi"/>
                    </w:rPr>
                  </w:pPr>
                  <w:r w:rsidRPr="00D7183F">
                    <w:rPr>
                      <w:rStyle w:val="cs7d567a253"/>
                      <w:rFonts w:ascii="Times New Roman" w:hAnsi="Times New Roman" w:cs="Times New Roman"/>
                      <w:b w:val="0"/>
                      <w:color w:val="auto"/>
                      <w:sz w:val="24"/>
                      <w:szCs w:val="24"/>
                    </w:rPr>
                    <w:t>Комунальне</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некомерційне</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підприємство</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Харківської</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обласної</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ради</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Обласний</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медичний</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клінічний</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центр</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урології</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і</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нефрології</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ім</w:t>
                  </w:r>
                  <w:r w:rsidRPr="00D7183F">
                    <w:rPr>
                      <w:rStyle w:val="cs7d567a253"/>
                      <w:rFonts w:ascii="Times New Roman" w:hAnsi="Times New Roman" w:cs="Times New Roman"/>
                      <w:b w:val="0"/>
                      <w:color w:val="auto"/>
                      <w:sz w:val="24"/>
                      <w:szCs w:val="24"/>
                      <w:lang w:val="en-US"/>
                    </w:rPr>
                    <w:t xml:space="preserve">. </w:t>
                  </w:r>
                  <w:r w:rsidRPr="00D7183F">
                    <w:rPr>
                      <w:rStyle w:val="cs7d567a253"/>
                      <w:rFonts w:ascii="Times New Roman" w:hAnsi="Times New Roman" w:cs="Times New Roman"/>
                      <w:b w:val="0"/>
                      <w:color w:val="auto"/>
                      <w:sz w:val="24"/>
                      <w:szCs w:val="24"/>
                    </w:rPr>
                    <w:t>В.І. Шаповала», відділення онкологічної урології №5, м. Харків</w:t>
                  </w:r>
                </w:p>
              </w:tc>
            </w:tr>
          </w:tbl>
          <w:p w:rsidR="006453B9" w:rsidRDefault="006453B9">
            <w:pPr>
              <w:rPr>
                <w:rFonts w:asciiTheme="minorHAnsi" w:hAnsiTheme="minorHAnsi"/>
                <w:sz w:val="22"/>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1586 від 29.07.2021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TALAPRO-3: РАНДОМІЗОВАНЕ, ПОДВІЙНЕ СЛІПЕ ДОСЛІДЖЕННЯ ФАЗИ 3,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 C3441052, остаточна редакція протоколу з поправкою 1 від 20 вересня 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Пфайзер Інк., США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Пфайзер Інк., США</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37</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Брошура дослідника Belzutifan (MK-6482), видання 9 від 28 жовтня 2021 року, англійською мовою</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762 від 20.04.2021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«Відкрите, рандомізоване дослідження III фази для оцінки ефективності та безпечності пембролізумабу (MK-3475) у комбінації з белзутифаном (MK-6482) та ленватинібом (MK-7902),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MK-6482-012, з інкорпорованою поправкою 02 від 01 червня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«МСД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«Мерк Шарп енд Доум Корп.», дочірнє підприємство «Мерк енд Ко., Інк.», США (Merck Sharp &amp; Dohme Corp., a subsidiary of Merck &amp; Co.,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38</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rsidTr="008C3ADD">
        <w:trPr>
          <w:trHeight w:val="691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rsidP="003A737E">
            <w:pPr>
              <w:jc w:val="both"/>
              <w:rPr>
                <w:rFonts w:cstheme="minorBidi"/>
              </w:rPr>
            </w:pPr>
            <w:r>
              <w:t xml:space="preserve">Оновлений Протокол клінічного випробування, версія 4 від 15 вересня 2021 року </w:t>
            </w:r>
            <w:proofErr w:type="gramStart"/>
            <w:r>
              <w:t>англ</w:t>
            </w:r>
            <w:proofErr w:type="gramEnd"/>
            <w:r>
              <w:t xml:space="preserve">ійською мовою; Інформація про дослідження та форма інформованої згоди, локальна версія номер 2.0 для України українською мовою, дата версії 16 листопада 2021 року на основі Mастер версії номер 4.0 від 11 листопада 2021 року; Інформація та форма згоди на надання даних вагітної партнерки дорослого учасника </w:t>
            </w:r>
            <w:proofErr w:type="gramStart"/>
            <w:r>
              <w:t>досл</w:t>
            </w:r>
            <w:proofErr w:type="gramEnd"/>
            <w:r>
              <w:t xml:space="preserve">ідження локальна версія номер 2.0 для України українською мовою, дата версії 16 листопада 2021 року на основі Mастер версії номер 2.0 від 11 жовтня 2021 року; Інструкція щодо самостійного введення бенралізумабу вдома чи в </w:t>
            </w:r>
            <w:proofErr w:type="gramStart"/>
            <w:r>
              <w:t>в</w:t>
            </w:r>
            <w:proofErr w:type="gramEnd"/>
            <w:r>
              <w:t xml:space="preserve">іддаленому місці пацієнтом та/або його доглядальником під час дослідження (для пацієнта), Локальна версія номер 2.0 від 05 листопада 2021 року для України українською мовою на основі Мастер версії номер 3 від 13 жовтня 2021 року; Інструкція щодо самостійного введення бенралізумабу вдома чи в </w:t>
            </w:r>
            <w:proofErr w:type="gramStart"/>
            <w:r>
              <w:t>в</w:t>
            </w:r>
            <w:proofErr w:type="gramEnd"/>
            <w:r>
              <w:t xml:space="preserve">іддаленому місці пацієнтом та/або його доглядальником під час дослідження (для дослідника), Локальна версія номер 2.0 від 05 листопада 2021 року для України українською мовою на основі Мастер версії номер 3 від 13 жовтня 2021 року; HUDSON GI </w:t>
            </w:r>
            <w:proofErr w:type="gramStart"/>
            <w:r>
              <w:t>Пос</w:t>
            </w:r>
            <w:proofErr w:type="gramEnd"/>
            <w:r>
              <w:t xml:space="preserve">ібник для пацієнта, версія 2.0 від 14.09.21 для України українською мовою; Картка розсліплення для пацієнта, версія 2.1 від 08 листопада 2021 року для України українською мовою; </w:t>
            </w:r>
            <w:proofErr w:type="gramStart"/>
            <w:r>
              <w:t>Таблиця призначення лікування, локальна версія від 08 листопада</w:t>
            </w:r>
            <w:r w:rsidR="00E0474E">
              <w:rPr>
                <w:lang w:val="uk-UA"/>
              </w:rPr>
              <w:t xml:space="preserve"> </w:t>
            </w:r>
            <w:r>
              <w:t xml:space="preserve"> 2021 року для України українською мовою на основі мастер версії від 03 серпня 2021року; Короткий довідник пацієнта, Портативний пристрій, версія 2.0 від 14 вересня 2021 року для України українською мовою;</w:t>
            </w:r>
            <w:proofErr w:type="gramEnd"/>
            <w:r>
              <w:t xml:space="preserve"> Матеріали для пацієнтів, що стосуються допоміжного інструменту для клінічного </w:t>
            </w:r>
            <w:proofErr w:type="gramStart"/>
            <w:r>
              <w:t>досл</w:t>
            </w:r>
            <w:proofErr w:type="gramEnd"/>
            <w:r>
              <w:t xml:space="preserve">ідження HUDSON - мобільного додатку під назвою Unify (Юніфай) версія від 2021 року для України українською мовою; Використання додатка Unify </w:t>
            </w:r>
            <w:proofErr w:type="gramStart"/>
            <w:r>
              <w:t>п</w:t>
            </w:r>
            <w:proofErr w:type="gramEnd"/>
            <w:r>
              <w:t xml:space="preserve">ід час Вашого дослідження версія 1.2.1 від 5 листопада 2021 року для України українською мовою; Представляємо додаток Unify версія 1.2.1 від вересня 2021 року для України українською мовою; Ваш </w:t>
            </w:r>
            <w:proofErr w:type="gramStart"/>
            <w:r>
              <w:t>пос</w:t>
            </w:r>
            <w:proofErr w:type="gramEnd"/>
            <w:r>
              <w:t xml:space="preserve">ібник із використання Unify |HUDSON| версія 1.2 |листопад 2021 р. для України українською мовою; Електронний щоденник: звіт з екрану. Щоденні нагадування, версія 1.00 від 02 серпня 2021 р. </w:t>
            </w:r>
            <w:proofErr w:type="gramStart"/>
            <w:r>
              <w:t>англ</w:t>
            </w:r>
            <w:proofErr w:type="gramEnd"/>
            <w:r>
              <w:t>ійською та українською мовами; Електронний щоденник: звіт з екрану.</w:t>
            </w:r>
          </w:p>
        </w:tc>
      </w:tr>
    </w:tbl>
    <w:p w:rsidR="008C3ADD" w:rsidRDefault="008C3ADD" w:rsidP="008C3ADD">
      <w:pPr>
        <w:jc w:val="right"/>
        <w:rPr>
          <w:lang w:val="uk-UA"/>
        </w:rPr>
      </w:pPr>
      <w:r>
        <w:br w:type="page"/>
      </w:r>
      <w:r>
        <w:rPr>
          <w:lang w:val="uk-UA"/>
        </w:rPr>
        <w:lastRenderedPageBreak/>
        <w:t>2                                                                  продовження додатка 38</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8C3ADD">
        <w:trPr>
          <w:trHeight w:val="82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C3ADD" w:rsidRDefault="008C3ADD" w:rsidP="008C3AD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C3ADD" w:rsidRDefault="008C3ADD" w:rsidP="00EB246B">
            <w:pPr>
              <w:jc w:val="both"/>
            </w:pPr>
            <w:r>
              <w:t xml:space="preserve"> Інструкції та опитувальники, версія 1.00 від 02 серпня 2021 р. </w:t>
            </w:r>
            <w:proofErr w:type="gramStart"/>
            <w:r>
              <w:t>англ</w:t>
            </w:r>
            <w:proofErr w:type="gramEnd"/>
            <w:r>
              <w:t xml:space="preserve">ійською та українською мовами; Електронний щоденник: звіт з екрану. Навчальний тест для учасника, версія 1.00 від 02 серпня 2021 р. </w:t>
            </w:r>
            <w:proofErr w:type="gramStart"/>
            <w:r>
              <w:t>англ</w:t>
            </w:r>
            <w:proofErr w:type="gramEnd"/>
            <w:r>
              <w:t xml:space="preserve">ійською та українською мовами; Електронний щоденник: звіт з екрану. Навчальний відеоролик для учасника (необов’язковий), версія 1.00 від 02 серпня 2021 р. </w:t>
            </w:r>
            <w:proofErr w:type="gramStart"/>
            <w:r>
              <w:t>англ</w:t>
            </w:r>
            <w:proofErr w:type="gramEnd"/>
            <w:r>
              <w:t xml:space="preserve">ійською та українською мовами; Електронний щоденник: звіт з екрану. Навчальний відеоролик для учасника, версія 1.00 від 02 серпня 2021 р. </w:t>
            </w:r>
            <w:proofErr w:type="gramStart"/>
            <w:r>
              <w:t>англ</w:t>
            </w:r>
            <w:proofErr w:type="gramEnd"/>
            <w:r>
              <w:t xml:space="preserve">ійською та українською мовами; Електронний щоденник: звіт з екрану. Щотижневі/щомісячні нагадування, версія 1.00 від 02 серпня 2021 р. </w:t>
            </w:r>
            <w:proofErr w:type="gramStart"/>
            <w:r>
              <w:t>англ</w:t>
            </w:r>
            <w:proofErr w:type="gramEnd"/>
            <w:r>
              <w:t xml:space="preserve">ійською та українською мовами; Електронний щоденник: звіт з екрану. BSFS, версія 1.00 від 02 серпня 2021 р. </w:t>
            </w:r>
            <w:proofErr w:type="gramStart"/>
            <w:r>
              <w:t>англ</w:t>
            </w:r>
            <w:proofErr w:type="gramEnd"/>
            <w:r>
              <w:t xml:space="preserve">ійською та українською мовами; Електронний щоденник: звіт з екрану. DSQ, версія 1.00 від 02 серпня 2021 р. </w:t>
            </w:r>
            <w:proofErr w:type="gramStart"/>
            <w:r>
              <w:t>англ</w:t>
            </w:r>
            <w:proofErr w:type="gramEnd"/>
            <w:r>
              <w:t xml:space="preserve">ійською та українською мовами; Електронний щоденник: звіт з екрану. PAGI-QoL, версія 1.00 від 26 липня 2021 р. </w:t>
            </w:r>
            <w:proofErr w:type="gramStart"/>
            <w:r>
              <w:t>англ</w:t>
            </w:r>
            <w:proofErr w:type="gramEnd"/>
            <w:r>
              <w:t xml:space="preserve">ійською та українською мовами; Електронний щоденник: звіт з екрану. PAGI-SYM, версія 1.00 від 26 липня 2021 р. </w:t>
            </w:r>
            <w:proofErr w:type="gramStart"/>
            <w:r>
              <w:t>англ</w:t>
            </w:r>
            <w:proofErr w:type="gramEnd"/>
            <w:r>
              <w:t xml:space="preserve">ійською та українською мовами; Електронний щоденник: звіт з екрану. PGI-BR, версія 1.00 від 02 серпня 2021 р. </w:t>
            </w:r>
            <w:proofErr w:type="gramStart"/>
            <w:r>
              <w:t>англ</w:t>
            </w:r>
            <w:proofErr w:type="gramEnd"/>
            <w:r>
              <w:t xml:space="preserve">ійською та українською мовами; Електронний щоденник: звіт з екрану. PGI-C, версія 1.00 від 02 серпня 2021 р. </w:t>
            </w:r>
            <w:proofErr w:type="gramStart"/>
            <w:r>
              <w:t>англ</w:t>
            </w:r>
            <w:proofErr w:type="gramEnd"/>
            <w:r>
              <w:t xml:space="preserve">ійською та українською мовами; Електронний щоденник: звіт з екрану. PGI-S, версія 1.00 від 02 серпня 2021 р. </w:t>
            </w:r>
            <w:proofErr w:type="gramStart"/>
            <w:r>
              <w:t>англ</w:t>
            </w:r>
            <w:proofErr w:type="gramEnd"/>
            <w:r>
              <w:t xml:space="preserve">ійською та українською мовами; Електронний щоденник: звіт з екрану. PROMIS Fatigue, версія 1.00 від 02 серпня 2021 р. </w:t>
            </w:r>
            <w:proofErr w:type="gramStart"/>
            <w:r>
              <w:t>англ</w:t>
            </w:r>
            <w:proofErr w:type="gramEnd"/>
            <w:r>
              <w:t xml:space="preserve">ійською та українською мовами; Електронний щоденник: звіт з екрану. SAGED, версія 1.00 від 02 серпня 2021 р. </w:t>
            </w:r>
            <w:proofErr w:type="gramStart"/>
            <w:r>
              <w:t>англ</w:t>
            </w:r>
            <w:proofErr w:type="gramEnd"/>
            <w:r>
              <w:t xml:space="preserve">ійською та українською мовами; Електронний щоденник: звіт з екрану. SF-36v2, версія 1.00 від 02 серпня 2021 р. </w:t>
            </w:r>
            <w:proofErr w:type="gramStart"/>
            <w:r>
              <w:t>англ</w:t>
            </w:r>
            <w:proofErr w:type="gramEnd"/>
            <w:r>
              <w:t xml:space="preserve">ійською та українською мовами; Електронний щоденник: звіт з екрану. WPAI+CIQ, версія 1.00 від 02 серпня 2021р. </w:t>
            </w:r>
            <w:proofErr w:type="gramStart"/>
            <w:r>
              <w:t>англ</w:t>
            </w:r>
            <w:proofErr w:type="gramEnd"/>
            <w:r>
              <w:t>ійською та українською мовами</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1326 від 02.07.2021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«Багатоцентрове, рандомізоване, подвійне сліпе, у паралельних групах, плацебо-контрольоване 3-частинне дослідження фази 3 для демонстрації ефективності та безпеки бенралізумабу у пацієнтів з еозинофільним гастритом та/або гастроентеритом (The HUDSON GI Study)», D3258C00001, версія 3 від 04 березня 2021 </w:t>
            </w:r>
          </w:p>
        </w:tc>
      </w:tr>
    </w:tbl>
    <w:p w:rsidR="008C3ADD" w:rsidRDefault="008C3ADD" w:rsidP="008C3ADD">
      <w:pPr>
        <w:jc w:val="right"/>
        <w:rPr>
          <w:lang w:val="uk-UA"/>
        </w:rPr>
      </w:pPr>
      <w:r>
        <w:br w:type="page"/>
      </w:r>
      <w:r>
        <w:rPr>
          <w:lang w:val="uk-UA"/>
        </w:rPr>
        <w:lastRenderedPageBreak/>
        <w:t>3                                                                  продовження додатка 38</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 xml:space="preserve">Заявник,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«АСТРАЗЕНЕКА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AstraZeneca AB, Sweden</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39</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182589" w:rsidRDefault="00312DAA">
            <w:pPr>
              <w:jc w:val="both"/>
            </w:pPr>
            <w:r>
              <w:t>Включення додаткового місця проведення дослідження</w:t>
            </w:r>
            <w:r w:rsidR="00182589" w:rsidRPr="00182589">
              <w:t>:</w:t>
            </w:r>
          </w:p>
          <w:tbl>
            <w:tblPr>
              <w:tblStyle w:val="a5"/>
              <w:tblW w:w="0" w:type="auto"/>
              <w:tblInd w:w="0" w:type="dxa"/>
              <w:tblLayout w:type="fixed"/>
              <w:tblLook w:val="04A0" w:firstRow="1" w:lastRow="0" w:firstColumn="1" w:lastColumn="0" w:noHBand="0" w:noVBand="1"/>
            </w:tblPr>
            <w:tblGrid>
              <w:gridCol w:w="643"/>
              <w:gridCol w:w="9405"/>
            </w:tblGrid>
            <w:tr w:rsidR="006453B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453B9" w:rsidRDefault="00312DA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ascii="Bookman Old Style" w:hAnsi="Bookman Old Style" w:cs="Bookman Old Style"/>
                    </w:rPr>
                  </w:pPr>
                  <w:r>
                    <w:rPr>
                      <w:rFonts w:cs="Bookman Old Style"/>
                    </w:rPr>
                    <w:t>П.І.Б. відповідального дослідника</w:t>
                  </w:r>
                </w:p>
                <w:p w:rsidR="006453B9" w:rsidRDefault="00312DAA">
                  <w:pPr>
                    <w:jc w:val="center"/>
                  </w:pPr>
                  <w:r>
                    <w:rPr>
                      <w:rFonts w:cs="Bookman Old Style"/>
                    </w:rPr>
                    <w:t>Назва місця проведення клінічного випробування</w:t>
                  </w:r>
                </w:p>
              </w:tc>
            </w:tr>
            <w:tr w:rsidR="006453B9">
              <w:trPr>
                <w:trHeight w:val="352"/>
              </w:trPr>
              <w:tc>
                <w:tcPr>
                  <w:tcW w:w="643" w:type="dxa"/>
                  <w:tcBorders>
                    <w:top w:val="single" w:sz="4" w:space="0" w:color="auto"/>
                    <w:left w:val="single" w:sz="4" w:space="0" w:color="auto"/>
                    <w:bottom w:val="single" w:sz="4" w:space="0" w:color="auto"/>
                    <w:right w:val="single" w:sz="4" w:space="0" w:color="auto"/>
                  </w:tcBorders>
                  <w:hideMark/>
                </w:tcPr>
                <w:p w:rsidR="006453B9" w:rsidRPr="00182589" w:rsidRDefault="00182589">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182589" w:rsidRPr="00182589" w:rsidRDefault="00182589" w:rsidP="00182589">
                  <w:pPr>
                    <w:pStyle w:val="cs95e872d0"/>
                    <w:rPr>
                      <w:lang w:val="ru-RU"/>
                    </w:rPr>
                  </w:pPr>
                  <w:r w:rsidRPr="00182589">
                    <w:rPr>
                      <w:rStyle w:val="cs9f0a404039"/>
                      <w:rFonts w:ascii="Times New Roman" w:hAnsi="Times New Roman" w:cs="Times New Roman"/>
                      <w:sz w:val="24"/>
                      <w:szCs w:val="24"/>
                      <w:lang w:val="ru-RU"/>
                    </w:rPr>
                    <w:t xml:space="preserve">лікар Пугач М.М. </w:t>
                  </w:r>
                </w:p>
                <w:p w:rsidR="006453B9" w:rsidRDefault="00182589" w:rsidP="00182589">
                  <w:pPr>
                    <w:jc w:val="both"/>
                    <w:rPr>
                      <w:rFonts w:cstheme="minorBidi"/>
                    </w:rPr>
                  </w:pPr>
                  <w:r w:rsidRPr="00182589">
                    <w:rPr>
                      <w:rStyle w:val="cs9f0a404039"/>
                      <w:rFonts w:ascii="Times New Roman" w:hAnsi="Times New Roman" w:cs="Times New Roman"/>
                      <w:sz w:val="24"/>
                      <w:szCs w:val="24"/>
                    </w:rPr>
                    <w:t>Медичний центр товариства з обмеженою відповідальністю «Медична клініка «Благомед», лікувально-діагностичний підрозділ, м. Київ</w:t>
                  </w:r>
                </w:p>
              </w:tc>
            </w:tr>
          </w:tbl>
          <w:p w:rsidR="006453B9" w:rsidRDefault="006453B9">
            <w:pPr>
              <w:rPr>
                <w:rFonts w:asciiTheme="minorHAnsi" w:hAnsiTheme="minorHAnsi"/>
                <w:sz w:val="22"/>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2147 від 04.10.2021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«Рандомізоване, подвійне сліпе, плацебо-контрольоване, багатоцентрове дослідження по підбору дози для оцінки ефективності й безпечності препарату ALN-AGT01 у пацієнтів з м'якою та помі</w:t>
            </w:r>
            <w:r w:rsidR="00B77F6B">
              <w:t>рною артеріальною гіпертензією»</w:t>
            </w:r>
            <w:r>
              <w:t xml:space="preserve">, ALN-AGT01-002, інкорпорований поправкою 2 від 09 червня </w:t>
            </w:r>
            <w:r w:rsidR="00182589">
              <w:rPr>
                <w:lang w:val="en-US"/>
              </w:rPr>
              <w:t xml:space="preserve">             </w:t>
            </w:r>
            <w:r>
              <w:t>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Підприємство з 100% іноземною інвестицією «АЙК’ЮВІА РДС Україна»</w:t>
            </w:r>
          </w:p>
        </w:tc>
      </w:tr>
      <w:tr w:rsidR="006453B9" w:rsidRPr="009D74F7">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rPr>
                <w:lang w:val="en-US"/>
              </w:rPr>
            </w:pPr>
            <w:r w:rsidRPr="00935ED9">
              <w:rPr>
                <w:lang w:val="en-US"/>
              </w:rPr>
              <w:t>Alnylam Pharmaceuticals, Inc., United States</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40</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r w:rsidR="00312DAA">
        <w:rPr>
          <w:lang w:val="uk-UA"/>
        </w:rPr>
        <w:t>_</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Брошура дослідника MEDI8897 (нірсевімаб), видання 5.1 від 23 вересня 2021 року, англійською мовою</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2333 від 25.11.2019</w:t>
            </w:r>
          </w:p>
          <w:p w:rsidR="00AE1FA7" w:rsidRDefault="00AE1FA7">
            <w:pPr>
              <w:jc w:val="both"/>
            </w:pPr>
            <w:r>
              <w:t>№ 2333 від 25.11.2019</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E1FA7" w:rsidRDefault="00312DAA">
            <w:pPr>
              <w:jc w:val="both"/>
            </w:pPr>
            <w:r>
              <w:t xml:space="preserve">«Рандомізоване, подвійне сліпе, контрольоване препаратом палівізумаб дослідження фази 2/3 для оцінки безпечності препарату MEDI8897, моноклонального антитіла до респіраторно-синцитіального вірусу з подовженим періодом напіввиведення, у дітей із високим ступенем ризику (MEDLEY)», D5290C00005, інкорпорований поправкою 1 від 31 березня 2021 року; </w:t>
            </w:r>
          </w:p>
          <w:p w:rsidR="006453B9" w:rsidRDefault="00312DAA">
            <w:pPr>
              <w:jc w:val="both"/>
            </w:pPr>
            <w:r>
              <w:t>«Рандомізоване, подвійне сліпе, плацебо-контрольоване дослідження фази 3 для оцінки безпечності та ефективності препарату MEDI8897, моноклонального антитіла до респіраторно-синцитіального вірусу з подовженим періодом напіввиведення, у здорових пізніх недоношених та доношених немовлят (MELODY)», D5290C00004, інкорпорований поправкою 1 від 1 лютого 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Підприємство з 100% іноземною інвестицією «АЙК’ЮВІА РДС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MedImmune, LLC, США</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41</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r w:rsidR="00312DAA">
        <w:rPr>
          <w:lang w:val="uk-UA"/>
        </w:rPr>
        <w:t xml:space="preserve"> </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AE1FA7" w:rsidRDefault="00312DAA">
            <w:pPr>
              <w:jc w:val="both"/>
            </w:pPr>
            <w:r>
              <w:t>Включення додаткового місця проведення клінічного випробування</w:t>
            </w:r>
            <w:r w:rsidR="00AE1FA7" w:rsidRPr="00AE1FA7">
              <w:t>:</w:t>
            </w:r>
          </w:p>
          <w:tbl>
            <w:tblPr>
              <w:tblStyle w:val="a5"/>
              <w:tblW w:w="0" w:type="auto"/>
              <w:tblInd w:w="0" w:type="dxa"/>
              <w:tblLayout w:type="fixed"/>
              <w:tblLook w:val="04A0" w:firstRow="1" w:lastRow="0" w:firstColumn="1" w:lastColumn="0" w:noHBand="0" w:noVBand="1"/>
            </w:tblPr>
            <w:tblGrid>
              <w:gridCol w:w="643"/>
              <w:gridCol w:w="9405"/>
            </w:tblGrid>
            <w:tr w:rsidR="006453B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453B9" w:rsidRDefault="00312DA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ascii="Bookman Old Style" w:hAnsi="Bookman Old Style" w:cs="Bookman Old Style"/>
                    </w:rPr>
                  </w:pPr>
                  <w:r>
                    <w:rPr>
                      <w:rFonts w:cs="Bookman Old Style"/>
                    </w:rPr>
                    <w:t>П.І.Б. відповідального дослідника</w:t>
                  </w:r>
                </w:p>
                <w:p w:rsidR="006453B9" w:rsidRDefault="00312DAA">
                  <w:pPr>
                    <w:jc w:val="center"/>
                  </w:pPr>
                  <w:r>
                    <w:rPr>
                      <w:rFonts w:cs="Bookman Old Style"/>
                    </w:rPr>
                    <w:t>Назва місця проведення клінічного випробування</w:t>
                  </w:r>
                </w:p>
              </w:tc>
            </w:tr>
            <w:tr w:rsidR="006453B9">
              <w:trPr>
                <w:trHeight w:val="352"/>
              </w:trPr>
              <w:tc>
                <w:tcPr>
                  <w:tcW w:w="643" w:type="dxa"/>
                  <w:tcBorders>
                    <w:top w:val="single" w:sz="4" w:space="0" w:color="auto"/>
                    <w:left w:val="single" w:sz="4" w:space="0" w:color="auto"/>
                    <w:bottom w:val="single" w:sz="4" w:space="0" w:color="auto"/>
                    <w:right w:val="single" w:sz="4" w:space="0" w:color="auto"/>
                  </w:tcBorders>
                  <w:hideMark/>
                </w:tcPr>
                <w:p w:rsidR="006453B9" w:rsidRPr="00AE1FA7" w:rsidRDefault="00AE1FA7">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AE1FA7" w:rsidRPr="00AE1FA7" w:rsidRDefault="00AE1FA7" w:rsidP="00AE1FA7">
                  <w:pPr>
                    <w:pStyle w:val="cs95e872d0"/>
                    <w:rPr>
                      <w:lang w:val="ru-RU"/>
                    </w:rPr>
                  </w:pPr>
                  <w:r w:rsidRPr="00AE1FA7">
                    <w:rPr>
                      <w:rStyle w:val="cs9f0a404041"/>
                      <w:rFonts w:ascii="Times New Roman" w:hAnsi="Times New Roman" w:cs="Times New Roman"/>
                      <w:sz w:val="24"/>
                      <w:szCs w:val="24"/>
                      <w:lang w:val="ru-RU"/>
                    </w:rPr>
                    <w:t xml:space="preserve">к.м.н. Мороз О.М. </w:t>
                  </w:r>
                </w:p>
                <w:p w:rsidR="006453B9" w:rsidRPr="00AE1FA7" w:rsidRDefault="00AE1FA7" w:rsidP="00AE1FA7">
                  <w:pPr>
                    <w:jc w:val="both"/>
                    <w:rPr>
                      <w:rFonts w:cs="Times New Roman"/>
                      <w:szCs w:val="24"/>
                    </w:rPr>
                  </w:pPr>
                  <w:r w:rsidRPr="00AE1FA7">
                    <w:rPr>
                      <w:rStyle w:val="cs9f0a404041"/>
                      <w:rFonts w:ascii="Times New Roman" w:hAnsi="Times New Roman" w:cs="Times New Roman"/>
                      <w:sz w:val="24"/>
                      <w:szCs w:val="24"/>
                    </w:rPr>
                    <w:t>Державна установа «Український державний науково-дослідний інститут медико-соціальних проблем інвалідності Міністерства охорони здоров’я України», відділення неврології, м. Дніпро</w:t>
                  </w:r>
                </w:p>
              </w:tc>
            </w:tr>
          </w:tbl>
          <w:p w:rsidR="006453B9" w:rsidRDefault="006453B9">
            <w:pPr>
              <w:rPr>
                <w:rFonts w:asciiTheme="minorHAnsi" w:hAnsiTheme="minorHAnsi"/>
                <w:sz w:val="22"/>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422 від 10.03.2021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«Багатоцентрове, відкрите дослідження з однією групою для оцінки довготривалої безпеки, переносимості та ефективності бріварацетаму в учасників дослідження віком від 2 до 26 років із дитячою абсансною епілепсією або ювенільною абсансною епілепсією», EP0132, з інкорпорованою поправкою 2 від 29 березня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Підприємство з 100% іноземною інвестицією «АЙК’ЮВІА РДС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UCB Biopharma SRL, Belgium</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42</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rsidP="00E0474E">
            <w:pPr>
              <w:jc w:val="both"/>
              <w:rPr>
                <w:rFonts w:cstheme="minorBidi"/>
              </w:rPr>
            </w:pPr>
            <w:r>
              <w:t>Залучення додаткових виробничих ділянок препаратів порівняння: Цисплатин (Cisplatin-Losung Ribosepharm) концентрат для розчину для інфузій 50мг/100 мл у флаконі; 50мг/100мл (міліграм/мілілітр): Thymoorgan Pharmazie GmbH, Germany, Schiffgraben 23, Goslar, Niedersachsen, 38690, Germany; Власник реєстраційного посвідчення: Hikma Pharmaceutica (Portugal), S.A., Estrada do Rio da Mo no.8, 8A e 8B, Fervenca 2705-906 Terrugem SNT, Portugal; Капецитабін (Capecitabine) (154361-50-9; Capecitabine) таблетки вкриті плівковою оболонкою, 500 мг; 500 мг (міліграм): Pharmacare Premium Ltd, Malta, HHF003 Hal Far Industrial Estate, Birzebbugia, BBG3000, Malta; Оксаліплатин (Oxaliplatin) (63121-00-6; Oxaliplatin); концентрат для розчину для інфузій, 5 мг/мл, у флаконі 20 мл (100 мг/20 мл); 5 мг/мл (100 мг/20 мл) (міліграм/мілілітр): Sun Pharmaceutical Industries (Europe) B.V., Netherlands, Polarisavenue 87, Hoofddorp, 2132 JH, Netherlands; Флуороурацил (Ribofluor) (51-21-8; 5-fluorouracil); розчин для ін’єкції 50 мг/мл; 50 мг/мл</w:t>
            </w:r>
            <w:r>
              <w:br/>
              <w:t>(міліграм/мілілітр): Oncotec Pharma Produktion GmbH, Germany, Am Pharmapark, Dessau-Rosslau, Sachsen-Anhalt, 06861, Germany</w:t>
            </w:r>
            <w:r>
              <w:rPr>
                <w:rFonts w:cstheme="minorBidi"/>
              </w:rPr>
              <w:t xml:space="preserve"> </w:t>
            </w:r>
          </w:p>
        </w:tc>
      </w:tr>
      <w:tr w:rsidR="006453B9" w:rsidTr="008C3ADD">
        <w:trPr>
          <w:trHeight w:val="924"/>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2147 від 04.10.2021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«Рандомізоване багатоцентрове дослідження фази 3 препарату Занідатамаб у комбінації з хіміотерапією з Тислелізумабом або без нього у пацієнтів з HER2-позитивною нерезектабельною місцевопоширеною або метастатичною гастроезофагеальною аденокарциномою (ГЕА)», </w:t>
            </w:r>
            <w:r w:rsidR="00AE1FA7">
              <w:rPr>
                <w:lang w:val="en-US"/>
              </w:rPr>
              <w:t xml:space="preserve">                        </w:t>
            </w:r>
            <w:r>
              <w:t>ZWI-ZW25-301, з інкорпорованою поправкою 1 від 12 травня 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«Контрактно-Дослідницька Організація Іннофарм-Україна»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«Займворкс Інк.», Канада (Zymeworks Inc., Canada) </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43</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AE1FA7" w:rsidRDefault="00312DAA">
            <w:pPr>
              <w:jc w:val="both"/>
            </w:pPr>
            <w:proofErr w:type="gramStart"/>
            <w:r>
              <w:t>Досл</w:t>
            </w:r>
            <w:proofErr w:type="gramEnd"/>
            <w:r>
              <w:t xml:space="preserve">ідження EXPAND_Зміст інформаційного веб-сайту для учасників, V02UKR(uk)01_01 листопада 2021 р., українською та англійською мовами; Дослідження EXPAND_Зміст інформаційного веб-сайту для учасників, V02UKR(ru)01_01 листопада 2021 року, російською та англійською мовами; Лист від лікаря-дослідника до потенційного учасника </w:t>
            </w:r>
            <w:proofErr w:type="gramStart"/>
            <w:r>
              <w:t>досл</w:t>
            </w:r>
            <w:proofErr w:type="gramEnd"/>
            <w:r>
              <w:t>ідження, 12 жовтня 2021 р. [V01 UKR(uk)04], українською мовою; Лист від лікаря-дослідника до потенційного учасника дослідження, 12 жовтня 2021 р. [V01 UKR(ru)04], російською мовою; Брошура для учасників,</w:t>
            </w:r>
            <w:r w:rsidR="00E0474E">
              <w:rPr>
                <w:lang w:val="uk-UA"/>
              </w:rPr>
              <w:t xml:space="preserve"> </w:t>
            </w:r>
            <w:r>
              <w:t>12 жовтня 2021 р. [V01 UKR(uk)02], українською мовою; Брошура для учасників, 12 жовтня 2021 р. [V01 UKR(ru)02], російською мовою;</w:t>
            </w:r>
            <w:r w:rsidR="00AE1FA7" w:rsidRPr="00AE1FA7">
              <w:t xml:space="preserve"> </w:t>
            </w:r>
            <w:r>
              <w:t xml:space="preserve">Плакат для учасників </w:t>
            </w:r>
            <w:proofErr w:type="gramStart"/>
            <w:r>
              <w:t>досл</w:t>
            </w:r>
            <w:proofErr w:type="gramEnd"/>
            <w:r>
              <w:t>ідження, 12 жовтня 2021 р. [V01 UKR(uk)02], українською мовою; Плакат для учасників дослідження, 12 жовтня 2021 р. [V01 UKR(ru)02], російською мовою; Повідомлення з інформацією про дослідження, 12 жовтня 2021 р. [V01 UKR(uk)03], українською мовою; Повідомлення з інформацією про дослідження, 12 жовтня 2021 р. [V01 UKR(ru)03], російською мовою; включення додаткового місця проведення клінічного випробування</w:t>
            </w:r>
            <w:r w:rsidR="00AE1FA7" w:rsidRPr="00AE1FA7">
              <w:t>:</w:t>
            </w:r>
          </w:p>
          <w:tbl>
            <w:tblPr>
              <w:tblStyle w:val="a5"/>
              <w:tblW w:w="0" w:type="auto"/>
              <w:tblInd w:w="0" w:type="dxa"/>
              <w:tblLayout w:type="fixed"/>
              <w:tblLook w:val="04A0" w:firstRow="1" w:lastRow="0" w:firstColumn="1" w:lastColumn="0" w:noHBand="0" w:noVBand="1"/>
            </w:tblPr>
            <w:tblGrid>
              <w:gridCol w:w="643"/>
              <w:gridCol w:w="9405"/>
            </w:tblGrid>
            <w:tr w:rsidR="006453B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453B9" w:rsidRDefault="00312DA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453B9" w:rsidRDefault="00312DAA">
                  <w:pPr>
                    <w:jc w:val="center"/>
                    <w:rPr>
                      <w:rFonts w:ascii="Bookman Old Style" w:hAnsi="Bookman Old Style" w:cs="Bookman Old Style"/>
                    </w:rPr>
                  </w:pPr>
                  <w:r>
                    <w:rPr>
                      <w:rFonts w:cs="Bookman Old Style"/>
                    </w:rPr>
                    <w:t>П.І.Б. відповідального дослідника</w:t>
                  </w:r>
                </w:p>
                <w:p w:rsidR="006453B9" w:rsidRDefault="00312DAA">
                  <w:pPr>
                    <w:jc w:val="center"/>
                  </w:pPr>
                  <w:r>
                    <w:rPr>
                      <w:rFonts w:cs="Bookman Old Style"/>
                    </w:rPr>
                    <w:t>Назва місця проведення клінічного випробування</w:t>
                  </w:r>
                </w:p>
              </w:tc>
            </w:tr>
            <w:tr w:rsidR="006453B9">
              <w:trPr>
                <w:trHeight w:val="352"/>
              </w:trPr>
              <w:tc>
                <w:tcPr>
                  <w:tcW w:w="643" w:type="dxa"/>
                  <w:tcBorders>
                    <w:top w:val="single" w:sz="4" w:space="0" w:color="auto"/>
                    <w:left w:val="single" w:sz="4" w:space="0" w:color="auto"/>
                    <w:bottom w:val="single" w:sz="4" w:space="0" w:color="auto"/>
                    <w:right w:val="single" w:sz="4" w:space="0" w:color="auto"/>
                  </w:tcBorders>
                  <w:hideMark/>
                </w:tcPr>
                <w:p w:rsidR="006453B9" w:rsidRPr="00AE1FA7" w:rsidRDefault="00AE1FA7">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AE1FA7" w:rsidRPr="00AE1FA7" w:rsidRDefault="00AE1FA7" w:rsidP="00AE1FA7">
                  <w:pPr>
                    <w:pStyle w:val="csf06cd379"/>
                    <w:rPr>
                      <w:b/>
                      <w:lang w:val="ru-RU"/>
                    </w:rPr>
                  </w:pPr>
                  <w:r w:rsidRPr="00AE1FA7">
                    <w:rPr>
                      <w:rStyle w:val="cs9b0062643"/>
                      <w:rFonts w:ascii="Times New Roman" w:hAnsi="Times New Roman" w:cs="Times New Roman"/>
                      <w:b w:val="0"/>
                      <w:color w:val="auto"/>
                      <w:sz w:val="24"/>
                      <w:szCs w:val="24"/>
                      <w:lang w:val="ru-RU"/>
                    </w:rPr>
                    <w:t>к.м.н. Мороз О.М.</w:t>
                  </w:r>
                </w:p>
                <w:p w:rsidR="006453B9" w:rsidRDefault="00AE1FA7" w:rsidP="00AE1FA7">
                  <w:pPr>
                    <w:jc w:val="both"/>
                    <w:rPr>
                      <w:rFonts w:cstheme="minorBidi"/>
                    </w:rPr>
                  </w:pPr>
                  <w:r w:rsidRPr="00AE1FA7">
                    <w:rPr>
                      <w:rStyle w:val="cs7d567a254"/>
                      <w:rFonts w:ascii="Times New Roman" w:hAnsi="Times New Roman" w:cs="Times New Roman"/>
                      <w:b w:val="0"/>
                      <w:color w:val="auto"/>
                      <w:sz w:val="24"/>
                      <w:szCs w:val="24"/>
                    </w:rPr>
                    <w:t>Державна установи «Український державний науково-дослідний інститут медико-соціальних проблем інвалідності Міністерства охорони здоров’я України», відділення неврології, м. Дніпро</w:t>
                  </w:r>
                </w:p>
              </w:tc>
            </w:tr>
          </w:tbl>
          <w:p w:rsidR="006453B9" w:rsidRDefault="006453B9">
            <w:pPr>
              <w:rPr>
                <w:rFonts w:asciiTheme="minorHAnsi" w:hAnsiTheme="minorHAnsi"/>
                <w:sz w:val="22"/>
              </w:rPr>
            </w:pP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516 від 22.03.2021</w:t>
            </w:r>
          </w:p>
        </w:tc>
      </w:tr>
    </w:tbl>
    <w:p w:rsidR="008C3ADD" w:rsidRDefault="008C3ADD" w:rsidP="008C3ADD">
      <w:pPr>
        <w:jc w:val="right"/>
        <w:rPr>
          <w:lang w:val="uk-UA"/>
        </w:rPr>
      </w:pPr>
      <w:r>
        <w:br w:type="page"/>
      </w:r>
      <w:r>
        <w:rPr>
          <w:lang w:val="uk-UA"/>
        </w:rPr>
        <w:lastRenderedPageBreak/>
        <w:t>2                                                                  продовження додатка 43</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 N01269, з інкорпорованою поправкою 2 від 29 березня </w:t>
            </w:r>
            <w:r w:rsidR="00AE1FA7">
              <w:rPr>
                <w:lang w:val="en-US"/>
              </w:rPr>
              <w:t xml:space="preserve">                  </w:t>
            </w:r>
            <w:r>
              <w:t>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Підприємство з 100% іноземною інвестицією «АЙК’ЮВІА РДС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UCB Biopharma SRL, Belgium</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44</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Збільшення кількості досліджуваних в Україні з 81 до 120 осіб</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2030 від 07.11.2018</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«52-тижневе відкрите подовжене дослідження пімавансерину у дорослих та людей похилого віку з нейропсихіатричними симптомами, пов'язаними із нейродегенеративним захворюванням», </w:t>
            </w:r>
            <w:r w:rsidR="00AE1FA7" w:rsidRPr="00AE1FA7">
              <w:t xml:space="preserve">                 </w:t>
            </w:r>
            <w:r>
              <w:t>ACP-103-047, з інкорпорованою поправкою 3, фінальна версія 1.0 від 23 липня 2019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«ВОРЛДВАЙД КЛІНІКАЛ ТРАІЛС УКР»</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«АКАДІА Фармасьютікалз Інк., США»(ACADIA Pharmaceuticals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45</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Збільшення кількості досліджуваних в Україні з 180 до 240 осіб.</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1960 від 29.10.2018</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«Фаза 3b багатоцентрового, рандомізованого, подвійно сліпого, плацебо-контрольованого дослідження щодо оцінки безпеки лікування Пімавансерином у дорослих та людей похилого віку з нейропсихіатричними симптомами, пов'язаними із нейродегенеративним захворюванням», </w:t>
            </w:r>
            <w:r w:rsidR="00AE1FA7" w:rsidRPr="00AE1FA7">
              <w:t xml:space="preserve">                  </w:t>
            </w:r>
            <w:r>
              <w:t>ACP-103-046, з інкорпорованою поправкою 6, фінальна версія 1.0 від 23 липня 2019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«ВОРЛДВАЙД КЛІНІКАЛ ТРАІЛС УКР»</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«АКАДІА Фармасьютікалз Інк., США»(ACADIA Pharmaceuticals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46</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Збільшення кількості досліджуваних в Україні, запланованих для участі у клінічному дослідженні, з 50 до 100; Продовження терміну проведення клінічного випробування в усіх країнах, де проводиться клінічне випробування та в Україні до 02 років 02 місяців</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310 від 23.02.2021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ATI 2173 у комбінації з тенофовіру дизопроксилу фумаратом у пацієнтів з хронічною інфекцією вірусу гепатиту В та у пацієнтів з коінфекцією вірусу гепатиту D», ANTT201, версія 3.0, Поправка 02, від 10 вересня 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«АРЕНСІЯ ЕКСПЛОРАТОРІ МЕДІСІН»,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Антіос Терапевтікс Інк., США / Antios Therapeutics,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47</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Лист для пацієнтів про зміни в програмі розробки досліджуваного препарату від 10 листопада</w:t>
            </w:r>
            <w:r w:rsidR="00E0474E">
              <w:rPr>
                <w:lang w:val="uk-UA"/>
              </w:rPr>
              <w:t xml:space="preserve">              </w:t>
            </w:r>
            <w:r>
              <w:t xml:space="preserve"> 2021 р., остаточний переклад з англійської мови на українську мову від 22 листопада 2021 р., остаточний переклад з англійської мови на російську мову для України від 22 листопада 2021 р.</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762 від 20.04.2021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«Відкрите рандомізоване контрольоване дослідження з метою оцінки ефективності та безпечності препарату UGN-102,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ATLAS)», BL006, редакція 1.1 від 16 вересня 2020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«ПІ ЕС АЙ-УКРАЇНА»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B77F6B">
            <w:pPr>
              <w:jc w:val="both"/>
            </w:pPr>
            <w:r>
              <w:rPr>
                <w:lang w:val="uk-UA"/>
              </w:rPr>
              <w:t>«</w:t>
            </w:r>
            <w:r>
              <w:t>ЮроДжен Фарма Лімітед</w:t>
            </w:r>
            <w:r>
              <w:rPr>
                <w:lang w:val="uk-UA"/>
              </w:rPr>
              <w:t>»</w:t>
            </w:r>
            <w:r w:rsidR="00312DAA">
              <w:t xml:space="preserve"> [UroGen Pharma Ltd.], Ізраїль</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48</w:t>
      </w:r>
    </w:p>
    <w:p w:rsidR="003A737E"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 xml:space="preserve">KARDIA-1_Картка стислого опису дослідження для лікарів, версія UKR_UKR_v1 від 13 вересня 2021 року, українською мовою; KARDIA-1_Інформаційна картка для спеціалістів в області охорони здоров’я, версія UKR_RUS_v1 від 13 вересня 2021 року, російською мовою; KARDIA-1_Візуалізований посібник з обговорення ФІЗ, версія UKR_UKR_v1 від 13 вересня 2021 року, українською мовою; KARDIA-1_Наочний посібник з обговорення ФІЗ, версія UKR_RUS_v1 від </w:t>
            </w:r>
            <w:r w:rsidR="00E0474E">
              <w:rPr>
                <w:lang w:val="uk-UA"/>
              </w:rPr>
              <w:t xml:space="preserve">              </w:t>
            </w:r>
            <w:r>
              <w:t>13 вересня 2021 року, російською мовою; KARDIA-1_Інфографіка для пацієнта, версія UKR_UKR_v1 від 13 вересня 2021 року, українською мовою; KARDIA-1_Інфографіка для учасників, версія UKR_RUS_v1 від 13 вересня 2021 року, російською мовою; KARDIA-1_Посібник учасника дослідження, версія UKR_UKR_v1 від 13 вересня 2021 року, українською мовою; KARDIA-1_Посібник для учасника дослідження, версія UKR_RUS_v1 від 13 вересня 2021 року, російською мовою; Зразок зображення з системи Complete Consent «Початок роботи із системою», українською мовою</w:t>
            </w:r>
            <w:r>
              <w:rPr>
                <w:rFonts w:cstheme="minorBidi"/>
              </w:rPr>
              <w:t xml:space="preserve"> </w:t>
            </w:r>
          </w:p>
        </w:tc>
      </w:tr>
      <w:tr w:rsidR="006453B9" w:rsidTr="008C3ADD">
        <w:trPr>
          <w:trHeight w:val="78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2147 від 04.10.2021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rsidP="008C3ADD">
            <w:pPr>
              <w:jc w:val="both"/>
            </w:pPr>
            <w:r>
              <w:t xml:space="preserve">«Рандомізоване, подвійне сліпе, плацебо-контрольоване, багатоцентрове </w:t>
            </w:r>
            <w:proofErr w:type="gramStart"/>
            <w:r>
              <w:t>досл</w:t>
            </w:r>
            <w:proofErr w:type="gramEnd"/>
            <w:r>
              <w:t xml:space="preserve">ідження по підбору дози для оцінки ефективності й безпечності препарату ALN-AGT01 у пацієнтів з м'якою та помірною артеріальною гіпертензією» , ALN-AGT01-002, інкорпорований поправкою 2 від 09 червня </w:t>
            </w:r>
            <w:r w:rsidR="00AE1FA7">
              <w:rPr>
                <w:lang w:val="en-US"/>
              </w:rPr>
              <w:t xml:space="preserve"> </w:t>
            </w:r>
            <w:r>
              <w:t>2021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Підприємство з 100% іноземною інвестицією «АЙК’ЮВІА РДС Україна»</w:t>
            </w:r>
          </w:p>
        </w:tc>
      </w:tr>
      <w:tr w:rsidR="006453B9" w:rsidRPr="009D74F7">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rPr>
                <w:lang w:val="en-US"/>
              </w:rPr>
            </w:pPr>
            <w:r w:rsidRPr="00935ED9">
              <w:rPr>
                <w:lang w:val="en-US"/>
              </w:rPr>
              <w:t>Alnylam Pharmaceuticals, Inc., United States</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49</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rsidP="003A737E">
            <w:pPr>
              <w:jc w:val="both"/>
              <w:rPr>
                <w:rFonts w:cstheme="minorBidi"/>
              </w:rPr>
            </w:pPr>
            <w:r>
              <w:t xml:space="preserve">Оновлений протокол клінічного випробування APL2-ALS-206, з поправкою 4 від 05 квітня 2021 р., англійською мовою; Додаток «COVID-19 Addendum», версія 4.1 від 19 квітня 2021 р., англійською мовою; Меморандум «Кінцева точка дослідження: міцність зчеплення», від 06 квітня 2021 р., англійською мовою; Інформація для учасника та форма згоди на участь у клінічному дослідженні, Україна, версія 7.1 від 06 липня 2021 р., англійською, українською та російською мовами; Інформація для особи, яка здійснює догляд за пацієнтом, та згода на участь у клінічному дослідженні, Україна, версія 6.1 від 06 липня 2021 р., англійською, українською та російською мовами; Інформація та згода вагітної учасниці дослідження, Україна, версія 5.1 від 25 серпня </w:t>
            </w:r>
            <w:r w:rsidR="00E0474E">
              <w:rPr>
                <w:lang w:val="uk-UA"/>
              </w:rPr>
              <w:t xml:space="preserve">                 </w:t>
            </w:r>
            <w:r>
              <w:t xml:space="preserve">2021 р., англійською, українською та російською мовами; Інформація та згода вагітної партнерки учасника дослідження, Україна, версія 5.1 від 25 серпня 2021 р, англійською, українською та російською мовами; Форма підтвердження для особи, яка здійснює догляд за пацієнтом, версія 1.0 від 30 червня 2021 р., англійською, українською та російською мовами; Інформаційний листок для особи, яка здійснює догляд за пацієнтом, версія 1.1 від 16 вересня 2021 р., англійською, українською та російською мовами; Зразок маркування досліджуваного лікарського засобу (для картонної упаковки та флакону) для відкритої фази клінічного випробування, від 18 травня 2021 р., українською мовою; Зразок маркування досліджуваного лікарського засобу та плацебо (для картонної упаковки та флакону) для засліпленої фази клінічного випробування, від 23 червня </w:t>
            </w:r>
            <w:r w:rsidR="00E0474E">
              <w:rPr>
                <w:lang w:val="uk-UA"/>
              </w:rPr>
              <w:t xml:space="preserve">                   </w:t>
            </w:r>
            <w:r>
              <w:t>2021 р., українською мовою; Інструкції для введення досліджуваного препарату - Інструкція для учасників, версія 3.0 від 21 травня 2021 р., англійською, українською та російською мовами; GoHome. Коротке керівництво користувача ред</w:t>
            </w:r>
            <w:proofErr w:type="gramStart"/>
            <w:r>
              <w:t>.В</w:t>
            </w:r>
            <w:proofErr w:type="gramEnd"/>
            <w:r>
              <w:t xml:space="preserve"> англійською мовою, ред.С українською мовою, ред. D російською мовою; ТЕСТ НА ХГЛ/ТЕСТ НА ВАГІТНІСТЬ. Інструкція з застосування, версія 4 від вересня 2018 р., англійською мовою, український та російський переклад; Apellis MERIDIAN портал для пацієнта, версія 1.0 від 22 липня 2021 р. </w:t>
            </w:r>
            <w:proofErr w:type="gramStart"/>
            <w:r>
              <w:t>англ</w:t>
            </w:r>
            <w:proofErr w:type="gramEnd"/>
            <w:r>
              <w:t>ійською мовою, версія 1.0 від 11 серпня</w:t>
            </w:r>
            <w:r w:rsidR="00E0474E">
              <w:rPr>
                <w:lang w:val="uk-UA"/>
              </w:rPr>
              <w:t xml:space="preserve"> </w:t>
            </w:r>
            <w:r>
              <w:t>2021 р. українською та російською мовами, до протоколу з поправкою 4 від 05 квітня 2021 р.</w:t>
            </w:r>
            <w:r>
              <w:rPr>
                <w:rFonts w:cstheme="minorBidi"/>
              </w:rPr>
              <w:t xml:space="preserve"> </w:t>
            </w:r>
          </w:p>
        </w:tc>
      </w:tr>
    </w:tbl>
    <w:p w:rsidR="008C3ADD" w:rsidRDefault="008C3ADD" w:rsidP="008C3ADD">
      <w:pPr>
        <w:jc w:val="right"/>
        <w:rPr>
          <w:lang w:val="uk-UA"/>
        </w:rPr>
      </w:pPr>
      <w:r>
        <w:br w:type="page"/>
      </w:r>
      <w:r>
        <w:rPr>
          <w:lang w:val="uk-UA"/>
        </w:rPr>
        <w:lastRenderedPageBreak/>
        <w:t>2                                                                  продовження додатка 49</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310 від 23.02.2021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«Рандомізоване, подвійне сліпе, плацебо-контрольоване, багатоцентрове клінічне дослідження фази 2 з метою оцінки ефективності та безпечності пегцетакоплану у пацієнтів з бічним аміотрофічним склерозом (БАС)», APL2-ALS-206, поправка 3.0 від 27 липня 2020 р. </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«ВОРЛДВАЙД КЛІНІКАЛ ТРАІЛС УКР»</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Апелліс Фармасьютікалс Інк, США (Apellis Pharmaceuticals, Inc., USA)</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50</w:t>
      </w:r>
    </w:p>
    <w:p w:rsidR="003A737E"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rsidTr="008C3ADD">
        <w:trPr>
          <w:trHeight w:val="586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Pr="003F11C6" w:rsidRDefault="00312DAA" w:rsidP="008C3ADD">
            <w:pPr>
              <w:jc w:val="both"/>
              <w:rPr>
                <w:rFonts w:cs="Times New Roman"/>
                <w:szCs w:val="24"/>
              </w:rPr>
            </w:pPr>
            <w:r w:rsidRPr="003F11C6">
              <w:rPr>
                <w:rFonts w:cs="Times New Roman"/>
                <w:szCs w:val="24"/>
              </w:rPr>
              <w:t xml:space="preserve">Оновлений протокол клінічного дослідження P3-IMU-838-RMS-02, остаточна редакція 2.0 від </w:t>
            </w:r>
            <w:r w:rsidR="00E0474E">
              <w:rPr>
                <w:rFonts w:cs="Times New Roman"/>
                <w:szCs w:val="24"/>
                <w:lang w:val="uk-UA"/>
              </w:rPr>
              <w:t xml:space="preserve">              </w:t>
            </w:r>
            <w:r w:rsidRPr="003F11C6">
              <w:rPr>
                <w:rFonts w:cs="Times New Roman"/>
                <w:szCs w:val="24"/>
              </w:rPr>
              <w:t xml:space="preserve">16 cерпня 2021 року, англійською мовою; Синопсис протоколу клінічного дослідження P3-IMU-838-RMS-02, остаточна редакція 2.0 від 16 cерпня 2021 року, українською мовою; Інформація для пацієнта та форма інформованої згоди, версія 2.1 для України від 31 серпня 2021 р., англійською мовою, переклад українською та російською мовами; Інформаційний листок і форма інформованої згоди на участь у процедурі пробної магнітно-резонансної томографії, версія 2.1 для України від </w:t>
            </w:r>
            <w:r w:rsidR="00E0474E">
              <w:rPr>
                <w:rFonts w:cs="Times New Roman"/>
                <w:szCs w:val="24"/>
                <w:lang w:val="uk-UA"/>
              </w:rPr>
              <w:t xml:space="preserve">              </w:t>
            </w:r>
            <w:r w:rsidRPr="003F11C6">
              <w:rPr>
                <w:rFonts w:cs="Times New Roman"/>
                <w:szCs w:val="24"/>
              </w:rPr>
              <w:t xml:space="preserve">31 серпня 2021 р., </w:t>
            </w:r>
            <w:proofErr w:type="gramStart"/>
            <w:r w:rsidRPr="003F11C6">
              <w:rPr>
                <w:rFonts w:cs="Times New Roman"/>
                <w:szCs w:val="24"/>
              </w:rPr>
              <w:t>англ</w:t>
            </w:r>
            <w:proofErr w:type="gramEnd"/>
            <w:r w:rsidRPr="003F11C6">
              <w:rPr>
                <w:rFonts w:cs="Times New Roman"/>
                <w:szCs w:val="24"/>
              </w:rPr>
              <w:t xml:space="preserve">ійською мовою, переклад українською та російською мовами; Інформаційний листок і форма інформованої згоди для вагітної партнерки, версія 2.1 для України від 31 серпня 2021 р., </w:t>
            </w:r>
            <w:proofErr w:type="gramStart"/>
            <w:r w:rsidRPr="003F11C6">
              <w:rPr>
                <w:rFonts w:cs="Times New Roman"/>
                <w:szCs w:val="24"/>
              </w:rPr>
              <w:t>англ</w:t>
            </w:r>
            <w:proofErr w:type="gramEnd"/>
            <w:r w:rsidRPr="003F11C6">
              <w:rPr>
                <w:rFonts w:cs="Times New Roman"/>
                <w:szCs w:val="24"/>
              </w:rPr>
              <w:t xml:space="preserve">ійською мовою, переклад українською та російською мовами; Відкликання учасником </w:t>
            </w:r>
            <w:proofErr w:type="gramStart"/>
            <w:r w:rsidRPr="003F11C6">
              <w:rPr>
                <w:rFonts w:cs="Times New Roman"/>
                <w:szCs w:val="24"/>
              </w:rPr>
              <w:t>досл</w:t>
            </w:r>
            <w:proofErr w:type="gramEnd"/>
            <w:r w:rsidRPr="003F11C6">
              <w:rPr>
                <w:rFonts w:cs="Times New Roman"/>
                <w:szCs w:val="24"/>
              </w:rPr>
              <w:t xml:space="preserve">ідження форми згоди, версія 2.1 для України від 31 серпня 2021 р., англійською мовою, переклад українською та російською мовами; Форма повторної згоди учасника дослідження, версія 1.1 для України від 31 серпня 2021 р., англійською мовою, переклад українською та російською мовами; Досьє досліджуваного лікарського засобу (IMPD): IMU-838-RC Таблетки 5 мг/ 15 мг/ 22,5 мг/ 30 мг/ 45 мг, IMU-838 Таблетки 5 мг/ 15 мг/ 22,5 мг (таблетки відофлудимусу кальцію), Лікарська субстанція: відофлудимус кальцію (ІМ90838), редакція 11А від 14 вересня 2021 р.; Плацебо до таблеток IMU-838-RC та IMU-838 (таблетки відофлудимусу кальцію), редакція 7А від 14 вересня 2021 р., </w:t>
            </w:r>
            <w:proofErr w:type="gramStart"/>
            <w:r w:rsidRPr="003F11C6">
              <w:rPr>
                <w:rFonts w:cs="Times New Roman"/>
                <w:szCs w:val="24"/>
              </w:rPr>
              <w:t>англ</w:t>
            </w:r>
            <w:proofErr w:type="gramEnd"/>
            <w:r w:rsidRPr="003F11C6">
              <w:rPr>
                <w:rFonts w:cs="Times New Roman"/>
                <w:szCs w:val="24"/>
              </w:rPr>
              <w:t>ійською мовою; Інструкції до SDMT [Symbol Digit Modalities Test, тест на зіставлення символів та цифр] – Альтернативна форма 1, валідована редакція 1 для України від 16 червня 2021 р., українською та російською мовами; Інструкції до SDMT [Symbol Digit Modalities Test, тест на зіставлення символі</w:t>
            </w:r>
            <w:proofErr w:type="gramStart"/>
            <w:r w:rsidRPr="003F11C6">
              <w:rPr>
                <w:rFonts w:cs="Times New Roman"/>
                <w:szCs w:val="24"/>
              </w:rPr>
              <w:t>в</w:t>
            </w:r>
            <w:proofErr w:type="gramEnd"/>
            <w:r w:rsidRPr="003F11C6">
              <w:rPr>
                <w:rFonts w:cs="Times New Roman"/>
                <w:szCs w:val="24"/>
              </w:rPr>
              <w:t xml:space="preserve"> </w:t>
            </w:r>
            <w:proofErr w:type="gramStart"/>
            <w:r w:rsidRPr="003F11C6">
              <w:rPr>
                <w:rFonts w:cs="Times New Roman"/>
                <w:szCs w:val="24"/>
              </w:rPr>
              <w:t>та</w:t>
            </w:r>
            <w:proofErr w:type="gramEnd"/>
            <w:r w:rsidRPr="003F11C6">
              <w:rPr>
                <w:rFonts w:cs="Times New Roman"/>
                <w:szCs w:val="24"/>
              </w:rPr>
              <w:t xml:space="preserve"> цифр] – Альтернативна форма 2, валідована редакція 1 для України від 16 червня 2021 р., українською та російською мовами;</w:t>
            </w:r>
          </w:p>
        </w:tc>
      </w:tr>
    </w:tbl>
    <w:p w:rsidR="008C3ADD" w:rsidRDefault="008C3ADD" w:rsidP="008C3ADD">
      <w:pPr>
        <w:jc w:val="right"/>
        <w:rPr>
          <w:lang w:val="uk-UA"/>
        </w:rPr>
      </w:pPr>
      <w:r>
        <w:br w:type="page"/>
      </w:r>
      <w:r>
        <w:rPr>
          <w:lang w:val="uk-UA"/>
        </w:rPr>
        <w:lastRenderedPageBreak/>
        <w:t>2                                                                  продовження додатка 50</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8C3ADD" w:rsidRPr="009D74F7">
        <w:trPr>
          <w:trHeight w:val="162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C3ADD" w:rsidRDefault="008C3ADD" w:rsidP="008C3AD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C3ADD" w:rsidRDefault="008C3ADD">
            <w:pPr>
              <w:jc w:val="both"/>
              <w:rPr>
                <w:rFonts w:cs="Times New Roman"/>
                <w:szCs w:val="24"/>
              </w:rPr>
            </w:pPr>
            <w:r w:rsidRPr="003F11C6">
              <w:rPr>
                <w:rFonts w:cs="Times New Roman"/>
                <w:szCs w:val="24"/>
              </w:rPr>
              <w:t xml:space="preserve"> Зміна заявника клінічного випробува</w:t>
            </w:r>
            <w:r>
              <w:rPr>
                <w:rFonts w:cs="Times New Roman"/>
                <w:szCs w:val="24"/>
              </w:rPr>
              <w:t>ння в Україні</w:t>
            </w:r>
            <w:r w:rsidRPr="003F11C6">
              <w:rPr>
                <w:rFonts w:cs="Times New Roman"/>
                <w:szCs w:val="24"/>
              </w:rPr>
              <w:t>:</w:t>
            </w:r>
          </w:p>
          <w:tbl>
            <w:tblPr>
              <w:tblStyle w:val="a5"/>
              <w:tblW w:w="20505" w:type="dxa"/>
              <w:tblInd w:w="0" w:type="dxa"/>
              <w:tblLayout w:type="fixed"/>
              <w:tblLook w:val="04A0" w:firstRow="1" w:lastRow="0" w:firstColumn="1" w:lastColumn="0" w:noHBand="0" w:noVBand="1"/>
            </w:tblPr>
            <w:tblGrid>
              <w:gridCol w:w="5126"/>
              <w:gridCol w:w="5126"/>
              <w:gridCol w:w="5126"/>
              <w:gridCol w:w="5127"/>
            </w:tblGrid>
            <w:tr w:rsidR="008C3ADD" w:rsidTr="003F11C6">
              <w:tc>
                <w:tcPr>
                  <w:tcW w:w="5126" w:type="dxa"/>
                </w:tcPr>
                <w:p w:rsidR="008C3ADD" w:rsidRPr="003F11C6" w:rsidRDefault="008C3ADD" w:rsidP="003F11C6">
                  <w:pPr>
                    <w:pStyle w:val="cs2e86d3a6"/>
                  </w:pPr>
                  <w:r w:rsidRPr="003F11C6">
                    <w:rPr>
                      <w:rStyle w:val="cs9f0a404050"/>
                      <w:rFonts w:ascii="Times New Roman" w:hAnsi="Times New Roman" w:cs="Times New Roman"/>
                      <w:color w:val="auto"/>
                      <w:sz w:val="24"/>
                      <w:szCs w:val="24"/>
                    </w:rPr>
                    <w:t>БУЛО</w:t>
                  </w:r>
                </w:p>
              </w:tc>
              <w:tc>
                <w:tcPr>
                  <w:tcW w:w="5126" w:type="dxa"/>
                </w:tcPr>
                <w:p w:rsidR="008C3ADD" w:rsidRPr="003F11C6" w:rsidRDefault="008C3ADD" w:rsidP="003F11C6">
                  <w:pPr>
                    <w:pStyle w:val="cs2e86d3a6"/>
                  </w:pPr>
                  <w:r w:rsidRPr="003F11C6">
                    <w:rPr>
                      <w:rStyle w:val="cs9f0a404050"/>
                      <w:rFonts w:ascii="Times New Roman" w:hAnsi="Times New Roman" w:cs="Times New Roman"/>
                      <w:color w:val="auto"/>
                      <w:sz w:val="24"/>
                      <w:szCs w:val="24"/>
                    </w:rPr>
                    <w:t>СТАЛО</w:t>
                  </w:r>
                </w:p>
              </w:tc>
              <w:tc>
                <w:tcPr>
                  <w:tcW w:w="5126" w:type="dxa"/>
                </w:tcPr>
                <w:p w:rsidR="008C3ADD" w:rsidRDefault="008C3ADD" w:rsidP="003F11C6">
                  <w:pPr>
                    <w:jc w:val="both"/>
                    <w:rPr>
                      <w:rFonts w:cs="Times New Roman"/>
                      <w:szCs w:val="24"/>
                    </w:rPr>
                  </w:pPr>
                </w:p>
              </w:tc>
              <w:tc>
                <w:tcPr>
                  <w:tcW w:w="5127" w:type="dxa"/>
                </w:tcPr>
                <w:p w:rsidR="008C3ADD" w:rsidRDefault="008C3ADD" w:rsidP="003F11C6">
                  <w:pPr>
                    <w:jc w:val="both"/>
                    <w:rPr>
                      <w:rFonts w:cs="Times New Roman"/>
                      <w:szCs w:val="24"/>
                    </w:rPr>
                  </w:pPr>
                </w:p>
              </w:tc>
            </w:tr>
            <w:tr w:rsidR="008C3ADD" w:rsidTr="003F11C6">
              <w:tc>
                <w:tcPr>
                  <w:tcW w:w="5126" w:type="dxa"/>
                </w:tcPr>
                <w:p w:rsidR="008C3ADD" w:rsidRPr="003F11C6" w:rsidRDefault="008C3ADD" w:rsidP="003F11C6">
                  <w:pPr>
                    <w:pStyle w:val="cs80d9435b"/>
                    <w:rPr>
                      <w:b/>
                      <w:lang w:val="ru-RU"/>
                    </w:rPr>
                  </w:pPr>
                  <w:proofErr w:type="gramStart"/>
                  <w:r w:rsidRPr="003F11C6">
                    <w:rPr>
                      <w:rStyle w:val="cs7d567a255"/>
                      <w:rFonts w:ascii="Times New Roman" w:hAnsi="Times New Roman" w:cs="Times New Roman"/>
                      <w:b w:val="0"/>
                      <w:color w:val="auto"/>
                      <w:sz w:val="24"/>
                      <w:szCs w:val="24"/>
                      <w:lang w:val="ru-RU"/>
                    </w:rPr>
                    <w:t>ТОВ</w:t>
                  </w:r>
                  <w:proofErr w:type="gramEnd"/>
                  <w:r w:rsidRPr="003F11C6">
                    <w:rPr>
                      <w:rStyle w:val="cs7d567a255"/>
                      <w:rFonts w:ascii="Times New Roman" w:hAnsi="Times New Roman" w:cs="Times New Roman"/>
                      <w:b w:val="0"/>
                      <w:color w:val="auto"/>
                      <w:sz w:val="24"/>
                      <w:szCs w:val="24"/>
                      <w:lang w:val="ru-RU"/>
                    </w:rPr>
                    <w:t xml:space="preserve"> «ПІ ЕС АЙ-УКРАЇНА», вул. Нововокзальна, 3, Київ, 03038, Украї</w:t>
                  </w:r>
                  <w:proofErr w:type="gramStart"/>
                  <w:r w:rsidRPr="003F11C6">
                    <w:rPr>
                      <w:rStyle w:val="cs7d567a255"/>
                      <w:rFonts w:ascii="Times New Roman" w:hAnsi="Times New Roman" w:cs="Times New Roman"/>
                      <w:b w:val="0"/>
                      <w:color w:val="auto"/>
                      <w:sz w:val="24"/>
                      <w:szCs w:val="24"/>
                      <w:lang w:val="ru-RU"/>
                    </w:rPr>
                    <w:t>на</w:t>
                  </w:r>
                  <w:proofErr w:type="gramEnd"/>
                </w:p>
              </w:tc>
              <w:tc>
                <w:tcPr>
                  <w:tcW w:w="5126" w:type="dxa"/>
                </w:tcPr>
                <w:p w:rsidR="008C3ADD" w:rsidRPr="003F11C6" w:rsidRDefault="008C3ADD" w:rsidP="003F11C6">
                  <w:pPr>
                    <w:pStyle w:val="cs80d9435b"/>
                    <w:rPr>
                      <w:b/>
                      <w:lang w:val="ru-RU"/>
                    </w:rPr>
                  </w:pPr>
                  <w:proofErr w:type="gramStart"/>
                  <w:r w:rsidRPr="003F11C6">
                    <w:rPr>
                      <w:rStyle w:val="cs7d567a255"/>
                      <w:rFonts w:ascii="Times New Roman" w:hAnsi="Times New Roman" w:cs="Times New Roman"/>
                      <w:b w:val="0"/>
                      <w:color w:val="auto"/>
                      <w:sz w:val="24"/>
                      <w:szCs w:val="24"/>
                      <w:lang w:val="ru-RU"/>
                    </w:rPr>
                    <w:t>ТОВ</w:t>
                  </w:r>
                  <w:proofErr w:type="gramEnd"/>
                  <w:r w:rsidRPr="003F11C6">
                    <w:rPr>
                      <w:rStyle w:val="cs7d567a255"/>
                      <w:rFonts w:ascii="Times New Roman" w:hAnsi="Times New Roman" w:cs="Times New Roman"/>
                      <w:b w:val="0"/>
                      <w:color w:val="auto"/>
                      <w:sz w:val="24"/>
                      <w:szCs w:val="24"/>
                      <w:lang w:val="ru-RU"/>
                    </w:rPr>
                    <w:t xml:space="preserve"> «ВОРЛДВАЙД КЛІНІКАЛ ТРАІЛС УКР», пров. Куренівський, 12, оф. 2Б-101, Київ 04073, Україна.</w:t>
                  </w:r>
                </w:p>
              </w:tc>
              <w:tc>
                <w:tcPr>
                  <w:tcW w:w="5126" w:type="dxa"/>
                </w:tcPr>
                <w:p w:rsidR="008C3ADD" w:rsidRDefault="008C3ADD" w:rsidP="003F11C6">
                  <w:pPr>
                    <w:jc w:val="both"/>
                    <w:rPr>
                      <w:rFonts w:cs="Times New Roman"/>
                      <w:szCs w:val="24"/>
                    </w:rPr>
                  </w:pPr>
                </w:p>
              </w:tc>
              <w:tc>
                <w:tcPr>
                  <w:tcW w:w="5127" w:type="dxa"/>
                </w:tcPr>
                <w:p w:rsidR="008C3ADD" w:rsidRDefault="008C3ADD" w:rsidP="003F11C6">
                  <w:pPr>
                    <w:jc w:val="both"/>
                    <w:rPr>
                      <w:rFonts w:cs="Times New Roman"/>
                      <w:szCs w:val="24"/>
                    </w:rPr>
                  </w:pPr>
                </w:p>
              </w:tc>
            </w:tr>
          </w:tbl>
          <w:p w:rsidR="008C3ADD" w:rsidRPr="003F11C6" w:rsidRDefault="008C3ADD">
            <w:pPr>
              <w:jc w:val="both"/>
              <w:rPr>
                <w:rFonts w:cs="Times New Roman"/>
                <w:szCs w:val="24"/>
              </w:rPr>
            </w:pPr>
            <w:r w:rsidRPr="003F11C6">
              <w:rPr>
                <w:rFonts w:cs="Times New Roman"/>
                <w:szCs w:val="24"/>
              </w:rPr>
              <w:t>Залучення додаткових місць проведення клінічного випробування:</w:t>
            </w:r>
          </w:p>
          <w:tbl>
            <w:tblPr>
              <w:tblStyle w:val="a5"/>
              <w:tblW w:w="0" w:type="auto"/>
              <w:tblInd w:w="0" w:type="dxa"/>
              <w:tblLayout w:type="fixed"/>
              <w:tblLook w:val="04A0" w:firstRow="1" w:lastRow="0" w:firstColumn="1" w:lastColumn="0" w:noHBand="0" w:noVBand="1"/>
            </w:tblPr>
            <w:tblGrid>
              <w:gridCol w:w="643"/>
              <w:gridCol w:w="9405"/>
            </w:tblGrid>
            <w:tr w:rsidR="008C3ADD" w:rsidRPr="003F11C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pPr>
                    <w:jc w:val="center"/>
                    <w:rPr>
                      <w:rFonts w:cs="Times New Roman"/>
                      <w:szCs w:val="24"/>
                    </w:rPr>
                  </w:pPr>
                  <w:r w:rsidRPr="003F11C6">
                    <w:rPr>
                      <w:rFonts w:cs="Times New Roman"/>
                      <w:szCs w:val="24"/>
                    </w:rPr>
                    <w:t xml:space="preserve">№ </w:t>
                  </w:r>
                  <w:proofErr w:type="gramStart"/>
                  <w:r w:rsidRPr="003F11C6">
                    <w:rPr>
                      <w:rFonts w:cs="Times New Roman"/>
                      <w:szCs w:val="24"/>
                    </w:rPr>
                    <w:t>п</w:t>
                  </w:r>
                  <w:proofErr w:type="gramEnd"/>
                  <w:r w:rsidRPr="003F11C6">
                    <w:rPr>
                      <w:rFonts w:cs="Times New Roman"/>
                      <w:szCs w:val="24"/>
                    </w:rPr>
                    <w:t>/п</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pPr>
                    <w:jc w:val="center"/>
                    <w:rPr>
                      <w:rFonts w:cs="Times New Roman"/>
                      <w:szCs w:val="24"/>
                    </w:rPr>
                  </w:pPr>
                  <w:r w:rsidRPr="003F11C6">
                    <w:rPr>
                      <w:rFonts w:cs="Times New Roman"/>
                      <w:szCs w:val="24"/>
                    </w:rPr>
                    <w:t xml:space="preserve">П.І.Б. відповідального </w:t>
                  </w:r>
                  <w:proofErr w:type="gramStart"/>
                  <w:r w:rsidRPr="003F11C6">
                    <w:rPr>
                      <w:rFonts w:cs="Times New Roman"/>
                      <w:szCs w:val="24"/>
                    </w:rPr>
                    <w:t>досл</w:t>
                  </w:r>
                  <w:proofErr w:type="gramEnd"/>
                  <w:r w:rsidRPr="003F11C6">
                    <w:rPr>
                      <w:rFonts w:cs="Times New Roman"/>
                      <w:szCs w:val="24"/>
                    </w:rPr>
                    <w:t>ідника</w:t>
                  </w:r>
                </w:p>
                <w:p w:rsidR="008C3ADD" w:rsidRPr="003F11C6" w:rsidRDefault="008C3ADD">
                  <w:pPr>
                    <w:jc w:val="center"/>
                    <w:rPr>
                      <w:rFonts w:cs="Times New Roman"/>
                      <w:szCs w:val="24"/>
                    </w:rPr>
                  </w:pPr>
                  <w:r w:rsidRPr="003F11C6">
                    <w:rPr>
                      <w:rFonts w:cs="Times New Roman"/>
                      <w:szCs w:val="24"/>
                    </w:rPr>
                    <w:t>Назва місця проведення клінічного випробування</w:t>
                  </w:r>
                </w:p>
              </w:tc>
            </w:tr>
            <w:tr w:rsidR="008C3ADD" w:rsidRPr="009D74F7">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3F11C6">
                  <w:pPr>
                    <w:rPr>
                      <w:rFonts w:cs="Times New Roman"/>
                      <w:szCs w:val="24"/>
                      <w:lang w:val="en-US"/>
                    </w:rPr>
                  </w:pPr>
                  <w:r>
                    <w:rPr>
                      <w:rFonts w:cs="Times New Roman"/>
                      <w:szCs w:val="24"/>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8C3ADD" w:rsidRPr="00A5793A" w:rsidRDefault="008C3ADD" w:rsidP="003F11C6">
                  <w:pPr>
                    <w:pStyle w:val="cs80d9435b"/>
                  </w:pPr>
                  <w:proofErr w:type="gramStart"/>
                  <w:r w:rsidRPr="003F11C6">
                    <w:rPr>
                      <w:rStyle w:val="cs9b0062650"/>
                      <w:rFonts w:ascii="Times New Roman" w:hAnsi="Times New Roman" w:cs="Times New Roman"/>
                      <w:b w:val="0"/>
                      <w:color w:val="auto"/>
                      <w:sz w:val="24"/>
                      <w:szCs w:val="24"/>
                      <w:lang w:val="ru-RU"/>
                    </w:rPr>
                    <w:t>л</w:t>
                  </w:r>
                  <w:proofErr w:type="gramEnd"/>
                  <w:r w:rsidRPr="003F11C6">
                    <w:rPr>
                      <w:rStyle w:val="cs9b0062650"/>
                      <w:rFonts w:ascii="Times New Roman" w:hAnsi="Times New Roman" w:cs="Times New Roman"/>
                      <w:b w:val="0"/>
                      <w:color w:val="auto"/>
                      <w:sz w:val="24"/>
                      <w:szCs w:val="24"/>
                      <w:lang w:val="ru-RU"/>
                    </w:rPr>
                    <w:t>ікар</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Брожик</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Я</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В</w:t>
                  </w:r>
                  <w:r w:rsidRPr="00A5793A">
                    <w:rPr>
                      <w:rStyle w:val="cs9b0062650"/>
                      <w:rFonts w:ascii="Times New Roman" w:hAnsi="Times New Roman" w:cs="Times New Roman"/>
                      <w:b w:val="0"/>
                      <w:color w:val="auto"/>
                      <w:sz w:val="24"/>
                      <w:szCs w:val="24"/>
                    </w:rPr>
                    <w:t>.</w:t>
                  </w:r>
                </w:p>
                <w:p w:rsidR="008C3ADD" w:rsidRPr="00A5793A" w:rsidRDefault="008C3ADD" w:rsidP="003F11C6">
                  <w:pPr>
                    <w:pStyle w:val="cs80d9435b"/>
                  </w:pPr>
                  <w:r w:rsidRPr="003F11C6">
                    <w:rPr>
                      <w:rStyle w:val="cs7d567a255"/>
                      <w:rFonts w:ascii="Times New Roman" w:hAnsi="Times New Roman" w:cs="Times New Roman"/>
                      <w:b w:val="0"/>
                      <w:color w:val="auto"/>
                      <w:sz w:val="24"/>
                      <w:szCs w:val="24"/>
                      <w:lang w:val="ru-RU"/>
                    </w:rPr>
                    <w:t>Комунальне</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некомерційне</w:t>
                  </w:r>
                  <w:r w:rsidRPr="00A5793A">
                    <w:rPr>
                      <w:rStyle w:val="cs7d567a255"/>
                      <w:rFonts w:ascii="Times New Roman" w:hAnsi="Times New Roman" w:cs="Times New Roman"/>
                      <w:b w:val="0"/>
                      <w:color w:val="auto"/>
                      <w:sz w:val="24"/>
                      <w:szCs w:val="24"/>
                    </w:rPr>
                    <w:t xml:space="preserve">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Міська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лікарня</w:t>
                  </w:r>
                  <w:r w:rsidRPr="00A5793A">
                    <w:rPr>
                      <w:rStyle w:val="cs7d567a255"/>
                      <w:rFonts w:ascii="Times New Roman" w:hAnsi="Times New Roman" w:cs="Times New Roman"/>
                      <w:b w:val="0"/>
                      <w:color w:val="auto"/>
                      <w:sz w:val="24"/>
                      <w:szCs w:val="24"/>
                    </w:rPr>
                    <w:t xml:space="preserve"> №2» </w:t>
                  </w:r>
                  <w:r w:rsidRPr="003F11C6">
                    <w:rPr>
                      <w:rStyle w:val="cs7d567a255"/>
                      <w:rFonts w:ascii="Times New Roman" w:hAnsi="Times New Roman" w:cs="Times New Roman"/>
                      <w:b w:val="0"/>
                      <w:color w:val="auto"/>
                      <w:sz w:val="24"/>
                      <w:szCs w:val="24"/>
                      <w:lang w:val="ru-RU"/>
                    </w:rPr>
                    <w:t>Рівненської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міської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ради</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відділення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клінічної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неврології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та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нейрореабілітації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Рівне</w:t>
                  </w:r>
                </w:p>
              </w:tc>
            </w:tr>
            <w:tr w:rsidR="008C3ADD" w:rsidRPr="009D74F7">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3F11C6">
                  <w:pPr>
                    <w:rPr>
                      <w:rFonts w:cs="Times New Roman"/>
                      <w:szCs w:val="24"/>
                      <w:lang w:val="en-US"/>
                    </w:rPr>
                  </w:pPr>
                  <w:r>
                    <w:rPr>
                      <w:rFonts w:cs="Times New Roman"/>
                      <w:szCs w:val="24"/>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8C3ADD" w:rsidRPr="00A5793A" w:rsidRDefault="008C3ADD" w:rsidP="003F11C6">
                  <w:pPr>
                    <w:pStyle w:val="cs80d9435b"/>
                  </w:pPr>
                  <w:r w:rsidRPr="003F11C6">
                    <w:rPr>
                      <w:rStyle w:val="cs9b0062650"/>
                      <w:rFonts w:ascii="Times New Roman" w:hAnsi="Times New Roman" w:cs="Times New Roman"/>
                      <w:b w:val="0"/>
                      <w:color w:val="auto"/>
                      <w:sz w:val="24"/>
                      <w:szCs w:val="24"/>
                      <w:lang w:val="ru-RU"/>
                    </w:rPr>
                    <w:t>д</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м</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н</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проф</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Бучакчийська</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Н</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М</w:t>
                  </w:r>
                  <w:r w:rsidRPr="00A5793A">
                    <w:rPr>
                      <w:rStyle w:val="cs9b0062650"/>
                      <w:rFonts w:ascii="Times New Roman" w:hAnsi="Times New Roman" w:cs="Times New Roman"/>
                      <w:b w:val="0"/>
                      <w:color w:val="auto"/>
                      <w:sz w:val="24"/>
                      <w:szCs w:val="24"/>
                    </w:rPr>
                    <w:t>.</w:t>
                  </w:r>
                </w:p>
                <w:p w:rsidR="008C3ADD" w:rsidRPr="00A5793A" w:rsidRDefault="008C3ADD" w:rsidP="003F11C6">
                  <w:pPr>
                    <w:pStyle w:val="cs80d9435b"/>
                  </w:pPr>
                  <w:r w:rsidRPr="003F11C6">
                    <w:rPr>
                      <w:rStyle w:val="cs7d567a255"/>
                      <w:rFonts w:ascii="Times New Roman" w:hAnsi="Times New Roman" w:cs="Times New Roman"/>
                      <w:b w:val="0"/>
                      <w:color w:val="auto"/>
                      <w:sz w:val="24"/>
                      <w:szCs w:val="24"/>
                      <w:lang w:val="ru-RU"/>
                    </w:rPr>
                    <w:t>Комунальне</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некомерційне</w:t>
                  </w:r>
                  <w:r w:rsidRPr="00A5793A">
                    <w:rPr>
                      <w:rStyle w:val="cs7d567a255"/>
                      <w:rFonts w:ascii="Times New Roman" w:hAnsi="Times New Roman" w:cs="Times New Roman"/>
                      <w:b w:val="0"/>
                      <w:color w:val="auto"/>
                      <w:sz w:val="24"/>
                      <w:szCs w:val="24"/>
                    </w:rPr>
                    <w:t xml:space="preserve">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Запорізька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обласна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клінічна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лікарня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Запорізької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обласної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ради</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відділення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неврології</w:t>
                  </w:r>
                  <w:r w:rsidRPr="00A5793A">
                    <w:rPr>
                      <w:rStyle w:val="cs7d567a255"/>
                      <w:rFonts w:ascii="Times New Roman" w:hAnsi="Times New Roman" w:cs="Times New Roman"/>
                      <w:b w:val="0"/>
                      <w:color w:val="auto"/>
                      <w:sz w:val="24"/>
                      <w:szCs w:val="24"/>
                    </w:rPr>
                    <w:t xml:space="preserve"> №1, </w:t>
                  </w:r>
                  <w:r w:rsidRPr="003F11C6">
                    <w:rPr>
                      <w:rStyle w:val="cs7d567a255"/>
                      <w:rFonts w:ascii="Times New Roman" w:hAnsi="Times New Roman" w:cs="Times New Roman"/>
                      <w:b w:val="0"/>
                      <w:color w:val="auto"/>
                      <w:sz w:val="24"/>
                      <w:szCs w:val="24"/>
                      <w:lang w:val="ru-RU"/>
                    </w:rPr>
                    <w:t>Державний</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заклад</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Запорізька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медична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академія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післядипломної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освіти</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МОЗ</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України</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кафедра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нервових</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хвороб</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Запоріжжя</w:t>
                  </w:r>
                </w:p>
              </w:tc>
            </w:tr>
            <w:tr w:rsidR="008C3ADD" w:rsidRPr="003F11C6">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3F11C6">
                  <w:pPr>
                    <w:rPr>
                      <w:rFonts w:cs="Times New Roman"/>
                      <w:szCs w:val="24"/>
                      <w:lang w:val="en-US"/>
                    </w:rPr>
                  </w:pPr>
                  <w:r>
                    <w:rPr>
                      <w:rFonts w:cs="Times New Roman"/>
                      <w:szCs w:val="24"/>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3F11C6">
                  <w:pPr>
                    <w:pStyle w:val="cs80d9435b"/>
                    <w:rPr>
                      <w:lang w:val="ru-RU"/>
                    </w:rPr>
                  </w:pPr>
                  <w:r w:rsidRPr="003F11C6">
                    <w:rPr>
                      <w:rStyle w:val="cs9b0062650"/>
                      <w:rFonts w:ascii="Times New Roman" w:hAnsi="Times New Roman" w:cs="Times New Roman"/>
                      <w:b w:val="0"/>
                      <w:color w:val="auto"/>
                      <w:sz w:val="24"/>
                      <w:szCs w:val="24"/>
                      <w:lang w:val="ru-RU"/>
                    </w:rPr>
                    <w:t>керівник центру Дроботенко В.І.</w:t>
                  </w:r>
                </w:p>
                <w:p w:rsidR="008C3ADD" w:rsidRPr="003F11C6" w:rsidRDefault="008C3ADD" w:rsidP="003F11C6">
                  <w:pPr>
                    <w:pStyle w:val="cs80d9435b"/>
                    <w:rPr>
                      <w:lang w:val="ru-RU"/>
                    </w:rPr>
                  </w:pPr>
                  <w:r w:rsidRPr="003F11C6">
                    <w:rPr>
                      <w:rStyle w:val="cs7d567a255"/>
                      <w:rFonts w:ascii="Times New Roman" w:hAnsi="Times New Roman" w:cs="Times New Roman"/>
                      <w:b w:val="0"/>
                      <w:color w:val="auto"/>
                      <w:sz w:val="24"/>
                      <w:szCs w:val="24"/>
                      <w:lang w:val="ru-RU"/>
                    </w:rPr>
                    <w:t xml:space="preserve">Комунальне некомерційне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 «Черкаська обласна лікарня Черкаської обласної ради», обласний центр діагностики та лікування розсіяного склерозу на базі неврологічного відділення, м. Черкаси</w:t>
                  </w:r>
                </w:p>
              </w:tc>
            </w:tr>
            <w:tr w:rsidR="008C3ADD" w:rsidRPr="003F11C6">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3F11C6">
                  <w:pPr>
                    <w:rPr>
                      <w:rFonts w:cs="Times New Roman"/>
                      <w:szCs w:val="24"/>
                      <w:lang w:val="en-US"/>
                    </w:rPr>
                  </w:pPr>
                  <w:r>
                    <w:rPr>
                      <w:rFonts w:cs="Times New Roman"/>
                      <w:szCs w:val="24"/>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3F11C6">
                  <w:pPr>
                    <w:pStyle w:val="cs80d9435b"/>
                    <w:rPr>
                      <w:lang w:val="ru-RU"/>
                    </w:rPr>
                  </w:pPr>
                  <w:proofErr w:type="gramStart"/>
                  <w:r w:rsidRPr="003F11C6">
                    <w:rPr>
                      <w:rStyle w:val="cs9b0062650"/>
                      <w:rFonts w:ascii="Times New Roman" w:hAnsi="Times New Roman" w:cs="Times New Roman"/>
                      <w:b w:val="0"/>
                      <w:color w:val="auto"/>
                      <w:sz w:val="24"/>
                      <w:szCs w:val="24"/>
                      <w:lang w:val="ru-RU"/>
                    </w:rPr>
                    <w:t>л</w:t>
                  </w:r>
                  <w:proofErr w:type="gramEnd"/>
                  <w:r w:rsidRPr="003F11C6">
                    <w:rPr>
                      <w:rStyle w:val="cs9b0062650"/>
                      <w:rFonts w:ascii="Times New Roman" w:hAnsi="Times New Roman" w:cs="Times New Roman"/>
                      <w:b w:val="0"/>
                      <w:color w:val="auto"/>
                      <w:sz w:val="24"/>
                      <w:szCs w:val="24"/>
                      <w:lang w:val="ru-RU"/>
                    </w:rPr>
                    <w:t>ікар Ігнатенко І.В.</w:t>
                  </w:r>
                </w:p>
                <w:p w:rsidR="008C3ADD" w:rsidRPr="003F11C6" w:rsidRDefault="008C3ADD" w:rsidP="003F11C6">
                  <w:pPr>
                    <w:pStyle w:val="cs80d9435b"/>
                    <w:rPr>
                      <w:lang w:val="ru-RU"/>
                    </w:rPr>
                  </w:pPr>
                  <w:r w:rsidRPr="003F11C6">
                    <w:rPr>
                      <w:rStyle w:val="cs7d567a255"/>
                      <w:rFonts w:ascii="Times New Roman" w:hAnsi="Times New Roman" w:cs="Times New Roman"/>
                      <w:b w:val="0"/>
                      <w:color w:val="auto"/>
                      <w:sz w:val="24"/>
                      <w:szCs w:val="24"/>
                      <w:lang w:val="ru-RU"/>
                    </w:rPr>
                    <w:t xml:space="preserve">Медичний центр Приватного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ідприємства «Перша приватна клініка», м. Київ</w:t>
                  </w:r>
                </w:p>
              </w:tc>
            </w:tr>
            <w:tr w:rsidR="008C3ADD" w:rsidRPr="009D74F7">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3F11C6">
                  <w:pPr>
                    <w:rPr>
                      <w:rFonts w:cs="Times New Roman"/>
                      <w:szCs w:val="24"/>
                      <w:lang w:val="en-US"/>
                    </w:rPr>
                  </w:pPr>
                  <w:r>
                    <w:rPr>
                      <w:rFonts w:cs="Times New Roman"/>
                      <w:szCs w:val="24"/>
                      <w:lang w:val="en-US"/>
                    </w:rPr>
                    <w:t>5.</w:t>
                  </w:r>
                </w:p>
              </w:tc>
              <w:tc>
                <w:tcPr>
                  <w:tcW w:w="9405" w:type="dxa"/>
                  <w:tcBorders>
                    <w:top w:val="single" w:sz="4" w:space="0" w:color="auto"/>
                    <w:left w:val="single" w:sz="4" w:space="0" w:color="auto"/>
                    <w:bottom w:val="single" w:sz="4" w:space="0" w:color="auto"/>
                    <w:right w:val="single" w:sz="4" w:space="0" w:color="auto"/>
                  </w:tcBorders>
                  <w:hideMark/>
                </w:tcPr>
                <w:p w:rsidR="008C3ADD" w:rsidRPr="00A5793A" w:rsidRDefault="008C3ADD" w:rsidP="003F11C6">
                  <w:pPr>
                    <w:pStyle w:val="cs80d9435b"/>
                  </w:pPr>
                  <w:proofErr w:type="gramStart"/>
                  <w:r w:rsidRPr="003F11C6">
                    <w:rPr>
                      <w:rStyle w:val="cs9b0062650"/>
                      <w:rFonts w:ascii="Times New Roman" w:hAnsi="Times New Roman" w:cs="Times New Roman"/>
                      <w:b w:val="0"/>
                      <w:color w:val="auto"/>
                      <w:sz w:val="24"/>
                      <w:szCs w:val="24"/>
                      <w:lang w:val="ru-RU"/>
                    </w:rPr>
                    <w:t>л</w:t>
                  </w:r>
                  <w:proofErr w:type="gramEnd"/>
                  <w:r w:rsidRPr="003F11C6">
                    <w:rPr>
                      <w:rStyle w:val="cs9b0062650"/>
                      <w:rFonts w:ascii="Times New Roman" w:hAnsi="Times New Roman" w:cs="Times New Roman"/>
                      <w:b w:val="0"/>
                      <w:color w:val="auto"/>
                      <w:sz w:val="24"/>
                      <w:szCs w:val="24"/>
                      <w:lang w:val="ru-RU"/>
                    </w:rPr>
                    <w:t>ікар</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Кадіна</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Л</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З</w:t>
                  </w:r>
                  <w:r w:rsidRPr="00A5793A">
                    <w:rPr>
                      <w:rStyle w:val="cs9b0062650"/>
                      <w:rFonts w:ascii="Times New Roman" w:hAnsi="Times New Roman" w:cs="Times New Roman"/>
                      <w:b w:val="0"/>
                      <w:color w:val="auto"/>
                      <w:sz w:val="24"/>
                      <w:szCs w:val="24"/>
                    </w:rPr>
                    <w:t>.</w:t>
                  </w:r>
                </w:p>
                <w:p w:rsidR="008C3ADD" w:rsidRPr="00A5793A" w:rsidRDefault="008C3ADD" w:rsidP="008B7DDC">
                  <w:pPr>
                    <w:pStyle w:val="cs80d9435b"/>
                  </w:pPr>
                  <w:r w:rsidRPr="003F11C6">
                    <w:rPr>
                      <w:rStyle w:val="cs7d567a255"/>
                      <w:rFonts w:ascii="Times New Roman" w:hAnsi="Times New Roman" w:cs="Times New Roman"/>
                      <w:b w:val="0"/>
                      <w:color w:val="auto"/>
                      <w:sz w:val="24"/>
                      <w:szCs w:val="24"/>
                      <w:lang w:val="ru-RU"/>
                    </w:rPr>
                    <w:t>Комунальне</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некомерційне</w:t>
                  </w:r>
                  <w:r w:rsidRPr="00A5793A">
                    <w:rPr>
                      <w:rStyle w:val="cs7d567a255"/>
                      <w:rFonts w:ascii="Times New Roman" w:hAnsi="Times New Roman" w:cs="Times New Roman"/>
                      <w:b w:val="0"/>
                      <w:color w:val="auto"/>
                      <w:sz w:val="24"/>
                      <w:szCs w:val="24"/>
                    </w:rPr>
                    <w:t xml:space="preserve">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Чернігівська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міська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лікарня</w:t>
                  </w:r>
                  <w:r w:rsidRPr="00A5793A">
                    <w:rPr>
                      <w:rStyle w:val="cs7d567a255"/>
                      <w:rFonts w:ascii="Times New Roman" w:hAnsi="Times New Roman" w:cs="Times New Roman"/>
                      <w:b w:val="0"/>
                      <w:color w:val="auto"/>
                      <w:sz w:val="24"/>
                      <w:szCs w:val="24"/>
                    </w:rPr>
                    <w:t xml:space="preserve"> №4» </w:t>
                  </w:r>
                  <w:r w:rsidRPr="003F11C6">
                    <w:rPr>
                      <w:rStyle w:val="cs7d567a255"/>
                      <w:rFonts w:ascii="Times New Roman" w:hAnsi="Times New Roman" w:cs="Times New Roman"/>
                      <w:b w:val="0"/>
                      <w:color w:val="auto"/>
                      <w:sz w:val="24"/>
                      <w:szCs w:val="24"/>
                      <w:lang w:val="ru-RU"/>
                    </w:rPr>
                    <w:t>Чернігівської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міської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ради</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неврологічне</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відділення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з</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фізичною</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реабілітацією</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rPr>
                    <w:t> </w:t>
                  </w:r>
                  <w:r w:rsidRPr="003F11C6">
                    <w:rPr>
                      <w:rStyle w:val="cs7d567a255"/>
                      <w:rFonts w:ascii="Times New Roman" w:hAnsi="Times New Roman" w:cs="Times New Roman"/>
                      <w:b w:val="0"/>
                      <w:color w:val="auto"/>
                      <w:sz w:val="24"/>
                      <w:szCs w:val="24"/>
                      <w:lang w:val="ru-RU"/>
                    </w:rPr>
                    <w:t>м</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Чернігів</w:t>
                  </w:r>
                </w:p>
              </w:tc>
            </w:tr>
          </w:tbl>
          <w:p w:rsidR="008C3ADD" w:rsidRPr="008B7DDC" w:rsidRDefault="008C3ADD" w:rsidP="008C3ADD">
            <w:pPr>
              <w:rPr>
                <w:rFonts w:cs="Times New Roman"/>
                <w:szCs w:val="24"/>
                <w:lang w:val="en-US"/>
              </w:rPr>
            </w:pPr>
          </w:p>
        </w:tc>
      </w:tr>
    </w:tbl>
    <w:p w:rsidR="008C3ADD" w:rsidRDefault="008C3ADD">
      <w:pPr>
        <w:rPr>
          <w:lang w:val="uk-UA"/>
        </w:rPr>
      </w:pPr>
      <w:r w:rsidRPr="008B7DDC">
        <w:rPr>
          <w:lang w:val="en-US"/>
        </w:rPr>
        <w:br w:type="page"/>
      </w:r>
    </w:p>
    <w:p w:rsidR="008C3ADD" w:rsidRDefault="008C3ADD" w:rsidP="008C3ADD">
      <w:pPr>
        <w:jc w:val="right"/>
        <w:rPr>
          <w:lang w:val="uk-UA"/>
        </w:rPr>
      </w:pPr>
      <w:r>
        <w:rPr>
          <w:lang w:val="uk-UA"/>
        </w:rPr>
        <w:lastRenderedPageBreak/>
        <w:t>3                                                                  продовження додатка 50</w:t>
      </w:r>
    </w:p>
    <w:tbl>
      <w:tblPr>
        <w:tblStyle w:val="a5"/>
        <w:tblW w:w="0" w:type="auto"/>
        <w:tblInd w:w="0" w:type="dxa"/>
        <w:tblLayout w:type="fixed"/>
        <w:tblLook w:val="04A0" w:firstRow="1" w:lastRow="0" w:firstColumn="1" w:lastColumn="0" w:noHBand="0" w:noVBand="1"/>
      </w:tblPr>
      <w:tblGrid>
        <w:gridCol w:w="2841"/>
        <w:gridCol w:w="10479"/>
      </w:tblGrid>
      <w:tr w:rsidR="008C3ADD">
        <w:trPr>
          <w:trHeight w:val="162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C3ADD" w:rsidRDefault="008C3ADD" w:rsidP="008C3AD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643"/>
              <w:gridCol w:w="9405"/>
            </w:tblGrid>
            <w:tr w:rsidR="008C3ADD" w:rsidRPr="003F11C6"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6.</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pStyle w:val="cs80d9435b"/>
                    <w:rPr>
                      <w:lang w:val="ru-RU"/>
                    </w:rPr>
                  </w:pPr>
                  <w:r w:rsidRPr="003F11C6">
                    <w:rPr>
                      <w:rStyle w:val="cs9b0062650"/>
                      <w:rFonts w:ascii="Times New Roman" w:hAnsi="Times New Roman" w:cs="Times New Roman"/>
                      <w:b w:val="0"/>
                      <w:color w:val="auto"/>
                      <w:sz w:val="24"/>
                      <w:szCs w:val="24"/>
                      <w:lang w:val="ru-RU"/>
                    </w:rPr>
                    <w:t>д.м.н. Кальбус О.І.</w:t>
                  </w:r>
                </w:p>
                <w:p w:rsidR="008C3ADD" w:rsidRPr="003F11C6" w:rsidRDefault="008C3ADD" w:rsidP="004D4358">
                  <w:pPr>
                    <w:pStyle w:val="cs80d9435b"/>
                    <w:rPr>
                      <w:lang w:val="ru-RU"/>
                    </w:rPr>
                  </w:pPr>
                  <w:r w:rsidRPr="003F11C6">
                    <w:rPr>
                      <w:rStyle w:val="cs7d567a255"/>
                      <w:rFonts w:ascii="Times New Roman" w:hAnsi="Times New Roman" w:cs="Times New Roman"/>
                      <w:b w:val="0"/>
                      <w:color w:val="auto"/>
                      <w:sz w:val="24"/>
                      <w:szCs w:val="24"/>
                      <w:lang w:val="ru-RU"/>
                    </w:rPr>
                    <w:t xml:space="preserve">Комунальне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 «Дніпропетровська обласна клінічна лікарня ім.                                      І.І. Мечникова» Дніпропетровської обласної ради», відділення неврології №1, Дніпровський державний медичний університет, кафедра неврології, м. Дніпро</w:t>
                  </w:r>
                </w:p>
              </w:tc>
            </w:tr>
            <w:tr w:rsidR="008C3ADD" w:rsidRPr="003F11C6"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7.</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pStyle w:val="cs80d9435b"/>
                    <w:rPr>
                      <w:lang w:val="ru-RU"/>
                    </w:rPr>
                  </w:pPr>
                  <w:r w:rsidRPr="003F11C6">
                    <w:rPr>
                      <w:rStyle w:val="cs9b0062650"/>
                      <w:rFonts w:ascii="Times New Roman" w:hAnsi="Times New Roman" w:cs="Times New Roman"/>
                      <w:b w:val="0"/>
                      <w:color w:val="auto"/>
                      <w:sz w:val="24"/>
                      <w:szCs w:val="24"/>
                      <w:lang w:val="ru-RU"/>
                    </w:rPr>
                    <w:t>к.м.н. Кириченко А.Г.</w:t>
                  </w:r>
                </w:p>
                <w:p w:rsidR="008C3ADD" w:rsidRPr="003F11C6" w:rsidRDefault="008C3ADD" w:rsidP="004D4358">
                  <w:pPr>
                    <w:pStyle w:val="cs80d9435b"/>
                    <w:rPr>
                      <w:lang w:val="ru-RU"/>
                    </w:rPr>
                  </w:pPr>
                  <w:r w:rsidRPr="003F11C6">
                    <w:rPr>
                      <w:rStyle w:val="cs7d567a255"/>
                      <w:rFonts w:ascii="Times New Roman" w:hAnsi="Times New Roman" w:cs="Times New Roman"/>
                      <w:b w:val="0"/>
                      <w:color w:val="auto"/>
                      <w:sz w:val="24"/>
                      <w:szCs w:val="24"/>
                      <w:lang w:val="ru-RU"/>
                    </w:rPr>
                    <w:t xml:space="preserve">Комунальне некомерційне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 «Міська клінічна лікарня №16» Дніпровської міської ради», неврологічне відділення, м. Дніпро</w:t>
                  </w:r>
                </w:p>
              </w:tc>
            </w:tr>
            <w:tr w:rsidR="008C3ADD" w:rsidRPr="009D74F7"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8.</w:t>
                  </w:r>
                </w:p>
              </w:tc>
              <w:tc>
                <w:tcPr>
                  <w:tcW w:w="9405" w:type="dxa"/>
                  <w:tcBorders>
                    <w:top w:val="single" w:sz="4" w:space="0" w:color="auto"/>
                    <w:left w:val="single" w:sz="4" w:space="0" w:color="auto"/>
                    <w:bottom w:val="single" w:sz="4" w:space="0" w:color="auto"/>
                    <w:right w:val="single" w:sz="4" w:space="0" w:color="auto"/>
                  </w:tcBorders>
                  <w:hideMark/>
                </w:tcPr>
                <w:p w:rsidR="008C3ADD" w:rsidRPr="00A5793A" w:rsidRDefault="008C3ADD" w:rsidP="004D4358">
                  <w:pPr>
                    <w:pStyle w:val="cs80d9435b"/>
                  </w:pPr>
                  <w:r w:rsidRPr="003F11C6">
                    <w:rPr>
                      <w:rStyle w:val="cs9b0062650"/>
                      <w:rFonts w:ascii="Times New Roman" w:hAnsi="Times New Roman" w:cs="Times New Roman"/>
                      <w:b w:val="0"/>
                      <w:color w:val="auto"/>
                      <w:sz w:val="24"/>
                      <w:szCs w:val="24"/>
                      <w:lang w:val="ru-RU"/>
                    </w:rPr>
                    <w:t>к</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м</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н</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Кмита</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О</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П</w:t>
                  </w:r>
                  <w:r w:rsidRPr="00A5793A">
                    <w:rPr>
                      <w:rStyle w:val="cs9b0062650"/>
                      <w:rFonts w:ascii="Times New Roman" w:hAnsi="Times New Roman" w:cs="Times New Roman"/>
                      <w:b w:val="0"/>
                      <w:color w:val="auto"/>
                      <w:sz w:val="24"/>
                      <w:szCs w:val="24"/>
                    </w:rPr>
                    <w:t>.</w:t>
                  </w:r>
                </w:p>
                <w:p w:rsidR="008C3ADD" w:rsidRPr="00A5793A" w:rsidRDefault="008C3ADD" w:rsidP="004D4358">
                  <w:pPr>
                    <w:pStyle w:val="cs80d9435b"/>
                  </w:pPr>
                  <w:r w:rsidRPr="003F11C6">
                    <w:rPr>
                      <w:rStyle w:val="cs7d567a255"/>
                      <w:rFonts w:ascii="Times New Roman" w:hAnsi="Times New Roman" w:cs="Times New Roman"/>
                      <w:b w:val="0"/>
                      <w:color w:val="auto"/>
                      <w:sz w:val="24"/>
                      <w:szCs w:val="24"/>
                      <w:lang w:val="ru-RU"/>
                    </w:rPr>
                    <w:t>Комунальне</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некомерційне</w:t>
                  </w:r>
                  <w:r w:rsidRPr="00A5793A">
                    <w:rPr>
                      <w:rStyle w:val="cs7d567a255"/>
                      <w:rFonts w:ascii="Times New Roman" w:hAnsi="Times New Roman" w:cs="Times New Roman"/>
                      <w:b w:val="0"/>
                      <w:color w:val="auto"/>
                      <w:sz w:val="24"/>
                      <w:szCs w:val="24"/>
                    </w:rPr>
                    <w:t xml:space="preserve">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Сумської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обласної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ради</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Сумська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обласна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клінічна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лікарня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Регіональний</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центр</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діагностики</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та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лікування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розсіяного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склерозу</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базі</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неврологічного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відділення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Суми</w:t>
                  </w:r>
                </w:p>
              </w:tc>
            </w:tr>
            <w:tr w:rsidR="008C3ADD" w:rsidRPr="009D74F7"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9.</w:t>
                  </w:r>
                </w:p>
              </w:tc>
              <w:tc>
                <w:tcPr>
                  <w:tcW w:w="9405" w:type="dxa"/>
                  <w:tcBorders>
                    <w:top w:val="single" w:sz="4" w:space="0" w:color="auto"/>
                    <w:left w:val="single" w:sz="4" w:space="0" w:color="auto"/>
                    <w:bottom w:val="single" w:sz="4" w:space="0" w:color="auto"/>
                    <w:right w:val="single" w:sz="4" w:space="0" w:color="auto"/>
                  </w:tcBorders>
                  <w:hideMark/>
                </w:tcPr>
                <w:p w:rsidR="008C3ADD" w:rsidRPr="00A5793A" w:rsidRDefault="008C3ADD" w:rsidP="004D4358">
                  <w:pPr>
                    <w:pStyle w:val="cs80d9435b"/>
                  </w:pPr>
                  <w:r w:rsidRPr="003F11C6">
                    <w:rPr>
                      <w:rStyle w:val="cs9b0062650"/>
                      <w:rFonts w:ascii="Times New Roman" w:hAnsi="Times New Roman" w:cs="Times New Roman"/>
                      <w:b w:val="0"/>
                      <w:color w:val="auto"/>
                      <w:sz w:val="24"/>
                      <w:szCs w:val="24"/>
                      <w:lang w:val="ru-RU"/>
                    </w:rPr>
                    <w:t>д</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м</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н</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проф</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Козьолкін</w:t>
                  </w:r>
                  <w:r w:rsidRPr="00A5793A">
                    <w:rPr>
                      <w:rStyle w:val="cs9b0062650"/>
                      <w:rFonts w:ascii="Times New Roman" w:hAnsi="Times New Roman" w:cs="Times New Roman"/>
                      <w:b w:val="0"/>
                      <w:color w:val="auto"/>
                      <w:sz w:val="24"/>
                      <w:szCs w:val="24"/>
                    </w:rPr>
                    <w:t xml:space="preserve"> </w:t>
                  </w:r>
                  <w:r w:rsidRPr="003F11C6">
                    <w:rPr>
                      <w:rStyle w:val="cs9b0062650"/>
                      <w:rFonts w:ascii="Times New Roman" w:hAnsi="Times New Roman" w:cs="Times New Roman"/>
                      <w:b w:val="0"/>
                      <w:color w:val="auto"/>
                      <w:sz w:val="24"/>
                      <w:szCs w:val="24"/>
                      <w:lang w:val="ru-RU"/>
                    </w:rPr>
                    <w:t>О</w:t>
                  </w:r>
                  <w:r w:rsidRPr="00A5793A">
                    <w:rPr>
                      <w:rStyle w:val="cs9b0062650"/>
                      <w:rFonts w:ascii="Times New Roman" w:hAnsi="Times New Roman" w:cs="Times New Roman"/>
                      <w:b w:val="0"/>
                      <w:color w:val="auto"/>
                      <w:sz w:val="24"/>
                      <w:szCs w:val="24"/>
                    </w:rPr>
                    <w:t>.</w:t>
                  </w:r>
                  <w:r w:rsidRPr="003F11C6">
                    <w:rPr>
                      <w:rStyle w:val="cs9b0062650"/>
                      <w:rFonts w:ascii="Times New Roman" w:hAnsi="Times New Roman" w:cs="Times New Roman"/>
                      <w:b w:val="0"/>
                      <w:color w:val="auto"/>
                      <w:sz w:val="24"/>
                      <w:szCs w:val="24"/>
                      <w:lang w:val="ru-RU"/>
                    </w:rPr>
                    <w:t>А</w:t>
                  </w:r>
                  <w:r w:rsidRPr="00A5793A">
                    <w:rPr>
                      <w:rStyle w:val="cs9b0062650"/>
                      <w:rFonts w:ascii="Times New Roman" w:hAnsi="Times New Roman" w:cs="Times New Roman"/>
                      <w:b w:val="0"/>
                      <w:color w:val="auto"/>
                      <w:sz w:val="24"/>
                      <w:szCs w:val="24"/>
                    </w:rPr>
                    <w:t>.</w:t>
                  </w:r>
                </w:p>
                <w:p w:rsidR="008C3ADD" w:rsidRPr="00A5793A" w:rsidRDefault="008C3ADD" w:rsidP="004D4358">
                  <w:pPr>
                    <w:pStyle w:val="cs80d9435b"/>
                  </w:pPr>
                  <w:r w:rsidRPr="003F11C6">
                    <w:rPr>
                      <w:rStyle w:val="cs7d567a255"/>
                      <w:rFonts w:ascii="Times New Roman" w:hAnsi="Times New Roman" w:cs="Times New Roman"/>
                      <w:b w:val="0"/>
                      <w:color w:val="auto"/>
                      <w:sz w:val="24"/>
                      <w:szCs w:val="24"/>
                      <w:lang w:val="ru-RU"/>
                    </w:rPr>
                    <w:t>Комунальне</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некомерційне</w:t>
                  </w:r>
                  <w:r w:rsidRPr="00A5793A">
                    <w:rPr>
                      <w:rStyle w:val="cs7d567a255"/>
                      <w:rFonts w:ascii="Times New Roman" w:hAnsi="Times New Roman" w:cs="Times New Roman"/>
                      <w:b w:val="0"/>
                      <w:color w:val="auto"/>
                      <w:sz w:val="24"/>
                      <w:szCs w:val="24"/>
                    </w:rPr>
                    <w:t xml:space="preserve">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Міська</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лікарня</w:t>
                  </w:r>
                  <w:r w:rsidRPr="00A5793A">
                    <w:rPr>
                      <w:rStyle w:val="cs7d567a255"/>
                      <w:rFonts w:ascii="Times New Roman" w:hAnsi="Times New Roman" w:cs="Times New Roman"/>
                      <w:b w:val="0"/>
                      <w:color w:val="auto"/>
                      <w:sz w:val="24"/>
                      <w:szCs w:val="24"/>
                    </w:rPr>
                    <w:t xml:space="preserve"> №6» </w:t>
                  </w:r>
                  <w:r w:rsidRPr="003F11C6">
                    <w:rPr>
                      <w:rStyle w:val="cs7d567a255"/>
                      <w:rFonts w:ascii="Times New Roman" w:hAnsi="Times New Roman" w:cs="Times New Roman"/>
                      <w:b w:val="0"/>
                      <w:color w:val="auto"/>
                      <w:sz w:val="24"/>
                      <w:szCs w:val="24"/>
                      <w:lang w:val="ru-RU"/>
                    </w:rPr>
                    <w:t>Запорізької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міської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ради</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відділення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денного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стаціонару</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поліклінічного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відділення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для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надання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вторинного</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рівня</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медичної</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допомоги</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м</w:t>
                  </w:r>
                  <w:r w:rsidRPr="00A5793A">
                    <w:rPr>
                      <w:rStyle w:val="cs7d567a255"/>
                      <w:rFonts w:ascii="Times New Roman" w:hAnsi="Times New Roman" w:cs="Times New Roman"/>
                      <w:b w:val="0"/>
                      <w:color w:val="auto"/>
                      <w:sz w:val="24"/>
                      <w:szCs w:val="24"/>
                    </w:rPr>
                    <w:t xml:space="preserve">. </w:t>
                  </w:r>
                  <w:r w:rsidRPr="003F11C6">
                    <w:rPr>
                      <w:rStyle w:val="cs7d567a255"/>
                      <w:rFonts w:ascii="Times New Roman" w:hAnsi="Times New Roman" w:cs="Times New Roman"/>
                      <w:b w:val="0"/>
                      <w:color w:val="auto"/>
                      <w:sz w:val="24"/>
                      <w:szCs w:val="24"/>
                      <w:lang w:val="ru-RU"/>
                    </w:rPr>
                    <w:t>Запоріжжя</w:t>
                  </w:r>
                </w:p>
              </w:tc>
            </w:tr>
            <w:tr w:rsidR="008C3ADD" w:rsidRPr="003F11C6"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10.</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pStyle w:val="cs80d9435b"/>
                    <w:rPr>
                      <w:lang w:val="ru-RU"/>
                    </w:rPr>
                  </w:pPr>
                  <w:r w:rsidRPr="003F11C6">
                    <w:rPr>
                      <w:rStyle w:val="cs9b0062650"/>
                      <w:rFonts w:ascii="Times New Roman" w:hAnsi="Times New Roman" w:cs="Times New Roman"/>
                      <w:b w:val="0"/>
                      <w:color w:val="auto"/>
                      <w:sz w:val="24"/>
                      <w:szCs w:val="24"/>
                      <w:lang w:val="ru-RU"/>
                    </w:rPr>
                    <w:t>к.м.н. Лебединець Д.В.</w:t>
                  </w:r>
                </w:p>
                <w:p w:rsidR="008C3ADD" w:rsidRPr="003F11C6" w:rsidRDefault="008C3ADD" w:rsidP="004D4358">
                  <w:pPr>
                    <w:pStyle w:val="cs80d9435b"/>
                    <w:rPr>
                      <w:lang w:val="ru-RU"/>
                    </w:rPr>
                  </w:pPr>
                  <w:r w:rsidRPr="003F11C6">
                    <w:rPr>
                      <w:rStyle w:val="cs7d567a255"/>
                      <w:rFonts w:ascii="Times New Roman" w:hAnsi="Times New Roman" w:cs="Times New Roman"/>
                      <w:b w:val="0"/>
                      <w:color w:val="auto"/>
                      <w:sz w:val="24"/>
                      <w:szCs w:val="24"/>
                      <w:lang w:val="ru-RU"/>
                    </w:rPr>
                    <w:t>Клінічна лікарня «Феофанія» Державного управління справами, консультативна поліклініка Консультативно-діагностичного центру, м. Киї</w:t>
                  </w:r>
                  <w:proofErr w:type="gramStart"/>
                  <w:r w:rsidRPr="003F11C6">
                    <w:rPr>
                      <w:rStyle w:val="cs7d567a255"/>
                      <w:rFonts w:ascii="Times New Roman" w:hAnsi="Times New Roman" w:cs="Times New Roman"/>
                      <w:b w:val="0"/>
                      <w:color w:val="auto"/>
                      <w:sz w:val="24"/>
                      <w:szCs w:val="24"/>
                      <w:lang w:val="ru-RU"/>
                    </w:rPr>
                    <w:t>в</w:t>
                  </w:r>
                  <w:proofErr w:type="gramEnd"/>
                </w:p>
              </w:tc>
            </w:tr>
            <w:tr w:rsidR="008C3ADD" w:rsidRPr="003F11C6"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11.</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pStyle w:val="cs80d9435b"/>
                    <w:rPr>
                      <w:lang w:val="ru-RU"/>
                    </w:rPr>
                  </w:pPr>
                  <w:r w:rsidRPr="003F11C6">
                    <w:rPr>
                      <w:rStyle w:val="cs9b0062650"/>
                      <w:rFonts w:ascii="Times New Roman" w:hAnsi="Times New Roman" w:cs="Times New Roman"/>
                      <w:b w:val="0"/>
                      <w:color w:val="auto"/>
                      <w:sz w:val="24"/>
                      <w:szCs w:val="24"/>
                      <w:lang w:val="ru-RU"/>
                    </w:rPr>
                    <w:t>д.м.н., проф. Логановський К.М.</w:t>
                  </w:r>
                </w:p>
                <w:p w:rsidR="008C3ADD" w:rsidRPr="003F11C6" w:rsidRDefault="008C3ADD" w:rsidP="004D4358">
                  <w:pPr>
                    <w:pStyle w:val="cs80d9435b"/>
                    <w:rPr>
                      <w:lang w:val="ru-RU"/>
                    </w:rPr>
                  </w:pPr>
                  <w:r w:rsidRPr="003F11C6">
                    <w:rPr>
                      <w:rStyle w:val="cs7d567a255"/>
                      <w:rFonts w:ascii="Times New Roman" w:hAnsi="Times New Roman" w:cs="Times New Roman"/>
                      <w:b w:val="0"/>
                      <w:color w:val="auto"/>
                      <w:sz w:val="24"/>
                      <w:szCs w:val="24"/>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клініки, м. Киї</w:t>
                  </w:r>
                  <w:proofErr w:type="gramStart"/>
                  <w:r w:rsidRPr="003F11C6">
                    <w:rPr>
                      <w:rStyle w:val="cs7d567a255"/>
                      <w:rFonts w:ascii="Times New Roman" w:hAnsi="Times New Roman" w:cs="Times New Roman"/>
                      <w:b w:val="0"/>
                      <w:color w:val="auto"/>
                      <w:sz w:val="24"/>
                      <w:szCs w:val="24"/>
                      <w:lang w:val="ru-RU"/>
                    </w:rPr>
                    <w:t>в</w:t>
                  </w:r>
                  <w:proofErr w:type="gramEnd"/>
                </w:p>
              </w:tc>
            </w:tr>
            <w:tr w:rsidR="008C3ADD" w:rsidRPr="003F11C6"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12.</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pStyle w:val="cs80d9435b"/>
                    <w:rPr>
                      <w:lang w:val="ru-RU"/>
                    </w:rPr>
                  </w:pPr>
                  <w:r w:rsidRPr="003F11C6">
                    <w:rPr>
                      <w:rStyle w:val="cs9b0062650"/>
                      <w:rFonts w:ascii="Times New Roman" w:hAnsi="Times New Roman" w:cs="Times New Roman"/>
                      <w:b w:val="0"/>
                      <w:color w:val="auto"/>
                      <w:sz w:val="24"/>
                      <w:szCs w:val="24"/>
                      <w:lang w:val="ru-RU"/>
                    </w:rPr>
                    <w:t>д.м.н., проф. Негрич Т.І.</w:t>
                  </w:r>
                </w:p>
                <w:p w:rsidR="008C3ADD" w:rsidRPr="003F11C6" w:rsidRDefault="008C3ADD" w:rsidP="004D4358">
                  <w:pPr>
                    <w:pStyle w:val="cs80d9435b"/>
                    <w:rPr>
                      <w:lang w:val="ru-RU"/>
                    </w:rPr>
                  </w:pPr>
                  <w:r w:rsidRPr="003F11C6">
                    <w:rPr>
                      <w:rStyle w:val="cs7d567a255"/>
                      <w:rFonts w:ascii="Times New Roman" w:hAnsi="Times New Roman" w:cs="Times New Roman"/>
                      <w:b w:val="0"/>
                      <w:color w:val="auto"/>
                      <w:sz w:val="24"/>
                      <w:szCs w:val="24"/>
                      <w:lang w:val="ru-RU"/>
                    </w:rPr>
                    <w:t xml:space="preserve">Комунальне некомерційне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 Львівської обласної ради «Львівська обласна клінічна лікарня», неврологічне відділення, м. Львів</w:t>
                  </w:r>
                </w:p>
              </w:tc>
            </w:tr>
            <w:tr w:rsidR="008C3ADD" w:rsidRPr="003F11C6"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13.</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pStyle w:val="cs80d9435b"/>
                    <w:rPr>
                      <w:lang w:val="ru-RU"/>
                    </w:rPr>
                  </w:pPr>
                  <w:r w:rsidRPr="003F11C6">
                    <w:rPr>
                      <w:rStyle w:val="cs9b0062650"/>
                      <w:rFonts w:ascii="Times New Roman" w:hAnsi="Times New Roman" w:cs="Times New Roman"/>
                      <w:b w:val="0"/>
                      <w:color w:val="auto"/>
                      <w:sz w:val="24"/>
                      <w:szCs w:val="24"/>
                      <w:lang w:val="ru-RU"/>
                    </w:rPr>
                    <w:t>д.м.н., проф. Слободін Т.М.</w:t>
                  </w:r>
                </w:p>
                <w:p w:rsidR="008C3ADD" w:rsidRPr="003F11C6" w:rsidRDefault="008C3ADD" w:rsidP="004D4358">
                  <w:pPr>
                    <w:pStyle w:val="cs80d9435b"/>
                    <w:rPr>
                      <w:lang w:val="ru-RU"/>
                    </w:rPr>
                  </w:pPr>
                  <w:r w:rsidRPr="003F11C6">
                    <w:rPr>
                      <w:rStyle w:val="cs7d567a255"/>
                      <w:rFonts w:ascii="Times New Roman" w:hAnsi="Times New Roman" w:cs="Times New Roman"/>
                      <w:b w:val="0"/>
                      <w:color w:val="auto"/>
                      <w:sz w:val="24"/>
                      <w:szCs w:val="24"/>
                      <w:lang w:val="ru-RU"/>
                    </w:rPr>
                    <w:t>Медичний центр товариства з обмеженою відповідальністю «Медичний центр «Допомога-плюс», поліклінічне відділення, м. Киї</w:t>
                  </w:r>
                  <w:proofErr w:type="gramStart"/>
                  <w:r w:rsidRPr="003F11C6">
                    <w:rPr>
                      <w:rStyle w:val="cs7d567a255"/>
                      <w:rFonts w:ascii="Times New Roman" w:hAnsi="Times New Roman" w:cs="Times New Roman"/>
                      <w:b w:val="0"/>
                      <w:color w:val="auto"/>
                      <w:sz w:val="24"/>
                      <w:szCs w:val="24"/>
                      <w:lang w:val="ru-RU"/>
                    </w:rPr>
                    <w:t>в</w:t>
                  </w:r>
                  <w:proofErr w:type="gramEnd"/>
                </w:p>
              </w:tc>
            </w:tr>
            <w:tr w:rsidR="008C3ADD" w:rsidRPr="003F11C6"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14.</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pStyle w:val="cs80d9435b"/>
                    <w:rPr>
                      <w:lang w:val="ru-RU"/>
                    </w:rPr>
                  </w:pPr>
                  <w:r w:rsidRPr="003F11C6">
                    <w:rPr>
                      <w:rStyle w:val="cs9b0062650"/>
                      <w:rFonts w:ascii="Times New Roman" w:hAnsi="Times New Roman" w:cs="Times New Roman"/>
                      <w:b w:val="0"/>
                      <w:color w:val="auto"/>
                      <w:sz w:val="24"/>
                      <w:szCs w:val="24"/>
                      <w:lang w:val="ru-RU"/>
                    </w:rPr>
                    <w:t xml:space="preserve">к.м.н. </w:t>
                  </w:r>
                  <w:proofErr w:type="gramStart"/>
                  <w:r w:rsidRPr="003F11C6">
                    <w:rPr>
                      <w:rStyle w:val="cs9b0062650"/>
                      <w:rFonts w:ascii="Times New Roman" w:hAnsi="Times New Roman" w:cs="Times New Roman"/>
                      <w:b w:val="0"/>
                      <w:color w:val="auto"/>
                      <w:sz w:val="24"/>
                      <w:szCs w:val="24"/>
                      <w:lang w:val="ru-RU"/>
                    </w:rPr>
                    <w:t>Томах</w:t>
                  </w:r>
                  <w:proofErr w:type="gramEnd"/>
                  <w:r w:rsidRPr="003F11C6">
                    <w:rPr>
                      <w:rStyle w:val="cs9b0062650"/>
                      <w:rFonts w:ascii="Times New Roman" w:hAnsi="Times New Roman" w:cs="Times New Roman"/>
                      <w:b w:val="0"/>
                      <w:color w:val="auto"/>
                      <w:sz w:val="24"/>
                      <w:szCs w:val="24"/>
                      <w:lang w:val="ru-RU"/>
                    </w:rPr>
                    <w:t xml:space="preserve"> Н.В.</w:t>
                  </w:r>
                </w:p>
                <w:p w:rsidR="008C3ADD" w:rsidRPr="003F11C6" w:rsidRDefault="008C3ADD" w:rsidP="004D4358">
                  <w:pPr>
                    <w:pStyle w:val="cs80d9435b"/>
                  </w:pPr>
                  <w:r w:rsidRPr="003F11C6">
                    <w:rPr>
                      <w:rStyle w:val="cs7d567a255"/>
                      <w:rFonts w:ascii="Times New Roman" w:hAnsi="Times New Roman" w:cs="Times New Roman"/>
                      <w:b w:val="0"/>
                      <w:color w:val="auto"/>
                      <w:sz w:val="24"/>
                      <w:szCs w:val="24"/>
                      <w:lang w:val="ru-RU"/>
                    </w:rPr>
                    <w:t xml:space="preserve">Медичний центр Товариства з обмеженою відповідальністю </w:t>
                  </w:r>
                  <w:r w:rsidRPr="003F11C6">
                    <w:rPr>
                      <w:rStyle w:val="cs7d567a255"/>
                      <w:rFonts w:ascii="Times New Roman" w:hAnsi="Times New Roman" w:cs="Times New Roman"/>
                      <w:b w:val="0"/>
                      <w:color w:val="auto"/>
                      <w:sz w:val="24"/>
                      <w:szCs w:val="24"/>
                    </w:rPr>
                    <w:t>«ІНЕТ-09», м. Запоріжжя</w:t>
                  </w:r>
                </w:p>
              </w:tc>
            </w:tr>
            <w:tr w:rsidR="008C3ADD" w:rsidRPr="003F11C6" w:rsidTr="004D4358">
              <w:trPr>
                <w:trHeight w:val="352"/>
              </w:trPr>
              <w:tc>
                <w:tcPr>
                  <w:tcW w:w="643"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rPr>
                      <w:rFonts w:cs="Times New Roman"/>
                      <w:szCs w:val="24"/>
                      <w:lang w:val="en-US"/>
                    </w:rPr>
                  </w:pPr>
                  <w:r>
                    <w:rPr>
                      <w:rFonts w:cs="Times New Roman"/>
                      <w:szCs w:val="24"/>
                      <w:lang w:val="en-US"/>
                    </w:rPr>
                    <w:t>15.</w:t>
                  </w:r>
                </w:p>
              </w:tc>
              <w:tc>
                <w:tcPr>
                  <w:tcW w:w="9405" w:type="dxa"/>
                  <w:tcBorders>
                    <w:top w:val="single" w:sz="4" w:space="0" w:color="auto"/>
                    <w:left w:val="single" w:sz="4" w:space="0" w:color="auto"/>
                    <w:bottom w:val="single" w:sz="4" w:space="0" w:color="auto"/>
                    <w:right w:val="single" w:sz="4" w:space="0" w:color="auto"/>
                  </w:tcBorders>
                  <w:hideMark/>
                </w:tcPr>
                <w:p w:rsidR="008C3ADD" w:rsidRPr="003F11C6" w:rsidRDefault="008C3ADD" w:rsidP="004D4358">
                  <w:pPr>
                    <w:pStyle w:val="cs80d9435b"/>
                    <w:rPr>
                      <w:lang w:val="ru-RU"/>
                    </w:rPr>
                  </w:pPr>
                  <w:r w:rsidRPr="003F11C6">
                    <w:rPr>
                      <w:rStyle w:val="cs9b0062650"/>
                      <w:rFonts w:ascii="Times New Roman" w:hAnsi="Times New Roman" w:cs="Times New Roman"/>
                      <w:b w:val="0"/>
                      <w:color w:val="auto"/>
                      <w:sz w:val="24"/>
                      <w:szCs w:val="24"/>
                      <w:lang w:val="ru-RU"/>
                    </w:rPr>
                    <w:t>д.м.н. Шульга О.Д.</w:t>
                  </w:r>
                </w:p>
                <w:p w:rsidR="008C3ADD" w:rsidRPr="003F11C6" w:rsidRDefault="008C3ADD" w:rsidP="004D4358">
                  <w:pPr>
                    <w:pStyle w:val="cs80d9435b"/>
                    <w:rPr>
                      <w:lang w:val="ru-RU"/>
                    </w:rPr>
                  </w:pPr>
                  <w:r w:rsidRPr="003F11C6">
                    <w:rPr>
                      <w:rStyle w:val="cs7d567a255"/>
                      <w:rFonts w:ascii="Times New Roman" w:hAnsi="Times New Roman" w:cs="Times New Roman"/>
                      <w:b w:val="0"/>
                      <w:color w:val="auto"/>
                      <w:sz w:val="24"/>
                      <w:szCs w:val="24"/>
                      <w:lang w:val="ru-RU"/>
                    </w:rPr>
                    <w:t xml:space="preserve">Комунальне </w:t>
                  </w:r>
                  <w:proofErr w:type="gramStart"/>
                  <w:r w:rsidRPr="003F11C6">
                    <w:rPr>
                      <w:rStyle w:val="cs7d567a255"/>
                      <w:rFonts w:ascii="Times New Roman" w:hAnsi="Times New Roman" w:cs="Times New Roman"/>
                      <w:b w:val="0"/>
                      <w:color w:val="auto"/>
                      <w:sz w:val="24"/>
                      <w:szCs w:val="24"/>
                      <w:lang w:val="ru-RU"/>
                    </w:rPr>
                    <w:t>п</w:t>
                  </w:r>
                  <w:proofErr w:type="gramEnd"/>
                  <w:r w:rsidRPr="003F11C6">
                    <w:rPr>
                      <w:rStyle w:val="cs7d567a255"/>
                      <w:rFonts w:ascii="Times New Roman" w:hAnsi="Times New Roman" w:cs="Times New Roman"/>
                      <w:b w:val="0"/>
                      <w:color w:val="auto"/>
                      <w:sz w:val="24"/>
                      <w:szCs w:val="24"/>
                      <w:lang w:val="ru-RU"/>
                    </w:rPr>
                    <w:t>ідприємство «Волинська обласна клінічна лікарня» Волинської обласної ради, неврологічне відділення, м. Луцьк</w:t>
                  </w:r>
                </w:p>
              </w:tc>
            </w:tr>
          </w:tbl>
          <w:p w:rsidR="008C3ADD" w:rsidRPr="003F11C6" w:rsidRDefault="008C3ADD">
            <w:pPr>
              <w:jc w:val="both"/>
              <w:rPr>
                <w:rFonts w:cs="Times New Roman"/>
                <w:szCs w:val="24"/>
              </w:rPr>
            </w:pPr>
          </w:p>
        </w:tc>
      </w:tr>
    </w:tbl>
    <w:p w:rsidR="008C3ADD" w:rsidRDefault="008C3ADD" w:rsidP="008C3ADD">
      <w:pPr>
        <w:jc w:val="right"/>
        <w:rPr>
          <w:lang w:val="uk-UA"/>
        </w:rPr>
      </w:pPr>
      <w:r>
        <w:br w:type="page"/>
      </w:r>
      <w:r>
        <w:rPr>
          <w:lang w:val="uk-UA"/>
        </w:rPr>
        <w:lastRenderedPageBreak/>
        <w:t>4                                                                  продовження додатка 5</w:t>
      </w:r>
      <w:r w:rsidR="008B7DDC">
        <w:rPr>
          <w:lang w:val="uk-UA"/>
        </w:rPr>
        <w:t>0</w:t>
      </w:r>
    </w:p>
    <w:p w:rsidR="008C3ADD" w:rsidRDefault="008C3ADD"/>
    <w:tbl>
      <w:tblPr>
        <w:tblStyle w:val="a5"/>
        <w:tblW w:w="0" w:type="auto"/>
        <w:tblInd w:w="0" w:type="dxa"/>
        <w:tblLayout w:type="fixed"/>
        <w:tblLook w:val="04A0" w:firstRow="1" w:lastRow="0" w:firstColumn="1" w:lastColumn="0" w:noHBand="0" w:noVBand="1"/>
      </w:tblPr>
      <w:tblGrid>
        <w:gridCol w:w="2841"/>
        <w:gridCol w:w="10479"/>
      </w:tblGrid>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1326 від 02.07.2021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«Багатоцентрове рандомізоване подвійно сліпе дослідження III фази, що проводиться з метою оцінки ефективності, безпечності та переносимості препарату IMU-838 у порівнянні з плацебо при лікуванні дорослих пацієнтів із рецидивуючим розсіяним склерозом (кодове позначення: </w:t>
            </w:r>
            <w:r w:rsidR="00B77F6B">
              <w:rPr>
                <w:lang w:val="uk-UA"/>
              </w:rPr>
              <w:t xml:space="preserve">               </w:t>
            </w:r>
            <w:r>
              <w:t>ENSURE-2)», P3-IMU-838-RMS-02, остаточна редакція 1.0 від 26 лютого 2021 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«ВОРЛДВАЙД КЛІНІКАЛ ТРАІЛС УКР»</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«Іммунік АГ» [Immunic AG], Німеччина</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51</w:t>
      </w:r>
    </w:p>
    <w:p w:rsidR="006453B9"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jc w:val="both"/>
              <w:rPr>
                <w:rFonts w:cstheme="minorBidi"/>
              </w:rPr>
            </w:pPr>
            <w:r>
              <w:t xml:space="preserve">Оновлений протокол клінічного випробування MK-7339-008, з інкорпорованою поправкою 04 від </w:t>
            </w:r>
            <w:r w:rsidR="00E0474E">
              <w:rPr>
                <w:lang w:val="uk-UA"/>
              </w:rPr>
              <w:t xml:space="preserve"> </w:t>
            </w:r>
            <w:r>
              <w:t>22 жовтня 2021 року, англійською мовою; Інформація та документ про інформовану згоду для пацієнта, Україна, MK-7339-008, версія 5.01 від 04 листопада 2021 р., українською мовою; Інформація та документ про інформовану згоду для пацієнта, Україна, MK-7339-008, версія 5.01 від 04 листопада 2021 р., російською мовою</w:t>
            </w:r>
            <w:r>
              <w:rPr>
                <w:rFonts w:cstheme="minorBidi"/>
              </w:rPr>
              <w:t xml:space="preserve"> </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2107 від 17.10.2019</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rsidP="007E3A7F">
            <w:pPr>
              <w:jc w:val="both"/>
            </w:pPr>
            <w:r>
              <w:t>«</w:t>
            </w:r>
            <w:proofErr w:type="gramStart"/>
            <w:r>
              <w:t>Досл</w:t>
            </w:r>
            <w:proofErr w:type="gramEnd"/>
            <w:r>
              <w:t>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MK-7339-008, з інкорпорованою поправкою 03 від 08 грудня 2020 року</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Товариство з обмеженою відповідальністю «МСД Україна»</w:t>
            </w:r>
          </w:p>
        </w:tc>
      </w:tr>
      <w:tr w:rsidR="006453B9">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«Мерк Шарп Енд Доум Корп.», дочірнє підприємство «Мерк Енд Ко., Інк.», США (Merck Sharp &amp; Dohme Corp., a subsidiary of Merck &amp; Co., Inc., USA) </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453B9" w:rsidRDefault="00312DAA">
      <w:pPr>
        <w:rPr>
          <w:lang w:val="uk-UA"/>
        </w:rPr>
      </w:pPr>
      <w:r>
        <w:rPr>
          <w:lang w:val="uk-UA"/>
        </w:rPr>
        <w:lastRenderedPageBreak/>
        <w:t xml:space="preserve">                                                                                                                                                       Додаток </w:t>
      </w:r>
      <w:r>
        <w:rPr>
          <w:lang w:val="en-US"/>
        </w:rPr>
        <w:t>52</w:t>
      </w:r>
    </w:p>
    <w:p w:rsidR="003A737E" w:rsidRDefault="003A73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737E">
        <w:rPr>
          <w:lang w:val="uk-UA"/>
        </w:rPr>
        <w:t>Про затвердження суттєвих</w:t>
      </w:r>
      <w:r>
        <w:rPr>
          <w:lang w:val="uk-UA"/>
        </w:rPr>
        <w:t xml:space="preserve"> </w:t>
      </w:r>
      <w:r w:rsidRPr="003A737E">
        <w:rPr>
          <w:lang w:val="uk-UA"/>
        </w:rPr>
        <w:t>поправок до протоколів</w:t>
      </w:r>
      <w:r>
        <w:rPr>
          <w:lang w:val="uk-UA"/>
        </w:rPr>
        <w:t xml:space="preserve"> </w:t>
      </w:r>
      <w:r w:rsidRPr="003A737E">
        <w:rPr>
          <w:lang w:val="uk-UA"/>
        </w:rPr>
        <w:t>клінічних випробувань</w:t>
      </w:r>
      <w:r>
        <w:rPr>
          <w:lang w:val="uk-UA"/>
        </w:rPr>
        <w:t>»</w:t>
      </w:r>
    </w:p>
    <w:p w:rsidR="006453B9" w:rsidRDefault="009D74F7">
      <w:pPr>
        <w:ind w:left="9072"/>
        <w:rPr>
          <w:lang w:val="uk-UA"/>
        </w:rPr>
      </w:pPr>
      <w:r w:rsidRPr="009D74F7">
        <w:rPr>
          <w:u w:val="single"/>
          <w:lang w:val="uk-UA"/>
        </w:rPr>
        <w:t>23.12.2021</w:t>
      </w:r>
      <w:r>
        <w:rPr>
          <w:lang w:val="uk-UA"/>
        </w:rPr>
        <w:t xml:space="preserve"> № </w:t>
      </w:r>
      <w:r w:rsidRPr="009D74F7">
        <w:rPr>
          <w:u w:val="single"/>
          <w:lang w:val="uk-UA"/>
        </w:rPr>
        <w:t>2853</w:t>
      </w:r>
      <w:bookmarkStart w:id="0" w:name="_GoBack"/>
      <w:bookmarkEnd w:id="0"/>
    </w:p>
    <w:p w:rsidR="006453B9" w:rsidRDefault="006453B9"/>
    <w:p w:rsidR="006453B9" w:rsidRDefault="006453B9"/>
    <w:tbl>
      <w:tblPr>
        <w:tblStyle w:val="a5"/>
        <w:tblW w:w="0" w:type="auto"/>
        <w:tblInd w:w="0" w:type="dxa"/>
        <w:tblLayout w:type="fixed"/>
        <w:tblLook w:val="04A0" w:firstRow="1" w:lastRow="0" w:firstColumn="1" w:lastColumn="0" w:noHBand="0" w:noVBand="1"/>
      </w:tblPr>
      <w:tblGrid>
        <w:gridCol w:w="2841"/>
        <w:gridCol w:w="10479"/>
      </w:tblGrid>
      <w:tr w:rsidR="006453B9" w:rsidTr="00F81A4C">
        <w:trPr>
          <w:trHeight w:val="722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453B9" w:rsidRDefault="00312DAA" w:rsidP="00F81A4C">
            <w:pPr>
              <w:jc w:val="both"/>
              <w:rPr>
                <w:rFonts w:asciiTheme="minorHAnsi" w:hAnsiTheme="minorHAnsi"/>
                <w:sz w:val="22"/>
              </w:rPr>
            </w:pPr>
            <w:r>
              <w:t xml:space="preserve">Оновлений протокол INCMOR 0208-301, версія 6 з інкорпорованою поправкою 5 від 22 жовтня </w:t>
            </w:r>
            <w:r w:rsidR="00E0474E">
              <w:rPr>
                <w:lang w:val="uk-UA"/>
              </w:rPr>
              <w:t xml:space="preserve">           </w:t>
            </w:r>
            <w:r>
              <w:t xml:space="preserve">2021 р.; Брошура дослідника: Tafasitamab (MOR00208), версія 15 від 22 лютого 2021р.; INCMOR0208-301_Інформація для пацієнта та форма інформованої згоди _Україна_версія 3.1.0_26 серпня 2021, українською та російською мовами; Досьє досліджуваного лікарського засобу Tafasitamab, Розділ 2.1.S Drug Substance, від 26 серпня 2021 р., англійською мовою; Досьє досліджуваного лікарського засобу Tafasitamab, Розділ 2.1.P Medical Product, від 26 серпня 2021 р., англійською мовою; Картка-пам'ятка про візит, версія 2.0 від 09 лютого 2021 р., українською та російською мовами; INCMOR 0208-301_Керівництво_учасника_дослідження_Версія 1.0_15 січня 2021 р., українською та російською мовами; INCMOR 0208-301_Брошура_пацієнта_Версія 1.0_26 квітня 2021 р., українською та російською мовами; INCMOR 0208-301_Текст_електронної розсилки_Версія 0.2.1_26 березня 2021 р., українською мовою; INCMOR 0208-301_Текст_електронного_інформаційного бюлетеня_ред. 0.2.1_26 березня 2021 р., російською мовою; INCMOR 0208-301_Схематичне зображення_Версія 1.0_09 лютого 2021 р., українською мовою; INCMOR 0208-301_Графічна_схема_дослідження_ред. 1.0_09 лютого 2021 р., російською мовою; INCMOR 0208-301_Брошура_з частими запитаннями_для пацієнтів_Версія 1.0_26 квітня 2021 р., українською мовою; INCMOR 0208-301 Брошура_ пацієнта_з_частими_запитаннями_ред. 1.0_26 квітня 2021 р., російською мовою; INCMOR 0208-301_Лист_консультативної пацієнтської організації_пацієнту_Версія 1.0_26 квітня 2021 р., українською мовою; INCMOR 0208-301_Лист_ГОП_пацієнту_ред. 1.0_26 квітня 2021 р., російською мовою; INCMOR 0208-301_Інформаційний_бюлетень_про дослідження_для консультативної пацієнтської організації_Версія 1.0_26 квітня 2021 р., українською мовою; INCMOR 0208-301_Лист_дослідницького центру_консультативній пацієнтській організації_Версія 1.0_26 квітня 2021 р., українською мовою; INCMOR 0208-301_Лист_лікаря_лікарю_Версія 1.0_26 квітня 2021 р., українською мовою; INCMOR 0208-301_Реклама_у </w:t>
            </w:r>
            <w:proofErr w:type="gramStart"/>
            <w:r>
              <w:t>соц</w:t>
            </w:r>
            <w:proofErr w:type="gramEnd"/>
            <w:r>
              <w:t xml:space="preserve">іальних_мережах_Версія 1.0_15 січня </w:t>
            </w:r>
            <w:r w:rsidR="00E0474E">
              <w:rPr>
                <w:lang w:val="uk-UA"/>
              </w:rPr>
              <w:t xml:space="preserve">               </w:t>
            </w:r>
            <w:r>
              <w:t>2021 р., українською мовою; INCMOR 0208-301_Веб_банер_Версія 1.0_08 лютого 2021 р., українською мовою; Зміна назви місця проведення клінічного випробування</w:t>
            </w:r>
            <w:r w:rsidR="003F11C6" w:rsidRPr="003F11C6">
              <w:t>:</w:t>
            </w:r>
            <w:r>
              <w:rPr>
                <w:rFonts w:cstheme="minorBidi"/>
              </w:rPr>
              <w:t xml:space="preserve"> </w:t>
            </w:r>
          </w:p>
        </w:tc>
      </w:tr>
    </w:tbl>
    <w:p w:rsidR="00F81A4C" w:rsidRDefault="00F81A4C" w:rsidP="00F81A4C">
      <w:pPr>
        <w:jc w:val="right"/>
        <w:rPr>
          <w:lang w:val="uk-UA"/>
        </w:rPr>
      </w:pPr>
      <w:r>
        <w:br w:type="page"/>
      </w:r>
      <w:r>
        <w:rPr>
          <w:lang w:val="uk-UA"/>
        </w:rPr>
        <w:lastRenderedPageBreak/>
        <w:t>2                                                                  продовження додатка 52</w:t>
      </w:r>
    </w:p>
    <w:p w:rsidR="00F81A4C" w:rsidRDefault="00F81A4C"/>
    <w:tbl>
      <w:tblPr>
        <w:tblStyle w:val="a5"/>
        <w:tblW w:w="0" w:type="auto"/>
        <w:tblInd w:w="0" w:type="dxa"/>
        <w:tblLayout w:type="fixed"/>
        <w:tblLook w:val="04A0" w:firstRow="1" w:lastRow="0" w:firstColumn="1" w:lastColumn="0" w:noHBand="0" w:noVBand="1"/>
      </w:tblPr>
      <w:tblGrid>
        <w:gridCol w:w="2841"/>
        <w:gridCol w:w="10479"/>
      </w:tblGrid>
      <w:tr w:rsidR="00F81A4C">
        <w:trPr>
          <w:trHeight w:val="23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81A4C" w:rsidRDefault="00F81A4C" w:rsidP="00F81A4C">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81A4C" w:rsidRPr="00F81A4C" w:rsidRDefault="00F81A4C">
            <w:pPr>
              <w:jc w:val="both"/>
              <w:rPr>
                <w:rFonts w:cstheme="minorBidi"/>
                <w:lang w:val="uk-UA"/>
              </w:rPr>
            </w:pPr>
          </w:p>
          <w:tbl>
            <w:tblPr>
              <w:tblStyle w:val="a5"/>
              <w:tblW w:w="0" w:type="auto"/>
              <w:tblInd w:w="0" w:type="dxa"/>
              <w:tblLayout w:type="fixed"/>
              <w:tblLook w:val="04A0" w:firstRow="1" w:lastRow="0" w:firstColumn="1" w:lastColumn="0" w:noHBand="0" w:noVBand="1"/>
            </w:tblPr>
            <w:tblGrid>
              <w:gridCol w:w="5019"/>
              <w:gridCol w:w="5020"/>
            </w:tblGrid>
            <w:tr w:rsidR="00F81A4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81A4C" w:rsidRPr="003F11C6" w:rsidRDefault="00F81A4C">
                  <w:pPr>
                    <w:jc w:val="center"/>
                    <w:rPr>
                      <w:rFonts w:cs="Times New Roman"/>
                      <w:szCs w:val="24"/>
                    </w:rPr>
                  </w:pPr>
                  <w:r w:rsidRPr="003F11C6">
                    <w:rPr>
                      <w:rFonts w:cs="Times New Roman"/>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F81A4C" w:rsidRPr="003F11C6" w:rsidRDefault="00F81A4C">
                  <w:pPr>
                    <w:jc w:val="center"/>
                    <w:rPr>
                      <w:rFonts w:cs="Times New Roman"/>
                      <w:szCs w:val="24"/>
                    </w:rPr>
                  </w:pPr>
                  <w:r w:rsidRPr="003F11C6">
                    <w:rPr>
                      <w:rFonts w:cs="Times New Roman"/>
                      <w:szCs w:val="24"/>
                    </w:rPr>
                    <w:t>Стало</w:t>
                  </w:r>
                </w:p>
              </w:tc>
            </w:tr>
            <w:tr w:rsidR="00F81A4C">
              <w:trPr>
                <w:trHeight w:val="352"/>
              </w:trPr>
              <w:tc>
                <w:tcPr>
                  <w:tcW w:w="5019" w:type="dxa"/>
                  <w:tcBorders>
                    <w:top w:val="single" w:sz="4" w:space="0" w:color="auto"/>
                    <w:left w:val="single" w:sz="4" w:space="0" w:color="auto"/>
                    <w:bottom w:val="single" w:sz="4" w:space="0" w:color="auto"/>
                    <w:right w:val="single" w:sz="4" w:space="0" w:color="auto"/>
                  </w:tcBorders>
                  <w:hideMark/>
                </w:tcPr>
                <w:p w:rsidR="00F81A4C" w:rsidRPr="003F11C6" w:rsidRDefault="00F81A4C" w:rsidP="003F11C6">
                  <w:pPr>
                    <w:pStyle w:val="cs80d9435b"/>
                    <w:rPr>
                      <w:lang w:val="ru-RU"/>
                    </w:rPr>
                  </w:pPr>
                  <w:r w:rsidRPr="003F11C6">
                    <w:rPr>
                      <w:rStyle w:val="cs9f0a404052"/>
                      <w:rFonts w:ascii="Times New Roman" w:hAnsi="Times New Roman" w:cs="Times New Roman"/>
                      <w:sz w:val="24"/>
                      <w:szCs w:val="24"/>
                      <w:lang w:val="ru-RU"/>
                    </w:rPr>
                    <w:t>д.м.н., проф. Бондаренко</w:t>
                  </w:r>
                  <w:proofErr w:type="gramStart"/>
                  <w:r w:rsidRPr="003F11C6">
                    <w:rPr>
                      <w:rStyle w:val="cs9f0a404052"/>
                      <w:rFonts w:ascii="Times New Roman" w:hAnsi="Times New Roman" w:cs="Times New Roman"/>
                      <w:sz w:val="24"/>
                      <w:szCs w:val="24"/>
                      <w:lang w:val="ru-RU"/>
                    </w:rPr>
                    <w:t xml:space="preserve"> І.</w:t>
                  </w:r>
                  <w:proofErr w:type="gramEnd"/>
                  <w:r w:rsidRPr="003F11C6">
                    <w:rPr>
                      <w:rStyle w:val="cs9f0a404052"/>
                      <w:rFonts w:ascii="Times New Roman" w:hAnsi="Times New Roman" w:cs="Times New Roman"/>
                      <w:sz w:val="24"/>
                      <w:szCs w:val="24"/>
                      <w:lang w:val="ru-RU"/>
                    </w:rPr>
                    <w:t xml:space="preserve">М. </w:t>
                  </w:r>
                </w:p>
                <w:p w:rsidR="00F81A4C" w:rsidRPr="003F11C6" w:rsidRDefault="00F81A4C" w:rsidP="003F11C6">
                  <w:pPr>
                    <w:pStyle w:val="cs80d9435b"/>
                    <w:rPr>
                      <w:lang w:val="ru-RU"/>
                    </w:rPr>
                  </w:pPr>
                  <w:r w:rsidRPr="003F11C6">
                    <w:rPr>
                      <w:rStyle w:val="cs9f0a404052"/>
                      <w:rFonts w:ascii="Times New Roman" w:hAnsi="Times New Roman" w:cs="Times New Roman"/>
                      <w:sz w:val="24"/>
                      <w:szCs w:val="24"/>
                      <w:lang w:val="ru-RU"/>
                    </w:rPr>
                    <w:t xml:space="preserve">Комунальне некомерційне </w:t>
                  </w:r>
                  <w:proofErr w:type="gramStart"/>
                  <w:r w:rsidRPr="003F11C6">
                    <w:rPr>
                      <w:rStyle w:val="cs9f0a404052"/>
                      <w:rFonts w:ascii="Times New Roman" w:hAnsi="Times New Roman" w:cs="Times New Roman"/>
                      <w:sz w:val="24"/>
                      <w:szCs w:val="24"/>
                      <w:lang w:val="ru-RU"/>
                    </w:rPr>
                    <w:t>п</w:t>
                  </w:r>
                  <w:proofErr w:type="gramEnd"/>
                  <w:r w:rsidRPr="003F11C6">
                    <w:rPr>
                      <w:rStyle w:val="cs9f0a404052"/>
                      <w:rFonts w:ascii="Times New Roman" w:hAnsi="Times New Roman" w:cs="Times New Roman"/>
                      <w:sz w:val="24"/>
                      <w:szCs w:val="24"/>
                      <w:lang w:val="ru-RU"/>
                    </w:rPr>
                    <w:t xml:space="preserve">ідприємство «Міська клінічна лікарня №4» Дніпровської міської ради, </w:t>
                  </w:r>
                  <w:r w:rsidRPr="003F11C6">
                    <w:rPr>
                      <w:rStyle w:val="cs9b0062652"/>
                      <w:rFonts w:ascii="Times New Roman" w:hAnsi="Times New Roman" w:cs="Times New Roman"/>
                      <w:b w:val="0"/>
                      <w:sz w:val="24"/>
                      <w:szCs w:val="24"/>
                      <w:lang w:val="ru-RU"/>
                    </w:rPr>
                    <w:t>міський хіміотерапевтичний центр</w:t>
                  </w:r>
                  <w:r w:rsidRPr="003F11C6">
                    <w:rPr>
                      <w:rStyle w:val="cs9f0a404052"/>
                      <w:rFonts w:ascii="Times New Roman" w:hAnsi="Times New Roman" w:cs="Times New Roman"/>
                      <w:sz w:val="24"/>
                      <w:szCs w:val="24"/>
                      <w:lang w:val="ru-RU"/>
                    </w:rPr>
                    <w:t>, м. Дніпро</w:t>
                  </w:r>
                </w:p>
              </w:tc>
              <w:tc>
                <w:tcPr>
                  <w:tcW w:w="5020" w:type="dxa"/>
                  <w:tcBorders>
                    <w:top w:val="single" w:sz="4" w:space="0" w:color="auto"/>
                    <w:left w:val="single" w:sz="4" w:space="0" w:color="auto"/>
                    <w:bottom w:val="single" w:sz="4" w:space="0" w:color="auto"/>
                    <w:right w:val="single" w:sz="4" w:space="0" w:color="auto"/>
                  </w:tcBorders>
                  <w:hideMark/>
                </w:tcPr>
                <w:p w:rsidR="00F81A4C" w:rsidRPr="003F11C6" w:rsidRDefault="00F81A4C" w:rsidP="003F11C6">
                  <w:pPr>
                    <w:pStyle w:val="cs80d9435b"/>
                    <w:rPr>
                      <w:lang w:val="ru-RU"/>
                    </w:rPr>
                  </w:pPr>
                  <w:r w:rsidRPr="003F11C6">
                    <w:rPr>
                      <w:rStyle w:val="cs9f0a404052"/>
                      <w:rFonts w:ascii="Times New Roman" w:hAnsi="Times New Roman" w:cs="Times New Roman"/>
                      <w:sz w:val="24"/>
                      <w:szCs w:val="24"/>
                      <w:lang w:val="ru-RU"/>
                    </w:rPr>
                    <w:t>д.м.н., проф. Бондаренко</w:t>
                  </w:r>
                  <w:proofErr w:type="gramStart"/>
                  <w:r w:rsidRPr="003F11C6">
                    <w:rPr>
                      <w:rStyle w:val="cs9f0a404052"/>
                      <w:rFonts w:ascii="Times New Roman" w:hAnsi="Times New Roman" w:cs="Times New Roman"/>
                      <w:sz w:val="24"/>
                      <w:szCs w:val="24"/>
                      <w:lang w:val="ru-RU"/>
                    </w:rPr>
                    <w:t xml:space="preserve"> І.</w:t>
                  </w:r>
                  <w:proofErr w:type="gramEnd"/>
                  <w:r w:rsidRPr="003F11C6">
                    <w:rPr>
                      <w:rStyle w:val="cs9f0a404052"/>
                      <w:rFonts w:ascii="Times New Roman" w:hAnsi="Times New Roman" w:cs="Times New Roman"/>
                      <w:sz w:val="24"/>
                      <w:szCs w:val="24"/>
                      <w:lang w:val="ru-RU"/>
                    </w:rPr>
                    <w:t>М.</w:t>
                  </w:r>
                </w:p>
                <w:p w:rsidR="00F81A4C" w:rsidRPr="003F11C6" w:rsidRDefault="00F81A4C" w:rsidP="003F11C6">
                  <w:pPr>
                    <w:pStyle w:val="cs4c772c1d"/>
                    <w:rPr>
                      <w:lang w:val="ru-RU"/>
                    </w:rPr>
                  </w:pPr>
                  <w:r w:rsidRPr="003F11C6">
                    <w:rPr>
                      <w:rStyle w:val="cs9f0a404052"/>
                      <w:rFonts w:ascii="Times New Roman" w:hAnsi="Times New Roman" w:cs="Times New Roman"/>
                      <w:sz w:val="24"/>
                      <w:szCs w:val="24"/>
                      <w:lang w:val="ru-RU"/>
                    </w:rPr>
                    <w:t xml:space="preserve">Комунальне некомерційне </w:t>
                  </w:r>
                  <w:proofErr w:type="gramStart"/>
                  <w:r w:rsidRPr="003F11C6">
                    <w:rPr>
                      <w:rStyle w:val="cs9f0a404052"/>
                      <w:rFonts w:ascii="Times New Roman" w:hAnsi="Times New Roman" w:cs="Times New Roman"/>
                      <w:sz w:val="24"/>
                      <w:szCs w:val="24"/>
                      <w:lang w:val="ru-RU"/>
                    </w:rPr>
                    <w:t>п</w:t>
                  </w:r>
                  <w:proofErr w:type="gramEnd"/>
                  <w:r w:rsidRPr="003F11C6">
                    <w:rPr>
                      <w:rStyle w:val="cs9f0a404052"/>
                      <w:rFonts w:ascii="Times New Roman" w:hAnsi="Times New Roman" w:cs="Times New Roman"/>
                      <w:sz w:val="24"/>
                      <w:szCs w:val="24"/>
                      <w:lang w:val="ru-RU"/>
                    </w:rPr>
                    <w:t xml:space="preserve">ідприємство «Міська клінічна лікарня №4» Дніпровської міської ради, </w:t>
                  </w:r>
                  <w:r w:rsidRPr="003F11C6">
                    <w:rPr>
                      <w:rStyle w:val="cs9b0062652"/>
                      <w:rFonts w:ascii="Times New Roman" w:hAnsi="Times New Roman" w:cs="Times New Roman"/>
                      <w:b w:val="0"/>
                      <w:sz w:val="24"/>
                      <w:szCs w:val="24"/>
                      <w:lang w:val="ru-RU"/>
                    </w:rPr>
                    <w:t>хіміотерапевтичне відділення з денним стаціонаром</w:t>
                  </w:r>
                  <w:r w:rsidRPr="003F11C6">
                    <w:rPr>
                      <w:rStyle w:val="cs9f0a404052"/>
                      <w:rFonts w:ascii="Times New Roman" w:hAnsi="Times New Roman" w:cs="Times New Roman"/>
                      <w:sz w:val="24"/>
                      <w:szCs w:val="24"/>
                      <w:lang w:val="ru-RU"/>
                    </w:rPr>
                    <w:t>, м. Дніпро</w:t>
                  </w:r>
                </w:p>
              </w:tc>
            </w:tr>
          </w:tbl>
          <w:p w:rsidR="00F81A4C" w:rsidRDefault="00F81A4C" w:rsidP="00F81A4C"/>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1012 від 24.05.2021</w:t>
            </w:r>
          </w:p>
        </w:tc>
      </w:tr>
      <w:tr w:rsidR="006453B9">
        <w:trPr>
          <w:trHeight w:val="1111"/>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 xml:space="preserve">«Багатоцентрове, рандомізоване, подвійне-сліпе, плацебо-контрольоване дослідження фази 3 для оцінки ефективності та безпечності комбінації тафаситамабу та леналідоміду в поєднанні з ритуксимабом порівняно з леналідомідом у поєднанні з ритуксимабом у пацієнтів із рецидивуючою/рефрактерною (Р/Р) фолікулярною лімфомою від 1 до 3a ступеня або Р/Р лімфомою маргінальної зони», INCMOR 0208-301, протокол версія 3 з інкорпорованою поправкою 2 від </w:t>
            </w:r>
            <w:r w:rsidR="003F11C6">
              <w:rPr>
                <w:lang w:val="en-US"/>
              </w:rPr>
              <w:t xml:space="preserve">                     </w:t>
            </w:r>
            <w:r>
              <w:t>16 грудня 2020р.</w:t>
            </w:r>
          </w:p>
        </w:tc>
      </w:tr>
      <w:tr w:rsidR="006453B9">
        <w:trPr>
          <w:trHeight w:val="379"/>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pPr>
            <w:r>
              <w:t>ТОВ «Сінеос Хелс Україна»</w:t>
            </w:r>
          </w:p>
        </w:tc>
      </w:tr>
      <w:tr w:rsidR="006453B9" w:rsidRPr="009D74F7">
        <w:trPr>
          <w:trHeight w:val="353"/>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453B9" w:rsidRPr="00935ED9" w:rsidRDefault="00312DAA">
            <w:pPr>
              <w:jc w:val="both"/>
              <w:rPr>
                <w:lang w:val="en-US"/>
              </w:rPr>
            </w:pPr>
            <w:r>
              <w:t>Інсайт</w:t>
            </w:r>
            <w:r w:rsidRPr="00935ED9">
              <w:rPr>
                <w:lang w:val="en-US"/>
              </w:rPr>
              <w:t xml:space="preserve"> </w:t>
            </w:r>
            <w:r>
              <w:t>Корпорейшн</w:t>
            </w:r>
            <w:r w:rsidRPr="00935ED9">
              <w:rPr>
                <w:lang w:val="en-US"/>
              </w:rPr>
              <w:t xml:space="preserve"> [Incyte Corporation], </w:t>
            </w:r>
            <w:r>
              <w:t>США</w:t>
            </w:r>
            <w:r w:rsidRPr="00935ED9">
              <w:rPr>
                <w:lang w:val="en-US"/>
              </w:rPr>
              <w:t xml:space="preserve"> </w:t>
            </w:r>
          </w:p>
        </w:tc>
      </w:tr>
      <w:tr w:rsidR="006453B9">
        <w:trPr>
          <w:trHeight w:val="732"/>
        </w:trPr>
        <w:tc>
          <w:tcPr>
            <w:tcW w:w="2841" w:type="dxa"/>
            <w:tcBorders>
              <w:top w:val="single" w:sz="4" w:space="0" w:color="auto"/>
              <w:left w:val="single" w:sz="4" w:space="0" w:color="auto"/>
              <w:bottom w:val="single" w:sz="4" w:space="0" w:color="auto"/>
              <w:right w:val="single" w:sz="4" w:space="0" w:color="auto"/>
            </w:tcBorders>
            <w:hideMark/>
          </w:tcPr>
          <w:p w:rsidR="006453B9" w:rsidRDefault="00312DA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453B9" w:rsidRDefault="00312DAA">
            <w:pPr>
              <w:jc w:val="both"/>
              <w:rPr>
                <w:lang w:val="en-US"/>
              </w:rPr>
            </w:pPr>
            <w:r>
              <w:t xml:space="preserve">― </w:t>
            </w:r>
          </w:p>
        </w:tc>
      </w:tr>
    </w:tbl>
    <w:p w:rsidR="006453B9" w:rsidRDefault="006453B9">
      <w:pPr>
        <w:rPr>
          <w:lang w:val="uk-UA"/>
        </w:rPr>
      </w:pPr>
    </w:p>
    <w:p w:rsidR="006453B9" w:rsidRDefault="00312DA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453B9" w:rsidRDefault="00312DA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p>
    <w:p w:rsidR="006453B9" w:rsidRDefault="006453B9">
      <w:pPr>
        <w:ind w:left="142"/>
        <w:rPr>
          <w:lang w:val="en-US"/>
        </w:rPr>
      </w:pPr>
    </w:p>
    <w:p w:rsidR="006453B9" w:rsidRDefault="006453B9">
      <w:pPr>
        <w:rPr>
          <w:lang w:val="uk-UA"/>
        </w:rPr>
      </w:pPr>
    </w:p>
    <w:sectPr w:rsidR="006453B9">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AA"/>
    <w:rsid w:val="00077DF2"/>
    <w:rsid w:val="00182589"/>
    <w:rsid w:val="00312DAA"/>
    <w:rsid w:val="00370BCC"/>
    <w:rsid w:val="003A737E"/>
    <w:rsid w:val="003B7453"/>
    <w:rsid w:val="003F11C6"/>
    <w:rsid w:val="00405913"/>
    <w:rsid w:val="00482197"/>
    <w:rsid w:val="006453B9"/>
    <w:rsid w:val="007E3A7F"/>
    <w:rsid w:val="007F4F72"/>
    <w:rsid w:val="008B7DDC"/>
    <w:rsid w:val="008C3ADD"/>
    <w:rsid w:val="00935ED9"/>
    <w:rsid w:val="009D74F7"/>
    <w:rsid w:val="00A5793A"/>
    <w:rsid w:val="00AA0BD4"/>
    <w:rsid w:val="00AE1FA7"/>
    <w:rsid w:val="00B77F6B"/>
    <w:rsid w:val="00BD14FE"/>
    <w:rsid w:val="00D7183F"/>
    <w:rsid w:val="00E0474E"/>
    <w:rsid w:val="00E421CC"/>
    <w:rsid w:val="00EB246B"/>
    <w:rsid w:val="00F81A4C"/>
    <w:rsid w:val="00F92D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935ED9"/>
    <w:pPr>
      <w:jc w:val="both"/>
    </w:pPr>
    <w:rPr>
      <w:rFonts w:eastAsiaTheme="minorEastAsia" w:cs="Times New Roman"/>
      <w:szCs w:val="24"/>
      <w:lang w:val="en-US"/>
    </w:rPr>
  </w:style>
  <w:style w:type="paragraph" w:customStyle="1" w:styleId="cs95e872d0">
    <w:name w:val="cs95e872d0"/>
    <w:basedOn w:val="a"/>
    <w:rsid w:val="00935ED9"/>
    <w:rPr>
      <w:rFonts w:eastAsiaTheme="minorEastAsia" w:cs="Times New Roman"/>
      <w:szCs w:val="24"/>
      <w:lang w:val="en-US"/>
    </w:rPr>
  </w:style>
  <w:style w:type="paragraph" w:customStyle="1" w:styleId="csfeeeeb43">
    <w:name w:val="csfeeeeb43"/>
    <w:basedOn w:val="a"/>
    <w:rsid w:val="00935ED9"/>
    <w:rPr>
      <w:rFonts w:eastAsiaTheme="minorEastAsia" w:cs="Times New Roman"/>
      <w:szCs w:val="24"/>
      <w:lang w:val="en-US"/>
    </w:rPr>
  </w:style>
  <w:style w:type="character" w:customStyle="1" w:styleId="cs9b006262">
    <w:name w:val="cs9b006262"/>
    <w:basedOn w:val="a0"/>
    <w:rsid w:val="00935ED9"/>
    <w:rPr>
      <w:rFonts w:ascii="Arial" w:hAnsi="Arial" w:cs="Arial" w:hint="default"/>
      <w:b/>
      <w:bCs/>
      <w:i w:val="0"/>
      <w:iCs w:val="0"/>
      <w:color w:val="000000"/>
      <w:sz w:val="20"/>
      <w:szCs w:val="20"/>
      <w:shd w:val="clear" w:color="auto" w:fill="auto"/>
    </w:rPr>
  </w:style>
  <w:style w:type="character" w:customStyle="1" w:styleId="cs9f0a40402">
    <w:name w:val="cs9f0a40402"/>
    <w:basedOn w:val="a0"/>
    <w:rsid w:val="00935ED9"/>
    <w:rPr>
      <w:rFonts w:ascii="Arial" w:hAnsi="Arial" w:cs="Arial" w:hint="default"/>
      <w:b w:val="0"/>
      <w:bCs w:val="0"/>
      <w:i w:val="0"/>
      <w:iCs w:val="0"/>
      <w:color w:val="000000"/>
      <w:sz w:val="20"/>
      <w:szCs w:val="20"/>
      <w:shd w:val="clear" w:color="auto" w:fill="auto"/>
    </w:rPr>
  </w:style>
  <w:style w:type="character" w:customStyle="1" w:styleId="cs7d567a251">
    <w:name w:val="cs7d567a251"/>
    <w:basedOn w:val="a0"/>
    <w:rsid w:val="00935ED9"/>
    <w:rPr>
      <w:rFonts w:ascii="Arial" w:hAnsi="Arial" w:cs="Arial" w:hint="default"/>
      <w:b/>
      <w:bCs/>
      <w:i w:val="0"/>
      <w:iCs w:val="0"/>
      <w:color w:val="102B56"/>
      <w:sz w:val="20"/>
      <w:szCs w:val="20"/>
      <w:shd w:val="clear" w:color="auto" w:fill="auto"/>
    </w:rPr>
  </w:style>
  <w:style w:type="character" w:customStyle="1" w:styleId="cs9f0a404012">
    <w:name w:val="cs9f0a404012"/>
    <w:basedOn w:val="a0"/>
    <w:rsid w:val="00935ED9"/>
    <w:rPr>
      <w:rFonts w:ascii="Arial" w:hAnsi="Arial" w:cs="Arial" w:hint="default"/>
      <w:b w:val="0"/>
      <w:bCs w:val="0"/>
      <w:i w:val="0"/>
      <w:iCs w:val="0"/>
      <w:color w:val="000000"/>
      <w:sz w:val="20"/>
      <w:szCs w:val="20"/>
      <w:shd w:val="clear" w:color="auto" w:fill="auto"/>
    </w:rPr>
  </w:style>
  <w:style w:type="character" w:customStyle="1" w:styleId="cs9b0062615">
    <w:name w:val="cs9b0062615"/>
    <w:basedOn w:val="a0"/>
    <w:rsid w:val="00E421CC"/>
    <w:rPr>
      <w:rFonts w:ascii="Arial" w:hAnsi="Arial" w:cs="Arial" w:hint="default"/>
      <w:b/>
      <w:bCs/>
      <w:i w:val="0"/>
      <w:iCs w:val="0"/>
      <w:color w:val="000000"/>
      <w:sz w:val="20"/>
      <w:szCs w:val="20"/>
      <w:shd w:val="clear" w:color="auto" w:fill="auto"/>
    </w:rPr>
  </w:style>
  <w:style w:type="character" w:customStyle="1" w:styleId="cs9b0062616">
    <w:name w:val="cs9b0062616"/>
    <w:basedOn w:val="a0"/>
    <w:rsid w:val="00E421CC"/>
    <w:rPr>
      <w:rFonts w:ascii="Arial" w:hAnsi="Arial" w:cs="Arial" w:hint="default"/>
      <w:b/>
      <w:bCs/>
      <w:i w:val="0"/>
      <w:iCs w:val="0"/>
      <w:color w:val="000000"/>
      <w:sz w:val="20"/>
      <w:szCs w:val="20"/>
      <w:shd w:val="clear" w:color="auto" w:fill="auto"/>
    </w:rPr>
  </w:style>
  <w:style w:type="character" w:customStyle="1" w:styleId="cs9f0a404017">
    <w:name w:val="cs9f0a404017"/>
    <w:basedOn w:val="a0"/>
    <w:rsid w:val="00E421CC"/>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E421CC"/>
    <w:pPr>
      <w:jc w:val="both"/>
    </w:pPr>
    <w:rPr>
      <w:rFonts w:eastAsiaTheme="minorEastAsia" w:cs="Times New Roman"/>
      <w:szCs w:val="24"/>
      <w:lang w:val="en-US"/>
    </w:rPr>
  </w:style>
  <w:style w:type="character" w:customStyle="1" w:styleId="cs9b0062618">
    <w:name w:val="cs9b0062618"/>
    <w:basedOn w:val="a0"/>
    <w:rsid w:val="00E421CC"/>
    <w:rPr>
      <w:rFonts w:ascii="Arial" w:hAnsi="Arial" w:cs="Arial" w:hint="default"/>
      <w:b/>
      <w:bCs/>
      <w:i w:val="0"/>
      <w:iCs w:val="0"/>
      <w:color w:val="000000"/>
      <w:sz w:val="20"/>
      <w:szCs w:val="20"/>
      <w:shd w:val="clear" w:color="auto" w:fill="auto"/>
    </w:rPr>
  </w:style>
  <w:style w:type="character" w:customStyle="1" w:styleId="cs9f0a404018">
    <w:name w:val="cs9f0a404018"/>
    <w:basedOn w:val="a0"/>
    <w:rsid w:val="00E421CC"/>
    <w:rPr>
      <w:rFonts w:ascii="Arial" w:hAnsi="Arial" w:cs="Arial" w:hint="default"/>
      <w:b w:val="0"/>
      <w:bCs w:val="0"/>
      <w:i w:val="0"/>
      <w:iCs w:val="0"/>
      <w:color w:val="000000"/>
      <w:sz w:val="20"/>
      <w:szCs w:val="20"/>
      <w:shd w:val="clear" w:color="auto" w:fill="auto"/>
    </w:rPr>
  </w:style>
  <w:style w:type="character" w:customStyle="1" w:styleId="cs9b0062619">
    <w:name w:val="cs9b0062619"/>
    <w:basedOn w:val="a0"/>
    <w:rsid w:val="00E421CC"/>
    <w:rPr>
      <w:rFonts w:ascii="Arial" w:hAnsi="Arial" w:cs="Arial" w:hint="default"/>
      <w:b/>
      <w:bCs/>
      <w:i w:val="0"/>
      <w:iCs w:val="0"/>
      <w:color w:val="000000"/>
      <w:sz w:val="20"/>
      <w:szCs w:val="20"/>
      <w:shd w:val="clear" w:color="auto" w:fill="auto"/>
    </w:rPr>
  </w:style>
  <w:style w:type="character" w:customStyle="1" w:styleId="cs9f0a404019">
    <w:name w:val="cs9f0a404019"/>
    <w:basedOn w:val="a0"/>
    <w:rsid w:val="00E421CC"/>
    <w:rPr>
      <w:rFonts w:ascii="Arial" w:hAnsi="Arial" w:cs="Arial" w:hint="default"/>
      <w:b w:val="0"/>
      <w:bCs w:val="0"/>
      <w:i w:val="0"/>
      <w:iCs w:val="0"/>
      <w:color w:val="000000"/>
      <w:sz w:val="20"/>
      <w:szCs w:val="20"/>
      <w:shd w:val="clear" w:color="auto" w:fill="auto"/>
    </w:rPr>
  </w:style>
  <w:style w:type="character" w:customStyle="1" w:styleId="cs9f0a404021">
    <w:name w:val="cs9f0a404021"/>
    <w:basedOn w:val="a0"/>
    <w:rsid w:val="00D7183F"/>
    <w:rPr>
      <w:rFonts w:ascii="Arial" w:hAnsi="Arial" w:cs="Arial" w:hint="default"/>
      <w:b w:val="0"/>
      <w:bCs w:val="0"/>
      <w:i w:val="0"/>
      <w:iCs w:val="0"/>
      <w:color w:val="000000"/>
      <w:sz w:val="20"/>
      <w:szCs w:val="20"/>
      <w:shd w:val="clear" w:color="auto" w:fill="auto"/>
    </w:rPr>
  </w:style>
  <w:style w:type="character" w:customStyle="1" w:styleId="cs9b0062623">
    <w:name w:val="cs9b0062623"/>
    <w:basedOn w:val="a0"/>
    <w:rsid w:val="00D7183F"/>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D7183F"/>
    <w:rPr>
      <w:rFonts w:ascii="Arial" w:hAnsi="Arial" w:cs="Arial" w:hint="default"/>
      <w:b/>
      <w:bCs/>
      <w:i w:val="0"/>
      <w:iCs w:val="0"/>
      <w:color w:val="102B56"/>
      <w:sz w:val="20"/>
      <w:szCs w:val="20"/>
      <w:shd w:val="clear" w:color="auto" w:fill="auto"/>
    </w:rPr>
  </w:style>
  <w:style w:type="character" w:customStyle="1" w:styleId="csed36d4af24">
    <w:name w:val="csed36d4af24"/>
    <w:basedOn w:val="a0"/>
    <w:rsid w:val="00D7183F"/>
    <w:rPr>
      <w:rFonts w:ascii="Arial" w:hAnsi="Arial" w:cs="Arial" w:hint="default"/>
      <w:b/>
      <w:bCs/>
      <w:i/>
      <w:iCs/>
      <w:color w:val="000000"/>
      <w:sz w:val="20"/>
      <w:szCs w:val="20"/>
      <w:shd w:val="clear" w:color="auto" w:fill="auto"/>
    </w:rPr>
  </w:style>
  <w:style w:type="paragraph" w:customStyle="1" w:styleId="csae1e8a62">
    <w:name w:val="csae1e8a62"/>
    <w:basedOn w:val="a"/>
    <w:rsid w:val="00D7183F"/>
    <w:pPr>
      <w:ind w:left="140"/>
      <w:jc w:val="both"/>
    </w:pPr>
    <w:rPr>
      <w:rFonts w:eastAsiaTheme="minorEastAsia" w:cs="Times New Roman"/>
      <w:szCs w:val="24"/>
      <w:lang w:val="en-US"/>
    </w:rPr>
  </w:style>
  <w:style w:type="character" w:customStyle="1" w:styleId="cs9b0062624">
    <w:name w:val="cs9b0062624"/>
    <w:basedOn w:val="a0"/>
    <w:rsid w:val="00D7183F"/>
    <w:rPr>
      <w:rFonts w:ascii="Arial" w:hAnsi="Arial" w:cs="Arial" w:hint="default"/>
      <w:b/>
      <w:bCs/>
      <w:i w:val="0"/>
      <w:iCs w:val="0"/>
      <w:color w:val="000000"/>
      <w:sz w:val="20"/>
      <w:szCs w:val="20"/>
      <w:shd w:val="clear" w:color="auto" w:fill="auto"/>
    </w:rPr>
  </w:style>
  <w:style w:type="character" w:customStyle="1" w:styleId="cs9b0062625">
    <w:name w:val="cs9b0062625"/>
    <w:basedOn w:val="a0"/>
    <w:rsid w:val="00D7183F"/>
    <w:rPr>
      <w:rFonts w:ascii="Arial" w:hAnsi="Arial" w:cs="Arial" w:hint="default"/>
      <w:b/>
      <w:bCs/>
      <w:i w:val="0"/>
      <w:iCs w:val="0"/>
      <w:color w:val="000000"/>
      <w:sz w:val="20"/>
      <w:szCs w:val="20"/>
      <w:shd w:val="clear" w:color="auto" w:fill="auto"/>
    </w:rPr>
  </w:style>
  <w:style w:type="character" w:customStyle="1" w:styleId="cs9b0062636">
    <w:name w:val="cs9b0062636"/>
    <w:basedOn w:val="a0"/>
    <w:rsid w:val="00D7183F"/>
    <w:rPr>
      <w:rFonts w:ascii="Arial" w:hAnsi="Arial" w:cs="Arial" w:hint="default"/>
      <w:b/>
      <w:bCs/>
      <w:i w:val="0"/>
      <w:iCs w:val="0"/>
      <w:color w:val="000000"/>
      <w:sz w:val="20"/>
      <w:szCs w:val="20"/>
      <w:shd w:val="clear" w:color="auto" w:fill="auto"/>
    </w:rPr>
  </w:style>
  <w:style w:type="character" w:customStyle="1" w:styleId="cs7d567a253">
    <w:name w:val="cs7d567a253"/>
    <w:basedOn w:val="a0"/>
    <w:rsid w:val="00D7183F"/>
    <w:rPr>
      <w:rFonts w:ascii="Arial" w:hAnsi="Arial" w:cs="Arial" w:hint="default"/>
      <w:b/>
      <w:bCs/>
      <w:i w:val="0"/>
      <w:iCs w:val="0"/>
      <w:color w:val="102B56"/>
      <w:sz w:val="20"/>
      <w:szCs w:val="20"/>
      <w:shd w:val="clear" w:color="auto" w:fill="auto"/>
    </w:rPr>
  </w:style>
  <w:style w:type="character" w:customStyle="1" w:styleId="cs9f0a404039">
    <w:name w:val="cs9f0a404039"/>
    <w:basedOn w:val="a0"/>
    <w:rsid w:val="00182589"/>
    <w:rPr>
      <w:rFonts w:ascii="Arial" w:hAnsi="Arial" w:cs="Arial" w:hint="default"/>
      <w:b w:val="0"/>
      <w:bCs w:val="0"/>
      <w:i w:val="0"/>
      <w:iCs w:val="0"/>
      <w:color w:val="000000"/>
      <w:sz w:val="20"/>
      <w:szCs w:val="20"/>
      <w:shd w:val="clear" w:color="auto" w:fill="auto"/>
    </w:rPr>
  </w:style>
  <w:style w:type="character" w:customStyle="1" w:styleId="cs9f0a404041">
    <w:name w:val="cs9f0a404041"/>
    <w:basedOn w:val="a0"/>
    <w:rsid w:val="00AE1FA7"/>
    <w:rPr>
      <w:rFonts w:ascii="Arial" w:hAnsi="Arial" w:cs="Arial" w:hint="default"/>
      <w:b w:val="0"/>
      <w:bCs w:val="0"/>
      <w:i w:val="0"/>
      <w:iCs w:val="0"/>
      <w:color w:val="000000"/>
      <w:sz w:val="20"/>
      <w:szCs w:val="20"/>
      <w:shd w:val="clear" w:color="auto" w:fill="auto"/>
    </w:rPr>
  </w:style>
  <w:style w:type="character" w:customStyle="1" w:styleId="cs9b0062643">
    <w:name w:val="cs9b0062643"/>
    <w:basedOn w:val="a0"/>
    <w:rsid w:val="00AE1FA7"/>
    <w:rPr>
      <w:rFonts w:ascii="Arial" w:hAnsi="Arial" w:cs="Arial" w:hint="default"/>
      <w:b/>
      <w:bCs/>
      <w:i w:val="0"/>
      <w:iCs w:val="0"/>
      <w:color w:val="000000"/>
      <w:sz w:val="20"/>
      <w:szCs w:val="20"/>
      <w:shd w:val="clear" w:color="auto" w:fill="auto"/>
    </w:rPr>
  </w:style>
  <w:style w:type="character" w:customStyle="1" w:styleId="cs7d567a254">
    <w:name w:val="cs7d567a254"/>
    <w:basedOn w:val="a0"/>
    <w:rsid w:val="00AE1FA7"/>
    <w:rPr>
      <w:rFonts w:ascii="Arial" w:hAnsi="Arial" w:cs="Arial" w:hint="default"/>
      <w:b/>
      <w:bCs/>
      <w:i w:val="0"/>
      <w:iCs w:val="0"/>
      <w:color w:val="102B56"/>
      <w:sz w:val="20"/>
      <w:szCs w:val="20"/>
      <w:shd w:val="clear" w:color="auto" w:fill="auto"/>
    </w:rPr>
  </w:style>
  <w:style w:type="character" w:customStyle="1" w:styleId="cs9b0062650">
    <w:name w:val="cs9b0062650"/>
    <w:basedOn w:val="a0"/>
    <w:rsid w:val="003F11C6"/>
    <w:rPr>
      <w:rFonts w:ascii="Arial" w:hAnsi="Arial" w:cs="Arial" w:hint="default"/>
      <w:b/>
      <w:bCs/>
      <w:i w:val="0"/>
      <w:iCs w:val="0"/>
      <w:color w:val="000000"/>
      <w:sz w:val="20"/>
      <w:szCs w:val="20"/>
      <w:shd w:val="clear" w:color="auto" w:fill="auto"/>
    </w:rPr>
  </w:style>
  <w:style w:type="character" w:customStyle="1" w:styleId="cs7d567a255">
    <w:name w:val="cs7d567a255"/>
    <w:basedOn w:val="a0"/>
    <w:rsid w:val="003F11C6"/>
    <w:rPr>
      <w:rFonts w:ascii="Arial" w:hAnsi="Arial" w:cs="Arial" w:hint="default"/>
      <w:b/>
      <w:bCs/>
      <w:i w:val="0"/>
      <w:iCs w:val="0"/>
      <w:color w:val="102B56"/>
      <w:sz w:val="20"/>
      <w:szCs w:val="20"/>
      <w:shd w:val="clear" w:color="auto" w:fill="auto"/>
    </w:rPr>
  </w:style>
  <w:style w:type="paragraph" w:customStyle="1" w:styleId="cs2e86d3a6">
    <w:name w:val="cs2e86d3a6"/>
    <w:basedOn w:val="a"/>
    <w:rsid w:val="003F11C6"/>
    <w:pPr>
      <w:jc w:val="center"/>
    </w:pPr>
    <w:rPr>
      <w:rFonts w:eastAsiaTheme="minorEastAsia" w:cs="Times New Roman"/>
      <w:szCs w:val="24"/>
      <w:lang w:val="en-US"/>
    </w:rPr>
  </w:style>
  <w:style w:type="character" w:customStyle="1" w:styleId="cs9f0a404050">
    <w:name w:val="cs9f0a404050"/>
    <w:basedOn w:val="a0"/>
    <w:rsid w:val="003F11C6"/>
    <w:rPr>
      <w:rFonts w:ascii="Arial" w:hAnsi="Arial" w:cs="Arial" w:hint="default"/>
      <w:b w:val="0"/>
      <w:bCs w:val="0"/>
      <w:i w:val="0"/>
      <w:iCs w:val="0"/>
      <w:color w:val="000000"/>
      <w:sz w:val="20"/>
      <w:szCs w:val="20"/>
      <w:shd w:val="clear" w:color="auto" w:fill="auto"/>
    </w:rPr>
  </w:style>
  <w:style w:type="paragraph" w:customStyle="1" w:styleId="cs4c772c1d">
    <w:name w:val="cs4c772c1d"/>
    <w:basedOn w:val="a"/>
    <w:rsid w:val="003F11C6"/>
    <w:pPr>
      <w:ind w:left="20" w:hanging="20"/>
      <w:jc w:val="both"/>
    </w:pPr>
    <w:rPr>
      <w:rFonts w:eastAsiaTheme="minorEastAsia" w:cs="Times New Roman"/>
      <w:szCs w:val="24"/>
      <w:lang w:val="en-US"/>
    </w:rPr>
  </w:style>
  <w:style w:type="character" w:customStyle="1" w:styleId="cs9b0062652">
    <w:name w:val="cs9b0062652"/>
    <w:basedOn w:val="a0"/>
    <w:rsid w:val="003F11C6"/>
    <w:rPr>
      <w:rFonts w:ascii="Arial" w:hAnsi="Arial" w:cs="Arial" w:hint="default"/>
      <w:b/>
      <w:bCs/>
      <w:i w:val="0"/>
      <w:iCs w:val="0"/>
      <w:color w:val="000000"/>
      <w:sz w:val="20"/>
      <w:szCs w:val="20"/>
      <w:shd w:val="clear" w:color="auto" w:fill="auto"/>
    </w:rPr>
  </w:style>
  <w:style w:type="character" w:customStyle="1" w:styleId="cs9f0a404052">
    <w:name w:val="cs9f0a404052"/>
    <w:basedOn w:val="a0"/>
    <w:rsid w:val="003F11C6"/>
    <w:rPr>
      <w:rFonts w:ascii="Arial" w:hAnsi="Arial" w:cs="Arial" w:hint="default"/>
      <w:b w:val="0"/>
      <w:bCs w:val="0"/>
      <w:i w:val="0"/>
      <w:iCs w:val="0"/>
      <w:color w:val="000000"/>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935ED9"/>
    <w:pPr>
      <w:jc w:val="both"/>
    </w:pPr>
    <w:rPr>
      <w:rFonts w:eastAsiaTheme="minorEastAsia" w:cs="Times New Roman"/>
      <w:szCs w:val="24"/>
      <w:lang w:val="en-US"/>
    </w:rPr>
  </w:style>
  <w:style w:type="paragraph" w:customStyle="1" w:styleId="cs95e872d0">
    <w:name w:val="cs95e872d0"/>
    <w:basedOn w:val="a"/>
    <w:rsid w:val="00935ED9"/>
    <w:rPr>
      <w:rFonts w:eastAsiaTheme="minorEastAsia" w:cs="Times New Roman"/>
      <w:szCs w:val="24"/>
      <w:lang w:val="en-US"/>
    </w:rPr>
  </w:style>
  <w:style w:type="paragraph" w:customStyle="1" w:styleId="csfeeeeb43">
    <w:name w:val="csfeeeeb43"/>
    <w:basedOn w:val="a"/>
    <w:rsid w:val="00935ED9"/>
    <w:rPr>
      <w:rFonts w:eastAsiaTheme="minorEastAsia" w:cs="Times New Roman"/>
      <w:szCs w:val="24"/>
      <w:lang w:val="en-US"/>
    </w:rPr>
  </w:style>
  <w:style w:type="character" w:customStyle="1" w:styleId="cs9b006262">
    <w:name w:val="cs9b006262"/>
    <w:basedOn w:val="a0"/>
    <w:rsid w:val="00935ED9"/>
    <w:rPr>
      <w:rFonts w:ascii="Arial" w:hAnsi="Arial" w:cs="Arial" w:hint="default"/>
      <w:b/>
      <w:bCs/>
      <w:i w:val="0"/>
      <w:iCs w:val="0"/>
      <w:color w:val="000000"/>
      <w:sz w:val="20"/>
      <w:szCs w:val="20"/>
      <w:shd w:val="clear" w:color="auto" w:fill="auto"/>
    </w:rPr>
  </w:style>
  <w:style w:type="character" w:customStyle="1" w:styleId="cs9f0a40402">
    <w:name w:val="cs9f0a40402"/>
    <w:basedOn w:val="a0"/>
    <w:rsid w:val="00935ED9"/>
    <w:rPr>
      <w:rFonts w:ascii="Arial" w:hAnsi="Arial" w:cs="Arial" w:hint="default"/>
      <w:b w:val="0"/>
      <w:bCs w:val="0"/>
      <w:i w:val="0"/>
      <w:iCs w:val="0"/>
      <w:color w:val="000000"/>
      <w:sz w:val="20"/>
      <w:szCs w:val="20"/>
      <w:shd w:val="clear" w:color="auto" w:fill="auto"/>
    </w:rPr>
  </w:style>
  <w:style w:type="character" w:customStyle="1" w:styleId="cs7d567a251">
    <w:name w:val="cs7d567a251"/>
    <w:basedOn w:val="a0"/>
    <w:rsid w:val="00935ED9"/>
    <w:rPr>
      <w:rFonts w:ascii="Arial" w:hAnsi="Arial" w:cs="Arial" w:hint="default"/>
      <w:b/>
      <w:bCs/>
      <w:i w:val="0"/>
      <w:iCs w:val="0"/>
      <w:color w:val="102B56"/>
      <w:sz w:val="20"/>
      <w:szCs w:val="20"/>
      <w:shd w:val="clear" w:color="auto" w:fill="auto"/>
    </w:rPr>
  </w:style>
  <w:style w:type="character" w:customStyle="1" w:styleId="cs9f0a404012">
    <w:name w:val="cs9f0a404012"/>
    <w:basedOn w:val="a0"/>
    <w:rsid w:val="00935ED9"/>
    <w:rPr>
      <w:rFonts w:ascii="Arial" w:hAnsi="Arial" w:cs="Arial" w:hint="default"/>
      <w:b w:val="0"/>
      <w:bCs w:val="0"/>
      <w:i w:val="0"/>
      <w:iCs w:val="0"/>
      <w:color w:val="000000"/>
      <w:sz w:val="20"/>
      <w:szCs w:val="20"/>
      <w:shd w:val="clear" w:color="auto" w:fill="auto"/>
    </w:rPr>
  </w:style>
  <w:style w:type="character" w:customStyle="1" w:styleId="cs9b0062615">
    <w:name w:val="cs9b0062615"/>
    <w:basedOn w:val="a0"/>
    <w:rsid w:val="00E421CC"/>
    <w:rPr>
      <w:rFonts w:ascii="Arial" w:hAnsi="Arial" w:cs="Arial" w:hint="default"/>
      <w:b/>
      <w:bCs/>
      <w:i w:val="0"/>
      <w:iCs w:val="0"/>
      <w:color w:val="000000"/>
      <w:sz w:val="20"/>
      <w:szCs w:val="20"/>
      <w:shd w:val="clear" w:color="auto" w:fill="auto"/>
    </w:rPr>
  </w:style>
  <w:style w:type="character" w:customStyle="1" w:styleId="cs9b0062616">
    <w:name w:val="cs9b0062616"/>
    <w:basedOn w:val="a0"/>
    <w:rsid w:val="00E421CC"/>
    <w:rPr>
      <w:rFonts w:ascii="Arial" w:hAnsi="Arial" w:cs="Arial" w:hint="default"/>
      <w:b/>
      <w:bCs/>
      <w:i w:val="0"/>
      <w:iCs w:val="0"/>
      <w:color w:val="000000"/>
      <w:sz w:val="20"/>
      <w:szCs w:val="20"/>
      <w:shd w:val="clear" w:color="auto" w:fill="auto"/>
    </w:rPr>
  </w:style>
  <w:style w:type="character" w:customStyle="1" w:styleId="cs9f0a404017">
    <w:name w:val="cs9f0a404017"/>
    <w:basedOn w:val="a0"/>
    <w:rsid w:val="00E421CC"/>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E421CC"/>
    <w:pPr>
      <w:jc w:val="both"/>
    </w:pPr>
    <w:rPr>
      <w:rFonts w:eastAsiaTheme="minorEastAsia" w:cs="Times New Roman"/>
      <w:szCs w:val="24"/>
      <w:lang w:val="en-US"/>
    </w:rPr>
  </w:style>
  <w:style w:type="character" w:customStyle="1" w:styleId="cs9b0062618">
    <w:name w:val="cs9b0062618"/>
    <w:basedOn w:val="a0"/>
    <w:rsid w:val="00E421CC"/>
    <w:rPr>
      <w:rFonts w:ascii="Arial" w:hAnsi="Arial" w:cs="Arial" w:hint="default"/>
      <w:b/>
      <w:bCs/>
      <w:i w:val="0"/>
      <w:iCs w:val="0"/>
      <w:color w:val="000000"/>
      <w:sz w:val="20"/>
      <w:szCs w:val="20"/>
      <w:shd w:val="clear" w:color="auto" w:fill="auto"/>
    </w:rPr>
  </w:style>
  <w:style w:type="character" w:customStyle="1" w:styleId="cs9f0a404018">
    <w:name w:val="cs9f0a404018"/>
    <w:basedOn w:val="a0"/>
    <w:rsid w:val="00E421CC"/>
    <w:rPr>
      <w:rFonts w:ascii="Arial" w:hAnsi="Arial" w:cs="Arial" w:hint="default"/>
      <w:b w:val="0"/>
      <w:bCs w:val="0"/>
      <w:i w:val="0"/>
      <w:iCs w:val="0"/>
      <w:color w:val="000000"/>
      <w:sz w:val="20"/>
      <w:szCs w:val="20"/>
      <w:shd w:val="clear" w:color="auto" w:fill="auto"/>
    </w:rPr>
  </w:style>
  <w:style w:type="character" w:customStyle="1" w:styleId="cs9b0062619">
    <w:name w:val="cs9b0062619"/>
    <w:basedOn w:val="a0"/>
    <w:rsid w:val="00E421CC"/>
    <w:rPr>
      <w:rFonts w:ascii="Arial" w:hAnsi="Arial" w:cs="Arial" w:hint="default"/>
      <w:b/>
      <w:bCs/>
      <w:i w:val="0"/>
      <w:iCs w:val="0"/>
      <w:color w:val="000000"/>
      <w:sz w:val="20"/>
      <w:szCs w:val="20"/>
      <w:shd w:val="clear" w:color="auto" w:fill="auto"/>
    </w:rPr>
  </w:style>
  <w:style w:type="character" w:customStyle="1" w:styleId="cs9f0a404019">
    <w:name w:val="cs9f0a404019"/>
    <w:basedOn w:val="a0"/>
    <w:rsid w:val="00E421CC"/>
    <w:rPr>
      <w:rFonts w:ascii="Arial" w:hAnsi="Arial" w:cs="Arial" w:hint="default"/>
      <w:b w:val="0"/>
      <w:bCs w:val="0"/>
      <w:i w:val="0"/>
      <w:iCs w:val="0"/>
      <w:color w:val="000000"/>
      <w:sz w:val="20"/>
      <w:szCs w:val="20"/>
      <w:shd w:val="clear" w:color="auto" w:fill="auto"/>
    </w:rPr>
  </w:style>
  <w:style w:type="character" w:customStyle="1" w:styleId="cs9f0a404021">
    <w:name w:val="cs9f0a404021"/>
    <w:basedOn w:val="a0"/>
    <w:rsid w:val="00D7183F"/>
    <w:rPr>
      <w:rFonts w:ascii="Arial" w:hAnsi="Arial" w:cs="Arial" w:hint="default"/>
      <w:b w:val="0"/>
      <w:bCs w:val="0"/>
      <w:i w:val="0"/>
      <w:iCs w:val="0"/>
      <w:color w:val="000000"/>
      <w:sz w:val="20"/>
      <w:szCs w:val="20"/>
      <w:shd w:val="clear" w:color="auto" w:fill="auto"/>
    </w:rPr>
  </w:style>
  <w:style w:type="character" w:customStyle="1" w:styleId="cs9b0062623">
    <w:name w:val="cs9b0062623"/>
    <w:basedOn w:val="a0"/>
    <w:rsid w:val="00D7183F"/>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D7183F"/>
    <w:rPr>
      <w:rFonts w:ascii="Arial" w:hAnsi="Arial" w:cs="Arial" w:hint="default"/>
      <w:b/>
      <w:bCs/>
      <w:i w:val="0"/>
      <w:iCs w:val="0"/>
      <w:color w:val="102B56"/>
      <w:sz w:val="20"/>
      <w:szCs w:val="20"/>
      <w:shd w:val="clear" w:color="auto" w:fill="auto"/>
    </w:rPr>
  </w:style>
  <w:style w:type="character" w:customStyle="1" w:styleId="csed36d4af24">
    <w:name w:val="csed36d4af24"/>
    <w:basedOn w:val="a0"/>
    <w:rsid w:val="00D7183F"/>
    <w:rPr>
      <w:rFonts w:ascii="Arial" w:hAnsi="Arial" w:cs="Arial" w:hint="default"/>
      <w:b/>
      <w:bCs/>
      <w:i/>
      <w:iCs/>
      <w:color w:val="000000"/>
      <w:sz w:val="20"/>
      <w:szCs w:val="20"/>
      <w:shd w:val="clear" w:color="auto" w:fill="auto"/>
    </w:rPr>
  </w:style>
  <w:style w:type="paragraph" w:customStyle="1" w:styleId="csae1e8a62">
    <w:name w:val="csae1e8a62"/>
    <w:basedOn w:val="a"/>
    <w:rsid w:val="00D7183F"/>
    <w:pPr>
      <w:ind w:left="140"/>
      <w:jc w:val="both"/>
    </w:pPr>
    <w:rPr>
      <w:rFonts w:eastAsiaTheme="minorEastAsia" w:cs="Times New Roman"/>
      <w:szCs w:val="24"/>
      <w:lang w:val="en-US"/>
    </w:rPr>
  </w:style>
  <w:style w:type="character" w:customStyle="1" w:styleId="cs9b0062624">
    <w:name w:val="cs9b0062624"/>
    <w:basedOn w:val="a0"/>
    <w:rsid w:val="00D7183F"/>
    <w:rPr>
      <w:rFonts w:ascii="Arial" w:hAnsi="Arial" w:cs="Arial" w:hint="default"/>
      <w:b/>
      <w:bCs/>
      <w:i w:val="0"/>
      <w:iCs w:val="0"/>
      <w:color w:val="000000"/>
      <w:sz w:val="20"/>
      <w:szCs w:val="20"/>
      <w:shd w:val="clear" w:color="auto" w:fill="auto"/>
    </w:rPr>
  </w:style>
  <w:style w:type="character" w:customStyle="1" w:styleId="cs9b0062625">
    <w:name w:val="cs9b0062625"/>
    <w:basedOn w:val="a0"/>
    <w:rsid w:val="00D7183F"/>
    <w:rPr>
      <w:rFonts w:ascii="Arial" w:hAnsi="Arial" w:cs="Arial" w:hint="default"/>
      <w:b/>
      <w:bCs/>
      <w:i w:val="0"/>
      <w:iCs w:val="0"/>
      <w:color w:val="000000"/>
      <w:sz w:val="20"/>
      <w:szCs w:val="20"/>
      <w:shd w:val="clear" w:color="auto" w:fill="auto"/>
    </w:rPr>
  </w:style>
  <w:style w:type="character" w:customStyle="1" w:styleId="cs9b0062636">
    <w:name w:val="cs9b0062636"/>
    <w:basedOn w:val="a0"/>
    <w:rsid w:val="00D7183F"/>
    <w:rPr>
      <w:rFonts w:ascii="Arial" w:hAnsi="Arial" w:cs="Arial" w:hint="default"/>
      <w:b/>
      <w:bCs/>
      <w:i w:val="0"/>
      <w:iCs w:val="0"/>
      <w:color w:val="000000"/>
      <w:sz w:val="20"/>
      <w:szCs w:val="20"/>
      <w:shd w:val="clear" w:color="auto" w:fill="auto"/>
    </w:rPr>
  </w:style>
  <w:style w:type="character" w:customStyle="1" w:styleId="cs7d567a253">
    <w:name w:val="cs7d567a253"/>
    <w:basedOn w:val="a0"/>
    <w:rsid w:val="00D7183F"/>
    <w:rPr>
      <w:rFonts w:ascii="Arial" w:hAnsi="Arial" w:cs="Arial" w:hint="default"/>
      <w:b/>
      <w:bCs/>
      <w:i w:val="0"/>
      <w:iCs w:val="0"/>
      <w:color w:val="102B56"/>
      <w:sz w:val="20"/>
      <w:szCs w:val="20"/>
      <w:shd w:val="clear" w:color="auto" w:fill="auto"/>
    </w:rPr>
  </w:style>
  <w:style w:type="character" w:customStyle="1" w:styleId="cs9f0a404039">
    <w:name w:val="cs9f0a404039"/>
    <w:basedOn w:val="a0"/>
    <w:rsid w:val="00182589"/>
    <w:rPr>
      <w:rFonts w:ascii="Arial" w:hAnsi="Arial" w:cs="Arial" w:hint="default"/>
      <w:b w:val="0"/>
      <w:bCs w:val="0"/>
      <w:i w:val="0"/>
      <w:iCs w:val="0"/>
      <w:color w:val="000000"/>
      <w:sz w:val="20"/>
      <w:szCs w:val="20"/>
      <w:shd w:val="clear" w:color="auto" w:fill="auto"/>
    </w:rPr>
  </w:style>
  <w:style w:type="character" w:customStyle="1" w:styleId="cs9f0a404041">
    <w:name w:val="cs9f0a404041"/>
    <w:basedOn w:val="a0"/>
    <w:rsid w:val="00AE1FA7"/>
    <w:rPr>
      <w:rFonts w:ascii="Arial" w:hAnsi="Arial" w:cs="Arial" w:hint="default"/>
      <w:b w:val="0"/>
      <w:bCs w:val="0"/>
      <w:i w:val="0"/>
      <w:iCs w:val="0"/>
      <w:color w:val="000000"/>
      <w:sz w:val="20"/>
      <w:szCs w:val="20"/>
      <w:shd w:val="clear" w:color="auto" w:fill="auto"/>
    </w:rPr>
  </w:style>
  <w:style w:type="character" w:customStyle="1" w:styleId="cs9b0062643">
    <w:name w:val="cs9b0062643"/>
    <w:basedOn w:val="a0"/>
    <w:rsid w:val="00AE1FA7"/>
    <w:rPr>
      <w:rFonts w:ascii="Arial" w:hAnsi="Arial" w:cs="Arial" w:hint="default"/>
      <w:b/>
      <w:bCs/>
      <w:i w:val="0"/>
      <w:iCs w:val="0"/>
      <w:color w:val="000000"/>
      <w:sz w:val="20"/>
      <w:szCs w:val="20"/>
      <w:shd w:val="clear" w:color="auto" w:fill="auto"/>
    </w:rPr>
  </w:style>
  <w:style w:type="character" w:customStyle="1" w:styleId="cs7d567a254">
    <w:name w:val="cs7d567a254"/>
    <w:basedOn w:val="a0"/>
    <w:rsid w:val="00AE1FA7"/>
    <w:rPr>
      <w:rFonts w:ascii="Arial" w:hAnsi="Arial" w:cs="Arial" w:hint="default"/>
      <w:b/>
      <w:bCs/>
      <w:i w:val="0"/>
      <w:iCs w:val="0"/>
      <w:color w:val="102B56"/>
      <w:sz w:val="20"/>
      <w:szCs w:val="20"/>
      <w:shd w:val="clear" w:color="auto" w:fill="auto"/>
    </w:rPr>
  </w:style>
  <w:style w:type="character" w:customStyle="1" w:styleId="cs9b0062650">
    <w:name w:val="cs9b0062650"/>
    <w:basedOn w:val="a0"/>
    <w:rsid w:val="003F11C6"/>
    <w:rPr>
      <w:rFonts w:ascii="Arial" w:hAnsi="Arial" w:cs="Arial" w:hint="default"/>
      <w:b/>
      <w:bCs/>
      <w:i w:val="0"/>
      <w:iCs w:val="0"/>
      <w:color w:val="000000"/>
      <w:sz w:val="20"/>
      <w:szCs w:val="20"/>
      <w:shd w:val="clear" w:color="auto" w:fill="auto"/>
    </w:rPr>
  </w:style>
  <w:style w:type="character" w:customStyle="1" w:styleId="cs7d567a255">
    <w:name w:val="cs7d567a255"/>
    <w:basedOn w:val="a0"/>
    <w:rsid w:val="003F11C6"/>
    <w:rPr>
      <w:rFonts w:ascii="Arial" w:hAnsi="Arial" w:cs="Arial" w:hint="default"/>
      <w:b/>
      <w:bCs/>
      <w:i w:val="0"/>
      <w:iCs w:val="0"/>
      <w:color w:val="102B56"/>
      <w:sz w:val="20"/>
      <w:szCs w:val="20"/>
      <w:shd w:val="clear" w:color="auto" w:fill="auto"/>
    </w:rPr>
  </w:style>
  <w:style w:type="paragraph" w:customStyle="1" w:styleId="cs2e86d3a6">
    <w:name w:val="cs2e86d3a6"/>
    <w:basedOn w:val="a"/>
    <w:rsid w:val="003F11C6"/>
    <w:pPr>
      <w:jc w:val="center"/>
    </w:pPr>
    <w:rPr>
      <w:rFonts w:eastAsiaTheme="minorEastAsia" w:cs="Times New Roman"/>
      <w:szCs w:val="24"/>
      <w:lang w:val="en-US"/>
    </w:rPr>
  </w:style>
  <w:style w:type="character" w:customStyle="1" w:styleId="cs9f0a404050">
    <w:name w:val="cs9f0a404050"/>
    <w:basedOn w:val="a0"/>
    <w:rsid w:val="003F11C6"/>
    <w:rPr>
      <w:rFonts w:ascii="Arial" w:hAnsi="Arial" w:cs="Arial" w:hint="default"/>
      <w:b w:val="0"/>
      <w:bCs w:val="0"/>
      <w:i w:val="0"/>
      <w:iCs w:val="0"/>
      <w:color w:val="000000"/>
      <w:sz w:val="20"/>
      <w:szCs w:val="20"/>
      <w:shd w:val="clear" w:color="auto" w:fill="auto"/>
    </w:rPr>
  </w:style>
  <w:style w:type="paragraph" w:customStyle="1" w:styleId="cs4c772c1d">
    <w:name w:val="cs4c772c1d"/>
    <w:basedOn w:val="a"/>
    <w:rsid w:val="003F11C6"/>
    <w:pPr>
      <w:ind w:left="20" w:hanging="20"/>
      <w:jc w:val="both"/>
    </w:pPr>
    <w:rPr>
      <w:rFonts w:eastAsiaTheme="minorEastAsia" w:cs="Times New Roman"/>
      <w:szCs w:val="24"/>
      <w:lang w:val="en-US"/>
    </w:rPr>
  </w:style>
  <w:style w:type="character" w:customStyle="1" w:styleId="cs9b0062652">
    <w:name w:val="cs9b0062652"/>
    <w:basedOn w:val="a0"/>
    <w:rsid w:val="003F11C6"/>
    <w:rPr>
      <w:rFonts w:ascii="Arial" w:hAnsi="Arial" w:cs="Arial" w:hint="default"/>
      <w:b/>
      <w:bCs/>
      <w:i w:val="0"/>
      <w:iCs w:val="0"/>
      <w:color w:val="000000"/>
      <w:sz w:val="20"/>
      <w:szCs w:val="20"/>
      <w:shd w:val="clear" w:color="auto" w:fill="auto"/>
    </w:rPr>
  </w:style>
  <w:style w:type="character" w:customStyle="1" w:styleId="cs9f0a404052">
    <w:name w:val="cs9f0a404052"/>
    <w:basedOn w:val="a0"/>
    <w:rsid w:val="003F11C6"/>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540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D3A30-E350-4243-ADBA-5CEA622D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72744</Words>
  <Characters>41465</Characters>
  <Application>Microsoft Office Word</Application>
  <DocSecurity>0</DocSecurity>
  <Lines>345</Lines>
  <Paragraphs>227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2021-12-23T11:11:00Z</dcterms:created>
  <dcterms:modified xsi:type="dcterms:W3CDTF">2021-12-23T11:17:00Z</dcterms:modified>
</cp:coreProperties>
</file>