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16090" w14:textId="77777777" w:rsidR="00ED0F61" w:rsidRPr="00FB6A4C" w:rsidRDefault="00ED0F61" w:rsidP="00ED0F61">
      <w:pPr>
        <w:rPr>
          <w:sz w:val="28"/>
          <w:szCs w:val="28"/>
          <w:lang w:val="uk-UA"/>
        </w:rPr>
      </w:pPr>
      <w:r>
        <w:rPr>
          <w:lang w:val="uk-UA"/>
        </w:rPr>
        <w:t xml:space="preserve">  </w:t>
      </w:r>
      <w:r w:rsidRPr="00ED0F61">
        <w:rPr>
          <w:lang w:val="ru-RU"/>
        </w:rPr>
        <w:t xml:space="preserve"> </w:t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 w:rsidRPr="00FB6A4C">
        <w:rPr>
          <w:sz w:val="28"/>
          <w:szCs w:val="28"/>
          <w:lang w:val="uk-UA"/>
        </w:rPr>
        <w:t>ЗАТВЕРДЖЕНО</w:t>
      </w:r>
    </w:p>
    <w:p w14:paraId="2F32520D" w14:textId="77777777" w:rsidR="00ED0F61" w:rsidRPr="00FB6A4C" w:rsidRDefault="00ED0F61" w:rsidP="00ED0F61">
      <w:pPr>
        <w:jc w:val="center"/>
        <w:rPr>
          <w:sz w:val="28"/>
          <w:szCs w:val="28"/>
          <w:lang w:val="uk-UA"/>
        </w:rPr>
      </w:pPr>
      <w:r w:rsidRPr="00FB6A4C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Наказ Міністерства охорони</w:t>
      </w:r>
    </w:p>
    <w:p w14:paraId="3882791E" w14:textId="77777777" w:rsidR="00ED0F61" w:rsidRPr="00FB6A4C" w:rsidRDefault="00ED0F61" w:rsidP="00ED0F61">
      <w:pPr>
        <w:jc w:val="center"/>
        <w:rPr>
          <w:sz w:val="28"/>
          <w:szCs w:val="28"/>
          <w:lang w:val="uk-UA"/>
        </w:rPr>
      </w:pPr>
      <w:r w:rsidRPr="00FB6A4C">
        <w:rPr>
          <w:sz w:val="28"/>
          <w:szCs w:val="28"/>
          <w:lang w:val="uk-UA"/>
        </w:rPr>
        <w:t xml:space="preserve">                                                                                                                   здоров'я України</w:t>
      </w:r>
    </w:p>
    <w:p w14:paraId="006D36D0" w14:textId="0D89F80C" w:rsidR="00ED0F61" w:rsidRPr="00DB18C0" w:rsidRDefault="00ED0F61" w:rsidP="00ED0F61">
      <w:pPr>
        <w:jc w:val="center"/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</w:t>
      </w:r>
      <w:r w:rsidR="00DB18C0">
        <w:rPr>
          <w:lang w:val="uk-UA"/>
        </w:rPr>
        <w:t xml:space="preserve">    </w:t>
      </w:r>
      <w:r w:rsidR="00DB18C0" w:rsidRPr="00DB18C0">
        <w:rPr>
          <w:sz w:val="28"/>
          <w:szCs w:val="28"/>
          <w:u w:val="single"/>
          <w:lang w:val="uk-UA"/>
        </w:rPr>
        <w:t>17 жовтня 2022 року</w:t>
      </w:r>
      <w:r w:rsidRPr="00DB18C0">
        <w:rPr>
          <w:sz w:val="28"/>
          <w:szCs w:val="28"/>
          <w:lang w:val="uk-UA"/>
        </w:rPr>
        <w:t xml:space="preserve"> № </w:t>
      </w:r>
      <w:bookmarkStart w:id="0" w:name="_GoBack"/>
      <w:r w:rsidR="00DB18C0" w:rsidRPr="00DB18C0">
        <w:rPr>
          <w:sz w:val="28"/>
          <w:szCs w:val="28"/>
          <w:u w:val="single"/>
          <w:lang w:val="uk-UA"/>
        </w:rPr>
        <w:t>1877</w:t>
      </w:r>
      <w:bookmarkEnd w:id="0"/>
    </w:p>
    <w:p w14:paraId="78DC84E7" w14:textId="77777777" w:rsidR="00ED0F61" w:rsidRDefault="00ED0F61" w:rsidP="00ED0F61"/>
    <w:p w14:paraId="3EE38CBA" w14:textId="77777777" w:rsidR="00480388" w:rsidRDefault="00480388">
      <w:pPr>
        <w:ind w:left="9072"/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480388" w14:paraId="157FDCAA" w14:textId="7777777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3A9A95DC" w14:textId="77777777" w:rsidR="00480388" w:rsidRDefault="005958AF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14:paraId="5773EE0A" w14:textId="77777777" w:rsidR="00480388" w:rsidRDefault="005958AF">
            <w:pPr>
              <w:jc w:val="both"/>
              <w:rPr>
                <w:rFonts w:cstheme="minorBidi"/>
              </w:rPr>
            </w:pPr>
            <w:r>
              <w:t>Подовження строку придатності досліджуваного лікарського засобу NTR-441, розчин для ін’єкцій 10 мг/мл, номер серії PLI018-20 до квітня 2023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480388" w14:paraId="0CF4F4A7" w14:textId="777777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0FDE" w14:textId="77777777" w:rsidR="00480388" w:rsidRPr="00B73033" w:rsidRDefault="005958AF">
            <w:pPr>
              <w:rPr>
                <w:szCs w:val="24"/>
                <w:lang w:val="ru-RU"/>
              </w:rPr>
            </w:pPr>
            <w:r w:rsidRPr="00B73033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B73033">
              <w:rPr>
                <w:szCs w:val="24"/>
                <w:lang w:val="ru-RU"/>
              </w:rPr>
              <w:t>щодо</w:t>
            </w:r>
            <w:proofErr w:type="spellEnd"/>
            <w:r w:rsidRPr="00B73033">
              <w:rPr>
                <w:szCs w:val="24"/>
                <w:lang w:val="ru-RU"/>
              </w:rPr>
              <w:t xml:space="preserve"> </w:t>
            </w:r>
            <w:proofErr w:type="spellStart"/>
            <w:r w:rsidRPr="00B73033">
              <w:rPr>
                <w:szCs w:val="24"/>
                <w:lang w:val="ru-RU"/>
              </w:rPr>
              <w:t>затвердження</w:t>
            </w:r>
            <w:proofErr w:type="spellEnd"/>
            <w:r w:rsidRPr="00B73033">
              <w:rPr>
                <w:szCs w:val="24"/>
                <w:lang w:val="ru-RU"/>
              </w:rPr>
              <w:t xml:space="preserve"> </w:t>
            </w:r>
            <w:proofErr w:type="spellStart"/>
            <w:r w:rsidRPr="00B73033">
              <w:rPr>
                <w:szCs w:val="24"/>
                <w:lang w:val="ru-RU"/>
              </w:rPr>
              <w:t>клінічного</w:t>
            </w:r>
            <w:proofErr w:type="spellEnd"/>
            <w:r w:rsidRPr="00B73033">
              <w:rPr>
                <w:szCs w:val="24"/>
                <w:lang w:val="ru-RU"/>
              </w:rPr>
              <w:t xml:space="preserve"> </w:t>
            </w:r>
            <w:proofErr w:type="spellStart"/>
            <w:r w:rsidRPr="00B73033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94A3" w14:textId="77777777" w:rsidR="00480388" w:rsidRDefault="005958AF">
            <w:pPr>
              <w:jc w:val="both"/>
            </w:pPr>
            <w:r>
              <w:t xml:space="preserve">№ 1741 </w:t>
            </w:r>
            <w:proofErr w:type="spellStart"/>
            <w:r>
              <w:t>від</w:t>
            </w:r>
            <w:proofErr w:type="spellEnd"/>
            <w:r>
              <w:t xml:space="preserve"> 17.08.2021</w:t>
            </w:r>
          </w:p>
        </w:tc>
      </w:tr>
      <w:tr w:rsidR="00480388" w:rsidRPr="00DB18C0" w14:paraId="7201B63E" w14:textId="777777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A706E" w14:textId="77777777" w:rsidR="00480388" w:rsidRPr="00B73033" w:rsidRDefault="005958AF">
            <w:pPr>
              <w:rPr>
                <w:szCs w:val="24"/>
                <w:lang w:val="ru-RU"/>
              </w:rPr>
            </w:pPr>
            <w:proofErr w:type="spellStart"/>
            <w:r w:rsidRPr="00B73033">
              <w:rPr>
                <w:szCs w:val="24"/>
                <w:lang w:val="ru-RU"/>
              </w:rPr>
              <w:t>Назва</w:t>
            </w:r>
            <w:proofErr w:type="spellEnd"/>
            <w:r w:rsidRPr="00B73033">
              <w:rPr>
                <w:szCs w:val="24"/>
                <w:lang w:val="ru-RU"/>
              </w:rPr>
              <w:t xml:space="preserve"> </w:t>
            </w:r>
            <w:proofErr w:type="spellStart"/>
            <w:r w:rsidRPr="00B73033">
              <w:rPr>
                <w:szCs w:val="24"/>
                <w:lang w:val="ru-RU"/>
              </w:rPr>
              <w:t>клінічного</w:t>
            </w:r>
            <w:proofErr w:type="spellEnd"/>
            <w:r w:rsidRPr="00B73033">
              <w:rPr>
                <w:szCs w:val="24"/>
                <w:lang w:val="ru-RU"/>
              </w:rPr>
              <w:t xml:space="preserve"> </w:t>
            </w:r>
            <w:proofErr w:type="spellStart"/>
            <w:r w:rsidRPr="00B73033">
              <w:rPr>
                <w:szCs w:val="24"/>
                <w:lang w:val="ru-RU"/>
              </w:rPr>
              <w:t>випробування</w:t>
            </w:r>
            <w:proofErr w:type="spellEnd"/>
            <w:r w:rsidRPr="00B73033">
              <w:rPr>
                <w:szCs w:val="24"/>
                <w:lang w:val="ru-RU"/>
              </w:rPr>
              <w:t xml:space="preserve">, код, </w:t>
            </w:r>
            <w:proofErr w:type="spellStart"/>
            <w:r w:rsidRPr="00B73033">
              <w:rPr>
                <w:szCs w:val="24"/>
                <w:lang w:val="ru-RU"/>
              </w:rPr>
              <w:t>версія</w:t>
            </w:r>
            <w:proofErr w:type="spellEnd"/>
            <w:r w:rsidRPr="00B73033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E38F" w14:textId="77777777" w:rsidR="00480388" w:rsidRPr="00B73033" w:rsidRDefault="005958AF">
            <w:pPr>
              <w:jc w:val="both"/>
              <w:rPr>
                <w:lang w:val="ru-RU"/>
              </w:rPr>
            </w:pPr>
            <w:r w:rsidRPr="00B73033">
              <w:rPr>
                <w:lang w:val="ru-RU"/>
              </w:rPr>
              <w:t>«</w:t>
            </w:r>
            <w:proofErr w:type="spellStart"/>
            <w:r w:rsidRPr="00B73033">
              <w:rPr>
                <w:lang w:val="ru-RU"/>
              </w:rPr>
              <w:t>Рандомізоване</w:t>
            </w:r>
            <w:proofErr w:type="spellEnd"/>
            <w:r w:rsidRPr="00B73033">
              <w:rPr>
                <w:lang w:val="ru-RU"/>
              </w:rPr>
              <w:t>, плацебо-</w:t>
            </w:r>
            <w:proofErr w:type="spellStart"/>
            <w:r w:rsidRPr="00B73033">
              <w:rPr>
                <w:lang w:val="ru-RU"/>
              </w:rPr>
              <w:t>контрольоване</w:t>
            </w:r>
            <w:proofErr w:type="spellEnd"/>
            <w:r w:rsidRPr="00B73033">
              <w:rPr>
                <w:lang w:val="ru-RU"/>
              </w:rPr>
              <w:t xml:space="preserve">, </w:t>
            </w:r>
            <w:proofErr w:type="spellStart"/>
            <w:r w:rsidRPr="00B73033">
              <w:rPr>
                <w:lang w:val="ru-RU"/>
              </w:rPr>
              <w:t>подвійне</w:t>
            </w:r>
            <w:proofErr w:type="spellEnd"/>
            <w:r w:rsidRPr="00B73033">
              <w:rPr>
                <w:lang w:val="ru-RU"/>
              </w:rPr>
              <w:t xml:space="preserve"> </w:t>
            </w:r>
            <w:proofErr w:type="spellStart"/>
            <w:r w:rsidRPr="00B73033">
              <w:rPr>
                <w:lang w:val="ru-RU"/>
              </w:rPr>
              <w:t>сліпе</w:t>
            </w:r>
            <w:proofErr w:type="spellEnd"/>
            <w:r w:rsidRPr="00B73033">
              <w:rPr>
                <w:lang w:val="ru-RU"/>
              </w:rPr>
              <w:t xml:space="preserve"> </w:t>
            </w:r>
            <w:proofErr w:type="spellStart"/>
            <w:r w:rsidRPr="00B73033">
              <w:rPr>
                <w:lang w:val="ru-RU"/>
              </w:rPr>
              <w:t>дослідження</w:t>
            </w:r>
            <w:proofErr w:type="spellEnd"/>
            <w:r w:rsidRPr="00B73033">
              <w:rPr>
                <w:lang w:val="ru-RU"/>
              </w:rPr>
              <w:t xml:space="preserve"> 1 </w:t>
            </w:r>
            <w:proofErr w:type="spellStart"/>
            <w:r w:rsidRPr="00B73033">
              <w:rPr>
                <w:lang w:val="ru-RU"/>
              </w:rPr>
              <w:t>фази</w:t>
            </w:r>
            <w:proofErr w:type="spellEnd"/>
            <w:r w:rsidRPr="00B73033">
              <w:rPr>
                <w:lang w:val="ru-RU"/>
              </w:rPr>
              <w:t xml:space="preserve"> для </w:t>
            </w:r>
            <w:proofErr w:type="spellStart"/>
            <w:r w:rsidRPr="00B73033">
              <w:rPr>
                <w:lang w:val="ru-RU"/>
              </w:rPr>
              <w:t>оцінки</w:t>
            </w:r>
            <w:proofErr w:type="spellEnd"/>
            <w:r w:rsidRPr="00B73033">
              <w:rPr>
                <w:lang w:val="ru-RU"/>
              </w:rPr>
              <w:t xml:space="preserve"> </w:t>
            </w:r>
            <w:proofErr w:type="spellStart"/>
            <w:r w:rsidRPr="00B73033">
              <w:rPr>
                <w:lang w:val="ru-RU"/>
              </w:rPr>
              <w:t>безпеки</w:t>
            </w:r>
            <w:proofErr w:type="spellEnd"/>
            <w:r w:rsidRPr="00B73033">
              <w:rPr>
                <w:lang w:val="ru-RU"/>
              </w:rPr>
              <w:t xml:space="preserve">, </w:t>
            </w:r>
            <w:proofErr w:type="spellStart"/>
            <w:r w:rsidRPr="00B73033">
              <w:rPr>
                <w:lang w:val="ru-RU"/>
              </w:rPr>
              <w:t>переносимості</w:t>
            </w:r>
            <w:proofErr w:type="spellEnd"/>
            <w:r w:rsidRPr="00B73033">
              <w:rPr>
                <w:lang w:val="ru-RU"/>
              </w:rPr>
              <w:t xml:space="preserve">, </w:t>
            </w:r>
            <w:proofErr w:type="spellStart"/>
            <w:r w:rsidRPr="00B73033">
              <w:rPr>
                <w:lang w:val="ru-RU"/>
              </w:rPr>
              <w:t>фармакокінетики</w:t>
            </w:r>
            <w:proofErr w:type="spellEnd"/>
            <w:r w:rsidRPr="00B73033">
              <w:rPr>
                <w:lang w:val="ru-RU"/>
              </w:rPr>
              <w:t xml:space="preserve">, </w:t>
            </w:r>
            <w:proofErr w:type="spellStart"/>
            <w:r w:rsidRPr="00B73033">
              <w:rPr>
                <w:lang w:val="ru-RU"/>
              </w:rPr>
              <w:t>фармакодинаміки</w:t>
            </w:r>
            <w:proofErr w:type="spellEnd"/>
            <w:r w:rsidRPr="00B73033">
              <w:rPr>
                <w:lang w:val="ru-RU"/>
              </w:rPr>
              <w:t xml:space="preserve"> та </w:t>
            </w:r>
            <w:proofErr w:type="spellStart"/>
            <w:r w:rsidRPr="00B73033">
              <w:rPr>
                <w:lang w:val="ru-RU"/>
              </w:rPr>
              <w:t>імуногенності</w:t>
            </w:r>
            <w:proofErr w:type="spellEnd"/>
            <w:r w:rsidRPr="00B73033">
              <w:rPr>
                <w:lang w:val="ru-RU"/>
              </w:rPr>
              <w:t xml:space="preserve"> </w:t>
            </w:r>
            <w:proofErr w:type="spellStart"/>
            <w:r w:rsidRPr="00B73033">
              <w:rPr>
                <w:lang w:val="ru-RU"/>
              </w:rPr>
              <w:t>разової</w:t>
            </w:r>
            <w:proofErr w:type="spellEnd"/>
            <w:r w:rsidRPr="00B73033">
              <w:rPr>
                <w:lang w:val="ru-RU"/>
              </w:rPr>
              <w:t xml:space="preserve"> </w:t>
            </w:r>
            <w:proofErr w:type="spellStart"/>
            <w:r w:rsidRPr="00B73033">
              <w:rPr>
                <w:lang w:val="ru-RU"/>
              </w:rPr>
              <w:t>зростаючої</w:t>
            </w:r>
            <w:proofErr w:type="spellEnd"/>
            <w:r w:rsidRPr="00B73033">
              <w:rPr>
                <w:lang w:val="ru-RU"/>
              </w:rPr>
              <w:t xml:space="preserve"> </w:t>
            </w:r>
            <w:proofErr w:type="spellStart"/>
            <w:r w:rsidRPr="00B73033">
              <w:rPr>
                <w:lang w:val="ru-RU"/>
              </w:rPr>
              <w:t>дози</w:t>
            </w:r>
            <w:proofErr w:type="spellEnd"/>
            <w:r w:rsidRPr="00B73033">
              <w:rPr>
                <w:lang w:val="ru-RU"/>
              </w:rPr>
              <w:t xml:space="preserve"> та </w:t>
            </w:r>
            <w:proofErr w:type="spellStart"/>
            <w:r w:rsidRPr="00B73033">
              <w:rPr>
                <w:lang w:val="ru-RU"/>
              </w:rPr>
              <w:t>багаторазової</w:t>
            </w:r>
            <w:proofErr w:type="spellEnd"/>
            <w:r w:rsidRPr="00B73033">
              <w:rPr>
                <w:lang w:val="ru-RU"/>
              </w:rPr>
              <w:t xml:space="preserve"> </w:t>
            </w:r>
            <w:proofErr w:type="spellStart"/>
            <w:r w:rsidRPr="00B73033">
              <w:rPr>
                <w:lang w:val="ru-RU"/>
              </w:rPr>
              <w:t>зростаючої</w:t>
            </w:r>
            <w:proofErr w:type="spellEnd"/>
            <w:r w:rsidRPr="00B73033">
              <w:rPr>
                <w:lang w:val="ru-RU"/>
              </w:rPr>
              <w:t xml:space="preserve"> </w:t>
            </w:r>
            <w:proofErr w:type="spellStart"/>
            <w:r w:rsidRPr="00B73033">
              <w:rPr>
                <w:lang w:val="ru-RU"/>
              </w:rPr>
              <w:t>дози</w:t>
            </w:r>
            <w:proofErr w:type="spellEnd"/>
            <w:r w:rsidRPr="00B73033">
              <w:rPr>
                <w:lang w:val="ru-RU"/>
              </w:rPr>
              <w:t xml:space="preserve"> </w:t>
            </w:r>
            <w:proofErr w:type="spellStart"/>
            <w:r w:rsidRPr="00B73033">
              <w:rPr>
                <w:lang w:val="ru-RU"/>
              </w:rPr>
              <w:t>розчину</w:t>
            </w:r>
            <w:proofErr w:type="spellEnd"/>
            <w:r w:rsidRPr="00B73033">
              <w:rPr>
                <w:lang w:val="ru-RU"/>
              </w:rPr>
              <w:t xml:space="preserve"> для </w:t>
            </w:r>
            <w:proofErr w:type="spellStart"/>
            <w:r w:rsidRPr="00B73033">
              <w:rPr>
                <w:lang w:val="ru-RU"/>
              </w:rPr>
              <w:t>внутрішньовенного</w:t>
            </w:r>
            <w:proofErr w:type="spellEnd"/>
            <w:r w:rsidRPr="00B73033">
              <w:rPr>
                <w:lang w:val="ru-RU"/>
              </w:rPr>
              <w:t xml:space="preserve"> </w:t>
            </w:r>
            <w:proofErr w:type="spellStart"/>
            <w:r w:rsidRPr="00B73033">
              <w:rPr>
                <w:lang w:val="ru-RU"/>
              </w:rPr>
              <w:t>введення</w:t>
            </w:r>
            <w:proofErr w:type="spellEnd"/>
            <w:r w:rsidRPr="00B73033">
              <w:rPr>
                <w:lang w:val="ru-RU"/>
              </w:rPr>
              <w:t xml:space="preserve"> </w:t>
            </w:r>
            <w:r>
              <w:t>NTR</w:t>
            </w:r>
            <w:r w:rsidRPr="00B73033">
              <w:rPr>
                <w:lang w:val="ru-RU"/>
              </w:rPr>
              <w:t xml:space="preserve">-441 у </w:t>
            </w:r>
            <w:proofErr w:type="spellStart"/>
            <w:r w:rsidRPr="00B73033">
              <w:rPr>
                <w:lang w:val="ru-RU"/>
              </w:rPr>
              <w:t>здорових</w:t>
            </w:r>
            <w:proofErr w:type="spellEnd"/>
            <w:r w:rsidRPr="00B73033">
              <w:rPr>
                <w:lang w:val="ru-RU"/>
              </w:rPr>
              <w:t xml:space="preserve"> </w:t>
            </w:r>
            <w:proofErr w:type="spellStart"/>
            <w:r w:rsidRPr="00B73033">
              <w:rPr>
                <w:lang w:val="ru-RU"/>
              </w:rPr>
              <w:t>дорослих</w:t>
            </w:r>
            <w:proofErr w:type="spellEnd"/>
            <w:r w:rsidRPr="00B73033">
              <w:rPr>
                <w:lang w:val="ru-RU"/>
              </w:rPr>
              <w:t xml:space="preserve"> </w:t>
            </w:r>
            <w:proofErr w:type="spellStart"/>
            <w:r w:rsidRPr="00B73033">
              <w:rPr>
                <w:lang w:val="ru-RU"/>
              </w:rPr>
              <w:t>добровольців</w:t>
            </w:r>
            <w:proofErr w:type="spellEnd"/>
            <w:r w:rsidRPr="00B73033">
              <w:rPr>
                <w:lang w:val="ru-RU"/>
              </w:rPr>
              <w:t xml:space="preserve"> та </w:t>
            </w:r>
            <w:proofErr w:type="spellStart"/>
            <w:r w:rsidRPr="00B73033">
              <w:rPr>
                <w:lang w:val="ru-RU"/>
              </w:rPr>
              <w:t>пацієнтів</w:t>
            </w:r>
            <w:proofErr w:type="spellEnd"/>
            <w:r w:rsidRPr="00B73033">
              <w:rPr>
                <w:lang w:val="ru-RU"/>
              </w:rPr>
              <w:t xml:space="preserve"> з </w:t>
            </w:r>
            <w:r>
              <w:t>COVID</w:t>
            </w:r>
            <w:r w:rsidRPr="00B73033">
              <w:rPr>
                <w:lang w:val="ru-RU"/>
              </w:rPr>
              <w:t xml:space="preserve">-19», </w:t>
            </w:r>
            <w:r>
              <w:t>NTR</w:t>
            </w:r>
            <w:r w:rsidRPr="00B73033">
              <w:rPr>
                <w:lang w:val="ru-RU"/>
              </w:rPr>
              <w:t xml:space="preserve">441-1001, </w:t>
            </w:r>
            <w:proofErr w:type="spellStart"/>
            <w:r w:rsidRPr="00B73033">
              <w:rPr>
                <w:lang w:val="ru-RU"/>
              </w:rPr>
              <w:t>версія</w:t>
            </w:r>
            <w:proofErr w:type="spellEnd"/>
            <w:r w:rsidRPr="00B73033">
              <w:rPr>
                <w:lang w:val="ru-RU"/>
              </w:rPr>
              <w:t xml:space="preserve"> 9.0 </w:t>
            </w:r>
            <w:proofErr w:type="spellStart"/>
            <w:r w:rsidRPr="00B73033">
              <w:rPr>
                <w:lang w:val="ru-RU"/>
              </w:rPr>
              <w:t>від</w:t>
            </w:r>
            <w:proofErr w:type="spellEnd"/>
            <w:r w:rsidRPr="00B73033">
              <w:rPr>
                <w:lang w:val="ru-RU"/>
              </w:rPr>
              <w:t xml:space="preserve"> 19 </w:t>
            </w:r>
            <w:proofErr w:type="spellStart"/>
            <w:r w:rsidRPr="00B73033">
              <w:rPr>
                <w:lang w:val="ru-RU"/>
              </w:rPr>
              <w:t>травня</w:t>
            </w:r>
            <w:proofErr w:type="spellEnd"/>
            <w:r w:rsidRPr="00B73033">
              <w:rPr>
                <w:lang w:val="ru-RU"/>
              </w:rPr>
              <w:t xml:space="preserve"> 2022 р.</w:t>
            </w:r>
          </w:p>
        </w:tc>
      </w:tr>
      <w:tr w:rsidR="00480388" w14:paraId="2DC60E6E" w14:textId="7777777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6BCC" w14:textId="77777777" w:rsidR="00480388" w:rsidRDefault="005958A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953F0" w14:textId="77777777" w:rsidR="00480388" w:rsidRDefault="005958AF">
            <w:pPr>
              <w:jc w:val="both"/>
            </w:pPr>
            <w:r>
              <w:t>ТОВ «СанаКліс», Україна</w:t>
            </w:r>
          </w:p>
        </w:tc>
      </w:tr>
      <w:tr w:rsidR="00480388" w14:paraId="00B7385E" w14:textId="7777777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6F8C" w14:textId="77777777" w:rsidR="00480388" w:rsidRDefault="005958A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22AD" w14:textId="77777777" w:rsidR="00480388" w:rsidRDefault="005958AF">
            <w:pPr>
              <w:jc w:val="both"/>
            </w:pPr>
            <w:r>
              <w:t>Neutrolis, Inc., USA</w:t>
            </w:r>
          </w:p>
        </w:tc>
      </w:tr>
      <w:tr w:rsidR="00480388" w14:paraId="1CD3D482" w14:textId="7777777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28D2" w14:textId="77777777" w:rsidR="00480388" w:rsidRPr="00B73033" w:rsidRDefault="005958A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B73033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B73033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73033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B73033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B73033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B73033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73033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B73033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73033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BC63" w14:textId="77777777" w:rsidR="00480388" w:rsidRDefault="005958AF">
            <w:pPr>
              <w:jc w:val="both"/>
            </w:pPr>
            <w:r>
              <w:t xml:space="preserve">― </w:t>
            </w:r>
          </w:p>
        </w:tc>
      </w:tr>
    </w:tbl>
    <w:p w14:paraId="058C3358" w14:textId="77777777" w:rsidR="00480388" w:rsidRDefault="00480388">
      <w:pPr>
        <w:rPr>
          <w:lang w:val="uk-UA"/>
        </w:rPr>
      </w:pPr>
    </w:p>
    <w:p w14:paraId="6E9A63F6" w14:textId="77777777" w:rsidR="00480388" w:rsidRDefault="005958AF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14:paraId="33F9C446" w14:textId="77777777" w:rsidR="00480388" w:rsidRDefault="005958AF" w:rsidP="00B73033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</w:p>
    <w:p w14:paraId="0FEB82E1" w14:textId="77777777" w:rsidR="00480388" w:rsidRDefault="00480388">
      <w:pPr>
        <w:rPr>
          <w:lang w:val="uk-UA"/>
        </w:rPr>
      </w:pPr>
    </w:p>
    <w:sectPr w:rsidR="00480388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033"/>
    <w:rsid w:val="00480388"/>
    <w:rsid w:val="005958AF"/>
    <w:rsid w:val="009D5B4F"/>
    <w:rsid w:val="00B73033"/>
    <w:rsid w:val="00DB18C0"/>
    <w:rsid w:val="00E55332"/>
    <w:rsid w:val="00ED0F61"/>
    <w:rsid w:val="00F2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43834C"/>
  <w15:chartTrackingRefBased/>
  <w15:docId w15:val="{CCF8DDB6-5469-4C14-9EA9-CB4BF637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customStyle="1" w:styleId="a3">
    <w:name w:val="Обычный (Интернет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</cp:lastModifiedBy>
  <cp:revision>3</cp:revision>
  <dcterms:created xsi:type="dcterms:W3CDTF">2022-10-17T12:49:00Z</dcterms:created>
  <dcterms:modified xsi:type="dcterms:W3CDTF">2022-10-17T12:50:00Z</dcterms:modified>
</cp:coreProperties>
</file>