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FC5" w:rsidRDefault="00B61794">
      <w:pPr>
        <w:rPr>
          <w:lang w:val="uk-UA"/>
        </w:rPr>
      </w:pPr>
      <w:r>
        <w:rPr>
          <w:lang w:val="uk-UA"/>
        </w:rPr>
        <w:t xml:space="preserve">                                                                                                                                                       Додаток </w:t>
      </w:r>
      <w:r w:rsidRPr="00593D21">
        <w:t>1</w:t>
      </w:r>
    </w:p>
    <w:p w:rsidR="00553FC5" w:rsidRDefault="00B61794">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293786">
        <w:rPr>
          <w:lang w:val="uk-UA"/>
        </w:rPr>
        <w:t>«</w:t>
      </w:r>
      <w:r w:rsidR="0086250F" w:rsidRPr="0086250F">
        <w:rPr>
          <w:lang w:val="uk-UA"/>
        </w:rPr>
        <w:t xml:space="preserve">Про затвердження суттєвої поправки до протоколу клінічного випробування лікарського засобу, призначеного для здійснення заходів, спрямованих на запобігання виникненню та поширенню, локалізацію та ліквідацію </w:t>
      </w:r>
      <w:proofErr w:type="spellStart"/>
      <w:r w:rsidR="0086250F" w:rsidRPr="0086250F">
        <w:rPr>
          <w:lang w:val="uk-UA"/>
        </w:rPr>
        <w:t>коронавірусної</w:t>
      </w:r>
      <w:proofErr w:type="spellEnd"/>
      <w:r w:rsidR="0086250F" w:rsidRPr="0086250F">
        <w:rPr>
          <w:lang w:val="uk-UA"/>
        </w:rPr>
        <w:t xml:space="preserve"> хвороби (COVID-19)</w:t>
      </w:r>
      <w:r w:rsidR="00293786">
        <w:rPr>
          <w:lang w:val="uk-UA"/>
        </w:rPr>
        <w:t>»</w:t>
      </w:r>
    </w:p>
    <w:p w:rsidR="00553FC5" w:rsidRDefault="00A46661">
      <w:pPr>
        <w:ind w:left="9072"/>
        <w:rPr>
          <w:lang w:val="uk-UA"/>
        </w:rPr>
      </w:pPr>
      <w:r w:rsidRPr="00A46661">
        <w:rPr>
          <w:u w:val="single"/>
          <w:lang w:val="uk-UA"/>
        </w:rPr>
        <w:t>09.05.2022</w:t>
      </w:r>
      <w:r w:rsidR="00B61794">
        <w:rPr>
          <w:lang w:val="uk-UA"/>
        </w:rPr>
        <w:t xml:space="preserve"> № </w:t>
      </w:r>
      <w:r>
        <w:rPr>
          <w:u w:val="single"/>
          <w:lang w:val="uk-UA"/>
        </w:rPr>
        <w:t>764</w:t>
      </w:r>
      <w:bookmarkStart w:id="0" w:name="_GoBack"/>
      <w:bookmarkEnd w:id="0"/>
    </w:p>
    <w:p w:rsidR="00553FC5" w:rsidRDefault="00553FC5"/>
    <w:p w:rsidR="00553FC5" w:rsidRDefault="00553FC5"/>
    <w:tbl>
      <w:tblPr>
        <w:tblStyle w:val="a6"/>
        <w:tblW w:w="0" w:type="auto"/>
        <w:tblInd w:w="0" w:type="dxa"/>
        <w:tblLayout w:type="fixed"/>
        <w:tblLook w:val="04A0" w:firstRow="1" w:lastRow="0" w:firstColumn="1" w:lastColumn="0" w:noHBand="0" w:noVBand="1"/>
      </w:tblPr>
      <w:tblGrid>
        <w:gridCol w:w="2841"/>
        <w:gridCol w:w="10479"/>
      </w:tblGrid>
      <w:tr w:rsidR="00553FC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53FC5" w:rsidRDefault="00B6179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53FC5" w:rsidRDefault="00B61794">
            <w:pPr>
              <w:jc w:val="both"/>
              <w:rPr>
                <w:rFonts w:cstheme="minorBidi"/>
              </w:rPr>
            </w:pPr>
            <w:r>
              <w:t xml:space="preserve">Оновлений протокол клінічного випробування, версія 8.0 від 18 березня 2022 року; Оновлена брошура дослідника по препарату AZD7442 (комбінація 2 моноклональних антитіл (AZD8895 і AZD1061)), версія 5.1 від 28 лютого 2022 року; Інформація про дослідження та форма інформованої згоди, локальна версія номер 2.0 для України українською мовою, дата версії 04 квітня 2022 року на основі Mастер версії номер 6.0 від 18 березня 2022 року; Інформація та форма згоди на надання даних вагітної партнерки дорослого учасника дослідження, локальна версія номер 2.0 для України українською мовою, дата версії 04 квітня 2022 року на основі Mастер версії номер 3.0 від 18 березня 2022 року; Лист подяки за участь у дослідженні, версія номер 1.0 українською </w:t>
            </w:r>
            <w:proofErr w:type="spellStart"/>
            <w:r>
              <w:t>мовою</w:t>
            </w:r>
            <w:proofErr w:type="spellEnd"/>
            <w:r>
              <w:t xml:space="preserve"> </w:t>
            </w:r>
            <w:proofErr w:type="spellStart"/>
            <w:r>
              <w:t>від</w:t>
            </w:r>
            <w:proofErr w:type="spellEnd"/>
            <w:r>
              <w:t xml:space="preserve"> 04 </w:t>
            </w:r>
            <w:proofErr w:type="spellStart"/>
            <w:r>
              <w:t>квітня</w:t>
            </w:r>
            <w:proofErr w:type="spellEnd"/>
            <w:r>
              <w:t xml:space="preserve"> 2022 року; </w:t>
            </w:r>
            <w:proofErr w:type="spellStart"/>
            <w:r>
              <w:t>Зміна</w:t>
            </w:r>
            <w:proofErr w:type="spellEnd"/>
            <w:r>
              <w:t xml:space="preserve"> </w:t>
            </w:r>
            <w:proofErr w:type="spellStart"/>
            <w:r>
              <w:t>назви</w:t>
            </w:r>
            <w:proofErr w:type="spellEnd"/>
            <w:r>
              <w:t xml:space="preserve"> </w:t>
            </w:r>
            <w:proofErr w:type="spellStart"/>
            <w:r>
              <w:t>місця</w:t>
            </w:r>
            <w:proofErr w:type="spellEnd"/>
            <w:r>
              <w:t xml:space="preserve"> </w:t>
            </w:r>
            <w:proofErr w:type="spellStart"/>
            <w:r>
              <w:t>проведення</w:t>
            </w:r>
            <w:proofErr w:type="spellEnd"/>
            <w:r>
              <w:t xml:space="preserve"> </w:t>
            </w:r>
            <w:proofErr w:type="spellStart"/>
            <w:r>
              <w:t>клінічного</w:t>
            </w:r>
            <w:proofErr w:type="spellEnd"/>
            <w:r>
              <w:t xml:space="preserve"> </w:t>
            </w:r>
            <w:proofErr w:type="spellStart"/>
            <w:r>
              <w:t>випробування</w:t>
            </w:r>
            <w:proofErr w:type="spellEnd"/>
            <w:r w:rsidR="0021283E" w:rsidRPr="0021283E">
              <w:t>:</w:t>
            </w:r>
            <w:r>
              <w:rPr>
                <w:rFonts w:cstheme="minorBidi"/>
              </w:rPr>
              <w:t xml:space="preserve"> </w:t>
            </w:r>
          </w:p>
          <w:tbl>
            <w:tblPr>
              <w:tblStyle w:val="a6"/>
              <w:tblW w:w="0" w:type="auto"/>
              <w:tblInd w:w="0" w:type="dxa"/>
              <w:tblLayout w:type="fixed"/>
              <w:tblLook w:val="04A0" w:firstRow="1" w:lastRow="0" w:firstColumn="1" w:lastColumn="0" w:noHBand="0" w:noVBand="1"/>
            </w:tblPr>
            <w:tblGrid>
              <w:gridCol w:w="5111"/>
              <w:gridCol w:w="5112"/>
            </w:tblGrid>
            <w:tr w:rsidR="00553FC5" w:rsidTr="00593D21">
              <w:trPr>
                <w:trHeight w:hRule="exact" w:val="353"/>
              </w:trPr>
              <w:tc>
                <w:tcPr>
                  <w:tcW w:w="5111" w:type="dxa"/>
                  <w:tcBorders>
                    <w:top w:val="single" w:sz="4" w:space="0" w:color="auto"/>
                    <w:left w:val="single" w:sz="4" w:space="0" w:color="auto"/>
                    <w:bottom w:val="single" w:sz="4" w:space="0" w:color="auto"/>
                    <w:right w:val="single" w:sz="4" w:space="0" w:color="auto"/>
                  </w:tcBorders>
                  <w:hideMark/>
                </w:tcPr>
                <w:p w:rsidR="00553FC5" w:rsidRDefault="00B61794">
                  <w:pPr>
                    <w:jc w:val="center"/>
                    <w:rPr>
                      <w:rFonts w:cstheme="minorBidi"/>
                    </w:rPr>
                  </w:pPr>
                  <w:proofErr w:type="spellStart"/>
                  <w:r>
                    <w:rPr>
                      <w:rFonts w:cstheme="minorBidi"/>
                    </w:rPr>
                    <w:t>Було</w:t>
                  </w:r>
                  <w:proofErr w:type="spellEnd"/>
                </w:p>
              </w:tc>
              <w:tc>
                <w:tcPr>
                  <w:tcW w:w="5112" w:type="dxa"/>
                  <w:tcBorders>
                    <w:top w:val="single" w:sz="4" w:space="0" w:color="auto"/>
                    <w:left w:val="single" w:sz="4" w:space="0" w:color="auto"/>
                    <w:bottom w:val="single" w:sz="4" w:space="0" w:color="auto"/>
                    <w:right w:val="single" w:sz="4" w:space="0" w:color="auto"/>
                  </w:tcBorders>
                  <w:hideMark/>
                </w:tcPr>
                <w:p w:rsidR="00553FC5" w:rsidRDefault="00B61794">
                  <w:pPr>
                    <w:jc w:val="center"/>
                    <w:rPr>
                      <w:rFonts w:cstheme="minorBidi"/>
                    </w:rPr>
                  </w:pPr>
                  <w:r>
                    <w:rPr>
                      <w:rFonts w:cstheme="minorBidi"/>
                    </w:rPr>
                    <w:t>Стало</w:t>
                  </w:r>
                </w:p>
              </w:tc>
            </w:tr>
            <w:tr w:rsidR="0021283E" w:rsidTr="00593D21">
              <w:trPr>
                <w:trHeight w:val="352"/>
              </w:trPr>
              <w:tc>
                <w:tcPr>
                  <w:tcW w:w="5111" w:type="dxa"/>
                  <w:tcBorders>
                    <w:top w:val="single" w:sz="4" w:space="0" w:color="auto"/>
                    <w:left w:val="single" w:sz="4" w:space="0" w:color="auto"/>
                    <w:bottom w:val="single" w:sz="4" w:space="0" w:color="auto"/>
                    <w:right w:val="single" w:sz="4" w:space="0" w:color="auto"/>
                  </w:tcBorders>
                  <w:hideMark/>
                </w:tcPr>
                <w:p w:rsidR="0021283E" w:rsidRPr="0021283E" w:rsidRDefault="0021283E" w:rsidP="0021283E">
                  <w:pPr>
                    <w:autoSpaceDE w:val="0"/>
                    <w:autoSpaceDN w:val="0"/>
                    <w:adjustRightInd w:val="0"/>
                    <w:jc w:val="both"/>
                    <w:rPr>
                      <w:rFonts w:cs="Times New Roman"/>
                      <w:bCs/>
                      <w:szCs w:val="24"/>
                    </w:rPr>
                  </w:pPr>
                  <w:r w:rsidRPr="0021283E">
                    <w:rPr>
                      <w:rFonts w:cs="Times New Roman"/>
                      <w:bCs/>
                      <w:color w:val="000000"/>
                      <w:szCs w:val="24"/>
                    </w:rPr>
                    <w:t xml:space="preserve">д.м.н., проф. </w:t>
                  </w:r>
                  <w:proofErr w:type="spellStart"/>
                  <w:r w:rsidRPr="0021283E">
                    <w:rPr>
                      <w:rFonts w:cs="Times New Roman"/>
                      <w:bCs/>
                      <w:color w:val="000000"/>
                      <w:szCs w:val="24"/>
                    </w:rPr>
                    <w:t>Гашинова</w:t>
                  </w:r>
                  <w:proofErr w:type="spellEnd"/>
                  <w:r w:rsidRPr="0021283E">
                    <w:rPr>
                      <w:rFonts w:cs="Times New Roman"/>
                      <w:bCs/>
                      <w:color w:val="000000"/>
                      <w:szCs w:val="24"/>
                    </w:rPr>
                    <w:t xml:space="preserve"> К.Ю. </w:t>
                  </w:r>
                </w:p>
                <w:p w:rsidR="0021283E" w:rsidRPr="0021283E" w:rsidRDefault="0021283E" w:rsidP="0021283E">
                  <w:pPr>
                    <w:autoSpaceDE w:val="0"/>
                    <w:autoSpaceDN w:val="0"/>
                    <w:adjustRightInd w:val="0"/>
                    <w:jc w:val="both"/>
                    <w:rPr>
                      <w:rFonts w:cs="Times New Roman"/>
                      <w:bCs/>
                      <w:szCs w:val="24"/>
                    </w:rPr>
                  </w:pPr>
                  <w:proofErr w:type="spellStart"/>
                  <w:r w:rsidRPr="0021283E">
                    <w:rPr>
                      <w:rFonts w:cs="Times New Roman"/>
                      <w:bCs/>
                      <w:color w:val="000000"/>
                      <w:szCs w:val="24"/>
                    </w:rPr>
                    <w:t>Комунальне</w:t>
                  </w:r>
                  <w:proofErr w:type="spellEnd"/>
                  <w:r w:rsidRPr="0021283E">
                    <w:rPr>
                      <w:rFonts w:cs="Times New Roman"/>
                      <w:bCs/>
                      <w:color w:val="000000"/>
                      <w:szCs w:val="24"/>
                    </w:rPr>
                    <w:t xml:space="preserve"> </w:t>
                  </w:r>
                  <w:proofErr w:type="spellStart"/>
                  <w:r w:rsidRPr="0021283E">
                    <w:rPr>
                      <w:rFonts w:cs="Times New Roman"/>
                      <w:bCs/>
                      <w:color w:val="000000"/>
                      <w:szCs w:val="24"/>
                    </w:rPr>
                    <w:t>некомерційне</w:t>
                  </w:r>
                  <w:proofErr w:type="spellEnd"/>
                  <w:r w:rsidRPr="0021283E">
                    <w:rPr>
                      <w:rFonts w:cs="Times New Roman"/>
                      <w:bCs/>
                      <w:color w:val="000000"/>
                      <w:szCs w:val="24"/>
                    </w:rPr>
                    <w:t xml:space="preserve"> </w:t>
                  </w:r>
                  <w:proofErr w:type="spellStart"/>
                  <w:r w:rsidRPr="0021283E">
                    <w:rPr>
                      <w:rFonts w:cs="Times New Roman"/>
                      <w:bCs/>
                      <w:color w:val="000000"/>
                      <w:szCs w:val="24"/>
                    </w:rPr>
                    <w:t>підприємство</w:t>
                  </w:r>
                  <w:proofErr w:type="spellEnd"/>
                  <w:r w:rsidRPr="0021283E">
                    <w:rPr>
                      <w:rFonts w:cs="Times New Roman"/>
                      <w:bCs/>
                      <w:color w:val="000000"/>
                      <w:szCs w:val="24"/>
                    </w:rPr>
                    <w:t xml:space="preserve"> «</w:t>
                  </w:r>
                  <w:proofErr w:type="spellStart"/>
                  <w:r w:rsidRPr="0021283E">
                    <w:rPr>
                      <w:rFonts w:cs="Times New Roman"/>
                      <w:bCs/>
                      <w:color w:val="000000"/>
                      <w:szCs w:val="24"/>
                    </w:rPr>
                    <w:t>Міська</w:t>
                  </w:r>
                  <w:proofErr w:type="spellEnd"/>
                  <w:r w:rsidRPr="0021283E">
                    <w:rPr>
                      <w:rFonts w:cs="Times New Roman"/>
                      <w:bCs/>
                      <w:color w:val="000000"/>
                      <w:szCs w:val="24"/>
                    </w:rPr>
                    <w:t xml:space="preserve"> </w:t>
                  </w:r>
                  <w:proofErr w:type="spellStart"/>
                  <w:r w:rsidRPr="0021283E">
                    <w:rPr>
                      <w:rFonts w:cs="Times New Roman"/>
                      <w:bCs/>
                      <w:color w:val="000000"/>
                      <w:szCs w:val="24"/>
                    </w:rPr>
                    <w:t>клінічна</w:t>
                  </w:r>
                  <w:proofErr w:type="spellEnd"/>
                  <w:r w:rsidRPr="0021283E">
                    <w:rPr>
                      <w:rFonts w:cs="Times New Roman"/>
                      <w:bCs/>
                      <w:color w:val="000000"/>
                      <w:szCs w:val="24"/>
                    </w:rPr>
                    <w:t xml:space="preserve"> </w:t>
                  </w:r>
                  <w:proofErr w:type="spellStart"/>
                  <w:r w:rsidRPr="0021283E">
                    <w:rPr>
                      <w:rFonts w:cs="Times New Roman"/>
                      <w:bCs/>
                      <w:color w:val="000000"/>
                      <w:szCs w:val="24"/>
                    </w:rPr>
                    <w:t>лікарня</w:t>
                  </w:r>
                  <w:proofErr w:type="spellEnd"/>
                  <w:r w:rsidRPr="0021283E">
                    <w:rPr>
                      <w:rFonts w:cs="Times New Roman"/>
                      <w:bCs/>
                      <w:color w:val="000000"/>
                      <w:szCs w:val="24"/>
                    </w:rPr>
                    <w:t xml:space="preserve"> №4» </w:t>
                  </w:r>
                  <w:proofErr w:type="spellStart"/>
                  <w:r w:rsidRPr="0021283E">
                    <w:rPr>
                      <w:rFonts w:cs="Times New Roman"/>
                      <w:bCs/>
                      <w:color w:val="000000"/>
                      <w:szCs w:val="24"/>
                    </w:rPr>
                    <w:t>Дніпровської</w:t>
                  </w:r>
                  <w:proofErr w:type="spellEnd"/>
                  <w:r w:rsidRPr="0021283E">
                    <w:rPr>
                      <w:rFonts w:cs="Times New Roman"/>
                      <w:bCs/>
                      <w:color w:val="000000"/>
                      <w:szCs w:val="24"/>
                    </w:rPr>
                    <w:t xml:space="preserve"> </w:t>
                  </w:r>
                  <w:proofErr w:type="spellStart"/>
                  <w:r w:rsidRPr="0021283E">
                    <w:rPr>
                      <w:rFonts w:cs="Times New Roman"/>
                      <w:bCs/>
                      <w:color w:val="000000"/>
                      <w:szCs w:val="24"/>
                    </w:rPr>
                    <w:t>міської</w:t>
                  </w:r>
                  <w:proofErr w:type="spellEnd"/>
                  <w:r w:rsidRPr="0021283E">
                    <w:rPr>
                      <w:rFonts w:cs="Times New Roman"/>
                      <w:bCs/>
                      <w:color w:val="000000"/>
                      <w:szCs w:val="24"/>
                    </w:rPr>
                    <w:t xml:space="preserve"> ради, консультативно-</w:t>
                  </w:r>
                  <w:proofErr w:type="spellStart"/>
                  <w:r w:rsidRPr="0021283E">
                    <w:rPr>
                      <w:rFonts w:cs="Times New Roman"/>
                      <w:bCs/>
                      <w:color w:val="000000"/>
                      <w:szCs w:val="24"/>
                    </w:rPr>
                    <w:t>діагностичне</w:t>
                  </w:r>
                  <w:proofErr w:type="spellEnd"/>
                  <w:r w:rsidRPr="0021283E">
                    <w:rPr>
                      <w:rFonts w:cs="Times New Roman"/>
                      <w:bCs/>
                      <w:color w:val="000000"/>
                      <w:szCs w:val="24"/>
                    </w:rPr>
                    <w:t xml:space="preserve"> </w:t>
                  </w:r>
                  <w:proofErr w:type="spellStart"/>
                  <w:r w:rsidRPr="0021283E">
                    <w:rPr>
                      <w:rFonts w:cs="Times New Roman"/>
                      <w:bCs/>
                      <w:color w:val="000000"/>
                      <w:szCs w:val="24"/>
                    </w:rPr>
                    <w:t>відділення</w:t>
                  </w:r>
                  <w:proofErr w:type="spellEnd"/>
                  <w:r w:rsidRPr="0021283E">
                    <w:rPr>
                      <w:rFonts w:cs="Times New Roman"/>
                      <w:bCs/>
                      <w:color w:val="000000"/>
                      <w:szCs w:val="24"/>
                    </w:rPr>
                    <w:t xml:space="preserve">, </w:t>
                  </w:r>
                  <w:proofErr w:type="spellStart"/>
                  <w:r w:rsidRPr="0021283E">
                    <w:rPr>
                      <w:rFonts w:cs="Times New Roman"/>
                      <w:bCs/>
                      <w:color w:val="000000"/>
                      <w:szCs w:val="24"/>
                    </w:rPr>
                    <w:t>Дніпровський</w:t>
                  </w:r>
                  <w:proofErr w:type="spellEnd"/>
                  <w:r w:rsidRPr="0021283E">
                    <w:rPr>
                      <w:rFonts w:cs="Times New Roman"/>
                      <w:bCs/>
                      <w:color w:val="000000"/>
                      <w:szCs w:val="24"/>
                    </w:rPr>
                    <w:t xml:space="preserve"> </w:t>
                  </w:r>
                  <w:proofErr w:type="spellStart"/>
                  <w:r w:rsidRPr="0021283E">
                    <w:rPr>
                      <w:rFonts w:cs="Times New Roman"/>
                      <w:bCs/>
                      <w:color w:val="000000"/>
                      <w:szCs w:val="24"/>
                    </w:rPr>
                    <w:t>державний</w:t>
                  </w:r>
                  <w:proofErr w:type="spellEnd"/>
                  <w:r w:rsidRPr="0021283E">
                    <w:rPr>
                      <w:rFonts w:cs="Times New Roman"/>
                      <w:bCs/>
                      <w:color w:val="000000"/>
                      <w:szCs w:val="24"/>
                    </w:rPr>
                    <w:t xml:space="preserve"> </w:t>
                  </w:r>
                  <w:proofErr w:type="spellStart"/>
                  <w:r w:rsidRPr="0021283E">
                    <w:rPr>
                      <w:rFonts w:cs="Times New Roman"/>
                      <w:bCs/>
                      <w:color w:val="000000"/>
                      <w:szCs w:val="24"/>
                    </w:rPr>
                    <w:t>медичний</w:t>
                  </w:r>
                  <w:proofErr w:type="spellEnd"/>
                  <w:r w:rsidRPr="0021283E">
                    <w:rPr>
                      <w:rFonts w:cs="Times New Roman"/>
                      <w:bCs/>
                      <w:color w:val="000000"/>
                      <w:szCs w:val="24"/>
                    </w:rPr>
                    <w:t xml:space="preserve"> </w:t>
                  </w:r>
                  <w:proofErr w:type="spellStart"/>
                  <w:r w:rsidRPr="0021283E">
                    <w:rPr>
                      <w:rFonts w:cs="Times New Roman"/>
                      <w:bCs/>
                      <w:color w:val="000000"/>
                      <w:szCs w:val="24"/>
                    </w:rPr>
                    <w:t>університет</w:t>
                  </w:r>
                  <w:proofErr w:type="spellEnd"/>
                  <w:r w:rsidRPr="0021283E">
                    <w:rPr>
                      <w:rFonts w:cs="Times New Roman"/>
                      <w:bCs/>
                      <w:color w:val="000000"/>
                      <w:szCs w:val="24"/>
                    </w:rPr>
                    <w:t xml:space="preserve">, кафедра </w:t>
                  </w:r>
                  <w:proofErr w:type="spellStart"/>
                  <w:r w:rsidRPr="0021283E">
                    <w:rPr>
                      <w:rFonts w:cs="Times New Roman"/>
                      <w:bCs/>
                      <w:color w:val="000000"/>
                      <w:szCs w:val="24"/>
                    </w:rPr>
                    <w:t>професійних</w:t>
                  </w:r>
                  <w:proofErr w:type="spellEnd"/>
                  <w:r w:rsidRPr="0021283E">
                    <w:rPr>
                      <w:rFonts w:cs="Times New Roman"/>
                      <w:bCs/>
                      <w:color w:val="000000"/>
                      <w:szCs w:val="24"/>
                    </w:rPr>
                    <w:t xml:space="preserve"> хвороб та </w:t>
                  </w:r>
                  <w:proofErr w:type="spellStart"/>
                  <w:r w:rsidRPr="0021283E">
                    <w:rPr>
                      <w:rFonts w:cs="Times New Roman"/>
                      <w:bCs/>
                      <w:color w:val="000000"/>
                      <w:szCs w:val="24"/>
                    </w:rPr>
                    <w:t>клінічної</w:t>
                  </w:r>
                  <w:proofErr w:type="spellEnd"/>
                  <w:r w:rsidRPr="0021283E">
                    <w:rPr>
                      <w:rFonts w:cs="Times New Roman"/>
                      <w:bCs/>
                      <w:color w:val="000000"/>
                      <w:szCs w:val="24"/>
                    </w:rPr>
                    <w:t xml:space="preserve"> </w:t>
                  </w:r>
                  <w:proofErr w:type="spellStart"/>
                  <w:r w:rsidRPr="0021283E">
                    <w:rPr>
                      <w:rFonts w:cs="Times New Roman"/>
                      <w:bCs/>
                      <w:color w:val="000000"/>
                      <w:szCs w:val="24"/>
                    </w:rPr>
                    <w:t>імунології</w:t>
                  </w:r>
                  <w:proofErr w:type="spellEnd"/>
                  <w:r w:rsidRPr="0021283E">
                    <w:rPr>
                      <w:rFonts w:cs="Times New Roman"/>
                      <w:bCs/>
                      <w:color w:val="000000"/>
                      <w:szCs w:val="24"/>
                    </w:rPr>
                    <w:t xml:space="preserve">, м. </w:t>
                  </w:r>
                  <w:proofErr w:type="spellStart"/>
                  <w:r w:rsidRPr="0021283E">
                    <w:rPr>
                      <w:rFonts w:cs="Times New Roman"/>
                      <w:bCs/>
                      <w:color w:val="000000"/>
                      <w:szCs w:val="24"/>
                    </w:rPr>
                    <w:t>Дніпро</w:t>
                  </w:r>
                  <w:proofErr w:type="spellEnd"/>
                </w:p>
              </w:tc>
              <w:tc>
                <w:tcPr>
                  <w:tcW w:w="5112" w:type="dxa"/>
                  <w:tcBorders>
                    <w:top w:val="single" w:sz="4" w:space="0" w:color="auto"/>
                    <w:left w:val="single" w:sz="4" w:space="0" w:color="auto"/>
                    <w:bottom w:val="single" w:sz="4" w:space="0" w:color="auto"/>
                    <w:right w:val="single" w:sz="4" w:space="0" w:color="auto"/>
                  </w:tcBorders>
                  <w:hideMark/>
                </w:tcPr>
                <w:p w:rsidR="0021283E" w:rsidRPr="0021283E" w:rsidRDefault="0021283E" w:rsidP="0021283E">
                  <w:pPr>
                    <w:autoSpaceDE w:val="0"/>
                    <w:autoSpaceDN w:val="0"/>
                    <w:adjustRightInd w:val="0"/>
                    <w:jc w:val="both"/>
                    <w:rPr>
                      <w:rFonts w:cs="Times New Roman"/>
                      <w:bCs/>
                      <w:szCs w:val="24"/>
                    </w:rPr>
                  </w:pPr>
                  <w:r w:rsidRPr="0021283E">
                    <w:rPr>
                      <w:rFonts w:cs="Times New Roman"/>
                      <w:bCs/>
                      <w:color w:val="000000"/>
                      <w:szCs w:val="24"/>
                    </w:rPr>
                    <w:t xml:space="preserve">д.м.н., проф. </w:t>
                  </w:r>
                  <w:proofErr w:type="spellStart"/>
                  <w:r w:rsidRPr="0021283E">
                    <w:rPr>
                      <w:rFonts w:cs="Times New Roman"/>
                      <w:bCs/>
                      <w:color w:val="000000"/>
                      <w:szCs w:val="24"/>
                    </w:rPr>
                    <w:t>Гашинова</w:t>
                  </w:r>
                  <w:proofErr w:type="spellEnd"/>
                  <w:r w:rsidRPr="0021283E">
                    <w:rPr>
                      <w:rFonts w:cs="Times New Roman"/>
                      <w:bCs/>
                      <w:color w:val="000000"/>
                      <w:szCs w:val="24"/>
                    </w:rPr>
                    <w:t xml:space="preserve"> К.Ю.</w:t>
                  </w:r>
                </w:p>
                <w:p w:rsidR="0021283E" w:rsidRPr="0021283E" w:rsidRDefault="0021283E" w:rsidP="0021283E">
                  <w:pPr>
                    <w:autoSpaceDE w:val="0"/>
                    <w:autoSpaceDN w:val="0"/>
                    <w:adjustRightInd w:val="0"/>
                    <w:jc w:val="both"/>
                    <w:rPr>
                      <w:rFonts w:cs="Times New Roman"/>
                      <w:bCs/>
                      <w:szCs w:val="24"/>
                    </w:rPr>
                  </w:pPr>
                  <w:proofErr w:type="spellStart"/>
                  <w:r w:rsidRPr="0021283E">
                    <w:rPr>
                      <w:rFonts w:cs="Times New Roman"/>
                      <w:bCs/>
                      <w:color w:val="000000"/>
                      <w:szCs w:val="24"/>
                    </w:rPr>
                    <w:t>Комунальне</w:t>
                  </w:r>
                  <w:proofErr w:type="spellEnd"/>
                  <w:r w:rsidRPr="0021283E">
                    <w:rPr>
                      <w:rFonts w:cs="Times New Roman"/>
                      <w:bCs/>
                      <w:color w:val="000000"/>
                      <w:szCs w:val="24"/>
                    </w:rPr>
                    <w:t xml:space="preserve"> </w:t>
                  </w:r>
                  <w:proofErr w:type="spellStart"/>
                  <w:r w:rsidRPr="0021283E">
                    <w:rPr>
                      <w:rFonts w:cs="Times New Roman"/>
                      <w:bCs/>
                      <w:color w:val="000000"/>
                      <w:szCs w:val="24"/>
                    </w:rPr>
                    <w:t>некомерційне</w:t>
                  </w:r>
                  <w:proofErr w:type="spellEnd"/>
                  <w:r w:rsidRPr="0021283E">
                    <w:rPr>
                      <w:rFonts w:cs="Times New Roman"/>
                      <w:bCs/>
                      <w:color w:val="000000"/>
                      <w:szCs w:val="24"/>
                    </w:rPr>
                    <w:t xml:space="preserve"> </w:t>
                  </w:r>
                  <w:proofErr w:type="spellStart"/>
                  <w:r w:rsidRPr="0021283E">
                    <w:rPr>
                      <w:rFonts w:cs="Times New Roman"/>
                      <w:bCs/>
                      <w:color w:val="000000"/>
                      <w:szCs w:val="24"/>
                    </w:rPr>
                    <w:t>підприємство</w:t>
                  </w:r>
                  <w:proofErr w:type="spellEnd"/>
                  <w:r w:rsidRPr="0021283E">
                    <w:rPr>
                      <w:rFonts w:cs="Times New Roman"/>
                      <w:bCs/>
                      <w:color w:val="000000"/>
                      <w:szCs w:val="24"/>
                    </w:rPr>
                    <w:t xml:space="preserve"> «</w:t>
                  </w:r>
                  <w:proofErr w:type="spellStart"/>
                  <w:r w:rsidRPr="0021283E">
                    <w:rPr>
                      <w:rFonts w:cs="Times New Roman"/>
                      <w:bCs/>
                      <w:color w:val="000000"/>
                      <w:szCs w:val="24"/>
                    </w:rPr>
                    <w:t>Міська</w:t>
                  </w:r>
                  <w:proofErr w:type="spellEnd"/>
                  <w:r w:rsidRPr="0021283E">
                    <w:rPr>
                      <w:rFonts w:cs="Times New Roman"/>
                      <w:bCs/>
                      <w:color w:val="000000"/>
                      <w:szCs w:val="24"/>
                    </w:rPr>
                    <w:t xml:space="preserve"> </w:t>
                  </w:r>
                  <w:proofErr w:type="spellStart"/>
                  <w:r w:rsidRPr="0021283E">
                    <w:rPr>
                      <w:rFonts w:cs="Times New Roman"/>
                      <w:bCs/>
                      <w:color w:val="000000"/>
                      <w:szCs w:val="24"/>
                    </w:rPr>
                    <w:t>клінічна</w:t>
                  </w:r>
                  <w:proofErr w:type="spellEnd"/>
                  <w:r w:rsidRPr="0021283E">
                    <w:rPr>
                      <w:rFonts w:cs="Times New Roman"/>
                      <w:bCs/>
                      <w:color w:val="000000"/>
                      <w:szCs w:val="24"/>
                    </w:rPr>
                    <w:t xml:space="preserve"> </w:t>
                  </w:r>
                  <w:proofErr w:type="spellStart"/>
                  <w:r w:rsidRPr="0021283E">
                    <w:rPr>
                      <w:rFonts w:cs="Times New Roman"/>
                      <w:bCs/>
                      <w:color w:val="000000"/>
                      <w:szCs w:val="24"/>
                    </w:rPr>
                    <w:t>лікарня</w:t>
                  </w:r>
                  <w:proofErr w:type="spellEnd"/>
                  <w:r w:rsidRPr="0021283E">
                    <w:rPr>
                      <w:rFonts w:cs="Times New Roman"/>
                      <w:bCs/>
                      <w:color w:val="000000"/>
                      <w:szCs w:val="24"/>
                    </w:rPr>
                    <w:t xml:space="preserve"> №4» </w:t>
                  </w:r>
                  <w:proofErr w:type="spellStart"/>
                  <w:r w:rsidRPr="0021283E">
                    <w:rPr>
                      <w:rFonts w:cs="Times New Roman"/>
                      <w:bCs/>
                      <w:color w:val="000000"/>
                      <w:szCs w:val="24"/>
                    </w:rPr>
                    <w:t>Дніпровської</w:t>
                  </w:r>
                  <w:proofErr w:type="spellEnd"/>
                  <w:r w:rsidRPr="0021283E">
                    <w:rPr>
                      <w:rFonts w:cs="Times New Roman"/>
                      <w:bCs/>
                      <w:color w:val="000000"/>
                      <w:szCs w:val="24"/>
                    </w:rPr>
                    <w:t xml:space="preserve"> </w:t>
                  </w:r>
                  <w:proofErr w:type="spellStart"/>
                  <w:r w:rsidRPr="0021283E">
                    <w:rPr>
                      <w:rFonts w:cs="Times New Roman"/>
                      <w:bCs/>
                      <w:color w:val="000000"/>
                      <w:szCs w:val="24"/>
                    </w:rPr>
                    <w:t>міської</w:t>
                  </w:r>
                  <w:proofErr w:type="spellEnd"/>
                  <w:r w:rsidRPr="0021283E">
                    <w:rPr>
                      <w:rFonts w:cs="Times New Roman"/>
                      <w:bCs/>
                      <w:color w:val="000000"/>
                      <w:szCs w:val="24"/>
                    </w:rPr>
                    <w:t xml:space="preserve"> ради, консультативно-</w:t>
                  </w:r>
                  <w:proofErr w:type="spellStart"/>
                  <w:r w:rsidRPr="0021283E">
                    <w:rPr>
                      <w:rFonts w:cs="Times New Roman"/>
                      <w:bCs/>
                      <w:color w:val="000000"/>
                      <w:szCs w:val="24"/>
                    </w:rPr>
                    <w:t>діагностичне</w:t>
                  </w:r>
                  <w:proofErr w:type="spellEnd"/>
                  <w:r w:rsidRPr="0021283E">
                    <w:rPr>
                      <w:rFonts w:cs="Times New Roman"/>
                      <w:bCs/>
                      <w:color w:val="000000"/>
                      <w:szCs w:val="24"/>
                    </w:rPr>
                    <w:t xml:space="preserve"> </w:t>
                  </w:r>
                  <w:proofErr w:type="spellStart"/>
                  <w:r w:rsidRPr="0021283E">
                    <w:rPr>
                      <w:rFonts w:cs="Times New Roman"/>
                      <w:bCs/>
                      <w:color w:val="000000"/>
                      <w:szCs w:val="24"/>
                    </w:rPr>
                    <w:t>відділення</w:t>
                  </w:r>
                  <w:proofErr w:type="spellEnd"/>
                  <w:r w:rsidRPr="0021283E">
                    <w:rPr>
                      <w:rFonts w:cs="Times New Roman"/>
                      <w:bCs/>
                      <w:color w:val="000000"/>
                      <w:szCs w:val="24"/>
                    </w:rPr>
                    <w:t xml:space="preserve">, </w:t>
                  </w:r>
                  <w:proofErr w:type="spellStart"/>
                  <w:r w:rsidRPr="0021283E">
                    <w:rPr>
                      <w:rFonts w:cs="Times New Roman"/>
                      <w:bCs/>
                      <w:color w:val="000000"/>
                      <w:szCs w:val="24"/>
                    </w:rPr>
                    <w:t>Дніпровський</w:t>
                  </w:r>
                  <w:proofErr w:type="spellEnd"/>
                  <w:r w:rsidRPr="0021283E">
                    <w:rPr>
                      <w:rFonts w:cs="Times New Roman"/>
                      <w:bCs/>
                      <w:color w:val="000000"/>
                      <w:szCs w:val="24"/>
                    </w:rPr>
                    <w:t xml:space="preserve"> </w:t>
                  </w:r>
                  <w:proofErr w:type="spellStart"/>
                  <w:r w:rsidRPr="0021283E">
                    <w:rPr>
                      <w:rFonts w:cs="Times New Roman"/>
                      <w:bCs/>
                      <w:color w:val="000000"/>
                      <w:szCs w:val="24"/>
                    </w:rPr>
                    <w:t>державний</w:t>
                  </w:r>
                  <w:proofErr w:type="spellEnd"/>
                  <w:r w:rsidRPr="0021283E">
                    <w:rPr>
                      <w:rFonts w:cs="Times New Roman"/>
                      <w:bCs/>
                      <w:color w:val="000000"/>
                      <w:szCs w:val="24"/>
                    </w:rPr>
                    <w:t xml:space="preserve"> </w:t>
                  </w:r>
                  <w:proofErr w:type="spellStart"/>
                  <w:r w:rsidRPr="0021283E">
                    <w:rPr>
                      <w:rFonts w:cs="Times New Roman"/>
                      <w:bCs/>
                      <w:color w:val="000000"/>
                      <w:szCs w:val="24"/>
                    </w:rPr>
                    <w:t>медичний</w:t>
                  </w:r>
                  <w:proofErr w:type="spellEnd"/>
                  <w:r w:rsidRPr="0021283E">
                    <w:rPr>
                      <w:rFonts w:cs="Times New Roman"/>
                      <w:bCs/>
                      <w:color w:val="000000"/>
                      <w:szCs w:val="24"/>
                    </w:rPr>
                    <w:t xml:space="preserve"> </w:t>
                  </w:r>
                  <w:proofErr w:type="spellStart"/>
                  <w:r w:rsidRPr="0021283E">
                    <w:rPr>
                      <w:rFonts w:cs="Times New Roman"/>
                      <w:bCs/>
                      <w:color w:val="000000"/>
                      <w:szCs w:val="24"/>
                    </w:rPr>
                    <w:t>університет</w:t>
                  </w:r>
                  <w:proofErr w:type="spellEnd"/>
                  <w:r w:rsidRPr="0021283E">
                    <w:rPr>
                      <w:rFonts w:cs="Times New Roman"/>
                      <w:bCs/>
                      <w:color w:val="000000"/>
                      <w:szCs w:val="24"/>
                    </w:rPr>
                    <w:t xml:space="preserve">, кафедра </w:t>
                  </w:r>
                  <w:proofErr w:type="spellStart"/>
                  <w:r w:rsidRPr="0021283E">
                    <w:rPr>
                      <w:rFonts w:cs="Times New Roman"/>
                      <w:bCs/>
                      <w:color w:val="000000"/>
                      <w:szCs w:val="24"/>
                    </w:rPr>
                    <w:t>професійних</w:t>
                  </w:r>
                  <w:proofErr w:type="spellEnd"/>
                  <w:r w:rsidRPr="0021283E">
                    <w:rPr>
                      <w:rFonts w:cs="Times New Roman"/>
                      <w:bCs/>
                      <w:color w:val="000000"/>
                      <w:szCs w:val="24"/>
                    </w:rPr>
                    <w:t xml:space="preserve"> хвороб, </w:t>
                  </w:r>
                  <w:proofErr w:type="spellStart"/>
                  <w:r w:rsidRPr="0021283E">
                    <w:rPr>
                      <w:rFonts w:cs="Times New Roman"/>
                      <w:bCs/>
                      <w:color w:val="000000"/>
                      <w:szCs w:val="24"/>
                    </w:rPr>
                    <w:t>клінічної</w:t>
                  </w:r>
                  <w:proofErr w:type="spellEnd"/>
                  <w:r w:rsidRPr="0021283E">
                    <w:rPr>
                      <w:rFonts w:cs="Times New Roman"/>
                      <w:bCs/>
                      <w:color w:val="000000"/>
                      <w:szCs w:val="24"/>
                    </w:rPr>
                    <w:t xml:space="preserve"> </w:t>
                  </w:r>
                  <w:proofErr w:type="spellStart"/>
                  <w:r w:rsidRPr="0021283E">
                    <w:rPr>
                      <w:rFonts w:cs="Times New Roman"/>
                      <w:bCs/>
                      <w:color w:val="000000"/>
                      <w:szCs w:val="24"/>
                    </w:rPr>
                    <w:t>імунології</w:t>
                  </w:r>
                  <w:proofErr w:type="spellEnd"/>
                  <w:r w:rsidRPr="0021283E">
                    <w:rPr>
                      <w:rFonts w:cs="Times New Roman"/>
                      <w:bCs/>
                      <w:color w:val="000000"/>
                      <w:szCs w:val="24"/>
                    </w:rPr>
                    <w:t xml:space="preserve"> і </w:t>
                  </w:r>
                  <w:proofErr w:type="spellStart"/>
                  <w:r w:rsidRPr="0021283E">
                    <w:rPr>
                      <w:rFonts w:cs="Times New Roman"/>
                      <w:bCs/>
                      <w:color w:val="000000"/>
                      <w:szCs w:val="24"/>
                    </w:rPr>
                    <w:t>клінічної</w:t>
                  </w:r>
                  <w:proofErr w:type="spellEnd"/>
                  <w:r w:rsidRPr="0021283E">
                    <w:rPr>
                      <w:rFonts w:cs="Times New Roman"/>
                      <w:bCs/>
                      <w:color w:val="000000"/>
                      <w:szCs w:val="24"/>
                    </w:rPr>
                    <w:t xml:space="preserve"> </w:t>
                  </w:r>
                  <w:proofErr w:type="spellStart"/>
                  <w:r w:rsidRPr="0021283E">
                    <w:rPr>
                      <w:rFonts w:cs="Times New Roman"/>
                      <w:bCs/>
                      <w:color w:val="000000"/>
                      <w:szCs w:val="24"/>
                    </w:rPr>
                    <w:t>фармакології</w:t>
                  </w:r>
                  <w:proofErr w:type="spellEnd"/>
                  <w:r w:rsidRPr="0021283E">
                    <w:rPr>
                      <w:rFonts w:cs="Times New Roman"/>
                      <w:bCs/>
                      <w:color w:val="000000"/>
                      <w:szCs w:val="24"/>
                    </w:rPr>
                    <w:t xml:space="preserve">, </w:t>
                  </w:r>
                  <w:r w:rsidR="00593D21">
                    <w:rPr>
                      <w:rFonts w:cs="Times New Roman"/>
                      <w:bCs/>
                      <w:color w:val="000000"/>
                      <w:szCs w:val="24"/>
                      <w:lang w:val="uk-UA"/>
                    </w:rPr>
                    <w:t xml:space="preserve">        </w:t>
                  </w:r>
                  <w:r w:rsidRPr="0021283E">
                    <w:rPr>
                      <w:rFonts w:cs="Times New Roman"/>
                      <w:bCs/>
                      <w:color w:val="000000"/>
                      <w:szCs w:val="24"/>
                    </w:rPr>
                    <w:t xml:space="preserve">м. </w:t>
                  </w:r>
                  <w:proofErr w:type="spellStart"/>
                  <w:r w:rsidRPr="0021283E">
                    <w:rPr>
                      <w:rFonts w:cs="Times New Roman"/>
                      <w:bCs/>
                      <w:color w:val="000000"/>
                      <w:szCs w:val="24"/>
                    </w:rPr>
                    <w:t>Дніпро</w:t>
                  </w:r>
                  <w:proofErr w:type="spellEnd"/>
                </w:p>
              </w:tc>
            </w:tr>
          </w:tbl>
          <w:p w:rsidR="00553FC5" w:rsidRDefault="00553FC5">
            <w:pPr>
              <w:rPr>
                <w:rFonts w:asciiTheme="minorHAnsi" w:hAnsiTheme="minorHAnsi"/>
                <w:sz w:val="22"/>
              </w:rPr>
            </w:pPr>
          </w:p>
        </w:tc>
      </w:tr>
    </w:tbl>
    <w:p w:rsidR="0086250F" w:rsidRDefault="0086250F">
      <w:pPr>
        <w:rPr>
          <w:lang w:val="uk-UA"/>
        </w:rPr>
      </w:pPr>
      <w:r>
        <w:br w:type="page"/>
      </w:r>
      <w:r>
        <w:rPr>
          <w:lang w:val="uk-UA"/>
        </w:rPr>
        <w:lastRenderedPageBreak/>
        <w:t xml:space="preserve">                                                                                                               2                                                                         продовження додатка</w:t>
      </w:r>
    </w:p>
    <w:p w:rsidR="0086250F" w:rsidRDefault="0086250F"/>
    <w:tbl>
      <w:tblPr>
        <w:tblStyle w:val="a6"/>
        <w:tblW w:w="0" w:type="auto"/>
        <w:tblInd w:w="0" w:type="dxa"/>
        <w:tblLayout w:type="fixed"/>
        <w:tblLook w:val="04A0" w:firstRow="1" w:lastRow="0" w:firstColumn="1" w:lastColumn="0" w:noHBand="0" w:noVBand="1"/>
      </w:tblPr>
      <w:tblGrid>
        <w:gridCol w:w="2841"/>
        <w:gridCol w:w="10479"/>
      </w:tblGrid>
      <w:tr w:rsidR="00553FC5" w:rsidTr="00593D21">
        <w:trPr>
          <w:trHeight w:val="846"/>
        </w:trPr>
        <w:tc>
          <w:tcPr>
            <w:tcW w:w="2841" w:type="dxa"/>
            <w:tcBorders>
              <w:top w:val="single" w:sz="4" w:space="0" w:color="auto"/>
              <w:left w:val="single" w:sz="4" w:space="0" w:color="auto"/>
              <w:bottom w:val="single" w:sz="4" w:space="0" w:color="auto"/>
              <w:right w:val="single" w:sz="4" w:space="0" w:color="auto"/>
            </w:tcBorders>
            <w:hideMark/>
          </w:tcPr>
          <w:p w:rsidR="00553FC5" w:rsidRDefault="00B6179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553FC5" w:rsidRDefault="00B61794">
            <w:pPr>
              <w:jc w:val="both"/>
            </w:pPr>
            <w:r>
              <w:t xml:space="preserve">№ 907 </w:t>
            </w:r>
            <w:proofErr w:type="spellStart"/>
            <w:r>
              <w:t>від</w:t>
            </w:r>
            <w:proofErr w:type="spellEnd"/>
            <w:r>
              <w:t xml:space="preserve"> 12.05.2021</w:t>
            </w:r>
          </w:p>
        </w:tc>
      </w:tr>
      <w:tr w:rsidR="00553FC5">
        <w:trPr>
          <w:trHeight w:val="1111"/>
        </w:trPr>
        <w:tc>
          <w:tcPr>
            <w:tcW w:w="2841" w:type="dxa"/>
            <w:tcBorders>
              <w:top w:val="single" w:sz="4" w:space="0" w:color="auto"/>
              <w:left w:val="single" w:sz="4" w:space="0" w:color="auto"/>
              <w:bottom w:val="single" w:sz="4" w:space="0" w:color="auto"/>
              <w:right w:val="single" w:sz="4" w:space="0" w:color="auto"/>
            </w:tcBorders>
            <w:hideMark/>
          </w:tcPr>
          <w:p w:rsidR="00553FC5" w:rsidRDefault="00B61794">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553FC5" w:rsidRDefault="00B61794">
            <w:pPr>
              <w:jc w:val="both"/>
            </w:pPr>
            <w:r>
              <w:t xml:space="preserve">«Рандомізоване, подвійне сліпе, плацебо-контрольоване, багатоцентрове дослідження фази III з метою визначення безпеки та ефективності AZD7442 для лікування COVID-19 у дорослих пацієнтів, що не потребують госпіталізації», D8851C00001, версія 7.0 від 05 липня 2021 року </w:t>
            </w:r>
          </w:p>
        </w:tc>
      </w:tr>
      <w:tr w:rsidR="00553FC5">
        <w:trPr>
          <w:trHeight w:val="379"/>
        </w:trPr>
        <w:tc>
          <w:tcPr>
            <w:tcW w:w="2841" w:type="dxa"/>
            <w:tcBorders>
              <w:top w:val="single" w:sz="4" w:space="0" w:color="auto"/>
              <w:left w:val="single" w:sz="4" w:space="0" w:color="auto"/>
              <w:bottom w:val="single" w:sz="4" w:space="0" w:color="auto"/>
              <w:right w:val="single" w:sz="4" w:space="0" w:color="auto"/>
            </w:tcBorders>
            <w:hideMark/>
          </w:tcPr>
          <w:p w:rsidR="00553FC5" w:rsidRDefault="00B6179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553FC5" w:rsidRDefault="00B61794">
            <w:pPr>
              <w:jc w:val="both"/>
            </w:pPr>
            <w:r>
              <w:t>ТОВ «АСТРАЗЕНЕКА УКРАЇНА»</w:t>
            </w:r>
          </w:p>
        </w:tc>
      </w:tr>
      <w:tr w:rsidR="00553FC5">
        <w:trPr>
          <w:trHeight w:val="353"/>
        </w:trPr>
        <w:tc>
          <w:tcPr>
            <w:tcW w:w="2841" w:type="dxa"/>
            <w:tcBorders>
              <w:top w:val="single" w:sz="4" w:space="0" w:color="auto"/>
              <w:left w:val="single" w:sz="4" w:space="0" w:color="auto"/>
              <w:bottom w:val="single" w:sz="4" w:space="0" w:color="auto"/>
              <w:right w:val="single" w:sz="4" w:space="0" w:color="auto"/>
            </w:tcBorders>
            <w:hideMark/>
          </w:tcPr>
          <w:p w:rsidR="00553FC5" w:rsidRDefault="00E440F0">
            <w:pPr>
              <w:rPr>
                <w:szCs w:val="24"/>
              </w:rPr>
            </w:pPr>
            <w:r>
              <w:rPr>
                <w:rFonts w:cstheme="minorBidi"/>
              </w:rPr>
              <w:br w:type="page"/>
            </w:r>
            <w:r w:rsidR="00B61794">
              <w:rPr>
                <w:szCs w:val="24"/>
              </w:rPr>
              <w:t xml:space="preserve">Спонсор, </w:t>
            </w:r>
            <w:proofErr w:type="spellStart"/>
            <w:r w:rsidR="00B61794">
              <w:rPr>
                <w:szCs w:val="24"/>
              </w:rPr>
              <w:t>країна</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553FC5" w:rsidRDefault="00B61794">
            <w:pPr>
              <w:jc w:val="both"/>
            </w:pPr>
            <w:proofErr w:type="spellStart"/>
            <w:r>
              <w:t>AstraZeneca</w:t>
            </w:r>
            <w:proofErr w:type="spellEnd"/>
            <w:r>
              <w:t xml:space="preserve"> AB, </w:t>
            </w:r>
            <w:proofErr w:type="spellStart"/>
            <w:r>
              <w:t>Sweden</w:t>
            </w:r>
            <w:proofErr w:type="spellEnd"/>
          </w:p>
        </w:tc>
      </w:tr>
      <w:tr w:rsidR="00553FC5">
        <w:trPr>
          <w:trHeight w:val="732"/>
        </w:trPr>
        <w:tc>
          <w:tcPr>
            <w:tcW w:w="2841" w:type="dxa"/>
            <w:tcBorders>
              <w:top w:val="single" w:sz="4" w:space="0" w:color="auto"/>
              <w:left w:val="single" w:sz="4" w:space="0" w:color="auto"/>
              <w:bottom w:val="single" w:sz="4" w:space="0" w:color="auto"/>
              <w:right w:val="single" w:sz="4" w:space="0" w:color="auto"/>
            </w:tcBorders>
            <w:hideMark/>
          </w:tcPr>
          <w:p w:rsidR="00553FC5" w:rsidRDefault="00B6179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553FC5" w:rsidRDefault="00B61794">
            <w:pPr>
              <w:jc w:val="both"/>
              <w:rPr>
                <w:lang w:val="en-US"/>
              </w:rPr>
            </w:pPr>
            <w:r>
              <w:t xml:space="preserve">― </w:t>
            </w:r>
          </w:p>
        </w:tc>
      </w:tr>
    </w:tbl>
    <w:p w:rsidR="00553FC5" w:rsidRDefault="00553FC5">
      <w:pPr>
        <w:rPr>
          <w:lang w:val="uk-UA"/>
        </w:rPr>
      </w:pPr>
    </w:p>
    <w:p w:rsidR="00553FC5" w:rsidRDefault="00B6179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53FC5" w:rsidRDefault="00B61794">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p>
    <w:sectPr w:rsidR="00553FC5">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794"/>
    <w:rsid w:val="0021283E"/>
    <w:rsid w:val="00293786"/>
    <w:rsid w:val="002A5F8B"/>
    <w:rsid w:val="00553FC5"/>
    <w:rsid w:val="00593D21"/>
    <w:rsid w:val="0086250F"/>
    <w:rsid w:val="009633DB"/>
    <w:rsid w:val="00A46661"/>
    <w:rsid w:val="00B61794"/>
    <w:rsid w:val="00C307DB"/>
    <w:rsid w:val="00E440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80908"/>
  <w15:chartTrackingRefBased/>
  <w15:docId w15:val="{98E98832-A0CF-4F92-AA4F-210C6621D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Cs w:val="24"/>
      <w:lang w:eastAsia="ru-RU"/>
    </w:rPr>
  </w:style>
  <w:style w:type="character" w:customStyle="1" w:styleId="a3">
    <w:name w:val="Обычны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customStyle="1" w:styleId="a5">
    <w:name w:val="Звичайна таблиця"/>
    <w:uiPriority w:val="99"/>
    <w:semiHidden/>
    <w:tblPr>
      <w:tblCellMar>
        <w:top w:w="0" w:type="dxa"/>
        <w:left w:w="108" w:type="dxa"/>
        <w:bottom w:w="0" w:type="dxa"/>
        <w:right w:w="108" w:type="dxa"/>
      </w:tblCellMar>
    </w:tblPr>
  </w:style>
  <w:style w:type="table" w:styleId="a6">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1809</Words>
  <Characters>1032</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Ludmyla</cp:lastModifiedBy>
  <cp:revision>3</cp:revision>
  <dcterms:created xsi:type="dcterms:W3CDTF">2022-05-10T12:10:00Z</dcterms:created>
  <dcterms:modified xsi:type="dcterms:W3CDTF">2022-05-10T12:11:00Z</dcterms:modified>
</cp:coreProperties>
</file>