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6553D9" w:rsidRDefault="006553D9" w:rsidP="002D3FB0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6553D9" w:rsidRDefault="006553D9" w:rsidP="002D3FB0">
            <w:r>
              <w:t xml:space="preserve">ЗАТВЕРДЖЕНО </w:t>
            </w:r>
          </w:p>
          <w:p w:rsidR="006553D9" w:rsidRDefault="006553D9" w:rsidP="002D3FB0">
            <w:r>
              <w:t xml:space="preserve">Наказом МОЗ України </w:t>
            </w:r>
          </w:p>
          <w:p w:rsidR="006553D9" w:rsidRDefault="006553D9" w:rsidP="002D3FB0">
            <w:r>
              <w:t>від «30» серпня 2011р.№ 550</w:t>
            </w:r>
          </w:p>
        </w:tc>
      </w:tr>
    </w:tbl>
    <w:p w:rsidR="006553D9" w:rsidRDefault="006553D9" w:rsidP="006553D9">
      <w:pPr>
        <w:jc w:val="center"/>
      </w:pPr>
    </w:p>
    <w:p w:rsidR="006553D9" w:rsidRDefault="006553D9" w:rsidP="006553D9">
      <w:pPr>
        <w:jc w:val="center"/>
      </w:pPr>
    </w:p>
    <w:p w:rsidR="006553D9" w:rsidRDefault="006553D9" w:rsidP="006553D9">
      <w:pPr>
        <w:jc w:val="center"/>
      </w:pPr>
    </w:p>
    <w:p w:rsidR="006553D9" w:rsidRDefault="006553D9" w:rsidP="006553D9">
      <w:pPr>
        <w:jc w:val="center"/>
        <w:rPr>
          <w:b/>
        </w:rPr>
      </w:pPr>
      <w:r>
        <w:rPr>
          <w:b/>
        </w:rPr>
        <w:t xml:space="preserve">Склад </w:t>
      </w:r>
    </w:p>
    <w:p w:rsidR="006553D9" w:rsidRDefault="006553D9" w:rsidP="006553D9">
      <w:pPr>
        <w:jc w:val="center"/>
        <w:rPr>
          <w:b/>
        </w:rPr>
      </w:pPr>
      <w:r>
        <w:rPr>
          <w:b/>
        </w:rPr>
        <w:t xml:space="preserve">мультидисциплінарної робочої групи з опрацювання у 2011 р. </w:t>
      </w:r>
    </w:p>
    <w:p w:rsidR="006553D9" w:rsidRDefault="006553D9" w:rsidP="006553D9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«Клінічне управління ризиками та безпека медичної допомоги»</w:t>
      </w:r>
    </w:p>
    <w:p w:rsidR="006553D9" w:rsidRDefault="006553D9" w:rsidP="006553D9">
      <w:pPr>
        <w:jc w:val="center"/>
        <w:rPr>
          <w:b/>
        </w:rPr>
      </w:pPr>
    </w:p>
    <w:p w:rsidR="006553D9" w:rsidRDefault="006553D9" w:rsidP="006553D9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33"/>
        <w:gridCol w:w="7237"/>
      </w:tblGrid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Степаненко А.В.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Консультант ДП «Державний експертний центр МОЗ України» (голова)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Богомаз В.М.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Доцент кафедри внутрішньої медицини № 3 медичного факультету № 1 НМУ ім. О.О. Богомольця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Гойда Н.Г.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Проректор з лікувальної роботи НМАПО ім. П.Л. Шупика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Горох Є.Л.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Григоренко А.А.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Начальник управління громадського здоров'я та санітарно-епідемічного благополуччя населення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 xml:space="preserve">Гудзенко О.П.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фармація»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 xml:space="preserve">Івашко Г.М.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зі спеціальності «Сестринська справа»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Кравець О.М.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Ліщишина О.М.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 xml:space="preserve">Матюха Л.Ф.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 xml:space="preserve">Москаленко В.Ф.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«Організація і управління охороною здоров‘я»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 xml:space="preserve">Нетяженко В.З.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«Терапія»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rPr>
                <w:lang w:val="en-US"/>
              </w:rPr>
              <w:t>Осташко В.І.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Директор Департаменту охорони материнства, дитинства та санаторного забезпечення МОЗ України</w:t>
            </w:r>
          </w:p>
          <w:p w:rsidR="006553D9" w:rsidRDefault="006553D9" w:rsidP="002D3FB0">
            <w:pPr>
              <w:jc w:val="both"/>
            </w:pP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 xml:space="preserve">Седаков І.Є.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«Онкологія»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lastRenderedPageBreak/>
              <w:t xml:space="preserve">Фомін П.Д. 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Головний позаштатний спеціаліст МОЗ України – координатор груп спеціальності «Хірургія»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Хобзей М.К.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Директор Департаменту лікувально-профілактичної допомоги МОЗ України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Худошина О.В.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6553D9" w:rsidTr="002D3FB0">
        <w:tblPrEx>
          <w:tblCellMar>
            <w:top w:w="0" w:type="dxa"/>
            <w:bottom w:w="0" w:type="dxa"/>
          </w:tblCellMar>
        </w:tblPrEx>
        <w:tc>
          <w:tcPr>
            <w:tcW w:w="2333" w:type="dxa"/>
          </w:tcPr>
          <w:p w:rsidR="006553D9" w:rsidRDefault="006553D9" w:rsidP="002D3FB0">
            <w:r>
              <w:t>Шилкіна О.О.</w:t>
            </w:r>
          </w:p>
        </w:tc>
        <w:tc>
          <w:tcPr>
            <w:tcW w:w="7237" w:type="dxa"/>
          </w:tcPr>
          <w:p w:rsidR="006553D9" w:rsidRDefault="006553D9" w:rsidP="002D3FB0">
            <w:pPr>
              <w:jc w:val="both"/>
            </w:pPr>
            <w:r>
              <w:t>Начальник Відділу методичного забезпечення  нових технологій в охороні здоров’я ДП «Державний експертний центр МОЗ України»</w:t>
            </w:r>
          </w:p>
        </w:tc>
      </w:tr>
    </w:tbl>
    <w:p w:rsidR="006553D9" w:rsidRDefault="006553D9" w:rsidP="006553D9"/>
    <w:p w:rsidR="006553D9" w:rsidRDefault="006553D9" w:rsidP="006553D9"/>
    <w:p w:rsidR="006553D9" w:rsidRDefault="006553D9" w:rsidP="006553D9"/>
    <w:p w:rsidR="006553D9" w:rsidRDefault="006553D9" w:rsidP="006553D9">
      <w:pPr>
        <w:ind w:firstLine="180"/>
        <w:jc w:val="both"/>
        <w:rPr>
          <w:b/>
        </w:rPr>
      </w:pPr>
      <w:r>
        <w:rPr>
          <w:b/>
        </w:rPr>
        <w:t>Заступник Міністра                                                               О.К. Толстанов</w:t>
      </w:r>
    </w:p>
    <w:p w:rsidR="00C71570" w:rsidRDefault="00C71570">
      <w:bookmarkStart w:id="0" w:name="_GoBack"/>
      <w:bookmarkEnd w:id="0"/>
    </w:p>
    <w:sectPr w:rsidR="00C71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D9"/>
    <w:rsid w:val="006553D9"/>
    <w:rsid w:val="00C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9D2AE-06BD-4C56-920C-C7C07160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1591</Words>
  <Characters>908</Characters>
  <Application>Microsoft Office Word</Application>
  <DocSecurity>0</DocSecurity>
  <Lines>7</Lines>
  <Paragraphs>4</Paragraphs>
  <ScaleCrop>false</ScaleCrop>
  <Company>DEC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2016-01-28T12:55:00Z</dcterms:created>
  <dcterms:modified xsi:type="dcterms:W3CDTF">2016-01-28T12:55:00Z</dcterms:modified>
</cp:coreProperties>
</file>