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68"/>
        <w:gridCol w:w="3702"/>
      </w:tblGrid>
      <w:tr w:rsidR="001325E0" w:rsidTr="002D3FB0">
        <w:tblPrEx>
          <w:tblCellMar>
            <w:top w:w="0" w:type="dxa"/>
            <w:bottom w:w="0" w:type="dxa"/>
          </w:tblCellMar>
        </w:tblPrEx>
        <w:tc>
          <w:tcPr>
            <w:tcW w:w="5868" w:type="dxa"/>
          </w:tcPr>
          <w:p w:rsidR="001325E0" w:rsidRDefault="001325E0" w:rsidP="002D3FB0">
            <w:pPr>
              <w:jc w:val="center"/>
            </w:pPr>
            <w:r>
              <w:br w:type="page"/>
            </w:r>
          </w:p>
        </w:tc>
        <w:tc>
          <w:tcPr>
            <w:tcW w:w="3702" w:type="dxa"/>
          </w:tcPr>
          <w:p w:rsidR="001325E0" w:rsidRDefault="001325E0" w:rsidP="002D3FB0">
            <w:r>
              <w:t xml:space="preserve">ЗАТВЕРДЖЕНО </w:t>
            </w:r>
          </w:p>
          <w:p w:rsidR="001325E0" w:rsidRDefault="001325E0" w:rsidP="002D3FB0">
            <w:r>
              <w:t xml:space="preserve">Наказом МОЗ України </w:t>
            </w:r>
          </w:p>
          <w:p w:rsidR="001325E0" w:rsidRDefault="001325E0" w:rsidP="002D3FB0">
            <w:r>
              <w:t>від «30» серпня 2011р.№ 550</w:t>
            </w:r>
          </w:p>
        </w:tc>
      </w:tr>
    </w:tbl>
    <w:p w:rsidR="001325E0" w:rsidRDefault="001325E0" w:rsidP="001325E0">
      <w:pPr>
        <w:jc w:val="center"/>
      </w:pPr>
    </w:p>
    <w:p w:rsidR="001325E0" w:rsidRDefault="001325E0" w:rsidP="001325E0">
      <w:pPr>
        <w:jc w:val="center"/>
      </w:pPr>
    </w:p>
    <w:p w:rsidR="001325E0" w:rsidRDefault="001325E0" w:rsidP="001325E0">
      <w:pPr>
        <w:jc w:val="center"/>
      </w:pPr>
    </w:p>
    <w:p w:rsidR="001325E0" w:rsidRDefault="001325E0" w:rsidP="001325E0">
      <w:pPr>
        <w:jc w:val="center"/>
        <w:rPr>
          <w:b/>
        </w:rPr>
      </w:pPr>
      <w:r>
        <w:rPr>
          <w:b/>
        </w:rPr>
        <w:t xml:space="preserve">Склад </w:t>
      </w:r>
    </w:p>
    <w:p w:rsidR="001325E0" w:rsidRDefault="001325E0" w:rsidP="001325E0">
      <w:pPr>
        <w:jc w:val="center"/>
        <w:rPr>
          <w:b/>
        </w:rPr>
      </w:pPr>
      <w:r>
        <w:rPr>
          <w:b/>
        </w:rPr>
        <w:t xml:space="preserve">мультидисциплінарної робочої групи з опрацювання у 2011 р. </w:t>
      </w:r>
    </w:p>
    <w:p w:rsidR="001325E0" w:rsidRDefault="001325E0" w:rsidP="001325E0">
      <w:pPr>
        <w:jc w:val="center"/>
        <w:rPr>
          <w:b/>
        </w:rPr>
      </w:pPr>
      <w:r>
        <w:rPr>
          <w:b/>
        </w:rPr>
        <w:t>медико-технологічних документів зі стандартизації медичної допомоги за темою «</w:t>
      </w:r>
      <w:r>
        <w:rPr>
          <w:b/>
          <w:lang w:val="en-US"/>
        </w:rPr>
        <w:t>П</w:t>
      </w:r>
      <w:r>
        <w:rPr>
          <w:b/>
        </w:rPr>
        <w:t>ереливання крові»</w:t>
      </w:r>
    </w:p>
    <w:p w:rsidR="001325E0" w:rsidRDefault="001325E0" w:rsidP="001325E0">
      <w:pPr>
        <w:jc w:val="center"/>
        <w:rPr>
          <w:b/>
        </w:rPr>
      </w:pPr>
    </w:p>
    <w:p w:rsidR="001325E0" w:rsidRDefault="001325E0" w:rsidP="001325E0">
      <w:pPr>
        <w:jc w:val="center"/>
        <w:rPr>
          <w:b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448"/>
        <w:gridCol w:w="7122"/>
      </w:tblGrid>
      <w:tr w:rsidR="001325E0" w:rsidTr="002D3FB0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1325E0" w:rsidRDefault="001325E0" w:rsidP="002D3FB0">
            <w:r>
              <w:t>Мороз Є.Д.</w:t>
            </w:r>
          </w:p>
        </w:tc>
        <w:tc>
          <w:tcPr>
            <w:tcW w:w="7122" w:type="dxa"/>
          </w:tcPr>
          <w:p w:rsidR="001325E0" w:rsidRDefault="001325E0" w:rsidP="002D3FB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Заступник директора Департаменту лікувально-профілактичної допомоги МОЗ України (голова)</w:t>
            </w:r>
          </w:p>
        </w:tc>
      </w:tr>
      <w:tr w:rsidR="001325E0" w:rsidTr="002D3FB0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1325E0" w:rsidRDefault="001325E0" w:rsidP="002D3FB0">
            <w:r>
              <w:t xml:space="preserve">Новак В.Л. </w:t>
            </w:r>
          </w:p>
        </w:tc>
        <w:tc>
          <w:tcPr>
            <w:tcW w:w="7122" w:type="dxa"/>
          </w:tcPr>
          <w:p w:rsidR="001325E0" w:rsidRDefault="001325E0" w:rsidP="002D3FB0">
            <w:pPr>
              <w:jc w:val="both"/>
            </w:pPr>
            <w:r>
              <w:t>Головний позаштатний спеціаліст МОЗ України зі спеціальності «Гематологія і трансфузіологія» (заступник голови з клінічних питань)</w:t>
            </w:r>
          </w:p>
        </w:tc>
      </w:tr>
      <w:tr w:rsidR="001325E0" w:rsidTr="002D3FB0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1325E0" w:rsidRDefault="001325E0" w:rsidP="002D3FB0">
            <w:r>
              <w:t>Степаненко А.В.</w:t>
            </w:r>
          </w:p>
        </w:tc>
        <w:tc>
          <w:tcPr>
            <w:tcW w:w="7122" w:type="dxa"/>
          </w:tcPr>
          <w:p w:rsidR="001325E0" w:rsidRDefault="001325E0" w:rsidP="002D3FB0">
            <w:pPr>
              <w:jc w:val="both"/>
            </w:pPr>
            <w:r>
              <w:t>Консультант ДП «Державний експертний центр МОЗ України» (заступник голови з методології)</w:t>
            </w:r>
          </w:p>
        </w:tc>
      </w:tr>
      <w:tr w:rsidR="001325E0" w:rsidTr="002D3FB0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1325E0" w:rsidRDefault="001325E0" w:rsidP="002D3FB0">
            <w:r>
              <w:t xml:space="preserve">Білявська Г.А. </w:t>
            </w:r>
          </w:p>
        </w:tc>
        <w:tc>
          <w:tcPr>
            <w:tcW w:w="7122" w:type="dxa"/>
          </w:tcPr>
          <w:p w:rsidR="001325E0" w:rsidRDefault="001325E0" w:rsidP="002D3FB0">
            <w:pPr>
              <w:jc w:val="both"/>
            </w:pPr>
            <w:r>
              <w:t>Головний позаштатний спеціаліст МОЗ України зі спеціальності «Акушерська справа»</w:t>
            </w:r>
          </w:p>
        </w:tc>
      </w:tr>
      <w:tr w:rsidR="001325E0" w:rsidTr="002D3FB0">
        <w:tblPrEx>
          <w:tblCellMar>
            <w:top w:w="0" w:type="dxa"/>
            <w:bottom w:w="0" w:type="dxa"/>
          </w:tblCellMar>
        </w:tblPrEx>
        <w:tc>
          <w:tcPr>
            <w:tcW w:w="2448" w:type="dxa"/>
            <w:shd w:val="clear" w:color="auto" w:fill="FFFFFF"/>
          </w:tcPr>
          <w:p w:rsidR="001325E0" w:rsidRDefault="001325E0" w:rsidP="002D3FB0">
            <w:r>
              <w:t>Вербицький П.Т.</w:t>
            </w:r>
          </w:p>
        </w:tc>
        <w:tc>
          <w:tcPr>
            <w:tcW w:w="7122" w:type="dxa"/>
            <w:shd w:val="clear" w:color="auto" w:fill="FFFFFF"/>
          </w:tcPr>
          <w:p w:rsidR="001325E0" w:rsidRDefault="001325E0" w:rsidP="002D3FB0">
            <w:pPr>
              <w:jc w:val="both"/>
            </w:pPr>
            <w:r>
              <w:t>Головний лікар Київської обласної станції переливання крові</w:t>
            </w:r>
          </w:p>
        </w:tc>
      </w:tr>
      <w:tr w:rsidR="001325E0" w:rsidTr="002D3FB0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1325E0" w:rsidRDefault="001325E0" w:rsidP="002D3FB0">
            <w:r>
              <w:t xml:space="preserve">Вершигора А.В. </w:t>
            </w:r>
          </w:p>
        </w:tc>
        <w:tc>
          <w:tcPr>
            <w:tcW w:w="7122" w:type="dxa"/>
          </w:tcPr>
          <w:p w:rsidR="001325E0" w:rsidRDefault="001325E0" w:rsidP="002D3FB0">
            <w:pPr>
              <w:jc w:val="both"/>
            </w:pPr>
            <w:r>
              <w:t>Головний позаштатний спеціаліст МОЗ України – координатор груп спеціальності «Медицина невідкладних станів»</w:t>
            </w:r>
          </w:p>
        </w:tc>
      </w:tr>
      <w:tr w:rsidR="001325E0" w:rsidTr="002D3FB0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1325E0" w:rsidRDefault="001325E0" w:rsidP="002D3FB0">
            <w:r>
              <w:t>Донська С.Б.</w:t>
            </w:r>
          </w:p>
        </w:tc>
        <w:tc>
          <w:tcPr>
            <w:tcW w:w="7122" w:type="dxa"/>
          </w:tcPr>
          <w:p w:rsidR="001325E0" w:rsidRDefault="001325E0" w:rsidP="002D3FB0">
            <w:pPr>
              <w:jc w:val="both"/>
            </w:pPr>
            <w:r>
              <w:t>Головний позаштатний спеціаліст МОЗ України зі спеціальності «Дитяча гематологія»</w:t>
            </w:r>
          </w:p>
        </w:tc>
      </w:tr>
      <w:tr w:rsidR="001325E0" w:rsidTr="002D3FB0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1325E0" w:rsidRDefault="001325E0" w:rsidP="002D3FB0">
            <w:r>
              <w:t>Дягіль І.С.</w:t>
            </w:r>
          </w:p>
        </w:tc>
        <w:tc>
          <w:tcPr>
            <w:tcW w:w="7122" w:type="dxa"/>
          </w:tcPr>
          <w:p w:rsidR="001325E0" w:rsidRDefault="001325E0" w:rsidP="002D3FB0">
            <w:pPr>
              <w:jc w:val="both"/>
              <w:rPr>
                <w:lang w:val="ru-RU"/>
              </w:rPr>
            </w:pPr>
            <w:r>
              <w:t>Ст.н.с ДУ «Н</w:t>
            </w:r>
            <w:r>
              <w:rPr>
                <w:lang w:val="ru-RU"/>
              </w:rPr>
              <w:t>ауковий</w:t>
            </w:r>
            <w:r>
              <w:t xml:space="preserve"> центр радіаційної медицини АМН України»</w:t>
            </w:r>
            <w:r>
              <w:rPr>
                <w:lang w:val="ru-RU"/>
              </w:rPr>
              <w:t xml:space="preserve"> </w:t>
            </w:r>
            <w:r>
              <w:t>(за згодою)</w:t>
            </w:r>
          </w:p>
        </w:tc>
      </w:tr>
      <w:tr w:rsidR="001325E0" w:rsidTr="002D3FB0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1325E0" w:rsidRDefault="001325E0" w:rsidP="002D3FB0">
            <w:r>
              <w:t xml:space="preserve">Камінський В.В. </w:t>
            </w:r>
          </w:p>
        </w:tc>
        <w:tc>
          <w:tcPr>
            <w:tcW w:w="7122" w:type="dxa"/>
          </w:tcPr>
          <w:p w:rsidR="001325E0" w:rsidRDefault="001325E0" w:rsidP="002D3FB0">
            <w:pPr>
              <w:jc w:val="both"/>
            </w:pPr>
            <w:r>
              <w:t xml:space="preserve">Головний позаштатний спеціаліст МОЗ України – координатор груп спеціальності «Акушерство і гінекологія» </w:t>
            </w:r>
          </w:p>
        </w:tc>
      </w:tr>
      <w:tr w:rsidR="001325E0" w:rsidTr="002D3FB0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1325E0" w:rsidRDefault="001325E0" w:rsidP="002D3FB0">
            <w:r>
              <w:t xml:space="preserve">Козинець Г.П. </w:t>
            </w:r>
          </w:p>
        </w:tc>
        <w:tc>
          <w:tcPr>
            <w:tcW w:w="7122" w:type="dxa"/>
          </w:tcPr>
          <w:p w:rsidR="001325E0" w:rsidRDefault="001325E0" w:rsidP="002D3FB0">
            <w:pPr>
              <w:jc w:val="both"/>
            </w:pPr>
            <w:r>
              <w:t>Головний позаштатний спеціаліст МОЗ України зі спеціальності «Комбустіологія»</w:t>
            </w:r>
          </w:p>
        </w:tc>
      </w:tr>
      <w:tr w:rsidR="001325E0" w:rsidTr="002D3FB0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1325E0" w:rsidRDefault="001325E0" w:rsidP="002D3FB0">
            <w:r>
              <w:t>Лукавецький Л.М.</w:t>
            </w:r>
          </w:p>
        </w:tc>
        <w:tc>
          <w:tcPr>
            <w:tcW w:w="7122" w:type="dxa"/>
          </w:tcPr>
          <w:p w:rsidR="001325E0" w:rsidRDefault="001325E0" w:rsidP="002D3FB0">
            <w:pPr>
              <w:jc w:val="both"/>
            </w:pPr>
            <w:r>
              <w:t>Ст.н.с відділення гематології ДУ «Інститут патології крові та трансфузійної медицини АМН України» (за згодою)</w:t>
            </w:r>
          </w:p>
        </w:tc>
      </w:tr>
      <w:tr w:rsidR="001325E0" w:rsidTr="002D3FB0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1325E0" w:rsidRDefault="001325E0" w:rsidP="002D3FB0">
            <w:r>
              <w:t xml:space="preserve">Піддубна Г.В. </w:t>
            </w:r>
          </w:p>
        </w:tc>
        <w:tc>
          <w:tcPr>
            <w:tcW w:w="7122" w:type="dxa"/>
          </w:tcPr>
          <w:p w:rsidR="001325E0" w:rsidRDefault="001325E0" w:rsidP="002D3FB0">
            <w:pPr>
              <w:jc w:val="both"/>
            </w:pPr>
            <w:r>
              <w:t>Головний позаштатний спеціаліст МОЗ України зі спеціальності «Лікувальна справа»</w:t>
            </w:r>
          </w:p>
        </w:tc>
      </w:tr>
      <w:tr w:rsidR="001325E0" w:rsidTr="002D3FB0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1325E0" w:rsidRDefault="001325E0" w:rsidP="002D3FB0">
            <w:r>
              <w:t>Третяк Н.М.</w:t>
            </w:r>
          </w:p>
        </w:tc>
        <w:tc>
          <w:tcPr>
            <w:tcW w:w="7122" w:type="dxa"/>
          </w:tcPr>
          <w:p w:rsidR="001325E0" w:rsidRDefault="001325E0" w:rsidP="002D3FB0">
            <w:pPr>
              <w:jc w:val="both"/>
            </w:pPr>
            <w:r>
              <w:t>Завідувач відділення захворювань системи крові ДУ «Інститут гематології та трансфузіології АМН України» (за згодою)</w:t>
            </w:r>
          </w:p>
          <w:p w:rsidR="001325E0" w:rsidRDefault="001325E0" w:rsidP="002D3FB0">
            <w:pPr>
              <w:jc w:val="both"/>
            </w:pPr>
          </w:p>
        </w:tc>
      </w:tr>
      <w:tr w:rsidR="001325E0" w:rsidTr="002D3FB0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1325E0" w:rsidRDefault="001325E0" w:rsidP="002D3FB0">
            <w:r>
              <w:t xml:space="preserve">Трухан Н.І. </w:t>
            </w:r>
          </w:p>
        </w:tc>
        <w:tc>
          <w:tcPr>
            <w:tcW w:w="7122" w:type="dxa"/>
          </w:tcPr>
          <w:p w:rsidR="001325E0" w:rsidRDefault="001325E0" w:rsidP="002D3FB0">
            <w:pPr>
              <w:jc w:val="both"/>
            </w:pPr>
            <w:r>
              <w:t>Головний позаштатний спеціаліст МОЗ України зі спеціальності «Лікувальна справа (невідкладні стани)»</w:t>
            </w:r>
          </w:p>
        </w:tc>
      </w:tr>
      <w:tr w:rsidR="001325E0" w:rsidTr="002D3FB0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1325E0" w:rsidRDefault="001325E0" w:rsidP="002D3FB0">
            <w:r>
              <w:lastRenderedPageBreak/>
              <w:t xml:space="preserve">Федосюк Р.М. </w:t>
            </w:r>
          </w:p>
        </w:tc>
        <w:tc>
          <w:tcPr>
            <w:tcW w:w="7122" w:type="dxa"/>
          </w:tcPr>
          <w:p w:rsidR="001325E0" w:rsidRDefault="001325E0" w:rsidP="002D3FB0">
            <w:pPr>
              <w:jc w:val="both"/>
            </w:pPr>
            <w:r>
              <w:t>Головний позаштатний спеціаліст МОЗ України зі спеціальності «Анестезіологія»</w:t>
            </w:r>
          </w:p>
        </w:tc>
      </w:tr>
      <w:tr w:rsidR="001325E0" w:rsidTr="002D3FB0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1325E0" w:rsidRDefault="001325E0" w:rsidP="002D3FB0">
            <w:r>
              <w:t xml:space="preserve">Фомін П.Д. </w:t>
            </w:r>
          </w:p>
        </w:tc>
        <w:tc>
          <w:tcPr>
            <w:tcW w:w="7122" w:type="dxa"/>
          </w:tcPr>
          <w:p w:rsidR="001325E0" w:rsidRDefault="001325E0" w:rsidP="002D3FB0">
            <w:pPr>
              <w:jc w:val="both"/>
            </w:pPr>
            <w:r>
              <w:t>Головний позаштатний спеціаліст МОЗ України – координатор груп спеціальності «Хірургія»</w:t>
            </w:r>
          </w:p>
        </w:tc>
      </w:tr>
      <w:tr w:rsidR="001325E0" w:rsidTr="002D3FB0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1325E0" w:rsidRDefault="001325E0" w:rsidP="002D3FB0">
            <w:r>
              <w:t>Харченко Н.В.</w:t>
            </w:r>
          </w:p>
        </w:tc>
        <w:tc>
          <w:tcPr>
            <w:tcW w:w="7122" w:type="dxa"/>
          </w:tcPr>
          <w:p w:rsidR="001325E0" w:rsidRDefault="001325E0" w:rsidP="002D3FB0">
            <w:pPr>
              <w:jc w:val="both"/>
            </w:pPr>
            <w:r>
              <w:t>Головний позаштатний спеціаліст МОЗ України зі спеціальності «Гастроентерологія»</w:t>
            </w:r>
          </w:p>
        </w:tc>
      </w:tr>
      <w:tr w:rsidR="001325E0" w:rsidTr="002D3FB0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1325E0" w:rsidRDefault="001325E0" w:rsidP="002D3FB0">
            <w:r>
              <w:t>Яворський В.В.</w:t>
            </w:r>
          </w:p>
        </w:tc>
        <w:tc>
          <w:tcPr>
            <w:tcW w:w="7122" w:type="dxa"/>
          </w:tcPr>
          <w:p w:rsidR="001325E0" w:rsidRDefault="001325E0" w:rsidP="002D3FB0">
            <w:pPr>
              <w:jc w:val="both"/>
            </w:pPr>
            <w:r>
              <w:t>Головний лікар Харківського обласного центру служби крові</w:t>
            </w:r>
          </w:p>
        </w:tc>
      </w:tr>
      <w:tr w:rsidR="001325E0" w:rsidTr="002D3FB0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1325E0" w:rsidRDefault="001325E0" w:rsidP="002D3FB0">
            <w:r>
              <w:t>Ярошевський В.С.</w:t>
            </w:r>
          </w:p>
        </w:tc>
        <w:tc>
          <w:tcPr>
            <w:tcW w:w="7122" w:type="dxa"/>
          </w:tcPr>
          <w:p w:rsidR="001325E0" w:rsidRDefault="001325E0" w:rsidP="002D3FB0">
            <w:pPr>
              <w:jc w:val="both"/>
            </w:pPr>
            <w:r>
              <w:t>Головний спеціаліст сектору розвитку служби крові та лабораторної справи Департаменту лікувально-профілактичної допомоги МОЗ України</w:t>
            </w:r>
          </w:p>
        </w:tc>
      </w:tr>
      <w:tr w:rsidR="001325E0" w:rsidTr="002D3FB0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1325E0" w:rsidRDefault="001325E0" w:rsidP="002D3FB0">
            <w:r>
              <w:t>Ліщишина О.М.</w:t>
            </w:r>
          </w:p>
        </w:tc>
        <w:tc>
          <w:tcPr>
            <w:tcW w:w="7122" w:type="dxa"/>
          </w:tcPr>
          <w:p w:rsidR="001325E0" w:rsidRDefault="001325E0" w:rsidP="002D3FB0">
            <w:pPr>
              <w:jc w:val="both"/>
            </w:pPr>
            <w:r>
              <w:t>Директор Департаменту стандартизації медичних послуг ДП «Державний експертний центр МОЗ України»</w:t>
            </w:r>
          </w:p>
        </w:tc>
      </w:tr>
      <w:tr w:rsidR="001325E0" w:rsidTr="002D3FB0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1325E0" w:rsidRDefault="001325E0" w:rsidP="002D3FB0">
            <w:r>
              <w:t>Горох Є.Л.</w:t>
            </w:r>
          </w:p>
        </w:tc>
        <w:tc>
          <w:tcPr>
            <w:tcW w:w="7122" w:type="dxa"/>
          </w:tcPr>
          <w:p w:rsidR="001325E0" w:rsidRDefault="001325E0" w:rsidP="002D3FB0">
            <w:pPr>
              <w:jc w:val="both"/>
            </w:pPr>
            <w:r>
              <w:t>Начальник Відділу якості медичної допомоги та інформаційних технологій ДП «Державний експертний центр МОЗ України»</w:t>
            </w:r>
          </w:p>
        </w:tc>
      </w:tr>
      <w:tr w:rsidR="001325E0" w:rsidTr="002D3FB0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1325E0" w:rsidRDefault="001325E0" w:rsidP="002D3FB0">
            <w:r>
              <w:t>Кравець О.М.</w:t>
            </w:r>
          </w:p>
        </w:tc>
        <w:tc>
          <w:tcPr>
            <w:tcW w:w="7122" w:type="dxa"/>
          </w:tcPr>
          <w:p w:rsidR="001325E0" w:rsidRDefault="001325E0" w:rsidP="002D3FB0">
            <w:pPr>
              <w:jc w:val="both"/>
            </w:pPr>
            <w:r>
              <w:t>Начальник Відділу доказової медицини ДП «Державний експертний центр МОЗ України»</w:t>
            </w:r>
          </w:p>
        </w:tc>
      </w:tr>
      <w:tr w:rsidR="001325E0" w:rsidTr="002D3FB0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1325E0" w:rsidRDefault="001325E0" w:rsidP="002D3FB0">
            <w:r>
              <w:t>Шилкіна О.О.</w:t>
            </w:r>
          </w:p>
        </w:tc>
        <w:tc>
          <w:tcPr>
            <w:tcW w:w="7122" w:type="dxa"/>
          </w:tcPr>
          <w:p w:rsidR="001325E0" w:rsidRDefault="001325E0" w:rsidP="002D3FB0">
            <w:pPr>
              <w:jc w:val="both"/>
            </w:pPr>
            <w:r>
              <w:t>Начальник Відділу методичного забезпечення нових технологій в охороні здоров’я ДП «Державний експертний центр МОЗ України»</w:t>
            </w:r>
          </w:p>
        </w:tc>
      </w:tr>
    </w:tbl>
    <w:p w:rsidR="001325E0" w:rsidRDefault="001325E0" w:rsidP="001325E0">
      <w:pPr>
        <w:jc w:val="center"/>
      </w:pPr>
    </w:p>
    <w:p w:rsidR="001325E0" w:rsidRDefault="001325E0" w:rsidP="001325E0">
      <w:pPr>
        <w:jc w:val="center"/>
      </w:pPr>
    </w:p>
    <w:p w:rsidR="001325E0" w:rsidRDefault="001325E0" w:rsidP="001325E0">
      <w:pPr>
        <w:ind w:firstLine="180"/>
        <w:jc w:val="both"/>
        <w:rPr>
          <w:b/>
        </w:rPr>
      </w:pPr>
      <w:r>
        <w:rPr>
          <w:b/>
        </w:rPr>
        <w:t>Заступник Міністра                                                                 О.К. Толстанов</w:t>
      </w:r>
    </w:p>
    <w:p w:rsidR="00C71570" w:rsidRDefault="00C71570">
      <w:bookmarkStart w:id="0" w:name="_GoBack"/>
      <w:bookmarkEnd w:id="0"/>
    </w:p>
    <w:sectPr w:rsidR="00C715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5E0"/>
    <w:rsid w:val="001325E0"/>
    <w:rsid w:val="00C7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9F772-F2E3-4DBA-9C52-0BD539F68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5E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1808</Words>
  <Characters>1032</Characters>
  <Application>Microsoft Office Word</Application>
  <DocSecurity>0</DocSecurity>
  <Lines>8</Lines>
  <Paragraphs>5</Paragraphs>
  <ScaleCrop>false</ScaleCrop>
  <Company>DEC</Company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Хачатурян Валерія Олександрівна</dc:creator>
  <cp:keywords/>
  <dc:description/>
  <cp:lastModifiedBy>Хачатурян Валерія Олександрівна</cp:lastModifiedBy>
  <cp:revision>1</cp:revision>
  <dcterms:created xsi:type="dcterms:W3CDTF">2016-01-28T12:55:00Z</dcterms:created>
  <dcterms:modified xsi:type="dcterms:W3CDTF">2016-01-28T12:55:00Z</dcterms:modified>
</cp:coreProperties>
</file>