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741C1A">
        <w:tc>
          <w:tcPr>
            <w:tcW w:w="5868" w:type="dxa"/>
          </w:tcPr>
          <w:p w:rsidR="00741C1A" w:rsidRDefault="00741C1A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A24C56" w:rsidRDefault="00A24C56" w:rsidP="00A24C56">
            <w:r>
              <w:t>ЗАТВЕРДЖЕНО</w:t>
            </w:r>
          </w:p>
          <w:p w:rsidR="00A24C56" w:rsidRDefault="00A24C56" w:rsidP="00A24C56">
            <w:r>
              <w:t xml:space="preserve">Наказ Міністерства охорони здоров’я України </w:t>
            </w:r>
          </w:p>
          <w:p w:rsidR="00741C1A" w:rsidRPr="00654BF9" w:rsidRDefault="00A24C56" w:rsidP="00A24C56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741C1A" w:rsidRDefault="00741C1A" w:rsidP="00F5658E">
      <w:pPr>
        <w:jc w:val="center"/>
        <w:rPr>
          <w:b/>
          <w:bCs/>
        </w:rPr>
      </w:pPr>
    </w:p>
    <w:p w:rsidR="00741C1A" w:rsidRDefault="00741C1A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741C1A" w:rsidRDefault="00741C1A" w:rsidP="00DA39CB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 </w:t>
      </w:r>
    </w:p>
    <w:p w:rsidR="00741C1A" w:rsidRDefault="00741C1A" w:rsidP="00F5658E">
      <w:pPr>
        <w:jc w:val="center"/>
      </w:pPr>
      <w:r>
        <w:rPr>
          <w:b/>
          <w:bCs/>
        </w:rPr>
        <w:t>«Гостра непрохідність кишок»</w:t>
      </w:r>
    </w:p>
    <w:p w:rsidR="00741C1A" w:rsidRDefault="00741C1A" w:rsidP="00F5658E">
      <w:pPr>
        <w:jc w:val="center"/>
      </w:pP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2551"/>
        <w:gridCol w:w="7088"/>
      </w:tblGrid>
      <w:tr w:rsidR="00741C1A" w:rsidRPr="00CE42A5">
        <w:trPr>
          <w:trHeight w:val="692"/>
        </w:trPr>
        <w:tc>
          <w:tcPr>
            <w:tcW w:w="2551" w:type="dxa"/>
          </w:tcPr>
          <w:p w:rsidR="00741C1A" w:rsidRPr="00633010" w:rsidRDefault="00741C1A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 xml:space="preserve">Комаров </w:t>
            </w:r>
          </w:p>
          <w:p w:rsidR="00741C1A" w:rsidRPr="00633010" w:rsidRDefault="00741C1A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7088" w:type="dxa"/>
            <w:vAlign w:val="center"/>
          </w:tcPr>
          <w:p w:rsidR="00741C1A" w:rsidRPr="00633010" w:rsidRDefault="00741C1A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633010">
              <w:rPr>
                <w:sz w:val="28"/>
                <w:szCs w:val="28"/>
              </w:rPr>
              <w:t xml:space="preserve"> відділу координації та забезпечення медичної допомоги під час антитерорист</w:t>
            </w:r>
            <w:r>
              <w:rPr>
                <w:sz w:val="28"/>
                <w:szCs w:val="28"/>
              </w:rPr>
              <w:t>ичних операцій, надзвичайного і</w:t>
            </w:r>
            <w:r w:rsidRPr="00633010">
              <w:rPr>
                <w:sz w:val="28"/>
                <w:szCs w:val="28"/>
              </w:rPr>
              <w:t xml:space="preserve"> воєнного стану управління надзвичайної медицини Медичного департаменту МОЗ України</w:t>
            </w:r>
            <w:r>
              <w:rPr>
                <w:sz w:val="28"/>
                <w:szCs w:val="28"/>
              </w:rPr>
              <w:t xml:space="preserve">, </w:t>
            </w:r>
            <w:r w:rsidRPr="002A00FB">
              <w:rPr>
                <w:sz w:val="28"/>
                <w:szCs w:val="28"/>
              </w:rPr>
              <w:t>голова;</w:t>
            </w:r>
          </w:p>
          <w:p w:rsidR="00741C1A" w:rsidRPr="00633010" w:rsidRDefault="00741C1A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E60AD6">
            <w:r w:rsidRPr="00073780">
              <w:t>Усенко Олександр Юрійович</w:t>
            </w:r>
          </w:p>
        </w:tc>
        <w:tc>
          <w:tcPr>
            <w:tcW w:w="7088" w:type="dxa"/>
          </w:tcPr>
          <w:p w:rsidR="00741C1A" w:rsidRDefault="00741C1A" w:rsidP="00E60AD6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073780"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741C1A" w:rsidRPr="00DA39CB" w:rsidRDefault="00741C1A" w:rsidP="00E60AD6">
            <w:pPr>
              <w:jc w:val="both"/>
              <w:rPr>
                <w:sz w:val="20"/>
                <w:szCs w:val="2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FE5678" w:rsidRDefault="00741C1A" w:rsidP="00DA39CB">
            <w:r w:rsidRPr="00FE5678">
              <w:t>Притула Василь Петрович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741C1A" w:rsidRPr="00DA39CB" w:rsidRDefault="00741C1A" w:rsidP="00DA39CB">
            <w:pPr>
              <w:jc w:val="both"/>
              <w:rPr>
                <w:sz w:val="20"/>
                <w:szCs w:val="2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741C1A" w:rsidRPr="00DA39CB" w:rsidRDefault="00741C1A" w:rsidP="00DA39CB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633010" w:rsidRDefault="00741C1A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7088" w:type="dxa"/>
            <w:vAlign w:val="center"/>
          </w:tcPr>
          <w:p w:rsidR="00741C1A" w:rsidRDefault="00741C1A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  <w:p w:rsidR="00741C1A" w:rsidRPr="002F3C06" w:rsidRDefault="00741C1A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Default="00741C1A" w:rsidP="00DA39CB">
            <w:r>
              <w:t>Воротинцев Сергій Іванович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доцент кафедри медицини катастроф, військової медицини, анестезіології та реанімації Запорізького державного медичного університету, к.м.н., доцент;</w:t>
            </w:r>
          </w:p>
          <w:p w:rsidR="00741C1A" w:rsidRPr="00DA39CB" w:rsidRDefault="00741C1A" w:rsidP="00DA39CB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Default="00741C1A" w:rsidP="00DA39CB">
            <w:r w:rsidRPr="009F42C5">
              <w:t>Годлєвський Аркадій Іванович</w:t>
            </w:r>
          </w:p>
        </w:tc>
        <w:tc>
          <w:tcPr>
            <w:tcW w:w="7088" w:type="dxa"/>
          </w:tcPr>
          <w:p w:rsidR="00741C1A" w:rsidRPr="00695F69" w:rsidRDefault="00741C1A" w:rsidP="00DA39CB">
            <w:pPr>
              <w:spacing w:line="276" w:lineRule="auto"/>
              <w:jc w:val="both"/>
            </w:pPr>
            <w:r w:rsidRPr="009F42C5">
              <w:t>зав</w:t>
            </w:r>
            <w:r>
              <w:t>ідувач</w:t>
            </w:r>
            <w:r w:rsidRPr="009F42C5">
              <w:t xml:space="preserve"> кафедр</w:t>
            </w:r>
            <w:r>
              <w:t>и</w:t>
            </w:r>
            <w:r w:rsidRPr="009F42C5">
              <w:t xml:space="preserve"> хірургії №</w:t>
            </w:r>
            <w:r>
              <w:t> </w:t>
            </w:r>
            <w:r w:rsidRPr="009F42C5">
              <w:t>2 Вінницького національного медичного університету ім</w:t>
            </w:r>
            <w:r>
              <w:t>ені</w:t>
            </w:r>
            <w:r w:rsidRPr="009F42C5">
              <w:t xml:space="preserve"> М.І.</w:t>
            </w:r>
            <w:r>
              <w:t> </w:t>
            </w:r>
            <w:r w:rsidRPr="009F42C5">
              <w:t>Пирогова</w:t>
            </w:r>
            <w:r>
              <w:t>,</w:t>
            </w:r>
            <w:r w:rsidRPr="009F42C5">
              <w:t xml:space="preserve"> </w:t>
            </w:r>
            <w:r>
              <w:t>д</w:t>
            </w:r>
            <w:r w:rsidRPr="009F42C5">
              <w:t>.м.н., проф</w:t>
            </w:r>
            <w:r>
              <w:t>есор;</w:t>
            </w:r>
          </w:p>
        </w:tc>
      </w:tr>
      <w:tr w:rsidR="00741C1A" w:rsidRPr="00CE42A5" w:rsidTr="00CC5AEB">
        <w:trPr>
          <w:trHeight w:val="981"/>
        </w:trPr>
        <w:tc>
          <w:tcPr>
            <w:tcW w:w="2551" w:type="dxa"/>
          </w:tcPr>
          <w:p w:rsidR="00741C1A" w:rsidRDefault="00741C1A">
            <w:pPr>
              <w:spacing w:line="254" w:lineRule="auto"/>
              <w:rPr>
                <w:rFonts w:eastAsia="Times New Roman"/>
              </w:rPr>
            </w:pPr>
            <w:r>
              <w:lastRenderedPageBreak/>
              <w:t>Горова Елла Володимирівна</w:t>
            </w:r>
          </w:p>
        </w:tc>
        <w:tc>
          <w:tcPr>
            <w:tcW w:w="7088" w:type="dxa"/>
            <w:vAlign w:val="center"/>
          </w:tcPr>
          <w:p w:rsidR="00741C1A" w:rsidRDefault="00741C1A" w:rsidP="00AA07C4">
            <w:pPr>
              <w:spacing w:line="254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</w:tc>
      </w:tr>
      <w:tr w:rsidR="00741C1A" w:rsidRPr="00CE42A5">
        <w:tc>
          <w:tcPr>
            <w:tcW w:w="2551" w:type="dxa"/>
          </w:tcPr>
          <w:p w:rsidR="00741C1A" w:rsidRPr="00C765E9" w:rsidRDefault="00741C1A" w:rsidP="00DA39CB">
            <w:r w:rsidRPr="00C765E9">
              <w:t>Жовнір Володимир Аполлінарійович</w:t>
            </w:r>
          </w:p>
        </w:tc>
        <w:tc>
          <w:tcPr>
            <w:tcW w:w="7088" w:type="dxa"/>
          </w:tcPr>
          <w:p w:rsidR="00741C1A" w:rsidRPr="00AA07C4" w:rsidRDefault="00741C1A" w:rsidP="00DA39CB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</w:tc>
      </w:tr>
      <w:tr w:rsidR="00741C1A" w:rsidRPr="00CE42A5">
        <w:tc>
          <w:tcPr>
            <w:tcW w:w="2551" w:type="dxa"/>
          </w:tcPr>
          <w:p w:rsidR="00741C1A" w:rsidRPr="00073780" w:rsidRDefault="00741C1A" w:rsidP="00DA39CB">
            <w:r>
              <w:t>Знаєвський Микола Іванович</w:t>
            </w:r>
          </w:p>
        </w:tc>
        <w:tc>
          <w:tcPr>
            <w:tcW w:w="7088" w:type="dxa"/>
          </w:tcPr>
          <w:p w:rsidR="00741C1A" w:rsidRPr="009000C1" w:rsidRDefault="00741C1A" w:rsidP="00DA39CB">
            <w:pPr>
              <w:jc w:val="both"/>
              <w:rPr>
                <w:snapToGrid w:val="0"/>
              </w:rPr>
            </w:pPr>
            <w:r>
              <w:t xml:space="preserve">завідувач хірургічного відділення </w:t>
            </w:r>
            <w:r w:rsidRPr="00073780">
              <w:t>Київської міської клінічної лікарні № </w:t>
            </w:r>
            <w:r>
              <w:t xml:space="preserve">6 </w:t>
            </w:r>
            <w:r w:rsidRPr="009000C1">
              <w:rPr>
                <w:snapToGrid w:val="0"/>
              </w:rPr>
              <w:t>(за згодою);</w:t>
            </w:r>
          </w:p>
          <w:p w:rsidR="00741C1A" w:rsidRPr="00073780" w:rsidRDefault="00741C1A" w:rsidP="00DA39CB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r w:rsidRPr="00CE42A5">
              <w:t>Матюха Лариса Федорівна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 – сімейна медицина»</w:t>
            </w:r>
            <w:r>
              <w:t>;</w:t>
            </w:r>
          </w:p>
          <w:p w:rsidR="00741C1A" w:rsidRPr="00CE42A5" w:rsidRDefault="00741C1A" w:rsidP="00DA39CB">
            <w:pPr>
              <w:jc w:val="both"/>
              <w:rPr>
                <w:b/>
                <w:bCs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073780" w:rsidRDefault="00741C1A" w:rsidP="00DA39CB">
            <w:pPr>
              <w:rPr>
                <w:rStyle w:val="hps"/>
              </w:rPr>
            </w:pPr>
            <w:r>
              <w:rPr>
                <w:rStyle w:val="hps"/>
              </w:rPr>
              <w:t>Милиця Микола Миколайович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</w:pPr>
            <w:r>
              <w:t>завідувач кафедри хірургії та проктології Державного закладу «Запорізька медична академія післядипломної освіти Міністерства охорони здоров’я України», д.м.н., професор;</w:t>
            </w:r>
          </w:p>
          <w:p w:rsidR="00741C1A" w:rsidRPr="00073780" w:rsidRDefault="00741C1A" w:rsidP="00DA39CB">
            <w:pPr>
              <w:jc w:val="both"/>
            </w:pPr>
          </w:p>
        </w:tc>
      </w:tr>
      <w:tr w:rsidR="00741C1A" w:rsidRPr="00CE42A5">
        <w:tc>
          <w:tcPr>
            <w:tcW w:w="2551" w:type="dxa"/>
          </w:tcPr>
          <w:p w:rsidR="00741C1A" w:rsidRDefault="00741C1A" w:rsidP="00DA39CB">
            <w:r>
              <w:t>Померляну Віктор Анатолійович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</w:pPr>
            <w:r>
              <w:t>завідувач хірургічного відділення Комунальної установи «Центральна міська лікарня № 2 м. Житомира»</w:t>
            </w:r>
            <w:r w:rsidRPr="00DA39CB">
              <w:rPr>
                <w:color w:val="000000"/>
                <w:shd w:val="clear" w:color="auto" w:fill="F4F8FF"/>
              </w:rPr>
              <w:t xml:space="preserve"> </w:t>
            </w:r>
            <w:r>
              <w:rPr>
                <w:color w:val="000000"/>
                <w:shd w:val="clear" w:color="auto" w:fill="F4F8FF"/>
              </w:rPr>
              <w:t>(</w:t>
            </w:r>
            <w:r w:rsidRPr="00DA39CB">
              <w:t>за згодою);</w:t>
            </w:r>
          </w:p>
          <w:p w:rsidR="00741C1A" w:rsidRDefault="00741C1A" w:rsidP="00DA39CB">
            <w:pPr>
              <w:jc w:val="both"/>
            </w:pPr>
          </w:p>
        </w:tc>
      </w:tr>
      <w:tr w:rsidR="00741C1A" w:rsidRPr="00CE42A5">
        <w:trPr>
          <w:trHeight w:val="981"/>
        </w:trPr>
        <w:tc>
          <w:tcPr>
            <w:tcW w:w="2551" w:type="dxa"/>
          </w:tcPr>
          <w:p w:rsidR="00741C1A" w:rsidRPr="00BC67C1" w:rsidRDefault="00741C1A" w:rsidP="00DA39CB">
            <w:r>
              <w:t>Риб</w:t>
            </w:r>
            <w:r w:rsidRPr="00423CBC">
              <w:t>’</w:t>
            </w:r>
            <w:r>
              <w:t>янець Юрій Володимирович</w:t>
            </w:r>
          </w:p>
        </w:tc>
        <w:tc>
          <w:tcPr>
            <w:tcW w:w="7088" w:type="dxa"/>
          </w:tcPr>
          <w:p w:rsidR="00741C1A" w:rsidRPr="009000C1" w:rsidRDefault="00741C1A" w:rsidP="00DA39CB">
            <w:pPr>
              <w:jc w:val="both"/>
              <w:rPr>
                <w:snapToGrid w:val="0"/>
              </w:rPr>
            </w:pPr>
            <w:r>
              <w:t xml:space="preserve">завідувач хірургічного відділення </w:t>
            </w:r>
            <w:r w:rsidRPr="00073780">
              <w:t>Київської міської клінічної лікарні № </w:t>
            </w:r>
            <w:r w:rsidRPr="009000C1">
              <w:t xml:space="preserve">6 </w:t>
            </w:r>
            <w:r w:rsidRPr="009000C1">
              <w:rPr>
                <w:snapToGrid w:val="0"/>
              </w:rPr>
              <w:t>(за згодою);</w:t>
            </w:r>
          </w:p>
          <w:p w:rsidR="00741C1A" w:rsidRPr="00073780" w:rsidRDefault="00741C1A" w:rsidP="00DA39CB">
            <w:pPr>
              <w:jc w:val="both"/>
            </w:pPr>
          </w:p>
        </w:tc>
      </w:tr>
      <w:tr w:rsidR="00741C1A" w:rsidRPr="00CE42A5">
        <w:trPr>
          <w:trHeight w:val="981"/>
        </w:trPr>
        <w:tc>
          <w:tcPr>
            <w:tcW w:w="2551" w:type="dxa"/>
          </w:tcPr>
          <w:p w:rsidR="00741C1A" w:rsidRPr="000A0E2D" w:rsidRDefault="00741C1A" w:rsidP="00DA39CB">
            <w:r w:rsidRPr="000A0E2D">
              <w:t>Рощин Георгій Георгійович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741C1A" w:rsidRPr="000A0E2D" w:rsidRDefault="00741C1A" w:rsidP="00DA39CB">
            <w:pPr>
              <w:jc w:val="both"/>
            </w:pPr>
          </w:p>
        </w:tc>
      </w:tr>
      <w:tr w:rsidR="00741C1A" w:rsidRPr="00CE42A5">
        <w:tc>
          <w:tcPr>
            <w:tcW w:w="2551" w:type="dxa"/>
          </w:tcPr>
          <w:p w:rsidR="00741C1A" w:rsidRPr="00C765E9" w:rsidRDefault="00741C1A" w:rsidP="00DA39CB">
            <w:r w:rsidRPr="00C765E9">
              <w:t>Федосюк Роман Миколайович</w:t>
            </w:r>
          </w:p>
        </w:tc>
        <w:tc>
          <w:tcPr>
            <w:tcW w:w="7088" w:type="dxa"/>
          </w:tcPr>
          <w:p w:rsidR="00741C1A" w:rsidRDefault="00741C1A" w:rsidP="00DA39CB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741C1A" w:rsidRPr="00C765E9" w:rsidRDefault="00741C1A" w:rsidP="00DA39CB">
            <w:pPr>
              <w:jc w:val="both"/>
            </w:pPr>
          </w:p>
        </w:tc>
      </w:tr>
      <w:tr w:rsidR="00741C1A" w:rsidRPr="00CE42A5">
        <w:tc>
          <w:tcPr>
            <w:tcW w:w="2551" w:type="dxa"/>
          </w:tcPr>
          <w:p w:rsidR="00741C1A" w:rsidRPr="00727DA9" w:rsidRDefault="00741C1A" w:rsidP="00DA39CB">
            <w:r>
              <w:t>Чобей Степан Михайлович</w:t>
            </w:r>
          </w:p>
        </w:tc>
        <w:tc>
          <w:tcPr>
            <w:tcW w:w="7088" w:type="dxa"/>
          </w:tcPr>
          <w:p w:rsidR="00741C1A" w:rsidRPr="00695F69" w:rsidRDefault="00741C1A" w:rsidP="00DA39CB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хірургічних хвороб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>, д.м.н., професор (за згодою);</w:t>
            </w:r>
          </w:p>
        </w:tc>
      </w:tr>
      <w:tr w:rsidR="00741C1A" w:rsidRPr="00CE42A5">
        <w:tc>
          <w:tcPr>
            <w:tcW w:w="2551" w:type="dxa"/>
          </w:tcPr>
          <w:p w:rsidR="00741C1A" w:rsidRDefault="00741C1A" w:rsidP="00DA39CB">
            <w:r>
              <w:lastRenderedPageBreak/>
              <w:t>Шевчук Олександр Миколайович</w:t>
            </w:r>
          </w:p>
        </w:tc>
        <w:tc>
          <w:tcPr>
            <w:tcW w:w="7088" w:type="dxa"/>
          </w:tcPr>
          <w:p w:rsidR="00741C1A" w:rsidRPr="008A00AF" w:rsidRDefault="00741C1A" w:rsidP="00DA39CB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8A00AF">
              <w:rPr>
                <w:sz w:val="28"/>
                <w:szCs w:val="28"/>
              </w:rPr>
              <w:t>завідувач хірургічного відділення Кіровоградської обласної лікарні (за згодою)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741C1A" w:rsidRPr="00CE42A5">
        <w:tc>
          <w:tcPr>
            <w:tcW w:w="9639" w:type="dxa"/>
            <w:gridSpan w:val="2"/>
          </w:tcPr>
          <w:p w:rsidR="00741C1A" w:rsidRDefault="00741C1A" w:rsidP="00DA39CB">
            <w:pPr>
              <w:rPr>
                <w:b/>
                <w:bCs/>
              </w:rPr>
            </w:pPr>
          </w:p>
          <w:p w:rsidR="00741C1A" w:rsidRDefault="00741C1A" w:rsidP="00DA39CB"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741C1A" w:rsidRPr="00CE42A5" w:rsidRDefault="00741C1A" w:rsidP="00DA39CB"/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741C1A" w:rsidRPr="00CE42A5" w:rsidRDefault="00741C1A" w:rsidP="00DA39CB">
            <w:pPr>
              <w:jc w:val="both"/>
              <w:rPr>
                <w:snapToGrid w:val="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741C1A" w:rsidRPr="00CE42A5" w:rsidRDefault="00741C1A" w:rsidP="00DA39CB">
            <w:pPr>
              <w:jc w:val="both"/>
              <w:rPr>
                <w:snapToGrid w:val="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741C1A" w:rsidRPr="00CE42A5" w:rsidRDefault="00741C1A" w:rsidP="00DA39CB">
            <w:pPr>
              <w:jc w:val="both"/>
              <w:rPr>
                <w:snapToGrid w:val="0"/>
              </w:rPr>
            </w:pPr>
          </w:p>
        </w:tc>
      </w:tr>
      <w:tr w:rsidR="00741C1A" w:rsidRPr="00CE42A5">
        <w:tc>
          <w:tcPr>
            <w:tcW w:w="2551" w:type="dxa"/>
          </w:tcPr>
          <w:p w:rsidR="00741C1A" w:rsidRPr="00CE42A5" w:rsidRDefault="00741C1A" w:rsidP="00DA39CB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7088" w:type="dxa"/>
          </w:tcPr>
          <w:p w:rsidR="00741C1A" w:rsidRPr="00CE42A5" w:rsidRDefault="00741C1A" w:rsidP="00DA39CB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741C1A" w:rsidRPr="00CE42A5" w:rsidRDefault="00741C1A" w:rsidP="00DA39CB">
            <w:pPr>
              <w:jc w:val="both"/>
              <w:rPr>
                <w:snapToGrid w:val="0"/>
              </w:rPr>
            </w:pPr>
          </w:p>
        </w:tc>
      </w:tr>
    </w:tbl>
    <w:p w:rsidR="00741C1A" w:rsidRDefault="00741C1A" w:rsidP="00F5658E">
      <w:pPr>
        <w:rPr>
          <w:b/>
          <w:bCs/>
        </w:rPr>
      </w:pPr>
    </w:p>
    <w:p w:rsidR="00741C1A" w:rsidRPr="00AA07C4" w:rsidRDefault="00741C1A" w:rsidP="00E60AD6">
      <w:pPr>
        <w:rPr>
          <w:b/>
          <w:bCs/>
          <w:lang w:val="ru-RU"/>
        </w:rPr>
      </w:pPr>
    </w:p>
    <w:p w:rsidR="00741C1A" w:rsidRPr="00AA07C4" w:rsidRDefault="00741C1A" w:rsidP="00E60AD6">
      <w:pPr>
        <w:rPr>
          <w:b/>
          <w:bCs/>
          <w:lang w:val="ru-RU"/>
        </w:rPr>
      </w:pPr>
    </w:p>
    <w:p w:rsidR="00741C1A" w:rsidRDefault="00741C1A" w:rsidP="00E60AD6">
      <w:pPr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</w:t>
      </w:r>
      <w:r>
        <w:rPr>
          <w:b/>
          <w:bCs/>
        </w:rPr>
        <w:t xml:space="preserve">                            В.</w:t>
      </w:r>
      <w:r w:rsidRPr="003D5997">
        <w:rPr>
          <w:b/>
          <w:bCs/>
        </w:rPr>
        <w:t> Кравченко</w:t>
      </w:r>
    </w:p>
    <w:p w:rsidR="00741C1A" w:rsidRDefault="00741C1A" w:rsidP="00F5658E">
      <w:pPr>
        <w:rPr>
          <w:b/>
          <w:bCs/>
        </w:rPr>
      </w:pPr>
    </w:p>
    <w:sectPr w:rsidR="00741C1A" w:rsidSect="00DA39CB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6B" w:rsidRDefault="00D3246B" w:rsidP="00AC4420">
      <w:r>
        <w:separator/>
      </w:r>
    </w:p>
  </w:endnote>
  <w:endnote w:type="continuationSeparator" w:id="0">
    <w:p w:rsidR="00D3246B" w:rsidRDefault="00D3246B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6B" w:rsidRDefault="00D3246B" w:rsidP="00AC4420">
      <w:r>
        <w:separator/>
      </w:r>
    </w:p>
  </w:footnote>
  <w:footnote w:type="continuationSeparator" w:id="0">
    <w:p w:rsidR="00D3246B" w:rsidRDefault="00D3246B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C1A" w:rsidRDefault="00D3246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4C56" w:rsidRPr="00A24C5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741C1A" w:rsidRDefault="00741C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41959"/>
    <w:rsid w:val="00073780"/>
    <w:rsid w:val="000953D0"/>
    <w:rsid w:val="000A0E2D"/>
    <w:rsid w:val="000C6713"/>
    <w:rsid w:val="000E4B68"/>
    <w:rsid w:val="00107588"/>
    <w:rsid w:val="00140947"/>
    <w:rsid w:val="00176CEA"/>
    <w:rsid w:val="00180BB4"/>
    <w:rsid w:val="001832E4"/>
    <w:rsid w:val="00185838"/>
    <w:rsid w:val="001A5F1C"/>
    <w:rsid w:val="0020293B"/>
    <w:rsid w:val="00210D5A"/>
    <w:rsid w:val="00230716"/>
    <w:rsid w:val="00243167"/>
    <w:rsid w:val="00263A31"/>
    <w:rsid w:val="0026506C"/>
    <w:rsid w:val="00295C0B"/>
    <w:rsid w:val="002A00FB"/>
    <w:rsid w:val="002B4AAC"/>
    <w:rsid w:val="002B4F9D"/>
    <w:rsid w:val="002B7BCC"/>
    <w:rsid w:val="002F3C06"/>
    <w:rsid w:val="00322CB4"/>
    <w:rsid w:val="00343B89"/>
    <w:rsid w:val="0039439C"/>
    <w:rsid w:val="003965F6"/>
    <w:rsid w:val="003A29E4"/>
    <w:rsid w:val="003D065C"/>
    <w:rsid w:val="003D5997"/>
    <w:rsid w:val="003F7D07"/>
    <w:rsid w:val="00412BDE"/>
    <w:rsid w:val="00417311"/>
    <w:rsid w:val="00423CBC"/>
    <w:rsid w:val="0045240E"/>
    <w:rsid w:val="004750FD"/>
    <w:rsid w:val="00483ED9"/>
    <w:rsid w:val="00497345"/>
    <w:rsid w:val="004D7C95"/>
    <w:rsid w:val="004F454C"/>
    <w:rsid w:val="005021BB"/>
    <w:rsid w:val="005252EA"/>
    <w:rsid w:val="0053390D"/>
    <w:rsid w:val="0054022D"/>
    <w:rsid w:val="005745E2"/>
    <w:rsid w:val="00583646"/>
    <w:rsid w:val="00593996"/>
    <w:rsid w:val="005B434F"/>
    <w:rsid w:val="00601B4D"/>
    <w:rsid w:val="00607050"/>
    <w:rsid w:val="00623558"/>
    <w:rsid w:val="00633010"/>
    <w:rsid w:val="00654BF9"/>
    <w:rsid w:val="00680DE5"/>
    <w:rsid w:val="00695F69"/>
    <w:rsid w:val="006A7888"/>
    <w:rsid w:val="006D2EDB"/>
    <w:rsid w:val="006D2FAB"/>
    <w:rsid w:val="006F755D"/>
    <w:rsid w:val="00700C69"/>
    <w:rsid w:val="00707A91"/>
    <w:rsid w:val="0072788B"/>
    <w:rsid w:val="00727DA9"/>
    <w:rsid w:val="00741C1A"/>
    <w:rsid w:val="00774645"/>
    <w:rsid w:val="007E4357"/>
    <w:rsid w:val="007F7F13"/>
    <w:rsid w:val="00805774"/>
    <w:rsid w:val="00821ADB"/>
    <w:rsid w:val="008352D9"/>
    <w:rsid w:val="0086192B"/>
    <w:rsid w:val="008714B3"/>
    <w:rsid w:val="00886FD9"/>
    <w:rsid w:val="00890A99"/>
    <w:rsid w:val="008A00AF"/>
    <w:rsid w:val="008E1DA4"/>
    <w:rsid w:val="009000C1"/>
    <w:rsid w:val="009008EE"/>
    <w:rsid w:val="00906538"/>
    <w:rsid w:val="00961ABB"/>
    <w:rsid w:val="009C5F5A"/>
    <w:rsid w:val="009F42C5"/>
    <w:rsid w:val="00A01587"/>
    <w:rsid w:val="00A03784"/>
    <w:rsid w:val="00A1195B"/>
    <w:rsid w:val="00A24C56"/>
    <w:rsid w:val="00AA07C4"/>
    <w:rsid w:val="00AA0D6E"/>
    <w:rsid w:val="00AA20C8"/>
    <w:rsid w:val="00AA3D13"/>
    <w:rsid w:val="00AC4420"/>
    <w:rsid w:val="00AF2424"/>
    <w:rsid w:val="00AF3719"/>
    <w:rsid w:val="00B00733"/>
    <w:rsid w:val="00B04C17"/>
    <w:rsid w:val="00B118CF"/>
    <w:rsid w:val="00B2245A"/>
    <w:rsid w:val="00B6000A"/>
    <w:rsid w:val="00B73628"/>
    <w:rsid w:val="00B77F9B"/>
    <w:rsid w:val="00B95FC2"/>
    <w:rsid w:val="00BB768A"/>
    <w:rsid w:val="00BC67C1"/>
    <w:rsid w:val="00BD71AD"/>
    <w:rsid w:val="00C44BD2"/>
    <w:rsid w:val="00C51D87"/>
    <w:rsid w:val="00C7064A"/>
    <w:rsid w:val="00C744F8"/>
    <w:rsid w:val="00C765E9"/>
    <w:rsid w:val="00C909F4"/>
    <w:rsid w:val="00CA699B"/>
    <w:rsid w:val="00CB78B4"/>
    <w:rsid w:val="00CC5AEB"/>
    <w:rsid w:val="00CE42A5"/>
    <w:rsid w:val="00CE5B04"/>
    <w:rsid w:val="00CF6CDD"/>
    <w:rsid w:val="00D23A08"/>
    <w:rsid w:val="00D3246B"/>
    <w:rsid w:val="00D65B8A"/>
    <w:rsid w:val="00D75180"/>
    <w:rsid w:val="00DA39CB"/>
    <w:rsid w:val="00E07C8D"/>
    <w:rsid w:val="00E24B70"/>
    <w:rsid w:val="00E60AD6"/>
    <w:rsid w:val="00EA60DB"/>
    <w:rsid w:val="00EB13AE"/>
    <w:rsid w:val="00EB3D82"/>
    <w:rsid w:val="00EF14C9"/>
    <w:rsid w:val="00F030FE"/>
    <w:rsid w:val="00F1505B"/>
    <w:rsid w:val="00F26113"/>
    <w:rsid w:val="00F35142"/>
    <w:rsid w:val="00F5658E"/>
    <w:rsid w:val="00FB284D"/>
    <w:rsid w:val="00FC02B3"/>
    <w:rsid w:val="00FC335C"/>
    <w:rsid w:val="00FC5BAD"/>
    <w:rsid w:val="00FC78D9"/>
    <w:rsid w:val="00FD1EFF"/>
    <w:rsid w:val="00FE5678"/>
    <w:rsid w:val="00FF479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4958ED-5DB5-4D37-9094-B622B94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b">
    <w:name w:val="Normal (Web)"/>
    <w:basedOn w:val="a"/>
    <w:uiPriority w:val="99"/>
    <w:rsid w:val="005836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ps">
    <w:name w:val="hps"/>
    <w:basedOn w:val="a0"/>
    <w:uiPriority w:val="99"/>
    <w:rsid w:val="00B9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3059</Words>
  <Characters>1745</Characters>
  <Application>Microsoft Office Word</Application>
  <DocSecurity>0</DocSecurity>
  <Lines>14</Lines>
  <Paragraphs>9</Paragraphs>
  <ScaleCrop>false</ScaleCrop>
  <Company>DEC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18</cp:revision>
  <cp:lastPrinted>2015-10-22T09:15:00Z</cp:lastPrinted>
  <dcterms:created xsi:type="dcterms:W3CDTF">2015-09-03T07:42:00Z</dcterms:created>
  <dcterms:modified xsi:type="dcterms:W3CDTF">2015-11-02T12:48:00Z</dcterms:modified>
</cp:coreProperties>
</file>