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76" w:rsidRDefault="00AF4816">
      <w:pPr>
        <w:rPr>
          <w:rFonts w:ascii="Times New Roman" w:hAnsi="Times New Roman" w:cs="Times New Roman"/>
          <w:sz w:val="28"/>
          <w:szCs w:val="28"/>
        </w:rPr>
      </w:pPr>
      <w:r>
        <w:rPr>
          <w:lang w:val="en-US"/>
        </w:rPr>
        <w:t xml:space="preserve">                                                                </w:t>
      </w:r>
      <w:r w:rsidRPr="00AF4816">
        <w:rPr>
          <w:rFonts w:ascii="Times New Roman" w:hAnsi="Times New Roman" w:cs="Times New Roman"/>
          <w:sz w:val="28"/>
          <w:szCs w:val="28"/>
        </w:rPr>
        <w:t>ГРУДЕНЬ 2019</w:t>
      </w:r>
    </w:p>
    <w:p w:rsidR="00AF4816" w:rsidRDefault="00AF4816">
      <w:pPr>
        <w:rPr>
          <w:rFonts w:ascii="Times New Roman" w:hAnsi="Times New Roman" w:cs="Times New Roman"/>
          <w:sz w:val="28"/>
          <w:szCs w:val="28"/>
        </w:rPr>
      </w:pPr>
    </w:p>
    <w:p w:rsidR="00AF4816" w:rsidRPr="009F4EC2" w:rsidRDefault="00AF4816" w:rsidP="00AF4816">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F4816" w:rsidRPr="00E82F55" w:rsidTr="00AF4816">
        <w:trPr>
          <w:tblCellSpacing w:w="22" w:type="dxa"/>
        </w:trPr>
        <w:tc>
          <w:tcPr>
            <w:tcW w:w="2193" w:type="pct"/>
          </w:tcPr>
          <w:p w:rsidR="00AF4816" w:rsidRPr="00E3631F" w:rsidRDefault="00AF4816" w:rsidP="00AF4816">
            <w:pPr>
              <w:spacing w:after="0" w:line="240" w:lineRule="auto"/>
              <w:rPr>
                <w:rFonts w:ascii="Times New Roman" w:hAnsi="Times New Roman"/>
                <w:sz w:val="28"/>
                <w:szCs w:val="28"/>
              </w:rPr>
            </w:pPr>
            <w:r w:rsidRPr="00E3631F">
              <w:rPr>
                <w:rFonts w:ascii="Times New Roman" w:hAnsi="Times New Roman"/>
                <w:sz w:val="28"/>
                <w:szCs w:val="28"/>
              </w:rPr>
              <w:t>silicium dioxide</w:t>
            </w:r>
          </w:p>
        </w:tc>
        <w:tc>
          <w:tcPr>
            <w:tcW w:w="861" w:type="pct"/>
          </w:tcPr>
          <w:p w:rsidR="00AF4816" w:rsidRPr="003F441F" w:rsidRDefault="00AF4816" w:rsidP="00AF481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AF4816" w:rsidRPr="003F441F" w:rsidRDefault="00AF4816" w:rsidP="00AF4816">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lang w:val="en-US"/>
              </w:rPr>
              <w:t>01/09/2019</w:t>
            </w:r>
          </w:p>
        </w:tc>
        <w:tc>
          <w:tcPr>
            <w:tcW w:w="940" w:type="pct"/>
          </w:tcPr>
          <w:p w:rsidR="00AF4816" w:rsidRPr="003F441F" w:rsidRDefault="00AF4816" w:rsidP="00AF4816">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lang w:val="en-US"/>
              </w:rPr>
              <w:t>01/12/2019</w:t>
            </w:r>
          </w:p>
        </w:tc>
      </w:tr>
    </w:tbl>
    <w:p w:rsidR="00AF4816" w:rsidRPr="00E82F55" w:rsidRDefault="00AF4816" w:rsidP="00AF481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1"/>
        <w:gridCol w:w="1722"/>
        <w:gridCol w:w="1408"/>
        <w:gridCol w:w="1574"/>
        <w:gridCol w:w="1962"/>
        <w:gridCol w:w="1531"/>
        <w:gridCol w:w="1600"/>
      </w:tblGrid>
      <w:tr w:rsidR="00AF4816" w:rsidRPr="00E82F55" w:rsidTr="00AF4816">
        <w:tc>
          <w:tcPr>
            <w:tcW w:w="569" w:type="dxa"/>
          </w:tcPr>
          <w:p w:rsidR="00AF4816" w:rsidRPr="00E82F55" w:rsidRDefault="00AF4816"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F4816" w:rsidRPr="00E82F55" w:rsidRDefault="00AF4816"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02" w:type="dxa"/>
          </w:tcPr>
          <w:p w:rsidR="00AF4816" w:rsidRPr="00E82F55" w:rsidRDefault="00AF4816"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64" w:type="dxa"/>
          </w:tcPr>
          <w:p w:rsidR="00AF4816" w:rsidRPr="00E82F55" w:rsidRDefault="00AF4816"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980" w:type="dxa"/>
          </w:tcPr>
          <w:p w:rsidR="00AF4816" w:rsidRPr="00E82F55" w:rsidRDefault="00AF4816"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00" w:type="dxa"/>
          </w:tcPr>
          <w:p w:rsidR="00AF4816" w:rsidRPr="00E82F55" w:rsidRDefault="00AF4816"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71" w:type="dxa"/>
          </w:tcPr>
          <w:p w:rsidR="00AF4816" w:rsidRPr="00E82F55" w:rsidRDefault="00AF4816"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F4816" w:rsidRPr="00E82F55" w:rsidTr="00AF4816">
        <w:tc>
          <w:tcPr>
            <w:tcW w:w="569" w:type="dxa"/>
          </w:tcPr>
          <w:p w:rsidR="00AF4816" w:rsidRPr="00E82F55" w:rsidRDefault="00AF4816" w:rsidP="00AF481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b/>
                <w:color w:val="000000"/>
                <w:sz w:val="24"/>
                <w:szCs w:val="24"/>
              </w:rPr>
            </w:pPr>
            <w:r w:rsidRPr="00AF4816">
              <w:rPr>
                <w:rFonts w:ascii="Times New Roman" w:hAnsi="Times New Roman" w:cs="Times New Roman"/>
                <w:b/>
                <w:color w:val="000000"/>
                <w:sz w:val="24"/>
                <w:szCs w:val="24"/>
              </w:rPr>
              <w:t>АТОКСІЛ</w:t>
            </w:r>
          </w:p>
        </w:tc>
        <w:tc>
          <w:tcPr>
            <w:tcW w:w="1502" w:type="dxa"/>
            <w:tcBorders>
              <w:top w:val="single" w:sz="4" w:space="0" w:color="auto"/>
              <w:left w:val="nil"/>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20"/>
                <w:szCs w:val="20"/>
              </w:rPr>
            </w:pPr>
            <w:r w:rsidRPr="00AF4816">
              <w:rPr>
                <w:rFonts w:ascii="Times New Roman" w:hAnsi="Times New Roman" w:cs="Times New Roman"/>
                <w:color w:val="000000"/>
                <w:sz w:val="20"/>
                <w:szCs w:val="20"/>
              </w:rPr>
              <w:t>Silicium dioxide*</w:t>
            </w:r>
          </w:p>
        </w:tc>
        <w:tc>
          <w:tcPr>
            <w:tcW w:w="1664" w:type="dxa"/>
            <w:tcBorders>
              <w:top w:val="single" w:sz="4" w:space="0" w:color="auto"/>
              <w:left w:val="nil"/>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16"/>
                <w:szCs w:val="16"/>
              </w:rPr>
            </w:pPr>
            <w:r w:rsidRPr="00AF4816">
              <w:rPr>
                <w:rFonts w:ascii="Times New Roman" w:hAnsi="Times New Roman" w:cs="Times New Roman"/>
                <w:color w:val="000000"/>
                <w:sz w:val="16"/>
                <w:szCs w:val="16"/>
              </w:rPr>
              <w:t>Порошок по 10 г у флаконах № 1, по 2 г у пакетах-саше № 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16"/>
                <w:szCs w:val="16"/>
              </w:rPr>
            </w:pPr>
            <w:r w:rsidRPr="00AF4816">
              <w:rPr>
                <w:rFonts w:ascii="Times New Roman" w:hAnsi="Times New Roman" w:cs="Times New Roman"/>
                <w:color w:val="000000"/>
                <w:sz w:val="16"/>
                <w:szCs w:val="16"/>
              </w:rPr>
              <w:t>1 флакон містить 10,0 г кремнію діоксиду (високодисперсного);//1 пакет-саше містить 2,0 г кремнію діоксиду (високодисперсного).////</w:t>
            </w: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20"/>
                <w:szCs w:val="20"/>
              </w:rPr>
            </w:pPr>
            <w:r w:rsidRPr="00AF4816">
              <w:rPr>
                <w:rFonts w:ascii="Times New Roman" w:hAnsi="Times New Roman" w:cs="Times New Roman"/>
                <w:color w:val="000000"/>
                <w:sz w:val="20"/>
                <w:szCs w:val="20"/>
              </w:rPr>
              <w:t>ТОВ "Орісіл - Фарм"</w:t>
            </w:r>
          </w:p>
        </w:tc>
        <w:tc>
          <w:tcPr>
            <w:tcW w:w="1671" w:type="dxa"/>
            <w:tcBorders>
              <w:top w:val="single" w:sz="4" w:space="0" w:color="auto"/>
              <w:left w:val="nil"/>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20"/>
                <w:szCs w:val="20"/>
              </w:rPr>
            </w:pPr>
            <w:r w:rsidRPr="00AF4816">
              <w:rPr>
                <w:rFonts w:ascii="Times New Roman" w:hAnsi="Times New Roman" w:cs="Times New Roman"/>
                <w:color w:val="000000"/>
                <w:sz w:val="20"/>
                <w:szCs w:val="20"/>
              </w:rPr>
              <w:t>Україна</w:t>
            </w:r>
          </w:p>
        </w:tc>
      </w:tr>
      <w:tr w:rsidR="00AF4816" w:rsidRPr="00E82F55" w:rsidTr="00AF4816">
        <w:tc>
          <w:tcPr>
            <w:tcW w:w="569" w:type="dxa"/>
          </w:tcPr>
          <w:p w:rsidR="00AF4816" w:rsidRPr="00E82F55" w:rsidRDefault="00AF4816" w:rsidP="00AF481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b/>
                <w:color w:val="000000"/>
                <w:sz w:val="24"/>
                <w:szCs w:val="24"/>
              </w:rPr>
            </w:pPr>
            <w:r w:rsidRPr="00AF4816">
              <w:rPr>
                <w:rFonts w:ascii="Times New Roman" w:hAnsi="Times New Roman" w:cs="Times New Roman"/>
                <w:b/>
                <w:color w:val="000000"/>
                <w:sz w:val="24"/>
                <w:szCs w:val="24"/>
              </w:rPr>
              <w:t>МАКСІСОРБ</w:t>
            </w:r>
          </w:p>
        </w:tc>
        <w:tc>
          <w:tcPr>
            <w:tcW w:w="1502" w:type="dxa"/>
            <w:tcBorders>
              <w:top w:val="nil"/>
              <w:left w:val="nil"/>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20"/>
                <w:szCs w:val="20"/>
              </w:rPr>
            </w:pPr>
            <w:r w:rsidRPr="00AF4816">
              <w:rPr>
                <w:rFonts w:ascii="Times New Roman" w:hAnsi="Times New Roman" w:cs="Times New Roman"/>
                <w:color w:val="000000"/>
                <w:sz w:val="20"/>
                <w:szCs w:val="20"/>
              </w:rPr>
              <w:t>Silicium dioxide*</w:t>
            </w:r>
          </w:p>
        </w:tc>
        <w:tc>
          <w:tcPr>
            <w:tcW w:w="1664" w:type="dxa"/>
            <w:tcBorders>
              <w:top w:val="nil"/>
              <w:left w:val="nil"/>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16"/>
                <w:szCs w:val="16"/>
              </w:rPr>
            </w:pPr>
            <w:r w:rsidRPr="00AF4816">
              <w:rPr>
                <w:rFonts w:ascii="Times New Roman" w:hAnsi="Times New Roman" w:cs="Times New Roman"/>
                <w:color w:val="000000"/>
                <w:sz w:val="16"/>
                <w:szCs w:val="16"/>
              </w:rPr>
              <w:t>порошок для оральної суспензії, по 12 г у флаконі; по 1 флакону в пачці; по 2 г у флаконі, по 12 флаконів в пачці; по 1 г у пакетику, по 24 пакетики у пачці</w:t>
            </w:r>
          </w:p>
        </w:tc>
        <w:tc>
          <w:tcPr>
            <w:tcW w:w="1980" w:type="dxa"/>
            <w:tcBorders>
              <w:top w:val="nil"/>
              <w:left w:val="single" w:sz="4" w:space="0" w:color="auto"/>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16"/>
                <w:szCs w:val="16"/>
              </w:rPr>
            </w:pPr>
            <w:r w:rsidRPr="00AF4816">
              <w:rPr>
                <w:rFonts w:ascii="Times New Roman" w:hAnsi="Times New Roman" w:cs="Times New Roman"/>
                <w:color w:val="000000"/>
                <w:sz w:val="16"/>
                <w:szCs w:val="16"/>
              </w:rPr>
              <w:t>1 пакетик містить 1 г діоксиду кремнію;//1 флакон містить 2 г або 12 г діоксиду кремнію//</w:t>
            </w:r>
          </w:p>
        </w:tc>
        <w:tc>
          <w:tcPr>
            <w:tcW w:w="1400" w:type="dxa"/>
            <w:tcBorders>
              <w:top w:val="nil"/>
              <w:left w:val="single" w:sz="4" w:space="0" w:color="auto"/>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20"/>
                <w:szCs w:val="20"/>
              </w:rPr>
            </w:pPr>
            <w:r w:rsidRPr="00AF4816">
              <w:rPr>
                <w:rFonts w:ascii="Times New Roman" w:hAnsi="Times New Roman" w:cs="Times New Roman"/>
                <w:color w:val="000000"/>
                <w:sz w:val="20"/>
                <w:szCs w:val="20"/>
              </w:rPr>
              <w:t>ТОВ "Українська фармацевтична компанія"</w:t>
            </w:r>
          </w:p>
        </w:tc>
        <w:tc>
          <w:tcPr>
            <w:tcW w:w="1671" w:type="dxa"/>
            <w:tcBorders>
              <w:top w:val="nil"/>
              <w:left w:val="nil"/>
              <w:bottom w:val="single" w:sz="4" w:space="0" w:color="auto"/>
              <w:right w:val="single" w:sz="4" w:space="0" w:color="auto"/>
            </w:tcBorders>
            <w:shd w:val="clear" w:color="auto" w:fill="auto"/>
          </w:tcPr>
          <w:p w:rsidR="00AF4816" w:rsidRPr="00AF4816" w:rsidRDefault="00AF4816" w:rsidP="00AF4816">
            <w:pPr>
              <w:jc w:val="both"/>
              <w:rPr>
                <w:rFonts w:ascii="Times New Roman" w:hAnsi="Times New Roman" w:cs="Times New Roman"/>
                <w:color w:val="000000"/>
                <w:sz w:val="20"/>
                <w:szCs w:val="20"/>
              </w:rPr>
            </w:pPr>
            <w:r w:rsidRPr="00AF4816">
              <w:rPr>
                <w:rFonts w:ascii="Times New Roman" w:hAnsi="Times New Roman" w:cs="Times New Roman"/>
                <w:color w:val="000000"/>
                <w:sz w:val="20"/>
                <w:szCs w:val="20"/>
              </w:rPr>
              <w:t>Україна</w:t>
            </w:r>
          </w:p>
        </w:tc>
      </w:tr>
    </w:tbl>
    <w:p w:rsidR="00AF4816" w:rsidRDefault="00AF4816">
      <w:pPr>
        <w:rPr>
          <w:rFonts w:ascii="Times New Roman" w:hAnsi="Times New Roman" w:cs="Times New Roman"/>
          <w:sz w:val="28"/>
          <w:szCs w:val="28"/>
        </w:rPr>
      </w:pPr>
    </w:p>
    <w:p w:rsidR="00AF4816" w:rsidRDefault="00AF4816">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F4816" w:rsidRPr="00AF4816" w:rsidRDefault="00AF4816" w:rsidP="00AF4816">
      <w:pPr>
        <w:rPr>
          <w:rFonts w:ascii="Times New Roman" w:hAnsi="Times New Roman" w:cs="Times New Roman"/>
          <w:sz w:val="28"/>
          <w:szCs w:val="28"/>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F4816" w:rsidRPr="00AF4816" w:rsidTr="00AF4816">
        <w:trPr>
          <w:tblCellSpacing w:w="22" w:type="dxa"/>
        </w:trPr>
        <w:tc>
          <w:tcPr>
            <w:tcW w:w="2193" w:type="pct"/>
          </w:tcPr>
          <w:p w:rsidR="00AF4816" w:rsidRPr="00E3631F" w:rsidRDefault="00AF4816" w:rsidP="00AF4816">
            <w:pPr>
              <w:spacing w:after="0" w:line="240" w:lineRule="auto"/>
              <w:rPr>
                <w:rFonts w:ascii="Times New Roman" w:hAnsi="Times New Roman"/>
                <w:sz w:val="28"/>
                <w:szCs w:val="28"/>
              </w:rPr>
            </w:pPr>
            <w:r w:rsidRPr="00E3631F">
              <w:rPr>
                <w:rFonts w:ascii="Times New Roman" w:hAnsi="Times New Roman"/>
                <w:sz w:val="28"/>
                <w:szCs w:val="28"/>
              </w:rPr>
              <w:t>belladonna, fenylsalicylat</w:t>
            </w:r>
          </w:p>
        </w:tc>
        <w:tc>
          <w:tcPr>
            <w:tcW w:w="861" w:type="pct"/>
          </w:tcPr>
          <w:p w:rsidR="00AF4816" w:rsidRPr="003F441F" w:rsidRDefault="00AF4816" w:rsidP="00AF481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AF4816" w:rsidRPr="003F441F" w:rsidRDefault="00AF4816" w:rsidP="00AF481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w:t>
            </w:r>
            <w:r w:rsidRPr="003F441F">
              <w:rPr>
                <w:rFonts w:ascii="Times New Roman" w:hAnsi="Times New Roman" w:cs="Times New Roman"/>
                <w:sz w:val="28"/>
                <w:szCs w:val="28"/>
                <w:lang w:val="en-US"/>
              </w:rPr>
              <w:t>5</w:t>
            </w:r>
            <w:r w:rsidRPr="003F441F">
              <w:rPr>
                <w:rFonts w:ascii="Times New Roman" w:hAnsi="Times New Roman" w:cs="Times New Roman"/>
                <w:sz w:val="28"/>
                <w:szCs w:val="28"/>
              </w:rPr>
              <w:t>/09/2019</w:t>
            </w:r>
          </w:p>
        </w:tc>
        <w:tc>
          <w:tcPr>
            <w:tcW w:w="940" w:type="pct"/>
          </w:tcPr>
          <w:p w:rsidR="00AF4816" w:rsidRPr="003F441F" w:rsidRDefault="00AF4816" w:rsidP="00AF481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w:t>
            </w:r>
            <w:r w:rsidRPr="003F441F">
              <w:rPr>
                <w:rFonts w:ascii="Times New Roman" w:hAnsi="Times New Roman" w:cs="Times New Roman"/>
                <w:sz w:val="28"/>
                <w:szCs w:val="28"/>
                <w:lang w:val="en-US"/>
              </w:rPr>
              <w:t>4</w:t>
            </w:r>
            <w:r w:rsidRPr="003F441F">
              <w:rPr>
                <w:rFonts w:ascii="Times New Roman" w:hAnsi="Times New Roman" w:cs="Times New Roman"/>
                <w:sz w:val="28"/>
                <w:szCs w:val="28"/>
              </w:rPr>
              <w:t>/1</w:t>
            </w:r>
            <w:r w:rsidRPr="003F441F">
              <w:rPr>
                <w:rFonts w:ascii="Times New Roman" w:hAnsi="Times New Roman" w:cs="Times New Roman"/>
                <w:sz w:val="28"/>
                <w:szCs w:val="28"/>
                <w:lang w:val="en-US"/>
              </w:rPr>
              <w:t>2</w:t>
            </w:r>
            <w:r w:rsidRPr="003F441F">
              <w:rPr>
                <w:rFonts w:ascii="Times New Roman" w:hAnsi="Times New Roman" w:cs="Times New Roman"/>
                <w:sz w:val="28"/>
                <w:szCs w:val="28"/>
              </w:rPr>
              <w:t>/2019</w:t>
            </w:r>
          </w:p>
        </w:tc>
      </w:tr>
    </w:tbl>
    <w:p w:rsidR="00C00AF9" w:rsidRPr="009F4EC2" w:rsidRDefault="00C00AF9" w:rsidP="00C00AF9">
      <w:pPr>
        <w:rPr>
          <w:rFonts w:ascii="Times New Roman" w:hAnsi="Times New Roman" w:cs="Times New Roman"/>
          <w:b/>
          <w:sz w:val="28"/>
          <w:szCs w:val="28"/>
        </w:rPr>
      </w:pPr>
    </w:p>
    <w:tbl>
      <w:tblPr>
        <w:tblStyle w:val="a3"/>
        <w:tblW w:w="10348" w:type="dxa"/>
        <w:tblInd w:w="-714" w:type="dxa"/>
        <w:tblLook w:val="04A0" w:firstRow="1" w:lastRow="0" w:firstColumn="1" w:lastColumn="0" w:noHBand="0" w:noVBand="1"/>
      </w:tblPr>
      <w:tblGrid>
        <w:gridCol w:w="562"/>
        <w:gridCol w:w="1562"/>
        <w:gridCol w:w="1464"/>
        <w:gridCol w:w="1633"/>
        <w:gridCol w:w="1785"/>
        <w:gridCol w:w="1695"/>
        <w:gridCol w:w="1647"/>
      </w:tblGrid>
      <w:tr w:rsidR="00C00AF9" w:rsidRPr="00E82F55" w:rsidTr="00201CEE">
        <w:tc>
          <w:tcPr>
            <w:tcW w:w="576" w:type="dxa"/>
          </w:tcPr>
          <w:p w:rsidR="00C00AF9" w:rsidRPr="00E82F55" w:rsidRDefault="00C00AF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C00AF9" w:rsidRPr="00E82F55" w:rsidRDefault="00C00AF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C00AF9" w:rsidRPr="00E82F55" w:rsidRDefault="00C00AF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C00AF9" w:rsidRPr="00E82F55" w:rsidRDefault="00C00AF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C00AF9" w:rsidRPr="00E82F55" w:rsidRDefault="00C00AF9"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C00AF9" w:rsidRPr="00E82F55" w:rsidRDefault="00C00AF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C00AF9" w:rsidRPr="00E82F55" w:rsidRDefault="00C00AF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2100E" w:rsidRPr="00E82F55" w:rsidTr="00201CEE">
        <w:tc>
          <w:tcPr>
            <w:tcW w:w="576" w:type="dxa"/>
          </w:tcPr>
          <w:p w:rsidR="00C00AF9" w:rsidRPr="00E82F55" w:rsidRDefault="00C00AF9" w:rsidP="00C00AF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00AF9" w:rsidRPr="006538CA" w:rsidRDefault="00C00AF9" w:rsidP="00C00AF9">
            <w:pPr>
              <w:jc w:val="both"/>
              <w:rPr>
                <w:rFonts w:ascii="Times New Roman" w:hAnsi="Times New Roman" w:cs="Times New Roman"/>
                <w:b/>
                <w:color w:val="000000"/>
                <w:sz w:val="24"/>
                <w:szCs w:val="24"/>
              </w:rPr>
            </w:pPr>
            <w:r w:rsidRPr="006538CA">
              <w:rPr>
                <w:rFonts w:ascii="Times New Roman" w:hAnsi="Times New Roman" w:cs="Times New Roman"/>
                <w:b/>
                <w:color w:val="000000"/>
                <w:sz w:val="24"/>
                <w:szCs w:val="24"/>
              </w:rPr>
              <w:t>БЕСАЛОЛ</w:t>
            </w:r>
          </w:p>
        </w:tc>
        <w:tc>
          <w:tcPr>
            <w:tcW w:w="1548" w:type="dxa"/>
            <w:tcBorders>
              <w:top w:val="single" w:sz="4" w:space="0" w:color="auto"/>
              <w:left w:val="nil"/>
              <w:bottom w:val="single" w:sz="4" w:space="0" w:color="auto"/>
              <w:right w:val="single" w:sz="4" w:space="0" w:color="auto"/>
            </w:tcBorders>
            <w:shd w:val="clear" w:color="auto" w:fill="auto"/>
          </w:tcPr>
          <w:p w:rsidR="00C00AF9" w:rsidRPr="006538CA" w:rsidRDefault="00C00AF9" w:rsidP="00C00AF9">
            <w:pPr>
              <w:jc w:val="both"/>
              <w:rPr>
                <w:rFonts w:ascii="Times New Roman" w:hAnsi="Times New Roman" w:cs="Times New Roman"/>
                <w:color w:val="000000"/>
                <w:sz w:val="20"/>
                <w:szCs w:val="20"/>
              </w:rPr>
            </w:pPr>
            <w:r w:rsidRPr="006538CA">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C00AF9" w:rsidRPr="006538CA" w:rsidRDefault="00C00AF9" w:rsidP="00C00AF9">
            <w:pPr>
              <w:jc w:val="both"/>
              <w:rPr>
                <w:rFonts w:ascii="Times New Roman" w:hAnsi="Times New Roman" w:cs="Times New Roman"/>
                <w:color w:val="000000"/>
                <w:sz w:val="16"/>
                <w:szCs w:val="16"/>
              </w:rPr>
            </w:pPr>
            <w:r w:rsidRPr="006538CA">
              <w:rPr>
                <w:rFonts w:ascii="Times New Roman" w:hAnsi="Times New Roman" w:cs="Times New Roman"/>
                <w:color w:val="000000"/>
                <w:sz w:val="16"/>
                <w:szCs w:val="16"/>
              </w:rPr>
              <w:t>таблетки по 6 або по 10 таблеток у блістері; по 1 блістеру у картонній коробці; по 6 або 10 таблеток у блістерах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00AF9" w:rsidRPr="006538CA" w:rsidRDefault="00C00AF9" w:rsidP="00C00AF9">
            <w:pPr>
              <w:jc w:val="both"/>
              <w:rPr>
                <w:rFonts w:ascii="Times New Roman" w:hAnsi="Times New Roman" w:cs="Times New Roman"/>
                <w:color w:val="000000"/>
                <w:sz w:val="16"/>
                <w:szCs w:val="16"/>
              </w:rPr>
            </w:pPr>
            <w:r w:rsidRPr="006538CA">
              <w:rPr>
                <w:rFonts w:ascii="Times New Roman" w:hAnsi="Times New Roman" w:cs="Times New Roman"/>
                <w:color w:val="000000"/>
                <w:sz w:val="16"/>
                <w:szCs w:val="16"/>
              </w:rPr>
              <w:t>1 таблетка містить красавки (беладони) екстракту густого (6:1) (екстрагент – етанол 20 %) 10 мг, фенілсаліцилату 300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00AF9" w:rsidRPr="00F2100E" w:rsidRDefault="00C00AF9" w:rsidP="00C00AF9">
            <w:pPr>
              <w:jc w:val="both"/>
              <w:rPr>
                <w:rFonts w:ascii="Times New Roman" w:hAnsi="Times New Roman" w:cs="Times New Roman"/>
                <w:color w:val="000000"/>
                <w:sz w:val="20"/>
                <w:szCs w:val="20"/>
              </w:rPr>
            </w:pPr>
            <w:r w:rsidRPr="00F2100E">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C00AF9" w:rsidRPr="00F2100E" w:rsidRDefault="00C00AF9" w:rsidP="00C00AF9">
            <w:pPr>
              <w:jc w:val="both"/>
              <w:rPr>
                <w:rFonts w:ascii="Times New Roman" w:hAnsi="Times New Roman" w:cs="Times New Roman"/>
                <w:color w:val="000000"/>
                <w:sz w:val="20"/>
                <w:szCs w:val="20"/>
              </w:rPr>
            </w:pPr>
            <w:r w:rsidRPr="00F2100E">
              <w:rPr>
                <w:rFonts w:ascii="Times New Roman" w:hAnsi="Times New Roman" w:cs="Times New Roman"/>
                <w:color w:val="000000"/>
                <w:sz w:val="20"/>
                <w:szCs w:val="20"/>
              </w:rPr>
              <w:t>Україна</w:t>
            </w:r>
          </w:p>
        </w:tc>
      </w:tr>
      <w:tr w:rsidR="00C00AF9" w:rsidRPr="00E82F55" w:rsidTr="00201CEE">
        <w:tc>
          <w:tcPr>
            <w:tcW w:w="576" w:type="dxa"/>
          </w:tcPr>
          <w:p w:rsidR="00C00AF9" w:rsidRPr="00E82F55" w:rsidRDefault="00C00AF9" w:rsidP="00C00AF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C00AF9" w:rsidRPr="006538CA" w:rsidRDefault="00C00AF9" w:rsidP="00C00AF9">
            <w:pPr>
              <w:jc w:val="both"/>
              <w:rPr>
                <w:rFonts w:ascii="Times New Roman" w:hAnsi="Times New Roman" w:cs="Times New Roman"/>
                <w:b/>
                <w:color w:val="000000"/>
                <w:sz w:val="24"/>
                <w:szCs w:val="24"/>
              </w:rPr>
            </w:pPr>
            <w:r w:rsidRPr="006538CA">
              <w:rPr>
                <w:rFonts w:ascii="Times New Roman" w:hAnsi="Times New Roman" w:cs="Times New Roman"/>
                <w:b/>
                <w:color w:val="000000"/>
                <w:sz w:val="24"/>
                <w:szCs w:val="24"/>
              </w:rPr>
              <w:t>БЕСАЛОЛ</w:t>
            </w:r>
          </w:p>
        </w:tc>
        <w:tc>
          <w:tcPr>
            <w:tcW w:w="1548" w:type="dxa"/>
            <w:tcBorders>
              <w:top w:val="nil"/>
              <w:left w:val="nil"/>
              <w:bottom w:val="single" w:sz="4" w:space="0" w:color="auto"/>
              <w:right w:val="single" w:sz="4" w:space="0" w:color="auto"/>
            </w:tcBorders>
            <w:shd w:val="clear" w:color="auto" w:fill="auto"/>
          </w:tcPr>
          <w:p w:rsidR="00C00AF9" w:rsidRPr="006538CA" w:rsidRDefault="00C00AF9" w:rsidP="00C00AF9">
            <w:pPr>
              <w:jc w:val="both"/>
              <w:rPr>
                <w:rFonts w:ascii="Times New Roman" w:hAnsi="Times New Roman" w:cs="Times New Roman"/>
                <w:color w:val="000000"/>
                <w:sz w:val="20"/>
                <w:szCs w:val="20"/>
              </w:rPr>
            </w:pPr>
            <w:r w:rsidRPr="006538CA">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C00AF9" w:rsidRPr="006538CA" w:rsidRDefault="00C00AF9" w:rsidP="00C00AF9">
            <w:pPr>
              <w:jc w:val="both"/>
              <w:rPr>
                <w:rFonts w:ascii="Times New Roman" w:hAnsi="Times New Roman" w:cs="Times New Roman"/>
                <w:color w:val="000000"/>
                <w:sz w:val="16"/>
                <w:szCs w:val="16"/>
              </w:rPr>
            </w:pPr>
            <w:r w:rsidRPr="006538CA">
              <w:rPr>
                <w:rFonts w:ascii="Times New Roman" w:hAnsi="Times New Roman" w:cs="Times New Roman"/>
                <w:color w:val="000000"/>
                <w:sz w:val="16"/>
                <w:szCs w:val="16"/>
              </w:rPr>
              <w:t>таблетки по 6 або по 10 таблеток у блістері; по 1 блістеру у картонній коробці; по 6 або 10 таблеток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C00AF9" w:rsidRPr="006538CA" w:rsidRDefault="00C00AF9" w:rsidP="00C00AF9">
            <w:pPr>
              <w:jc w:val="both"/>
              <w:rPr>
                <w:rFonts w:ascii="Times New Roman" w:hAnsi="Times New Roman" w:cs="Times New Roman"/>
                <w:color w:val="000000"/>
                <w:sz w:val="16"/>
                <w:szCs w:val="16"/>
              </w:rPr>
            </w:pPr>
            <w:r w:rsidRPr="006538CA">
              <w:rPr>
                <w:rFonts w:ascii="Times New Roman" w:hAnsi="Times New Roman" w:cs="Times New Roman"/>
                <w:color w:val="000000"/>
                <w:sz w:val="16"/>
                <w:szCs w:val="16"/>
              </w:rPr>
              <w:t>1 таблетка містить красавки (беладони) екстракту густого (6 :1) (екстрагент – етанол 20 %) 10 мг, фенілсаліцилату 300 мг</w:t>
            </w:r>
          </w:p>
        </w:tc>
        <w:tc>
          <w:tcPr>
            <w:tcW w:w="1417" w:type="dxa"/>
            <w:tcBorders>
              <w:top w:val="nil"/>
              <w:left w:val="single" w:sz="4" w:space="0" w:color="auto"/>
              <w:bottom w:val="single" w:sz="4" w:space="0" w:color="auto"/>
              <w:right w:val="single" w:sz="4" w:space="0" w:color="auto"/>
            </w:tcBorders>
            <w:shd w:val="clear" w:color="auto" w:fill="auto"/>
          </w:tcPr>
          <w:p w:rsidR="00C00AF9" w:rsidRPr="00F2100E" w:rsidRDefault="00C00AF9" w:rsidP="00C00AF9">
            <w:pPr>
              <w:jc w:val="both"/>
              <w:rPr>
                <w:rFonts w:ascii="Times New Roman" w:hAnsi="Times New Roman" w:cs="Times New Roman"/>
                <w:color w:val="000000"/>
                <w:sz w:val="20"/>
                <w:szCs w:val="20"/>
              </w:rPr>
            </w:pPr>
            <w:r w:rsidRPr="00F2100E">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C00AF9" w:rsidRPr="00F2100E" w:rsidRDefault="00C00AF9" w:rsidP="00C00AF9">
            <w:pPr>
              <w:jc w:val="both"/>
              <w:rPr>
                <w:rFonts w:ascii="Times New Roman" w:hAnsi="Times New Roman" w:cs="Times New Roman"/>
                <w:color w:val="000000"/>
                <w:sz w:val="20"/>
                <w:szCs w:val="20"/>
              </w:rPr>
            </w:pPr>
            <w:r w:rsidRPr="00F2100E">
              <w:rPr>
                <w:rFonts w:ascii="Times New Roman" w:hAnsi="Times New Roman" w:cs="Times New Roman"/>
                <w:color w:val="000000"/>
                <w:sz w:val="20"/>
                <w:szCs w:val="20"/>
              </w:rPr>
              <w:t>Україна</w:t>
            </w:r>
          </w:p>
        </w:tc>
      </w:tr>
    </w:tbl>
    <w:p w:rsidR="00C00AF9" w:rsidRDefault="00C00AF9">
      <w:pPr>
        <w:rPr>
          <w:rFonts w:ascii="Times New Roman" w:hAnsi="Times New Roman" w:cs="Times New Roman"/>
          <w:sz w:val="28"/>
          <w:szCs w:val="28"/>
        </w:rPr>
      </w:pPr>
    </w:p>
    <w:p w:rsidR="00C00AF9" w:rsidRDefault="00C00AF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6E0B17" w:rsidRPr="009F4EC2" w:rsidRDefault="006E0B17" w:rsidP="006E0B17">
      <w:pPr>
        <w:rPr>
          <w:rFonts w:ascii="Times New Roman" w:hAnsi="Times New Roman" w:cs="Times New Roman"/>
          <w:b/>
          <w:sz w:val="28"/>
          <w:szCs w:val="28"/>
        </w:rPr>
      </w:pPr>
    </w:p>
    <w:p w:rsidR="006E0B17" w:rsidRPr="009F4EC2" w:rsidRDefault="006E0B17" w:rsidP="006E0B17">
      <w:pPr>
        <w:rPr>
          <w:rFonts w:ascii="Times New Roman" w:hAnsi="Times New Roman" w:cs="Times New Roman"/>
          <w:sz w:val="16"/>
          <w:szCs w:val="16"/>
        </w:rPr>
      </w:pPr>
    </w:p>
    <w:tbl>
      <w:tblPr>
        <w:tblW w:w="6510"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9"/>
        <w:gridCol w:w="1879"/>
        <w:gridCol w:w="1965"/>
        <w:gridCol w:w="2068"/>
      </w:tblGrid>
      <w:tr w:rsidR="006E0B17" w:rsidRPr="00E82F55" w:rsidTr="006E0B17">
        <w:trPr>
          <w:tblCellSpacing w:w="22" w:type="dxa"/>
        </w:trPr>
        <w:tc>
          <w:tcPr>
            <w:tcW w:w="1865" w:type="pct"/>
          </w:tcPr>
          <w:p w:rsidR="006E0B17" w:rsidRPr="001F5063" w:rsidRDefault="006E0B17" w:rsidP="006E0B17">
            <w:pPr>
              <w:spacing w:after="0" w:line="240" w:lineRule="auto"/>
              <w:rPr>
                <w:rFonts w:ascii="Times New Roman" w:hAnsi="Times New Roman"/>
                <w:sz w:val="28"/>
                <w:szCs w:val="28"/>
                <w:lang w:val="en-US"/>
              </w:rPr>
            </w:pPr>
            <w:r w:rsidRPr="001F5063">
              <w:rPr>
                <w:rFonts w:ascii="Times New Roman" w:hAnsi="Times New Roman"/>
                <w:sz w:val="28"/>
                <w:szCs w:val="28"/>
                <w:lang w:val="en-US"/>
              </w:rPr>
              <w:t>curcuma, clycyrrhizae, mate, melissa, zingiber</w:t>
            </w:r>
          </w:p>
        </w:tc>
        <w:tc>
          <w:tcPr>
            <w:tcW w:w="732" w:type="pct"/>
          </w:tcPr>
          <w:p w:rsidR="006E0B17" w:rsidRPr="003F441F" w:rsidRDefault="006E0B17" w:rsidP="006E0B1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w:t>
            </w:r>
            <w:r w:rsidRPr="003F441F">
              <w:rPr>
                <w:rFonts w:ascii="Times New Roman" w:hAnsi="Times New Roman" w:cs="Times New Roman"/>
                <w:sz w:val="28"/>
                <w:szCs w:val="28"/>
                <w:lang w:val="en-US"/>
              </w:rPr>
              <w:t>0</w:t>
            </w:r>
            <w:r w:rsidRPr="003F441F">
              <w:rPr>
                <w:rFonts w:ascii="Times New Roman" w:hAnsi="Times New Roman" w:cs="Times New Roman"/>
                <w:sz w:val="28"/>
                <w:szCs w:val="28"/>
              </w:rPr>
              <w:t xml:space="preserve"> років</w:t>
            </w:r>
          </w:p>
        </w:tc>
        <w:tc>
          <w:tcPr>
            <w:tcW w:w="732" w:type="pct"/>
          </w:tcPr>
          <w:p w:rsidR="006E0B17" w:rsidRPr="003F441F" w:rsidRDefault="006E0B17" w:rsidP="006E0B1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w:t>
            </w:r>
            <w:r w:rsidRPr="003F441F">
              <w:rPr>
                <w:rFonts w:ascii="Times New Roman" w:hAnsi="Times New Roman" w:cs="Times New Roman"/>
                <w:sz w:val="28"/>
                <w:szCs w:val="28"/>
                <w:lang w:val="en-US"/>
              </w:rPr>
              <w:t>5</w:t>
            </w:r>
            <w:r w:rsidRPr="003F441F">
              <w:rPr>
                <w:rFonts w:ascii="Times New Roman" w:hAnsi="Times New Roman" w:cs="Times New Roman"/>
                <w:sz w:val="28"/>
                <w:szCs w:val="28"/>
              </w:rPr>
              <w:t>/0</w:t>
            </w:r>
            <w:r w:rsidRPr="003F441F">
              <w:rPr>
                <w:rFonts w:ascii="Times New Roman" w:hAnsi="Times New Roman" w:cs="Times New Roman"/>
                <w:sz w:val="28"/>
                <w:szCs w:val="28"/>
                <w:lang w:val="en-US"/>
              </w:rPr>
              <w:t>9</w:t>
            </w:r>
            <w:r w:rsidRPr="003F441F">
              <w:rPr>
                <w:rFonts w:ascii="Times New Roman" w:hAnsi="Times New Roman" w:cs="Times New Roman"/>
                <w:sz w:val="28"/>
                <w:szCs w:val="28"/>
              </w:rPr>
              <w:t>/2019</w:t>
            </w:r>
          </w:p>
        </w:tc>
        <w:tc>
          <w:tcPr>
            <w:tcW w:w="767" w:type="pct"/>
          </w:tcPr>
          <w:p w:rsidR="006E0B17" w:rsidRPr="003F441F" w:rsidRDefault="006E0B17" w:rsidP="006E0B1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w:t>
            </w:r>
            <w:r w:rsidRPr="003F441F">
              <w:rPr>
                <w:rFonts w:ascii="Times New Roman" w:hAnsi="Times New Roman" w:cs="Times New Roman"/>
                <w:sz w:val="28"/>
                <w:szCs w:val="28"/>
                <w:lang w:val="en-US"/>
              </w:rPr>
              <w:t>4</w:t>
            </w:r>
            <w:r w:rsidRPr="003F441F">
              <w:rPr>
                <w:rFonts w:ascii="Times New Roman" w:hAnsi="Times New Roman" w:cs="Times New Roman"/>
                <w:sz w:val="28"/>
                <w:szCs w:val="28"/>
              </w:rPr>
              <w:t>/</w:t>
            </w:r>
            <w:r w:rsidRPr="003F441F">
              <w:rPr>
                <w:rFonts w:ascii="Times New Roman" w:hAnsi="Times New Roman" w:cs="Times New Roman"/>
                <w:sz w:val="28"/>
                <w:szCs w:val="28"/>
                <w:lang w:val="en-US"/>
              </w:rPr>
              <w:t>12</w:t>
            </w:r>
            <w:r w:rsidRPr="003F441F">
              <w:rPr>
                <w:rFonts w:ascii="Times New Roman" w:hAnsi="Times New Roman" w:cs="Times New Roman"/>
                <w:sz w:val="28"/>
                <w:szCs w:val="28"/>
              </w:rPr>
              <w:t>/2019</w:t>
            </w:r>
          </w:p>
        </w:tc>
        <w:tc>
          <w:tcPr>
            <w:tcW w:w="799" w:type="pct"/>
            <w:tcBorders>
              <w:top w:val="outset" w:sz="6" w:space="0" w:color="auto"/>
              <w:left w:val="outset" w:sz="6" w:space="0" w:color="auto"/>
              <w:bottom w:val="outset" w:sz="6" w:space="0" w:color="auto"/>
              <w:right w:val="outset" w:sz="6" w:space="0" w:color="auto"/>
            </w:tcBorders>
          </w:tcPr>
          <w:p w:rsidR="006E0B17" w:rsidRPr="00E82F55" w:rsidRDefault="006E0B17" w:rsidP="006E0B17">
            <w:pPr>
              <w:rPr>
                <w:rFonts w:ascii="Times New Roman" w:hAnsi="Times New Roman" w:cs="Times New Roman"/>
                <w:sz w:val="24"/>
                <w:szCs w:val="24"/>
              </w:rPr>
            </w:pPr>
          </w:p>
        </w:tc>
      </w:tr>
    </w:tbl>
    <w:p w:rsidR="006E0B17" w:rsidRPr="00E82F55" w:rsidRDefault="006E0B17" w:rsidP="006E0B1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4"/>
        <w:gridCol w:w="1809"/>
        <w:gridCol w:w="1477"/>
        <w:gridCol w:w="1643"/>
        <w:gridCol w:w="1810"/>
        <w:gridCol w:w="1390"/>
        <w:gridCol w:w="1655"/>
      </w:tblGrid>
      <w:tr w:rsidR="006E0B17" w:rsidRPr="00E82F55" w:rsidTr="00201CEE">
        <w:tc>
          <w:tcPr>
            <w:tcW w:w="576"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6E0B17" w:rsidRPr="00E82F55" w:rsidRDefault="006E0B17"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6E0B17" w:rsidRPr="00E82F55" w:rsidTr="00201CEE">
        <w:tc>
          <w:tcPr>
            <w:tcW w:w="576" w:type="dxa"/>
          </w:tcPr>
          <w:p w:rsidR="006E0B17" w:rsidRPr="00E82F55" w:rsidRDefault="006E0B17" w:rsidP="006E0B1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E0B17" w:rsidRPr="0057637F" w:rsidRDefault="006E0B17" w:rsidP="006E0B17">
            <w:pPr>
              <w:jc w:val="both"/>
              <w:rPr>
                <w:rFonts w:ascii="Times New Roman" w:hAnsi="Times New Roman" w:cs="Times New Roman"/>
                <w:b/>
                <w:color w:val="000000"/>
                <w:sz w:val="24"/>
                <w:szCs w:val="24"/>
              </w:rPr>
            </w:pPr>
            <w:r w:rsidRPr="0057637F">
              <w:rPr>
                <w:rFonts w:ascii="Times New Roman" w:hAnsi="Times New Roman" w:cs="Times New Roman"/>
                <w:b/>
                <w:color w:val="000000"/>
                <w:sz w:val="24"/>
                <w:szCs w:val="24"/>
              </w:rPr>
              <w:t>АНТИФРОНТ</w:t>
            </w:r>
          </w:p>
        </w:tc>
        <w:tc>
          <w:tcPr>
            <w:tcW w:w="1548" w:type="dxa"/>
            <w:tcBorders>
              <w:top w:val="single" w:sz="4" w:space="0" w:color="auto"/>
              <w:left w:val="nil"/>
              <w:bottom w:val="single" w:sz="4" w:space="0" w:color="auto"/>
              <w:right w:val="single" w:sz="4" w:space="0" w:color="auto"/>
            </w:tcBorders>
            <w:shd w:val="clear" w:color="auto" w:fill="auto"/>
          </w:tcPr>
          <w:p w:rsidR="006E0B17" w:rsidRPr="0057637F" w:rsidRDefault="006E0B17" w:rsidP="006E0B17">
            <w:pPr>
              <w:jc w:val="both"/>
              <w:rPr>
                <w:rFonts w:ascii="Times New Roman" w:hAnsi="Times New Roman" w:cs="Times New Roman"/>
                <w:color w:val="000000"/>
                <w:sz w:val="20"/>
                <w:szCs w:val="20"/>
              </w:rPr>
            </w:pPr>
            <w:r w:rsidRPr="0057637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6E0B17" w:rsidRPr="0057637F" w:rsidRDefault="006E0B17" w:rsidP="006E0B17">
            <w:pPr>
              <w:jc w:val="both"/>
              <w:rPr>
                <w:rFonts w:ascii="Times New Roman" w:hAnsi="Times New Roman" w:cs="Times New Roman"/>
                <w:color w:val="000000"/>
                <w:sz w:val="16"/>
                <w:szCs w:val="16"/>
              </w:rPr>
            </w:pPr>
            <w:r w:rsidRPr="0057637F">
              <w:rPr>
                <w:rFonts w:ascii="Times New Roman" w:hAnsi="Times New Roman" w:cs="Times New Roman"/>
                <w:color w:val="000000"/>
                <w:sz w:val="16"/>
                <w:szCs w:val="16"/>
              </w:rPr>
              <w:t>капсули № 30 у флаконах</w:t>
            </w:r>
          </w:p>
        </w:tc>
        <w:tc>
          <w:tcPr>
            <w:tcW w:w="1843" w:type="dxa"/>
          </w:tcPr>
          <w:p w:rsidR="006E0B17" w:rsidRPr="0057637F" w:rsidRDefault="006E0B17" w:rsidP="006E0B17">
            <w:pPr>
              <w:rPr>
                <w:rFonts w:ascii="Times New Roman" w:hAnsi="Times New Roman" w:cs="Times New Roman"/>
                <w:color w:val="000000"/>
                <w:sz w:val="16"/>
                <w:szCs w:val="16"/>
              </w:rPr>
            </w:pPr>
            <w:r w:rsidRPr="0057637F">
              <w:rPr>
                <w:rFonts w:ascii="Times New Roman" w:hAnsi="Times New Roman" w:cs="Times New Roman"/>
                <w:color w:val="000000"/>
                <w:sz w:val="16"/>
                <w:szCs w:val="16"/>
              </w:rPr>
              <w:t>1 капсула містить екстракту сухого листя чаю мате парагвайського (Mate folium) 32 мг (3-5:1), екстракту сухого кореневища імбиру (Zingiberis rhizoma) 24 мг (4-8:1), екстракту сухого стандартизованого кореня солодки (Liquiritiae radix) 18 мг (3-4:1), екстракту сухого листя меліси (Melissae folium) 12 мг (4-6:1), екстракту сухого кореневища куркуми (Curcumae rhizoma) 3 мг (20-50:1)</w:t>
            </w:r>
          </w:p>
          <w:p w:rsidR="006E0B17" w:rsidRPr="0057637F" w:rsidRDefault="006E0B17" w:rsidP="006E0B17">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E0B17" w:rsidRPr="0057637F" w:rsidRDefault="006E0B17" w:rsidP="006E0B17">
            <w:pPr>
              <w:jc w:val="both"/>
              <w:rPr>
                <w:rFonts w:ascii="Times New Roman" w:hAnsi="Times New Roman" w:cs="Times New Roman"/>
                <w:color w:val="000000"/>
                <w:sz w:val="20"/>
                <w:szCs w:val="20"/>
              </w:rPr>
            </w:pPr>
            <w:r w:rsidRPr="0057637F">
              <w:rPr>
                <w:rFonts w:ascii="Times New Roman" w:hAnsi="Times New Roman" w:cs="Times New Roman"/>
                <w:color w:val="000000"/>
                <w:sz w:val="20"/>
                <w:szCs w:val="20"/>
              </w:rPr>
              <w:t>ЗАТ "Береш Фарма"</w:t>
            </w:r>
          </w:p>
        </w:tc>
        <w:tc>
          <w:tcPr>
            <w:tcW w:w="1701" w:type="dxa"/>
            <w:tcBorders>
              <w:top w:val="single" w:sz="4" w:space="0" w:color="auto"/>
              <w:left w:val="nil"/>
              <w:bottom w:val="single" w:sz="4" w:space="0" w:color="auto"/>
              <w:right w:val="single" w:sz="4" w:space="0" w:color="auto"/>
            </w:tcBorders>
            <w:shd w:val="clear" w:color="auto" w:fill="auto"/>
          </w:tcPr>
          <w:p w:rsidR="006E0B17" w:rsidRPr="0057637F" w:rsidRDefault="006E0B17" w:rsidP="006E0B17">
            <w:pPr>
              <w:jc w:val="both"/>
              <w:rPr>
                <w:rFonts w:ascii="Times New Roman" w:hAnsi="Times New Roman" w:cs="Times New Roman"/>
                <w:color w:val="000000"/>
                <w:sz w:val="20"/>
                <w:szCs w:val="20"/>
              </w:rPr>
            </w:pPr>
            <w:r w:rsidRPr="0057637F">
              <w:rPr>
                <w:rFonts w:ascii="Times New Roman" w:hAnsi="Times New Roman" w:cs="Times New Roman"/>
                <w:color w:val="000000"/>
                <w:sz w:val="20"/>
                <w:szCs w:val="20"/>
              </w:rPr>
              <w:t>Угорщина</w:t>
            </w:r>
          </w:p>
        </w:tc>
      </w:tr>
    </w:tbl>
    <w:p w:rsidR="00C00AF9" w:rsidRDefault="00C00AF9">
      <w:pPr>
        <w:rPr>
          <w:rFonts w:ascii="Times New Roman" w:hAnsi="Times New Roman" w:cs="Times New Roman"/>
          <w:sz w:val="28"/>
          <w:szCs w:val="28"/>
          <w:lang w:val="en-US"/>
        </w:rPr>
      </w:pPr>
    </w:p>
    <w:p w:rsidR="006E0B17" w:rsidRDefault="006E0B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6E0B17" w:rsidRPr="009F4EC2" w:rsidRDefault="006E0B17" w:rsidP="006E0B17">
      <w:pPr>
        <w:rPr>
          <w:rFonts w:ascii="Times New Roman" w:hAnsi="Times New Roman" w:cs="Times New Roman"/>
          <w:sz w:val="16"/>
          <w:szCs w:val="16"/>
        </w:rPr>
      </w:pPr>
    </w:p>
    <w:tbl>
      <w:tblPr>
        <w:tblW w:w="6510"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9"/>
        <w:gridCol w:w="1879"/>
        <w:gridCol w:w="1965"/>
        <w:gridCol w:w="2068"/>
      </w:tblGrid>
      <w:tr w:rsidR="006E0B17" w:rsidRPr="00E82F55" w:rsidTr="006E0B17">
        <w:trPr>
          <w:tblCellSpacing w:w="22" w:type="dxa"/>
        </w:trPr>
        <w:tc>
          <w:tcPr>
            <w:tcW w:w="1865" w:type="pct"/>
          </w:tcPr>
          <w:p w:rsidR="006E0B17" w:rsidRPr="00E3631F" w:rsidRDefault="006E0B17" w:rsidP="006E0B17">
            <w:pPr>
              <w:spacing w:after="0" w:line="240" w:lineRule="auto"/>
              <w:rPr>
                <w:rFonts w:ascii="Times New Roman" w:hAnsi="Times New Roman"/>
                <w:sz w:val="28"/>
                <w:szCs w:val="28"/>
              </w:rPr>
            </w:pPr>
            <w:r w:rsidRPr="00E3631F">
              <w:rPr>
                <w:rFonts w:ascii="Times New Roman" w:hAnsi="Times New Roman"/>
                <w:sz w:val="28"/>
                <w:szCs w:val="28"/>
              </w:rPr>
              <w:t>tolterodine</w:t>
            </w:r>
          </w:p>
        </w:tc>
        <w:tc>
          <w:tcPr>
            <w:tcW w:w="732" w:type="pct"/>
          </w:tcPr>
          <w:p w:rsidR="006E0B17" w:rsidRPr="003F441F" w:rsidRDefault="006E0B17" w:rsidP="006E0B1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732" w:type="pct"/>
          </w:tcPr>
          <w:p w:rsidR="006E0B17" w:rsidRPr="003F441F" w:rsidRDefault="006E0B17" w:rsidP="006E0B1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05/09/2019</w:t>
            </w:r>
          </w:p>
        </w:tc>
        <w:tc>
          <w:tcPr>
            <w:tcW w:w="767" w:type="pct"/>
          </w:tcPr>
          <w:p w:rsidR="006E0B17" w:rsidRPr="003F441F" w:rsidRDefault="006E0B17" w:rsidP="006E0B1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04/12/2019</w:t>
            </w:r>
          </w:p>
        </w:tc>
        <w:tc>
          <w:tcPr>
            <w:tcW w:w="799" w:type="pct"/>
            <w:tcBorders>
              <w:top w:val="outset" w:sz="6" w:space="0" w:color="auto"/>
              <w:left w:val="outset" w:sz="6" w:space="0" w:color="auto"/>
              <w:bottom w:val="outset" w:sz="6" w:space="0" w:color="auto"/>
              <w:right w:val="outset" w:sz="6" w:space="0" w:color="auto"/>
            </w:tcBorders>
          </w:tcPr>
          <w:p w:rsidR="006E0B17" w:rsidRPr="00E82F55" w:rsidRDefault="006E0B17" w:rsidP="006E0B17">
            <w:pPr>
              <w:rPr>
                <w:rFonts w:ascii="Times New Roman" w:hAnsi="Times New Roman" w:cs="Times New Roman"/>
                <w:sz w:val="24"/>
                <w:szCs w:val="24"/>
              </w:rPr>
            </w:pPr>
          </w:p>
        </w:tc>
      </w:tr>
    </w:tbl>
    <w:p w:rsidR="006E0B17" w:rsidRPr="00E82F55" w:rsidRDefault="006E0B17" w:rsidP="006E0B1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6E0B17" w:rsidRPr="00E82F55" w:rsidTr="00201CEE">
        <w:tc>
          <w:tcPr>
            <w:tcW w:w="576"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6E0B17" w:rsidRPr="00E82F55" w:rsidRDefault="006E0B17"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6E0B17" w:rsidRPr="00E82F55" w:rsidRDefault="006E0B1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6E0B17" w:rsidRPr="00E82F55" w:rsidTr="00201CEE">
        <w:tc>
          <w:tcPr>
            <w:tcW w:w="576" w:type="dxa"/>
          </w:tcPr>
          <w:p w:rsidR="006E0B17" w:rsidRPr="00E82F55" w:rsidRDefault="006E0B17" w:rsidP="006E0B1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E0B17" w:rsidRPr="00EF333E" w:rsidRDefault="006E0B17" w:rsidP="006E0B17">
            <w:pPr>
              <w:jc w:val="both"/>
              <w:rPr>
                <w:rFonts w:ascii="Times New Roman" w:hAnsi="Times New Roman" w:cs="Times New Roman"/>
                <w:b/>
                <w:color w:val="000000"/>
                <w:sz w:val="24"/>
                <w:szCs w:val="24"/>
              </w:rPr>
            </w:pPr>
            <w:r w:rsidRPr="00EF333E">
              <w:rPr>
                <w:rFonts w:ascii="Times New Roman" w:hAnsi="Times New Roman" w:cs="Times New Roman"/>
                <w:b/>
                <w:color w:val="000000"/>
                <w:sz w:val="24"/>
                <w:szCs w:val="24"/>
              </w:rPr>
              <w:t>УРОТОЛ®</w:t>
            </w:r>
          </w:p>
        </w:tc>
        <w:tc>
          <w:tcPr>
            <w:tcW w:w="1548" w:type="dxa"/>
            <w:tcBorders>
              <w:top w:val="single" w:sz="4" w:space="0" w:color="auto"/>
              <w:left w:val="nil"/>
              <w:bottom w:val="single" w:sz="4" w:space="0" w:color="auto"/>
              <w:right w:val="single" w:sz="4" w:space="0" w:color="auto"/>
            </w:tcBorders>
            <w:shd w:val="clear" w:color="auto" w:fill="auto"/>
          </w:tcPr>
          <w:p w:rsidR="006E0B17" w:rsidRPr="00EF333E" w:rsidRDefault="006E0B17" w:rsidP="006E0B17">
            <w:pPr>
              <w:jc w:val="both"/>
              <w:rPr>
                <w:rFonts w:ascii="Times New Roman" w:hAnsi="Times New Roman" w:cs="Times New Roman"/>
                <w:color w:val="000000"/>
                <w:sz w:val="20"/>
                <w:szCs w:val="20"/>
              </w:rPr>
            </w:pPr>
            <w:r w:rsidRPr="00EF333E">
              <w:rPr>
                <w:rFonts w:ascii="Times New Roman" w:hAnsi="Times New Roman" w:cs="Times New Roman"/>
                <w:color w:val="000000"/>
                <w:sz w:val="20"/>
                <w:szCs w:val="20"/>
              </w:rPr>
              <w:t>Tolterodine</w:t>
            </w:r>
          </w:p>
        </w:tc>
        <w:tc>
          <w:tcPr>
            <w:tcW w:w="1701" w:type="dxa"/>
            <w:tcBorders>
              <w:top w:val="single" w:sz="4" w:space="0" w:color="auto"/>
              <w:left w:val="nil"/>
              <w:bottom w:val="single" w:sz="4" w:space="0" w:color="auto"/>
              <w:right w:val="single" w:sz="4" w:space="0" w:color="auto"/>
            </w:tcBorders>
            <w:shd w:val="clear" w:color="auto" w:fill="auto"/>
          </w:tcPr>
          <w:p w:rsidR="006E0B17" w:rsidRPr="00EF333E" w:rsidRDefault="006E0B17" w:rsidP="006E0B17">
            <w:pPr>
              <w:jc w:val="both"/>
              <w:rPr>
                <w:rFonts w:ascii="Times New Roman" w:hAnsi="Times New Roman" w:cs="Times New Roman"/>
                <w:color w:val="000000"/>
                <w:sz w:val="16"/>
                <w:szCs w:val="16"/>
              </w:rPr>
            </w:pPr>
            <w:r w:rsidRPr="00EF333E">
              <w:rPr>
                <w:rFonts w:ascii="Times New Roman" w:hAnsi="Times New Roman" w:cs="Times New Roman"/>
                <w:color w:val="000000"/>
                <w:sz w:val="16"/>
                <w:szCs w:val="16"/>
              </w:rPr>
              <w:t>таблетки, вкриті оболонкою, по 2 мг № 28 (14х2), № 56 (14х4): по 14 таблеток у блістері; по 2 або по 4 блістери в картонній коробці</w:t>
            </w:r>
          </w:p>
        </w:tc>
        <w:tc>
          <w:tcPr>
            <w:tcW w:w="1843" w:type="dxa"/>
          </w:tcPr>
          <w:p w:rsidR="006E0B17" w:rsidRPr="00EF333E" w:rsidRDefault="006E0B17" w:rsidP="006E0B17">
            <w:pPr>
              <w:rPr>
                <w:rFonts w:ascii="Times New Roman" w:hAnsi="Times New Roman" w:cs="Times New Roman"/>
                <w:color w:val="000000"/>
                <w:sz w:val="16"/>
                <w:szCs w:val="16"/>
              </w:rPr>
            </w:pPr>
            <w:r w:rsidRPr="00EF333E">
              <w:rPr>
                <w:rFonts w:ascii="Times New Roman" w:hAnsi="Times New Roman" w:cs="Times New Roman"/>
                <w:color w:val="000000"/>
                <w:sz w:val="16"/>
                <w:szCs w:val="16"/>
              </w:rPr>
              <w:t>1 таблетка містить толтеродину гідрогену тартрату 2 мг, що еквівалентно 1,37 мг толтеродину</w:t>
            </w:r>
          </w:p>
          <w:p w:rsidR="006E0B17" w:rsidRPr="00EF333E" w:rsidRDefault="006E0B17" w:rsidP="006E0B17">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E0B17" w:rsidRPr="00EF333E" w:rsidRDefault="006E0B17" w:rsidP="006E0B17">
            <w:pPr>
              <w:jc w:val="both"/>
              <w:rPr>
                <w:rFonts w:ascii="Times New Roman" w:hAnsi="Times New Roman" w:cs="Times New Roman"/>
                <w:color w:val="000000"/>
                <w:sz w:val="20"/>
                <w:szCs w:val="20"/>
              </w:rPr>
            </w:pPr>
            <w:r w:rsidRPr="00EF333E">
              <w:rPr>
                <w:rFonts w:ascii="Times New Roman" w:hAnsi="Times New Roman" w:cs="Times New Roman"/>
                <w:color w:val="000000"/>
                <w:sz w:val="20"/>
                <w:szCs w:val="20"/>
              </w:rPr>
              <w:t>ТОВ "Санофі-Авентіс Україна"</w:t>
            </w:r>
          </w:p>
        </w:tc>
        <w:tc>
          <w:tcPr>
            <w:tcW w:w="1701" w:type="dxa"/>
            <w:tcBorders>
              <w:top w:val="single" w:sz="4" w:space="0" w:color="auto"/>
              <w:left w:val="nil"/>
              <w:bottom w:val="single" w:sz="4" w:space="0" w:color="auto"/>
              <w:right w:val="single" w:sz="4" w:space="0" w:color="auto"/>
            </w:tcBorders>
            <w:shd w:val="clear" w:color="auto" w:fill="auto"/>
          </w:tcPr>
          <w:p w:rsidR="006E0B17" w:rsidRPr="00EF333E" w:rsidRDefault="006E0B17" w:rsidP="006E0B17">
            <w:pPr>
              <w:jc w:val="both"/>
              <w:rPr>
                <w:rFonts w:ascii="Times New Roman" w:hAnsi="Times New Roman" w:cs="Times New Roman"/>
                <w:color w:val="000000"/>
                <w:sz w:val="20"/>
                <w:szCs w:val="20"/>
              </w:rPr>
            </w:pPr>
            <w:r w:rsidRPr="00EF333E">
              <w:rPr>
                <w:rFonts w:ascii="Times New Roman" w:hAnsi="Times New Roman" w:cs="Times New Roman"/>
                <w:color w:val="000000"/>
                <w:sz w:val="20"/>
                <w:szCs w:val="20"/>
              </w:rPr>
              <w:t>Україна</w:t>
            </w:r>
          </w:p>
        </w:tc>
      </w:tr>
    </w:tbl>
    <w:p w:rsidR="006E0B17" w:rsidRDefault="006E0B17">
      <w:pPr>
        <w:rPr>
          <w:rFonts w:ascii="Times New Roman" w:hAnsi="Times New Roman" w:cs="Times New Roman"/>
          <w:sz w:val="28"/>
          <w:szCs w:val="28"/>
          <w:lang w:val="ru-RU"/>
        </w:rPr>
      </w:pPr>
    </w:p>
    <w:p w:rsidR="006E0B17" w:rsidRDefault="006E0B1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B16203" w:rsidRPr="00E82F55" w:rsidRDefault="00B16203" w:rsidP="00B1620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16203" w:rsidRPr="00E82F55" w:rsidTr="00B16203">
        <w:trPr>
          <w:tblCellSpacing w:w="22" w:type="dxa"/>
        </w:trPr>
        <w:tc>
          <w:tcPr>
            <w:tcW w:w="2193" w:type="pct"/>
          </w:tcPr>
          <w:p w:rsidR="00B16203" w:rsidRPr="00E3631F" w:rsidRDefault="00B16203" w:rsidP="00B16203">
            <w:pPr>
              <w:spacing w:after="0" w:line="240" w:lineRule="auto"/>
              <w:rPr>
                <w:rFonts w:ascii="Times New Roman" w:hAnsi="Times New Roman"/>
                <w:sz w:val="28"/>
                <w:szCs w:val="28"/>
              </w:rPr>
            </w:pPr>
            <w:r w:rsidRPr="00E3631F">
              <w:rPr>
                <w:rFonts w:ascii="Times New Roman" w:hAnsi="Times New Roman"/>
                <w:sz w:val="28"/>
                <w:szCs w:val="28"/>
              </w:rPr>
              <w:t>drospirenone, ethinylestradiol</w:t>
            </w:r>
          </w:p>
        </w:tc>
        <w:tc>
          <w:tcPr>
            <w:tcW w:w="861" w:type="pct"/>
          </w:tcPr>
          <w:p w:rsidR="00B16203" w:rsidRPr="003F441F" w:rsidRDefault="00B16203" w:rsidP="00B1620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B16203" w:rsidRPr="003F441F" w:rsidRDefault="00B16203" w:rsidP="00B16203">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06/09/201</w:t>
            </w:r>
            <w:r w:rsidRPr="003F441F">
              <w:rPr>
                <w:rFonts w:ascii="Times New Roman" w:hAnsi="Times New Roman" w:cs="Times New Roman"/>
                <w:sz w:val="28"/>
                <w:szCs w:val="28"/>
                <w:lang w:val="en-US"/>
              </w:rPr>
              <w:t>9</w:t>
            </w:r>
          </w:p>
        </w:tc>
        <w:tc>
          <w:tcPr>
            <w:tcW w:w="940" w:type="pct"/>
          </w:tcPr>
          <w:p w:rsidR="00B16203" w:rsidRPr="003F441F" w:rsidRDefault="00B16203" w:rsidP="00B16203">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05/12/201</w:t>
            </w:r>
            <w:r w:rsidRPr="003F441F">
              <w:rPr>
                <w:rFonts w:ascii="Times New Roman" w:hAnsi="Times New Roman" w:cs="Times New Roman"/>
                <w:sz w:val="28"/>
                <w:szCs w:val="28"/>
                <w:lang w:val="en-US"/>
              </w:rPr>
              <w:t>9</w:t>
            </w:r>
          </w:p>
        </w:tc>
      </w:tr>
    </w:tbl>
    <w:p w:rsidR="00B16203" w:rsidRPr="00E82F55" w:rsidRDefault="00B16203" w:rsidP="00B1620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5"/>
        <w:gridCol w:w="1761"/>
        <w:gridCol w:w="1533"/>
        <w:gridCol w:w="1601"/>
        <w:gridCol w:w="1762"/>
        <w:gridCol w:w="1508"/>
        <w:gridCol w:w="1628"/>
      </w:tblGrid>
      <w:tr w:rsidR="00B16203" w:rsidRPr="00E82F55" w:rsidTr="00201CEE">
        <w:tc>
          <w:tcPr>
            <w:tcW w:w="576" w:type="dxa"/>
          </w:tcPr>
          <w:p w:rsidR="00B16203" w:rsidRPr="00E82F55" w:rsidRDefault="00B16203"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16203" w:rsidRPr="00E82F55" w:rsidRDefault="00B16203"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16203" w:rsidRPr="00E82F55" w:rsidRDefault="00B16203"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16203" w:rsidRPr="00E82F55" w:rsidRDefault="00B16203"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16203" w:rsidRPr="00E82F55" w:rsidRDefault="00B16203"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16203" w:rsidRPr="00E82F55" w:rsidRDefault="00B16203"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16203" w:rsidRPr="00E82F55" w:rsidRDefault="00B16203"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16203" w:rsidRPr="00E82F55" w:rsidTr="00201CEE">
        <w:tc>
          <w:tcPr>
            <w:tcW w:w="576" w:type="dxa"/>
          </w:tcPr>
          <w:p w:rsidR="00B16203" w:rsidRPr="00E82F55" w:rsidRDefault="00B16203" w:rsidP="00B1620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ВЕЛМАРІ</w:t>
            </w:r>
          </w:p>
        </w:tc>
        <w:tc>
          <w:tcPr>
            <w:tcW w:w="1548" w:type="dxa"/>
            <w:tcBorders>
              <w:top w:val="single" w:sz="4" w:space="0" w:color="auto"/>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single" w:sz="4" w:space="0" w:color="auto"/>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 xml:space="preserve">таблетки, вкриті плівковою оболонкою, 3,0 мг/0,02 мг по 28 таблеток у блістері (24 таблетки рожевого та 4 таблетки плацебо білого кольору); по 1, 3, 6 або 13 </w:t>
            </w:r>
            <w:r w:rsidRPr="00FC52EE">
              <w:rPr>
                <w:rFonts w:ascii="Times New Roman" w:hAnsi="Times New Roman" w:cs="Times New Roman"/>
                <w:color w:val="000000"/>
                <w:sz w:val="16"/>
                <w:szCs w:val="16"/>
              </w:rPr>
              <w:lastRenderedPageBreak/>
              <w:t>блістерів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lastRenderedPageBreak/>
              <w:t>1 таблетка, вкрита плівковою оболонкою, рожевого кольору, містить дроспіренону 3,0 мг та етинілестрадіолу 0,02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Екселтіс Хелске С.Л.</w:t>
            </w:r>
          </w:p>
        </w:tc>
        <w:tc>
          <w:tcPr>
            <w:tcW w:w="1701" w:type="dxa"/>
            <w:tcBorders>
              <w:top w:val="single" w:sz="4" w:space="0" w:color="auto"/>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Іспанія</w:t>
            </w:r>
          </w:p>
        </w:tc>
      </w:tr>
      <w:tr w:rsidR="00B16203" w:rsidRPr="00E82F55" w:rsidTr="00201CEE">
        <w:tc>
          <w:tcPr>
            <w:tcW w:w="576" w:type="dxa"/>
          </w:tcPr>
          <w:p w:rsidR="00B16203" w:rsidRPr="00E82F55" w:rsidRDefault="00B16203" w:rsidP="00B1620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2</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ВІДОРА</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вкрита плівковою оболонкою, жовтого кольору містить дроспіренону 3,0 мг та етинілестрадіолу 0,03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Екселтіс Хелске С.Л.</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Іспанія</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ВІДОРА МІКРО</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3,0 мг/0,02 мг по 28 таблеток в блістері (21 таблетка рожевого кольору та 7 таблеток білого кольору); по 1 або 3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вкрита плівковою оболонкою, рожевого кольору містить дроспіренону 3,0 мг та етинілестрадіолу 0,02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Екселтіс Хелске С.Л.</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Іспанія</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ДАРІЛІЯ</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3 мг/0,02 мг, по 28 (24+4) таблеток у блістері; по 1 (1х24+4) або по 3 (3х24+4) блістери разом з пласким картонним футляром для зберігання блістера, тижневим календарем-стікером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активна таблетка містить 3 мг дроспіренону кристалічного 100 % та 0,02 мг етинілестрадіолу мікронізованого 100 %;//1 таблетка плацебо - діючі речовини відсутні</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ВАТ "Гедеон Ріхтер"</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Угорщина</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ДЖАЗ</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упаковка містить 28 таблеток (24 таблетки світло-рожевого та 4 таблетки (плацебо) білого кольору);//1 таблетка світло-рожевого кольору містить етинілестрадіолу 0,02 мг (у вигляді клатрату з бетадексом) та дроспіренону 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Байєр АГ</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Німеччина</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ДІФЕНДА</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рожевого кольору містить етинілестрадіолу 0,02 мг та дроспіренону 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Алвоген ІПКо С.ар.л</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Люксембург</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ДРОСПІФЕМ 20</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по 0,02 мг/3 мг по 28 таблеток у блістері (24 активні таблетки рожевого кольору + 4 таблетки плацебо білого кольору); по 1, або по 3, або по 6 блістерів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активна таблетка рожевого кольору містить 0,02 мг етинілестрадіолу та 3 мг дроспіренону; //1 таблетка плацебо білого кольору не містить активних речовин</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мібе ГмбХ Арцнайміттель</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Німеччина</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ДРОСПІФЕМ 20</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 xml:space="preserve">таблетки, вкриті плівковою оболонкою, по 0,02 мг/3 мг по 28 таблеток у блістері </w:t>
            </w:r>
            <w:r w:rsidRPr="00FC52EE">
              <w:rPr>
                <w:rFonts w:ascii="Times New Roman" w:hAnsi="Times New Roman" w:cs="Times New Roman"/>
                <w:color w:val="000000"/>
                <w:sz w:val="16"/>
                <w:szCs w:val="16"/>
              </w:rPr>
              <w:lastRenderedPageBreak/>
              <w:t>(24 активні таблетки рожевого кольору + 4 таблетки плацебо білого кольору); по 1, або по 3, або по 6 блістерів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lastRenderedPageBreak/>
              <w:t xml:space="preserve">1 активна таблетка рожевого кольору містить 0,02 мг етинілестрадіолу та 3 мг дроспіренону; //1 </w:t>
            </w:r>
            <w:r w:rsidRPr="00FC52EE">
              <w:rPr>
                <w:rFonts w:ascii="Times New Roman" w:hAnsi="Times New Roman" w:cs="Times New Roman"/>
                <w:color w:val="000000"/>
                <w:sz w:val="16"/>
                <w:szCs w:val="16"/>
              </w:rPr>
              <w:lastRenderedPageBreak/>
              <w:t>таблетка плацебо білого кольору не містить активних речовин</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lastRenderedPageBreak/>
              <w:t>мібе ГмбХ Арцнайміттель</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Німеччина</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ДРОСПІФЕМ 30</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містить 0,03 мг етинілестрадіолу та 3 мг дроспіренону</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мібе ГмбХ Арцнайміттель</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Німеччина</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ДРОСПІФЕМ 30</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по 0,03 мг/3 мг по 21 таблетці у блістері; по 1, або по 3, або по 6 блістерів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містить 0,03 мг етинілестрадіолу та 3 мг дроспіренону</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мібе ГмбХ Арцнайміттель</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Німеччина</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ІЗНЕЛЬ 30</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по 3,00 мг/0,03 мг № 21 (21х1), № 63 (21х3)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вкрита плівковою оболонкою, містить дроспіренону 3,00 мг та етинілестрадіолу 0,03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Люпін Лімітед</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Індія</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ЛІБЕРАТТІ®</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0,02 мг/3 мг № 28 (24+4) у блістері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вкрита плівковою оболонкою (рожева) містить: етинілестрадіолу 0,02 мг, дроспіренону 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Фармюніон БСВ Девелопмент Лтд.</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Кіпр</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МІДІАНА</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по 21 таблетці у блістері; по 1 або 3 блістери разом з картонним футляром для зберігання блістера в пачці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містить дроспіренону 3 мг, етинілестрадіолу 0,03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ВАТ "Гедеон Ріхтер"</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Угорщина</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МІЛАНДА</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3 мг/0,03 мг по 21 таблетці у блістері; по 1 блістеру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вкрита плівковою оболонкою, містить дроспіренону 3 мг та етинілестрадіолу 0,03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Алвоген ІПКо С.ар.л</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Люксембург</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МОДЕЛЛЬ ПРО</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по 21 таблетці у блістері; по 1 або 3, або 6 блістерів в коробці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містить 3 мг дроспіренону та 0,03 мг етинілестрадіолу</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Тева Фармацевтікал Індастріз Лтд</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Ізраїль</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МОДЕЛЛЬ ТРЕНД</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по 24 світло-рожевих (активних) таблетки та по 4 білих таблетки (плацебо) у блістері; по 1 блістеру в коробці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світло-рожева (активна) таблетка містить етинілестрадіолу 0,02 мг та дроспіренону 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Тева Фармацевтікал Індастріз Лтд.</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Ізраїль</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17</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ФЕМІНАТІ®</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плівковою оболонкою, по 0,03 мг/3 мг № 28 (21+7) у блістері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вкрита плівковою оболонкою (жовта) містить: етинілестрадіолу 0,03 мг, дроспіренону 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Фармюніон БСВ Девелопмент Лтд.</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Кіпр</w:t>
            </w:r>
          </w:p>
        </w:tc>
      </w:tr>
      <w:tr w:rsidR="00B16203" w:rsidRPr="00E82F55" w:rsidTr="00201CEE">
        <w:tc>
          <w:tcPr>
            <w:tcW w:w="576" w:type="dxa"/>
          </w:tcPr>
          <w:p w:rsidR="00B16203" w:rsidRPr="00E82F55" w:rsidRDefault="00B16203" w:rsidP="00B16203">
            <w:pPr>
              <w:rPr>
                <w:rFonts w:ascii="Times New Roman" w:hAnsi="Times New Roman" w:cs="Times New Roman"/>
                <w:sz w:val="24"/>
                <w:szCs w:val="24"/>
              </w:rPr>
            </w:pPr>
            <w:r>
              <w:rPr>
                <w:rFonts w:ascii="Times New Roman" w:hAnsi="Times New Roman" w:cs="Times New Roman"/>
                <w:sz w:val="24"/>
                <w:szCs w:val="24"/>
              </w:rPr>
              <w:t>18</w:t>
            </w:r>
          </w:p>
        </w:tc>
        <w:tc>
          <w:tcPr>
            <w:tcW w:w="1562"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ЯРИНА®</w:t>
            </w:r>
          </w:p>
        </w:tc>
        <w:tc>
          <w:tcPr>
            <w:tcW w:w="1548"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оболонкою; по 21 таблетці у блістері з календарною шкалою; по 1 блістеру у паперовому мішечку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вкрита оболонкою, містить етинілестрадіолу 0,03 мг та дроспіренону 3 мг</w:t>
            </w:r>
          </w:p>
        </w:tc>
        <w:tc>
          <w:tcPr>
            <w:tcW w:w="1417" w:type="dxa"/>
            <w:tcBorders>
              <w:top w:val="nil"/>
              <w:left w:val="single" w:sz="4" w:space="0" w:color="auto"/>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Байєр АГ</w:t>
            </w:r>
          </w:p>
        </w:tc>
        <w:tc>
          <w:tcPr>
            <w:tcW w:w="1701" w:type="dxa"/>
            <w:tcBorders>
              <w:top w:val="nil"/>
              <w:left w:val="nil"/>
              <w:bottom w:val="single" w:sz="4" w:space="0" w:color="auto"/>
              <w:right w:val="single" w:sz="4" w:space="0" w:color="auto"/>
            </w:tcBorders>
            <w:shd w:val="clear" w:color="auto" w:fill="auto"/>
          </w:tcPr>
          <w:p w:rsidR="00B16203" w:rsidRPr="00FC52EE" w:rsidRDefault="00B16203" w:rsidP="00B16203">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Німеччина</w:t>
            </w:r>
          </w:p>
        </w:tc>
      </w:tr>
    </w:tbl>
    <w:p w:rsidR="006E0B17" w:rsidRDefault="006E0B17">
      <w:pPr>
        <w:rPr>
          <w:rFonts w:ascii="Times New Roman" w:hAnsi="Times New Roman" w:cs="Times New Roman"/>
          <w:sz w:val="28"/>
          <w:szCs w:val="28"/>
          <w:lang w:val="ru-RU"/>
        </w:rPr>
      </w:pPr>
    </w:p>
    <w:p w:rsidR="00B436C7" w:rsidRDefault="00B436C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750AD0" w:rsidRPr="009F4EC2" w:rsidRDefault="00750AD0" w:rsidP="00750AD0">
      <w:pPr>
        <w:rPr>
          <w:rFonts w:ascii="Times New Roman" w:hAnsi="Times New Roman" w:cs="Times New Roman"/>
          <w:sz w:val="16"/>
          <w:szCs w:val="16"/>
        </w:rPr>
      </w:pPr>
    </w:p>
    <w:tbl>
      <w:tblPr>
        <w:tblW w:w="6510"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9"/>
        <w:gridCol w:w="1879"/>
        <w:gridCol w:w="1965"/>
        <w:gridCol w:w="2068"/>
      </w:tblGrid>
      <w:tr w:rsidR="00750AD0" w:rsidRPr="00E82F55" w:rsidTr="00750AD0">
        <w:trPr>
          <w:tblCellSpacing w:w="22" w:type="dxa"/>
        </w:trPr>
        <w:tc>
          <w:tcPr>
            <w:tcW w:w="1865" w:type="pct"/>
          </w:tcPr>
          <w:p w:rsidR="00750AD0" w:rsidRPr="00E3631F" w:rsidRDefault="00750AD0" w:rsidP="00750AD0">
            <w:pPr>
              <w:spacing w:after="0" w:line="240" w:lineRule="auto"/>
              <w:rPr>
                <w:rFonts w:ascii="Times New Roman" w:hAnsi="Times New Roman"/>
                <w:sz w:val="28"/>
                <w:szCs w:val="28"/>
              </w:rPr>
            </w:pPr>
            <w:r w:rsidRPr="00E3631F">
              <w:rPr>
                <w:rFonts w:ascii="Times New Roman" w:hAnsi="Times New Roman"/>
                <w:sz w:val="28"/>
                <w:szCs w:val="28"/>
              </w:rPr>
              <w:t>drospirenone, etinilestradiol, levomefolate calcium</w:t>
            </w:r>
          </w:p>
        </w:tc>
        <w:tc>
          <w:tcPr>
            <w:tcW w:w="732" w:type="pct"/>
          </w:tcPr>
          <w:p w:rsidR="00750AD0" w:rsidRPr="003F441F" w:rsidRDefault="00750AD0" w:rsidP="00750AD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732" w:type="pct"/>
          </w:tcPr>
          <w:p w:rsidR="00750AD0" w:rsidRPr="003F441F" w:rsidRDefault="00750AD0" w:rsidP="00750AD0">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06/09/201</w:t>
            </w:r>
            <w:r w:rsidRPr="003F441F">
              <w:rPr>
                <w:rFonts w:ascii="Times New Roman" w:hAnsi="Times New Roman" w:cs="Times New Roman"/>
                <w:sz w:val="28"/>
                <w:szCs w:val="28"/>
                <w:lang w:val="en-US"/>
              </w:rPr>
              <w:t>9</w:t>
            </w:r>
          </w:p>
        </w:tc>
        <w:tc>
          <w:tcPr>
            <w:tcW w:w="767" w:type="pct"/>
          </w:tcPr>
          <w:p w:rsidR="00750AD0" w:rsidRPr="003F441F" w:rsidRDefault="00750AD0" w:rsidP="00750AD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05/12/2019</w:t>
            </w:r>
          </w:p>
        </w:tc>
        <w:tc>
          <w:tcPr>
            <w:tcW w:w="799" w:type="pct"/>
            <w:tcBorders>
              <w:top w:val="outset" w:sz="6" w:space="0" w:color="auto"/>
              <w:left w:val="outset" w:sz="6" w:space="0" w:color="auto"/>
              <w:bottom w:val="outset" w:sz="6" w:space="0" w:color="auto"/>
              <w:right w:val="outset" w:sz="6" w:space="0" w:color="auto"/>
            </w:tcBorders>
          </w:tcPr>
          <w:p w:rsidR="00750AD0" w:rsidRPr="00E82F55" w:rsidRDefault="00750AD0" w:rsidP="00750AD0">
            <w:pPr>
              <w:rPr>
                <w:rFonts w:ascii="Times New Roman" w:hAnsi="Times New Roman" w:cs="Times New Roman"/>
                <w:sz w:val="24"/>
                <w:szCs w:val="24"/>
              </w:rPr>
            </w:pPr>
          </w:p>
        </w:tc>
      </w:tr>
    </w:tbl>
    <w:p w:rsidR="00750AD0" w:rsidRPr="00E82F55" w:rsidRDefault="00750AD0" w:rsidP="00750AD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750AD0" w:rsidRPr="00E82F55" w:rsidTr="00201CEE">
        <w:tc>
          <w:tcPr>
            <w:tcW w:w="576" w:type="dxa"/>
          </w:tcPr>
          <w:p w:rsidR="00750AD0" w:rsidRPr="00E82F55" w:rsidRDefault="00750AD0"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750AD0" w:rsidRPr="00E82F55" w:rsidRDefault="00750AD0"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750AD0" w:rsidRPr="00E82F55" w:rsidRDefault="00750AD0"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750AD0" w:rsidRPr="00E82F55" w:rsidRDefault="00750AD0"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750AD0" w:rsidRPr="00E82F55" w:rsidRDefault="00750AD0"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750AD0" w:rsidRPr="00E82F55" w:rsidRDefault="00750AD0"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750AD0" w:rsidRPr="00E82F55" w:rsidRDefault="00750AD0"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750AD0" w:rsidRPr="00E82F55" w:rsidTr="00201CEE">
        <w:tc>
          <w:tcPr>
            <w:tcW w:w="576" w:type="dxa"/>
          </w:tcPr>
          <w:p w:rsidR="00750AD0" w:rsidRPr="00E82F55" w:rsidRDefault="00750AD0" w:rsidP="00750AD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ДЖАЗ ПЛЮС</w:t>
            </w:r>
          </w:p>
        </w:tc>
        <w:tc>
          <w:tcPr>
            <w:tcW w:w="1548" w:type="dxa"/>
            <w:tcBorders>
              <w:top w:val="single" w:sz="4" w:space="0" w:color="auto"/>
              <w:left w:val="nil"/>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estrogen</w:t>
            </w:r>
          </w:p>
        </w:tc>
        <w:tc>
          <w:tcPr>
            <w:tcW w:w="1701" w:type="dxa"/>
            <w:tcBorders>
              <w:top w:val="single" w:sz="4" w:space="0" w:color="auto"/>
              <w:left w:val="nil"/>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оболонкою, № 28: по 24 таблетки рожевого кольору і по 4 таблетки світло-оранжевого кольору в блістері, по 1 блістеру в картонній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таблетка рожевого кольору містить етинілестрадіолу 0,02 мг (у вигляді клатрату з бетадексом) та дроспіренону 3 мг, левомефолату кальцію 0,451 мг;//1 таблетка світло-оранжевого кольору містить левомефолату кальцію 0,451 мг;//1 упаковка містить 28 таблеток (24 таблетки рожевого та 4 таблетки світло-оранжевого кольору)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Байєр АГ</w:t>
            </w:r>
          </w:p>
        </w:tc>
        <w:tc>
          <w:tcPr>
            <w:tcW w:w="1701" w:type="dxa"/>
            <w:tcBorders>
              <w:top w:val="single" w:sz="4" w:space="0" w:color="auto"/>
              <w:left w:val="nil"/>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Німеччина</w:t>
            </w:r>
          </w:p>
        </w:tc>
      </w:tr>
      <w:tr w:rsidR="00750AD0" w:rsidRPr="00E82F55" w:rsidTr="00201CEE">
        <w:tc>
          <w:tcPr>
            <w:tcW w:w="576" w:type="dxa"/>
          </w:tcPr>
          <w:p w:rsidR="00750AD0" w:rsidRPr="00E82F55" w:rsidRDefault="00750AD0" w:rsidP="00750AD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b/>
                <w:color w:val="000000"/>
                <w:sz w:val="24"/>
                <w:szCs w:val="24"/>
              </w:rPr>
            </w:pPr>
            <w:r w:rsidRPr="00FC52EE">
              <w:rPr>
                <w:rFonts w:ascii="Times New Roman" w:hAnsi="Times New Roman" w:cs="Times New Roman"/>
                <w:b/>
                <w:color w:val="000000"/>
                <w:sz w:val="24"/>
                <w:szCs w:val="24"/>
              </w:rPr>
              <w:t>ЯРИНА® ПЛЮС</w:t>
            </w:r>
          </w:p>
        </w:tc>
        <w:tc>
          <w:tcPr>
            <w:tcW w:w="1548" w:type="dxa"/>
            <w:tcBorders>
              <w:top w:val="nil"/>
              <w:left w:val="nil"/>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Drospirenone and ethinylestradiol</w:t>
            </w:r>
          </w:p>
        </w:tc>
        <w:tc>
          <w:tcPr>
            <w:tcW w:w="1701" w:type="dxa"/>
            <w:tcBorders>
              <w:top w:val="nil"/>
              <w:left w:val="nil"/>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таблетки, вкриті оболонкою, № 28: по 21 таблетці оранжевого кольору та по 7 таблеток світло-оранжевого кольору в блістері; по 1 блістеру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16"/>
                <w:szCs w:val="16"/>
              </w:rPr>
            </w:pPr>
            <w:r w:rsidRPr="00FC52EE">
              <w:rPr>
                <w:rFonts w:ascii="Times New Roman" w:hAnsi="Times New Roman" w:cs="Times New Roman"/>
                <w:color w:val="000000"/>
                <w:sz w:val="16"/>
                <w:szCs w:val="16"/>
              </w:rPr>
              <w:t>1 упаковка містить 28 таблеток, вкритих оболонкою (21 таблетка оранжевого кольору і 7 таблеток світло-оранжевого кольору);//1 таблетка оранжевого кольору містить етинілестрадіолу 0,03 мг, дроспіренону 3 мг та левомефолату кальцію 0,451 мг//1 таблетка світло-оранжевого кольору містить левомефолату кальцію 0,451 мг</w:t>
            </w:r>
          </w:p>
        </w:tc>
        <w:tc>
          <w:tcPr>
            <w:tcW w:w="1417" w:type="dxa"/>
            <w:tcBorders>
              <w:top w:val="nil"/>
              <w:left w:val="single" w:sz="4" w:space="0" w:color="auto"/>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Байєр АГ</w:t>
            </w:r>
          </w:p>
        </w:tc>
        <w:tc>
          <w:tcPr>
            <w:tcW w:w="1701" w:type="dxa"/>
            <w:tcBorders>
              <w:top w:val="nil"/>
              <w:left w:val="nil"/>
              <w:bottom w:val="single" w:sz="4" w:space="0" w:color="auto"/>
              <w:right w:val="single" w:sz="4" w:space="0" w:color="auto"/>
            </w:tcBorders>
            <w:shd w:val="clear" w:color="auto" w:fill="auto"/>
          </w:tcPr>
          <w:p w:rsidR="00750AD0" w:rsidRPr="00FC52EE" w:rsidRDefault="00750AD0" w:rsidP="00750AD0">
            <w:pPr>
              <w:jc w:val="both"/>
              <w:rPr>
                <w:rFonts w:ascii="Times New Roman" w:hAnsi="Times New Roman" w:cs="Times New Roman"/>
                <w:color w:val="000000"/>
                <w:sz w:val="20"/>
                <w:szCs w:val="20"/>
              </w:rPr>
            </w:pPr>
            <w:r w:rsidRPr="00FC52EE">
              <w:rPr>
                <w:rFonts w:ascii="Times New Roman" w:hAnsi="Times New Roman" w:cs="Times New Roman"/>
                <w:color w:val="000000"/>
                <w:sz w:val="20"/>
                <w:szCs w:val="20"/>
              </w:rPr>
              <w:t>Німеччина</w:t>
            </w:r>
          </w:p>
        </w:tc>
      </w:tr>
    </w:tbl>
    <w:p w:rsidR="00B436C7" w:rsidRDefault="00B436C7">
      <w:pPr>
        <w:rPr>
          <w:rFonts w:ascii="Times New Roman" w:hAnsi="Times New Roman" w:cs="Times New Roman"/>
          <w:sz w:val="28"/>
          <w:szCs w:val="28"/>
          <w:lang w:val="ru-RU"/>
        </w:rPr>
      </w:pPr>
    </w:p>
    <w:p w:rsidR="00750AD0" w:rsidRDefault="00750AD0">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843F0D" w:rsidRPr="00E82F55" w:rsidRDefault="00843F0D" w:rsidP="00843F0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43F0D" w:rsidRPr="00E82F55" w:rsidTr="00843F0D">
        <w:trPr>
          <w:tblCellSpacing w:w="22" w:type="dxa"/>
        </w:trPr>
        <w:tc>
          <w:tcPr>
            <w:tcW w:w="2193" w:type="pct"/>
          </w:tcPr>
          <w:p w:rsidR="00843F0D" w:rsidRPr="00E3631F" w:rsidRDefault="00843F0D" w:rsidP="00843F0D">
            <w:pPr>
              <w:spacing w:after="0" w:line="240" w:lineRule="auto"/>
              <w:rPr>
                <w:rFonts w:ascii="Times New Roman" w:hAnsi="Times New Roman"/>
                <w:sz w:val="28"/>
                <w:szCs w:val="28"/>
              </w:rPr>
            </w:pPr>
            <w:r w:rsidRPr="00E3631F">
              <w:rPr>
                <w:rFonts w:ascii="Times New Roman" w:hAnsi="Times New Roman"/>
                <w:sz w:val="28"/>
                <w:szCs w:val="28"/>
              </w:rPr>
              <w:t>atenolol, chlortalidone</w:t>
            </w:r>
          </w:p>
        </w:tc>
        <w:tc>
          <w:tcPr>
            <w:tcW w:w="861" w:type="pct"/>
          </w:tcPr>
          <w:p w:rsidR="00843F0D" w:rsidRPr="003F441F" w:rsidRDefault="00843F0D" w:rsidP="00843F0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903" w:type="pct"/>
          </w:tcPr>
          <w:p w:rsidR="00843F0D" w:rsidRPr="003F441F" w:rsidRDefault="00843F0D" w:rsidP="00843F0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09/09/2019</w:t>
            </w:r>
          </w:p>
        </w:tc>
        <w:tc>
          <w:tcPr>
            <w:tcW w:w="940" w:type="pct"/>
          </w:tcPr>
          <w:p w:rsidR="00843F0D" w:rsidRPr="003F441F" w:rsidRDefault="00843F0D" w:rsidP="00843F0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08/12/2019</w:t>
            </w:r>
          </w:p>
        </w:tc>
      </w:tr>
    </w:tbl>
    <w:p w:rsidR="00843F0D" w:rsidRPr="00E82F55" w:rsidRDefault="00843F0D" w:rsidP="00843F0D">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8"/>
        <w:gridCol w:w="1708"/>
        <w:gridCol w:w="1456"/>
        <w:gridCol w:w="1614"/>
        <w:gridCol w:w="1739"/>
        <w:gridCol w:w="1641"/>
        <w:gridCol w:w="1632"/>
      </w:tblGrid>
      <w:tr w:rsidR="00843F0D" w:rsidRPr="00E82F55" w:rsidTr="00201CEE">
        <w:tc>
          <w:tcPr>
            <w:tcW w:w="576" w:type="dxa"/>
          </w:tcPr>
          <w:p w:rsidR="00843F0D" w:rsidRPr="00E82F55" w:rsidRDefault="00843F0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43F0D" w:rsidRPr="00E82F55" w:rsidRDefault="00843F0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43F0D" w:rsidRPr="00E82F55" w:rsidRDefault="00843F0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43F0D" w:rsidRPr="00E82F55" w:rsidRDefault="00843F0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43F0D" w:rsidRPr="00E82F55" w:rsidRDefault="00843F0D"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43F0D" w:rsidRPr="00E82F55" w:rsidRDefault="00843F0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43F0D" w:rsidRPr="00E82F55" w:rsidRDefault="00843F0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43F0D" w:rsidRPr="00E82F55" w:rsidTr="00201CEE">
        <w:tc>
          <w:tcPr>
            <w:tcW w:w="576" w:type="dxa"/>
          </w:tcPr>
          <w:p w:rsidR="00843F0D" w:rsidRPr="00E82F55" w:rsidRDefault="00843F0D" w:rsidP="00843F0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b/>
                <w:color w:val="000000"/>
                <w:sz w:val="24"/>
                <w:szCs w:val="24"/>
              </w:rPr>
            </w:pPr>
            <w:r w:rsidRPr="00786CA7">
              <w:rPr>
                <w:rFonts w:ascii="Times New Roman" w:hAnsi="Times New Roman" w:cs="Times New Roman"/>
                <w:b/>
                <w:color w:val="000000"/>
                <w:sz w:val="24"/>
                <w:szCs w:val="24"/>
              </w:rPr>
              <w:t>АТЕНОЛ-Н™</w:t>
            </w:r>
          </w:p>
        </w:tc>
        <w:tc>
          <w:tcPr>
            <w:tcW w:w="1548" w:type="dxa"/>
            <w:tcBorders>
              <w:top w:val="single" w:sz="4" w:space="0" w:color="auto"/>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Atenolol and other diuretics</w:t>
            </w:r>
          </w:p>
        </w:tc>
        <w:tc>
          <w:tcPr>
            <w:tcW w:w="1701" w:type="dxa"/>
            <w:tcBorders>
              <w:top w:val="single" w:sz="4" w:space="0" w:color="auto"/>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16"/>
                <w:szCs w:val="16"/>
              </w:rPr>
            </w:pPr>
            <w:r w:rsidRPr="00786CA7">
              <w:rPr>
                <w:rFonts w:ascii="Times New Roman" w:hAnsi="Times New Roman" w:cs="Times New Roman"/>
                <w:color w:val="000000"/>
                <w:sz w:val="16"/>
                <w:szCs w:val="16"/>
              </w:rPr>
              <w:t>таблетки, вкриті плівковою оболонкою, № 100 (10х10) у стрипах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16"/>
                <w:szCs w:val="16"/>
              </w:rPr>
            </w:pPr>
            <w:r w:rsidRPr="00786CA7">
              <w:rPr>
                <w:rFonts w:ascii="Times New Roman" w:hAnsi="Times New Roman" w:cs="Times New Roman"/>
                <w:color w:val="000000"/>
                <w:sz w:val="16"/>
                <w:szCs w:val="16"/>
              </w:rPr>
              <w:t>1 таблетка, вкрита плівковою оболонкою, містить атенололу 100 мг, хлорталідону 25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Дженом Біотек Пвт. Лтд.</w:t>
            </w:r>
          </w:p>
        </w:tc>
        <w:tc>
          <w:tcPr>
            <w:tcW w:w="1701" w:type="dxa"/>
            <w:tcBorders>
              <w:top w:val="single" w:sz="4" w:space="0" w:color="auto"/>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Індія</w:t>
            </w:r>
          </w:p>
        </w:tc>
      </w:tr>
      <w:tr w:rsidR="00843F0D" w:rsidRPr="00E82F55" w:rsidTr="00201CEE">
        <w:tc>
          <w:tcPr>
            <w:tcW w:w="576" w:type="dxa"/>
          </w:tcPr>
          <w:p w:rsidR="00843F0D" w:rsidRPr="00E82F55" w:rsidRDefault="00843F0D" w:rsidP="00843F0D">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b/>
                <w:color w:val="000000"/>
                <w:sz w:val="24"/>
                <w:szCs w:val="24"/>
              </w:rPr>
            </w:pPr>
            <w:r w:rsidRPr="00786CA7">
              <w:rPr>
                <w:rFonts w:ascii="Times New Roman" w:hAnsi="Times New Roman" w:cs="Times New Roman"/>
                <w:b/>
                <w:color w:val="000000"/>
                <w:sz w:val="24"/>
                <w:szCs w:val="24"/>
              </w:rPr>
              <w:t>ДИНОРИК®-ДАРНИЦЯ</w:t>
            </w:r>
          </w:p>
        </w:tc>
        <w:tc>
          <w:tcPr>
            <w:tcW w:w="1548" w:type="dxa"/>
            <w:tcBorders>
              <w:top w:val="nil"/>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Atenolol and other diuretics</w:t>
            </w:r>
          </w:p>
        </w:tc>
        <w:tc>
          <w:tcPr>
            <w:tcW w:w="1701" w:type="dxa"/>
            <w:tcBorders>
              <w:top w:val="nil"/>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16"/>
                <w:szCs w:val="16"/>
              </w:rPr>
            </w:pPr>
            <w:r w:rsidRPr="00786CA7">
              <w:rPr>
                <w:rFonts w:ascii="Times New Roman" w:hAnsi="Times New Roman" w:cs="Times New Roman"/>
                <w:color w:val="000000"/>
                <w:sz w:val="16"/>
                <w:szCs w:val="16"/>
              </w:rPr>
              <w:t xml:space="preserve">таблетки, вкриті оболонкою, по 10 таблеток у контурній чарунковій упаковці, по 1 або по 3 контурні </w:t>
            </w:r>
            <w:r w:rsidRPr="00786CA7">
              <w:rPr>
                <w:rFonts w:ascii="Times New Roman" w:hAnsi="Times New Roman" w:cs="Times New Roman"/>
                <w:color w:val="000000"/>
                <w:sz w:val="16"/>
                <w:szCs w:val="16"/>
              </w:rPr>
              <w:lastRenderedPageBreak/>
              <w:t>чарункові упаковки в пачці</w:t>
            </w:r>
          </w:p>
        </w:tc>
        <w:tc>
          <w:tcPr>
            <w:tcW w:w="1843" w:type="dxa"/>
            <w:tcBorders>
              <w:top w:val="nil"/>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16"/>
                <w:szCs w:val="16"/>
              </w:rPr>
            </w:pPr>
            <w:r w:rsidRPr="00786CA7">
              <w:rPr>
                <w:rFonts w:ascii="Times New Roman" w:hAnsi="Times New Roman" w:cs="Times New Roman"/>
                <w:color w:val="000000"/>
                <w:sz w:val="16"/>
                <w:szCs w:val="16"/>
              </w:rPr>
              <w:lastRenderedPageBreak/>
              <w:t>1 таблетка містить атенололу 100 мг, хлорталідону 25 мг</w:t>
            </w:r>
          </w:p>
        </w:tc>
        <w:tc>
          <w:tcPr>
            <w:tcW w:w="1417" w:type="dxa"/>
            <w:tcBorders>
              <w:top w:val="nil"/>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ПрАТ "Фармацевтична фірма "Дарниця"</w:t>
            </w:r>
          </w:p>
        </w:tc>
        <w:tc>
          <w:tcPr>
            <w:tcW w:w="1701" w:type="dxa"/>
            <w:tcBorders>
              <w:top w:val="nil"/>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Україна</w:t>
            </w:r>
          </w:p>
        </w:tc>
      </w:tr>
      <w:tr w:rsidR="00843F0D" w:rsidRPr="00E82F55" w:rsidTr="00201CEE">
        <w:tc>
          <w:tcPr>
            <w:tcW w:w="576" w:type="dxa"/>
          </w:tcPr>
          <w:p w:rsidR="00843F0D" w:rsidRPr="00E82F55" w:rsidRDefault="00843F0D" w:rsidP="00843F0D">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562" w:type="dxa"/>
            <w:tcBorders>
              <w:top w:val="nil"/>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b/>
                <w:color w:val="000000"/>
                <w:sz w:val="24"/>
                <w:szCs w:val="24"/>
              </w:rPr>
            </w:pPr>
            <w:r w:rsidRPr="00786CA7">
              <w:rPr>
                <w:rFonts w:ascii="Times New Roman" w:hAnsi="Times New Roman" w:cs="Times New Roman"/>
                <w:b/>
                <w:color w:val="000000"/>
                <w:sz w:val="24"/>
                <w:szCs w:val="24"/>
              </w:rPr>
              <w:t>ТЕНОРІК™</w:t>
            </w:r>
          </w:p>
        </w:tc>
        <w:tc>
          <w:tcPr>
            <w:tcW w:w="1548" w:type="dxa"/>
            <w:tcBorders>
              <w:top w:val="nil"/>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Atenolol and other diuretics</w:t>
            </w:r>
          </w:p>
        </w:tc>
        <w:tc>
          <w:tcPr>
            <w:tcW w:w="1701" w:type="dxa"/>
            <w:tcBorders>
              <w:top w:val="nil"/>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16"/>
                <w:szCs w:val="16"/>
              </w:rPr>
            </w:pPr>
            <w:r w:rsidRPr="00786CA7">
              <w:rPr>
                <w:rFonts w:ascii="Times New Roman" w:hAnsi="Times New Roman" w:cs="Times New Roman"/>
                <w:color w:val="000000"/>
                <w:sz w:val="16"/>
                <w:szCs w:val="16"/>
              </w:rPr>
              <w:t>таблетки, вкриті плівковою оболонкою, 100 мг/25 мг по 14 таблеток у блістері, по 2 блістери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16"/>
                <w:szCs w:val="16"/>
              </w:rPr>
            </w:pPr>
            <w:r w:rsidRPr="00786CA7">
              <w:rPr>
                <w:rFonts w:ascii="Times New Roman" w:hAnsi="Times New Roman" w:cs="Times New Roman"/>
                <w:color w:val="000000"/>
                <w:sz w:val="16"/>
                <w:szCs w:val="16"/>
              </w:rPr>
              <w:t>1 таблетка містить атенололу 100 мг і хлорталідону 25 мг</w:t>
            </w:r>
          </w:p>
        </w:tc>
        <w:tc>
          <w:tcPr>
            <w:tcW w:w="1417" w:type="dxa"/>
            <w:tcBorders>
              <w:top w:val="nil"/>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Іпка Лабораторіз Лімітед</w:t>
            </w:r>
          </w:p>
        </w:tc>
        <w:tc>
          <w:tcPr>
            <w:tcW w:w="1701" w:type="dxa"/>
            <w:tcBorders>
              <w:top w:val="nil"/>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Індія</w:t>
            </w:r>
          </w:p>
        </w:tc>
      </w:tr>
      <w:tr w:rsidR="00843F0D" w:rsidRPr="00E82F55" w:rsidTr="00201CEE">
        <w:tc>
          <w:tcPr>
            <w:tcW w:w="576" w:type="dxa"/>
          </w:tcPr>
          <w:p w:rsidR="00843F0D" w:rsidRPr="00E82F55" w:rsidRDefault="00843F0D" w:rsidP="00843F0D">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b/>
                <w:color w:val="000000"/>
                <w:sz w:val="24"/>
                <w:szCs w:val="24"/>
              </w:rPr>
            </w:pPr>
            <w:r w:rsidRPr="00786CA7">
              <w:rPr>
                <w:rFonts w:ascii="Times New Roman" w:hAnsi="Times New Roman" w:cs="Times New Roman"/>
                <w:b/>
                <w:color w:val="000000"/>
                <w:sz w:val="24"/>
                <w:szCs w:val="24"/>
              </w:rPr>
              <w:t>ТЕНОРІК™</w:t>
            </w:r>
          </w:p>
        </w:tc>
        <w:tc>
          <w:tcPr>
            <w:tcW w:w="1548" w:type="dxa"/>
            <w:tcBorders>
              <w:top w:val="nil"/>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Atenolol and other diuretics</w:t>
            </w:r>
          </w:p>
        </w:tc>
        <w:tc>
          <w:tcPr>
            <w:tcW w:w="1701" w:type="dxa"/>
            <w:tcBorders>
              <w:top w:val="nil"/>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16"/>
                <w:szCs w:val="16"/>
              </w:rPr>
            </w:pPr>
            <w:r w:rsidRPr="00786CA7">
              <w:rPr>
                <w:rFonts w:ascii="Times New Roman" w:hAnsi="Times New Roman" w:cs="Times New Roman"/>
                <w:color w:val="000000"/>
                <w:sz w:val="16"/>
                <w:szCs w:val="16"/>
              </w:rPr>
              <w:t>таблетки, вкриті плівковою оболонкою, 50 мг/12,5 мг по 14 таблеток у блістері, по 2 блістери в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16"/>
                <w:szCs w:val="16"/>
              </w:rPr>
            </w:pPr>
            <w:r w:rsidRPr="00786CA7">
              <w:rPr>
                <w:rFonts w:ascii="Times New Roman" w:hAnsi="Times New Roman" w:cs="Times New Roman"/>
                <w:color w:val="000000"/>
                <w:sz w:val="16"/>
                <w:szCs w:val="16"/>
              </w:rPr>
              <w:t>1 таблетка містить атенололу 50 мг і хлорталідону 12,5 мг</w:t>
            </w:r>
          </w:p>
        </w:tc>
        <w:tc>
          <w:tcPr>
            <w:tcW w:w="1417" w:type="dxa"/>
            <w:tcBorders>
              <w:top w:val="nil"/>
              <w:left w:val="single" w:sz="4" w:space="0" w:color="auto"/>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Іпка Лабораторіз Лімітед</w:t>
            </w:r>
          </w:p>
        </w:tc>
        <w:tc>
          <w:tcPr>
            <w:tcW w:w="1701" w:type="dxa"/>
            <w:tcBorders>
              <w:top w:val="nil"/>
              <w:left w:val="nil"/>
              <w:bottom w:val="single" w:sz="4" w:space="0" w:color="auto"/>
              <w:right w:val="single" w:sz="4" w:space="0" w:color="auto"/>
            </w:tcBorders>
            <w:shd w:val="clear" w:color="auto" w:fill="auto"/>
          </w:tcPr>
          <w:p w:rsidR="00843F0D" w:rsidRPr="00786CA7" w:rsidRDefault="00843F0D" w:rsidP="00843F0D">
            <w:pPr>
              <w:jc w:val="both"/>
              <w:rPr>
                <w:rFonts w:ascii="Times New Roman" w:hAnsi="Times New Roman" w:cs="Times New Roman"/>
                <w:color w:val="000000"/>
                <w:sz w:val="20"/>
                <w:szCs w:val="20"/>
              </w:rPr>
            </w:pPr>
            <w:r w:rsidRPr="00786CA7">
              <w:rPr>
                <w:rFonts w:ascii="Times New Roman" w:hAnsi="Times New Roman" w:cs="Times New Roman"/>
                <w:color w:val="000000"/>
                <w:sz w:val="20"/>
                <w:szCs w:val="20"/>
              </w:rPr>
              <w:t>Індія</w:t>
            </w:r>
          </w:p>
        </w:tc>
      </w:tr>
    </w:tbl>
    <w:p w:rsidR="00750AD0" w:rsidRDefault="00750AD0">
      <w:pPr>
        <w:rPr>
          <w:rFonts w:ascii="Times New Roman" w:hAnsi="Times New Roman" w:cs="Times New Roman"/>
          <w:sz w:val="28"/>
          <w:szCs w:val="28"/>
          <w:lang w:val="ru-RU"/>
        </w:rPr>
      </w:pPr>
    </w:p>
    <w:p w:rsidR="00843F0D" w:rsidRDefault="00843F0D">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561C81" w:rsidRPr="009F4EC2" w:rsidRDefault="00561C81" w:rsidP="00561C81">
      <w:pPr>
        <w:rPr>
          <w:rFonts w:ascii="Times New Roman" w:hAnsi="Times New Roman" w:cs="Times New Roman"/>
          <w:sz w:val="16"/>
          <w:szCs w:val="16"/>
        </w:rPr>
      </w:pPr>
    </w:p>
    <w:tbl>
      <w:tblPr>
        <w:tblW w:w="6510"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9"/>
        <w:gridCol w:w="1879"/>
        <w:gridCol w:w="1965"/>
        <w:gridCol w:w="2068"/>
      </w:tblGrid>
      <w:tr w:rsidR="00561C81" w:rsidRPr="00E82F55" w:rsidTr="00561C81">
        <w:trPr>
          <w:tblCellSpacing w:w="22" w:type="dxa"/>
        </w:trPr>
        <w:tc>
          <w:tcPr>
            <w:tcW w:w="1865" w:type="pct"/>
          </w:tcPr>
          <w:p w:rsidR="00561C81" w:rsidRPr="00E3631F" w:rsidRDefault="00561C81" w:rsidP="00561C81">
            <w:pPr>
              <w:spacing w:after="0" w:line="240" w:lineRule="auto"/>
              <w:rPr>
                <w:rFonts w:ascii="Times New Roman" w:hAnsi="Times New Roman"/>
                <w:sz w:val="28"/>
                <w:szCs w:val="28"/>
              </w:rPr>
            </w:pPr>
            <w:r w:rsidRPr="00E3631F">
              <w:rPr>
                <w:rFonts w:ascii="Times New Roman" w:hAnsi="Times New Roman"/>
                <w:sz w:val="28"/>
                <w:szCs w:val="28"/>
              </w:rPr>
              <w:t>atenolol, chlortalidone, nifedipine</w:t>
            </w:r>
          </w:p>
        </w:tc>
        <w:tc>
          <w:tcPr>
            <w:tcW w:w="732" w:type="pct"/>
          </w:tcPr>
          <w:p w:rsidR="00561C81" w:rsidRPr="003F441F" w:rsidRDefault="00561C81" w:rsidP="00561C8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732" w:type="pct"/>
          </w:tcPr>
          <w:p w:rsidR="00561C81" w:rsidRPr="003F441F" w:rsidRDefault="00561C81" w:rsidP="00561C8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09/09/2019</w:t>
            </w:r>
          </w:p>
        </w:tc>
        <w:tc>
          <w:tcPr>
            <w:tcW w:w="767" w:type="pct"/>
          </w:tcPr>
          <w:p w:rsidR="00561C81" w:rsidRPr="003F441F" w:rsidRDefault="00561C81" w:rsidP="00561C8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08/12/2019</w:t>
            </w:r>
          </w:p>
        </w:tc>
        <w:tc>
          <w:tcPr>
            <w:tcW w:w="799" w:type="pct"/>
            <w:tcBorders>
              <w:top w:val="outset" w:sz="6" w:space="0" w:color="auto"/>
              <w:left w:val="outset" w:sz="6" w:space="0" w:color="auto"/>
              <w:bottom w:val="outset" w:sz="6" w:space="0" w:color="auto"/>
              <w:right w:val="outset" w:sz="6" w:space="0" w:color="auto"/>
            </w:tcBorders>
          </w:tcPr>
          <w:p w:rsidR="00561C81" w:rsidRPr="00E82F55" w:rsidRDefault="00561C81" w:rsidP="00561C81">
            <w:pPr>
              <w:rPr>
                <w:rFonts w:ascii="Times New Roman" w:hAnsi="Times New Roman" w:cs="Times New Roman"/>
                <w:sz w:val="24"/>
                <w:szCs w:val="24"/>
              </w:rPr>
            </w:pPr>
          </w:p>
        </w:tc>
      </w:tr>
    </w:tbl>
    <w:p w:rsidR="00561C81" w:rsidRPr="00E82F55" w:rsidRDefault="00561C81" w:rsidP="00561C8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3"/>
        <w:gridCol w:w="1662"/>
        <w:gridCol w:w="1616"/>
        <w:gridCol w:w="1651"/>
        <w:gridCol w:w="1793"/>
        <w:gridCol w:w="1411"/>
        <w:gridCol w:w="1652"/>
      </w:tblGrid>
      <w:tr w:rsidR="00561C81" w:rsidRPr="00E82F55" w:rsidTr="00201CEE">
        <w:tc>
          <w:tcPr>
            <w:tcW w:w="576"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61C81" w:rsidRPr="00E82F55" w:rsidRDefault="00561C81"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61C81" w:rsidRPr="00E82F55" w:rsidTr="00201CEE">
        <w:tc>
          <w:tcPr>
            <w:tcW w:w="576" w:type="dxa"/>
          </w:tcPr>
          <w:p w:rsidR="00561C81" w:rsidRPr="00E82F55" w:rsidRDefault="00561C81" w:rsidP="00561C8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61C81" w:rsidRPr="00904EFC" w:rsidRDefault="00561C81" w:rsidP="00561C81">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ТОНОРМА®</w:t>
            </w:r>
          </w:p>
        </w:tc>
        <w:tc>
          <w:tcPr>
            <w:tcW w:w="1548" w:type="dxa"/>
            <w:tcBorders>
              <w:top w:val="single" w:sz="4" w:space="0" w:color="auto"/>
              <w:left w:val="nil"/>
              <w:bottom w:val="single" w:sz="4" w:space="0" w:color="auto"/>
              <w:right w:val="single" w:sz="4" w:space="0" w:color="auto"/>
            </w:tcBorders>
            <w:shd w:val="clear" w:color="auto" w:fill="auto"/>
          </w:tcPr>
          <w:p w:rsidR="00561C81" w:rsidRPr="00904EFC" w:rsidRDefault="00561C81" w:rsidP="00561C81">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Atenolol and other antihypertensives</w:t>
            </w:r>
          </w:p>
        </w:tc>
        <w:tc>
          <w:tcPr>
            <w:tcW w:w="1701" w:type="dxa"/>
            <w:tcBorders>
              <w:top w:val="single" w:sz="4" w:space="0" w:color="auto"/>
              <w:left w:val="nil"/>
              <w:bottom w:val="single" w:sz="4" w:space="0" w:color="auto"/>
              <w:right w:val="single" w:sz="4" w:space="0" w:color="auto"/>
            </w:tcBorders>
            <w:shd w:val="clear" w:color="auto" w:fill="auto"/>
          </w:tcPr>
          <w:p w:rsidR="00561C81" w:rsidRPr="00904EFC" w:rsidRDefault="00561C81" w:rsidP="00561C81">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таблетки, вкриті оболонкою, по 10 таблеток у контурній чарунковій упаковці; по 1 або по 3 контурні чарункові упаковки у пачці</w:t>
            </w:r>
          </w:p>
        </w:tc>
        <w:tc>
          <w:tcPr>
            <w:tcW w:w="1843" w:type="dxa"/>
          </w:tcPr>
          <w:p w:rsidR="00561C81" w:rsidRPr="00904EFC" w:rsidRDefault="00561C81" w:rsidP="00561C81">
            <w:pPr>
              <w:rPr>
                <w:rFonts w:ascii="Times New Roman" w:hAnsi="Times New Roman" w:cs="Times New Roman"/>
                <w:color w:val="000000"/>
                <w:sz w:val="20"/>
                <w:szCs w:val="20"/>
              </w:rPr>
            </w:pPr>
            <w:r w:rsidRPr="00904EFC">
              <w:rPr>
                <w:rFonts w:ascii="Times New Roman" w:hAnsi="Times New Roman" w:cs="Times New Roman"/>
                <w:color w:val="000000"/>
                <w:sz w:val="20"/>
                <w:szCs w:val="20"/>
              </w:rPr>
              <w:t>таблетка містить: атенололу 100 мг, хлорталідону 25 мг, ніфедипіну 10 мг;</w:t>
            </w:r>
          </w:p>
          <w:p w:rsidR="00561C81" w:rsidRPr="00904EFC" w:rsidRDefault="00561C81" w:rsidP="00561C81">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1C81" w:rsidRPr="00904EFC" w:rsidRDefault="00561C81" w:rsidP="00561C81">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ПрАТ "Фармацевтична фірма "Дарниця"</w:t>
            </w:r>
          </w:p>
        </w:tc>
        <w:tc>
          <w:tcPr>
            <w:tcW w:w="1701" w:type="dxa"/>
            <w:tcBorders>
              <w:top w:val="single" w:sz="4" w:space="0" w:color="auto"/>
              <w:left w:val="nil"/>
              <w:bottom w:val="single" w:sz="4" w:space="0" w:color="auto"/>
              <w:right w:val="single" w:sz="4" w:space="0" w:color="auto"/>
            </w:tcBorders>
            <w:shd w:val="clear" w:color="auto" w:fill="auto"/>
          </w:tcPr>
          <w:p w:rsidR="00561C81" w:rsidRPr="00904EFC" w:rsidRDefault="00561C81" w:rsidP="00561C81">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Україна</w:t>
            </w:r>
          </w:p>
        </w:tc>
      </w:tr>
    </w:tbl>
    <w:p w:rsidR="00843F0D" w:rsidRDefault="00843F0D">
      <w:pPr>
        <w:rPr>
          <w:rFonts w:ascii="Times New Roman" w:hAnsi="Times New Roman" w:cs="Times New Roman"/>
          <w:sz w:val="28"/>
          <w:szCs w:val="28"/>
        </w:rPr>
      </w:pPr>
    </w:p>
    <w:p w:rsidR="00561C81" w:rsidRDefault="00561C81">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561C81" w:rsidRPr="009F4EC2" w:rsidRDefault="00561C81" w:rsidP="00561C81">
      <w:pPr>
        <w:rPr>
          <w:rFonts w:ascii="Times New Roman" w:hAnsi="Times New Roman" w:cs="Times New Roman"/>
          <w:sz w:val="16"/>
          <w:szCs w:val="16"/>
        </w:rPr>
      </w:pPr>
    </w:p>
    <w:tbl>
      <w:tblPr>
        <w:tblW w:w="6510"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9"/>
        <w:gridCol w:w="1879"/>
        <w:gridCol w:w="1965"/>
        <w:gridCol w:w="2068"/>
      </w:tblGrid>
      <w:tr w:rsidR="00561C81" w:rsidRPr="00E82F55" w:rsidTr="00561C81">
        <w:trPr>
          <w:tblCellSpacing w:w="22" w:type="dxa"/>
        </w:trPr>
        <w:tc>
          <w:tcPr>
            <w:tcW w:w="1865" w:type="pct"/>
          </w:tcPr>
          <w:p w:rsidR="00561C81" w:rsidRPr="00E3631F" w:rsidRDefault="00561C81" w:rsidP="00561C81">
            <w:pPr>
              <w:spacing w:after="0" w:line="240" w:lineRule="auto"/>
              <w:rPr>
                <w:rFonts w:ascii="Times New Roman" w:hAnsi="Times New Roman"/>
                <w:sz w:val="28"/>
                <w:szCs w:val="28"/>
              </w:rPr>
            </w:pPr>
            <w:r w:rsidRPr="00E3631F">
              <w:rPr>
                <w:rFonts w:ascii="Times New Roman" w:hAnsi="Times New Roman"/>
                <w:sz w:val="28"/>
                <w:szCs w:val="28"/>
              </w:rPr>
              <w:t>glaucine</w:t>
            </w:r>
          </w:p>
        </w:tc>
        <w:tc>
          <w:tcPr>
            <w:tcW w:w="732" w:type="pct"/>
          </w:tcPr>
          <w:p w:rsidR="00561C81" w:rsidRPr="003F441F" w:rsidRDefault="00561C81" w:rsidP="00561C8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732" w:type="pct"/>
          </w:tcPr>
          <w:p w:rsidR="00561C81" w:rsidRPr="003F441F" w:rsidRDefault="00561C81" w:rsidP="00561C8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18/09/2019</w:t>
            </w:r>
          </w:p>
        </w:tc>
        <w:tc>
          <w:tcPr>
            <w:tcW w:w="767" w:type="pct"/>
          </w:tcPr>
          <w:p w:rsidR="00561C81" w:rsidRPr="003F441F" w:rsidRDefault="00561C81" w:rsidP="00561C8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17/12/2019</w:t>
            </w:r>
          </w:p>
        </w:tc>
        <w:tc>
          <w:tcPr>
            <w:tcW w:w="799" w:type="pct"/>
            <w:tcBorders>
              <w:top w:val="outset" w:sz="6" w:space="0" w:color="auto"/>
              <w:left w:val="outset" w:sz="6" w:space="0" w:color="auto"/>
              <w:bottom w:val="outset" w:sz="6" w:space="0" w:color="auto"/>
              <w:right w:val="outset" w:sz="6" w:space="0" w:color="auto"/>
            </w:tcBorders>
          </w:tcPr>
          <w:p w:rsidR="00561C81" w:rsidRPr="00E82F55" w:rsidRDefault="00561C81" w:rsidP="00561C81">
            <w:pPr>
              <w:rPr>
                <w:rFonts w:ascii="Times New Roman" w:hAnsi="Times New Roman" w:cs="Times New Roman"/>
                <w:sz w:val="24"/>
                <w:szCs w:val="24"/>
              </w:rPr>
            </w:pPr>
          </w:p>
        </w:tc>
      </w:tr>
    </w:tbl>
    <w:p w:rsidR="00561C81" w:rsidRPr="00E82F55" w:rsidRDefault="00561C81" w:rsidP="00561C8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4"/>
        <w:gridCol w:w="2061"/>
        <w:gridCol w:w="1454"/>
        <w:gridCol w:w="1591"/>
        <w:gridCol w:w="1709"/>
        <w:gridCol w:w="1366"/>
        <w:gridCol w:w="1613"/>
      </w:tblGrid>
      <w:tr w:rsidR="00561C81" w:rsidRPr="00E82F55" w:rsidTr="00201CEE">
        <w:tc>
          <w:tcPr>
            <w:tcW w:w="576"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561C81" w:rsidRPr="00E82F55" w:rsidRDefault="00561C81"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561C81" w:rsidRPr="00E82F55" w:rsidRDefault="00561C81"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61C81" w:rsidRPr="00E82F55" w:rsidTr="00201CEE">
        <w:tc>
          <w:tcPr>
            <w:tcW w:w="576" w:type="dxa"/>
          </w:tcPr>
          <w:p w:rsidR="00561C81" w:rsidRPr="00E82F55" w:rsidRDefault="00561C81" w:rsidP="00561C8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b/>
                <w:color w:val="000000"/>
                <w:sz w:val="24"/>
                <w:szCs w:val="24"/>
              </w:rPr>
            </w:pPr>
            <w:r w:rsidRPr="00F36E04">
              <w:rPr>
                <w:rFonts w:ascii="Times New Roman" w:hAnsi="Times New Roman" w:cs="Times New Roman"/>
                <w:b/>
                <w:color w:val="000000"/>
                <w:sz w:val="24"/>
                <w:szCs w:val="24"/>
              </w:rPr>
              <w:t>БРОНХОЛІТИН ТАБ</w:t>
            </w:r>
          </w:p>
        </w:tc>
        <w:tc>
          <w:tcPr>
            <w:tcW w:w="1548" w:type="dxa"/>
            <w:tcBorders>
              <w:top w:val="single" w:sz="4" w:space="0" w:color="auto"/>
              <w:left w:val="nil"/>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20"/>
                <w:szCs w:val="20"/>
              </w:rPr>
            </w:pPr>
            <w:r w:rsidRPr="00F36E04">
              <w:rPr>
                <w:rFonts w:ascii="Times New Roman" w:hAnsi="Times New Roman" w:cs="Times New Roman"/>
                <w:color w:val="000000"/>
                <w:sz w:val="20"/>
                <w:szCs w:val="20"/>
              </w:rPr>
              <w:t>Glaucine*</w:t>
            </w:r>
          </w:p>
        </w:tc>
        <w:tc>
          <w:tcPr>
            <w:tcW w:w="1701" w:type="dxa"/>
            <w:tcBorders>
              <w:top w:val="single" w:sz="4" w:space="0" w:color="auto"/>
              <w:left w:val="nil"/>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16"/>
                <w:szCs w:val="16"/>
              </w:rPr>
            </w:pPr>
            <w:r w:rsidRPr="00F36E04">
              <w:rPr>
                <w:rFonts w:ascii="Times New Roman" w:hAnsi="Times New Roman" w:cs="Times New Roman"/>
                <w:color w:val="000000"/>
                <w:sz w:val="16"/>
                <w:szCs w:val="16"/>
              </w:rPr>
              <w:t>таблетки, вкриті оболонкою, по 10 мг in bulk № 4320 (20х216) у блістерах у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16"/>
                <w:szCs w:val="16"/>
              </w:rPr>
            </w:pPr>
            <w:r w:rsidRPr="00F36E04">
              <w:rPr>
                <w:rFonts w:ascii="Times New Roman" w:hAnsi="Times New Roman" w:cs="Times New Roman"/>
                <w:color w:val="000000"/>
                <w:sz w:val="16"/>
                <w:szCs w:val="16"/>
              </w:rPr>
              <w:t>1 таблетка, вкрита оболонкою, містить 10 мг глауцину гідроброміду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20"/>
                <w:szCs w:val="20"/>
              </w:rPr>
            </w:pPr>
            <w:r w:rsidRPr="00F36E04">
              <w:rPr>
                <w:rFonts w:ascii="Times New Roman" w:hAnsi="Times New Roman" w:cs="Times New Roman"/>
                <w:color w:val="000000"/>
                <w:sz w:val="20"/>
                <w:szCs w:val="20"/>
              </w:rPr>
              <w:t>ПАТ "Вітаміни"</w:t>
            </w:r>
          </w:p>
        </w:tc>
        <w:tc>
          <w:tcPr>
            <w:tcW w:w="1701" w:type="dxa"/>
            <w:tcBorders>
              <w:top w:val="single" w:sz="4" w:space="0" w:color="auto"/>
              <w:left w:val="nil"/>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20"/>
                <w:szCs w:val="20"/>
              </w:rPr>
            </w:pPr>
            <w:r w:rsidRPr="00F36E04">
              <w:rPr>
                <w:rFonts w:ascii="Times New Roman" w:hAnsi="Times New Roman" w:cs="Times New Roman"/>
                <w:color w:val="000000"/>
                <w:sz w:val="20"/>
                <w:szCs w:val="20"/>
              </w:rPr>
              <w:t>Україна</w:t>
            </w:r>
          </w:p>
        </w:tc>
      </w:tr>
      <w:tr w:rsidR="00561C81" w:rsidRPr="00E82F55" w:rsidTr="00201CEE">
        <w:tc>
          <w:tcPr>
            <w:tcW w:w="576" w:type="dxa"/>
          </w:tcPr>
          <w:p w:rsidR="00561C81" w:rsidRPr="00E82F55" w:rsidRDefault="00561C81" w:rsidP="00561C8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b/>
                <w:color w:val="000000"/>
                <w:sz w:val="24"/>
                <w:szCs w:val="24"/>
              </w:rPr>
            </w:pPr>
            <w:r w:rsidRPr="00F36E04">
              <w:rPr>
                <w:rFonts w:ascii="Times New Roman" w:hAnsi="Times New Roman" w:cs="Times New Roman"/>
                <w:b/>
                <w:color w:val="000000"/>
                <w:sz w:val="24"/>
                <w:szCs w:val="24"/>
              </w:rPr>
              <w:t>БРОНХОЛІТИН ТАБ</w:t>
            </w:r>
          </w:p>
        </w:tc>
        <w:tc>
          <w:tcPr>
            <w:tcW w:w="1548" w:type="dxa"/>
            <w:tcBorders>
              <w:top w:val="nil"/>
              <w:left w:val="nil"/>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20"/>
                <w:szCs w:val="20"/>
              </w:rPr>
            </w:pPr>
            <w:r w:rsidRPr="00F36E04">
              <w:rPr>
                <w:rFonts w:ascii="Times New Roman" w:hAnsi="Times New Roman" w:cs="Times New Roman"/>
                <w:color w:val="000000"/>
                <w:sz w:val="20"/>
                <w:szCs w:val="20"/>
              </w:rPr>
              <w:t>Glaucine*</w:t>
            </w:r>
          </w:p>
        </w:tc>
        <w:tc>
          <w:tcPr>
            <w:tcW w:w="1701" w:type="dxa"/>
            <w:tcBorders>
              <w:top w:val="nil"/>
              <w:left w:val="nil"/>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16"/>
                <w:szCs w:val="16"/>
              </w:rPr>
            </w:pPr>
            <w:r w:rsidRPr="00F36E04">
              <w:rPr>
                <w:rFonts w:ascii="Times New Roman" w:hAnsi="Times New Roman" w:cs="Times New Roman"/>
                <w:color w:val="000000"/>
                <w:sz w:val="16"/>
                <w:szCs w:val="16"/>
              </w:rPr>
              <w:t>таблетки, вкриті оболонкою, по 10 мг № 20 (20х1) у блістерах у пачці</w:t>
            </w:r>
          </w:p>
        </w:tc>
        <w:tc>
          <w:tcPr>
            <w:tcW w:w="1843" w:type="dxa"/>
            <w:tcBorders>
              <w:top w:val="nil"/>
              <w:left w:val="single" w:sz="4" w:space="0" w:color="auto"/>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16"/>
                <w:szCs w:val="16"/>
              </w:rPr>
            </w:pPr>
            <w:r w:rsidRPr="00F36E04">
              <w:rPr>
                <w:rFonts w:ascii="Times New Roman" w:hAnsi="Times New Roman" w:cs="Times New Roman"/>
                <w:color w:val="000000"/>
                <w:sz w:val="16"/>
                <w:szCs w:val="16"/>
              </w:rPr>
              <w:t>1 таблетка, вкрита оболонкою, містить 10 мг глауцину гідроброміду</w:t>
            </w:r>
          </w:p>
        </w:tc>
        <w:tc>
          <w:tcPr>
            <w:tcW w:w="1417" w:type="dxa"/>
            <w:tcBorders>
              <w:top w:val="nil"/>
              <w:left w:val="single" w:sz="4" w:space="0" w:color="auto"/>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20"/>
                <w:szCs w:val="20"/>
              </w:rPr>
            </w:pPr>
            <w:r w:rsidRPr="00F36E04">
              <w:rPr>
                <w:rFonts w:ascii="Times New Roman" w:hAnsi="Times New Roman" w:cs="Times New Roman"/>
                <w:color w:val="000000"/>
                <w:sz w:val="20"/>
                <w:szCs w:val="20"/>
              </w:rPr>
              <w:t>ПАТ "Вітаміни"</w:t>
            </w:r>
          </w:p>
        </w:tc>
        <w:tc>
          <w:tcPr>
            <w:tcW w:w="1701" w:type="dxa"/>
            <w:tcBorders>
              <w:top w:val="nil"/>
              <w:left w:val="nil"/>
              <w:bottom w:val="single" w:sz="4" w:space="0" w:color="auto"/>
              <w:right w:val="single" w:sz="4" w:space="0" w:color="auto"/>
            </w:tcBorders>
            <w:shd w:val="clear" w:color="auto" w:fill="auto"/>
          </w:tcPr>
          <w:p w:rsidR="00561C81" w:rsidRPr="00F36E04" w:rsidRDefault="00561C81" w:rsidP="00561C81">
            <w:pPr>
              <w:jc w:val="both"/>
              <w:rPr>
                <w:rFonts w:ascii="Times New Roman" w:hAnsi="Times New Roman" w:cs="Times New Roman"/>
                <w:color w:val="000000"/>
                <w:sz w:val="20"/>
                <w:szCs w:val="20"/>
              </w:rPr>
            </w:pPr>
            <w:r w:rsidRPr="00F36E04">
              <w:rPr>
                <w:rFonts w:ascii="Times New Roman" w:hAnsi="Times New Roman" w:cs="Times New Roman"/>
                <w:color w:val="000000"/>
                <w:sz w:val="20"/>
                <w:szCs w:val="20"/>
              </w:rPr>
              <w:t>Україна</w:t>
            </w:r>
          </w:p>
        </w:tc>
      </w:tr>
    </w:tbl>
    <w:p w:rsidR="00561C81" w:rsidRDefault="00561C81">
      <w:pPr>
        <w:rPr>
          <w:rFonts w:ascii="Times New Roman" w:hAnsi="Times New Roman" w:cs="Times New Roman"/>
          <w:sz w:val="28"/>
          <w:szCs w:val="28"/>
          <w:lang w:val="ru-RU"/>
        </w:rPr>
      </w:pPr>
    </w:p>
    <w:p w:rsidR="00561C81" w:rsidRDefault="00561C81">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166CE5" w:rsidRPr="009F4EC2" w:rsidRDefault="00166CE5" w:rsidP="00166CE5">
      <w:pPr>
        <w:rPr>
          <w:rFonts w:ascii="Times New Roman" w:hAnsi="Times New Roman" w:cs="Times New Roman"/>
          <w:sz w:val="16"/>
          <w:szCs w:val="16"/>
        </w:rPr>
      </w:pPr>
    </w:p>
    <w:tbl>
      <w:tblPr>
        <w:tblW w:w="6510"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9"/>
        <w:gridCol w:w="1879"/>
        <w:gridCol w:w="1965"/>
        <w:gridCol w:w="2068"/>
      </w:tblGrid>
      <w:tr w:rsidR="00166CE5" w:rsidRPr="00E82F55" w:rsidTr="00166CE5">
        <w:trPr>
          <w:tblCellSpacing w:w="22" w:type="dxa"/>
        </w:trPr>
        <w:tc>
          <w:tcPr>
            <w:tcW w:w="1865" w:type="pct"/>
          </w:tcPr>
          <w:p w:rsidR="00166CE5" w:rsidRPr="00E3631F" w:rsidRDefault="00166CE5" w:rsidP="00166CE5">
            <w:pPr>
              <w:spacing w:after="0" w:line="240" w:lineRule="auto"/>
              <w:rPr>
                <w:rFonts w:ascii="Times New Roman" w:hAnsi="Times New Roman"/>
                <w:sz w:val="28"/>
                <w:szCs w:val="28"/>
              </w:rPr>
            </w:pPr>
            <w:r w:rsidRPr="00E3631F">
              <w:rPr>
                <w:rFonts w:ascii="Times New Roman" w:hAnsi="Times New Roman"/>
                <w:sz w:val="28"/>
                <w:szCs w:val="28"/>
              </w:rPr>
              <w:lastRenderedPageBreak/>
              <w:t>choriogonadotropin alpha</w:t>
            </w:r>
          </w:p>
        </w:tc>
        <w:tc>
          <w:tcPr>
            <w:tcW w:w="732" w:type="pct"/>
          </w:tcPr>
          <w:p w:rsidR="00166CE5" w:rsidRPr="003F441F" w:rsidRDefault="00166CE5" w:rsidP="00166CE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732" w:type="pct"/>
          </w:tcPr>
          <w:p w:rsidR="00166CE5" w:rsidRPr="003F441F" w:rsidRDefault="00166CE5" w:rsidP="00166CE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19/09/2019</w:t>
            </w:r>
          </w:p>
        </w:tc>
        <w:tc>
          <w:tcPr>
            <w:tcW w:w="767" w:type="pct"/>
          </w:tcPr>
          <w:p w:rsidR="00166CE5" w:rsidRPr="003F441F" w:rsidRDefault="00166CE5" w:rsidP="00166CE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18/12/2019</w:t>
            </w:r>
          </w:p>
        </w:tc>
        <w:tc>
          <w:tcPr>
            <w:tcW w:w="799" w:type="pct"/>
            <w:tcBorders>
              <w:top w:val="outset" w:sz="6" w:space="0" w:color="auto"/>
              <w:left w:val="outset" w:sz="6" w:space="0" w:color="auto"/>
              <w:bottom w:val="outset" w:sz="6" w:space="0" w:color="auto"/>
              <w:right w:val="outset" w:sz="6" w:space="0" w:color="auto"/>
            </w:tcBorders>
          </w:tcPr>
          <w:p w:rsidR="00166CE5" w:rsidRPr="00E82F55" w:rsidRDefault="00166CE5" w:rsidP="00166CE5">
            <w:pPr>
              <w:rPr>
                <w:rFonts w:ascii="Times New Roman" w:hAnsi="Times New Roman" w:cs="Times New Roman"/>
                <w:sz w:val="24"/>
                <w:szCs w:val="24"/>
              </w:rPr>
            </w:pPr>
          </w:p>
        </w:tc>
      </w:tr>
    </w:tbl>
    <w:p w:rsidR="00166CE5" w:rsidRPr="00E82F55" w:rsidRDefault="00166CE5" w:rsidP="00166CE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7"/>
        <w:gridCol w:w="1562"/>
        <w:gridCol w:w="1839"/>
        <w:gridCol w:w="1608"/>
        <w:gridCol w:w="1786"/>
        <w:gridCol w:w="1372"/>
        <w:gridCol w:w="1624"/>
      </w:tblGrid>
      <w:tr w:rsidR="00166CE5" w:rsidRPr="00E82F55" w:rsidTr="00166CE5">
        <w:tc>
          <w:tcPr>
            <w:tcW w:w="572" w:type="dxa"/>
          </w:tcPr>
          <w:p w:rsidR="00166CE5" w:rsidRPr="00E82F55" w:rsidRDefault="00166CE5"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166CE5" w:rsidRPr="00E82F55" w:rsidRDefault="00166CE5"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622" w:type="dxa"/>
          </w:tcPr>
          <w:p w:rsidR="00166CE5" w:rsidRPr="00E82F55" w:rsidRDefault="00166CE5"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83" w:type="dxa"/>
          </w:tcPr>
          <w:p w:rsidR="00166CE5" w:rsidRPr="00E82F55" w:rsidRDefault="00166CE5"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18" w:type="dxa"/>
          </w:tcPr>
          <w:p w:rsidR="00166CE5" w:rsidRPr="00E82F55" w:rsidRDefault="00166CE5"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07" w:type="dxa"/>
          </w:tcPr>
          <w:p w:rsidR="00166CE5" w:rsidRPr="00E82F55" w:rsidRDefault="00166CE5"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84" w:type="dxa"/>
          </w:tcPr>
          <w:p w:rsidR="00166CE5" w:rsidRPr="00E82F55" w:rsidRDefault="00166CE5"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66CE5" w:rsidRPr="00E82F55" w:rsidTr="00201CEE">
        <w:tc>
          <w:tcPr>
            <w:tcW w:w="572" w:type="dxa"/>
          </w:tcPr>
          <w:p w:rsidR="00166CE5" w:rsidRPr="00E82F55" w:rsidRDefault="00166CE5" w:rsidP="00166CE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b/>
                <w:color w:val="000000"/>
                <w:sz w:val="24"/>
                <w:szCs w:val="24"/>
              </w:rPr>
            </w:pPr>
            <w:r w:rsidRPr="003B05A0">
              <w:rPr>
                <w:rFonts w:ascii="Times New Roman" w:hAnsi="Times New Roman" w:cs="Times New Roman"/>
                <w:b/>
                <w:color w:val="000000"/>
                <w:sz w:val="24"/>
                <w:szCs w:val="24"/>
              </w:rPr>
              <w:t>ОВІТРЕЛ®</w:t>
            </w:r>
          </w:p>
        </w:tc>
        <w:tc>
          <w:tcPr>
            <w:tcW w:w="1622" w:type="dxa"/>
            <w:tcBorders>
              <w:top w:val="single" w:sz="4" w:space="0" w:color="auto"/>
              <w:left w:val="nil"/>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20"/>
                <w:szCs w:val="20"/>
              </w:rPr>
            </w:pPr>
            <w:r w:rsidRPr="003B05A0">
              <w:rPr>
                <w:rFonts w:ascii="Times New Roman" w:hAnsi="Times New Roman" w:cs="Times New Roman"/>
                <w:color w:val="000000"/>
                <w:sz w:val="20"/>
                <w:szCs w:val="20"/>
              </w:rPr>
              <w:t>Choriogonadotropin alfa</w:t>
            </w:r>
          </w:p>
        </w:tc>
        <w:tc>
          <w:tcPr>
            <w:tcW w:w="1683" w:type="dxa"/>
            <w:tcBorders>
              <w:top w:val="single" w:sz="4" w:space="0" w:color="auto"/>
              <w:left w:val="nil"/>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16"/>
                <w:szCs w:val="16"/>
              </w:rPr>
            </w:pPr>
            <w:r w:rsidRPr="003B05A0">
              <w:rPr>
                <w:rFonts w:ascii="Times New Roman" w:hAnsi="Times New Roman" w:cs="Times New Roman"/>
                <w:color w:val="000000"/>
                <w:sz w:val="16"/>
                <w:szCs w:val="16"/>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1818" w:type="dxa"/>
            <w:tcBorders>
              <w:top w:val="single" w:sz="4" w:space="0" w:color="auto"/>
              <w:left w:val="single" w:sz="4" w:space="0" w:color="auto"/>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16"/>
                <w:szCs w:val="16"/>
              </w:rPr>
            </w:pPr>
            <w:r w:rsidRPr="003B05A0">
              <w:rPr>
                <w:rFonts w:ascii="Times New Roman" w:hAnsi="Times New Roman" w:cs="Times New Roman"/>
                <w:color w:val="000000"/>
                <w:sz w:val="16"/>
                <w:szCs w:val="16"/>
              </w:rPr>
              <w:t>1 попередньо заповнений шприц (0,5 мл розчину) містить 250 мкг (6500 МО) хоріогонадотропіну альфа</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20"/>
                <w:szCs w:val="20"/>
              </w:rPr>
            </w:pPr>
            <w:r w:rsidRPr="003B05A0">
              <w:rPr>
                <w:rFonts w:ascii="Times New Roman" w:hAnsi="Times New Roman" w:cs="Times New Roman"/>
                <w:color w:val="000000"/>
                <w:sz w:val="20"/>
                <w:szCs w:val="20"/>
              </w:rPr>
              <w:t>Арес Трейдінг С.А.</w:t>
            </w:r>
          </w:p>
        </w:tc>
        <w:tc>
          <w:tcPr>
            <w:tcW w:w="1684" w:type="dxa"/>
            <w:tcBorders>
              <w:top w:val="single" w:sz="4" w:space="0" w:color="auto"/>
              <w:left w:val="nil"/>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20"/>
                <w:szCs w:val="20"/>
              </w:rPr>
            </w:pPr>
            <w:r w:rsidRPr="003B05A0">
              <w:rPr>
                <w:rFonts w:ascii="Times New Roman" w:hAnsi="Times New Roman" w:cs="Times New Roman"/>
                <w:color w:val="000000"/>
                <w:sz w:val="20"/>
                <w:szCs w:val="20"/>
              </w:rPr>
              <w:t>Швейцарія</w:t>
            </w:r>
          </w:p>
        </w:tc>
      </w:tr>
      <w:tr w:rsidR="00166CE5" w:rsidRPr="00E82F55" w:rsidTr="00201CEE">
        <w:tc>
          <w:tcPr>
            <w:tcW w:w="572" w:type="dxa"/>
          </w:tcPr>
          <w:p w:rsidR="00166CE5" w:rsidRPr="00166CE5" w:rsidRDefault="00166CE5" w:rsidP="00166CE5">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62" w:type="dxa"/>
            <w:tcBorders>
              <w:top w:val="nil"/>
              <w:left w:val="single" w:sz="4" w:space="0" w:color="auto"/>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b/>
                <w:color w:val="000000"/>
                <w:sz w:val="24"/>
                <w:szCs w:val="24"/>
              </w:rPr>
            </w:pPr>
            <w:r w:rsidRPr="003B05A0">
              <w:rPr>
                <w:rFonts w:ascii="Times New Roman" w:hAnsi="Times New Roman" w:cs="Times New Roman"/>
                <w:b/>
                <w:color w:val="000000"/>
                <w:sz w:val="24"/>
                <w:szCs w:val="24"/>
              </w:rPr>
              <w:t>ОВІТРЕЛ®</w:t>
            </w:r>
          </w:p>
        </w:tc>
        <w:tc>
          <w:tcPr>
            <w:tcW w:w="1622" w:type="dxa"/>
            <w:tcBorders>
              <w:top w:val="nil"/>
              <w:left w:val="nil"/>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20"/>
                <w:szCs w:val="20"/>
              </w:rPr>
            </w:pPr>
            <w:r w:rsidRPr="003B05A0">
              <w:rPr>
                <w:rFonts w:ascii="Times New Roman" w:hAnsi="Times New Roman" w:cs="Times New Roman"/>
                <w:color w:val="000000"/>
                <w:sz w:val="20"/>
                <w:szCs w:val="20"/>
              </w:rPr>
              <w:t>Choriogonadotropin alfa</w:t>
            </w:r>
          </w:p>
        </w:tc>
        <w:tc>
          <w:tcPr>
            <w:tcW w:w="1683" w:type="dxa"/>
            <w:tcBorders>
              <w:top w:val="nil"/>
              <w:left w:val="nil"/>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16"/>
                <w:szCs w:val="16"/>
              </w:rPr>
            </w:pPr>
            <w:r w:rsidRPr="003B05A0">
              <w:rPr>
                <w:rFonts w:ascii="Times New Roman" w:hAnsi="Times New Roman" w:cs="Times New Roman"/>
                <w:color w:val="000000"/>
                <w:sz w:val="16"/>
                <w:szCs w:val="16"/>
              </w:rPr>
              <w:t>розчин для ін'єкцій по 250 мкг/0,5 мл, по 0,5 мл розчину для ін'єкцій у картриджі, вміщеному у ручку для введення; попередньо заповнена ручка для введення та 1 голка для ін'єкцій у картонній коробці</w:t>
            </w:r>
          </w:p>
        </w:tc>
        <w:tc>
          <w:tcPr>
            <w:tcW w:w="1818" w:type="dxa"/>
            <w:tcBorders>
              <w:top w:val="nil"/>
              <w:left w:val="single" w:sz="4" w:space="0" w:color="auto"/>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16"/>
                <w:szCs w:val="16"/>
              </w:rPr>
            </w:pPr>
            <w:r w:rsidRPr="003B05A0">
              <w:rPr>
                <w:rFonts w:ascii="Times New Roman" w:hAnsi="Times New Roman" w:cs="Times New Roman"/>
                <w:color w:val="000000"/>
                <w:sz w:val="16"/>
                <w:szCs w:val="16"/>
              </w:rPr>
              <w:t>1 попередньо заповнена ручка для введення (0,5 мл розчину) містить 250 мкг (6500 МО) хоріогонадотропіну альфа</w:t>
            </w:r>
          </w:p>
        </w:tc>
        <w:tc>
          <w:tcPr>
            <w:tcW w:w="1407" w:type="dxa"/>
            <w:tcBorders>
              <w:top w:val="nil"/>
              <w:left w:val="single" w:sz="4" w:space="0" w:color="auto"/>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20"/>
                <w:szCs w:val="20"/>
              </w:rPr>
            </w:pPr>
            <w:r w:rsidRPr="003B05A0">
              <w:rPr>
                <w:rFonts w:ascii="Times New Roman" w:hAnsi="Times New Roman" w:cs="Times New Roman"/>
                <w:color w:val="000000"/>
                <w:sz w:val="20"/>
                <w:szCs w:val="20"/>
              </w:rPr>
              <w:t>Арес Трейдінг С.А.</w:t>
            </w:r>
          </w:p>
        </w:tc>
        <w:tc>
          <w:tcPr>
            <w:tcW w:w="1684" w:type="dxa"/>
            <w:tcBorders>
              <w:top w:val="nil"/>
              <w:left w:val="nil"/>
              <w:bottom w:val="single" w:sz="4" w:space="0" w:color="auto"/>
              <w:right w:val="single" w:sz="4" w:space="0" w:color="auto"/>
            </w:tcBorders>
            <w:shd w:val="clear" w:color="auto" w:fill="auto"/>
          </w:tcPr>
          <w:p w:rsidR="00166CE5" w:rsidRPr="003B05A0" w:rsidRDefault="00166CE5" w:rsidP="00166CE5">
            <w:pPr>
              <w:jc w:val="both"/>
              <w:rPr>
                <w:rFonts w:ascii="Times New Roman" w:hAnsi="Times New Roman" w:cs="Times New Roman"/>
                <w:color w:val="000000"/>
                <w:sz w:val="20"/>
                <w:szCs w:val="20"/>
              </w:rPr>
            </w:pPr>
            <w:r w:rsidRPr="003B05A0">
              <w:rPr>
                <w:rFonts w:ascii="Times New Roman" w:hAnsi="Times New Roman" w:cs="Times New Roman"/>
                <w:color w:val="000000"/>
                <w:sz w:val="20"/>
                <w:szCs w:val="20"/>
              </w:rPr>
              <w:t>Швейцарія</w:t>
            </w:r>
          </w:p>
        </w:tc>
      </w:tr>
    </w:tbl>
    <w:p w:rsidR="00561C81" w:rsidRDefault="00561C81">
      <w:pPr>
        <w:rPr>
          <w:rFonts w:ascii="Times New Roman" w:hAnsi="Times New Roman" w:cs="Times New Roman"/>
          <w:sz w:val="28"/>
          <w:szCs w:val="28"/>
          <w:lang w:val="ru-RU"/>
        </w:rPr>
      </w:pPr>
    </w:p>
    <w:p w:rsidR="00070789" w:rsidRDefault="00070789">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070789" w:rsidRPr="009F4EC2" w:rsidRDefault="00070789" w:rsidP="00070789">
      <w:pPr>
        <w:rPr>
          <w:rFonts w:ascii="Times New Roman" w:hAnsi="Times New Roman" w:cs="Times New Roman"/>
          <w:sz w:val="16"/>
          <w:szCs w:val="16"/>
        </w:rPr>
      </w:pPr>
    </w:p>
    <w:tbl>
      <w:tblPr>
        <w:tblW w:w="6510"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9"/>
        <w:gridCol w:w="1879"/>
        <w:gridCol w:w="1965"/>
        <w:gridCol w:w="2068"/>
      </w:tblGrid>
      <w:tr w:rsidR="00070789" w:rsidRPr="00E82F55" w:rsidTr="00070789">
        <w:trPr>
          <w:tblCellSpacing w:w="22" w:type="dxa"/>
        </w:trPr>
        <w:tc>
          <w:tcPr>
            <w:tcW w:w="1865" w:type="pct"/>
          </w:tcPr>
          <w:p w:rsidR="00070789" w:rsidRPr="00E3631F" w:rsidRDefault="00070789" w:rsidP="00070789">
            <w:pPr>
              <w:spacing w:after="0" w:line="240" w:lineRule="auto"/>
              <w:rPr>
                <w:rFonts w:ascii="Times New Roman" w:hAnsi="Times New Roman"/>
                <w:sz w:val="28"/>
                <w:szCs w:val="28"/>
              </w:rPr>
            </w:pPr>
            <w:r w:rsidRPr="00E3631F">
              <w:rPr>
                <w:rFonts w:ascii="Times New Roman" w:hAnsi="Times New Roman"/>
                <w:sz w:val="28"/>
                <w:szCs w:val="28"/>
              </w:rPr>
              <w:t>levosimendan</w:t>
            </w:r>
          </w:p>
        </w:tc>
        <w:tc>
          <w:tcPr>
            <w:tcW w:w="732" w:type="pct"/>
          </w:tcPr>
          <w:p w:rsidR="00070789" w:rsidRPr="003F441F" w:rsidRDefault="00070789" w:rsidP="0007078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732" w:type="pct"/>
          </w:tcPr>
          <w:p w:rsidR="00070789" w:rsidRPr="003F441F" w:rsidRDefault="00070789" w:rsidP="00070789">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22/09/201</w:t>
            </w:r>
            <w:r w:rsidRPr="003F441F">
              <w:rPr>
                <w:rFonts w:ascii="Times New Roman" w:hAnsi="Times New Roman" w:cs="Times New Roman"/>
                <w:sz w:val="28"/>
                <w:szCs w:val="28"/>
                <w:lang w:val="en-US"/>
              </w:rPr>
              <w:t>9</w:t>
            </w:r>
          </w:p>
        </w:tc>
        <w:tc>
          <w:tcPr>
            <w:tcW w:w="767" w:type="pct"/>
          </w:tcPr>
          <w:p w:rsidR="00070789" w:rsidRPr="007919A3" w:rsidRDefault="00070789" w:rsidP="00070789">
            <w:pPr>
              <w:spacing w:after="0" w:line="240" w:lineRule="auto"/>
              <w:rPr>
                <w:rFonts w:ascii="Times New Roman" w:hAnsi="Times New Roman" w:cs="Times New Roman"/>
                <w:sz w:val="28"/>
                <w:szCs w:val="28"/>
                <w:lang w:val="en-US"/>
              </w:rPr>
            </w:pPr>
            <w:r w:rsidRPr="007919A3">
              <w:rPr>
                <w:rFonts w:ascii="Times New Roman" w:hAnsi="Times New Roman" w:cs="Times New Roman"/>
                <w:sz w:val="28"/>
                <w:szCs w:val="28"/>
              </w:rPr>
              <w:t>21/12/201</w:t>
            </w:r>
            <w:r w:rsidRPr="007919A3">
              <w:rPr>
                <w:rFonts w:ascii="Times New Roman" w:hAnsi="Times New Roman" w:cs="Times New Roman"/>
                <w:sz w:val="28"/>
                <w:szCs w:val="28"/>
                <w:lang w:val="en-US"/>
              </w:rPr>
              <w:t>9</w:t>
            </w:r>
          </w:p>
        </w:tc>
        <w:tc>
          <w:tcPr>
            <w:tcW w:w="799" w:type="pct"/>
            <w:tcBorders>
              <w:top w:val="outset" w:sz="6" w:space="0" w:color="auto"/>
              <w:left w:val="outset" w:sz="6" w:space="0" w:color="auto"/>
              <w:bottom w:val="outset" w:sz="6" w:space="0" w:color="auto"/>
              <w:right w:val="outset" w:sz="6" w:space="0" w:color="auto"/>
            </w:tcBorders>
          </w:tcPr>
          <w:p w:rsidR="00070789" w:rsidRPr="00E82F55" w:rsidRDefault="00070789" w:rsidP="00070789">
            <w:pPr>
              <w:rPr>
                <w:rFonts w:ascii="Times New Roman" w:hAnsi="Times New Roman" w:cs="Times New Roman"/>
                <w:sz w:val="24"/>
                <w:szCs w:val="24"/>
              </w:rPr>
            </w:pPr>
          </w:p>
        </w:tc>
      </w:tr>
    </w:tbl>
    <w:p w:rsidR="00070789" w:rsidRPr="00E82F55" w:rsidRDefault="00070789" w:rsidP="00070789">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070789" w:rsidRPr="00E82F55" w:rsidTr="00201CEE">
        <w:tc>
          <w:tcPr>
            <w:tcW w:w="576" w:type="dxa"/>
          </w:tcPr>
          <w:p w:rsidR="00070789" w:rsidRPr="00E82F55" w:rsidRDefault="0007078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70789" w:rsidRPr="00E82F55" w:rsidRDefault="0007078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70789" w:rsidRPr="00E82F55" w:rsidRDefault="0007078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70789" w:rsidRPr="00E82F55" w:rsidRDefault="0007078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70789" w:rsidRPr="00E82F55" w:rsidRDefault="00070789"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70789" w:rsidRPr="00E82F55" w:rsidRDefault="0007078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70789" w:rsidRPr="00E82F55" w:rsidRDefault="00070789"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70789" w:rsidRPr="00E82F55" w:rsidTr="00201CEE">
        <w:tc>
          <w:tcPr>
            <w:tcW w:w="576" w:type="dxa"/>
          </w:tcPr>
          <w:p w:rsidR="00070789" w:rsidRPr="00E82F55" w:rsidRDefault="00070789" w:rsidP="0007078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70789" w:rsidRPr="002A7B95" w:rsidRDefault="00070789" w:rsidP="00070789">
            <w:pPr>
              <w:jc w:val="both"/>
              <w:rPr>
                <w:rFonts w:ascii="Times New Roman" w:hAnsi="Times New Roman" w:cs="Times New Roman"/>
                <w:b/>
                <w:color w:val="000000"/>
                <w:sz w:val="24"/>
                <w:szCs w:val="24"/>
              </w:rPr>
            </w:pPr>
            <w:r w:rsidRPr="002A7B95">
              <w:rPr>
                <w:rFonts w:ascii="Times New Roman" w:hAnsi="Times New Roman" w:cs="Times New Roman"/>
                <w:b/>
                <w:color w:val="000000"/>
                <w:sz w:val="24"/>
                <w:szCs w:val="24"/>
              </w:rPr>
              <w:t>СИМДАКС</w:t>
            </w:r>
          </w:p>
        </w:tc>
        <w:tc>
          <w:tcPr>
            <w:tcW w:w="1548" w:type="dxa"/>
            <w:tcBorders>
              <w:top w:val="single" w:sz="4" w:space="0" w:color="auto"/>
              <w:left w:val="nil"/>
              <w:bottom w:val="single" w:sz="4" w:space="0" w:color="auto"/>
              <w:right w:val="single" w:sz="4" w:space="0" w:color="auto"/>
            </w:tcBorders>
            <w:shd w:val="clear" w:color="auto" w:fill="auto"/>
          </w:tcPr>
          <w:p w:rsidR="00070789" w:rsidRPr="002A7B95" w:rsidRDefault="00070789" w:rsidP="00070789">
            <w:pPr>
              <w:jc w:val="both"/>
              <w:rPr>
                <w:rFonts w:ascii="Times New Roman" w:hAnsi="Times New Roman" w:cs="Times New Roman"/>
                <w:color w:val="000000"/>
                <w:sz w:val="20"/>
                <w:szCs w:val="20"/>
              </w:rPr>
            </w:pPr>
            <w:r w:rsidRPr="002A7B95">
              <w:rPr>
                <w:rFonts w:ascii="Times New Roman" w:hAnsi="Times New Roman" w:cs="Times New Roman"/>
                <w:color w:val="000000"/>
                <w:sz w:val="20"/>
                <w:szCs w:val="20"/>
              </w:rPr>
              <w:t>Levosimendan</w:t>
            </w:r>
          </w:p>
        </w:tc>
        <w:tc>
          <w:tcPr>
            <w:tcW w:w="1701" w:type="dxa"/>
            <w:tcBorders>
              <w:top w:val="single" w:sz="4" w:space="0" w:color="auto"/>
              <w:left w:val="nil"/>
              <w:bottom w:val="single" w:sz="4" w:space="0" w:color="auto"/>
              <w:right w:val="single" w:sz="4" w:space="0" w:color="auto"/>
            </w:tcBorders>
            <w:shd w:val="clear" w:color="auto" w:fill="auto"/>
          </w:tcPr>
          <w:p w:rsidR="00070789" w:rsidRPr="002A7B95" w:rsidRDefault="00070789" w:rsidP="00070789">
            <w:pPr>
              <w:jc w:val="both"/>
              <w:rPr>
                <w:rFonts w:ascii="Times New Roman" w:hAnsi="Times New Roman" w:cs="Times New Roman"/>
                <w:color w:val="000000"/>
                <w:sz w:val="16"/>
                <w:szCs w:val="16"/>
              </w:rPr>
            </w:pPr>
            <w:r w:rsidRPr="002A7B95">
              <w:rPr>
                <w:rFonts w:ascii="Times New Roman" w:hAnsi="Times New Roman" w:cs="Times New Roman"/>
                <w:color w:val="000000"/>
                <w:sz w:val="16"/>
                <w:szCs w:val="16"/>
              </w:rPr>
              <w:t>концентрат для приготування розчину для інфузій, 2,5 мг/мл; по 5 мл у флаконі; по 1 флакону в картонній коробці</w:t>
            </w:r>
          </w:p>
        </w:tc>
        <w:tc>
          <w:tcPr>
            <w:tcW w:w="1843" w:type="dxa"/>
          </w:tcPr>
          <w:p w:rsidR="00070789" w:rsidRPr="002A7B95" w:rsidRDefault="00070789" w:rsidP="00070789">
            <w:pPr>
              <w:rPr>
                <w:rFonts w:ascii="Times New Roman" w:hAnsi="Times New Roman" w:cs="Times New Roman"/>
                <w:color w:val="000000"/>
                <w:sz w:val="16"/>
                <w:szCs w:val="16"/>
              </w:rPr>
            </w:pPr>
            <w:r w:rsidRPr="002A7B95">
              <w:rPr>
                <w:rFonts w:ascii="Times New Roman" w:hAnsi="Times New Roman" w:cs="Times New Roman"/>
                <w:color w:val="000000"/>
                <w:sz w:val="16"/>
                <w:szCs w:val="16"/>
              </w:rPr>
              <w:t>1 мл розчину містить 2,5 мг левосимендану</w:t>
            </w:r>
          </w:p>
          <w:p w:rsidR="00070789" w:rsidRPr="002A7B95" w:rsidRDefault="00070789" w:rsidP="00070789">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70789" w:rsidRPr="002A7B95" w:rsidRDefault="00070789" w:rsidP="00070789">
            <w:pPr>
              <w:jc w:val="both"/>
              <w:rPr>
                <w:rFonts w:ascii="Times New Roman" w:hAnsi="Times New Roman" w:cs="Times New Roman"/>
                <w:color w:val="000000"/>
                <w:sz w:val="20"/>
                <w:szCs w:val="20"/>
              </w:rPr>
            </w:pPr>
            <w:r w:rsidRPr="002A7B95">
              <w:rPr>
                <w:rFonts w:ascii="Times New Roman" w:hAnsi="Times New Roman" w:cs="Times New Roman"/>
                <w:color w:val="000000"/>
                <w:sz w:val="20"/>
                <w:szCs w:val="20"/>
              </w:rPr>
              <w:t>Оріон Корпорейшн</w:t>
            </w:r>
          </w:p>
        </w:tc>
        <w:tc>
          <w:tcPr>
            <w:tcW w:w="1701" w:type="dxa"/>
            <w:tcBorders>
              <w:top w:val="single" w:sz="4" w:space="0" w:color="auto"/>
              <w:left w:val="nil"/>
              <w:bottom w:val="single" w:sz="4" w:space="0" w:color="auto"/>
              <w:right w:val="single" w:sz="4" w:space="0" w:color="auto"/>
            </w:tcBorders>
            <w:shd w:val="clear" w:color="auto" w:fill="auto"/>
          </w:tcPr>
          <w:p w:rsidR="00070789" w:rsidRPr="002A7B95" w:rsidRDefault="00070789" w:rsidP="00070789">
            <w:pPr>
              <w:jc w:val="both"/>
              <w:rPr>
                <w:rFonts w:ascii="Times New Roman" w:hAnsi="Times New Roman" w:cs="Times New Roman"/>
                <w:color w:val="000000"/>
                <w:sz w:val="20"/>
                <w:szCs w:val="20"/>
              </w:rPr>
            </w:pPr>
            <w:r w:rsidRPr="002A7B95">
              <w:rPr>
                <w:rFonts w:ascii="Times New Roman" w:hAnsi="Times New Roman" w:cs="Times New Roman"/>
                <w:color w:val="000000"/>
                <w:sz w:val="20"/>
                <w:szCs w:val="20"/>
              </w:rPr>
              <w:t>Фінляндія</w:t>
            </w:r>
          </w:p>
        </w:tc>
      </w:tr>
    </w:tbl>
    <w:p w:rsidR="00896BBD" w:rsidRDefault="00896BBD">
      <w:pPr>
        <w:rPr>
          <w:rFonts w:ascii="Times New Roman" w:hAnsi="Times New Roman" w:cs="Times New Roman"/>
          <w:sz w:val="28"/>
          <w:szCs w:val="28"/>
          <w:lang w:val="en-US"/>
        </w:rPr>
      </w:pPr>
    </w:p>
    <w:p w:rsidR="00896BBD" w:rsidRDefault="00896BBD">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896BBD" w:rsidRPr="009F4EC2" w:rsidRDefault="00896BBD" w:rsidP="00896BBD">
      <w:pPr>
        <w:rPr>
          <w:rFonts w:ascii="Times New Roman" w:hAnsi="Times New Roman" w:cs="Times New Roman"/>
          <w:b/>
          <w:sz w:val="28"/>
          <w:szCs w:val="28"/>
        </w:rPr>
      </w:pPr>
    </w:p>
    <w:p w:rsidR="00896BBD" w:rsidRDefault="00896BBD" w:rsidP="00896BBD">
      <w:pPr>
        <w:rPr>
          <w:rFonts w:ascii="Times New Roman" w:hAnsi="Times New Roman" w:cs="Times New Roman"/>
          <w:sz w:val="16"/>
          <w:szCs w:val="16"/>
        </w:rPr>
      </w:pPr>
    </w:p>
    <w:p w:rsidR="001C2221" w:rsidRPr="009F4EC2" w:rsidRDefault="001C2221" w:rsidP="00896BBD">
      <w:pPr>
        <w:rPr>
          <w:rFonts w:ascii="Times New Roman" w:hAnsi="Times New Roman" w:cs="Times New Roman"/>
          <w:sz w:val="16"/>
          <w:szCs w:val="16"/>
        </w:rPr>
      </w:pPr>
    </w:p>
    <w:tbl>
      <w:tblPr>
        <w:tblW w:w="6510"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9"/>
        <w:gridCol w:w="1879"/>
        <w:gridCol w:w="1965"/>
        <w:gridCol w:w="2068"/>
      </w:tblGrid>
      <w:tr w:rsidR="001C2221" w:rsidRPr="00E82F55" w:rsidTr="001C2221">
        <w:trPr>
          <w:tblCellSpacing w:w="22" w:type="dxa"/>
        </w:trPr>
        <w:tc>
          <w:tcPr>
            <w:tcW w:w="1865" w:type="pct"/>
          </w:tcPr>
          <w:p w:rsidR="001C2221" w:rsidRPr="00E3631F" w:rsidRDefault="001C2221" w:rsidP="001C2221">
            <w:pPr>
              <w:spacing w:after="0" w:line="240" w:lineRule="auto"/>
              <w:rPr>
                <w:rFonts w:ascii="Times New Roman" w:hAnsi="Times New Roman"/>
                <w:sz w:val="28"/>
                <w:szCs w:val="28"/>
              </w:rPr>
            </w:pPr>
            <w:r w:rsidRPr="00E3631F">
              <w:rPr>
                <w:rFonts w:ascii="Times New Roman" w:hAnsi="Times New Roman"/>
                <w:sz w:val="28"/>
                <w:szCs w:val="28"/>
              </w:rPr>
              <w:t>miocamycin</w:t>
            </w:r>
          </w:p>
        </w:tc>
        <w:tc>
          <w:tcPr>
            <w:tcW w:w="732" w:type="pct"/>
          </w:tcPr>
          <w:p w:rsidR="001C2221" w:rsidRPr="003F441F" w:rsidRDefault="001C2221" w:rsidP="001C222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732" w:type="pct"/>
          </w:tcPr>
          <w:p w:rsidR="001C2221" w:rsidRPr="003F441F" w:rsidRDefault="001C2221" w:rsidP="001C222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24/09/2019</w:t>
            </w:r>
          </w:p>
        </w:tc>
        <w:tc>
          <w:tcPr>
            <w:tcW w:w="767" w:type="pct"/>
          </w:tcPr>
          <w:p w:rsidR="001C2221" w:rsidRPr="003F441F" w:rsidRDefault="001C2221" w:rsidP="001C222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23/12/2019</w:t>
            </w:r>
          </w:p>
        </w:tc>
        <w:tc>
          <w:tcPr>
            <w:tcW w:w="799" w:type="pct"/>
            <w:tcBorders>
              <w:top w:val="outset" w:sz="6" w:space="0" w:color="auto"/>
              <w:left w:val="outset" w:sz="6" w:space="0" w:color="auto"/>
              <w:bottom w:val="outset" w:sz="6" w:space="0" w:color="auto"/>
              <w:right w:val="outset" w:sz="6" w:space="0" w:color="auto"/>
            </w:tcBorders>
          </w:tcPr>
          <w:p w:rsidR="001C2221" w:rsidRPr="00E82F55" w:rsidRDefault="001C2221" w:rsidP="001C2221">
            <w:pPr>
              <w:rPr>
                <w:rFonts w:ascii="Times New Roman" w:hAnsi="Times New Roman" w:cs="Times New Roman"/>
                <w:sz w:val="24"/>
                <w:szCs w:val="24"/>
              </w:rPr>
            </w:pPr>
          </w:p>
        </w:tc>
      </w:tr>
    </w:tbl>
    <w:p w:rsidR="00896BBD" w:rsidRDefault="00896BBD" w:rsidP="00896BBD">
      <w:pPr>
        <w:rPr>
          <w:rFonts w:ascii="Times New Roman" w:hAnsi="Times New Roman" w:cs="Times New Roman"/>
          <w:sz w:val="24"/>
          <w:szCs w:val="24"/>
        </w:rPr>
      </w:pPr>
    </w:p>
    <w:p w:rsidR="001C2221" w:rsidRPr="00E82F55" w:rsidRDefault="001C2221" w:rsidP="00896BBD">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2"/>
        <w:gridCol w:w="1836"/>
        <w:gridCol w:w="1512"/>
        <w:gridCol w:w="1635"/>
        <w:gridCol w:w="1769"/>
        <w:gridCol w:w="1386"/>
        <w:gridCol w:w="1648"/>
      </w:tblGrid>
      <w:tr w:rsidR="00896BBD" w:rsidRPr="00E82F55" w:rsidTr="00201CEE">
        <w:tc>
          <w:tcPr>
            <w:tcW w:w="576" w:type="dxa"/>
          </w:tcPr>
          <w:p w:rsidR="00896BBD" w:rsidRPr="00E82F55" w:rsidRDefault="00896BB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96BBD" w:rsidRPr="00E82F55" w:rsidRDefault="00896BB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96BBD" w:rsidRPr="00E82F55" w:rsidRDefault="00896BB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96BBD" w:rsidRPr="00E82F55" w:rsidRDefault="00896BB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96BBD" w:rsidRPr="00E82F55" w:rsidRDefault="00896BBD"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96BBD" w:rsidRPr="00E82F55" w:rsidRDefault="00896BB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96BBD" w:rsidRPr="00E82F55" w:rsidRDefault="00896BBD"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1C2221" w:rsidRPr="00E82F55" w:rsidTr="00201CEE">
        <w:tc>
          <w:tcPr>
            <w:tcW w:w="576" w:type="dxa"/>
          </w:tcPr>
          <w:p w:rsidR="001C2221" w:rsidRPr="00E82F55" w:rsidRDefault="001C2221" w:rsidP="001C222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1C2221" w:rsidRPr="002A7B95" w:rsidRDefault="001C2221" w:rsidP="001C2221">
            <w:pPr>
              <w:jc w:val="both"/>
              <w:rPr>
                <w:rFonts w:ascii="Times New Roman" w:hAnsi="Times New Roman" w:cs="Times New Roman"/>
                <w:b/>
                <w:color w:val="000000"/>
                <w:sz w:val="24"/>
                <w:szCs w:val="24"/>
              </w:rPr>
            </w:pPr>
            <w:r w:rsidRPr="002A7B95">
              <w:rPr>
                <w:rFonts w:ascii="Times New Roman" w:hAnsi="Times New Roman" w:cs="Times New Roman"/>
                <w:b/>
                <w:color w:val="000000"/>
                <w:sz w:val="24"/>
                <w:szCs w:val="24"/>
              </w:rPr>
              <w:t>МАКРОПЕН®</w:t>
            </w:r>
          </w:p>
        </w:tc>
        <w:tc>
          <w:tcPr>
            <w:tcW w:w="1548" w:type="dxa"/>
            <w:tcBorders>
              <w:top w:val="single" w:sz="4" w:space="0" w:color="auto"/>
              <w:left w:val="nil"/>
              <w:bottom w:val="single" w:sz="4" w:space="0" w:color="auto"/>
              <w:right w:val="single" w:sz="4" w:space="0" w:color="auto"/>
            </w:tcBorders>
            <w:shd w:val="clear" w:color="auto" w:fill="auto"/>
          </w:tcPr>
          <w:p w:rsidR="001C2221" w:rsidRPr="002A7B95" w:rsidRDefault="001C2221" w:rsidP="001C2221">
            <w:pPr>
              <w:jc w:val="both"/>
              <w:rPr>
                <w:rFonts w:ascii="Times New Roman" w:hAnsi="Times New Roman" w:cs="Times New Roman"/>
                <w:color w:val="000000"/>
                <w:sz w:val="20"/>
                <w:szCs w:val="20"/>
              </w:rPr>
            </w:pPr>
            <w:r w:rsidRPr="002A7B95">
              <w:rPr>
                <w:rFonts w:ascii="Times New Roman" w:hAnsi="Times New Roman" w:cs="Times New Roman"/>
                <w:color w:val="000000"/>
                <w:sz w:val="20"/>
                <w:szCs w:val="20"/>
              </w:rPr>
              <w:t>Miocamycin</w:t>
            </w:r>
          </w:p>
        </w:tc>
        <w:tc>
          <w:tcPr>
            <w:tcW w:w="1701" w:type="dxa"/>
            <w:tcBorders>
              <w:top w:val="single" w:sz="4" w:space="0" w:color="auto"/>
              <w:left w:val="nil"/>
              <w:bottom w:val="single" w:sz="4" w:space="0" w:color="auto"/>
              <w:right w:val="single" w:sz="4" w:space="0" w:color="auto"/>
            </w:tcBorders>
            <w:shd w:val="clear" w:color="auto" w:fill="auto"/>
          </w:tcPr>
          <w:p w:rsidR="001C2221" w:rsidRPr="002A7B95" w:rsidRDefault="001C2221" w:rsidP="001C2221">
            <w:pPr>
              <w:jc w:val="both"/>
              <w:rPr>
                <w:rFonts w:ascii="Times New Roman" w:hAnsi="Times New Roman" w:cs="Times New Roman"/>
                <w:color w:val="000000"/>
                <w:sz w:val="16"/>
                <w:szCs w:val="16"/>
              </w:rPr>
            </w:pPr>
            <w:r w:rsidRPr="002A7B95">
              <w:rPr>
                <w:rFonts w:ascii="Times New Roman" w:hAnsi="Times New Roman" w:cs="Times New Roman"/>
                <w:color w:val="000000"/>
                <w:sz w:val="16"/>
                <w:szCs w:val="16"/>
              </w:rPr>
              <w:t>гранули для 115 мл оральної суспензії (175 мг/ 5 мл), 1 флакон з гранулами разом з мірною ложкою в картонній коробці</w:t>
            </w:r>
          </w:p>
        </w:tc>
        <w:tc>
          <w:tcPr>
            <w:tcW w:w="1843" w:type="dxa"/>
          </w:tcPr>
          <w:p w:rsidR="001C2221" w:rsidRPr="002A7B95" w:rsidRDefault="001C2221" w:rsidP="001C2221">
            <w:pPr>
              <w:rPr>
                <w:rFonts w:ascii="Times New Roman" w:hAnsi="Times New Roman" w:cs="Times New Roman"/>
                <w:color w:val="000000"/>
                <w:sz w:val="16"/>
                <w:szCs w:val="16"/>
              </w:rPr>
            </w:pPr>
            <w:r w:rsidRPr="002A7B95">
              <w:rPr>
                <w:rFonts w:ascii="Times New Roman" w:hAnsi="Times New Roman" w:cs="Times New Roman"/>
                <w:color w:val="000000"/>
                <w:sz w:val="16"/>
                <w:szCs w:val="16"/>
              </w:rPr>
              <w:t>5 мл суспензії для перорального застосування (1 мірна ложка) містить мідекаміцину ацетату (міокаміцину) – 175 мг</w:t>
            </w:r>
          </w:p>
          <w:p w:rsidR="001C2221" w:rsidRPr="002A7B95" w:rsidRDefault="001C2221" w:rsidP="001C2221">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C2221" w:rsidRPr="002A7B95" w:rsidRDefault="001C2221" w:rsidP="001C2221">
            <w:pPr>
              <w:jc w:val="both"/>
              <w:rPr>
                <w:rFonts w:ascii="Times New Roman" w:hAnsi="Times New Roman" w:cs="Times New Roman"/>
                <w:color w:val="000000"/>
                <w:sz w:val="20"/>
                <w:szCs w:val="20"/>
              </w:rPr>
            </w:pPr>
            <w:r w:rsidRPr="002A7B95">
              <w:rPr>
                <w:rFonts w:ascii="Times New Roman" w:hAnsi="Times New Roman" w:cs="Times New Roman"/>
                <w:color w:val="000000"/>
                <w:sz w:val="20"/>
                <w:szCs w:val="20"/>
              </w:rPr>
              <w:t>КРКА, д.д., Ново место</w:t>
            </w:r>
          </w:p>
        </w:tc>
        <w:tc>
          <w:tcPr>
            <w:tcW w:w="1701" w:type="dxa"/>
            <w:tcBorders>
              <w:top w:val="single" w:sz="4" w:space="0" w:color="auto"/>
              <w:left w:val="nil"/>
              <w:bottom w:val="single" w:sz="4" w:space="0" w:color="auto"/>
              <w:right w:val="single" w:sz="4" w:space="0" w:color="auto"/>
            </w:tcBorders>
            <w:shd w:val="clear" w:color="auto" w:fill="auto"/>
          </w:tcPr>
          <w:p w:rsidR="001C2221" w:rsidRPr="002A7B95" w:rsidRDefault="001C2221" w:rsidP="001C2221">
            <w:pPr>
              <w:jc w:val="both"/>
              <w:rPr>
                <w:rFonts w:ascii="Times New Roman" w:hAnsi="Times New Roman" w:cs="Times New Roman"/>
                <w:color w:val="000000"/>
                <w:sz w:val="20"/>
                <w:szCs w:val="20"/>
              </w:rPr>
            </w:pPr>
            <w:r w:rsidRPr="002A7B95">
              <w:rPr>
                <w:rFonts w:ascii="Times New Roman" w:hAnsi="Times New Roman" w:cs="Times New Roman"/>
                <w:color w:val="000000"/>
                <w:sz w:val="20"/>
                <w:szCs w:val="20"/>
              </w:rPr>
              <w:t>Словенія</w:t>
            </w:r>
          </w:p>
        </w:tc>
      </w:tr>
    </w:tbl>
    <w:p w:rsidR="00896BBD" w:rsidRDefault="00896BBD">
      <w:pPr>
        <w:rPr>
          <w:rFonts w:ascii="Times New Roman" w:hAnsi="Times New Roman" w:cs="Times New Roman"/>
          <w:sz w:val="28"/>
          <w:szCs w:val="28"/>
          <w:lang w:val="ru-RU"/>
        </w:rPr>
      </w:pPr>
    </w:p>
    <w:p w:rsidR="001C2221" w:rsidRDefault="001C2221">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C82DF7" w:rsidRPr="009F4EC2" w:rsidRDefault="00C82DF7" w:rsidP="00C82DF7">
      <w:pPr>
        <w:rPr>
          <w:rFonts w:ascii="Times New Roman" w:hAnsi="Times New Roman" w:cs="Times New Roman"/>
          <w:b/>
          <w:sz w:val="28"/>
          <w:szCs w:val="28"/>
        </w:rPr>
      </w:pPr>
    </w:p>
    <w:tbl>
      <w:tblPr>
        <w:tblW w:w="748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40"/>
        <w:gridCol w:w="1877"/>
        <w:gridCol w:w="1877"/>
        <w:gridCol w:w="1877"/>
        <w:gridCol w:w="1967"/>
        <w:gridCol w:w="2068"/>
      </w:tblGrid>
      <w:tr w:rsidR="00C82DF7" w:rsidRPr="00E82F55" w:rsidTr="00201CEE">
        <w:trPr>
          <w:tblCellSpacing w:w="22" w:type="dxa"/>
        </w:trPr>
        <w:tc>
          <w:tcPr>
            <w:tcW w:w="1622" w:type="pct"/>
          </w:tcPr>
          <w:p w:rsidR="00C82DF7" w:rsidRPr="00E3631F" w:rsidRDefault="00C82DF7" w:rsidP="00C82DF7">
            <w:pPr>
              <w:spacing w:after="0" w:line="240" w:lineRule="auto"/>
              <w:rPr>
                <w:rFonts w:ascii="Times New Roman" w:hAnsi="Times New Roman"/>
                <w:sz w:val="28"/>
                <w:szCs w:val="28"/>
              </w:rPr>
            </w:pPr>
            <w:r w:rsidRPr="00E3631F">
              <w:rPr>
                <w:rFonts w:ascii="Times New Roman" w:hAnsi="Times New Roman"/>
                <w:sz w:val="28"/>
                <w:szCs w:val="28"/>
              </w:rPr>
              <w:t>buprenorphine, naloxone</w:t>
            </w:r>
          </w:p>
        </w:tc>
        <w:tc>
          <w:tcPr>
            <w:tcW w:w="636" w:type="pct"/>
          </w:tcPr>
          <w:p w:rsidR="00C82DF7" w:rsidRPr="003F441F" w:rsidRDefault="00C82DF7" w:rsidP="00C82DF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636" w:type="pct"/>
          </w:tcPr>
          <w:p w:rsidR="00C82DF7" w:rsidRPr="003F441F" w:rsidRDefault="00C82DF7" w:rsidP="00C82DF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26/09/2019</w:t>
            </w:r>
          </w:p>
        </w:tc>
        <w:tc>
          <w:tcPr>
            <w:tcW w:w="636" w:type="pct"/>
          </w:tcPr>
          <w:p w:rsidR="00C82DF7" w:rsidRPr="003F441F" w:rsidRDefault="00C82DF7" w:rsidP="00C82DF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25/12/2019</w:t>
            </w:r>
          </w:p>
        </w:tc>
        <w:tc>
          <w:tcPr>
            <w:tcW w:w="667" w:type="pct"/>
            <w:tcBorders>
              <w:top w:val="outset" w:sz="6" w:space="0" w:color="auto"/>
              <w:left w:val="outset" w:sz="6" w:space="0" w:color="auto"/>
              <w:bottom w:val="outset" w:sz="6" w:space="0" w:color="auto"/>
              <w:right w:val="outset" w:sz="6" w:space="0" w:color="auto"/>
            </w:tcBorders>
          </w:tcPr>
          <w:p w:rsidR="00C82DF7" w:rsidRPr="00E82F55" w:rsidRDefault="00C82DF7" w:rsidP="00C82DF7">
            <w:pPr>
              <w:rPr>
                <w:rFonts w:ascii="Times New Roman" w:hAnsi="Times New Roman" w:cs="Times New Roman"/>
                <w:sz w:val="24"/>
                <w:szCs w:val="24"/>
              </w:rPr>
            </w:pPr>
          </w:p>
        </w:tc>
        <w:tc>
          <w:tcPr>
            <w:tcW w:w="695" w:type="pct"/>
            <w:tcBorders>
              <w:top w:val="outset" w:sz="6" w:space="0" w:color="auto"/>
              <w:left w:val="outset" w:sz="6" w:space="0" w:color="auto"/>
              <w:bottom w:val="outset" w:sz="6" w:space="0" w:color="auto"/>
              <w:right w:val="outset" w:sz="6" w:space="0" w:color="auto"/>
            </w:tcBorders>
          </w:tcPr>
          <w:p w:rsidR="00C82DF7" w:rsidRPr="00E82F55" w:rsidRDefault="00C82DF7" w:rsidP="00C82DF7">
            <w:pPr>
              <w:rPr>
                <w:rFonts w:ascii="Times New Roman" w:hAnsi="Times New Roman" w:cs="Times New Roman"/>
                <w:sz w:val="24"/>
                <w:szCs w:val="24"/>
              </w:rPr>
            </w:pPr>
          </w:p>
        </w:tc>
      </w:tr>
    </w:tbl>
    <w:p w:rsidR="00C82DF7" w:rsidRPr="00E82F55" w:rsidRDefault="00C82DF7" w:rsidP="00C82DF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0"/>
        <w:gridCol w:w="1845"/>
        <w:gridCol w:w="1523"/>
        <w:gridCol w:w="1545"/>
        <w:gridCol w:w="1645"/>
        <w:gridCol w:w="1695"/>
        <w:gridCol w:w="1555"/>
      </w:tblGrid>
      <w:tr w:rsidR="00C82DF7" w:rsidRPr="00E82F55" w:rsidTr="00201CEE">
        <w:tc>
          <w:tcPr>
            <w:tcW w:w="576" w:type="dxa"/>
          </w:tcPr>
          <w:p w:rsidR="00C82DF7" w:rsidRPr="00E82F55" w:rsidRDefault="00C82DF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C82DF7" w:rsidRPr="00E82F55" w:rsidRDefault="00C82DF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C82DF7" w:rsidRPr="00E82F55" w:rsidRDefault="00C82DF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C82DF7" w:rsidRPr="00E82F55" w:rsidRDefault="00C82DF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C82DF7" w:rsidRPr="00E82F55" w:rsidRDefault="00C82DF7"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C82DF7" w:rsidRPr="00E82F55" w:rsidRDefault="00C82DF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C82DF7" w:rsidRPr="00E82F55" w:rsidRDefault="00C82DF7"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C82DF7" w:rsidRPr="00E82F55" w:rsidTr="00201CEE">
        <w:tc>
          <w:tcPr>
            <w:tcW w:w="576" w:type="dxa"/>
          </w:tcPr>
          <w:p w:rsidR="00C82DF7" w:rsidRPr="00E82F55" w:rsidRDefault="00C82DF7" w:rsidP="00C82DF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b/>
                <w:color w:val="000000"/>
                <w:sz w:val="24"/>
                <w:szCs w:val="24"/>
              </w:rPr>
            </w:pPr>
            <w:r w:rsidRPr="005E7C6C">
              <w:rPr>
                <w:rFonts w:ascii="Times New Roman" w:hAnsi="Times New Roman" w:cs="Times New Roman"/>
                <w:b/>
                <w:color w:val="000000"/>
                <w:sz w:val="24"/>
                <w:szCs w:val="24"/>
              </w:rPr>
              <w:t>БУПРЕКСОН-ЗН</w:t>
            </w:r>
          </w:p>
        </w:tc>
        <w:tc>
          <w:tcPr>
            <w:tcW w:w="1548" w:type="dxa"/>
            <w:tcBorders>
              <w:top w:val="single" w:sz="4" w:space="0" w:color="auto"/>
              <w:left w:val="nil"/>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20"/>
                <w:szCs w:val="20"/>
              </w:rPr>
            </w:pPr>
            <w:r w:rsidRPr="005E7C6C">
              <w:rPr>
                <w:rFonts w:ascii="Times New Roman" w:hAnsi="Times New Roman" w:cs="Times New Roman"/>
                <w:color w:val="000000"/>
                <w:sz w:val="20"/>
                <w:szCs w:val="20"/>
              </w:rPr>
              <w:t>Buprenorphine, combinations</w:t>
            </w:r>
          </w:p>
        </w:tc>
        <w:tc>
          <w:tcPr>
            <w:tcW w:w="1701" w:type="dxa"/>
            <w:tcBorders>
              <w:top w:val="single" w:sz="4" w:space="0" w:color="auto"/>
              <w:left w:val="nil"/>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16"/>
                <w:szCs w:val="16"/>
              </w:rPr>
            </w:pPr>
            <w:r w:rsidRPr="005E7C6C">
              <w:rPr>
                <w:rFonts w:ascii="Times New Roman" w:hAnsi="Times New Roman" w:cs="Times New Roman"/>
                <w:color w:val="000000"/>
                <w:sz w:val="16"/>
                <w:szCs w:val="16"/>
              </w:rPr>
              <w:t>таблетки сублінгвальні, 2 мг/0,5 мг по 10 таблеток у блістері; по 1 або по 5 блістерів у коробці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16"/>
                <w:szCs w:val="16"/>
              </w:rPr>
            </w:pPr>
            <w:r w:rsidRPr="005E7C6C">
              <w:rPr>
                <w:rFonts w:ascii="Times New Roman" w:hAnsi="Times New Roman" w:cs="Times New Roman"/>
                <w:color w:val="000000"/>
                <w:sz w:val="16"/>
                <w:szCs w:val="16"/>
              </w:rPr>
              <w:t>1 таблетка містить бупренорфіну гідрохлориду у перерахуванні на бупренорфін 2,0 мг та налоксону гідрохлориду дигідрату у перерахуванні на налоксон 0,5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20"/>
                <w:szCs w:val="20"/>
              </w:rPr>
            </w:pPr>
            <w:r w:rsidRPr="005E7C6C">
              <w:rPr>
                <w:rFonts w:ascii="Times New Roman" w:hAnsi="Times New Roman" w:cs="Times New Roman"/>
                <w:color w:val="000000"/>
                <w:sz w:val="20"/>
                <w:szCs w:val="20"/>
              </w:rPr>
              <w:t>Товариство з обмеженою відповідальністю "Харківське фармацевтичне підприємство "Здоров'я народу"</w:t>
            </w:r>
          </w:p>
        </w:tc>
        <w:tc>
          <w:tcPr>
            <w:tcW w:w="1701" w:type="dxa"/>
            <w:tcBorders>
              <w:top w:val="single" w:sz="4" w:space="0" w:color="auto"/>
              <w:left w:val="nil"/>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20"/>
                <w:szCs w:val="20"/>
              </w:rPr>
            </w:pPr>
            <w:r w:rsidRPr="005E7C6C">
              <w:rPr>
                <w:rFonts w:ascii="Times New Roman" w:hAnsi="Times New Roman" w:cs="Times New Roman"/>
                <w:color w:val="000000"/>
                <w:sz w:val="20"/>
                <w:szCs w:val="20"/>
              </w:rPr>
              <w:t>Україна</w:t>
            </w:r>
          </w:p>
        </w:tc>
      </w:tr>
      <w:tr w:rsidR="00C82DF7" w:rsidRPr="00E82F55" w:rsidTr="00201CEE">
        <w:tc>
          <w:tcPr>
            <w:tcW w:w="576" w:type="dxa"/>
          </w:tcPr>
          <w:p w:rsidR="00C82DF7" w:rsidRPr="00E82F55" w:rsidRDefault="00C82DF7" w:rsidP="00C82DF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b/>
                <w:color w:val="000000"/>
                <w:sz w:val="24"/>
                <w:szCs w:val="24"/>
              </w:rPr>
            </w:pPr>
            <w:r w:rsidRPr="005E7C6C">
              <w:rPr>
                <w:rFonts w:ascii="Times New Roman" w:hAnsi="Times New Roman" w:cs="Times New Roman"/>
                <w:b/>
                <w:color w:val="000000"/>
                <w:sz w:val="24"/>
                <w:szCs w:val="24"/>
              </w:rPr>
              <w:t>БУПРЕКСОН-ЗН</w:t>
            </w:r>
          </w:p>
        </w:tc>
        <w:tc>
          <w:tcPr>
            <w:tcW w:w="1548" w:type="dxa"/>
            <w:tcBorders>
              <w:top w:val="nil"/>
              <w:left w:val="nil"/>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20"/>
                <w:szCs w:val="20"/>
              </w:rPr>
            </w:pPr>
            <w:r w:rsidRPr="005E7C6C">
              <w:rPr>
                <w:rFonts w:ascii="Times New Roman" w:hAnsi="Times New Roman" w:cs="Times New Roman"/>
                <w:color w:val="000000"/>
                <w:sz w:val="20"/>
                <w:szCs w:val="20"/>
              </w:rPr>
              <w:t>Buprenorphine, combinations</w:t>
            </w:r>
          </w:p>
        </w:tc>
        <w:tc>
          <w:tcPr>
            <w:tcW w:w="1701" w:type="dxa"/>
            <w:tcBorders>
              <w:top w:val="nil"/>
              <w:left w:val="nil"/>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16"/>
                <w:szCs w:val="16"/>
              </w:rPr>
            </w:pPr>
            <w:r w:rsidRPr="005E7C6C">
              <w:rPr>
                <w:rFonts w:ascii="Times New Roman" w:hAnsi="Times New Roman" w:cs="Times New Roman"/>
                <w:color w:val="000000"/>
                <w:sz w:val="16"/>
                <w:szCs w:val="16"/>
              </w:rPr>
              <w:t>таблетки сублінгвальні, 8 мг/2 мг по 10 таблеток у блістері; по 1 або по 5 блістерів у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16"/>
                <w:szCs w:val="16"/>
              </w:rPr>
            </w:pPr>
            <w:r w:rsidRPr="005E7C6C">
              <w:rPr>
                <w:rFonts w:ascii="Times New Roman" w:hAnsi="Times New Roman" w:cs="Times New Roman"/>
                <w:color w:val="000000"/>
                <w:sz w:val="16"/>
                <w:szCs w:val="16"/>
              </w:rPr>
              <w:t>1 таблетка містить бупренорфіну гідрохлориду у перерахуванні на бупренорфін 8,0 мг та налоксону гідрохлориду дигідрату у перерахуванні на налоксон 2,0 мг</w:t>
            </w:r>
          </w:p>
        </w:tc>
        <w:tc>
          <w:tcPr>
            <w:tcW w:w="1417" w:type="dxa"/>
            <w:tcBorders>
              <w:top w:val="nil"/>
              <w:left w:val="single" w:sz="4" w:space="0" w:color="auto"/>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20"/>
                <w:szCs w:val="20"/>
              </w:rPr>
            </w:pPr>
            <w:r w:rsidRPr="005E7C6C">
              <w:rPr>
                <w:rFonts w:ascii="Times New Roman" w:hAnsi="Times New Roman" w:cs="Times New Roman"/>
                <w:color w:val="000000"/>
                <w:sz w:val="20"/>
                <w:szCs w:val="20"/>
              </w:rPr>
              <w:t>Товариство з обмеженою відповідальністю "Харківське фармацевтичне підприємство "Здоров'я народу"</w:t>
            </w:r>
          </w:p>
        </w:tc>
        <w:tc>
          <w:tcPr>
            <w:tcW w:w="1701" w:type="dxa"/>
            <w:tcBorders>
              <w:top w:val="nil"/>
              <w:left w:val="nil"/>
              <w:bottom w:val="single" w:sz="4" w:space="0" w:color="auto"/>
              <w:right w:val="single" w:sz="4" w:space="0" w:color="auto"/>
            </w:tcBorders>
            <w:shd w:val="clear" w:color="auto" w:fill="auto"/>
          </w:tcPr>
          <w:p w:rsidR="00C82DF7" w:rsidRPr="005E7C6C" w:rsidRDefault="00C82DF7" w:rsidP="00C82DF7">
            <w:pPr>
              <w:jc w:val="both"/>
              <w:rPr>
                <w:rFonts w:ascii="Times New Roman" w:hAnsi="Times New Roman" w:cs="Times New Roman"/>
                <w:color w:val="000000"/>
                <w:sz w:val="20"/>
                <w:szCs w:val="20"/>
              </w:rPr>
            </w:pPr>
            <w:r w:rsidRPr="005E7C6C">
              <w:rPr>
                <w:rFonts w:ascii="Times New Roman" w:hAnsi="Times New Roman" w:cs="Times New Roman"/>
                <w:color w:val="000000"/>
                <w:sz w:val="20"/>
                <w:szCs w:val="20"/>
              </w:rPr>
              <w:t>Україна</w:t>
            </w:r>
          </w:p>
        </w:tc>
      </w:tr>
    </w:tbl>
    <w:p w:rsidR="001C2221" w:rsidRDefault="001C2221">
      <w:pPr>
        <w:rPr>
          <w:rFonts w:ascii="Times New Roman" w:hAnsi="Times New Roman" w:cs="Times New Roman"/>
          <w:sz w:val="28"/>
          <w:szCs w:val="28"/>
        </w:rPr>
      </w:pPr>
    </w:p>
    <w:p w:rsidR="00C82DF7" w:rsidRDefault="00C82DF7">
      <w:pPr>
        <w:rPr>
          <w:rFonts w:ascii="Times New Roman" w:hAnsi="Times New Roman" w:cs="Times New Roman"/>
          <w:sz w:val="28"/>
          <w:szCs w:val="28"/>
          <w:lang w:val="en-US"/>
        </w:rPr>
      </w:pPr>
      <w:r>
        <w:rPr>
          <w:rFonts w:ascii="Times New Roman" w:hAnsi="Times New Roman" w:cs="Times New Roman"/>
          <w:sz w:val="28"/>
          <w:szCs w:val="28"/>
          <w:lang w:val="en-US"/>
        </w:rPr>
        <w:t>____________________________________________________________________</w:t>
      </w:r>
    </w:p>
    <w:p w:rsidR="0093610D" w:rsidRDefault="0093610D" w:rsidP="0093610D">
      <w:pPr>
        <w:rPr>
          <w:rFonts w:ascii="Times New Roman" w:hAnsi="Times New Roman" w:cs="Times New Roman"/>
          <w:sz w:val="24"/>
          <w:szCs w:val="24"/>
        </w:rPr>
      </w:pPr>
    </w:p>
    <w:p w:rsidR="0093610D" w:rsidRPr="0093610D" w:rsidRDefault="0093610D" w:rsidP="0093610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3610D" w:rsidRPr="0093610D" w:rsidTr="0093610D">
        <w:trPr>
          <w:tblCellSpacing w:w="22" w:type="dxa"/>
        </w:trPr>
        <w:tc>
          <w:tcPr>
            <w:tcW w:w="2193" w:type="pct"/>
          </w:tcPr>
          <w:p w:rsidR="0093610D" w:rsidRPr="00E3631F" w:rsidRDefault="0093610D" w:rsidP="0093610D">
            <w:pPr>
              <w:spacing w:after="0" w:line="240" w:lineRule="auto"/>
              <w:rPr>
                <w:rFonts w:ascii="Times New Roman" w:hAnsi="Times New Roman"/>
                <w:sz w:val="28"/>
                <w:szCs w:val="28"/>
              </w:rPr>
            </w:pPr>
            <w:r w:rsidRPr="00E3631F">
              <w:rPr>
                <w:rFonts w:ascii="Times New Roman" w:hAnsi="Times New Roman"/>
                <w:sz w:val="28"/>
                <w:szCs w:val="28"/>
              </w:rPr>
              <w:t>alglucosidase alfa</w:t>
            </w:r>
          </w:p>
        </w:tc>
        <w:tc>
          <w:tcPr>
            <w:tcW w:w="861" w:type="pct"/>
          </w:tcPr>
          <w:p w:rsidR="0093610D" w:rsidRPr="003F441F" w:rsidRDefault="0093610D" w:rsidP="0093610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93610D" w:rsidRPr="003F441F" w:rsidRDefault="0093610D" w:rsidP="0093610D">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28/09/201</w:t>
            </w:r>
            <w:r w:rsidRPr="003F441F">
              <w:rPr>
                <w:rFonts w:ascii="Times New Roman" w:hAnsi="Times New Roman" w:cs="Times New Roman"/>
                <w:sz w:val="28"/>
                <w:szCs w:val="28"/>
                <w:lang w:val="en-US"/>
              </w:rPr>
              <w:t>9</w:t>
            </w:r>
          </w:p>
        </w:tc>
        <w:tc>
          <w:tcPr>
            <w:tcW w:w="940" w:type="pct"/>
          </w:tcPr>
          <w:p w:rsidR="0093610D" w:rsidRPr="003F441F" w:rsidRDefault="0093610D" w:rsidP="0093610D">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27/12/201</w:t>
            </w:r>
            <w:r w:rsidRPr="003F441F">
              <w:rPr>
                <w:rFonts w:ascii="Times New Roman" w:hAnsi="Times New Roman" w:cs="Times New Roman"/>
                <w:sz w:val="28"/>
                <w:szCs w:val="28"/>
                <w:lang w:val="en-US"/>
              </w:rPr>
              <w:t>9</w:t>
            </w:r>
          </w:p>
        </w:tc>
      </w:tr>
    </w:tbl>
    <w:p w:rsidR="0093610D" w:rsidRPr="0093610D" w:rsidRDefault="0093610D" w:rsidP="0093610D">
      <w:pPr>
        <w:rPr>
          <w:rFonts w:ascii="Times New Roman" w:hAnsi="Times New Roman" w:cs="Times New Roman"/>
          <w:sz w:val="24"/>
          <w:szCs w:val="24"/>
        </w:rPr>
      </w:pPr>
    </w:p>
    <w:tbl>
      <w:tblPr>
        <w:tblStyle w:val="1"/>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93610D" w:rsidRPr="0093610D" w:rsidTr="00201CEE">
        <w:tc>
          <w:tcPr>
            <w:tcW w:w="576" w:type="dxa"/>
          </w:tcPr>
          <w:p w:rsidR="0093610D" w:rsidRPr="0093610D" w:rsidRDefault="0093610D" w:rsidP="0093610D">
            <w:pPr>
              <w:spacing w:after="160" w:line="259" w:lineRule="auto"/>
              <w:jc w:val="center"/>
              <w:rPr>
                <w:rFonts w:ascii="Times New Roman" w:hAnsi="Times New Roman" w:cs="Times New Roman"/>
                <w:b/>
                <w:sz w:val="24"/>
                <w:szCs w:val="24"/>
              </w:rPr>
            </w:pPr>
            <w:r w:rsidRPr="0093610D">
              <w:rPr>
                <w:rFonts w:ascii="Times New Roman" w:hAnsi="Times New Roman" w:cs="Times New Roman"/>
                <w:b/>
                <w:sz w:val="24"/>
                <w:szCs w:val="24"/>
              </w:rPr>
              <w:t>№</w:t>
            </w:r>
          </w:p>
        </w:tc>
        <w:tc>
          <w:tcPr>
            <w:tcW w:w="1562" w:type="dxa"/>
          </w:tcPr>
          <w:p w:rsidR="0093610D" w:rsidRPr="0093610D" w:rsidRDefault="0093610D" w:rsidP="0093610D">
            <w:pPr>
              <w:spacing w:after="160" w:line="259" w:lineRule="auto"/>
              <w:jc w:val="center"/>
              <w:rPr>
                <w:rFonts w:ascii="Times New Roman" w:hAnsi="Times New Roman" w:cs="Times New Roman"/>
                <w:b/>
                <w:sz w:val="24"/>
                <w:szCs w:val="24"/>
              </w:rPr>
            </w:pPr>
            <w:r w:rsidRPr="0093610D">
              <w:rPr>
                <w:rFonts w:ascii="Times New Roman" w:hAnsi="Times New Roman" w:cs="Times New Roman"/>
                <w:b/>
                <w:sz w:val="24"/>
                <w:szCs w:val="24"/>
              </w:rPr>
              <w:t>Торгівельна назва</w:t>
            </w:r>
          </w:p>
        </w:tc>
        <w:tc>
          <w:tcPr>
            <w:tcW w:w="1548" w:type="dxa"/>
          </w:tcPr>
          <w:p w:rsidR="0093610D" w:rsidRPr="0093610D" w:rsidRDefault="0093610D" w:rsidP="0093610D">
            <w:pPr>
              <w:spacing w:after="160" w:line="259" w:lineRule="auto"/>
              <w:jc w:val="center"/>
              <w:rPr>
                <w:rFonts w:ascii="Times New Roman" w:hAnsi="Times New Roman" w:cs="Times New Roman"/>
                <w:b/>
                <w:sz w:val="24"/>
                <w:szCs w:val="24"/>
              </w:rPr>
            </w:pPr>
            <w:r w:rsidRPr="0093610D">
              <w:rPr>
                <w:rFonts w:ascii="Times New Roman" w:hAnsi="Times New Roman" w:cs="Times New Roman"/>
                <w:b/>
                <w:sz w:val="24"/>
                <w:szCs w:val="24"/>
              </w:rPr>
              <w:t>МНН</w:t>
            </w:r>
          </w:p>
        </w:tc>
        <w:tc>
          <w:tcPr>
            <w:tcW w:w="1701" w:type="dxa"/>
          </w:tcPr>
          <w:p w:rsidR="0093610D" w:rsidRPr="0093610D" w:rsidRDefault="0093610D" w:rsidP="0093610D">
            <w:pPr>
              <w:spacing w:after="160" w:line="259" w:lineRule="auto"/>
              <w:jc w:val="center"/>
              <w:rPr>
                <w:rFonts w:ascii="Times New Roman" w:hAnsi="Times New Roman" w:cs="Times New Roman"/>
                <w:b/>
                <w:sz w:val="24"/>
                <w:szCs w:val="24"/>
              </w:rPr>
            </w:pPr>
            <w:r w:rsidRPr="0093610D">
              <w:rPr>
                <w:rFonts w:ascii="Times New Roman" w:hAnsi="Times New Roman" w:cs="Times New Roman"/>
                <w:b/>
                <w:sz w:val="24"/>
                <w:szCs w:val="24"/>
              </w:rPr>
              <w:t>Форма випуску</w:t>
            </w:r>
          </w:p>
        </w:tc>
        <w:tc>
          <w:tcPr>
            <w:tcW w:w="1843" w:type="dxa"/>
          </w:tcPr>
          <w:p w:rsidR="0093610D" w:rsidRPr="0093610D" w:rsidRDefault="0093610D" w:rsidP="0093610D">
            <w:pPr>
              <w:jc w:val="center"/>
              <w:rPr>
                <w:rFonts w:ascii="Times New Roman" w:hAnsi="Times New Roman" w:cs="Times New Roman"/>
                <w:b/>
                <w:sz w:val="24"/>
                <w:szCs w:val="24"/>
              </w:rPr>
            </w:pPr>
            <w:r w:rsidRPr="0093610D">
              <w:rPr>
                <w:rFonts w:ascii="Times New Roman" w:hAnsi="Times New Roman" w:cs="Times New Roman"/>
                <w:b/>
                <w:sz w:val="24"/>
                <w:szCs w:val="24"/>
              </w:rPr>
              <w:t>Склад діючих речовин</w:t>
            </w:r>
          </w:p>
        </w:tc>
        <w:tc>
          <w:tcPr>
            <w:tcW w:w="1417" w:type="dxa"/>
          </w:tcPr>
          <w:p w:rsidR="0093610D" w:rsidRPr="0093610D" w:rsidRDefault="0093610D" w:rsidP="0093610D">
            <w:pPr>
              <w:spacing w:after="160" w:line="259" w:lineRule="auto"/>
              <w:jc w:val="center"/>
              <w:rPr>
                <w:rFonts w:ascii="Times New Roman" w:hAnsi="Times New Roman" w:cs="Times New Roman"/>
                <w:b/>
                <w:sz w:val="24"/>
                <w:szCs w:val="24"/>
              </w:rPr>
            </w:pPr>
            <w:r w:rsidRPr="0093610D">
              <w:rPr>
                <w:rFonts w:ascii="Times New Roman" w:hAnsi="Times New Roman" w:cs="Times New Roman"/>
                <w:b/>
                <w:sz w:val="24"/>
                <w:szCs w:val="24"/>
              </w:rPr>
              <w:t>Заявник</w:t>
            </w:r>
          </w:p>
        </w:tc>
        <w:tc>
          <w:tcPr>
            <w:tcW w:w="1701" w:type="dxa"/>
          </w:tcPr>
          <w:p w:rsidR="0093610D" w:rsidRPr="0093610D" w:rsidRDefault="0093610D" w:rsidP="0093610D">
            <w:pPr>
              <w:spacing w:after="160" w:line="259" w:lineRule="auto"/>
              <w:jc w:val="center"/>
              <w:rPr>
                <w:rFonts w:ascii="Times New Roman" w:hAnsi="Times New Roman" w:cs="Times New Roman"/>
                <w:b/>
                <w:sz w:val="24"/>
                <w:szCs w:val="24"/>
              </w:rPr>
            </w:pPr>
            <w:r w:rsidRPr="0093610D">
              <w:rPr>
                <w:rFonts w:ascii="Times New Roman" w:hAnsi="Times New Roman" w:cs="Times New Roman"/>
                <w:b/>
                <w:sz w:val="24"/>
                <w:szCs w:val="24"/>
              </w:rPr>
              <w:t>Країна заявника</w:t>
            </w:r>
          </w:p>
        </w:tc>
      </w:tr>
      <w:tr w:rsidR="0093610D" w:rsidRPr="0093610D" w:rsidTr="00201CEE">
        <w:tc>
          <w:tcPr>
            <w:tcW w:w="576" w:type="dxa"/>
          </w:tcPr>
          <w:p w:rsidR="0093610D" w:rsidRPr="0093610D" w:rsidRDefault="0093610D" w:rsidP="0093610D">
            <w:pPr>
              <w:spacing w:after="160" w:line="259" w:lineRule="auto"/>
              <w:rPr>
                <w:rFonts w:ascii="Times New Roman" w:hAnsi="Times New Roman" w:cs="Times New Roman"/>
                <w:sz w:val="24"/>
                <w:szCs w:val="24"/>
              </w:rPr>
            </w:pPr>
            <w:r w:rsidRPr="0093610D">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3610D" w:rsidRPr="00FD5286" w:rsidRDefault="0093610D" w:rsidP="0093610D">
            <w:pPr>
              <w:jc w:val="both"/>
              <w:rPr>
                <w:rFonts w:ascii="Times New Roman" w:hAnsi="Times New Roman" w:cs="Times New Roman"/>
                <w:b/>
                <w:color w:val="000000"/>
                <w:sz w:val="24"/>
                <w:szCs w:val="24"/>
              </w:rPr>
            </w:pPr>
            <w:r w:rsidRPr="00FD5286">
              <w:rPr>
                <w:rFonts w:ascii="Times New Roman" w:hAnsi="Times New Roman" w:cs="Times New Roman"/>
                <w:b/>
                <w:color w:val="000000"/>
                <w:sz w:val="24"/>
                <w:szCs w:val="24"/>
              </w:rPr>
              <w:t>МІОЗИМ</w:t>
            </w:r>
          </w:p>
        </w:tc>
        <w:tc>
          <w:tcPr>
            <w:tcW w:w="1548" w:type="dxa"/>
            <w:tcBorders>
              <w:top w:val="single" w:sz="4" w:space="0" w:color="auto"/>
              <w:left w:val="nil"/>
              <w:bottom w:val="single" w:sz="4" w:space="0" w:color="auto"/>
              <w:right w:val="single" w:sz="4" w:space="0" w:color="auto"/>
            </w:tcBorders>
            <w:shd w:val="clear" w:color="auto" w:fill="auto"/>
          </w:tcPr>
          <w:p w:rsidR="0093610D" w:rsidRPr="00FC3833" w:rsidRDefault="0093610D" w:rsidP="0093610D">
            <w:pPr>
              <w:jc w:val="both"/>
              <w:rPr>
                <w:rFonts w:ascii="Times New Roman" w:hAnsi="Times New Roman" w:cs="Times New Roman"/>
                <w:color w:val="000000"/>
                <w:sz w:val="20"/>
                <w:szCs w:val="20"/>
              </w:rPr>
            </w:pPr>
            <w:r w:rsidRPr="00FC3833">
              <w:rPr>
                <w:rFonts w:ascii="Times New Roman" w:hAnsi="Times New Roman" w:cs="Times New Roman"/>
                <w:color w:val="000000"/>
                <w:sz w:val="20"/>
                <w:szCs w:val="20"/>
              </w:rPr>
              <w:t>Alglucosidase alfa</w:t>
            </w:r>
          </w:p>
        </w:tc>
        <w:tc>
          <w:tcPr>
            <w:tcW w:w="1701" w:type="dxa"/>
            <w:tcBorders>
              <w:top w:val="single" w:sz="4" w:space="0" w:color="auto"/>
              <w:left w:val="nil"/>
              <w:bottom w:val="single" w:sz="4" w:space="0" w:color="auto"/>
              <w:right w:val="single" w:sz="4" w:space="0" w:color="auto"/>
            </w:tcBorders>
            <w:shd w:val="clear" w:color="auto" w:fill="auto"/>
          </w:tcPr>
          <w:p w:rsidR="0093610D" w:rsidRPr="00FD5286" w:rsidRDefault="0093610D" w:rsidP="0093610D">
            <w:pPr>
              <w:jc w:val="both"/>
              <w:rPr>
                <w:rFonts w:ascii="Times New Roman" w:hAnsi="Times New Roman" w:cs="Times New Roman"/>
                <w:color w:val="000000"/>
                <w:sz w:val="16"/>
                <w:szCs w:val="16"/>
              </w:rPr>
            </w:pPr>
            <w:r w:rsidRPr="00FD5286">
              <w:rPr>
                <w:rFonts w:ascii="Times New Roman" w:hAnsi="Times New Roman" w:cs="Times New Roman"/>
                <w:color w:val="000000"/>
                <w:sz w:val="16"/>
                <w:szCs w:val="16"/>
              </w:rPr>
              <w:t>порошок для приготування концентрату для розчину для інфузій по 50 мг, 1 флакон з порошком у картонній пачці</w:t>
            </w:r>
          </w:p>
        </w:tc>
        <w:tc>
          <w:tcPr>
            <w:tcW w:w="1843" w:type="dxa"/>
          </w:tcPr>
          <w:p w:rsidR="0093610D" w:rsidRPr="00FD5286" w:rsidRDefault="0093610D" w:rsidP="0093610D">
            <w:pPr>
              <w:rPr>
                <w:rFonts w:ascii="Times New Roman" w:hAnsi="Times New Roman" w:cs="Times New Roman"/>
                <w:color w:val="000000"/>
                <w:sz w:val="16"/>
                <w:szCs w:val="16"/>
              </w:rPr>
            </w:pPr>
            <w:r w:rsidRPr="00FD5286">
              <w:rPr>
                <w:rFonts w:ascii="Times New Roman" w:hAnsi="Times New Roman" w:cs="Times New Roman"/>
                <w:color w:val="000000"/>
                <w:sz w:val="16"/>
                <w:szCs w:val="16"/>
              </w:rPr>
              <w:t>1 флакон містить 50 мг алглюкозидази альфа;//після розчинення в 1 мл розчину буде міститися 5 мг алглюкозидази альфа; //після розведення концентрату концентрація розчину варіює від 0,5 мг до 4 мг/мл</w:t>
            </w:r>
          </w:p>
          <w:p w:rsidR="0093610D" w:rsidRPr="00FD5286" w:rsidRDefault="0093610D" w:rsidP="0093610D">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610D" w:rsidRPr="00FD5286" w:rsidRDefault="0093610D" w:rsidP="0093610D">
            <w:pPr>
              <w:jc w:val="both"/>
              <w:rPr>
                <w:rFonts w:ascii="Times New Roman" w:hAnsi="Times New Roman" w:cs="Times New Roman"/>
                <w:color w:val="000000"/>
                <w:sz w:val="20"/>
                <w:szCs w:val="20"/>
              </w:rPr>
            </w:pPr>
            <w:r w:rsidRPr="00FD5286">
              <w:rPr>
                <w:rFonts w:ascii="Times New Roman" w:hAnsi="Times New Roman" w:cs="Times New Roman"/>
                <w:color w:val="000000"/>
                <w:sz w:val="20"/>
                <w:szCs w:val="20"/>
              </w:rPr>
              <w:t>Джензайм Юроп Б.В.</w:t>
            </w:r>
          </w:p>
        </w:tc>
        <w:tc>
          <w:tcPr>
            <w:tcW w:w="1701" w:type="dxa"/>
            <w:tcBorders>
              <w:top w:val="single" w:sz="4" w:space="0" w:color="auto"/>
              <w:left w:val="nil"/>
              <w:bottom w:val="single" w:sz="4" w:space="0" w:color="auto"/>
              <w:right w:val="single" w:sz="4" w:space="0" w:color="auto"/>
            </w:tcBorders>
            <w:shd w:val="clear" w:color="auto" w:fill="auto"/>
          </w:tcPr>
          <w:p w:rsidR="0093610D" w:rsidRPr="00FD5286" w:rsidRDefault="0093610D" w:rsidP="0093610D">
            <w:pPr>
              <w:jc w:val="both"/>
              <w:rPr>
                <w:rFonts w:ascii="Times New Roman" w:hAnsi="Times New Roman" w:cs="Times New Roman"/>
                <w:color w:val="000000"/>
                <w:sz w:val="20"/>
                <w:szCs w:val="20"/>
              </w:rPr>
            </w:pPr>
            <w:r w:rsidRPr="00FD5286">
              <w:rPr>
                <w:rFonts w:ascii="Times New Roman" w:hAnsi="Times New Roman" w:cs="Times New Roman"/>
                <w:color w:val="000000"/>
                <w:sz w:val="20"/>
                <w:szCs w:val="20"/>
              </w:rPr>
              <w:t>Нідерланди</w:t>
            </w:r>
          </w:p>
        </w:tc>
      </w:tr>
    </w:tbl>
    <w:p w:rsidR="00C82DF7" w:rsidRDefault="00C82DF7">
      <w:pPr>
        <w:rPr>
          <w:rFonts w:ascii="Times New Roman" w:hAnsi="Times New Roman" w:cs="Times New Roman"/>
          <w:sz w:val="24"/>
          <w:szCs w:val="24"/>
        </w:rPr>
      </w:pPr>
    </w:p>
    <w:p w:rsidR="004761ED" w:rsidRDefault="00201CEE">
      <w:pPr>
        <w:rPr>
          <w:rFonts w:ascii="Times New Roman" w:hAnsi="Times New Roman" w:cs="Times New Roman"/>
          <w:sz w:val="24"/>
          <w:szCs w:val="24"/>
          <w:lang w:val="en-US"/>
        </w:rPr>
      </w:pPr>
      <w:r>
        <w:rPr>
          <w:rFonts w:ascii="Times New Roman" w:hAnsi="Times New Roman" w:cs="Times New Roman"/>
          <w:sz w:val="24"/>
          <w:szCs w:val="24"/>
          <w:lang w:val="en-US"/>
        </w:rPr>
        <w:lastRenderedPageBreak/>
        <w:t>________________________________________________________________________________</w:t>
      </w:r>
    </w:p>
    <w:p w:rsidR="00201CEE" w:rsidRPr="00E82F55" w:rsidRDefault="00201CEE" w:rsidP="00201CE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201CEE" w:rsidRPr="00E82F55" w:rsidTr="00201CEE">
        <w:trPr>
          <w:tblCellSpacing w:w="22" w:type="dxa"/>
        </w:trPr>
        <w:tc>
          <w:tcPr>
            <w:tcW w:w="2193" w:type="pct"/>
          </w:tcPr>
          <w:p w:rsidR="00201CEE" w:rsidRPr="00E3631F" w:rsidRDefault="00201CEE" w:rsidP="00201CEE">
            <w:pPr>
              <w:spacing w:after="0" w:line="240" w:lineRule="auto"/>
              <w:rPr>
                <w:rFonts w:ascii="Times New Roman" w:hAnsi="Times New Roman"/>
                <w:sz w:val="28"/>
                <w:szCs w:val="28"/>
              </w:rPr>
            </w:pPr>
            <w:r w:rsidRPr="00E3631F">
              <w:rPr>
                <w:rFonts w:ascii="Times New Roman" w:hAnsi="Times New Roman"/>
                <w:sz w:val="28"/>
                <w:szCs w:val="28"/>
              </w:rPr>
              <w:t xml:space="preserve">althaea </w:t>
            </w:r>
          </w:p>
        </w:tc>
        <w:tc>
          <w:tcPr>
            <w:tcW w:w="861" w:type="pct"/>
          </w:tcPr>
          <w:p w:rsidR="00201CEE" w:rsidRPr="003F441F" w:rsidRDefault="00201CEE" w:rsidP="00201CE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201CEE" w:rsidRPr="003F441F" w:rsidRDefault="00201CEE" w:rsidP="00201CE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201CEE" w:rsidRPr="003F441F" w:rsidRDefault="00201CEE" w:rsidP="00201CE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201CEE" w:rsidRPr="00E82F55" w:rsidRDefault="00201CEE" w:rsidP="00201CE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1"/>
        <w:gridCol w:w="1858"/>
        <w:gridCol w:w="1447"/>
        <w:gridCol w:w="1594"/>
        <w:gridCol w:w="1653"/>
        <w:gridCol w:w="1695"/>
        <w:gridCol w:w="1560"/>
      </w:tblGrid>
      <w:tr w:rsidR="00201CEE" w:rsidRPr="00E82F55" w:rsidTr="000139A4">
        <w:tc>
          <w:tcPr>
            <w:tcW w:w="571" w:type="dxa"/>
          </w:tcPr>
          <w:p w:rsidR="00201CEE" w:rsidRPr="00E82F55" w:rsidRDefault="00201CEE"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201CEE" w:rsidRPr="00E82F55" w:rsidRDefault="00201CEE"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30" w:type="dxa"/>
          </w:tcPr>
          <w:p w:rsidR="00201CEE" w:rsidRPr="00E82F55" w:rsidRDefault="00201CEE"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92" w:type="dxa"/>
          </w:tcPr>
          <w:p w:rsidR="00201CEE" w:rsidRPr="00E82F55" w:rsidRDefault="00201CEE"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25" w:type="dxa"/>
          </w:tcPr>
          <w:p w:rsidR="00201CEE" w:rsidRPr="00E82F55" w:rsidRDefault="00201CEE" w:rsidP="00201CEE">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83" w:type="dxa"/>
          </w:tcPr>
          <w:p w:rsidR="00201CEE" w:rsidRPr="00E82F55" w:rsidRDefault="00201CEE"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85" w:type="dxa"/>
          </w:tcPr>
          <w:p w:rsidR="00201CEE" w:rsidRPr="00E82F55" w:rsidRDefault="00201CEE" w:rsidP="00201CEE">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201CEE" w:rsidRPr="00E82F55" w:rsidTr="000139A4">
        <w:tc>
          <w:tcPr>
            <w:tcW w:w="571" w:type="dxa"/>
          </w:tcPr>
          <w:p w:rsidR="00201CEE" w:rsidRPr="00E82F55" w:rsidRDefault="00201CEE" w:rsidP="00201CE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b/>
                <w:color w:val="000000"/>
                <w:sz w:val="24"/>
                <w:szCs w:val="24"/>
              </w:rPr>
            </w:pPr>
            <w:r w:rsidRPr="00D74281">
              <w:rPr>
                <w:rFonts w:ascii="Times New Roman" w:hAnsi="Times New Roman" w:cs="Times New Roman"/>
                <w:b/>
                <w:color w:val="000000"/>
                <w:sz w:val="24"/>
                <w:szCs w:val="24"/>
              </w:rPr>
              <w:t>АЛТЕЙКА ГАЛИЧФАРМ</w:t>
            </w:r>
          </w:p>
        </w:tc>
        <w:tc>
          <w:tcPr>
            <w:tcW w:w="1530" w:type="dxa"/>
            <w:tcBorders>
              <w:top w:val="single" w:sz="4" w:space="0" w:color="auto"/>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Althaea officinalis**</w:t>
            </w:r>
          </w:p>
        </w:tc>
        <w:tc>
          <w:tcPr>
            <w:tcW w:w="1692" w:type="dxa"/>
            <w:tcBorders>
              <w:top w:val="single" w:sz="4" w:space="0" w:color="auto"/>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таблетки жувальні по 100 мг по 10 таблеток у блістері, по 2 або по 10 блістерів у пачці</w:t>
            </w: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1 таблетка містить алтеї трави (Althaea officinalis L.) екстракту сухого 1:40 (екстрагент – вода питна) – 100 мг</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ПАТ "Галичфарм"</w:t>
            </w:r>
          </w:p>
        </w:tc>
        <w:tc>
          <w:tcPr>
            <w:tcW w:w="1685" w:type="dxa"/>
            <w:tcBorders>
              <w:top w:val="single" w:sz="4" w:space="0" w:color="auto"/>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Україна</w:t>
            </w:r>
          </w:p>
        </w:tc>
      </w:tr>
      <w:tr w:rsidR="00201CEE" w:rsidRPr="00E82F55" w:rsidTr="000139A4">
        <w:tc>
          <w:tcPr>
            <w:tcW w:w="571" w:type="dxa"/>
          </w:tcPr>
          <w:p w:rsidR="00201CEE" w:rsidRPr="00E82F55" w:rsidRDefault="00201CEE" w:rsidP="00201CE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b/>
                <w:color w:val="000000"/>
                <w:sz w:val="24"/>
                <w:szCs w:val="24"/>
              </w:rPr>
            </w:pPr>
            <w:r w:rsidRPr="00D74281">
              <w:rPr>
                <w:rFonts w:ascii="Times New Roman" w:hAnsi="Times New Roman" w:cs="Times New Roman"/>
                <w:b/>
                <w:color w:val="000000"/>
                <w:sz w:val="24"/>
                <w:szCs w:val="24"/>
              </w:rPr>
              <w:t>МУКАЛІТАН</w:t>
            </w:r>
          </w:p>
        </w:tc>
        <w:tc>
          <w:tcPr>
            <w:tcW w:w="1530"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Althaea officinalis**</w:t>
            </w:r>
          </w:p>
        </w:tc>
        <w:tc>
          <w:tcPr>
            <w:tcW w:w="1692"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таблетки по 0,05 г, по 30 таблеток у контейнерах полімерних</w:t>
            </w:r>
          </w:p>
        </w:tc>
        <w:tc>
          <w:tcPr>
            <w:tcW w:w="1825"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1 таблетка містить мукалтину 0,05 г</w:t>
            </w:r>
          </w:p>
        </w:tc>
        <w:tc>
          <w:tcPr>
            <w:tcW w:w="1483"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ТОВ "Тернофарм"</w:t>
            </w:r>
          </w:p>
        </w:tc>
        <w:tc>
          <w:tcPr>
            <w:tcW w:w="1685"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Україна</w:t>
            </w:r>
          </w:p>
        </w:tc>
      </w:tr>
      <w:tr w:rsidR="00201CEE" w:rsidRPr="00E82F55" w:rsidTr="000139A4">
        <w:tc>
          <w:tcPr>
            <w:tcW w:w="571" w:type="dxa"/>
          </w:tcPr>
          <w:p w:rsidR="00201CEE" w:rsidRPr="00E82F55" w:rsidRDefault="00201CEE" w:rsidP="00201CEE">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b/>
                <w:color w:val="000000"/>
                <w:sz w:val="24"/>
                <w:szCs w:val="24"/>
              </w:rPr>
            </w:pPr>
            <w:r w:rsidRPr="00D74281">
              <w:rPr>
                <w:rFonts w:ascii="Times New Roman" w:hAnsi="Times New Roman" w:cs="Times New Roman"/>
                <w:b/>
                <w:color w:val="000000"/>
                <w:sz w:val="24"/>
                <w:szCs w:val="24"/>
              </w:rPr>
              <w:t>МУКАЛТИН</w:t>
            </w:r>
          </w:p>
        </w:tc>
        <w:tc>
          <w:tcPr>
            <w:tcW w:w="1530"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Althaea officinalis**</w:t>
            </w:r>
          </w:p>
        </w:tc>
        <w:tc>
          <w:tcPr>
            <w:tcW w:w="1692"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таблетки по 50 мг in bulk: по 1000 таблеток у пакетах поліетиленових; in bulk: по 9000 або по 15 000 таблеток у контейнерах</w:t>
            </w:r>
          </w:p>
        </w:tc>
        <w:tc>
          <w:tcPr>
            <w:tcW w:w="1825"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1 таблетка містить мукалтину у перерахуванні на суху речовину 50 мг</w:t>
            </w:r>
          </w:p>
        </w:tc>
        <w:tc>
          <w:tcPr>
            <w:tcW w:w="1483"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Товариство з обмеженою відповідальністю "Дослідний завод "ГНЦЛС"</w:t>
            </w:r>
          </w:p>
        </w:tc>
        <w:tc>
          <w:tcPr>
            <w:tcW w:w="1685"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Україна</w:t>
            </w:r>
          </w:p>
        </w:tc>
      </w:tr>
      <w:tr w:rsidR="00201CEE" w:rsidRPr="00E82F55" w:rsidTr="000139A4">
        <w:tc>
          <w:tcPr>
            <w:tcW w:w="571" w:type="dxa"/>
          </w:tcPr>
          <w:p w:rsidR="00201CEE" w:rsidRPr="00E82F55" w:rsidRDefault="00201CEE" w:rsidP="00201CEE">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b/>
                <w:color w:val="000000"/>
                <w:sz w:val="24"/>
                <w:szCs w:val="24"/>
              </w:rPr>
            </w:pPr>
            <w:r w:rsidRPr="00D74281">
              <w:rPr>
                <w:rFonts w:ascii="Times New Roman" w:hAnsi="Times New Roman" w:cs="Times New Roman"/>
                <w:b/>
                <w:color w:val="000000"/>
                <w:sz w:val="24"/>
                <w:szCs w:val="24"/>
              </w:rPr>
              <w:t>МУКАЛТИН</w:t>
            </w:r>
          </w:p>
        </w:tc>
        <w:tc>
          <w:tcPr>
            <w:tcW w:w="1530"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Althaea officinalis**</w:t>
            </w:r>
          </w:p>
        </w:tc>
        <w:tc>
          <w:tcPr>
            <w:tcW w:w="1692"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таблетки по 50 мг; по 30 таблеток у банці або контейнері; по 1 банці або контейнеру у пачці з картону; по 10 таблеток у контурних безчарункових упаковках; по 30 таблеток у банках або контейнерах; по 10 таблеток у блістерах; по 10 таблеток у блістері; по 1, або по 3, або по 10 блістерів в пачці з картону</w:t>
            </w:r>
          </w:p>
        </w:tc>
        <w:tc>
          <w:tcPr>
            <w:tcW w:w="1825"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1 таблетка містить мукалтину у перерахуванні на суху речовину 50 мг</w:t>
            </w:r>
          </w:p>
        </w:tc>
        <w:tc>
          <w:tcPr>
            <w:tcW w:w="1483"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Товариство з обмеженою відповідальністю "Дослідний завод "ГНЦЛС"</w:t>
            </w:r>
          </w:p>
        </w:tc>
        <w:tc>
          <w:tcPr>
            <w:tcW w:w="1685"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Україна</w:t>
            </w:r>
          </w:p>
        </w:tc>
      </w:tr>
      <w:tr w:rsidR="00201CEE" w:rsidRPr="00E82F55" w:rsidTr="000139A4">
        <w:tc>
          <w:tcPr>
            <w:tcW w:w="571" w:type="dxa"/>
          </w:tcPr>
          <w:p w:rsidR="00201CEE" w:rsidRPr="00E82F55" w:rsidRDefault="00201CEE" w:rsidP="00201CEE">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b/>
                <w:color w:val="000000"/>
                <w:sz w:val="24"/>
                <w:szCs w:val="24"/>
              </w:rPr>
            </w:pPr>
            <w:r w:rsidRPr="00D74281">
              <w:rPr>
                <w:rFonts w:ascii="Times New Roman" w:hAnsi="Times New Roman" w:cs="Times New Roman"/>
                <w:b/>
                <w:color w:val="000000"/>
                <w:sz w:val="24"/>
                <w:szCs w:val="24"/>
              </w:rPr>
              <w:t>МУКАЛТИН®</w:t>
            </w:r>
          </w:p>
        </w:tc>
        <w:tc>
          <w:tcPr>
            <w:tcW w:w="1530"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Althaea officinalis**</w:t>
            </w:r>
          </w:p>
        </w:tc>
        <w:tc>
          <w:tcPr>
            <w:tcW w:w="1692" w:type="dxa"/>
            <w:tcBorders>
              <w:top w:val="nil"/>
              <w:left w:val="nil"/>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таблетки по 50 мг по 10 таблеток у стрипах; по 10 таблеток у стрипі, по 3 стрипи в пачці; по 30 таблеток у контейнері, по 1 контейнеру у пачці; по 10 таблеток у блістерах; по 10 таблеток у блістері, по 3 блістери в пачці</w:t>
            </w:r>
          </w:p>
        </w:tc>
        <w:tc>
          <w:tcPr>
            <w:tcW w:w="1825"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1 таблетка містить мукалтину 50 мг</w:t>
            </w:r>
          </w:p>
        </w:tc>
        <w:tc>
          <w:tcPr>
            <w:tcW w:w="1483" w:type="dxa"/>
            <w:tcBorders>
              <w:top w:val="nil"/>
              <w:left w:val="single" w:sz="4" w:space="0" w:color="auto"/>
              <w:bottom w:val="single" w:sz="4" w:space="0" w:color="auto"/>
              <w:right w:val="single" w:sz="4" w:space="0" w:color="auto"/>
            </w:tcBorders>
            <w:shd w:val="clear" w:color="auto" w:fill="auto"/>
          </w:tcPr>
          <w:p w:rsidR="00201CEE" w:rsidRPr="00D74281" w:rsidRDefault="00201CEE"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ПАТ "Галичфарм"</w:t>
            </w:r>
          </w:p>
        </w:tc>
        <w:tc>
          <w:tcPr>
            <w:tcW w:w="1685" w:type="dxa"/>
            <w:tcBorders>
              <w:top w:val="nil"/>
              <w:left w:val="nil"/>
              <w:bottom w:val="single" w:sz="4" w:space="0" w:color="auto"/>
              <w:right w:val="single" w:sz="4" w:space="0" w:color="auto"/>
            </w:tcBorders>
            <w:shd w:val="clear" w:color="auto" w:fill="auto"/>
          </w:tcPr>
          <w:p w:rsidR="00201CEE" w:rsidRPr="00D74281" w:rsidRDefault="000139A4" w:rsidP="00201CEE">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Україна</w:t>
            </w:r>
          </w:p>
          <w:p w:rsidR="00BB4967" w:rsidRPr="00D74281" w:rsidRDefault="00BB4967" w:rsidP="00201CEE">
            <w:pPr>
              <w:jc w:val="both"/>
              <w:rPr>
                <w:rFonts w:ascii="Times New Roman" w:hAnsi="Times New Roman" w:cs="Times New Roman"/>
                <w:color w:val="000000"/>
                <w:sz w:val="20"/>
                <w:szCs w:val="20"/>
              </w:rPr>
            </w:pPr>
          </w:p>
        </w:tc>
      </w:tr>
      <w:tr w:rsidR="000139A4" w:rsidRPr="00E82F55" w:rsidTr="000139A4">
        <w:tc>
          <w:tcPr>
            <w:tcW w:w="571" w:type="dxa"/>
          </w:tcPr>
          <w:p w:rsidR="000139A4" w:rsidRPr="000139A4" w:rsidRDefault="000139A4" w:rsidP="000139A4">
            <w:pP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b/>
                <w:color w:val="000000"/>
                <w:sz w:val="24"/>
                <w:szCs w:val="24"/>
              </w:rPr>
            </w:pPr>
            <w:r w:rsidRPr="00D74281">
              <w:rPr>
                <w:rFonts w:ascii="Times New Roman" w:hAnsi="Times New Roman" w:cs="Times New Roman"/>
                <w:b/>
                <w:color w:val="000000"/>
                <w:sz w:val="24"/>
                <w:szCs w:val="24"/>
              </w:rPr>
              <w:t>АЛТЕЇ КОРЕНІ</w:t>
            </w:r>
          </w:p>
        </w:tc>
        <w:tc>
          <w:tcPr>
            <w:tcW w:w="1530" w:type="dxa"/>
            <w:tcBorders>
              <w:top w:val="single" w:sz="4" w:space="0" w:color="auto"/>
              <w:left w:val="nil"/>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Althea root</w:t>
            </w:r>
          </w:p>
        </w:tc>
        <w:tc>
          <w:tcPr>
            <w:tcW w:w="1692" w:type="dxa"/>
            <w:tcBorders>
              <w:top w:val="single" w:sz="4" w:space="0" w:color="auto"/>
              <w:left w:val="nil"/>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корені по 40 г або по 60 г, або 75 г у пачках з внутрішнім пакетом</w:t>
            </w: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алтеї корені (Althaeae radices)</w:t>
            </w:r>
          </w:p>
          <w:p w:rsidR="000139A4" w:rsidRPr="00D74281" w:rsidRDefault="000139A4" w:rsidP="000139A4">
            <w:pPr>
              <w:jc w:val="both"/>
              <w:rPr>
                <w:rFonts w:ascii="Times New Roman" w:hAnsi="Times New Roman" w:cs="Times New Roman"/>
                <w:color w:val="000000"/>
                <w:sz w:val="16"/>
                <w:szCs w:val="16"/>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ПрАТ "Ліктрави"</w:t>
            </w:r>
          </w:p>
        </w:tc>
        <w:tc>
          <w:tcPr>
            <w:tcW w:w="1685" w:type="dxa"/>
            <w:tcBorders>
              <w:top w:val="single" w:sz="4" w:space="0" w:color="auto"/>
              <w:left w:val="nil"/>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Україна</w:t>
            </w:r>
          </w:p>
        </w:tc>
      </w:tr>
      <w:tr w:rsidR="000139A4" w:rsidRPr="00E82F55" w:rsidTr="000139A4">
        <w:tc>
          <w:tcPr>
            <w:tcW w:w="571" w:type="dxa"/>
          </w:tcPr>
          <w:p w:rsidR="000139A4" w:rsidRPr="000139A4" w:rsidRDefault="000139A4" w:rsidP="000139A4">
            <w:pP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b/>
                <w:color w:val="000000"/>
                <w:sz w:val="24"/>
                <w:szCs w:val="24"/>
              </w:rPr>
            </w:pPr>
            <w:r w:rsidRPr="00D74281">
              <w:rPr>
                <w:rFonts w:ascii="Times New Roman" w:hAnsi="Times New Roman" w:cs="Times New Roman"/>
                <w:b/>
                <w:color w:val="000000"/>
                <w:sz w:val="24"/>
                <w:szCs w:val="24"/>
              </w:rPr>
              <w:t>МУКАЛТИН® ФОРТЕ</w:t>
            </w:r>
          </w:p>
        </w:tc>
        <w:tc>
          <w:tcPr>
            <w:tcW w:w="1530" w:type="dxa"/>
            <w:tcBorders>
              <w:top w:val="single" w:sz="4" w:space="0" w:color="auto"/>
              <w:left w:val="nil"/>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Althea root</w:t>
            </w:r>
          </w:p>
        </w:tc>
        <w:tc>
          <w:tcPr>
            <w:tcW w:w="1692" w:type="dxa"/>
            <w:tcBorders>
              <w:top w:val="single" w:sz="4" w:space="0" w:color="auto"/>
              <w:left w:val="nil"/>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таблетки жувальні по 100 мг по 10 таблеток у блістері; по 2 або 10 блістерів у пачці</w:t>
            </w: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1 таблетка містить мукалтину 100 мг</w:t>
            </w:r>
          </w:p>
          <w:p w:rsidR="000139A4" w:rsidRPr="00D74281" w:rsidRDefault="000139A4" w:rsidP="000139A4">
            <w:pPr>
              <w:jc w:val="both"/>
              <w:rPr>
                <w:rFonts w:ascii="Times New Roman" w:hAnsi="Times New Roman" w:cs="Times New Roman"/>
                <w:color w:val="000000"/>
                <w:sz w:val="16"/>
                <w:szCs w:val="16"/>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ПАТ "Галичфарм"</w:t>
            </w:r>
          </w:p>
        </w:tc>
        <w:tc>
          <w:tcPr>
            <w:tcW w:w="1685" w:type="dxa"/>
            <w:tcBorders>
              <w:top w:val="single" w:sz="4" w:space="0" w:color="auto"/>
              <w:left w:val="nil"/>
              <w:bottom w:val="single" w:sz="4" w:space="0" w:color="auto"/>
              <w:right w:val="single" w:sz="4" w:space="0" w:color="auto"/>
            </w:tcBorders>
            <w:shd w:val="clear" w:color="auto" w:fill="auto"/>
          </w:tcPr>
          <w:p w:rsidR="000139A4" w:rsidRPr="00D74281" w:rsidRDefault="000139A4" w:rsidP="000139A4">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Україна</w:t>
            </w:r>
          </w:p>
        </w:tc>
      </w:tr>
    </w:tbl>
    <w:p w:rsidR="00201CEE" w:rsidRDefault="00201CEE">
      <w:pPr>
        <w:rPr>
          <w:rFonts w:ascii="Times New Roman" w:hAnsi="Times New Roman" w:cs="Times New Roman"/>
          <w:sz w:val="24"/>
          <w:szCs w:val="24"/>
          <w:lang w:val="ru-RU"/>
        </w:rPr>
      </w:pPr>
    </w:p>
    <w:p w:rsidR="00201CEE" w:rsidRDefault="00201CEE">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w:t>
      </w:r>
    </w:p>
    <w:p w:rsidR="008C6A99" w:rsidRDefault="008C6A99" w:rsidP="008C6A99">
      <w:pPr>
        <w:rPr>
          <w:rFonts w:ascii="Times New Roman" w:hAnsi="Times New Roman" w:cs="Times New Roman"/>
          <w:sz w:val="24"/>
          <w:szCs w:val="24"/>
        </w:rPr>
      </w:pPr>
    </w:p>
    <w:p w:rsidR="006803FE" w:rsidRPr="00E82F55" w:rsidRDefault="006803FE" w:rsidP="006803F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803FE" w:rsidRPr="00E82F55" w:rsidTr="006803FE">
        <w:trPr>
          <w:tblCellSpacing w:w="22" w:type="dxa"/>
        </w:trPr>
        <w:tc>
          <w:tcPr>
            <w:tcW w:w="2193" w:type="pct"/>
          </w:tcPr>
          <w:p w:rsidR="006803FE" w:rsidRPr="00AF69D6" w:rsidRDefault="006803FE" w:rsidP="006803FE">
            <w:pPr>
              <w:spacing w:after="0" w:line="240" w:lineRule="auto"/>
              <w:rPr>
                <w:rFonts w:ascii="Times New Roman" w:hAnsi="Times New Roman"/>
                <w:sz w:val="28"/>
                <w:szCs w:val="28"/>
                <w:lang w:val="en-US"/>
              </w:rPr>
            </w:pPr>
            <w:r w:rsidRPr="00AF69D6">
              <w:rPr>
                <w:rFonts w:ascii="Times New Roman" w:hAnsi="Times New Roman"/>
                <w:sz w:val="28"/>
                <w:szCs w:val="28"/>
                <w:lang w:val="en-US"/>
              </w:rPr>
              <w:t>althaea, foeniculum, glycyrrhiza, plantago, polygonum, salvia, sambucus, thymus, urtica</w:t>
            </w:r>
          </w:p>
        </w:tc>
        <w:tc>
          <w:tcPr>
            <w:tcW w:w="861" w:type="pct"/>
          </w:tcPr>
          <w:p w:rsidR="006803FE" w:rsidRPr="003F441F" w:rsidRDefault="006803FE" w:rsidP="006803F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6803FE" w:rsidRPr="003F441F" w:rsidRDefault="006803FE" w:rsidP="006803F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6803FE" w:rsidRPr="003F441F" w:rsidRDefault="006803FE" w:rsidP="006803F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6803FE" w:rsidRDefault="006803FE" w:rsidP="008C6A99">
      <w:pPr>
        <w:rPr>
          <w:rFonts w:ascii="Times New Roman" w:hAnsi="Times New Roman" w:cs="Times New Roman"/>
          <w:sz w:val="24"/>
          <w:szCs w:val="24"/>
        </w:rPr>
      </w:pPr>
    </w:p>
    <w:p w:rsidR="006803FE" w:rsidRDefault="006803FE" w:rsidP="008C6A99">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803FE" w:rsidRDefault="006803FE" w:rsidP="008C6A99">
      <w:pPr>
        <w:rPr>
          <w:rFonts w:ascii="Times New Roman" w:hAnsi="Times New Roman" w:cs="Times New Roman"/>
          <w:sz w:val="24"/>
          <w:szCs w:val="24"/>
        </w:rPr>
      </w:pPr>
    </w:p>
    <w:p w:rsidR="006803FE" w:rsidRPr="00E82F55" w:rsidRDefault="006803FE" w:rsidP="008C6A9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C6A99" w:rsidRPr="00E82F55" w:rsidTr="008C6A99">
        <w:trPr>
          <w:tblCellSpacing w:w="22" w:type="dxa"/>
        </w:trPr>
        <w:tc>
          <w:tcPr>
            <w:tcW w:w="2193" w:type="pct"/>
          </w:tcPr>
          <w:p w:rsidR="008C6A99" w:rsidRPr="00AF69D6" w:rsidRDefault="008C6A99" w:rsidP="008C6A99">
            <w:pPr>
              <w:spacing w:after="0" w:line="240" w:lineRule="auto"/>
              <w:rPr>
                <w:rFonts w:ascii="Times New Roman" w:hAnsi="Times New Roman"/>
                <w:sz w:val="28"/>
                <w:szCs w:val="28"/>
                <w:lang w:val="en-US"/>
              </w:rPr>
            </w:pPr>
            <w:r w:rsidRPr="00AF69D6">
              <w:rPr>
                <w:rFonts w:ascii="Times New Roman" w:hAnsi="Times New Roman"/>
                <w:sz w:val="28"/>
                <w:szCs w:val="28"/>
                <w:lang w:val="en-US"/>
              </w:rPr>
              <w:t>althaea, ammonium chloride, anise oil, sodium bicarbonate, glycyrrhiza</w:t>
            </w:r>
          </w:p>
        </w:tc>
        <w:tc>
          <w:tcPr>
            <w:tcW w:w="861" w:type="pct"/>
          </w:tcPr>
          <w:p w:rsidR="008C6A99" w:rsidRPr="003F441F" w:rsidRDefault="008C6A99" w:rsidP="008C6A9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8C6A99" w:rsidRPr="003F441F" w:rsidRDefault="008C6A99" w:rsidP="008C6A9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8C6A99" w:rsidRPr="003F441F" w:rsidRDefault="008C6A99" w:rsidP="008C6A9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8C6A99" w:rsidRPr="00E82F55" w:rsidRDefault="008C6A99" w:rsidP="008C6A99">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8C6A99" w:rsidRPr="00E82F55" w:rsidTr="00D451D3">
        <w:tc>
          <w:tcPr>
            <w:tcW w:w="576" w:type="dxa"/>
          </w:tcPr>
          <w:p w:rsidR="008C6A99" w:rsidRPr="00E82F55" w:rsidRDefault="008C6A9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C6A99" w:rsidRPr="00E82F55" w:rsidRDefault="008C6A9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C6A99" w:rsidRPr="00E82F55" w:rsidRDefault="008C6A9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C6A99" w:rsidRPr="00E82F55" w:rsidRDefault="008C6A9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C6A99" w:rsidRPr="00E82F55" w:rsidRDefault="008C6A99" w:rsidP="00D451D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C6A99" w:rsidRPr="00E82F55" w:rsidRDefault="008C6A9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C6A99" w:rsidRPr="00E82F55" w:rsidRDefault="008C6A9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C6A99" w:rsidRPr="00E82F55" w:rsidTr="00D451D3">
        <w:tc>
          <w:tcPr>
            <w:tcW w:w="576" w:type="dxa"/>
          </w:tcPr>
          <w:p w:rsidR="008C6A99" w:rsidRPr="00E82F55" w:rsidRDefault="008C6A99" w:rsidP="008C6A9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C6A99" w:rsidRPr="00D74281" w:rsidRDefault="008C6A99" w:rsidP="008C6A99">
            <w:pPr>
              <w:jc w:val="both"/>
              <w:rPr>
                <w:rFonts w:ascii="Times New Roman" w:hAnsi="Times New Roman" w:cs="Times New Roman"/>
                <w:b/>
                <w:color w:val="000000"/>
                <w:sz w:val="24"/>
                <w:szCs w:val="24"/>
              </w:rPr>
            </w:pPr>
            <w:r w:rsidRPr="00D74281">
              <w:rPr>
                <w:rFonts w:ascii="Times New Roman" w:hAnsi="Times New Roman" w:cs="Times New Roman"/>
                <w:b/>
                <w:color w:val="000000"/>
                <w:sz w:val="24"/>
                <w:szCs w:val="24"/>
              </w:rPr>
              <w:t>АРІДА® СУХА МІКСТУРА ВІД КАШЛЮ ДЛЯ ДІТЕЙ</w:t>
            </w:r>
          </w:p>
        </w:tc>
        <w:tc>
          <w:tcPr>
            <w:tcW w:w="1548" w:type="dxa"/>
            <w:tcBorders>
              <w:top w:val="single" w:sz="4" w:space="0" w:color="auto"/>
              <w:left w:val="nil"/>
              <w:bottom w:val="single" w:sz="4" w:space="0" w:color="auto"/>
              <w:right w:val="single" w:sz="4" w:space="0" w:color="auto"/>
            </w:tcBorders>
            <w:shd w:val="clear" w:color="auto" w:fill="auto"/>
          </w:tcPr>
          <w:p w:rsidR="008C6A99" w:rsidRPr="00D74281" w:rsidRDefault="008C6A99" w:rsidP="008C6A99">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8C6A99" w:rsidRPr="00D74281" w:rsidRDefault="008C6A99" w:rsidP="008C6A99">
            <w:pPr>
              <w:jc w:val="both"/>
              <w:rPr>
                <w:rFonts w:ascii="Times New Roman" w:hAnsi="Times New Roman" w:cs="Times New Roman"/>
                <w:color w:val="000000"/>
                <w:sz w:val="16"/>
                <w:szCs w:val="16"/>
              </w:rPr>
            </w:pPr>
            <w:r w:rsidRPr="00D74281">
              <w:rPr>
                <w:rFonts w:ascii="Times New Roman" w:hAnsi="Times New Roman" w:cs="Times New Roman"/>
                <w:color w:val="000000"/>
                <w:sz w:val="16"/>
                <w:szCs w:val="16"/>
              </w:rPr>
              <w:t>порошок, по 19,55 г у флаконі; по 1 флакону в пачці з картону</w:t>
            </w:r>
          </w:p>
        </w:tc>
        <w:tc>
          <w:tcPr>
            <w:tcW w:w="1843" w:type="dxa"/>
          </w:tcPr>
          <w:p w:rsidR="008C6A99" w:rsidRPr="00D74281" w:rsidRDefault="008C6A99" w:rsidP="008C6A99">
            <w:pPr>
              <w:rPr>
                <w:rFonts w:ascii="Times New Roman" w:hAnsi="Times New Roman" w:cs="Times New Roman"/>
                <w:color w:val="000000"/>
                <w:sz w:val="16"/>
                <w:szCs w:val="16"/>
              </w:rPr>
            </w:pPr>
            <w:r w:rsidRPr="00D74281">
              <w:rPr>
                <w:rFonts w:ascii="Times New Roman" w:hAnsi="Times New Roman" w:cs="Times New Roman"/>
                <w:color w:val="000000"/>
                <w:sz w:val="16"/>
                <w:szCs w:val="16"/>
              </w:rPr>
              <w:t>19,55 г порошку містять: алтейного кореня екстракту сухого (Althaeae radix extractum siccum) – 4,0 г; натрію гідрокарбонату – 2,0 г; солодкового кореня екстракту сухого (Glycyrrhizae radix extractum siccum) – 1,0 г; амонію хлориду – 0,5 г; анісової олії – 0,05 г</w:t>
            </w:r>
          </w:p>
          <w:p w:rsidR="008C6A99" w:rsidRPr="00D74281" w:rsidRDefault="008C6A99" w:rsidP="008C6A99">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6A99" w:rsidRPr="00D74281" w:rsidRDefault="008C6A99" w:rsidP="008C6A99">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ТОВ "Тернофарм"</w:t>
            </w:r>
          </w:p>
        </w:tc>
        <w:tc>
          <w:tcPr>
            <w:tcW w:w="1701" w:type="dxa"/>
            <w:tcBorders>
              <w:top w:val="single" w:sz="4" w:space="0" w:color="auto"/>
              <w:left w:val="nil"/>
              <w:bottom w:val="single" w:sz="4" w:space="0" w:color="auto"/>
              <w:right w:val="single" w:sz="4" w:space="0" w:color="auto"/>
            </w:tcBorders>
            <w:shd w:val="clear" w:color="auto" w:fill="auto"/>
          </w:tcPr>
          <w:p w:rsidR="008C6A99" w:rsidRPr="00D74281" w:rsidRDefault="008C6A99" w:rsidP="008C6A99">
            <w:pPr>
              <w:jc w:val="both"/>
              <w:rPr>
                <w:rFonts w:ascii="Times New Roman" w:hAnsi="Times New Roman" w:cs="Times New Roman"/>
                <w:color w:val="000000"/>
                <w:sz w:val="20"/>
                <w:szCs w:val="20"/>
              </w:rPr>
            </w:pPr>
            <w:r w:rsidRPr="00D74281">
              <w:rPr>
                <w:rFonts w:ascii="Times New Roman" w:hAnsi="Times New Roman" w:cs="Times New Roman"/>
                <w:color w:val="000000"/>
                <w:sz w:val="20"/>
                <w:szCs w:val="20"/>
              </w:rPr>
              <w:t>Україна</w:t>
            </w:r>
          </w:p>
        </w:tc>
      </w:tr>
    </w:tbl>
    <w:p w:rsidR="00201CEE" w:rsidRDefault="00201CEE">
      <w:pPr>
        <w:rPr>
          <w:rFonts w:ascii="Times New Roman" w:hAnsi="Times New Roman" w:cs="Times New Roman"/>
          <w:sz w:val="24"/>
          <w:szCs w:val="24"/>
        </w:rPr>
      </w:pPr>
    </w:p>
    <w:p w:rsidR="00473519" w:rsidRDefault="00473519">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rsidR="00473519" w:rsidRPr="00E82F55" w:rsidRDefault="00473519" w:rsidP="0047351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73519" w:rsidRPr="00E82F55" w:rsidTr="00473519">
        <w:trPr>
          <w:tblCellSpacing w:w="22" w:type="dxa"/>
        </w:trPr>
        <w:tc>
          <w:tcPr>
            <w:tcW w:w="2193" w:type="pct"/>
          </w:tcPr>
          <w:p w:rsidR="00473519" w:rsidRPr="00AF69D6" w:rsidRDefault="00473519" w:rsidP="00473519">
            <w:pPr>
              <w:spacing w:after="0" w:line="240" w:lineRule="auto"/>
              <w:rPr>
                <w:rFonts w:ascii="Times New Roman" w:hAnsi="Times New Roman"/>
                <w:sz w:val="28"/>
                <w:szCs w:val="28"/>
                <w:lang w:val="en-US"/>
              </w:rPr>
            </w:pPr>
            <w:r w:rsidRPr="00AF69D6">
              <w:rPr>
                <w:rFonts w:ascii="Times New Roman" w:hAnsi="Times New Roman"/>
                <w:sz w:val="28"/>
                <w:szCs w:val="28"/>
                <w:lang w:val="en-US"/>
              </w:rPr>
              <w:t>althaea, calami, calendulae, inulae helenii, liquiritiae, matricariae, menthae piperitae, salviae officinalis, sambuci, serpylli, tiliae, urticae</w:t>
            </w:r>
          </w:p>
        </w:tc>
        <w:tc>
          <w:tcPr>
            <w:tcW w:w="861" w:type="pct"/>
          </w:tcPr>
          <w:p w:rsidR="00473519" w:rsidRPr="003F441F" w:rsidRDefault="00473519" w:rsidP="0047351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473519" w:rsidRPr="003F441F" w:rsidRDefault="00473519" w:rsidP="0047351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473519" w:rsidRPr="003F441F" w:rsidRDefault="00473519" w:rsidP="0047351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473519" w:rsidRPr="00E82F55" w:rsidRDefault="00473519" w:rsidP="00473519">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4"/>
        <w:gridCol w:w="1715"/>
        <w:gridCol w:w="1474"/>
        <w:gridCol w:w="1641"/>
        <w:gridCol w:w="1770"/>
        <w:gridCol w:w="1531"/>
        <w:gridCol w:w="1653"/>
      </w:tblGrid>
      <w:tr w:rsidR="00473519" w:rsidRPr="00E82F55" w:rsidTr="00D451D3">
        <w:tc>
          <w:tcPr>
            <w:tcW w:w="576" w:type="dxa"/>
          </w:tcPr>
          <w:p w:rsidR="00473519" w:rsidRPr="00E82F55" w:rsidRDefault="0047351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73519" w:rsidRPr="00E82F55" w:rsidRDefault="0047351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73519" w:rsidRPr="00E82F55" w:rsidRDefault="0047351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73519" w:rsidRPr="00E82F55" w:rsidRDefault="0047351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73519" w:rsidRPr="00E82F55" w:rsidRDefault="00473519" w:rsidP="00D451D3">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73519" w:rsidRPr="00E82F55" w:rsidRDefault="0047351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73519" w:rsidRPr="00E82F55" w:rsidRDefault="00473519" w:rsidP="00D451D3">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73519" w:rsidRPr="00E82F55" w:rsidTr="00D451D3">
        <w:tc>
          <w:tcPr>
            <w:tcW w:w="576" w:type="dxa"/>
          </w:tcPr>
          <w:p w:rsidR="00473519" w:rsidRPr="00E82F55" w:rsidRDefault="00473519" w:rsidP="0047351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73519" w:rsidRPr="009A275B" w:rsidRDefault="00473519" w:rsidP="00473519">
            <w:pPr>
              <w:jc w:val="both"/>
              <w:rPr>
                <w:rFonts w:ascii="Times New Roman" w:hAnsi="Times New Roman" w:cs="Times New Roman"/>
                <w:b/>
                <w:color w:val="000000"/>
                <w:sz w:val="24"/>
                <w:szCs w:val="24"/>
              </w:rPr>
            </w:pPr>
            <w:r w:rsidRPr="009A275B">
              <w:rPr>
                <w:rFonts w:ascii="Times New Roman" w:hAnsi="Times New Roman" w:cs="Times New Roman"/>
                <w:b/>
                <w:color w:val="000000"/>
                <w:sz w:val="24"/>
                <w:szCs w:val="24"/>
              </w:rPr>
              <w:t>БРОНХОФІТ</w:t>
            </w:r>
          </w:p>
        </w:tc>
        <w:tc>
          <w:tcPr>
            <w:tcW w:w="1548" w:type="dxa"/>
            <w:tcBorders>
              <w:top w:val="single" w:sz="4" w:space="0" w:color="auto"/>
              <w:left w:val="nil"/>
              <w:bottom w:val="single" w:sz="4" w:space="0" w:color="auto"/>
              <w:right w:val="single" w:sz="4" w:space="0" w:color="auto"/>
            </w:tcBorders>
            <w:shd w:val="clear" w:color="auto" w:fill="auto"/>
          </w:tcPr>
          <w:p w:rsidR="00473519" w:rsidRPr="009A275B" w:rsidRDefault="00473519" w:rsidP="00473519">
            <w:pPr>
              <w:jc w:val="both"/>
              <w:rPr>
                <w:rFonts w:ascii="Times New Roman" w:hAnsi="Times New Roman" w:cs="Times New Roman"/>
                <w:color w:val="000000"/>
                <w:sz w:val="20"/>
                <w:szCs w:val="20"/>
              </w:rPr>
            </w:pPr>
            <w:r w:rsidRPr="009A275B">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473519" w:rsidRPr="009A275B" w:rsidRDefault="00473519" w:rsidP="00473519">
            <w:pPr>
              <w:jc w:val="both"/>
              <w:rPr>
                <w:rFonts w:ascii="Times New Roman" w:hAnsi="Times New Roman" w:cs="Times New Roman"/>
                <w:color w:val="000000"/>
                <w:sz w:val="16"/>
                <w:szCs w:val="16"/>
              </w:rPr>
            </w:pPr>
            <w:r w:rsidRPr="009A275B">
              <w:rPr>
                <w:rFonts w:ascii="Times New Roman" w:hAnsi="Times New Roman" w:cs="Times New Roman"/>
                <w:color w:val="000000"/>
                <w:sz w:val="16"/>
                <w:szCs w:val="16"/>
              </w:rPr>
              <w:t>збір по 100 г або 50 г у пакеті, вкладеному в пачку; по 1,5 г у фільтр-пакеті № 20</w:t>
            </w:r>
          </w:p>
        </w:tc>
        <w:tc>
          <w:tcPr>
            <w:tcW w:w="1843" w:type="dxa"/>
          </w:tcPr>
          <w:p w:rsidR="00473519" w:rsidRPr="009A275B" w:rsidRDefault="00473519" w:rsidP="00473519">
            <w:pPr>
              <w:rPr>
                <w:rFonts w:ascii="Times New Roman" w:hAnsi="Times New Roman" w:cs="Times New Roman"/>
                <w:color w:val="000000"/>
                <w:sz w:val="16"/>
                <w:szCs w:val="16"/>
              </w:rPr>
            </w:pPr>
            <w:r w:rsidRPr="009A275B">
              <w:rPr>
                <w:rFonts w:ascii="Times New Roman" w:hAnsi="Times New Roman" w:cs="Times New Roman"/>
                <w:color w:val="000000"/>
                <w:sz w:val="16"/>
                <w:szCs w:val="16"/>
              </w:rPr>
              <w:t xml:space="preserve">1 упаковка (50 г) містить суміш лікарської рослинної сировини: аїру коренів (Calami radix) 4,5 г, алтеї коренів (Althaeae radix) 4,5 г, липи квіток (Tiliae flos) 4,5 г, нагідок квіток (Calendulae flos) 4,5 г, солодки коренів (Liquiritiae radix) 4,5 г, шавлії лікарської листя (Salviae officinalis </w:t>
            </w:r>
            <w:r w:rsidRPr="009A275B">
              <w:rPr>
                <w:rFonts w:ascii="Times New Roman" w:hAnsi="Times New Roman" w:cs="Times New Roman"/>
                <w:color w:val="000000"/>
                <w:sz w:val="16"/>
                <w:szCs w:val="16"/>
              </w:rPr>
              <w:lastRenderedPageBreak/>
              <w:t>folium) 4,5 г, бузини квіток (Sambuci flos) 4 г, кропиви листя (Urticae folium) 4 г, м'яти перцевої листя (Menthae piperitae folium) 4 г, чебрецю повзучого трави (Serpylli herba) 4 г, оману коренів (Inulae helenii radix) 3,5 г, ромашки квіток (Matricariae flos) 3,5 г</w:t>
            </w:r>
          </w:p>
          <w:p w:rsidR="00473519" w:rsidRPr="009A275B" w:rsidRDefault="00473519" w:rsidP="00473519">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3519" w:rsidRPr="009A275B" w:rsidRDefault="00473519" w:rsidP="00473519">
            <w:pPr>
              <w:jc w:val="both"/>
              <w:rPr>
                <w:rFonts w:ascii="Times New Roman" w:hAnsi="Times New Roman" w:cs="Times New Roman"/>
                <w:color w:val="000000"/>
                <w:sz w:val="20"/>
                <w:szCs w:val="20"/>
              </w:rPr>
            </w:pPr>
            <w:r w:rsidRPr="009A275B">
              <w:rPr>
                <w:rFonts w:ascii="Times New Roman" w:hAnsi="Times New Roman" w:cs="Times New Roman"/>
                <w:color w:val="000000"/>
                <w:sz w:val="20"/>
                <w:szCs w:val="20"/>
              </w:rPr>
              <w:lastRenderedPageBreak/>
              <w:t>ТОВ "Науково-виробнича фармацевтична компанія "Ейм"</w:t>
            </w:r>
          </w:p>
        </w:tc>
        <w:tc>
          <w:tcPr>
            <w:tcW w:w="1701" w:type="dxa"/>
            <w:tcBorders>
              <w:top w:val="single" w:sz="4" w:space="0" w:color="auto"/>
              <w:left w:val="nil"/>
              <w:bottom w:val="single" w:sz="4" w:space="0" w:color="auto"/>
              <w:right w:val="single" w:sz="4" w:space="0" w:color="auto"/>
            </w:tcBorders>
            <w:shd w:val="clear" w:color="auto" w:fill="auto"/>
          </w:tcPr>
          <w:p w:rsidR="00473519" w:rsidRPr="009A275B" w:rsidRDefault="00473519" w:rsidP="00473519">
            <w:pPr>
              <w:jc w:val="both"/>
              <w:rPr>
                <w:rFonts w:ascii="Times New Roman" w:hAnsi="Times New Roman" w:cs="Times New Roman"/>
                <w:color w:val="000000"/>
                <w:sz w:val="20"/>
                <w:szCs w:val="20"/>
              </w:rPr>
            </w:pPr>
            <w:r w:rsidRPr="009A275B">
              <w:rPr>
                <w:rFonts w:ascii="Times New Roman" w:hAnsi="Times New Roman" w:cs="Times New Roman"/>
                <w:color w:val="000000"/>
                <w:sz w:val="20"/>
                <w:szCs w:val="20"/>
              </w:rPr>
              <w:t>Україна</w:t>
            </w:r>
          </w:p>
        </w:tc>
      </w:tr>
    </w:tbl>
    <w:p w:rsidR="00473519" w:rsidRDefault="00473519">
      <w:pPr>
        <w:rPr>
          <w:rFonts w:ascii="Times New Roman" w:hAnsi="Times New Roman" w:cs="Times New Roman"/>
          <w:sz w:val="24"/>
          <w:szCs w:val="24"/>
        </w:rPr>
      </w:pPr>
    </w:p>
    <w:p w:rsidR="0003060A" w:rsidRDefault="0003060A">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rsidR="006803FE" w:rsidRPr="00E82F55" w:rsidRDefault="006803FE" w:rsidP="006803F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6803FE" w:rsidRPr="00E82F55" w:rsidTr="006803FE">
        <w:trPr>
          <w:tblCellSpacing w:w="22" w:type="dxa"/>
        </w:trPr>
        <w:tc>
          <w:tcPr>
            <w:tcW w:w="2193" w:type="pct"/>
          </w:tcPr>
          <w:p w:rsidR="006803FE" w:rsidRPr="00AF69D6" w:rsidRDefault="006803FE" w:rsidP="006803FE">
            <w:pPr>
              <w:spacing w:after="0" w:line="240" w:lineRule="auto"/>
              <w:rPr>
                <w:rFonts w:ascii="Times New Roman" w:hAnsi="Times New Roman"/>
                <w:sz w:val="28"/>
                <w:szCs w:val="28"/>
                <w:lang w:val="en-US"/>
              </w:rPr>
            </w:pPr>
            <w:r w:rsidRPr="00AF69D6">
              <w:rPr>
                <w:rFonts w:ascii="Times New Roman" w:hAnsi="Times New Roman"/>
                <w:sz w:val="28"/>
                <w:szCs w:val="28"/>
                <w:lang w:val="en-US"/>
              </w:rPr>
              <w:t>althaea, chamomilla, foeniculum, glycyrrhiza, humulus lupulus, mentha piperita, rubus fruticosus, plantago, thymus</w:t>
            </w:r>
          </w:p>
        </w:tc>
        <w:tc>
          <w:tcPr>
            <w:tcW w:w="861" w:type="pct"/>
          </w:tcPr>
          <w:p w:rsidR="006803FE" w:rsidRPr="003F441F" w:rsidRDefault="006803FE" w:rsidP="006803F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6803FE" w:rsidRPr="003F441F" w:rsidRDefault="006803FE" w:rsidP="006803F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6803FE" w:rsidRPr="003F441F" w:rsidRDefault="006803FE" w:rsidP="006803F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03060A" w:rsidRDefault="0003060A" w:rsidP="0003060A">
      <w:pPr>
        <w:rPr>
          <w:rFonts w:ascii="Times New Roman" w:hAnsi="Times New Roman" w:cs="Times New Roman"/>
          <w:sz w:val="24"/>
          <w:szCs w:val="24"/>
        </w:rPr>
      </w:pPr>
    </w:p>
    <w:p w:rsidR="006803FE" w:rsidRDefault="006803FE" w:rsidP="0003060A">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803FE" w:rsidRPr="0003060A" w:rsidRDefault="006803FE" w:rsidP="0003060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3060A" w:rsidRPr="0003060A" w:rsidTr="0003060A">
        <w:trPr>
          <w:tblCellSpacing w:w="22" w:type="dxa"/>
        </w:trPr>
        <w:tc>
          <w:tcPr>
            <w:tcW w:w="2193" w:type="pct"/>
          </w:tcPr>
          <w:p w:rsidR="0003060A" w:rsidRPr="00E3631F" w:rsidRDefault="0003060A" w:rsidP="0003060A">
            <w:pPr>
              <w:spacing w:after="0" w:line="240" w:lineRule="auto"/>
              <w:rPr>
                <w:rFonts w:ascii="Times New Roman" w:hAnsi="Times New Roman"/>
                <w:sz w:val="28"/>
                <w:szCs w:val="28"/>
              </w:rPr>
            </w:pPr>
            <w:r w:rsidRPr="00E3631F">
              <w:rPr>
                <w:rFonts w:ascii="Times New Roman" w:hAnsi="Times New Roman"/>
                <w:sz w:val="28"/>
                <w:szCs w:val="28"/>
              </w:rPr>
              <w:t>althaea, farfarae, origanum</w:t>
            </w:r>
          </w:p>
        </w:tc>
        <w:tc>
          <w:tcPr>
            <w:tcW w:w="861" w:type="pct"/>
          </w:tcPr>
          <w:p w:rsidR="0003060A" w:rsidRPr="003F441F" w:rsidRDefault="0003060A" w:rsidP="0003060A">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03060A" w:rsidRPr="003F441F" w:rsidRDefault="0003060A" w:rsidP="0003060A">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03060A" w:rsidRPr="003F441F" w:rsidRDefault="0003060A" w:rsidP="0003060A">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03060A" w:rsidRPr="0003060A" w:rsidRDefault="0003060A" w:rsidP="0003060A">
      <w:pPr>
        <w:rPr>
          <w:rFonts w:ascii="Times New Roman" w:hAnsi="Times New Roman" w:cs="Times New Roman"/>
          <w:sz w:val="24"/>
          <w:szCs w:val="24"/>
        </w:rPr>
      </w:pPr>
    </w:p>
    <w:tbl>
      <w:tblPr>
        <w:tblStyle w:val="2"/>
        <w:tblW w:w="10348" w:type="dxa"/>
        <w:tblInd w:w="-714" w:type="dxa"/>
        <w:tblLook w:val="04A0" w:firstRow="1" w:lastRow="0" w:firstColumn="1" w:lastColumn="0" w:noHBand="0" w:noVBand="1"/>
      </w:tblPr>
      <w:tblGrid>
        <w:gridCol w:w="570"/>
        <w:gridCol w:w="1562"/>
        <w:gridCol w:w="1508"/>
        <w:gridCol w:w="1669"/>
        <w:gridCol w:w="1804"/>
        <w:gridCol w:w="1560"/>
        <w:gridCol w:w="1675"/>
      </w:tblGrid>
      <w:tr w:rsidR="0003060A" w:rsidRPr="0003060A" w:rsidTr="00D451D3">
        <w:tc>
          <w:tcPr>
            <w:tcW w:w="576" w:type="dxa"/>
          </w:tcPr>
          <w:p w:rsidR="0003060A" w:rsidRPr="0003060A" w:rsidRDefault="0003060A" w:rsidP="0003060A">
            <w:pPr>
              <w:spacing w:after="160" w:line="259" w:lineRule="auto"/>
              <w:jc w:val="center"/>
              <w:rPr>
                <w:rFonts w:ascii="Times New Roman" w:hAnsi="Times New Roman" w:cs="Times New Roman"/>
                <w:b/>
                <w:sz w:val="24"/>
                <w:szCs w:val="24"/>
              </w:rPr>
            </w:pPr>
            <w:r w:rsidRPr="0003060A">
              <w:rPr>
                <w:rFonts w:ascii="Times New Roman" w:hAnsi="Times New Roman" w:cs="Times New Roman"/>
                <w:b/>
                <w:sz w:val="24"/>
                <w:szCs w:val="24"/>
              </w:rPr>
              <w:t>№</w:t>
            </w:r>
          </w:p>
        </w:tc>
        <w:tc>
          <w:tcPr>
            <w:tcW w:w="1562" w:type="dxa"/>
          </w:tcPr>
          <w:p w:rsidR="0003060A" w:rsidRPr="0003060A" w:rsidRDefault="0003060A" w:rsidP="0003060A">
            <w:pPr>
              <w:spacing w:after="160" w:line="259" w:lineRule="auto"/>
              <w:jc w:val="center"/>
              <w:rPr>
                <w:rFonts w:ascii="Times New Roman" w:hAnsi="Times New Roman" w:cs="Times New Roman"/>
                <w:b/>
                <w:sz w:val="24"/>
                <w:szCs w:val="24"/>
              </w:rPr>
            </w:pPr>
            <w:r w:rsidRPr="0003060A">
              <w:rPr>
                <w:rFonts w:ascii="Times New Roman" w:hAnsi="Times New Roman" w:cs="Times New Roman"/>
                <w:b/>
                <w:sz w:val="24"/>
                <w:szCs w:val="24"/>
              </w:rPr>
              <w:t>Торгівельна назва</w:t>
            </w:r>
          </w:p>
        </w:tc>
        <w:tc>
          <w:tcPr>
            <w:tcW w:w="1548" w:type="dxa"/>
          </w:tcPr>
          <w:p w:rsidR="0003060A" w:rsidRPr="0003060A" w:rsidRDefault="0003060A" w:rsidP="0003060A">
            <w:pPr>
              <w:spacing w:after="160" w:line="259" w:lineRule="auto"/>
              <w:jc w:val="center"/>
              <w:rPr>
                <w:rFonts w:ascii="Times New Roman" w:hAnsi="Times New Roman" w:cs="Times New Roman"/>
                <w:b/>
                <w:sz w:val="24"/>
                <w:szCs w:val="24"/>
              </w:rPr>
            </w:pPr>
            <w:r w:rsidRPr="0003060A">
              <w:rPr>
                <w:rFonts w:ascii="Times New Roman" w:hAnsi="Times New Roman" w:cs="Times New Roman"/>
                <w:b/>
                <w:sz w:val="24"/>
                <w:szCs w:val="24"/>
              </w:rPr>
              <w:t>МНН</w:t>
            </w:r>
          </w:p>
        </w:tc>
        <w:tc>
          <w:tcPr>
            <w:tcW w:w="1701" w:type="dxa"/>
          </w:tcPr>
          <w:p w:rsidR="0003060A" w:rsidRPr="0003060A" w:rsidRDefault="0003060A" w:rsidP="0003060A">
            <w:pPr>
              <w:spacing w:after="160" w:line="259" w:lineRule="auto"/>
              <w:jc w:val="center"/>
              <w:rPr>
                <w:rFonts w:ascii="Times New Roman" w:hAnsi="Times New Roman" w:cs="Times New Roman"/>
                <w:b/>
                <w:sz w:val="24"/>
                <w:szCs w:val="24"/>
              </w:rPr>
            </w:pPr>
            <w:r w:rsidRPr="0003060A">
              <w:rPr>
                <w:rFonts w:ascii="Times New Roman" w:hAnsi="Times New Roman" w:cs="Times New Roman"/>
                <w:b/>
                <w:sz w:val="24"/>
                <w:szCs w:val="24"/>
              </w:rPr>
              <w:t>Форма випуску</w:t>
            </w:r>
          </w:p>
        </w:tc>
        <w:tc>
          <w:tcPr>
            <w:tcW w:w="1843" w:type="dxa"/>
          </w:tcPr>
          <w:p w:rsidR="0003060A" w:rsidRPr="0003060A" w:rsidRDefault="0003060A" w:rsidP="0003060A">
            <w:pPr>
              <w:jc w:val="center"/>
              <w:rPr>
                <w:rFonts w:ascii="Times New Roman" w:hAnsi="Times New Roman" w:cs="Times New Roman"/>
                <w:b/>
                <w:sz w:val="24"/>
                <w:szCs w:val="24"/>
              </w:rPr>
            </w:pPr>
            <w:r w:rsidRPr="0003060A">
              <w:rPr>
                <w:rFonts w:ascii="Times New Roman" w:hAnsi="Times New Roman" w:cs="Times New Roman"/>
                <w:b/>
                <w:sz w:val="24"/>
                <w:szCs w:val="24"/>
              </w:rPr>
              <w:t>Склад діючих речовин</w:t>
            </w:r>
          </w:p>
        </w:tc>
        <w:tc>
          <w:tcPr>
            <w:tcW w:w="1417" w:type="dxa"/>
          </w:tcPr>
          <w:p w:rsidR="0003060A" w:rsidRPr="0003060A" w:rsidRDefault="0003060A" w:rsidP="0003060A">
            <w:pPr>
              <w:spacing w:after="160" w:line="259" w:lineRule="auto"/>
              <w:jc w:val="center"/>
              <w:rPr>
                <w:rFonts w:ascii="Times New Roman" w:hAnsi="Times New Roman" w:cs="Times New Roman"/>
                <w:b/>
                <w:sz w:val="24"/>
                <w:szCs w:val="24"/>
              </w:rPr>
            </w:pPr>
            <w:r w:rsidRPr="0003060A">
              <w:rPr>
                <w:rFonts w:ascii="Times New Roman" w:hAnsi="Times New Roman" w:cs="Times New Roman"/>
                <w:b/>
                <w:sz w:val="24"/>
                <w:szCs w:val="24"/>
              </w:rPr>
              <w:t>Заявник</w:t>
            </w:r>
          </w:p>
        </w:tc>
        <w:tc>
          <w:tcPr>
            <w:tcW w:w="1701" w:type="dxa"/>
          </w:tcPr>
          <w:p w:rsidR="0003060A" w:rsidRPr="0003060A" w:rsidRDefault="0003060A" w:rsidP="0003060A">
            <w:pPr>
              <w:spacing w:after="160" w:line="259" w:lineRule="auto"/>
              <w:jc w:val="center"/>
              <w:rPr>
                <w:rFonts w:ascii="Times New Roman" w:hAnsi="Times New Roman" w:cs="Times New Roman"/>
                <w:b/>
                <w:sz w:val="24"/>
                <w:szCs w:val="24"/>
              </w:rPr>
            </w:pPr>
            <w:r w:rsidRPr="0003060A">
              <w:rPr>
                <w:rFonts w:ascii="Times New Roman" w:hAnsi="Times New Roman" w:cs="Times New Roman"/>
                <w:b/>
                <w:sz w:val="24"/>
                <w:szCs w:val="24"/>
              </w:rPr>
              <w:t>Країна заявника</w:t>
            </w:r>
          </w:p>
        </w:tc>
      </w:tr>
      <w:tr w:rsidR="0003060A" w:rsidRPr="0003060A" w:rsidTr="00D451D3">
        <w:tc>
          <w:tcPr>
            <w:tcW w:w="576" w:type="dxa"/>
          </w:tcPr>
          <w:p w:rsidR="0003060A" w:rsidRPr="0003060A" w:rsidRDefault="0003060A" w:rsidP="0003060A">
            <w:pPr>
              <w:spacing w:after="160" w:line="259" w:lineRule="auto"/>
              <w:rPr>
                <w:rFonts w:ascii="Times New Roman" w:hAnsi="Times New Roman" w:cs="Times New Roman"/>
                <w:sz w:val="24"/>
                <w:szCs w:val="24"/>
              </w:rPr>
            </w:pPr>
            <w:r w:rsidRPr="0003060A">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b/>
                <w:color w:val="000000"/>
                <w:sz w:val="24"/>
                <w:szCs w:val="24"/>
              </w:rPr>
            </w:pPr>
            <w:r w:rsidRPr="007062BF">
              <w:rPr>
                <w:rFonts w:ascii="Times New Roman" w:hAnsi="Times New Roman" w:cs="Times New Roman"/>
                <w:b/>
                <w:color w:val="000000"/>
                <w:sz w:val="24"/>
                <w:szCs w:val="24"/>
              </w:rPr>
              <w:t>ГРУДНИЙ ЗБІР № 1</w:t>
            </w:r>
          </w:p>
        </w:tc>
        <w:tc>
          <w:tcPr>
            <w:tcW w:w="1548" w:type="dxa"/>
            <w:tcBorders>
              <w:top w:val="single" w:sz="4" w:space="0" w:color="auto"/>
              <w:left w:val="nil"/>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20"/>
                <w:szCs w:val="20"/>
              </w:rPr>
            </w:pPr>
            <w:r w:rsidRPr="007062BF">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16"/>
                <w:szCs w:val="16"/>
              </w:rPr>
            </w:pPr>
            <w:r w:rsidRPr="007062BF">
              <w:rPr>
                <w:rFonts w:ascii="Times New Roman" w:hAnsi="Times New Roman" w:cs="Times New Roman"/>
                <w:color w:val="000000"/>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16"/>
                <w:szCs w:val="16"/>
              </w:rPr>
            </w:pPr>
            <w:r w:rsidRPr="007062BF">
              <w:rPr>
                <w:rFonts w:ascii="Times New Roman" w:hAnsi="Times New Roman" w:cs="Times New Roman"/>
                <w:color w:val="000000"/>
                <w:sz w:val="16"/>
                <w:szCs w:val="16"/>
              </w:rPr>
              <w:t>1 г збору містить: алтеї коренів (Althaeae radices) 400 мг, мати-й-мачухи листя (Farfarae folia) 400 мг, материнки трави (Origani herba) 200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20"/>
                <w:szCs w:val="20"/>
              </w:rPr>
            </w:pPr>
            <w:r w:rsidRPr="007062BF">
              <w:rPr>
                <w:rFonts w:ascii="Times New Roman" w:hAnsi="Times New Roman" w:cs="Times New Roman"/>
                <w:color w:val="000000"/>
                <w:sz w:val="20"/>
                <w:szCs w:val="20"/>
              </w:rPr>
              <w:t>ПрАТ "Ліктрави"</w:t>
            </w:r>
          </w:p>
        </w:tc>
        <w:tc>
          <w:tcPr>
            <w:tcW w:w="1701" w:type="dxa"/>
            <w:tcBorders>
              <w:top w:val="single" w:sz="4" w:space="0" w:color="auto"/>
              <w:left w:val="nil"/>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20"/>
                <w:szCs w:val="20"/>
              </w:rPr>
            </w:pPr>
            <w:r w:rsidRPr="007062BF">
              <w:rPr>
                <w:rFonts w:ascii="Times New Roman" w:hAnsi="Times New Roman" w:cs="Times New Roman"/>
                <w:color w:val="000000"/>
                <w:sz w:val="20"/>
                <w:szCs w:val="20"/>
              </w:rPr>
              <w:t>Україна</w:t>
            </w:r>
          </w:p>
        </w:tc>
      </w:tr>
      <w:tr w:rsidR="0003060A" w:rsidRPr="0003060A" w:rsidTr="00D451D3">
        <w:tc>
          <w:tcPr>
            <w:tcW w:w="576" w:type="dxa"/>
          </w:tcPr>
          <w:p w:rsidR="0003060A" w:rsidRPr="0003060A" w:rsidRDefault="0003060A" w:rsidP="0003060A">
            <w:pPr>
              <w:spacing w:after="160" w:line="259" w:lineRule="auto"/>
              <w:rPr>
                <w:rFonts w:ascii="Times New Roman" w:hAnsi="Times New Roman" w:cs="Times New Roman"/>
                <w:sz w:val="24"/>
                <w:szCs w:val="24"/>
              </w:rPr>
            </w:pPr>
            <w:r w:rsidRPr="0003060A">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b/>
                <w:color w:val="000000"/>
                <w:sz w:val="24"/>
                <w:szCs w:val="24"/>
              </w:rPr>
            </w:pPr>
            <w:r w:rsidRPr="007062BF">
              <w:rPr>
                <w:rFonts w:ascii="Times New Roman" w:hAnsi="Times New Roman" w:cs="Times New Roman"/>
                <w:b/>
                <w:color w:val="000000"/>
                <w:sz w:val="24"/>
                <w:szCs w:val="24"/>
              </w:rPr>
              <w:t>ГРУДНИЙ ЗБІР № 1</w:t>
            </w:r>
          </w:p>
        </w:tc>
        <w:tc>
          <w:tcPr>
            <w:tcW w:w="1548" w:type="dxa"/>
            <w:tcBorders>
              <w:top w:val="nil"/>
              <w:left w:val="nil"/>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20"/>
                <w:szCs w:val="20"/>
              </w:rPr>
            </w:pPr>
            <w:r w:rsidRPr="007062BF">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16"/>
                <w:szCs w:val="16"/>
              </w:rPr>
            </w:pPr>
            <w:r w:rsidRPr="007062BF">
              <w:rPr>
                <w:rFonts w:ascii="Times New Roman" w:hAnsi="Times New Roman" w:cs="Times New Roman"/>
                <w:color w:val="000000"/>
                <w:sz w:val="16"/>
                <w:szCs w:val="16"/>
              </w:rPr>
              <w:t>збір, по 50 г у пачці з внутрішнім пакетом; по 1,5 г у фільтр-пакеті; по 20 фільтр-пакетів у пачці</w:t>
            </w:r>
          </w:p>
        </w:tc>
        <w:tc>
          <w:tcPr>
            <w:tcW w:w="1843" w:type="dxa"/>
            <w:tcBorders>
              <w:top w:val="nil"/>
              <w:left w:val="single" w:sz="4" w:space="0" w:color="auto"/>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16"/>
                <w:szCs w:val="16"/>
              </w:rPr>
            </w:pPr>
            <w:r w:rsidRPr="007062BF">
              <w:rPr>
                <w:rFonts w:ascii="Times New Roman" w:hAnsi="Times New Roman" w:cs="Times New Roman"/>
                <w:color w:val="000000"/>
                <w:sz w:val="16"/>
                <w:szCs w:val="16"/>
              </w:rPr>
              <w:t>1 г збору містить: алтеї коренів (Althaeae radix) 400 мг; мати-й-мачухи листя (Farfarae folia) 400 мг; материнки трави (Origani vulgaris herba) 200 мг</w:t>
            </w:r>
          </w:p>
        </w:tc>
        <w:tc>
          <w:tcPr>
            <w:tcW w:w="1417" w:type="dxa"/>
            <w:tcBorders>
              <w:top w:val="nil"/>
              <w:left w:val="single" w:sz="4" w:space="0" w:color="auto"/>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20"/>
                <w:szCs w:val="20"/>
              </w:rPr>
            </w:pPr>
            <w:r w:rsidRPr="007062BF">
              <w:rPr>
                <w:rFonts w:ascii="Times New Roman" w:hAnsi="Times New Roman" w:cs="Times New Roman"/>
                <w:color w:val="000000"/>
                <w:sz w:val="20"/>
                <w:szCs w:val="20"/>
              </w:rPr>
              <w:t>ПрАТ Фармацевтична фабрика "Віола"</w:t>
            </w:r>
          </w:p>
        </w:tc>
        <w:tc>
          <w:tcPr>
            <w:tcW w:w="1701" w:type="dxa"/>
            <w:tcBorders>
              <w:top w:val="nil"/>
              <w:left w:val="nil"/>
              <w:bottom w:val="single" w:sz="4" w:space="0" w:color="auto"/>
              <w:right w:val="single" w:sz="4" w:space="0" w:color="auto"/>
            </w:tcBorders>
            <w:shd w:val="clear" w:color="auto" w:fill="auto"/>
          </w:tcPr>
          <w:p w:rsidR="0003060A" w:rsidRPr="007062BF" w:rsidRDefault="0003060A" w:rsidP="0003060A">
            <w:pPr>
              <w:jc w:val="both"/>
              <w:rPr>
                <w:rFonts w:ascii="Times New Roman" w:hAnsi="Times New Roman" w:cs="Times New Roman"/>
                <w:color w:val="000000"/>
                <w:sz w:val="20"/>
                <w:szCs w:val="20"/>
              </w:rPr>
            </w:pPr>
            <w:r w:rsidRPr="007062BF">
              <w:rPr>
                <w:rFonts w:ascii="Times New Roman" w:hAnsi="Times New Roman" w:cs="Times New Roman"/>
                <w:color w:val="000000"/>
                <w:sz w:val="20"/>
                <w:szCs w:val="20"/>
              </w:rPr>
              <w:t>Україна</w:t>
            </w:r>
          </w:p>
        </w:tc>
      </w:tr>
    </w:tbl>
    <w:p w:rsidR="0003060A" w:rsidRDefault="0003060A">
      <w:pPr>
        <w:rPr>
          <w:rFonts w:ascii="Times New Roman" w:hAnsi="Times New Roman" w:cs="Times New Roman"/>
          <w:sz w:val="24"/>
          <w:szCs w:val="24"/>
        </w:rPr>
      </w:pPr>
    </w:p>
    <w:p w:rsidR="0058132B" w:rsidRDefault="0058132B">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rsidR="004F2FBE" w:rsidRDefault="004F2FBE">
      <w:pPr>
        <w:rPr>
          <w:rFonts w:ascii="Times New Roman" w:hAnsi="Times New Roman" w:cs="Times New Roman"/>
          <w:sz w:val="24"/>
          <w:szCs w:val="24"/>
          <w:lang w:val="en-US"/>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F2FBE" w:rsidRPr="004F2FBE" w:rsidTr="004F2FBE">
        <w:trPr>
          <w:tblCellSpacing w:w="22" w:type="dxa"/>
        </w:trPr>
        <w:tc>
          <w:tcPr>
            <w:tcW w:w="2193" w:type="pct"/>
          </w:tcPr>
          <w:p w:rsidR="004F2FBE" w:rsidRPr="00E3631F" w:rsidRDefault="004F2FBE" w:rsidP="004F2FBE">
            <w:pPr>
              <w:spacing w:after="0" w:line="240" w:lineRule="auto"/>
              <w:rPr>
                <w:rFonts w:ascii="Times New Roman" w:hAnsi="Times New Roman"/>
                <w:sz w:val="28"/>
                <w:szCs w:val="28"/>
              </w:rPr>
            </w:pPr>
            <w:r w:rsidRPr="00E3631F">
              <w:rPr>
                <w:rFonts w:ascii="Times New Roman" w:hAnsi="Times New Roman"/>
                <w:sz w:val="28"/>
                <w:szCs w:val="28"/>
              </w:rPr>
              <w:t>althaea, thymus</w:t>
            </w:r>
          </w:p>
        </w:tc>
        <w:tc>
          <w:tcPr>
            <w:tcW w:w="861" w:type="pct"/>
          </w:tcPr>
          <w:p w:rsidR="004F2FBE" w:rsidRPr="003F441F" w:rsidRDefault="004F2FBE" w:rsidP="004F2FB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4F2FBE" w:rsidRPr="003F441F" w:rsidRDefault="004F2FBE" w:rsidP="004F2FB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4F2FBE" w:rsidRPr="003F441F" w:rsidRDefault="004F2FBE" w:rsidP="004F2FB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4F2FBE" w:rsidRPr="004F2FBE" w:rsidRDefault="004F2FBE" w:rsidP="004F2FBE">
      <w:pPr>
        <w:rPr>
          <w:rFonts w:ascii="Times New Roman" w:hAnsi="Times New Roman" w:cs="Times New Roman"/>
          <w:sz w:val="24"/>
          <w:szCs w:val="24"/>
        </w:rPr>
      </w:pPr>
    </w:p>
    <w:tbl>
      <w:tblPr>
        <w:tblStyle w:val="3"/>
        <w:tblW w:w="10348" w:type="dxa"/>
        <w:tblInd w:w="-714" w:type="dxa"/>
        <w:tblLook w:val="04A0" w:firstRow="1" w:lastRow="0" w:firstColumn="1" w:lastColumn="0" w:noHBand="0" w:noVBand="1"/>
      </w:tblPr>
      <w:tblGrid>
        <w:gridCol w:w="565"/>
        <w:gridCol w:w="1540"/>
        <w:gridCol w:w="1468"/>
        <w:gridCol w:w="1644"/>
        <w:gridCol w:w="1780"/>
        <w:gridCol w:w="1695"/>
        <w:gridCol w:w="1656"/>
      </w:tblGrid>
      <w:tr w:rsidR="004F2FBE" w:rsidRPr="004F2FBE" w:rsidTr="00D451D3">
        <w:tc>
          <w:tcPr>
            <w:tcW w:w="576" w:type="dxa"/>
          </w:tcPr>
          <w:p w:rsidR="004F2FBE" w:rsidRPr="004F2FBE" w:rsidRDefault="004F2FBE" w:rsidP="004F2FBE">
            <w:pPr>
              <w:spacing w:after="160" w:line="259" w:lineRule="auto"/>
              <w:jc w:val="center"/>
              <w:rPr>
                <w:rFonts w:ascii="Times New Roman" w:hAnsi="Times New Roman" w:cs="Times New Roman"/>
                <w:b/>
                <w:sz w:val="24"/>
                <w:szCs w:val="24"/>
              </w:rPr>
            </w:pPr>
            <w:r w:rsidRPr="004F2FBE">
              <w:rPr>
                <w:rFonts w:ascii="Times New Roman" w:hAnsi="Times New Roman" w:cs="Times New Roman"/>
                <w:b/>
                <w:sz w:val="24"/>
                <w:szCs w:val="24"/>
              </w:rPr>
              <w:t>№</w:t>
            </w:r>
          </w:p>
        </w:tc>
        <w:tc>
          <w:tcPr>
            <w:tcW w:w="1562" w:type="dxa"/>
          </w:tcPr>
          <w:p w:rsidR="004F2FBE" w:rsidRPr="00AD7613" w:rsidRDefault="004F2FBE" w:rsidP="004F2FBE">
            <w:pPr>
              <w:spacing w:after="160" w:line="259" w:lineRule="auto"/>
              <w:jc w:val="center"/>
              <w:rPr>
                <w:rFonts w:ascii="Times New Roman" w:hAnsi="Times New Roman" w:cs="Times New Roman"/>
                <w:b/>
                <w:sz w:val="20"/>
                <w:szCs w:val="20"/>
              </w:rPr>
            </w:pPr>
            <w:r w:rsidRPr="00AD7613">
              <w:rPr>
                <w:rFonts w:ascii="Times New Roman" w:hAnsi="Times New Roman" w:cs="Times New Roman"/>
                <w:b/>
                <w:sz w:val="20"/>
                <w:szCs w:val="20"/>
              </w:rPr>
              <w:t>Торгівельна назва</w:t>
            </w:r>
          </w:p>
        </w:tc>
        <w:tc>
          <w:tcPr>
            <w:tcW w:w="1548" w:type="dxa"/>
          </w:tcPr>
          <w:p w:rsidR="004F2FBE" w:rsidRPr="00AD7613" w:rsidRDefault="004F2FBE" w:rsidP="004F2FBE">
            <w:pPr>
              <w:spacing w:after="160" w:line="259" w:lineRule="auto"/>
              <w:jc w:val="center"/>
              <w:rPr>
                <w:rFonts w:ascii="Times New Roman" w:hAnsi="Times New Roman" w:cs="Times New Roman"/>
                <w:b/>
                <w:sz w:val="20"/>
                <w:szCs w:val="20"/>
              </w:rPr>
            </w:pPr>
            <w:r w:rsidRPr="00AD7613">
              <w:rPr>
                <w:rFonts w:ascii="Times New Roman" w:hAnsi="Times New Roman" w:cs="Times New Roman"/>
                <w:b/>
                <w:sz w:val="20"/>
                <w:szCs w:val="20"/>
              </w:rPr>
              <w:t>МНН</w:t>
            </w:r>
          </w:p>
        </w:tc>
        <w:tc>
          <w:tcPr>
            <w:tcW w:w="1701" w:type="dxa"/>
          </w:tcPr>
          <w:p w:rsidR="004F2FBE" w:rsidRPr="004F2FBE" w:rsidRDefault="004F2FBE" w:rsidP="004F2FBE">
            <w:pPr>
              <w:spacing w:after="160" w:line="259" w:lineRule="auto"/>
              <w:jc w:val="center"/>
              <w:rPr>
                <w:rFonts w:ascii="Times New Roman" w:hAnsi="Times New Roman" w:cs="Times New Roman"/>
                <w:b/>
                <w:sz w:val="24"/>
                <w:szCs w:val="24"/>
              </w:rPr>
            </w:pPr>
            <w:r w:rsidRPr="004F2FBE">
              <w:rPr>
                <w:rFonts w:ascii="Times New Roman" w:hAnsi="Times New Roman" w:cs="Times New Roman"/>
                <w:b/>
                <w:sz w:val="24"/>
                <w:szCs w:val="24"/>
              </w:rPr>
              <w:t>Форма випуску</w:t>
            </w:r>
          </w:p>
        </w:tc>
        <w:tc>
          <w:tcPr>
            <w:tcW w:w="1843" w:type="dxa"/>
          </w:tcPr>
          <w:p w:rsidR="004F2FBE" w:rsidRPr="004F2FBE" w:rsidRDefault="004F2FBE" w:rsidP="004F2FBE">
            <w:pPr>
              <w:jc w:val="center"/>
              <w:rPr>
                <w:rFonts w:ascii="Times New Roman" w:hAnsi="Times New Roman" w:cs="Times New Roman"/>
                <w:b/>
                <w:sz w:val="24"/>
                <w:szCs w:val="24"/>
              </w:rPr>
            </w:pPr>
            <w:r w:rsidRPr="004F2FBE">
              <w:rPr>
                <w:rFonts w:ascii="Times New Roman" w:hAnsi="Times New Roman" w:cs="Times New Roman"/>
                <w:b/>
                <w:sz w:val="24"/>
                <w:szCs w:val="24"/>
              </w:rPr>
              <w:t>Склад діючих речовин</w:t>
            </w:r>
          </w:p>
        </w:tc>
        <w:tc>
          <w:tcPr>
            <w:tcW w:w="1417" w:type="dxa"/>
          </w:tcPr>
          <w:p w:rsidR="004F2FBE" w:rsidRPr="004F2FBE" w:rsidRDefault="004F2FBE" w:rsidP="004F2FBE">
            <w:pPr>
              <w:spacing w:after="160" w:line="259" w:lineRule="auto"/>
              <w:jc w:val="center"/>
              <w:rPr>
                <w:rFonts w:ascii="Times New Roman" w:hAnsi="Times New Roman" w:cs="Times New Roman"/>
                <w:b/>
                <w:sz w:val="24"/>
                <w:szCs w:val="24"/>
              </w:rPr>
            </w:pPr>
            <w:r w:rsidRPr="004F2FBE">
              <w:rPr>
                <w:rFonts w:ascii="Times New Roman" w:hAnsi="Times New Roman" w:cs="Times New Roman"/>
                <w:b/>
                <w:sz w:val="24"/>
                <w:szCs w:val="24"/>
              </w:rPr>
              <w:t>Заявник</w:t>
            </w:r>
          </w:p>
        </w:tc>
        <w:tc>
          <w:tcPr>
            <w:tcW w:w="1701" w:type="dxa"/>
          </w:tcPr>
          <w:p w:rsidR="004F2FBE" w:rsidRPr="004F2FBE" w:rsidRDefault="004F2FBE" w:rsidP="004F2FBE">
            <w:pPr>
              <w:spacing w:after="160" w:line="259" w:lineRule="auto"/>
              <w:jc w:val="center"/>
              <w:rPr>
                <w:rFonts w:ascii="Times New Roman" w:hAnsi="Times New Roman" w:cs="Times New Roman"/>
                <w:b/>
                <w:sz w:val="24"/>
                <w:szCs w:val="24"/>
              </w:rPr>
            </w:pPr>
            <w:r w:rsidRPr="004F2FBE">
              <w:rPr>
                <w:rFonts w:ascii="Times New Roman" w:hAnsi="Times New Roman" w:cs="Times New Roman"/>
                <w:b/>
                <w:sz w:val="24"/>
                <w:szCs w:val="24"/>
              </w:rPr>
              <w:t>Країна заявника</w:t>
            </w:r>
          </w:p>
        </w:tc>
      </w:tr>
      <w:tr w:rsidR="004F2FBE" w:rsidRPr="004F2FBE" w:rsidTr="00D451D3">
        <w:tc>
          <w:tcPr>
            <w:tcW w:w="576" w:type="dxa"/>
          </w:tcPr>
          <w:p w:rsidR="004F2FBE" w:rsidRPr="004F2FBE" w:rsidRDefault="004F2FBE" w:rsidP="004F2FBE">
            <w:pPr>
              <w:spacing w:after="160" w:line="259" w:lineRule="auto"/>
              <w:rPr>
                <w:rFonts w:ascii="Times New Roman" w:hAnsi="Times New Roman" w:cs="Times New Roman"/>
                <w:sz w:val="24"/>
                <w:szCs w:val="24"/>
              </w:rPr>
            </w:pPr>
            <w:r w:rsidRPr="004F2FBE">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F2FBE" w:rsidRPr="00AD7613" w:rsidRDefault="004F2FBE" w:rsidP="004F2FBE">
            <w:pPr>
              <w:jc w:val="both"/>
              <w:rPr>
                <w:rFonts w:ascii="Times New Roman" w:hAnsi="Times New Roman" w:cs="Times New Roman"/>
                <w:b/>
                <w:color w:val="000000"/>
                <w:sz w:val="20"/>
                <w:szCs w:val="20"/>
              </w:rPr>
            </w:pPr>
            <w:r w:rsidRPr="00AD7613">
              <w:rPr>
                <w:rFonts w:ascii="Times New Roman" w:hAnsi="Times New Roman" w:cs="Times New Roman"/>
                <w:b/>
                <w:color w:val="000000"/>
                <w:sz w:val="20"/>
                <w:szCs w:val="20"/>
              </w:rPr>
              <w:t>АЛТЕМІКС БРОНХО</w:t>
            </w:r>
          </w:p>
        </w:tc>
        <w:tc>
          <w:tcPr>
            <w:tcW w:w="1548" w:type="dxa"/>
            <w:tcBorders>
              <w:top w:val="single" w:sz="4" w:space="0" w:color="auto"/>
              <w:left w:val="nil"/>
              <w:bottom w:val="single" w:sz="4" w:space="0" w:color="auto"/>
              <w:right w:val="single" w:sz="4" w:space="0" w:color="auto"/>
            </w:tcBorders>
            <w:shd w:val="clear" w:color="auto" w:fill="auto"/>
          </w:tcPr>
          <w:p w:rsidR="004F2FBE" w:rsidRPr="00AD7613" w:rsidRDefault="004F2FBE" w:rsidP="004F2FBE">
            <w:pPr>
              <w:jc w:val="both"/>
              <w:rPr>
                <w:rFonts w:ascii="Times New Roman" w:hAnsi="Times New Roman" w:cs="Times New Roman"/>
                <w:color w:val="000000"/>
                <w:sz w:val="20"/>
                <w:szCs w:val="20"/>
              </w:rPr>
            </w:pPr>
            <w:r w:rsidRPr="00AD7613">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4F2FBE" w:rsidRPr="00AD7613" w:rsidRDefault="004F2FBE" w:rsidP="004F2FBE">
            <w:pPr>
              <w:jc w:val="both"/>
              <w:rPr>
                <w:rFonts w:ascii="Times New Roman" w:hAnsi="Times New Roman" w:cs="Times New Roman"/>
                <w:color w:val="000000"/>
                <w:sz w:val="16"/>
                <w:szCs w:val="16"/>
              </w:rPr>
            </w:pPr>
            <w:r w:rsidRPr="00AD7613">
              <w:rPr>
                <w:rFonts w:ascii="Times New Roman" w:hAnsi="Times New Roman" w:cs="Times New Roman"/>
                <w:color w:val="000000"/>
                <w:sz w:val="16"/>
                <w:szCs w:val="16"/>
              </w:rPr>
              <w:t xml:space="preserve">сироп по 50 мл або по 100 мл у флаконі; по 1 флакону разом з </w:t>
            </w:r>
            <w:r w:rsidRPr="00AD7613">
              <w:rPr>
                <w:rFonts w:ascii="Times New Roman" w:hAnsi="Times New Roman" w:cs="Times New Roman"/>
                <w:color w:val="000000"/>
                <w:sz w:val="16"/>
                <w:szCs w:val="16"/>
              </w:rPr>
              <w:lastRenderedPageBreak/>
              <w:t>ложкою мірною у коробці з картону</w:t>
            </w:r>
          </w:p>
        </w:tc>
        <w:tc>
          <w:tcPr>
            <w:tcW w:w="1843" w:type="dxa"/>
          </w:tcPr>
          <w:p w:rsidR="004F2FBE" w:rsidRPr="00AD7613" w:rsidRDefault="004F2FBE" w:rsidP="004F2FBE">
            <w:pPr>
              <w:rPr>
                <w:rFonts w:ascii="Times New Roman" w:hAnsi="Times New Roman" w:cs="Times New Roman"/>
                <w:color w:val="000000"/>
                <w:sz w:val="16"/>
                <w:szCs w:val="16"/>
              </w:rPr>
            </w:pPr>
            <w:r w:rsidRPr="00AD7613">
              <w:rPr>
                <w:rFonts w:ascii="Times New Roman" w:hAnsi="Times New Roman" w:cs="Times New Roman"/>
                <w:color w:val="000000"/>
                <w:sz w:val="16"/>
                <w:szCs w:val="16"/>
              </w:rPr>
              <w:lastRenderedPageBreak/>
              <w:t xml:space="preserve">5 мл сиропу містять екстракту сухого з коренів алтеї (Althaeae radix) (6,52:1) </w:t>
            </w:r>
            <w:r w:rsidRPr="00AD7613">
              <w:rPr>
                <w:rFonts w:ascii="Times New Roman" w:hAnsi="Times New Roman" w:cs="Times New Roman"/>
                <w:color w:val="000000"/>
                <w:sz w:val="16"/>
                <w:szCs w:val="16"/>
              </w:rPr>
              <w:lastRenderedPageBreak/>
              <w:t>(екстрагент – вода очищена) – 25 мг; екстракту сухого з трави чебрецю (Thymi herba) 80 % натурального (6–10:1) (екстрагент – етанол 70 %) (наповнювачі: глюкоза, висушена розпиленням; кремнію діоксид колоїдний безводний) – 40 мг</w:t>
            </w:r>
          </w:p>
          <w:p w:rsidR="004F2FBE" w:rsidRPr="00AD7613" w:rsidRDefault="004F2FBE" w:rsidP="004F2FBE">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F2FBE" w:rsidRPr="00AD7613" w:rsidRDefault="004F2FBE" w:rsidP="004F2FBE">
            <w:pPr>
              <w:jc w:val="both"/>
              <w:rPr>
                <w:rFonts w:ascii="Times New Roman" w:hAnsi="Times New Roman" w:cs="Times New Roman"/>
                <w:color w:val="000000"/>
                <w:sz w:val="20"/>
                <w:szCs w:val="20"/>
              </w:rPr>
            </w:pPr>
            <w:r w:rsidRPr="00AD7613">
              <w:rPr>
                <w:rFonts w:ascii="Times New Roman" w:hAnsi="Times New Roman" w:cs="Times New Roman"/>
                <w:color w:val="000000"/>
                <w:sz w:val="20"/>
                <w:szCs w:val="20"/>
              </w:rPr>
              <w:lastRenderedPageBreak/>
              <w:t xml:space="preserve">Товариство з обмеженою відповідальністю </w:t>
            </w:r>
            <w:r w:rsidRPr="00AD7613">
              <w:rPr>
                <w:rFonts w:ascii="Times New Roman" w:hAnsi="Times New Roman" w:cs="Times New Roman"/>
                <w:color w:val="000000"/>
                <w:sz w:val="20"/>
                <w:szCs w:val="20"/>
              </w:rPr>
              <w:lastRenderedPageBreak/>
              <w:t>"Фармацевтична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4F2FBE" w:rsidRPr="00AD7613" w:rsidRDefault="004F2FBE" w:rsidP="004F2FBE">
            <w:pPr>
              <w:jc w:val="both"/>
              <w:rPr>
                <w:rFonts w:ascii="Times New Roman" w:hAnsi="Times New Roman" w:cs="Times New Roman"/>
                <w:color w:val="000000"/>
                <w:sz w:val="20"/>
                <w:szCs w:val="20"/>
              </w:rPr>
            </w:pPr>
            <w:r w:rsidRPr="00AD7613">
              <w:rPr>
                <w:rFonts w:ascii="Times New Roman" w:hAnsi="Times New Roman" w:cs="Times New Roman"/>
                <w:color w:val="000000"/>
                <w:sz w:val="20"/>
                <w:szCs w:val="20"/>
              </w:rPr>
              <w:lastRenderedPageBreak/>
              <w:t>Україна</w:t>
            </w:r>
          </w:p>
        </w:tc>
      </w:tr>
    </w:tbl>
    <w:p w:rsidR="0058132B" w:rsidRDefault="0058132B">
      <w:pPr>
        <w:rPr>
          <w:rFonts w:ascii="Times New Roman" w:hAnsi="Times New Roman" w:cs="Times New Roman"/>
          <w:sz w:val="24"/>
          <w:szCs w:val="24"/>
        </w:rPr>
      </w:pPr>
    </w:p>
    <w:p w:rsidR="00F51706" w:rsidRDefault="00F51706">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rsidR="00F51706" w:rsidRDefault="00F51706">
      <w:pPr>
        <w:rPr>
          <w:rFonts w:ascii="Times New Roman" w:hAnsi="Times New Roman" w:cs="Times New Roman"/>
          <w:sz w:val="24"/>
          <w:szCs w:val="24"/>
          <w:lang w:val="en-US"/>
        </w:rPr>
      </w:pPr>
    </w:p>
    <w:p w:rsidR="00F51706" w:rsidRDefault="00F51706">
      <w:pPr>
        <w:rPr>
          <w:rFonts w:ascii="Times New Roman" w:hAnsi="Times New Roman" w:cs="Times New Roman"/>
          <w:sz w:val="24"/>
          <w:szCs w:val="24"/>
          <w:lang w:val="en-US"/>
        </w:rPr>
      </w:pPr>
    </w:p>
    <w:p w:rsidR="00F51706" w:rsidRPr="00F51706" w:rsidRDefault="00F51706" w:rsidP="00F5170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51706" w:rsidRPr="00F51706" w:rsidTr="00F51706">
        <w:trPr>
          <w:tblCellSpacing w:w="22" w:type="dxa"/>
        </w:trPr>
        <w:tc>
          <w:tcPr>
            <w:tcW w:w="2193" w:type="pct"/>
          </w:tcPr>
          <w:p w:rsidR="00F51706" w:rsidRPr="00E3631F" w:rsidRDefault="00F51706" w:rsidP="00F51706">
            <w:pPr>
              <w:spacing w:after="0" w:line="240" w:lineRule="auto"/>
              <w:rPr>
                <w:rFonts w:ascii="Times New Roman" w:hAnsi="Times New Roman"/>
                <w:sz w:val="28"/>
                <w:szCs w:val="28"/>
              </w:rPr>
            </w:pPr>
            <w:r w:rsidRPr="00E3631F">
              <w:rPr>
                <w:rFonts w:ascii="Times New Roman" w:hAnsi="Times New Roman"/>
                <w:sz w:val="28"/>
                <w:szCs w:val="28"/>
              </w:rPr>
              <w:t>ambroxol</w:t>
            </w:r>
          </w:p>
        </w:tc>
        <w:tc>
          <w:tcPr>
            <w:tcW w:w="861" w:type="pct"/>
          </w:tcPr>
          <w:p w:rsidR="00F51706" w:rsidRPr="003F441F" w:rsidRDefault="00F51706" w:rsidP="00F5170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F51706" w:rsidRPr="003F441F" w:rsidRDefault="00F51706" w:rsidP="00F51706">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F51706" w:rsidRPr="003F441F" w:rsidRDefault="00F51706" w:rsidP="00F51706">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F51706" w:rsidRPr="00F51706" w:rsidRDefault="00F51706" w:rsidP="00F51706">
      <w:pPr>
        <w:rPr>
          <w:rFonts w:ascii="Times New Roman" w:hAnsi="Times New Roman" w:cs="Times New Roman"/>
          <w:sz w:val="24"/>
          <w:szCs w:val="24"/>
        </w:rPr>
      </w:pPr>
    </w:p>
    <w:tbl>
      <w:tblPr>
        <w:tblStyle w:val="4"/>
        <w:tblW w:w="10348" w:type="dxa"/>
        <w:tblInd w:w="-714" w:type="dxa"/>
        <w:tblLook w:val="04A0" w:firstRow="1" w:lastRow="0" w:firstColumn="1" w:lastColumn="0" w:noHBand="0" w:noVBand="1"/>
      </w:tblPr>
      <w:tblGrid>
        <w:gridCol w:w="478"/>
        <w:gridCol w:w="2093"/>
        <w:gridCol w:w="1106"/>
        <w:gridCol w:w="2142"/>
        <w:gridCol w:w="1366"/>
        <w:gridCol w:w="1855"/>
        <w:gridCol w:w="1308"/>
      </w:tblGrid>
      <w:tr w:rsidR="00F51706" w:rsidRPr="00F51706" w:rsidTr="00D451D3">
        <w:tc>
          <w:tcPr>
            <w:tcW w:w="524" w:type="dxa"/>
          </w:tcPr>
          <w:p w:rsidR="00F51706" w:rsidRPr="00F51706" w:rsidRDefault="00F51706" w:rsidP="00F51706">
            <w:pPr>
              <w:spacing w:after="160" w:line="259" w:lineRule="auto"/>
              <w:jc w:val="center"/>
              <w:rPr>
                <w:rFonts w:ascii="Times New Roman" w:hAnsi="Times New Roman" w:cs="Times New Roman"/>
                <w:b/>
                <w:sz w:val="24"/>
                <w:szCs w:val="24"/>
              </w:rPr>
            </w:pPr>
            <w:r w:rsidRPr="00F51706">
              <w:rPr>
                <w:rFonts w:ascii="Times New Roman" w:hAnsi="Times New Roman" w:cs="Times New Roman"/>
                <w:b/>
                <w:sz w:val="24"/>
                <w:szCs w:val="24"/>
              </w:rPr>
              <w:t>№</w:t>
            </w:r>
          </w:p>
        </w:tc>
        <w:tc>
          <w:tcPr>
            <w:tcW w:w="1562" w:type="dxa"/>
          </w:tcPr>
          <w:p w:rsidR="00F51706" w:rsidRPr="00F51706" w:rsidRDefault="00F51706" w:rsidP="00F51706">
            <w:pPr>
              <w:spacing w:after="160" w:line="259" w:lineRule="auto"/>
              <w:jc w:val="center"/>
              <w:rPr>
                <w:rFonts w:ascii="Times New Roman" w:hAnsi="Times New Roman" w:cs="Times New Roman"/>
                <w:b/>
                <w:sz w:val="24"/>
                <w:szCs w:val="24"/>
              </w:rPr>
            </w:pPr>
            <w:r w:rsidRPr="00F51706">
              <w:rPr>
                <w:rFonts w:ascii="Times New Roman" w:hAnsi="Times New Roman" w:cs="Times New Roman"/>
                <w:b/>
                <w:sz w:val="24"/>
                <w:szCs w:val="24"/>
              </w:rPr>
              <w:t>Торгівельна назва</w:t>
            </w:r>
          </w:p>
        </w:tc>
        <w:tc>
          <w:tcPr>
            <w:tcW w:w="1261" w:type="dxa"/>
          </w:tcPr>
          <w:p w:rsidR="00F51706" w:rsidRPr="00F51706" w:rsidRDefault="00F51706" w:rsidP="00F51706">
            <w:pPr>
              <w:spacing w:after="160" w:line="259" w:lineRule="auto"/>
              <w:jc w:val="center"/>
              <w:rPr>
                <w:rFonts w:ascii="Times New Roman" w:hAnsi="Times New Roman" w:cs="Times New Roman"/>
                <w:b/>
                <w:sz w:val="24"/>
                <w:szCs w:val="24"/>
              </w:rPr>
            </w:pPr>
            <w:r w:rsidRPr="00F51706">
              <w:rPr>
                <w:rFonts w:ascii="Times New Roman" w:hAnsi="Times New Roman" w:cs="Times New Roman"/>
                <w:b/>
                <w:sz w:val="24"/>
                <w:szCs w:val="24"/>
              </w:rPr>
              <w:t>МНН</w:t>
            </w:r>
          </w:p>
        </w:tc>
        <w:tc>
          <w:tcPr>
            <w:tcW w:w="2300" w:type="dxa"/>
          </w:tcPr>
          <w:p w:rsidR="00F51706" w:rsidRPr="00F51706" w:rsidRDefault="00F51706" w:rsidP="00F51706">
            <w:pPr>
              <w:spacing w:after="160" w:line="259" w:lineRule="auto"/>
              <w:jc w:val="center"/>
              <w:rPr>
                <w:rFonts w:ascii="Times New Roman" w:hAnsi="Times New Roman" w:cs="Times New Roman"/>
                <w:b/>
                <w:sz w:val="24"/>
                <w:szCs w:val="24"/>
              </w:rPr>
            </w:pPr>
            <w:r w:rsidRPr="00F51706">
              <w:rPr>
                <w:rFonts w:ascii="Times New Roman" w:hAnsi="Times New Roman" w:cs="Times New Roman"/>
                <w:b/>
                <w:sz w:val="24"/>
                <w:szCs w:val="24"/>
              </w:rPr>
              <w:t>Форма випуску</w:t>
            </w:r>
          </w:p>
        </w:tc>
        <w:tc>
          <w:tcPr>
            <w:tcW w:w="1582" w:type="dxa"/>
          </w:tcPr>
          <w:p w:rsidR="00F51706" w:rsidRPr="00F51706" w:rsidRDefault="00F51706" w:rsidP="00F51706">
            <w:pPr>
              <w:jc w:val="center"/>
              <w:rPr>
                <w:rFonts w:ascii="Times New Roman" w:hAnsi="Times New Roman" w:cs="Times New Roman"/>
                <w:b/>
                <w:sz w:val="24"/>
                <w:szCs w:val="24"/>
              </w:rPr>
            </w:pPr>
            <w:r w:rsidRPr="00F51706">
              <w:rPr>
                <w:rFonts w:ascii="Times New Roman" w:hAnsi="Times New Roman" w:cs="Times New Roman"/>
                <w:b/>
                <w:sz w:val="24"/>
                <w:szCs w:val="24"/>
              </w:rPr>
              <w:t>Склад діючих речовин</w:t>
            </w:r>
          </w:p>
        </w:tc>
        <w:tc>
          <w:tcPr>
            <w:tcW w:w="1626" w:type="dxa"/>
          </w:tcPr>
          <w:p w:rsidR="00F51706" w:rsidRPr="00F51706" w:rsidRDefault="00F51706" w:rsidP="00F51706">
            <w:pPr>
              <w:spacing w:after="160" w:line="259" w:lineRule="auto"/>
              <w:jc w:val="center"/>
              <w:rPr>
                <w:rFonts w:ascii="Times New Roman" w:hAnsi="Times New Roman" w:cs="Times New Roman"/>
                <w:b/>
                <w:sz w:val="24"/>
                <w:szCs w:val="24"/>
              </w:rPr>
            </w:pPr>
            <w:r w:rsidRPr="00F51706">
              <w:rPr>
                <w:rFonts w:ascii="Times New Roman" w:hAnsi="Times New Roman" w:cs="Times New Roman"/>
                <w:b/>
                <w:sz w:val="24"/>
                <w:szCs w:val="24"/>
              </w:rPr>
              <w:t>Заявник</w:t>
            </w:r>
          </w:p>
        </w:tc>
        <w:tc>
          <w:tcPr>
            <w:tcW w:w="1493" w:type="dxa"/>
          </w:tcPr>
          <w:p w:rsidR="00F51706" w:rsidRPr="00F51706" w:rsidRDefault="00F51706" w:rsidP="00F51706">
            <w:pPr>
              <w:spacing w:after="160" w:line="259" w:lineRule="auto"/>
              <w:jc w:val="center"/>
              <w:rPr>
                <w:rFonts w:ascii="Times New Roman" w:hAnsi="Times New Roman" w:cs="Times New Roman"/>
                <w:b/>
                <w:sz w:val="24"/>
                <w:szCs w:val="24"/>
              </w:rPr>
            </w:pPr>
            <w:r w:rsidRPr="00F51706">
              <w:rPr>
                <w:rFonts w:ascii="Times New Roman" w:hAnsi="Times New Roman" w:cs="Times New Roman"/>
                <w:b/>
                <w:sz w:val="24"/>
                <w:szCs w:val="24"/>
              </w:rPr>
              <w:t>Країна заявника</w:t>
            </w:r>
          </w:p>
        </w:tc>
      </w:tr>
      <w:tr w:rsidR="00043BE6" w:rsidRPr="00F51706" w:rsidTr="00D451D3">
        <w:tc>
          <w:tcPr>
            <w:tcW w:w="524" w:type="dxa"/>
          </w:tcPr>
          <w:p w:rsidR="00043BE6" w:rsidRPr="00F51706" w:rsidRDefault="00043BE6" w:rsidP="00043BE6">
            <w:pPr>
              <w:spacing w:after="160" w:line="259" w:lineRule="auto"/>
              <w:rPr>
                <w:rFonts w:ascii="Times New Roman" w:hAnsi="Times New Roman" w:cs="Times New Roman"/>
                <w:sz w:val="24"/>
                <w:szCs w:val="24"/>
              </w:rPr>
            </w:pPr>
            <w:r w:rsidRPr="00F51706">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АБРОЛ®</w:t>
            </w:r>
          </w:p>
        </w:tc>
        <w:tc>
          <w:tcPr>
            <w:tcW w:w="1261" w:type="dxa"/>
            <w:tcBorders>
              <w:top w:val="single" w:sz="4" w:space="0" w:color="auto"/>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single" w:sz="4" w:space="0" w:color="auto"/>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100 мл у флаконі з поліетилену або скла; по 1 флакону з мірною скляночкою в картонній упаковці</w:t>
            </w:r>
          </w:p>
        </w:tc>
        <w:tc>
          <w:tcPr>
            <w:tcW w:w="1582" w:type="dxa"/>
            <w:tcBorders>
              <w:top w:val="single" w:sz="4" w:space="0" w:color="auto"/>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амброксолу гідрохлориду 15 мг</w:t>
            </w:r>
          </w:p>
        </w:tc>
        <w:tc>
          <w:tcPr>
            <w:tcW w:w="1626" w:type="dxa"/>
            <w:tcBorders>
              <w:top w:val="single" w:sz="4" w:space="0" w:color="auto"/>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"КУСУМ ФАРМ"</w:t>
            </w:r>
          </w:p>
        </w:tc>
        <w:tc>
          <w:tcPr>
            <w:tcW w:w="1493" w:type="dxa"/>
            <w:tcBorders>
              <w:top w:val="single" w:sz="4" w:space="0" w:color="auto"/>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spacing w:after="160" w:line="259" w:lineRule="auto"/>
              <w:rPr>
                <w:rFonts w:ascii="Times New Roman" w:hAnsi="Times New Roman" w:cs="Times New Roman"/>
                <w:sz w:val="24"/>
                <w:szCs w:val="24"/>
              </w:rPr>
            </w:pPr>
            <w:r w:rsidRPr="00F51706">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АБРОЛ®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30 мг/5 мл по 100 мл у флаконі з поліетилену або скла; по 1 флакону з мірною скляночкою в картонній упаковці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"КУСУМ ФАРМ"</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АБРОЛ®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в упаковці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"КУСУМ ФАРМ"</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АБРОЛ® SR</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пролонгованої дії по 75 мг № 10 (10х1), № 20 (10х2) у блістерах</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75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"КУСУМ ФАРМ"</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100 мл у флаконі або у банці, по 1 флакону або 1 банці з ложкою мірною в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містить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"Тернофарм"</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100 мл у банках полімерних № 1 у пачці; по 100 мл у банках скляних № 1 у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містить: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ПАТ "Хімфармзавод "Червона зірка"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0,03 г in bulk: по 3000 таблеток у контейнерах</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 (0,03 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Приватне акціонерне товариство "Лекхім-Харків"</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0,03 г, по 10 таблеток у блістері; по 1 або 2 блістери у пачці з картону; по 10 таблеток у блістері; по 50 або 100 блістерів у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 (0,03 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Приватне акціонерне товариство "Лекхім-Харків"</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у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 xml:space="preserve">1 таблетка містить амброксолу гідрохлориду у перерахуванні </w:t>
            </w:r>
            <w:r w:rsidRPr="00904EFC">
              <w:rPr>
                <w:rFonts w:ascii="Times New Roman" w:hAnsi="Times New Roman" w:cs="Times New Roman"/>
                <w:color w:val="000000"/>
                <w:sz w:val="16"/>
                <w:szCs w:val="16"/>
              </w:rPr>
              <w:lastRenderedPageBreak/>
              <w:t>на 100 % речовину –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lastRenderedPageBreak/>
              <w:t>ПАТ "Київмедпрепарат"</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lastRenderedPageBreak/>
              <w:t>10</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у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Товариство з обмеженою відповідальністю "Дослідний завод "ГНЦЛС"</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в картонній упаковці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КУСУМ ХЕЛТХКЕР ПВТ ЛТД</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Індія</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в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"Тернофарм"</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АМБРОКСОЛ-ВІШФА</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100 мл у банці або у флаконі; по 1 банці або по 1 флакону разом з дозуючою скляночкою в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"ДКП "Фармацевтична фабрика"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АМБРОКСОЛ-ДАРНИЦЯ</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контурній чарунковій упаковці; по 2 контурні чарункові упаковки у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ПрАТ "Фармацевтична фірма "Дарниця"</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15</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АМБРОКСОЛ-ЗДОРОВ'Я</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100 мл у флаконі, по 1 флакону разом з мірною ложкою в картонній коробці; по 2,5 мл, або по 5 мл, або по 10 мл у саше з комбінованого матеріалу; 20 саше у картонні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АМБРОКСОЛ-ЗДОРОВ'Я ФОРТЕ</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30 мг/5 мл по 100 мл у флаконі; по 1 флакону разом з мірною ложкою в картонній коробці; по 5 мл у саше; по 20 саше у коробці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17</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АМБРОКСОЛ-ЗДОРОВ`Я</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для інгаляцій та перорального застосування, 15 мг/2 мл; по 50 мл або по 100 мл препарату у флаконі з коричневого скла, закупореному пробкою-крапельницею під різьбову горловину та закритому кришкою; по 1 флакону зі стаканом мірним у коробці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2 мл (50 крапель) препарату містять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18</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АМБРОКСОЛ-КВ</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у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АТ "КИЇВСЬКИЙ ВІТАМІННИЙ ЗАВОД"</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19</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АМБРОКСОЛ-ТЕВА</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капсули пролонгованої дії тверді по 75 мг по 10 капсул у блістері; по 1 блістеру у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капсула пролонгованої дії містить амброксолу гідрохлориду 75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"Тева Україна"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20</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АМБРОКСОЛ-ТЕВА</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оральний, 7,5 мг/мл по 40 мл або по 100 мл у флаконі; по 1 флакону з пробкою-крапельницею, дозуючою скляночкою в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мл розчину містить амброксолу гідрохлориду 7,5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"Тева Україна"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21</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АМБРОКСОЛ-ТЕВА</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100 мл у флаконі; по 1 флакону разом із мірним стаканчиком у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"Тева Україна"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22</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АМБРОКСОЛ-ТЕВА</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у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 xml:space="preserve">1 таблетка містить амброксолу </w:t>
            </w:r>
            <w:r w:rsidRPr="00904EFC">
              <w:rPr>
                <w:rFonts w:ascii="Times New Roman" w:hAnsi="Times New Roman" w:cs="Times New Roman"/>
                <w:color w:val="000000"/>
                <w:sz w:val="16"/>
                <w:szCs w:val="16"/>
              </w:rPr>
              <w:lastRenderedPageBreak/>
              <w:t>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lastRenderedPageBreak/>
              <w:t>ТОВ "Тева Україна"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lastRenderedPageBreak/>
              <w:t>23</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 15</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15 мг амброксолу гідрохлориду (у перерахуванні на 100 % суху речовину)</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24</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 30</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30 мг/5 мл по 50 мл у флаконі полімерному, по 1 флакону разом з ложкою дозувальною в пачці; по 100 мл у флаконі полімерному або банці полімерній; по 1 флакону або по 1 банці разом з ложкою дозувальною в пачці; по 100 мл у флаконі скляному; по 1 флакону разом з ложкою дозувальною в пачці; по 120 мл у флаконі полімерному або банці полімерній; по 1 флакону або по 1 банці разом з ложкою дозувальною в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30 мг амброксолу гідрохлориду (у перерахуванні на 100 % суху речовину)</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25</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 ЕКСТРА</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в коробці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"АСТРАФАРМ"</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26</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АМБРОКСОЛУ ГІДРОХЛОРИД</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у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30 мг амброксолу гідрохлориду</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27</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АМБРОКСОЛУ ГІДРОХЛОРИД</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у пачці з картону; по 20 таблеток у блістері; по 1 блістеру у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ПАТ "Хімфармзавод "Червона зірка"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28</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АМБРОЛІТИН®</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100 мл у скляному або поліетилентерефталатному флаконі; по 1 флакону з мірним стаканчиком в картонній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АТ "Софарма"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Болгарія</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29</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АМБРОСАН®</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блістери у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30 мг амброксолу гідрохлориду</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ПРО.МЕД.ЦС Прага а.с.</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Чеська Республіка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30</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АМБРОТАРД 75</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капсули пролонгованої дії по 75 мг № 10 (10х1) у блістері в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капсула містить амброксолу гідрохлориду, пелети з пролонгованим вивільненням, у перерахуванні на амброксолу гідрохлорид – 75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31</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АМБРОТАРД 75</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 xml:space="preserve">капсули пролонгованої дії по 75 мг, по 10 капсул у </w:t>
            </w:r>
            <w:r w:rsidRPr="00904EFC">
              <w:rPr>
                <w:rFonts w:ascii="Times New Roman" w:hAnsi="Times New Roman" w:cs="Times New Roman"/>
                <w:color w:val="000000"/>
                <w:sz w:val="16"/>
                <w:szCs w:val="16"/>
              </w:rPr>
              <w:lastRenderedPageBreak/>
              <w:t>блістері; по 1 блістеру в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lastRenderedPageBreak/>
              <w:t xml:space="preserve">1 капсула містить амброксолу </w:t>
            </w:r>
            <w:r w:rsidRPr="00904EFC">
              <w:rPr>
                <w:rFonts w:ascii="Times New Roman" w:hAnsi="Times New Roman" w:cs="Times New Roman"/>
                <w:color w:val="000000"/>
                <w:sz w:val="16"/>
                <w:szCs w:val="16"/>
              </w:rPr>
              <w:lastRenderedPageBreak/>
              <w:t>гідрохлориду, пелети з пролонгованим вивільненням, у перерахуванні на амброксолу гідрохлорид – 75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lastRenderedPageBreak/>
              <w:t xml:space="preserve">Публічне акціонерне </w:t>
            </w:r>
            <w:r w:rsidRPr="00904EFC">
              <w:rPr>
                <w:rFonts w:ascii="Times New Roman" w:hAnsi="Times New Roman" w:cs="Times New Roman"/>
                <w:color w:val="000000"/>
                <w:sz w:val="20"/>
                <w:szCs w:val="20"/>
              </w:rPr>
              <w:lastRenderedPageBreak/>
              <w:t>товариство "Науково-виробничий центр "Борщагівський хіміко-фармацевтичний завод"</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lastRenderedPageBreak/>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lastRenderedPageBreak/>
              <w:t>32</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АМБРОХЕМ</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100 мл у пляшці; по 1 пляшці з мірною пластиковою ложкою в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"Хемофарм" АД</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Сербія</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33</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ЛАЗОЛВАН®</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для інгаляцій та перорального застосування, 15 мг/2 мл по 100 мл у флаконі з крапельницею; по 1 флакону у комплекті з мірним ковпачком в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2 мл розчину для інгаляцій та перорального застосування містять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"Санофі-Авентіс Україна"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34</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ЛАЗОЛВАН®</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для інфузій, по 15 мг/2 мл; по 2 мл в ампулах; по 10 ампул у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ампула містить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"Санофі-Авентіс Україна"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35</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ЛАЗОЛВАН®</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2 або по 5 блістерів у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"Санофі-Авентіс Україна"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36</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ЛАЗОЛВАН® ЗІ СМАКОМ ЛІСОВИХ ЯГІД</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cироп, 15 мг/5 мл; по 100 мл або 200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сиропу містять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"Санофі-Авентіс Україна"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37</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ЛАЗОЛВАН® МАКС</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капсули з пролонгованою дією по 75 мг по 10 капсул у блістері; по 1, 2 або 5 блістерів в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капсула містить амброксолу гідрохлориду 75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"Санофі-Авентіс Україна"</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38</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ЛАЗОЛЕКС</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для ін'єкцій, 7,5 мг/мл, по 2 мл в ампулі; по 5 ампул у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мл розчину містить амброксолу гідрохлориду 7,5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 "НІКО"</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39</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МУКОЛВАН</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для ін'єкцій, 7,5 мг/мл по 2 мл в ампулі; по 5 ампул у пачці з картону; по 2 мл в ампулі; по 5 ампул у блістері; по 1 у блістеру у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мл розчину містить амброксолу гідрохлориду 7,5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Товариство з обмеженою відповідальністю "Дослідний завод "ГНЦЛС"</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40</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МУКОСОЛ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для інфузій, 7,5 мг/мл по 2 мл в ампулі, по 5 або 10 ампул в пачці з картону, або по 5 ампул в блістері, 1 або 2 блістери в пачці з картону</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ампула містить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Приватне акціонерне товариство "Лекхім - Харків"</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41</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НЕО-БРОНХОЛ®</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пастилки по 15 мг, по 10 пастилок у блістері, по 2 блістери у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пастилка містить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Дивафарма ГмбХ</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Німеччина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42</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ПЕКТОЛВАН® А ЗІ СМАКОМ ЛІСОВИХ ЯГІД</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15 мг/5 мл, по 100 мл у флаконі; по 1 флакону з дозуючим шприцом в пачці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мл препарату містить амброксолу гідрохлориду – 3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ПАТ "Фармак"</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43</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ПЕКТОЛВАН® А ЗІ СМАКОМ ПОЛУНИЦІ</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сироп 30 мг/5 мл, по 100 мл у флаконі, по 1 флакону в пачці з дозувальною ложкою</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мл препарату містить амброксолу гідрохлориду – 6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ПАТ "Фармак"</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Україна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lastRenderedPageBreak/>
              <w:t>44</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РЕСПИКС® СПРЕЙ</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оральний, 10 мг/0,2 мл по 13 мл розчину у флаконі з дозуючим пристроєм; по 1 флакону в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мл розчину містить амброксолу гідрохлориду 50 мг;//1 струмінь розчину (0,2 мл розчину) містить амброксолу гідрохлориду 10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ОРГАНОСИН ЛАЙФСАЄНСИЗ (ЕФ ЗЕТ СІ)</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ОАЕ</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45</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ФЛАВАМЕД® МАКС ТАБЛЕТКИ ШИПУЧІ</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шипучі по 60 мг по 10 таблеток у тубі; по 1 тубі в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шипуча містить 60 мг амброксолу гідрохлориду</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БЕРЛІН-ХЕМІ АГ</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Німеччина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46</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ФЛАВАМЕД® МАКС ТАБЛЕТКИ ШИПУЧІ</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шипучі по 60 мг по 10 таблеток у тубі; по 1 тубі в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шипуча містить 60 мг амброксолу гідрохлориду</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БЕРЛІН-ХЕМІ АГ</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Німеччина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47</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ФЛАВАМЕД® РОЗЧИН ВІД КАШЛЮ</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оральний, 15 мг/5 мл; по 60 мл або 100 мл у флаконі; по 1 флакону з мірною ложкою в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мл розчину орального містить амброксолу гідрохлориду 3 мг; 1 мірна ложка по 5 мл містить амброксолу гідрохлориду 15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БЕРЛІН-ХЕМІ АГ</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Німеччина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48</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ФЛАВАМЕД® ТАБЛЕТКИ ВІД КАШЛЮ</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таблетки по 30 мг по 10 таблеток у блістері; по 1 або по 2 або по 5 блістерів у картонній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1 таблетка містить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БЕРЛІН-ХЕМІ АГ</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Німеччина</w:t>
            </w:r>
          </w:p>
        </w:tc>
      </w:tr>
      <w:tr w:rsidR="00043BE6" w:rsidRPr="00F51706" w:rsidTr="00D451D3">
        <w:tc>
          <w:tcPr>
            <w:tcW w:w="524" w:type="dxa"/>
          </w:tcPr>
          <w:p w:rsidR="00043BE6" w:rsidRPr="00F51706" w:rsidRDefault="00043BE6" w:rsidP="00043BE6">
            <w:pPr>
              <w:rPr>
                <w:rFonts w:ascii="Times New Roman" w:hAnsi="Times New Roman" w:cs="Times New Roman"/>
                <w:sz w:val="24"/>
                <w:szCs w:val="24"/>
              </w:rPr>
            </w:pPr>
            <w:r w:rsidRPr="00F51706">
              <w:rPr>
                <w:rFonts w:ascii="Times New Roman" w:hAnsi="Times New Roman" w:cs="Times New Roman"/>
                <w:sz w:val="24"/>
                <w:szCs w:val="24"/>
              </w:rPr>
              <w:t>49</w:t>
            </w:r>
          </w:p>
        </w:tc>
        <w:tc>
          <w:tcPr>
            <w:tcW w:w="156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b/>
                <w:color w:val="000000"/>
                <w:sz w:val="24"/>
                <w:szCs w:val="24"/>
              </w:rPr>
            </w:pPr>
            <w:r w:rsidRPr="00904EFC">
              <w:rPr>
                <w:rFonts w:ascii="Times New Roman" w:hAnsi="Times New Roman" w:cs="Times New Roman"/>
                <w:b/>
                <w:color w:val="000000"/>
                <w:sz w:val="24"/>
                <w:szCs w:val="24"/>
              </w:rPr>
              <w:t>ФЛАВАМЕД® ФОРТЕ</w:t>
            </w:r>
          </w:p>
        </w:tc>
        <w:tc>
          <w:tcPr>
            <w:tcW w:w="1261"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Ambroxol</w:t>
            </w:r>
          </w:p>
        </w:tc>
        <w:tc>
          <w:tcPr>
            <w:tcW w:w="2300"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розчин оральний, 30 мг/5 мл по 100 мл у флаконі; по 1 флакону з мірною ложкою в коробці</w:t>
            </w:r>
          </w:p>
        </w:tc>
        <w:tc>
          <w:tcPr>
            <w:tcW w:w="1582"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16"/>
                <w:szCs w:val="16"/>
              </w:rPr>
            </w:pPr>
            <w:r w:rsidRPr="00904EFC">
              <w:rPr>
                <w:rFonts w:ascii="Times New Roman" w:hAnsi="Times New Roman" w:cs="Times New Roman"/>
                <w:color w:val="000000"/>
                <w:sz w:val="16"/>
                <w:szCs w:val="16"/>
              </w:rPr>
              <w:t>5 мл розчину орального містять амброксолу гідрохлориду 30 мг</w:t>
            </w:r>
          </w:p>
        </w:tc>
        <w:tc>
          <w:tcPr>
            <w:tcW w:w="1626" w:type="dxa"/>
            <w:tcBorders>
              <w:top w:val="nil"/>
              <w:left w:val="single" w:sz="4" w:space="0" w:color="auto"/>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БЕРЛІН-ХЕМІ АГ</w:t>
            </w:r>
          </w:p>
        </w:tc>
        <w:tc>
          <w:tcPr>
            <w:tcW w:w="1493" w:type="dxa"/>
            <w:tcBorders>
              <w:top w:val="nil"/>
              <w:left w:val="nil"/>
              <w:bottom w:val="single" w:sz="4" w:space="0" w:color="auto"/>
              <w:right w:val="single" w:sz="4" w:space="0" w:color="auto"/>
            </w:tcBorders>
            <w:shd w:val="clear" w:color="auto" w:fill="auto"/>
          </w:tcPr>
          <w:p w:rsidR="00043BE6" w:rsidRPr="00904EFC" w:rsidRDefault="00043BE6" w:rsidP="00043BE6">
            <w:pPr>
              <w:jc w:val="both"/>
              <w:rPr>
                <w:rFonts w:ascii="Times New Roman" w:hAnsi="Times New Roman" w:cs="Times New Roman"/>
                <w:color w:val="000000"/>
                <w:sz w:val="20"/>
                <w:szCs w:val="20"/>
              </w:rPr>
            </w:pPr>
            <w:r w:rsidRPr="00904EFC">
              <w:rPr>
                <w:rFonts w:ascii="Times New Roman" w:hAnsi="Times New Roman" w:cs="Times New Roman"/>
                <w:color w:val="000000"/>
                <w:sz w:val="20"/>
                <w:szCs w:val="20"/>
              </w:rPr>
              <w:t>Німеччина</w:t>
            </w:r>
          </w:p>
        </w:tc>
      </w:tr>
    </w:tbl>
    <w:p w:rsidR="00F51706" w:rsidRDefault="00F51706">
      <w:pPr>
        <w:rPr>
          <w:rFonts w:ascii="Times New Roman" w:hAnsi="Times New Roman" w:cs="Times New Roman"/>
          <w:sz w:val="24"/>
          <w:szCs w:val="24"/>
          <w:lang w:val="en-US"/>
        </w:rPr>
      </w:pPr>
    </w:p>
    <w:p w:rsidR="00D451D3" w:rsidRDefault="00D451D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rsidR="00D451D3" w:rsidRPr="00D451D3" w:rsidRDefault="00D451D3" w:rsidP="00D451D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451D3" w:rsidRPr="00D451D3" w:rsidTr="00D451D3">
        <w:trPr>
          <w:tblCellSpacing w:w="22" w:type="dxa"/>
        </w:trPr>
        <w:tc>
          <w:tcPr>
            <w:tcW w:w="2193" w:type="pct"/>
          </w:tcPr>
          <w:p w:rsidR="00D451D3" w:rsidRPr="00E3631F" w:rsidRDefault="00D451D3" w:rsidP="00D451D3">
            <w:pPr>
              <w:spacing w:after="0" w:line="240" w:lineRule="auto"/>
              <w:rPr>
                <w:rFonts w:ascii="Times New Roman" w:hAnsi="Times New Roman"/>
                <w:sz w:val="28"/>
                <w:szCs w:val="28"/>
                <w:lang w:val="en-US"/>
              </w:rPr>
            </w:pPr>
            <w:r>
              <w:rPr>
                <w:rFonts w:ascii="Times New Roman" w:hAnsi="Times New Roman"/>
                <w:sz w:val="28"/>
                <w:szCs w:val="28"/>
              </w:rPr>
              <w:t>a</w:t>
            </w:r>
            <w:r w:rsidRPr="00E3631F">
              <w:rPr>
                <w:rFonts w:ascii="Times New Roman" w:hAnsi="Times New Roman"/>
                <w:sz w:val="28"/>
                <w:szCs w:val="28"/>
              </w:rPr>
              <w:t>mbroxol</w:t>
            </w:r>
            <w:r w:rsidRPr="00E3631F">
              <w:rPr>
                <w:rFonts w:ascii="Times New Roman" w:hAnsi="Times New Roman"/>
                <w:sz w:val="28"/>
                <w:szCs w:val="28"/>
                <w:lang w:val="en-US"/>
              </w:rPr>
              <w:t>, ascorbic acid</w:t>
            </w:r>
          </w:p>
        </w:tc>
        <w:tc>
          <w:tcPr>
            <w:tcW w:w="861" w:type="pct"/>
          </w:tcPr>
          <w:p w:rsidR="00D451D3" w:rsidRPr="003F441F" w:rsidRDefault="00D451D3" w:rsidP="00D451D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D451D3" w:rsidRPr="003F441F" w:rsidRDefault="00D451D3" w:rsidP="00D451D3">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D451D3" w:rsidRPr="003F441F" w:rsidRDefault="00D451D3" w:rsidP="00D451D3">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D451D3" w:rsidRPr="00D451D3" w:rsidRDefault="00D451D3" w:rsidP="00D451D3">
      <w:pPr>
        <w:rPr>
          <w:rFonts w:ascii="Times New Roman" w:hAnsi="Times New Roman" w:cs="Times New Roman"/>
          <w:sz w:val="24"/>
          <w:szCs w:val="24"/>
        </w:rPr>
      </w:pPr>
    </w:p>
    <w:tbl>
      <w:tblPr>
        <w:tblStyle w:val="5"/>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D451D3" w:rsidRPr="00D451D3" w:rsidTr="00D451D3">
        <w:tc>
          <w:tcPr>
            <w:tcW w:w="576" w:type="dxa"/>
          </w:tcPr>
          <w:p w:rsidR="00D451D3" w:rsidRPr="00D451D3" w:rsidRDefault="00D451D3" w:rsidP="00D451D3">
            <w:pPr>
              <w:spacing w:after="160" w:line="259" w:lineRule="auto"/>
              <w:jc w:val="center"/>
              <w:rPr>
                <w:rFonts w:ascii="Times New Roman" w:hAnsi="Times New Roman" w:cs="Times New Roman"/>
                <w:b/>
                <w:sz w:val="24"/>
                <w:szCs w:val="24"/>
              </w:rPr>
            </w:pPr>
            <w:r w:rsidRPr="00D451D3">
              <w:rPr>
                <w:rFonts w:ascii="Times New Roman" w:hAnsi="Times New Roman" w:cs="Times New Roman"/>
                <w:b/>
                <w:sz w:val="24"/>
                <w:szCs w:val="24"/>
              </w:rPr>
              <w:t>№</w:t>
            </w:r>
          </w:p>
        </w:tc>
        <w:tc>
          <w:tcPr>
            <w:tcW w:w="1562" w:type="dxa"/>
          </w:tcPr>
          <w:p w:rsidR="00D451D3" w:rsidRPr="00D451D3" w:rsidRDefault="00D451D3" w:rsidP="00D451D3">
            <w:pPr>
              <w:spacing w:after="160" w:line="259" w:lineRule="auto"/>
              <w:jc w:val="center"/>
              <w:rPr>
                <w:rFonts w:ascii="Times New Roman" w:hAnsi="Times New Roman" w:cs="Times New Roman"/>
                <w:b/>
                <w:sz w:val="24"/>
                <w:szCs w:val="24"/>
              </w:rPr>
            </w:pPr>
            <w:r w:rsidRPr="00D451D3">
              <w:rPr>
                <w:rFonts w:ascii="Times New Roman" w:hAnsi="Times New Roman" w:cs="Times New Roman"/>
                <w:b/>
                <w:sz w:val="24"/>
                <w:szCs w:val="24"/>
              </w:rPr>
              <w:t>Торгівельна назва</w:t>
            </w:r>
          </w:p>
        </w:tc>
        <w:tc>
          <w:tcPr>
            <w:tcW w:w="1548" w:type="dxa"/>
          </w:tcPr>
          <w:p w:rsidR="00D451D3" w:rsidRPr="00D451D3" w:rsidRDefault="00D451D3" w:rsidP="00D451D3">
            <w:pPr>
              <w:spacing w:after="160" w:line="259" w:lineRule="auto"/>
              <w:jc w:val="center"/>
              <w:rPr>
                <w:rFonts w:ascii="Times New Roman" w:hAnsi="Times New Roman" w:cs="Times New Roman"/>
                <w:b/>
                <w:sz w:val="24"/>
                <w:szCs w:val="24"/>
              </w:rPr>
            </w:pPr>
            <w:r w:rsidRPr="00D451D3">
              <w:rPr>
                <w:rFonts w:ascii="Times New Roman" w:hAnsi="Times New Roman" w:cs="Times New Roman"/>
                <w:b/>
                <w:sz w:val="24"/>
                <w:szCs w:val="24"/>
              </w:rPr>
              <w:t>МНН</w:t>
            </w:r>
          </w:p>
        </w:tc>
        <w:tc>
          <w:tcPr>
            <w:tcW w:w="1701" w:type="dxa"/>
          </w:tcPr>
          <w:p w:rsidR="00D451D3" w:rsidRPr="00D451D3" w:rsidRDefault="00D451D3" w:rsidP="00D451D3">
            <w:pPr>
              <w:spacing w:after="160" w:line="259" w:lineRule="auto"/>
              <w:jc w:val="center"/>
              <w:rPr>
                <w:rFonts w:ascii="Times New Roman" w:hAnsi="Times New Roman" w:cs="Times New Roman"/>
                <w:b/>
                <w:sz w:val="24"/>
                <w:szCs w:val="24"/>
              </w:rPr>
            </w:pPr>
            <w:r w:rsidRPr="00D451D3">
              <w:rPr>
                <w:rFonts w:ascii="Times New Roman" w:hAnsi="Times New Roman" w:cs="Times New Roman"/>
                <w:b/>
                <w:sz w:val="24"/>
                <w:szCs w:val="24"/>
              </w:rPr>
              <w:t>Форма випуску</w:t>
            </w:r>
          </w:p>
        </w:tc>
        <w:tc>
          <w:tcPr>
            <w:tcW w:w="1843" w:type="dxa"/>
          </w:tcPr>
          <w:p w:rsidR="00D451D3" w:rsidRPr="00D451D3" w:rsidRDefault="00D451D3" w:rsidP="00D451D3">
            <w:pPr>
              <w:jc w:val="center"/>
              <w:rPr>
                <w:rFonts w:ascii="Times New Roman" w:hAnsi="Times New Roman" w:cs="Times New Roman"/>
                <w:b/>
                <w:sz w:val="24"/>
                <w:szCs w:val="24"/>
              </w:rPr>
            </w:pPr>
            <w:r w:rsidRPr="00D451D3">
              <w:rPr>
                <w:rFonts w:ascii="Times New Roman" w:hAnsi="Times New Roman" w:cs="Times New Roman"/>
                <w:b/>
                <w:sz w:val="24"/>
                <w:szCs w:val="24"/>
              </w:rPr>
              <w:t>Склад діючих речовин</w:t>
            </w:r>
          </w:p>
        </w:tc>
        <w:tc>
          <w:tcPr>
            <w:tcW w:w="1417" w:type="dxa"/>
          </w:tcPr>
          <w:p w:rsidR="00D451D3" w:rsidRPr="00D451D3" w:rsidRDefault="00D451D3" w:rsidP="00D451D3">
            <w:pPr>
              <w:spacing w:after="160" w:line="259" w:lineRule="auto"/>
              <w:jc w:val="center"/>
              <w:rPr>
                <w:rFonts w:ascii="Times New Roman" w:hAnsi="Times New Roman" w:cs="Times New Roman"/>
                <w:b/>
                <w:sz w:val="24"/>
                <w:szCs w:val="24"/>
              </w:rPr>
            </w:pPr>
            <w:r w:rsidRPr="00D451D3">
              <w:rPr>
                <w:rFonts w:ascii="Times New Roman" w:hAnsi="Times New Roman" w:cs="Times New Roman"/>
                <w:b/>
                <w:sz w:val="24"/>
                <w:szCs w:val="24"/>
              </w:rPr>
              <w:t>Заявник</w:t>
            </w:r>
          </w:p>
        </w:tc>
        <w:tc>
          <w:tcPr>
            <w:tcW w:w="1701" w:type="dxa"/>
          </w:tcPr>
          <w:p w:rsidR="00D451D3" w:rsidRPr="00D451D3" w:rsidRDefault="00D451D3" w:rsidP="00D451D3">
            <w:pPr>
              <w:spacing w:after="160" w:line="259" w:lineRule="auto"/>
              <w:jc w:val="center"/>
              <w:rPr>
                <w:rFonts w:ascii="Times New Roman" w:hAnsi="Times New Roman" w:cs="Times New Roman"/>
                <w:b/>
                <w:sz w:val="24"/>
                <w:szCs w:val="24"/>
              </w:rPr>
            </w:pPr>
            <w:r w:rsidRPr="00D451D3">
              <w:rPr>
                <w:rFonts w:ascii="Times New Roman" w:hAnsi="Times New Roman" w:cs="Times New Roman"/>
                <w:b/>
                <w:sz w:val="24"/>
                <w:szCs w:val="24"/>
              </w:rPr>
              <w:t>Країна заявника</w:t>
            </w:r>
          </w:p>
        </w:tc>
      </w:tr>
      <w:tr w:rsidR="00FC52EE" w:rsidRPr="00D451D3" w:rsidTr="009A4626">
        <w:tc>
          <w:tcPr>
            <w:tcW w:w="576" w:type="dxa"/>
          </w:tcPr>
          <w:p w:rsidR="00FC52EE" w:rsidRPr="00D451D3" w:rsidRDefault="00FC52EE" w:rsidP="00FC52EE">
            <w:pPr>
              <w:spacing w:after="160" w:line="259" w:lineRule="auto"/>
              <w:rPr>
                <w:rFonts w:ascii="Times New Roman" w:hAnsi="Times New Roman" w:cs="Times New Roman"/>
                <w:sz w:val="24"/>
                <w:szCs w:val="24"/>
              </w:rPr>
            </w:pPr>
            <w:r w:rsidRPr="00D451D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C52EE" w:rsidRPr="00DD5CDB" w:rsidRDefault="00FC52EE" w:rsidP="00FC52EE">
            <w:pPr>
              <w:jc w:val="both"/>
              <w:rPr>
                <w:rFonts w:ascii="Times New Roman" w:hAnsi="Times New Roman" w:cs="Times New Roman"/>
                <w:b/>
                <w:color w:val="000000"/>
                <w:sz w:val="24"/>
                <w:szCs w:val="24"/>
              </w:rPr>
            </w:pPr>
            <w:r w:rsidRPr="00DD5CDB">
              <w:rPr>
                <w:rFonts w:ascii="Times New Roman" w:hAnsi="Times New Roman" w:cs="Times New Roman"/>
                <w:b/>
                <w:color w:val="000000"/>
                <w:sz w:val="24"/>
                <w:szCs w:val="24"/>
              </w:rPr>
              <w:t>МІЛІСТАН ГАРЯЧИЙ ЧАЙ ВІД КАШЛЮ</w:t>
            </w:r>
          </w:p>
        </w:tc>
        <w:tc>
          <w:tcPr>
            <w:tcW w:w="1548" w:type="dxa"/>
            <w:tcBorders>
              <w:top w:val="single" w:sz="4" w:space="0" w:color="auto"/>
              <w:left w:val="nil"/>
              <w:bottom w:val="single" w:sz="4" w:space="0" w:color="auto"/>
              <w:right w:val="single" w:sz="4" w:space="0" w:color="auto"/>
            </w:tcBorders>
            <w:shd w:val="clear" w:color="auto" w:fill="auto"/>
          </w:tcPr>
          <w:p w:rsidR="00FC52EE" w:rsidRPr="00DD5CDB" w:rsidRDefault="00FC52EE" w:rsidP="00FC52EE">
            <w:pPr>
              <w:jc w:val="both"/>
              <w:rPr>
                <w:rFonts w:ascii="Times New Roman" w:hAnsi="Times New Roman" w:cs="Times New Roman"/>
                <w:color w:val="000000"/>
                <w:sz w:val="16"/>
                <w:szCs w:val="16"/>
              </w:rPr>
            </w:pPr>
            <w:r w:rsidRPr="00DD5CDB">
              <w:rPr>
                <w:rFonts w:ascii="Times New Roman" w:hAnsi="Times New Roman" w:cs="Times New Roman"/>
                <w:color w:val="000000"/>
                <w:sz w:val="16"/>
                <w:szCs w:val="16"/>
              </w:rPr>
              <w:t>Comb drug</w:t>
            </w:r>
          </w:p>
        </w:tc>
        <w:tc>
          <w:tcPr>
            <w:tcW w:w="1701" w:type="dxa"/>
            <w:tcBorders>
              <w:top w:val="single" w:sz="4" w:space="0" w:color="auto"/>
              <w:left w:val="nil"/>
              <w:bottom w:val="single" w:sz="4" w:space="0" w:color="auto"/>
              <w:right w:val="single" w:sz="4" w:space="0" w:color="auto"/>
            </w:tcBorders>
            <w:shd w:val="clear" w:color="auto" w:fill="auto"/>
          </w:tcPr>
          <w:p w:rsidR="00FC52EE" w:rsidRPr="00DD5CDB" w:rsidRDefault="00FC52EE" w:rsidP="00FC52EE">
            <w:pPr>
              <w:jc w:val="both"/>
              <w:rPr>
                <w:rFonts w:ascii="Times New Roman" w:hAnsi="Times New Roman" w:cs="Times New Roman"/>
                <w:color w:val="000000"/>
                <w:sz w:val="16"/>
                <w:szCs w:val="16"/>
              </w:rPr>
            </w:pPr>
            <w:r w:rsidRPr="00DD5CDB">
              <w:rPr>
                <w:rFonts w:ascii="Times New Roman" w:hAnsi="Times New Roman" w:cs="Times New Roman"/>
                <w:color w:val="000000"/>
                <w:sz w:val="16"/>
                <w:szCs w:val="16"/>
              </w:rPr>
              <w:t>порошок для орального розчину по 6 г у пакетиках № 10</w:t>
            </w:r>
          </w:p>
        </w:tc>
        <w:tc>
          <w:tcPr>
            <w:tcW w:w="1843" w:type="dxa"/>
          </w:tcPr>
          <w:p w:rsidR="00FC52EE" w:rsidRPr="00DD5CDB" w:rsidRDefault="00FC52EE" w:rsidP="00FC52EE">
            <w:pPr>
              <w:rPr>
                <w:rFonts w:ascii="Times New Roman" w:hAnsi="Times New Roman" w:cs="Times New Roman"/>
                <w:color w:val="000000"/>
                <w:sz w:val="16"/>
                <w:szCs w:val="16"/>
              </w:rPr>
            </w:pPr>
            <w:r w:rsidRPr="00DD5CDB">
              <w:rPr>
                <w:rFonts w:ascii="Times New Roman" w:hAnsi="Times New Roman" w:cs="Times New Roman"/>
                <w:color w:val="000000"/>
                <w:sz w:val="16"/>
                <w:szCs w:val="16"/>
              </w:rPr>
              <w:t>1 пакетик (6 г) містить амброксолу гідрохлориду 30 мг, кислоти аскорбінової 200 мг</w:t>
            </w:r>
          </w:p>
          <w:p w:rsidR="00FC52EE" w:rsidRPr="00DD5CDB" w:rsidRDefault="00FC52EE" w:rsidP="00FC52EE">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52EE" w:rsidRPr="00DD5CDB" w:rsidRDefault="00FC52EE" w:rsidP="00FC52EE">
            <w:pPr>
              <w:jc w:val="both"/>
              <w:rPr>
                <w:rFonts w:ascii="Times New Roman" w:hAnsi="Times New Roman" w:cs="Times New Roman"/>
                <w:color w:val="000000"/>
                <w:sz w:val="20"/>
                <w:szCs w:val="20"/>
              </w:rPr>
            </w:pPr>
            <w:r w:rsidRPr="00DD5CDB">
              <w:rPr>
                <w:rFonts w:ascii="Times New Roman" w:hAnsi="Times New Roman" w:cs="Times New Roman"/>
                <w:color w:val="000000"/>
                <w:sz w:val="20"/>
                <w:szCs w:val="20"/>
              </w:rPr>
              <w:t>Мілі Хелскере Лімітед</w:t>
            </w:r>
          </w:p>
        </w:tc>
        <w:tc>
          <w:tcPr>
            <w:tcW w:w="1701" w:type="dxa"/>
            <w:tcBorders>
              <w:top w:val="single" w:sz="4" w:space="0" w:color="auto"/>
              <w:left w:val="nil"/>
              <w:bottom w:val="single" w:sz="4" w:space="0" w:color="auto"/>
              <w:right w:val="single" w:sz="4" w:space="0" w:color="auto"/>
            </w:tcBorders>
            <w:shd w:val="clear" w:color="auto" w:fill="auto"/>
          </w:tcPr>
          <w:p w:rsidR="00FC52EE" w:rsidRPr="00DD5CDB" w:rsidRDefault="00FC52EE" w:rsidP="00FC52EE">
            <w:pPr>
              <w:jc w:val="both"/>
              <w:rPr>
                <w:rFonts w:ascii="Times New Roman" w:hAnsi="Times New Roman" w:cs="Times New Roman"/>
                <w:color w:val="000000"/>
                <w:sz w:val="20"/>
                <w:szCs w:val="20"/>
              </w:rPr>
            </w:pPr>
            <w:r w:rsidRPr="00DD5CDB">
              <w:rPr>
                <w:rFonts w:ascii="Times New Roman" w:hAnsi="Times New Roman" w:cs="Times New Roman"/>
                <w:color w:val="000000"/>
                <w:sz w:val="20"/>
                <w:szCs w:val="20"/>
              </w:rPr>
              <w:t>Велика Британія</w:t>
            </w:r>
          </w:p>
        </w:tc>
      </w:tr>
    </w:tbl>
    <w:p w:rsidR="00D451D3" w:rsidRDefault="00D451D3">
      <w:pPr>
        <w:rPr>
          <w:rFonts w:ascii="Times New Roman" w:hAnsi="Times New Roman" w:cs="Times New Roman"/>
          <w:sz w:val="24"/>
          <w:szCs w:val="24"/>
          <w:lang w:val="ru-RU"/>
        </w:rPr>
      </w:pPr>
    </w:p>
    <w:p w:rsidR="00DD5CDB" w:rsidRDefault="00DD5CDB">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rsidR="00462574" w:rsidRPr="00462574" w:rsidRDefault="00462574" w:rsidP="0046257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E5587" w:rsidRPr="00462574" w:rsidTr="00EE5587">
        <w:trPr>
          <w:tblCellSpacing w:w="22" w:type="dxa"/>
        </w:trPr>
        <w:tc>
          <w:tcPr>
            <w:tcW w:w="2193" w:type="pct"/>
          </w:tcPr>
          <w:p w:rsidR="00EE5587" w:rsidRPr="00E3631F" w:rsidRDefault="00EE5587" w:rsidP="00EE5587">
            <w:pPr>
              <w:spacing w:after="0" w:line="240" w:lineRule="auto"/>
              <w:rPr>
                <w:rFonts w:ascii="Times New Roman" w:hAnsi="Times New Roman"/>
                <w:sz w:val="28"/>
                <w:szCs w:val="28"/>
              </w:rPr>
            </w:pPr>
            <w:r w:rsidRPr="00E3631F">
              <w:rPr>
                <w:rFonts w:ascii="Times New Roman" w:hAnsi="Times New Roman"/>
                <w:sz w:val="28"/>
                <w:szCs w:val="28"/>
              </w:rPr>
              <w:t>ambroxol, carbocisteine</w:t>
            </w:r>
          </w:p>
        </w:tc>
        <w:tc>
          <w:tcPr>
            <w:tcW w:w="861" w:type="pct"/>
          </w:tcPr>
          <w:p w:rsidR="00EE5587" w:rsidRPr="003F441F" w:rsidRDefault="00EE5587" w:rsidP="00EE558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EE5587" w:rsidRPr="003F441F" w:rsidRDefault="00EE5587" w:rsidP="00EE5587">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EE5587" w:rsidRPr="003F441F" w:rsidRDefault="00EE5587" w:rsidP="00EE5587">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462574" w:rsidRPr="00462574" w:rsidRDefault="00462574" w:rsidP="00462574">
      <w:pPr>
        <w:rPr>
          <w:rFonts w:ascii="Times New Roman" w:hAnsi="Times New Roman" w:cs="Times New Roman"/>
          <w:sz w:val="24"/>
          <w:szCs w:val="24"/>
        </w:rPr>
      </w:pPr>
    </w:p>
    <w:tbl>
      <w:tblPr>
        <w:tblStyle w:val="6"/>
        <w:tblW w:w="10348" w:type="dxa"/>
        <w:tblInd w:w="-714" w:type="dxa"/>
        <w:tblLook w:val="04A0" w:firstRow="1" w:lastRow="0" w:firstColumn="1" w:lastColumn="0" w:noHBand="0" w:noVBand="1"/>
      </w:tblPr>
      <w:tblGrid>
        <w:gridCol w:w="560"/>
        <w:gridCol w:w="1962"/>
        <w:gridCol w:w="1445"/>
        <w:gridCol w:w="1617"/>
        <w:gridCol w:w="1752"/>
        <w:gridCol w:w="1378"/>
        <w:gridCol w:w="1634"/>
      </w:tblGrid>
      <w:tr w:rsidR="00462574" w:rsidRPr="00462574" w:rsidTr="009A4626">
        <w:tc>
          <w:tcPr>
            <w:tcW w:w="576" w:type="dxa"/>
          </w:tcPr>
          <w:p w:rsidR="00462574" w:rsidRPr="00462574" w:rsidRDefault="00462574" w:rsidP="00462574">
            <w:pPr>
              <w:spacing w:after="160" w:line="259" w:lineRule="auto"/>
              <w:jc w:val="center"/>
              <w:rPr>
                <w:rFonts w:ascii="Times New Roman" w:hAnsi="Times New Roman" w:cs="Times New Roman"/>
                <w:b/>
                <w:sz w:val="24"/>
                <w:szCs w:val="24"/>
              </w:rPr>
            </w:pPr>
            <w:r w:rsidRPr="00462574">
              <w:rPr>
                <w:rFonts w:ascii="Times New Roman" w:hAnsi="Times New Roman" w:cs="Times New Roman"/>
                <w:b/>
                <w:sz w:val="24"/>
                <w:szCs w:val="24"/>
              </w:rPr>
              <w:lastRenderedPageBreak/>
              <w:t>№</w:t>
            </w:r>
          </w:p>
        </w:tc>
        <w:tc>
          <w:tcPr>
            <w:tcW w:w="1562" w:type="dxa"/>
          </w:tcPr>
          <w:p w:rsidR="00462574" w:rsidRPr="00462574" w:rsidRDefault="00462574" w:rsidP="00462574">
            <w:pPr>
              <w:spacing w:after="160" w:line="259" w:lineRule="auto"/>
              <w:jc w:val="center"/>
              <w:rPr>
                <w:rFonts w:ascii="Times New Roman" w:hAnsi="Times New Roman" w:cs="Times New Roman"/>
                <w:b/>
                <w:sz w:val="24"/>
                <w:szCs w:val="24"/>
              </w:rPr>
            </w:pPr>
            <w:r w:rsidRPr="00462574">
              <w:rPr>
                <w:rFonts w:ascii="Times New Roman" w:hAnsi="Times New Roman" w:cs="Times New Roman"/>
                <w:b/>
                <w:sz w:val="24"/>
                <w:szCs w:val="24"/>
              </w:rPr>
              <w:t>Торгівельна назва</w:t>
            </w:r>
          </w:p>
        </w:tc>
        <w:tc>
          <w:tcPr>
            <w:tcW w:w="1548" w:type="dxa"/>
          </w:tcPr>
          <w:p w:rsidR="00462574" w:rsidRPr="00462574" w:rsidRDefault="00462574" w:rsidP="00462574">
            <w:pPr>
              <w:spacing w:after="160" w:line="259" w:lineRule="auto"/>
              <w:jc w:val="center"/>
              <w:rPr>
                <w:rFonts w:ascii="Times New Roman" w:hAnsi="Times New Roman" w:cs="Times New Roman"/>
                <w:b/>
                <w:sz w:val="24"/>
                <w:szCs w:val="24"/>
              </w:rPr>
            </w:pPr>
            <w:r w:rsidRPr="00462574">
              <w:rPr>
                <w:rFonts w:ascii="Times New Roman" w:hAnsi="Times New Roman" w:cs="Times New Roman"/>
                <w:b/>
                <w:sz w:val="24"/>
                <w:szCs w:val="24"/>
              </w:rPr>
              <w:t>МНН</w:t>
            </w:r>
          </w:p>
        </w:tc>
        <w:tc>
          <w:tcPr>
            <w:tcW w:w="1701" w:type="dxa"/>
          </w:tcPr>
          <w:p w:rsidR="00462574" w:rsidRPr="00462574" w:rsidRDefault="00462574" w:rsidP="00462574">
            <w:pPr>
              <w:spacing w:after="160" w:line="259" w:lineRule="auto"/>
              <w:jc w:val="center"/>
              <w:rPr>
                <w:rFonts w:ascii="Times New Roman" w:hAnsi="Times New Roman" w:cs="Times New Roman"/>
                <w:b/>
                <w:sz w:val="24"/>
                <w:szCs w:val="24"/>
              </w:rPr>
            </w:pPr>
            <w:r w:rsidRPr="00462574">
              <w:rPr>
                <w:rFonts w:ascii="Times New Roman" w:hAnsi="Times New Roman" w:cs="Times New Roman"/>
                <w:b/>
                <w:sz w:val="24"/>
                <w:szCs w:val="24"/>
              </w:rPr>
              <w:t>Форма випуску</w:t>
            </w:r>
          </w:p>
        </w:tc>
        <w:tc>
          <w:tcPr>
            <w:tcW w:w="1843" w:type="dxa"/>
          </w:tcPr>
          <w:p w:rsidR="00462574" w:rsidRPr="00462574" w:rsidRDefault="00462574" w:rsidP="00462574">
            <w:pPr>
              <w:jc w:val="center"/>
              <w:rPr>
                <w:rFonts w:ascii="Times New Roman" w:hAnsi="Times New Roman" w:cs="Times New Roman"/>
                <w:b/>
                <w:sz w:val="24"/>
                <w:szCs w:val="24"/>
              </w:rPr>
            </w:pPr>
            <w:r w:rsidRPr="00462574">
              <w:rPr>
                <w:rFonts w:ascii="Times New Roman" w:hAnsi="Times New Roman" w:cs="Times New Roman"/>
                <w:b/>
                <w:sz w:val="24"/>
                <w:szCs w:val="24"/>
              </w:rPr>
              <w:t>Склад діючих речовин</w:t>
            </w:r>
          </w:p>
        </w:tc>
        <w:tc>
          <w:tcPr>
            <w:tcW w:w="1417" w:type="dxa"/>
          </w:tcPr>
          <w:p w:rsidR="00462574" w:rsidRPr="00462574" w:rsidRDefault="00462574" w:rsidP="00462574">
            <w:pPr>
              <w:spacing w:after="160" w:line="259" w:lineRule="auto"/>
              <w:jc w:val="center"/>
              <w:rPr>
                <w:rFonts w:ascii="Times New Roman" w:hAnsi="Times New Roman" w:cs="Times New Roman"/>
                <w:b/>
                <w:sz w:val="24"/>
                <w:szCs w:val="24"/>
              </w:rPr>
            </w:pPr>
            <w:r w:rsidRPr="00462574">
              <w:rPr>
                <w:rFonts w:ascii="Times New Roman" w:hAnsi="Times New Roman" w:cs="Times New Roman"/>
                <w:b/>
                <w:sz w:val="24"/>
                <w:szCs w:val="24"/>
              </w:rPr>
              <w:t>Заявник</w:t>
            </w:r>
          </w:p>
        </w:tc>
        <w:tc>
          <w:tcPr>
            <w:tcW w:w="1701" w:type="dxa"/>
          </w:tcPr>
          <w:p w:rsidR="00462574" w:rsidRPr="00462574" w:rsidRDefault="00462574" w:rsidP="00462574">
            <w:pPr>
              <w:spacing w:after="160" w:line="259" w:lineRule="auto"/>
              <w:jc w:val="center"/>
              <w:rPr>
                <w:rFonts w:ascii="Times New Roman" w:hAnsi="Times New Roman" w:cs="Times New Roman"/>
                <w:b/>
                <w:sz w:val="24"/>
                <w:szCs w:val="24"/>
              </w:rPr>
            </w:pPr>
            <w:r w:rsidRPr="00462574">
              <w:rPr>
                <w:rFonts w:ascii="Times New Roman" w:hAnsi="Times New Roman" w:cs="Times New Roman"/>
                <w:b/>
                <w:sz w:val="24"/>
                <w:szCs w:val="24"/>
              </w:rPr>
              <w:t>Країна заявника</w:t>
            </w:r>
          </w:p>
        </w:tc>
      </w:tr>
      <w:tr w:rsidR="00EE5587" w:rsidRPr="00462574" w:rsidTr="009A4626">
        <w:tc>
          <w:tcPr>
            <w:tcW w:w="576" w:type="dxa"/>
          </w:tcPr>
          <w:p w:rsidR="00EE5587" w:rsidRPr="00462574" w:rsidRDefault="00EE5587" w:rsidP="00EE5587">
            <w:pPr>
              <w:spacing w:after="160" w:line="259" w:lineRule="auto"/>
              <w:rPr>
                <w:rFonts w:ascii="Times New Roman" w:hAnsi="Times New Roman" w:cs="Times New Roman"/>
                <w:sz w:val="24"/>
                <w:szCs w:val="24"/>
              </w:rPr>
            </w:pPr>
            <w:r w:rsidRPr="00462574">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b/>
                <w:color w:val="000000"/>
                <w:sz w:val="24"/>
                <w:szCs w:val="24"/>
              </w:rPr>
            </w:pPr>
            <w:r w:rsidRPr="00EE5587">
              <w:rPr>
                <w:rFonts w:ascii="Times New Roman" w:hAnsi="Times New Roman" w:cs="Times New Roman"/>
                <w:b/>
                <w:color w:val="000000"/>
                <w:sz w:val="24"/>
                <w:szCs w:val="24"/>
              </w:rPr>
              <w:t>МІЛІСТАН ВІД КАШЛЮ</w:t>
            </w:r>
          </w:p>
        </w:tc>
        <w:tc>
          <w:tcPr>
            <w:tcW w:w="1548" w:type="dxa"/>
            <w:tcBorders>
              <w:top w:val="single" w:sz="4" w:space="0" w:color="auto"/>
              <w:left w:val="nil"/>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20"/>
                <w:szCs w:val="20"/>
              </w:rPr>
            </w:pPr>
            <w:r w:rsidRPr="00EE5587">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16"/>
                <w:szCs w:val="16"/>
              </w:rPr>
            </w:pPr>
            <w:r w:rsidRPr="00EE5587">
              <w:rPr>
                <w:rFonts w:ascii="Times New Roman" w:hAnsi="Times New Roman" w:cs="Times New Roman"/>
                <w:color w:val="000000"/>
                <w:sz w:val="16"/>
                <w:szCs w:val="16"/>
              </w:rPr>
              <w:t>таблетки, вкриті оболонкою, по 10 таблеток у блістері; по 2 блістери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16"/>
                <w:szCs w:val="16"/>
              </w:rPr>
            </w:pPr>
            <w:r w:rsidRPr="00EE5587">
              <w:rPr>
                <w:rFonts w:ascii="Times New Roman" w:hAnsi="Times New Roman" w:cs="Times New Roman"/>
                <w:color w:val="000000"/>
                <w:sz w:val="16"/>
                <w:szCs w:val="16"/>
              </w:rPr>
              <w:t>1 таблетка, вкрита оболонкою, містить амброксолу гідрохлориду – 30 мг, карбоцистеїну – 200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20"/>
                <w:szCs w:val="20"/>
              </w:rPr>
            </w:pPr>
            <w:r w:rsidRPr="00EE5587">
              <w:rPr>
                <w:rFonts w:ascii="Times New Roman" w:hAnsi="Times New Roman" w:cs="Times New Roman"/>
                <w:color w:val="000000"/>
                <w:sz w:val="20"/>
                <w:szCs w:val="20"/>
              </w:rPr>
              <w:t>Мілі Хелскере Лімітед</w:t>
            </w:r>
          </w:p>
        </w:tc>
        <w:tc>
          <w:tcPr>
            <w:tcW w:w="1701" w:type="dxa"/>
            <w:tcBorders>
              <w:top w:val="single" w:sz="4" w:space="0" w:color="auto"/>
              <w:left w:val="nil"/>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20"/>
                <w:szCs w:val="20"/>
              </w:rPr>
            </w:pPr>
            <w:r w:rsidRPr="00EE5587">
              <w:rPr>
                <w:rFonts w:ascii="Times New Roman" w:hAnsi="Times New Roman" w:cs="Times New Roman"/>
                <w:color w:val="000000"/>
                <w:sz w:val="20"/>
                <w:szCs w:val="20"/>
              </w:rPr>
              <w:t>Велика Британія</w:t>
            </w:r>
          </w:p>
        </w:tc>
      </w:tr>
      <w:tr w:rsidR="00EE5587" w:rsidRPr="00462574" w:rsidTr="009A4626">
        <w:tc>
          <w:tcPr>
            <w:tcW w:w="576" w:type="dxa"/>
          </w:tcPr>
          <w:p w:rsidR="00EE5587" w:rsidRPr="00462574" w:rsidRDefault="00EE5587" w:rsidP="00EE5587">
            <w:pPr>
              <w:spacing w:after="160" w:line="259" w:lineRule="auto"/>
              <w:rPr>
                <w:rFonts w:ascii="Times New Roman" w:hAnsi="Times New Roman" w:cs="Times New Roman"/>
                <w:sz w:val="24"/>
                <w:szCs w:val="24"/>
              </w:rPr>
            </w:pPr>
            <w:r w:rsidRPr="00462574">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b/>
                <w:color w:val="000000"/>
                <w:sz w:val="24"/>
                <w:szCs w:val="24"/>
              </w:rPr>
            </w:pPr>
            <w:r w:rsidRPr="00EE5587">
              <w:rPr>
                <w:rFonts w:ascii="Times New Roman" w:hAnsi="Times New Roman" w:cs="Times New Roman"/>
                <w:b/>
                <w:color w:val="000000"/>
                <w:sz w:val="24"/>
                <w:szCs w:val="24"/>
              </w:rPr>
              <w:t>МІЛІСТАН СИРОП ВІД КАШЛЮ</w:t>
            </w:r>
          </w:p>
        </w:tc>
        <w:tc>
          <w:tcPr>
            <w:tcW w:w="1548" w:type="dxa"/>
            <w:tcBorders>
              <w:top w:val="nil"/>
              <w:left w:val="nil"/>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20"/>
                <w:szCs w:val="20"/>
              </w:rPr>
            </w:pPr>
            <w:r w:rsidRPr="00EE5587">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16"/>
                <w:szCs w:val="16"/>
              </w:rPr>
            </w:pPr>
            <w:r w:rsidRPr="00EE5587">
              <w:rPr>
                <w:rFonts w:ascii="Times New Roman" w:hAnsi="Times New Roman" w:cs="Times New Roman"/>
                <w:color w:val="000000"/>
                <w:sz w:val="16"/>
                <w:szCs w:val="16"/>
              </w:rPr>
              <w:t>сироп по 100 мл у флаконі; по 1 флакону з мірною ложечкою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16"/>
                <w:szCs w:val="16"/>
              </w:rPr>
            </w:pPr>
            <w:r w:rsidRPr="00EE5587">
              <w:rPr>
                <w:rFonts w:ascii="Times New Roman" w:hAnsi="Times New Roman" w:cs="Times New Roman"/>
                <w:color w:val="000000"/>
                <w:sz w:val="16"/>
                <w:szCs w:val="16"/>
              </w:rPr>
              <w:t>5 мл сиропу містять амброксолу гідрохлориду 15 мг, карбоцистеїну 100 мг</w:t>
            </w:r>
          </w:p>
        </w:tc>
        <w:tc>
          <w:tcPr>
            <w:tcW w:w="1417" w:type="dxa"/>
            <w:tcBorders>
              <w:top w:val="nil"/>
              <w:left w:val="single" w:sz="4" w:space="0" w:color="auto"/>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20"/>
                <w:szCs w:val="20"/>
              </w:rPr>
            </w:pPr>
            <w:r w:rsidRPr="00EE5587">
              <w:rPr>
                <w:rFonts w:ascii="Times New Roman" w:hAnsi="Times New Roman" w:cs="Times New Roman"/>
                <w:color w:val="000000"/>
                <w:sz w:val="20"/>
                <w:szCs w:val="20"/>
              </w:rPr>
              <w:t>Мілі Хелскере Лімітед</w:t>
            </w:r>
          </w:p>
        </w:tc>
        <w:tc>
          <w:tcPr>
            <w:tcW w:w="1701" w:type="dxa"/>
            <w:tcBorders>
              <w:top w:val="nil"/>
              <w:left w:val="nil"/>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20"/>
                <w:szCs w:val="20"/>
              </w:rPr>
            </w:pPr>
            <w:r w:rsidRPr="00EE5587">
              <w:rPr>
                <w:rFonts w:ascii="Times New Roman" w:hAnsi="Times New Roman" w:cs="Times New Roman"/>
                <w:color w:val="000000"/>
                <w:sz w:val="20"/>
                <w:szCs w:val="20"/>
              </w:rPr>
              <w:t>Велика Британія</w:t>
            </w:r>
          </w:p>
        </w:tc>
      </w:tr>
      <w:tr w:rsidR="00EE5587" w:rsidRPr="00462574" w:rsidTr="009A4626">
        <w:tc>
          <w:tcPr>
            <w:tcW w:w="576" w:type="dxa"/>
          </w:tcPr>
          <w:p w:rsidR="00EE5587" w:rsidRPr="00EE5587" w:rsidRDefault="00EE5587" w:rsidP="00EE5587">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62" w:type="dxa"/>
            <w:tcBorders>
              <w:top w:val="nil"/>
              <w:left w:val="single" w:sz="4" w:space="0" w:color="auto"/>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b/>
                <w:color w:val="000000"/>
                <w:sz w:val="24"/>
                <w:szCs w:val="24"/>
              </w:rPr>
            </w:pPr>
            <w:r w:rsidRPr="00EE5587">
              <w:rPr>
                <w:rFonts w:ascii="Times New Roman" w:hAnsi="Times New Roman" w:cs="Times New Roman"/>
                <w:b/>
                <w:color w:val="000000"/>
                <w:sz w:val="24"/>
                <w:szCs w:val="24"/>
              </w:rPr>
              <w:t>ПЕКТОЛВАН® Ц</w:t>
            </w:r>
          </w:p>
        </w:tc>
        <w:tc>
          <w:tcPr>
            <w:tcW w:w="1548" w:type="dxa"/>
            <w:tcBorders>
              <w:top w:val="nil"/>
              <w:left w:val="nil"/>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20"/>
                <w:szCs w:val="20"/>
              </w:rPr>
            </w:pPr>
            <w:r w:rsidRPr="00EE5587">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16"/>
                <w:szCs w:val="16"/>
              </w:rPr>
            </w:pPr>
            <w:r w:rsidRPr="00EE5587">
              <w:rPr>
                <w:rFonts w:ascii="Times New Roman" w:hAnsi="Times New Roman" w:cs="Times New Roman"/>
                <w:color w:val="000000"/>
                <w:sz w:val="16"/>
                <w:szCs w:val="16"/>
              </w:rPr>
              <w:t>сироп по 100 мл у флаконі; по 1 флакону разом з ложкою дозувальною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16"/>
                <w:szCs w:val="16"/>
              </w:rPr>
            </w:pPr>
            <w:r w:rsidRPr="00EE5587">
              <w:rPr>
                <w:rFonts w:ascii="Times New Roman" w:hAnsi="Times New Roman" w:cs="Times New Roman"/>
                <w:color w:val="000000"/>
                <w:sz w:val="16"/>
                <w:szCs w:val="16"/>
              </w:rPr>
              <w:t>5 мл препарату містить амброксолу гідрохлориду у перерахуванні на 100 % речовину – 15 мг, карбоцистеїну у перерахуванні на 100 % речовину – 100 мг</w:t>
            </w:r>
          </w:p>
        </w:tc>
        <w:tc>
          <w:tcPr>
            <w:tcW w:w="1417" w:type="dxa"/>
            <w:tcBorders>
              <w:top w:val="nil"/>
              <w:left w:val="single" w:sz="4" w:space="0" w:color="auto"/>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20"/>
                <w:szCs w:val="20"/>
              </w:rPr>
            </w:pPr>
            <w:r w:rsidRPr="00EE5587">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EE5587" w:rsidRPr="00EE5587" w:rsidRDefault="00EE5587" w:rsidP="00EE5587">
            <w:pPr>
              <w:jc w:val="both"/>
              <w:rPr>
                <w:rFonts w:ascii="Times New Roman" w:hAnsi="Times New Roman" w:cs="Times New Roman"/>
                <w:color w:val="000000"/>
                <w:sz w:val="20"/>
                <w:szCs w:val="20"/>
              </w:rPr>
            </w:pPr>
            <w:r w:rsidRPr="00EE5587">
              <w:rPr>
                <w:rFonts w:ascii="Times New Roman" w:hAnsi="Times New Roman" w:cs="Times New Roman"/>
                <w:color w:val="000000"/>
                <w:sz w:val="20"/>
                <w:szCs w:val="20"/>
              </w:rPr>
              <w:t>Україна</w:t>
            </w:r>
          </w:p>
        </w:tc>
      </w:tr>
    </w:tbl>
    <w:p w:rsidR="00DD5CDB" w:rsidRDefault="00DD5CDB">
      <w:pPr>
        <w:rPr>
          <w:rFonts w:ascii="Times New Roman" w:hAnsi="Times New Roman" w:cs="Times New Roman"/>
          <w:sz w:val="24"/>
          <w:szCs w:val="24"/>
          <w:lang w:val="ru-RU"/>
        </w:rPr>
      </w:pPr>
    </w:p>
    <w:p w:rsidR="00EE5587" w:rsidRDefault="00EE5587">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rsidR="00F03023" w:rsidRPr="00F03023" w:rsidRDefault="00F03023" w:rsidP="00F0302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03023" w:rsidRPr="00F03023" w:rsidTr="00F03023">
        <w:trPr>
          <w:tblCellSpacing w:w="22" w:type="dxa"/>
        </w:trPr>
        <w:tc>
          <w:tcPr>
            <w:tcW w:w="2193" w:type="pct"/>
          </w:tcPr>
          <w:p w:rsidR="00F03023" w:rsidRPr="00E3631F" w:rsidRDefault="00F03023" w:rsidP="00F03023">
            <w:pPr>
              <w:spacing w:after="0" w:line="240" w:lineRule="auto"/>
              <w:rPr>
                <w:rFonts w:ascii="Times New Roman" w:hAnsi="Times New Roman"/>
                <w:sz w:val="28"/>
                <w:szCs w:val="28"/>
              </w:rPr>
            </w:pPr>
            <w:r w:rsidRPr="00E3631F">
              <w:rPr>
                <w:rFonts w:ascii="Times New Roman" w:hAnsi="Times New Roman"/>
                <w:sz w:val="28"/>
                <w:szCs w:val="28"/>
              </w:rPr>
              <w:t>ambroxol, glycyrrhiza, ketotifen, teobromin</w:t>
            </w:r>
          </w:p>
        </w:tc>
        <w:tc>
          <w:tcPr>
            <w:tcW w:w="861" w:type="pct"/>
          </w:tcPr>
          <w:p w:rsidR="00F03023" w:rsidRPr="003F441F" w:rsidRDefault="00F03023" w:rsidP="00F0302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F03023" w:rsidRPr="003F441F" w:rsidRDefault="00F03023" w:rsidP="00F03023">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F03023" w:rsidRPr="003F441F" w:rsidRDefault="00F03023" w:rsidP="00F03023">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F03023" w:rsidRPr="00F03023" w:rsidRDefault="00F03023" w:rsidP="00F03023">
      <w:pPr>
        <w:rPr>
          <w:rFonts w:ascii="Times New Roman" w:hAnsi="Times New Roman" w:cs="Times New Roman"/>
          <w:sz w:val="24"/>
          <w:szCs w:val="24"/>
        </w:rPr>
      </w:pPr>
    </w:p>
    <w:tbl>
      <w:tblPr>
        <w:tblStyle w:val="7"/>
        <w:tblW w:w="10348" w:type="dxa"/>
        <w:tblInd w:w="-714" w:type="dxa"/>
        <w:tblLook w:val="04A0" w:firstRow="1" w:lastRow="0" w:firstColumn="1" w:lastColumn="0" w:noHBand="0" w:noVBand="1"/>
      </w:tblPr>
      <w:tblGrid>
        <w:gridCol w:w="564"/>
        <w:gridCol w:w="1669"/>
        <w:gridCol w:w="1514"/>
        <w:gridCol w:w="1639"/>
        <w:gridCol w:w="1777"/>
        <w:gridCol w:w="1534"/>
        <w:gridCol w:w="1651"/>
      </w:tblGrid>
      <w:tr w:rsidR="00F03023" w:rsidRPr="00F03023" w:rsidTr="009A4626">
        <w:tc>
          <w:tcPr>
            <w:tcW w:w="576" w:type="dxa"/>
          </w:tcPr>
          <w:p w:rsidR="00F03023" w:rsidRPr="00F03023" w:rsidRDefault="00F03023" w:rsidP="00F03023">
            <w:pPr>
              <w:spacing w:after="160" w:line="259" w:lineRule="auto"/>
              <w:jc w:val="center"/>
              <w:rPr>
                <w:rFonts w:ascii="Times New Roman" w:hAnsi="Times New Roman" w:cs="Times New Roman"/>
                <w:b/>
                <w:sz w:val="24"/>
                <w:szCs w:val="24"/>
              </w:rPr>
            </w:pPr>
            <w:r w:rsidRPr="00F03023">
              <w:rPr>
                <w:rFonts w:ascii="Times New Roman" w:hAnsi="Times New Roman" w:cs="Times New Roman"/>
                <w:b/>
                <w:sz w:val="24"/>
                <w:szCs w:val="24"/>
              </w:rPr>
              <w:t>№</w:t>
            </w:r>
          </w:p>
        </w:tc>
        <w:tc>
          <w:tcPr>
            <w:tcW w:w="1562" w:type="dxa"/>
          </w:tcPr>
          <w:p w:rsidR="00F03023" w:rsidRPr="00F03023" w:rsidRDefault="00F03023" w:rsidP="00F03023">
            <w:pPr>
              <w:spacing w:after="160" w:line="259" w:lineRule="auto"/>
              <w:jc w:val="center"/>
              <w:rPr>
                <w:rFonts w:ascii="Times New Roman" w:hAnsi="Times New Roman" w:cs="Times New Roman"/>
                <w:b/>
                <w:sz w:val="24"/>
                <w:szCs w:val="24"/>
              </w:rPr>
            </w:pPr>
            <w:r w:rsidRPr="00F03023">
              <w:rPr>
                <w:rFonts w:ascii="Times New Roman" w:hAnsi="Times New Roman" w:cs="Times New Roman"/>
                <w:b/>
                <w:sz w:val="24"/>
                <w:szCs w:val="24"/>
              </w:rPr>
              <w:t>Торгівельна назва</w:t>
            </w:r>
          </w:p>
        </w:tc>
        <w:tc>
          <w:tcPr>
            <w:tcW w:w="1548" w:type="dxa"/>
          </w:tcPr>
          <w:p w:rsidR="00F03023" w:rsidRPr="00F03023" w:rsidRDefault="00F03023" w:rsidP="00F03023">
            <w:pPr>
              <w:spacing w:after="160" w:line="259" w:lineRule="auto"/>
              <w:jc w:val="center"/>
              <w:rPr>
                <w:rFonts w:ascii="Times New Roman" w:hAnsi="Times New Roman" w:cs="Times New Roman"/>
                <w:b/>
                <w:sz w:val="24"/>
                <w:szCs w:val="24"/>
              </w:rPr>
            </w:pPr>
            <w:r w:rsidRPr="00F03023">
              <w:rPr>
                <w:rFonts w:ascii="Times New Roman" w:hAnsi="Times New Roman" w:cs="Times New Roman"/>
                <w:b/>
                <w:sz w:val="24"/>
                <w:szCs w:val="24"/>
              </w:rPr>
              <w:t>МНН</w:t>
            </w:r>
          </w:p>
        </w:tc>
        <w:tc>
          <w:tcPr>
            <w:tcW w:w="1701" w:type="dxa"/>
          </w:tcPr>
          <w:p w:rsidR="00F03023" w:rsidRPr="00F03023" w:rsidRDefault="00F03023" w:rsidP="00F03023">
            <w:pPr>
              <w:spacing w:after="160" w:line="259" w:lineRule="auto"/>
              <w:jc w:val="center"/>
              <w:rPr>
                <w:rFonts w:ascii="Times New Roman" w:hAnsi="Times New Roman" w:cs="Times New Roman"/>
                <w:b/>
                <w:sz w:val="24"/>
                <w:szCs w:val="24"/>
              </w:rPr>
            </w:pPr>
            <w:r w:rsidRPr="00F03023">
              <w:rPr>
                <w:rFonts w:ascii="Times New Roman" w:hAnsi="Times New Roman" w:cs="Times New Roman"/>
                <w:b/>
                <w:sz w:val="24"/>
                <w:szCs w:val="24"/>
              </w:rPr>
              <w:t>Форма випуску</w:t>
            </w:r>
          </w:p>
        </w:tc>
        <w:tc>
          <w:tcPr>
            <w:tcW w:w="1843" w:type="dxa"/>
          </w:tcPr>
          <w:p w:rsidR="00F03023" w:rsidRPr="00F03023" w:rsidRDefault="00F03023" w:rsidP="00F03023">
            <w:pPr>
              <w:jc w:val="center"/>
              <w:rPr>
                <w:rFonts w:ascii="Times New Roman" w:hAnsi="Times New Roman" w:cs="Times New Roman"/>
                <w:b/>
                <w:sz w:val="24"/>
                <w:szCs w:val="24"/>
              </w:rPr>
            </w:pPr>
            <w:r w:rsidRPr="00F03023">
              <w:rPr>
                <w:rFonts w:ascii="Times New Roman" w:hAnsi="Times New Roman" w:cs="Times New Roman"/>
                <w:b/>
                <w:sz w:val="24"/>
                <w:szCs w:val="24"/>
              </w:rPr>
              <w:t>Склад діючих речовин</w:t>
            </w:r>
          </w:p>
        </w:tc>
        <w:tc>
          <w:tcPr>
            <w:tcW w:w="1417" w:type="dxa"/>
          </w:tcPr>
          <w:p w:rsidR="00F03023" w:rsidRPr="00F03023" w:rsidRDefault="00F03023" w:rsidP="00F03023">
            <w:pPr>
              <w:spacing w:after="160" w:line="259" w:lineRule="auto"/>
              <w:jc w:val="center"/>
              <w:rPr>
                <w:rFonts w:ascii="Times New Roman" w:hAnsi="Times New Roman" w:cs="Times New Roman"/>
                <w:b/>
                <w:sz w:val="24"/>
                <w:szCs w:val="24"/>
              </w:rPr>
            </w:pPr>
            <w:r w:rsidRPr="00F03023">
              <w:rPr>
                <w:rFonts w:ascii="Times New Roman" w:hAnsi="Times New Roman" w:cs="Times New Roman"/>
                <w:b/>
                <w:sz w:val="24"/>
                <w:szCs w:val="24"/>
              </w:rPr>
              <w:t>Заявник</w:t>
            </w:r>
          </w:p>
        </w:tc>
        <w:tc>
          <w:tcPr>
            <w:tcW w:w="1701" w:type="dxa"/>
          </w:tcPr>
          <w:p w:rsidR="00F03023" w:rsidRPr="00F03023" w:rsidRDefault="00F03023" w:rsidP="00F03023">
            <w:pPr>
              <w:spacing w:after="160" w:line="259" w:lineRule="auto"/>
              <w:jc w:val="center"/>
              <w:rPr>
                <w:rFonts w:ascii="Times New Roman" w:hAnsi="Times New Roman" w:cs="Times New Roman"/>
                <w:b/>
                <w:sz w:val="24"/>
                <w:szCs w:val="24"/>
              </w:rPr>
            </w:pPr>
            <w:r w:rsidRPr="00F03023">
              <w:rPr>
                <w:rFonts w:ascii="Times New Roman" w:hAnsi="Times New Roman" w:cs="Times New Roman"/>
                <w:b/>
                <w:sz w:val="24"/>
                <w:szCs w:val="24"/>
              </w:rPr>
              <w:t>Країна заявника</w:t>
            </w:r>
          </w:p>
        </w:tc>
      </w:tr>
      <w:tr w:rsidR="00A65339" w:rsidRPr="00F03023" w:rsidTr="009A4626">
        <w:tc>
          <w:tcPr>
            <w:tcW w:w="576" w:type="dxa"/>
          </w:tcPr>
          <w:p w:rsidR="00A65339" w:rsidRPr="00F03023" w:rsidRDefault="00A65339" w:rsidP="00A65339">
            <w:pPr>
              <w:spacing w:after="160" w:line="259" w:lineRule="auto"/>
              <w:rPr>
                <w:rFonts w:ascii="Times New Roman" w:hAnsi="Times New Roman" w:cs="Times New Roman"/>
                <w:sz w:val="24"/>
                <w:szCs w:val="24"/>
              </w:rPr>
            </w:pPr>
            <w:r w:rsidRPr="00F03023">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b/>
                <w:color w:val="000000"/>
                <w:sz w:val="24"/>
                <w:szCs w:val="24"/>
              </w:rPr>
            </w:pPr>
            <w:r w:rsidRPr="00A65339">
              <w:rPr>
                <w:rFonts w:ascii="Times New Roman" w:hAnsi="Times New Roman" w:cs="Times New Roman"/>
                <w:b/>
                <w:color w:val="000000"/>
                <w:sz w:val="24"/>
                <w:szCs w:val="24"/>
              </w:rPr>
              <w:t>АМКЕСОЛ</w:t>
            </w:r>
          </w:p>
        </w:tc>
        <w:tc>
          <w:tcPr>
            <w:tcW w:w="1548" w:type="dxa"/>
            <w:tcBorders>
              <w:top w:val="single" w:sz="4" w:space="0" w:color="auto"/>
              <w:left w:val="nil"/>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20"/>
                <w:szCs w:val="20"/>
              </w:rPr>
            </w:pPr>
            <w:r w:rsidRPr="00A65339">
              <w:rPr>
                <w:rFonts w:ascii="Times New Roman" w:hAnsi="Times New Roman" w:cs="Times New Roman"/>
                <w:color w:val="000000"/>
                <w:sz w:val="20"/>
                <w:szCs w:val="20"/>
              </w:rPr>
              <w:t>Cough suppressants and mucolytics</w:t>
            </w:r>
          </w:p>
        </w:tc>
        <w:tc>
          <w:tcPr>
            <w:tcW w:w="1701" w:type="dxa"/>
            <w:tcBorders>
              <w:top w:val="single" w:sz="4" w:space="0" w:color="auto"/>
              <w:left w:val="nil"/>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16"/>
                <w:szCs w:val="16"/>
              </w:rPr>
            </w:pPr>
            <w:r w:rsidRPr="00A65339">
              <w:rPr>
                <w:rFonts w:ascii="Times New Roman" w:hAnsi="Times New Roman" w:cs="Times New Roman"/>
                <w:color w:val="000000"/>
                <w:sz w:val="16"/>
                <w:szCs w:val="16"/>
              </w:rPr>
              <w:t>таблетки по 10 таблеток в блістері, по 2 блістери в пачці, по 20 таблеток в блістері, по 1 блістеру в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16"/>
                <w:szCs w:val="16"/>
              </w:rPr>
            </w:pPr>
            <w:r w:rsidRPr="00A65339">
              <w:rPr>
                <w:rFonts w:ascii="Times New Roman" w:hAnsi="Times New Roman" w:cs="Times New Roman"/>
                <w:color w:val="000000"/>
                <w:sz w:val="16"/>
                <w:szCs w:val="16"/>
              </w:rPr>
              <w:t>1 таблетка містить: амброксолу гідрохлорид (у перерахуванні на 100 % речовину) 15 mg (мг); кетотифену гідрофумарат (у перерахуванні на 100 % речовину) 1 mg (мг); солодки кореня екстракт сухий (Extraсtum Glycyrrhizae aqua siccum) (4.8-5.5:1) (екстрагент – водний розчин аміаку) 10 mg (мг), (у перерахуванні на гліциризинову кислоту) 0,8 mg (мг); теобромін (у перерахуванні на 100 % речовину) 50 mg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20"/>
                <w:szCs w:val="20"/>
              </w:rPr>
            </w:pPr>
            <w:r w:rsidRPr="00A65339">
              <w:rPr>
                <w:rFonts w:ascii="Times New Roman" w:hAnsi="Times New Roman" w:cs="Times New Roman"/>
                <w:color w:val="000000"/>
                <w:sz w:val="20"/>
                <w:szCs w:val="20"/>
              </w:rPr>
              <w:t>ПАТ "Хімфармзавод "Червона зірка"</w:t>
            </w:r>
          </w:p>
        </w:tc>
        <w:tc>
          <w:tcPr>
            <w:tcW w:w="1701" w:type="dxa"/>
            <w:tcBorders>
              <w:top w:val="single" w:sz="4" w:space="0" w:color="auto"/>
              <w:left w:val="nil"/>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20"/>
                <w:szCs w:val="20"/>
              </w:rPr>
            </w:pPr>
            <w:r w:rsidRPr="00A65339">
              <w:rPr>
                <w:rFonts w:ascii="Times New Roman" w:hAnsi="Times New Roman" w:cs="Times New Roman"/>
                <w:color w:val="000000"/>
                <w:sz w:val="20"/>
                <w:szCs w:val="20"/>
              </w:rPr>
              <w:t>Україна</w:t>
            </w:r>
          </w:p>
        </w:tc>
      </w:tr>
      <w:tr w:rsidR="00A65339" w:rsidRPr="00F03023" w:rsidTr="009A4626">
        <w:tc>
          <w:tcPr>
            <w:tcW w:w="576" w:type="dxa"/>
          </w:tcPr>
          <w:p w:rsidR="00A65339" w:rsidRPr="00F03023" w:rsidRDefault="00A65339" w:rsidP="00A65339">
            <w:pPr>
              <w:spacing w:after="160" w:line="259" w:lineRule="auto"/>
              <w:rPr>
                <w:rFonts w:ascii="Times New Roman" w:hAnsi="Times New Roman" w:cs="Times New Roman"/>
                <w:sz w:val="24"/>
                <w:szCs w:val="24"/>
              </w:rPr>
            </w:pPr>
            <w:r w:rsidRPr="00F03023">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b/>
                <w:color w:val="000000"/>
                <w:sz w:val="24"/>
                <w:szCs w:val="24"/>
              </w:rPr>
            </w:pPr>
            <w:r w:rsidRPr="00A65339">
              <w:rPr>
                <w:rFonts w:ascii="Times New Roman" w:hAnsi="Times New Roman" w:cs="Times New Roman"/>
                <w:b/>
                <w:color w:val="000000"/>
                <w:sz w:val="24"/>
                <w:szCs w:val="24"/>
              </w:rPr>
              <w:t>АМКЕСОЛ®</w:t>
            </w:r>
          </w:p>
        </w:tc>
        <w:tc>
          <w:tcPr>
            <w:tcW w:w="1548" w:type="dxa"/>
            <w:tcBorders>
              <w:top w:val="nil"/>
              <w:left w:val="nil"/>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20"/>
                <w:szCs w:val="20"/>
              </w:rPr>
            </w:pPr>
            <w:r w:rsidRPr="00A65339">
              <w:rPr>
                <w:rFonts w:ascii="Times New Roman" w:hAnsi="Times New Roman" w:cs="Times New Roman"/>
                <w:color w:val="000000"/>
                <w:sz w:val="20"/>
                <w:szCs w:val="20"/>
              </w:rPr>
              <w:t>Cough suppressants and mucolytics</w:t>
            </w:r>
          </w:p>
        </w:tc>
        <w:tc>
          <w:tcPr>
            <w:tcW w:w="1701" w:type="dxa"/>
            <w:tcBorders>
              <w:top w:val="nil"/>
              <w:left w:val="nil"/>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16"/>
                <w:szCs w:val="16"/>
              </w:rPr>
            </w:pPr>
            <w:r w:rsidRPr="00A65339">
              <w:rPr>
                <w:rFonts w:ascii="Times New Roman" w:hAnsi="Times New Roman" w:cs="Times New Roman"/>
                <w:color w:val="000000"/>
                <w:sz w:val="16"/>
                <w:szCs w:val="16"/>
              </w:rPr>
              <w:t>таблетки по 10 таблеток в блістері, по 2 блістери в пачці, по 20 таблеток в блістері, по 1 блістеру в пачці</w:t>
            </w:r>
          </w:p>
        </w:tc>
        <w:tc>
          <w:tcPr>
            <w:tcW w:w="1843" w:type="dxa"/>
            <w:tcBorders>
              <w:top w:val="nil"/>
              <w:left w:val="single" w:sz="4" w:space="0" w:color="auto"/>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16"/>
                <w:szCs w:val="16"/>
              </w:rPr>
            </w:pPr>
            <w:r w:rsidRPr="00A65339">
              <w:rPr>
                <w:rFonts w:ascii="Times New Roman" w:hAnsi="Times New Roman" w:cs="Times New Roman"/>
                <w:color w:val="000000"/>
                <w:sz w:val="16"/>
                <w:szCs w:val="16"/>
              </w:rPr>
              <w:t xml:space="preserve">1 таблетка містить: амброксолу гідрохлорид (у перерахуванні на 100 % речовину) 15 mg (мг); кетотифену гідрофумарат (у перерахуванні на 100 % речовину) 1 mg (мг); солодки кореня екстракт сухий (Extraсtum Glycyrrhizae aqua siccum) (4.8-5.5:1) (екстрагент – водний розчин аміаку) 10 mg </w:t>
            </w:r>
            <w:r w:rsidRPr="00A65339">
              <w:rPr>
                <w:rFonts w:ascii="Times New Roman" w:hAnsi="Times New Roman" w:cs="Times New Roman"/>
                <w:color w:val="000000"/>
                <w:sz w:val="16"/>
                <w:szCs w:val="16"/>
              </w:rPr>
              <w:lastRenderedPageBreak/>
              <w:t>(мг), (у перерахуванні на гліциризинову кислоту) 0,8 mg (мг); теобромін (у перерахуванні на 100 % речовину) 50 mg (мг)</w:t>
            </w:r>
          </w:p>
        </w:tc>
        <w:tc>
          <w:tcPr>
            <w:tcW w:w="1417" w:type="dxa"/>
            <w:tcBorders>
              <w:top w:val="nil"/>
              <w:left w:val="single" w:sz="4" w:space="0" w:color="auto"/>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20"/>
                <w:szCs w:val="20"/>
              </w:rPr>
            </w:pPr>
            <w:r w:rsidRPr="00A65339">
              <w:rPr>
                <w:rFonts w:ascii="Times New Roman" w:hAnsi="Times New Roman" w:cs="Times New Roman"/>
                <w:color w:val="000000"/>
                <w:sz w:val="20"/>
                <w:szCs w:val="20"/>
              </w:rPr>
              <w:lastRenderedPageBreak/>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A65339" w:rsidRPr="00A65339" w:rsidRDefault="00A65339" w:rsidP="00A65339">
            <w:pPr>
              <w:jc w:val="both"/>
              <w:rPr>
                <w:rFonts w:ascii="Times New Roman" w:hAnsi="Times New Roman" w:cs="Times New Roman"/>
                <w:color w:val="000000"/>
                <w:sz w:val="20"/>
                <w:szCs w:val="20"/>
              </w:rPr>
            </w:pPr>
            <w:r w:rsidRPr="00A65339">
              <w:rPr>
                <w:rFonts w:ascii="Times New Roman" w:hAnsi="Times New Roman" w:cs="Times New Roman"/>
                <w:color w:val="000000"/>
                <w:sz w:val="20"/>
                <w:szCs w:val="20"/>
              </w:rPr>
              <w:t>Україна</w:t>
            </w:r>
          </w:p>
        </w:tc>
      </w:tr>
    </w:tbl>
    <w:p w:rsidR="00EE5587" w:rsidRDefault="00EE5587">
      <w:pPr>
        <w:rPr>
          <w:rFonts w:ascii="Times New Roman" w:hAnsi="Times New Roman" w:cs="Times New Roman"/>
          <w:sz w:val="24"/>
          <w:szCs w:val="24"/>
        </w:rPr>
      </w:pPr>
    </w:p>
    <w:p w:rsidR="00180C6B" w:rsidRDefault="00180C6B">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rsidR="004969E4" w:rsidRDefault="004969E4" w:rsidP="004969E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4640D" w:rsidRPr="00E82F55" w:rsidTr="0074640D">
        <w:trPr>
          <w:tblCellSpacing w:w="22" w:type="dxa"/>
        </w:trPr>
        <w:tc>
          <w:tcPr>
            <w:tcW w:w="2193" w:type="pct"/>
          </w:tcPr>
          <w:p w:rsidR="0074640D" w:rsidRPr="00E3631F" w:rsidRDefault="0074640D" w:rsidP="0074640D">
            <w:pPr>
              <w:spacing w:after="0" w:line="240" w:lineRule="auto"/>
              <w:rPr>
                <w:rFonts w:ascii="Times New Roman" w:hAnsi="Times New Roman"/>
                <w:sz w:val="28"/>
                <w:szCs w:val="28"/>
              </w:rPr>
            </w:pPr>
            <w:r w:rsidRPr="00E3631F">
              <w:rPr>
                <w:rFonts w:ascii="Times New Roman" w:hAnsi="Times New Roman"/>
                <w:sz w:val="28"/>
                <w:szCs w:val="28"/>
              </w:rPr>
              <w:t>ambroxol, guaifenesin, salbutamol</w:t>
            </w:r>
          </w:p>
        </w:tc>
        <w:tc>
          <w:tcPr>
            <w:tcW w:w="861" w:type="pct"/>
          </w:tcPr>
          <w:p w:rsidR="0074640D" w:rsidRPr="003F441F" w:rsidRDefault="0074640D" w:rsidP="0074640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74640D" w:rsidRPr="003F441F" w:rsidRDefault="0074640D" w:rsidP="0074640D">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74640D" w:rsidRPr="003F441F" w:rsidRDefault="0074640D" w:rsidP="0074640D">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74640D" w:rsidRDefault="0074640D" w:rsidP="004969E4">
      <w:pPr>
        <w:rPr>
          <w:rFonts w:ascii="Times New Roman" w:hAnsi="Times New Roman" w:cs="Times New Roman"/>
          <w:sz w:val="24"/>
          <w:szCs w:val="24"/>
        </w:rPr>
      </w:pPr>
    </w:p>
    <w:p w:rsidR="0074640D" w:rsidRPr="004969E4" w:rsidRDefault="0074640D" w:rsidP="004969E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969E4" w:rsidRPr="004969E4" w:rsidTr="004969E4">
        <w:trPr>
          <w:tblCellSpacing w:w="22" w:type="dxa"/>
        </w:trPr>
        <w:tc>
          <w:tcPr>
            <w:tcW w:w="2193" w:type="pct"/>
          </w:tcPr>
          <w:p w:rsidR="004969E4" w:rsidRPr="00E3631F" w:rsidRDefault="004969E4" w:rsidP="004969E4">
            <w:pPr>
              <w:spacing w:after="0" w:line="240" w:lineRule="auto"/>
              <w:rPr>
                <w:rFonts w:ascii="Times New Roman" w:hAnsi="Times New Roman"/>
                <w:sz w:val="28"/>
                <w:szCs w:val="28"/>
              </w:rPr>
            </w:pPr>
            <w:r w:rsidRPr="00E3631F">
              <w:rPr>
                <w:rFonts w:ascii="Times New Roman" w:hAnsi="Times New Roman"/>
                <w:sz w:val="28"/>
                <w:szCs w:val="28"/>
              </w:rPr>
              <w:t xml:space="preserve">ambroxol, loratadine </w:t>
            </w:r>
          </w:p>
        </w:tc>
        <w:tc>
          <w:tcPr>
            <w:tcW w:w="861" w:type="pct"/>
          </w:tcPr>
          <w:p w:rsidR="004969E4" w:rsidRPr="003F441F" w:rsidRDefault="004969E4" w:rsidP="004969E4">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4969E4" w:rsidRPr="003F441F" w:rsidRDefault="004969E4" w:rsidP="004969E4">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4969E4" w:rsidRPr="003F441F" w:rsidRDefault="004969E4" w:rsidP="004969E4">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4969E4" w:rsidRPr="004969E4" w:rsidRDefault="004969E4" w:rsidP="004969E4">
      <w:pPr>
        <w:rPr>
          <w:rFonts w:ascii="Times New Roman" w:hAnsi="Times New Roman" w:cs="Times New Roman"/>
          <w:sz w:val="24"/>
          <w:szCs w:val="24"/>
        </w:rPr>
      </w:pPr>
    </w:p>
    <w:tbl>
      <w:tblPr>
        <w:tblStyle w:val="8"/>
        <w:tblW w:w="10348" w:type="dxa"/>
        <w:tblInd w:w="-714" w:type="dxa"/>
        <w:tblLook w:val="04A0" w:firstRow="1" w:lastRow="0" w:firstColumn="1" w:lastColumn="0" w:noHBand="0" w:noVBand="1"/>
      </w:tblPr>
      <w:tblGrid>
        <w:gridCol w:w="553"/>
        <w:gridCol w:w="2021"/>
        <w:gridCol w:w="1405"/>
        <w:gridCol w:w="1639"/>
        <w:gridCol w:w="1757"/>
        <w:gridCol w:w="1365"/>
        <w:gridCol w:w="1608"/>
      </w:tblGrid>
      <w:tr w:rsidR="004969E4" w:rsidRPr="004969E4" w:rsidTr="004263DC">
        <w:tc>
          <w:tcPr>
            <w:tcW w:w="553" w:type="dxa"/>
          </w:tcPr>
          <w:p w:rsidR="004969E4" w:rsidRPr="004969E4" w:rsidRDefault="004969E4" w:rsidP="004969E4">
            <w:pPr>
              <w:spacing w:after="160" w:line="259" w:lineRule="auto"/>
              <w:jc w:val="center"/>
              <w:rPr>
                <w:rFonts w:ascii="Times New Roman" w:hAnsi="Times New Roman" w:cs="Times New Roman"/>
                <w:b/>
                <w:sz w:val="24"/>
                <w:szCs w:val="24"/>
              </w:rPr>
            </w:pPr>
            <w:r w:rsidRPr="004969E4">
              <w:rPr>
                <w:rFonts w:ascii="Times New Roman" w:hAnsi="Times New Roman" w:cs="Times New Roman"/>
                <w:b/>
                <w:sz w:val="24"/>
                <w:szCs w:val="24"/>
              </w:rPr>
              <w:t>№</w:t>
            </w:r>
          </w:p>
        </w:tc>
        <w:tc>
          <w:tcPr>
            <w:tcW w:w="2021" w:type="dxa"/>
          </w:tcPr>
          <w:p w:rsidR="004969E4" w:rsidRPr="004969E4" w:rsidRDefault="004969E4" w:rsidP="004969E4">
            <w:pPr>
              <w:spacing w:after="160" w:line="259" w:lineRule="auto"/>
              <w:jc w:val="center"/>
              <w:rPr>
                <w:rFonts w:ascii="Times New Roman" w:hAnsi="Times New Roman" w:cs="Times New Roman"/>
                <w:b/>
                <w:sz w:val="24"/>
                <w:szCs w:val="24"/>
              </w:rPr>
            </w:pPr>
            <w:r w:rsidRPr="004969E4">
              <w:rPr>
                <w:rFonts w:ascii="Times New Roman" w:hAnsi="Times New Roman" w:cs="Times New Roman"/>
                <w:b/>
                <w:sz w:val="24"/>
                <w:szCs w:val="24"/>
              </w:rPr>
              <w:t>Торгівельна назва</w:t>
            </w:r>
          </w:p>
        </w:tc>
        <w:tc>
          <w:tcPr>
            <w:tcW w:w="1405" w:type="dxa"/>
          </w:tcPr>
          <w:p w:rsidR="004969E4" w:rsidRPr="004969E4" w:rsidRDefault="004969E4" w:rsidP="004969E4">
            <w:pPr>
              <w:spacing w:after="160" w:line="259" w:lineRule="auto"/>
              <w:jc w:val="center"/>
              <w:rPr>
                <w:rFonts w:ascii="Times New Roman" w:hAnsi="Times New Roman" w:cs="Times New Roman"/>
                <w:b/>
                <w:sz w:val="24"/>
                <w:szCs w:val="24"/>
              </w:rPr>
            </w:pPr>
            <w:r w:rsidRPr="004969E4">
              <w:rPr>
                <w:rFonts w:ascii="Times New Roman" w:hAnsi="Times New Roman" w:cs="Times New Roman"/>
                <w:b/>
                <w:sz w:val="24"/>
                <w:szCs w:val="24"/>
              </w:rPr>
              <w:t>МНН</w:t>
            </w:r>
          </w:p>
        </w:tc>
        <w:tc>
          <w:tcPr>
            <w:tcW w:w="1639" w:type="dxa"/>
          </w:tcPr>
          <w:p w:rsidR="004969E4" w:rsidRPr="004969E4" w:rsidRDefault="004969E4" w:rsidP="004969E4">
            <w:pPr>
              <w:spacing w:after="160" w:line="259" w:lineRule="auto"/>
              <w:jc w:val="center"/>
              <w:rPr>
                <w:rFonts w:ascii="Times New Roman" w:hAnsi="Times New Roman" w:cs="Times New Roman"/>
                <w:b/>
                <w:sz w:val="24"/>
                <w:szCs w:val="24"/>
              </w:rPr>
            </w:pPr>
            <w:r w:rsidRPr="004969E4">
              <w:rPr>
                <w:rFonts w:ascii="Times New Roman" w:hAnsi="Times New Roman" w:cs="Times New Roman"/>
                <w:b/>
                <w:sz w:val="24"/>
                <w:szCs w:val="24"/>
              </w:rPr>
              <w:t>Форма випуску</w:t>
            </w:r>
          </w:p>
        </w:tc>
        <w:tc>
          <w:tcPr>
            <w:tcW w:w="1757" w:type="dxa"/>
          </w:tcPr>
          <w:p w:rsidR="004969E4" w:rsidRPr="004969E4" w:rsidRDefault="004969E4" w:rsidP="004969E4">
            <w:pPr>
              <w:jc w:val="center"/>
              <w:rPr>
                <w:rFonts w:ascii="Times New Roman" w:hAnsi="Times New Roman" w:cs="Times New Roman"/>
                <w:b/>
                <w:sz w:val="24"/>
                <w:szCs w:val="24"/>
              </w:rPr>
            </w:pPr>
            <w:r w:rsidRPr="004969E4">
              <w:rPr>
                <w:rFonts w:ascii="Times New Roman" w:hAnsi="Times New Roman" w:cs="Times New Roman"/>
                <w:b/>
                <w:sz w:val="24"/>
                <w:szCs w:val="24"/>
              </w:rPr>
              <w:t>Склад діючих речовин</w:t>
            </w:r>
          </w:p>
        </w:tc>
        <w:tc>
          <w:tcPr>
            <w:tcW w:w="1365" w:type="dxa"/>
          </w:tcPr>
          <w:p w:rsidR="004969E4" w:rsidRPr="004969E4" w:rsidRDefault="004969E4" w:rsidP="004969E4">
            <w:pPr>
              <w:spacing w:after="160" w:line="259" w:lineRule="auto"/>
              <w:jc w:val="center"/>
              <w:rPr>
                <w:rFonts w:ascii="Times New Roman" w:hAnsi="Times New Roman" w:cs="Times New Roman"/>
                <w:b/>
                <w:sz w:val="24"/>
                <w:szCs w:val="24"/>
              </w:rPr>
            </w:pPr>
            <w:r w:rsidRPr="004969E4">
              <w:rPr>
                <w:rFonts w:ascii="Times New Roman" w:hAnsi="Times New Roman" w:cs="Times New Roman"/>
                <w:b/>
                <w:sz w:val="24"/>
                <w:szCs w:val="24"/>
              </w:rPr>
              <w:t>Заявник</w:t>
            </w:r>
          </w:p>
        </w:tc>
        <w:tc>
          <w:tcPr>
            <w:tcW w:w="1608" w:type="dxa"/>
          </w:tcPr>
          <w:p w:rsidR="004969E4" w:rsidRPr="004969E4" w:rsidRDefault="004969E4" w:rsidP="004969E4">
            <w:pPr>
              <w:spacing w:after="160" w:line="259" w:lineRule="auto"/>
              <w:jc w:val="center"/>
              <w:rPr>
                <w:rFonts w:ascii="Times New Roman" w:hAnsi="Times New Roman" w:cs="Times New Roman"/>
                <w:b/>
                <w:sz w:val="24"/>
                <w:szCs w:val="24"/>
              </w:rPr>
            </w:pPr>
            <w:r w:rsidRPr="004969E4">
              <w:rPr>
                <w:rFonts w:ascii="Times New Roman" w:hAnsi="Times New Roman" w:cs="Times New Roman"/>
                <w:b/>
                <w:sz w:val="24"/>
                <w:szCs w:val="24"/>
              </w:rPr>
              <w:t>Країна заявника</w:t>
            </w:r>
          </w:p>
        </w:tc>
      </w:tr>
      <w:tr w:rsidR="004969E4" w:rsidRPr="004969E4" w:rsidTr="004263DC">
        <w:tc>
          <w:tcPr>
            <w:tcW w:w="553" w:type="dxa"/>
          </w:tcPr>
          <w:p w:rsidR="004969E4" w:rsidRPr="004969E4" w:rsidRDefault="004969E4" w:rsidP="004969E4">
            <w:pPr>
              <w:spacing w:after="160" w:line="259" w:lineRule="auto"/>
              <w:rPr>
                <w:rFonts w:ascii="Times New Roman" w:hAnsi="Times New Roman" w:cs="Times New Roman"/>
                <w:sz w:val="16"/>
                <w:szCs w:val="16"/>
              </w:rPr>
            </w:pPr>
            <w:r w:rsidRPr="004969E4">
              <w:rPr>
                <w:rFonts w:ascii="Times New Roman" w:hAnsi="Times New Roman" w:cs="Times New Roman"/>
                <w:sz w:val="16"/>
                <w:szCs w:val="16"/>
              </w:rPr>
              <w:t>1</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4969E4" w:rsidRPr="00036A51" w:rsidRDefault="004969E4" w:rsidP="004969E4">
            <w:pPr>
              <w:jc w:val="both"/>
              <w:rPr>
                <w:rFonts w:ascii="Times New Roman" w:hAnsi="Times New Roman" w:cs="Times New Roman"/>
                <w:b/>
                <w:color w:val="000000"/>
                <w:sz w:val="24"/>
                <w:szCs w:val="24"/>
              </w:rPr>
            </w:pPr>
            <w:r w:rsidRPr="00036A51">
              <w:rPr>
                <w:rFonts w:ascii="Times New Roman" w:hAnsi="Times New Roman" w:cs="Times New Roman"/>
                <w:b/>
                <w:color w:val="000000"/>
                <w:sz w:val="24"/>
                <w:szCs w:val="24"/>
              </w:rPr>
              <w:t>ПУЛЬМОЛОР®</w:t>
            </w:r>
          </w:p>
        </w:tc>
        <w:tc>
          <w:tcPr>
            <w:tcW w:w="1405" w:type="dxa"/>
            <w:tcBorders>
              <w:top w:val="single" w:sz="4" w:space="0" w:color="auto"/>
              <w:left w:val="nil"/>
              <w:bottom w:val="single" w:sz="4" w:space="0" w:color="auto"/>
              <w:right w:val="single" w:sz="4" w:space="0" w:color="auto"/>
            </w:tcBorders>
            <w:shd w:val="clear" w:color="auto" w:fill="auto"/>
          </w:tcPr>
          <w:p w:rsidR="004969E4" w:rsidRPr="00036A51" w:rsidRDefault="004969E4" w:rsidP="004969E4">
            <w:pPr>
              <w:jc w:val="both"/>
              <w:rPr>
                <w:rFonts w:ascii="Times New Roman" w:hAnsi="Times New Roman" w:cs="Times New Roman"/>
                <w:color w:val="000000"/>
                <w:sz w:val="20"/>
                <w:szCs w:val="20"/>
              </w:rPr>
            </w:pPr>
            <w:r w:rsidRPr="00036A51">
              <w:rPr>
                <w:rFonts w:ascii="Times New Roman" w:hAnsi="Times New Roman" w:cs="Times New Roman"/>
                <w:color w:val="000000"/>
                <w:sz w:val="20"/>
                <w:szCs w:val="20"/>
              </w:rPr>
              <w:t>Comb drug</w:t>
            </w:r>
          </w:p>
        </w:tc>
        <w:tc>
          <w:tcPr>
            <w:tcW w:w="1639" w:type="dxa"/>
            <w:tcBorders>
              <w:top w:val="single" w:sz="4" w:space="0" w:color="auto"/>
              <w:left w:val="nil"/>
              <w:bottom w:val="single" w:sz="4" w:space="0" w:color="auto"/>
              <w:right w:val="single" w:sz="4" w:space="0" w:color="auto"/>
            </w:tcBorders>
            <w:shd w:val="clear" w:color="auto" w:fill="auto"/>
          </w:tcPr>
          <w:p w:rsidR="004969E4" w:rsidRPr="004969E4" w:rsidRDefault="004969E4" w:rsidP="004969E4">
            <w:pPr>
              <w:jc w:val="both"/>
              <w:rPr>
                <w:rFonts w:ascii="Arial" w:hAnsi="Arial" w:cs="Arial"/>
                <w:color w:val="000000"/>
                <w:sz w:val="16"/>
                <w:szCs w:val="16"/>
              </w:rPr>
            </w:pPr>
            <w:r w:rsidRPr="004969E4">
              <w:rPr>
                <w:rFonts w:ascii="Arial" w:hAnsi="Arial" w:cs="Arial"/>
                <w:color w:val="000000"/>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4969E4" w:rsidRPr="004969E4" w:rsidRDefault="004969E4" w:rsidP="004969E4">
            <w:pPr>
              <w:jc w:val="both"/>
              <w:rPr>
                <w:rFonts w:ascii="Arial" w:hAnsi="Arial" w:cs="Arial"/>
                <w:color w:val="000000"/>
                <w:sz w:val="16"/>
                <w:szCs w:val="16"/>
              </w:rPr>
            </w:pPr>
            <w:r w:rsidRPr="004969E4">
              <w:rPr>
                <w:rFonts w:ascii="Arial" w:hAnsi="Arial" w:cs="Arial"/>
                <w:color w:val="000000"/>
                <w:sz w:val="16"/>
                <w:szCs w:val="16"/>
              </w:rPr>
              <w:t>Засоби, що застосовуються при кашлі та застудних захворюваннях. Відхаркувальні засоби, за винятком комбінованих препаратів, що містять протикашльові засоби.</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969E4" w:rsidRPr="004969E4" w:rsidRDefault="004969E4" w:rsidP="004969E4">
            <w:pPr>
              <w:jc w:val="both"/>
              <w:rPr>
                <w:rFonts w:ascii="Times New Roman" w:hAnsi="Times New Roman" w:cs="Times New Roman"/>
                <w:color w:val="000000"/>
                <w:sz w:val="20"/>
                <w:szCs w:val="20"/>
              </w:rPr>
            </w:pPr>
            <w:r w:rsidRPr="004969E4">
              <w:rPr>
                <w:rFonts w:ascii="Times New Roman" w:hAnsi="Times New Roman" w:cs="Times New Roman"/>
                <w:color w:val="000000"/>
                <w:sz w:val="20"/>
                <w:szCs w:val="20"/>
              </w:rPr>
              <w:t>Швейцарія</w:t>
            </w:r>
          </w:p>
        </w:tc>
        <w:tc>
          <w:tcPr>
            <w:tcW w:w="1608" w:type="dxa"/>
            <w:tcBorders>
              <w:top w:val="single" w:sz="4" w:space="0" w:color="auto"/>
              <w:left w:val="nil"/>
              <w:bottom w:val="single" w:sz="4" w:space="0" w:color="auto"/>
              <w:right w:val="single" w:sz="4" w:space="0" w:color="auto"/>
            </w:tcBorders>
            <w:shd w:val="clear" w:color="auto" w:fill="auto"/>
          </w:tcPr>
          <w:p w:rsidR="004969E4" w:rsidRPr="004969E4" w:rsidRDefault="004969E4" w:rsidP="004969E4">
            <w:pPr>
              <w:jc w:val="both"/>
              <w:rPr>
                <w:rFonts w:ascii="Times New Roman" w:hAnsi="Times New Roman" w:cs="Times New Roman"/>
                <w:color w:val="000000"/>
                <w:sz w:val="20"/>
                <w:szCs w:val="20"/>
              </w:rPr>
            </w:pPr>
            <w:r w:rsidRPr="004969E4">
              <w:rPr>
                <w:rFonts w:ascii="Times New Roman" w:hAnsi="Times New Roman" w:cs="Times New Roman"/>
                <w:color w:val="000000"/>
                <w:sz w:val="20"/>
                <w:szCs w:val="20"/>
              </w:rPr>
              <w:t>Movi Health GmbH</w:t>
            </w:r>
          </w:p>
        </w:tc>
      </w:tr>
      <w:tr w:rsidR="004969E4" w:rsidRPr="004969E4" w:rsidTr="004263DC">
        <w:tc>
          <w:tcPr>
            <w:tcW w:w="553" w:type="dxa"/>
          </w:tcPr>
          <w:p w:rsidR="004969E4" w:rsidRPr="004969E4" w:rsidRDefault="004969E4" w:rsidP="004969E4">
            <w:pPr>
              <w:spacing w:after="160" w:line="259" w:lineRule="auto"/>
              <w:rPr>
                <w:rFonts w:ascii="Times New Roman" w:hAnsi="Times New Roman" w:cs="Times New Roman"/>
                <w:sz w:val="16"/>
                <w:szCs w:val="16"/>
              </w:rPr>
            </w:pPr>
            <w:r w:rsidRPr="004969E4">
              <w:rPr>
                <w:rFonts w:ascii="Times New Roman" w:hAnsi="Times New Roman" w:cs="Times New Roman"/>
                <w:sz w:val="16"/>
                <w:szCs w:val="16"/>
              </w:rPr>
              <w:t>2</w:t>
            </w:r>
          </w:p>
        </w:tc>
        <w:tc>
          <w:tcPr>
            <w:tcW w:w="2021" w:type="dxa"/>
            <w:tcBorders>
              <w:top w:val="nil"/>
              <w:left w:val="single" w:sz="4" w:space="0" w:color="auto"/>
              <w:bottom w:val="single" w:sz="4" w:space="0" w:color="auto"/>
              <w:right w:val="single" w:sz="4" w:space="0" w:color="auto"/>
            </w:tcBorders>
            <w:shd w:val="clear" w:color="auto" w:fill="auto"/>
          </w:tcPr>
          <w:p w:rsidR="004969E4" w:rsidRPr="00036A51" w:rsidRDefault="004969E4" w:rsidP="004969E4">
            <w:pPr>
              <w:jc w:val="both"/>
              <w:rPr>
                <w:rFonts w:ascii="Times New Roman" w:hAnsi="Times New Roman" w:cs="Times New Roman"/>
                <w:b/>
                <w:color w:val="000000"/>
                <w:sz w:val="24"/>
                <w:szCs w:val="24"/>
              </w:rPr>
            </w:pPr>
            <w:r w:rsidRPr="00036A51">
              <w:rPr>
                <w:rFonts w:ascii="Times New Roman" w:hAnsi="Times New Roman" w:cs="Times New Roman"/>
                <w:b/>
                <w:color w:val="000000"/>
                <w:sz w:val="24"/>
                <w:szCs w:val="24"/>
              </w:rPr>
              <w:t>ПУЛЬМОЛОР®</w:t>
            </w:r>
          </w:p>
        </w:tc>
        <w:tc>
          <w:tcPr>
            <w:tcW w:w="1405" w:type="dxa"/>
            <w:tcBorders>
              <w:top w:val="nil"/>
              <w:left w:val="nil"/>
              <w:bottom w:val="single" w:sz="4" w:space="0" w:color="auto"/>
              <w:right w:val="single" w:sz="4" w:space="0" w:color="auto"/>
            </w:tcBorders>
            <w:shd w:val="clear" w:color="auto" w:fill="auto"/>
          </w:tcPr>
          <w:p w:rsidR="004969E4" w:rsidRPr="00036A51" w:rsidRDefault="004969E4" w:rsidP="004969E4">
            <w:pPr>
              <w:jc w:val="both"/>
              <w:rPr>
                <w:rFonts w:ascii="Times New Roman" w:hAnsi="Times New Roman" w:cs="Times New Roman"/>
                <w:color w:val="000000"/>
                <w:sz w:val="20"/>
                <w:szCs w:val="20"/>
              </w:rPr>
            </w:pPr>
            <w:r w:rsidRPr="00036A51">
              <w:rPr>
                <w:rFonts w:ascii="Times New Roman" w:hAnsi="Times New Roman" w:cs="Times New Roman"/>
                <w:color w:val="000000"/>
                <w:sz w:val="20"/>
                <w:szCs w:val="20"/>
              </w:rPr>
              <w:t>Comb drug</w:t>
            </w:r>
          </w:p>
        </w:tc>
        <w:tc>
          <w:tcPr>
            <w:tcW w:w="1639" w:type="dxa"/>
            <w:tcBorders>
              <w:top w:val="nil"/>
              <w:left w:val="nil"/>
              <w:bottom w:val="single" w:sz="4" w:space="0" w:color="auto"/>
              <w:right w:val="single" w:sz="4" w:space="0" w:color="auto"/>
            </w:tcBorders>
            <w:shd w:val="clear" w:color="auto" w:fill="auto"/>
          </w:tcPr>
          <w:p w:rsidR="004969E4" w:rsidRPr="004969E4" w:rsidRDefault="004969E4" w:rsidP="004969E4">
            <w:pPr>
              <w:jc w:val="both"/>
              <w:rPr>
                <w:rFonts w:ascii="Arial" w:hAnsi="Arial" w:cs="Arial"/>
                <w:color w:val="000000"/>
                <w:sz w:val="16"/>
                <w:szCs w:val="16"/>
              </w:rPr>
            </w:pPr>
            <w:r w:rsidRPr="004969E4">
              <w:rPr>
                <w:rFonts w:ascii="Arial" w:hAnsi="Arial" w:cs="Arial"/>
                <w:color w:val="000000"/>
                <w:sz w:val="16"/>
                <w:szCs w:val="16"/>
              </w:rPr>
              <w:t>таблетки, in bulk: по 5000 таблеток у подвійних поліетиленових пакетах</w:t>
            </w:r>
          </w:p>
        </w:tc>
        <w:tc>
          <w:tcPr>
            <w:tcW w:w="1757" w:type="dxa"/>
            <w:tcBorders>
              <w:top w:val="nil"/>
              <w:left w:val="single" w:sz="4" w:space="0" w:color="auto"/>
              <w:bottom w:val="single" w:sz="4" w:space="0" w:color="auto"/>
              <w:right w:val="single" w:sz="4" w:space="0" w:color="auto"/>
            </w:tcBorders>
            <w:shd w:val="clear" w:color="auto" w:fill="auto"/>
          </w:tcPr>
          <w:p w:rsidR="004969E4" w:rsidRPr="004969E4" w:rsidRDefault="004969E4" w:rsidP="004969E4">
            <w:pPr>
              <w:jc w:val="both"/>
              <w:rPr>
                <w:rFonts w:ascii="Arial" w:hAnsi="Arial" w:cs="Arial"/>
                <w:color w:val="000000"/>
                <w:sz w:val="16"/>
                <w:szCs w:val="16"/>
              </w:rPr>
            </w:pPr>
            <w:r w:rsidRPr="004969E4">
              <w:rPr>
                <w:rFonts w:ascii="Arial" w:hAnsi="Arial" w:cs="Arial"/>
                <w:color w:val="000000"/>
                <w:sz w:val="16"/>
                <w:szCs w:val="16"/>
              </w:rPr>
              <w:t>Засоби, що застосовуються при кашлі та застудних захворюваннях. Відхаркувальні засоби, за винятком комбінованих препаратів, що містять протикашльові засоби.</w:t>
            </w:r>
          </w:p>
        </w:tc>
        <w:tc>
          <w:tcPr>
            <w:tcW w:w="1365" w:type="dxa"/>
            <w:tcBorders>
              <w:top w:val="nil"/>
              <w:left w:val="single" w:sz="4" w:space="0" w:color="auto"/>
              <w:bottom w:val="single" w:sz="4" w:space="0" w:color="auto"/>
              <w:right w:val="single" w:sz="4" w:space="0" w:color="auto"/>
            </w:tcBorders>
            <w:shd w:val="clear" w:color="auto" w:fill="auto"/>
          </w:tcPr>
          <w:p w:rsidR="004969E4" w:rsidRPr="004969E4" w:rsidRDefault="004969E4" w:rsidP="004969E4">
            <w:pPr>
              <w:jc w:val="both"/>
              <w:rPr>
                <w:rFonts w:ascii="Times New Roman" w:hAnsi="Times New Roman" w:cs="Times New Roman"/>
                <w:color w:val="000000"/>
                <w:sz w:val="20"/>
                <w:szCs w:val="20"/>
              </w:rPr>
            </w:pPr>
            <w:r w:rsidRPr="004969E4">
              <w:rPr>
                <w:rFonts w:ascii="Times New Roman" w:hAnsi="Times New Roman" w:cs="Times New Roman"/>
                <w:color w:val="000000"/>
                <w:sz w:val="20"/>
                <w:szCs w:val="20"/>
              </w:rPr>
              <w:t>Швейцарія</w:t>
            </w:r>
          </w:p>
        </w:tc>
        <w:tc>
          <w:tcPr>
            <w:tcW w:w="1608" w:type="dxa"/>
            <w:tcBorders>
              <w:top w:val="nil"/>
              <w:left w:val="nil"/>
              <w:bottom w:val="single" w:sz="4" w:space="0" w:color="auto"/>
              <w:right w:val="single" w:sz="4" w:space="0" w:color="auto"/>
            </w:tcBorders>
            <w:shd w:val="clear" w:color="auto" w:fill="auto"/>
          </w:tcPr>
          <w:p w:rsidR="004969E4" w:rsidRPr="004969E4" w:rsidRDefault="004969E4" w:rsidP="004969E4">
            <w:pPr>
              <w:jc w:val="both"/>
              <w:rPr>
                <w:rFonts w:ascii="Times New Roman" w:hAnsi="Times New Roman" w:cs="Times New Roman"/>
                <w:color w:val="000000"/>
                <w:sz w:val="20"/>
                <w:szCs w:val="20"/>
              </w:rPr>
            </w:pPr>
            <w:r w:rsidRPr="004969E4">
              <w:rPr>
                <w:rFonts w:ascii="Times New Roman" w:hAnsi="Times New Roman" w:cs="Times New Roman"/>
                <w:color w:val="000000"/>
                <w:sz w:val="20"/>
                <w:szCs w:val="20"/>
              </w:rPr>
              <w:t>Movi Health GmbH</w:t>
            </w:r>
          </w:p>
        </w:tc>
      </w:tr>
      <w:tr w:rsidR="004969E4" w:rsidRPr="004969E4" w:rsidTr="004263DC">
        <w:tc>
          <w:tcPr>
            <w:tcW w:w="553" w:type="dxa"/>
          </w:tcPr>
          <w:p w:rsidR="004969E4" w:rsidRPr="004969E4" w:rsidRDefault="004969E4" w:rsidP="004969E4">
            <w:pPr>
              <w:rPr>
                <w:rFonts w:ascii="Times New Roman" w:hAnsi="Times New Roman" w:cs="Times New Roman"/>
                <w:sz w:val="16"/>
                <w:szCs w:val="16"/>
              </w:rPr>
            </w:pPr>
            <w:r w:rsidRPr="004969E4">
              <w:rPr>
                <w:rFonts w:ascii="Times New Roman" w:hAnsi="Times New Roman" w:cs="Times New Roman"/>
                <w:sz w:val="16"/>
                <w:szCs w:val="16"/>
              </w:rPr>
              <w:t>3</w:t>
            </w:r>
          </w:p>
        </w:tc>
        <w:tc>
          <w:tcPr>
            <w:tcW w:w="2021" w:type="dxa"/>
            <w:tcBorders>
              <w:top w:val="nil"/>
              <w:left w:val="single" w:sz="4" w:space="0" w:color="auto"/>
              <w:bottom w:val="single" w:sz="4" w:space="0" w:color="auto"/>
              <w:right w:val="single" w:sz="4" w:space="0" w:color="auto"/>
            </w:tcBorders>
            <w:shd w:val="clear" w:color="auto" w:fill="auto"/>
          </w:tcPr>
          <w:p w:rsidR="004969E4" w:rsidRPr="00036A51" w:rsidRDefault="004969E4" w:rsidP="004969E4">
            <w:pPr>
              <w:jc w:val="both"/>
              <w:rPr>
                <w:rFonts w:ascii="Times New Roman" w:hAnsi="Times New Roman" w:cs="Times New Roman"/>
                <w:b/>
                <w:color w:val="000000"/>
                <w:sz w:val="24"/>
                <w:szCs w:val="24"/>
              </w:rPr>
            </w:pPr>
            <w:r w:rsidRPr="00036A51">
              <w:rPr>
                <w:rFonts w:ascii="Times New Roman" w:hAnsi="Times New Roman" w:cs="Times New Roman"/>
                <w:b/>
                <w:color w:val="000000"/>
                <w:sz w:val="24"/>
                <w:szCs w:val="24"/>
              </w:rPr>
              <w:t>ПУЛЬМОЛОР®</w:t>
            </w:r>
          </w:p>
        </w:tc>
        <w:tc>
          <w:tcPr>
            <w:tcW w:w="1405" w:type="dxa"/>
            <w:tcBorders>
              <w:top w:val="nil"/>
              <w:left w:val="nil"/>
              <w:bottom w:val="single" w:sz="4" w:space="0" w:color="auto"/>
              <w:right w:val="single" w:sz="4" w:space="0" w:color="auto"/>
            </w:tcBorders>
            <w:shd w:val="clear" w:color="auto" w:fill="auto"/>
          </w:tcPr>
          <w:p w:rsidR="004969E4" w:rsidRPr="00036A51" w:rsidRDefault="004969E4" w:rsidP="004969E4">
            <w:pPr>
              <w:jc w:val="both"/>
              <w:rPr>
                <w:rFonts w:ascii="Times New Roman" w:hAnsi="Times New Roman" w:cs="Times New Roman"/>
                <w:color w:val="000000"/>
                <w:sz w:val="20"/>
                <w:szCs w:val="20"/>
              </w:rPr>
            </w:pPr>
            <w:r w:rsidRPr="00036A51">
              <w:rPr>
                <w:rFonts w:ascii="Times New Roman" w:hAnsi="Times New Roman" w:cs="Times New Roman"/>
                <w:color w:val="000000"/>
                <w:sz w:val="20"/>
                <w:szCs w:val="20"/>
              </w:rPr>
              <w:t>Comb drug</w:t>
            </w:r>
          </w:p>
        </w:tc>
        <w:tc>
          <w:tcPr>
            <w:tcW w:w="1639" w:type="dxa"/>
            <w:tcBorders>
              <w:top w:val="nil"/>
              <w:left w:val="nil"/>
              <w:bottom w:val="single" w:sz="4" w:space="0" w:color="auto"/>
              <w:right w:val="single" w:sz="4" w:space="0" w:color="auto"/>
            </w:tcBorders>
            <w:shd w:val="clear" w:color="auto" w:fill="auto"/>
          </w:tcPr>
          <w:p w:rsidR="004969E4" w:rsidRPr="004969E4" w:rsidRDefault="004969E4" w:rsidP="004969E4">
            <w:pPr>
              <w:jc w:val="both"/>
              <w:rPr>
                <w:rFonts w:ascii="Arial" w:hAnsi="Arial" w:cs="Arial"/>
                <w:color w:val="000000"/>
                <w:sz w:val="16"/>
                <w:szCs w:val="16"/>
              </w:rPr>
            </w:pPr>
            <w:r w:rsidRPr="004969E4">
              <w:rPr>
                <w:rFonts w:ascii="Arial" w:hAnsi="Arial" w:cs="Arial"/>
                <w:color w:val="000000"/>
                <w:sz w:val="16"/>
                <w:szCs w:val="16"/>
              </w:rPr>
              <w:t>таблетки, по 10 таблеток у блістері; по 1 або 2 блістери в картонній упаковці</w:t>
            </w:r>
          </w:p>
        </w:tc>
        <w:tc>
          <w:tcPr>
            <w:tcW w:w="1757" w:type="dxa"/>
            <w:tcBorders>
              <w:top w:val="nil"/>
              <w:left w:val="single" w:sz="4" w:space="0" w:color="auto"/>
              <w:bottom w:val="single" w:sz="4" w:space="0" w:color="auto"/>
              <w:right w:val="single" w:sz="4" w:space="0" w:color="auto"/>
            </w:tcBorders>
            <w:shd w:val="clear" w:color="auto" w:fill="auto"/>
          </w:tcPr>
          <w:p w:rsidR="004969E4" w:rsidRPr="004969E4" w:rsidRDefault="004969E4" w:rsidP="004969E4">
            <w:pPr>
              <w:jc w:val="both"/>
              <w:rPr>
                <w:rFonts w:ascii="Arial" w:hAnsi="Arial" w:cs="Arial"/>
                <w:color w:val="000000"/>
                <w:sz w:val="16"/>
                <w:szCs w:val="16"/>
              </w:rPr>
            </w:pPr>
            <w:r w:rsidRPr="004969E4">
              <w:rPr>
                <w:rFonts w:ascii="Arial" w:hAnsi="Arial" w:cs="Arial"/>
                <w:color w:val="000000"/>
                <w:sz w:val="16"/>
                <w:szCs w:val="16"/>
              </w:rPr>
              <w:t>Засоби, що застосовуються при кашлі та застудних захворюваннях. Відхаркувальні засоби, за винятком комбінованих препаратів, що містять протикашльові засоби.</w:t>
            </w:r>
          </w:p>
        </w:tc>
        <w:tc>
          <w:tcPr>
            <w:tcW w:w="1365" w:type="dxa"/>
            <w:tcBorders>
              <w:top w:val="nil"/>
              <w:left w:val="single" w:sz="4" w:space="0" w:color="auto"/>
              <w:bottom w:val="single" w:sz="4" w:space="0" w:color="auto"/>
              <w:right w:val="single" w:sz="4" w:space="0" w:color="auto"/>
            </w:tcBorders>
            <w:shd w:val="clear" w:color="auto" w:fill="auto"/>
          </w:tcPr>
          <w:p w:rsidR="004969E4" w:rsidRPr="004969E4" w:rsidRDefault="004969E4" w:rsidP="004969E4">
            <w:pPr>
              <w:jc w:val="both"/>
              <w:rPr>
                <w:rFonts w:ascii="Times New Roman" w:hAnsi="Times New Roman" w:cs="Times New Roman"/>
                <w:color w:val="000000"/>
                <w:sz w:val="20"/>
                <w:szCs w:val="20"/>
              </w:rPr>
            </w:pPr>
            <w:r w:rsidRPr="004969E4">
              <w:rPr>
                <w:rFonts w:ascii="Times New Roman" w:hAnsi="Times New Roman" w:cs="Times New Roman"/>
                <w:color w:val="000000"/>
                <w:sz w:val="20"/>
                <w:szCs w:val="20"/>
              </w:rPr>
              <w:t>Швейцарія</w:t>
            </w:r>
          </w:p>
        </w:tc>
        <w:tc>
          <w:tcPr>
            <w:tcW w:w="1608" w:type="dxa"/>
            <w:tcBorders>
              <w:top w:val="nil"/>
              <w:left w:val="nil"/>
              <w:bottom w:val="single" w:sz="4" w:space="0" w:color="auto"/>
              <w:right w:val="single" w:sz="4" w:space="0" w:color="auto"/>
            </w:tcBorders>
            <w:shd w:val="clear" w:color="auto" w:fill="auto"/>
          </w:tcPr>
          <w:p w:rsidR="004969E4" w:rsidRPr="004969E4" w:rsidRDefault="004969E4" w:rsidP="004969E4">
            <w:pPr>
              <w:jc w:val="both"/>
              <w:rPr>
                <w:rFonts w:ascii="Times New Roman" w:hAnsi="Times New Roman" w:cs="Times New Roman"/>
                <w:color w:val="000000"/>
                <w:sz w:val="20"/>
                <w:szCs w:val="20"/>
              </w:rPr>
            </w:pPr>
            <w:r w:rsidRPr="004969E4">
              <w:rPr>
                <w:rFonts w:ascii="Times New Roman" w:hAnsi="Times New Roman" w:cs="Times New Roman"/>
                <w:color w:val="000000"/>
                <w:sz w:val="20"/>
                <w:szCs w:val="20"/>
              </w:rPr>
              <w:t>Movi Health GmbH</w:t>
            </w:r>
          </w:p>
        </w:tc>
      </w:tr>
      <w:tr w:rsidR="004263DC" w:rsidRPr="004969E4" w:rsidTr="009A4626">
        <w:tc>
          <w:tcPr>
            <w:tcW w:w="553" w:type="dxa"/>
          </w:tcPr>
          <w:p w:rsidR="004263DC" w:rsidRPr="004969E4" w:rsidRDefault="004263DC" w:rsidP="004263DC">
            <w:pPr>
              <w:rPr>
                <w:rFonts w:ascii="Times New Roman" w:hAnsi="Times New Roman" w:cs="Times New Roman"/>
                <w:sz w:val="16"/>
                <w:szCs w:val="16"/>
              </w:rPr>
            </w:pPr>
            <w:r w:rsidRPr="004969E4">
              <w:rPr>
                <w:rFonts w:ascii="Times New Roman" w:hAnsi="Times New Roman" w:cs="Times New Roman"/>
                <w:sz w:val="16"/>
                <w:szCs w:val="16"/>
              </w:rPr>
              <w:t>4</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b/>
                <w:color w:val="000000"/>
                <w:sz w:val="24"/>
                <w:szCs w:val="24"/>
              </w:rPr>
            </w:pPr>
            <w:r w:rsidRPr="004263DC">
              <w:rPr>
                <w:rFonts w:ascii="Times New Roman" w:hAnsi="Times New Roman" w:cs="Times New Roman"/>
                <w:b/>
                <w:color w:val="000000"/>
                <w:sz w:val="24"/>
                <w:szCs w:val="24"/>
              </w:rPr>
              <w:t>РЕСПИКС Л®</w:t>
            </w:r>
          </w:p>
        </w:tc>
        <w:tc>
          <w:tcPr>
            <w:tcW w:w="1405" w:type="dxa"/>
            <w:tcBorders>
              <w:top w:val="single" w:sz="4" w:space="0" w:color="auto"/>
              <w:left w:val="nil"/>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20"/>
                <w:szCs w:val="20"/>
              </w:rPr>
            </w:pPr>
            <w:r w:rsidRPr="004263DC">
              <w:rPr>
                <w:rFonts w:ascii="Times New Roman" w:hAnsi="Times New Roman" w:cs="Times New Roman"/>
                <w:color w:val="000000"/>
                <w:sz w:val="20"/>
                <w:szCs w:val="20"/>
              </w:rPr>
              <w:t>Comb drug</w:t>
            </w:r>
          </w:p>
        </w:tc>
        <w:tc>
          <w:tcPr>
            <w:tcW w:w="1639" w:type="dxa"/>
            <w:tcBorders>
              <w:top w:val="single" w:sz="4" w:space="0" w:color="auto"/>
              <w:left w:val="nil"/>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16"/>
                <w:szCs w:val="16"/>
              </w:rPr>
            </w:pPr>
            <w:r w:rsidRPr="004263DC">
              <w:rPr>
                <w:rFonts w:ascii="Times New Roman" w:hAnsi="Times New Roman" w:cs="Times New Roman"/>
                <w:color w:val="000000"/>
                <w:sz w:val="16"/>
                <w:szCs w:val="16"/>
              </w:rPr>
              <w:t>таблетки in bulk: по 5000 таблеток у герметично запаяних подвійних поліетиленових пакетах</w:t>
            </w:r>
          </w:p>
        </w:tc>
        <w:tc>
          <w:tcPr>
            <w:tcW w:w="1757" w:type="dxa"/>
            <w:tcBorders>
              <w:top w:val="single" w:sz="4" w:space="0" w:color="auto"/>
              <w:left w:val="single" w:sz="4" w:space="0" w:color="auto"/>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16"/>
                <w:szCs w:val="16"/>
              </w:rPr>
            </w:pPr>
            <w:r w:rsidRPr="004263DC">
              <w:rPr>
                <w:rFonts w:ascii="Times New Roman" w:hAnsi="Times New Roman" w:cs="Times New Roman"/>
                <w:color w:val="000000"/>
                <w:sz w:val="16"/>
                <w:szCs w:val="16"/>
              </w:rPr>
              <w:t>1 таблетка містить амброксолу гідрохлориду 60 мг, лоратадину 5 мг</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20"/>
                <w:szCs w:val="20"/>
              </w:rPr>
            </w:pPr>
            <w:r w:rsidRPr="004263DC">
              <w:rPr>
                <w:rFonts w:ascii="Times New Roman" w:hAnsi="Times New Roman" w:cs="Times New Roman"/>
                <w:color w:val="000000"/>
                <w:sz w:val="20"/>
                <w:szCs w:val="20"/>
              </w:rPr>
              <w:t>Органосин Лайф Саєнсиз Пвт. Лтд.</w:t>
            </w:r>
          </w:p>
        </w:tc>
        <w:tc>
          <w:tcPr>
            <w:tcW w:w="1608" w:type="dxa"/>
            <w:tcBorders>
              <w:top w:val="single" w:sz="4" w:space="0" w:color="auto"/>
              <w:left w:val="nil"/>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20"/>
                <w:szCs w:val="20"/>
              </w:rPr>
            </w:pPr>
            <w:r w:rsidRPr="004263DC">
              <w:rPr>
                <w:rFonts w:ascii="Times New Roman" w:hAnsi="Times New Roman" w:cs="Times New Roman"/>
                <w:color w:val="000000"/>
                <w:sz w:val="20"/>
                <w:szCs w:val="20"/>
              </w:rPr>
              <w:t>Індія</w:t>
            </w:r>
          </w:p>
        </w:tc>
      </w:tr>
      <w:tr w:rsidR="004263DC" w:rsidRPr="004969E4" w:rsidTr="009A4626">
        <w:tc>
          <w:tcPr>
            <w:tcW w:w="553" w:type="dxa"/>
          </w:tcPr>
          <w:p w:rsidR="004263DC" w:rsidRPr="004969E4" w:rsidRDefault="004263DC" w:rsidP="004263DC">
            <w:pPr>
              <w:rPr>
                <w:rFonts w:ascii="Times New Roman" w:hAnsi="Times New Roman" w:cs="Times New Roman"/>
                <w:sz w:val="16"/>
                <w:szCs w:val="16"/>
              </w:rPr>
            </w:pPr>
            <w:r w:rsidRPr="004969E4">
              <w:rPr>
                <w:rFonts w:ascii="Times New Roman" w:hAnsi="Times New Roman" w:cs="Times New Roman"/>
                <w:sz w:val="16"/>
                <w:szCs w:val="16"/>
              </w:rPr>
              <w:t>5</w:t>
            </w:r>
          </w:p>
        </w:tc>
        <w:tc>
          <w:tcPr>
            <w:tcW w:w="2021" w:type="dxa"/>
            <w:tcBorders>
              <w:top w:val="nil"/>
              <w:left w:val="single" w:sz="4" w:space="0" w:color="auto"/>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b/>
                <w:color w:val="000000"/>
                <w:sz w:val="24"/>
                <w:szCs w:val="24"/>
              </w:rPr>
            </w:pPr>
            <w:r w:rsidRPr="004263DC">
              <w:rPr>
                <w:rFonts w:ascii="Times New Roman" w:hAnsi="Times New Roman" w:cs="Times New Roman"/>
                <w:b/>
                <w:color w:val="000000"/>
                <w:sz w:val="24"/>
                <w:szCs w:val="24"/>
              </w:rPr>
              <w:t>РЕСПИКС Л®</w:t>
            </w:r>
          </w:p>
        </w:tc>
        <w:tc>
          <w:tcPr>
            <w:tcW w:w="1405" w:type="dxa"/>
            <w:tcBorders>
              <w:top w:val="nil"/>
              <w:left w:val="nil"/>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20"/>
                <w:szCs w:val="20"/>
              </w:rPr>
            </w:pPr>
            <w:r w:rsidRPr="004263DC">
              <w:rPr>
                <w:rFonts w:ascii="Times New Roman" w:hAnsi="Times New Roman" w:cs="Times New Roman"/>
                <w:color w:val="000000"/>
                <w:sz w:val="20"/>
                <w:szCs w:val="20"/>
              </w:rPr>
              <w:t>Comb drug</w:t>
            </w:r>
          </w:p>
        </w:tc>
        <w:tc>
          <w:tcPr>
            <w:tcW w:w="1639" w:type="dxa"/>
            <w:tcBorders>
              <w:top w:val="nil"/>
              <w:left w:val="nil"/>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16"/>
                <w:szCs w:val="16"/>
              </w:rPr>
            </w:pPr>
            <w:r w:rsidRPr="004263DC">
              <w:rPr>
                <w:rFonts w:ascii="Times New Roman" w:hAnsi="Times New Roman" w:cs="Times New Roman"/>
                <w:color w:val="000000"/>
                <w:sz w:val="16"/>
                <w:szCs w:val="16"/>
              </w:rPr>
              <w:t>таблетки по 10 таблеток у блістері; по 1 або 2 блістери у пачці</w:t>
            </w:r>
          </w:p>
        </w:tc>
        <w:tc>
          <w:tcPr>
            <w:tcW w:w="1757" w:type="dxa"/>
            <w:tcBorders>
              <w:top w:val="nil"/>
              <w:left w:val="single" w:sz="4" w:space="0" w:color="auto"/>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16"/>
                <w:szCs w:val="16"/>
              </w:rPr>
            </w:pPr>
            <w:r w:rsidRPr="004263DC">
              <w:rPr>
                <w:rFonts w:ascii="Times New Roman" w:hAnsi="Times New Roman" w:cs="Times New Roman"/>
                <w:color w:val="000000"/>
                <w:sz w:val="16"/>
                <w:szCs w:val="16"/>
              </w:rPr>
              <w:t>1 таблетка містить амброксолу гідрохлориду 60 мг, лоратадину 5 мг</w:t>
            </w:r>
          </w:p>
        </w:tc>
        <w:tc>
          <w:tcPr>
            <w:tcW w:w="1365" w:type="dxa"/>
            <w:tcBorders>
              <w:top w:val="nil"/>
              <w:left w:val="single" w:sz="4" w:space="0" w:color="auto"/>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20"/>
                <w:szCs w:val="20"/>
              </w:rPr>
            </w:pPr>
            <w:r w:rsidRPr="004263DC">
              <w:rPr>
                <w:rFonts w:ascii="Times New Roman" w:hAnsi="Times New Roman" w:cs="Times New Roman"/>
                <w:color w:val="000000"/>
                <w:sz w:val="20"/>
                <w:szCs w:val="20"/>
              </w:rPr>
              <w:t>Органосин Лайф Саєнсиз Пвт. Лтд.</w:t>
            </w:r>
          </w:p>
        </w:tc>
        <w:tc>
          <w:tcPr>
            <w:tcW w:w="1608" w:type="dxa"/>
            <w:tcBorders>
              <w:top w:val="nil"/>
              <w:left w:val="nil"/>
              <w:bottom w:val="single" w:sz="4" w:space="0" w:color="auto"/>
              <w:right w:val="single" w:sz="4" w:space="0" w:color="auto"/>
            </w:tcBorders>
            <w:shd w:val="clear" w:color="auto" w:fill="auto"/>
          </w:tcPr>
          <w:p w:rsidR="004263DC" w:rsidRPr="004263DC" w:rsidRDefault="004263DC" w:rsidP="004263DC">
            <w:pPr>
              <w:jc w:val="both"/>
              <w:rPr>
                <w:rFonts w:ascii="Times New Roman" w:hAnsi="Times New Roman" w:cs="Times New Roman"/>
                <w:color w:val="000000"/>
                <w:sz w:val="20"/>
                <w:szCs w:val="20"/>
              </w:rPr>
            </w:pPr>
            <w:r w:rsidRPr="004263DC">
              <w:rPr>
                <w:rFonts w:ascii="Times New Roman" w:hAnsi="Times New Roman" w:cs="Times New Roman"/>
                <w:color w:val="000000"/>
                <w:sz w:val="20"/>
                <w:szCs w:val="20"/>
              </w:rPr>
              <w:t>Індія</w:t>
            </w:r>
          </w:p>
        </w:tc>
      </w:tr>
    </w:tbl>
    <w:p w:rsidR="00180C6B" w:rsidRDefault="00180C6B">
      <w:pPr>
        <w:rPr>
          <w:rFonts w:ascii="Times New Roman" w:hAnsi="Times New Roman" w:cs="Times New Roman"/>
          <w:sz w:val="16"/>
          <w:szCs w:val="16"/>
          <w:lang w:val="ru-RU"/>
        </w:rPr>
      </w:pPr>
    </w:p>
    <w:p w:rsidR="00176F8D" w:rsidRDefault="00413C4B">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E210B0" w:rsidRPr="00E82F55" w:rsidRDefault="00E210B0" w:rsidP="00E210B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84CD4" w:rsidRPr="00E82F55" w:rsidTr="00984CD4">
        <w:trPr>
          <w:tblCellSpacing w:w="22" w:type="dxa"/>
        </w:trPr>
        <w:tc>
          <w:tcPr>
            <w:tcW w:w="2193" w:type="pct"/>
          </w:tcPr>
          <w:p w:rsidR="00984CD4" w:rsidRPr="00E3631F" w:rsidRDefault="00984CD4" w:rsidP="00984CD4">
            <w:pPr>
              <w:spacing w:after="0" w:line="240" w:lineRule="auto"/>
              <w:rPr>
                <w:rFonts w:ascii="Times New Roman" w:hAnsi="Times New Roman"/>
                <w:sz w:val="28"/>
                <w:szCs w:val="28"/>
              </w:rPr>
            </w:pPr>
            <w:r w:rsidRPr="00E3631F">
              <w:rPr>
                <w:rFonts w:ascii="Times New Roman" w:hAnsi="Times New Roman"/>
                <w:sz w:val="28"/>
                <w:szCs w:val="28"/>
              </w:rPr>
              <w:lastRenderedPageBreak/>
              <w:t>ambroxol, roxithromycin</w:t>
            </w:r>
          </w:p>
        </w:tc>
        <w:tc>
          <w:tcPr>
            <w:tcW w:w="861" w:type="pct"/>
          </w:tcPr>
          <w:p w:rsidR="00984CD4" w:rsidRPr="003F441F" w:rsidRDefault="00984CD4" w:rsidP="00984CD4">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984CD4" w:rsidRPr="003F441F" w:rsidRDefault="00984CD4" w:rsidP="00984CD4">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984CD4" w:rsidRPr="003F441F" w:rsidRDefault="00984CD4" w:rsidP="00984CD4">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7D2232" w:rsidRDefault="007D2232" w:rsidP="007D2232">
      <w:pPr>
        <w:rPr>
          <w:rFonts w:ascii="Times New Roman" w:hAnsi="Times New Roman" w:cs="Times New Roman"/>
          <w:sz w:val="24"/>
          <w:szCs w:val="24"/>
        </w:rPr>
      </w:pPr>
    </w:p>
    <w:p w:rsidR="00984CD4" w:rsidRDefault="00984CD4" w:rsidP="007D223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210B0" w:rsidRPr="007D2232" w:rsidRDefault="00E210B0" w:rsidP="007D2232">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D2232" w:rsidRPr="007D2232" w:rsidTr="007D2232">
        <w:trPr>
          <w:tblCellSpacing w:w="22" w:type="dxa"/>
        </w:trPr>
        <w:tc>
          <w:tcPr>
            <w:tcW w:w="2193" w:type="pct"/>
          </w:tcPr>
          <w:p w:rsidR="007D2232" w:rsidRPr="00E3631F" w:rsidRDefault="007D2232" w:rsidP="007D2232">
            <w:pPr>
              <w:spacing w:after="0" w:line="240" w:lineRule="auto"/>
              <w:rPr>
                <w:rFonts w:ascii="Times New Roman" w:hAnsi="Times New Roman"/>
                <w:sz w:val="28"/>
                <w:szCs w:val="28"/>
              </w:rPr>
            </w:pPr>
            <w:r w:rsidRPr="00E3631F">
              <w:rPr>
                <w:rFonts w:ascii="Times New Roman" w:hAnsi="Times New Roman"/>
                <w:sz w:val="28"/>
                <w:szCs w:val="28"/>
              </w:rPr>
              <w:t>ambroxol, salbutamol</w:t>
            </w:r>
          </w:p>
        </w:tc>
        <w:tc>
          <w:tcPr>
            <w:tcW w:w="861" w:type="pct"/>
          </w:tcPr>
          <w:p w:rsidR="007D2232" w:rsidRPr="003F441F" w:rsidRDefault="007D2232" w:rsidP="007D2232">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7D2232" w:rsidRPr="003F441F" w:rsidRDefault="007D2232" w:rsidP="007D2232">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7D2232" w:rsidRPr="003F441F" w:rsidRDefault="007D2232" w:rsidP="007D2232">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7D2232" w:rsidRPr="007D2232" w:rsidRDefault="007D2232" w:rsidP="007D2232">
      <w:pPr>
        <w:rPr>
          <w:rFonts w:ascii="Times New Roman" w:hAnsi="Times New Roman" w:cs="Times New Roman"/>
          <w:sz w:val="24"/>
          <w:szCs w:val="24"/>
        </w:rPr>
      </w:pPr>
    </w:p>
    <w:tbl>
      <w:tblPr>
        <w:tblStyle w:val="9"/>
        <w:tblW w:w="10348" w:type="dxa"/>
        <w:tblInd w:w="-714" w:type="dxa"/>
        <w:tblLook w:val="04A0" w:firstRow="1" w:lastRow="0" w:firstColumn="1" w:lastColumn="0" w:noHBand="0" w:noVBand="1"/>
      </w:tblPr>
      <w:tblGrid>
        <w:gridCol w:w="541"/>
        <w:gridCol w:w="2105"/>
        <w:gridCol w:w="1327"/>
        <w:gridCol w:w="1522"/>
        <w:gridCol w:w="1638"/>
        <w:gridCol w:w="1657"/>
        <w:gridCol w:w="1558"/>
      </w:tblGrid>
      <w:tr w:rsidR="007D2232" w:rsidRPr="007D2232" w:rsidTr="007D2232">
        <w:tc>
          <w:tcPr>
            <w:tcW w:w="573" w:type="dxa"/>
          </w:tcPr>
          <w:p w:rsidR="007D2232" w:rsidRPr="007D2232" w:rsidRDefault="007D2232" w:rsidP="007D2232">
            <w:pPr>
              <w:spacing w:after="160" w:line="259" w:lineRule="auto"/>
              <w:jc w:val="center"/>
              <w:rPr>
                <w:rFonts w:ascii="Times New Roman" w:hAnsi="Times New Roman" w:cs="Times New Roman"/>
                <w:b/>
                <w:sz w:val="24"/>
                <w:szCs w:val="24"/>
              </w:rPr>
            </w:pPr>
            <w:r w:rsidRPr="007D2232">
              <w:rPr>
                <w:rFonts w:ascii="Times New Roman" w:hAnsi="Times New Roman" w:cs="Times New Roman"/>
                <w:b/>
                <w:sz w:val="24"/>
                <w:szCs w:val="24"/>
              </w:rPr>
              <w:t>№</w:t>
            </w:r>
          </w:p>
        </w:tc>
        <w:tc>
          <w:tcPr>
            <w:tcW w:w="1562" w:type="dxa"/>
          </w:tcPr>
          <w:p w:rsidR="007D2232" w:rsidRPr="007D2232" w:rsidRDefault="007D2232" w:rsidP="007D2232">
            <w:pPr>
              <w:spacing w:after="160" w:line="259" w:lineRule="auto"/>
              <w:jc w:val="center"/>
              <w:rPr>
                <w:rFonts w:ascii="Times New Roman" w:hAnsi="Times New Roman" w:cs="Times New Roman"/>
                <w:b/>
                <w:sz w:val="24"/>
                <w:szCs w:val="24"/>
              </w:rPr>
            </w:pPr>
            <w:r w:rsidRPr="007D2232">
              <w:rPr>
                <w:rFonts w:ascii="Times New Roman" w:hAnsi="Times New Roman" w:cs="Times New Roman"/>
                <w:b/>
                <w:sz w:val="24"/>
                <w:szCs w:val="24"/>
              </w:rPr>
              <w:t>Торгівельна назва</w:t>
            </w:r>
          </w:p>
        </w:tc>
        <w:tc>
          <w:tcPr>
            <w:tcW w:w="1522" w:type="dxa"/>
          </w:tcPr>
          <w:p w:rsidR="007D2232" w:rsidRPr="007D2232" w:rsidRDefault="007D2232" w:rsidP="007D2232">
            <w:pPr>
              <w:spacing w:after="160" w:line="259" w:lineRule="auto"/>
              <w:jc w:val="center"/>
              <w:rPr>
                <w:rFonts w:ascii="Times New Roman" w:hAnsi="Times New Roman" w:cs="Times New Roman"/>
                <w:b/>
                <w:sz w:val="24"/>
                <w:szCs w:val="24"/>
              </w:rPr>
            </w:pPr>
            <w:r w:rsidRPr="007D2232">
              <w:rPr>
                <w:rFonts w:ascii="Times New Roman" w:hAnsi="Times New Roman" w:cs="Times New Roman"/>
                <w:b/>
                <w:sz w:val="24"/>
                <w:szCs w:val="24"/>
              </w:rPr>
              <w:t>МНН</w:t>
            </w:r>
          </w:p>
        </w:tc>
        <w:tc>
          <w:tcPr>
            <w:tcW w:w="1680" w:type="dxa"/>
          </w:tcPr>
          <w:p w:rsidR="007D2232" w:rsidRPr="007D2232" w:rsidRDefault="007D2232" w:rsidP="007D2232">
            <w:pPr>
              <w:spacing w:after="160" w:line="259" w:lineRule="auto"/>
              <w:jc w:val="center"/>
              <w:rPr>
                <w:rFonts w:ascii="Times New Roman" w:hAnsi="Times New Roman" w:cs="Times New Roman"/>
                <w:b/>
                <w:sz w:val="24"/>
                <w:szCs w:val="24"/>
              </w:rPr>
            </w:pPr>
            <w:r w:rsidRPr="007D2232">
              <w:rPr>
                <w:rFonts w:ascii="Times New Roman" w:hAnsi="Times New Roman" w:cs="Times New Roman"/>
                <w:b/>
                <w:sz w:val="24"/>
                <w:szCs w:val="24"/>
              </w:rPr>
              <w:t>Форма випуску</w:t>
            </w:r>
          </w:p>
        </w:tc>
        <w:tc>
          <w:tcPr>
            <w:tcW w:w="1823" w:type="dxa"/>
          </w:tcPr>
          <w:p w:rsidR="007D2232" w:rsidRPr="007D2232" w:rsidRDefault="007D2232" w:rsidP="007D2232">
            <w:pPr>
              <w:jc w:val="center"/>
              <w:rPr>
                <w:rFonts w:ascii="Times New Roman" w:hAnsi="Times New Roman" w:cs="Times New Roman"/>
                <w:b/>
                <w:sz w:val="24"/>
                <w:szCs w:val="24"/>
              </w:rPr>
            </w:pPr>
            <w:r w:rsidRPr="007D2232">
              <w:rPr>
                <w:rFonts w:ascii="Times New Roman" w:hAnsi="Times New Roman" w:cs="Times New Roman"/>
                <w:b/>
                <w:sz w:val="24"/>
                <w:szCs w:val="24"/>
              </w:rPr>
              <w:t>Склад діючих речовин</w:t>
            </w:r>
          </w:p>
        </w:tc>
        <w:tc>
          <w:tcPr>
            <w:tcW w:w="1504" w:type="dxa"/>
          </w:tcPr>
          <w:p w:rsidR="007D2232" w:rsidRPr="007D2232" w:rsidRDefault="007D2232" w:rsidP="007D2232">
            <w:pPr>
              <w:spacing w:after="160" w:line="259" w:lineRule="auto"/>
              <w:jc w:val="center"/>
              <w:rPr>
                <w:rFonts w:ascii="Times New Roman" w:hAnsi="Times New Roman" w:cs="Times New Roman"/>
                <w:b/>
                <w:sz w:val="24"/>
                <w:szCs w:val="24"/>
              </w:rPr>
            </w:pPr>
            <w:r w:rsidRPr="007D2232">
              <w:rPr>
                <w:rFonts w:ascii="Times New Roman" w:hAnsi="Times New Roman" w:cs="Times New Roman"/>
                <w:b/>
                <w:sz w:val="24"/>
                <w:szCs w:val="24"/>
              </w:rPr>
              <w:t>Заявник</w:t>
            </w:r>
          </w:p>
        </w:tc>
        <w:tc>
          <w:tcPr>
            <w:tcW w:w="1684" w:type="dxa"/>
          </w:tcPr>
          <w:p w:rsidR="007D2232" w:rsidRPr="007D2232" w:rsidRDefault="007D2232" w:rsidP="007D2232">
            <w:pPr>
              <w:spacing w:after="160" w:line="259" w:lineRule="auto"/>
              <w:jc w:val="center"/>
              <w:rPr>
                <w:rFonts w:ascii="Times New Roman" w:hAnsi="Times New Roman" w:cs="Times New Roman"/>
                <w:b/>
                <w:sz w:val="24"/>
                <w:szCs w:val="24"/>
              </w:rPr>
            </w:pPr>
            <w:r w:rsidRPr="007D2232">
              <w:rPr>
                <w:rFonts w:ascii="Times New Roman" w:hAnsi="Times New Roman" w:cs="Times New Roman"/>
                <w:b/>
                <w:sz w:val="24"/>
                <w:szCs w:val="24"/>
              </w:rPr>
              <w:t>Країна заявника</w:t>
            </w:r>
          </w:p>
        </w:tc>
      </w:tr>
      <w:tr w:rsidR="007D2232" w:rsidRPr="007D2232" w:rsidTr="007D2232">
        <w:tc>
          <w:tcPr>
            <w:tcW w:w="573" w:type="dxa"/>
          </w:tcPr>
          <w:p w:rsidR="007D2232" w:rsidRPr="007D2232" w:rsidRDefault="007D2232" w:rsidP="007D2232">
            <w:pPr>
              <w:spacing w:after="160" w:line="259" w:lineRule="auto"/>
              <w:rPr>
                <w:rFonts w:ascii="Times New Roman" w:hAnsi="Times New Roman" w:cs="Times New Roman"/>
                <w:sz w:val="24"/>
                <w:szCs w:val="24"/>
              </w:rPr>
            </w:pPr>
            <w:r w:rsidRPr="007D2232">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D2232" w:rsidRPr="007D2232" w:rsidRDefault="007D2232" w:rsidP="007D2232">
            <w:pPr>
              <w:jc w:val="both"/>
              <w:rPr>
                <w:rFonts w:ascii="Times New Roman" w:hAnsi="Times New Roman" w:cs="Times New Roman"/>
                <w:b/>
                <w:color w:val="000000"/>
                <w:sz w:val="24"/>
                <w:szCs w:val="24"/>
              </w:rPr>
            </w:pPr>
            <w:r w:rsidRPr="007D2232">
              <w:rPr>
                <w:rFonts w:ascii="Times New Roman" w:hAnsi="Times New Roman" w:cs="Times New Roman"/>
                <w:b/>
                <w:color w:val="000000"/>
                <w:sz w:val="24"/>
                <w:szCs w:val="24"/>
              </w:rPr>
              <w:t>САЛЬБРОКСОЛ</w:t>
            </w:r>
          </w:p>
        </w:tc>
        <w:tc>
          <w:tcPr>
            <w:tcW w:w="1522" w:type="dxa"/>
            <w:tcBorders>
              <w:top w:val="single" w:sz="4" w:space="0" w:color="auto"/>
              <w:left w:val="nil"/>
              <w:bottom w:val="single" w:sz="4" w:space="0" w:color="auto"/>
              <w:right w:val="single" w:sz="4" w:space="0" w:color="auto"/>
            </w:tcBorders>
            <w:shd w:val="clear" w:color="auto" w:fill="auto"/>
          </w:tcPr>
          <w:p w:rsidR="007D2232" w:rsidRPr="007D2232" w:rsidRDefault="007D2232" w:rsidP="007D2232">
            <w:pPr>
              <w:jc w:val="both"/>
              <w:rPr>
                <w:rFonts w:ascii="Times New Roman" w:hAnsi="Times New Roman" w:cs="Times New Roman"/>
                <w:color w:val="000000"/>
                <w:sz w:val="20"/>
                <w:szCs w:val="20"/>
              </w:rPr>
            </w:pPr>
            <w:r w:rsidRPr="007D2232">
              <w:rPr>
                <w:rFonts w:ascii="Times New Roman" w:hAnsi="Times New Roman" w:cs="Times New Roman"/>
                <w:color w:val="000000"/>
                <w:sz w:val="20"/>
                <w:szCs w:val="20"/>
              </w:rPr>
              <w:t>Comb drug</w:t>
            </w:r>
          </w:p>
        </w:tc>
        <w:tc>
          <w:tcPr>
            <w:tcW w:w="1680" w:type="dxa"/>
            <w:tcBorders>
              <w:top w:val="single" w:sz="4" w:space="0" w:color="auto"/>
              <w:left w:val="nil"/>
              <w:bottom w:val="single" w:sz="4" w:space="0" w:color="auto"/>
              <w:right w:val="single" w:sz="4" w:space="0" w:color="auto"/>
            </w:tcBorders>
            <w:shd w:val="clear" w:color="auto" w:fill="auto"/>
          </w:tcPr>
          <w:p w:rsidR="007D2232" w:rsidRPr="007D2232" w:rsidRDefault="007D2232" w:rsidP="007D2232">
            <w:pPr>
              <w:jc w:val="both"/>
              <w:rPr>
                <w:rFonts w:ascii="Times New Roman" w:hAnsi="Times New Roman" w:cs="Times New Roman"/>
                <w:color w:val="000000"/>
                <w:sz w:val="16"/>
                <w:szCs w:val="16"/>
              </w:rPr>
            </w:pPr>
            <w:r w:rsidRPr="007D2232">
              <w:rPr>
                <w:rFonts w:ascii="Times New Roman" w:hAnsi="Times New Roman" w:cs="Times New Roman"/>
                <w:color w:val="000000"/>
                <w:sz w:val="16"/>
                <w:szCs w:val="16"/>
              </w:rPr>
              <w:t>таблетки; по 10 таблеток у блістері; по 2 або 4 блістери в пачці з картону</w:t>
            </w:r>
          </w:p>
        </w:tc>
        <w:tc>
          <w:tcPr>
            <w:tcW w:w="1823" w:type="dxa"/>
          </w:tcPr>
          <w:p w:rsidR="007D2232" w:rsidRPr="007D2232" w:rsidRDefault="007D2232" w:rsidP="007D2232">
            <w:pPr>
              <w:rPr>
                <w:rFonts w:ascii="Times New Roman" w:hAnsi="Times New Roman" w:cs="Times New Roman"/>
                <w:color w:val="000000"/>
                <w:sz w:val="16"/>
                <w:szCs w:val="16"/>
              </w:rPr>
            </w:pPr>
            <w:r w:rsidRPr="007D2232">
              <w:rPr>
                <w:rFonts w:ascii="Times New Roman" w:hAnsi="Times New Roman" w:cs="Times New Roman"/>
                <w:color w:val="000000"/>
                <w:sz w:val="16"/>
                <w:szCs w:val="16"/>
              </w:rPr>
              <w:t>1 таблетка містить амброксолу гідрохлорид (у перерахунку на 100 % речовину) – 15 мг, сальбутамолу сульфату (у перерахунку на 100 % речовину) – 4 мг</w:t>
            </w:r>
          </w:p>
          <w:p w:rsidR="007D2232" w:rsidRPr="007D2232" w:rsidRDefault="007D2232" w:rsidP="007D2232">
            <w:pPr>
              <w:rPr>
                <w:rFonts w:ascii="Times New Roman" w:hAnsi="Times New Roman" w:cs="Times New Roman"/>
                <w:sz w:val="18"/>
                <w:szCs w:val="18"/>
              </w:rPr>
            </w:pPr>
          </w:p>
        </w:tc>
        <w:tc>
          <w:tcPr>
            <w:tcW w:w="1504" w:type="dxa"/>
            <w:tcBorders>
              <w:top w:val="single" w:sz="4" w:space="0" w:color="auto"/>
              <w:left w:val="single" w:sz="4" w:space="0" w:color="auto"/>
              <w:bottom w:val="single" w:sz="4" w:space="0" w:color="auto"/>
              <w:right w:val="single" w:sz="4" w:space="0" w:color="auto"/>
            </w:tcBorders>
            <w:shd w:val="clear" w:color="auto" w:fill="auto"/>
          </w:tcPr>
          <w:p w:rsidR="007D2232" w:rsidRPr="007D2232" w:rsidRDefault="007D2232" w:rsidP="007D2232">
            <w:pPr>
              <w:jc w:val="both"/>
              <w:rPr>
                <w:rFonts w:ascii="Times New Roman" w:hAnsi="Times New Roman" w:cs="Times New Roman"/>
                <w:color w:val="000000"/>
                <w:sz w:val="20"/>
                <w:szCs w:val="20"/>
              </w:rPr>
            </w:pPr>
            <w:r w:rsidRPr="007D2232">
              <w:rPr>
                <w:rFonts w:ascii="Times New Roman" w:hAnsi="Times New Roman" w:cs="Times New Roman"/>
                <w:color w:val="000000"/>
                <w:sz w:val="20"/>
                <w:szCs w:val="20"/>
              </w:rPr>
              <w:t>Публічне акціонерне товариство "Науково-виробничий центр "Борщагівський хіміко-фармацевтичний завод"</w:t>
            </w:r>
          </w:p>
        </w:tc>
        <w:tc>
          <w:tcPr>
            <w:tcW w:w="1684" w:type="dxa"/>
            <w:tcBorders>
              <w:top w:val="single" w:sz="4" w:space="0" w:color="auto"/>
              <w:left w:val="nil"/>
              <w:bottom w:val="single" w:sz="4" w:space="0" w:color="auto"/>
              <w:right w:val="single" w:sz="4" w:space="0" w:color="auto"/>
            </w:tcBorders>
            <w:shd w:val="clear" w:color="auto" w:fill="auto"/>
          </w:tcPr>
          <w:p w:rsidR="007D2232" w:rsidRPr="007D2232" w:rsidRDefault="007D2232" w:rsidP="007D2232">
            <w:pPr>
              <w:jc w:val="both"/>
              <w:rPr>
                <w:rFonts w:ascii="Times New Roman" w:hAnsi="Times New Roman" w:cs="Times New Roman"/>
                <w:color w:val="000000"/>
                <w:sz w:val="20"/>
                <w:szCs w:val="20"/>
              </w:rPr>
            </w:pPr>
            <w:r w:rsidRPr="007D2232">
              <w:rPr>
                <w:rFonts w:ascii="Times New Roman" w:hAnsi="Times New Roman" w:cs="Times New Roman"/>
                <w:color w:val="000000"/>
                <w:sz w:val="20"/>
                <w:szCs w:val="20"/>
              </w:rPr>
              <w:t>Україна</w:t>
            </w:r>
          </w:p>
        </w:tc>
      </w:tr>
    </w:tbl>
    <w:p w:rsidR="00413C4B" w:rsidRDefault="00413C4B">
      <w:pPr>
        <w:rPr>
          <w:rFonts w:ascii="Times New Roman" w:hAnsi="Times New Roman" w:cs="Times New Roman"/>
          <w:sz w:val="16"/>
          <w:szCs w:val="16"/>
          <w:lang w:val="en-US"/>
        </w:rPr>
      </w:pPr>
    </w:p>
    <w:p w:rsidR="009A4626" w:rsidRDefault="009A462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9A4626" w:rsidRPr="00E82F55" w:rsidRDefault="009A4626" w:rsidP="009A462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A4626" w:rsidRPr="00E82F55" w:rsidTr="009A4626">
        <w:trPr>
          <w:tblCellSpacing w:w="22" w:type="dxa"/>
        </w:trPr>
        <w:tc>
          <w:tcPr>
            <w:tcW w:w="2193" w:type="pct"/>
          </w:tcPr>
          <w:p w:rsidR="009A4626" w:rsidRPr="00E3631F" w:rsidRDefault="009A4626" w:rsidP="009A4626">
            <w:pPr>
              <w:tabs>
                <w:tab w:val="left" w:pos="3033"/>
              </w:tabs>
              <w:spacing w:after="0" w:line="240" w:lineRule="auto"/>
              <w:rPr>
                <w:rFonts w:ascii="Times New Roman" w:hAnsi="Times New Roman"/>
                <w:sz w:val="28"/>
                <w:szCs w:val="28"/>
              </w:rPr>
            </w:pPr>
            <w:r w:rsidRPr="00E3631F">
              <w:rPr>
                <w:rFonts w:ascii="Times New Roman" w:hAnsi="Times New Roman"/>
                <w:sz w:val="28"/>
                <w:szCs w:val="28"/>
              </w:rPr>
              <w:t>bromhexine</w:t>
            </w:r>
            <w:r>
              <w:rPr>
                <w:rFonts w:ascii="Times New Roman" w:hAnsi="Times New Roman"/>
                <w:sz w:val="28"/>
                <w:szCs w:val="28"/>
              </w:rPr>
              <w:tab/>
            </w:r>
          </w:p>
        </w:tc>
        <w:tc>
          <w:tcPr>
            <w:tcW w:w="861" w:type="pct"/>
          </w:tcPr>
          <w:p w:rsidR="009A4626" w:rsidRPr="003F441F" w:rsidRDefault="009A4626" w:rsidP="009A462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9A4626" w:rsidRPr="003F441F" w:rsidRDefault="009A4626" w:rsidP="009A462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9A4626" w:rsidRPr="003F441F" w:rsidRDefault="009A4626" w:rsidP="009A462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9A4626" w:rsidRPr="00E82F55" w:rsidRDefault="009A4626" w:rsidP="009A462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36"/>
        <w:gridCol w:w="2048"/>
        <w:gridCol w:w="1431"/>
        <w:gridCol w:w="1498"/>
        <w:gridCol w:w="1601"/>
        <w:gridCol w:w="1695"/>
        <w:gridCol w:w="1539"/>
      </w:tblGrid>
      <w:tr w:rsidR="009A4626" w:rsidRPr="00E82F55" w:rsidTr="009A4626">
        <w:tc>
          <w:tcPr>
            <w:tcW w:w="576" w:type="dxa"/>
          </w:tcPr>
          <w:p w:rsidR="009A4626" w:rsidRPr="00E82F55" w:rsidRDefault="009A4626" w:rsidP="009A46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A4626" w:rsidRPr="00E82F55" w:rsidRDefault="009A4626" w:rsidP="009A46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A4626" w:rsidRPr="00E82F55" w:rsidRDefault="009A4626" w:rsidP="009A46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A4626" w:rsidRPr="00E82F55" w:rsidRDefault="009A4626" w:rsidP="009A46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A4626" w:rsidRPr="00E82F55" w:rsidRDefault="009A4626" w:rsidP="009A4626">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A4626" w:rsidRPr="00E82F55" w:rsidRDefault="009A4626" w:rsidP="009A46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A4626" w:rsidRPr="00E82F55" w:rsidRDefault="009A4626" w:rsidP="009A4626">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A4626" w:rsidRPr="00E82F55" w:rsidTr="009A4626">
        <w:tc>
          <w:tcPr>
            <w:tcW w:w="576" w:type="dxa"/>
          </w:tcPr>
          <w:p w:rsidR="009A4626" w:rsidRPr="00E82F55" w:rsidRDefault="009A4626" w:rsidP="009A462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b/>
                <w:color w:val="000000"/>
                <w:sz w:val="24"/>
                <w:szCs w:val="24"/>
              </w:rPr>
            </w:pPr>
            <w:r w:rsidRPr="009A4626">
              <w:rPr>
                <w:rFonts w:ascii="Times New Roman" w:hAnsi="Times New Roman" w:cs="Times New Roman"/>
                <w:b/>
                <w:color w:val="000000"/>
                <w:sz w:val="24"/>
                <w:szCs w:val="24"/>
              </w:rPr>
              <w:t>БРОМГЕКСИН</w:t>
            </w:r>
          </w:p>
        </w:tc>
        <w:tc>
          <w:tcPr>
            <w:tcW w:w="1548" w:type="dxa"/>
            <w:tcBorders>
              <w:top w:val="single" w:sz="4" w:space="0" w:color="auto"/>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Bromhexine</w:t>
            </w:r>
          </w:p>
        </w:tc>
        <w:tc>
          <w:tcPr>
            <w:tcW w:w="1701" w:type="dxa"/>
            <w:tcBorders>
              <w:top w:val="single" w:sz="4" w:space="0" w:color="auto"/>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таблетки по 8 мг, по 20 таблеток у блістерах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1 таблетка містить бромгексину гідрохлориду 8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ПАТ "Монфарм"</w:t>
            </w:r>
          </w:p>
        </w:tc>
        <w:tc>
          <w:tcPr>
            <w:tcW w:w="1701" w:type="dxa"/>
            <w:tcBorders>
              <w:top w:val="single" w:sz="4" w:space="0" w:color="auto"/>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Україна</w:t>
            </w:r>
          </w:p>
        </w:tc>
      </w:tr>
      <w:tr w:rsidR="009A4626" w:rsidRPr="00E82F55" w:rsidTr="009A4626">
        <w:tc>
          <w:tcPr>
            <w:tcW w:w="576" w:type="dxa"/>
          </w:tcPr>
          <w:p w:rsidR="009A4626" w:rsidRPr="00E82F55" w:rsidRDefault="009A4626" w:rsidP="009A462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b/>
                <w:color w:val="000000"/>
                <w:sz w:val="24"/>
                <w:szCs w:val="24"/>
              </w:rPr>
            </w:pPr>
            <w:r w:rsidRPr="009A4626">
              <w:rPr>
                <w:rFonts w:ascii="Times New Roman" w:hAnsi="Times New Roman" w:cs="Times New Roman"/>
                <w:b/>
                <w:color w:val="000000"/>
                <w:sz w:val="24"/>
                <w:szCs w:val="24"/>
              </w:rPr>
              <w:t>БРОМГЕКСИН-ДАРНИЦЯ</w:t>
            </w:r>
          </w:p>
        </w:tc>
        <w:tc>
          <w:tcPr>
            <w:tcW w:w="1548"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Bromhexine</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таблетки по 8 мг по 10 таблеток у контурній чарунковій упаковці; по 5 контурних чарункових упаковок у пачці; по 10 таблеток у контурних чарункових упаковках; по 20 таблеток у контурних чарункових упаковках</w:t>
            </w:r>
          </w:p>
        </w:tc>
        <w:tc>
          <w:tcPr>
            <w:tcW w:w="1843"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1 таблетка містить бромгексину гідрохлориду 8 мг</w:t>
            </w:r>
          </w:p>
        </w:tc>
        <w:tc>
          <w:tcPr>
            <w:tcW w:w="1417"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ПрАТ "Фармацевтична фірма "Дарниця"</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Україна</w:t>
            </w:r>
          </w:p>
        </w:tc>
      </w:tr>
      <w:tr w:rsidR="009A4626" w:rsidRPr="00E82F55" w:rsidTr="009A4626">
        <w:tc>
          <w:tcPr>
            <w:tcW w:w="576" w:type="dxa"/>
          </w:tcPr>
          <w:p w:rsidR="009A4626" w:rsidRPr="00E82F55" w:rsidRDefault="009A4626" w:rsidP="009A4626">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b/>
                <w:color w:val="000000"/>
                <w:sz w:val="24"/>
                <w:szCs w:val="24"/>
              </w:rPr>
            </w:pPr>
            <w:r w:rsidRPr="009A4626">
              <w:rPr>
                <w:rFonts w:ascii="Times New Roman" w:hAnsi="Times New Roman" w:cs="Times New Roman"/>
                <w:b/>
                <w:color w:val="000000"/>
                <w:sz w:val="24"/>
                <w:szCs w:val="24"/>
              </w:rPr>
              <w:t>БРОМГЕКСИН-ЗДОРОВ'Я</w:t>
            </w:r>
          </w:p>
        </w:tc>
        <w:tc>
          <w:tcPr>
            <w:tcW w:w="1548"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Bromhexine</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таблетки по 8 мг, по 20 таблеток у блістерах; по 10 таблеток у блістері, по 2 або по 5 блістерів у картонній коробці; по 20 таблеток у блістері; по 1 блістеру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1 таблетка містить бромгексину гідрохлориду 8 мг</w:t>
            </w:r>
          </w:p>
        </w:tc>
        <w:tc>
          <w:tcPr>
            <w:tcW w:w="1417"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Україна</w:t>
            </w:r>
          </w:p>
        </w:tc>
      </w:tr>
      <w:tr w:rsidR="009A4626" w:rsidRPr="00E82F55" w:rsidTr="009A4626">
        <w:tc>
          <w:tcPr>
            <w:tcW w:w="576" w:type="dxa"/>
          </w:tcPr>
          <w:p w:rsidR="009A4626" w:rsidRPr="00E82F55" w:rsidRDefault="009A4626" w:rsidP="009A4626">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562"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b/>
                <w:color w:val="000000"/>
                <w:sz w:val="24"/>
                <w:szCs w:val="24"/>
              </w:rPr>
            </w:pPr>
            <w:r w:rsidRPr="009A4626">
              <w:rPr>
                <w:rFonts w:ascii="Times New Roman" w:hAnsi="Times New Roman" w:cs="Times New Roman"/>
                <w:b/>
                <w:color w:val="000000"/>
                <w:sz w:val="24"/>
                <w:szCs w:val="24"/>
              </w:rPr>
              <w:t>БРОМГЕКСИН 4 БЕРЛІН-ХЕМІ</w:t>
            </w:r>
          </w:p>
        </w:tc>
        <w:tc>
          <w:tcPr>
            <w:tcW w:w="1548"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Bromhexine</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розчин оральний, 4 мг/5 мл по 60 мл або по 100 мл у флаконі, по 1 флакону з мірною ложкою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1 мл розчину орального містить бромгексину гідрохлориду 0,8 мг; //5 мл розчину (1 мірна ложка) містить бромгексину гідрохлориду 4 мг//</w:t>
            </w:r>
          </w:p>
        </w:tc>
        <w:tc>
          <w:tcPr>
            <w:tcW w:w="1417"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БЕРЛІН-ХЕМІ АГ</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Німеччина</w:t>
            </w:r>
          </w:p>
        </w:tc>
      </w:tr>
      <w:tr w:rsidR="009A4626" w:rsidRPr="00E82F55" w:rsidTr="009A4626">
        <w:tc>
          <w:tcPr>
            <w:tcW w:w="576" w:type="dxa"/>
          </w:tcPr>
          <w:p w:rsidR="009A4626" w:rsidRPr="00E82F55" w:rsidRDefault="009A4626" w:rsidP="009A4626">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b/>
                <w:color w:val="000000"/>
                <w:sz w:val="24"/>
                <w:szCs w:val="24"/>
              </w:rPr>
            </w:pPr>
            <w:r w:rsidRPr="009A4626">
              <w:rPr>
                <w:rFonts w:ascii="Times New Roman" w:hAnsi="Times New Roman" w:cs="Times New Roman"/>
                <w:b/>
                <w:color w:val="000000"/>
                <w:sz w:val="24"/>
                <w:szCs w:val="24"/>
              </w:rPr>
              <w:t>БРОМГЕКСИН 8 БЕРЛІН-ХЕМІ</w:t>
            </w:r>
          </w:p>
        </w:tc>
        <w:tc>
          <w:tcPr>
            <w:tcW w:w="1548"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Bromhexine</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таблетки, вкриті оболонкою, по 8 мг по 25 таблеток у блістері; по 1 блістеру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1 таблетка, вкрита оболонкою, містить бромгексину гідрохлориду 8 мг</w:t>
            </w:r>
          </w:p>
        </w:tc>
        <w:tc>
          <w:tcPr>
            <w:tcW w:w="1417"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БЕРЛІН-ХЕМІ АГ</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Німеччина</w:t>
            </w:r>
          </w:p>
        </w:tc>
      </w:tr>
      <w:tr w:rsidR="009A4626" w:rsidRPr="00E82F55" w:rsidTr="009A4626">
        <w:tc>
          <w:tcPr>
            <w:tcW w:w="576" w:type="dxa"/>
          </w:tcPr>
          <w:p w:rsidR="009A4626" w:rsidRPr="00E82F55" w:rsidRDefault="009A4626" w:rsidP="009A4626">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b/>
                <w:color w:val="000000"/>
                <w:sz w:val="24"/>
                <w:szCs w:val="24"/>
              </w:rPr>
            </w:pPr>
            <w:r w:rsidRPr="009A4626">
              <w:rPr>
                <w:rFonts w:ascii="Times New Roman" w:hAnsi="Times New Roman" w:cs="Times New Roman"/>
                <w:b/>
                <w:color w:val="000000"/>
                <w:sz w:val="24"/>
                <w:szCs w:val="24"/>
              </w:rPr>
              <w:t>БРОМГЕКСИН ГРІНДЕКС</w:t>
            </w:r>
          </w:p>
        </w:tc>
        <w:tc>
          <w:tcPr>
            <w:tcW w:w="1548"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Bromhexine</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сироп, 4 мг/5 мл по 100 мл у флаконі; по 1 флакону в пачці із картону</w:t>
            </w:r>
          </w:p>
        </w:tc>
        <w:tc>
          <w:tcPr>
            <w:tcW w:w="1843"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16"/>
                <w:szCs w:val="16"/>
              </w:rPr>
            </w:pPr>
            <w:r w:rsidRPr="009A4626">
              <w:rPr>
                <w:rFonts w:ascii="Times New Roman" w:hAnsi="Times New Roman" w:cs="Times New Roman"/>
                <w:color w:val="000000"/>
                <w:sz w:val="16"/>
                <w:szCs w:val="16"/>
              </w:rPr>
              <w:t>5 мл сиропу містить 4 мг бромгексину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АТ "Гріндекс"</w:t>
            </w:r>
          </w:p>
        </w:tc>
        <w:tc>
          <w:tcPr>
            <w:tcW w:w="1701" w:type="dxa"/>
            <w:tcBorders>
              <w:top w:val="nil"/>
              <w:left w:val="nil"/>
              <w:bottom w:val="single" w:sz="4" w:space="0" w:color="auto"/>
              <w:right w:val="single" w:sz="4" w:space="0" w:color="auto"/>
            </w:tcBorders>
            <w:shd w:val="clear" w:color="auto" w:fill="auto"/>
          </w:tcPr>
          <w:p w:rsidR="009A4626" w:rsidRPr="009A4626" w:rsidRDefault="009A4626" w:rsidP="009A4626">
            <w:pPr>
              <w:jc w:val="both"/>
              <w:rPr>
                <w:rFonts w:ascii="Times New Roman" w:hAnsi="Times New Roman" w:cs="Times New Roman"/>
                <w:color w:val="000000"/>
                <w:sz w:val="20"/>
                <w:szCs w:val="20"/>
              </w:rPr>
            </w:pPr>
            <w:r w:rsidRPr="009A4626">
              <w:rPr>
                <w:rFonts w:ascii="Times New Roman" w:hAnsi="Times New Roman" w:cs="Times New Roman"/>
                <w:color w:val="000000"/>
                <w:sz w:val="20"/>
                <w:szCs w:val="20"/>
              </w:rPr>
              <w:t>Латвія</w:t>
            </w:r>
          </w:p>
        </w:tc>
      </w:tr>
    </w:tbl>
    <w:p w:rsidR="009A4626" w:rsidRDefault="009A4626">
      <w:pPr>
        <w:rPr>
          <w:rFonts w:ascii="Times New Roman" w:hAnsi="Times New Roman" w:cs="Times New Roman"/>
          <w:sz w:val="16"/>
          <w:szCs w:val="16"/>
          <w:lang w:val="ru-RU"/>
        </w:rPr>
      </w:pPr>
    </w:p>
    <w:p w:rsidR="009A4626" w:rsidRDefault="009A462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8B0B43" w:rsidRDefault="008B0B43" w:rsidP="008B0B43">
      <w:pPr>
        <w:rPr>
          <w:rFonts w:ascii="Times New Roman" w:hAnsi="Times New Roman" w:cs="Times New Roman"/>
          <w:sz w:val="24"/>
          <w:szCs w:val="24"/>
        </w:rPr>
      </w:pPr>
    </w:p>
    <w:p w:rsidR="00884B3A" w:rsidRPr="00E82F55" w:rsidRDefault="00884B3A" w:rsidP="00884B3A">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84B3A" w:rsidRPr="00E82F55" w:rsidTr="00884B3A">
        <w:trPr>
          <w:tblCellSpacing w:w="22" w:type="dxa"/>
        </w:trPr>
        <w:tc>
          <w:tcPr>
            <w:tcW w:w="2193" w:type="pct"/>
          </w:tcPr>
          <w:p w:rsidR="00884B3A" w:rsidRPr="00AF69D6" w:rsidRDefault="00884B3A" w:rsidP="00884B3A">
            <w:pPr>
              <w:spacing w:after="0" w:line="240" w:lineRule="auto"/>
              <w:rPr>
                <w:rFonts w:ascii="Times New Roman" w:hAnsi="Times New Roman"/>
                <w:sz w:val="28"/>
                <w:szCs w:val="28"/>
                <w:lang w:val="en-US"/>
              </w:rPr>
            </w:pPr>
            <w:r w:rsidRPr="00AF69D6">
              <w:rPr>
                <w:rFonts w:ascii="Times New Roman" w:hAnsi="Times New Roman"/>
                <w:sz w:val="28"/>
                <w:szCs w:val="28"/>
                <w:lang w:val="en-US"/>
              </w:rPr>
              <w:t>bromhexine hydrochloride, eucalyptus, foeniculum, levomentol, mentha, origanum, pimpinella</w:t>
            </w:r>
          </w:p>
        </w:tc>
        <w:tc>
          <w:tcPr>
            <w:tcW w:w="861" w:type="pct"/>
          </w:tcPr>
          <w:p w:rsidR="00884B3A" w:rsidRPr="003F441F" w:rsidRDefault="00884B3A" w:rsidP="00884B3A">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884B3A" w:rsidRPr="003F441F" w:rsidRDefault="00884B3A" w:rsidP="00884B3A">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884B3A" w:rsidRPr="003F441F" w:rsidRDefault="00884B3A" w:rsidP="00884B3A">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884B3A" w:rsidRDefault="00884B3A" w:rsidP="008B0B43">
      <w:pPr>
        <w:rPr>
          <w:rFonts w:ascii="Times New Roman" w:hAnsi="Times New Roman" w:cs="Times New Roman"/>
          <w:sz w:val="24"/>
          <w:szCs w:val="24"/>
        </w:rPr>
      </w:pPr>
    </w:p>
    <w:p w:rsidR="00884B3A" w:rsidRPr="00E82F55" w:rsidRDefault="00884B3A" w:rsidP="008B0B43">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B0B43" w:rsidRPr="00E82F55" w:rsidTr="008B0B43">
        <w:trPr>
          <w:tblCellSpacing w:w="22" w:type="dxa"/>
        </w:trPr>
        <w:tc>
          <w:tcPr>
            <w:tcW w:w="2193" w:type="pct"/>
          </w:tcPr>
          <w:p w:rsidR="008B0B43" w:rsidRPr="00AF69D6" w:rsidRDefault="008B0B43" w:rsidP="008B0B43">
            <w:pPr>
              <w:spacing w:after="0" w:line="240" w:lineRule="auto"/>
              <w:rPr>
                <w:rFonts w:ascii="Times New Roman" w:hAnsi="Times New Roman"/>
                <w:sz w:val="28"/>
                <w:szCs w:val="28"/>
                <w:lang w:val="en-US"/>
              </w:rPr>
            </w:pPr>
            <w:r w:rsidRPr="00AF69D6">
              <w:rPr>
                <w:rFonts w:ascii="Times New Roman" w:hAnsi="Times New Roman"/>
                <w:sz w:val="28"/>
                <w:szCs w:val="28"/>
                <w:lang w:val="en-US"/>
              </w:rPr>
              <w:t>complex of natural non-protein low-molecular organic compounds non-hormonal origin derived from animal embryonic tissue comprises oligopeptides and glycopeptides</w:t>
            </w:r>
          </w:p>
        </w:tc>
        <w:tc>
          <w:tcPr>
            <w:tcW w:w="861" w:type="pct"/>
          </w:tcPr>
          <w:p w:rsidR="008B0B43" w:rsidRPr="003F441F" w:rsidRDefault="008B0B43" w:rsidP="008B0B4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903" w:type="pct"/>
          </w:tcPr>
          <w:p w:rsidR="008B0B43" w:rsidRPr="003F441F" w:rsidRDefault="008B0B43" w:rsidP="008B0B4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8B0B43" w:rsidRPr="003F441F" w:rsidRDefault="008B0B43" w:rsidP="008B0B4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8B0B43" w:rsidRPr="00E82F55" w:rsidRDefault="008B0B43" w:rsidP="008B0B4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8B0B43" w:rsidRPr="00E82F55" w:rsidTr="003965CB">
        <w:tc>
          <w:tcPr>
            <w:tcW w:w="576" w:type="dxa"/>
          </w:tcPr>
          <w:p w:rsidR="008B0B43" w:rsidRPr="00E82F55" w:rsidRDefault="008B0B43"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B0B43" w:rsidRPr="00E82F55" w:rsidRDefault="008B0B43"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B0B43" w:rsidRPr="00E82F55" w:rsidRDefault="008B0B43"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B0B43" w:rsidRPr="00E82F55" w:rsidRDefault="008B0B43"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B0B43" w:rsidRPr="00E82F55" w:rsidRDefault="008B0B43"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B0B43" w:rsidRPr="00E82F55" w:rsidRDefault="008B0B43"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B0B43" w:rsidRPr="00E82F55" w:rsidRDefault="008B0B43"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B0B43" w:rsidRPr="00E82F55" w:rsidTr="003965CB">
        <w:tc>
          <w:tcPr>
            <w:tcW w:w="576" w:type="dxa"/>
          </w:tcPr>
          <w:p w:rsidR="008B0B43" w:rsidRPr="00E82F55" w:rsidRDefault="008B0B43" w:rsidP="008B0B4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B0B43" w:rsidRPr="008B0B43" w:rsidRDefault="008B0B43" w:rsidP="008B0B43">
            <w:pPr>
              <w:jc w:val="both"/>
              <w:rPr>
                <w:rFonts w:ascii="Times New Roman" w:hAnsi="Times New Roman" w:cs="Times New Roman"/>
                <w:b/>
                <w:color w:val="000000"/>
                <w:sz w:val="24"/>
                <w:szCs w:val="24"/>
              </w:rPr>
            </w:pPr>
            <w:r w:rsidRPr="008B0B43">
              <w:rPr>
                <w:rFonts w:ascii="Times New Roman" w:hAnsi="Times New Roman" w:cs="Times New Roman"/>
                <w:b/>
                <w:color w:val="000000"/>
                <w:sz w:val="24"/>
                <w:szCs w:val="24"/>
              </w:rPr>
              <w:t>ЕРБІСОЛ® ЕКСТРА</w:t>
            </w:r>
          </w:p>
        </w:tc>
        <w:tc>
          <w:tcPr>
            <w:tcW w:w="1548" w:type="dxa"/>
            <w:tcBorders>
              <w:top w:val="single" w:sz="4" w:space="0" w:color="auto"/>
              <w:left w:val="nil"/>
              <w:bottom w:val="single" w:sz="4" w:space="0" w:color="auto"/>
              <w:right w:val="single" w:sz="4" w:space="0" w:color="auto"/>
            </w:tcBorders>
            <w:shd w:val="clear" w:color="auto" w:fill="auto"/>
          </w:tcPr>
          <w:p w:rsidR="008B0B43" w:rsidRPr="008B0B43" w:rsidRDefault="008B0B43" w:rsidP="008B0B43">
            <w:pPr>
              <w:jc w:val="both"/>
              <w:rPr>
                <w:rFonts w:ascii="Times New Roman" w:hAnsi="Times New Roman" w:cs="Times New Roman"/>
                <w:color w:val="000000"/>
                <w:sz w:val="20"/>
                <w:szCs w:val="20"/>
              </w:rPr>
            </w:pPr>
            <w:r w:rsidRPr="008B0B43">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8B0B43" w:rsidRPr="008B0B43" w:rsidRDefault="008B0B43" w:rsidP="008B0B43">
            <w:pPr>
              <w:jc w:val="both"/>
              <w:rPr>
                <w:rFonts w:ascii="Times New Roman" w:hAnsi="Times New Roman" w:cs="Times New Roman"/>
                <w:color w:val="000000"/>
                <w:sz w:val="16"/>
                <w:szCs w:val="16"/>
              </w:rPr>
            </w:pPr>
            <w:r w:rsidRPr="008B0B43">
              <w:rPr>
                <w:rFonts w:ascii="Times New Roman" w:hAnsi="Times New Roman" w:cs="Times New Roman"/>
                <w:color w:val="000000"/>
                <w:sz w:val="16"/>
                <w:szCs w:val="16"/>
              </w:rPr>
              <w:t>розчин для ін'єкцій по 1 мл або по 2 мл в ампулі; по 10 ампул в коробці з картону</w:t>
            </w:r>
          </w:p>
        </w:tc>
        <w:tc>
          <w:tcPr>
            <w:tcW w:w="1843" w:type="dxa"/>
          </w:tcPr>
          <w:p w:rsidR="008B0B43" w:rsidRPr="008B0B43" w:rsidRDefault="008B0B43" w:rsidP="008B0B43">
            <w:pPr>
              <w:rPr>
                <w:rFonts w:ascii="Times New Roman" w:hAnsi="Times New Roman" w:cs="Times New Roman"/>
                <w:color w:val="000000"/>
                <w:sz w:val="16"/>
                <w:szCs w:val="16"/>
              </w:rPr>
            </w:pPr>
            <w:r w:rsidRPr="008B0B43">
              <w:rPr>
                <w:rFonts w:ascii="Times New Roman" w:hAnsi="Times New Roman" w:cs="Times New Roman"/>
                <w:color w:val="000000"/>
                <w:sz w:val="16"/>
                <w:szCs w:val="16"/>
              </w:rPr>
              <w:t>1 мл препарату містить: комплекс природних небілкових низько-молекулярних органiчних сполук негормонального походження, отриманих із тваринної ембріональної тканини, олігопептиди та глікопептиди (загалом 0,07-0,4 мг), нуклеотиди, амінокислоти</w:t>
            </w:r>
          </w:p>
          <w:p w:rsidR="008B0B43" w:rsidRPr="008B0B43" w:rsidRDefault="008B0B43" w:rsidP="008B0B43">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0B43" w:rsidRPr="008B0B43" w:rsidRDefault="008B0B43" w:rsidP="008B0B43">
            <w:pPr>
              <w:jc w:val="both"/>
              <w:rPr>
                <w:rFonts w:ascii="Times New Roman" w:hAnsi="Times New Roman" w:cs="Times New Roman"/>
                <w:color w:val="000000"/>
                <w:sz w:val="20"/>
                <w:szCs w:val="20"/>
              </w:rPr>
            </w:pPr>
            <w:r w:rsidRPr="008B0B43">
              <w:rPr>
                <w:rFonts w:ascii="Times New Roman" w:hAnsi="Times New Roman" w:cs="Times New Roman"/>
                <w:color w:val="000000"/>
                <w:sz w:val="20"/>
                <w:szCs w:val="20"/>
              </w:rPr>
              <w:t>ПП "Лабораторія Ербіс"</w:t>
            </w:r>
          </w:p>
        </w:tc>
        <w:tc>
          <w:tcPr>
            <w:tcW w:w="1701" w:type="dxa"/>
            <w:tcBorders>
              <w:top w:val="single" w:sz="4" w:space="0" w:color="auto"/>
              <w:left w:val="nil"/>
              <w:bottom w:val="single" w:sz="4" w:space="0" w:color="auto"/>
              <w:right w:val="single" w:sz="4" w:space="0" w:color="auto"/>
            </w:tcBorders>
            <w:shd w:val="clear" w:color="auto" w:fill="auto"/>
          </w:tcPr>
          <w:p w:rsidR="008B0B43" w:rsidRPr="008B0B43" w:rsidRDefault="008B0B43" w:rsidP="008B0B43">
            <w:pPr>
              <w:jc w:val="both"/>
              <w:rPr>
                <w:rFonts w:ascii="Times New Roman" w:hAnsi="Times New Roman" w:cs="Times New Roman"/>
                <w:color w:val="000000"/>
                <w:sz w:val="20"/>
                <w:szCs w:val="20"/>
              </w:rPr>
            </w:pPr>
            <w:r w:rsidRPr="008B0B43">
              <w:rPr>
                <w:rFonts w:ascii="Times New Roman" w:hAnsi="Times New Roman" w:cs="Times New Roman"/>
                <w:color w:val="000000"/>
                <w:sz w:val="20"/>
                <w:szCs w:val="20"/>
              </w:rPr>
              <w:t>Україна</w:t>
            </w:r>
          </w:p>
        </w:tc>
      </w:tr>
    </w:tbl>
    <w:p w:rsidR="009A4626" w:rsidRDefault="009A4626">
      <w:pPr>
        <w:rPr>
          <w:rFonts w:ascii="Times New Roman" w:hAnsi="Times New Roman" w:cs="Times New Roman"/>
          <w:sz w:val="16"/>
          <w:szCs w:val="16"/>
        </w:rPr>
      </w:pPr>
    </w:p>
    <w:p w:rsidR="00023395" w:rsidRDefault="00023395">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023395" w:rsidRPr="00E82F55" w:rsidRDefault="00023395" w:rsidP="0002339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23395" w:rsidRPr="00E82F55" w:rsidTr="003965CB">
        <w:trPr>
          <w:tblCellSpacing w:w="22" w:type="dxa"/>
        </w:trPr>
        <w:tc>
          <w:tcPr>
            <w:tcW w:w="2193" w:type="pct"/>
          </w:tcPr>
          <w:p w:rsidR="00023395" w:rsidRPr="00AF69D6" w:rsidRDefault="00023395" w:rsidP="00023395">
            <w:pPr>
              <w:spacing w:after="0" w:line="240" w:lineRule="auto"/>
              <w:rPr>
                <w:rFonts w:ascii="Times New Roman" w:hAnsi="Times New Roman"/>
                <w:sz w:val="28"/>
                <w:szCs w:val="28"/>
                <w:lang w:val="en-US"/>
              </w:rPr>
            </w:pPr>
            <w:r w:rsidRPr="00AF69D6">
              <w:rPr>
                <w:rFonts w:ascii="Times New Roman" w:hAnsi="Times New Roman"/>
                <w:sz w:val="28"/>
                <w:szCs w:val="28"/>
                <w:lang w:val="en-US"/>
              </w:rPr>
              <w:t>complex of natural non-protein low-molecular organic compounds non-</w:t>
            </w:r>
            <w:r w:rsidRPr="00AF69D6">
              <w:rPr>
                <w:rFonts w:ascii="Times New Roman" w:hAnsi="Times New Roman"/>
                <w:sz w:val="28"/>
                <w:szCs w:val="28"/>
                <w:lang w:val="en-US"/>
              </w:rPr>
              <w:lastRenderedPageBreak/>
              <w:t>hormonal origin derived from animal embryonic tissue, oligopeptides and glycopeptides (total 0,07-0,4 mg), nucleotides, amino acids</w:t>
            </w:r>
          </w:p>
        </w:tc>
        <w:tc>
          <w:tcPr>
            <w:tcW w:w="861" w:type="pct"/>
          </w:tcPr>
          <w:p w:rsidR="00023395" w:rsidRPr="003F441F" w:rsidRDefault="00023395" w:rsidP="0002339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lastRenderedPageBreak/>
              <w:t>5 років</w:t>
            </w:r>
          </w:p>
        </w:tc>
        <w:tc>
          <w:tcPr>
            <w:tcW w:w="903" w:type="pct"/>
          </w:tcPr>
          <w:p w:rsidR="00023395" w:rsidRPr="003F441F" w:rsidRDefault="00023395" w:rsidP="0002339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023395" w:rsidRPr="003F441F" w:rsidRDefault="00023395" w:rsidP="0002339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023395" w:rsidRPr="00E82F55" w:rsidRDefault="00023395" w:rsidP="0002339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023395" w:rsidRPr="00E82F55" w:rsidTr="003965CB">
        <w:tc>
          <w:tcPr>
            <w:tcW w:w="576" w:type="dxa"/>
          </w:tcPr>
          <w:p w:rsidR="00023395" w:rsidRPr="00E82F55" w:rsidRDefault="00023395"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23395" w:rsidRPr="00E82F55" w:rsidRDefault="00023395"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23395" w:rsidRPr="00E82F55" w:rsidRDefault="00023395"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23395" w:rsidRPr="00E82F55" w:rsidRDefault="00023395"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23395" w:rsidRPr="00E82F55" w:rsidRDefault="00023395"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23395" w:rsidRPr="00E82F55" w:rsidRDefault="00023395"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23395" w:rsidRPr="00E82F55" w:rsidRDefault="00023395"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23395" w:rsidRPr="00E82F55" w:rsidTr="003965CB">
        <w:tc>
          <w:tcPr>
            <w:tcW w:w="576" w:type="dxa"/>
          </w:tcPr>
          <w:p w:rsidR="00023395" w:rsidRPr="00E82F55" w:rsidRDefault="00023395" w:rsidP="0002339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23395" w:rsidRPr="00023395" w:rsidRDefault="00023395" w:rsidP="00023395">
            <w:pPr>
              <w:jc w:val="both"/>
              <w:rPr>
                <w:rFonts w:ascii="Times New Roman" w:hAnsi="Times New Roman" w:cs="Times New Roman"/>
                <w:b/>
                <w:color w:val="000000"/>
                <w:sz w:val="20"/>
                <w:szCs w:val="20"/>
              </w:rPr>
            </w:pPr>
            <w:r w:rsidRPr="00023395">
              <w:rPr>
                <w:rFonts w:ascii="Times New Roman" w:hAnsi="Times New Roman" w:cs="Times New Roman"/>
                <w:b/>
                <w:color w:val="000000"/>
                <w:sz w:val="20"/>
                <w:szCs w:val="20"/>
              </w:rPr>
              <w:t>ЕРБІСОЛ® ЕКСТРА</w:t>
            </w:r>
          </w:p>
        </w:tc>
        <w:tc>
          <w:tcPr>
            <w:tcW w:w="1548" w:type="dxa"/>
            <w:tcBorders>
              <w:top w:val="single" w:sz="4" w:space="0" w:color="auto"/>
              <w:left w:val="nil"/>
              <w:bottom w:val="single" w:sz="4" w:space="0" w:color="auto"/>
              <w:right w:val="single" w:sz="4" w:space="0" w:color="auto"/>
            </w:tcBorders>
            <w:shd w:val="clear" w:color="auto" w:fill="auto"/>
          </w:tcPr>
          <w:p w:rsidR="00023395" w:rsidRPr="00023395" w:rsidRDefault="00023395" w:rsidP="00023395">
            <w:pPr>
              <w:jc w:val="both"/>
              <w:rPr>
                <w:rFonts w:ascii="Times New Roman" w:hAnsi="Times New Roman" w:cs="Times New Roman"/>
                <w:color w:val="000000"/>
                <w:sz w:val="20"/>
                <w:szCs w:val="20"/>
              </w:rPr>
            </w:pPr>
            <w:r w:rsidRPr="00023395">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023395" w:rsidRPr="00023395" w:rsidRDefault="00023395" w:rsidP="00023395">
            <w:pPr>
              <w:jc w:val="both"/>
              <w:rPr>
                <w:rFonts w:ascii="Times New Roman" w:hAnsi="Times New Roman" w:cs="Times New Roman"/>
                <w:color w:val="000000"/>
                <w:sz w:val="16"/>
                <w:szCs w:val="16"/>
              </w:rPr>
            </w:pPr>
            <w:r w:rsidRPr="00023395">
              <w:rPr>
                <w:rFonts w:ascii="Times New Roman" w:hAnsi="Times New Roman" w:cs="Times New Roman"/>
                <w:color w:val="000000"/>
                <w:sz w:val="16"/>
                <w:szCs w:val="16"/>
              </w:rPr>
              <w:t>розчин для ін'єкцій по 1 мл або по 2 мл в ампулі; по 10 ампул в коробці з картону</w:t>
            </w:r>
          </w:p>
        </w:tc>
        <w:tc>
          <w:tcPr>
            <w:tcW w:w="1843" w:type="dxa"/>
          </w:tcPr>
          <w:p w:rsidR="00023395" w:rsidRPr="00023395" w:rsidRDefault="00023395" w:rsidP="00023395">
            <w:pPr>
              <w:rPr>
                <w:rFonts w:ascii="Times New Roman" w:hAnsi="Times New Roman" w:cs="Times New Roman"/>
                <w:color w:val="000000"/>
                <w:sz w:val="16"/>
                <w:szCs w:val="16"/>
              </w:rPr>
            </w:pPr>
            <w:r w:rsidRPr="00023395">
              <w:rPr>
                <w:rFonts w:ascii="Times New Roman" w:hAnsi="Times New Roman" w:cs="Times New Roman"/>
                <w:color w:val="000000"/>
                <w:sz w:val="16"/>
                <w:szCs w:val="16"/>
              </w:rPr>
              <w:t>1 мл препарату містить: комплекс природних небілкових низько-молекулярних органiчних сполук негормонального походження, отриманих із тваринної ембріональної тканини, олігопептиди та глікопептиди (загалом 0,07-0,4 мг), нуклеотиди, амінокислоти</w:t>
            </w:r>
          </w:p>
          <w:p w:rsidR="00023395" w:rsidRPr="00023395" w:rsidRDefault="00023395" w:rsidP="00023395">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23395" w:rsidRPr="00023395" w:rsidRDefault="00023395" w:rsidP="00023395">
            <w:pPr>
              <w:jc w:val="both"/>
              <w:rPr>
                <w:rFonts w:ascii="Times New Roman" w:hAnsi="Times New Roman" w:cs="Times New Roman"/>
                <w:color w:val="000000"/>
                <w:sz w:val="20"/>
                <w:szCs w:val="20"/>
              </w:rPr>
            </w:pPr>
            <w:r w:rsidRPr="00023395">
              <w:rPr>
                <w:rFonts w:ascii="Times New Roman" w:hAnsi="Times New Roman" w:cs="Times New Roman"/>
                <w:color w:val="000000"/>
                <w:sz w:val="20"/>
                <w:szCs w:val="20"/>
              </w:rPr>
              <w:t>ПП "Лабораторія Ербіс"</w:t>
            </w:r>
          </w:p>
        </w:tc>
        <w:tc>
          <w:tcPr>
            <w:tcW w:w="1701" w:type="dxa"/>
            <w:tcBorders>
              <w:top w:val="single" w:sz="4" w:space="0" w:color="auto"/>
              <w:left w:val="nil"/>
              <w:bottom w:val="single" w:sz="4" w:space="0" w:color="auto"/>
              <w:right w:val="single" w:sz="4" w:space="0" w:color="auto"/>
            </w:tcBorders>
            <w:shd w:val="clear" w:color="auto" w:fill="auto"/>
          </w:tcPr>
          <w:p w:rsidR="00023395" w:rsidRPr="00023395" w:rsidRDefault="00023395" w:rsidP="00023395">
            <w:pPr>
              <w:jc w:val="both"/>
              <w:rPr>
                <w:rFonts w:ascii="Times New Roman" w:hAnsi="Times New Roman" w:cs="Times New Roman"/>
                <w:color w:val="000000"/>
                <w:sz w:val="20"/>
                <w:szCs w:val="20"/>
              </w:rPr>
            </w:pPr>
            <w:r w:rsidRPr="00023395">
              <w:rPr>
                <w:rFonts w:ascii="Times New Roman" w:hAnsi="Times New Roman" w:cs="Times New Roman"/>
                <w:color w:val="000000"/>
                <w:sz w:val="20"/>
                <w:szCs w:val="20"/>
              </w:rPr>
              <w:t>Україна</w:t>
            </w:r>
          </w:p>
        </w:tc>
      </w:tr>
    </w:tbl>
    <w:p w:rsidR="00023395" w:rsidRDefault="00023395">
      <w:pPr>
        <w:rPr>
          <w:rFonts w:ascii="Times New Roman" w:hAnsi="Times New Roman" w:cs="Times New Roman"/>
          <w:sz w:val="16"/>
          <w:szCs w:val="16"/>
        </w:rPr>
      </w:pPr>
    </w:p>
    <w:p w:rsidR="009311AD" w:rsidRDefault="009311AD">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9311AD" w:rsidRPr="00E82F55" w:rsidRDefault="009311AD" w:rsidP="009311AD">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311AD" w:rsidRPr="00E82F55" w:rsidTr="009311AD">
        <w:trPr>
          <w:tblCellSpacing w:w="22" w:type="dxa"/>
        </w:trPr>
        <w:tc>
          <w:tcPr>
            <w:tcW w:w="2193" w:type="pct"/>
          </w:tcPr>
          <w:p w:rsidR="009311AD" w:rsidRPr="00AF69D6" w:rsidRDefault="009311AD" w:rsidP="009311AD">
            <w:pPr>
              <w:spacing w:after="0" w:line="240" w:lineRule="auto"/>
              <w:rPr>
                <w:rFonts w:ascii="Times New Roman" w:hAnsi="Times New Roman"/>
                <w:sz w:val="28"/>
                <w:szCs w:val="28"/>
                <w:lang w:val="en-US"/>
              </w:rPr>
            </w:pPr>
            <w:r w:rsidRPr="00AF69D6">
              <w:rPr>
                <w:rFonts w:ascii="Times New Roman" w:hAnsi="Times New Roman"/>
                <w:sz w:val="28"/>
                <w:szCs w:val="28"/>
                <w:lang w:val="en-US"/>
              </w:rPr>
              <w:t>deschampsia caespitosa, L., calamagrostis epigeios</w:t>
            </w:r>
          </w:p>
        </w:tc>
        <w:tc>
          <w:tcPr>
            <w:tcW w:w="861" w:type="pct"/>
          </w:tcPr>
          <w:p w:rsidR="009311AD" w:rsidRPr="003F441F" w:rsidRDefault="009311AD" w:rsidP="009311A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9311AD" w:rsidRPr="003F441F" w:rsidRDefault="009311AD" w:rsidP="009311A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9311AD" w:rsidRPr="003F441F" w:rsidRDefault="009311AD" w:rsidP="009311AD">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9311AD" w:rsidRPr="00E82F55" w:rsidRDefault="009311AD" w:rsidP="009311AD">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9"/>
        <w:gridCol w:w="2179"/>
        <w:gridCol w:w="1381"/>
        <w:gridCol w:w="1596"/>
        <w:gridCol w:w="1695"/>
        <w:gridCol w:w="1355"/>
        <w:gridCol w:w="1593"/>
      </w:tblGrid>
      <w:tr w:rsidR="009311AD" w:rsidRPr="00E82F55" w:rsidTr="003965CB">
        <w:tc>
          <w:tcPr>
            <w:tcW w:w="576" w:type="dxa"/>
          </w:tcPr>
          <w:p w:rsidR="009311AD" w:rsidRPr="00E82F55" w:rsidRDefault="009311AD"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311AD" w:rsidRPr="00E82F55" w:rsidRDefault="009311AD"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311AD" w:rsidRPr="00E82F55" w:rsidRDefault="009311AD"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311AD" w:rsidRPr="00E82F55" w:rsidRDefault="009311AD"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311AD" w:rsidRPr="00E82F55" w:rsidRDefault="009311AD"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311AD" w:rsidRPr="00E82F55" w:rsidRDefault="009311AD"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311AD" w:rsidRPr="00E82F55" w:rsidRDefault="009311AD"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97A4C" w:rsidRPr="00E82F55" w:rsidTr="003965CB">
        <w:tc>
          <w:tcPr>
            <w:tcW w:w="576" w:type="dxa"/>
          </w:tcPr>
          <w:p w:rsidR="00A97A4C" w:rsidRPr="00E82F55" w:rsidRDefault="00A97A4C" w:rsidP="00A97A4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b/>
                <w:color w:val="000000"/>
                <w:sz w:val="24"/>
                <w:szCs w:val="24"/>
              </w:rPr>
            </w:pPr>
            <w:r w:rsidRPr="00A97A4C">
              <w:rPr>
                <w:rFonts w:ascii="Times New Roman" w:hAnsi="Times New Roman" w:cs="Times New Roman"/>
                <w:b/>
                <w:color w:val="000000"/>
                <w:sz w:val="24"/>
                <w:szCs w:val="24"/>
              </w:rPr>
              <w:t>ПРОТЕФЛАЗІД®</w:t>
            </w:r>
          </w:p>
        </w:tc>
        <w:tc>
          <w:tcPr>
            <w:tcW w:w="1548" w:type="dxa"/>
            <w:tcBorders>
              <w:top w:val="single" w:sz="4" w:space="0" w:color="auto"/>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краплі in bulk по 20 л у бутлях або ємностях з нержавіючої сталі для виготовлення готових лікарських засобів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1 мл крапель містить 1 мл рідкого екстракту Протефлазід (вміст флавоноїдів не менше 0,32 мг/мл у перерахунку на рутин, вміст карбонових кислот не менше 0,30 мг/мл у перерахунку на яблучну кислоту) із трави Щучки дернистої (Herba Deschampsia caespitosa L.) та трави Війника наземного (Herba Calamagrostis epigeios L.)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ТОВ "НВК "Екофарм"</w:t>
            </w:r>
          </w:p>
        </w:tc>
        <w:tc>
          <w:tcPr>
            <w:tcW w:w="1701" w:type="dxa"/>
            <w:tcBorders>
              <w:top w:val="single" w:sz="4" w:space="0" w:color="auto"/>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Україна</w:t>
            </w:r>
          </w:p>
        </w:tc>
      </w:tr>
      <w:tr w:rsidR="00A97A4C" w:rsidRPr="00E82F55" w:rsidTr="003965CB">
        <w:tc>
          <w:tcPr>
            <w:tcW w:w="576" w:type="dxa"/>
          </w:tcPr>
          <w:p w:rsidR="00A97A4C" w:rsidRPr="00E82F55" w:rsidRDefault="00A97A4C" w:rsidP="00A97A4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b/>
                <w:color w:val="000000"/>
                <w:sz w:val="24"/>
                <w:szCs w:val="24"/>
              </w:rPr>
            </w:pPr>
            <w:r w:rsidRPr="00A97A4C">
              <w:rPr>
                <w:rFonts w:ascii="Times New Roman" w:hAnsi="Times New Roman" w:cs="Times New Roman"/>
                <w:b/>
                <w:color w:val="000000"/>
                <w:sz w:val="24"/>
                <w:szCs w:val="24"/>
              </w:rPr>
              <w:t>ПРОТЕФЛАЗІД®</w:t>
            </w:r>
          </w:p>
        </w:tc>
        <w:tc>
          <w:tcPr>
            <w:tcW w:w="1548"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краплі по 30 мл або по 50 мл у скляному флаконі з пробкою крапельницею, по 1 флакону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 xml:space="preserve">1 мл крапель містить 1 мл рідкого екстракту Протефлазід (вміст флавоноїдів не менше 0,32 мг/мл у перерахунку на рутин, вміст карбонових кислот не менше 0,30 мг/мл у перерахунку на яблучну кислоту) із трави Щучки дернистої (Herba Deschampsia </w:t>
            </w:r>
            <w:r w:rsidRPr="00A97A4C">
              <w:rPr>
                <w:rFonts w:ascii="Times New Roman" w:hAnsi="Times New Roman" w:cs="Times New Roman"/>
                <w:color w:val="000000"/>
                <w:sz w:val="16"/>
                <w:szCs w:val="16"/>
              </w:rPr>
              <w:lastRenderedPageBreak/>
              <w:t>caespitosa L.) та трави Війника наземного (Herba Calamagrostis epigeios L.) (1:1)</w:t>
            </w:r>
          </w:p>
        </w:tc>
        <w:tc>
          <w:tcPr>
            <w:tcW w:w="1417"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lastRenderedPageBreak/>
              <w:t>ТОВ "НВК "Екофарм"</w:t>
            </w:r>
          </w:p>
        </w:tc>
        <w:tc>
          <w:tcPr>
            <w:tcW w:w="1701"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Україна</w:t>
            </w:r>
          </w:p>
        </w:tc>
      </w:tr>
      <w:tr w:rsidR="00A97A4C" w:rsidRPr="00E82F55" w:rsidTr="003965CB">
        <w:tc>
          <w:tcPr>
            <w:tcW w:w="576" w:type="dxa"/>
          </w:tcPr>
          <w:p w:rsidR="00A97A4C" w:rsidRPr="00E82F55" w:rsidRDefault="00A97A4C" w:rsidP="00A97A4C">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562"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b/>
                <w:color w:val="000000"/>
                <w:sz w:val="24"/>
                <w:szCs w:val="24"/>
              </w:rPr>
            </w:pPr>
            <w:r w:rsidRPr="00A97A4C">
              <w:rPr>
                <w:rFonts w:ascii="Times New Roman" w:hAnsi="Times New Roman" w:cs="Times New Roman"/>
                <w:b/>
                <w:color w:val="000000"/>
                <w:sz w:val="24"/>
                <w:szCs w:val="24"/>
              </w:rPr>
              <w:t>ПРОТЕФЛАЗІД®</w:t>
            </w:r>
          </w:p>
        </w:tc>
        <w:tc>
          <w:tcPr>
            <w:tcW w:w="1548"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супозиторії, по 5 супозиторіїв по 3 г у блістері, по 1, або 2, або 3 блістери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1 супозиторій містить флавоноїди Протефлазіду, одержані із суміші (1:1) трави Щучки дернистої (Herba Deschampsia caespitosa L.) та трави Війника наземного (Herba Calamagrostis epigeios L.), не менше 1,8 мг</w:t>
            </w:r>
          </w:p>
        </w:tc>
        <w:tc>
          <w:tcPr>
            <w:tcW w:w="1417"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ТОВ НВК "Екофарм"</w:t>
            </w:r>
          </w:p>
        </w:tc>
        <w:tc>
          <w:tcPr>
            <w:tcW w:w="1701"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Україна</w:t>
            </w:r>
          </w:p>
        </w:tc>
      </w:tr>
      <w:tr w:rsidR="00A97A4C" w:rsidRPr="00E82F55" w:rsidTr="003965CB">
        <w:tc>
          <w:tcPr>
            <w:tcW w:w="576" w:type="dxa"/>
          </w:tcPr>
          <w:p w:rsidR="00A97A4C" w:rsidRPr="00E82F55" w:rsidRDefault="00A97A4C" w:rsidP="00A97A4C">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b/>
                <w:color w:val="000000"/>
                <w:sz w:val="24"/>
                <w:szCs w:val="24"/>
              </w:rPr>
            </w:pPr>
            <w:r w:rsidRPr="00A97A4C">
              <w:rPr>
                <w:rFonts w:ascii="Times New Roman" w:hAnsi="Times New Roman" w:cs="Times New Roman"/>
                <w:b/>
                <w:color w:val="000000"/>
                <w:sz w:val="24"/>
                <w:szCs w:val="24"/>
              </w:rPr>
              <w:t>ФЛАВОВІР®</w:t>
            </w:r>
          </w:p>
        </w:tc>
        <w:tc>
          <w:tcPr>
            <w:tcW w:w="1548"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сироп по 30 мл або по 50 мл, або по 60 мл у флаконах з скла або пластику; по 1 флакону разом з дозуючою ємністю в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1 мл сиропу містить: 0,02 мл рідкого екстракту Протефлазід, отриманого із суміші трав (1:1) Щучки дернистої (Herba Deschampsia caespitosa L.) та Війника наземного (Herba Calamagrostis epigeios L.) (розчинник екстракції – етанол 96%), що еквівалентно не менше 0,0035 мг флавоноїдів у перерахунку на рутин</w:t>
            </w:r>
          </w:p>
        </w:tc>
        <w:tc>
          <w:tcPr>
            <w:tcW w:w="1417"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ТОВ "НВК "Екофарм"</w:t>
            </w:r>
          </w:p>
        </w:tc>
        <w:tc>
          <w:tcPr>
            <w:tcW w:w="1701"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Україна</w:t>
            </w:r>
          </w:p>
        </w:tc>
      </w:tr>
      <w:tr w:rsidR="00A97A4C" w:rsidRPr="00E82F55" w:rsidTr="003965CB">
        <w:tc>
          <w:tcPr>
            <w:tcW w:w="576" w:type="dxa"/>
          </w:tcPr>
          <w:p w:rsidR="00A97A4C" w:rsidRPr="00E82F55" w:rsidRDefault="00A97A4C" w:rsidP="00A97A4C">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b/>
                <w:color w:val="000000"/>
                <w:sz w:val="24"/>
                <w:szCs w:val="24"/>
              </w:rPr>
            </w:pPr>
            <w:r w:rsidRPr="00A97A4C">
              <w:rPr>
                <w:rFonts w:ascii="Times New Roman" w:hAnsi="Times New Roman" w:cs="Times New Roman"/>
                <w:b/>
                <w:color w:val="000000"/>
                <w:sz w:val="24"/>
                <w:szCs w:val="24"/>
              </w:rPr>
              <w:t>ФЛАВОЗІД®</w:t>
            </w:r>
          </w:p>
        </w:tc>
        <w:tc>
          <w:tcPr>
            <w:tcW w:w="1548"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Comb drug</w:t>
            </w:r>
          </w:p>
        </w:tc>
        <w:tc>
          <w:tcPr>
            <w:tcW w:w="1701"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сироп по 60 мл у скляному флаконі; по 1 флакону з дозуючою ємністю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16"/>
                <w:szCs w:val="16"/>
              </w:rPr>
            </w:pPr>
            <w:r w:rsidRPr="00A97A4C">
              <w:rPr>
                <w:rFonts w:ascii="Times New Roman" w:hAnsi="Times New Roman" w:cs="Times New Roman"/>
                <w:color w:val="000000"/>
                <w:sz w:val="16"/>
                <w:szCs w:val="16"/>
              </w:rPr>
              <w:t>1 мл сиропу містить: 0,02 мл рідкого екстракту Протефлазід, отриманого із суміші трав (1:1) Щучки дернистої (Herba Deschampsia caespitosa L.) та Війника наземного (Herba Calamagrostis epigeios L.) (розчинник екстракції – етанол 96 %), що еквівалентно не менше 0,0035 мг флавоноїдів у перерахунку на рутин</w:t>
            </w:r>
          </w:p>
        </w:tc>
        <w:tc>
          <w:tcPr>
            <w:tcW w:w="1417" w:type="dxa"/>
            <w:tcBorders>
              <w:top w:val="nil"/>
              <w:left w:val="single" w:sz="4" w:space="0" w:color="auto"/>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ТОВ "НВК "Екофарм"</w:t>
            </w:r>
          </w:p>
        </w:tc>
        <w:tc>
          <w:tcPr>
            <w:tcW w:w="1701" w:type="dxa"/>
            <w:tcBorders>
              <w:top w:val="nil"/>
              <w:left w:val="nil"/>
              <w:bottom w:val="single" w:sz="4" w:space="0" w:color="auto"/>
              <w:right w:val="single" w:sz="4" w:space="0" w:color="auto"/>
            </w:tcBorders>
            <w:shd w:val="clear" w:color="auto" w:fill="auto"/>
          </w:tcPr>
          <w:p w:rsidR="00A97A4C" w:rsidRPr="00A97A4C" w:rsidRDefault="00A97A4C" w:rsidP="00A97A4C">
            <w:pPr>
              <w:jc w:val="both"/>
              <w:rPr>
                <w:rFonts w:ascii="Times New Roman" w:hAnsi="Times New Roman" w:cs="Times New Roman"/>
                <w:color w:val="000000"/>
                <w:sz w:val="20"/>
                <w:szCs w:val="20"/>
              </w:rPr>
            </w:pPr>
            <w:r w:rsidRPr="00A97A4C">
              <w:rPr>
                <w:rFonts w:ascii="Times New Roman" w:hAnsi="Times New Roman" w:cs="Times New Roman"/>
                <w:color w:val="000000"/>
                <w:sz w:val="20"/>
                <w:szCs w:val="20"/>
              </w:rPr>
              <w:t>Україна</w:t>
            </w:r>
          </w:p>
        </w:tc>
      </w:tr>
    </w:tbl>
    <w:p w:rsidR="009311AD" w:rsidRDefault="009311AD">
      <w:pPr>
        <w:rPr>
          <w:rFonts w:ascii="Times New Roman" w:hAnsi="Times New Roman" w:cs="Times New Roman"/>
          <w:sz w:val="16"/>
          <w:szCs w:val="16"/>
          <w:lang w:val="ru-RU"/>
        </w:rPr>
      </w:pPr>
    </w:p>
    <w:p w:rsidR="00A97A4C" w:rsidRDefault="00A97A4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97A4C" w:rsidRPr="00A97A4C" w:rsidRDefault="00A97A4C" w:rsidP="00A97A4C">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60771" w:rsidRPr="00A97A4C" w:rsidTr="00760771">
        <w:trPr>
          <w:tblCellSpacing w:w="22" w:type="dxa"/>
        </w:trPr>
        <w:tc>
          <w:tcPr>
            <w:tcW w:w="2193" w:type="pct"/>
          </w:tcPr>
          <w:p w:rsidR="00760771" w:rsidRPr="00E3631F" w:rsidRDefault="00760771" w:rsidP="00760771">
            <w:pPr>
              <w:spacing w:after="0" w:line="240" w:lineRule="auto"/>
              <w:rPr>
                <w:rFonts w:ascii="Times New Roman" w:hAnsi="Times New Roman"/>
                <w:sz w:val="28"/>
                <w:szCs w:val="28"/>
              </w:rPr>
            </w:pPr>
            <w:r w:rsidRPr="00E3631F">
              <w:rPr>
                <w:rFonts w:ascii="Times New Roman" w:hAnsi="Times New Roman"/>
                <w:sz w:val="28"/>
                <w:szCs w:val="28"/>
              </w:rPr>
              <w:t>dinoprostone</w:t>
            </w:r>
          </w:p>
        </w:tc>
        <w:tc>
          <w:tcPr>
            <w:tcW w:w="861" w:type="pct"/>
          </w:tcPr>
          <w:p w:rsidR="00760771" w:rsidRPr="003F441F" w:rsidRDefault="00760771" w:rsidP="0076077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760771" w:rsidRPr="003F441F" w:rsidRDefault="00760771" w:rsidP="00760771">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760771" w:rsidRPr="003F441F" w:rsidRDefault="00760771" w:rsidP="00760771">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A97A4C" w:rsidRPr="00A97A4C" w:rsidRDefault="00A97A4C" w:rsidP="00A97A4C">
      <w:pPr>
        <w:rPr>
          <w:rFonts w:ascii="Times New Roman" w:hAnsi="Times New Roman" w:cs="Times New Roman"/>
          <w:sz w:val="16"/>
          <w:szCs w:val="16"/>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A97A4C" w:rsidRPr="00A97A4C" w:rsidTr="003965CB">
        <w:tc>
          <w:tcPr>
            <w:tcW w:w="576" w:type="dxa"/>
          </w:tcPr>
          <w:p w:rsidR="00A97A4C" w:rsidRPr="00A97A4C" w:rsidRDefault="00A97A4C" w:rsidP="00A97A4C">
            <w:pPr>
              <w:spacing w:after="160" w:line="259" w:lineRule="auto"/>
              <w:rPr>
                <w:rFonts w:ascii="Times New Roman" w:hAnsi="Times New Roman" w:cs="Times New Roman"/>
                <w:b/>
                <w:sz w:val="16"/>
                <w:szCs w:val="16"/>
              </w:rPr>
            </w:pPr>
            <w:r w:rsidRPr="00A97A4C">
              <w:rPr>
                <w:rFonts w:ascii="Times New Roman" w:hAnsi="Times New Roman" w:cs="Times New Roman"/>
                <w:b/>
                <w:sz w:val="16"/>
                <w:szCs w:val="16"/>
              </w:rPr>
              <w:t>№</w:t>
            </w:r>
          </w:p>
        </w:tc>
        <w:tc>
          <w:tcPr>
            <w:tcW w:w="1562" w:type="dxa"/>
          </w:tcPr>
          <w:p w:rsidR="00A97A4C" w:rsidRPr="00760771" w:rsidRDefault="00A97A4C" w:rsidP="00A97A4C">
            <w:pPr>
              <w:spacing w:after="160" w:line="259" w:lineRule="auto"/>
              <w:rPr>
                <w:rFonts w:ascii="Times New Roman" w:hAnsi="Times New Roman" w:cs="Times New Roman"/>
                <w:b/>
                <w:sz w:val="24"/>
                <w:szCs w:val="24"/>
              </w:rPr>
            </w:pPr>
            <w:r w:rsidRPr="00760771">
              <w:rPr>
                <w:rFonts w:ascii="Times New Roman" w:hAnsi="Times New Roman" w:cs="Times New Roman"/>
                <w:b/>
                <w:sz w:val="24"/>
                <w:szCs w:val="24"/>
              </w:rPr>
              <w:t>Торгівельна назва</w:t>
            </w:r>
          </w:p>
        </w:tc>
        <w:tc>
          <w:tcPr>
            <w:tcW w:w="1548" w:type="dxa"/>
          </w:tcPr>
          <w:p w:rsidR="00A97A4C" w:rsidRPr="00760771" w:rsidRDefault="00A97A4C" w:rsidP="00A97A4C">
            <w:pPr>
              <w:spacing w:after="160" w:line="259" w:lineRule="auto"/>
              <w:rPr>
                <w:rFonts w:ascii="Times New Roman" w:hAnsi="Times New Roman" w:cs="Times New Roman"/>
                <w:b/>
                <w:sz w:val="24"/>
                <w:szCs w:val="24"/>
              </w:rPr>
            </w:pPr>
            <w:r w:rsidRPr="00760771">
              <w:rPr>
                <w:rFonts w:ascii="Times New Roman" w:hAnsi="Times New Roman" w:cs="Times New Roman"/>
                <w:b/>
                <w:sz w:val="24"/>
                <w:szCs w:val="24"/>
              </w:rPr>
              <w:t>МНН</w:t>
            </w:r>
          </w:p>
        </w:tc>
        <w:tc>
          <w:tcPr>
            <w:tcW w:w="1701" w:type="dxa"/>
          </w:tcPr>
          <w:p w:rsidR="00A97A4C" w:rsidRPr="00760771" w:rsidRDefault="00A97A4C" w:rsidP="00A97A4C">
            <w:pPr>
              <w:spacing w:after="160" w:line="259" w:lineRule="auto"/>
              <w:rPr>
                <w:rFonts w:ascii="Times New Roman" w:hAnsi="Times New Roman" w:cs="Times New Roman"/>
                <w:b/>
                <w:sz w:val="24"/>
                <w:szCs w:val="24"/>
              </w:rPr>
            </w:pPr>
            <w:r w:rsidRPr="00760771">
              <w:rPr>
                <w:rFonts w:ascii="Times New Roman" w:hAnsi="Times New Roman" w:cs="Times New Roman"/>
                <w:b/>
                <w:sz w:val="24"/>
                <w:szCs w:val="24"/>
              </w:rPr>
              <w:t>Форма випуску</w:t>
            </w:r>
          </w:p>
        </w:tc>
        <w:tc>
          <w:tcPr>
            <w:tcW w:w="1843" w:type="dxa"/>
          </w:tcPr>
          <w:p w:rsidR="00A97A4C" w:rsidRPr="00760771" w:rsidRDefault="00A97A4C" w:rsidP="00A97A4C">
            <w:pPr>
              <w:spacing w:after="160" w:line="259" w:lineRule="auto"/>
              <w:rPr>
                <w:rFonts w:ascii="Times New Roman" w:hAnsi="Times New Roman" w:cs="Times New Roman"/>
                <w:b/>
                <w:sz w:val="24"/>
                <w:szCs w:val="24"/>
              </w:rPr>
            </w:pPr>
            <w:r w:rsidRPr="00760771">
              <w:rPr>
                <w:rFonts w:ascii="Times New Roman" w:hAnsi="Times New Roman" w:cs="Times New Roman"/>
                <w:b/>
                <w:sz w:val="24"/>
                <w:szCs w:val="24"/>
              </w:rPr>
              <w:t>Склад діючих речовин</w:t>
            </w:r>
          </w:p>
        </w:tc>
        <w:tc>
          <w:tcPr>
            <w:tcW w:w="1417" w:type="dxa"/>
          </w:tcPr>
          <w:p w:rsidR="00A97A4C" w:rsidRPr="00760771" w:rsidRDefault="00A97A4C" w:rsidP="00A97A4C">
            <w:pPr>
              <w:spacing w:after="160" w:line="259" w:lineRule="auto"/>
              <w:rPr>
                <w:rFonts w:ascii="Times New Roman" w:hAnsi="Times New Roman" w:cs="Times New Roman"/>
                <w:b/>
                <w:sz w:val="24"/>
                <w:szCs w:val="24"/>
              </w:rPr>
            </w:pPr>
            <w:r w:rsidRPr="00760771">
              <w:rPr>
                <w:rFonts w:ascii="Times New Roman" w:hAnsi="Times New Roman" w:cs="Times New Roman"/>
                <w:b/>
                <w:sz w:val="24"/>
                <w:szCs w:val="24"/>
              </w:rPr>
              <w:t>Заявник</w:t>
            </w:r>
          </w:p>
        </w:tc>
        <w:tc>
          <w:tcPr>
            <w:tcW w:w="1701" w:type="dxa"/>
          </w:tcPr>
          <w:p w:rsidR="00A97A4C" w:rsidRPr="00760771" w:rsidRDefault="00A97A4C" w:rsidP="00A97A4C">
            <w:pPr>
              <w:spacing w:after="160" w:line="259" w:lineRule="auto"/>
              <w:rPr>
                <w:rFonts w:ascii="Times New Roman" w:hAnsi="Times New Roman" w:cs="Times New Roman"/>
                <w:b/>
                <w:sz w:val="24"/>
                <w:szCs w:val="24"/>
              </w:rPr>
            </w:pPr>
            <w:r w:rsidRPr="00760771">
              <w:rPr>
                <w:rFonts w:ascii="Times New Roman" w:hAnsi="Times New Roman" w:cs="Times New Roman"/>
                <w:b/>
                <w:sz w:val="24"/>
                <w:szCs w:val="24"/>
              </w:rPr>
              <w:t>Країна заявника</w:t>
            </w:r>
          </w:p>
        </w:tc>
      </w:tr>
      <w:tr w:rsidR="00760771" w:rsidRPr="00A97A4C" w:rsidTr="003965CB">
        <w:tc>
          <w:tcPr>
            <w:tcW w:w="576" w:type="dxa"/>
          </w:tcPr>
          <w:p w:rsidR="00760771" w:rsidRPr="00A97A4C" w:rsidRDefault="00760771" w:rsidP="00760771">
            <w:pPr>
              <w:spacing w:after="160" w:line="259" w:lineRule="auto"/>
              <w:rPr>
                <w:rFonts w:ascii="Times New Roman" w:hAnsi="Times New Roman" w:cs="Times New Roman"/>
                <w:sz w:val="16"/>
                <w:szCs w:val="16"/>
              </w:rPr>
            </w:pPr>
            <w:r w:rsidRPr="00A97A4C">
              <w:rPr>
                <w:rFonts w:ascii="Times New Roman" w:hAnsi="Times New Roman" w:cs="Times New Roman"/>
                <w:sz w:val="16"/>
                <w:szCs w:val="16"/>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b/>
                <w:color w:val="000000"/>
                <w:sz w:val="24"/>
                <w:szCs w:val="24"/>
              </w:rPr>
            </w:pPr>
            <w:r w:rsidRPr="00760771">
              <w:rPr>
                <w:rFonts w:ascii="Times New Roman" w:hAnsi="Times New Roman" w:cs="Times New Roman"/>
                <w:b/>
                <w:color w:val="000000"/>
                <w:sz w:val="24"/>
                <w:szCs w:val="24"/>
              </w:rPr>
              <w:t>ПРЕПІДИЛ</w:t>
            </w:r>
          </w:p>
        </w:tc>
        <w:tc>
          <w:tcPr>
            <w:tcW w:w="1548" w:type="dxa"/>
            <w:tcBorders>
              <w:top w:val="single" w:sz="4" w:space="0" w:color="auto"/>
              <w:left w:val="nil"/>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20"/>
                <w:szCs w:val="20"/>
              </w:rPr>
            </w:pPr>
            <w:r w:rsidRPr="00760771">
              <w:rPr>
                <w:rFonts w:ascii="Times New Roman" w:hAnsi="Times New Roman" w:cs="Times New Roman"/>
                <w:color w:val="000000"/>
                <w:sz w:val="20"/>
                <w:szCs w:val="20"/>
              </w:rPr>
              <w:t>Dinoprostone</w:t>
            </w:r>
          </w:p>
        </w:tc>
        <w:tc>
          <w:tcPr>
            <w:tcW w:w="1701" w:type="dxa"/>
            <w:tcBorders>
              <w:top w:val="single" w:sz="4" w:space="0" w:color="auto"/>
              <w:left w:val="nil"/>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16"/>
                <w:szCs w:val="16"/>
              </w:rPr>
            </w:pPr>
            <w:r w:rsidRPr="00760771">
              <w:rPr>
                <w:rFonts w:ascii="Times New Roman" w:hAnsi="Times New Roman" w:cs="Times New Roman"/>
                <w:color w:val="000000"/>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16"/>
                <w:szCs w:val="16"/>
              </w:rPr>
            </w:pPr>
            <w:r w:rsidRPr="00760771">
              <w:rPr>
                <w:rFonts w:ascii="Times New Roman" w:hAnsi="Times New Roman" w:cs="Times New Roman"/>
                <w:color w:val="000000"/>
                <w:sz w:val="16"/>
                <w:szCs w:val="16"/>
              </w:rPr>
              <w:t>1 шприц (3г) містить 0,5 мг динопростону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20"/>
                <w:szCs w:val="20"/>
              </w:rPr>
            </w:pPr>
            <w:r w:rsidRPr="00760771">
              <w:rPr>
                <w:rFonts w:ascii="Times New Roman" w:hAnsi="Times New Roman" w:cs="Times New Roman"/>
                <w:color w:val="000000"/>
                <w:sz w:val="20"/>
                <w:szCs w:val="20"/>
              </w:rPr>
              <w:t>Пфайзер Інк.</w:t>
            </w:r>
          </w:p>
        </w:tc>
        <w:tc>
          <w:tcPr>
            <w:tcW w:w="1701" w:type="dxa"/>
            <w:tcBorders>
              <w:top w:val="single" w:sz="4" w:space="0" w:color="auto"/>
              <w:left w:val="nil"/>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20"/>
                <w:szCs w:val="20"/>
              </w:rPr>
            </w:pPr>
            <w:r w:rsidRPr="00760771">
              <w:rPr>
                <w:rFonts w:ascii="Times New Roman" w:hAnsi="Times New Roman" w:cs="Times New Roman"/>
                <w:color w:val="000000"/>
                <w:sz w:val="20"/>
                <w:szCs w:val="20"/>
              </w:rPr>
              <w:t>США</w:t>
            </w:r>
          </w:p>
        </w:tc>
      </w:tr>
      <w:tr w:rsidR="00760771" w:rsidRPr="00A97A4C" w:rsidTr="003965CB">
        <w:tc>
          <w:tcPr>
            <w:tcW w:w="576" w:type="dxa"/>
          </w:tcPr>
          <w:p w:rsidR="00760771" w:rsidRPr="00A97A4C" w:rsidRDefault="00760771" w:rsidP="00760771">
            <w:pPr>
              <w:spacing w:after="160" w:line="259" w:lineRule="auto"/>
              <w:rPr>
                <w:rFonts w:ascii="Times New Roman" w:hAnsi="Times New Roman" w:cs="Times New Roman"/>
                <w:sz w:val="16"/>
                <w:szCs w:val="16"/>
              </w:rPr>
            </w:pPr>
            <w:r w:rsidRPr="00A97A4C">
              <w:rPr>
                <w:rFonts w:ascii="Times New Roman" w:hAnsi="Times New Roman" w:cs="Times New Roman"/>
                <w:sz w:val="16"/>
                <w:szCs w:val="16"/>
              </w:rPr>
              <w:lastRenderedPageBreak/>
              <w:t>2</w:t>
            </w:r>
          </w:p>
        </w:tc>
        <w:tc>
          <w:tcPr>
            <w:tcW w:w="1562" w:type="dxa"/>
            <w:tcBorders>
              <w:top w:val="nil"/>
              <w:left w:val="single" w:sz="4" w:space="0" w:color="auto"/>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b/>
                <w:color w:val="000000"/>
                <w:sz w:val="24"/>
                <w:szCs w:val="24"/>
              </w:rPr>
            </w:pPr>
            <w:r w:rsidRPr="00760771">
              <w:rPr>
                <w:rFonts w:ascii="Times New Roman" w:hAnsi="Times New Roman" w:cs="Times New Roman"/>
                <w:b/>
                <w:color w:val="000000"/>
                <w:sz w:val="24"/>
                <w:szCs w:val="24"/>
              </w:rPr>
              <w:t>ПРОСТИН Є2</w:t>
            </w:r>
          </w:p>
        </w:tc>
        <w:tc>
          <w:tcPr>
            <w:tcW w:w="1548" w:type="dxa"/>
            <w:tcBorders>
              <w:top w:val="nil"/>
              <w:left w:val="nil"/>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20"/>
                <w:szCs w:val="20"/>
              </w:rPr>
            </w:pPr>
            <w:r w:rsidRPr="00760771">
              <w:rPr>
                <w:rFonts w:ascii="Times New Roman" w:hAnsi="Times New Roman" w:cs="Times New Roman"/>
                <w:color w:val="000000"/>
                <w:sz w:val="20"/>
                <w:szCs w:val="20"/>
              </w:rPr>
              <w:t>Dinoprostone</w:t>
            </w:r>
          </w:p>
        </w:tc>
        <w:tc>
          <w:tcPr>
            <w:tcW w:w="1701" w:type="dxa"/>
            <w:tcBorders>
              <w:top w:val="nil"/>
              <w:left w:val="nil"/>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16"/>
                <w:szCs w:val="16"/>
              </w:rPr>
            </w:pPr>
            <w:r w:rsidRPr="00760771">
              <w:rPr>
                <w:rFonts w:ascii="Times New Roman" w:hAnsi="Times New Roman" w:cs="Times New Roman"/>
                <w:color w:val="000000"/>
                <w:sz w:val="16"/>
                <w:szCs w:val="16"/>
              </w:rPr>
              <w:t>гель вагінальний, 1 мг/3 г; по 3 г в попередньо наповненому шприці; по 1 шприцу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16"/>
                <w:szCs w:val="16"/>
              </w:rPr>
            </w:pPr>
            <w:r w:rsidRPr="00760771">
              <w:rPr>
                <w:rFonts w:ascii="Times New Roman" w:hAnsi="Times New Roman" w:cs="Times New Roman"/>
                <w:color w:val="000000"/>
                <w:sz w:val="16"/>
                <w:szCs w:val="16"/>
              </w:rPr>
              <w:t>1 шприц (3 г гелю) містить 1 мг динопростону</w:t>
            </w:r>
          </w:p>
        </w:tc>
        <w:tc>
          <w:tcPr>
            <w:tcW w:w="1417" w:type="dxa"/>
            <w:tcBorders>
              <w:top w:val="nil"/>
              <w:left w:val="single" w:sz="4" w:space="0" w:color="auto"/>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20"/>
                <w:szCs w:val="20"/>
              </w:rPr>
            </w:pPr>
            <w:r w:rsidRPr="00760771">
              <w:rPr>
                <w:rFonts w:ascii="Times New Roman" w:hAnsi="Times New Roman" w:cs="Times New Roman"/>
                <w:color w:val="000000"/>
                <w:sz w:val="20"/>
                <w:szCs w:val="20"/>
              </w:rPr>
              <w:t>Пфайзер Інк.</w:t>
            </w:r>
          </w:p>
        </w:tc>
        <w:tc>
          <w:tcPr>
            <w:tcW w:w="1701" w:type="dxa"/>
            <w:tcBorders>
              <w:top w:val="nil"/>
              <w:left w:val="nil"/>
              <w:bottom w:val="single" w:sz="4" w:space="0" w:color="auto"/>
              <w:right w:val="single" w:sz="4" w:space="0" w:color="auto"/>
            </w:tcBorders>
            <w:shd w:val="clear" w:color="auto" w:fill="auto"/>
          </w:tcPr>
          <w:p w:rsidR="00760771" w:rsidRPr="00760771" w:rsidRDefault="00760771" w:rsidP="00760771">
            <w:pPr>
              <w:jc w:val="both"/>
              <w:rPr>
                <w:rFonts w:ascii="Times New Roman" w:hAnsi="Times New Roman" w:cs="Times New Roman"/>
                <w:color w:val="000000"/>
                <w:sz w:val="20"/>
                <w:szCs w:val="20"/>
              </w:rPr>
            </w:pPr>
            <w:r w:rsidRPr="00760771">
              <w:rPr>
                <w:rFonts w:ascii="Times New Roman" w:hAnsi="Times New Roman" w:cs="Times New Roman"/>
                <w:color w:val="000000"/>
                <w:sz w:val="20"/>
                <w:szCs w:val="20"/>
              </w:rPr>
              <w:t>США</w:t>
            </w:r>
          </w:p>
        </w:tc>
      </w:tr>
    </w:tbl>
    <w:p w:rsidR="00A97A4C" w:rsidRDefault="00A97A4C">
      <w:pPr>
        <w:rPr>
          <w:rFonts w:ascii="Times New Roman" w:hAnsi="Times New Roman" w:cs="Times New Roman"/>
          <w:sz w:val="16"/>
          <w:szCs w:val="16"/>
          <w:lang w:val="ru-RU"/>
        </w:rPr>
      </w:pPr>
    </w:p>
    <w:p w:rsidR="009F0584" w:rsidRDefault="009F058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67DC8" w:rsidRPr="00E82F55" w:rsidRDefault="00A67DC8" w:rsidP="00A67DC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67DC8" w:rsidRPr="00E82F55" w:rsidTr="00A67DC8">
        <w:trPr>
          <w:tblCellSpacing w:w="22" w:type="dxa"/>
        </w:trPr>
        <w:tc>
          <w:tcPr>
            <w:tcW w:w="2193" w:type="pct"/>
          </w:tcPr>
          <w:p w:rsidR="00A67DC8" w:rsidRPr="00E3631F" w:rsidRDefault="00A67DC8" w:rsidP="00A67DC8">
            <w:pPr>
              <w:spacing w:after="0" w:line="240" w:lineRule="auto"/>
              <w:rPr>
                <w:rFonts w:ascii="Times New Roman" w:hAnsi="Times New Roman"/>
                <w:sz w:val="28"/>
                <w:szCs w:val="28"/>
              </w:rPr>
            </w:pPr>
            <w:r w:rsidRPr="00E3631F">
              <w:rPr>
                <w:rFonts w:ascii="Times New Roman" w:hAnsi="Times New Roman"/>
                <w:sz w:val="28"/>
                <w:szCs w:val="28"/>
              </w:rPr>
              <w:t>desmodium</w:t>
            </w:r>
          </w:p>
        </w:tc>
        <w:tc>
          <w:tcPr>
            <w:tcW w:w="861" w:type="pct"/>
          </w:tcPr>
          <w:p w:rsidR="00A67DC8" w:rsidRPr="003F441F" w:rsidRDefault="00A67DC8" w:rsidP="00A67DC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A67DC8" w:rsidRPr="003F441F" w:rsidRDefault="00A67DC8" w:rsidP="00A67DC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A67DC8" w:rsidRPr="003F441F" w:rsidRDefault="00A67DC8" w:rsidP="00A67DC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A67DC8" w:rsidRPr="00E82F55" w:rsidRDefault="00A67DC8" w:rsidP="00A67DC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2"/>
        <w:gridCol w:w="1562"/>
        <w:gridCol w:w="1469"/>
        <w:gridCol w:w="1637"/>
        <w:gridCol w:w="1773"/>
        <w:gridCol w:w="1695"/>
        <w:gridCol w:w="1650"/>
      </w:tblGrid>
      <w:tr w:rsidR="00A67DC8" w:rsidRPr="00E82F55" w:rsidTr="003965CB">
        <w:tc>
          <w:tcPr>
            <w:tcW w:w="576"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67DC8" w:rsidRPr="00E82F55" w:rsidRDefault="00A67DC8"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67DC8" w:rsidRPr="00E82F55" w:rsidTr="003965CB">
        <w:tc>
          <w:tcPr>
            <w:tcW w:w="576" w:type="dxa"/>
          </w:tcPr>
          <w:p w:rsidR="00A67DC8" w:rsidRPr="00E82F55" w:rsidRDefault="00A67DC8" w:rsidP="00A67DC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ФЛАДЕКС</w:t>
            </w:r>
          </w:p>
        </w:tc>
        <w:tc>
          <w:tcPr>
            <w:tcW w:w="1548" w:type="dxa"/>
            <w:tcBorders>
              <w:top w:val="single" w:sz="4" w:space="0" w:color="auto"/>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Mono</w:t>
            </w:r>
          </w:p>
        </w:tc>
        <w:tc>
          <w:tcPr>
            <w:tcW w:w="1701" w:type="dxa"/>
            <w:tcBorders>
              <w:top w:val="single" w:sz="4" w:space="0" w:color="auto"/>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мазь, 20 мг/г, по 10 г або 15 г у тубі; по 1 тубі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г мазі містить фладексану у перерахуванні на вміст суми флавоноїдів 30 % 20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single" w:sz="4" w:space="0" w:color="auto"/>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Україна</w:t>
            </w:r>
          </w:p>
        </w:tc>
      </w:tr>
      <w:tr w:rsidR="00A67DC8" w:rsidRPr="00E82F55" w:rsidTr="003965CB">
        <w:tc>
          <w:tcPr>
            <w:tcW w:w="576" w:type="dxa"/>
          </w:tcPr>
          <w:p w:rsidR="00A67DC8" w:rsidRPr="00E82F55" w:rsidRDefault="00A67DC8" w:rsidP="00A67DC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ФЛАДЕКС</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Mono</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мазь, 20 мг/г, по 10 г або 15 г у тубі; по 1 тубі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г мазі містить фладексану у перерахуванні на вміст суми флавоноїдів 30 % 20 мг</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Україна</w:t>
            </w:r>
          </w:p>
        </w:tc>
      </w:tr>
    </w:tbl>
    <w:p w:rsidR="009F0584" w:rsidRDefault="009F0584">
      <w:pPr>
        <w:rPr>
          <w:rFonts w:ascii="Times New Roman" w:hAnsi="Times New Roman" w:cs="Times New Roman"/>
          <w:sz w:val="16"/>
          <w:szCs w:val="16"/>
          <w:lang w:val="ru-RU"/>
        </w:rPr>
      </w:pPr>
    </w:p>
    <w:p w:rsidR="00A67DC8" w:rsidRDefault="00A67DC8">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A67DC8" w:rsidRPr="00E82F55" w:rsidRDefault="00A67DC8" w:rsidP="00A67DC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67DC8" w:rsidRPr="00E82F55" w:rsidTr="00A67DC8">
        <w:trPr>
          <w:tblCellSpacing w:w="22" w:type="dxa"/>
        </w:trPr>
        <w:tc>
          <w:tcPr>
            <w:tcW w:w="2193" w:type="pct"/>
          </w:tcPr>
          <w:p w:rsidR="00A67DC8" w:rsidRPr="00E3631F" w:rsidRDefault="00A67DC8" w:rsidP="00A67DC8">
            <w:pPr>
              <w:spacing w:after="0" w:line="240" w:lineRule="auto"/>
              <w:rPr>
                <w:rFonts w:ascii="Times New Roman" w:hAnsi="Times New Roman"/>
                <w:sz w:val="28"/>
                <w:szCs w:val="28"/>
              </w:rPr>
            </w:pPr>
            <w:r w:rsidRPr="00E3631F">
              <w:rPr>
                <w:rFonts w:ascii="Times New Roman" w:hAnsi="Times New Roman"/>
                <w:sz w:val="28"/>
                <w:szCs w:val="28"/>
              </w:rPr>
              <w:t>hydrochlorothiazide, irbesartan</w:t>
            </w:r>
          </w:p>
        </w:tc>
        <w:tc>
          <w:tcPr>
            <w:tcW w:w="861" w:type="pct"/>
          </w:tcPr>
          <w:p w:rsidR="00A67DC8" w:rsidRPr="003F441F" w:rsidRDefault="00A67DC8" w:rsidP="00A67DC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A67DC8" w:rsidRPr="003F441F" w:rsidRDefault="00A67DC8" w:rsidP="00A67DC8">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30/09/201</w:t>
            </w:r>
            <w:r w:rsidRPr="003F441F">
              <w:rPr>
                <w:rFonts w:ascii="Times New Roman" w:hAnsi="Times New Roman" w:cs="Times New Roman"/>
                <w:sz w:val="28"/>
                <w:szCs w:val="28"/>
                <w:lang w:val="en-US"/>
              </w:rPr>
              <w:t>9</w:t>
            </w:r>
          </w:p>
        </w:tc>
        <w:tc>
          <w:tcPr>
            <w:tcW w:w="940" w:type="pct"/>
          </w:tcPr>
          <w:p w:rsidR="00A67DC8" w:rsidRPr="003F441F" w:rsidRDefault="00A67DC8" w:rsidP="00A67DC8">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29/12/201</w:t>
            </w:r>
            <w:r w:rsidRPr="003F441F">
              <w:rPr>
                <w:rFonts w:ascii="Times New Roman" w:hAnsi="Times New Roman" w:cs="Times New Roman"/>
                <w:sz w:val="28"/>
                <w:szCs w:val="28"/>
                <w:lang w:val="en-US"/>
              </w:rPr>
              <w:t>9</w:t>
            </w:r>
          </w:p>
        </w:tc>
      </w:tr>
    </w:tbl>
    <w:p w:rsidR="00A67DC8" w:rsidRPr="00E82F55" w:rsidRDefault="00A67DC8" w:rsidP="00A67DC8">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7"/>
        <w:gridCol w:w="1748"/>
        <w:gridCol w:w="1462"/>
        <w:gridCol w:w="1605"/>
        <w:gridCol w:w="1782"/>
        <w:gridCol w:w="1570"/>
        <w:gridCol w:w="1624"/>
      </w:tblGrid>
      <w:tr w:rsidR="00A67DC8" w:rsidRPr="00E82F55" w:rsidTr="003965CB">
        <w:tc>
          <w:tcPr>
            <w:tcW w:w="576"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67DC8" w:rsidRPr="00E82F55" w:rsidRDefault="00A67DC8"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67DC8" w:rsidRPr="00E82F55" w:rsidRDefault="00A67DC8"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67DC8" w:rsidRPr="00E82F55" w:rsidTr="003965CB">
        <w:tc>
          <w:tcPr>
            <w:tcW w:w="576" w:type="dxa"/>
          </w:tcPr>
          <w:p w:rsidR="00A67DC8" w:rsidRPr="00E82F55" w:rsidRDefault="00A67DC8" w:rsidP="00A67DC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ІРБАТАЛ-Н 150</w:t>
            </w:r>
          </w:p>
        </w:tc>
        <w:tc>
          <w:tcPr>
            <w:tcW w:w="1548" w:type="dxa"/>
            <w:tcBorders>
              <w:top w:val="single" w:sz="4" w:space="0" w:color="auto"/>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single" w:sz="4" w:space="0" w:color="auto"/>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по 150 мг/12,5 мг № 100 (10х10) у блістерах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містить ірбесартану 150 мг та гідрохлоротіазиду 12,5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Алємбік Фармас'ютікелс Лімітед</w:t>
            </w:r>
          </w:p>
        </w:tc>
        <w:tc>
          <w:tcPr>
            <w:tcW w:w="1701" w:type="dxa"/>
            <w:tcBorders>
              <w:top w:val="single" w:sz="4" w:space="0" w:color="auto"/>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Індія</w:t>
            </w:r>
          </w:p>
        </w:tc>
      </w:tr>
      <w:tr w:rsidR="00A67DC8" w:rsidRPr="00E82F55" w:rsidTr="003965CB">
        <w:tc>
          <w:tcPr>
            <w:tcW w:w="576" w:type="dxa"/>
          </w:tcPr>
          <w:p w:rsidR="00A67DC8" w:rsidRPr="00E82F55" w:rsidRDefault="00A67DC8" w:rsidP="00A67DC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ІРБАТАЛ-Н 300</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по 300 мг/12,5 мг № 100 (10х10)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містить ірбесартану 300 мг та гідрохлоротіазиду 12,5 мг</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Алємбік Фармас'ютікелс Лімітед</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Індія</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ІРБЕТАН-Н</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150 мг/12,5 мг по 10 таблеток у блістері; по 3 блістери в пачці</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містить ірбесартану 150 мг та гідрохлортіазиду 12,5 мг</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Україна</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ІРБЕТАН-Н</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300 мг/12,5 мг по 10 таблеток у блістері; по 3 блістери в пачці</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містить ірбесартану 300 мг та гідрохлортіазиду 12,5 мг</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Україна</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ІСТАР H</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вкриті оболонкою, по 150 мг/12,5 мг № 28 (14х2), № 30 (15х2)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вкрита оболонкою, містить ірбесартану ірбесартану 150 мг та гідрохлоротіазиду 12,5 мг</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Люпін Лімітед</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Індія</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ІСТАР H</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 xml:space="preserve">таблетки, вкриті оболонкою, по 300 мг/12,5 мг № 28 </w:t>
            </w:r>
            <w:r w:rsidRPr="00A67DC8">
              <w:rPr>
                <w:rFonts w:ascii="Times New Roman" w:hAnsi="Times New Roman" w:cs="Times New Roman"/>
                <w:color w:val="000000"/>
                <w:sz w:val="16"/>
                <w:szCs w:val="16"/>
              </w:rPr>
              <w:lastRenderedPageBreak/>
              <w:t>(14х2), № 30 (15х2)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lastRenderedPageBreak/>
              <w:t xml:space="preserve">1 таблетка, вкрита оболонкою, містить ірбесартану ірбесартану 300 мг та </w:t>
            </w:r>
            <w:r w:rsidRPr="00A67DC8">
              <w:rPr>
                <w:rFonts w:ascii="Times New Roman" w:hAnsi="Times New Roman" w:cs="Times New Roman"/>
                <w:color w:val="000000"/>
                <w:sz w:val="16"/>
                <w:szCs w:val="16"/>
              </w:rPr>
              <w:lastRenderedPageBreak/>
              <w:t>гідрохлоротіазиду 12,5 мг</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lastRenderedPageBreak/>
              <w:t>Люпін Лімітед</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Індія</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ІСТАР H</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вкриті оболонкою, по 300 мг/25 мг № 28 (14х2), № 30 (15х2)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вкрита оболонкою, містить ірбесартану ірбесартану 300 мг та гідрохлоротіазиду 25 мг</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Люпін Лімітед</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Індія</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КО-ІРБЕСАН®</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вкриті оболонкою, по 150 мг/12,5 мг, по 14 таблеток у блістері, по 2 блістери в картонній упаковці; по 15 таблеток у блістері, по 6 блістерів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вкрита оболонкою, містить ірбесартану 150 мг і гідрохлоротіазиду 12,5 мг</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НОБЕЛ ІЛАЧ САНАЇ ВЕ ТІДЖАРЕТ А.Ш.</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Туреччина</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КО-ІРБЕСАН®</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вкриті оболонкою, по 300 мг/12,5 мг, по 14 таблеток у блістері, по 2 блістери в картонній упаковці; по 15 таблеток у блістері, по 6 блістерів у картонній упаковці</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вкрита оболонкою, містить ірбесартану 300 мг і гідрохлоротіазиду 12,5 мг</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НОБЕЛ ІЛАЧ САНАЇ ВЕ ТІДЖАРЕТ А.Ш.</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Туреччина</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КО-ІРБЕССО</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вкриті плівковою оболонкою, 150 мг/12,5 мг № 30 (10х3)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вкрита плівковою оболонкою, містить ірбесартану 150 мг та гідрохлортіазиду 12,5 м</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АТ "Чайкафарма-Високоякісні лікарські засоби"</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Болгарія</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КО-ІРБЕССО</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вкриті плівковою оболонкою, 300 мг/12,5 мг № 30 (10х3)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вкрита плівковою оболонкою, містить ірбесартану 300 мг та гідрохлортіазиду 12,5 м</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АТ "Чайкафарма-Високоякісні лікарські засоби"</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Болгарія</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ФІРМАСТА® Н 150</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вкриті плівковою оболонкою, по 150 мг/ 12,5 мг № 28 (7х4), № 56 (7х8) в блістерах</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вкрита плівковою оболонкою, містить 150 мг ірбесартану у вигляді ірбесартану гідрохлориду та 12,5 мг гідрохлоротіазиду</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КРКА, д.д., Ново место</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Словенія</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ФІРМАСТА® Н 300</w:t>
            </w:r>
          </w:p>
        </w:tc>
        <w:tc>
          <w:tcPr>
            <w:tcW w:w="1548"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вкриті плівковою оболонкою, 300 мг/ 12,5 мг № 28 (7х4), № 56 (7х8) в блістерах</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вкрита плівковою оболонкою, містить 300 мг ірбесартану у вигляді ірбесартану гідрохлориду та 12,5 мг гідрохлоротіазиду</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КРКА, д.д., Ново место</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Словенія</w:t>
            </w:r>
          </w:p>
        </w:tc>
      </w:tr>
      <w:tr w:rsidR="00A67DC8" w:rsidRPr="00E82F55" w:rsidTr="003965CB">
        <w:tc>
          <w:tcPr>
            <w:tcW w:w="576" w:type="dxa"/>
          </w:tcPr>
          <w:p w:rsidR="00A67DC8" w:rsidRPr="00E82F55" w:rsidRDefault="00A67DC8" w:rsidP="00A67DC8">
            <w:pPr>
              <w:rPr>
                <w:rFonts w:ascii="Times New Roman" w:hAnsi="Times New Roman" w:cs="Times New Roman"/>
                <w:sz w:val="24"/>
                <w:szCs w:val="24"/>
              </w:rPr>
            </w:pPr>
            <w:r>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b/>
                <w:color w:val="000000"/>
                <w:sz w:val="24"/>
                <w:szCs w:val="24"/>
              </w:rPr>
            </w:pPr>
            <w:r w:rsidRPr="00A67DC8">
              <w:rPr>
                <w:rFonts w:ascii="Times New Roman" w:hAnsi="Times New Roman" w:cs="Times New Roman"/>
                <w:b/>
                <w:color w:val="000000"/>
                <w:sz w:val="24"/>
                <w:szCs w:val="24"/>
              </w:rPr>
              <w:t>ФІРМАСТА® НD 300</w:t>
            </w:r>
          </w:p>
        </w:tc>
        <w:tc>
          <w:tcPr>
            <w:tcW w:w="1548" w:type="dxa"/>
            <w:tcBorders>
              <w:top w:val="nil"/>
              <w:left w:val="nil"/>
              <w:bottom w:val="single" w:sz="4" w:space="0" w:color="auto"/>
              <w:right w:val="single" w:sz="4" w:space="0" w:color="auto"/>
            </w:tcBorders>
            <w:shd w:val="clear" w:color="auto" w:fill="auto"/>
          </w:tcPr>
          <w:p w:rsidR="00A67DC8" w:rsidRDefault="00A67DC8" w:rsidP="00A67DC8">
            <w:pPr>
              <w:jc w:val="both"/>
              <w:rPr>
                <w:rFonts w:ascii="Arial" w:hAnsi="Arial" w:cs="Arial"/>
                <w:color w:val="000000"/>
                <w:sz w:val="16"/>
                <w:szCs w:val="16"/>
              </w:rPr>
            </w:pPr>
            <w:r>
              <w:rPr>
                <w:rFonts w:ascii="Arial" w:hAnsi="Arial" w:cs="Arial"/>
                <w:color w:val="000000"/>
                <w:sz w:val="16"/>
                <w:szCs w:val="16"/>
              </w:rPr>
              <w:t>Irbesartan and diuretics</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таблетки, вкриті плівковою оболонкою, по 300 мг/ 25 мг № 28 (7х4), № 56 (7х8) в блістерах</w:t>
            </w:r>
          </w:p>
        </w:tc>
        <w:tc>
          <w:tcPr>
            <w:tcW w:w="1843"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16"/>
                <w:szCs w:val="16"/>
              </w:rPr>
            </w:pPr>
            <w:r w:rsidRPr="00A67DC8">
              <w:rPr>
                <w:rFonts w:ascii="Times New Roman" w:hAnsi="Times New Roman" w:cs="Times New Roman"/>
                <w:color w:val="000000"/>
                <w:sz w:val="16"/>
                <w:szCs w:val="16"/>
              </w:rPr>
              <w:t>1 таблетка, вкрита плівковою оболонкою, містить 300 мг ірбесартану у вигляді ірбесартану гідрохлориду та 25 мг гідрохлоротіазиду</w:t>
            </w:r>
          </w:p>
        </w:tc>
        <w:tc>
          <w:tcPr>
            <w:tcW w:w="1417" w:type="dxa"/>
            <w:tcBorders>
              <w:top w:val="nil"/>
              <w:left w:val="single" w:sz="4" w:space="0" w:color="auto"/>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КРКА, д.д., Ново место</w:t>
            </w:r>
          </w:p>
        </w:tc>
        <w:tc>
          <w:tcPr>
            <w:tcW w:w="1701" w:type="dxa"/>
            <w:tcBorders>
              <w:top w:val="nil"/>
              <w:left w:val="nil"/>
              <w:bottom w:val="single" w:sz="4" w:space="0" w:color="auto"/>
              <w:right w:val="single" w:sz="4" w:space="0" w:color="auto"/>
            </w:tcBorders>
            <w:shd w:val="clear" w:color="auto" w:fill="auto"/>
          </w:tcPr>
          <w:p w:rsidR="00A67DC8" w:rsidRPr="00A67DC8" w:rsidRDefault="00A67DC8" w:rsidP="00A67DC8">
            <w:pPr>
              <w:jc w:val="both"/>
              <w:rPr>
                <w:rFonts w:ascii="Times New Roman" w:hAnsi="Times New Roman" w:cs="Times New Roman"/>
                <w:color w:val="000000"/>
                <w:sz w:val="20"/>
                <w:szCs w:val="20"/>
              </w:rPr>
            </w:pPr>
            <w:r w:rsidRPr="00A67DC8">
              <w:rPr>
                <w:rFonts w:ascii="Times New Roman" w:hAnsi="Times New Roman" w:cs="Times New Roman"/>
                <w:color w:val="000000"/>
                <w:sz w:val="20"/>
                <w:szCs w:val="20"/>
              </w:rPr>
              <w:t>Словенія</w:t>
            </w:r>
          </w:p>
        </w:tc>
      </w:tr>
    </w:tbl>
    <w:p w:rsidR="00A67DC8" w:rsidRDefault="00A67DC8">
      <w:pPr>
        <w:rPr>
          <w:rFonts w:ascii="Times New Roman" w:hAnsi="Times New Roman" w:cs="Times New Roman"/>
          <w:sz w:val="16"/>
          <w:szCs w:val="16"/>
        </w:rPr>
      </w:pPr>
    </w:p>
    <w:p w:rsidR="00F31C6E" w:rsidRDefault="00F31C6E">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31C6E" w:rsidRDefault="00F31C6E">
      <w:pPr>
        <w:rPr>
          <w:rFonts w:ascii="Times New Roman" w:hAnsi="Times New Roman" w:cs="Times New Roman"/>
          <w:sz w:val="16"/>
          <w:szCs w:val="16"/>
          <w:lang w:val="en-US"/>
        </w:rPr>
      </w:pPr>
    </w:p>
    <w:p w:rsidR="009B7776" w:rsidRPr="00E82F55" w:rsidRDefault="009B7776" w:rsidP="009B7776">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B7776" w:rsidRPr="00E82F55" w:rsidTr="009B7776">
        <w:trPr>
          <w:tblCellSpacing w:w="22" w:type="dxa"/>
        </w:trPr>
        <w:tc>
          <w:tcPr>
            <w:tcW w:w="2193" w:type="pct"/>
          </w:tcPr>
          <w:p w:rsidR="009B7776" w:rsidRPr="00E3631F" w:rsidRDefault="009B7776" w:rsidP="009B7776">
            <w:pPr>
              <w:spacing w:after="0" w:line="240" w:lineRule="auto"/>
              <w:rPr>
                <w:rFonts w:ascii="Times New Roman" w:hAnsi="Times New Roman"/>
                <w:sz w:val="28"/>
                <w:szCs w:val="28"/>
              </w:rPr>
            </w:pPr>
            <w:r w:rsidRPr="00E3631F">
              <w:rPr>
                <w:rFonts w:ascii="Times New Roman" w:hAnsi="Times New Roman"/>
                <w:sz w:val="28"/>
                <w:szCs w:val="28"/>
              </w:rPr>
              <w:t>inflamafertyn</w:t>
            </w:r>
          </w:p>
        </w:tc>
        <w:tc>
          <w:tcPr>
            <w:tcW w:w="861" w:type="pct"/>
          </w:tcPr>
          <w:p w:rsidR="009B7776" w:rsidRPr="003F441F" w:rsidRDefault="009B7776" w:rsidP="009B777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903" w:type="pct"/>
          </w:tcPr>
          <w:p w:rsidR="009B7776" w:rsidRPr="003F441F" w:rsidRDefault="009B7776" w:rsidP="009B777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9B7776" w:rsidRPr="003F441F" w:rsidRDefault="009B7776" w:rsidP="009B777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9B7776" w:rsidRPr="00E82F55" w:rsidRDefault="009B7776" w:rsidP="009B777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29"/>
        <w:gridCol w:w="2623"/>
        <w:gridCol w:w="1258"/>
        <w:gridCol w:w="1466"/>
        <w:gridCol w:w="1653"/>
        <w:gridCol w:w="1306"/>
        <w:gridCol w:w="1513"/>
      </w:tblGrid>
      <w:tr w:rsidR="009B7776" w:rsidRPr="00E82F55" w:rsidTr="009B7776">
        <w:tc>
          <w:tcPr>
            <w:tcW w:w="568" w:type="dxa"/>
          </w:tcPr>
          <w:p w:rsidR="009B7776" w:rsidRPr="00E82F55" w:rsidRDefault="009B7776"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731" w:type="dxa"/>
          </w:tcPr>
          <w:p w:rsidR="009B7776" w:rsidRPr="00E82F55" w:rsidRDefault="009B7776"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499" w:type="dxa"/>
          </w:tcPr>
          <w:p w:rsidR="009B7776" w:rsidRPr="00E82F55" w:rsidRDefault="009B7776"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62" w:type="dxa"/>
          </w:tcPr>
          <w:p w:rsidR="009B7776" w:rsidRPr="00E82F55" w:rsidRDefault="009B7776"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20" w:type="dxa"/>
          </w:tcPr>
          <w:p w:rsidR="009B7776" w:rsidRPr="00E82F55" w:rsidRDefault="009B7776"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398" w:type="dxa"/>
          </w:tcPr>
          <w:p w:rsidR="009B7776" w:rsidRPr="00E82F55" w:rsidRDefault="009B7776"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70" w:type="dxa"/>
          </w:tcPr>
          <w:p w:rsidR="009B7776" w:rsidRPr="00E82F55" w:rsidRDefault="009B7776"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B7776" w:rsidRPr="00E82F55" w:rsidTr="009B7776">
        <w:tc>
          <w:tcPr>
            <w:tcW w:w="568" w:type="dxa"/>
          </w:tcPr>
          <w:p w:rsidR="009B7776" w:rsidRPr="00E82F55" w:rsidRDefault="009B7776" w:rsidP="009B777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1</w:t>
            </w:r>
          </w:p>
        </w:tc>
        <w:tc>
          <w:tcPr>
            <w:tcW w:w="1731" w:type="dxa"/>
            <w:tcBorders>
              <w:top w:val="single" w:sz="4" w:space="0" w:color="auto"/>
              <w:left w:val="single" w:sz="4" w:space="0" w:color="auto"/>
              <w:bottom w:val="single" w:sz="4" w:space="0" w:color="auto"/>
              <w:right w:val="single" w:sz="4" w:space="0" w:color="auto"/>
            </w:tcBorders>
            <w:shd w:val="clear" w:color="auto" w:fill="auto"/>
          </w:tcPr>
          <w:p w:rsidR="009B7776" w:rsidRPr="009B7776" w:rsidRDefault="009B7776" w:rsidP="009B7776">
            <w:pPr>
              <w:jc w:val="both"/>
              <w:rPr>
                <w:rFonts w:ascii="Times New Roman" w:hAnsi="Times New Roman" w:cs="Times New Roman"/>
                <w:color w:val="000000"/>
                <w:sz w:val="16"/>
                <w:szCs w:val="16"/>
              </w:rPr>
            </w:pPr>
            <w:r w:rsidRPr="009B7776">
              <w:rPr>
                <w:rFonts w:ascii="Times New Roman" w:hAnsi="Times New Roman" w:cs="Times New Roman"/>
                <w:b/>
                <w:color w:val="000000"/>
                <w:sz w:val="24"/>
                <w:szCs w:val="24"/>
              </w:rPr>
              <w:t>ІНФЛАМАФЕРТИН</w:t>
            </w:r>
            <w:r w:rsidRPr="009B7776">
              <w:rPr>
                <w:rFonts w:ascii="Times New Roman" w:hAnsi="Times New Roman" w:cs="Times New Roman"/>
                <w:color w:val="000000"/>
                <w:sz w:val="16"/>
                <w:szCs w:val="16"/>
              </w:rPr>
              <w:t>®</w:t>
            </w:r>
          </w:p>
        </w:tc>
        <w:tc>
          <w:tcPr>
            <w:tcW w:w="1499" w:type="dxa"/>
            <w:tcBorders>
              <w:top w:val="single" w:sz="4" w:space="0" w:color="auto"/>
              <w:left w:val="nil"/>
              <w:bottom w:val="single" w:sz="4" w:space="0" w:color="auto"/>
              <w:right w:val="single" w:sz="4" w:space="0" w:color="auto"/>
            </w:tcBorders>
            <w:shd w:val="clear" w:color="auto" w:fill="auto"/>
          </w:tcPr>
          <w:p w:rsidR="009B7776" w:rsidRPr="009B7776" w:rsidRDefault="009B7776" w:rsidP="009B7776">
            <w:pPr>
              <w:jc w:val="both"/>
              <w:rPr>
                <w:rFonts w:ascii="Times New Roman" w:hAnsi="Times New Roman" w:cs="Times New Roman"/>
                <w:color w:val="000000"/>
                <w:sz w:val="20"/>
                <w:szCs w:val="20"/>
              </w:rPr>
            </w:pPr>
            <w:r w:rsidRPr="009B7776">
              <w:rPr>
                <w:rFonts w:ascii="Times New Roman" w:hAnsi="Times New Roman" w:cs="Times New Roman"/>
                <w:color w:val="000000"/>
                <w:sz w:val="20"/>
                <w:szCs w:val="20"/>
              </w:rPr>
              <w:t>Mono</w:t>
            </w:r>
          </w:p>
        </w:tc>
        <w:tc>
          <w:tcPr>
            <w:tcW w:w="1662" w:type="dxa"/>
            <w:tcBorders>
              <w:top w:val="single" w:sz="4" w:space="0" w:color="auto"/>
              <w:left w:val="nil"/>
              <w:bottom w:val="single" w:sz="4" w:space="0" w:color="auto"/>
              <w:right w:val="single" w:sz="4" w:space="0" w:color="auto"/>
            </w:tcBorders>
            <w:shd w:val="clear" w:color="auto" w:fill="auto"/>
          </w:tcPr>
          <w:p w:rsidR="009B7776" w:rsidRPr="009B7776" w:rsidRDefault="009B7776" w:rsidP="009B7776">
            <w:pPr>
              <w:jc w:val="both"/>
              <w:rPr>
                <w:rFonts w:ascii="Times New Roman" w:hAnsi="Times New Roman" w:cs="Times New Roman"/>
                <w:color w:val="000000"/>
                <w:sz w:val="16"/>
                <w:szCs w:val="16"/>
              </w:rPr>
            </w:pPr>
            <w:r w:rsidRPr="009B7776">
              <w:rPr>
                <w:rFonts w:ascii="Times New Roman" w:hAnsi="Times New Roman" w:cs="Times New Roman"/>
                <w:color w:val="000000"/>
                <w:sz w:val="16"/>
                <w:szCs w:val="16"/>
              </w:rPr>
              <w:t>розчин для ін'єкцій по 2 мл в ампулі; по 10 ампул в коробці з картону з полімерною чарунковою вкладкою</w:t>
            </w:r>
          </w:p>
        </w:tc>
        <w:tc>
          <w:tcPr>
            <w:tcW w:w="1820" w:type="dxa"/>
          </w:tcPr>
          <w:p w:rsidR="009B7776" w:rsidRPr="009B7776" w:rsidRDefault="009B7776" w:rsidP="009B7776">
            <w:pPr>
              <w:rPr>
                <w:rFonts w:ascii="Times New Roman" w:hAnsi="Times New Roman" w:cs="Times New Roman"/>
                <w:color w:val="000000"/>
                <w:sz w:val="16"/>
                <w:szCs w:val="16"/>
              </w:rPr>
            </w:pPr>
            <w:r w:rsidRPr="009B7776">
              <w:rPr>
                <w:rFonts w:ascii="Times New Roman" w:hAnsi="Times New Roman" w:cs="Times New Roman"/>
                <w:color w:val="000000"/>
                <w:sz w:val="16"/>
                <w:szCs w:val="16"/>
              </w:rPr>
              <w:t>1 мл розчину містить не менше 5 мг інфламафертину (регуляторних пептидів, отриманих із плацентарної тканини великої рогатої худоби)</w:t>
            </w:r>
          </w:p>
          <w:p w:rsidR="009B7776" w:rsidRPr="009B7776" w:rsidRDefault="009B7776" w:rsidP="009B7776">
            <w:pPr>
              <w:rPr>
                <w:rFonts w:ascii="Times New Roman" w:hAnsi="Times New Roman" w:cs="Times New Roman"/>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9B7776" w:rsidRPr="009B7776" w:rsidRDefault="009B7776" w:rsidP="009B7776">
            <w:pPr>
              <w:jc w:val="both"/>
              <w:rPr>
                <w:rFonts w:ascii="Times New Roman" w:hAnsi="Times New Roman" w:cs="Times New Roman"/>
                <w:color w:val="000000"/>
                <w:sz w:val="20"/>
                <w:szCs w:val="20"/>
              </w:rPr>
            </w:pPr>
            <w:r w:rsidRPr="009B7776">
              <w:rPr>
                <w:rFonts w:ascii="Times New Roman" w:hAnsi="Times New Roman" w:cs="Times New Roman"/>
                <w:color w:val="000000"/>
                <w:sz w:val="20"/>
                <w:szCs w:val="20"/>
              </w:rPr>
              <w:t>ТОВ "НІР"</w:t>
            </w:r>
          </w:p>
        </w:tc>
        <w:tc>
          <w:tcPr>
            <w:tcW w:w="1670" w:type="dxa"/>
            <w:tcBorders>
              <w:top w:val="single" w:sz="4" w:space="0" w:color="auto"/>
              <w:left w:val="nil"/>
              <w:bottom w:val="single" w:sz="4" w:space="0" w:color="auto"/>
              <w:right w:val="single" w:sz="4" w:space="0" w:color="auto"/>
            </w:tcBorders>
            <w:shd w:val="clear" w:color="auto" w:fill="auto"/>
          </w:tcPr>
          <w:p w:rsidR="009B7776" w:rsidRPr="009B7776" w:rsidRDefault="009B7776" w:rsidP="009B7776">
            <w:pPr>
              <w:jc w:val="both"/>
              <w:rPr>
                <w:rFonts w:ascii="Times New Roman" w:hAnsi="Times New Roman" w:cs="Times New Roman"/>
                <w:color w:val="000000"/>
                <w:sz w:val="20"/>
                <w:szCs w:val="20"/>
              </w:rPr>
            </w:pPr>
            <w:r w:rsidRPr="009B7776">
              <w:rPr>
                <w:rFonts w:ascii="Times New Roman" w:hAnsi="Times New Roman" w:cs="Times New Roman"/>
                <w:color w:val="000000"/>
                <w:sz w:val="20"/>
                <w:szCs w:val="20"/>
              </w:rPr>
              <w:t>Україна</w:t>
            </w:r>
          </w:p>
        </w:tc>
      </w:tr>
    </w:tbl>
    <w:p w:rsidR="00F31C6E" w:rsidRDefault="00F31C6E">
      <w:pPr>
        <w:rPr>
          <w:rFonts w:ascii="Times New Roman" w:hAnsi="Times New Roman" w:cs="Times New Roman"/>
          <w:sz w:val="16"/>
          <w:szCs w:val="16"/>
        </w:rPr>
      </w:pPr>
    </w:p>
    <w:p w:rsidR="00F701F7" w:rsidRDefault="00F701F7">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F701F7" w:rsidRPr="00E82F55" w:rsidRDefault="00F701F7" w:rsidP="00F701F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701F7" w:rsidRPr="00E82F55" w:rsidTr="00F701F7">
        <w:trPr>
          <w:tblCellSpacing w:w="22" w:type="dxa"/>
        </w:trPr>
        <w:tc>
          <w:tcPr>
            <w:tcW w:w="2193" w:type="pct"/>
          </w:tcPr>
          <w:p w:rsidR="00F701F7" w:rsidRPr="00E3631F" w:rsidRDefault="00F701F7" w:rsidP="00F701F7">
            <w:pPr>
              <w:spacing w:after="0" w:line="240" w:lineRule="auto"/>
              <w:rPr>
                <w:rFonts w:ascii="Times New Roman" w:hAnsi="Times New Roman"/>
                <w:sz w:val="28"/>
                <w:szCs w:val="28"/>
              </w:rPr>
            </w:pPr>
            <w:r w:rsidRPr="00E3631F">
              <w:rPr>
                <w:rFonts w:ascii="Times New Roman" w:hAnsi="Times New Roman"/>
                <w:sz w:val="28"/>
                <w:szCs w:val="28"/>
              </w:rPr>
              <w:t>pramiracetam</w:t>
            </w:r>
          </w:p>
        </w:tc>
        <w:tc>
          <w:tcPr>
            <w:tcW w:w="861" w:type="pct"/>
          </w:tcPr>
          <w:p w:rsidR="00F701F7" w:rsidRPr="003F441F" w:rsidRDefault="00F701F7" w:rsidP="00F701F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903" w:type="pct"/>
          </w:tcPr>
          <w:p w:rsidR="00F701F7" w:rsidRPr="003F441F" w:rsidRDefault="00F701F7" w:rsidP="00F701F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F701F7" w:rsidRPr="003F441F" w:rsidRDefault="00F701F7" w:rsidP="00F701F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F701F7" w:rsidRPr="00E82F55" w:rsidRDefault="00F701F7" w:rsidP="00F701F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0"/>
        <w:gridCol w:w="1696"/>
        <w:gridCol w:w="1534"/>
        <w:gridCol w:w="1664"/>
        <w:gridCol w:w="1805"/>
        <w:gridCol w:w="1407"/>
        <w:gridCol w:w="1672"/>
      </w:tblGrid>
      <w:tr w:rsidR="00F701F7" w:rsidRPr="00E82F55" w:rsidTr="003965CB">
        <w:tc>
          <w:tcPr>
            <w:tcW w:w="576" w:type="dxa"/>
          </w:tcPr>
          <w:p w:rsidR="00F701F7" w:rsidRPr="00E82F55" w:rsidRDefault="00F701F7"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701F7" w:rsidRPr="00E82F55" w:rsidRDefault="00F701F7"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701F7" w:rsidRPr="00E82F55" w:rsidRDefault="00F701F7"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701F7" w:rsidRPr="00E82F55" w:rsidRDefault="00F701F7"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701F7" w:rsidRPr="00E82F55" w:rsidRDefault="00F701F7"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701F7" w:rsidRPr="00E82F55" w:rsidRDefault="00F701F7"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701F7" w:rsidRPr="00E82F55" w:rsidRDefault="00F701F7"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1550F" w:rsidRPr="00E82F55" w:rsidTr="003965CB">
        <w:tc>
          <w:tcPr>
            <w:tcW w:w="576" w:type="dxa"/>
          </w:tcPr>
          <w:p w:rsidR="0081550F" w:rsidRPr="00E82F55" w:rsidRDefault="0081550F" w:rsidP="0081550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1550F" w:rsidRPr="0081550F" w:rsidRDefault="0081550F" w:rsidP="0081550F">
            <w:pPr>
              <w:jc w:val="both"/>
              <w:rPr>
                <w:rFonts w:ascii="Times New Roman" w:hAnsi="Times New Roman" w:cs="Times New Roman"/>
                <w:b/>
                <w:color w:val="000000"/>
                <w:sz w:val="24"/>
                <w:szCs w:val="24"/>
              </w:rPr>
            </w:pPr>
            <w:r w:rsidRPr="0081550F">
              <w:rPr>
                <w:rFonts w:ascii="Times New Roman" w:hAnsi="Times New Roman" w:cs="Times New Roman"/>
                <w:b/>
                <w:color w:val="000000"/>
                <w:sz w:val="24"/>
                <w:szCs w:val="24"/>
              </w:rPr>
              <w:t>ПРАМІСТАР</w:t>
            </w:r>
          </w:p>
        </w:tc>
        <w:tc>
          <w:tcPr>
            <w:tcW w:w="1548" w:type="dxa"/>
            <w:tcBorders>
              <w:top w:val="single" w:sz="4" w:space="0" w:color="auto"/>
              <w:left w:val="nil"/>
              <w:bottom w:val="single" w:sz="4" w:space="0" w:color="auto"/>
              <w:right w:val="single" w:sz="4" w:space="0" w:color="auto"/>
            </w:tcBorders>
            <w:shd w:val="clear" w:color="auto" w:fill="auto"/>
          </w:tcPr>
          <w:p w:rsidR="0081550F" w:rsidRPr="0081550F" w:rsidRDefault="0081550F" w:rsidP="0081550F">
            <w:pPr>
              <w:jc w:val="both"/>
              <w:rPr>
                <w:rFonts w:ascii="Times New Roman" w:hAnsi="Times New Roman" w:cs="Times New Roman"/>
                <w:color w:val="000000"/>
                <w:sz w:val="20"/>
                <w:szCs w:val="20"/>
              </w:rPr>
            </w:pPr>
            <w:r w:rsidRPr="0081550F">
              <w:rPr>
                <w:rFonts w:ascii="Times New Roman" w:hAnsi="Times New Roman" w:cs="Times New Roman"/>
                <w:color w:val="000000"/>
                <w:sz w:val="20"/>
                <w:szCs w:val="20"/>
              </w:rPr>
              <w:t>Pramiracetam</w:t>
            </w:r>
          </w:p>
        </w:tc>
        <w:tc>
          <w:tcPr>
            <w:tcW w:w="1701" w:type="dxa"/>
            <w:tcBorders>
              <w:top w:val="single" w:sz="4" w:space="0" w:color="auto"/>
              <w:left w:val="nil"/>
              <w:bottom w:val="single" w:sz="4" w:space="0" w:color="auto"/>
              <w:right w:val="single" w:sz="4" w:space="0" w:color="auto"/>
            </w:tcBorders>
            <w:shd w:val="clear" w:color="auto" w:fill="auto"/>
          </w:tcPr>
          <w:p w:rsidR="0081550F" w:rsidRPr="0081550F" w:rsidRDefault="0081550F" w:rsidP="0081550F">
            <w:pPr>
              <w:jc w:val="both"/>
              <w:rPr>
                <w:rFonts w:ascii="Times New Roman" w:hAnsi="Times New Roman" w:cs="Times New Roman"/>
                <w:color w:val="000000"/>
                <w:sz w:val="16"/>
                <w:szCs w:val="16"/>
              </w:rPr>
            </w:pPr>
            <w:r w:rsidRPr="0081550F">
              <w:rPr>
                <w:rFonts w:ascii="Times New Roman" w:hAnsi="Times New Roman" w:cs="Times New Roman"/>
                <w:color w:val="000000"/>
                <w:sz w:val="16"/>
                <w:szCs w:val="16"/>
              </w:rPr>
              <w:t>таблетки, вкриті плівковою оболонкою, по 600 мг, по 10 таблеток у блістері; по 2 блістери в картонній коробці</w:t>
            </w:r>
          </w:p>
        </w:tc>
        <w:tc>
          <w:tcPr>
            <w:tcW w:w="1843" w:type="dxa"/>
          </w:tcPr>
          <w:p w:rsidR="0081550F" w:rsidRPr="0081550F" w:rsidRDefault="0081550F" w:rsidP="0081550F">
            <w:pPr>
              <w:rPr>
                <w:rFonts w:ascii="Times New Roman" w:hAnsi="Times New Roman" w:cs="Times New Roman"/>
                <w:color w:val="000000"/>
                <w:sz w:val="16"/>
                <w:szCs w:val="16"/>
              </w:rPr>
            </w:pPr>
            <w:r w:rsidRPr="0081550F">
              <w:rPr>
                <w:rFonts w:ascii="Times New Roman" w:hAnsi="Times New Roman" w:cs="Times New Roman"/>
                <w:color w:val="000000"/>
                <w:sz w:val="16"/>
                <w:szCs w:val="16"/>
              </w:rPr>
              <w:t>1 таблетка, вкрита плівковою оболонкою, містить прамірацетаму сульфату 818,4 мг, що відповідає прамірацетаму 600 мг</w:t>
            </w:r>
          </w:p>
          <w:p w:rsidR="0081550F" w:rsidRPr="0081550F" w:rsidRDefault="0081550F" w:rsidP="0081550F">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550F" w:rsidRPr="0081550F" w:rsidRDefault="0081550F" w:rsidP="0081550F">
            <w:pPr>
              <w:jc w:val="both"/>
              <w:rPr>
                <w:rFonts w:ascii="Times New Roman" w:hAnsi="Times New Roman" w:cs="Times New Roman"/>
                <w:color w:val="000000"/>
                <w:sz w:val="20"/>
                <w:szCs w:val="20"/>
              </w:rPr>
            </w:pPr>
            <w:r w:rsidRPr="0081550F">
              <w:rPr>
                <w:rFonts w:ascii="Times New Roman" w:hAnsi="Times New Roman" w:cs="Times New Roman"/>
                <w:color w:val="000000"/>
                <w:sz w:val="20"/>
                <w:szCs w:val="20"/>
              </w:rPr>
              <w:t>Ф.І.Р.М.А. С.п.А. (МЕНАРІНІ ГРУП)</w:t>
            </w:r>
          </w:p>
        </w:tc>
        <w:tc>
          <w:tcPr>
            <w:tcW w:w="1701" w:type="dxa"/>
            <w:tcBorders>
              <w:top w:val="single" w:sz="4" w:space="0" w:color="auto"/>
              <w:left w:val="nil"/>
              <w:bottom w:val="single" w:sz="4" w:space="0" w:color="auto"/>
              <w:right w:val="single" w:sz="4" w:space="0" w:color="auto"/>
            </w:tcBorders>
            <w:shd w:val="clear" w:color="auto" w:fill="auto"/>
          </w:tcPr>
          <w:p w:rsidR="0081550F" w:rsidRPr="0081550F" w:rsidRDefault="0081550F" w:rsidP="0081550F">
            <w:pPr>
              <w:jc w:val="both"/>
              <w:rPr>
                <w:rFonts w:ascii="Times New Roman" w:hAnsi="Times New Roman" w:cs="Times New Roman"/>
                <w:color w:val="000000"/>
                <w:sz w:val="20"/>
                <w:szCs w:val="20"/>
              </w:rPr>
            </w:pPr>
            <w:r w:rsidRPr="0081550F">
              <w:rPr>
                <w:rFonts w:ascii="Times New Roman" w:hAnsi="Times New Roman" w:cs="Times New Roman"/>
                <w:color w:val="000000"/>
                <w:sz w:val="20"/>
                <w:szCs w:val="20"/>
              </w:rPr>
              <w:t>Італія</w:t>
            </w:r>
          </w:p>
        </w:tc>
      </w:tr>
    </w:tbl>
    <w:p w:rsidR="00F701F7" w:rsidRDefault="00F701F7">
      <w:pPr>
        <w:rPr>
          <w:rFonts w:ascii="Times New Roman" w:hAnsi="Times New Roman" w:cs="Times New Roman"/>
          <w:sz w:val="16"/>
          <w:szCs w:val="16"/>
        </w:rPr>
      </w:pPr>
    </w:p>
    <w:p w:rsidR="00796EDC" w:rsidRDefault="00796EDC">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796EDC" w:rsidRPr="00E82F55" w:rsidRDefault="00796EDC" w:rsidP="00796ED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796EDC" w:rsidRPr="00E82F55" w:rsidTr="00796EDC">
        <w:trPr>
          <w:tblCellSpacing w:w="22" w:type="dxa"/>
        </w:trPr>
        <w:tc>
          <w:tcPr>
            <w:tcW w:w="2193" w:type="pct"/>
          </w:tcPr>
          <w:p w:rsidR="00796EDC" w:rsidRPr="00E3631F" w:rsidRDefault="00796EDC" w:rsidP="00796EDC">
            <w:pPr>
              <w:spacing w:after="0" w:line="240" w:lineRule="auto"/>
              <w:rPr>
                <w:rFonts w:ascii="Times New Roman" w:hAnsi="Times New Roman"/>
                <w:sz w:val="28"/>
                <w:szCs w:val="28"/>
              </w:rPr>
            </w:pPr>
            <w:r w:rsidRPr="00E3631F">
              <w:rPr>
                <w:rFonts w:ascii="Times New Roman" w:hAnsi="Times New Roman"/>
                <w:sz w:val="28"/>
                <w:szCs w:val="28"/>
              </w:rPr>
              <w:t>sumatriptan</w:t>
            </w:r>
          </w:p>
        </w:tc>
        <w:tc>
          <w:tcPr>
            <w:tcW w:w="861" w:type="pct"/>
          </w:tcPr>
          <w:p w:rsidR="00796EDC" w:rsidRPr="003F441F" w:rsidRDefault="00796EDC" w:rsidP="00796EDC">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5 років</w:t>
            </w:r>
          </w:p>
        </w:tc>
        <w:tc>
          <w:tcPr>
            <w:tcW w:w="903" w:type="pct"/>
          </w:tcPr>
          <w:p w:rsidR="00796EDC" w:rsidRPr="003F441F" w:rsidRDefault="00796EDC" w:rsidP="00796EDC">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30/09/2019</w:t>
            </w:r>
          </w:p>
        </w:tc>
        <w:tc>
          <w:tcPr>
            <w:tcW w:w="940" w:type="pct"/>
          </w:tcPr>
          <w:p w:rsidR="00796EDC" w:rsidRPr="003F441F" w:rsidRDefault="00796EDC" w:rsidP="00796EDC">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29/12/2019</w:t>
            </w:r>
          </w:p>
        </w:tc>
      </w:tr>
    </w:tbl>
    <w:p w:rsidR="00796EDC" w:rsidRPr="00E82F55" w:rsidRDefault="00796EDC" w:rsidP="00796ED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35"/>
        <w:gridCol w:w="1969"/>
        <w:gridCol w:w="1425"/>
        <w:gridCol w:w="1495"/>
        <w:gridCol w:w="1639"/>
        <w:gridCol w:w="1749"/>
        <w:gridCol w:w="1536"/>
      </w:tblGrid>
      <w:tr w:rsidR="00796EDC" w:rsidRPr="00E82F55" w:rsidTr="003965CB">
        <w:tc>
          <w:tcPr>
            <w:tcW w:w="576" w:type="dxa"/>
          </w:tcPr>
          <w:p w:rsidR="00796EDC" w:rsidRPr="00E82F55" w:rsidRDefault="00796EDC"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796EDC" w:rsidRPr="00E82F55" w:rsidRDefault="00796EDC"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796EDC" w:rsidRPr="00E82F55" w:rsidRDefault="00796EDC"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796EDC" w:rsidRPr="00E82F55" w:rsidRDefault="00796EDC"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796EDC" w:rsidRPr="00E82F55" w:rsidRDefault="00796EDC"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796EDC" w:rsidRPr="00E82F55" w:rsidRDefault="00796EDC"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796EDC" w:rsidRPr="00E82F55" w:rsidRDefault="00796EDC"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796EDC" w:rsidRPr="00E82F55" w:rsidTr="003965CB">
        <w:tc>
          <w:tcPr>
            <w:tcW w:w="576" w:type="dxa"/>
          </w:tcPr>
          <w:p w:rsidR="00796EDC" w:rsidRPr="00E82F55" w:rsidRDefault="00796EDC" w:rsidP="00796ED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АМІГРЕН</w:t>
            </w:r>
          </w:p>
        </w:tc>
        <w:tc>
          <w:tcPr>
            <w:tcW w:w="1548" w:type="dxa"/>
            <w:tcBorders>
              <w:top w:val="single" w:sz="4" w:space="0" w:color="auto"/>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single" w:sz="4" w:space="0" w:color="auto"/>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капсули по 100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капсула містить суматриптану сукцинату у перерахуванні на суматриптан 100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ТОВ "АСТРАФАРМ"</w:t>
            </w:r>
          </w:p>
        </w:tc>
        <w:tc>
          <w:tcPr>
            <w:tcW w:w="1701" w:type="dxa"/>
            <w:tcBorders>
              <w:top w:val="single" w:sz="4" w:space="0" w:color="auto"/>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Україна</w:t>
            </w:r>
          </w:p>
        </w:tc>
      </w:tr>
      <w:tr w:rsidR="00796EDC" w:rsidRPr="00E82F55" w:rsidTr="003965CB">
        <w:tc>
          <w:tcPr>
            <w:tcW w:w="576" w:type="dxa"/>
          </w:tcPr>
          <w:p w:rsidR="00796EDC" w:rsidRPr="00E82F55" w:rsidRDefault="00796EDC" w:rsidP="00796ED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АМІГРЕН</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капсули по 50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капсула містить суматриптану сукцинату у перерахуванні на суматриптан 50 мг</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ТОВ "АСТРАФАРМ"</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Україна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АНТИМІГРЕН-ЗДОРОВ'Я</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вкриті плівковою оболонкою, по 100 мг № 1 (1х1), № (1х3), № 3 (3х1), № 6 (6х1)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суматриптану 100 мг</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ТОВ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Україна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АНТИМІГРЕН-ЗДОРОВ'Я</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вкриті плівковою оболонкою, по 100 мг, по 1 таблетці у блістері; по 1 або 3 блістери в картонній коробці; по 3 таблетки у блістері; по 1 блістеру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суматриптану 100 мг</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Україна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АНТИМІГРЕН-ЗДОРОВ'Я</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вкриті плівковою оболонкою, по 50 мг № 1 (1х1), № (1х3), № 3 (3х1), № 6 (6х1)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суматриптану 50 мг</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ТОВ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Україна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АНТИМІГРЕН-ЗДОРОВ'Я</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вкриті плівковою оболонкою, по 50 мг, по 1 таблетці у блістері; по 1 або 3 блістери в картонній коробці; по 3 таблетки у блістері; по 1 блістеру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суматриптану 50 мг</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Україна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ІМІГРАН™</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вкриті оболонкою, по 50 мг, по 2 таблетки у блістері; по З блістери в картонній коробці; по 6 таблеток у блістері; по 1 блістеру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суматриптану 50 мг у формі суматриптану сукцинату</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ГлаксоСмітКляйн Експорт Лімітед</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Велика Британія</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МЕГРЕФІТ</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по 100 мг № 2 (2х1), № 3 (3х1), № 6 (6х1)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140 мг суматриптану сукцинату, що є еквівалентом 100 мг суматриптану//</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Сандоз Фармасьютікалз д.д.</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Словенія</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МЕГРЕФІТ</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по 50 мг № 2 (2х1), № 3 (3х1), № 6 (6х1)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70 мг суматриптану сукцинату, що є еквівалентом 50 мг суматриптану//</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Сандоз Фармасьютікалз д.д.</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Словенія</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МІГРАНОЛ</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вкриті оболонкою, по 50 мг № 10 (10х1) у блістері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50 мг суматриптану у формі суматриптану сукцинату;</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Фармасайнс Інк.</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Канада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СТОПМІГРЕН</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вкриті плівковою оболонкою, по 100 мг; по 3 таблетки у блістері; по 1 блістеру в пачці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суматриптану сукцинату 140 мг, що еквівалентно суматриптану 100 мг</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Україна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СТОПМІГРЕН</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вкриті плівковою оболонкою, по 50 мг; по 6 таблеток у блістері; по 1 блістеру у пачці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суматриптану сукцинату 70 мг, що еквівалентно суматриптану 50 мг</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АТ "КИЇВСЬКИЙ ВІТАМІННИЙ ЗАВОД"</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Україна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СУМАМІГРЕН</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вкриті оболонкою, по 100 мг по 2 або по 6 таблеток у блістері; по 1 блістеру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100 мг суматриптану, що відповідає 140 мг суматриптану сукцинату</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Фармацевтичний завод "ПОЛЬФАРМА" С.А.</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Польща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СУМАМІГРЕН</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 xml:space="preserve">таблетки, вкриті оболонкою, по 50 мг по 2 або по 6 таблеток у блістері; по 1 </w:t>
            </w:r>
            <w:r w:rsidRPr="00796EDC">
              <w:rPr>
                <w:rFonts w:ascii="Times New Roman" w:hAnsi="Times New Roman" w:cs="Times New Roman"/>
                <w:color w:val="000000"/>
                <w:sz w:val="16"/>
                <w:szCs w:val="16"/>
              </w:rPr>
              <w:lastRenderedPageBreak/>
              <w:t>блістеру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lastRenderedPageBreak/>
              <w:t>1 таблетка містить 50 мг суматриптану, що відповідає 70 мг суматриптану сукцинату</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Фармацевтичний завод "ПОЛЬФАРМА" С.А.</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Польща</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СУМАФІКС</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100 мг по 4 таблетки у блістері, по 5 блістерів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суматриптану 100 мг у формі суматриптану сукцинату</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Ауробіндо Фарма Лтд</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Індія</w:t>
            </w:r>
          </w:p>
        </w:tc>
      </w:tr>
      <w:tr w:rsidR="00796EDC" w:rsidRPr="00E82F55" w:rsidTr="003965CB">
        <w:tc>
          <w:tcPr>
            <w:tcW w:w="576" w:type="dxa"/>
          </w:tcPr>
          <w:p w:rsidR="00796EDC" w:rsidRPr="00E82F55" w:rsidRDefault="00796EDC" w:rsidP="00796EDC">
            <w:pPr>
              <w:rPr>
                <w:rFonts w:ascii="Times New Roman" w:hAnsi="Times New Roman" w:cs="Times New Roman"/>
                <w:sz w:val="24"/>
                <w:szCs w:val="24"/>
              </w:rPr>
            </w:pPr>
            <w:r>
              <w:rPr>
                <w:rFonts w:ascii="Times New Roman" w:hAnsi="Times New Roman" w:cs="Times New Roman"/>
                <w:sz w:val="24"/>
                <w:szCs w:val="24"/>
              </w:rPr>
              <w:t>16</w:t>
            </w:r>
          </w:p>
        </w:tc>
        <w:tc>
          <w:tcPr>
            <w:tcW w:w="1562"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b/>
                <w:color w:val="000000"/>
                <w:sz w:val="24"/>
                <w:szCs w:val="24"/>
              </w:rPr>
            </w:pPr>
            <w:r w:rsidRPr="00796EDC">
              <w:rPr>
                <w:rFonts w:ascii="Times New Roman" w:hAnsi="Times New Roman" w:cs="Times New Roman"/>
                <w:b/>
                <w:color w:val="000000"/>
                <w:sz w:val="24"/>
                <w:szCs w:val="24"/>
              </w:rPr>
              <w:t>СУМАФІКС</w:t>
            </w:r>
          </w:p>
        </w:tc>
        <w:tc>
          <w:tcPr>
            <w:tcW w:w="1548"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Sumatriptan</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таблетки 50 мг по 4 таблетки у блістері, по 5 блістерів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16"/>
                <w:szCs w:val="16"/>
              </w:rPr>
            </w:pPr>
            <w:r w:rsidRPr="00796EDC">
              <w:rPr>
                <w:rFonts w:ascii="Times New Roman" w:hAnsi="Times New Roman" w:cs="Times New Roman"/>
                <w:color w:val="000000"/>
                <w:sz w:val="16"/>
                <w:szCs w:val="16"/>
              </w:rPr>
              <w:t>1 таблетка містить суматриптану 50 мг у формі суматриптану сукцинату</w:t>
            </w:r>
          </w:p>
        </w:tc>
        <w:tc>
          <w:tcPr>
            <w:tcW w:w="1417" w:type="dxa"/>
            <w:tcBorders>
              <w:top w:val="nil"/>
              <w:left w:val="single" w:sz="4" w:space="0" w:color="auto"/>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Ауробіндо Фарма Лтд</w:t>
            </w:r>
          </w:p>
        </w:tc>
        <w:tc>
          <w:tcPr>
            <w:tcW w:w="1701" w:type="dxa"/>
            <w:tcBorders>
              <w:top w:val="nil"/>
              <w:left w:val="nil"/>
              <w:bottom w:val="single" w:sz="4" w:space="0" w:color="auto"/>
              <w:right w:val="single" w:sz="4" w:space="0" w:color="auto"/>
            </w:tcBorders>
            <w:shd w:val="clear" w:color="auto" w:fill="auto"/>
          </w:tcPr>
          <w:p w:rsidR="00796EDC" w:rsidRPr="00796EDC" w:rsidRDefault="00796EDC" w:rsidP="00796EDC">
            <w:pPr>
              <w:jc w:val="both"/>
              <w:rPr>
                <w:rFonts w:ascii="Times New Roman" w:hAnsi="Times New Roman" w:cs="Times New Roman"/>
                <w:color w:val="000000"/>
                <w:sz w:val="20"/>
                <w:szCs w:val="20"/>
              </w:rPr>
            </w:pPr>
            <w:r w:rsidRPr="00796EDC">
              <w:rPr>
                <w:rFonts w:ascii="Times New Roman" w:hAnsi="Times New Roman" w:cs="Times New Roman"/>
                <w:color w:val="000000"/>
                <w:sz w:val="20"/>
                <w:szCs w:val="20"/>
              </w:rPr>
              <w:t>Індія</w:t>
            </w:r>
          </w:p>
        </w:tc>
      </w:tr>
    </w:tbl>
    <w:p w:rsidR="00796EDC" w:rsidRDefault="00796EDC">
      <w:pPr>
        <w:rPr>
          <w:rFonts w:ascii="Times New Roman" w:hAnsi="Times New Roman" w:cs="Times New Roman"/>
          <w:sz w:val="16"/>
          <w:szCs w:val="16"/>
          <w:lang w:val="ru-RU"/>
        </w:rPr>
      </w:pPr>
    </w:p>
    <w:p w:rsidR="0057689A" w:rsidRDefault="0057689A">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B52A24" w:rsidRPr="00E82F55" w:rsidRDefault="00B52A24" w:rsidP="00B52A2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B52A24" w:rsidRPr="00E82F55" w:rsidTr="00B52A24">
        <w:trPr>
          <w:tblCellSpacing w:w="22" w:type="dxa"/>
        </w:trPr>
        <w:tc>
          <w:tcPr>
            <w:tcW w:w="2193" w:type="pct"/>
          </w:tcPr>
          <w:p w:rsidR="00B52A24" w:rsidRPr="00C72B0F" w:rsidRDefault="00B52A24" w:rsidP="00B52A24">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a-tocopherol, b-carotene, copper, lutein, zeaxanthin, zinc</w:t>
            </w:r>
          </w:p>
        </w:tc>
        <w:tc>
          <w:tcPr>
            <w:tcW w:w="861" w:type="pct"/>
          </w:tcPr>
          <w:p w:rsidR="00B52A24" w:rsidRPr="003F441F" w:rsidRDefault="00B52A24" w:rsidP="00B52A24">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B52A24" w:rsidRPr="003F441F" w:rsidRDefault="00B52A24" w:rsidP="00B52A24">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B52A24" w:rsidRPr="003F441F" w:rsidRDefault="00B52A24" w:rsidP="00B52A24">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B52A24" w:rsidRPr="00E82F55" w:rsidRDefault="00B52A24" w:rsidP="00B52A24">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2"/>
        <w:gridCol w:w="1562"/>
        <w:gridCol w:w="1524"/>
        <w:gridCol w:w="1681"/>
        <w:gridCol w:w="1819"/>
        <w:gridCol w:w="1505"/>
        <w:gridCol w:w="1685"/>
      </w:tblGrid>
      <w:tr w:rsidR="00B52A24" w:rsidRPr="00E82F55" w:rsidTr="003965CB">
        <w:tc>
          <w:tcPr>
            <w:tcW w:w="576" w:type="dxa"/>
          </w:tcPr>
          <w:p w:rsidR="00B52A24" w:rsidRPr="00E82F55" w:rsidRDefault="00B52A24"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B52A24" w:rsidRPr="00E82F55" w:rsidRDefault="00B52A24"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B52A24" w:rsidRPr="00E82F55" w:rsidRDefault="00B52A24"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B52A24" w:rsidRPr="00E82F55" w:rsidRDefault="00B52A24"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B52A24" w:rsidRPr="00E82F55" w:rsidRDefault="00B52A24"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B52A24" w:rsidRPr="00E82F55" w:rsidRDefault="00B52A24"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B52A24" w:rsidRPr="00E82F55" w:rsidRDefault="00B52A24"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B52A24" w:rsidRPr="00E82F55" w:rsidTr="003965CB">
        <w:tc>
          <w:tcPr>
            <w:tcW w:w="576" w:type="dxa"/>
          </w:tcPr>
          <w:p w:rsidR="00B52A24" w:rsidRPr="00E82F55" w:rsidRDefault="00B52A24" w:rsidP="00B52A2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B52A24" w:rsidRPr="00B52A24" w:rsidRDefault="00B52A24" w:rsidP="00B52A24">
            <w:pPr>
              <w:jc w:val="both"/>
              <w:rPr>
                <w:rFonts w:ascii="Times New Roman" w:hAnsi="Times New Roman" w:cs="Times New Roman"/>
                <w:b/>
                <w:color w:val="000000"/>
                <w:sz w:val="24"/>
                <w:szCs w:val="24"/>
              </w:rPr>
            </w:pPr>
            <w:r w:rsidRPr="00B52A24">
              <w:rPr>
                <w:rFonts w:ascii="Times New Roman" w:hAnsi="Times New Roman" w:cs="Times New Roman"/>
                <w:b/>
                <w:color w:val="000000"/>
                <w:sz w:val="24"/>
                <w:szCs w:val="24"/>
              </w:rPr>
              <w:t>ОПТИКС</w:t>
            </w:r>
          </w:p>
        </w:tc>
        <w:tc>
          <w:tcPr>
            <w:tcW w:w="1548" w:type="dxa"/>
            <w:tcBorders>
              <w:top w:val="single" w:sz="4" w:space="0" w:color="auto"/>
              <w:left w:val="nil"/>
              <w:bottom w:val="single" w:sz="4" w:space="0" w:color="auto"/>
              <w:right w:val="single" w:sz="4" w:space="0" w:color="auto"/>
            </w:tcBorders>
            <w:shd w:val="clear" w:color="auto" w:fill="auto"/>
          </w:tcPr>
          <w:p w:rsidR="00B52A24" w:rsidRPr="00B52A24" w:rsidRDefault="00B52A24" w:rsidP="00B52A24">
            <w:pPr>
              <w:jc w:val="both"/>
              <w:rPr>
                <w:rFonts w:ascii="Times New Roman" w:hAnsi="Times New Roman" w:cs="Times New Roman"/>
                <w:color w:val="000000"/>
                <w:sz w:val="20"/>
                <w:szCs w:val="20"/>
              </w:rPr>
            </w:pPr>
            <w:r w:rsidRPr="00B52A24">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B52A24" w:rsidRPr="00B52A24" w:rsidRDefault="00B52A24" w:rsidP="00B52A24">
            <w:pPr>
              <w:jc w:val="both"/>
              <w:rPr>
                <w:rFonts w:ascii="Times New Roman" w:hAnsi="Times New Roman" w:cs="Times New Roman"/>
                <w:color w:val="000000"/>
                <w:sz w:val="16"/>
                <w:szCs w:val="16"/>
              </w:rPr>
            </w:pPr>
            <w:r w:rsidRPr="00B52A24">
              <w:rPr>
                <w:rFonts w:ascii="Times New Roman" w:hAnsi="Times New Roman" w:cs="Times New Roman"/>
                <w:color w:val="000000"/>
                <w:sz w:val="16"/>
                <w:szCs w:val="16"/>
              </w:rPr>
              <w:t>таблетки, вкриті плівковою оболонкою, по 10 таблеток у блістері, по 3 або по 6 блістерів у пачці</w:t>
            </w:r>
          </w:p>
        </w:tc>
        <w:tc>
          <w:tcPr>
            <w:tcW w:w="1843" w:type="dxa"/>
          </w:tcPr>
          <w:p w:rsidR="00B52A24" w:rsidRPr="00B52A24" w:rsidRDefault="00B52A24" w:rsidP="00B52A24">
            <w:pPr>
              <w:rPr>
                <w:rFonts w:ascii="Times New Roman" w:hAnsi="Times New Roman" w:cs="Times New Roman"/>
                <w:color w:val="000000"/>
                <w:sz w:val="16"/>
                <w:szCs w:val="16"/>
              </w:rPr>
            </w:pPr>
            <w:r w:rsidRPr="00B52A24">
              <w:rPr>
                <w:rFonts w:ascii="Times New Roman" w:hAnsi="Times New Roman" w:cs="Times New Roman"/>
                <w:color w:val="000000"/>
                <w:sz w:val="16"/>
                <w:szCs w:val="16"/>
              </w:rPr>
              <w:t>1 таблетка містить: -каротин 1,5 мг; лютеїн 2,5 мг; зеаксантин 0,5 мг; вітамін Е 36 мг; вітамін С 225 мг; цинк 5 мг; мідь 1 мг</w:t>
            </w:r>
          </w:p>
          <w:p w:rsidR="00B52A24" w:rsidRPr="00B52A24" w:rsidRDefault="00B52A24" w:rsidP="00B52A24">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52A24" w:rsidRPr="00B52A24" w:rsidRDefault="00B52A24" w:rsidP="00B52A24">
            <w:pPr>
              <w:jc w:val="both"/>
              <w:rPr>
                <w:rFonts w:ascii="Times New Roman" w:hAnsi="Times New Roman" w:cs="Times New Roman"/>
                <w:color w:val="000000"/>
                <w:sz w:val="20"/>
                <w:szCs w:val="20"/>
              </w:rPr>
            </w:pPr>
            <w:r w:rsidRPr="00B52A24">
              <w:rPr>
                <w:rFonts w:ascii="Times New Roman" w:hAnsi="Times New Roman" w:cs="Times New Roman"/>
                <w:color w:val="000000"/>
                <w:sz w:val="20"/>
                <w:szCs w:val="20"/>
              </w:rPr>
              <w:t>АТ "КИЇВСЬКИЙ ВІТАМІННИЙ ЗАВОД"</w:t>
            </w:r>
          </w:p>
        </w:tc>
        <w:tc>
          <w:tcPr>
            <w:tcW w:w="1701" w:type="dxa"/>
            <w:tcBorders>
              <w:top w:val="single" w:sz="4" w:space="0" w:color="auto"/>
              <w:left w:val="nil"/>
              <w:bottom w:val="single" w:sz="4" w:space="0" w:color="auto"/>
              <w:right w:val="single" w:sz="4" w:space="0" w:color="auto"/>
            </w:tcBorders>
            <w:shd w:val="clear" w:color="auto" w:fill="auto"/>
          </w:tcPr>
          <w:p w:rsidR="00B52A24" w:rsidRPr="00B52A24" w:rsidRDefault="00B52A24" w:rsidP="00B52A24">
            <w:pPr>
              <w:jc w:val="both"/>
              <w:rPr>
                <w:rFonts w:ascii="Times New Roman" w:hAnsi="Times New Roman" w:cs="Times New Roman"/>
                <w:color w:val="000000"/>
                <w:sz w:val="20"/>
                <w:szCs w:val="20"/>
              </w:rPr>
            </w:pPr>
            <w:r w:rsidRPr="00B52A24">
              <w:rPr>
                <w:rFonts w:ascii="Times New Roman" w:hAnsi="Times New Roman" w:cs="Times New Roman"/>
                <w:color w:val="000000"/>
                <w:sz w:val="20"/>
                <w:szCs w:val="20"/>
              </w:rPr>
              <w:t>Україна</w:t>
            </w:r>
          </w:p>
        </w:tc>
      </w:tr>
    </w:tbl>
    <w:p w:rsidR="0057689A" w:rsidRDefault="0057689A">
      <w:pPr>
        <w:rPr>
          <w:rFonts w:ascii="Times New Roman" w:hAnsi="Times New Roman" w:cs="Times New Roman"/>
          <w:sz w:val="16"/>
          <w:szCs w:val="16"/>
        </w:rPr>
      </w:pPr>
    </w:p>
    <w:p w:rsidR="00B52A24" w:rsidRDefault="00B52A24">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652B99" w:rsidRDefault="00652B99" w:rsidP="00652B99">
      <w:pPr>
        <w:rPr>
          <w:rFonts w:ascii="Times New Roman" w:hAnsi="Times New Roman" w:cs="Times New Roman"/>
          <w:sz w:val="16"/>
          <w:szCs w:val="16"/>
        </w:rPr>
      </w:pPr>
    </w:p>
    <w:p w:rsidR="004F26C8" w:rsidRPr="00E82F55" w:rsidRDefault="004F26C8" w:rsidP="004F26C8">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F26C8" w:rsidRPr="00E82F55" w:rsidTr="004F26C8">
        <w:trPr>
          <w:tblCellSpacing w:w="22" w:type="dxa"/>
        </w:trPr>
        <w:tc>
          <w:tcPr>
            <w:tcW w:w="2193" w:type="pct"/>
          </w:tcPr>
          <w:p w:rsidR="004F26C8" w:rsidRPr="00C72B0F" w:rsidRDefault="004F26C8" w:rsidP="004F26C8">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a-tocopherol, biotin, calcium, cholecalciferol, chromium, copper, cyanocobalamin, folic acid, ginkgo biloba, iodine, iron, lutein, manganese, magnesium, molybdenum, nickel, nicotinamide, pantothenic acid, phosphorus, phytomenadione, potassium, pyridoxine, retinol, riboflavin, selenium, thiamine, tin, vanadium, zinc</w:t>
            </w:r>
          </w:p>
        </w:tc>
        <w:tc>
          <w:tcPr>
            <w:tcW w:w="861" w:type="pct"/>
          </w:tcPr>
          <w:p w:rsidR="004F26C8" w:rsidRPr="003F441F" w:rsidRDefault="004F26C8" w:rsidP="004F26C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4F26C8" w:rsidRPr="003F441F" w:rsidRDefault="004F26C8" w:rsidP="004F26C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4F26C8" w:rsidRPr="003F441F" w:rsidRDefault="004F26C8" w:rsidP="004F26C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4F26C8" w:rsidRDefault="004F26C8" w:rsidP="00652B99">
      <w:pPr>
        <w:rPr>
          <w:rFonts w:ascii="Times New Roman" w:hAnsi="Times New Roman" w:cs="Times New Roman"/>
          <w:sz w:val="16"/>
          <w:szCs w:val="16"/>
        </w:rPr>
      </w:pPr>
    </w:p>
    <w:p w:rsidR="004F26C8" w:rsidRDefault="004F26C8" w:rsidP="00652B99">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4C528B" w:rsidRPr="00E82F55" w:rsidRDefault="004C528B" w:rsidP="004C528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C528B" w:rsidRPr="00E82F55" w:rsidTr="004C528B">
        <w:trPr>
          <w:tblCellSpacing w:w="22" w:type="dxa"/>
        </w:trPr>
        <w:tc>
          <w:tcPr>
            <w:tcW w:w="2193" w:type="pct"/>
          </w:tcPr>
          <w:p w:rsidR="004C528B" w:rsidRDefault="004C528B" w:rsidP="004C528B">
            <w:pPr>
              <w:spacing w:after="0" w:line="240" w:lineRule="auto"/>
              <w:rPr>
                <w:rFonts w:ascii="Times New Roman" w:hAnsi="Times New Roman"/>
                <w:sz w:val="28"/>
                <w:szCs w:val="28"/>
                <w:lang w:val="en-US"/>
              </w:rPr>
            </w:pPr>
          </w:p>
          <w:p w:rsidR="004C528B" w:rsidRDefault="004C528B" w:rsidP="004C528B">
            <w:pPr>
              <w:spacing w:after="0" w:line="240" w:lineRule="auto"/>
              <w:rPr>
                <w:rFonts w:ascii="Times New Roman" w:hAnsi="Times New Roman"/>
                <w:sz w:val="28"/>
                <w:szCs w:val="28"/>
                <w:lang w:val="en-US"/>
              </w:rPr>
            </w:pPr>
          </w:p>
          <w:p w:rsidR="004C528B" w:rsidRPr="004C528B" w:rsidRDefault="004C528B" w:rsidP="004C528B">
            <w:pPr>
              <w:spacing w:after="0" w:line="240" w:lineRule="auto"/>
              <w:rPr>
                <w:rFonts w:ascii="Times New Roman" w:hAnsi="Times New Roman"/>
                <w:sz w:val="28"/>
                <w:szCs w:val="28"/>
                <w:lang w:val="en-US"/>
              </w:rPr>
            </w:pPr>
          </w:p>
          <w:p w:rsidR="004C528B" w:rsidRPr="004C528B" w:rsidRDefault="004C528B" w:rsidP="004C528B">
            <w:pPr>
              <w:spacing w:after="0" w:line="240" w:lineRule="auto"/>
              <w:rPr>
                <w:rFonts w:ascii="Times New Roman" w:hAnsi="Times New Roman"/>
                <w:sz w:val="28"/>
                <w:szCs w:val="28"/>
              </w:rPr>
            </w:pPr>
          </w:p>
        </w:tc>
        <w:tc>
          <w:tcPr>
            <w:tcW w:w="861" w:type="pct"/>
          </w:tcPr>
          <w:p w:rsidR="004C528B" w:rsidRPr="003F441F" w:rsidRDefault="004C528B" w:rsidP="004C528B">
            <w:pPr>
              <w:spacing w:after="0" w:line="240" w:lineRule="auto"/>
              <w:rPr>
                <w:rFonts w:ascii="Times New Roman" w:hAnsi="Times New Roman" w:cs="Times New Roman"/>
                <w:sz w:val="28"/>
                <w:szCs w:val="28"/>
              </w:rPr>
            </w:pPr>
          </w:p>
        </w:tc>
        <w:tc>
          <w:tcPr>
            <w:tcW w:w="903" w:type="pct"/>
          </w:tcPr>
          <w:p w:rsidR="004C528B" w:rsidRPr="003F441F" w:rsidRDefault="004C528B" w:rsidP="004C528B">
            <w:pPr>
              <w:spacing w:after="0" w:line="240" w:lineRule="auto"/>
              <w:rPr>
                <w:rFonts w:ascii="Times New Roman" w:hAnsi="Times New Roman" w:cs="Times New Roman"/>
                <w:sz w:val="28"/>
                <w:szCs w:val="28"/>
              </w:rPr>
            </w:pPr>
          </w:p>
        </w:tc>
        <w:tc>
          <w:tcPr>
            <w:tcW w:w="940" w:type="pct"/>
          </w:tcPr>
          <w:p w:rsidR="004C528B" w:rsidRPr="003F441F" w:rsidRDefault="004C528B" w:rsidP="004C528B">
            <w:pPr>
              <w:spacing w:after="0" w:line="240" w:lineRule="auto"/>
              <w:rPr>
                <w:rFonts w:ascii="Times New Roman" w:hAnsi="Times New Roman" w:cs="Times New Roman"/>
                <w:sz w:val="28"/>
                <w:szCs w:val="28"/>
              </w:rPr>
            </w:pPr>
          </w:p>
        </w:tc>
      </w:tr>
      <w:tr w:rsidR="00652B99" w:rsidRPr="00652B99" w:rsidTr="00652B99">
        <w:trPr>
          <w:tblCellSpacing w:w="22" w:type="dxa"/>
        </w:trPr>
        <w:tc>
          <w:tcPr>
            <w:tcW w:w="2193" w:type="pct"/>
          </w:tcPr>
          <w:p w:rsidR="00652B99" w:rsidRPr="00C72B0F" w:rsidRDefault="00652B99" w:rsidP="00652B99">
            <w:pPr>
              <w:spacing w:after="0" w:line="240" w:lineRule="auto"/>
              <w:rPr>
                <w:rFonts w:ascii="Times New Roman" w:hAnsi="Times New Roman"/>
                <w:sz w:val="28"/>
                <w:szCs w:val="28"/>
                <w:lang w:val="en-US"/>
              </w:rPr>
            </w:pPr>
            <w:r w:rsidRPr="00C72B0F">
              <w:rPr>
                <w:rFonts w:ascii="Times New Roman" w:hAnsi="Times New Roman"/>
                <w:sz w:val="28"/>
                <w:szCs w:val="28"/>
                <w:lang w:val="en-US"/>
              </w:rPr>
              <w:lastRenderedPageBreak/>
              <w:t>ascorbic acid, a-tocopherol, b-sitosterol, cholecalciferol, chromium, cyanocobalamin, fish oil, folic acid, nicotinamide, oat bran, pantothenic acid, plantago, pyridoxine, retinol, riboflavin, selenium, soy lecithin, thiamine, zinc</w:t>
            </w:r>
          </w:p>
        </w:tc>
        <w:tc>
          <w:tcPr>
            <w:tcW w:w="861" w:type="pct"/>
          </w:tcPr>
          <w:p w:rsidR="00652B99" w:rsidRPr="003F441F" w:rsidRDefault="00652B99" w:rsidP="00652B9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652B99" w:rsidRPr="003F441F" w:rsidRDefault="00652B99" w:rsidP="00652B9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652B99" w:rsidRPr="003F441F" w:rsidRDefault="00652B99" w:rsidP="00652B9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652B99" w:rsidRPr="00652B99" w:rsidRDefault="00652B99" w:rsidP="00652B99">
      <w:pPr>
        <w:rPr>
          <w:rFonts w:ascii="Times New Roman" w:hAnsi="Times New Roman" w:cs="Times New Roman"/>
          <w:sz w:val="16"/>
          <w:szCs w:val="16"/>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652B99" w:rsidRPr="00652B99" w:rsidTr="003965CB">
        <w:tc>
          <w:tcPr>
            <w:tcW w:w="576" w:type="dxa"/>
          </w:tcPr>
          <w:p w:rsidR="00652B99" w:rsidRPr="00652B99" w:rsidRDefault="00652B99" w:rsidP="00652B99">
            <w:pPr>
              <w:spacing w:after="160" w:line="259" w:lineRule="auto"/>
              <w:rPr>
                <w:rFonts w:ascii="Times New Roman" w:hAnsi="Times New Roman" w:cs="Times New Roman"/>
                <w:b/>
                <w:sz w:val="16"/>
                <w:szCs w:val="16"/>
              </w:rPr>
            </w:pPr>
            <w:r w:rsidRPr="00652B99">
              <w:rPr>
                <w:rFonts w:ascii="Times New Roman" w:hAnsi="Times New Roman" w:cs="Times New Roman"/>
                <w:b/>
                <w:sz w:val="16"/>
                <w:szCs w:val="16"/>
              </w:rPr>
              <w:t>№</w:t>
            </w:r>
          </w:p>
        </w:tc>
        <w:tc>
          <w:tcPr>
            <w:tcW w:w="1562" w:type="dxa"/>
          </w:tcPr>
          <w:p w:rsidR="00652B99" w:rsidRPr="00652B99" w:rsidRDefault="00652B99" w:rsidP="00652B99">
            <w:pPr>
              <w:spacing w:after="160" w:line="259" w:lineRule="auto"/>
              <w:rPr>
                <w:rFonts w:ascii="Times New Roman" w:hAnsi="Times New Roman" w:cs="Times New Roman"/>
                <w:b/>
                <w:sz w:val="24"/>
                <w:szCs w:val="24"/>
              </w:rPr>
            </w:pPr>
            <w:r w:rsidRPr="00652B99">
              <w:rPr>
                <w:rFonts w:ascii="Times New Roman" w:hAnsi="Times New Roman" w:cs="Times New Roman"/>
                <w:b/>
                <w:sz w:val="24"/>
                <w:szCs w:val="24"/>
              </w:rPr>
              <w:t>Торгівельна назва</w:t>
            </w:r>
          </w:p>
        </w:tc>
        <w:tc>
          <w:tcPr>
            <w:tcW w:w="1548" w:type="dxa"/>
          </w:tcPr>
          <w:p w:rsidR="00652B99" w:rsidRPr="00652B99" w:rsidRDefault="00652B99" w:rsidP="00652B99">
            <w:pPr>
              <w:spacing w:after="160" w:line="259" w:lineRule="auto"/>
              <w:rPr>
                <w:rFonts w:ascii="Times New Roman" w:hAnsi="Times New Roman" w:cs="Times New Roman"/>
                <w:b/>
                <w:sz w:val="24"/>
                <w:szCs w:val="24"/>
              </w:rPr>
            </w:pPr>
            <w:r w:rsidRPr="00652B99">
              <w:rPr>
                <w:rFonts w:ascii="Times New Roman" w:hAnsi="Times New Roman" w:cs="Times New Roman"/>
                <w:b/>
                <w:sz w:val="24"/>
                <w:szCs w:val="24"/>
              </w:rPr>
              <w:t>МНН</w:t>
            </w:r>
          </w:p>
        </w:tc>
        <w:tc>
          <w:tcPr>
            <w:tcW w:w="1701" w:type="dxa"/>
          </w:tcPr>
          <w:p w:rsidR="00652B99" w:rsidRPr="00652B99" w:rsidRDefault="00652B99" w:rsidP="00652B99">
            <w:pPr>
              <w:spacing w:after="160" w:line="259" w:lineRule="auto"/>
              <w:rPr>
                <w:rFonts w:ascii="Times New Roman" w:hAnsi="Times New Roman" w:cs="Times New Roman"/>
                <w:b/>
                <w:sz w:val="24"/>
                <w:szCs w:val="24"/>
              </w:rPr>
            </w:pPr>
            <w:r w:rsidRPr="00652B99">
              <w:rPr>
                <w:rFonts w:ascii="Times New Roman" w:hAnsi="Times New Roman" w:cs="Times New Roman"/>
                <w:b/>
                <w:sz w:val="24"/>
                <w:szCs w:val="24"/>
              </w:rPr>
              <w:t>Форма випуску</w:t>
            </w:r>
          </w:p>
        </w:tc>
        <w:tc>
          <w:tcPr>
            <w:tcW w:w="1843" w:type="dxa"/>
          </w:tcPr>
          <w:p w:rsidR="00652B99" w:rsidRPr="00652B99" w:rsidRDefault="00652B99" w:rsidP="00652B99">
            <w:pPr>
              <w:spacing w:after="160" w:line="259" w:lineRule="auto"/>
              <w:rPr>
                <w:rFonts w:ascii="Times New Roman" w:hAnsi="Times New Roman" w:cs="Times New Roman"/>
                <w:b/>
                <w:sz w:val="24"/>
                <w:szCs w:val="24"/>
              </w:rPr>
            </w:pPr>
            <w:r w:rsidRPr="00652B99">
              <w:rPr>
                <w:rFonts w:ascii="Times New Roman" w:hAnsi="Times New Roman" w:cs="Times New Roman"/>
                <w:b/>
                <w:sz w:val="24"/>
                <w:szCs w:val="24"/>
              </w:rPr>
              <w:t>Склад діючих речовин</w:t>
            </w:r>
          </w:p>
        </w:tc>
        <w:tc>
          <w:tcPr>
            <w:tcW w:w="1417" w:type="dxa"/>
          </w:tcPr>
          <w:p w:rsidR="00652B99" w:rsidRPr="00652B99" w:rsidRDefault="00652B99" w:rsidP="00652B99">
            <w:pPr>
              <w:spacing w:after="160" w:line="259" w:lineRule="auto"/>
              <w:rPr>
                <w:rFonts w:ascii="Times New Roman" w:hAnsi="Times New Roman" w:cs="Times New Roman"/>
                <w:b/>
                <w:sz w:val="24"/>
                <w:szCs w:val="24"/>
              </w:rPr>
            </w:pPr>
            <w:r w:rsidRPr="00652B99">
              <w:rPr>
                <w:rFonts w:ascii="Times New Roman" w:hAnsi="Times New Roman" w:cs="Times New Roman"/>
                <w:b/>
                <w:sz w:val="24"/>
                <w:szCs w:val="24"/>
              </w:rPr>
              <w:t>Заявник</w:t>
            </w:r>
          </w:p>
        </w:tc>
        <w:tc>
          <w:tcPr>
            <w:tcW w:w="1701" w:type="dxa"/>
          </w:tcPr>
          <w:p w:rsidR="00652B99" w:rsidRPr="00652B99" w:rsidRDefault="00652B99" w:rsidP="00652B99">
            <w:pPr>
              <w:spacing w:after="160" w:line="259" w:lineRule="auto"/>
              <w:rPr>
                <w:rFonts w:ascii="Times New Roman" w:hAnsi="Times New Roman" w:cs="Times New Roman"/>
                <w:b/>
                <w:sz w:val="24"/>
                <w:szCs w:val="24"/>
              </w:rPr>
            </w:pPr>
            <w:r w:rsidRPr="00652B99">
              <w:rPr>
                <w:rFonts w:ascii="Times New Roman" w:hAnsi="Times New Roman" w:cs="Times New Roman"/>
                <w:b/>
                <w:sz w:val="24"/>
                <w:szCs w:val="24"/>
              </w:rPr>
              <w:t>Країна заявника</w:t>
            </w:r>
          </w:p>
        </w:tc>
      </w:tr>
      <w:tr w:rsidR="00652B99" w:rsidRPr="00652B99" w:rsidTr="003965CB">
        <w:tc>
          <w:tcPr>
            <w:tcW w:w="576" w:type="dxa"/>
          </w:tcPr>
          <w:p w:rsidR="00652B99" w:rsidRPr="00652B99" w:rsidRDefault="00652B99" w:rsidP="00652B99">
            <w:pPr>
              <w:spacing w:after="160" w:line="259" w:lineRule="auto"/>
              <w:rPr>
                <w:rFonts w:ascii="Times New Roman" w:hAnsi="Times New Roman" w:cs="Times New Roman"/>
                <w:sz w:val="16"/>
                <w:szCs w:val="16"/>
              </w:rPr>
            </w:pPr>
            <w:r w:rsidRPr="00652B99">
              <w:rPr>
                <w:rFonts w:ascii="Times New Roman" w:hAnsi="Times New Roman" w:cs="Times New Roman"/>
                <w:sz w:val="16"/>
                <w:szCs w:val="16"/>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652B99" w:rsidRPr="00652B99" w:rsidRDefault="00652B99" w:rsidP="00652B99">
            <w:pPr>
              <w:jc w:val="both"/>
              <w:rPr>
                <w:rFonts w:ascii="Times New Roman" w:hAnsi="Times New Roman" w:cs="Times New Roman"/>
                <w:b/>
                <w:color w:val="000000"/>
                <w:sz w:val="24"/>
                <w:szCs w:val="24"/>
              </w:rPr>
            </w:pPr>
            <w:r w:rsidRPr="00652B99">
              <w:rPr>
                <w:rFonts w:ascii="Times New Roman" w:hAnsi="Times New Roman" w:cs="Times New Roman"/>
                <w:b/>
                <w:color w:val="000000"/>
                <w:sz w:val="24"/>
                <w:szCs w:val="24"/>
              </w:rPr>
              <w:t>ВІТРУМ® КАРДІО</w:t>
            </w:r>
          </w:p>
        </w:tc>
        <w:tc>
          <w:tcPr>
            <w:tcW w:w="1548" w:type="dxa"/>
            <w:tcBorders>
              <w:top w:val="single" w:sz="4" w:space="0" w:color="auto"/>
              <w:left w:val="nil"/>
              <w:bottom w:val="single" w:sz="4" w:space="0" w:color="auto"/>
              <w:right w:val="single" w:sz="4" w:space="0" w:color="auto"/>
            </w:tcBorders>
            <w:shd w:val="clear" w:color="auto" w:fill="auto"/>
          </w:tcPr>
          <w:p w:rsidR="00652B99" w:rsidRPr="00652B99" w:rsidRDefault="00652B99" w:rsidP="00652B99">
            <w:pPr>
              <w:jc w:val="both"/>
              <w:rPr>
                <w:rFonts w:ascii="Times New Roman" w:hAnsi="Times New Roman" w:cs="Times New Roman"/>
                <w:color w:val="000000"/>
                <w:sz w:val="20"/>
                <w:szCs w:val="20"/>
              </w:rPr>
            </w:pPr>
            <w:r w:rsidRPr="00652B99">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652B99" w:rsidRPr="00652B99" w:rsidRDefault="00652B99" w:rsidP="00652B99">
            <w:pPr>
              <w:jc w:val="both"/>
              <w:rPr>
                <w:rFonts w:ascii="Times New Roman" w:hAnsi="Times New Roman" w:cs="Times New Roman"/>
                <w:color w:val="000000"/>
                <w:sz w:val="16"/>
                <w:szCs w:val="16"/>
              </w:rPr>
            </w:pPr>
            <w:r w:rsidRPr="00652B99">
              <w:rPr>
                <w:rFonts w:ascii="Times New Roman" w:hAnsi="Times New Roman" w:cs="Times New Roman"/>
                <w:color w:val="000000"/>
                <w:sz w:val="16"/>
                <w:szCs w:val="16"/>
              </w:rPr>
              <w:t>таблетки, вкриті оболонкою, по 60 або 100 таблеток у флаконі; по 1 флакону в коробці</w:t>
            </w:r>
          </w:p>
        </w:tc>
        <w:tc>
          <w:tcPr>
            <w:tcW w:w="1843" w:type="dxa"/>
          </w:tcPr>
          <w:p w:rsidR="00652B99" w:rsidRPr="00652B99" w:rsidRDefault="00652B99" w:rsidP="00652B99">
            <w:pPr>
              <w:rPr>
                <w:rFonts w:ascii="Times New Roman" w:hAnsi="Times New Roman" w:cs="Times New Roman"/>
                <w:color w:val="000000"/>
                <w:sz w:val="16"/>
                <w:szCs w:val="16"/>
              </w:rPr>
            </w:pPr>
            <w:r w:rsidRPr="00652B99">
              <w:rPr>
                <w:rFonts w:ascii="Times New Roman" w:hAnsi="Times New Roman" w:cs="Times New Roman"/>
                <w:color w:val="000000"/>
                <w:sz w:val="16"/>
                <w:szCs w:val="16"/>
              </w:rPr>
              <w:t>1 таблетка містить вітаміну А (у вигляді ретинолу пальмітату) 0,495 мг (900 МО); вітаміну D3 (холекальциферолу) 1,75 мкг (70 МО); вітаміну Е (у вигляді альфа-токоферолу ацетату) 5,05 мг (5,05 МО); вітаміну С (аскорбінової кислоти) 10,5 мг; вітаміну В1 (у вигляді тіаміну мононітрату) 0,3 мг; вітаміну В2 (рибофлавіну) 2,2 мг; пантотенової кислоти (у вигляді кальцію пантотенату) 1,8 мг; вітаміну В6 (піридоксину гідрохлориду) 0,4 мг; фолієвої кислоти 70 мкг; вітаміну В12 (ціанокобаламіну) 1,1 мкг; нікотинаміду 35 мг; цинку (у вигляді цинку оксиду) 10 мг; селену (у вигляді натрію селенату) 10 мкг; вівсяних висівок 85 мг; порошку насіння подорожника 85 мг; лецитину соєвого 52 мг; риб’ячого жиру 42 мг; бета-ситостеролу 17 мг; хрому (з пивних дріжджів) 9 мкг</w:t>
            </w:r>
          </w:p>
          <w:p w:rsidR="00652B99" w:rsidRPr="00652B99" w:rsidRDefault="00652B99" w:rsidP="00652B99">
            <w:pPr>
              <w:spacing w:after="160" w:line="259" w:lineRule="auto"/>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52B99" w:rsidRPr="00652B99" w:rsidRDefault="00652B99" w:rsidP="00652B99">
            <w:pPr>
              <w:jc w:val="both"/>
              <w:rPr>
                <w:rFonts w:ascii="Times New Roman" w:hAnsi="Times New Roman" w:cs="Times New Roman"/>
                <w:color w:val="000000"/>
                <w:sz w:val="20"/>
                <w:szCs w:val="20"/>
              </w:rPr>
            </w:pPr>
            <w:r w:rsidRPr="00652B99">
              <w:rPr>
                <w:rFonts w:ascii="Times New Roman" w:hAnsi="Times New Roman" w:cs="Times New Roman"/>
                <w:color w:val="000000"/>
                <w:sz w:val="20"/>
                <w:szCs w:val="20"/>
              </w:rPr>
              <w:t>Юніфарм, Інк.</w:t>
            </w:r>
          </w:p>
        </w:tc>
        <w:tc>
          <w:tcPr>
            <w:tcW w:w="1701" w:type="dxa"/>
            <w:tcBorders>
              <w:top w:val="single" w:sz="4" w:space="0" w:color="auto"/>
              <w:left w:val="nil"/>
              <w:bottom w:val="single" w:sz="4" w:space="0" w:color="auto"/>
              <w:right w:val="single" w:sz="4" w:space="0" w:color="auto"/>
            </w:tcBorders>
            <w:shd w:val="clear" w:color="auto" w:fill="auto"/>
          </w:tcPr>
          <w:p w:rsidR="00652B99" w:rsidRPr="00652B99" w:rsidRDefault="00652B99" w:rsidP="00652B99">
            <w:pPr>
              <w:jc w:val="both"/>
              <w:rPr>
                <w:rFonts w:ascii="Times New Roman" w:hAnsi="Times New Roman" w:cs="Times New Roman"/>
                <w:color w:val="000000"/>
                <w:sz w:val="20"/>
                <w:szCs w:val="20"/>
              </w:rPr>
            </w:pPr>
            <w:r w:rsidRPr="00652B99">
              <w:rPr>
                <w:rFonts w:ascii="Times New Roman" w:hAnsi="Times New Roman" w:cs="Times New Roman"/>
                <w:color w:val="000000"/>
                <w:sz w:val="20"/>
                <w:szCs w:val="20"/>
              </w:rPr>
              <w:t>США</w:t>
            </w:r>
          </w:p>
        </w:tc>
      </w:tr>
    </w:tbl>
    <w:p w:rsidR="00B52A24" w:rsidRDefault="00B52A24">
      <w:pPr>
        <w:rPr>
          <w:rFonts w:ascii="Times New Roman" w:hAnsi="Times New Roman" w:cs="Times New Roman"/>
          <w:sz w:val="16"/>
          <w:szCs w:val="16"/>
        </w:rPr>
      </w:pPr>
    </w:p>
    <w:p w:rsidR="009002CE" w:rsidRDefault="009002CE">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9002CE" w:rsidRPr="00E82F55" w:rsidRDefault="009002CE" w:rsidP="009002C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002CE" w:rsidRPr="00E82F55" w:rsidTr="009002CE">
        <w:trPr>
          <w:tblCellSpacing w:w="22" w:type="dxa"/>
        </w:trPr>
        <w:tc>
          <w:tcPr>
            <w:tcW w:w="2193" w:type="pct"/>
            <w:tcBorders>
              <w:top w:val="outset" w:sz="6" w:space="0" w:color="auto"/>
              <w:left w:val="outset" w:sz="6" w:space="0" w:color="auto"/>
              <w:bottom w:val="outset" w:sz="6" w:space="0" w:color="auto"/>
              <w:right w:val="outset" w:sz="6" w:space="0" w:color="auto"/>
            </w:tcBorders>
          </w:tcPr>
          <w:p w:rsidR="009002CE" w:rsidRPr="00E82F55" w:rsidRDefault="009002CE" w:rsidP="009002CE">
            <w:pPr>
              <w:rPr>
                <w:rFonts w:ascii="Times New Roman" w:hAnsi="Times New Roman" w:cs="Times New Roman"/>
                <w:sz w:val="24"/>
                <w:szCs w:val="24"/>
              </w:rPr>
            </w:pPr>
            <w:r w:rsidRPr="00C72B0F">
              <w:rPr>
                <w:rFonts w:ascii="Times New Roman" w:hAnsi="Times New Roman"/>
                <w:sz w:val="28"/>
                <w:szCs w:val="28"/>
                <w:lang w:val="en-US"/>
              </w:rPr>
              <w:t xml:space="preserve">ascorbic acid, a-tocopherol, b-carotene, biotin, boron, calcium, chlorine, cholecalciferol, chromium, copper, cyanocobalamin, folic acid, ginzenozid, iodine, iron, manganese, magnesium, molybdenum, nickel, nicotinamide, panax ginseng, pantothenic acid, phosphorus, phytonadione, potassium, </w:t>
            </w:r>
            <w:r w:rsidRPr="00C72B0F">
              <w:rPr>
                <w:rFonts w:ascii="Times New Roman" w:hAnsi="Times New Roman"/>
                <w:sz w:val="28"/>
                <w:szCs w:val="28"/>
                <w:lang w:val="en-US"/>
              </w:rPr>
              <w:lastRenderedPageBreak/>
              <w:t>pyridoxine, retinol, riboflavin, selenium, silicon, thiamine, tin, vanadium, zinc</w:t>
            </w:r>
          </w:p>
        </w:tc>
        <w:tc>
          <w:tcPr>
            <w:tcW w:w="861" w:type="pct"/>
          </w:tcPr>
          <w:p w:rsidR="009002CE" w:rsidRPr="003F441F" w:rsidRDefault="009002CE" w:rsidP="009002C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lastRenderedPageBreak/>
              <w:t>13 років</w:t>
            </w:r>
          </w:p>
        </w:tc>
        <w:tc>
          <w:tcPr>
            <w:tcW w:w="903" w:type="pct"/>
          </w:tcPr>
          <w:p w:rsidR="009002CE" w:rsidRPr="003F441F" w:rsidRDefault="009002CE" w:rsidP="009002C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9002CE" w:rsidRPr="003F441F" w:rsidRDefault="009002CE" w:rsidP="009002C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9002CE" w:rsidRPr="00E82F55" w:rsidRDefault="009002CE" w:rsidP="009002CE">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9002CE" w:rsidRPr="00E82F55" w:rsidTr="003965CB">
        <w:tc>
          <w:tcPr>
            <w:tcW w:w="576" w:type="dxa"/>
          </w:tcPr>
          <w:p w:rsidR="009002CE" w:rsidRPr="00E82F55" w:rsidRDefault="009002CE"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002CE" w:rsidRPr="00E82F55" w:rsidRDefault="009002CE"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002CE" w:rsidRPr="00E82F55" w:rsidRDefault="009002CE"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002CE" w:rsidRPr="00E82F55" w:rsidRDefault="009002CE"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002CE" w:rsidRPr="00E82F55" w:rsidRDefault="009002CE" w:rsidP="003965CB">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002CE" w:rsidRPr="00E82F55" w:rsidRDefault="009002CE"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002CE" w:rsidRPr="00E82F55" w:rsidRDefault="009002CE" w:rsidP="003965CB">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002CE" w:rsidRPr="00E82F55" w:rsidTr="003965CB">
        <w:tc>
          <w:tcPr>
            <w:tcW w:w="576" w:type="dxa"/>
          </w:tcPr>
          <w:p w:rsidR="009002CE" w:rsidRPr="00E82F55" w:rsidRDefault="009002CE" w:rsidP="009002CE">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002CE" w:rsidRPr="003965CB" w:rsidRDefault="009002CE" w:rsidP="009002CE">
            <w:pPr>
              <w:jc w:val="both"/>
              <w:rPr>
                <w:rFonts w:ascii="Times New Roman" w:hAnsi="Times New Roman" w:cs="Times New Roman"/>
                <w:b/>
                <w:color w:val="000000"/>
                <w:sz w:val="24"/>
                <w:szCs w:val="24"/>
              </w:rPr>
            </w:pPr>
            <w:r w:rsidRPr="003965CB">
              <w:rPr>
                <w:rFonts w:ascii="Times New Roman" w:hAnsi="Times New Roman" w:cs="Times New Roman"/>
                <w:b/>
                <w:color w:val="000000"/>
                <w:sz w:val="24"/>
                <w:szCs w:val="24"/>
              </w:rPr>
              <w:t>ВІТРУМ® ЕНЕРДЖИ</w:t>
            </w:r>
          </w:p>
        </w:tc>
        <w:tc>
          <w:tcPr>
            <w:tcW w:w="1548" w:type="dxa"/>
            <w:tcBorders>
              <w:top w:val="single" w:sz="4" w:space="0" w:color="auto"/>
              <w:left w:val="nil"/>
              <w:bottom w:val="single" w:sz="4" w:space="0" w:color="auto"/>
              <w:right w:val="single" w:sz="4" w:space="0" w:color="auto"/>
            </w:tcBorders>
            <w:shd w:val="clear" w:color="auto" w:fill="auto"/>
          </w:tcPr>
          <w:p w:rsidR="009002CE" w:rsidRPr="007A3125" w:rsidRDefault="009002CE" w:rsidP="009002CE">
            <w:pPr>
              <w:jc w:val="both"/>
              <w:rPr>
                <w:rFonts w:ascii="Times New Roman" w:hAnsi="Times New Roman" w:cs="Times New Roman"/>
                <w:color w:val="000000"/>
                <w:sz w:val="20"/>
                <w:szCs w:val="20"/>
              </w:rPr>
            </w:pPr>
            <w:r w:rsidRPr="007A3125">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9002CE" w:rsidRPr="007A3125" w:rsidRDefault="009002CE" w:rsidP="009002CE">
            <w:pPr>
              <w:jc w:val="both"/>
              <w:rPr>
                <w:rFonts w:ascii="Times New Roman" w:hAnsi="Times New Roman" w:cs="Times New Roman"/>
                <w:color w:val="000000"/>
                <w:sz w:val="16"/>
                <w:szCs w:val="16"/>
              </w:rPr>
            </w:pPr>
            <w:r w:rsidRPr="007A3125">
              <w:rPr>
                <w:rFonts w:ascii="Times New Roman" w:hAnsi="Times New Roman" w:cs="Times New Roman"/>
                <w:color w:val="000000"/>
                <w:sz w:val="16"/>
                <w:szCs w:val="16"/>
              </w:rPr>
              <w:t>таблетки, вкриті оболонкою, по 10 таблеток у блістері; по 1 блістеру в коробці; по 30 або по 60 таблеток у флаконі; по 1 флакону в коробці</w:t>
            </w:r>
          </w:p>
        </w:tc>
        <w:tc>
          <w:tcPr>
            <w:tcW w:w="1843" w:type="dxa"/>
          </w:tcPr>
          <w:p w:rsidR="009002CE" w:rsidRPr="007A3125" w:rsidRDefault="009002CE" w:rsidP="009002CE">
            <w:pPr>
              <w:rPr>
                <w:rFonts w:ascii="Times New Roman" w:hAnsi="Times New Roman" w:cs="Times New Roman"/>
                <w:color w:val="000000"/>
                <w:sz w:val="16"/>
                <w:szCs w:val="16"/>
              </w:rPr>
            </w:pPr>
            <w:r w:rsidRPr="007A3125">
              <w:rPr>
                <w:rFonts w:ascii="Times New Roman" w:hAnsi="Times New Roman" w:cs="Times New Roman"/>
                <w:color w:val="000000"/>
                <w:sz w:val="16"/>
                <w:szCs w:val="16"/>
              </w:rPr>
              <w:t xml:space="preserve">1 таблетка містить вітаміну А (у вигляді ретинолу ацетату) 1,55 мг (4500 МО); бета-каротину 300 мкг (500 МО); вітаміну Е (у вигляді альфа-токоферолу ацетату) 60 мг (60 МО); вітаміну D3 (холекальциферолу) 10 мкг (400 МО); вітаміну К1 (фітонадіону) 25 мкг; вітаміну С (аскорбінової кислоти) 120 мг; вітаміну В1 (у вигляді тіаміну мононітрату) 4,5 мг; вітаміну В2 (рибофлавіну) 5,1 мг; вітаміну В6 (піридоксину гідрохлориду) 6 мг; вітаміну В12 (ціанокобаламіну) 18 мкг; фолієвої кислоти 400 мкг; пантотенової кислоти (у вигляді кальцію пантотенату) 10 мг; нікотинаміду 40 мг; біотину 40 мкг; кальцію (у вигляді кальцію карбонату та кальцію гідрофосфату) 100 мг; магнію (у вигляді магнію оксиду) 40 мг; фосфору (у вигляді кальцію гідрофосфату) 48 мг; калію (у вигляді калію хлориду) 80 мг; хлору (у вигляді калію хлориду) 72 мг; заліза (у вигляді заліза фумарату) 18 мг; міді (у вигляді міді оксиду) 2 мг; цинку (у вигляді цинку оксиду) 15 мг; марганцю (у вигляді марганцю сульфату) 4 мг; йоду (у вигляді калію йодиду) 150 мкг; молібдену (у вигляді натрію молібдату) 75 мкг; селену (у вигляді натрію селенату) 70 мкг; хрому (у вигляді хрому хлориду) 120 мкг; олова (у вигляді олова хлориду) 10 мкг; нікелю (у вигляді нікелю сульфату) 5 мкг; кремнію (у вигляді кремнію діоксиду колоїдного) 4 мг; ванадію (у вигляді натрію метаванадату) 10 мкг; бору (у вигляді натрію борату) 60 мкг; </w:t>
            </w:r>
            <w:r w:rsidRPr="007A3125">
              <w:rPr>
                <w:rFonts w:ascii="Times New Roman" w:hAnsi="Times New Roman" w:cs="Times New Roman"/>
                <w:color w:val="000000"/>
                <w:sz w:val="16"/>
                <w:szCs w:val="16"/>
              </w:rPr>
              <w:lastRenderedPageBreak/>
              <w:t>екстракту кореня женьшеню сухого стандартизованого (Panax ginseng) (екстрагент – етанол) 50 мг, що містить гінзенозидів 5 мг</w:t>
            </w:r>
          </w:p>
          <w:p w:rsidR="009002CE" w:rsidRPr="007A3125" w:rsidRDefault="009002CE" w:rsidP="009002CE">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02CE" w:rsidRPr="007A3125" w:rsidRDefault="009002CE" w:rsidP="009002CE">
            <w:pPr>
              <w:jc w:val="both"/>
              <w:rPr>
                <w:rFonts w:ascii="Times New Roman" w:hAnsi="Times New Roman" w:cs="Times New Roman"/>
                <w:color w:val="000000"/>
                <w:sz w:val="20"/>
                <w:szCs w:val="20"/>
              </w:rPr>
            </w:pPr>
            <w:r w:rsidRPr="007A3125">
              <w:rPr>
                <w:rFonts w:ascii="Times New Roman" w:hAnsi="Times New Roman" w:cs="Times New Roman"/>
                <w:color w:val="000000"/>
                <w:sz w:val="20"/>
                <w:szCs w:val="20"/>
              </w:rPr>
              <w:lastRenderedPageBreak/>
              <w:t>Юніфарм, Інк.</w:t>
            </w:r>
          </w:p>
        </w:tc>
        <w:tc>
          <w:tcPr>
            <w:tcW w:w="1701" w:type="dxa"/>
            <w:tcBorders>
              <w:top w:val="single" w:sz="4" w:space="0" w:color="auto"/>
              <w:left w:val="nil"/>
              <w:bottom w:val="single" w:sz="4" w:space="0" w:color="auto"/>
              <w:right w:val="single" w:sz="4" w:space="0" w:color="auto"/>
            </w:tcBorders>
            <w:shd w:val="clear" w:color="auto" w:fill="auto"/>
          </w:tcPr>
          <w:p w:rsidR="009002CE" w:rsidRPr="007A3125" w:rsidRDefault="009002CE" w:rsidP="009002CE">
            <w:pPr>
              <w:jc w:val="both"/>
              <w:rPr>
                <w:rFonts w:ascii="Times New Roman" w:hAnsi="Times New Roman" w:cs="Times New Roman"/>
                <w:color w:val="000000"/>
                <w:sz w:val="20"/>
                <w:szCs w:val="20"/>
              </w:rPr>
            </w:pPr>
            <w:r w:rsidRPr="007A3125">
              <w:rPr>
                <w:rFonts w:ascii="Times New Roman" w:hAnsi="Times New Roman" w:cs="Times New Roman"/>
                <w:color w:val="000000"/>
                <w:sz w:val="20"/>
                <w:szCs w:val="20"/>
              </w:rPr>
              <w:t>США</w:t>
            </w:r>
          </w:p>
        </w:tc>
      </w:tr>
    </w:tbl>
    <w:p w:rsidR="009002CE" w:rsidRDefault="009002CE">
      <w:pPr>
        <w:rPr>
          <w:rFonts w:ascii="Times New Roman" w:hAnsi="Times New Roman" w:cs="Times New Roman"/>
          <w:sz w:val="16"/>
          <w:szCs w:val="16"/>
        </w:rPr>
      </w:pPr>
    </w:p>
    <w:p w:rsidR="00AE7706" w:rsidRDefault="00AE7706">
      <w:pPr>
        <w:rPr>
          <w:rFonts w:ascii="Times New Roman" w:hAnsi="Times New Roman" w:cs="Times New Roman"/>
          <w:sz w:val="16"/>
          <w:szCs w:val="16"/>
          <w:lang w:val="en-US"/>
        </w:rPr>
      </w:pPr>
      <w:r>
        <w:rPr>
          <w:rFonts w:ascii="Times New Roman" w:hAnsi="Times New Roman" w:cs="Times New Roman"/>
          <w:sz w:val="16"/>
          <w:szCs w:val="16"/>
          <w:lang w:val="en-US"/>
        </w:rPr>
        <w:t>________________________________________________________________________________________________________________________</w:t>
      </w:r>
    </w:p>
    <w:p w:rsidR="00DA6520" w:rsidRPr="00E82F55" w:rsidRDefault="00DA6520" w:rsidP="00DA652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A6520" w:rsidRPr="00E82F55" w:rsidTr="00DA6520">
        <w:trPr>
          <w:tblCellSpacing w:w="22" w:type="dxa"/>
        </w:trPr>
        <w:tc>
          <w:tcPr>
            <w:tcW w:w="2193" w:type="pct"/>
          </w:tcPr>
          <w:p w:rsidR="00DA6520" w:rsidRPr="00C72B0F" w:rsidRDefault="00DA6520" w:rsidP="00DA6520">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a-tocopherol, betacarotene, biotin, cholecalciferol, cyanocobalamin, calcium pantothenate, ferrous fumarate, l–cystine, nicotinamide, retinol, riboflavin, pyridoxine, thiamine, yeast</w:t>
            </w:r>
          </w:p>
        </w:tc>
        <w:tc>
          <w:tcPr>
            <w:tcW w:w="861" w:type="pct"/>
          </w:tcPr>
          <w:p w:rsidR="00DA6520" w:rsidRPr="003F441F" w:rsidRDefault="00DA6520" w:rsidP="00DA652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DA6520" w:rsidRPr="003F441F" w:rsidRDefault="00DA6520" w:rsidP="00DA652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DA6520" w:rsidRPr="003F441F" w:rsidRDefault="00DA6520" w:rsidP="00DA652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DA6520" w:rsidRPr="00E82F55" w:rsidRDefault="00DA6520" w:rsidP="00DA652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49"/>
        <w:gridCol w:w="1874"/>
        <w:gridCol w:w="1380"/>
        <w:gridCol w:w="1565"/>
        <w:gridCol w:w="1763"/>
        <w:gridCol w:w="1625"/>
        <w:gridCol w:w="1592"/>
      </w:tblGrid>
      <w:tr w:rsidR="00DA6520" w:rsidRPr="00E82F55" w:rsidTr="001649E9">
        <w:tc>
          <w:tcPr>
            <w:tcW w:w="576" w:type="dxa"/>
          </w:tcPr>
          <w:p w:rsidR="00DA6520" w:rsidRPr="00E82F55" w:rsidRDefault="00DA6520" w:rsidP="001649E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DA6520" w:rsidRPr="00E82F55" w:rsidRDefault="00DA6520" w:rsidP="001649E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DA6520" w:rsidRPr="00E82F55" w:rsidRDefault="00DA6520" w:rsidP="001649E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DA6520" w:rsidRPr="00E82F55" w:rsidRDefault="00DA6520" w:rsidP="001649E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DA6520" w:rsidRPr="00E82F55" w:rsidRDefault="00DA6520" w:rsidP="001649E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DA6520" w:rsidRPr="00E82F55" w:rsidRDefault="00DA6520" w:rsidP="001649E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DA6520" w:rsidRPr="00E82F55" w:rsidRDefault="00DA6520" w:rsidP="001649E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DA6520" w:rsidRPr="00E82F55" w:rsidTr="001649E9">
        <w:tc>
          <w:tcPr>
            <w:tcW w:w="576" w:type="dxa"/>
          </w:tcPr>
          <w:p w:rsidR="00DA6520" w:rsidRPr="00E82F55" w:rsidRDefault="00DA6520" w:rsidP="00DA652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A6520" w:rsidRPr="00DA6520" w:rsidRDefault="00DA6520" w:rsidP="00DA6520">
            <w:pPr>
              <w:jc w:val="both"/>
              <w:rPr>
                <w:rFonts w:ascii="Times New Roman" w:hAnsi="Times New Roman" w:cs="Times New Roman"/>
                <w:b/>
                <w:color w:val="000000"/>
                <w:sz w:val="24"/>
                <w:szCs w:val="24"/>
              </w:rPr>
            </w:pPr>
            <w:r w:rsidRPr="00DA6520">
              <w:rPr>
                <w:rFonts w:ascii="Times New Roman" w:hAnsi="Times New Roman" w:cs="Times New Roman"/>
                <w:b/>
                <w:color w:val="000000"/>
                <w:sz w:val="24"/>
                <w:szCs w:val="24"/>
              </w:rPr>
              <w:t>СПЕЦІАЛЬНЕ ДРАЖЕ МЕРЦ</w:t>
            </w:r>
          </w:p>
        </w:tc>
        <w:tc>
          <w:tcPr>
            <w:tcW w:w="1548" w:type="dxa"/>
            <w:tcBorders>
              <w:top w:val="single" w:sz="4" w:space="0" w:color="auto"/>
              <w:left w:val="nil"/>
              <w:bottom w:val="single" w:sz="4" w:space="0" w:color="auto"/>
              <w:right w:val="single" w:sz="4" w:space="0" w:color="auto"/>
            </w:tcBorders>
            <w:shd w:val="clear" w:color="auto" w:fill="auto"/>
          </w:tcPr>
          <w:p w:rsidR="00DA6520" w:rsidRPr="00DA6520" w:rsidRDefault="00DA6520" w:rsidP="00DA6520">
            <w:pPr>
              <w:jc w:val="both"/>
              <w:rPr>
                <w:rFonts w:ascii="Times New Roman" w:hAnsi="Times New Roman" w:cs="Times New Roman"/>
                <w:color w:val="000000"/>
                <w:sz w:val="20"/>
                <w:szCs w:val="20"/>
              </w:rPr>
            </w:pPr>
            <w:r w:rsidRPr="00DA6520">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DA6520" w:rsidRPr="00DA6520" w:rsidRDefault="00DA6520" w:rsidP="00DA6520">
            <w:pPr>
              <w:jc w:val="both"/>
              <w:rPr>
                <w:rFonts w:ascii="Times New Roman" w:hAnsi="Times New Roman" w:cs="Times New Roman"/>
                <w:color w:val="000000"/>
                <w:sz w:val="16"/>
                <w:szCs w:val="16"/>
              </w:rPr>
            </w:pPr>
            <w:r w:rsidRPr="00DA6520">
              <w:rPr>
                <w:rFonts w:ascii="Times New Roman" w:hAnsi="Times New Roman" w:cs="Times New Roman"/>
                <w:color w:val="000000"/>
                <w:sz w:val="16"/>
                <w:szCs w:val="16"/>
              </w:rPr>
              <w:t>драже по 60 драже у флаконі; по 1 флакону в картонній коробці</w:t>
            </w:r>
          </w:p>
        </w:tc>
        <w:tc>
          <w:tcPr>
            <w:tcW w:w="1843" w:type="dxa"/>
          </w:tcPr>
          <w:p w:rsidR="00DA6520" w:rsidRPr="00DA6520" w:rsidRDefault="00DA6520" w:rsidP="00DA6520">
            <w:pPr>
              <w:rPr>
                <w:rFonts w:ascii="Times New Roman" w:hAnsi="Times New Roman" w:cs="Times New Roman"/>
                <w:color w:val="000000"/>
                <w:sz w:val="16"/>
                <w:szCs w:val="16"/>
              </w:rPr>
            </w:pPr>
            <w:r w:rsidRPr="00DA6520">
              <w:rPr>
                <w:rFonts w:ascii="Times New Roman" w:hAnsi="Times New Roman" w:cs="Times New Roman"/>
                <w:color w:val="000000"/>
                <w:sz w:val="16"/>
                <w:szCs w:val="16"/>
              </w:rPr>
              <w:t>1 драже містить -каротину 0,9 мг; ретинолу ацетату 1500 МО; сухих дріжджів 100 мг; тіаміну мононітрату 1,2 мг; рибофлавіну 1,6 мг; нікотинаміду 10 мг; біотину 0,01 мг; L-цистину 30 мг; піридоксину гідрохлориду 1,2 мг; ціанокобаламіну 2 мкг; D-пантотенату кальцію 3 мг; вітаміну С 75 мг; холекальциферолу 50 МО; альфа-токоферолу ацетату 9 мг; заліза (II) фумарату 20 мг</w:t>
            </w:r>
          </w:p>
          <w:p w:rsidR="00DA6520" w:rsidRPr="00DA6520" w:rsidRDefault="00DA6520" w:rsidP="00DA6520">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A6520" w:rsidRPr="00DA6520" w:rsidRDefault="00DA6520" w:rsidP="00DA6520">
            <w:pPr>
              <w:jc w:val="both"/>
              <w:rPr>
                <w:rFonts w:ascii="Times New Roman" w:hAnsi="Times New Roman" w:cs="Times New Roman"/>
                <w:color w:val="000000"/>
                <w:sz w:val="20"/>
                <w:szCs w:val="20"/>
              </w:rPr>
            </w:pPr>
            <w:r w:rsidRPr="00DA6520">
              <w:rPr>
                <w:rFonts w:ascii="Times New Roman" w:hAnsi="Times New Roman" w:cs="Times New Roman"/>
                <w:color w:val="000000"/>
                <w:sz w:val="20"/>
                <w:szCs w:val="20"/>
              </w:rPr>
              <w:t>Мерц Фармасьютікалс ГмбХ</w:t>
            </w:r>
          </w:p>
        </w:tc>
        <w:tc>
          <w:tcPr>
            <w:tcW w:w="1701" w:type="dxa"/>
          </w:tcPr>
          <w:p w:rsidR="00DA6520" w:rsidRPr="00DA6520" w:rsidRDefault="00DA6520" w:rsidP="00DA6520">
            <w:pPr>
              <w:spacing w:after="160" w:line="259" w:lineRule="auto"/>
              <w:rPr>
                <w:rFonts w:ascii="Times New Roman" w:hAnsi="Times New Roman" w:cs="Times New Roman"/>
                <w:sz w:val="20"/>
                <w:szCs w:val="20"/>
              </w:rPr>
            </w:pPr>
            <w:r w:rsidRPr="00DA6520">
              <w:rPr>
                <w:rFonts w:ascii="Times New Roman" w:hAnsi="Times New Roman" w:cs="Times New Roman"/>
                <w:sz w:val="20"/>
                <w:szCs w:val="20"/>
              </w:rPr>
              <w:t>Німеччина</w:t>
            </w:r>
          </w:p>
        </w:tc>
      </w:tr>
    </w:tbl>
    <w:p w:rsidR="00AE7706" w:rsidRDefault="00AE7706">
      <w:pPr>
        <w:rPr>
          <w:rFonts w:ascii="Times New Roman" w:hAnsi="Times New Roman" w:cs="Times New Roman"/>
          <w:sz w:val="16"/>
          <w:szCs w:val="16"/>
        </w:rPr>
      </w:pPr>
    </w:p>
    <w:p w:rsidR="001649E9" w:rsidRDefault="001649E9">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3378EB" w:rsidRPr="00E82F55" w:rsidRDefault="003378EB" w:rsidP="003378E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378EB" w:rsidRPr="00E82F55" w:rsidTr="003378EB">
        <w:trPr>
          <w:tblCellSpacing w:w="22" w:type="dxa"/>
        </w:trPr>
        <w:tc>
          <w:tcPr>
            <w:tcW w:w="2193" w:type="pct"/>
          </w:tcPr>
          <w:p w:rsidR="003378EB" w:rsidRPr="00C72B0F" w:rsidRDefault="003378EB" w:rsidP="003378EB">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a-tocopherol, betacarotine, calcium, cholecalciferol, copper, cyanocobalamin, folic acid, iron, manganese, magnesium, nicotinamide, panax, pantothenic acid, pyridoxine, riboflavin, selenium, thiamine, zinc</w:t>
            </w:r>
          </w:p>
        </w:tc>
        <w:tc>
          <w:tcPr>
            <w:tcW w:w="861"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1649E9" w:rsidRDefault="001649E9">
      <w:pPr>
        <w:rPr>
          <w:rFonts w:ascii="Times New Roman" w:hAnsi="Times New Roman" w:cs="Times New Roman"/>
          <w:sz w:val="16"/>
          <w:szCs w:val="16"/>
        </w:rPr>
      </w:pPr>
    </w:p>
    <w:p w:rsidR="003378EB" w:rsidRDefault="003378EB">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3378EB" w:rsidRPr="00E82F55" w:rsidRDefault="003378EB" w:rsidP="003378E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378EB" w:rsidRPr="00E82F55" w:rsidTr="003378EB">
        <w:trPr>
          <w:tblCellSpacing w:w="22" w:type="dxa"/>
        </w:trPr>
        <w:tc>
          <w:tcPr>
            <w:tcW w:w="2193" w:type="pct"/>
          </w:tcPr>
          <w:p w:rsidR="003378EB" w:rsidRPr="00C72B0F" w:rsidRDefault="003378EB" w:rsidP="003378EB">
            <w:pPr>
              <w:spacing w:after="0" w:line="240" w:lineRule="auto"/>
              <w:rPr>
                <w:rFonts w:ascii="Times New Roman" w:hAnsi="Times New Roman"/>
                <w:sz w:val="28"/>
                <w:szCs w:val="28"/>
                <w:lang w:val="en-US"/>
              </w:rPr>
            </w:pPr>
            <w:r w:rsidRPr="00C72B0F">
              <w:rPr>
                <w:rFonts w:ascii="Times New Roman" w:hAnsi="Times New Roman"/>
                <w:sz w:val="28"/>
                <w:szCs w:val="28"/>
                <w:lang w:val="en-US"/>
              </w:rPr>
              <w:lastRenderedPageBreak/>
              <w:t>ascorbic acid, a-tocopherol, bioflavonoids citrus complex, bilberry powder, cyanocobalamin, lutein, nicotinamide, pyridoxine, retinol, riboflavin, royal jelly, selenium, thiamine</w:t>
            </w:r>
          </w:p>
        </w:tc>
        <w:tc>
          <w:tcPr>
            <w:tcW w:w="861"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3378EB" w:rsidRDefault="003378EB">
      <w:pPr>
        <w:rPr>
          <w:rFonts w:ascii="Times New Roman" w:hAnsi="Times New Roman" w:cs="Times New Roman"/>
          <w:sz w:val="16"/>
          <w:szCs w:val="16"/>
        </w:rPr>
      </w:pPr>
    </w:p>
    <w:p w:rsidR="003378EB" w:rsidRDefault="003378EB">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378EB" w:rsidRPr="00E82F55" w:rsidTr="003378EB">
        <w:trPr>
          <w:tblCellSpacing w:w="22" w:type="dxa"/>
        </w:trPr>
        <w:tc>
          <w:tcPr>
            <w:tcW w:w="2193" w:type="pct"/>
          </w:tcPr>
          <w:p w:rsidR="003378EB" w:rsidRPr="00C72B0F" w:rsidRDefault="003378EB" w:rsidP="003378EB">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a-tocopherol, biotin, calcium, cholecalciferol, chromium, copper, cyanocobalamin, folic acid, iodine, iron, lutein, manganese, magnesium, molybdenum, nickel, nicotinamide, pantothenic acid, phosphorus, potassium, potassium chloride, pyridoxine, retinol, riboflavin, selenium, silicon, thiamine, tin, vanadium</w:t>
            </w:r>
          </w:p>
        </w:tc>
        <w:tc>
          <w:tcPr>
            <w:tcW w:w="861"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3378EB" w:rsidRDefault="003378EB">
      <w:pPr>
        <w:rPr>
          <w:rFonts w:ascii="Times New Roman" w:hAnsi="Times New Roman" w:cs="Times New Roman"/>
          <w:sz w:val="16"/>
          <w:szCs w:val="16"/>
        </w:rPr>
      </w:pPr>
    </w:p>
    <w:p w:rsidR="003378EB" w:rsidRDefault="003378EB">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3378EB" w:rsidRPr="00E82F55" w:rsidRDefault="003378EB" w:rsidP="003378E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378EB" w:rsidRPr="00E82F55" w:rsidTr="003378EB">
        <w:trPr>
          <w:tblCellSpacing w:w="22" w:type="dxa"/>
        </w:trPr>
        <w:tc>
          <w:tcPr>
            <w:tcW w:w="2193" w:type="pct"/>
          </w:tcPr>
          <w:p w:rsidR="003378EB" w:rsidRPr="00C72B0F" w:rsidRDefault="003378EB" w:rsidP="003378EB">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a-tocopherol, calcium pantothenate, cholecalciferol, cyanocobalamin, nicotinamide, pyridoxine, retinol, riboflavin, thiamine nitrate</w:t>
            </w:r>
          </w:p>
        </w:tc>
        <w:tc>
          <w:tcPr>
            <w:tcW w:w="861"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3378EB" w:rsidRPr="003F441F" w:rsidRDefault="003378EB" w:rsidP="003378E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3378EB" w:rsidRDefault="003378EB">
      <w:pPr>
        <w:rPr>
          <w:rFonts w:ascii="Times New Roman" w:hAnsi="Times New Roman" w:cs="Times New Roman"/>
          <w:sz w:val="16"/>
          <w:szCs w:val="16"/>
        </w:rPr>
      </w:pPr>
    </w:p>
    <w:p w:rsidR="003378EB" w:rsidRDefault="003378EB">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3378EB" w:rsidRPr="00E82F55" w:rsidRDefault="003378EB" w:rsidP="003378E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12EE5" w:rsidRPr="00E82F55" w:rsidTr="00A12EE5">
        <w:trPr>
          <w:tblCellSpacing w:w="22" w:type="dxa"/>
        </w:trPr>
        <w:tc>
          <w:tcPr>
            <w:tcW w:w="2193" w:type="pct"/>
            <w:tcBorders>
              <w:top w:val="outset" w:sz="6" w:space="0" w:color="auto"/>
              <w:left w:val="outset" w:sz="6" w:space="0" w:color="auto"/>
              <w:bottom w:val="outset" w:sz="6" w:space="0" w:color="auto"/>
              <w:right w:val="outset" w:sz="6" w:space="0" w:color="auto"/>
            </w:tcBorders>
          </w:tcPr>
          <w:p w:rsidR="00A12EE5" w:rsidRPr="00E82F55" w:rsidRDefault="00A12EE5" w:rsidP="00A12EE5">
            <w:pPr>
              <w:rPr>
                <w:rFonts w:ascii="Times New Roman" w:hAnsi="Times New Roman" w:cs="Times New Roman"/>
                <w:sz w:val="24"/>
                <w:szCs w:val="24"/>
              </w:rPr>
            </w:pPr>
            <w:r w:rsidRPr="00C72B0F">
              <w:rPr>
                <w:rFonts w:ascii="Times New Roman" w:hAnsi="Times New Roman"/>
                <w:sz w:val="28"/>
                <w:szCs w:val="28"/>
                <w:lang w:val="en-US"/>
              </w:rPr>
              <w:t>ascorbic acid, a-tocopherol, calcium pantothenate, copper, cyanocobalamin, fitin, folic acid, glutamic acid, methionine, nicotinamide, potassium, pyridoxine hydrochloride, retinol acetate, riboflavin, rutoside, thiamine hydrochloride</w:t>
            </w:r>
          </w:p>
        </w:tc>
        <w:tc>
          <w:tcPr>
            <w:tcW w:w="861" w:type="pct"/>
          </w:tcPr>
          <w:p w:rsidR="00A12EE5" w:rsidRPr="003F441F" w:rsidRDefault="00A12EE5" w:rsidP="00A12EE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A12EE5" w:rsidRPr="003F441F" w:rsidRDefault="00A12EE5" w:rsidP="00A12EE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A12EE5" w:rsidRPr="003F441F" w:rsidRDefault="00A12EE5" w:rsidP="00A12EE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3378EB" w:rsidRPr="00E82F55" w:rsidRDefault="003378EB" w:rsidP="003378E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9"/>
        <w:gridCol w:w="1642"/>
        <w:gridCol w:w="1501"/>
        <w:gridCol w:w="1663"/>
        <w:gridCol w:w="1797"/>
        <w:gridCol w:w="1505"/>
        <w:gridCol w:w="1671"/>
      </w:tblGrid>
      <w:tr w:rsidR="003378EB" w:rsidRPr="00E82F55" w:rsidTr="00737B29">
        <w:tc>
          <w:tcPr>
            <w:tcW w:w="576" w:type="dxa"/>
          </w:tcPr>
          <w:p w:rsidR="003378EB" w:rsidRPr="00E82F55" w:rsidRDefault="003378E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378EB" w:rsidRPr="00E82F55" w:rsidRDefault="003378E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378EB" w:rsidRPr="00E82F55" w:rsidRDefault="003378E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3378EB" w:rsidRPr="00E82F55" w:rsidRDefault="003378E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378EB" w:rsidRPr="00E82F55" w:rsidRDefault="003378EB" w:rsidP="00737B2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378EB" w:rsidRPr="00E82F55" w:rsidRDefault="003378E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378EB" w:rsidRPr="00E82F55" w:rsidRDefault="003378E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12EE5" w:rsidRPr="00E82F55" w:rsidTr="00737B29">
        <w:tc>
          <w:tcPr>
            <w:tcW w:w="576" w:type="dxa"/>
          </w:tcPr>
          <w:p w:rsidR="00A12EE5" w:rsidRPr="00E82F55" w:rsidRDefault="00A12EE5" w:rsidP="00A12EE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12EE5" w:rsidRPr="00A12EE5" w:rsidRDefault="00A12EE5" w:rsidP="00A12EE5">
            <w:pPr>
              <w:jc w:val="both"/>
              <w:rPr>
                <w:rFonts w:ascii="Times New Roman" w:hAnsi="Times New Roman" w:cs="Times New Roman"/>
                <w:b/>
                <w:color w:val="000000"/>
                <w:sz w:val="24"/>
                <w:szCs w:val="24"/>
              </w:rPr>
            </w:pPr>
            <w:r w:rsidRPr="00A12EE5">
              <w:rPr>
                <w:rFonts w:ascii="Times New Roman" w:hAnsi="Times New Roman" w:cs="Times New Roman"/>
                <w:b/>
                <w:color w:val="000000"/>
                <w:sz w:val="24"/>
                <w:szCs w:val="24"/>
              </w:rPr>
              <w:t>КВАДЕВІТ®</w:t>
            </w:r>
          </w:p>
        </w:tc>
        <w:tc>
          <w:tcPr>
            <w:tcW w:w="1548" w:type="dxa"/>
            <w:tcBorders>
              <w:top w:val="single" w:sz="4" w:space="0" w:color="auto"/>
              <w:left w:val="nil"/>
              <w:bottom w:val="single" w:sz="4" w:space="0" w:color="auto"/>
              <w:right w:val="single" w:sz="4" w:space="0" w:color="auto"/>
            </w:tcBorders>
            <w:shd w:val="clear" w:color="auto" w:fill="auto"/>
          </w:tcPr>
          <w:p w:rsidR="00A12EE5" w:rsidRPr="00A12EE5" w:rsidRDefault="00A12EE5" w:rsidP="00A12EE5">
            <w:pPr>
              <w:jc w:val="both"/>
              <w:rPr>
                <w:rFonts w:ascii="Times New Roman" w:hAnsi="Times New Roman" w:cs="Times New Roman"/>
                <w:color w:val="000000"/>
                <w:sz w:val="20"/>
                <w:szCs w:val="20"/>
              </w:rPr>
            </w:pPr>
            <w:r w:rsidRPr="00A12EE5">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A12EE5" w:rsidRPr="00A12EE5" w:rsidRDefault="00A12EE5" w:rsidP="00A12EE5">
            <w:pPr>
              <w:jc w:val="both"/>
              <w:rPr>
                <w:rFonts w:ascii="Times New Roman" w:hAnsi="Times New Roman" w:cs="Times New Roman"/>
                <w:color w:val="000000"/>
                <w:sz w:val="16"/>
                <w:szCs w:val="16"/>
              </w:rPr>
            </w:pPr>
            <w:r w:rsidRPr="00A12EE5">
              <w:rPr>
                <w:rFonts w:ascii="Times New Roman" w:hAnsi="Times New Roman" w:cs="Times New Roman"/>
                <w:color w:val="000000"/>
                <w:sz w:val="16"/>
                <w:szCs w:val="16"/>
              </w:rPr>
              <w:t xml:space="preserve">таблетки, вкриті плівковою оболонкою, по 10 </w:t>
            </w:r>
            <w:r w:rsidRPr="00A12EE5">
              <w:rPr>
                <w:rFonts w:ascii="Times New Roman" w:hAnsi="Times New Roman" w:cs="Times New Roman"/>
                <w:color w:val="000000"/>
                <w:sz w:val="16"/>
                <w:szCs w:val="16"/>
              </w:rPr>
              <w:lastRenderedPageBreak/>
              <w:t>таблеток у блістері, по 3 блістери в пачці; по 15 таблеток у блістері; по 4 або по 6 блістерів у пачці</w:t>
            </w:r>
          </w:p>
        </w:tc>
        <w:tc>
          <w:tcPr>
            <w:tcW w:w="1843" w:type="dxa"/>
          </w:tcPr>
          <w:p w:rsidR="00A12EE5" w:rsidRDefault="00A12EE5" w:rsidP="00A12EE5">
            <w:pPr>
              <w:rPr>
                <w:rFonts w:ascii="Times New Roman" w:hAnsi="Times New Roman" w:cs="Times New Roman"/>
                <w:color w:val="000000"/>
                <w:sz w:val="16"/>
                <w:szCs w:val="16"/>
              </w:rPr>
            </w:pPr>
            <w:r w:rsidRPr="00A12EE5">
              <w:rPr>
                <w:rFonts w:ascii="Times New Roman" w:hAnsi="Times New Roman" w:cs="Times New Roman"/>
                <w:color w:val="000000"/>
                <w:sz w:val="16"/>
                <w:szCs w:val="16"/>
              </w:rPr>
              <w:lastRenderedPageBreak/>
              <w:t xml:space="preserve">1 таблетка містить: вітаміну А 2500 МО; вітаміну Е 3 мг, </w:t>
            </w:r>
            <w:r w:rsidRPr="00A12EE5">
              <w:rPr>
                <w:rFonts w:ascii="Times New Roman" w:hAnsi="Times New Roman" w:cs="Times New Roman"/>
                <w:color w:val="000000"/>
                <w:sz w:val="16"/>
                <w:szCs w:val="16"/>
              </w:rPr>
              <w:lastRenderedPageBreak/>
              <w:t>вітаміну В1 2,5 мг, вітаміну В2 2,5 мг, вітаміну В6 2 мг, фолієвої кислоти 0,1 мг, рутину 10 мг, нікотинаміду 20 мг, вітаміну С 75 мг, вітаміну В12 10 мкг, L-Глутамінової кислоти 50 мг, DL-Метіоніну 50 мг, кальцію D-пантотенату 5 мг, фітину 30 мг, калію 10,5 мг, міді 0,4 мг</w:t>
            </w:r>
          </w:p>
          <w:p w:rsidR="00A12EE5" w:rsidRPr="00A12EE5" w:rsidRDefault="00A12EE5" w:rsidP="00A12EE5">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2EE5" w:rsidRPr="00A12EE5" w:rsidRDefault="00A12EE5" w:rsidP="00A12EE5">
            <w:pPr>
              <w:jc w:val="both"/>
              <w:rPr>
                <w:rFonts w:ascii="Times New Roman" w:hAnsi="Times New Roman" w:cs="Times New Roman"/>
                <w:color w:val="000000"/>
                <w:sz w:val="20"/>
                <w:szCs w:val="20"/>
              </w:rPr>
            </w:pPr>
            <w:r w:rsidRPr="00A12EE5">
              <w:rPr>
                <w:rFonts w:ascii="Times New Roman" w:hAnsi="Times New Roman" w:cs="Times New Roman"/>
                <w:color w:val="000000"/>
                <w:sz w:val="20"/>
                <w:szCs w:val="20"/>
              </w:rPr>
              <w:lastRenderedPageBreak/>
              <w:t xml:space="preserve">АТ "КИЇВСЬКИЙ </w:t>
            </w:r>
            <w:r w:rsidRPr="00A12EE5">
              <w:rPr>
                <w:rFonts w:ascii="Times New Roman" w:hAnsi="Times New Roman" w:cs="Times New Roman"/>
                <w:color w:val="000000"/>
                <w:sz w:val="20"/>
                <w:szCs w:val="20"/>
              </w:rPr>
              <w:lastRenderedPageBreak/>
              <w:t>ВІТАМІННИЙ ЗАВОД"</w:t>
            </w:r>
          </w:p>
        </w:tc>
        <w:tc>
          <w:tcPr>
            <w:tcW w:w="1701" w:type="dxa"/>
            <w:tcBorders>
              <w:top w:val="single" w:sz="4" w:space="0" w:color="auto"/>
              <w:left w:val="nil"/>
              <w:bottom w:val="single" w:sz="4" w:space="0" w:color="auto"/>
              <w:right w:val="single" w:sz="4" w:space="0" w:color="auto"/>
            </w:tcBorders>
            <w:shd w:val="clear" w:color="auto" w:fill="auto"/>
          </w:tcPr>
          <w:p w:rsidR="00A12EE5" w:rsidRPr="00A12EE5" w:rsidRDefault="00A12EE5" w:rsidP="00A12EE5">
            <w:pPr>
              <w:jc w:val="both"/>
              <w:rPr>
                <w:rFonts w:ascii="Times New Roman" w:hAnsi="Times New Roman" w:cs="Times New Roman"/>
                <w:color w:val="000000"/>
                <w:sz w:val="20"/>
                <w:szCs w:val="20"/>
              </w:rPr>
            </w:pPr>
            <w:r w:rsidRPr="00A12EE5">
              <w:rPr>
                <w:rFonts w:ascii="Times New Roman" w:hAnsi="Times New Roman" w:cs="Times New Roman"/>
                <w:color w:val="000000"/>
                <w:sz w:val="20"/>
                <w:szCs w:val="20"/>
              </w:rPr>
              <w:lastRenderedPageBreak/>
              <w:t>Україна</w:t>
            </w:r>
          </w:p>
        </w:tc>
      </w:tr>
    </w:tbl>
    <w:p w:rsidR="003378EB" w:rsidRDefault="003378EB">
      <w:pPr>
        <w:rPr>
          <w:rFonts w:ascii="Times New Roman" w:hAnsi="Times New Roman" w:cs="Times New Roman"/>
          <w:sz w:val="16"/>
          <w:szCs w:val="16"/>
        </w:rPr>
      </w:pPr>
    </w:p>
    <w:p w:rsidR="001F51FB" w:rsidRDefault="001F51FB">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FC1F03" w:rsidRPr="00E82F55" w:rsidRDefault="00FC1F03" w:rsidP="00FC1F03">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C1F03" w:rsidRPr="00E82F55" w:rsidTr="00FC1F03">
        <w:trPr>
          <w:tblCellSpacing w:w="22" w:type="dxa"/>
        </w:trPr>
        <w:tc>
          <w:tcPr>
            <w:tcW w:w="2193" w:type="pct"/>
          </w:tcPr>
          <w:p w:rsidR="00FC1F03" w:rsidRPr="00C72B0F" w:rsidRDefault="00FC1F03" w:rsidP="00FC1F03">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a-tocopherol, cyanocobalamin, folic acid, methionine, nicotinamide, retinol, riboflavin, rutin, thiamine, pyridoxine</w:t>
            </w:r>
          </w:p>
        </w:tc>
        <w:tc>
          <w:tcPr>
            <w:tcW w:w="861" w:type="pct"/>
          </w:tcPr>
          <w:p w:rsidR="00FC1F03" w:rsidRPr="003F441F" w:rsidRDefault="00FC1F03" w:rsidP="00FC1F0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FC1F03" w:rsidRPr="003F441F" w:rsidRDefault="00FC1F03" w:rsidP="00FC1F0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FC1F03" w:rsidRPr="003F441F" w:rsidRDefault="00FC1F03" w:rsidP="00FC1F03">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FC1F03" w:rsidRPr="00E82F55" w:rsidRDefault="00FC1F03" w:rsidP="00FC1F03">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5"/>
        <w:gridCol w:w="1868"/>
        <w:gridCol w:w="1423"/>
        <w:gridCol w:w="1599"/>
        <w:gridCol w:w="1778"/>
        <w:gridCol w:w="1505"/>
        <w:gridCol w:w="1620"/>
      </w:tblGrid>
      <w:tr w:rsidR="00FC1F03" w:rsidRPr="00E82F55" w:rsidTr="00737B29">
        <w:tc>
          <w:tcPr>
            <w:tcW w:w="576" w:type="dxa"/>
          </w:tcPr>
          <w:p w:rsidR="00FC1F03" w:rsidRPr="00E82F55" w:rsidRDefault="00FC1F03"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C1F03" w:rsidRPr="00E82F55" w:rsidRDefault="00FC1F03"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C1F03" w:rsidRPr="00E82F55" w:rsidRDefault="00FC1F03"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C1F03" w:rsidRPr="00E82F55" w:rsidRDefault="00FC1F03"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C1F03" w:rsidRPr="00E82F55" w:rsidRDefault="00FC1F03" w:rsidP="00737B2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C1F03" w:rsidRPr="00E82F55" w:rsidRDefault="00FC1F03"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C1F03" w:rsidRPr="00E82F55" w:rsidRDefault="00FC1F03"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C1F03" w:rsidRPr="00E82F55" w:rsidTr="00737B29">
        <w:tc>
          <w:tcPr>
            <w:tcW w:w="576" w:type="dxa"/>
          </w:tcPr>
          <w:p w:rsidR="00FC1F03" w:rsidRPr="00E82F55" w:rsidRDefault="00FC1F03" w:rsidP="00FC1F03">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C1F03" w:rsidRPr="00185F96" w:rsidRDefault="00FC1F03" w:rsidP="00FC1F03">
            <w:pPr>
              <w:jc w:val="both"/>
              <w:rPr>
                <w:rFonts w:ascii="Times New Roman" w:hAnsi="Times New Roman" w:cs="Times New Roman"/>
                <w:b/>
                <w:color w:val="000000"/>
                <w:sz w:val="24"/>
                <w:szCs w:val="24"/>
              </w:rPr>
            </w:pPr>
            <w:r w:rsidRPr="00185F96">
              <w:rPr>
                <w:rFonts w:ascii="Times New Roman" w:hAnsi="Times New Roman" w:cs="Times New Roman"/>
                <w:b/>
                <w:color w:val="000000"/>
                <w:sz w:val="24"/>
                <w:szCs w:val="24"/>
              </w:rPr>
              <w:t>ДЕКАМЕВІТ®</w:t>
            </w:r>
          </w:p>
        </w:tc>
        <w:tc>
          <w:tcPr>
            <w:tcW w:w="1548" w:type="dxa"/>
            <w:tcBorders>
              <w:top w:val="single" w:sz="4" w:space="0" w:color="auto"/>
              <w:left w:val="nil"/>
              <w:bottom w:val="single" w:sz="4" w:space="0" w:color="auto"/>
              <w:right w:val="single" w:sz="4" w:space="0" w:color="auto"/>
            </w:tcBorders>
            <w:shd w:val="clear" w:color="auto" w:fill="auto"/>
          </w:tcPr>
          <w:p w:rsidR="00FC1F03" w:rsidRPr="00185F96" w:rsidRDefault="00FC1F03" w:rsidP="00FC1F03">
            <w:pPr>
              <w:jc w:val="both"/>
              <w:rPr>
                <w:rFonts w:ascii="Times New Roman" w:hAnsi="Times New Roman" w:cs="Times New Roman"/>
                <w:color w:val="000000"/>
                <w:sz w:val="20"/>
                <w:szCs w:val="20"/>
              </w:rPr>
            </w:pPr>
            <w:r w:rsidRPr="00185F96">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FC1F03" w:rsidRPr="00185F96" w:rsidRDefault="00FC1F03" w:rsidP="00FC1F03">
            <w:pPr>
              <w:jc w:val="both"/>
              <w:rPr>
                <w:rFonts w:ascii="Times New Roman" w:hAnsi="Times New Roman" w:cs="Times New Roman"/>
                <w:color w:val="000000"/>
                <w:sz w:val="16"/>
                <w:szCs w:val="16"/>
              </w:rPr>
            </w:pPr>
            <w:r w:rsidRPr="00185F96">
              <w:rPr>
                <w:rFonts w:ascii="Times New Roman" w:hAnsi="Times New Roman" w:cs="Times New Roman"/>
                <w:color w:val="000000"/>
                <w:sz w:val="16"/>
                <w:szCs w:val="16"/>
              </w:rPr>
              <w:t>таблетки, вкриті плівковою оболонкою, по 10 таблеток у блістері; по 2 блістери в пачці</w:t>
            </w:r>
          </w:p>
        </w:tc>
        <w:tc>
          <w:tcPr>
            <w:tcW w:w="1843" w:type="dxa"/>
          </w:tcPr>
          <w:p w:rsidR="00FC1F03" w:rsidRPr="00185F96" w:rsidRDefault="00FC1F03" w:rsidP="00FC1F03">
            <w:pPr>
              <w:rPr>
                <w:rFonts w:ascii="Times New Roman" w:hAnsi="Times New Roman" w:cs="Times New Roman"/>
                <w:color w:val="000000"/>
                <w:sz w:val="16"/>
                <w:szCs w:val="16"/>
              </w:rPr>
            </w:pPr>
            <w:r w:rsidRPr="00185F96">
              <w:rPr>
                <w:rFonts w:ascii="Times New Roman" w:hAnsi="Times New Roman" w:cs="Times New Roman"/>
                <w:color w:val="000000"/>
                <w:sz w:val="16"/>
                <w:szCs w:val="16"/>
              </w:rPr>
              <w:t>1 таблетка містить вітаміну А 6 600 МО, вітаміну Е (-токоферолу ацетату) або сухого вітаміну Е 50 % 10 мг, вітаміну В1 (тіаміну гідрохлориду) 20 мг, вітаміну В2 (рибофлавіну) 10 мг, вітаміну В6 (піридоксину гідрохлориду) 20 мг, вітаміну С (кислоти аскорбінової) 200 мг, фолієвої кислоти (вітаміну Вс) 2 мг, нікотинаміду (вітаміну РР) 50 мг, рутину (вітаміну Р) 20 мг, метіоніну 200 мг, вітаміну В12 (ціанокобаламіну) 0,1 мг</w:t>
            </w:r>
          </w:p>
          <w:p w:rsidR="00FC1F03" w:rsidRPr="00185F96" w:rsidRDefault="00FC1F03" w:rsidP="00FC1F03">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C1F03" w:rsidRPr="00185F96" w:rsidRDefault="00FC1F03" w:rsidP="00FC1F03">
            <w:pPr>
              <w:jc w:val="both"/>
              <w:rPr>
                <w:rFonts w:ascii="Times New Roman" w:hAnsi="Times New Roman" w:cs="Times New Roman"/>
                <w:color w:val="000000"/>
                <w:sz w:val="20"/>
                <w:szCs w:val="20"/>
              </w:rPr>
            </w:pPr>
            <w:r w:rsidRPr="00185F96">
              <w:rPr>
                <w:rFonts w:ascii="Times New Roman" w:hAnsi="Times New Roman" w:cs="Times New Roman"/>
                <w:color w:val="000000"/>
                <w:sz w:val="20"/>
                <w:szCs w:val="20"/>
              </w:rPr>
              <w:t>АТ "КИЇВСЬКИЙ ВІТАМІННИЙ ЗАВОД"</w:t>
            </w:r>
          </w:p>
        </w:tc>
        <w:tc>
          <w:tcPr>
            <w:tcW w:w="1701" w:type="dxa"/>
            <w:tcBorders>
              <w:top w:val="single" w:sz="4" w:space="0" w:color="auto"/>
              <w:left w:val="nil"/>
              <w:bottom w:val="single" w:sz="4" w:space="0" w:color="auto"/>
              <w:right w:val="single" w:sz="4" w:space="0" w:color="auto"/>
            </w:tcBorders>
            <w:shd w:val="clear" w:color="auto" w:fill="auto"/>
          </w:tcPr>
          <w:p w:rsidR="00FC1F03" w:rsidRPr="00185F96" w:rsidRDefault="00FC1F03" w:rsidP="00FC1F03">
            <w:pPr>
              <w:jc w:val="both"/>
              <w:rPr>
                <w:rFonts w:ascii="Times New Roman" w:hAnsi="Times New Roman" w:cs="Times New Roman"/>
                <w:color w:val="000000"/>
                <w:sz w:val="20"/>
                <w:szCs w:val="20"/>
              </w:rPr>
            </w:pPr>
            <w:r w:rsidRPr="00185F96">
              <w:rPr>
                <w:rFonts w:ascii="Times New Roman" w:hAnsi="Times New Roman" w:cs="Times New Roman"/>
                <w:color w:val="000000"/>
                <w:sz w:val="20"/>
                <w:szCs w:val="20"/>
              </w:rPr>
              <w:t>Україна</w:t>
            </w:r>
          </w:p>
        </w:tc>
      </w:tr>
    </w:tbl>
    <w:p w:rsidR="001F51FB" w:rsidRDefault="001F51FB">
      <w:pPr>
        <w:rPr>
          <w:rFonts w:ascii="Times New Roman" w:hAnsi="Times New Roman" w:cs="Times New Roman"/>
          <w:sz w:val="16"/>
          <w:szCs w:val="16"/>
        </w:rPr>
      </w:pPr>
    </w:p>
    <w:p w:rsidR="000930AB" w:rsidRDefault="000930AB">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0930AB" w:rsidRPr="00E82F55" w:rsidRDefault="000930AB" w:rsidP="000930A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930AB" w:rsidRPr="00E82F55" w:rsidTr="000930AB">
        <w:trPr>
          <w:tblCellSpacing w:w="22" w:type="dxa"/>
        </w:trPr>
        <w:tc>
          <w:tcPr>
            <w:tcW w:w="2193" w:type="pct"/>
          </w:tcPr>
          <w:p w:rsidR="000930AB" w:rsidRPr="00C72B0F" w:rsidRDefault="000930AB" w:rsidP="000930AB">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a-tocopherol, cyanocobalamin, folicum acid, calcium-pantotenát, retinol, riboflavin, rutosid, nirotinamid, pyridoxine, thiamine</w:t>
            </w:r>
          </w:p>
        </w:tc>
        <w:tc>
          <w:tcPr>
            <w:tcW w:w="861" w:type="pct"/>
          </w:tcPr>
          <w:p w:rsidR="000930AB" w:rsidRPr="003F441F" w:rsidRDefault="000930AB" w:rsidP="000930A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0930AB" w:rsidRPr="003F441F" w:rsidRDefault="000930AB" w:rsidP="000930A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0930AB" w:rsidRPr="003F441F" w:rsidRDefault="000930AB" w:rsidP="000930AB">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0930AB" w:rsidRPr="00E82F55" w:rsidRDefault="000930AB" w:rsidP="000930A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2"/>
        <w:gridCol w:w="1562"/>
        <w:gridCol w:w="1520"/>
        <w:gridCol w:w="1678"/>
        <w:gridCol w:w="1828"/>
        <w:gridCol w:w="1505"/>
        <w:gridCol w:w="1683"/>
      </w:tblGrid>
      <w:tr w:rsidR="000930AB" w:rsidRPr="00E82F55" w:rsidTr="00737B29">
        <w:tc>
          <w:tcPr>
            <w:tcW w:w="576" w:type="dxa"/>
          </w:tcPr>
          <w:p w:rsidR="000930AB" w:rsidRPr="00E82F55" w:rsidRDefault="000930A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lastRenderedPageBreak/>
              <w:t>№</w:t>
            </w:r>
          </w:p>
        </w:tc>
        <w:tc>
          <w:tcPr>
            <w:tcW w:w="1562" w:type="dxa"/>
          </w:tcPr>
          <w:p w:rsidR="000930AB" w:rsidRPr="00E82F55" w:rsidRDefault="000930A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930AB" w:rsidRPr="00E82F55" w:rsidRDefault="000930A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930AB" w:rsidRPr="00E82F55" w:rsidRDefault="000930A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930AB" w:rsidRPr="00E82F55" w:rsidRDefault="000930AB" w:rsidP="00737B2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930AB" w:rsidRPr="00E82F55" w:rsidRDefault="000930A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930AB" w:rsidRPr="00E82F55" w:rsidRDefault="000930AB"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26001" w:rsidRPr="00E82F55" w:rsidTr="00737B29">
        <w:tc>
          <w:tcPr>
            <w:tcW w:w="576" w:type="dxa"/>
          </w:tcPr>
          <w:p w:rsidR="00326001" w:rsidRPr="00E82F55" w:rsidRDefault="00326001" w:rsidP="0032600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26001" w:rsidRPr="00326001" w:rsidRDefault="00326001" w:rsidP="00326001">
            <w:pPr>
              <w:jc w:val="both"/>
              <w:rPr>
                <w:rFonts w:ascii="Times New Roman" w:hAnsi="Times New Roman" w:cs="Times New Roman"/>
                <w:b/>
                <w:color w:val="000000"/>
                <w:sz w:val="24"/>
                <w:szCs w:val="24"/>
              </w:rPr>
            </w:pPr>
            <w:r w:rsidRPr="00326001">
              <w:rPr>
                <w:rFonts w:ascii="Times New Roman" w:hAnsi="Times New Roman" w:cs="Times New Roman"/>
                <w:b/>
                <w:color w:val="000000"/>
                <w:sz w:val="24"/>
                <w:szCs w:val="24"/>
              </w:rPr>
              <w:t>УНДЕТАБ</w:t>
            </w:r>
          </w:p>
        </w:tc>
        <w:tc>
          <w:tcPr>
            <w:tcW w:w="1548" w:type="dxa"/>
            <w:tcBorders>
              <w:top w:val="single" w:sz="4" w:space="0" w:color="auto"/>
              <w:left w:val="nil"/>
              <w:bottom w:val="single" w:sz="4" w:space="0" w:color="auto"/>
              <w:right w:val="single" w:sz="4" w:space="0" w:color="auto"/>
            </w:tcBorders>
            <w:shd w:val="clear" w:color="auto" w:fill="auto"/>
          </w:tcPr>
          <w:p w:rsidR="00326001" w:rsidRPr="00326001" w:rsidRDefault="00326001" w:rsidP="00326001">
            <w:pPr>
              <w:jc w:val="both"/>
              <w:rPr>
                <w:rFonts w:ascii="Times New Roman" w:hAnsi="Times New Roman" w:cs="Times New Roman"/>
                <w:color w:val="000000"/>
                <w:sz w:val="20"/>
                <w:szCs w:val="20"/>
              </w:rPr>
            </w:pPr>
            <w:r w:rsidRPr="0032600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326001" w:rsidRPr="00326001" w:rsidRDefault="00326001" w:rsidP="00326001">
            <w:pPr>
              <w:jc w:val="both"/>
              <w:rPr>
                <w:rFonts w:ascii="Times New Roman" w:hAnsi="Times New Roman" w:cs="Times New Roman"/>
                <w:color w:val="000000"/>
                <w:sz w:val="16"/>
                <w:szCs w:val="16"/>
              </w:rPr>
            </w:pPr>
            <w:r w:rsidRPr="00326001">
              <w:rPr>
                <w:rFonts w:ascii="Times New Roman" w:hAnsi="Times New Roman" w:cs="Times New Roman"/>
                <w:color w:val="000000"/>
                <w:sz w:val="16"/>
                <w:szCs w:val="16"/>
              </w:rPr>
              <w:t>таблетки, вкриті оболонкою, по 10 таблеток у блістері; по 3 блістери в пачці; по 50 таблеток у контейнері (баночці); по 1 контейнеру (баночці) в пачціі</w:t>
            </w:r>
          </w:p>
        </w:tc>
        <w:tc>
          <w:tcPr>
            <w:tcW w:w="1843" w:type="dxa"/>
          </w:tcPr>
          <w:p w:rsidR="00326001" w:rsidRPr="00326001" w:rsidRDefault="00326001" w:rsidP="00326001">
            <w:pPr>
              <w:rPr>
                <w:rFonts w:ascii="Times New Roman" w:hAnsi="Times New Roman" w:cs="Times New Roman"/>
                <w:color w:val="000000"/>
                <w:sz w:val="16"/>
                <w:szCs w:val="16"/>
              </w:rPr>
            </w:pPr>
            <w:r w:rsidRPr="00326001">
              <w:rPr>
                <w:rFonts w:ascii="Times New Roman" w:hAnsi="Times New Roman" w:cs="Times New Roman"/>
                <w:color w:val="000000"/>
                <w:sz w:val="16"/>
                <w:szCs w:val="16"/>
              </w:rPr>
              <w:t>1 таблетка містить вітаміну А 3300 МО; вітаміну Е 10 мг; вітаміну В1 (тіаміну гідрохлориду) 2 мг; вітаміну В2 (рибофлавіну ) 2 мг; вітаміну В6 (піридоксину гідрохлориду) 3 мг; вітаміну В12 (ціанокобаламіну) 0,002 мг; вітаміну С (кислоти аскорбінової) 75 мг; вітаміну РР (нікотинаміду) 20 мг; фолієвої кислоти 0,07 мг; рутину 10 мг; вітаміну В5 (кальцію D-пантотенату) 3 мг</w:t>
            </w:r>
          </w:p>
          <w:p w:rsidR="00326001" w:rsidRPr="00326001" w:rsidRDefault="00326001" w:rsidP="00326001">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6001" w:rsidRPr="00326001" w:rsidRDefault="00326001" w:rsidP="00326001">
            <w:pPr>
              <w:jc w:val="both"/>
              <w:rPr>
                <w:rFonts w:ascii="Times New Roman" w:hAnsi="Times New Roman" w:cs="Times New Roman"/>
                <w:color w:val="000000"/>
                <w:sz w:val="20"/>
                <w:szCs w:val="20"/>
              </w:rPr>
            </w:pPr>
            <w:r w:rsidRPr="00326001">
              <w:rPr>
                <w:rFonts w:ascii="Times New Roman" w:hAnsi="Times New Roman" w:cs="Times New Roman"/>
                <w:color w:val="000000"/>
                <w:sz w:val="20"/>
                <w:szCs w:val="20"/>
              </w:rPr>
              <w:t>АТ "КИЇВСЬКИЙ ВІТАМІННИЙ ЗАВОД"</w:t>
            </w:r>
          </w:p>
        </w:tc>
        <w:tc>
          <w:tcPr>
            <w:tcW w:w="1701" w:type="dxa"/>
            <w:tcBorders>
              <w:top w:val="single" w:sz="4" w:space="0" w:color="auto"/>
              <w:left w:val="nil"/>
              <w:bottom w:val="single" w:sz="4" w:space="0" w:color="auto"/>
              <w:right w:val="single" w:sz="4" w:space="0" w:color="auto"/>
            </w:tcBorders>
            <w:shd w:val="clear" w:color="auto" w:fill="auto"/>
          </w:tcPr>
          <w:p w:rsidR="00326001" w:rsidRPr="00326001" w:rsidRDefault="00326001" w:rsidP="00326001">
            <w:pPr>
              <w:jc w:val="both"/>
              <w:rPr>
                <w:rFonts w:ascii="Times New Roman" w:hAnsi="Times New Roman" w:cs="Times New Roman"/>
                <w:color w:val="000000"/>
                <w:sz w:val="20"/>
                <w:szCs w:val="20"/>
              </w:rPr>
            </w:pPr>
            <w:r w:rsidRPr="00326001">
              <w:rPr>
                <w:rFonts w:ascii="Times New Roman" w:hAnsi="Times New Roman" w:cs="Times New Roman"/>
                <w:color w:val="000000"/>
                <w:sz w:val="20"/>
                <w:szCs w:val="20"/>
              </w:rPr>
              <w:t>Україна</w:t>
            </w:r>
          </w:p>
        </w:tc>
      </w:tr>
    </w:tbl>
    <w:p w:rsidR="000930AB" w:rsidRDefault="000930AB">
      <w:pPr>
        <w:rPr>
          <w:rFonts w:ascii="Times New Roman" w:hAnsi="Times New Roman" w:cs="Times New Roman"/>
          <w:sz w:val="16"/>
          <w:szCs w:val="16"/>
        </w:rPr>
      </w:pPr>
    </w:p>
    <w:p w:rsidR="00A65E01" w:rsidRDefault="00A65E01">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w:t>
      </w:r>
    </w:p>
    <w:p w:rsidR="00A65E01" w:rsidRPr="00E82F55" w:rsidRDefault="00A65E01" w:rsidP="00A65E0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A65E01" w:rsidRPr="00E82F55" w:rsidTr="00A65E01">
        <w:trPr>
          <w:tblCellSpacing w:w="22" w:type="dxa"/>
        </w:trPr>
        <w:tc>
          <w:tcPr>
            <w:tcW w:w="2193" w:type="pct"/>
          </w:tcPr>
          <w:p w:rsidR="00A65E01" w:rsidRPr="00C72B0F" w:rsidRDefault="00A65E01" w:rsidP="00A65E01">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bee pollen, ginkgo biloba, nicotinic acid, pyridoxine, riboflavin, rutin, thiamine</w:t>
            </w:r>
          </w:p>
        </w:tc>
        <w:tc>
          <w:tcPr>
            <w:tcW w:w="861" w:type="pct"/>
          </w:tcPr>
          <w:p w:rsidR="00A65E01" w:rsidRPr="003F441F" w:rsidRDefault="00A65E01" w:rsidP="00A65E0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A65E01" w:rsidRPr="003F441F" w:rsidRDefault="00A65E01" w:rsidP="00A65E0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A65E01" w:rsidRPr="003F441F" w:rsidRDefault="00A65E01" w:rsidP="00A65E0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A65E01" w:rsidRPr="00E82F55" w:rsidRDefault="00A65E01" w:rsidP="00A65E0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9"/>
        <w:gridCol w:w="1795"/>
        <w:gridCol w:w="1443"/>
        <w:gridCol w:w="1615"/>
        <w:gridCol w:w="1772"/>
        <w:gridCol w:w="1531"/>
        <w:gridCol w:w="1633"/>
      </w:tblGrid>
      <w:tr w:rsidR="00A65E01" w:rsidRPr="00E82F55" w:rsidTr="00737B29">
        <w:tc>
          <w:tcPr>
            <w:tcW w:w="576" w:type="dxa"/>
          </w:tcPr>
          <w:p w:rsidR="00A65E01" w:rsidRPr="00E82F55" w:rsidRDefault="00A65E01"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65E01" w:rsidRPr="00E82F55" w:rsidRDefault="00A65E01"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65E01" w:rsidRPr="00E82F55" w:rsidRDefault="00A65E01"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65E01" w:rsidRPr="00E82F55" w:rsidRDefault="00A65E01"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65E01" w:rsidRPr="00E82F55" w:rsidRDefault="00A65E01" w:rsidP="00737B2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65E01" w:rsidRPr="00E82F55" w:rsidRDefault="00A65E01"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65E01" w:rsidRPr="00E82F55" w:rsidRDefault="00A65E01"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A65E01" w:rsidRPr="00E82F55" w:rsidTr="00737B29">
        <w:tc>
          <w:tcPr>
            <w:tcW w:w="576" w:type="dxa"/>
          </w:tcPr>
          <w:p w:rsidR="00A65E01" w:rsidRPr="00E82F55" w:rsidRDefault="00A65E01" w:rsidP="00A65E0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A65E01" w:rsidRPr="00A65E01" w:rsidRDefault="00A65E01" w:rsidP="00A65E01">
            <w:pPr>
              <w:jc w:val="both"/>
              <w:rPr>
                <w:rFonts w:ascii="Times New Roman" w:hAnsi="Times New Roman" w:cs="Times New Roman"/>
                <w:b/>
                <w:color w:val="000000"/>
                <w:sz w:val="24"/>
                <w:szCs w:val="24"/>
              </w:rPr>
            </w:pPr>
            <w:r w:rsidRPr="00A65E01">
              <w:rPr>
                <w:rFonts w:ascii="Times New Roman" w:hAnsi="Times New Roman" w:cs="Times New Roman"/>
                <w:b/>
                <w:color w:val="000000"/>
                <w:sz w:val="24"/>
                <w:szCs w:val="24"/>
              </w:rPr>
              <w:t>ВАЗАВІТАЛ®</w:t>
            </w:r>
          </w:p>
        </w:tc>
        <w:tc>
          <w:tcPr>
            <w:tcW w:w="1548" w:type="dxa"/>
            <w:tcBorders>
              <w:top w:val="single" w:sz="4" w:space="0" w:color="auto"/>
              <w:left w:val="nil"/>
              <w:bottom w:val="single" w:sz="4" w:space="0" w:color="auto"/>
              <w:right w:val="single" w:sz="4" w:space="0" w:color="auto"/>
            </w:tcBorders>
            <w:shd w:val="clear" w:color="auto" w:fill="auto"/>
          </w:tcPr>
          <w:p w:rsidR="00A65E01" w:rsidRPr="00A65E01" w:rsidRDefault="00A65E01" w:rsidP="00A65E01">
            <w:pPr>
              <w:jc w:val="both"/>
              <w:rPr>
                <w:rFonts w:ascii="Times New Roman" w:hAnsi="Times New Roman" w:cs="Times New Roman"/>
                <w:color w:val="000000"/>
                <w:sz w:val="20"/>
                <w:szCs w:val="20"/>
              </w:rPr>
            </w:pPr>
            <w:r w:rsidRPr="00A65E01">
              <w:rPr>
                <w:rFonts w:ascii="Times New Roman" w:hAnsi="Times New Roman" w:cs="Times New Roman"/>
                <w:color w:val="000000"/>
                <w:sz w:val="20"/>
                <w:szCs w:val="20"/>
              </w:rPr>
              <w:t>Comb drug</w:t>
            </w:r>
          </w:p>
        </w:tc>
        <w:tc>
          <w:tcPr>
            <w:tcW w:w="1701" w:type="dxa"/>
            <w:tcBorders>
              <w:top w:val="single" w:sz="4" w:space="0" w:color="auto"/>
              <w:left w:val="nil"/>
              <w:bottom w:val="single" w:sz="4" w:space="0" w:color="auto"/>
              <w:right w:val="single" w:sz="4" w:space="0" w:color="auto"/>
            </w:tcBorders>
            <w:shd w:val="clear" w:color="auto" w:fill="auto"/>
          </w:tcPr>
          <w:p w:rsidR="00A65E01" w:rsidRPr="00A65E01" w:rsidRDefault="00A65E01" w:rsidP="00A65E01">
            <w:pPr>
              <w:jc w:val="both"/>
              <w:rPr>
                <w:rFonts w:ascii="Times New Roman" w:hAnsi="Times New Roman" w:cs="Times New Roman"/>
                <w:color w:val="000000"/>
                <w:sz w:val="16"/>
                <w:szCs w:val="16"/>
              </w:rPr>
            </w:pPr>
            <w:r w:rsidRPr="00A65E01">
              <w:rPr>
                <w:rFonts w:ascii="Times New Roman" w:hAnsi="Times New Roman" w:cs="Times New Roman"/>
                <w:color w:val="000000"/>
                <w:sz w:val="16"/>
                <w:szCs w:val="16"/>
              </w:rPr>
              <w:t>капсули по 10 капсул у блістері, по 3 блістери в коробці з картону</w:t>
            </w:r>
          </w:p>
        </w:tc>
        <w:tc>
          <w:tcPr>
            <w:tcW w:w="1843" w:type="dxa"/>
          </w:tcPr>
          <w:p w:rsidR="00A65E01" w:rsidRPr="00A65E01" w:rsidRDefault="00A65E01" w:rsidP="00A65E01">
            <w:pPr>
              <w:rPr>
                <w:rFonts w:ascii="Times New Roman" w:hAnsi="Times New Roman" w:cs="Times New Roman"/>
                <w:color w:val="000000"/>
                <w:sz w:val="16"/>
                <w:szCs w:val="16"/>
              </w:rPr>
            </w:pPr>
            <w:r w:rsidRPr="00A65E01">
              <w:rPr>
                <w:rFonts w:ascii="Times New Roman" w:hAnsi="Times New Roman" w:cs="Times New Roman"/>
                <w:color w:val="000000"/>
                <w:sz w:val="16"/>
                <w:szCs w:val="16"/>
              </w:rPr>
              <w:t xml:space="preserve">сухий екстракт гінкго білоби (ginkgo biloba L.), обніжжя бджолине (квітковий пилок), рутин (вітамін Р), аскорбінова кислота (вітамін С), нікотинова кислота (вітамін РР), тіаміну гідрохлорид (вітамін В1), рибофлавін (вітамін В2), піридоксину гідрохлорид (вітамін В6);//1 капсула містить сухого екстракту гінкго білоби (ginkgo biloba L.) (співвідношення вихідного матеріалу до одержаного екстракту 50:1; екстрагент етанол 60 %) 40 мг, обніжжя бджолиного (квіткового пилку) 60 мг, рутину (вітаміну Р) 20 мг, аскорбінової кислоти (вітаміну С) 30 мг, нікотинової кислоти (вітаміну РР) 17 мг, тіаміну гідрохлориду (вітаміну В1) 1 мг, рибофлавіну (вітаміну В2) 1 мг, піридоксину </w:t>
            </w:r>
            <w:r w:rsidRPr="00A65E01">
              <w:rPr>
                <w:rFonts w:ascii="Times New Roman" w:hAnsi="Times New Roman" w:cs="Times New Roman"/>
                <w:color w:val="000000"/>
                <w:sz w:val="16"/>
                <w:szCs w:val="16"/>
              </w:rPr>
              <w:lastRenderedPageBreak/>
              <w:t>гідрохлориду (вітаміну В6) 1 мг</w:t>
            </w:r>
          </w:p>
          <w:p w:rsidR="00A65E01" w:rsidRPr="00A65E01" w:rsidRDefault="00A65E01" w:rsidP="00A65E01">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E01" w:rsidRPr="00A65E01" w:rsidRDefault="00A65E01" w:rsidP="00A65E01">
            <w:pPr>
              <w:jc w:val="both"/>
              <w:rPr>
                <w:rFonts w:ascii="Times New Roman" w:hAnsi="Times New Roman" w:cs="Times New Roman"/>
                <w:color w:val="000000"/>
                <w:sz w:val="20"/>
                <w:szCs w:val="20"/>
              </w:rPr>
            </w:pPr>
            <w:r w:rsidRPr="00A65E01">
              <w:rPr>
                <w:rFonts w:ascii="Times New Roman" w:hAnsi="Times New Roman" w:cs="Times New Roman"/>
                <w:color w:val="000000"/>
                <w:sz w:val="20"/>
                <w:szCs w:val="20"/>
              </w:rPr>
              <w:lastRenderedPageBreak/>
              <w:t>ТОВ "Українська фармацевтична компанія"</w:t>
            </w:r>
          </w:p>
        </w:tc>
        <w:tc>
          <w:tcPr>
            <w:tcW w:w="1701" w:type="dxa"/>
            <w:tcBorders>
              <w:top w:val="single" w:sz="4" w:space="0" w:color="auto"/>
              <w:left w:val="nil"/>
              <w:bottom w:val="single" w:sz="4" w:space="0" w:color="auto"/>
              <w:right w:val="single" w:sz="4" w:space="0" w:color="auto"/>
            </w:tcBorders>
            <w:shd w:val="clear" w:color="auto" w:fill="auto"/>
          </w:tcPr>
          <w:p w:rsidR="00A65E01" w:rsidRPr="00A65E01" w:rsidRDefault="00A65E01" w:rsidP="00A65E01">
            <w:pPr>
              <w:jc w:val="both"/>
              <w:rPr>
                <w:rFonts w:ascii="Times New Roman" w:hAnsi="Times New Roman" w:cs="Times New Roman"/>
                <w:color w:val="000000"/>
                <w:sz w:val="20"/>
                <w:szCs w:val="20"/>
              </w:rPr>
            </w:pPr>
            <w:r w:rsidRPr="00A65E01">
              <w:rPr>
                <w:rFonts w:ascii="Times New Roman" w:hAnsi="Times New Roman" w:cs="Times New Roman"/>
                <w:color w:val="000000"/>
                <w:sz w:val="20"/>
                <w:szCs w:val="20"/>
              </w:rPr>
              <w:t>Україна</w:t>
            </w:r>
          </w:p>
        </w:tc>
      </w:tr>
    </w:tbl>
    <w:p w:rsidR="00A65E01" w:rsidRDefault="00A65E01">
      <w:pPr>
        <w:rPr>
          <w:rFonts w:ascii="Times New Roman" w:hAnsi="Times New Roman" w:cs="Times New Roman"/>
          <w:sz w:val="16"/>
          <w:szCs w:val="16"/>
        </w:rPr>
      </w:pPr>
    </w:p>
    <w:p w:rsidR="00A8239F" w:rsidRDefault="00A8239F">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A8239F" w:rsidRPr="00E82F55" w:rsidRDefault="00A8239F" w:rsidP="00A8239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EC0D68" w:rsidRPr="00E82F55" w:rsidTr="00EC0D68">
        <w:trPr>
          <w:tblCellSpacing w:w="22" w:type="dxa"/>
        </w:trPr>
        <w:tc>
          <w:tcPr>
            <w:tcW w:w="2193" w:type="pct"/>
          </w:tcPr>
          <w:p w:rsidR="00EC0D68" w:rsidRPr="00E3631F" w:rsidRDefault="00EC0D68" w:rsidP="00EC0D68">
            <w:pPr>
              <w:spacing w:after="0" w:line="240" w:lineRule="auto"/>
              <w:rPr>
                <w:rFonts w:ascii="Times New Roman" w:hAnsi="Times New Roman"/>
                <w:sz w:val="28"/>
                <w:szCs w:val="28"/>
              </w:rPr>
            </w:pPr>
            <w:r w:rsidRPr="00E3631F">
              <w:rPr>
                <w:rFonts w:ascii="Times New Roman" w:hAnsi="Times New Roman"/>
                <w:sz w:val="28"/>
                <w:szCs w:val="28"/>
              </w:rPr>
              <w:t>carbidopa, levodopa</w:t>
            </w:r>
          </w:p>
        </w:tc>
        <w:tc>
          <w:tcPr>
            <w:tcW w:w="861" w:type="pct"/>
          </w:tcPr>
          <w:p w:rsidR="00EC0D68" w:rsidRPr="003F441F" w:rsidRDefault="00EC0D68" w:rsidP="00EC0D6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 роки</w:t>
            </w:r>
          </w:p>
        </w:tc>
        <w:tc>
          <w:tcPr>
            <w:tcW w:w="903" w:type="pct"/>
          </w:tcPr>
          <w:p w:rsidR="00EC0D68" w:rsidRPr="003F441F" w:rsidRDefault="00EC0D68" w:rsidP="00EC0D6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EC0D68" w:rsidRPr="003F441F" w:rsidRDefault="00EC0D68" w:rsidP="00EC0D68">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A8239F" w:rsidRPr="00E82F55" w:rsidRDefault="00A8239F" w:rsidP="00A8239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8"/>
        <w:gridCol w:w="1654"/>
        <w:gridCol w:w="1519"/>
        <w:gridCol w:w="1626"/>
        <w:gridCol w:w="1746"/>
        <w:gridCol w:w="1616"/>
        <w:gridCol w:w="1629"/>
      </w:tblGrid>
      <w:tr w:rsidR="00A8239F" w:rsidRPr="00E82F55" w:rsidTr="00737B29">
        <w:tc>
          <w:tcPr>
            <w:tcW w:w="576" w:type="dxa"/>
          </w:tcPr>
          <w:p w:rsidR="00A8239F" w:rsidRPr="00E82F55" w:rsidRDefault="00A8239F"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A8239F" w:rsidRPr="00E82F55" w:rsidRDefault="00A8239F"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A8239F" w:rsidRPr="00E82F55" w:rsidRDefault="00A8239F"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A8239F" w:rsidRPr="00E82F55" w:rsidRDefault="00A8239F"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A8239F" w:rsidRPr="00E82F55" w:rsidRDefault="00A8239F" w:rsidP="00737B29">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A8239F" w:rsidRPr="00E82F55" w:rsidRDefault="00A8239F"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A8239F" w:rsidRPr="00E82F55" w:rsidRDefault="00A8239F" w:rsidP="00737B29">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EC0D68" w:rsidRPr="00E82F55" w:rsidTr="00737B29">
        <w:tc>
          <w:tcPr>
            <w:tcW w:w="576" w:type="dxa"/>
          </w:tcPr>
          <w:p w:rsidR="00EC0D68" w:rsidRPr="00E82F55" w:rsidRDefault="00EC0D68" w:rsidP="00EC0D6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ДОПІКАР</w:t>
            </w:r>
          </w:p>
        </w:tc>
        <w:tc>
          <w:tcPr>
            <w:tcW w:w="1548" w:type="dxa"/>
            <w:tcBorders>
              <w:top w:val="single" w:sz="4" w:space="0" w:color="auto"/>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single" w:sz="4" w:space="0" w:color="auto"/>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по 25 мг/250 мг по 10 таблеток у блістері, по 5 або по 10 блістерів у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містить карбідопи 25 мг, леводопи 250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Тева Фармацевтікал Індастріз Лтд.</w:t>
            </w:r>
          </w:p>
        </w:tc>
        <w:tc>
          <w:tcPr>
            <w:tcW w:w="1701" w:type="dxa"/>
            <w:tcBorders>
              <w:top w:val="single" w:sz="4" w:space="0" w:color="auto"/>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Ізраїль</w:t>
            </w:r>
          </w:p>
        </w:tc>
      </w:tr>
      <w:tr w:rsidR="00EC0D68" w:rsidRPr="00E82F55" w:rsidTr="00737B29">
        <w:tc>
          <w:tcPr>
            <w:tcW w:w="576" w:type="dxa"/>
          </w:tcPr>
          <w:p w:rsidR="00EC0D68" w:rsidRPr="00E82F55" w:rsidRDefault="00EC0D68" w:rsidP="00EC0D68">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ЛЕВОКОМ</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по 250 мг/25 мг по 10 таблеток у блістері; по 3 або 10 блістерів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містить леводопи 250 мг, карбідопи 25 мг</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ТОВ "Фарма Старт"</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Україна</w:t>
            </w:r>
          </w:p>
        </w:tc>
      </w:tr>
      <w:tr w:rsidR="00EC0D68" w:rsidRPr="00E82F55" w:rsidTr="00737B29">
        <w:tc>
          <w:tcPr>
            <w:tcW w:w="576" w:type="dxa"/>
          </w:tcPr>
          <w:p w:rsidR="00EC0D68" w:rsidRPr="00E82F55" w:rsidRDefault="00EC0D68" w:rsidP="00EC0D68">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ЛЕВОКОМ</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по 250 мг/25 мг по 10 таблеток у блістері; по 3 або 10 блістерів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містить леводопи 250 мг, карбідопи 25 мг</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ТОВ "АСІНО УКРАЇНА"</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Україна</w:t>
            </w:r>
          </w:p>
        </w:tc>
      </w:tr>
      <w:tr w:rsidR="00EC0D68" w:rsidRPr="00E82F55" w:rsidTr="00737B29">
        <w:tc>
          <w:tcPr>
            <w:tcW w:w="576" w:type="dxa"/>
          </w:tcPr>
          <w:p w:rsidR="00EC0D68" w:rsidRPr="00E82F55" w:rsidRDefault="00EC0D68" w:rsidP="00EC0D68">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ЛЕВОКОМ</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по 250 мг/25 мг по 10 таблеток у блістері; по 3 або 10 блістерів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містить леводопи 250 мг, карбідопи 25 мг</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ТОВ "АСІНО УКРАЇНА"</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Україна</w:t>
            </w:r>
          </w:p>
        </w:tc>
      </w:tr>
      <w:tr w:rsidR="00EC0D68" w:rsidRPr="00E82F55" w:rsidTr="00737B29">
        <w:tc>
          <w:tcPr>
            <w:tcW w:w="576" w:type="dxa"/>
          </w:tcPr>
          <w:p w:rsidR="00EC0D68" w:rsidRPr="00E82F55" w:rsidRDefault="00EC0D68" w:rsidP="00EC0D68">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ЛЕВОКОМ РЕТАРД</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пролонгованої дії, вкриті плівковою оболонкою, 200 мг/50 мг по 10 таблеток у блістері; по 3 або по 10 блістерів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пролонгованої дії містить леводопи 200 мг, карбідопи 50 мг</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ТОВ "Фарма Старт"</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Україна</w:t>
            </w:r>
          </w:p>
        </w:tc>
      </w:tr>
      <w:tr w:rsidR="00EC0D68" w:rsidRPr="00E82F55" w:rsidTr="00737B29">
        <w:tc>
          <w:tcPr>
            <w:tcW w:w="576" w:type="dxa"/>
          </w:tcPr>
          <w:p w:rsidR="00EC0D68" w:rsidRPr="00E82F55" w:rsidRDefault="00EC0D68" w:rsidP="00EC0D68">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ЛЕВОКОМ РЕТАРД</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пролонгованої дії, вкриті плівковою оболонкою, 200 мг/50 мг по 10 таблеток у блістері; по 3 або по 10 блістерів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пролонгованої дії містить леводопи 200 мг, карбідопи 50 мг</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ТОВ "АСІНО УКРАЇНА"</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Україна</w:t>
            </w:r>
          </w:p>
        </w:tc>
      </w:tr>
      <w:tr w:rsidR="00EC0D68" w:rsidRPr="00E82F55" w:rsidTr="00737B29">
        <w:tc>
          <w:tcPr>
            <w:tcW w:w="576" w:type="dxa"/>
          </w:tcPr>
          <w:p w:rsidR="00EC0D68" w:rsidRPr="00E82F55" w:rsidRDefault="00EC0D68" w:rsidP="00EC0D68">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ЛЕВОКОМ РЕТАРД АСІНО</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пролонгованої дії по 200 мг/50 мг по 10 таблеток у блістері; по 3 або 10 блістерів у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пролонгованої дії препарату Левоком ретард Асіно 200/50 містить: леводопи 200 мг, карбідопи моногідрату, що відповідає карбідопі – 50 мг</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Асіно Фарма АГ</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Швейцарія</w:t>
            </w:r>
          </w:p>
        </w:tc>
      </w:tr>
      <w:tr w:rsidR="00EC0D68" w:rsidRPr="00E82F55" w:rsidTr="00737B29">
        <w:tc>
          <w:tcPr>
            <w:tcW w:w="576" w:type="dxa"/>
          </w:tcPr>
          <w:p w:rsidR="00EC0D68" w:rsidRPr="00E82F55" w:rsidRDefault="00EC0D68" w:rsidP="00EC0D68">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ЛЕВОКОМ РЕТАРД АСІНО</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пролонгованої дії, по 100 мг/25 мг по 10 таблеток у блістері; по 3 або 10 блістерів у пачці</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пролонгованої дії препарату Левоком ретард Асіно 100/25 містить: леводопи 100 мг, карбідопи моногідрату, що відповідає карбідопі – 25 мг</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Асіно Фарма АГ</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Швейцарія</w:t>
            </w:r>
          </w:p>
        </w:tc>
      </w:tr>
      <w:tr w:rsidR="00EC0D68" w:rsidRPr="00E82F55" w:rsidTr="00737B29">
        <w:tc>
          <w:tcPr>
            <w:tcW w:w="576" w:type="dxa"/>
          </w:tcPr>
          <w:p w:rsidR="00EC0D68" w:rsidRPr="00E82F55" w:rsidRDefault="00EC0D68" w:rsidP="00EC0D68">
            <w:pPr>
              <w:rPr>
                <w:rFonts w:ascii="Times New Roman" w:hAnsi="Times New Roman" w:cs="Times New Roman"/>
                <w:sz w:val="24"/>
                <w:szCs w:val="24"/>
              </w:rPr>
            </w:pPr>
            <w:r>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МАДОПАР®</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200 мг/50 мг по 100 таблеток у пляшці; по 1 пляшці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містить леводопи 200 мг та бенсеразиду 50 мг у формі бенсеразиду гідрохлориду 57 мг</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Ф.Хоффманн-Ля Рош Лтд</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Швейцарія</w:t>
            </w:r>
          </w:p>
        </w:tc>
      </w:tr>
      <w:tr w:rsidR="00EC0D68" w:rsidRPr="00E82F55" w:rsidTr="00737B29">
        <w:tc>
          <w:tcPr>
            <w:tcW w:w="576" w:type="dxa"/>
          </w:tcPr>
          <w:p w:rsidR="00EC0D68" w:rsidRPr="00E82F55" w:rsidRDefault="00EC0D68" w:rsidP="00EC0D68">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МАДОПАР®</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200 мг/50 мг по 100 таблеток у пляшці; по 1 пляшці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містить леводопи 200 мг та бенсеразиду 50 мг у формі бенсеразиду гідрохлориду 57 мг</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Ф.Хоффманн-Ля Рош Лтд</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Швейцарія</w:t>
            </w:r>
          </w:p>
        </w:tc>
      </w:tr>
      <w:tr w:rsidR="00EC0D68" w:rsidRPr="00E82F55" w:rsidTr="00737B29">
        <w:tc>
          <w:tcPr>
            <w:tcW w:w="576" w:type="dxa"/>
          </w:tcPr>
          <w:p w:rsidR="00EC0D68" w:rsidRPr="00E82F55" w:rsidRDefault="00EC0D68" w:rsidP="00EC0D68">
            <w:pPr>
              <w:rPr>
                <w:rFonts w:ascii="Times New Roman" w:hAnsi="Times New Roman" w:cs="Times New Roman"/>
                <w:sz w:val="24"/>
                <w:szCs w:val="24"/>
              </w:rPr>
            </w:pPr>
            <w:r>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b/>
                <w:color w:val="000000"/>
                <w:sz w:val="24"/>
                <w:szCs w:val="24"/>
              </w:rPr>
            </w:pPr>
            <w:r w:rsidRPr="00EC0D68">
              <w:rPr>
                <w:rFonts w:ascii="Times New Roman" w:hAnsi="Times New Roman" w:cs="Times New Roman"/>
                <w:b/>
                <w:color w:val="000000"/>
                <w:sz w:val="24"/>
                <w:szCs w:val="24"/>
              </w:rPr>
              <w:t>НАКОМ®</w:t>
            </w:r>
          </w:p>
        </w:tc>
        <w:tc>
          <w:tcPr>
            <w:tcW w:w="1548"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Levodopa and decarboxylase inhibitor</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таблетки, 250 мг/25 мг по 10 таблеток у блістері, по 10 блістерів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16"/>
                <w:szCs w:val="16"/>
              </w:rPr>
            </w:pPr>
            <w:r w:rsidRPr="00EC0D68">
              <w:rPr>
                <w:rFonts w:ascii="Times New Roman" w:hAnsi="Times New Roman" w:cs="Times New Roman"/>
                <w:color w:val="000000"/>
                <w:sz w:val="16"/>
                <w:szCs w:val="16"/>
              </w:rPr>
              <w:t>1 таблетка містить леводопи 250 мг і карбідопи 25 мг у формі моногідрату</w:t>
            </w:r>
          </w:p>
        </w:tc>
        <w:tc>
          <w:tcPr>
            <w:tcW w:w="1417" w:type="dxa"/>
            <w:tcBorders>
              <w:top w:val="nil"/>
              <w:left w:val="single" w:sz="4" w:space="0" w:color="auto"/>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Сандоз Фармасьютікалз д.д.</w:t>
            </w:r>
          </w:p>
        </w:tc>
        <w:tc>
          <w:tcPr>
            <w:tcW w:w="1701" w:type="dxa"/>
            <w:tcBorders>
              <w:top w:val="nil"/>
              <w:left w:val="nil"/>
              <w:bottom w:val="single" w:sz="4" w:space="0" w:color="auto"/>
              <w:right w:val="single" w:sz="4" w:space="0" w:color="auto"/>
            </w:tcBorders>
            <w:shd w:val="clear" w:color="auto" w:fill="auto"/>
          </w:tcPr>
          <w:p w:rsidR="00EC0D68" w:rsidRPr="00EC0D68" w:rsidRDefault="00EC0D68" w:rsidP="00EC0D68">
            <w:pPr>
              <w:jc w:val="both"/>
              <w:rPr>
                <w:rFonts w:ascii="Times New Roman" w:hAnsi="Times New Roman" w:cs="Times New Roman"/>
                <w:color w:val="000000"/>
                <w:sz w:val="20"/>
                <w:szCs w:val="20"/>
              </w:rPr>
            </w:pPr>
            <w:r w:rsidRPr="00EC0D68">
              <w:rPr>
                <w:rFonts w:ascii="Times New Roman" w:hAnsi="Times New Roman" w:cs="Times New Roman"/>
                <w:color w:val="000000"/>
                <w:sz w:val="20"/>
                <w:szCs w:val="20"/>
              </w:rPr>
              <w:t>Словенія</w:t>
            </w:r>
          </w:p>
        </w:tc>
      </w:tr>
    </w:tbl>
    <w:p w:rsidR="00A8239F" w:rsidRDefault="00A8239F">
      <w:pPr>
        <w:rPr>
          <w:rFonts w:ascii="Times New Roman" w:hAnsi="Times New Roman" w:cs="Times New Roman"/>
          <w:sz w:val="16"/>
          <w:szCs w:val="16"/>
        </w:rPr>
      </w:pPr>
    </w:p>
    <w:p w:rsidR="000305CE" w:rsidRDefault="000305CE">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0305CE" w:rsidRPr="00E82F55" w:rsidRDefault="000305CE" w:rsidP="000305CE">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305CE" w:rsidRPr="00E82F55" w:rsidTr="000305CE">
        <w:trPr>
          <w:tblCellSpacing w:w="22" w:type="dxa"/>
        </w:trPr>
        <w:tc>
          <w:tcPr>
            <w:tcW w:w="2193" w:type="pct"/>
          </w:tcPr>
          <w:p w:rsidR="000305CE" w:rsidRPr="00C72B0F" w:rsidRDefault="000305CE" w:rsidP="000305CE">
            <w:pPr>
              <w:spacing w:after="0" w:line="240" w:lineRule="auto"/>
              <w:rPr>
                <w:rFonts w:ascii="Times New Roman" w:hAnsi="Times New Roman"/>
                <w:sz w:val="28"/>
                <w:szCs w:val="28"/>
                <w:lang w:val="en-US"/>
              </w:rPr>
            </w:pPr>
            <w:r w:rsidRPr="00C72B0F">
              <w:rPr>
                <w:rFonts w:ascii="Times New Roman" w:hAnsi="Times New Roman"/>
                <w:sz w:val="28"/>
                <w:szCs w:val="28"/>
                <w:lang w:val="en-US"/>
              </w:rPr>
              <w:t>ascorbic acid, a-tocopherol, cyanocobalamin, folic acid, ergocalciferol, isoleucine, leucine, lysine, methionine, nicotinamide, pantothenic acid, phenylalanine, pyridoxine, retinol, oxyanthranilic acid hydrochloride, riboflavin, thiamine, threonine, tryptophan, valine</w:t>
            </w:r>
          </w:p>
        </w:tc>
        <w:tc>
          <w:tcPr>
            <w:tcW w:w="861" w:type="pct"/>
          </w:tcPr>
          <w:p w:rsidR="000305CE" w:rsidRPr="003F441F" w:rsidRDefault="000305CE" w:rsidP="000305C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13 років</w:t>
            </w:r>
          </w:p>
        </w:tc>
        <w:tc>
          <w:tcPr>
            <w:tcW w:w="903" w:type="pct"/>
          </w:tcPr>
          <w:p w:rsidR="000305CE" w:rsidRPr="003F441F" w:rsidRDefault="000305CE" w:rsidP="000305C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01/10/2019</w:t>
            </w:r>
          </w:p>
        </w:tc>
        <w:tc>
          <w:tcPr>
            <w:tcW w:w="940" w:type="pct"/>
          </w:tcPr>
          <w:p w:rsidR="000305CE" w:rsidRPr="003F441F" w:rsidRDefault="000305CE" w:rsidP="000305CE">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30/12/2019</w:t>
            </w:r>
          </w:p>
        </w:tc>
      </w:tr>
    </w:tbl>
    <w:p w:rsidR="000305CE" w:rsidRDefault="000305CE">
      <w:pPr>
        <w:rPr>
          <w:rFonts w:ascii="Times New Roman" w:hAnsi="Times New Roman" w:cs="Times New Roman"/>
          <w:sz w:val="16"/>
          <w:szCs w:val="16"/>
        </w:rPr>
      </w:pPr>
    </w:p>
    <w:p w:rsidR="000305CE" w:rsidRDefault="000305CE">
      <w:pPr>
        <w:rPr>
          <w:rFonts w:ascii="Times New Roman" w:hAnsi="Times New Roman" w:cs="Times New Roman"/>
          <w:sz w:val="16"/>
          <w:szCs w:val="16"/>
        </w:rPr>
      </w:pPr>
    </w:p>
    <w:p w:rsidR="000305CE" w:rsidRDefault="000305CE">
      <w:pPr>
        <w:rPr>
          <w:rFonts w:ascii="Times New Roman" w:hAnsi="Times New Roman" w:cs="Times New Roman"/>
          <w:sz w:val="16"/>
          <w:szCs w:val="16"/>
        </w:rPr>
      </w:pPr>
    </w:p>
    <w:p w:rsidR="000305CE" w:rsidRDefault="000305CE">
      <w:pPr>
        <w:rPr>
          <w:rFonts w:ascii="Times New Roman" w:hAnsi="Times New Roman"/>
          <w:sz w:val="28"/>
          <w:szCs w:val="28"/>
        </w:rPr>
      </w:pPr>
      <w:r w:rsidRPr="002848E4">
        <w:rPr>
          <w:rFonts w:ascii="Times New Roman" w:hAnsi="Times New Roman"/>
          <w:sz w:val="28"/>
          <w:szCs w:val="28"/>
        </w:rPr>
        <w:t>НАГАДУВАННЯ! СПИСОК ПРЕПАРАТІВ, ПОДАЧА РОЗБ ПРОВОДИТЬСЯ  РАЗ НА РІК!</w:t>
      </w:r>
    </w:p>
    <w:p w:rsidR="000305CE" w:rsidRDefault="000305CE">
      <w:pPr>
        <w:rPr>
          <w:rFonts w:ascii="Times New Roman" w:hAnsi="Times New Roman" w:cs="Times New Roman"/>
          <w:sz w:val="16"/>
          <w:szCs w:val="16"/>
        </w:rPr>
      </w:pPr>
    </w:p>
    <w:p w:rsidR="00737B29" w:rsidRDefault="00737B29">
      <w:pPr>
        <w:rPr>
          <w:rFonts w:ascii="Times New Roman" w:hAnsi="Times New Roman" w:cs="Times New Roman"/>
          <w:sz w:val="16"/>
          <w:szCs w:val="16"/>
        </w:rPr>
      </w:pPr>
    </w:p>
    <w:p w:rsidR="00737B29" w:rsidRPr="00E82F55" w:rsidRDefault="00737B29" w:rsidP="00737B29">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5F2F29" w:rsidRPr="00E82F55" w:rsidTr="005F2F29">
        <w:trPr>
          <w:tblCellSpacing w:w="22" w:type="dxa"/>
        </w:trPr>
        <w:tc>
          <w:tcPr>
            <w:tcW w:w="2193" w:type="pct"/>
          </w:tcPr>
          <w:p w:rsidR="005F2F29" w:rsidRPr="002848E4" w:rsidRDefault="005F2F29" w:rsidP="005F2F29">
            <w:pPr>
              <w:spacing w:after="0" w:line="240" w:lineRule="auto"/>
              <w:rPr>
                <w:rFonts w:ascii="Times New Roman" w:hAnsi="Times New Roman"/>
                <w:sz w:val="28"/>
                <w:szCs w:val="28"/>
                <w:lang w:val="en-US"/>
              </w:rPr>
            </w:pPr>
            <w:r w:rsidRPr="002848E4">
              <w:rPr>
                <w:rFonts w:ascii="Times New Roman" w:hAnsi="Times New Roman"/>
                <w:sz w:val="28"/>
                <w:szCs w:val="28"/>
                <w:lang w:val="en-US"/>
              </w:rPr>
              <w:t>vaccine//measles, mumps, rubella, varicella, live attenuated</w:t>
            </w:r>
          </w:p>
        </w:tc>
        <w:tc>
          <w:tcPr>
            <w:tcW w:w="861" w:type="pct"/>
          </w:tcPr>
          <w:p w:rsidR="005F2F29" w:rsidRPr="003F441F" w:rsidRDefault="005F2F29" w:rsidP="005F2F2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5F2F29" w:rsidRPr="003F441F" w:rsidRDefault="005F2F29" w:rsidP="005F2F2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05/09/201</w:t>
            </w:r>
            <w:r>
              <w:rPr>
                <w:rFonts w:ascii="Times New Roman" w:hAnsi="Times New Roman" w:cs="Times New Roman"/>
                <w:sz w:val="28"/>
                <w:szCs w:val="28"/>
              </w:rPr>
              <w:t>9</w:t>
            </w:r>
          </w:p>
        </w:tc>
        <w:tc>
          <w:tcPr>
            <w:tcW w:w="940" w:type="pct"/>
          </w:tcPr>
          <w:p w:rsidR="005F2F29" w:rsidRPr="003F441F" w:rsidRDefault="005F2F29" w:rsidP="005F2F29">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04/12/201</w:t>
            </w:r>
            <w:r>
              <w:rPr>
                <w:rFonts w:ascii="Times New Roman" w:hAnsi="Times New Roman" w:cs="Times New Roman"/>
                <w:sz w:val="28"/>
                <w:szCs w:val="28"/>
              </w:rPr>
              <w:t>9</w:t>
            </w:r>
          </w:p>
        </w:tc>
      </w:tr>
    </w:tbl>
    <w:p w:rsidR="00737B29" w:rsidRDefault="00737B29">
      <w:pPr>
        <w:rPr>
          <w:rFonts w:ascii="Times New Roman" w:hAnsi="Times New Roman" w:cs="Times New Roman"/>
          <w:sz w:val="16"/>
          <w:szCs w:val="16"/>
        </w:rPr>
      </w:pPr>
    </w:p>
    <w:p w:rsidR="006E6D0B" w:rsidRPr="00E82F55" w:rsidRDefault="006E6D0B" w:rsidP="006E6D0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01"/>
        <w:gridCol w:w="2271"/>
        <w:gridCol w:w="1385"/>
        <w:gridCol w:w="1417"/>
        <w:gridCol w:w="1628"/>
        <w:gridCol w:w="1749"/>
        <w:gridCol w:w="1397"/>
      </w:tblGrid>
      <w:tr w:rsidR="006E6D0B" w:rsidRPr="00E82F55" w:rsidTr="009C07E1">
        <w:tc>
          <w:tcPr>
            <w:tcW w:w="576" w:type="dxa"/>
          </w:tcPr>
          <w:p w:rsidR="006E6D0B" w:rsidRPr="00E82F55" w:rsidRDefault="006E6D0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6E6D0B" w:rsidRPr="00E82F55" w:rsidRDefault="006E6D0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6E6D0B" w:rsidRPr="00E82F55" w:rsidRDefault="006E6D0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6E6D0B" w:rsidRPr="00E82F55" w:rsidRDefault="006E6D0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6E6D0B" w:rsidRPr="00E82F55" w:rsidRDefault="006E6D0B"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6E6D0B" w:rsidRPr="00E82F55" w:rsidRDefault="006E6D0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6E6D0B" w:rsidRPr="00E82F55" w:rsidRDefault="006E6D0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5F2F29" w:rsidRPr="00E82F55" w:rsidTr="009C07E1">
        <w:tc>
          <w:tcPr>
            <w:tcW w:w="576" w:type="dxa"/>
          </w:tcPr>
          <w:p w:rsidR="005F2F29" w:rsidRPr="00E82F55" w:rsidRDefault="005F2F29" w:rsidP="005F2F2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b/>
                <w:color w:val="000000"/>
                <w:sz w:val="24"/>
                <w:szCs w:val="24"/>
              </w:rPr>
            </w:pPr>
            <w:r w:rsidRPr="005F2F29">
              <w:rPr>
                <w:rFonts w:ascii="Times New Roman" w:hAnsi="Times New Roman" w:cs="Times New Roman"/>
                <w:b/>
                <w:color w:val="000000"/>
                <w:sz w:val="24"/>
                <w:szCs w:val="24"/>
              </w:rPr>
              <w:t>ПРІОРИКС-ТЕТРА™ КОМБІНОВАНА ВАКЦИНА ДЛЯ ПРОФІЛАКТИКИ КОРУ, ЕПІДЕМІЧНОГО ПАРОТИТУ, КРАСНУХИ ТА ВІТРЯНОЇ ВІСПИ, ЖИВА АТЕНУЙОВАНА</w:t>
            </w:r>
          </w:p>
        </w:tc>
        <w:tc>
          <w:tcPr>
            <w:tcW w:w="1548" w:type="dxa"/>
            <w:tcBorders>
              <w:top w:val="single" w:sz="4" w:space="0" w:color="auto"/>
              <w:left w:val="nil"/>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20"/>
                <w:szCs w:val="20"/>
              </w:rPr>
            </w:pPr>
            <w:r w:rsidRPr="005F2F29">
              <w:rPr>
                <w:rFonts w:ascii="Times New Roman" w:hAnsi="Times New Roman" w:cs="Times New Roman"/>
                <w:color w:val="000000"/>
                <w:sz w:val="20"/>
                <w:szCs w:val="20"/>
              </w:rPr>
              <w:t>Measles, combinations with mumps, rubella and varicella, live attenuated</w:t>
            </w:r>
          </w:p>
        </w:tc>
        <w:tc>
          <w:tcPr>
            <w:tcW w:w="1701" w:type="dxa"/>
            <w:tcBorders>
              <w:top w:val="single" w:sz="4" w:space="0" w:color="auto"/>
              <w:left w:val="nil"/>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16"/>
                <w:szCs w:val="16"/>
              </w:rPr>
            </w:pPr>
            <w:r w:rsidRPr="005F2F29">
              <w:rPr>
                <w:rFonts w:ascii="Times New Roman" w:hAnsi="Times New Roman" w:cs="Times New Roman"/>
                <w:color w:val="000000"/>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w:t>
            </w:r>
            <w:r w:rsidRPr="005F2F29">
              <w:rPr>
                <w:rFonts w:ascii="Times New Roman" w:hAnsi="Times New Roman" w:cs="Times New Roman"/>
                <w:color w:val="000000"/>
                <w:sz w:val="16"/>
                <w:szCs w:val="16"/>
              </w:rPr>
              <w:lastRenderedPageBreak/>
              <w:t>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комплекті з двома голками) у вакуумній стерильній упаковці; по 10 вакуумних стерильних упаковок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10, 20 або 50 вакуумних стерильних упаковок у картонній коробці; 1 флакон з порошком у комплекті з розчинником (вода для ін’єкцій) по 0,5 мл (1 доза) в ампулі у вакуумній стерильній упаковці; по 1, 10 або 100 вакуумних стерильних упаковок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16"/>
                <w:szCs w:val="16"/>
              </w:rPr>
            </w:pPr>
            <w:r w:rsidRPr="005F2F29">
              <w:rPr>
                <w:rFonts w:ascii="Times New Roman" w:hAnsi="Times New Roman" w:cs="Times New Roman"/>
                <w:color w:val="000000"/>
                <w:sz w:val="16"/>
                <w:szCs w:val="16"/>
              </w:rPr>
              <w:lastRenderedPageBreak/>
              <w:t xml:space="preserve">після відновлення 1 доза (0,5 мл) містить: живий атенуйований вірус кору1 (штам Schwarz) не менше 103.0 ТЦД503; живий атенуйований вірус епідемічного паротиту1 (штам RIT 4385, що походить від штаму Jeryl Lynn) не менше 104.4 ТЦД503; живий атенуйований вірус краснухи2 (штам Wistar RA 27/3) не </w:t>
            </w:r>
            <w:r w:rsidRPr="005F2F29">
              <w:rPr>
                <w:rFonts w:ascii="Times New Roman" w:hAnsi="Times New Roman" w:cs="Times New Roman"/>
                <w:color w:val="000000"/>
                <w:sz w:val="16"/>
                <w:szCs w:val="16"/>
              </w:rPr>
              <w:lastRenderedPageBreak/>
              <w:t>менше 103.0 ТЦД503; живий атенуйований вірус вітряної віспи2 (штам ОКА) не менше 103.3 БУО4 //1отриманий шляхом розмноження в культурі клітин курячих ембріонів; //2отриманий шляхом розмноження в диплоїдних клітинах людини (MRC-5);//3 ТЦД50 -доза, що інфікує 50% культури клітин;//4 БУО -бляшкоутворююча одиниця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20"/>
                <w:szCs w:val="20"/>
              </w:rPr>
            </w:pPr>
            <w:r w:rsidRPr="005F2F29">
              <w:rPr>
                <w:rFonts w:ascii="Times New Roman" w:hAnsi="Times New Roman" w:cs="Times New Roman"/>
                <w:color w:val="000000"/>
                <w:sz w:val="20"/>
                <w:szCs w:val="20"/>
              </w:rPr>
              <w:lastRenderedPageBreak/>
              <w:t>ГлаксоСмітКляйн Експорт Лімітед</w:t>
            </w:r>
          </w:p>
        </w:tc>
        <w:tc>
          <w:tcPr>
            <w:tcW w:w="1701" w:type="dxa"/>
            <w:tcBorders>
              <w:top w:val="single" w:sz="4" w:space="0" w:color="auto"/>
              <w:left w:val="nil"/>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20"/>
                <w:szCs w:val="20"/>
              </w:rPr>
            </w:pPr>
            <w:r w:rsidRPr="005F2F29">
              <w:rPr>
                <w:rFonts w:ascii="Times New Roman" w:hAnsi="Times New Roman" w:cs="Times New Roman"/>
                <w:color w:val="000000"/>
                <w:sz w:val="20"/>
                <w:szCs w:val="20"/>
              </w:rPr>
              <w:t>Велика Британія</w:t>
            </w:r>
          </w:p>
        </w:tc>
      </w:tr>
      <w:tr w:rsidR="005F2F29" w:rsidRPr="00E82F55" w:rsidTr="009C07E1">
        <w:tc>
          <w:tcPr>
            <w:tcW w:w="576" w:type="dxa"/>
          </w:tcPr>
          <w:p w:rsidR="005F2F29" w:rsidRPr="00E82F55" w:rsidRDefault="005F2F29" w:rsidP="005F2F29">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2</w:t>
            </w:r>
          </w:p>
        </w:tc>
        <w:tc>
          <w:tcPr>
            <w:tcW w:w="1562" w:type="dxa"/>
            <w:tcBorders>
              <w:top w:val="nil"/>
              <w:left w:val="single" w:sz="4" w:space="0" w:color="auto"/>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b/>
                <w:color w:val="000000"/>
                <w:sz w:val="24"/>
                <w:szCs w:val="24"/>
              </w:rPr>
            </w:pPr>
            <w:r w:rsidRPr="005F2F29">
              <w:rPr>
                <w:rFonts w:ascii="Times New Roman" w:hAnsi="Times New Roman" w:cs="Times New Roman"/>
                <w:b/>
                <w:color w:val="000000"/>
                <w:sz w:val="24"/>
                <w:szCs w:val="24"/>
              </w:rPr>
              <w:t>ПРІОРИКС™ / PRIORIX™ КОМБІНОВАНА ВАКЦИНА ДЛЯ ПРОФІЛАКТИКИ КОРУ, ЕПІДЕМІЧНОГО ПАРОТИТУ ТА КРАСНУХИ</w:t>
            </w:r>
          </w:p>
        </w:tc>
        <w:tc>
          <w:tcPr>
            <w:tcW w:w="1548" w:type="dxa"/>
            <w:tcBorders>
              <w:top w:val="nil"/>
              <w:left w:val="nil"/>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20"/>
                <w:szCs w:val="20"/>
              </w:rPr>
            </w:pPr>
            <w:r w:rsidRPr="005F2F29">
              <w:rPr>
                <w:rFonts w:ascii="Times New Roman" w:hAnsi="Times New Roman" w:cs="Times New Roman"/>
                <w:color w:val="000000"/>
                <w:sz w:val="20"/>
                <w:szCs w:val="20"/>
              </w:rPr>
              <w:t>Measles, combinations with mumps and rubella, live attenuated</w:t>
            </w:r>
          </w:p>
        </w:tc>
        <w:tc>
          <w:tcPr>
            <w:tcW w:w="1701" w:type="dxa"/>
            <w:tcBorders>
              <w:top w:val="nil"/>
              <w:left w:val="nil"/>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16"/>
                <w:szCs w:val="16"/>
              </w:rPr>
            </w:pPr>
            <w:r w:rsidRPr="005F2F29">
              <w:rPr>
                <w:rFonts w:ascii="Times New Roman" w:hAnsi="Times New Roman" w:cs="Times New Roman"/>
                <w:color w:val="000000"/>
                <w:sz w:val="16"/>
                <w:szCs w:val="16"/>
              </w:rPr>
              <w:t xml:space="preserve">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w:t>
            </w:r>
            <w:r w:rsidRPr="005F2F29">
              <w:rPr>
                <w:rFonts w:ascii="Times New Roman" w:hAnsi="Times New Roman" w:cs="Times New Roman"/>
                <w:color w:val="000000"/>
                <w:sz w:val="16"/>
                <w:szCs w:val="16"/>
              </w:rPr>
              <w:lastRenderedPageBreak/>
              <w:t>розчинником (вода для ін'єкцій) в ампулах № 100 в окремій упаковці; 1 мультидозовий (2 дози) флакон з ліофілізатом у комплекті з розчинником (вода для ін'єкцій) в ампулі; по 100 штук флаконів та ампул в окремих коробках</w:t>
            </w:r>
          </w:p>
        </w:tc>
        <w:tc>
          <w:tcPr>
            <w:tcW w:w="1843" w:type="dxa"/>
            <w:tcBorders>
              <w:top w:val="nil"/>
              <w:left w:val="single" w:sz="4" w:space="0" w:color="auto"/>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16"/>
                <w:szCs w:val="16"/>
              </w:rPr>
            </w:pPr>
            <w:r w:rsidRPr="005F2F29">
              <w:rPr>
                <w:rFonts w:ascii="Times New Roman" w:hAnsi="Times New Roman" w:cs="Times New Roman"/>
                <w:color w:val="000000"/>
                <w:sz w:val="16"/>
                <w:szCs w:val="16"/>
              </w:rPr>
              <w:lastRenderedPageBreak/>
              <w:t>1 доза розчиненої вакцини об’ємом 0,5 мл містить: //не менше 103.0 ТЦД50 живого атенуйованого вірусу кору (штам Schwarz);//не менше 103.7 ТЦД50 живого атенуйованого вірусу епідемічного паротиту (штам RIT 4385); //не менше 103.0 ТЦД50 живого атенуйованого вірусу краснухи (штам Wistar RA 27/3)</w:t>
            </w:r>
          </w:p>
        </w:tc>
        <w:tc>
          <w:tcPr>
            <w:tcW w:w="1417" w:type="dxa"/>
            <w:tcBorders>
              <w:top w:val="nil"/>
              <w:left w:val="single" w:sz="4" w:space="0" w:color="auto"/>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20"/>
                <w:szCs w:val="20"/>
              </w:rPr>
            </w:pPr>
            <w:r w:rsidRPr="005F2F29">
              <w:rPr>
                <w:rFonts w:ascii="Times New Roman" w:hAnsi="Times New Roman" w:cs="Times New Roman"/>
                <w:color w:val="000000"/>
                <w:sz w:val="20"/>
                <w:szCs w:val="20"/>
              </w:rPr>
              <w:t>ГлаксоСмітКляйн Експорт Лімітед</w:t>
            </w:r>
          </w:p>
        </w:tc>
        <w:tc>
          <w:tcPr>
            <w:tcW w:w="1701" w:type="dxa"/>
            <w:tcBorders>
              <w:top w:val="nil"/>
              <w:left w:val="nil"/>
              <w:bottom w:val="single" w:sz="4" w:space="0" w:color="auto"/>
              <w:right w:val="single" w:sz="4" w:space="0" w:color="auto"/>
            </w:tcBorders>
            <w:shd w:val="clear" w:color="auto" w:fill="auto"/>
          </w:tcPr>
          <w:p w:rsidR="005F2F29" w:rsidRPr="005F2F29" w:rsidRDefault="005F2F29" w:rsidP="005F2F29">
            <w:pPr>
              <w:jc w:val="both"/>
              <w:rPr>
                <w:rFonts w:ascii="Times New Roman" w:hAnsi="Times New Roman" w:cs="Times New Roman"/>
                <w:color w:val="000000"/>
                <w:sz w:val="20"/>
                <w:szCs w:val="20"/>
              </w:rPr>
            </w:pPr>
            <w:r w:rsidRPr="005F2F29">
              <w:rPr>
                <w:rFonts w:ascii="Times New Roman" w:hAnsi="Times New Roman" w:cs="Times New Roman"/>
                <w:color w:val="000000"/>
                <w:sz w:val="20"/>
                <w:szCs w:val="20"/>
              </w:rPr>
              <w:t>Велика Британія</w:t>
            </w:r>
          </w:p>
        </w:tc>
      </w:tr>
    </w:tbl>
    <w:p w:rsidR="00737B29" w:rsidRDefault="00737B29">
      <w:pPr>
        <w:rPr>
          <w:rFonts w:ascii="Times New Roman" w:hAnsi="Times New Roman" w:cs="Times New Roman"/>
          <w:sz w:val="16"/>
          <w:szCs w:val="16"/>
        </w:rPr>
      </w:pPr>
    </w:p>
    <w:p w:rsidR="007E532B" w:rsidRDefault="007E532B">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7E532B" w:rsidRPr="00E82F55" w:rsidRDefault="007E532B" w:rsidP="007E532B">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729F5" w:rsidRPr="00E82F55" w:rsidTr="004729F5">
        <w:trPr>
          <w:tblCellSpacing w:w="22" w:type="dxa"/>
        </w:trPr>
        <w:tc>
          <w:tcPr>
            <w:tcW w:w="2193" w:type="pct"/>
          </w:tcPr>
          <w:p w:rsidR="004729F5" w:rsidRPr="00E3631F" w:rsidRDefault="004729F5" w:rsidP="004729F5">
            <w:pPr>
              <w:spacing w:after="0" w:line="240" w:lineRule="auto"/>
              <w:rPr>
                <w:rFonts w:ascii="Times New Roman" w:hAnsi="Times New Roman"/>
                <w:sz w:val="28"/>
                <w:szCs w:val="28"/>
              </w:rPr>
            </w:pPr>
            <w:r w:rsidRPr="00E3631F">
              <w:rPr>
                <w:rFonts w:ascii="Times New Roman" w:hAnsi="Times New Roman"/>
                <w:sz w:val="28"/>
                <w:szCs w:val="28"/>
              </w:rPr>
              <w:t xml:space="preserve">denosumab </w:t>
            </w:r>
          </w:p>
        </w:tc>
        <w:tc>
          <w:tcPr>
            <w:tcW w:w="861" w:type="pct"/>
          </w:tcPr>
          <w:p w:rsidR="004729F5" w:rsidRPr="003F441F" w:rsidRDefault="004729F5" w:rsidP="004729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4729F5" w:rsidRPr="003F441F" w:rsidRDefault="004729F5" w:rsidP="004729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26/09/201</w:t>
            </w:r>
            <w:r w:rsidR="00000F91">
              <w:rPr>
                <w:rFonts w:ascii="Times New Roman" w:hAnsi="Times New Roman" w:cs="Times New Roman"/>
                <w:sz w:val="28"/>
                <w:szCs w:val="28"/>
              </w:rPr>
              <w:t>9</w:t>
            </w:r>
          </w:p>
        </w:tc>
        <w:tc>
          <w:tcPr>
            <w:tcW w:w="940" w:type="pct"/>
          </w:tcPr>
          <w:p w:rsidR="004729F5" w:rsidRPr="003F441F" w:rsidRDefault="004729F5" w:rsidP="004729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05/12/201</w:t>
            </w:r>
            <w:r w:rsidR="00000F91">
              <w:rPr>
                <w:rFonts w:ascii="Times New Roman" w:hAnsi="Times New Roman" w:cs="Times New Roman"/>
                <w:sz w:val="28"/>
                <w:szCs w:val="28"/>
              </w:rPr>
              <w:t>9</w:t>
            </w:r>
          </w:p>
        </w:tc>
      </w:tr>
    </w:tbl>
    <w:p w:rsidR="007E532B" w:rsidRPr="00E82F55" w:rsidRDefault="007E532B" w:rsidP="007E532B">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9"/>
        <w:gridCol w:w="1732"/>
        <w:gridCol w:w="1523"/>
        <w:gridCol w:w="1662"/>
        <w:gridCol w:w="1795"/>
        <w:gridCol w:w="1398"/>
        <w:gridCol w:w="1669"/>
      </w:tblGrid>
      <w:tr w:rsidR="007E532B" w:rsidRPr="00E82F55" w:rsidTr="009C07E1">
        <w:tc>
          <w:tcPr>
            <w:tcW w:w="576" w:type="dxa"/>
          </w:tcPr>
          <w:p w:rsidR="007E532B" w:rsidRPr="00E82F55" w:rsidRDefault="007E532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7E532B" w:rsidRPr="00E82F55" w:rsidRDefault="007E532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7E532B" w:rsidRPr="00E82F55" w:rsidRDefault="007E532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7E532B" w:rsidRPr="00E82F55" w:rsidRDefault="007E532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7E532B" w:rsidRPr="00E82F55" w:rsidRDefault="007E532B"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7E532B" w:rsidRPr="00E82F55" w:rsidRDefault="007E532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7E532B" w:rsidRPr="00E82F55" w:rsidRDefault="007E532B"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729F5" w:rsidRPr="00E82F55" w:rsidTr="009C07E1">
        <w:tc>
          <w:tcPr>
            <w:tcW w:w="576" w:type="dxa"/>
          </w:tcPr>
          <w:p w:rsidR="004729F5" w:rsidRPr="00E82F55" w:rsidRDefault="004729F5" w:rsidP="004729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b/>
                <w:color w:val="000000"/>
                <w:sz w:val="24"/>
                <w:szCs w:val="24"/>
              </w:rPr>
            </w:pPr>
            <w:r w:rsidRPr="004729F5">
              <w:rPr>
                <w:rFonts w:ascii="Times New Roman" w:hAnsi="Times New Roman" w:cs="Times New Roman"/>
                <w:b/>
                <w:color w:val="000000"/>
                <w:sz w:val="24"/>
                <w:szCs w:val="24"/>
              </w:rPr>
              <w:t>ІКСДЖЕВА®</w:t>
            </w:r>
          </w:p>
        </w:tc>
        <w:tc>
          <w:tcPr>
            <w:tcW w:w="1548" w:type="dxa"/>
            <w:tcBorders>
              <w:top w:val="single" w:sz="4" w:space="0" w:color="auto"/>
              <w:left w:val="nil"/>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20"/>
                <w:szCs w:val="20"/>
              </w:rPr>
            </w:pPr>
            <w:r w:rsidRPr="004729F5">
              <w:rPr>
                <w:rFonts w:ascii="Times New Roman" w:hAnsi="Times New Roman" w:cs="Times New Roman"/>
                <w:color w:val="000000"/>
                <w:sz w:val="20"/>
                <w:szCs w:val="20"/>
              </w:rPr>
              <w:t>Denosumab</w:t>
            </w:r>
          </w:p>
        </w:tc>
        <w:tc>
          <w:tcPr>
            <w:tcW w:w="1701" w:type="dxa"/>
            <w:tcBorders>
              <w:top w:val="single" w:sz="4" w:space="0" w:color="auto"/>
              <w:left w:val="nil"/>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16"/>
                <w:szCs w:val="16"/>
              </w:rPr>
            </w:pPr>
            <w:r w:rsidRPr="004729F5">
              <w:rPr>
                <w:rFonts w:ascii="Times New Roman" w:hAnsi="Times New Roman" w:cs="Times New Roman"/>
                <w:color w:val="000000"/>
                <w:sz w:val="16"/>
                <w:szCs w:val="16"/>
              </w:rPr>
              <w:t>розчин для ін'єкцій, 70 мг/мл по 1,7 мл (70 мг/мл) у флаконі; по 1 флакону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16"/>
                <w:szCs w:val="16"/>
              </w:rPr>
            </w:pPr>
            <w:r w:rsidRPr="004729F5">
              <w:rPr>
                <w:rFonts w:ascii="Times New Roman" w:hAnsi="Times New Roman" w:cs="Times New Roman"/>
                <w:color w:val="000000"/>
                <w:sz w:val="16"/>
                <w:szCs w:val="16"/>
              </w:rPr>
              <w:t>1 мл розчину містить 70 мг деносумабу, 1 флакон (1,7 мл) містить 120 мг деносумабу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20"/>
                <w:szCs w:val="20"/>
              </w:rPr>
            </w:pPr>
            <w:r w:rsidRPr="004729F5">
              <w:rPr>
                <w:rFonts w:ascii="Times New Roman" w:hAnsi="Times New Roman" w:cs="Times New Roman"/>
                <w:color w:val="000000"/>
                <w:sz w:val="20"/>
                <w:szCs w:val="20"/>
              </w:rPr>
              <w:t>Амджен Європа Б.В.</w:t>
            </w:r>
          </w:p>
        </w:tc>
        <w:tc>
          <w:tcPr>
            <w:tcW w:w="1701" w:type="dxa"/>
            <w:tcBorders>
              <w:top w:val="single" w:sz="4" w:space="0" w:color="auto"/>
              <w:left w:val="nil"/>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20"/>
                <w:szCs w:val="20"/>
              </w:rPr>
            </w:pPr>
            <w:r w:rsidRPr="004729F5">
              <w:rPr>
                <w:rFonts w:ascii="Times New Roman" w:hAnsi="Times New Roman" w:cs="Times New Roman"/>
                <w:color w:val="000000"/>
                <w:sz w:val="20"/>
                <w:szCs w:val="20"/>
              </w:rPr>
              <w:t>Нідерланди</w:t>
            </w:r>
          </w:p>
        </w:tc>
      </w:tr>
      <w:tr w:rsidR="004729F5" w:rsidRPr="00E82F55" w:rsidTr="009C07E1">
        <w:tc>
          <w:tcPr>
            <w:tcW w:w="576" w:type="dxa"/>
          </w:tcPr>
          <w:p w:rsidR="004729F5" w:rsidRPr="00E82F55" w:rsidRDefault="004729F5" w:rsidP="004729F5">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b/>
                <w:color w:val="000000"/>
                <w:sz w:val="24"/>
                <w:szCs w:val="24"/>
              </w:rPr>
            </w:pPr>
            <w:r w:rsidRPr="004729F5">
              <w:rPr>
                <w:rFonts w:ascii="Times New Roman" w:hAnsi="Times New Roman" w:cs="Times New Roman"/>
                <w:b/>
                <w:color w:val="000000"/>
                <w:sz w:val="24"/>
                <w:szCs w:val="24"/>
              </w:rPr>
              <w:t>ПРОЛІА®</w:t>
            </w:r>
          </w:p>
        </w:tc>
        <w:tc>
          <w:tcPr>
            <w:tcW w:w="1548" w:type="dxa"/>
            <w:tcBorders>
              <w:top w:val="nil"/>
              <w:left w:val="nil"/>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20"/>
                <w:szCs w:val="20"/>
              </w:rPr>
            </w:pPr>
            <w:r w:rsidRPr="004729F5">
              <w:rPr>
                <w:rFonts w:ascii="Times New Roman" w:hAnsi="Times New Roman" w:cs="Times New Roman"/>
                <w:color w:val="000000"/>
                <w:sz w:val="20"/>
                <w:szCs w:val="20"/>
              </w:rPr>
              <w:t>Denosumab</w:t>
            </w:r>
          </w:p>
        </w:tc>
        <w:tc>
          <w:tcPr>
            <w:tcW w:w="1701" w:type="dxa"/>
            <w:tcBorders>
              <w:top w:val="nil"/>
              <w:left w:val="nil"/>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16"/>
                <w:szCs w:val="16"/>
              </w:rPr>
            </w:pPr>
            <w:r w:rsidRPr="004729F5">
              <w:rPr>
                <w:rFonts w:ascii="Times New Roman" w:hAnsi="Times New Roman" w:cs="Times New Roman"/>
                <w:color w:val="000000"/>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кортонній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 по 1 мл розчину в скляному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16"/>
                <w:szCs w:val="16"/>
              </w:rPr>
            </w:pPr>
            <w:r w:rsidRPr="004729F5">
              <w:rPr>
                <w:rFonts w:ascii="Times New Roman" w:hAnsi="Times New Roman" w:cs="Times New Roman"/>
                <w:color w:val="000000"/>
                <w:sz w:val="16"/>
                <w:szCs w:val="16"/>
              </w:rPr>
              <w:t>1 мл розчину містить 60 мг деносумабу</w:t>
            </w:r>
          </w:p>
        </w:tc>
        <w:tc>
          <w:tcPr>
            <w:tcW w:w="1417" w:type="dxa"/>
            <w:tcBorders>
              <w:top w:val="nil"/>
              <w:left w:val="single" w:sz="4" w:space="0" w:color="auto"/>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20"/>
                <w:szCs w:val="20"/>
              </w:rPr>
            </w:pPr>
            <w:r w:rsidRPr="004729F5">
              <w:rPr>
                <w:rFonts w:ascii="Times New Roman" w:hAnsi="Times New Roman" w:cs="Times New Roman"/>
                <w:color w:val="000000"/>
                <w:sz w:val="20"/>
                <w:szCs w:val="20"/>
              </w:rPr>
              <w:t>Амджен Європа Б.В.</w:t>
            </w:r>
          </w:p>
        </w:tc>
        <w:tc>
          <w:tcPr>
            <w:tcW w:w="1701" w:type="dxa"/>
            <w:tcBorders>
              <w:top w:val="nil"/>
              <w:left w:val="nil"/>
              <w:bottom w:val="single" w:sz="4" w:space="0" w:color="auto"/>
              <w:right w:val="single" w:sz="4" w:space="0" w:color="auto"/>
            </w:tcBorders>
            <w:shd w:val="clear" w:color="auto" w:fill="auto"/>
          </w:tcPr>
          <w:p w:rsidR="004729F5" w:rsidRPr="004729F5" w:rsidRDefault="004729F5" w:rsidP="004729F5">
            <w:pPr>
              <w:jc w:val="both"/>
              <w:rPr>
                <w:rFonts w:ascii="Times New Roman" w:hAnsi="Times New Roman" w:cs="Times New Roman"/>
                <w:color w:val="000000"/>
                <w:sz w:val="20"/>
                <w:szCs w:val="20"/>
              </w:rPr>
            </w:pPr>
            <w:r w:rsidRPr="004729F5">
              <w:rPr>
                <w:rFonts w:ascii="Times New Roman" w:hAnsi="Times New Roman" w:cs="Times New Roman"/>
                <w:color w:val="000000"/>
                <w:sz w:val="20"/>
                <w:szCs w:val="20"/>
              </w:rPr>
              <w:t>Нідерланди</w:t>
            </w:r>
          </w:p>
        </w:tc>
      </w:tr>
    </w:tbl>
    <w:p w:rsidR="007E532B" w:rsidRDefault="007E532B">
      <w:pPr>
        <w:rPr>
          <w:rFonts w:ascii="Times New Roman" w:hAnsi="Times New Roman" w:cs="Times New Roman"/>
          <w:sz w:val="16"/>
          <w:szCs w:val="16"/>
        </w:rPr>
      </w:pPr>
    </w:p>
    <w:p w:rsidR="004729F5" w:rsidRDefault="004729F5">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4729F5" w:rsidRPr="00E82F55" w:rsidRDefault="004729F5" w:rsidP="004729F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729F5" w:rsidRPr="00E82F55" w:rsidTr="004729F5">
        <w:trPr>
          <w:tblCellSpacing w:w="22" w:type="dxa"/>
        </w:trPr>
        <w:tc>
          <w:tcPr>
            <w:tcW w:w="2193" w:type="pct"/>
          </w:tcPr>
          <w:p w:rsidR="004729F5" w:rsidRPr="00E3631F" w:rsidRDefault="004729F5" w:rsidP="004729F5">
            <w:pPr>
              <w:spacing w:after="0" w:line="240" w:lineRule="auto"/>
              <w:rPr>
                <w:rFonts w:ascii="Times New Roman" w:hAnsi="Times New Roman"/>
                <w:sz w:val="28"/>
                <w:szCs w:val="28"/>
              </w:rPr>
            </w:pPr>
            <w:r w:rsidRPr="00E3631F">
              <w:rPr>
                <w:rFonts w:ascii="Times New Roman" w:hAnsi="Times New Roman"/>
                <w:sz w:val="28"/>
                <w:szCs w:val="28"/>
              </w:rPr>
              <w:t>regorafenib</w:t>
            </w:r>
          </w:p>
        </w:tc>
        <w:tc>
          <w:tcPr>
            <w:tcW w:w="861" w:type="pct"/>
          </w:tcPr>
          <w:p w:rsidR="004729F5" w:rsidRPr="003F441F" w:rsidRDefault="004729F5" w:rsidP="004729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4729F5" w:rsidRPr="003F441F" w:rsidRDefault="004729F5" w:rsidP="004729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26/09/201</w:t>
            </w:r>
            <w:r w:rsidR="00000F91">
              <w:rPr>
                <w:rFonts w:ascii="Times New Roman" w:hAnsi="Times New Roman" w:cs="Times New Roman"/>
                <w:sz w:val="28"/>
                <w:szCs w:val="28"/>
              </w:rPr>
              <w:t>9</w:t>
            </w:r>
          </w:p>
        </w:tc>
        <w:tc>
          <w:tcPr>
            <w:tcW w:w="940" w:type="pct"/>
          </w:tcPr>
          <w:p w:rsidR="004729F5" w:rsidRPr="003F441F" w:rsidRDefault="004729F5" w:rsidP="004729F5">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05/12/201</w:t>
            </w:r>
            <w:r w:rsidR="00000F91">
              <w:rPr>
                <w:rFonts w:ascii="Times New Roman" w:hAnsi="Times New Roman" w:cs="Times New Roman"/>
                <w:sz w:val="28"/>
                <w:szCs w:val="28"/>
              </w:rPr>
              <w:t>9</w:t>
            </w:r>
          </w:p>
        </w:tc>
      </w:tr>
    </w:tbl>
    <w:p w:rsidR="004729F5" w:rsidRPr="00E82F55" w:rsidRDefault="004729F5" w:rsidP="004729F5">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4729F5" w:rsidRPr="00E82F55" w:rsidTr="009C07E1">
        <w:tc>
          <w:tcPr>
            <w:tcW w:w="576" w:type="dxa"/>
          </w:tcPr>
          <w:p w:rsidR="004729F5" w:rsidRPr="00E82F55" w:rsidRDefault="00472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lastRenderedPageBreak/>
              <w:t>№</w:t>
            </w:r>
          </w:p>
        </w:tc>
        <w:tc>
          <w:tcPr>
            <w:tcW w:w="1562" w:type="dxa"/>
          </w:tcPr>
          <w:p w:rsidR="004729F5" w:rsidRPr="00E82F55" w:rsidRDefault="00472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729F5" w:rsidRPr="00E82F55" w:rsidRDefault="00472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729F5" w:rsidRPr="00E82F55" w:rsidRDefault="00472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729F5" w:rsidRPr="00E82F55" w:rsidRDefault="004729F5"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729F5" w:rsidRPr="00E82F55" w:rsidRDefault="00472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729F5" w:rsidRPr="00E82F55" w:rsidRDefault="00472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E2327" w:rsidRPr="00E82F55" w:rsidTr="009C07E1">
        <w:tc>
          <w:tcPr>
            <w:tcW w:w="576" w:type="dxa"/>
          </w:tcPr>
          <w:p w:rsidR="004E2327" w:rsidRPr="00E82F55" w:rsidRDefault="004E2327" w:rsidP="004E232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b/>
                <w:color w:val="000000"/>
                <w:sz w:val="24"/>
                <w:szCs w:val="24"/>
              </w:rPr>
            </w:pPr>
            <w:r w:rsidRPr="004E2327">
              <w:rPr>
                <w:rFonts w:ascii="Times New Roman" w:hAnsi="Times New Roman" w:cs="Times New Roman"/>
                <w:b/>
                <w:color w:val="000000"/>
                <w:sz w:val="24"/>
                <w:szCs w:val="24"/>
              </w:rPr>
              <w:t>СТІВАР®</w:t>
            </w:r>
          </w:p>
        </w:tc>
        <w:tc>
          <w:tcPr>
            <w:tcW w:w="1548" w:type="dxa"/>
            <w:tcBorders>
              <w:top w:val="single" w:sz="4" w:space="0" w:color="auto"/>
              <w:left w:val="nil"/>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20"/>
                <w:szCs w:val="20"/>
              </w:rPr>
            </w:pPr>
            <w:r w:rsidRPr="004E2327">
              <w:rPr>
                <w:rFonts w:ascii="Times New Roman" w:hAnsi="Times New Roman" w:cs="Times New Roman"/>
                <w:color w:val="000000"/>
                <w:sz w:val="20"/>
                <w:szCs w:val="20"/>
              </w:rPr>
              <w:t>Regorafenib</w:t>
            </w:r>
          </w:p>
        </w:tc>
        <w:tc>
          <w:tcPr>
            <w:tcW w:w="1701" w:type="dxa"/>
            <w:tcBorders>
              <w:top w:val="single" w:sz="4" w:space="0" w:color="auto"/>
              <w:left w:val="nil"/>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16"/>
                <w:szCs w:val="16"/>
              </w:rPr>
            </w:pPr>
            <w:r w:rsidRPr="004E2327">
              <w:rPr>
                <w:rFonts w:ascii="Times New Roman" w:hAnsi="Times New Roman" w:cs="Times New Roman"/>
                <w:color w:val="000000"/>
                <w:sz w:val="16"/>
                <w:szCs w:val="16"/>
              </w:rPr>
              <w:t>таблетки, вкриті плівковою оболонкою, по 40 мг, по 28 таблеток у флаконі; по 3 флакони у картонній упаковці</w:t>
            </w:r>
          </w:p>
        </w:tc>
        <w:tc>
          <w:tcPr>
            <w:tcW w:w="1843" w:type="dxa"/>
          </w:tcPr>
          <w:p w:rsidR="004E2327" w:rsidRPr="004E2327" w:rsidRDefault="004E2327" w:rsidP="004E2327">
            <w:pPr>
              <w:rPr>
                <w:rFonts w:ascii="Times New Roman" w:hAnsi="Times New Roman" w:cs="Times New Roman"/>
                <w:color w:val="000000"/>
                <w:sz w:val="16"/>
                <w:szCs w:val="16"/>
              </w:rPr>
            </w:pPr>
            <w:r w:rsidRPr="004E2327">
              <w:rPr>
                <w:rFonts w:ascii="Times New Roman" w:hAnsi="Times New Roman" w:cs="Times New Roman"/>
                <w:color w:val="000000"/>
                <w:sz w:val="16"/>
                <w:szCs w:val="16"/>
              </w:rPr>
              <w:t>1 таблетка містить регорафенібу моногідрату 41,49 мг (що відповідає 40 мг регорафенібу);</w:t>
            </w:r>
          </w:p>
          <w:p w:rsidR="004E2327" w:rsidRPr="004E2327" w:rsidRDefault="004E2327" w:rsidP="004E2327">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20"/>
                <w:szCs w:val="20"/>
              </w:rPr>
            </w:pPr>
            <w:r w:rsidRPr="004E2327">
              <w:rPr>
                <w:rFonts w:ascii="Times New Roman" w:hAnsi="Times New Roman" w:cs="Times New Roman"/>
                <w:color w:val="000000"/>
                <w:sz w:val="20"/>
                <w:szCs w:val="20"/>
              </w:rPr>
              <w:t>Байєр АГ</w:t>
            </w:r>
          </w:p>
        </w:tc>
        <w:tc>
          <w:tcPr>
            <w:tcW w:w="1701" w:type="dxa"/>
            <w:tcBorders>
              <w:top w:val="single" w:sz="4" w:space="0" w:color="auto"/>
              <w:left w:val="nil"/>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20"/>
                <w:szCs w:val="20"/>
              </w:rPr>
            </w:pPr>
            <w:r w:rsidRPr="004E2327">
              <w:rPr>
                <w:rFonts w:ascii="Times New Roman" w:hAnsi="Times New Roman" w:cs="Times New Roman"/>
                <w:color w:val="000000"/>
                <w:sz w:val="20"/>
                <w:szCs w:val="20"/>
              </w:rPr>
              <w:t>Німеччина</w:t>
            </w:r>
          </w:p>
        </w:tc>
      </w:tr>
    </w:tbl>
    <w:p w:rsidR="004729F5" w:rsidRDefault="004729F5">
      <w:pPr>
        <w:rPr>
          <w:rFonts w:ascii="Times New Roman" w:hAnsi="Times New Roman" w:cs="Times New Roman"/>
          <w:sz w:val="16"/>
          <w:szCs w:val="16"/>
        </w:rPr>
      </w:pPr>
    </w:p>
    <w:p w:rsidR="004E2327" w:rsidRDefault="004E2327">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4E2327" w:rsidRPr="00E82F55" w:rsidRDefault="004E2327" w:rsidP="004E2327">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4E2327" w:rsidRPr="00E82F55" w:rsidTr="004E2327">
        <w:trPr>
          <w:tblCellSpacing w:w="22" w:type="dxa"/>
        </w:trPr>
        <w:tc>
          <w:tcPr>
            <w:tcW w:w="2193" w:type="pct"/>
          </w:tcPr>
          <w:p w:rsidR="004E2327" w:rsidRPr="00E3631F" w:rsidRDefault="004E2327" w:rsidP="004E2327">
            <w:pPr>
              <w:spacing w:after="0" w:line="240" w:lineRule="auto"/>
              <w:rPr>
                <w:rFonts w:ascii="Times New Roman" w:hAnsi="Times New Roman"/>
                <w:sz w:val="28"/>
                <w:szCs w:val="28"/>
              </w:rPr>
            </w:pPr>
            <w:r w:rsidRPr="00E3631F">
              <w:rPr>
                <w:rFonts w:ascii="Times New Roman" w:hAnsi="Times New Roman"/>
                <w:sz w:val="28"/>
                <w:szCs w:val="28"/>
              </w:rPr>
              <w:t>etravirine</w:t>
            </w:r>
          </w:p>
        </w:tc>
        <w:tc>
          <w:tcPr>
            <w:tcW w:w="861" w:type="pct"/>
          </w:tcPr>
          <w:p w:rsidR="004E2327" w:rsidRPr="003F441F" w:rsidRDefault="004E2327" w:rsidP="004E232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4E2327" w:rsidRPr="008B3E37" w:rsidRDefault="004E2327" w:rsidP="004E232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27/09/201</w:t>
            </w:r>
            <w:r w:rsidR="00000F91">
              <w:rPr>
                <w:rFonts w:ascii="Times New Roman" w:hAnsi="Times New Roman" w:cs="Times New Roman"/>
                <w:sz w:val="28"/>
                <w:szCs w:val="28"/>
              </w:rPr>
              <w:t>9</w:t>
            </w:r>
          </w:p>
        </w:tc>
        <w:tc>
          <w:tcPr>
            <w:tcW w:w="940" w:type="pct"/>
          </w:tcPr>
          <w:p w:rsidR="004E2327" w:rsidRPr="008B3E37" w:rsidRDefault="004E2327" w:rsidP="004E232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06/12/201</w:t>
            </w:r>
            <w:r w:rsidR="00000F91">
              <w:rPr>
                <w:rFonts w:ascii="Times New Roman" w:hAnsi="Times New Roman" w:cs="Times New Roman"/>
                <w:sz w:val="28"/>
                <w:szCs w:val="28"/>
              </w:rPr>
              <w:t>9</w:t>
            </w:r>
          </w:p>
        </w:tc>
      </w:tr>
    </w:tbl>
    <w:p w:rsidR="004E2327" w:rsidRPr="00E82F55" w:rsidRDefault="004E2327" w:rsidP="004E232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0"/>
        <w:gridCol w:w="1695"/>
        <w:gridCol w:w="1522"/>
        <w:gridCol w:w="1672"/>
        <w:gridCol w:w="1808"/>
        <w:gridCol w:w="1403"/>
        <w:gridCol w:w="1678"/>
      </w:tblGrid>
      <w:tr w:rsidR="004E2327" w:rsidRPr="00E82F55" w:rsidTr="009C07E1">
        <w:tc>
          <w:tcPr>
            <w:tcW w:w="576" w:type="dxa"/>
          </w:tcPr>
          <w:p w:rsidR="004E2327" w:rsidRPr="00E82F55" w:rsidRDefault="004E232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4E2327" w:rsidRPr="00E82F55" w:rsidRDefault="004E232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4E2327" w:rsidRPr="00E82F55" w:rsidRDefault="004E232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4E2327" w:rsidRPr="00E82F55" w:rsidRDefault="004E232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4E2327" w:rsidRPr="00E82F55" w:rsidRDefault="004E2327"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4E2327" w:rsidRPr="00E82F55" w:rsidRDefault="004E232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4E2327" w:rsidRPr="00E82F55" w:rsidRDefault="004E232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4E2327" w:rsidRPr="00E82F55" w:rsidTr="009C07E1">
        <w:tc>
          <w:tcPr>
            <w:tcW w:w="576" w:type="dxa"/>
          </w:tcPr>
          <w:p w:rsidR="004E2327" w:rsidRPr="00E82F55" w:rsidRDefault="004E2327" w:rsidP="004E232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b/>
                <w:color w:val="000000"/>
                <w:sz w:val="24"/>
                <w:szCs w:val="24"/>
              </w:rPr>
            </w:pPr>
            <w:r w:rsidRPr="004E2327">
              <w:rPr>
                <w:rFonts w:ascii="Times New Roman" w:hAnsi="Times New Roman" w:cs="Times New Roman"/>
                <w:b/>
                <w:color w:val="000000"/>
                <w:sz w:val="24"/>
                <w:szCs w:val="24"/>
              </w:rPr>
              <w:t>ІНТЕЛЕНС®</w:t>
            </w:r>
          </w:p>
        </w:tc>
        <w:tc>
          <w:tcPr>
            <w:tcW w:w="1548" w:type="dxa"/>
            <w:tcBorders>
              <w:top w:val="single" w:sz="4" w:space="0" w:color="auto"/>
              <w:left w:val="nil"/>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20"/>
                <w:szCs w:val="20"/>
              </w:rPr>
            </w:pPr>
            <w:r w:rsidRPr="004E2327">
              <w:rPr>
                <w:rFonts w:ascii="Times New Roman" w:hAnsi="Times New Roman" w:cs="Times New Roman"/>
                <w:color w:val="000000"/>
                <w:sz w:val="20"/>
                <w:szCs w:val="20"/>
              </w:rPr>
              <w:t>Etravirine</w:t>
            </w:r>
          </w:p>
        </w:tc>
        <w:tc>
          <w:tcPr>
            <w:tcW w:w="1701" w:type="dxa"/>
            <w:tcBorders>
              <w:top w:val="single" w:sz="4" w:space="0" w:color="auto"/>
              <w:left w:val="nil"/>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16"/>
                <w:szCs w:val="16"/>
              </w:rPr>
            </w:pPr>
            <w:r w:rsidRPr="004E2327">
              <w:rPr>
                <w:rFonts w:ascii="Times New Roman" w:hAnsi="Times New Roman" w:cs="Times New Roman"/>
                <w:color w:val="000000"/>
                <w:sz w:val="16"/>
                <w:szCs w:val="16"/>
              </w:rPr>
              <w:t>таблетки по 100 мг по 120 таблеток у флаконі з поліетилену; по 1 флакону в картонній пачці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16"/>
                <w:szCs w:val="16"/>
              </w:rPr>
            </w:pPr>
            <w:r w:rsidRPr="004E2327">
              <w:rPr>
                <w:rFonts w:ascii="Times New Roman" w:hAnsi="Times New Roman" w:cs="Times New Roman"/>
                <w:color w:val="000000"/>
                <w:sz w:val="16"/>
                <w:szCs w:val="16"/>
              </w:rPr>
              <w:t>1 таблетка містить 100 мг етравірину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20"/>
                <w:szCs w:val="20"/>
              </w:rPr>
            </w:pPr>
            <w:r w:rsidRPr="004E2327">
              <w:rPr>
                <w:rFonts w:ascii="Times New Roman" w:hAnsi="Times New Roman" w:cs="Times New Roman"/>
                <w:color w:val="000000"/>
                <w:sz w:val="20"/>
                <w:szCs w:val="20"/>
              </w:rPr>
              <w:t>ТОВ "Джонсон і Джонсон Україна"</w:t>
            </w:r>
          </w:p>
        </w:tc>
        <w:tc>
          <w:tcPr>
            <w:tcW w:w="1701" w:type="dxa"/>
            <w:tcBorders>
              <w:top w:val="single" w:sz="4" w:space="0" w:color="auto"/>
              <w:left w:val="nil"/>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20"/>
                <w:szCs w:val="20"/>
              </w:rPr>
            </w:pPr>
            <w:r w:rsidRPr="004E2327">
              <w:rPr>
                <w:rFonts w:ascii="Times New Roman" w:hAnsi="Times New Roman" w:cs="Times New Roman"/>
                <w:color w:val="000000"/>
                <w:sz w:val="20"/>
                <w:szCs w:val="20"/>
              </w:rPr>
              <w:t>Україна</w:t>
            </w:r>
          </w:p>
        </w:tc>
      </w:tr>
      <w:tr w:rsidR="004E2327" w:rsidRPr="00E82F55" w:rsidTr="009C07E1">
        <w:tc>
          <w:tcPr>
            <w:tcW w:w="576" w:type="dxa"/>
          </w:tcPr>
          <w:p w:rsidR="004E2327" w:rsidRPr="00E82F55" w:rsidRDefault="004E2327" w:rsidP="004E232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b/>
                <w:color w:val="000000"/>
                <w:sz w:val="24"/>
                <w:szCs w:val="24"/>
              </w:rPr>
            </w:pPr>
            <w:r w:rsidRPr="004E2327">
              <w:rPr>
                <w:rFonts w:ascii="Times New Roman" w:hAnsi="Times New Roman" w:cs="Times New Roman"/>
                <w:b/>
                <w:color w:val="000000"/>
                <w:sz w:val="24"/>
                <w:szCs w:val="24"/>
              </w:rPr>
              <w:t>ІНТЕЛЕНС®</w:t>
            </w:r>
          </w:p>
        </w:tc>
        <w:tc>
          <w:tcPr>
            <w:tcW w:w="1548" w:type="dxa"/>
            <w:tcBorders>
              <w:top w:val="nil"/>
              <w:left w:val="nil"/>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20"/>
                <w:szCs w:val="20"/>
              </w:rPr>
            </w:pPr>
            <w:r w:rsidRPr="004E2327">
              <w:rPr>
                <w:rFonts w:ascii="Times New Roman" w:hAnsi="Times New Roman" w:cs="Times New Roman"/>
                <w:color w:val="000000"/>
                <w:sz w:val="20"/>
                <w:szCs w:val="20"/>
              </w:rPr>
              <w:t>Etravirine</w:t>
            </w:r>
          </w:p>
        </w:tc>
        <w:tc>
          <w:tcPr>
            <w:tcW w:w="1701" w:type="dxa"/>
            <w:tcBorders>
              <w:top w:val="nil"/>
              <w:left w:val="nil"/>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16"/>
                <w:szCs w:val="16"/>
              </w:rPr>
            </w:pPr>
            <w:r w:rsidRPr="004E2327">
              <w:rPr>
                <w:rFonts w:ascii="Times New Roman" w:hAnsi="Times New Roman" w:cs="Times New Roman"/>
                <w:color w:val="000000"/>
                <w:sz w:val="16"/>
                <w:szCs w:val="16"/>
              </w:rPr>
              <w:t>таблетки по 200 мг по 60 таблеток у флаконі з поліетилену; по 1 флакону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16"/>
                <w:szCs w:val="16"/>
              </w:rPr>
            </w:pPr>
            <w:r w:rsidRPr="004E2327">
              <w:rPr>
                <w:rFonts w:ascii="Times New Roman" w:hAnsi="Times New Roman" w:cs="Times New Roman"/>
                <w:color w:val="000000"/>
                <w:sz w:val="16"/>
                <w:szCs w:val="16"/>
              </w:rPr>
              <w:t>1 таблетка містить 200 мг етравірину</w:t>
            </w:r>
          </w:p>
        </w:tc>
        <w:tc>
          <w:tcPr>
            <w:tcW w:w="1417" w:type="dxa"/>
            <w:tcBorders>
              <w:top w:val="nil"/>
              <w:left w:val="single" w:sz="4" w:space="0" w:color="auto"/>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20"/>
                <w:szCs w:val="20"/>
              </w:rPr>
            </w:pPr>
            <w:r w:rsidRPr="004E2327">
              <w:rPr>
                <w:rFonts w:ascii="Times New Roman" w:hAnsi="Times New Roman" w:cs="Times New Roman"/>
                <w:color w:val="000000"/>
                <w:sz w:val="20"/>
                <w:szCs w:val="20"/>
              </w:rPr>
              <w:t>ТОВ "Джонсон і Джонсон Україна"</w:t>
            </w:r>
          </w:p>
        </w:tc>
        <w:tc>
          <w:tcPr>
            <w:tcW w:w="1701" w:type="dxa"/>
            <w:tcBorders>
              <w:top w:val="nil"/>
              <w:left w:val="nil"/>
              <w:bottom w:val="single" w:sz="4" w:space="0" w:color="auto"/>
              <w:right w:val="single" w:sz="4" w:space="0" w:color="auto"/>
            </w:tcBorders>
            <w:shd w:val="clear" w:color="auto" w:fill="auto"/>
          </w:tcPr>
          <w:p w:rsidR="004E2327" w:rsidRPr="004E2327" w:rsidRDefault="004E2327" w:rsidP="004E2327">
            <w:pPr>
              <w:jc w:val="both"/>
              <w:rPr>
                <w:rFonts w:ascii="Times New Roman" w:hAnsi="Times New Roman" w:cs="Times New Roman"/>
                <w:color w:val="000000"/>
                <w:sz w:val="20"/>
                <w:szCs w:val="20"/>
              </w:rPr>
            </w:pPr>
            <w:r w:rsidRPr="004E2327">
              <w:rPr>
                <w:rFonts w:ascii="Times New Roman" w:hAnsi="Times New Roman" w:cs="Times New Roman"/>
                <w:color w:val="000000"/>
                <w:sz w:val="20"/>
                <w:szCs w:val="20"/>
              </w:rPr>
              <w:t>Україна</w:t>
            </w:r>
          </w:p>
        </w:tc>
      </w:tr>
    </w:tbl>
    <w:p w:rsidR="004E2327" w:rsidRDefault="004E2327">
      <w:pPr>
        <w:rPr>
          <w:rFonts w:ascii="Times New Roman" w:hAnsi="Times New Roman" w:cs="Times New Roman"/>
          <w:sz w:val="16"/>
          <w:szCs w:val="16"/>
        </w:rPr>
      </w:pPr>
    </w:p>
    <w:p w:rsidR="004E2327" w:rsidRDefault="004E2327">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F92460" w:rsidRPr="00E82F55" w:rsidRDefault="00F92460" w:rsidP="00F9246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F92460" w:rsidRPr="00E82F55" w:rsidTr="00F92460">
        <w:trPr>
          <w:tblCellSpacing w:w="22" w:type="dxa"/>
        </w:trPr>
        <w:tc>
          <w:tcPr>
            <w:tcW w:w="2193" w:type="pct"/>
          </w:tcPr>
          <w:p w:rsidR="00F92460" w:rsidRPr="00E41CD7" w:rsidRDefault="00F92460" w:rsidP="00F92460">
            <w:pPr>
              <w:spacing w:after="0" w:line="240" w:lineRule="auto"/>
              <w:rPr>
                <w:rFonts w:ascii="Times New Roman" w:hAnsi="Times New Roman"/>
                <w:sz w:val="28"/>
                <w:szCs w:val="28"/>
                <w:lang w:val="en-US"/>
              </w:rPr>
            </w:pPr>
            <w:r w:rsidRPr="00E41CD7">
              <w:rPr>
                <w:rFonts w:ascii="Times New Roman" w:hAnsi="Times New Roman"/>
                <w:sz w:val="28"/>
                <w:szCs w:val="28"/>
                <w:lang w:val="en-US"/>
              </w:rPr>
              <w:t>glycopyrronium bromide (indicated for chronic obstructive pulmonary disease)</w:t>
            </w:r>
          </w:p>
        </w:tc>
        <w:tc>
          <w:tcPr>
            <w:tcW w:w="861" w:type="pct"/>
          </w:tcPr>
          <w:p w:rsidR="00F92460" w:rsidRPr="003F441F" w:rsidRDefault="00F92460" w:rsidP="00F9246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F92460" w:rsidRPr="00E63A2D" w:rsidRDefault="00F92460" w:rsidP="00F9246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28/09/201</w:t>
            </w:r>
            <w:r w:rsidR="00000F91">
              <w:rPr>
                <w:rFonts w:ascii="Times New Roman" w:hAnsi="Times New Roman" w:cs="Times New Roman"/>
                <w:sz w:val="28"/>
                <w:szCs w:val="28"/>
              </w:rPr>
              <w:t>9</w:t>
            </w:r>
          </w:p>
        </w:tc>
        <w:tc>
          <w:tcPr>
            <w:tcW w:w="940" w:type="pct"/>
          </w:tcPr>
          <w:p w:rsidR="00F92460" w:rsidRPr="00E63A2D" w:rsidRDefault="00F92460" w:rsidP="00F9246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07/12/201</w:t>
            </w:r>
            <w:r w:rsidR="00000F91">
              <w:rPr>
                <w:rFonts w:ascii="Times New Roman" w:hAnsi="Times New Roman" w:cs="Times New Roman"/>
                <w:sz w:val="28"/>
                <w:szCs w:val="28"/>
              </w:rPr>
              <w:t>9</w:t>
            </w:r>
          </w:p>
        </w:tc>
      </w:tr>
    </w:tbl>
    <w:p w:rsidR="00F92460" w:rsidRPr="00E82F55" w:rsidRDefault="00F92460" w:rsidP="00F9246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9"/>
        <w:gridCol w:w="1854"/>
        <w:gridCol w:w="1550"/>
        <w:gridCol w:w="1620"/>
        <w:gridCol w:w="1750"/>
        <w:gridCol w:w="1379"/>
        <w:gridCol w:w="1636"/>
      </w:tblGrid>
      <w:tr w:rsidR="00F92460" w:rsidRPr="00E82F55" w:rsidTr="009C07E1">
        <w:tc>
          <w:tcPr>
            <w:tcW w:w="576" w:type="dxa"/>
          </w:tcPr>
          <w:p w:rsidR="00F92460" w:rsidRPr="00E82F55" w:rsidRDefault="00F92460"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F92460" w:rsidRPr="00E82F55" w:rsidRDefault="00F92460"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F92460" w:rsidRPr="00E82F55" w:rsidRDefault="00F92460"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F92460" w:rsidRPr="00E82F55" w:rsidRDefault="00F92460"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F92460" w:rsidRPr="00E82F55" w:rsidRDefault="00F92460"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F92460" w:rsidRPr="00E82F55" w:rsidRDefault="00F92460"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F92460" w:rsidRPr="00E82F55" w:rsidRDefault="00F92460"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F92460" w:rsidRPr="00E82F55" w:rsidTr="009C07E1">
        <w:tc>
          <w:tcPr>
            <w:tcW w:w="576" w:type="dxa"/>
          </w:tcPr>
          <w:p w:rsidR="00F92460" w:rsidRPr="00E82F55" w:rsidRDefault="00F92460" w:rsidP="00F9246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F92460" w:rsidRPr="00F92460" w:rsidRDefault="00F92460" w:rsidP="00F92460">
            <w:pPr>
              <w:jc w:val="both"/>
              <w:rPr>
                <w:rFonts w:ascii="Times New Roman" w:hAnsi="Times New Roman" w:cs="Times New Roman"/>
                <w:b/>
                <w:color w:val="000000"/>
                <w:sz w:val="24"/>
                <w:szCs w:val="24"/>
              </w:rPr>
            </w:pPr>
            <w:r w:rsidRPr="00F92460">
              <w:rPr>
                <w:rFonts w:ascii="Times New Roman" w:hAnsi="Times New Roman" w:cs="Times New Roman"/>
                <w:b/>
                <w:color w:val="000000"/>
                <w:sz w:val="24"/>
                <w:szCs w:val="24"/>
              </w:rPr>
              <w:t>СИБРІ БРИЗХАЙЛЕР</w:t>
            </w:r>
          </w:p>
        </w:tc>
        <w:tc>
          <w:tcPr>
            <w:tcW w:w="1548" w:type="dxa"/>
            <w:tcBorders>
              <w:top w:val="single" w:sz="4" w:space="0" w:color="auto"/>
              <w:left w:val="nil"/>
              <w:bottom w:val="single" w:sz="4" w:space="0" w:color="auto"/>
              <w:right w:val="single" w:sz="4" w:space="0" w:color="auto"/>
            </w:tcBorders>
            <w:shd w:val="clear" w:color="auto" w:fill="auto"/>
          </w:tcPr>
          <w:p w:rsidR="00F92460" w:rsidRPr="00F92460" w:rsidRDefault="00F92460" w:rsidP="00F92460">
            <w:pPr>
              <w:jc w:val="both"/>
              <w:rPr>
                <w:rFonts w:ascii="Times New Roman" w:hAnsi="Times New Roman" w:cs="Times New Roman"/>
                <w:color w:val="000000"/>
                <w:sz w:val="20"/>
                <w:szCs w:val="20"/>
              </w:rPr>
            </w:pPr>
            <w:r w:rsidRPr="00F92460">
              <w:rPr>
                <w:rFonts w:ascii="Times New Roman" w:hAnsi="Times New Roman" w:cs="Times New Roman"/>
                <w:color w:val="000000"/>
                <w:sz w:val="20"/>
                <w:szCs w:val="20"/>
              </w:rPr>
              <w:t>Glycopyrronium bromide</w:t>
            </w:r>
          </w:p>
        </w:tc>
        <w:tc>
          <w:tcPr>
            <w:tcW w:w="1701" w:type="dxa"/>
            <w:tcBorders>
              <w:top w:val="single" w:sz="4" w:space="0" w:color="auto"/>
              <w:left w:val="nil"/>
              <w:bottom w:val="single" w:sz="4" w:space="0" w:color="auto"/>
              <w:right w:val="single" w:sz="4" w:space="0" w:color="auto"/>
            </w:tcBorders>
            <w:shd w:val="clear" w:color="auto" w:fill="auto"/>
          </w:tcPr>
          <w:p w:rsidR="00F92460" w:rsidRPr="00F92460" w:rsidRDefault="00F92460" w:rsidP="00F92460">
            <w:pPr>
              <w:jc w:val="both"/>
              <w:rPr>
                <w:rFonts w:ascii="Times New Roman" w:hAnsi="Times New Roman" w:cs="Times New Roman"/>
                <w:color w:val="000000"/>
                <w:sz w:val="16"/>
                <w:szCs w:val="16"/>
              </w:rPr>
            </w:pPr>
            <w:r w:rsidRPr="00F92460">
              <w:rPr>
                <w:rFonts w:ascii="Times New Roman" w:hAnsi="Times New Roman" w:cs="Times New Roman"/>
                <w:color w:val="000000"/>
                <w:sz w:val="16"/>
                <w:szCs w:val="16"/>
              </w:rPr>
              <w:t xml:space="preserve">порошок для інгаляцій, тверді капсули по 50 мкг; по 6 капсул у блістері; по 2 або по 5 блістерів з 1 інгалятором у картонній пачці; по 6 капсул у блістері; по 5 блістерів з 1 інгалятором у картонній пачці; по 3 пачки у коробці з картону; по 10 капсул у блістері; по 1 або 3 блістери з 1 інгалятором у картонній пачці; по 10 капсул у блістері; по 3 блістери з 1 інгалятором у картонній пачці; по 3 пачки у коробці з картону; по 10 капсул у блістері; по </w:t>
            </w:r>
            <w:r w:rsidRPr="00F92460">
              <w:rPr>
                <w:rFonts w:ascii="Times New Roman" w:hAnsi="Times New Roman" w:cs="Times New Roman"/>
                <w:color w:val="000000"/>
                <w:sz w:val="16"/>
                <w:szCs w:val="16"/>
              </w:rPr>
              <w:lastRenderedPageBreak/>
              <w:t>1 блістеру з 1 інгалятором у картонній пачці; по 15 пачок у коробці з картону</w:t>
            </w:r>
          </w:p>
        </w:tc>
        <w:tc>
          <w:tcPr>
            <w:tcW w:w="1843" w:type="dxa"/>
          </w:tcPr>
          <w:p w:rsidR="00F92460" w:rsidRPr="00F92460" w:rsidRDefault="00F92460" w:rsidP="00F92460">
            <w:pPr>
              <w:rPr>
                <w:rFonts w:ascii="Times New Roman" w:hAnsi="Times New Roman" w:cs="Times New Roman"/>
                <w:color w:val="000000"/>
                <w:sz w:val="16"/>
                <w:szCs w:val="16"/>
              </w:rPr>
            </w:pPr>
            <w:r w:rsidRPr="00F92460">
              <w:rPr>
                <w:rFonts w:ascii="Times New Roman" w:hAnsi="Times New Roman" w:cs="Times New Roman"/>
                <w:color w:val="000000"/>
                <w:sz w:val="16"/>
                <w:szCs w:val="16"/>
              </w:rPr>
              <w:lastRenderedPageBreak/>
              <w:t>1 капсула містить 63 мкг глікопіронію броміду, що відповідає 50 мкг глікопіронію, що еквівалентно 44 мкг цільової дози, що вивільняється</w:t>
            </w:r>
          </w:p>
          <w:p w:rsidR="00F92460" w:rsidRPr="00F92460" w:rsidRDefault="00F92460" w:rsidP="00F92460">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92460" w:rsidRPr="00F92460" w:rsidRDefault="00F92460" w:rsidP="00F92460">
            <w:pPr>
              <w:jc w:val="both"/>
              <w:rPr>
                <w:rFonts w:ascii="Times New Roman" w:hAnsi="Times New Roman" w:cs="Times New Roman"/>
                <w:color w:val="000000"/>
                <w:sz w:val="20"/>
                <w:szCs w:val="20"/>
              </w:rPr>
            </w:pPr>
            <w:r w:rsidRPr="00F92460">
              <w:rPr>
                <w:rFonts w:ascii="Times New Roman" w:hAnsi="Times New Roman" w:cs="Times New Roman"/>
                <w:color w:val="000000"/>
                <w:sz w:val="20"/>
                <w:szCs w:val="20"/>
              </w:rPr>
              <w:t>Новартіс Фарма АГ</w:t>
            </w:r>
          </w:p>
        </w:tc>
        <w:tc>
          <w:tcPr>
            <w:tcW w:w="1701" w:type="dxa"/>
            <w:tcBorders>
              <w:top w:val="single" w:sz="4" w:space="0" w:color="auto"/>
              <w:left w:val="nil"/>
              <w:bottom w:val="single" w:sz="4" w:space="0" w:color="auto"/>
              <w:right w:val="single" w:sz="4" w:space="0" w:color="auto"/>
            </w:tcBorders>
            <w:shd w:val="clear" w:color="auto" w:fill="auto"/>
          </w:tcPr>
          <w:p w:rsidR="00F92460" w:rsidRPr="00F92460" w:rsidRDefault="00F92460" w:rsidP="00F92460">
            <w:pPr>
              <w:jc w:val="both"/>
              <w:rPr>
                <w:rFonts w:ascii="Times New Roman" w:hAnsi="Times New Roman" w:cs="Times New Roman"/>
                <w:color w:val="000000"/>
                <w:sz w:val="20"/>
                <w:szCs w:val="20"/>
              </w:rPr>
            </w:pPr>
            <w:r w:rsidRPr="00F92460">
              <w:rPr>
                <w:rFonts w:ascii="Times New Roman" w:hAnsi="Times New Roman" w:cs="Times New Roman"/>
                <w:color w:val="000000"/>
                <w:sz w:val="20"/>
                <w:szCs w:val="20"/>
              </w:rPr>
              <w:t>Швейцарія</w:t>
            </w:r>
          </w:p>
        </w:tc>
      </w:tr>
    </w:tbl>
    <w:p w:rsidR="00DD1AE0" w:rsidRDefault="00DD1AE0">
      <w:pPr>
        <w:rPr>
          <w:rFonts w:ascii="Times New Roman" w:hAnsi="Times New Roman" w:cs="Times New Roman"/>
          <w:sz w:val="16"/>
          <w:szCs w:val="16"/>
        </w:rPr>
      </w:pPr>
    </w:p>
    <w:p w:rsidR="00F92460" w:rsidRDefault="00F92460">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1549F5" w:rsidRPr="00E82F55" w:rsidRDefault="001549F5" w:rsidP="001549F5">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00F91" w:rsidRPr="00E82F55" w:rsidTr="00000F91">
        <w:trPr>
          <w:tblCellSpacing w:w="22" w:type="dxa"/>
        </w:trPr>
        <w:tc>
          <w:tcPr>
            <w:tcW w:w="2193" w:type="pct"/>
          </w:tcPr>
          <w:p w:rsidR="00000F91" w:rsidRPr="00E41CD7" w:rsidRDefault="00000F91" w:rsidP="00000F91">
            <w:pPr>
              <w:spacing w:after="0" w:line="240" w:lineRule="auto"/>
              <w:rPr>
                <w:rFonts w:ascii="Times New Roman" w:hAnsi="Times New Roman"/>
                <w:sz w:val="28"/>
                <w:szCs w:val="28"/>
                <w:lang w:val="en-US"/>
              </w:rPr>
            </w:pPr>
            <w:r w:rsidRPr="00E41CD7">
              <w:rPr>
                <w:rFonts w:ascii="Times New Roman" w:hAnsi="Times New Roman"/>
                <w:sz w:val="28"/>
                <w:szCs w:val="28"/>
                <w:lang w:val="en-US"/>
              </w:rPr>
              <w:t>vaccine influenza (H1N1)</w:t>
            </w:r>
            <w:r w:rsidRPr="00E3631F">
              <w:rPr>
                <w:rFonts w:ascii="Times New Roman" w:hAnsi="Times New Roman"/>
                <w:sz w:val="28"/>
                <w:szCs w:val="28"/>
              </w:rPr>
              <w:t>ν</w:t>
            </w:r>
            <w:r w:rsidRPr="00E41CD7">
              <w:rPr>
                <w:rFonts w:ascii="Times New Roman" w:hAnsi="Times New Roman"/>
                <w:sz w:val="28"/>
                <w:szCs w:val="28"/>
                <w:lang w:val="en-US"/>
              </w:rPr>
              <w:t xml:space="preserve"> (split virion, inactivated, adjuvanted)</w:t>
            </w:r>
          </w:p>
        </w:tc>
        <w:tc>
          <w:tcPr>
            <w:tcW w:w="861" w:type="pct"/>
          </w:tcPr>
          <w:p w:rsidR="00000F91" w:rsidRPr="003F441F" w:rsidRDefault="00000F91" w:rsidP="00000F9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000F91" w:rsidRPr="003F441F" w:rsidRDefault="00000F91" w:rsidP="00000F9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29/09/201</w:t>
            </w:r>
            <w:r>
              <w:rPr>
                <w:rFonts w:ascii="Times New Roman" w:hAnsi="Times New Roman" w:cs="Times New Roman"/>
                <w:sz w:val="28"/>
                <w:szCs w:val="28"/>
              </w:rPr>
              <w:t>9</w:t>
            </w:r>
          </w:p>
        </w:tc>
        <w:tc>
          <w:tcPr>
            <w:tcW w:w="940" w:type="pct"/>
          </w:tcPr>
          <w:p w:rsidR="00000F91" w:rsidRPr="003F441F" w:rsidRDefault="00000F91" w:rsidP="00000F9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08/12/201</w:t>
            </w:r>
            <w:r>
              <w:rPr>
                <w:rFonts w:ascii="Times New Roman" w:hAnsi="Times New Roman" w:cs="Times New Roman"/>
                <w:sz w:val="28"/>
                <w:szCs w:val="28"/>
              </w:rPr>
              <w:t>9</w:t>
            </w:r>
          </w:p>
        </w:tc>
      </w:tr>
    </w:tbl>
    <w:p w:rsidR="001549F5" w:rsidRPr="00E82F55" w:rsidRDefault="001549F5" w:rsidP="001549F5">
      <w:pPr>
        <w:rPr>
          <w:rFonts w:ascii="Times New Roman" w:hAnsi="Times New Roman" w:cs="Times New Roman"/>
          <w:sz w:val="24"/>
          <w:szCs w:val="24"/>
        </w:rPr>
      </w:pPr>
    </w:p>
    <w:tbl>
      <w:tblPr>
        <w:tblStyle w:val="a3"/>
        <w:tblW w:w="10471" w:type="dxa"/>
        <w:tblInd w:w="-714" w:type="dxa"/>
        <w:tblLook w:val="04A0" w:firstRow="1" w:lastRow="0" w:firstColumn="1" w:lastColumn="0" w:noHBand="0" w:noVBand="1"/>
      </w:tblPr>
      <w:tblGrid>
        <w:gridCol w:w="458"/>
        <w:gridCol w:w="2327"/>
        <w:gridCol w:w="1144"/>
        <w:gridCol w:w="1192"/>
        <w:gridCol w:w="3128"/>
        <w:gridCol w:w="1704"/>
        <w:gridCol w:w="1227"/>
      </w:tblGrid>
      <w:tr w:rsidR="001549F5" w:rsidRPr="00E82F55" w:rsidTr="00000F91">
        <w:tc>
          <w:tcPr>
            <w:tcW w:w="458" w:type="dxa"/>
          </w:tcPr>
          <w:p w:rsidR="001549F5" w:rsidRPr="00E82F55" w:rsidRDefault="00154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2008" w:type="dxa"/>
          </w:tcPr>
          <w:p w:rsidR="001549F5" w:rsidRPr="00E82F55" w:rsidRDefault="00154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026" w:type="dxa"/>
          </w:tcPr>
          <w:p w:rsidR="001549F5" w:rsidRPr="00E82F55" w:rsidRDefault="00154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280" w:type="dxa"/>
          </w:tcPr>
          <w:p w:rsidR="001549F5" w:rsidRPr="00E82F55" w:rsidRDefault="00154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3335" w:type="dxa"/>
          </w:tcPr>
          <w:p w:rsidR="001549F5" w:rsidRPr="00E82F55" w:rsidRDefault="001549F5"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137" w:type="dxa"/>
          </w:tcPr>
          <w:p w:rsidR="001549F5" w:rsidRPr="00E82F55" w:rsidRDefault="00154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227" w:type="dxa"/>
          </w:tcPr>
          <w:p w:rsidR="001549F5" w:rsidRPr="00E82F55" w:rsidRDefault="001549F5"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00F91" w:rsidRPr="00E82F55" w:rsidTr="00000F91">
        <w:tc>
          <w:tcPr>
            <w:tcW w:w="458" w:type="dxa"/>
          </w:tcPr>
          <w:p w:rsidR="00000F91" w:rsidRPr="00E82F55" w:rsidRDefault="00000F91" w:rsidP="00000F9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2008" w:type="dxa"/>
            <w:tcBorders>
              <w:top w:val="single" w:sz="4" w:space="0" w:color="auto"/>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b/>
                <w:color w:val="000000"/>
                <w:sz w:val="18"/>
                <w:szCs w:val="18"/>
              </w:rPr>
            </w:pPr>
            <w:r w:rsidRPr="00000F91">
              <w:rPr>
                <w:rFonts w:ascii="Times New Roman" w:hAnsi="Times New Roman" w:cs="Times New Roman"/>
                <w:b/>
                <w:color w:val="000000"/>
                <w:sz w:val="18"/>
                <w:szCs w:val="18"/>
              </w:rPr>
              <w:t>ВАКСІГРИП ТЕТРА / VAXIGRIP TETRA СПЛІТ-ВАКЦИНА ДЛЯ ПРОФІЛАКТИКИ ГРИПУ ЧОТИРЬОХВАЛЕНТНА, ІНАКТИВОВАНА</w:t>
            </w:r>
          </w:p>
        </w:tc>
        <w:tc>
          <w:tcPr>
            <w:tcW w:w="1026" w:type="dxa"/>
            <w:tcBorders>
              <w:top w:val="single" w:sz="4" w:space="0" w:color="auto"/>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Influenza, inactivated, split virus or surface antigen</w:t>
            </w:r>
          </w:p>
        </w:tc>
        <w:tc>
          <w:tcPr>
            <w:tcW w:w="1280" w:type="dxa"/>
            <w:tcBorders>
              <w:top w:val="single" w:sz="4" w:space="0" w:color="auto"/>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t>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w:t>
            </w:r>
          </w:p>
        </w:tc>
        <w:tc>
          <w:tcPr>
            <w:tcW w:w="3335" w:type="dxa"/>
            <w:tcBorders>
              <w:top w:val="single" w:sz="4" w:space="0" w:color="auto"/>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t>1 імунізуюча доза вакцини (0,5 мл) містить: інактивований спліт-вірус грипу таких штамів*: A/Michigan/45/2015 (H1N1)pdm09 - подібний (A/Michigan/45/2015, NYMC X-275) 15 мкг ГА**//A/Singapore/INFIMH-16-0019/2016 (H3N2) - подібний (A/Singapore/INFIMH-16-0019/2016, IVR-186) 15 мкг ГА**//B/Phuket/3073/2013 - подібний (B/Phuket/3073/2013, дикий тип) 15 мкг ГА**//B/Colorado/6/2017 - подібний (B/Maryland/15/2016, NYMC BX-69A) 15 мкг ГА**//* культивовані на курячих ембріонах здорових курей//** гемаглютинін</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Санофі Пастер С.А.</w:t>
            </w:r>
          </w:p>
        </w:tc>
        <w:tc>
          <w:tcPr>
            <w:tcW w:w="1227" w:type="dxa"/>
            <w:tcBorders>
              <w:top w:val="single" w:sz="4" w:space="0" w:color="auto"/>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Франція</w:t>
            </w:r>
          </w:p>
        </w:tc>
      </w:tr>
      <w:tr w:rsidR="00000F91" w:rsidRPr="00E82F55" w:rsidTr="00000F91">
        <w:tc>
          <w:tcPr>
            <w:tcW w:w="458" w:type="dxa"/>
          </w:tcPr>
          <w:p w:rsidR="00000F91" w:rsidRPr="00E82F55" w:rsidRDefault="00000F91" w:rsidP="00000F9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2008"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b/>
                <w:color w:val="000000"/>
                <w:sz w:val="18"/>
                <w:szCs w:val="18"/>
              </w:rPr>
            </w:pPr>
            <w:r w:rsidRPr="00000F91">
              <w:rPr>
                <w:rFonts w:ascii="Times New Roman" w:hAnsi="Times New Roman" w:cs="Times New Roman"/>
                <w:b/>
                <w:color w:val="000000"/>
                <w:sz w:val="18"/>
                <w:szCs w:val="18"/>
              </w:rPr>
              <w:t xml:space="preserve">ВАКСІГРИП ТЕТРА / VAXIGRIP TETRA </w:t>
            </w:r>
            <w:r w:rsidRPr="00000F91">
              <w:rPr>
                <w:rFonts w:ascii="Times New Roman" w:hAnsi="Times New Roman" w:cs="Times New Roman"/>
                <w:b/>
                <w:color w:val="000000"/>
                <w:sz w:val="18"/>
                <w:szCs w:val="18"/>
              </w:rPr>
              <w:lastRenderedPageBreak/>
              <w:t>СПЛІТ-ВАКЦИНА ДЛЯ ПРОФІЛАКТИКИ ГРИПУ ЧОТИРЬОХВАЛЕНТНА, ІНАКТИВОВАНА</w:t>
            </w:r>
          </w:p>
        </w:tc>
        <w:tc>
          <w:tcPr>
            <w:tcW w:w="1026"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lastRenderedPageBreak/>
              <w:t xml:space="preserve">Influenza, inactivated, </w:t>
            </w:r>
            <w:r w:rsidRPr="00000F91">
              <w:rPr>
                <w:rFonts w:ascii="Times New Roman" w:hAnsi="Times New Roman" w:cs="Times New Roman"/>
                <w:color w:val="000000"/>
                <w:sz w:val="20"/>
                <w:szCs w:val="20"/>
              </w:rPr>
              <w:lastRenderedPageBreak/>
              <w:t>split virus or surface antigen</w:t>
            </w:r>
          </w:p>
        </w:tc>
        <w:tc>
          <w:tcPr>
            <w:tcW w:w="1280"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lastRenderedPageBreak/>
              <w:t xml:space="preserve">суспензія для ін’єкцій; по 0,5 мл у </w:t>
            </w:r>
            <w:r w:rsidRPr="00000F91">
              <w:rPr>
                <w:rFonts w:ascii="Times New Roman" w:hAnsi="Times New Roman" w:cs="Times New Roman"/>
                <w:color w:val="000000"/>
                <w:sz w:val="16"/>
                <w:szCs w:val="16"/>
              </w:rPr>
              <w:lastRenderedPageBreak/>
              <w:t>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w:t>
            </w:r>
          </w:p>
        </w:tc>
        <w:tc>
          <w:tcPr>
            <w:tcW w:w="3335"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lastRenderedPageBreak/>
              <w:t xml:space="preserve">1 імунізуюча доза вакцини (0,5 мл) містить: інактивований спліт-вірус грипу таких штамів*: A/Michigan/45/2015 </w:t>
            </w:r>
            <w:r w:rsidRPr="00000F91">
              <w:rPr>
                <w:rFonts w:ascii="Times New Roman" w:hAnsi="Times New Roman" w:cs="Times New Roman"/>
                <w:color w:val="000000"/>
                <w:sz w:val="16"/>
                <w:szCs w:val="16"/>
              </w:rPr>
              <w:lastRenderedPageBreak/>
              <w:t>(H1N1)pdm09 - подібний (A/Michigan/45/2015, NYMC X-275) 15 мкг ГА**//A/Singapore/INFIMH-16-0019/2016 (H3N2) - подібний (A/Singapore/INFIMH-16-0019/2016, IVR-186) 15 мкг ГА**//B/Phuket/3073/2013 - подібний (B/Phuket/3073/2013, дикий тип) 15 мкг ГА**//B/Colorado/6/2017 - подібний (B/Maryland/15/2016, NYMC BX-69A) 15 мкг ГА**//* культивовані на курячих ембріонах здорових курей//** гемаглютинін</w:t>
            </w:r>
          </w:p>
        </w:tc>
        <w:tc>
          <w:tcPr>
            <w:tcW w:w="1137"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lastRenderedPageBreak/>
              <w:t>Санофі Пастер С.А.</w:t>
            </w:r>
          </w:p>
        </w:tc>
        <w:tc>
          <w:tcPr>
            <w:tcW w:w="1227"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Франція</w:t>
            </w:r>
          </w:p>
        </w:tc>
      </w:tr>
      <w:tr w:rsidR="00000F91" w:rsidRPr="00E82F55" w:rsidTr="00000F91">
        <w:tc>
          <w:tcPr>
            <w:tcW w:w="458" w:type="dxa"/>
          </w:tcPr>
          <w:p w:rsidR="00000F91" w:rsidRPr="00E82F55" w:rsidRDefault="00000F91" w:rsidP="00000F91">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008"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b/>
                <w:color w:val="000000"/>
                <w:sz w:val="18"/>
                <w:szCs w:val="18"/>
              </w:rPr>
            </w:pPr>
            <w:r w:rsidRPr="00000F91">
              <w:rPr>
                <w:rFonts w:ascii="Times New Roman" w:hAnsi="Times New Roman" w:cs="Times New Roman"/>
                <w:b/>
                <w:color w:val="000000"/>
                <w:sz w:val="18"/>
                <w:szCs w:val="18"/>
              </w:rPr>
              <w:t>ВАКСІГРИП® ТЕТРА / VAXIGRIP TETRA СПЛІТ-ВАКЦИНА ДЛЯ ПРОФІЛАКТИКИ ГРИПУ ЧОТИРЬОХВАЛЕНТНА, ІНАКТИВОВАНА</w:t>
            </w:r>
          </w:p>
        </w:tc>
        <w:tc>
          <w:tcPr>
            <w:tcW w:w="1026"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Influenza, inactivated, split virus or surface antigen</w:t>
            </w:r>
          </w:p>
        </w:tc>
        <w:tc>
          <w:tcPr>
            <w:tcW w:w="1280"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t xml:space="preserve">суспензія для ін’єкцій; по 0,5 мл у попередньо заповненому шприці; по 1 попередньо заповненому шприцу з прикріпленою голкою у картонній коробці з маркуванням українською мовою; по 0,5 мл у попередньо заповненому шприці; по 1 попередньо заповненому шприцу без голки у картонній коробці з маркуванням українською мовою; по 0,5 </w:t>
            </w:r>
            <w:r w:rsidRPr="00000F91">
              <w:rPr>
                <w:rFonts w:ascii="Times New Roman" w:hAnsi="Times New Roman" w:cs="Times New Roman"/>
                <w:color w:val="000000"/>
                <w:sz w:val="16"/>
                <w:szCs w:val="16"/>
              </w:rPr>
              <w:lastRenderedPageBreak/>
              <w:t>мл у попередньо заповненому шприці; по 1 попередньо заповненому шприцу з прикріпленою голкою у картонній коробці з маркуванням іноземною мовою зі стикером українською мовою; по 0,5 мл у попередньо заповненому шприці; по 1 попередньо заповненому шприцу без голки у картонній коробці з маркуванням іноземною мовою зі стикером українською мовою</w:t>
            </w:r>
          </w:p>
        </w:tc>
        <w:tc>
          <w:tcPr>
            <w:tcW w:w="3335"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lastRenderedPageBreak/>
              <w:t>1 імунізуюча доза вакцини (0,5 мл) містить:інактивований спліт-вірус грипу таких штамів*: A/Brisbane/02/2018 (H1N1)pdm09 - подібний (A/Brisbane/02/2018, IVR-190) 15 мкг ГА**, A/Kansas/14/2017 (H3N2) - подібний (A/Kansas/14/2017, NYMC X-327) 15 мкг ГА**, B/Phuket/3073/2013 - подібний (B/Phuket/3073/2013, дикий тип) 15 мкг ГА**, B/Colorado/6/2017 - подібний (B/Maryland/15/2016, NYMC BX-69A) 15 мкг ГА**//* культивовані на курячих ембріонах здорових курей//** гемаглютинін</w:t>
            </w:r>
          </w:p>
        </w:tc>
        <w:tc>
          <w:tcPr>
            <w:tcW w:w="1137"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Санофі Пастер</w:t>
            </w:r>
          </w:p>
        </w:tc>
        <w:tc>
          <w:tcPr>
            <w:tcW w:w="1227"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Франція</w:t>
            </w:r>
          </w:p>
        </w:tc>
      </w:tr>
      <w:tr w:rsidR="00000F91" w:rsidRPr="00E82F55" w:rsidTr="00000F91">
        <w:tc>
          <w:tcPr>
            <w:tcW w:w="458" w:type="dxa"/>
          </w:tcPr>
          <w:p w:rsidR="00000F91" w:rsidRPr="00E82F55" w:rsidRDefault="00000F91" w:rsidP="00000F9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008"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b/>
                <w:color w:val="000000"/>
                <w:sz w:val="18"/>
                <w:szCs w:val="18"/>
              </w:rPr>
            </w:pPr>
            <w:r w:rsidRPr="00000F91">
              <w:rPr>
                <w:rFonts w:ascii="Times New Roman" w:hAnsi="Times New Roman" w:cs="Times New Roman"/>
                <w:b/>
                <w:color w:val="000000"/>
                <w:sz w:val="18"/>
                <w:szCs w:val="18"/>
              </w:rPr>
              <w:t>ДЖІСІ ФЛЮ/GC FLU ВАКЦИНА ДЛЯ ПРОФІЛАКТИКИ ГРИПУ (РОЗЩЕПЛЕНИЙ ВІРІОН, ІНАКТИВОВАНИЙ)</w:t>
            </w:r>
          </w:p>
        </w:tc>
        <w:tc>
          <w:tcPr>
            <w:tcW w:w="1026"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Influenza, inactivated, split virus or surface antigen</w:t>
            </w:r>
          </w:p>
        </w:tc>
        <w:tc>
          <w:tcPr>
            <w:tcW w:w="1280"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t>суспензія для ін'єкцій по 0,25 мл або 0,5 мл у попередньо наповнених шприцах з одноразовою голкою. По 1 шприцу у блістері. По 1 або по 10 блістерів у пачці з картону</w:t>
            </w:r>
          </w:p>
        </w:tc>
        <w:tc>
          <w:tcPr>
            <w:tcW w:w="3335"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t>1 попередньо наповнений шприц 0,5 мл://очищені інактивовані віруси грипу - 45 мкг: очищений інактивований вірусний антиген грипу Типу A [A/Brisbane/02/2018 (H1N1)pdm09-подібний – A/Brisbane/02/2018 IVR-190] - 15 мкг; очищений інактивований вірусний антиген грипу Типу A [A/Kansas/14/2017 (H3N2)-подібний – A/Kansas/14/2017 NYMC X-327] - 15 мкг; очищений інактивований вірусний антиген грипу Типу B [B/Colorado/06/2017 подібний (В/Victoria/2/87 лінія)-подібний – B/Maryland/15/2016 NYMC BX-69A] - 15 мкг//1 попередньо наповнений шприц 0,25 мл: //очищені інактивовані віруси грипу - 22,5 мкг: очищений інактивований вірусний антиген грипу Типу A [A/Brisbane/02/2018 (H1N1)pdm09-подібний – A/Brisbane/02/2018 IVR-190] - 7,5 мкг; очищений інактивований вірусний антиген грипу Типу A [A/Kansas/14/2017 (H3N2)-подібний – A/Kansas/14/2017 NYMC X-327] - 7,5 мкг; очищений інактивований вірусний антиген грипу Типу B [B/Colorado/06/2017 подібний (В/Victoria/2/87 лінія)-подібний – B/Maryland/15/2016 NYMC BX-69A] - 7,5 мкг</w:t>
            </w:r>
          </w:p>
        </w:tc>
        <w:tc>
          <w:tcPr>
            <w:tcW w:w="1137"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b/>
                <w:color w:val="000000"/>
                <w:sz w:val="20"/>
                <w:szCs w:val="20"/>
              </w:rPr>
            </w:pPr>
            <w:r w:rsidRPr="00000F91">
              <w:rPr>
                <w:rFonts w:ascii="Times New Roman" w:hAnsi="Times New Roman" w:cs="Times New Roman"/>
                <w:b/>
                <w:color w:val="000000"/>
                <w:sz w:val="20"/>
                <w:szCs w:val="20"/>
              </w:rPr>
              <w:t>М.БІОТЕК ЛІМІТЕД</w:t>
            </w:r>
          </w:p>
        </w:tc>
        <w:tc>
          <w:tcPr>
            <w:tcW w:w="1227"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b/>
                <w:color w:val="000000"/>
                <w:sz w:val="20"/>
                <w:szCs w:val="20"/>
              </w:rPr>
            </w:pPr>
            <w:r w:rsidRPr="00000F91">
              <w:rPr>
                <w:rFonts w:ascii="Times New Roman" w:hAnsi="Times New Roman" w:cs="Times New Roman"/>
                <w:b/>
                <w:color w:val="000000"/>
                <w:sz w:val="20"/>
                <w:szCs w:val="20"/>
              </w:rPr>
              <w:t>Велика Британія</w:t>
            </w:r>
          </w:p>
        </w:tc>
      </w:tr>
      <w:tr w:rsidR="00000F91" w:rsidRPr="00E82F55" w:rsidTr="00000F91">
        <w:tc>
          <w:tcPr>
            <w:tcW w:w="458" w:type="dxa"/>
          </w:tcPr>
          <w:p w:rsidR="00000F91" w:rsidRPr="00E82F55" w:rsidRDefault="00000F91" w:rsidP="00000F91">
            <w:pPr>
              <w:rPr>
                <w:rFonts w:ascii="Times New Roman" w:hAnsi="Times New Roman" w:cs="Times New Roman"/>
                <w:sz w:val="24"/>
                <w:szCs w:val="24"/>
              </w:rPr>
            </w:pPr>
            <w:r>
              <w:rPr>
                <w:rFonts w:ascii="Times New Roman" w:hAnsi="Times New Roman" w:cs="Times New Roman"/>
                <w:sz w:val="24"/>
                <w:szCs w:val="24"/>
              </w:rPr>
              <w:t>5</w:t>
            </w:r>
          </w:p>
        </w:tc>
        <w:tc>
          <w:tcPr>
            <w:tcW w:w="2008"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b/>
                <w:color w:val="000000"/>
                <w:sz w:val="18"/>
                <w:szCs w:val="18"/>
              </w:rPr>
            </w:pPr>
            <w:r w:rsidRPr="00000F91">
              <w:rPr>
                <w:rFonts w:ascii="Times New Roman" w:hAnsi="Times New Roman" w:cs="Times New Roman"/>
                <w:b/>
                <w:color w:val="000000"/>
                <w:sz w:val="18"/>
                <w:szCs w:val="18"/>
              </w:rPr>
              <w:t>ІНФЛУВАК® (INFLUVAC®) ВАКЦИНА ДЛЯ ПРОФІЛАКТИКИ ГРИПУ, ПОВЕРХНЕВИЙ АНТИГЕН, ІНАКТИВОВАНА</w:t>
            </w:r>
          </w:p>
        </w:tc>
        <w:tc>
          <w:tcPr>
            <w:tcW w:w="1026"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Influenza, inactivated, split virus or surface antigen</w:t>
            </w:r>
          </w:p>
        </w:tc>
        <w:tc>
          <w:tcPr>
            <w:tcW w:w="1280"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t>суспензія для ін'єкцій; по 0,5 мл суспензії для ін'єкцій у попередньо наповненому одноразовому шприці; по 1 або 10 шприців у картонній коробці</w:t>
            </w:r>
          </w:p>
        </w:tc>
        <w:tc>
          <w:tcPr>
            <w:tcW w:w="3335"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t>одна доза вакцини (0,5 мл) сезону 2019/2020 містить поверхневі антигени вірусу грипу (гемаглютинін та нейрамінідазу)* наступних штамів://A/Brisbane/02/2018(H1N1)pdm09-подібний (A/Brisbane/02/2018, IVR-190) 15 мкг ГА** //A/Kansas/14/2017 (H3N2)-подібний (A/Kansas/14/2017, NYMC X-327) 15 мкг ГА** // B/Colorado/06/2017-подібний (B/Maryland/15/2016, NYMC BX-69A) 15 мкг ГА** //* Культивують на курячих ембріонах.// ** Гемаглютинін.</w:t>
            </w:r>
          </w:p>
        </w:tc>
        <w:tc>
          <w:tcPr>
            <w:tcW w:w="1137"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Абботт Біолоджікалз Б.В.</w:t>
            </w:r>
          </w:p>
        </w:tc>
        <w:tc>
          <w:tcPr>
            <w:tcW w:w="1227"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Нідерланди</w:t>
            </w:r>
          </w:p>
        </w:tc>
      </w:tr>
      <w:tr w:rsidR="00000F91" w:rsidRPr="00E82F55" w:rsidTr="00000F91">
        <w:tc>
          <w:tcPr>
            <w:tcW w:w="458" w:type="dxa"/>
          </w:tcPr>
          <w:p w:rsidR="00000F91" w:rsidRPr="00E82F55" w:rsidRDefault="00000F91" w:rsidP="00000F91">
            <w:pPr>
              <w:rPr>
                <w:rFonts w:ascii="Times New Roman" w:hAnsi="Times New Roman" w:cs="Times New Roman"/>
                <w:sz w:val="24"/>
                <w:szCs w:val="24"/>
              </w:rPr>
            </w:pPr>
            <w:r>
              <w:rPr>
                <w:rFonts w:ascii="Times New Roman" w:hAnsi="Times New Roman" w:cs="Times New Roman"/>
                <w:sz w:val="24"/>
                <w:szCs w:val="24"/>
              </w:rPr>
              <w:t>6</w:t>
            </w:r>
          </w:p>
        </w:tc>
        <w:tc>
          <w:tcPr>
            <w:tcW w:w="2008"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b/>
                <w:color w:val="000000"/>
                <w:sz w:val="18"/>
                <w:szCs w:val="18"/>
              </w:rPr>
            </w:pPr>
            <w:r w:rsidRPr="00000F91">
              <w:rPr>
                <w:rFonts w:ascii="Times New Roman" w:hAnsi="Times New Roman" w:cs="Times New Roman"/>
                <w:b/>
                <w:color w:val="000000"/>
                <w:sz w:val="18"/>
                <w:szCs w:val="18"/>
              </w:rPr>
              <w:t>ІНФЛУЕНЗА ВАКСІН</w:t>
            </w:r>
          </w:p>
        </w:tc>
        <w:tc>
          <w:tcPr>
            <w:tcW w:w="1026"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Influenza, inactivated, split virus or surface antigen</w:t>
            </w:r>
          </w:p>
        </w:tc>
        <w:tc>
          <w:tcPr>
            <w:tcW w:w="1280"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t xml:space="preserve">суспензія для ін'єкцій по 0,5 мл (одна доза) у флаконах з ампульного скла № 10 в </w:t>
            </w:r>
            <w:r w:rsidRPr="00000F91">
              <w:rPr>
                <w:rFonts w:ascii="Times New Roman" w:hAnsi="Times New Roman" w:cs="Times New Roman"/>
                <w:color w:val="000000"/>
                <w:sz w:val="16"/>
                <w:szCs w:val="16"/>
              </w:rPr>
              <w:lastRenderedPageBreak/>
              <w:t>картонній коробці</w:t>
            </w:r>
          </w:p>
        </w:tc>
        <w:tc>
          <w:tcPr>
            <w:tcW w:w="3335"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16"/>
                <w:szCs w:val="16"/>
              </w:rPr>
            </w:pPr>
            <w:r w:rsidRPr="00000F91">
              <w:rPr>
                <w:rFonts w:ascii="Times New Roman" w:hAnsi="Times New Roman" w:cs="Times New Roman"/>
                <w:color w:val="000000"/>
                <w:sz w:val="16"/>
                <w:szCs w:val="16"/>
              </w:rPr>
              <w:lastRenderedPageBreak/>
              <w:t xml:space="preserve">1 імунізуюча доза вакцини (0,5 мл) містить: інактивовані спліт-віріони таких штамів*: А/Michigan/45/2015 (H1N1)pdm09подібний вірус 15 мкг; A/Hong Kong/4801/2014 (H3N2)подібний вірус 15 мкг; B/Brisbane/60/2008подібний вірус 15 </w:t>
            </w:r>
            <w:r w:rsidRPr="00000F91">
              <w:rPr>
                <w:rFonts w:ascii="Times New Roman" w:hAnsi="Times New Roman" w:cs="Times New Roman"/>
                <w:color w:val="000000"/>
                <w:sz w:val="16"/>
                <w:szCs w:val="16"/>
              </w:rPr>
              <w:lastRenderedPageBreak/>
              <w:t>мкг;//*штами вірусу грипу культивовані на курячих ембріонах здорових курей.//Склад вакцини відповідає рекомендаціям Всесвітньої організації охорони здоров’я (ВООЗ) для Північної півкулі та рішенню ЄС для сезону 20172018 р.р.</w:t>
            </w:r>
          </w:p>
        </w:tc>
        <w:tc>
          <w:tcPr>
            <w:tcW w:w="1137" w:type="dxa"/>
            <w:tcBorders>
              <w:top w:val="nil"/>
              <w:left w:val="single" w:sz="4" w:space="0" w:color="auto"/>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lastRenderedPageBreak/>
              <w:t>ТОВ "Медтурконсалт"</w:t>
            </w:r>
          </w:p>
        </w:tc>
        <w:tc>
          <w:tcPr>
            <w:tcW w:w="1227" w:type="dxa"/>
            <w:tcBorders>
              <w:top w:val="nil"/>
              <w:left w:val="nil"/>
              <w:bottom w:val="single" w:sz="4" w:space="0" w:color="auto"/>
              <w:right w:val="single" w:sz="4" w:space="0" w:color="auto"/>
            </w:tcBorders>
            <w:shd w:val="clear" w:color="auto" w:fill="auto"/>
          </w:tcPr>
          <w:p w:rsidR="00000F91" w:rsidRPr="00000F91" w:rsidRDefault="00000F91" w:rsidP="00000F91">
            <w:pPr>
              <w:jc w:val="both"/>
              <w:rPr>
                <w:rFonts w:ascii="Times New Roman" w:hAnsi="Times New Roman" w:cs="Times New Roman"/>
                <w:color w:val="000000"/>
                <w:sz w:val="20"/>
                <w:szCs w:val="20"/>
              </w:rPr>
            </w:pPr>
            <w:r w:rsidRPr="00000F91">
              <w:rPr>
                <w:rFonts w:ascii="Times New Roman" w:hAnsi="Times New Roman" w:cs="Times New Roman"/>
                <w:color w:val="000000"/>
                <w:sz w:val="20"/>
                <w:szCs w:val="20"/>
              </w:rPr>
              <w:t>Україна</w:t>
            </w:r>
          </w:p>
        </w:tc>
      </w:tr>
    </w:tbl>
    <w:p w:rsidR="00F92460" w:rsidRDefault="00F92460">
      <w:pPr>
        <w:rPr>
          <w:rFonts w:ascii="Times New Roman" w:hAnsi="Times New Roman" w:cs="Times New Roman"/>
          <w:sz w:val="16"/>
          <w:szCs w:val="16"/>
        </w:rPr>
      </w:pPr>
    </w:p>
    <w:p w:rsidR="00000F91" w:rsidRDefault="00000F91">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88197C" w:rsidRPr="00E82F55" w:rsidRDefault="0088197C" w:rsidP="0088197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8197C" w:rsidRPr="00E82F55" w:rsidTr="0088197C">
        <w:trPr>
          <w:tblCellSpacing w:w="22" w:type="dxa"/>
        </w:trPr>
        <w:tc>
          <w:tcPr>
            <w:tcW w:w="2193" w:type="pct"/>
          </w:tcPr>
          <w:p w:rsidR="0088197C" w:rsidRPr="00E3631F" w:rsidRDefault="0088197C" w:rsidP="0088197C">
            <w:pPr>
              <w:spacing w:after="0" w:line="240" w:lineRule="auto"/>
              <w:rPr>
                <w:rFonts w:ascii="Times New Roman" w:hAnsi="Times New Roman"/>
                <w:sz w:val="28"/>
                <w:szCs w:val="28"/>
              </w:rPr>
            </w:pPr>
            <w:r w:rsidRPr="00E3631F">
              <w:rPr>
                <w:rFonts w:ascii="Times New Roman" w:hAnsi="Times New Roman"/>
                <w:sz w:val="28"/>
                <w:szCs w:val="28"/>
              </w:rPr>
              <w:t>eltrombopag</w:t>
            </w:r>
          </w:p>
        </w:tc>
        <w:tc>
          <w:tcPr>
            <w:tcW w:w="861" w:type="pct"/>
          </w:tcPr>
          <w:p w:rsidR="0088197C" w:rsidRPr="003F441F" w:rsidRDefault="0088197C" w:rsidP="0088197C">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88197C" w:rsidRPr="003F441F" w:rsidRDefault="0088197C" w:rsidP="0088197C">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w:t>
            </w:r>
            <w:r w:rsidR="009C07E1">
              <w:rPr>
                <w:rFonts w:ascii="Times New Roman" w:hAnsi="Times New Roman" w:cs="Times New Roman"/>
                <w:sz w:val="28"/>
                <w:szCs w:val="28"/>
              </w:rPr>
              <w:t>19</w:t>
            </w:r>
          </w:p>
        </w:tc>
        <w:tc>
          <w:tcPr>
            <w:tcW w:w="940" w:type="pct"/>
          </w:tcPr>
          <w:p w:rsidR="0088197C" w:rsidRPr="003F441F" w:rsidRDefault="0088197C" w:rsidP="0088197C">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09/12/20</w:t>
            </w:r>
            <w:r w:rsidR="009C07E1">
              <w:rPr>
                <w:rFonts w:ascii="Times New Roman" w:hAnsi="Times New Roman" w:cs="Times New Roman"/>
                <w:sz w:val="28"/>
                <w:szCs w:val="28"/>
              </w:rPr>
              <w:t>19</w:t>
            </w:r>
          </w:p>
        </w:tc>
      </w:tr>
    </w:tbl>
    <w:p w:rsidR="0088197C" w:rsidRPr="00E82F55" w:rsidRDefault="0088197C" w:rsidP="0088197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3"/>
        <w:gridCol w:w="1627"/>
        <w:gridCol w:w="1540"/>
        <w:gridCol w:w="1685"/>
        <w:gridCol w:w="1826"/>
        <w:gridCol w:w="1409"/>
        <w:gridCol w:w="1688"/>
      </w:tblGrid>
      <w:tr w:rsidR="0088197C" w:rsidRPr="00E82F55" w:rsidTr="009C07E1">
        <w:tc>
          <w:tcPr>
            <w:tcW w:w="576"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8197C" w:rsidRPr="00E82F55" w:rsidRDefault="0088197C"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8197C" w:rsidRPr="00E82F55" w:rsidTr="009C07E1">
        <w:tc>
          <w:tcPr>
            <w:tcW w:w="576" w:type="dxa"/>
          </w:tcPr>
          <w:p w:rsidR="0088197C" w:rsidRPr="00E82F55" w:rsidRDefault="0088197C" w:rsidP="0088197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b/>
                <w:color w:val="000000"/>
                <w:sz w:val="24"/>
                <w:szCs w:val="24"/>
              </w:rPr>
            </w:pPr>
            <w:r w:rsidRPr="0088197C">
              <w:rPr>
                <w:rFonts w:ascii="Times New Roman" w:hAnsi="Times New Roman" w:cs="Times New Roman"/>
                <w:b/>
                <w:color w:val="000000"/>
                <w:sz w:val="24"/>
                <w:szCs w:val="24"/>
              </w:rPr>
              <w:t>РЕВОЛАД™</w:t>
            </w:r>
          </w:p>
        </w:tc>
        <w:tc>
          <w:tcPr>
            <w:tcW w:w="1548" w:type="dxa"/>
            <w:tcBorders>
              <w:top w:val="single" w:sz="4" w:space="0" w:color="auto"/>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Eltrombopag</w:t>
            </w:r>
          </w:p>
        </w:tc>
        <w:tc>
          <w:tcPr>
            <w:tcW w:w="1701" w:type="dxa"/>
            <w:tcBorders>
              <w:top w:val="single" w:sz="4" w:space="0" w:color="auto"/>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таблетки, вкриті плівковою оболонкою, по 25 мг, по 7 таблеток у блістері; по 4 блістери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1 таблетка містить 25 мг ельтромбопагу (у формі ельтромбопагу оламіну)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Новартіс Фарма АГ</w:t>
            </w:r>
          </w:p>
        </w:tc>
        <w:tc>
          <w:tcPr>
            <w:tcW w:w="1701" w:type="dxa"/>
            <w:tcBorders>
              <w:top w:val="single" w:sz="4" w:space="0" w:color="auto"/>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Швейцарія</w:t>
            </w:r>
          </w:p>
        </w:tc>
      </w:tr>
      <w:tr w:rsidR="0088197C" w:rsidRPr="00E82F55" w:rsidTr="009C07E1">
        <w:tc>
          <w:tcPr>
            <w:tcW w:w="576" w:type="dxa"/>
          </w:tcPr>
          <w:p w:rsidR="0088197C" w:rsidRPr="00E82F55" w:rsidRDefault="0088197C" w:rsidP="0088197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b/>
                <w:color w:val="000000"/>
                <w:sz w:val="24"/>
                <w:szCs w:val="24"/>
              </w:rPr>
            </w:pPr>
            <w:r w:rsidRPr="0088197C">
              <w:rPr>
                <w:rFonts w:ascii="Times New Roman" w:hAnsi="Times New Roman" w:cs="Times New Roman"/>
                <w:b/>
                <w:color w:val="000000"/>
                <w:sz w:val="24"/>
                <w:szCs w:val="24"/>
              </w:rPr>
              <w:t>РЕВОЛАД™</w:t>
            </w:r>
          </w:p>
        </w:tc>
        <w:tc>
          <w:tcPr>
            <w:tcW w:w="1548" w:type="dxa"/>
            <w:tcBorders>
              <w:top w:val="nil"/>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Eltrombopag</w:t>
            </w:r>
          </w:p>
        </w:tc>
        <w:tc>
          <w:tcPr>
            <w:tcW w:w="1701" w:type="dxa"/>
            <w:tcBorders>
              <w:top w:val="nil"/>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таблетки, вкриті плівковою оболонкою, по 50 мг, по 7 таблеток у блістері; по 2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1 таблетка містить 50 мг ельтромбопагу (у формі ельтромбопагу оламіну)</w:t>
            </w:r>
          </w:p>
        </w:tc>
        <w:tc>
          <w:tcPr>
            <w:tcW w:w="1417" w:type="dxa"/>
            <w:tcBorders>
              <w:top w:val="nil"/>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Новартіс Фарма АГ</w:t>
            </w:r>
          </w:p>
        </w:tc>
        <w:tc>
          <w:tcPr>
            <w:tcW w:w="1701" w:type="dxa"/>
            <w:tcBorders>
              <w:top w:val="nil"/>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Швейцарія</w:t>
            </w:r>
          </w:p>
        </w:tc>
      </w:tr>
    </w:tbl>
    <w:p w:rsidR="00000F91" w:rsidRDefault="00000F91">
      <w:pPr>
        <w:rPr>
          <w:rFonts w:ascii="Times New Roman" w:hAnsi="Times New Roman" w:cs="Times New Roman"/>
          <w:sz w:val="16"/>
          <w:szCs w:val="16"/>
        </w:rPr>
      </w:pPr>
    </w:p>
    <w:p w:rsidR="0088197C" w:rsidRDefault="0088197C">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88197C" w:rsidRPr="00E82F55" w:rsidRDefault="0088197C" w:rsidP="0088197C">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8197C" w:rsidRPr="00E82F55" w:rsidTr="0088197C">
        <w:trPr>
          <w:tblCellSpacing w:w="22" w:type="dxa"/>
        </w:trPr>
        <w:tc>
          <w:tcPr>
            <w:tcW w:w="2193" w:type="pct"/>
          </w:tcPr>
          <w:p w:rsidR="0088197C" w:rsidRPr="00E3631F" w:rsidRDefault="0088197C" w:rsidP="0088197C">
            <w:pPr>
              <w:spacing w:after="0" w:line="240" w:lineRule="auto"/>
              <w:rPr>
                <w:rFonts w:ascii="Times New Roman" w:hAnsi="Times New Roman"/>
                <w:sz w:val="28"/>
                <w:szCs w:val="28"/>
              </w:rPr>
            </w:pPr>
            <w:r w:rsidRPr="00E3631F">
              <w:rPr>
                <w:rFonts w:ascii="Times New Roman" w:hAnsi="Times New Roman"/>
                <w:sz w:val="28"/>
                <w:szCs w:val="28"/>
              </w:rPr>
              <w:t>insulin aspart</w:t>
            </w:r>
          </w:p>
        </w:tc>
        <w:tc>
          <w:tcPr>
            <w:tcW w:w="861" w:type="pct"/>
          </w:tcPr>
          <w:p w:rsidR="0088197C" w:rsidRPr="003F441F" w:rsidRDefault="0088197C" w:rsidP="0088197C">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88197C" w:rsidRPr="003F441F" w:rsidRDefault="0088197C" w:rsidP="0088197C">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w:t>
            </w:r>
            <w:r w:rsidR="009C07E1">
              <w:rPr>
                <w:rFonts w:ascii="Times New Roman" w:hAnsi="Times New Roman" w:cs="Times New Roman"/>
                <w:sz w:val="28"/>
                <w:szCs w:val="28"/>
              </w:rPr>
              <w:t>9</w:t>
            </w:r>
          </w:p>
        </w:tc>
        <w:tc>
          <w:tcPr>
            <w:tcW w:w="940" w:type="pct"/>
          </w:tcPr>
          <w:p w:rsidR="0088197C" w:rsidRPr="003F441F" w:rsidRDefault="0088197C" w:rsidP="0088197C">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09/12/201</w:t>
            </w:r>
            <w:r w:rsidR="009C07E1">
              <w:rPr>
                <w:rFonts w:ascii="Times New Roman" w:hAnsi="Times New Roman" w:cs="Times New Roman"/>
                <w:sz w:val="28"/>
                <w:szCs w:val="28"/>
              </w:rPr>
              <w:t>9</w:t>
            </w:r>
          </w:p>
        </w:tc>
      </w:tr>
    </w:tbl>
    <w:p w:rsidR="0088197C" w:rsidRPr="00E82F55" w:rsidRDefault="0088197C" w:rsidP="0088197C">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1"/>
        <w:gridCol w:w="1881"/>
        <w:gridCol w:w="1458"/>
        <w:gridCol w:w="1635"/>
        <w:gridCol w:w="1788"/>
        <w:gridCol w:w="1382"/>
        <w:gridCol w:w="1643"/>
      </w:tblGrid>
      <w:tr w:rsidR="0088197C" w:rsidRPr="00E82F55" w:rsidTr="009C07E1">
        <w:tc>
          <w:tcPr>
            <w:tcW w:w="576"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8197C" w:rsidRPr="00E82F55" w:rsidRDefault="0088197C"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8197C" w:rsidRPr="00E82F55" w:rsidRDefault="0088197C"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8197C" w:rsidRPr="00E82F55" w:rsidTr="009C07E1">
        <w:tc>
          <w:tcPr>
            <w:tcW w:w="576" w:type="dxa"/>
          </w:tcPr>
          <w:p w:rsidR="0088197C" w:rsidRPr="00E82F55" w:rsidRDefault="0088197C" w:rsidP="0088197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b/>
                <w:color w:val="000000"/>
                <w:sz w:val="24"/>
                <w:szCs w:val="24"/>
              </w:rPr>
            </w:pPr>
            <w:r w:rsidRPr="0088197C">
              <w:rPr>
                <w:rFonts w:ascii="Times New Roman" w:hAnsi="Times New Roman" w:cs="Times New Roman"/>
                <w:b/>
                <w:color w:val="000000"/>
                <w:sz w:val="24"/>
                <w:szCs w:val="24"/>
              </w:rPr>
              <w:t>НОВОМІКС® 30 ФЛЕКСПЕН®</w:t>
            </w:r>
          </w:p>
        </w:tc>
        <w:tc>
          <w:tcPr>
            <w:tcW w:w="1548" w:type="dxa"/>
            <w:tcBorders>
              <w:top w:val="single" w:sz="4" w:space="0" w:color="auto"/>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Insulin aspart</w:t>
            </w:r>
          </w:p>
        </w:tc>
        <w:tc>
          <w:tcPr>
            <w:tcW w:w="1701" w:type="dxa"/>
            <w:tcBorders>
              <w:top w:val="single" w:sz="4" w:space="0" w:color="auto"/>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суспензія для ін'єкцій, 100 ОД/мл по 3 мл у картриджі, вкладеному в багатодозовій одноразовій шприц-ручці; по 1 або 5 шприц-ручок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1 мл суспензії для ін’єкцій містить 100 ОД/мл інсуліну аспарт (pДНК) (30 % розчинного інсуліну аспарт і 70 % інсуліну аспарт, кристалізованого з протаміном); //1 шприц-ручка містить 3 мл, що еквівалентно 300 ОД;//1 одиниця (ОД) дорівнює 6 нмоль або 0,035 мг знесоленого безводного інсуліну аспарт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А/Т Ново Нордіск</w:t>
            </w:r>
          </w:p>
        </w:tc>
        <w:tc>
          <w:tcPr>
            <w:tcW w:w="1701" w:type="dxa"/>
            <w:tcBorders>
              <w:top w:val="single" w:sz="4" w:space="0" w:color="auto"/>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Данія</w:t>
            </w:r>
          </w:p>
        </w:tc>
      </w:tr>
      <w:tr w:rsidR="0088197C" w:rsidRPr="00E82F55" w:rsidTr="009C07E1">
        <w:tc>
          <w:tcPr>
            <w:tcW w:w="576" w:type="dxa"/>
          </w:tcPr>
          <w:p w:rsidR="0088197C" w:rsidRPr="00E82F55" w:rsidRDefault="0088197C" w:rsidP="0088197C">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b/>
                <w:color w:val="000000"/>
                <w:sz w:val="24"/>
                <w:szCs w:val="24"/>
              </w:rPr>
            </w:pPr>
            <w:r w:rsidRPr="0088197C">
              <w:rPr>
                <w:rFonts w:ascii="Times New Roman" w:hAnsi="Times New Roman" w:cs="Times New Roman"/>
                <w:b/>
                <w:color w:val="000000"/>
                <w:sz w:val="24"/>
                <w:szCs w:val="24"/>
              </w:rPr>
              <w:t>НОВОРАПІД® ФЛЕКСПЕН®</w:t>
            </w:r>
          </w:p>
        </w:tc>
        <w:tc>
          <w:tcPr>
            <w:tcW w:w="1548" w:type="dxa"/>
            <w:tcBorders>
              <w:top w:val="nil"/>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Insulin aspart</w:t>
            </w:r>
          </w:p>
        </w:tc>
        <w:tc>
          <w:tcPr>
            <w:tcW w:w="1701" w:type="dxa"/>
            <w:tcBorders>
              <w:top w:val="nil"/>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1 мл розчину містить 100 ОД (100 ОД відповідає 600 нмоль) інсуліну аспарт (рДНК), що еквівалентно 3,5 мг</w:t>
            </w:r>
          </w:p>
        </w:tc>
        <w:tc>
          <w:tcPr>
            <w:tcW w:w="1417" w:type="dxa"/>
            <w:tcBorders>
              <w:top w:val="nil"/>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А/Т Ново Нордіск</w:t>
            </w:r>
          </w:p>
        </w:tc>
        <w:tc>
          <w:tcPr>
            <w:tcW w:w="1701" w:type="dxa"/>
            <w:tcBorders>
              <w:top w:val="nil"/>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Данія</w:t>
            </w:r>
          </w:p>
        </w:tc>
      </w:tr>
      <w:tr w:rsidR="0088197C" w:rsidRPr="00E82F55" w:rsidTr="009C07E1">
        <w:tc>
          <w:tcPr>
            <w:tcW w:w="576" w:type="dxa"/>
          </w:tcPr>
          <w:p w:rsidR="0088197C" w:rsidRPr="00E82F55" w:rsidRDefault="0088197C" w:rsidP="0088197C">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b/>
                <w:color w:val="000000"/>
                <w:sz w:val="24"/>
                <w:szCs w:val="24"/>
              </w:rPr>
            </w:pPr>
            <w:r w:rsidRPr="0088197C">
              <w:rPr>
                <w:rFonts w:ascii="Times New Roman" w:hAnsi="Times New Roman" w:cs="Times New Roman"/>
                <w:b/>
                <w:color w:val="000000"/>
                <w:sz w:val="24"/>
                <w:szCs w:val="24"/>
              </w:rPr>
              <w:t>НОВОРАПІД® ФЛЕКСПЕН®</w:t>
            </w:r>
          </w:p>
        </w:tc>
        <w:tc>
          <w:tcPr>
            <w:tcW w:w="1548" w:type="dxa"/>
            <w:tcBorders>
              <w:top w:val="nil"/>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Insulin aspart</w:t>
            </w:r>
          </w:p>
        </w:tc>
        <w:tc>
          <w:tcPr>
            <w:tcW w:w="1701" w:type="dxa"/>
            <w:tcBorders>
              <w:top w:val="nil"/>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t xml:space="preserve">розчин для ін`єкцій, 100 ОД/мл по 3 мл у картриджі; по 1 </w:t>
            </w:r>
            <w:r w:rsidRPr="0088197C">
              <w:rPr>
                <w:rFonts w:ascii="Times New Roman" w:hAnsi="Times New Roman" w:cs="Times New Roman"/>
                <w:color w:val="000000"/>
                <w:sz w:val="16"/>
                <w:szCs w:val="16"/>
              </w:rPr>
              <w:lastRenderedPageBreak/>
              <w:t>картриджу у багатодозовій одноразовій шприц-ручці; по 1 або 5 шприц-ручок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16"/>
                <w:szCs w:val="16"/>
              </w:rPr>
            </w:pPr>
            <w:r w:rsidRPr="0088197C">
              <w:rPr>
                <w:rFonts w:ascii="Times New Roman" w:hAnsi="Times New Roman" w:cs="Times New Roman"/>
                <w:color w:val="000000"/>
                <w:sz w:val="16"/>
                <w:szCs w:val="16"/>
              </w:rPr>
              <w:lastRenderedPageBreak/>
              <w:t xml:space="preserve">1 мл розчину містить 100 ОД (100 ОД відповідає 600 нмоль) </w:t>
            </w:r>
            <w:r w:rsidRPr="0088197C">
              <w:rPr>
                <w:rFonts w:ascii="Times New Roman" w:hAnsi="Times New Roman" w:cs="Times New Roman"/>
                <w:color w:val="000000"/>
                <w:sz w:val="16"/>
                <w:szCs w:val="16"/>
              </w:rPr>
              <w:lastRenderedPageBreak/>
              <w:t>інсуліну аспарт (рДНК), що еквівалентно 3,5 мг</w:t>
            </w:r>
          </w:p>
        </w:tc>
        <w:tc>
          <w:tcPr>
            <w:tcW w:w="1417" w:type="dxa"/>
            <w:tcBorders>
              <w:top w:val="nil"/>
              <w:left w:val="single" w:sz="4" w:space="0" w:color="auto"/>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lastRenderedPageBreak/>
              <w:t>А/Т Ново Нордіск</w:t>
            </w:r>
          </w:p>
        </w:tc>
        <w:tc>
          <w:tcPr>
            <w:tcW w:w="1701" w:type="dxa"/>
            <w:tcBorders>
              <w:top w:val="nil"/>
              <w:left w:val="nil"/>
              <w:bottom w:val="single" w:sz="4" w:space="0" w:color="auto"/>
              <w:right w:val="single" w:sz="4" w:space="0" w:color="auto"/>
            </w:tcBorders>
            <w:shd w:val="clear" w:color="auto" w:fill="auto"/>
          </w:tcPr>
          <w:p w:rsidR="0088197C" w:rsidRPr="0088197C" w:rsidRDefault="0088197C" w:rsidP="0088197C">
            <w:pPr>
              <w:jc w:val="both"/>
              <w:rPr>
                <w:rFonts w:ascii="Times New Roman" w:hAnsi="Times New Roman" w:cs="Times New Roman"/>
                <w:color w:val="000000"/>
                <w:sz w:val="20"/>
                <w:szCs w:val="20"/>
              </w:rPr>
            </w:pPr>
            <w:r w:rsidRPr="0088197C">
              <w:rPr>
                <w:rFonts w:ascii="Times New Roman" w:hAnsi="Times New Roman" w:cs="Times New Roman"/>
                <w:color w:val="000000"/>
                <w:sz w:val="20"/>
                <w:szCs w:val="20"/>
              </w:rPr>
              <w:t>Данія</w:t>
            </w:r>
          </w:p>
        </w:tc>
      </w:tr>
    </w:tbl>
    <w:p w:rsidR="0088197C" w:rsidRDefault="0088197C">
      <w:pPr>
        <w:rPr>
          <w:rFonts w:ascii="Times New Roman" w:hAnsi="Times New Roman" w:cs="Times New Roman"/>
          <w:sz w:val="16"/>
          <w:szCs w:val="16"/>
        </w:rPr>
      </w:pPr>
    </w:p>
    <w:p w:rsidR="0088197C" w:rsidRDefault="0088197C">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88197C" w:rsidRDefault="0088197C">
      <w:pPr>
        <w:rPr>
          <w:rFonts w:ascii="Times New Roman" w:hAnsi="Times New Roman" w:cs="Times New Roman"/>
          <w:sz w:val="16"/>
          <w:szCs w:val="16"/>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DA0117" w:rsidRPr="00E82F55" w:rsidTr="009C07E1">
        <w:trPr>
          <w:tblCellSpacing w:w="22" w:type="dxa"/>
        </w:trPr>
        <w:tc>
          <w:tcPr>
            <w:tcW w:w="2193" w:type="pct"/>
          </w:tcPr>
          <w:p w:rsidR="00DA0117" w:rsidRPr="00ED6566" w:rsidRDefault="00DA0117" w:rsidP="00DA0117">
            <w:pPr>
              <w:spacing w:after="0" w:line="240" w:lineRule="auto"/>
              <w:rPr>
                <w:rFonts w:ascii="Times New Roman" w:hAnsi="Times New Roman"/>
                <w:sz w:val="28"/>
                <w:szCs w:val="28"/>
                <w:lang w:val="en-US"/>
              </w:rPr>
            </w:pPr>
            <w:r w:rsidRPr="00ED6566">
              <w:rPr>
                <w:rFonts w:ascii="Times New Roman" w:hAnsi="Times New Roman"/>
                <w:sz w:val="28"/>
                <w:szCs w:val="28"/>
                <w:lang w:val="en-US"/>
              </w:rPr>
              <w:t>insulin degludec</w:t>
            </w:r>
            <w:r>
              <w:rPr>
                <w:rFonts w:ascii="Times New Roman" w:hAnsi="Times New Roman"/>
                <w:sz w:val="28"/>
                <w:szCs w:val="28"/>
                <w:lang w:val="en-US"/>
              </w:rPr>
              <w:t xml:space="preserve"> </w:t>
            </w:r>
            <w:r w:rsidRPr="00ED6566">
              <w:rPr>
                <w:rFonts w:ascii="Times New Roman" w:hAnsi="Times New Roman"/>
                <w:sz w:val="28"/>
                <w:szCs w:val="28"/>
                <w:lang w:val="en-US"/>
              </w:rPr>
              <w:t>/</w:t>
            </w:r>
            <w:r>
              <w:rPr>
                <w:rFonts w:ascii="Times New Roman" w:hAnsi="Times New Roman"/>
                <w:sz w:val="28"/>
                <w:szCs w:val="28"/>
                <w:lang w:val="en-US"/>
              </w:rPr>
              <w:t xml:space="preserve"> </w:t>
            </w:r>
            <w:r w:rsidRPr="00ED6566">
              <w:rPr>
                <w:rFonts w:ascii="Times New Roman" w:hAnsi="Times New Roman"/>
                <w:sz w:val="28"/>
                <w:szCs w:val="28"/>
                <w:lang w:val="en-US"/>
              </w:rPr>
              <w:t>insulin degludec, insulin aspart</w:t>
            </w:r>
          </w:p>
        </w:tc>
        <w:tc>
          <w:tcPr>
            <w:tcW w:w="861" w:type="pct"/>
          </w:tcPr>
          <w:p w:rsidR="00DA0117" w:rsidRPr="003F441F" w:rsidRDefault="00DA0117" w:rsidP="00DA011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DA0117" w:rsidRPr="003F441F" w:rsidRDefault="00DA0117" w:rsidP="00DA011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30/09/201</w:t>
            </w:r>
            <w:r w:rsidR="009C07E1">
              <w:rPr>
                <w:rFonts w:ascii="Times New Roman" w:hAnsi="Times New Roman" w:cs="Times New Roman"/>
                <w:sz w:val="28"/>
                <w:szCs w:val="28"/>
              </w:rPr>
              <w:t>9</w:t>
            </w:r>
          </w:p>
        </w:tc>
        <w:tc>
          <w:tcPr>
            <w:tcW w:w="940" w:type="pct"/>
          </w:tcPr>
          <w:p w:rsidR="00DA0117" w:rsidRPr="003F441F" w:rsidRDefault="00DA0117" w:rsidP="00DA0117">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09/12/201</w:t>
            </w:r>
            <w:r w:rsidR="009C07E1">
              <w:rPr>
                <w:rFonts w:ascii="Times New Roman" w:hAnsi="Times New Roman" w:cs="Times New Roman"/>
                <w:sz w:val="28"/>
                <w:szCs w:val="28"/>
              </w:rPr>
              <w:t>9</w:t>
            </w:r>
          </w:p>
        </w:tc>
      </w:tr>
    </w:tbl>
    <w:p w:rsidR="00DA0117" w:rsidRPr="00E82F55" w:rsidRDefault="00DA0117" w:rsidP="00DA0117">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7"/>
        <w:gridCol w:w="1798"/>
        <w:gridCol w:w="1439"/>
        <w:gridCol w:w="1614"/>
        <w:gridCol w:w="1953"/>
        <w:gridCol w:w="1368"/>
        <w:gridCol w:w="1619"/>
      </w:tblGrid>
      <w:tr w:rsidR="00DA0117" w:rsidRPr="00E82F55" w:rsidTr="00DA0117">
        <w:tc>
          <w:tcPr>
            <w:tcW w:w="570" w:type="dxa"/>
          </w:tcPr>
          <w:p w:rsidR="00DA0117" w:rsidRPr="00E82F55" w:rsidRDefault="00DA011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DA0117" w:rsidRPr="00E82F55" w:rsidRDefault="00DA011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05" w:type="dxa"/>
          </w:tcPr>
          <w:p w:rsidR="00DA0117" w:rsidRPr="00E82F55" w:rsidRDefault="00DA011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673" w:type="dxa"/>
          </w:tcPr>
          <w:p w:rsidR="00DA0117" w:rsidRPr="00E82F55" w:rsidRDefault="00DA011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968" w:type="dxa"/>
          </w:tcPr>
          <w:p w:rsidR="00DA0117" w:rsidRPr="00E82F55" w:rsidRDefault="00DA0117"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399" w:type="dxa"/>
          </w:tcPr>
          <w:p w:rsidR="00DA0117" w:rsidRPr="00E82F55" w:rsidRDefault="00DA011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671" w:type="dxa"/>
          </w:tcPr>
          <w:p w:rsidR="00DA0117" w:rsidRPr="00E82F55" w:rsidRDefault="00DA0117"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DA0117" w:rsidRPr="00E82F55" w:rsidTr="00DA0117">
        <w:tc>
          <w:tcPr>
            <w:tcW w:w="570" w:type="dxa"/>
          </w:tcPr>
          <w:p w:rsidR="00DA0117" w:rsidRPr="00E82F55" w:rsidRDefault="00DA0117" w:rsidP="00DA011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b/>
                <w:color w:val="000000"/>
                <w:sz w:val="24"/>
                <w:szCs w:val="24"/>
              </w:rPr>
            </w:pPr>
            <w:r w:rsidRPr="00DA0117">
              <w:rPr>
                <w:rFonts w:ascii="Times New Roman" w:hAnsi="Times New Roman" w:cs="Times New Roman"/>
                <w:b/>
                <w:color w:val="000000"/>
                <w:sz w:val="24"/>
                <w:szCs w:val="24"/>
              </w:rPr>
              <w:t>РАЙЗОДЕГ® ФЛЕКСТАЧ®</w:t>
            </w:r>
          </w:p>
        </w:tc>
        <w:tc>
          <w:tcPr>
            <w:tcW w:w="1505" w:type="dxa"/>
            <w:tcBorders>
              <w:top w:val="single" w:sz="4" w:space="0" w:color="auto"/>
              <w:left w:val="nil"/>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20"/>
                <w:szCs w:val="20"/>
              </w:rPr>
            </w:pPr>
            <w:r w:rsidRPr="00DA0117">
              <w:rPr>
                <w:rFonts w:ascii="Times New Roman" w:hAnsi="Times New Roman" w:cs="Times New Roman"/>
                <w:color w:val="000000"/>
                <w:sz w:val="20"/>
                <w:szCs w:val="20"/>
              </w:rPr>
              <w:t>Insulin degludec and insulin aspart</w:t>
            </w:r>
          </w:p>
        </w:tc>
        <w:tc>
          <w:tcPr>
            <w:tcW w:w="1673" w:type="dxa"/>
            <w:tcBorders>
              <w:top w:val="single" w:sz="4" w:space="0" w:color="auto"/>
              <w:left w:val="nil"/>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16"/>
                <w:szCs w:val="16"/>
              </w:rPr>
            </w:pPr>
            <w:r w:rsidRPr="00DA0117">
              <w:rPr>
                <w:rFonts w:ascii="Times New Roman" w:hAnsi="Times New Roman" w:cs="Times New Roman"/>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968" w:type="dxa"/>
            <w:tcBorders>
              <w:top w:val="single" w:sz="4" w:space="0" w:color="auto"/>
              <w:left w:val="single" w:sz="4" w:space="0" w:color="auto"/>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16"/>
                <w:szCs w:val="16"/>
              </w:rPr>
            </w:pPr>
            <w:r w:rsidRPr="00DA0117">
              <w:rPr>
                <w:rFonts w:ascii="Times New Roman" w:hAnsi="Times New Roman" w:cs="Times New Roman"/>
                <w:color w:val="000000"/>
                <w:sz w:val="16"/>
                <w:szCs w:val="16"/>
              </w:rPr>
              <w:t>1 мл розчину (100 ОД/мл) містить 70 ОД (еквівалентно 2,56 мг) інсуліну деглюдек, 30 ОД (еквівалентно 1,05 мг) інсуліну аспарт. //1 попередньо наповнена шприц-ручка, що містить картридж ємкістю 3 мл, що еквівалентно 300 ОД інсуліну деглюдек/інсуліну аспарт</w:t>
            </w:r>
          </w:p>
        </w:tc>
        <w:tc>
          <w:tcPr>
            <w:tcW w:w="1399" w:type="dxa"/>
            <w:tcBorders>
              <w:top w:val="single" w:sz="4" w:space="0" w:color="auto"/>
              <w:left w:val="single" w:sz="4" w:space="0" w:color="auto"/>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20"/>
                <w:szCs w:val="20"/>
              </w:rPr>
            </w:pPr>
            <w:r w:rsidRPr="00DA0117">
              <w:rPr>
                <w:rFonts w:ascii="Times New Roman" w:hAnsi="Times New Roman" w:cs="Times New Roman"/>
                <w:color w:val="000000"/>
                <w:sz w:val="20"/>
                <w:szCs w:val="20"/>
              </w:rPr>
              <w:t>А/Т Ново Нордіск</w:t>
            </w:r>
          </w:p>
        </w:tc>
        <w:tc>
          <w:tcPr>
            <w:tcW w:w="1671" w:type="dxa"/>
            <w:tcBorders>
              <w:top w:val="single" w:sz="4" w:space="0" w:color="auto"/>
              <w:left w:val="nil"/>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20"/>
                <w:szCs w:val="20"/>
              </w:rPr>
            </w:pPr>
            <w:r w:rsidRPr="00DA0117">
              <w:rPr>
                <w:rFonts w:ascii="Times New Roman" w:hAnsi="Times New Roman" w:cs="Times New Roman"/>
                <w:color w:val="000000"/>
                <w:sz w:val="20"/>
                <w:szCs w:val="20"/>
              </w:rPr>
              <w:t>Данія</w:t>
            </w:r>
          </w:p>
        </w:tc>
      </w:tr>
      <w:tr w:rsidR="00DA0117" w:rsidRPr="00E82F55" w:rsidTr="00DA0117">
        <w:tc>
          <w:tcPr>
            <w:tcW w:w="570" w:type="dxa"/>
          </w:tcPr>
          <w:p w:rsidR="00DA0117" w:rsidRPr="00E82F55" w:rsidRDefault="00DA0117" w:rsidP="00DA0117">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b/>
                <w:color w:val="000000"/>
                <w:sz w:val="24"/>
                <w:szCs w:val="24"/>
              </w:rPr>
            </w:pPr>
            <w:r w:rsidRPr="00DA0117">
              <w:rPr>
                <w:rFonts w:ascii="Times New Roman" w:hAnsi="Times New Roman" w:cs="Times New Roman"/>
                <w:b/>
                <w:color w:val="000000"/>
                <w:sz w:val="24"/>
                <w:szCs w:val="24"/>
              </w:rPr>
              <w:t>ТРЕСІБА® ФЛЕКСТАЧ®</w:t>
            </w:r>
          </w:p>
        </w:tc>
        <w:tc>
          <w:tcPr>
            <w:tcW w:w="1505" w:type="dxa"/>
            <w:tcBorders>
              <w:top w:val="nil"/>
              <w:left w:val="nil"/>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20"/>
                <w:szCs w:val="20"/>
              </w:rPr>
            </w:pPr>
            <w:r w:rsidRPr="00DA0117">
              <w:rPr>
                <w:rFonts w:ascii="Times New Roman" w:hAnsi="Times New Roman" w:cs="Times New Roman"/>
                <w:color w:val="000000"/>
                <w:sz w:val="20"/>
                <w:szCs w:val="20"/>
              </w:rPr>
              <w:t>Insulin degludec</w:t>
            </w:r>
          </w:p>
        </w:tc>
        <w:tc>
          <w:tcPr>
            <w:tcW w:w="1673" w:type="dxa"/>
            <w:tcBorders>
              <w:top w:val="nil"/>
              <w:left w:val="nil"/>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16"/>
                <w:szCs w:val="16"/>
              </w:rPr>
            </w:pPr>
            <w:r w:rsidRPr="00DA0117">
              <w:rPr>
                <w:rFonts w:ascii="Times New Roman" w:hAnsi="Times New Roman" w:cs="Times New Roman"/>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968" w:type="dxa"/>
            <w:tcBorders>
              <w:top w:val="nil"/>
              <w:left w:val="single" w:sz="4" w:space="0" w:color="auto"/>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16"/>
                <w:szCs w:val="16"/>
              </w:rPr>
            </w:pPr>
            <w:r w:rsidRPr="00DA0117">
              <w:rPr>
                <w:rFonts w:ascii="Times New Roman" w:hAnsi="Times New Roman" w:cs="Times New Roman"/>
                <w:color w:val="000000"/>
                <w:sz w:val="16"/>
                <w:szCs w:val="16"/>
              </w:rPr>
              <w:t>1 мл розчину містить 100 ОД інсуліну деглюдек* (еквівалентно 3,66 мг інсуліну деглюдек);//1 попередньо наповнена шприц-ручка містить 3 мл, що еквівалентно 300 ОД інсуліну деглюдек//*вироблений за технологією рДНК в Saccharomyces cerevisiae</w:t>
            </w:r>
          </w:p>
        </w:tc>
        <w:tc>
          <w:tcPr>
            <w:tcW w:w="1399" w:type="dxa"/>
            <w:tcBorders>
              <w:top w:val="nil"/>
              <w:left w:val="single" w:sz="4" w:space="0" w:color="auto"/>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20"/>
                <w:szCs w:val="20"/>
              </w:rPr>
            </w:pPr>
            <w:r w:rsidRPr="00DA0117">
              <w:rPr>
                <w:rFonts w:ascii="Times New Roman" w:hAnsi="Times New Roman" w:cs="Times New Roman"/>
                <w:color w:val="000000"/>
                <w:sz w:val="20"/>
                <w:szCs w:val="20"/>
              </w:rPr>
              <w:t>А/Т Ново Нордіск</w:t>
            </w:r>
          </w:p>
        </w:tc>
        <w:tc>
          <w:tcPr>
            <w:tcW w:w="1671" w:type="dxa"/>
            <w:tcBorders>
              <w:top w:val="nil"/>
              <w:left w:val="nil"/>
              <w:bottom w:val="single" w:sz="4" w:space="0" w:color="auto"/>
              <w:right w:val="single" w:sz="4" w:space="0" w:color="auto"/>
            </w:tcBorders>
            <w:shd w:val="clear" w:color="auto" w:fill="auto"/>
          </w:tcPr>
          <w:p w:rsidR="00DA0117" w:rsidRPr="00DA0117" w:rsidRDefault="00DA0117" w:rsidP="00DA0117">
            <w:pPr>
              <w:jc w:val="both"/>
              <w:rPr>
                <w:rFonts w:ascii="Times New Roman" w:hAnsi="Times New Roman" w:cs="Times New Roman"/>
                <w:color w:val="000000"/>
                <w:sz w:val="20"/>
                <w:szCs w:val="20"/>
              </w:rPr>
            </w:pPr>
            <w:r w:rsidRPr="00DA0117">
              <w:rPr>
                <w:rFonts w:ascii="Times New Roman" w:hAnsi="Times New Roman" w:cs="Times New Roman"/>
                <w:color w:val="000000"/>
                <w:sz w:val="20"/>
                <w:szCs w:val="20"/>
              </w:rPr>
              <w:t>Данія</w:t>
            </w:r>
          </w:p>
        </w:tc>
      </w:tr>
    </w:tbl>
    <w:p w:rsidR="00DA0117" w:rsidRDefault="00DA0117">
      <w:pPr>
        <w:rPr>
          <w:rFonts w:ascii="Times New Roman" w:hAnsi="Times New Roman" w:cs="Times New Roman"/>
          <w:sz w:val="16"/>
          <w:szCs w:val="16"/>
        </w:rPr>
      </w:pPr>
    </w:p>
    <w:p w:rsidR="00017E75" w:rsidRDefault="00017E75">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8951EF" w:rsidRPr="00E82F55" w:rsidRDefault="008951EF" w:rsidP="008951E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951EF" w:rsidRPr="00E82F55" w:rsidTr="008951EF">
        <w:trPr>
          <w:tblCellSpacing w:w="22" w:type="dxa"/>
        </w:trPr>
        <w:tc>
          <w:tcPr>
            <w:tcW w:w="2193" w:type="pct"/>
          </w:tcPr>
          <w:p w:rsidR="008951EF" w:rsidRPr="00E3631F" w:rsidRDefault="008951EF" w:rsidP="008951EF">
            <w:pPr>
              <w:spacing w:after="0" w:line="240" w:lineRule="auto"/>
              <w:rPr>
                <w:rFonts w:ascii="Times New Roman" w:hAnsi="Times New Roman"/>
                <w:sz w:val="28"/>
                <w:szCs w:val="28"/>
              </w:rPr>
            </w:pPr>
            <w:r w:rsidRPr="00E3631F">
              <w:rPr>
                <w:rFonts w:ascii="Times New Roman" w:hAnsi="Times New Roman"/>
                <w:sz w:val="28"/>
                <w:szCs w:val="28"/>
              </w:rPr>
              <w:t>ketoprofen (topical use only)</w:t>
            </w:r>
          </w:p>
        </w:tc>
        <w:tc>
          <w:tcPr>
            <w:tcW w:w="861" w:type="pct"/>
          </w:tcPr>
          <w:p w:rsidR="008951EF" w:rsidRPr="003F441F" w:rsidRDefault="008951EF" w:rsidP="008951EF">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8951EF" w:rsidRPr="003F441F" w:rsidRDefault="008951EF" w:rsidP="008951EF">
            <w:pPr>
              <w:spacing w:after="0" w:line="240" w:lineRule="auto"/>
              <w:rPr>
                <w:rFonts w:ascii="Times New Roman" w:hAnsi="Times New Roman" w:cs="Times New Roman"/>
                <w:sz w:val="28"/>
                <w:szCs w:val="28"/>
                <w:lang w:val="en-US"/>
              </w:rPr>
            </w:pPr>
            <w:r w:rsidRPr="003F441F">
              <w:rPr>
                <w:rFonts w:ascii="Times New Roman" w:hAnsi="Times New Roman" w:cs="Times New Roman"/>
                <w:sz w:val="28"/>
                <w:szCs w:val="28"/>
              </w:rPr>
              <w:t>30/09/20</w:t>
            </w:r>
            <w:r w:rsidR="009C07E1">
              <w:rPr>
                <w:rFonts w:ascii="Times New Roman" w:hAnsi="Times New Roman" w:cs="Times New Roman"/>
                <w:sz w:val="28"/>
                <w:szCs w:val="28"/>
              </w:rPr>
              <w:t>19</w:t>
            </w:r>
          </w:p>
        </w:tc>
        <w:tc>
          <w:tcPr>
            <w:tcW w:w="940" w:type="pct"/>
          </w:tcPr>
          <w:p w:rsidR="008951EF" w:rsidRPr="003F441F" w:rsidRDefault="008951EF" w:rsidP="008951EF">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09/12/201</w:t>
            </w:r>
            <w:r w:rsidR="009C07E1">
              <w:rPr>
                <w:rFonts w:ascii="Times New Roman" w:hAnsi="Times New Roman" w:cs="Times New Roman"/>
                <w:sz w:val="28"/>
                <w:szCs w:val="28"/>
              </w:rPr>
              <w:t>9</w:t>
            </w:r>
          </w:p>
        </w:tc>
      </w:tr>
    </w:tbl>
    <w:p w:rsidR="008951EF" w:rsidRPr="00E82F55" w:rsidRDefault="008951EF" w:rsidP="008951E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23"/>
        <w:gridCol w:w="2296"/>
        <w:gridCol w:w="1359"/>
        <w:gridCol w:w="1434"/>
        <w:gridCol w:w="1553"/>
        <w:gridCol w:w="1695"/>
        <w:gridCol w:w="1488"/>
      </w:tblGrid>
      <w:tr w:rsidR="008951EF" w:rsidRPr="00E82F55" w:rsidTr="009C07E1">
        <w:tc>
          <w:tcPr>
            <w:tcW w:w="576"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951EF" w:rsidRPr="00E82F55" w:rsidRDefault="008951EF"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951EF" w:rsidRPr="00E82F55" w:rsidTr="009C07E1">
        <w:tc>
          <w:tcPr>
            <w:tcW w:w="576" w:type="dxa"/>
          </w:tcPr>
          <w:p w:rsidR="008951EF" w:rsidRPr="00E82F55" w:rsidRDefault="008951EF" w:rsidP="008951E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АРТРОКОЛ</w:t>
            </w:r>
          </w:p>
        </w:tc>
        <w:tc>
          <w:tcPr>
            <w:tcW w:w="1548" w:type="dxa"/>
            <w:tcBorders>
              <w:top w:val="single" w:sz="4" w:space="0" w:color="auto"/>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single" w:sz="4" w:space="0" w:color="auto"/>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мг/г по 45 г в тубі; по 1 тубі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кетопрофену 25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УОРЛД МЕДИЦИН ЛІМІТЕД</w:t>
            </w:r>
          </w:p>
        </w:tc>
        <w:tc>
          <w:tcPr>
            <w:tcW w:w="1701" w:type="dxa"/>
            <w:tcBorders>
              <w:top w:val="single" w:sz="4" w:space="0" w:color="auto"/>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Велика Британія</w:t>
            </w:r>
          </w:p>
        </w:tc>
      </w:tr>
      <w:tr w:rsidR="008951EF" w:rsidRPr="00E82F55" w:rsidTr="009C07E1">
        <w:tc>
          <w:tcPr>
            <w:tcW w:w="576" w:type="dxa"/>
          </w:tcPr>
          <w:p w:rsidR="008951EF" w:rsidRPr="00E82F55" w:rsidRDefault="008951EF" w:rsidP="008951E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ВАЛУСАЛ®</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мг/г по 30 г та 50 г у тубі; по 1 тубі в картонній пачці</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25 мг кетопрофену</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АТ "Гріндекс"</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Латвія</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КЕТОГЕЛЬ - ЗДОРОВ`Я</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мг/г; по 30 г, по 50 г або по 100 г у тубі; по 1 тубі в коробці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препарату містить кетопрофену 25 мг</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Товариство з обмеженою відповідальністю "Фармацевтична компанія "Здоров'я"</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Україна</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КЕТОНАЛ®</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 по 50 г у тубі, по 1 тубі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кетопрофену 25 мг</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Сандоз Фармасьютікалз д.д.</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Словенія</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КЕТОНАЛ®</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крем 5 % по 30 г у тубі, по 1 тубі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крему містить кетопрофену 50 мг</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Сандоз Фармасьютікалз д.д.</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Словенія</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КЕТУМ-ГЕЛЬ</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 по 50 г у тубах № 1</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кетопрофену 25 мг</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М-Інвест Лімітед</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Кіпр</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НОБІ ГЕЛЬ®</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 по 30 г у тубах № 1</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кетопрофену у перерахуванні на 100 % суху речовину 25 мг;</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ПАТ "Фармак"</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Україна</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УЛЬТРАФАСТИН</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 по 30 г або 50 г у тубі; по 1 тубі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25 мг кетопрофену лізинової солі</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МЕДАНА ФАРМА Акціонерне Товариство</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Польща</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9</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Ф-ГЕЛЬ®</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мг/г; по 30 г у тубі; по 1 тубі в пачці</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кетопрофену 25 мг</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ПрАТ "Фармацевтична фірма "Дарниця"</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Україна</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10</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ФАСТОФЕН</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мг/г по 30 г, 50 г у тубі; по 1 тубі у пачці</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g (г) гелю містить: кетопрофену 25 mg (мг).</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ПАТ "Хімфармзавод "Червона зірка"</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Україна</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11</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ФАСТУМ® ГЕЛЬ</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 по 20 г, або 30 г, або 50 г, або 100 г у тубі; по 1 тубі в картонній коробці; по 100 г у контейнері з механічним дозатором; по 1 контейнеру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кетопрофену 0,025 г</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А. МЕНАРІНІ Індустріє Фармацеутиче Ріуніте С.р.Л.</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Італія</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12</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ФАСТУМ® ГЕЛЬ</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 по 20 г, або 30 г, або 50 г, або 100 г у тубі; по 1 тубі в картонній коробці; по 100 г у контейнері з механічним дозатором; по 1 контейнеру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кетопрофену 0,025 г</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А. МЕНАРІНІ Індустріє Фармацеутиче Ріуніте С.р.Л.</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Італія</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13</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ФОРТ-ГЕЛЬ</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 по 30 г або 50 г у тубі; по 1 тубі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0,025 г кетопрофену</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Україна</w:t>
            </w:r>
          </w:p>
        </w:tc>
      </w:tr>
      <w:tr w:rsidR="008951EF" w:rsidRPr="00E82F55" w:rsidTr="009C07E1">
        <w:tc>
          <w:tcPr>
            <w:tcW w:w="576" w:type="dxa"/>
          </w:tcPr>
          <w:p w:rsidR="008951EF" w:rsidRPr="00E82F55" w:rsidRDefault="008951EF" w:rsidP="008951EF">
            <w:pPr>
              <w:rPr>
                <w:rFonts w:ascii="Times New Roman" w:hAnsi="Times New Roman" w:cs="Times New Roman"/>
                <w:sz w:val="24"/>
                <w:szCs w:val="24"/>
              </w:rPr>
            </w:pPr>
            <w:r>
              <w:rPr>
                <w:rFonts w:ascii="Times New Roman" w:hAnsi="Times New Roman" w:cs="Times New Roman"/>
                <w:sz w:val="24"/>
                <w:szCs w:val="24"/>
              </w:rPr>
              <w:t>14</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ФОРТ-ГЕЛЬ</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Ketoprofen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гель 2,5 %, по 30 г або 50 г у тубі; по 1 тубі у пачці з картону</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г гелю містить 0,025 г кетопрофену</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ТОВ "Тернофарм"</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Україна</w:t>
            </w:r>
          </w:p>
        </w:tc>
      </w:tr>
    </w:tbl>
    <w:p w:rsidR="00017E75" w:rsidRDefault="00017E75">
      <w:pPr>
        <w:rPr>
          <w:rFonts w:ascii="Times New Roman" w:hAnsi="Times New Roman" w:cs="Times New Roman"/>
          <w:sz w:val="16"/>
          <w:szCs w:val="16"/>
        </w:rPr>
      </w:pPr>
    </w:p>
    <w:p w:rsidR="008951EF" w:rsidRDefault="008951EF">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8951EF" w:rsidRPr="00E82F55" w:rsidRDefault="008951EF" w:rsidP="008951EF">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8951EF" w:rsidRPr="00E82F55" w:rsidTr="008951EF">
        <w:trPr>
          <w:tblCellSpacing w:w="22" w:type="dxa"/>
        </w:trPr>
        <w:tc>
          <w:tcPr>
            <w:tcW w:w="2193" w:type="pct"/>
          </w:tcPr>
          <w:p w:rsidR="008951EF" w:rsidRPr="00E3631F" w:rsidRDefault="008951EF" w:rsidP="008951EF">
            <w:pPr>
              <w:spacing w:after="0" w:line="240" w:lineRule="auto"/>
              <w:rPr>
                <w:rFonts w:ascii="Times New Roman" w:hAnsi="Times New Roman"/>
                <w:sz w:val="28"/>
                <w:szCs w:val="28"/>
              </w:rPr>
            </w:pPr>
            <w:r w:rsidRPr="00E3631F">
              <w:rPr>
                <w:rFonts w:ascii="Times New Roman" w:hAnsi="Times New Roman"/>
                <w:sz w:val="28"/>
                <w:szCs w:val="28"/>
              </w:rPr>
              <w:t>micafungin</w:t>
            </w:r>
          </w:p>
        </w:tc>
        <w:tc>
          <w:tcPr>
            <w:tcW w:w="861" w:type="pct"/>
          </w:tcPr>
          <w:p w:rsidR="008951EF" w:rsidRPr="003F441F" w:rsidRDefault="008951EF" w:rsidP="008951EF">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8951EF" w:rsidRPr="00127064" w:rsidRDefault="008951EF" w:rsidP="008951EF">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08/10/201</w:t>
            </w:r>
            <w:r w:rsidR="009C07E1">
              <w:rPr>
                <w:rFonts w:ascii="Times New Roman" w:hAnsi="Times New Roman" w:cs="Times New Roman"/>
                <w:sz w:val="28"/>
                <w:szCs w:val="28"/>
              </w:rPr>
              <w:t>9</w:t>
            </w:r>
          </w:p>
        </w:tc>
        <w:tc>
          <w:tcPr>
            <w:tcW w:w="940" w:type="pct"/>
          </w:tcPr>
          <w:p w:rsidR="008951EF" w:rsidRPr="00127064" w:rsidRDefault="008951EF" w:rsidP="008951EF">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17/12/201</w:t>
            </w:r>
            <w:r w:rsidR="009C07E1">
              <w:rPr>
                <w:rFonts w:ascii="Times New Roman" w:hAnsi="Times New Roman" w:cs="Times New Roman"/>
                <w:sz w:val="28"/>
                <w:szCs w:val="28"/>
              </w:rPr>
              <w:t>9</w:t>
            </w:r>
          </w:p>
        </w:tc>
      </w:tr>
    </w:tbl>
    <w:p w:rsidR="008951EF" w:rsidRPr="00E82F55" w:rsidRDefault="008951EF" w:rsidP="008951EF">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8951EF" w:rsidRPr="00E82F55" w:rsidTr="009C07E1">
        <w:tc>
          <w:tcPr>
            <w:tcW w:w="576"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8951EF" w:rsidRPr="00E82F55" w:rsidRDefault="008951EF"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8951EF" w:rsidRPr="00E82F55" w:rsidRDefault="008951EF"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8951EF" w:rsidRPr="00E82F55" w:rsidTr="009C07E1">
        <w:tc>
          <w:tcPr>
            <w:tcW w:w="576" w:type="dxa"/>
          </w:tcPr>
          <w:p w:rsidR="008951EF" w:rsidRPr="00E82F55" w:rsidRDefault="008951EF" w:rsidP="008951E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МІКАМІН</w:t>
            </w:r>
          </w:p>
        </w:tc>
        <w:tc>
          <w:tcPr>
            <w:tcW w:w="1548" w:type="dxa"/>
            <w:tcBorders>
              <w:top w:val="single" w:sz="4" w:space="0" w:color="auto"/>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Micafungin</w:t>
            </w:r>
          </w:p>
        </w:tc>
        <w:tc>
          <w:tcPr>
            <w:tcW w:w="1701" w:type="dxa"/>
            <w:tcBorders>
              <w:top w:val="single" w:sz="4" w:space="0" w:color="auto"/>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 xml:space="preserve">порошок для приготування розчину для інфузій по 100 мг; 1 флакон з </w:t>
            </w:r>
            <w:r w:rsidRPr="008951EF">
              <w:rPr>
                <w:rFonts w:ascii="Times New Roman" w:hAnsi="Times New Roman" w:cs="Times New Roman"/>
                <w:color w:val="000000"/>
                <w:sz w:val="16"/>
                <w:szCs w:val="16"/>
              </w:rPr>
              <w:lastRenderedPageBreak/>
              <w:t>порошком у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lastRenderedPageBreak/>
              <w:t>1 флакон містить 100 мг мікафунгіну (у вигляді мікафунгіну натрію)</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Астеллас Фарма Юроп Б.В.</w:t>
            </w:r>
          </w:p>
        </w:tc>
        <w:tc>
          <w:tcPr>
            <w:tcW w:w="1701" w:type="dxa"/>
            <w:tcBorders>
              <w:top w:val="single" w:sz="4" w:space="0" w:color="auto"/>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Нідерланди</w:t>
            </w:r>
          </w:p>
        </w:tc>
      </w:tr>
      <w:tr w:rsidR="008951EF" w:rsidRPr="00E82F55" w:rsidTr="009C07E1">
        <w:tc>
          <w:tcPr>
            <w:tcW w:w="576" w:type="dxa"/>
          </w:tcPr>
          <w:p w:rsidR="008951EF" w:rsidRPr="00E82F55" w:rsidRDefault="008951EF" w:rsidP="008951EF">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2</w:t>
            </w:r>
          </w:p>
        </w:tc>
        <w:tc>
          <w:tcPr>
            <w:tcW w:w="1562"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b/>
                <w:color w:val="000000"/>
                <w:sz w:val="24"/>
                <w:szCs w:val="24"/>
              </w:rPr>
            </w:pPr>
            <w:r w:rsidRPr="008951EF">
              <w:rPr>
                <w:rFonts w:ascii="Times New Roman" w:hAnsi="Times New Roman" w:cs="Times New Roman"/>
                <w:b/>
                <w:color w:val="000000"/>
                <w:sz w:val="24"/>
                <w:szCs w:val="24"/>
              </w:rPr>
              <w:t>МІКАМІН</w:t>
            </w:r>
          </w:p>
        </w:tc>
        <w:tc>
          <w:tcPr>
            <w:tcW w:w="1548"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Micafungin</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порошок для приготування розчину для інфузій по 50 мг; 1 флакон з порошком у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16"/>
                <w:szCs w:val="16"/>
              </w:rPr>
            </w:pPr>
            <w:r w:rsidRPr="008951EF">
              <w:rPr>
                <w:rFonts w:ascii="Times New Roman" w:hAnsi="Times New Roman" w:cs="Times New Roman"/>
                <w:color w:val="000000"/>
                <w:sz w:val="16"/>
                <w:szCs w:val="16"/>
              </w:rPr>
              <w:t>1 флакон містить 50 мг мікафунгіну (у вигляді мікафунгіну натрію)</w:t>
            </w:r>
          </w:p>
        </w:tc>
        <w:tc>
          <w:tcPr>
            <w:tcW w:w="1417" w:type="dxa"/>
            <w:tcBorders>
              <w:top w:val="nil"/>
              <w:left w:val="single" w:sz="4" w:space="0" w:color="auto"/>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Астеллас Фарма Юроп Б.В.</w:t>
            </w:r>
          </w:p>
        </w:tc>
        <w:tc>
          <w:tcPr>
            <w:tcW w:w="1701" w:type="dxa"/>
            <w:tcBorders>
              <w:top w:val="nil"/>
              <w:left w:val="nil"/>
              <w:bottom w:val="single" w:sz="4" w:space="0" w:color="auto"/>
              <w:right w:val="single" w:sz="4" w:space="0" w:color="auto"/>
            </w:tcBorders>
            <w:shd w:val="clear" w:color="auto" w:fill="auto"/>
          </w:tcPr>
          <w:p w:rsidR="008951EF" w:rsidRPr="008951EF" w:rsidRDefault="008951EF" w:rsidP="008951EF">
            <w:pPr>
              <w:jc w:val="both"/>
              <w:rPr>
                <w:rFonts w:ascii="Times New Roman" w:hAnsi="Times New Roman" w:cs="Times New Roman"/>
                <w:color w:val="000000"/>
                <w:sz w:val="20"/>
                <w:szCs w:val="20"/>
              </w:rPr>
            </w:pPr>
            <w:r w:rsidRPr="008951EF">
              <w:rPr>
                <w:rFonts w:ascii="Times New Roman" w:hAnsi="Times New Roman" w:cs="Times New Roman"/>
                <w:color w:val="000000"/>
                <w:sz w:val="20"/>
                <w:szCs w:val="20"/>
              </w:rPr>
              <w:t>Нідерланди</w:t>
            </w:r>
          </w:p>
        </w:tc>
      </w:tr>
    </w:tbl>
    <w:p w:rsidR="008951EF" w:rsidRDefault="008951EF">
      <w:pPr>
        <w:rPr>
          <w:rFonts w:ascii="Times New Roman" w:hAnsi="Times New Roman" w:cs="Times New Roman"/>
          <w:sz w:val="16"/>
          <w:szCs w:val="16"/>
        </w:rPr>
      </w:pPr>
    </w:p>
    <w:p w:rsidR="008951EF" w:rsidRDefault="008951EF">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C91234" w:rsidRPr="00E82F55" w:rsidRDefault="00C91234" w:rsidP="00C91234">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C91234" w:rsidRPr="00E82F55" w:rsidTr="00C91234">
        <w:trPr>
          <w:tblCellSpacing w:w="22" w:type="dxa"/>
        </w:trPr>
        <w:tc>
          <w:tcPr>
            <w:tcW w:w="2193" w:type="pct"/>
          </w:tcPr>
          <w:p w:rsidR="00C91234" w:rsidRPr="00E3631F" w:rsidRDefault="00C91234" w:rsidP="00C91234">
            <w:pPr>
              <w:spacing w:after="0" w:line="240" w:lineRule="auto"/>
              <w:rPr>
                <w:rFonts w:ascii="Times New Roman" w:hAnsi="Times New Roman"/>
                <w:sz w:val="28"/>
                <w:szCs w:val="28"/>
              </w:rPr>
            </w:pPr>
            <w:r w:rsidRPr="00E3631F">
              <w:rPr>
                <w:rFonts w:ascii="Times New Roman" w:hAnsi="Times New Roman"/>
                <w:sz w:val="28"/>
                <w:szCs w:val="28"/>
              </w:rPr>
              <w:t>thalidomide</w:t>
            </w:r>
          </w:p>
        </w:tc>
        <w:tc>
          <w:tcPr>
            <w:tcW w:w="861" w:type="pct"/>
          </w:tcPr>
          <w:p w:rsidR="00C91234" w:rsidRPr="003F441F" w:rsidRDefault="00C91234" w:rsidP="00C91234">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C91234" w:rsidRPr="003F441F" w:rsidRDefault="00C91234" w:rsidP="00C91234">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09/10/201</w:t>
            </w:r>
            <w:r w:rsidR="009C07E1">
              <w:rPr>
                <w:rFonts w:ascii="Times New Roman" w:hAnsi="Times New Roman" w:cs="Times New Roman"/>
                <w:sz w:val="28"/>
                <w:szCs w:val="28"/>
              </w:rPr>
              <w:t>9</w:t>
            </w:r>
          </w:p>
        </w:tc>
        <w:tc>
          <w:tcPr>
            <w:tcW w:w="940" w:type="pct"/>
          </w:tcPr>
          <w:p w:rsidR="00C91234" w:rsidRPr="003F441F" w:rsidRDefault="00C91234" w:rsidP="00C91234">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18/12/201</w:t>
            </w:r>
            <w:r w:rsidR="009C07E1">
              <w:rPr>
                <w:rFonts w:ascii="Times New Roman" w:hAnsi="Times New Roman" w:cs="Times New Roman"/>
                <w:sz w:val="28"/>
                <w:szCs w:val="28"/>
              </w:rPr>
              <w:t>9</w:t>
            </w:r>
          </w:p>
        </w:tc>
      </w:tr>
    </w:tbl>
    <w:p w:rsidR="00C91234" w:rsidRPr="00E82F55" w:rsidRDefault="00C91234" w:rsidP="00C91234">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C91234" w:rsidRPr="00E82F55" w:rsidTr="009C07E1">
        <w:tc>
          <w:tcPr>
            <w:tcW w:w="576" w:type="dxa"/>
          </w:tcPr>
          <w:p w:rsidR="00C91234" w:rsidRPr="00E82F55" w:rsidRDefault="00C91234"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C91234" w:rsidRPr="00E82F55" w:rsidRDefault="00C91234"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C91234" w:rsidRPr="00E82F55" w:rsidRDefault="00C91234"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C91234" w:rsidRPr="00E82F55" w:rsidRDefault="00C91234"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C91234" w:rsidRPr="00E82F55" w:rsidRDefault="00C91234"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C91234" w:rsidRPr="00E82F55" w:rsidRDefault="00C91234"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C91234" w:rsidRPr="00E82F55" w:rsidRDefault="00C91234"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C91234" w:rsidRPr="00E82F55" w:rsidTr="009C07E1">
        <w:tc>
          <w:tcPr>
            <w:tcW w:w="576" w:type="dxa"/>
          </w:tcPr>
          <w:p w:rsidR="00C91234" w:rsidRPr="00E82F55" w:rsidRDefault="00C91234" w:rsidP="00C9123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b/>
                <w:color w:val="000000"/>
                <w:sz w:val="24"/>
                <w:szCs w:val="24"/>
              </w:rPr>
            </w:pPr>
            <w:r w:rsidRPr="00C91234">
              <w:rPr>
                <w:rFonts w:ascii="Times New Roman" w:hAnsi="Times New Roman" w:cs="Times New Roman"/>
                <w:b/>
                <w:color w:val="000000"/>
                <w:sz w:val="24"/>
                <w:szCs w:val="24"/>
              </w:rPr>
              <w:t>МІРИН 100</w:t>
            </w:r>
          </w:p>
        </w:tc>
        <w:tc>
          <w:tcPr>
            <w:tcW w:w="1548" w:type="dxa"/>
            <w:tcBorders>
              <w:top w:val="single" w:sz="4" w:space="0" w:color="auto"/>
              <w:left w:val="nil"/>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20"/>
                <w:szCs w:val="20"/>
              </w:rPr>
            </w:pPr>
            <w:r w:rsidRPr="00C91234">
              <w:rPr>
                <w:rFonts w:ascii="Times New Roman" w:hAnsi="Times New Roman" w:cs="Times New Roman"/>
                <w:color w:val="000000"/>
                <w:sz w:val="20"/>
                <w:szCs w:val="20"/>
              </w:rPr>
              <w:t>Thalidomide</w:t>
            </w:r>
          </w:p>
        </w:tc>
        <w:tc>
          <w:tcPr>
            <w:tcW w:w="1701" w:type="dxa"/>
            <w:tcBorders>
              <w:top w:val="single" w:sz="4" w:space="0" w:color="auto"/>
              <w:left w:val="nil"/>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16"/>
                <w:szCs w:val="16"/>
              </w:rPr>
            </w:pPr>
            <w:r w:rsidRPr="00C91234">
              <w:rPr>
                <w:rFonts w:ascii="Times New Roman" w:hAnsi="Times New Roman" w:cs="Times New Roman"/>
                <w:color w:val="000000"/>
                <w:sz w:val="16"/>
                <w:szCs w:val="16"/>
              </w:rPr>
              <w:t>таблетки, вкриті оболонкою, по 100 мг, по 10 таблеток у блістері; по 3 блістери в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16"/>
                <w:szCs w:val="16"/>
              </w:rPr>
            </w:pPr>
            <w:r w:rsidRPr="00C91234">
              <w:rPr>
                <w:rFonts w:ascii="Times New Roman" w:hAnsi="Times New Roman" w:cs="Times New Roman"/>
                <w:color w:val="000000"/>
                <w:sz w:val="16"/>
                <w:szCs w:val="16"/>
              </w:rPr>
              <w:t>1 таблетка містить талідоміду 100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20"/>
                <w:szCs w:val="20"/>
              </w:rPr>
            </w:pPr>
            <w:r w:rsidRPr="00C91234">
              <w:rPr>
                <w:rFonts w:ascii="Times New Roman" w:hAnsi="Times New Roman" w:cs="Times New Roman"/>
                <w:color w:val="000000"/>
                <w:sz w:val="20"/>
                <w:szCs w:val="20"/>
              </w:rPr>
              <w:t>Ліпомед АГ</w:t>
            </w:r>
          </w:p>
        </w:tc>
        <w:tc>
          <w:tcPr>
            <w:tcW w:w="1701" w:type="dxa"/>
            <w:tcBorders>
              <w:top w:val="single" w:sz="4" w:space="0" w:color="auto"/>
              <w:left w:val="nil"/>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20"/>
                <w:szCs w:val="20"/>
              </w:rPr>
            </w:pPr>
            <w:r w:rsidRPr="00C91234">
              <w:rPr>
                <w:rFonts w:ascii="Times New Roman" w:hAnsi="Times New Roman" w:cs="Times New Roman"/>
                <w:color w:val="000000"/>
                <w:sz w:val="20"/>
                <w:szCs w:val="20"/>
              </w:rPr>
              <w:t>Швейцарія</w:t>
            </w:r>
          </w:p>
        </w:tc>
      </w:tr>
      <w:tr w:rsidR="00C91234" w:rsidRPr="00E82F55" w:rsidTr="009C07E1">
        <w:tc>
          <w:tcPr>
            <w:tcW w:w="576" w:type="dxa"/>
          </w:tcPr>
          <w:p w:rsidR="00C91234" w:rsidRPr="00E82F55" w:rsidRDefault="00C91234" w:rsidP="00C91234">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b/>
                <w:color w:val="000000"/>
                <w:sz w:val="24"/>
                <w:szCs w:val="24"/>
              </w:rPr>
            </w:pPr>
            <w:r w:rsidRPr="00C91234">
              <w:rPr>
                <w:rFonts w:ascii="Times New Roman" w:hAnsi="Times New Roman" w:cs="Times New Roman"/>
                <w:b/>
                <w:color w:val="000000"/>
                <w:sz w:val="24"/>
                <w:szCs w:val="24"/>
              </w:rPr>
              <w:t>МІРИН 50</w:t>
            </w:r>
          </w:p>
        </w:tc>
        <w:tc>
          <w:tcPr>
            <w:tcW w:w="1548" w:type="dxa"/>
            <w:tcBorders>
              <w:top w:val="nil"/>
              <w:left w:val="nil"/>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20"/>
                <w:szCs w:val="20"/>
              </w:rPr>
            </w:pPr>
            <w:r w:rsidRPr="00C91234">
              <w:rPr>
                <w:rFonts w:ascii="Times New Roman" w:hAnsi="Times New Roman" w:cs="Times New Roman"/>
                <w:color w:val="000000"/>
                <w:sz w:val="20"/>
                <w:szCs w:val="20"/>
              </w:rPr>
              <w:t>Thalidomide</w:t>
            </w:r>
          </w:p>
        </w:tc>
        <w:tc>
          <w:tcPr>
            <w:tcW w:w="1701" w:type="dxa"/>
            <w:tcBorders>
              <w:top w:val="nil"/>
              <w:left w:val="nil"/>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16"/>
                <w:szCs w:val="16"/>
              </w:rPr>
            </w:pPr>
            <w:r w:rsidRPr="00C91234">
              <w:rPr>
                <w:rFonts w:ascii="Times New Roman" w:hAnsi="Times New Roman" w:cs="Times New Roman"/>
                <w:color w:val="000000"/>
                <w:sz w:val="16"/>
                <w:szCs w:val="16"/>
              </w:rPr>
              <w:t>таблетки, вкриті оболонкою, по 50 мг, по 10 таблеток у блістері; по 3 блістери в коробці</w:t>
            </w:r>
          </w:p>
        </w:tc>
        <w:tc>
          <w:tcPr>
            <w:tcW w:w="1843" w:type="dxa"/>
            <w:tcBorders>
              <w:top w:val="nil"/>
              <w:left w:val="single" w:sz="4" w:space="0" w:color="auto"/>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16"/>
                <w:szCs w:val="16"/>
              </w:rPr>
            </w:pPr>
            <w:r w:rsidRPr="00C91234">
              <w:rPr>
                <w:rFonts w:ascii="Times New Roman" w:hAnsi="Times New Roman" w:cs="Times New Roman"/>
                <w:color w:val="000000"/>
                <w:sz w:val="16"/>
                <w:szCs w:val="16"/>
              </w:rPr>
              <w:t>1 таблетка містить талідоміду 50 мг</w:t>
            </w:r>
          </w:p>
        </w:tc>
        <w:tc>
          <w:tcPr>
            <w:tcW w:w="1417" w:type="dxa"/>
            <w:tcBorders>
              <w:top w:val="nil"/>
              <w:left w:val="single" w:sz="4" w:space="0" w:color="auto"/>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20"/>
                <w:szCs w:val="20"/>
              </w:rPr>
            </w:pPr>
            <w:r w:rsidRPr="00C91234">
              <w:rPr>
                <w:rFonts w:ascii="Times New Roman" w:hAnsi="Times New Roman" w:cs="Times New Roman"/>
                <w:color w:val="000000"/>
                <w:sz w:val="20"/>
                <w:szCs w:val="20"/>
              </w:rPr>
              <w:t>Ліпомед АГ</w:t>
            </w:r>
          </w:p>
        </w:tc>
        <w:tc>
          <w:tcPr>
            <w:tcW w:w="1701" w:type="dxa"/>
            <w:tcBorders>
              <w:top w:val="nil"/>
              <w:left w:val="nil"/>
              <w:bottom w:val="single" w:sz="4" w:space="0" w:color="auto"/>
              <w:right w:val="single" w:sz="4" w:space="0" w:color="auto"/>
            </w:tcBorders>
            <w:shd w:val="clear" w:color="auto" w:fill="auto"/>
          </w:tcPr>
          <w:p w:rsidR="00C91234" w:rsidRPr="00C91234" w:rsidRDefault="00C91234" w:rsidP="00C91234">
            <w:pPr>
              <w:jc w:val="both"/>
              <w:rPr>
                <w:rFonts w:ascii="Times New Roman" w:hAnsi="Times New Roman" w:cs="Times New Roman"/>
                <w:color w:val="000000"/>
                <w:sz w:val="20"/>
                <w:szCs w:val="20"/>
              </w:rPr>
            </w:pPr>
            <w:r w:rsidRPr="00C91234">
              <w:rPr>
                <w:rFonts w:ascii="Times New Roman" w:hAnsi="Times New Roman" w:cs="Times New Roman"/>
                <w:color w:val="000000"/>
                <w:sz w:val="20"/>
                <w:szCs w:val="20"/>
              </w:rPr>
              <w:t>Швейцарія</w:t>
            </w:r>
          </w:p>
        </w:tc>
      </w:tr>
    </w:tbl>
    <w:p w:rsidR="009C07E1" w:rsidRDefault="009C07E1">
      <w:pPr>
        <w:rPr>
          <w:rFonts w:ascii="Times New Roman" w:hAnsi="Times New Roman" w:cs="Times New Roman"/>
          <w:sz w:val="16"/>
          <w:szCs w:val="16"/>
        </w:rPr>
      </w:pPr>
    </w:p>
    <w:p w:rsidR="009C07E1" w:rsidRDefault="009C07E1">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9C07E1" w:rsidRPr="00E82F55" w:rsidRDefault="009C07E1" w:rsidP="009C07E1">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9C07E1" w:rsidRPr="00E82F55" w:rsidTr="009C07E1">
        <w:trPr>
          <w:tblCellSpacing w:w="22" w:type="dxa"/>
        </w:trPr>
        <w:tc>
          <w:tcPr>
            <w:tcW w:w="2193" w:type="pct"/>
          </w:tcPr>
          <w:p w:rsidR="009C07E1" w:rsidRPr="00E3631F" w:rsidRDefault="009C07E1" w:rsidP="009C07E1">
            <w:pPr>
              <w:spacing w:after="0" w:line="240" w:lineRule="auto"/>
              <w:rPr>
                <w:rFonts w:ascii="Times New Roman" w:hAnsi="Times New Roman"/>
                <w:sz w:val="28"/>
                <w:szCs w:val="28"/>
              </w:rPr>
            </w:pPr>
            <w:r w:rsidRPr="00E3631F">
              <w:rPr>
                <w:rFonts w:ascii="Times New Roman" w:hAnsi="Times New Roman"/>
                <w:sz w:val="28"/>
                <w:szCs w:val="28"/>
              </w:rPr>
              <w:t>sodium oxybate</w:t>
            </w:r>
          </w:p>
        </w:tc>
        <w:tc>
          <w:tcPr>
            <w:tcW w:w="861" w:type="pct"/>
          </w:tcPr>
          <w:p w:rsidR="009C07E1" w:rsidRPr="003F441F" w:rsidRDefault="009C07E1" w:rsidP="009C07E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9C07E1" w:rsidRPr="003F441F" w:rsidRDefault="009C07E1" w:rsidP="009C07E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12/10/201</w:t>
            </w:r>
            <w:r>
              <w:rPr>
                <w:rFonts w:ascii="Times New Roman" w:hAnsi="Times New Roman" w:cs="Times New Roman"/>
                <w:sz w:val="28"/>
                <w:szCs w:val="28"/>
              </w:rPr>
              <w:t>9</w:t>
            </w:r>
          </w:p>
        </w:tc>
        <w:tc>
          <w:tcPr>
            <w:tcW w:w="940" w:type="pct"/>
          </w:tcPr>
          <w:p w:rsidR="009C07E1" w:rsidRPr="003F441F" w:rsidRDefault="009C07E1" w:rsidP="009C07E1">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21/12/201</w:t>
            </w:r>
            <w:r>
              <w:rPr>
                <w:rFonts w:ascii="Times New Roman" w:hAnsi="Times New Roman" w:cs="Times New Roman"/>
                <w:sz w:val="28"/>
                <w:szCs w:val="28"/>
              </w:rPr>
              <w:t>9</w:t>
            </w:r>
          </w:p>
        </w:tc>
      </w:tr>
    </w:tbl>
    <w:p w:rsidR="009C07E1" w:rsidRPr="00E82F55" w:rsidRDefault="009C07E1" w:rsidP="009C07E1">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54"/>
        <w:gridCol w:w="2099"/>
        <w:gridCol w:w="1415"/>
        <w:gridCol w:w="1587"/>
        <w:gridCol w:w="1720"/>
        <w:gridCol w:w="1363"/>
        <w:gridCol w:w="1610"/>
      </w:tblGrid>
      <w:tr w:rsidR="009C07E1" w:rsidRPr="00E82F55" w:rsidTr="009C07E1">
        <w:tc>
          <w:tcPr>
            <w:tcW w:w="576" w:type="dxa"/>
          </w:tcPr>
          <w:p w:rsidR="009C07E1" w:rsidRPr="00E82F55" w:rsidRDefault="009C07E1"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9C07E1" w:rsidRPr="00E82F55" w:rsidRDefault="009C07E1"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9C07E1" w:rsidRPr="00E82F55" w:rsidRDefault="009C07E1"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9C07E1" w:rsidRPr="00E82F55" w:rsidRDefault="009C07E1"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9C07E1" w:rsidRPr="00E82F55" w:rsidRDefault="009C07E1" w:rsidP="009C07E1">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9C07E1" w:rsidRPr="00E82F55" w:rsidRDefault="009C07E1"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9C07E1" w:rsidRPr="00E82F55" w:rsidRDefault="009C07E1" w:rsidP="009C07E1">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9C07E1" w:rsidRPr="00E82F55" w:rsidTr="009C07E1">
        <w:tc>
          <w:tcPr>
            <w:tcW w:w="576" w:type="dxa"/>
          </w:tcPr>
          <w:p w:rsidR="009C07E1" w:rsidRPr="00E82F55" w:rsidRDefault="009C07E1" w:rsidP="009C07E1">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9C07E1" w:rsidRPr="009C07E1" w:rsidRDefault="009C07E1" w:rsidP="009C07E1">
            <w:pPr>
              <w:jc w:val="both"/>
              <w:rPr>
                <w:rFonts w:ascii="Times New Roman" w:hAnsi="Times New Roman" w:cs="Times New Roman"/>
                <w:b/>
                <w:color w:val="000000"/>
                <w:sz w:val="24"/>
                <w:szCs w:val="24"/>
              </w:rPr>
            </w:pPr>
            <w:r w:rsidRPr="009C07E1">
              <w:rPr>
                <w:rFonts w:ascii="Times New Roman" w:hAnsi="Times New Roman" w:cs="Times New Roman"/>
                <w:b/>
                <w:color w:val="000000"/>
                <w:sz w:val="24"/>
                <w:szCs w:val="24"/>
              </w:rPr>
              <w:t>НАТРІЮ ОКСИБУТИРАТ</w:t>
            </w:r>
          </w:p>
        </w:tc>
        <w:tc>
          <w:tcPr>
            <w:tcW w:w="1548" w:type="dxa"/>
            <w:tcBorders>
              <w:top w:val="single" w:sz="4" w:space="0" w:color="auto"/>
              <w:left w:val="nil"/>
              <w:bottom w:val="single" w:sz="4" w:space="0" w:color="auto"/>
              <w:right w:val="single" w:sz="4" w:space="0" w:color="auto"/>
            </w:tcBorders>
            <w:shd w:val="clear" w:color="auto" w:fill="auto"/>
          </w:tcPr>
          <w:p w:rsidR="009C07E1" w:rsidRPr="009C07E1" w:rsidRDefault="009C07E1" w:rsidP="009C07E1">
            <w:pPr>
              <w:jc w:val="both"/>
              <w:rPr>
                <w:rFonts w:ascii="Times New Roman" w:hAnsi="Times New Roman" w:cs="Times New Roman"/>
                <w:color w:val="000000"/>
                <w:sz w:val="20"/>
                <w:szCs w:val="20"/>
              </w:rPr>
            </w:pPr>
            <w:r w:rsidRPr="009C07E1">
              <w:rPr>
                <w:rFonts w:ascii="Times New Roman" w:hAnsi="Times New Roman" w:cs="Times New Roman"/>
                <w:color w:val="000000"/>
                <w:sz w:val="20"/>
                <w:szCs w:val="20"/>
              </w:rPr>
              <w:t>Sodium oxybate</w:t>
            </w:r>
          </w:p>
        </w:tc>
        <w:tc>
          <w:tcPr>
            <w:tcW w:w="1701" w:type="dxa"/>
            <w:tcBorders>
              <w:top w:val="single" w:sz="4" w:space="0" w:color="auto"/>
              <w:left w:val="nil"/>
              <w:bottom w:val="single" w:sz="4" w:space="0" w:color="auto"/>
              <w:right w:val="single" w:sz="4" w:space="0" w:color="auto"/>
            </w:tcBorders>
            <w:shd w:val="clear" w:color="auto" w:fill="auto"/>
          </w:tcPr>
          <w:p w:rsidR="009C07E1" w:rsidRPr="009C07E1" w:rsidRDefault="009C07E1" w:rsidP="009C07E1">
            <w:pPr>
              <w:jc w:val="both"/>
              <w:rPr>
                <w:rFonts w:ascii="Times New Roman" w:hAnsi="Times New Roman" w:cs="Times New Roman"/>
                <w:color w:val="000000"/>
                <w:sz w:val="16"/>
                <w:szCs w:val="16"/>
              </w:rPr>
            </w:pPr>
            <w:r w:rsidRPr="009C07E1">
              <w:rPr>
                <w:rFonts w:ascii="Times New Roman" w:hAnsi="Times New Roman" w:cs="Times New Roman"/>
                <w:color w:val="000000"/>
                <w:sz w:val="16"/>
                <w:szCs w:val="16"/>
              </w:rPr>
              <w:t>розчин для ін'єкцій, 200 мг/мл по 5 або 10 мл в ампулі; по 5 або 10 ампул у пачці; по 5 або по 10 мл в ампулі; по 5 ампул у блістері; по 1 або 2 блістери у пачці з картону</w:t>
            </w:r>
          </w:p>
        </w:tc>
        <w:tc>
          <w:tcPr>
            <w:tcW w:w="1843" w:type="dxa"/>
          </w:tcPr>
          <w:p w:rsidR="009C07E1" w:rsidRPr="009C07E1" w:rsidRDefault="009C07E1" w:rsidP="009C07E1">
            <w:pPr>
              <w:rPr>
                <w:rFonts w:ascii="Times New Roman" w:hAnsi="Times New Roman" w:cs="Times New Roman"/>
                <w:color w:val="000000"/>
                <w:sz w:val="16"/>
                <w:szCs w:val="16"/>
              </w:rPr>
            </w:pPr>
            <w:r w:rsidRPr="009C07E1">
              <w:rPr>
                <w:rFonts w:ascii="Times New Roman" w:hAnsi="Times New Roman" w:cs="Times New Roman"/>
                <w:color w:val="000000"/>
                <w:sz w:val="16"/>
                <w:szCs w:val="16"/>
              </w:rPr>
              <w:t>1 мл розчину містить 200 мг натрію оксибутирату у перерахуванні на 100 % речовину</w:t>
            </w:r>
          </w:p>
          <w:p w:rsidR="009C07E1" w:rsidRPr="009C07E1" w:rsidRDefault="009C07E1" w:rsidP="009C07E1">
            <w:pPr>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C07E1" w:rsidRPr="009C07E1" w:rsidRDefault="009C07E1" w:rsidP="009C07E1">
            <w:pPr>
              <w:jc w:val="both"/>
              <w:rPr>
                <w:rFonts w:ascii="Times New Roman" w:hAnsi="Times New Roman" w:cs="Times New Roman"/>
                <w:color w:val="000000"/>
                <w:sz w:val="20"/>
                <w:szCs w:val="20"/>
              </w:rPr>
            </w:pPr>
            <w:r w:rsidRPr="009C07E1">
              <w:rPr>
                <w:rFonts w:ascii="Times New Roman" w:hAnsi="Times New Roman" w:cs="Times New Roman"/>
                <w:color w:val="000000"/>
                <w:sz w:val="20"/>
                <w:szCs w:val="20"/>
              </w:rPr>
              <w:t>ПАТ "Фармак"</w:t>
            </w:r>
          </w:p>
        </w:tc>
        <w:tc>
          <w:tcPr>
            <w:tcW w:w="1701" w:type="dxa"/>
            <w:tcBorders>
              <w:top w:val="single" w:sz="4" w:space="0" w:color="auto"/>
              <w:left w:val="nil"/>
              <w:bottom w:val="single" w:sz="4" w:space="0" w:color="auto"/>
              <w:right w:val="single" w:sz="4" w:space="0" w:color="auto"/>
            </w:tcBorders>
            <w:shd w:val="clear" w:color="auto" w:fill="auto"/>
          </w:tcPr>
          <w:p w:rsidR="009C07E1" w:rsidRPr="009C07E1" w:rsidRDefault="009C07E1" w:rsidP="009C07E1">
            <w:pPr>
              <w:jc w:val="both"/>
              <w:rPr>
                <w:rFonts w:ascii="Times New Roman" w:hAnsi="Times New Roman" w:cs="Times New Roman"/>
                <w:color w:val="000000"/>
                <w:sz w:val="20"/>
                <w:szCs w:val="20"/>
              </w:rPr>
            </w:pPr>
            <w:r w:rsidRPr="009C07E1">
              <w:rPr>
                <w:rFonts w:ascii="Times New Roman" w:hAnsi="Times New Roman" w:cs="Times New Roman"/>
                <w:color w:val="000000"/>
                <w:sz w:val="20"/>
                <w:szCs w:val="20"/>
              </w:rPr>
              <w:t>Україна</w:t>
            </w:r>
          </w:p>
        </w:tc>
      </w:tr>
    </w:tbl>
    <w:p w:rsidR="009C07E1" w:rsidRDefault="009C07E1">
      <w:pPr>
        <w:rPr>
          <w:rFonts w:ascii="Times New Roman" w:hAnsi="Times New Roman" w:cs="Times New Roman"/>
          <w:sz w:val="16"/>
          <w:szCs w:val="16"/>
        </w:rPr>
      </w:pPr>
    </w:p>
    <w:p w:rsidR="009C07E1" w:rsidRDefault="009C07E1">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0900F6" w:rsidRPr="00E82F55" w:rsidRDefault="000900F6" w:rsidP="000900F6">
      <w:pPr>
        <w:rPr>
          <w:rFonts w:ascii="Times New Roman" w:hAnsi="Times New Roman" w:cs="Times New Roman"/>
          <w:sz w:val="24"/>
          <w:szCs w:val="24"/>
        </w:rPr>
      </w:pPr>
      <w:bookmarkStart w:id="0" w:name="_GoBack"/>
      <w:bookmarkEnd w:id="0"/>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0900F6" w:rsidRPr="00E82F55" w:rsidTr="000900F6">
        <w:trPr>
          <w:tblCellSpacing w:w="22" w:type="dxa"/>
        </w:trPr>
        <w:tc>
          <w:tcPr>
            <w:tcW w:w="2193" w:type="pct"/>
          </w:tcPr>
          <w:p w:rsidR="000900F6" w:rsidRPr="00E3631F" w:rsidRDefault="000900F6" w:rsidP="000900F6">
            <w:pPr>
              <w:spacing w:after="0" w:line="240" w:lineRule="auto"/>
              <w:rPr>
                <w:rFonts w:ascii="Times New Roman" w:hAnsi="Times New Roman"/>
                <w:sz w:val="28"/>
                <w:szCs w:val="28"/>
              </w:rPr>
            </w:pPr>
            <w:r w:rsidRPr="00E3631F">
              <w:rPr>
                <w:rFonts w:ascii="Times New Roman" w:hAnsi="Times New Roman"/>
                <w:sz w:val="28"/>
                <w:szCs w:val="28"/>
              </w:rPr>
              <w:t>tadalafil</w:t>
            </w:r>
          </w:p>
        </w:tc>
        <w:tc>
          <w:tcPr>
            <w:tcW w:w="861" w:type="pct"/>
          </w:tcPr>
          <w:p w:rsidR="000900F6" w:rsidRPr="003F441F" w:rsidRDefault="000900F6" w:rsidP="000900F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0900F6" w:rsidRPr="003F441F" w:rsidRDefault="000900F6" w:rsidP="000900F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15/10/201</w:t>
            </w:r>
            <w:r w:rsidR="00B60B40">
              <w:rPr>
                <w:rFonts w:ascii="Times New Roman" w:hAnsi="Times New Roman" w:cs="Times New Roman"/>
                <w:sz w:val="28"/>
                <w:szCs w:val="28"/>
              </w:rPr>
              <w:t>9</w:t>
            </w:r>
          </w:p>
        </w:tc>
        <w:tc>
          <w:tcPr>
            <w:tcW w:w="940" w:type="pct"/>
          </w:tcPr>
          <w:p w:rsidR="000900F6" w:rsidRPr="003F441F" w:rsidRDefault="000900F6" w:rsidP="000900F6">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24/12/201</w:t>
            </w:r>
            <w:r w:rsidR="00B60B40">
              <w:rPr>
                <w:rFonts w:ascii="Times New Roman" w:hAnsi="Times New Roman" w:cs="Times New Roman"/>
                <w:sz w:val="28"/>
                <w:szCs w:val="28"/>
              </w:rPr>
              <w:t>9</w:t>
            </w:r>
          </w:p>
        </w:tc>
      </w:tr>
    </w:tbl>
    <w:p w:rsidR="000900F6" w:rsidRPr="00E82F55" w:rsidRDefault="000900F6" w:rsidP="000900F6">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76"/>
        <w:gridCol w:w="1562"/>
        <w:gridCol w:w="1548"/>
        <w:gridCol w:w="1701"/>
        <w:gridCol w:w="1843"/>
        <w:gridCol w:w="1417"/>
        <w:gridCol w:w="1701"/>
      </w:tblGrid>
      <w:tr w:rsidR="000900F6" w:rsidRPr="00E82F55" w:rsidTr="0012579C">
        <w:tc>
          <w:tcPr>
            <w:tcW w:w="576" w:type="dxa"/>
          </w:tcPr>
          <w:p w:rsidR="000900F6" w:rsidRPr="00E82F55" w:rsidRDefault="000900F6"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0900F6" w:rsidRPr="00E82F55" w:rsidRDefault="000900F6"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0900F6" w:rsidRPr="00E82F55" w:rsidRDefault="000900F6"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МНН</w:t>
            </w:r>
          </w:p>
        </w:tc>
        <w:tc>
          <w:tcPr>
            <w:tcW w:w="1701" w:type="dxa"/>
          </w:tcPr>
          <w:p w:rsidR="000900F6" w:rsidRPr="00E82F55" w:rsidRDefault="000900F6"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0900F6" w:rsidRPr="00E82F55" w:rsidRDefault="000900F6" w:rsidP="0012579C">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0900F6" w:rsidRPr="00E82F55" w:rsidRDefault="000900F6"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0900F6" w:rsidRPr="00E82F55" w:rsidRDefault="000900F6"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0900F6" w:rsidRPr="00E82F55" w:rsidTr="00450F8D">
        <w:tc>
          <w:tcPr>
            <w:tcW w:w="576" w:type="dxa"/>
          </w:tcPr>
          <w:p w:rsidR="000900F6" w:rsidRPr="00E82F55" w:rsidRDefault="000900F6" w:rsidP="000900F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b/>
                <w:color w:val="000000"/>
                <w:sz w:val="24"/>
                <w:szCs w:val="24"/>
              </w:rPr>
            </w:pPr>
            <w:r w:rsidRPr="000900F6">
              <w:rPr>
                <w:rFonts w:ascii="Times New Roman" w:hAnsi="Times New Roman" w:cs="Times New Roman"/>
                <w:b/>
                <w:color w:val="000000"/>
                <w:sz w:val="24"/>
                <w:szCs w:val="24"/>
              </w:rPr>
              <w:t>АП-ГРЕЙТ</w:t>
            </w:r>
          </w:p>
        </w:tc>
        <w:tc>
          <w:tcPr>
            <w:tcW w:w="1548" w:type="dxa"/>
            <w:tcBorders>
              <w:top w:val="single" w:sz="4" w:space="0" w:color="auto"/>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Tadalafil</w:t>
            </w:r>
          </w:p>
        </w:tc>
        <w:tc>
          <w:tcPr>
            <w:tcW w:w="1701" w:type="dxa"/>
            <w:tcBorders>
              <w:top w:val="single" w:sz="4" w:space="0" w:color="auto"/>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таблетки, вкриті оболонкою, по 10 мг № 1, № 2, № 4 у блістерах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1 таблетка містить тадалафілу 10 мг</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Трайдес Лімітед</w:t>
            </w:r>
          </w:p>
        </w:tc>
        <w:tc>
          <w:tcPr>
            <w:tcW w:w="1701" w:type="dxa"/>
            <w:tcBorders>
              <w:top w:val="single" w:sz="4" w:space="0" w:color="auto"/>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Сполучене Королівство, Ангілья</w:t>
            </w:r>
          </w:p>
        </w:tc>
      </w:tr>
      <w:tr w:rsidR="000900F6" w:rsidRPr="00E82F55" w:rsidTr="00450F8D">
        <w:tc>
          <w:tcPr>
            <w:tcW w:w="576" w:type="dxa"/>
          </w:tcPr>
          <w:p w:rsidR="000900F6" w:rsidRPr="00E82F55" w:rsidRDefault="000900F6" w:rsidP="000900F6">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lastRenderedPageBreak/>
              <w:t>2</w:t>
            </w:r>
          </w:p>
        </w:tc>
        <w:tc>
          <w:tcPr>
            <w:tcW w:w="1562"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b/>
                <w:color w:val="000000"/>
                <w:sz w:val="24"/>
                <w:szCs w:val="24"/>
              </w:rPr>
            </w:pPr>
            <w:r w:rsidRPr="000900F6">
              <w:rPr>
                <w:rFonts w:ascii="Times New Roman" w:hAnsi="Times New Roman" w:cs="Times New Roman"/>
                <w:b/>
                <w:color w:val="000000"/>
                <w:sz w:val="24"/>
                <w:szCs w:val="24"/>
              </w:rPr>
              <w:t>АП-ГРЕЙТ</w:t>
            </w:r>
          </w:p>
        </w:tc>
        <w:tc>
          <w:tcPr>
            <w:tcW w:w="1548"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Tadalafil</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таблетки, вкриті оболонкою, по 20 мг № 1, № 2, № 4 у блістерах</w:t>
            </w:r>
          </w:p>
        </w:tc>
        <w:tc>
          <w:tcPr>
            <w:tcW w:w="1843"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1 таблетка містить тадалафілу 20 мг</w:t>
            </w:r>
          </w:p>
        </w:tc>
        <w:tc>
          <w:tcPr>
            <w:tcW w:w="1417"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Трайдес Лімітед</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Сполучене Королівство, Ангілья</w:t>
            </w:r>
          </w:p>
        </w:tc>
      </w:tr>
      <w:tr w:rsidR="000900F6" w:rsidRPr="00E82F55" w:rsidTr="00450F8D">
        <w:tc>
          <w:tcPr>
            <w:tcW w:w="576" w:type="dxa"/>
          </w:tcPr>
          <w:p w:rsidR="000900F6" w:rsidRPr="00E82F55" w:rsidRDefault="000900F6" w:rsidP="000900F6">
            <w:pPr>
              <w:rPr>
                <w:rFonts w:ascii="Times New Roman" w:hAnsi="Times New Roman" w:cs="Times New Roman"/>
                <w:sz w:val="24"/>
                <w:szCs w:val="24"/>
              </w:rPr>
            </w:pPr>
            <w:r>
              <w:rPr>
                <w:rFonts w:ascii="Times New Roman" w:hAnsi="Times New Roman" w:cs="Times New Roman"/>
                <w:sz w:val="24"/>
                <w:szCs w:val="24"/>
              </w:rPr>
              <w:t>3</w:t>
            </w:r>
          </w:p>
        </w:tc>
        <w:tc>
          <w:tcPr>
            <w:tcW w:w="1562"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b/>
                <w:color w:val="000000"/>
                <w:sz w:val="24"/>
                <w:szCs w:val="24"/>
              </w:rPr>
            </w:pPr>
            <w:r w:rsidRPr="000900F6">
              <w:rPr>
                <w:rFonts w:ascii="Times New Roman" w:hAnsi="Times New Roman" w:cs="Times New Roman"/>
                <w:b/>
                <w:color w:val="000000"/>
                <w:sz w:val="24"/>
                <w:szCs w:val="24"/>
              </w:rPr>
              <w:t>АРИСТА</w:t>
            </w:r>
          </w:p>
        </w:tc>
        <w:tc>
          <w:tcPr>
            <w:tcW w:w="1548"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Tadalafil</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таблетки, вкриті плівковою оболонкою, по 20 мг № 2 (2х1); № 4 (2х2); № 4 (4х1); № 8 (4х2) у блістері</w:t>
            </w:r>
          </w:p>
        </w:tc>
        <w:tc>
          <w:tcPr>
            <w:tcW w:w="1843"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1 таблетка, вкрита плівковою оболонкою, містить тадалафілу 20 мг</w:t>
            </w:r>
          </w:p>
        </w:tc>
        <w:tc>
          <w:tcPr>
            <w:tcW w:w="1417"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РОТАФАРМ ІЛАЧЛАРІ ЛТД. ШТІ.</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Туреччина</w:t>
            </w:r>
          </w:p>
        </w:tc>
      </w:tr>
      <w:tr w:rsidR="000900F6" w:rsidRPr="00E82F55" w:rsidTr="00450F8D">
        <w:tc>
          <w:tcPr>
            <w:tcW w:w="576" w:type="dxa"/>
          </w:tcPr>
          <w:p w:rsidR="000900F6" w:rsidRPr="00E82F55" w:rsidRDefault="000900F6" w:rsidP="000900F6">
            <w:pPr>
              <w:rPr>
                <w:rFonts w:ascii="Times New Roman" w:hAnsi="Times New Roman" w:cs="Times New Roman"/>
                <w:sz w:val="24"/>
                <w:szCs w:val="24"/>
              </w:rPr>
            </w:pPr>
            <w:r>
              <w:rPr>
                <w:rFonts w:ascii="Times New Roman" w:hAnsi="Times New Roman" w:cs="Times New Roman"/>
                <w:sz w:val="24"/>
                <w:szCs w:val="24"/>
              </w:rPr>
              <w:t>4</w:t>
            </w:r>
          </w:p>
        </w:tc>
        <w:tc>
          <w:tcPr>
            <w:tcW w:w="1562"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b/>
                <w:color w:val="000000"/>
                <w:sz w:val="24"/>
                <w:szCs w:val="24"/>
              </w:rPr>
            </w:pPr>
            <w:r w:rsidRPr="000900F6">
              <w:rPr>
                <w:rFonts w:ascii="Times New Roman" w:hAnsi="Times New Roman" w:cs="Times New Roman"/>
                <w:b/>
                <w:color w:val="000000"/>
                <w:sz w:val="24"/>
                <w:szCs w:val="24"/>
              </w:rPr>
              <w:t>СІАЛІС®</w:t>
            </w:r>
          </w:p>
        </w:tc>
        <w:tc>
          <w:tcPr>
            <w:tcW w:w="1548"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Tadalafil</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таблетки, вкриті плівковою оболонкою, по 2,5 мг по 14 таблеток у блістері; по 2 блістери в пачці</w:t>
            </w:r>
          </w:p>
        </w:tc>
        <w:tc>
          <w:tcPr>
            <w:tcW w:w="1843"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1 таблетка містить 2,5 мг тадалафілу</w:t>
            </w:r>
          </w:p>
        </w:tc>
        <w:tc>
          <w:tcPr>
            <w:tcW w:w="1417"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Елі Ліллі Недерленд Б.В.</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Нідерланди</w:t>
            </w:r>
          </w:p>
        </w:tc>
      </w:tr>
      <w:tr w:rsidR="000900F6" w:rsidRPr="00E82F55" w:rsidTr="00450F8D">
        <w:tc>
          <w:tcPr>
            <w:tcW w:w="576" w:type="dxa"/>
          </w:tcPr>
          <w:p w:rsidR="000900F6" w:rsidRPr="00E82F55" w:rsidRDefault="000900F6" w:rsidP="000900F6">
            <w:pPr>
              <w:rPr>
                <w:rFonts w:ascii="Times New Roman" w:hAnsi="Times New Roman" w:cs="Times New Roman"/>
                <w:sz w:val="24"/>
                <w:szCs w:val="24"/>
              </w:rPr>
            </w:pPr>
            <w:r>
              <w:rPr>
                <w:rFonts w:ascii="Times New Roman" w:hAnsi="Times New Roman" w:cs="Times New Roman"/>
                <w:sz w:val="24"/>
                <w:szCs w:val="24"/>
              </w:rPr>
              <w:t>5</w:t>
            </w:r>
          </w:p>
        </w:tc>
        <w:tc>
          <w:tcPr>
            <w:tcW w:w="1562"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b/>
                <w:color w:val="000000"/>
                <w:sz w:val="24"/>
                <w:szCs w:val="24"/>
              </w:rPr>
            </w:pPr>
            <w:r w:rsidRPr="000900F6">
              <w:rPr>
                <w:rFonts w:ascii="Times New Roman" w:hAnsi="Times New Roman" w:cs="Times New Roman"/>
                <w:b/>
                <w:color w:val="000000"/>
                <w:sz w:val="24"/>
                <w:szCs w:val="24"/>
              </w:rPr>
              <w:t>СІАЛІС®</w:t>
            </w:r>
          </w:p>
        </w:tc>
        <w:tc>
          <w:tcPr>
            <w:tcW w:w="1548"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Tadalafil</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таблетки, вкриті плівковою оболонкою, по 20 мг, по 1 таблетці у блістері, по 1 блістеру в картонній коробці, по 2 таблетки у блістері, по 1, або по 2, або по 4 блістери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1 таблетка містить 20 мг тадалафілу</w:t>
            </w:r>
          </w:p>
        </w:tc>
        <w:tc>
          <w:tcPr>
            <w:tcW w:w="1417"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Елі Ліллі Недерленд Б.В.</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Нідерланди</w:t>
            </w:r>
          </w:p>
        </w:tc>
      </w:tr>
      <w:tr w:rsidR="000900F6" w:rsidRPr="00E82F55" w:rsidTr="00450F8D">
        <w:tc>
          <w:tcPr>
            <w:tcW w:w="576" w:type="dxa"/>
          </w:tcPr>
          <w:p w:rsidR="000900F6" w:rsidRPr="00E82F55" w:rsidRDefault="000900F6" w:rsidP="000900F6">
            <w:pPr>
              <w:rPr>
                <w:rFonts w:ascii="Times New Roman" w:hAnsi="Times New Roman" w:cs="Times New Roman"/>
                <w:sz w:val="24"/>
                <w:szCs w:val="24"/>
              </w:rPr>
            </w:pPr>
            <w:r>
              <w:rPr>
                <w:rFonts w:ascii="Times New Roman" w:hAnsi="Times New Roman" w:cs="Times New Roman"/>
                <w:sz w:val="24"/>
                <w:szCs w:val="24"/>
              </w:rPr>
              <w:t>6</w:t>
            </w:r>
          </w:p>
        </w:tc>
        <w:tc>
          <w:tcPr>
            <w:tcW w:w="1562"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b/>
                <w:color w:val="000000"/>
                <w:sz w:val="24"/>
                <w:szCs w:val="24"/>
              </w:rPr>
            </w:pPr>
            <w:r w:rsidRPr="000900F6">
              <w:rPr>
                <w:rFonts w:ascii="Times New Roman" w:hAnsi="Times New Roman" w:cs="Times New Roman"/>
                <w:b/>
                <w:color w:val="000000"/>
                <w:sz w:val="24"/>
                <w:szCs w:val="24"/>
              </w:rPr>
              <w:t>СІАЛІС®</w:t>
            </w:r>
          </w:p>
        </w:tc>
        <w:tc>
          <w:tcPr>
            <w:tcW w:w="1548"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Tadalafil</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таблетки, вкриті плівковою оболонкою, по 5 мг по 14 таблеток у блістері, по 1 або 2 блістери в пачці</w:t>
            </w:r>
          </w:p>
        </w:tc>
        <w:tc>
          <w:tcPr>
            <w:tcW w:w="1843"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1 таблетка містить 5 мг тадалафілу</w:t>
            </w:r>
          </w:p>
        </w:tc>
        <w:tc>
          <w:tcPr>
            <w:tcW w:w="1417"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Елі Ліллі Недерленд Б.В.</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Нідерланди</w:t>
            </w:r>
          </w:p>
        </w:tc>
      </w:tr>
      <w:tr w:rsidR="000900F6" w:rsidRPr="00E82F55" w:rsidTr="00450F8D">
        <w:tc>
          <w:tcPr>
            <w:tcW w:w="576" w:type="dxa"/>
          </w:tcPr>
          <w:p w:rsidR="000900F6" w:rsidRPr="00E82F55" w:rsidRDefault="000900F6" w:rsidP="000900F6">
            <w:pPr>
              <w:rPr>
                <w:rFonts w:ascii="Times New Roman" w:hAnsi="Times New Roman" w:cs="Times New Roman"/>
                <w:sz w:val="24"/>
                <w:szCs w:val="24"/>
              </w:rPr>
            </w:pPr>
            <w:r>
              <w:rPr>
                <w:rFonts w:ascii="Times New Roman" w:hAnsi="Times New Roman" w:cs="Times New Roman"/>
                <w:sz w:val="24"/>
                <w:szCs w:val="24"/>
              </w:rPr>
              <w:t>7</w:t>
            </w:r>
          </w:p>
        </w:tc>
        <w:tc>
          <w:tcPr>
            <w:tcW w:w="1562"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b/>
                <w:color w:val="000000"/>
                <w:sz w:val="24"/>
                <w:szCs w:val="24"/>
              </w:rPr>
            </w:pPr>
            <w:r w:rsidRPr="000900F6">
              <w:rPr>
                <w:rFonts w:ascii="Times New Roman" w:hAnsi="Times New Roman" w:cs="Times New Roman"/>
                <w:b/>
                <w:color w:val="000000"/>
                <w:sz w:val="24"/>
                <w:szCs w:val="24"/>
              </w:rPr>
              <w:t>ТАДАФІЛ</w:t>
            </w:r>
          </w:p>
        </w:tc>
        <w:tc>
          <w:tcPr>
            <w:tcW w:w="1548"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Tadalafil</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таблетки, вкриті плівковою оболонкою, по 10 мг по 2 або по 4 таблетки у блістері, по 1 блістеру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1 таблетка містить 10 мг тадалафілу</w:t>
            </w:r>
          </w:p>
        </w:tc>
        <w:tc>
          <w:tcPr>
            <w:tcW w:w="1417"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ГЕТЕРО ЛАБЗ ЛІМІТЕД</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Індія</w:t>
            </w:r>
          </w:p>
        </w:tc>
      </w:tr>
      <w:tr w:rsidR="000900F6" w:rsidRPr="00E82F55" w:rsidTr="00450F8D">
        <w:tc>
          <w:tcPr>
            <w:tcW w:w="576" w:type="dxa"/>
          </w:tcPr>
          <w:p w:rsidR="000900F6" w:rsidRPr="00E82F55" w:rsidRDefault="000900F6" w:rsidP="000900F6">
            <w:pPr>
              <w:rPr>
                <w:rFonts w:ascii="Times New Roman" w:hAnsi="Times New Roman" w:cs="Times New Roman"/>
                <w:sz w:val="24"/>
                <w:szCs w:val="24"/>
              </w:rPr>
            </w:pPr>
            <w:r>
              <w:rPr>
                <w:rFonts w:ascii="Times New Roman" w:hAnsi="Times New Roman" w:cs="Times New Roman"/>
                <w:sz w:val="24"/>
                <w:szCs w:val="24"/>
              </w:rPr>
              <w:t>8</w:t>
            </w:r>
          </w:p>
        </w:tc>
        <w:tc>
          <w:tcPr>
            <w:tcW w:w="1562"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b/>
                <w:color w:val="000000"/>
                <w:sz w:val="24"/>
                <w:szCs w:val="24"/>
              </w:rPr>
            </w:pPr>
            <w:r w:rsidRPr="000900F6">
              <w:rPr>
                <w:rFonts w:ascii="Times New Roman" w:hAnsi="Times New Roman" w:cs="Times New Roman"/>
                <w:b/>
                <w:color w:val="000000"/>
                <w:sz w:val="24"/>
                <w:szCs w:val="24"/>
              </w:rPr>
              <w:t>ТАДАФІЛ</w:t>
            </w:r>
          </w:p>
        </w:tc>
        <w:tc>
          <w:tcPr>
            <w:tcW w:w="1548"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Tadalafil</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таблетки, вкриті плівковою оболонкою, по 20 мг по 2 або по 4 таблетки у блістері, по 1 блістеру у коробці</w:t>
            </w:r>
          </w:p>
        </w:tc>
        <w:tc>
          <w:tcPr>
            <w:tcW w:w="1843"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16"/>
                <w:szCs w:val="16"/>
              </w:rPr>
            </w:pPr>
            <w:r w:rsidRPr="000900F6">
              <w:rPr>
                <w:rFonts w:ascii="Times New Roman" w:hAnsi="Times New Roman" w:cs="Times New Roman"/>
                <w:color w:val="000000"/>
                <w:sz w:val="16"/>
                <w:szCs w:val="16"/>
              </w:rPr>
              <w:t>1 таблетка містить 20 мг тадалафілу</w:t>
            </w:r>
          </w:p>
        </w:tc>
        <w:tc>
          <w:tcPr>
            <w:tcW w:w="1417" w:type="dxa"/>
            <w:tcBorders>
              <w:top w:val="nil"/>
              <w:left w:val="single" w:sz="4" w:space="0" w:color="auto"/>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ГЕТЕРО ЛАБЗ ЛІМІТЕД</w:t>
            </w:r>
          </w:p>
        </w:tc>
        <w:tc>
          <w:tcPr>
            <w:tcW w:w="1701" w:type="dxa"/>
            <w:tcBorders>
              <w:top w:val="nil"/>
              <w:left w:val="nil"/>
              <w:bottom w:val="single" w:sz="4" w:space="0" w:color="auto"/>
              <w:right w:val="single" w:sz="4" w:space="0" w:color="auto"/>
            </w:tcBorders>
            <w:shd w:val="clear" w:color="auto" w:fill="auto"/>
          </w:tcPr>
          <w:p w:rsidR="000900F6" w:rsidRPr="000900F6" w:rsidRDefault="000900F6" w:rsidP="000900F6">
            <w:pPr>
              <w:jc w:val="both"/>
              <w:rPr>
                <w:rFonts w:ascii="Times New Roman" w:hAnsi="Times New Roman" w:cs="Times New Roman"/>
                <w:color w:val="000000"/>
                <w:sz w:val="20"/>
                <w:szCs w:val="20"/>
              </w:rPr>
            </w:pPr>
            <w:r w:rsidRPr="000900F6">
              <w:rPr>
                <w:rFonts w:ascii="Times New Roman" w:hAnsi="Times New Roman" w:cs="Times New Roman"/>
                <w:color w:val="000000"/>
                <w:sz w:val="20"/>
                <w:szCs w:val="20"/>
              </w:rPr>
              <w:t>Індія</w:t>
            </w:r>
          </w:p>
        </w:tc>
      </w:tr>
    </w:tbl>
    <w:p w:rsidR="009C07E1" w:rsidRDefault="009C07E1">
      <w:pPr>
        <w:rPr>
          <w:rFonts w:ascii="Times New Roman" w:hAnsi="Times New Roman" w:cs="Times New Roman"/>
          <w:sz w:val="16"/>
          <w:szCs w:val="16"/>
        </w:rPr>
      </w:pPr>
    </w:p>
    <w:p w:rsidR="003345A0" w:rsidRDefault="003345A0">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p w:rsidR="003345A0" w:rsidRPr="00E82F55" w:rsidRDefault="003345A0" w:rsidP="003345A0">
      <w:pPr>
        <w:rPr>
          <w:rFonts w:ascii="Times New Roman" w:hAnsi="Times New Roman" w:cs="Times New Roman"/>
          <w:sz w:val="24"/>
          <w:szCs w:val="24"/>
        </w:rPr>
      </w:pPr>
    </w:p>
    <w:tbl>
      <w:tblPr>
        <w:tblW w:w="5535" w:type="pct"/>
        <w:tblCellSpacing w:w="22" w:type="dxa"/>
        <w:tblInd w:w="-717"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738"/>
        <w:gridCol w:w="1878"/>
        <w:gridCol w:w="1968"/>
        <w:gridCol w:w="2069"/>
      </w:tblGrid>
      <w:tr w:rsidR="003345A0" w:rsidRPr="00E82F55" w:rsidTr="003345A0">
        <w:trPr>
          <w:tblCellSpacing w:w="22" w:type="dxa"/>
        </w:trPr>
        <w:tc>
          <w:tcPr>
            <w:tcW w:w="2193" w:type="pct"/>
          </w:tcPr>
          <w:p w:rsidR="003345A0" w:rsidRPr="00E3631F" w:rsidRDefault="003345A0" w:rsidP="003345A0">
            <w:pPr>
              <w:spacing w:after="0" w:line="240" w:lineRule="auto"/>
              <w:rPr>
                <w:rFonts w:ascii="Times New Roman" w:hAnsi="Times New Roman"/>
                <w:sz w:val="28"/>
                <w:szCs w:val="28"/>
              </w:rPr>
            </w:pPr>
            <w:r w:rsidRPr="00E3631F">
              <w:rPr>
                <w:rFonts w:ascii="Times New Roman" w:hAnsi="Times New Roman"/>
                <w:sz w:val="28"/>
                <w:szCs w:val="28"/>
              </w:rPr>
              <w:t>pazopanib</w:t>
            </w:r>
          </w:p>
        </w:tc>
        <w:tc>
          <w:tcPr>
            <w:tcW w:w="861" w:type="pct"/>
          </w:tcPr>
          <w:p w:rsidR="003345A0" w:rsidRPr="003F441F" w:rsidRDefault="003345A0" w:rsidP="003345A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 рік</w:t>
            </w:r>
          </w:p>
        </w:tc>
        <w:tc>
          <w:tcPr>
            <w:tcW w:w="903" w:type="pct"/>
          </w:tcPr>
          <w:p w:rsidR="003345A0" w:rsidRPr="00552AA8" w:rsidRDefault="003345A0" w:rsidP="003345A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18/10/201</w:t>
            </w:r>
            <w:r w:rsidR="00B60B40">
              <w:rPr>
                <w:rFonts w:ascii="Times New Roman" w:hAnsi="Times New Roman" w:cs="Times New Roman"/>
                <w:sz w:val="28"/>
                <w:szCs w:val="28"/>
              </w:rPr>
              <w:t>9</w:t>
            </w:r>
          </w:p>
        </w:tc>
        <w:tc>
          <w:tcPr>
            <w:tcW w:w="940" w:type="pct"/>
          </w:tcPr>
          <w:p w:rsidR="003345A0" w:rsidRPr="00552AA8" w:rsidRDefault="003345A0" w:rsidP="003345A0">
            <w:pPr>
              <w:spacing w:after="0" w:line="240" w:lineRule="auto"/>
              <w:rPr>
                <w:rFonts w:ascii="Times New Roman" w:hAnsi="Times New Roman" w:cs="Times New Roman"/>
                <w:sz w:val="28"/>
                <w:szCs w:val="28"/>
              </w:rPr>
            </w:pPr>
            <w:r w:rsidRPr="003F441F">
              <w:rPr>
                <w:rFonts w:ascii="Times New Roman" w:hAnsi="Times New Roman" w:cs="Times New Roman"/>
                <w:sz w:val="28"/>
                <w:szCs w:val="28"/>
              </w:rPr>
              <w:t>27/12/201</w:t>
            </w:r>
            <w:r w:rsidR="00B60B40">
              <w:rPr>
                <w:rFonts w:ascii="Times New Roman" w:hAnsi="Times New Roman" w:cs="Times New Roman"/>
                <w:sz w:val="28"/>
                <w:szCs w:val="28"/>
              </w:rPr>
              <w:t>9</w:t>
            </w:r>
          </w:p>
        </w:tc>
      </w:tr>
    </w:tbl>
    <w:p w:rsidR="003345A0" w:rsidRPr="00E82F55" w:rsidRDefault="003345A0" w:rsidP="003345A0">
      <w:pPr>
        <w:rPr>
          <w:rFonts w:ascii="Times New Roman" w:hAnsi="Times New Roman" w:cs="Times New Roman"/>
          <w:sz w:val="24"/>
          <w:szCs w:val="24"/>
        </w:rPr>
      </w:pPr>
    </w:p>
    <w:tbl>
      <w:tblPr>
        <w:tblStyle w:val="a3"/>
        <w:tblW w:w="10348" w:type="dxa"/>
        <w:tblInd w:w="-714" w:type="dxa"/>
        <w:tblLook w:val="04A0" w:firstRow="1" w:lastRow="0" w:firstColumn="1" w:lastColumn="0" w:noHBand="0" w:noVBand="1"/>
      </w:tblPr>
      <w:tblGrid>
        <w:gridCol w:w="569"/>
        <w:gridCol w:w="1713"/>
        <w:gridCol w:w="1519"/>
        <w:gridCol w:w="1667"/>
        <w:gridCol w:w="1805"/>
        <w:gridCol w:w="1401"/>
        <w:gridCol w:w="1674"/>
      </w:tblGrid>
      <w:tr w:rsidR="003345A0" w:rsidRPr="00E82F55" w:rsidTr="0012579C">
        <w:tc>
          <w:tcPr>
            <w:tcW w:w="576" w:type="dxa"/>
          </w:tcPr>
          <w:p w:rsidR="003345A0" w:rsidRPr="00E82F55" w:rsidRDefault="003345A0"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w:t>
            </w:r>
          </w:p>
        </w:tc>
        <w:tc>
          <w:tcPr>
            <w:tcW w:w="1562" w:type="dxa"/>
          </w:tcPr>
          <w:p w:rsidR="003345A0" w:rsidRPr="00E82F55" w:rsidRDefault="003345A0"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Торгівельна назва</w:t>
            </w:r>
          </w:p>
        </w:tc>
        <w:tc>
          <w:tcPr>
            <w:tcW w:w="1548" w:type="dxa"/>
          </w:tcPr>
          <w:p w:rsidR="003345A0" w:rsidRPr="003345A0" w:rsidRDefault="003345A0" w:rsidP="0012579C">
            <w:pPr>
              <w:spacing w:after="160" w:line="259" w:lineRule="auto"/>
              <w:jc w:val="center"/>
              <w:rPr>
                <w:rFonts w:ascii="Times New Roman" w:hAnsi="Times New Roman" w:cs="Times New Roman"/>
                <w:b/>
                <w:sz w:val="20"/>
                <w:szCs w:val="20"/>
              </w:rPr>
            </w:pPr>
            <w:r w:rsidRPr="003345A0">
              <w:rPr>
                <w:rFonts w:ascii="Times New Roman" w:hAnsi="Times New Roman" w:cs="Times New Roman"/>
                <w:b/>
                <w:sz w:val="20"/>
                <w:szCs w:val="20"/>
              </w:rPr>
              <w:t>МНН</w:t>
            </w:r>
          </w:p>
        </w:tc>
        <w:tc>
          <w:tcPr>
            <w:tcW w:w="1701" w:type="dxa"/>
          </w:tcPr>
          <w:p w:rsidR="003345A0" w:rsidRPr="00E82F55" w:rsidRDefault="003345A0"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Форма випуску</w:t>
            </w:r>
          </w:p>
        </w:tc>
        <w:tc>
          <w:tcPr>
            <w:tcW w:w="1843" w:type="dxa"/>
          </w:tcPr>
          <w:p w:rsidR="003345A0" w:rsidRPr="00E82F55" w:rsidRDefault="003345A0" w:rsidP="0012579C">
            <w:pPr>
              <w:jc w:val="center"/>
              <w:rPr>
                <w:rFonts w:ascii="Times New Roman" w:hAnsi="Times New Roman" w:cs="Times New Roman"/>
                <w:b/>
                <w:sz w:val="24"/>
                <w:szCs w:val="24"/>
              </w:rPr>
            </w:pPr>
            <w:r>
              <w:rPr>
                <w:rFonts w:ascii="Times New Roman" w:hAnsi="Times New Roman" w:cs="Times New Roman"/>
                <w:b/>
                <w:sz w:val="24"/>
                <w:szCs w:val="24"/>
              </w:rPr>
              <w:t>Склад діючих речовин</w:t>
            </w:r>
          </w:p>
        </w:tc>
        <w:tc>
          <w:tcPr>
            <w:tcW w:w="1417" w:type="dxa"/>
          </w:tcPr>
          <w:p w:rsidR="003345A0" w:rsidRPr="00E82F55" w:rsidRDefault="003345A0"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Заявник</w:t>
            </w:r>
          </w:p>
        </w:tc>
        <w:tc>
          <w:tcPr>
            <w:tcW w:w="1701" w:type="dxa"/>
          </w:tcPr>
          <w:p w:rsidR="003345A0" w:rsidRPr="00E82F55" w:rsidRDefault="003345A0" w:rsidP="0012579C">
            <w:pPr>
              <w:spacing w:after="160" w:line="259" w:lineRule="auto"/>
              <w:jc w:val="center"/>
              <w:rPr>
                <w:rFonts w:ascii="Times New Roman" w:hAnsi="Times New Roman" w:cs="Times New Roman"/>
                <w:b/>
                <w:sz w:val="24"/>
                <w:szCs w:val="24"/>
              </w:rPr>
            </w:pPr>
            <w:r w:rsidRPr="00E82F55">
              <w:rPr>
                <w:rFonts w:ascii="Times New Roman" w:hAnsi="Times New Roman" w:cs="Times New Roman"/>
                <w:b/>
                <w:sz w:val="24"/>
                <w:szCs w:val="24"/>
              </w:rPr>
              <w:t>Країна заявника</w:t>
            </w:r>
          </w:p>
        </w:tc>
      </w:tr>
      <w:tr w:rsidR="003345A0" w:rsidRPr="00E82F55" w:rsidTr="00DA6726">
        <w:tc>
          <w:tcPr>
            <w:tcW w:w="576" w:type="dxa"/>
          </w:tcPr>
          <w:p w:rsidR="003345A0" w:rsidRPr="00E82F55" w:rsidRDefault="003345A0" w:rsidP="003345A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1</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b/>
                <w:color w:val="000000"/>
                <w:sz w:val="24"/>
                <w:szCs w:val="24"/>
              </w:rPr>
            </w:pPr>
            <w:r w:rsidRPr="003345A0">
              <w:rPr>
                <w:rFonts w:ascii="Times New Roman" w:hAnsi="Times New Roman" w:cs="Times New Roman"/>
                <w:b/>
                <w:color w:val="000000"/>
                <w:sz w:val="24"/>
                <w:szCs w:val="24"/>
              </w:rPr>
              <w:t>ВОТРІЄНТ™</w:t>
            </w:r>
          </w:p>
        </w:tc>
        <w:tc>
          <w:tcPr>
            <w:tcW w:w="1548" w:type="dxa"/>
            <w:tcBorders>
              <w:top w:val="single" w:sz="4" w:space="0" w:color="auto"/>
              <w:left w:val="nil"/>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20"/>
                <w:szCs w:val="20"/>
              </w:rPr>
            </w:pPr>
            <w:r w:rsidRPr="003345A0">
              <w:rPr>
                <w:rFonts w:ascii="Times New Roman" w:hAnsi="Times New Roman" w:cs="Times New Roman"/>
                <w:color w:val="000000"/>
                <w:sz w:val="20"/>
                <w:szCs w:val="20"/>
              </w:rPr>
              <w:t>Pazopanib</w:t>
            </w:r>
          </w:p>
        </w:tc>
        <w:tc>
          <w:tcPr>
            <w:tcW w:w="1701" w:type="dxa"/>
            <w:tcBorders>
              <w:top w:val="single" w:sz="4" w:space="0" w:color="auto"/>
              <w:left w:val="nil"/>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16"/>
                <w:szCs w:val="16"/>
              </w:rPr>
            </w:pPr>
            <w:r w:rsidRPr="003345A0">
              <w:rPr>
                <w:rFonts w:ascii="Times New Roman" w:hAnsi="Times New Roman" w:cs="Times New Roman"/>
                <w:color w:val="000000"/>
                <w:sz w:val="16"/>
                <w:szCs w:val="16"/>
              </w:rPr>
              <w:t>таблетки, вкриті плівковою оболонкою, по 200 мг, по 30 таблеток у флаконі, по 1 флакону в картонній коробці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16"/>
                <w:szCs w:val="16"/>
              </w:rPr>
            </w:pPr>
            <w:r w:rsidRPr="003345A0">
              <w:rPr>
                <w:rFonts w:ascii="Times New Roman" w:hAnsi="Times New Roman" w:cs="Times New Roman"/>
                <w:color w:val="000000"/>
                <w:sz w:val="16"/>
                <w:szCs w:val="16"/>
              </w:rPr>
              <w:t>1 таблетка містить 200 мг пазопанібу (у формі пазопанібу гідрохлориду)</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20"/>
                <w:szCs w:val="20"/>
              </w:rPr>
            </w:pPr>
            <w:r w:rsidRPr="003345A0">
              <w:rPr>
                <w:rFonts w:ascii="Times New Roman" w:hAnsi="Times New Roman" w:cs="Times New Roman"/>
                <w:color w:val="000000"/>
                <w:sz w:val="20"/>
                <w:szCs w:val="20"/>
              </w:rPr>
              <w:t>Новартіс Фарма АГ</w:t>
            </w:r>
          </w:p>
        </w:tc>
        <w:tc>
          <w:tcPr>
            <w:tcW w:w="1701" w:type="dxa"/>
            <w:tcBorders>
              <w:top w:val="single" w:sz="4" w:space="0" w:color="auto"/>
              <w:left w:val="nil"/>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20"/>
                <w:szCs w:val="20"/>
              </w:rPr>
            </w:pPr>
            <w:r w:rsidRPr="003345A0">
              <w:rPr>
                <w:rFonts w:ascii="Times New Roman" w:hAnsi="Times New Roman" w:cs="Times New Roman"/>
                <w:color w:val="000000"/>
                <w:sz w:val="20"/>
                <w:szCs w:val="20"/>
              </w:rPr>
              <w:t>Швейцарія</w:t>
            </w:r>
          </w:p>
        </w:tc>
      </w:tr>
      <w:tr w:rsidR="003345A0" w:rsidRPr="00E82F55" w:rsidTr="00DA6726">
        <w:tc>
          <w:tcPr>
            <w:tcW w:w="576" w:type="dxa"/>
          </w:tcPr>
          <w:p w:rsidR="003345A0" w:rsidRPr="00E82F55" w:rsidRDefault="003345A0" w:rsidP="003345A0">
            <w:pPr>
              <w:spacing w:after="160" w:line="259" w:lineRule="auto"/>
              <w:rPr>
                <w:rFonts w:ascii="Times New Roman" w:hAnsi="Times New Roman" w:cs="Times New Roman"/>
                <w:sz w:val="24"/>
                <w:szCs w:val="24"/>
              </w:rPr>
            </w:pPr>
            <w:r w:rsidRPr="00E82F55">
              <w:rPr>
                <w:rFonts w:ascii="Times New Roman" w:hAnsi="Times New Roman" w:cs="Times New Roman"/>
                <w:sz w:val="24"/>
                <w:szCs w:val="24"/>
              </w:rPr>
              <w:t>2</w:t>
            </w:r>
          </w:p>
        </w:tc>
        <w:tc>
          <w:tcPr>
            <w:tcW w:w="1562" w:type="dxa"/>
            <w:tcBorders>
              <w:top w:val="nil"/>
              <w:left w:val="single" w:sz="4" w:space="0" w:color="auto"/>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b/>
                <w:color w:val="000000"/>
                <w:sz w:val="24"/>
                <w:szCs w:val="24"/>
              </w:rPr>
            </w:pPr>
            <w:r w:rsidRPr="003345A0">
              <w:rPr>
                <w:rFonts w:ascii="Times New Roman" w:hAnsi="Times New Roman" w:cs="Times New Roman"/>
                <w:b/>
                <w:color w:val="000000"/>
                <w:sz w:val="24"/>
                <w:szCs w:val="24"/>
              </w:rPr>
              <w:t>ВОТРІЄНТ™</w:t>
            </w:r>
          </w:p>
        </w:tc>
        <w:tc>
          <w:tcPr>
            <w:tcW w:w="1548" w:type="dxa"/>
            <w:tcBorders>
              <w:top w:val="nil"/>
              <w:left w:val="nil"/>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20"/>
                <w:szCs w:val="20"/>
              </w:rPr>
            </w:pPr>
            <w:r w:rsidRPr="003345A0">
              <w:rPr>
                <w:rFonts w:ascii="Times New Roman" w:hAnsi="Times New Roman" w:cs="Times New Roman"/>
                <w:color w:val="000000"/>
                <w:sz w:val="20"/>
                <w:szCs w:val="20"/>
              </w:rPr>
              <w:t>Pazopanib</w:t>
            </w:r>
          </w:p>
        </w:tc>
        <w:tc>
          <w:tcPr>
            <w:tcW w:w="1701" w:type="dxa"/>
            <w:tcBorders>
              <w:top w:val="nil"/>
              <w:left w:val="nil"/>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16"/>
                <w:szCs w:val="16"/>
              </w:rPr>
            </w:pPr>
            <w:r w:rsidRPr="003345A0">
              <w:rPr>
                <w:rFonts w:ascii="Times New Roman" w:hAnsi="Times New Roman" w:cs="Times New Roman"/>
                <w:color w:val="000000"/>
                <w:sz w:val="16"/>
                <w:szCs w:val="16"/>
              </w:rPr>
              <w:t>таблетки, вкриті плівковою оболонкою, по 400 мг, по 30 таблеток у флаконі, по 1 флакону в картонній коробці</w:t>
            </w:r>
          </w:p>
        </w:tc>
        <w:tc>
          <w:tcPr>
            <w:tcW w:w="1843" w:type="dxa"/>
            <w:tcBorders>
              <w:top w:val="nil"/>
              <w:left w:val="single" w:sz="4" w:space="0" w:color="auto"/>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16"/>
                <w:szCs w:val="16"/>
              </w:rPr>
            </w:pPr>
            <w:r w:rsidRPr="003345A0">
              <w:rPr>
                <w:rFonts w:ascii="Times New Roman" w:hAnsi="Times New Roman" w:cs="Times New Roman"/>
                <w:color w:val="000000"/>
                <w:sz w:val="16"/>
                <w:szCs w:val="16"/>
              </w:rPr>
              <w:t>1 таблетка містить 400 мг пазопанібу (у формі пазопанібу гідрохлориду)</w:t>
            </w:r>
          </w:p>
        </w:tc>
        <w:tc>
          <w:tcPr>
            <w:tcW w:w="1417" w:type="dxa"/>
            <w:tcBorders>
              <w:top w:val="nil"/>
              <w:left w:val="single" w:sz="4" w:space="0" w:color="auto"/>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20"/>
                <w:szCs w:val="20"/>
              </w:rPr>
            </w:pPr>
            <w:r w:rsidRPr="003345A0">
              <w:rPr>
                <w:rFonts w:ascii="Times New Roman" w:hAnsi="Times New Roman" w:cs="Times New Roman"/>
                <w:color w:val="000000"/>
                <w:sz w:val="20"/>
                <w:szCs w:val="20"/>
              </w:rPr>
              <w:t>Новартіс Фарма АГ</w:t>
            </w:r>
          </w:p>
        </w:tc>
        <w:tc>
          <w:tcPr>
            <w:tcW w:w="1701" w:type="dxa"/>
            <w:tcBorders>
              <w:top w:val="nil"/>
              <w:left w:val="nil"/>
              <w:bottom w:val="single" w:sz="4" w:space="0" w:color="auto"/>
              <w:right w:val="single" w:sz="4" w:space="0" w:color="auto"/>
            </w:tcBorders>
            <w:shd w:val="clear" w:color="auto" w:fill="auto"/>
          </w:tcPr>
          <w:p w:rsidR="003345A0" w:rsidRPr="003345A0" w:rsidRDefault="003345A0" w:rsidP="003345A0">
            <w:pPr>
              <w:jc w:val="both"/>
              <w:rPr>
                <w:rFonts w:ascii="Times New Roman" w:hAnsi="Times New Roman" w:cs="Times New Roman"/>
                <w:color w:val="000000"/>
                <w:sz w:val="20"/>
                <w:szCs w:val="20"/>
              </w:rPr>
            </w:pPr>
            <w:r w:rsidRPr="003345A0">
              <w:rPr>
                <w:rFonts w:ascii="Times New Roman" w:hAnsi="Times New Roman" w:cs="Times New Roman"/>
                <w:color w:val="000000"/>
                <w:sz w:val="20"/>
                <w:szCs w:val="20"/>
              </w:rPr>
              <w:t>Швейцарія</w:t>
            </w:r>
          </w:p>
        </w:tc>
      </w:tr>
    </w:tbl>
    <w:p w:rsidR="003345A0" w:rsidRDefault="003345A0">
      <w:pPr>
        <w:rPr>
          <w:rFonts w:ascii="Times New Roman" w:hAnsi="Times New Roman" w:cs="Times New Roman"/>
          <w:sz w:val="16"/>
          <w:szCs w:val="16"/>
        </w:rPr>
      </w:pPr>
    </w:p>
    <w:p w:rsidR="00932C91" w:rsidRPr="00DA6520" w:rsidRDefault="00932C91">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w:t>
      </w:r>
    </w:p>
    <w:sectPr w:rsidR="00932C91" w:rsidRPr="00DA65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06"/>
    <w:rsid w:val="00000F91"/>
    <w:rsid w:val="000139A4"/>
    <w:rsid w:val="00017E75"/>
    <w:rsid w:val="00023395"/>
    <w:rsid w:val="000305CE"/>
    <w:rsid w:val="0003060A"/>
    <w:rsid w:val="00036A51"/>
    <w:rsid w:val="00043BE6"/>
    <w:rsid w:val="00070789"/>
    <w:rsid w:val="000900F6"/>
    <w:rsid w:val="000930AB"/>
    <w:rsid w:val="001549F5"/>
    <w:rsid w:val="001649E9"/>
    <w:rsid w:val="00166CE5"/>
    <w:rsid w:val="00176F8D"/>
    <w:rsid w:val="00180C6B"/>
    <w:rsid w:val="00185F96"/>
    <w:rsid w:val="001C2221"/>
    <w:rsid w:val="001F51FB"/>
    <w:rsid w:val="00201CEE"/>
    <w:rsid w:val="002A7B95"/>
    <w:rsid w:val="00326001"/>
    <w:rsid w:val="003345A0"/>
    <w:rsid w:val="003378EB"/>
    <w:rsid w:val="003965CB"/>
    <w:rsid w:val="003B05A0"/>
    <w:rsid w:val="00413C4B"/>
    <w:rsid w:val="004263DC"/>
    <w:rsid w:val="00462574"/>
    <w:rsid w:val="004729F5"/>
    <w:rsid w:val="00473519"/>
    <w:rsid w:val="004761ED"/>
    <w:rsid w:val="004969E4"/>
    <w:rsid w:val="004C528B"/>
    <w:rsid w:val="004E2327"/>
    <w:rsid w:val="004F26C8"/>
    <w:rsid w:val="004F2FBE"/>
    <w:rsid w:val="00561C81"/>
    <w:rsid w:val="0057637F"/>
    <w:rsid w:val="0057689A"/>
    <w:rsid w:val="0058132B"/>
    <w:rsid w:val="005E7C6C"/>
    <w:rsid w:val="005F2F29"/>
    <w:rsid w:val="00652B99"/>
    <w:rsid w:val="006538CA"/>
    <w:rsid w:val="006803FE"/>
    <w:rsid w:val="00692A0E"/>
    <w:rsid w:val="006E0B17"/>
    <w:rsid w:val="006E6D0B"/>
    <w:rsid w:val="007062BF"/>
    <w:rsid w:val="00737B29"/>
    <w:rsid w:val="0074640D"/>
    <w:rsid w:val="00750AD0"/>
    <w:rsid w:val="00760771"/>
    <w:rsid w:val="00783533"/>
    <w:rsid w:val="00786CA7"/>
    <w:rsid w:val="00796EDC"/>
    <w:rsid w:val="007A3125"/>
    <w:rsid w:val="007D2232"/>
    <w:rsid w:val="007E532B"/>
    <w:rsid w:val="0081550F"/>
    <w:rsid w:val="00843F0D"/>
    <w:rsid w:val="00851976"/>
    <w:rsid w:val="0088197C"/>
    <w:rsid w:val="00884B3A"/>
    <w:rsid w:val="008951EF"/>
    <w:rsid w:val="00896BBD"/>
    <w:rsid w:val="008B0B43"/>
    <w:rsid w:val="008C6A99"/>
    <w:rsid w:val="009002CE"/>
    <w:rsid w:val="00904EFC"/>
    <w:rsid w:val="009311AD"/>
    <w:rsid w:val="00932C91"/>
    <w:rsid w:val="0093610D"/>
    <w:rsid w:val="00984CD4"/>
    <w:rsid w:val="009A275B"/>
    <w:rsid w:val="009A4626"/>
    <w:rsid w:val="009B5E48"/>
    <w:rsid w:val="009B7776"/>
    <w:rsid w:val="009C07E1"/>
    <w:rsid w:val="009F0584"/>
    <w:rsid w:val="00A12EE5"/>
    <w:rsid w:val="00A65339"/>
    <w:rsid w:val="00A65E01"/>
    <w:rsid w:val="00A67DC8"/>
    <w:rsid w:val="00A8239F"/>
    <w:rsid w:val="00A97A4C"/>
    <w:rsid w:val="00AD7613"/>
    <w:rsid w:val="00AE7706"/>
    <w:rsid w:val="00AF4816"/>
    <w:rsid w:val="00B16203"/>
    <w:rsid w:val="00B436C7"/>
    <w:rsid w:val="00B52A24"/>
    <w:rsid w:val="00B60B40"/>
    <w:rsid w:val="00BB4967"/>
    <w:rsid w:val="00BD1B44"/>
    <w:rsid w:val="00C00AF9"/>
    <w:rsid w:val="00C60C06"/>
    <w:rsid w:val="00C82DF7"/>
    <w:rsid w:val="00C91234"/>
    <w:rsid w:val="00D451D3"/>
    <w:rsid w:val="00D74281"/>
    <w:rsid w:val="00D93A12"/>
    <w:rsid w:val="00DA0117"/>
    <w:rsid w:val="00DA6520"/>
    <w:rsid w:val="00DD1AE0"/>
    <w:rsid w:val="00DD5CDB"/>
    <w:rsid w:val="00E210B0"/>
    <w:rsid w:val="00EC0D68"/>
    <w:rsid w:val="00EE5587"/>
    <w:rsid w:val="00EF333E"/>
    <w:rsid w:val="00F03023"/>
    <w:rsid w:val="00F2100E"/>
    <w:rsid w:val="00F31C6E"/>
    <w:rsid w:val="00F36E04"/>
    <w:rsid w:val="00F51706"/>
    <w:rsid w:val="00F701F7"/>
    <w:rsid w:val="00F92460"/>
    <w:rsid w:val="00FC1F03"/>
    <w:rsid w:val="00FC3833"/>
    <w:rsid w:val="00FC52EE"/>
    <w:rsid w:val="00FD52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6BCDF-3C5C-46FC-83A8-DABFDA3A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4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936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030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4F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39"/>
    <w:rsid w:val="00F51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39"/>
    <w:rsid w:val="00D451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39"/>
    <w:rsid w:val="00462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39"/>
    <w:rsid w:val="00F03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39"/>
    <w:rsid w:val="004969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39"/>
    <w:rsid w:val="007D2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60B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0B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90060">
      <w:bodyDiv w:val="1"/>
      <w:marLeft w:val="0"/>
      <w:marRight w:val="0"/>
      <w:marTop w:val="0"/>
      <w:marBottom w:val="0"/>
      <w:divBdr>
        <w:top w:val="none" w:sz="0" w:space="0" w:color="auto"/>
        <w:left w:val="none" w:sz="0" w:space="0" w:color="auto"/>
        <w:bottom w:val="none" w:sz="0" w:space="0" w:color="auto"/>
        <w:right w:val="none" w:sz="0" w:space="0" w:color="auto"/>
      </w:divBdr>
    </w:div>
    <w:div w:id="256911649">
      <w:bodyDiv w:val="1"/>
      <w:marLeft w:val="0"/>
      <w:marRight w:val="0"/>
      <w:marTop w:val="0"/>
      <w:marBottom w:val="0"/>
      <w:divBdr>
        <w:top w:val="none" w:sz="0" w:space="0" w:color="auto"/>
        <w:left w:val="none" w:sz="0" w:space="0" w:color="auto"/>
        <w:bottom w:val="none" w:sz="0" w:space="0" w:color="auto"/>
        <w:right w:val="none" w:sz="0" w:space="0" w:color="auto"/>
      </w:divBdr>
    </w:div>
    <w:div w:id="267127673">
      <w:bodyDiv w:val="1"/>
      <w:marLeft w:val="0"/>
      <w:marRight w:val="0"/>
      <w:marTop w:val="0"/>
      <w:marBottom w:val="0"/>
      <w:divBdr>
        <w:top w:val="none" w:sz="0" w:space="0" w:color="auto"/>
        <w:left w:val="none" w:sz="0" w:space="0" w:color="auto"/>
        <w:bottom w:val="none" w:sz="0" w:space="0" w:color="auto"/>
        <w:right w:val="none" w:sz="0" w:space="0" w:color="auto"/>
      </w:divBdr>
    </w:div>
    <w:div w:id="311638092">
      <w:bodyDiv w:val="1"/>
      <w:marLeft w:val="0"/>
      <w:marRight w:val="0"/>
      <w:marTop w:val="0"/>
      <w:marBottom w:val="0"/>
      <w:divBdr>
        <w:top w:val="none" w:sz="0" w:space="0" w:color="auto"/>
        <w:left w:val="none" w:sz="0" w:space="0" w:color="auto"/>
        <w:bottom w:val="none" w:sz="0" w:space="0" w:color="auto"/>
        <w:right w:val="none" w:sz="0" w:space="0" w:color="auto"/>
      </w:divBdr>
    </w:div>
    <w:div w:id="493377419">
      <w:bodyDiv w:val="1"/>
      <w:marLeft w:val="0"/>
      <w:marRight w:val="0"/>
      <w:marTop w:val="0"/>
      <w:marBottom w:val="0"/>
      <w:divBdr>
        <w:top w:val="none" w:sz="0" w:space="0" w:color="auto"/>
        <w:left w:val="none" w:sz="0" w:space="0" w:color="auto"/>
        <w:bottom w:val="none" w:sz="0" w:space="0" w:color="auto"/>
        <w:right w:val="none" w:sz="0" w:space="0" w:color="auto"/>
      </w:divBdr>
    </w:div>
    <w:div w:id="514996447">
      <w:bodyDiv w:val="1"/>
      <w:marLeft w:val="0"/>
      <w:marRight w:val="0"/>
      <w:marTop w:val="0"/>
      <w:marBottom w:val="0"/>
      <w:divBdr>
        <w:top w:val="none" w:sz="0" w:space="0" w:color="auto"/>
        <w:left w:val="none" w:sz="0" w:space="0" w:color="auto"/>
        <w:bottom w:val="none" w:sz="0" w:space="0" w:color="auto"/>
        <w:right w:val="none" w:sz="0" w:space="0" w:color="auto"/>
      </w:divBdr>
    </w:div>
    <w:div w:id="541599641">
      <w:bodyDiv w:val="1"/>
      <w:marLeft w:val="0"/>
      <w:marRight w:val="0"/>
      <w:marTop w:val="0"/>
      <w:marBottom w:val="0"/>
      <w:divBdr>
        <w:top w:val="none" w:sz="0" w:space="0" w:color="auto"/>
        <w:left w:val="none" w:sz="0" w:space="0" w:color="auto"/>
        <w:bottom w:val="none" w:sz="0" w:space="0" w:color="auto"/>
        <w:right w:val="none" w:sz="0" w:space="0" w:color="auto"/>
      </w:divBdr>
    </w:div>
    <w:div w:id="574974859">
      <w:bodyDiv w:val="1"/>
      <w:marLeft w:val="0"/>
      <w:marRight w:val="0"/>
      <w:marTop w:val="0"/>
      <w:marBottom w:val="0"/>
      <w:divBdr>
        <w:top w:val="none" w:sz="0" w:space="0" w:color="auto"/>
        <w:left w:val="none" w:sz="0" w:space="0" w:color="auto"/>
        <w:bottom w:val="none" w:sz="0" w:space="0" w:color="auto"/>
        <w:right w:val="none" w:sz="0" w:space="0" w:color="auto"/>
      </w:divBdr>
    </w:div>
    <w:div w:id="623730509">
      <w:bodyDiv w:val="1"/>
      <w:marLeft w:val="0"/>
      <w:marRight w:val="0"/>
      <w:marTop w:val="0"/>
      <w:marBottom w:val="0"/>
      <w:divBdr>
        <w:top w:val="none" w:sz="0" w:space="0" w:color="auto"/>
        <w:left w:val="none" w:sz="0" w:space="0" w:color="auto"/>
        <w:bottom w:val="none" w:sz="0" w:space="0" w:color="auto"/>
        <w:right w:val="none" w:sz="0" w:space="0" w:color="auto"/>
      </w:divBdr>
    </w:div>
    <w:div w:id="773017019">
      <w:bodyDiv w:val="1"/>
      <w:marLeft w:val="0"/>
      <w:marRight w:val="0"/>
      <w:marTop w:val="0"/>
      <w:marBottom w:val="0"/>
      <w:divBdr>
        <w:top w:val="none" w:sz="0" w:space="0" w:color="auto"/>
        <w:left w:val="none" w:sz="0" w:space="0" w:color="auto"/>
        <w:bottom w:val="none" w:sz="0" w:space="0" w:color="auto"/>
        <w:right w:val="none" w:sz="0" w:space="0" w:color="auto"/>
      </w:divBdr>
    </w:div>
    <w:div w:id="846136318">
      <w:bodyDiv w:val="1"/>
      <w:marLeft w:val="0"/>
      <w:marRight w:val="0"/>
      <w:marTop w:val="0"/>
      <w:marBottom w:val="0"/>
      <w:divBdr>
        <w:top w:val="none" w:sz="0" w:space="0" w:color="auto"/>
        <w:left w:val="none" w:sz="0" w:space="0" w:color="auto"/>
        <w:bottom w:val="none" w:sz="0" w:space="0" w:color="auto"/>
        <w:right w:val="none" w:sz="0" w:space="0" w:color="auto"/>
      </w:divBdr>
    </w:div>
    <w:div w:id="884876030">
      <w:bodyDiv w:val="1"/>
      <w:marLeft w:val="0"/>
      <w:marRight w:val="0"/>
      <w:marTop w:val="0"/>
      <w:marBottom w:val="0"/>
      <w:divBdr>
        <w:top w:val="none" w:sz="0" w:space="0" w:color="auto"/>
        <w:left w:val="none" w:sz="0" w:space="0" w:color="auto"/>
        <w:bottom w:val="none" w:sz="0" w:space="0" w:color="auto"/>
        <w:right w:val="none" w:sz="0" w:space="0" w:color="auto"/>
      </w:divBdr>
    </w:div>
    <w:div w:id="993071208">
      <w:bodyDiv w:val="1"/>
      <w:marLeft w:val="0"/>
      <w:marRight w:val="0"/>
      <w:marTop w:val="0"/>
      <w:marBottom w:val="0"/>
      <w:divBdr>
        <w:top w:val="none" w:sz="0" w:space="0" w:color="auto"/>
        <w:left w:val="none" w:sz="0" w:space="0" w:color="auto"/>
        <w:bottom w:val="none" w:sz="0" w:space="0" w:color="auto"/>
        <w:right w:val="none" w:sz="0" w:space="0" w:color="auto"/>
      </w:divBdr>
    </w:div>
    <w:div w:id="1009600641">
      <w:bodyDiv w:val="1"/>
      <w:marLeft w:val="0"/>
      <w:marRight w:val="0"/>
      <w:marTop w:val="0"/>
      <w:marBottom w:val="0"/>
      <w:divBdr>
        <w:top w:val="none" w:sz="0" w:space="0" w:color="auto"/>
        <w:left w:val="none" w:sz="0" w:space="0" w:color="auto"/>
        <w:bottom w:val="none" w:sz="0" w:space="0" w:color="auto"/>
        <w:right w:val="none" w:sz="0" w:space="0" w:color="auto"/>
      </w:divBdr>
    </w:div>
    <w:div w:id="1114136763">
      <w:bodyDiv w:val="1"/>
      <w:marLeft w:val="0"/>
      <w:marRight w:val="0"/>
      <w:marTop w:val="0"/>
      <w:marBottom w:val="0"/>
      <w:divBdr>
        <w:top w:val="none" w:sz="0" w:space="0" w:color="auto"/>
        <w:left w:val="none" w:sz="0" w:space="0" w:color="auto"/>
        <w:bottom w:val="none" w:sz="0" w:space="0" w:color="auto"/>
        <w:right w:val="none" w:sz="0" w:space="0" w:color="auto"/>
      </w:divBdr>
    </w:div>
    <w:div w:id="1121191508">
      <w:bodyDiv w:val="1"/>
      <w:marLeft w:val="0"/>
      <w:marRight w:val="0"/>
      <w:marTop w:val="0"/>
      <w:marBottom w:val="0"/>
      <w:divBdr>
        <w:top w:val="none" w:sz="0" w:space="0" w:color="auto"/>
        <w:left w:val="none" w:sz="0" w:space="0" w:color="auto"/>
        <w:bottom w:val="none" w:sz="0" w:space="0" w:color="auto"/>
        <w:right w:val="none" w:sz="0" w:space="0" w:color="auto"/>
      </w:divBdr>
    </w:div>
    <w:div w:id="1323702995">
      <w:bodyDiv w:val="1"/>
      <w:marLeft w:val="0"/>
      <w:marRight w:val="0"/>
      <w:marTop w:val="0"/>
      <w:marBottom w:val="0"/>
      <w:divBdr>
        <w:top w:val="none" w:sz="0" w:space="0" w:color="auto"/>
        <w:left w:val="none" w:sz="0" w:space="0" w:color="auto"/>
        <w:bottom w:val="none" w:sz="0" w:space="0" w:color="auto"/>
        <w:right w:val="none" w:sz="0" w:space="0" w:color="auto"/>
      </w:divBdr>
    </w:div>
    <w:div w:id="1400252003">
      <w:bodyDiv w:val="1"/>
      <w:marLeft w:val="0"/>
      <w:marRight w:val="0"/>
      <w:marTop w:val="0"/>
      <w:marBottom w:val="0"/>
      <w:divBdr>
        <w:top w:val="none" w:sz="0" w:space="0" w:color="auto"/>
        <w:left w:val="none" w:sz="0" w:space="0" w:color="auto"/>
        <w:bottom w:val="none" w:sz="0" w:space="0" w:color="auto"/>
        <w:right w:val="none" w:sz="0" w:space="0" w:color="auto"/>
      </w:divBdr>
    </w:div>
    <w:div w:id="1482429495">
      <w:bodyDiv w:val="1"/>
      <w:marLeft w:val="0"/>
      <w:marRight w:val="0"/>
      <w:marTop w:val="0"/>
      <w:marBottom w:val="0"/>
      <w:divBdr>
        <w:top w:val="none" w:sz="0" w:space="0" w:color="auto"/>
        <w:left w:val="none" w:sz="0" w:space="0" w:color="auto"/>
        <w:bottom w:val="none" w:sz="0" w:space="0" w:color="auto"/>
        <w:right w:val="none" w:sz="0" w:space="0" w:color="auto"/>
      </w:divBdr>
    </w:div>
    <w:div w:id="1496216044">
      <w:bodyDiv w:val="1"/>
      <w:marLeft w:val="0"/>
      <w:marRight w:val="0"/>
      <w:marTop w:val="0"/>
      <w:marBottom w:val="0"/>
      <w:divBdr>
        <w:top w:val="none" w:sz="0" w:space="0" w:color="auto"/>
        <w:left w:val="none" w:sz="0" w:space="0" w:color="auto"/>
        <w:bottom w:val="none" w:sz="0" w:space="0" w:color="auto"/>
        <w:right w:val="none" w:sz="0" w:space="0" w:color="auto"/>
      </w:divBdr>
    </w:div>
    <w:div w:id="1539246813">
      <w:bodyDiv w:val="1"/>
      <w:marLeft w:val="0"/>
      <w:marRight w:val="0"/>
      <w:marTop w:val="0"/>
      <w:marBottom w:val="0"/>
      <w:divBdr>
        <w:top w:val="none" w:sz="0" w:space="0" w:color="auto"/>
        <w:left w:val="none" w:sz="0" w:space="0" w:color="auto"/>
        <w:bottom w:val="none" w:sz="0" w:space="0" w:color="auto"/>
        <w:right w:val="none" w:sz="0" w:space="0" w:color="auto"/>
      </w:divBdr>
    </w:div>
    <w:div w:id="1584754540">
      <w:bodyDiv w:val="1"/>
      <w:marLeft w:val="0"/>
      <w:marRight w:val="0"/>
      <w:marTop w:val="0"/>
      <w:marBottom w:val="0"/>
      <w:divBdr>
        <w:top w:val="none" w:sz="0" w:space="0" w:color="auto"/>
        <w:left w:val="none" w:sz="0" w:space="0" w:color="auto"/>
        <w:bottom w:val="none" w:sz="0" w:space="0" w:color="auto"/>
        <w:right w:val="none" w:sz="0" w:space="0" w:color="auto"/>
      </w:divBdr>
    </w:div>
    <w:div w:id="1714622099">
      <w:bodyDiv w:val="1"/>
      <w:marLeft w:val="0"/>
      <w:marRight w:val="0"/>
      <w:marTop w:val="0"/>
      <w:marBottom w:val="0"/>
      <w:divBdr>
        <w:top w:val="none" w:sz="0" w:space="0" w:color="auto"/>
        <w:left w:val="none" w:sz="0" w:space="0" w:color="auto"/>
        <w:bottom w:val="none" w:sz="0" w:space="0" w:color="auto"/>
        <w:right w:val="none" w:sz="0" w:space="0" w:color="auto"/>
      </w:divBdr>
    </w:div>
    <w:div w:id="1741950023">
      <w:bodyDiv w:val="1"/>
      <w:marLeft w:val="0"/>
      <w:marRight w:val="0"/>
      <w:marTop w:val="0"/>
      <w:marBottom w:val="0"/>
      <w:divBdr>
        <w:top w:val="none" w:sz="0" w:space="0" w:color="auto"/>
        <w:left w:val="none" w:sz="0" w:space="0" w:color="auto"/>
        <w:bottom w:val="none" w:sz="0" w:space="0" w:color="auto"/>
        <w:right w:val="none" w:sz="0" w:space="0" w:color="auto"/>
      </w:divBdr>
    </w:div>
    <w:div w:id="1784110298">
      <w:bodyDiv w:val="1"/>
      <w:marLeft w:val="0"/>
      <w:marRight w:val="0"/>
      <w:marTop w:val="0"/>
      <w:marBottom w:val="0"/>
      <w:divBdr>
        <w:top w:val="none" w:sz="0" w:space="0" w:color="auto"/>
        <w:left w:val="none" w:sz="0" w:space="0" w:color="auto"/>
        <w:bottom w:val="none" w:sz="0" w:space="0" w:color="auto"/>
        <w:right w:val="none" w:sz="0" w:space="0" w:color="auto"/>
      </w:divBdr>
    </w:div>
    <w:div w:id="1786270184">
      <w:bodyDiv w:val="1"/>
      <w:marLeft w:val="0"/>
      <w:marRight w:val="0"/>
      <w:marTop w:val="0"/>
      <w:marBottom w:val="0"/>
      <w:divBdr>
        <w:top w:val="none" w:sz="0" w:space="0" w:color="auto"/>
        <w:left w:val="none" w:sz="0" w:space="0" w:color="auto"/>
        <w:bottom w:val="none" w:sz="0" w:space="0" w:color="auto"/>
        <w:right w:val="none" w:sz="0" w:space="0" w:color="auto"/>
      </w:divBdr>
    </w:div>
    <w:div w:id="1819761992">
      <w:bodyDiv w:val="1"/>
      <w:marLeft w:val="0"/>
      <w:marRight w:val="0"/>
      <w:marTop w:val="0"/>
      <w:marBottom w:val="0"/>
      <w:divBdr>
        <w:top w:val="none" w:sz="0" w:space="0" w:color="auto"/>
        <w:left w:val="none" w:sz="0" w:space="0" w:color="auto"/>
        <w:bottom w:val="none" w:sz="0" w:space="0" w:color="auto"/>
        <w:right w:val="none" w:sz="0" w:space="0" w:color="auto"/>
      </w:divBdr>
    </w:div>
    <w:div w:id="192132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46</Pages>
  <Words>60917</Words>
  <Characters>34723</Characters>
  <Application>Microsoft Office Word</Application>
  <DocSecurity>0</DocSecurity>
  <Lines>289</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95450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Сердюк Інна Михайлівна</dc:creator>
  <cp:keywords/>
  <dc:description/>
  <cp:lastModifiedBy>Сердюк Інна Михайлівна</cp:lastModifiedBy>
  <cp:revision>62</cp:revision>
  <cp:lastPrinted>2019-12-03T09:04:00Z</cp:lastPrinted>
  <dcterms:created xsi:type="dcterms:W3CDTF">2019-11-28T12:18:00Z</dcterms:created>
  <dcterms:modified xsi:type="dcterms:W3CDTF">2019-12-03T09:05:00Z</dcterms:modified>
</cp:coreProperties>
</file>