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6E" w:rsidRDefault="002D036E"/>
    <w:p w:rsidR="00C5067C" w:rsidRDefault="00C5067C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C5067C">
        <w:rPr>
          <w:rFonts w:ascii="Times New Roman" w:hAnsi="Times New Roman" w:cs="Times New Roman"/>
          <w:sz w:val="28"/>
          <w:szCs w:val="28"/>
        </w:rPr>
        <w:t>КВІТЕНЬ 2020</w:t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  <w:r w:rsidRPr="00C5067C">
        <w:rPr>
          <w:rFonts w:ascii="Times New Roman" w:hAnsi="Times New Roman" w:cs="Times New Roman"/>
          <w:sz w:val="28"/>
          <w:szCs w:val="28"/>
        </w:rPr>
        <w:tab/>
      </w:r>
    </w:p>
    <w:p w:rsidR="00785570" w:rsidRPr="00785570" w:rsidRDefault="00785570" w:rsidP="0078557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785570" w:rsidRPr="00785570" w:rsidTr="00785570">
        <w:trPr>
          <w:tblCellSpacing w:w="22" w:type="dxa"/>
        </w:trPr>
        <w:tc>
          <w:tcPr>
            <w:tcW w:w="2193" w:type="pct"/>
          </w:tcPr>
          <w:p w:rsidR="00785570" w:rsidRPr="00785570" w:rsidRDefault="00785570" w:rsidP="0078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70">
              <w:rPr>
                <w:rFonts w:ascii="Times New Roman" w:hAnsi="Times New Roman" w:cs="Times New Roman"/>
                <w:sz w:val="24"/>
                <w:szCs w:val="24"/>
              </w:rPr>
              <w:t>eptifibatide</w:t>
            </w:r>
          </w:p>
        </w:tc>
        <w:tc>
          <w:tcPr>
            <w:tcW w:w="861" w:type="pct"/>
          </w:tcPr>
          <w:p w:rsidR="00785570" w:rsidRPr="00785570" w:rsidRDefault="00785570" w:rsidP="0078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70">
              <w:rPr>
                <w:rFonts w:ascii="Times New Roman" w:hAnsi="Times New Roman" w:cs="Times New Roman"/>
                <w:sz w:val="24"/>
                <w:szCs w:val="24"/>
              </w:rPr>
              <w:t>3 роки</w:t>
            </w:r>
          </w:p>
        </w:tc>
        <w:tc>
          <w:tcPr>
            <w:tcW w:w="903" w:type="pct"/>
          </w:tcPr>
          <w:p w:rsidR="00785570" w:rsidRPr="00785570" w:rsidRDefault="00785570" w:rsidP="0078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570">
              <w:rPr>
                <w:rFonts w:ascii="Times New Roman" w:hAnsi="Times New Roman" w:cs="Times New Roman"/>
                <w:sz w:val="24"/>
                <w:szCs w:val="24"/>
              </w:rPr>
              <w:t>01/01/20</w:t>
            </w:r>
            <w:r w:rsidRPr="00785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0" w:type="pct"/>
          </w:tcPr>
          <w:p w:rsidR="00785570" w:rsidRPr="00785570" w:rsidRDefault="00785570" w:rsidP="0078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570">
              <w:rPr>
                <w:rFonts w:ascii="Times New Roman" w:hAnsi="Times New Roman" w:cs="Times New Roman"/>
                <w:sz w:val="24"/>
                <w:szCs w:val="24"/>
              </w:rPr>
              <w:t>01/04/20</w:t>
            </w:r>
            <w:r w:rsidRPr="00785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:rsidR="00785570" w:rsidRPr="00785570" w:rsidRDefault="00785570" w:rsidP="007855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3"/>
        <w:gridCol w:w="1746"/>
        <w:gridCol w:w="1437"/>
        <w:gridCol w:w="1557"/>
        <w:gridCol w:w="1723"/>
        <w:gridCol w:w="1749"/>
        <w:gridCol w:w="1583"/>
      </w:tblGrid>
      <w:tr w:rsidR="000A21E5" w:rsidRPr="00785570" w:rsidTr="00785570">
        <w:tc>
          <w:tcPr>
            <w:tcW w:w="569" w:type="dxa"/>
          </w:tcPr>
          <w:p w:rsidR="00785570" w:rsidRPr="00785570" w:rsidRDefault="00785570" w:rsidP="007855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6" w:type="dxa"/>
          </w:tcPr>
          <w:p w:rsidR="00785570" w:rsidRPr="000A21E5" w:rsidRDefault="00785570" w:rsidP="0078557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Торгівельна назва</w:t>
            </w:r>
          </w:p>
        </w:tc>
        <w:tc>
          <w:tcPr>
            <w:tcW w:w="1482" w:type="dxa"/>
          </w:tcPr>
          <w:p w:rsidR="00785570" w:rsidRPr="000A21E5" w:rsidRDefault="00785570" w:rsidP="0078557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655" w:type="dxa"/>
          </w:tcPr>
          <w:p w:rsidR="00785570" w:rsidRPr="000A21E5" w:rsidRDefault="00785570" w:rsidP="0078557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Форма випуску</w:t>
            </w:r>
          </w:p>
        </w:tc>
        <w:tc>
          <w:tcPr>
            <w:tcW w:w="1783" w:type="dxa"/>
          </w:tcPr>
          <w:p w:rsidR="00785570" w:rsidRPr="000A21E5" w:rsidRDefault="00785570" w:rsidP="0078557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Склад діючих речовин</w:t>
            </w:r>
          </w:p>
        </w:tc>
        <w:tc>
          <w:tcPr>
            <w:tcW w:w="1404" w:type="dxa"/>
          </w:tcPr>
          <w:p w:rsidR="00785570" w:rsidRPr="000A21E5" w:rsidRDefault="00785570" w:rsidP="0078557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</w:tc>
        <w:tc>
          <w:tcPr>
            <w:tcW w:w="1669" w:type="dxa"/>
          </w:tcPr>
          <w:p w:rsidR="00785570" w:rsidRPr="000A21E5" w:rsidRDefault="00785570" w:rsidP="00785570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Країна заявника</w:t>
            </w:r>
          </w:p>
        </w:tc>
      </w:tr>
      <w:tr w:rsidR="00785570" w:rsidRPr="00785570" w:rsidTr="00104CCE">
        <w:tc>
          <w:tcPr>
            <w:tcW w:w="569" w:type="dxa"/>
          </w:tcPr>
          <w:p w:rsidR="00785570" w:rsidRPr="000A21E5" w:rsidRDefault="00785570" w:rsidP="007855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5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ІНТЕГРИЛІН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Eptifibatide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 мг/мл по 10 мл у флаконі зі скла, по 1 флакону в картонній коробці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2 мг </w:t>
            </w: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ептифібатиду</w:t>
            </w:r>
            <w:proofErr w:type="spellEnd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1 флакон (10 мл) містить 20 мг </w:t>
            </w: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ептифібатиду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</w:t>
            </w:r>
            <w:proofErr w:type="spellEnd"/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Експорт </w:t>
            </w: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785570" w:rsidRPr="00785570" w:rsidTr="00104CCE">
        <w:tc>
          <w:tcPr>
            <w:tcW w:w="569" w:type="dxa"/>
          </w:tcPr>
          <w:p w:rsidR="00785570" w:rsidRPr="000A21E5" w:rsidRDefault="00785570" w:rsidP="007855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5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ІНТЕГРИЛІН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Eptifibatide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</w:t>
            </w: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0,75 мг/мл; по 100 мл у флаконі зі скла, по 1 флакону в картонній коробці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0,75 мг </w:t>
            </w: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ептифібатиду</w:t>
            </w:r>
            <w:proofErr w:type="spellEnd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;//1 флакон (100 мл) містить 75 мг </w:t>
            </w: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ептифібатиду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</w:t>
            </w:r>
            <w:proofErr w:type="spellEnd"/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Експорт </w:t>
            </w: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785570" w:rsidRDefault="00785570">
      <w:pPr>
        <w:rPr>
          <w:rFonts w:ascii="Times New Roman" w:hAnsi="Times New Roman" w:cs="Times New Roman"/>
          <w:sz w:val="28"/>
          <w:szCs w:val="28"/>
        </w:rPr>
      </w:pPr>
    </w:p>
    <w:p w:rsidR="00C5067C" w:rsidRDefault="00785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85570" w:rsidRPr="00E82F55" w:rsidRDefault="00785570" w:rsidP="007855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785570" w:rsidRPr="00E82F55" w:rsidTr="00785570">
        <w:trPr>
          <w:tblCellSpacing w:w="22" w:type="dxa"/>
        </w:trPr>
        <w:tc>
          <w:tcPr>
            <w:tcW w:w="2193" w:type="pct"/>
          </w:tcPr>
          <w:p w:rsidR="00785570" w:rsidRPr="00B44C72" w:rsidRDefault="00785570" w:rsidP="00785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C72">
              <w:rPr>
                <w:rFonts w:ascii="Times New Roman" w:hAnsi="Times New Roman"/>
                <w:sz w:val="24"/>
                <w:szCs w:val="24"/>
              </w:rPr>
              <w:t>anidulafungin</w:t>
            </w:r>
          </w:p>
        </w:tc>
        <w:tc>
          <w:tcPr>
            <w:tcW w:w="861" w:type="pct"/>
          </w:tcPr>
          <w:p w:rsidR="00785570" w:rsidRPr="00B44C72" w:rsidRDefault="00785570" w:rsidP="0078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3 роки</w:t>
            </w:r>
          </w:p>
        </w:tc>
        <w:tc>
          <w:tcPr>
            <w:tcW w:w="903" w:type="pct"/>
          </w:tcPr>
          <w:p w:rsidR="00785570" w:rsidRPr="00B44C72" w:rsidRDefault="00785570" w:rsidP="0078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31/01/20</w:t>
            </w:r>
            <w:r w:rsidRPr="00B44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0" w:type="pct"/>
          </w:tcPr>
          <w:p w:rsidR="00785570" w:rsidRPr="00B44C72" w:rsidRDefault="00785570" w:rsidP="0078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11/04/20</w:t>
            </w:r>
            <w:r w:rsidRPr="00B44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:rsidR="00785570" w:rsidRPr="00E82F55" w:rsidRDefault="00785570" w:rsidP="007855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785570" w:rsidRPr="00E82F55" w:rsidTr="00202209">
        <w:tc>
          <w:tcPr>
            <w:tcW w:w="576" w:type="dxa"/>
          </w:tcPr>
          <w:p w:rsidR="00785570" w:rsidRPr="00E82F55" w:rsidRDefault="00785570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85570" w:rsidRPr="000A21E5" w:rsidRDefault="00785570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Торгівельна назва</w:t>
            </w:r>
          </w:p>
        </w:tc>
        <w:tc>
          <w:tcPr>
            <w:tcW w:w="1548" w:type="dxa"/>
          </w:tcPr>
          <w:p w:rsidR="00785570" w:rsidRPr="000A21E5" w:rsidRDefault="00785570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701" w:type="dxa"/>
          </w:tcPr>
          <w:p w:rsidR="00785570" w:rsidRPr="000A21E5" w:rsidRDefault="00785570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Форма випуску</w:t>
            </w:r>
          </w:p>
        </w:tc>
        <w:tc>
          <w:tcPr>
            <w:tcW w:w="1843" w:type="dxa"/>
          </w:tcPr>
          <w:p w:rsidR="00785570" w:rsidRPr="000A21E5" w:rsidRDefault="00785570" w:rsidP="00202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Склад діючих речовин</w:t>
            </w:r>
          </w:p>
        </w:tc>
        <w:tc>
          <w:tcPr>
            <w:tcW w:w="1417" w:type="dxa"/>
          </w:tcPr>
          <w:p w:rsidR="00785570" w:rsidRPr="000A21E5" w:rsidRDefault="00785570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</w:tc>
        <w:tc>
          <w:tcPr>
            <w:tcW w:w="1701" w:type="dxa"/>
          </w:tcPr>
          <w:p w:rsidR="00785570" w:rsidRPr="000A21E5" w:rsidRDefault="00785570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Країна заявника</w:t>
            </w:r>
          </w:p>
        </w:tc>
      </w:tr>
      <w:tr w:rsidR="00785570" w:rsidRPr="00E82F55" w:rsidTr="00422784">
        <w:tc>
          <w:tcPr>
            <w:tcW w:w="576" w:type="dxa"/>
          </w:tcPr>
          <w:p w:rsidR="00785570" w:rsidRPr="000A21E5" w:rsidRDefault="00785570" w:rsidP="0078557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5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ЕРАКСИС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Anidulafungin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розчину для </w:t>
            </w: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100 мг, 1 флакон з порошком в картонній коробці</w:t>
            </w:r>
          </w:p>
        </w:tc>
        <w:tc>
          <w:tcPr>
            <w:tcW w:w="1843" w:type="dxa"/>
          </w:tcPr>
          <w:p w:rsidR="00785570" w:rsidRPr="00785570" w:rsidRDefault="00785570" w:rsidP="0078557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анідулафунгіну</w:t>
            </w:r>
            <w:proofErr w:type="spellEnd"/>
            <w:r w:rsidRPr="007855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мг</w:t>
            </w:r>
          </w:p>
          <w:p w:rsidR="00785570" w:rsidRPr="00785570" w:rsidRDefault="00785570" w:rsidP="00785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70" w:rsidRPr="00785570" w:rsidRDefault="00785570" w:rsidP="0078557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785570" w:rsidRDefault="00785570">
      <w:pPr>
        <w:rPr>
          <w:rFonts w:ascii="Times New Roman" w:hAnsi="Times New Roman" w:cs="Times New Roman"/>
          <w:sz w:val="28"/>
          <w:szCs w:val="28"/>
        </w:rPr>
      </w:pPr>
    </w:p>
    <w:p w:rsidR="00785570" w:rsidRDefault="00785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A21E5" w:rsidRDefault="000A21E5" w:rsidP="000A21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8D5F0B" w:rsidRPr="00E82F55" w:rsidTr="00BC570D">
        <w:trPr>
          <w:tblCellSpacing w:w="22" w:type="dxa"/>
        </w:trPr>
        <w:tc>
          <w:tcPr>
            <w:tcW w:w="2193" w:type="pct"/>
          </w:tcPr>
          <w:p w:rsidR="008D5F0B" w:rsidRPr="007C14D9" w:rsidRDefault="008D5F0B" w:rsidP="008D5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4D9">
              <w:rPr>
                <w:rFonts w:ascii="Times New Roman" w:hAnsi="Times New Roman" w:cs="Times New Roman"/>
                <w:sz w:val="24"/>
                <w:szCs w:val="24"/>
              </w:rPr>
              <w:t xml:space="preserve">omega-3-acid-ethyl </w:t>
            </w:r>
            <w:proofErr w:type="spellStart"/>
            <w:r w:rsidRPr="007C14D9">
              <w:rPr>
                <w:rFonts w:ascii="Times New Roman" w:hAnsi="Times New Roman" w:cs="Times New Roman"/>
                <w:sz w:val="24"/>
                <w:szCs w:val="24"/>
              </w:rPr>
              <w:t>esters</w:t>
            </w:r>
            <w:proofErr w:type="spellEnd"/>
          </w:p>
        </w:tc>
        <w:tc>
          <w:tcPr>
            <w:tcW w:w="861" w:type="pct"/>
          </w:tcPr>
          <w:p w:rsidR="008D5F0B" w:rsidRPr="007C14D9" w:rsidRDefault="008D5F0B" w:rsidP="008D5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4D9">
              <w:rPr>
                <w:rFonts w:ascii="Times New Roman" w:hAnsi="Times New Roman" w:cs="Times New Roman"/>
                <w:sz w:val="24"/>
                <w:szCs w:val="24"/>
              </w:rPr>
              <w:t>3 роки</w:t>
            </w:r>
          </w:p>
        </w:tc>
        <w:tc>
          <w:tcPr>
            <w:tcW w:w="903" w:type="pct"/>
          </w:tcPr>
          <w:p w:rsidR="008D5F0B" w:rsidRPr="007C14D9" w:rsidRDefault="008D5F0B" w:rsidP="008D5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4D9">
              <w:rPr>
                <w:rFonts w:ascii="Times New Roman" w:hAnsi="Times New Roman" w:cs="Times New Roman"/>
                <w:sz w:val="24"/>
                <w:szCs w:val="24"/>
              </w:rPr>
              <w:t>22/01/20</w:t>
            </w:r>
            <w:r w:rsidRPr="007C1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0" w:type="pct"/>
          </w:tcPr>
          <w:p w:rsidR="008D5F0B" w:rsidRPr="007C14D9" w:rsidRDefault="008D5F0B" w:rsidP="008D5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4D9">
              <w:rPr>
                <w:rFonts w:ascii="Times New Roman" w:hAnsi="Times New Roman" w:cs="Times New Roman"/>
                <w:sz w:val="24"/>
                <w:szCs w:val="24"/>
              </w:rPr>
              <w:t>22/04/20</w:t>
            </w:r>
            <w:r w:rsidRPr="007C1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:rsidR="00D05889" w:rsidRPr="00E82F55" w:rsidRDefault="00D05889" w:rsidP="00D058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554"/>
        <w:gridCol w:w="1536"/>
        <w:gridCol w:w="1674"/>
        <w:gridCol w:w="1830"/>
        <w:gridCol w:w="1505"/>
        <w:gridCol w:w="1680"/>
      </w:tblGrid>
      <w:tr w:rsidR="00D05889" w:rsidRPr="00D05889" w:rsidTr="00202209">
        <w:tc>
          <w:tcPr>
            <w:tcW w:w="576" w:type="dxa"/>
          </w:tcPr>
          <w:p w:rsidR="00D05889" w:rsidRPr="00D05889" w:rsidRDefault="00D05889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2" w:type="dxa"/>
          </w:tcPr>
          <w:p w:rsidR="00D05889" w:rsidRPr="00D05889" w:rsidRDefault="00D05889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b/>
                <w:sz w:val="20"/>
                <w:szCs w:val="20"/>
              </w:rPr>
              <w:t>Торгівельна назва</w:t>
            </w:r>
          </w:p>
        </w:tc>
        <w:tc>
          <w:tcPr>
            <w:tcW w:w="1548" w:type="dxa"/>
          </w:tcPr>
          <w:p w:rsidR="00D05889" w:rsidRPr="00D05889" w:rsidRDefault="00D05889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701" w:type="dxa"/>
          </w:tcPr>
          <w:p w:rsidR="00D05889" w:rsidRPr="00D05889" w:rsidRDefault="00D05889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b/>
                <w:sz w:val="20"/>
                <w:szCs w:val="20"/>
              </w:rPr>
              <w:t>Форма випуску</w:t>
            </w:r>
          </w:p>
        </w:tc>
        <w:tc>
          <w:tcPr>
            <w:tcW w:w="1843" w:type="dxa"/>
          </w:tcPr>
          <w:p w:rsidR="00D05889" w:rsidRPr="00D05889" w:rsidRDefault="00D05889" w:rsidP="00202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b/>
                <w:sz w:val="20"/>
                <w:szCs w:val="20"/>
              </w:rPr>
              <w:t>Склад діючих речовин</w:t>
            </w:r>
          </w:p>
        </w:tc>
        <w:tc>
          <w:tcPr>
            <w:tcW w:w="1417" w:type="dxa"/>
          </w:tcPr>
          <w:p w:rsidR="00D05889" w:rsidRPr="00D05889" w:rsidRDefault="00D05889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</w:tc>
        <w:tc>
          <w:tcPr>
            <w:tcW w:w="1701" w:type="dxa"/>
          </w:tcPr>
          <w:p w:rsidR="00D05889" w:rsidRPr="00D05889" w:rsidRDefault="00D05889" w:rsidP="00202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b/>
                <w:sz w:val="20"/>
                <w:szCs w:val="20"/>
              </w:rPr>
              <w:t>Країна заявника</w:t>
            </w:r>
          </w:p>
        </w:tc>
      </w:tr>
      <w:tr w:rsidR="008D5F0B" w:rsidRPr="00D05889" w:rsidTr="009D5360">
        <w:tc>
          <w:tcPr>
            <w:tcW w:w="576" w:type="dxa"/>
          </w:tcPr>
          <w:p w:rsidR="008D5F0B" w:rsidRPr="00D05889" w:rsidRDefault="008D5F0B" w:rsidP="008D5F0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ЕПАДОЛ НЕО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Omega-3-triglycerides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esters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м'які по 5 капсул у блістері, по 6 або 12 блістерів у пачці; по 10 капсул у блістері,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етилові ефіри омега-3 кислот 1000 мг, до складу яких входять: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ейкозапентаєнова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кислота 300 мг;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докозагексаєнова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кислота 200 мг; інші жирні кислоти 498 мг; d-альфа-токоферол (вітамін Е) 2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F0B" w:rsidRPr="00D05889" w:rsidTr="009D5360">
        <w:tc>
          <w:tcPr>
            <w:tcW w:w="576" w:type="dxa"/>
          </w:tcPr>
          <w:p w:rsidR="008D5F0B" w:rsidRPr="00D05889" w:rsidRDefault="008D5F0B" w:rsidP="008D5F0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ОМАКОР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Omega-3-triglycerides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esters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м'які по 1000 мг по 20, 28 або 100 капсул у флаконі; по 1 флакону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1000 мг етилового ефіру омега-3-ненасичених жирних кислот 90, до складу якого входять 460 мг етилового ефіру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ейкозапентаєнової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 (EПК) і 380 мг етилового ефіру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докозагексаєнової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 (ДГК) (в якості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антиоксиданта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використовується -токоферол)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Лабораторіз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8D5F0B" w:rsidRPr="00D05889" w:rsidTr="009D5360">
        <w:tc>
          <w:tcPr>
            <w:tcW w:w="576" w:type="dxa"/>
          </w:tcPr>
          <w:p w:rsidR="008D5F0B" w:rsidRPr="00D05889" w:rsidRDefault="008D5F0B" w:rsidP="008D5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РИБ'ЯЧИЙ ЖИР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Omega-3-triglycerides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esters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рідина оральна по 50 мл або по 100 мл у флаконі, по 1 флакону в пачці з картону; по 50 мл або по 100 мл у банці, по 1 банці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препарату містить жир риб’ячий, вироблений з печінки тріскових риб – 1 мл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Лубнифарм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F0B" w:rsidRPr="00D05889" w:rsidTr="009D5360">
        <w:tc>
          <w:tcPr>
            <w:tcW w:w="576" w:type="dxa"/>
          </w:tcPr>
          <w:p w:rsidR="008D5F0B" w:rsidRPr="00D05889" w:rsidRDefault="008D5F0B" w:rsidP="008D5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РИБ'ЯЧИЙ ЖИР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Omega-3-triglycerides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esters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рідина оральна по 50 мл або по 100 мл у флаконі, по 1 флакону в пачці з картону; по 50 мл або по 100 мл у банці, по 1 банці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препарату містить жир риб’ячий, вироблений з печінки тріскових риб – 1 мл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Лубнифарм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F0B" w:rsidRPr="00D05889" w:rsidTr="009D5360">
        <w:tc>
          <w:tcPr>
            <w:tcW w:w="576" w:type="dxa"/>
          </w:tcPr>
          <w:p w:rsidR="008D5F0B" w:rsidRPr="00D05889" w:rsidRDefault="008D5F0B" w:rsidP="008D5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РИБ'ЯЧИЙ ЖИР-ТЕВА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Omega-3-triglycerides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esters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500 мг; по 10 капсул у блістері; по 7 або 9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риб’ячого жиру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0B" w:rsidRPr="008D5F0B" w:rsidRDefault="008D5F0B" w:rsidP="008D5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</w:tbl>
    <w:p w:rsidR="00D05889" w:rsidRPr="00D05889" w:rsidRDefault="00D05889" w:rsidP="000A21E5">
      <w:pPr>
        <w:rPr>
          <w:rFonts w:ascii="Times New Roman" w:hAnsi="Times New Roman" w:cs="Times New Roman"/>
          <w:sz w:val="20"/>
          <w:szCs w:val="20"/>
        </w:rPr>
      </w:pPr>
    </w:p>
    <w:p w:rsidR="00D05889" w:rsidRDefault="00D05889" w:rsidP="000A2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05889" w:rsidRPr="000A21E5" w:rsidRDefault="00D05889" w:rsidP="000A21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0A21E5" w:rsidRPr="000A21E5" w:rsidTr="000A21E5">
        <w:trPr>
          <w:tblCellSpacing w:w="22" w:type="dxa"/>
        </w:trPr>
        <w:tc>
          <w:tcPr>
            <w:tcW w:w="2193" w:type="pct"/>
          </w:tcPr>
          <w:p w:rsidR="000A21E5" w:rsidRPr="00B44C72" w:rsidRDefault="000A21E5" w:rsidP="000A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C72">
              <w:rPr>
                <w:rFonts w:ascii="Times New Roman" w:hAnsi="Times New Roman"/>
                <w:sz w:val="24"/>
                <w:szCs w:val="24"/>
              </w:rPr>
              <w:t>verapamil</w:t>
            </w:r>
          </w:p>
        </w:tc>
        <w:tc>
          <w:tcPr>
            <w:tcW w:w="861" w:type="pct"/>
          </w:tcPr>
          <w:p w:rsidR="000A21E5" w:rsidRPr="00B44C72" w:rsidRDefault="000A21E5" w:rsidP="000A2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7 років</w:t>
            </w:r>
          </w:p>
        </w:tc>
        <w:tc>
          <w:tcPr>
            <w:tcW w:w="903" w:type="pct"/>
          </w:tcPr>
          <w:p w:rsidR="000A21E5" w:rsidRPr="00B44C72" w:rsidRDefault="000A21E5" w:rsidP="000A2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25/01/2020</w:t>
            </w:r>
          </w:p>
        </w:tc>
        <w:tc>
          <w:tcPr>
            <w:tcW w:w="940" w:type="pct"/>
          </w:tcPr>
          <w:p w:rsidR="000A21E5" w:rsidRPr="00B44C72" w:rsidRDefault="000A21E5" w:rsidP="000A2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24/04/2020</w:t>
            </w:r>
          </w:p>
        </w:tc>
      </w:tr>
    </w:tbl>
    <w:p w:rsidR="000A21E5" w:rsidRPr="000A21E5" w:rsidRDefault="000A21E5" w:rsidP="000A21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566"/>
        <w:gridCol w:w="1701"/>
        <w:gridCol w:w="1515"/>
        <w:gridCol w:w="1682"/>
        <w:gridCol w:w="1805"/>
        <w:gridCol w:w="1416"/>
        <w:gridCol w:w="1663"/>
      </w:tblGrid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0A21E5" w:rsidRPr="000A21E5" w:rsidRDefault="000A21E5" w:rsidP="000A21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Торгівельна назва</w:t>
            </w:r>
          </w:p>
        </w:tc>
        <w:tc>
          <w:tcPr>
            <w:tcW w:w="1515" w:type="dxa"/>
          </w:tcPr>
          <w:p w:rsidR="000A21E5" w:rsidRPr="000A21E5" w:rsidRDefault="000A21E5" w:rsidP="000A21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682" w:type="dxa"/>
          </w:tcPr>
          <w:p w:rsidR="000A21E5" w:rsidRPr="000A21E5" w:rsidRDefault="000A21E5" w:rsidP="000A21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Форма випуску</w:t>
            </w:r>
          </w:p>
        </w:tc>
        <w:tc>
          <w:tcPr>
            <w:tcW w:w="1805" w:type="dxa"/>
          </w:tcPr>
          <w:p w:rsidR="000A21E5" w:rsidRPr="000A21E5" w:rsidRDefault="000A21E5" w:rsidP="000A2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Склад діючих речовин</w:t>
            </w:r>
          </w:p>
        </w:tc>
        <w:tc>
          <w:tcPr>
            <w:tcW w:w="1416" w:type="dxa"/>
          </w:tcPr>
          <w:p w:rsidR="000A21E5" w:rsidRPr="000A21E5" w:rsidRDefault="000A21E5" w:rsidP="000A21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</w:tc>
        <w:tc>
          <w:tcPr>
            <w:tcW w:w="1663" w:type="dxa"/>
          </w:tcPr>
          <w:p w:rsidR="000A21E5" w:rsidRPr="000A21E5" w:rsidRDefault="000A21E5" w:rsidP="000A21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sz w:val="20"/>
                <w:szCs w:val="20"/>
              </w:rPr>
              <w:t>Країна заявника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ВЕРАПАМІЛ-ДАРНИЦЯ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2,5 мг/мл по 2 мл в ампулі; по 5 ампул у контурній чарунковій упаковці; по 2 контурні чарункові упаковки у пачці; по 2 мл в ампулі; по 10 ампул у контурній чарунковій упаковці; по 1 контурній чарунковій упаковці у пачці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ВЕРАПАМІЛ-ДАРНИЦЯ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мг, по 10 таблеток у контурній чарунковій упаковці, по 2 контурні чарункові упаковки в пачці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 мг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ВЕРАПАМІЛ-ДАРНИЦЯ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80 мг, по 10 таблеток у контурній чарунковій упаковці; по 5 контурних </w:t>
            </w: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чарункових упаковок у пачці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містить: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 мг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ВЕРАПАМІЛ-ДАРНИЦЯ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 мг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ВЕРАПАМІЛУ ГІДРОХЛОРИД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 менше 99,0 % і не більше 101,0 %, в перерахуванні на суху речовину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ВЕРАПАМІЛУ ГІДРОХЛОРИД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по 10 таблеток у блістері; по 5 блістерів у пачці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80 мг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Публічне акціонерне товариство "Науково-виробничий центр "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Борщагівський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хіміко-фармацевтичний завод"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ВЕРАПАМІЛУ ГІДРОХЛОРИД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40 мг по 10 таблеток у блістері, по 2 блістери у пачці з картону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40 мг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ВЕРАПАМІЛУ ГІДРОХЛОРИД 180 мг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пелети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 пролонгованим вивільненням (субстанція) у двошарових поліетиленових пакетах для фармацевтичного застосування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пелет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містить: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- 670 мг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Публічне акціонерне товариство "Науково-виробничий центр "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Борщагівський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хіміко-фармацевтичний завод"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ВЕРАТАРД 180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пролонгованої дії по 180 мг; по 10 капсул у блістері; по 3 блістери у пачці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180 мг у вигляді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пелет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 пролонгованим вивільненням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Публічне акціонерне товариство "Науково-виробничий центр "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Борщагівський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хіміко-фармацевтичний завод"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ІЗОПТИН®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мг, по 20 таблеток у блістері; по 5 блістерів у картонній коробці; по 10 таблеток у блістері; по 10 блістерів у картонній коробці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 мг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Абботт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ІЗОПТИН® SR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пролонгованої дії по 240 мг, по 15 таблеток у блістері; по 2 блістери у картонній коробці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240 мг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Абботт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ЛЕКОПТИН®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40 мг по 25 таблеток у блістері; по 2 блістери в картонній коробці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 мг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Сандоз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д.д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A21E5" w:rsidRPr="000A21E5" w:rsidTr="000A21E5">
        <w:tc>
          <w:tcPr>
            <w:tcW w:w="566" w:type="dxa"/>
          </w:tcPr>
          <w:p w:rsidR="000A21E5" w:rsidRPr="000A21E5" w:rsidRDefault="000A21E5" w:rsidP="000A2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ЛЕКОПТИН®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Verapamil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80 мг по 10 таблеток у блістері; по 5 блістери в картонній коробці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верапамілу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 мг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Сандоз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д.д</w:t>
            </w:r>
            <w:proofErr w:type="spellEnd"/>
            <w:r w:rsidRPr="000A2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E5" w:rsidRPr="000A21E5" w:rsidRDefault="000A21E5" w:rsidP="000A2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</w:tbl>
    <w:p w:rsidR="00785570" w:rsidRDefault="00785570">
      <w:pPr>
        <w:rPr>
          <w:rFonts w:ascii="Times New Roman" w:hAnsi="Times New Roman" w:cs="Times New Roman"/>
          <w:sz w:val="28"/>
          <w:szCs w:val="28"/>
        </w:rPr>
      </w:pPr>
    </w:p>
    <w:p w:rsidR="00C5503A" w:rsidRDefault="00C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5503A" w:rsidRPr="00C5503A" w:rsidRDefault="00C5503A" w:rsidP="00C5503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C5503A" w:rsidRPr="00C5503A" w:rsidTr="00C5503A">
        <w:trPr>
          <w:tblCellSpacing w:w="22" w:type="dxa"/>
        </w:trPr>
        <w:tc>
          <w:tcPr>
            <w:tcW w:w="2193" w:type="pct"/>
          </w:tcPr>
          <w:p w:rsidR="00C5503A" w:rsidRPr="00B44C72" w:rsidRDefault="00C5503A" w:rsidP="00C55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C72">
              <w:rPr>
                <w:rFonts w:ascii="Times New Roman" w:hAnsi="Times New Roman"/>
                <w:sz w:val="24"/>
                <w:szCs w:val="24"/>
              </w:rPr>
              <w:t xml:space="preserve">serenoa </w:t>
            </w:r>
            <w:proofErr w:type="spellStart"/>
            <w:r w:rsidRPr="00B44C72">
              <w:rPr>
                <w:rFonts w:ascii="Times New Roman" w:hAnsi="Times New Roman"/>
                <w:sz w:val="24"/>
                <w:szCs w:val="24"/>
              </w:rPr>
              <w:t>repens</w:t>
            </w:r>
            <w:proofErr w:type="spellEnd"/>
          </w:p>
        </w:tc>
        <w:tc>
          <w:tcPr>
            <w:tcW w:w="861" w:type="pct"/>
          </w:tcPr>
          <w:p w:rsidR="00C5503A" w:rsidRPr="00B44C72" w:rsidRDefault="00C5503A" w:rsidP="00C5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903" w:type="pct"/>
          </w:tcPr>
          <w:p w:rsidR="00C5503A" w:rsidRPr="00B44C72" w:rsidRDefault="00C5503A" w:rsidP="00C5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26/01/2020</w:t>
            </w:r>
          </w:p>
        </w:tc>
        <w:tc>
          <w:tcPr>
            <w:tcW w:w="940" w:type="pct"/>
          </w:tcPr>
          <w:p w:rsidR="00C5503A" w:rsidRPr="00B44C72" w:rsidRDefault="00C5503A" w:rsidP="00C5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25/04/2020</w:t>
            </w:r>
          </w:p>
        </w:tc>
      </w:tr>
    </w:tbl>
    <w:p w:rsidR="00C5503A" w:rsidRPr="00C5503A" w:rsidRDefault="00C5503A" w:rsidP="00C5503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8"/>
        <w:gridCol w:w="1810"/>
        <w:gridCol w:w="1419"/>
        <w:gridCol w:w="1528"/>
        <w:gridCol w:w="1695"/>
        <w:gridCol w:w="1788"/>
        <w:gridCol w:w="1570"/>
      </w:tblGrid>
      <w:tr w:rsidR="00B0766D" w:rsidRPr="00C5503A" w:rsidTr="005B523A">
        <w:tc>
          <w:tcPr>
            <w:tcW w:w="562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10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Торгівельна назва</w:t>
            </w:r>
          </w:p>
        </w:tc>
        <w:tc>
          <w:tcPr>
            <w:tcW w:w="1504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642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Форма випуску</w:t>
            </w:r>
          </w:p>
        </w:tc>
        <w:tc>
          <w:tcPr>
            <w:tcW w:w="1792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Склад діючих речовин</w:t>
            </w:r>
          </w:p>
        </w:tc>
        <w:tc>
          <w:tcPr>
            <w:tcW w:w="1382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</w:tc>
        <w:tc>
          <w:tcPr>
            <w:tcW w:w="1656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Країна заявника</w:t>
            </w:r>
          </w:p>
        </w:tc>
      </w:tr>
      <w:tr w:rsidR="00C5503A" w:rsidRPr="00C5503A" w:rsidTr="005B523A">
        <w:tc>
          <w:tcPr>
            <w:tcW w:w="562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3A" w:rsidRPr="00C5503A" w:rsidRDefault="00C5503A" w:rsidP="00C550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ПАЛПРОСТЕС®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3A" w:rsidRPr="00C5503A" w:rsidRDefault="00C5503A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Sabalis 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serrulatae</w:t>
            </w:r>
            <w:proofErr w:type="spellEnd"/>
            <w:r w:rsidRPr="00C55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fructus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3A" w:rsidRPr="00C5503A" w:rsidRDefault="00C5503A" w:rsidP="00C550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м'які по 320 мг № 30 (15х2), № 60 (15х4), № 25 (25х1), № 50 (25х2), № 100 (25х4), № 150 (25х6) у блістерах</w:t>
            </w:r>
          </w:p>
        </w:tc>
        <w:tc>
          <w:tcPr>
            <w:tcW w:w="1792" w:type="dxa"/>
          </w:tcPr>
          <w:p w:rsidR="00C5503A" w:rsidRPr="00C5503A" w:rsidRDefault="00C5503A" w:rsidP="00C550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м’яка містить 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ліпофільного</w:t>
            </w:r>
            <w:proofErr w:type="spellEnd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екстракту з плодів пальми пилкоподібної (Serenoa 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repens</w:t>
            </w:r>
            <w:proofErr w:type="spellEnd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Bartram</w:t>
            </w:r>
            <w:proofErr w:type="spellEnd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Small</w:t>
            </w:r>
            <w:proofErr w:type="spellEnd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(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Sabal</w:t>
            </w:r>
            <w:proofErr w:type="spellEnd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serrulata</w:t>
            </w:r>
            <w:proofErr w:type="spellEnd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Michaux</w:t>
            </w:r>
            <w:proofErr w:type="spellEnd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Nichols</w:t>
            </w:r>
            <w:proofErr w:type="spellEnd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(7,5-12,5:1) 320 мг; екстрагент: 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eтанол</w:t>
            </w:r>
            <w:proofErr w:type="spellEnd"/>
            <w:r w:rsidRPr="00C550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93-96 % (об/об);//</w:t>
            </w:r>
          </w:p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3A" w:rsidRPr="00C5503A" w:rsidRDefault="00C5503A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ТАД 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C55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3A" w:rsidRDefault="00C5503A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  <w:p w:rsidR="00B0766D" w:rsidRDefault="00B0766D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0766D" w:rsidRDefault="00B0766D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0766D" w:rsidRDefault="00B0766D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0766D" w:rsidRDefault="00B0766D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0766D" w:rsidRDefault="00B0766D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0766D" w:rsidRDefault="00B0766D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0766D" w:rsidRDefault="00B0766D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0766D" w:rsidRDefault="00B0766D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0766D" w:rsidRPr="00C5503A" w:rsidRDefault="00B0766D" w:rsidP="00C550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766D" w:rsidRPr="00C5503A" w:rsidTr="005B523A">
        <w:tc>
          <w:tcPr>
            <w:tcW w:w="562" w:type="dxa"/>
          </w:tcPr>
          <w:p w:rsidR="00B0766D" w:rsidRPr="00C5503A" w:rsidRDefault="00B0766D" w:rsidP="00B0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6D" w:rsidRPr="00B0766D" w:rsidRDefault="00B0766D" w:rsidP="00B076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76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ПРОСТАПЛАНТ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6D" w:rsidRPr="00B0766D" w:rsidRDefault="00B0766D" w:rsidP="00B0766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Sabalis </w:t>
            </w:r>
            <w:proofErr w:type="spellStart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serrulatae</w:t>
            </w:r>
            <w:proofErr w:type="spellEnd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fructus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6D" w:rsidRPr="00B0766D" w:rsidRDefault="00B0766D" w:rsidP="00B0766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76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320 мг; по 10 капсул у блістері; по 3 блістери в картонній коробці</w:t>
            </w:r>
          </w:p>
        </w:tc>
        <w:tc>
          <w:tcPr>
            <w:tcW w:w="1792" w:type="dxa"/>
          </w:tcPr>
          <w:p w:rsidR="00B0766D" w:rsidRPr="00B0766D" w:rsidRDefault="00B0766D" w:rsidP="00B0766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76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320 мг екстракту плодів пальми сабаль (Serenoa </w:t>
            </w:r>
            <w:proofErr w:type="spellStart"/>
            <w:r w:rsidRPr="00B076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repens</w:t>
            </w:r>
            <w:proofErr w:type="spellEnd"/>
            <w:r w:rsidRPr="00B076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(10–14,3:1), екстрагент – етанол 90 % (м/м)</w:t>
            </w:r>
          </w:p>
          <w:p w:rsidR="00B0766D" w:rsidRPr="00B0766D" w:rsidRDefault="00B0766D" w:rsidP="00B0766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6D" w:rsidRPr="00B0766D" w:rsidRDefault="00B0766D" w:rsidP="00B0766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Вільмар</w:t>
            </w:r>
            <w:proofErr w:type="spellEnd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Швабе </w:t>
            </w:r>
            <w:proofErr w:type="spellStart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Ко. КГ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6D" w:rsidRPr="00B0766D" w:rsidRDefault="00B0766D" w:rsidP="00B0766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5B523A" w:rsidRPr="00C5503A" w:rsidTr="00515200">
        <w:tc>
          <w:tcPr>
            <w:tcW w:w="562" w:type="dxa"/>
          </w:tcPr>
          <w:p w:rsidR="005B523A" w:rsidRDefault="005B523A" w:rsidP="005B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52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ПРОСТАКЕР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Sabalis 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serrulatae</w:t>
            </w:r>
            <w:proofErr w:type="spellEnd"/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fructus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320 мг по 10 капсул у блістері; по 1, 3 або 6 блістерів у картонній коробці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ліпофільний</w:t>
            </w:r>
            <w:proofErr w:type="spellEnd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екстракт з плодів пальми пилкоподібної (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Extr</w:t>
            </w:r>
            <w:proofErr w:type="spellEnd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Serenoa 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repens</w:t>
            </w:r>
            <w:proofErr w:type="spellEnd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 320 мг (85 - 95 % жирних кислот)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МЕГА ЛАЙФСАЙЕНСІЗ 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Паблік</w:t>
            </w:r>
            <w:proofErr w:type="spellEnd"/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Компані</w:t>
            </w:r>
            <w:proofErr w:type="spellEnd"/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Таїланд</w:t>
            </w:r>
          </w:p>
        </w:tc>
      </w:tr>
      <w:tr w:rsidR="005B523A" w:rsidRPr="00C5503A" w:rsidTr="00F04721">
        <w:tc>
          <w:tcPr>
            <w:tcW w:w="562" w:type="dxa"/>
          </w:tcPr>
          <w:p w:rsidR="005B523A" w:rsidRDefault="005B523A" w:rsidP="005B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52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ПРОСТАМОЛ® УНО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Sabalis 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serrulatae</w:t>
            </w:r>
            <w:proofErr w:type="spellEnd"/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fructus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м'які по 320 мг по 15 капсул у блістері; по 2 або 4 блістери у картонній коробці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м’яка капсула містить 320 мг густого спиртового екстракту з плодів пальми пилкоподібної (Serenoa 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repens</w:t>
            </w:r>
            <w:proofErr w:type="spellEnd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(9–11:1)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БЕРЛІН-ХЕМІ АГ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3A" w:rsidRPr="005B523A" w:rsidRDefault="005B523A" w:rsidP="005B52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C5503A" w:rsidRDefault="00C5503A">
      <w:pPr>
        <w:rPr>
          <w:rFonts w:ascii="Times New Roman" w:hAnsi="Times New Roman" w:cs="Times New Roman"/>
          <w:sz w:val="20"/>
          <w:szCs w:val="20"/>
        </w:rPr>
      </w:pPr>
    </w:p>
    <w:p w:rsidR="00C5503A" w:rsidRDefault="00C550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C5503A" w:rsidRPr="00C5503A" w:rsidRDefault="00C5503A" w:rsidP="00C5503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C5503A" w:rsidRPr="00C5503A" w:rsidTr="00C5503A">
        <w:trPr>
          <w:tblCellSpacing w:w="22" w:type="dxa"/>
        </w:trPr>
        <w:tc>
          <w:tcPr>
            <w:tcW w:w="2193" w:type="pct"/>
          </w:tcPr>
          <w:p w:rsidR="00C5503A" w:rsidRPr="00B44C72" w:rsidRDefault="00C5503A" w:rsidP="00C55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C72">
              <w:rPr>
                <w:rFonts w:ascii="Times New Roman" w:hAnsi="Times New Roman"/>
                <w:sz w:val="24"/>
                <w:szCs w:val="24"/>
              </w:rPr>
              <w:t xml:space="preserve">serenoa </w:t>
            </w:r>
            <w:proofErr w:type="spellStart"/>
            <w:r w:rsidRPr="00B44C72">
              <w:rPr>
                <w:rFonts w:ascii="Times New Roman" w:hAnsi="Times New Roman"/>
                <w:sz w:val="24"/>
                <w:szCs w:val="24"/>
              </w:rPr>
              <w:t>repens</w:t>
            </w:r>
            <w:proofErr w:type="spellEnd"/>
            <w:r w:rsidRPr="00B44C72">
              <w:rPr>
                <w:rFonts w:ascii="Times New Roman" w:hAnsi="Times New Roman"/>
                <w:sz w:val="24"/>
                <w:szCs w:val="24"/>
              </w:rPr>
              <w:t xml:space="preserve">, urtica </w:t>
            </w:r>
            <w:proofErr w:type="spellStart"/>
            <w:r w:rsidRPr="00B44C72">
              <w:rPr>
                <w:rFonts w:ascii="Times New Roman" w:hAnsi="Times New Roman"/>
                <w:sz w:val="24"/>
                <w:szCs w:val="24"/>
              </w:rPr>
              <w:t>dioica</w:t>
            </w:r>
            <w:proofErr w:type="spellEnd"/>
          </w:p>
        </w:tc>
        <w:tc>
          <w:tcPr>
            <w:tcW w:w="861" w:type="pct"/>
          </w:tcPr>
          <w:p w:rsidR="00C5503A" w:rsidRPr="00B44C72" w:rsidRDefault="00C5503A" w:rsidP="00C5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903" w:type="pct"/>
          </w:tcPr>
          <w:p w:rsidR="00C5503A" w:rsidRPr="00B44C72" w:rsidRDefault="00C5503A" w:rsidP="00C5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26/01/2020</w:t>
            </w:r>
          </w:p>
        </w:tc>
        <w:tc>
          <w:tcPr>
            <w:tcW w:w="940" w:type="pct"/>
          </w:tcPr>
          <w:p w:rsidR="00C5503A" w:rsidRPr="00B44C72" w:rsidRDefault="00C5503A" w:rsidP="00C5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25/04/2020</w:t>
            </w:r>
          </w:p>
        </w:tc>
      </w:tr>
    </w:tbl>
    <w:p w:rsidR="00C5503A" w:rsidRPr="00C5503A" w:rsidRDefault="00C5503A" w:rsidP="00C5503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5"/>
        <w:gridCol w:w="1810"/>
        <w:gridCol w:w="1490"/>
        <w:gridCol w:w="1650"/>
        <w:gridCol w:w="1784"/>
        <w:gridCol w:w="1387"/>
        <w:gridCol w:w="1662"/>
      </w:tblGrid>
      <w:tr w:rsidR="00C5503A" w:rsidRPr="00C5503A" w:rsidTr="00202209">
        <w:tc>
          <w:tcPr>
            <w:tcW w:w="576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2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Торгівельна назва</w:t>
            </w:r>
          </w:p>
        </w:tc>
        <w:tc>
          <w:tcPr>
            <w:tcW w:w="1548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701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Форма випуску</w:t>
            </w:r>
          </w:p>
        </w:tc>
        <w:tc>
          <w:tcPr>
            <w:tcW w:w="1843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Склад діючих речовин</w:t>
            </w:r>
          </w:p>
        </w:tc>
        <w:tc>
          <w:tcPr>
            <w:tcW w:w="1417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</w:tc>
        <w:tc>
          <w:tcPr>
            <w:tcW w:w="1701" w:type="dxa"/>
          </w:tcPr>
          <w:p w:rsidR="00C5503A" w:rsidRPr="00C5503A" w:rsidRDefault="00C5503A" w:rsidP="00C5503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b/>
                <w:sz w:val="20"/>
                <w:szCs w:val="20"/>
              </w:rPr>
              <w:t>Країна заявника</w:t>
            </w:r>
          </w:p>
        </w:tc>
      </w:tr>
      <w:tr w:rsidR="00B0766D" w:rsidRPr="00C5503A" w:rsidTr="009D7FA6">
        <w:tc>
          <w:tcPr>
            <w:tcW w:w="576" w:type="dxa"/>
          </w:tcPr>
          <w:p w:rsidR="00B0766D" w:rsidRPr="00C5503A" w:rsidRDefault="00B0766D" w:rsidP="00B0766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0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6D" w:rsidRPr="00B0766D" w:rsidRDefault="00B0766D" w:rsidP="00B076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76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ПРОСТАПЛАНТ ФОРТЕ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6D" w:rsidRPr="00B0766D" w:rsidRDefault="00B0766D" w:rsidP="00B0766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 </w:t>
            </w:r>
            <w:proofErr w:type="spellStart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6D" w:rsidRPr="005B523A" w:rsidRDefault="00B0766D" w:rsidP="00B0766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№ 20 (20х1), № 60 (20х3) у блістерах</w:t>
            </w:r>
          </w:p>
        </w:tc>
        <w:tc>
          <w:tcPr>
            <w:tcW w:w="1843" w:type="dxa"/>
          </w:tcPr>
          <w:p w:rsidR="00B0766D" w:rsidRPr="005B523A" w:rsidRDefault="00B0766D" w:rsidP="00B0766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екстракту з плодів пальми сабаль (Serenoa 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repens</w:t>
            </w:r>
            <w:proofErr w:type="spellEnd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(10-14,3:1) 160 мг, екстрагент: етанол 90 % (м/м); сухого екстракту кореня кропиви (Urtica </w:t>
            </w:r>
            <w:proofErr w:type="spellStart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dioica</w:t>
            </w:r>
            <w:proofErr w:type="spellEnd"/>
            <w:r w:rsidRPr="005B52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(7,6-12,5:1) 120 мг, екстрагент: етанол 60 % (м/м)</w:t>
            </w:r>
          </w:p>
          <w:p w:rsidR="00B0766D" w:rsidRPr="005B523A" w:rsidRDefault="00B0766D" w:rsidP="00B0766D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6D" w:rsidRPr="00B0766D" w:rsidRDefault="00B0766D" w:rsidP="00B0766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Вільмар</w:t>
            </w:r>
            <w:proofErr w:type="spellEnd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Швабе </w:t>
            </w:r>
            <w:proofErr w:type="spellStart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Ко. КГ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6D" w:rsidRPr="00B0766D" w:rsidRDefault="00B0766D" w:rsidP="00B0766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C5503A" w:rsidRDefault="00C5503A">
      <w:pPr>
        <w:rPr>
          <w:rFonts w:ascii="Times New Roman" w:hAnsi="Times New Roman" w:cs="Times New Roman"/>
          <w:sz w:val="20"/>
          <w:szCs w:val="20"/>
        </w:rPr>
      </w:pPr>
    </w:p>
    <w:p w:rsidR="00E43E7F" w:rsidRDefault="00E43E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544FF3" w:rsidRPr="00544FF3" w:rsidRDefault="00544FF3" w:rsidP="00544FF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544FF3" w:rsidRPr="00544FF3" w:rsidTr="00544FF3">
        <w:trPr>
          <w:tblCellSpacing w:w="22" w:type="dxa"/>
        </w:trPr>
        <w:tc>
          <w:tcPr>
            <w:tcW w:w="2193" w:type="pct"/>
          </w:tcPr>
          <w:p w:rsidR="00544FF3" w:rsidRPr="00B44C72" w:rsidRDefault="00544FF3" w:rsidP="0054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C72">
              <w:rPr>
                <w:rFonts w:ascii="Times New Roman" w:hAnsi="Times New Roman"/>
                <w:sz w:val="24"/>
                <w:szCs w:val="24"/>
              </w:rPr>
              <w:t>imiquimod</w:t>
            </w:r>
          </w:p>
        </w:tc>
        <w:tc>
          <w:tcPr>
            <w:tcW w:w="861" w:type="pct"/>
          </w:tcPr>
          <w:p w:rsidR="00544FF3" w:rsidRPr="00B44C72" w:rsidRDefault="00544FF3" w:rsidP="00544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3 роки</w:t>
            </w:r>
          </w:p>
        </w:tc>
        <w:tc>
          <w:tcPr>
            <w:tcW w:w="903" w:type="pct"/>
          </w:tcPr>
          <w:p w:rsidR="00544FF3" w:rsidRPr="00B44C72" w:rsidRDefault="00544FF3" w:rsidP="00544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26/01/20</w:t>
            </w:r>
            <w:r w:rsidRPr="00B44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0" w:type="pct"/>
          </w:tcPr>
          <w:p w:rsidR="00544FF3" w:rsidRPr="00B44C72" w:rsidRDefault="00544FF3" w:rsidP="00544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26/04/20</w:t>
            </w:r>
            <w:r w:rsidRPr="00B44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:rsidR="00544FF3" w:rsidRPr="00544FF3" w:rsidRDefault="00544FF3" w:rsidP="00544FF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3"/>
        <w:gridCol w:w="1544"/>
        <w:gridCol w:w="1512"/>
        <w:gridCol w:w="1641"/>
        <w:gridCol w:w="1772"/>
        <w:gridCol w:w="1667"/>
        <w:gridCol w:w="1649"/>
      </w:tblGrid>
      <w:tr w:rsidR="00544FF3" w:rsidRPr="00544FF3" w:rsidTr="00202209">
        <w:tc>
          <w:tcPr>
            <w:tcW w:w="576" w:type="dxa"/>
          </w:tcPr>
          <w:p w:rsidR="00544FF3" w:rsidRPr="00544FF3" w:rsidRDefault="00544FF3" w:rsidP="00544FF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2" w:type="dxa"/>
          </w:tcPr>
          <w:p w:rsidR="00544FF3" w:rsidRPr="00544FF3" w:rsidRDefault="00544FF3" w:rsidP="00544FF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b/>
                <w:sz w:val="20"/>
                <w:szCs w:val="20"/>
              </w:rPr>
              <w:t>Торгівельна назва</w:t>
            </w:r>
          </w:p>
        </w:tc>
        <w:tc>
          <w:tcPr>
            <w:tcW w:w="1548" w:type="dxa"/>
          </w:tcPr>
          <w:p w:rsidR="00544FF3" w:rsidRPr="00544FF3" w:rsidRDefault="00544FF3" w:rsidP="00544FF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701" w:type="dxa"/>
          </w:tcPr>
          <w:p w:rsidR="00544FF3" w:rsidRPr="00544FF3" w:rsidRDefault="00544FF3" w:rsidP="00544FF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b/>
                <w:sz w:val="20"/>
                <w:szCs w:val="20"/>
              </w:rPr>
              <w:t>Форма випуску</w:t>
            </w:r>
          </w:p>
        </w:tc>
        <w:tc>
          <w:tcPr>
            <w:tcW w:w="1843" w:type="dxa"/>
          </w:tcPr>
          <w:p w:rsidR="00544FF3" w:rsidRPr="00544FF3" w:rsidRDefault="00544FF3" w:rsidP="00544FF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b/>
                <w:sz w:val="20"/>
                <w:szCs w:val="20"/>
              </w:rPr>
              <w:t>Склад діючих речовин</w:t>
            </w:r>
          </w:p>
        </w:tc>
        <w:tc>
          <w:tcPr>
            <w:tcW w:w="1417" w:type="dxa"/>
          </w:tcPr>
          <w:p w:rsidR="00544FF3" w:rsidRPr="00544FF3" w:rsidRDefault="00544FF3" w:rsidP="00544FF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</w:tc>
        <w:tc>
          <w:tcPr>
            <w:tcW w:w="1701" w:type="dxa"/>
          </w:tcPr>
          <w:p w:rsidR="00544FF3" w:rsidRPr="00544FF3" w:rsidRDefault="00544FF3" w:rsidP="00544FF3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b/>
                <w:sz w:val="20"/>
                <w:szCs w:val="20"/>
              </w:rPr>
              <w:t>Країна заявника</w:t>
            </w:r>
          </w:p>
        </w:tc>
      </w:tr>
      <w:tr w:rsidR="00544FF3" w:rsidRPr="00544FF3" w:rsidTr="001E65F6">
        <w:tc>
          <w:tcPr>
            <w:tcW w:w="576" w:type="dxa"/>
          </w:tcPr>
          <w:p w:rsidR="00544FF3" w:rsidRPr="00544FF3" w:rsidRDefault="00544FF3" w:rsidP="00544FF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АЛДАРА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Imiquimod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5 % по 250 мг в саше; по 12 саше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мг крему містить 0,05 мг </w:t>
            </w:r>
            <w:proofErr w:type="spellStart"/>
            <w:r w:rsidRPr="00544F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іміквімоду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 АБ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Швеція</w:t>
            </w:r>
          </w:p>
        </w:tc>
      </w:tr>
      <w:tr w:rsidR="00544FF3" w:rsidRPr="00544FF3" w:rsidTr="001E65F6">
        <w:tc>
          <w:tcPr>
            <w:tcW w:w="576" w:type="dxa"/>
          </w:tcPr>
          <w:p w:rsidR="00544FF3" w:rsidRPr="00544FF3" w:rsidRDefault="00544FF3" w:rsidP="00544FF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ЗІКЛАРА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Imiquimod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3,75 % по 250 мг в саше, по 14 саше в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крему містить 37,5 мг </w:t>
            </w:r>
            <w:proofErr w:type="spellStart"/>
            <w:r w:rsidRPr="00544F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іміквімоду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 АБ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Швеція</w:t>
            </w:r>
          </w:p>
        </w:tc>
      </w:tr>
      <w:tr w:rsidR="00544FF3" w:rsidRPr="00544FF3" w:rsidTr="001E65F6">
        <w:tc>
          <w:tcPr>
            <w:tcW w:w="576" w:type="dxa"/>
          </w:tcPr>
          <w:p w:rsidR="00544FF3" w:rsidRPr="00544FF3" w:rsidRDefault="00544FF3" w:rsidP="00544FF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КЕРАВОРТ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Imiquimod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5 % по 250 мг у саше по 12 або 24 саше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саше (250 мг крему) містить </w:t>
            </w:r>
            <w:proofErr w:type="spellStart"/>
            <w:r w:rsidRPr="00544F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іміквімоду</w:t>
            </w:r>
            <w:proofErr w:type="spellEnd"/>
            <w:r w:rsidRPr="00544F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Гленмарк</w:t>
            </w:r>
            <w:proofErr w:type="spellEnd"/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Фармасьютикалз</w:t>
            </w:r>
            <w:proofErr w:type="spellEnd"/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F3" w:rsidRPr="00544FF3" w:rsidRDefault="00544FF3" w:rsidP="00544F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544FF3" w:rsidRDefault="00544FF3">
      <w:pPr>
        <w:rPr>
          <w:rFonts w:ascii="Times New Roman" w:hAnsi="Times New Roman" w:cs="Times New Roman"/>
          <w:sz w:val="20"/>
          <w:szCs w:val="20"/>
        </w:rPr>
      </w:pPr>
    </w:p>
    <w:p w:rsidR="00017CCC" w:rsidRDefault="00017C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017CCC" w:rsidRPr="00017CCC" w:rsidRDefault="00017CCC" w:rsidP="00017C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017CCC" w:rsidRPr="00017CCC" w:rsidTr="00017CCC">
        <w:trPr>
          <w:tblCellSpacing w:w="22" w:type="dxa"/>
        </w:trPr>
        <w:tc>
          <w:tcPr>
            <w:tcW w:w="2193" w:type="pct"/>
          </w:tcPr>
          <w:p w:rsidR="00017CCC" w:rsidRPr="00B44C72" w:rsidRDefault="00017CCC" w:rsidP="00017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C72">
              <w:rPr>
                <w:rFonts w:ascii="Times New Roman" w:hAnsi="Times New Roman"/>
                <w:sz w:val="24"/>
                <w:szCs w:val="24"/>
              </w:rPr>
              <w:t>sevoflurane</w:t>
            </w:r>
          </w:p>
        </w:tc>
        <w:tc>
          <w:tcPr>
            <w:tcW w:w="861" w:type="pct"/>
          </w:tcPr>
          <w:p w:rsidR="00017CCC" w:rsidRPr="00B44C72" w:rsidRDefault="00017CCC" w:rsidP="00017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903" w:type="pct"/>
          </w:tcPr>
          <w:p w:rsidR="00017CCC" w:rsidRPr="00B44C72" w:rsidRDefault="00017CCC" w:rsidP="00017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31/01/2020</w:t>
            </w:r>
          </w:p>
        </w:tc>
        <w:tc>
          <w:tcPr>
            <w:tcW w:w="940" w:type="pct"/>
          </w:tcPr>
          <w:p w:rsidR="00017CCC" w:rsidRPr="00B44C72" w:rsidRDefault="00017CCC" w:rsidP="00017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30/04/2020</w:t>
            </w:r>
          </w:p>
        </w:tc>
      </w:tr>
    </w:tbl>
    <w:p w:rsidR="00017CCC" w:rsidRPr="00017CCC" w:rsidRDefault="00017CCC" w:rsidP="00017C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0348" w:type="dxa"/>
        <w:tblInd w:w="-714" w:type="dxa"/>
        <w:tblLook w:val="04A0" w:firstRow="1" w:lastRow="0" w:firstColumn="1" w:lastColumn="0" w:noHBand="0" w:noVBand="1"/>
      </w:tblPr>
      <w:tblGrid>
        <w:gridCol w:w="544"/>
        <w:gridCol w:w="1723"/>
        <w:gridCol w:w="1453"/>
        <w:gridCol w:w="1564"/>
        <w:gridCol w:w="1648"/>
        <w:gridCol w:w="1858"/>
        <w:gridCol w:w="1558"/>
      </w:tblGrid>
      <w:tr w:rsidR="00017CCC" w:rsidRPr="00017CCC" w:rsidTr="00202209">
        <w:tc>
          <w:tcPr>
            <w:tcW w:w="576" w:type="dxa"/>
          </w:tcPr>
          <w:p w:rsidR="00017CCC" w:rsidRPr="00017CCC" w:rsidRDefault="00017CCC" w:rsidP="00017CC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C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017CCC" w:rsidRPr="00017CCC" w:rsidRDefault="00017CCC" w:rsidP="00017CC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b/>
                <w:sz w:val="20"/>
                <w:szCs w:val="20"/>
              </w:rPr>
              <w:t>Торгівельна назва</w:t>
            </w:r>
          </w:p>
        </w:tc>
        <w:tc>
          <w:tcPr>
            <w:tcW w:w="1548" w:type="dxa"/>
          </w:tcPr>
          <w:p w:rsidR="00017CCC" w:rsidRPr="00017CCC" w:rsidRDefault="00017CCC" w:rsidP="00017CC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701" w:type="dxa"/>
          </w:tcPr>
          <w:p w:rsidR="00017CCC" w:rsidRPr="00017CCC" w:rsidRDefault="00017CCC" w:rsidP="00017CC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b/>
                <w:sz w:val="20"/>
                <w:szCs w:val="20"/>
              </w:rPr>
              <w:t>Форма випуску</w:t>
            </w:r>
          </w:p>
        </w:tc>
        <w:tc>
          <w:tcPr>
            <w:tcW w:w="1843" w:type="dxa"/>
          </w:tcPr>
          <w:p w:rsidR="00017CCC" w:rsidRPr="00017CCC" w:rsidRDefault="00017CCC" w:rsidP="00017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b/>
                <w:sz w:val="20"/>
                <w:szCs w:val="20"/>
              </w:rPr>
              <w:t>Склад діючих речовин</w:t>
            </w:r>
          </w:p>
        </w:tc>
        <w:tc>
          <w:tcPr>
            <w:tcW w:w="1417" w:type="dxa"/>
          </w:tcPr>
          <w:p w:rsidR="00017CCC" w:rsidRPr="00017CCC" w:rsidRDefault="00017CCC" w:rsidP="00017CC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</w:tc>
        <w:tc>
          <w:tcPr>
            <w:tcW w:w="1701" w:type="dxa"/>
          </w:tcPr>
          <w:p w:rsidR="00017CCC" w:rsidRPr="00017CCC" w:rsidRDefault="00017CCC" w:rsidP="00017CC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b/>
                <w:sz w:val="20"/>
                <w:szCs w:val="20"/>
              </w:rPr>
              <w:t>Країна заявника</w:t>
            </w:r>
          </w:p>
        </w:tc>
      </w:tr>
      <w:tr w:rsidR="00017CCC" w:rsidRPr="00017CCC" w:rsidTr="00821E8E">
        <w:tc>
          <w:tcPr>
            <w:tcW w:w="576" w:type="dxa"/>
          </w:tcPr>
          <w:p w:rsidR="00017CCC" w:rsidRPr="00017CCC" w:rsidRDefault="00017CCC" w:rsidP="00017CC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СЕВО-АНЕСТЕРАН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Sevoflurane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рідина для інгаляцій, по 100 мл або 250 мл препарату у флаконі з кільцем (адаптером для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випарювача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севофлурану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мл або 250 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К.Т. РОМФАРМ КОМПАНІ С.Р.Л.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Румунія</w:t>
            </w:r>
          </w:p>
        </w:tc>
      </w:tr>
      <w:tr w:rsidR="00017CCC" w:rsidRPr="00017CCC" w:rsidTr="00821E8E">
        <w:tc>
          <w:tcPr>
            <w:tcW w:w="576" w:type="dxa"/>
          </w:tcPr>
          <w:p w:rsidR="00017CCC" w:rsidRPr="00017CCC" w:rsidRDefault="00017CCC" w:rsidP="00017CC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СЕВОРАН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Sevoflurane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рідина для інгаляцій 100 % по 250 мл у пластиковому флаконі з ковпачком системи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Quik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fil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не менше 99,9875 % і не більше 100 %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севофлурану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ЕббВі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Біофармасьютікалз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017CCC" w:rsidRPr="00017CCC" w:rsidTr="00821E8E">
        <w:tc>
          <w:tcPr>
            <w:tcW w:w="576" w:type="dxa"/>
          </w:tcPr>
          <w:p w:rsidR="00017CCC" w:rsidRPr="00017CCC" w:rsidRDefault="00017CCC" w:rsidP="000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СЕВОФЛУРАН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Sevoflurane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рідина для інгаляцій 100 %, по 250 мл препарату у флаконі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(250 мл) містить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севофлурану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Пірамал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Крітікал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Кер Інк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017CCC" w:rsidRPr="00017CCC" w:rsidTr="00821E8E">
        <w:tc>
          <w:tcPr>
            <w:tcW w:w="576" w:type="dxa"/>
          </w:tcPr>
          <w:p w:rsidR="00017CCC" w:rsidRPr="00017CCC" w:rsidRDefault="00017CCC" w:rsidP="000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СЕВОФЛУРАН, ЮСП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Sevoflurane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рідина для інгаляцій 100 %, по 250 мл у флаконі,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містить: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севофлурану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Медек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Корпорейшн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(ТОВ "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Медек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Корпорейшн</w:t>
            </w:r>
            <w:proofErr w:type="spellEnd"/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C" w:rsidRPr="00017CCC" w:rsidRDefault="00017CCC" w:rsidP="00017C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017CCC" w:rsidRDefault="00017CCC">
      <w:pPr>
        <w:rPr>
          <w:rFonts w:ascii="Times New Roman" w:hAnsi="Times New Roman" w:cs="Times New Roman"/>
          <w:sz w:val="20"/>
          <w:szCs w:val="20"/>
        </w:rPr>
      </w:pPr>
    </w:p>
    <w:p w:rsidR="00D06E79" w:rsidRDefault="00D06E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C937B2" w:rsidRPr="00C937B2" w:rsidRDefault="00C937B2" w:rsidP="00C937B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C937B2" w:rsidRPr="00C937B2" w:rsidTr="00C937B2">
        <w:trPr>
          <w:tblCellSpacing w:w="22" w:type="dxa"/>
        </w:trPr>
        <w:tc>
          <w:tcPr>
            <w:tcW w:w="2193" w:type="pct"/>
          </w:tcPr>
          <w:p w:rsidR="00C937B2" w:rsidRPr="00B44C72" w:rsidRDefault="00C937B2" w:rsidP="00C93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C72">
              <w:rPr>
                <w:rFonts w:ascii="Times New Roman" w:hAnsi="Times New Roman"/>
                <w:sz w:val="24"/>
                <w:szCs w:val="24"/>
              </w:rPr>
              <w:t>vancomycin</w:t>
            </w:r>
          </w:p>
        </w:tc>
        <w:tc>
          <w:tcPr>
            <w:tcW w:w="861" w:type="pct"/>
          </w:tcPr>
          <w:p w:rsidR="00C937B2" w:rsidRPr="00B44C72" w:rsidRDefault="00C937B2" w:rsidP="00C93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903" w:type="pct"/>
          </w:tcPr>
          <w:p w:rsidR="00C937B2" w:rsidRPr="00B44C72" w:rsidRDefault="00C937B2" w:rsidP="00C93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31/01/2020</w:t>
            </w:r>
          </w:p>
        </w:tc>
        <w:tc>
          <w:tcPr>
            <w:tcW w:w="940" w:type="pct"/>
          </w:tcPr>
          <w:p w:rsidR="00C937B2" w:rsidRPr="00B44C72" w:rsidRDefault="00C937B2" w:rsidP="00C93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72">
              <w:rPr>
                <w:rFonts w:ascii="Times New Roman" w:hAnsi="Times New Roman" w:cs="Times New Roman"/>
                <w:sz w:val="24"/>
                <w:szCs w:val="24"/>
              </w:rPr>
              <w:t>30/04/2020</w:t>
            </w:r>
          </w:p>
        </w:tc>
      </w:tr>
    </w:tbl>
    <w:p w:rsidR="00C937B2" w:rsidRPr="00C937B2" w:rsidRDefault="00C937B2" w:rsidP="00C937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0348" w:type="dxa"/>
        <w:tblInd w:w="-714" w:type="dxa"/>
        <w:tblLook w:val="04A0" w:firstRow="1" w:lastRow="0" w:firstColumn="1" w:lastColumn="0" w:noHBand="0" w:noVBand="1"/>
      </w:tblPr>
      <w:tblGrid>
        <w:gridCol w:w="544"/>
        <w:gridCol w:w="1750"/>
        <w:gridCol w:w="1485"/>
        <w:gridCol w:w="1672"/>
        <w:gridCol w:w="1711"/>
        <w:gridCol w:w="1616"/>
        <w:gridCol w:w="1570"/>
      </w:tblGrid>
      <w:tr w:rsidR="00C937B2" w:rsidRPr="00C937B2" w:rsidTr="00202209">
        <w:tc>
          <w:tcPr>
            <w:tcW w:w="576" w:type="dxa"/>
          </w:tcPr>
          <w:p w:rsidR="00C937B2" w:rsidRPr="00C937B2" w:rsidRDefault="00C937B2" w:rsidP="00C937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2" w:type="dxa"/>
          </w:tcPr>
          <w:p w:rsidR="00C937B2" w:rsidRPr="00C937B2" w:rsidRDefault="00C937B2" w:rsidP="00C937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b/>
                <w:sz w:val="20"/>
                <w:szCs w:val="20"/>
              </w:rPr>
              <w:t>Торгівельна назва</w:t>
            </w:r>
          </w:p>
        </w:tc>
        <w:tc>
          <w:tcPr>
            <w:tcW w:w="1548" w:type="dxa"/>
          </w:tcPr>
          <w:p w:rsidR="00C937B2" w:rsidRPr="00C937B2" w:rsidRDefault="00C937B2" w:rsidP="00C937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701" w:type="dxa"/>
          </w:tcPr>
          <w:p w:rsidR="00C937B2" w:rsidRPr="00C937B2" w:rsidRDefault="00C937B2" w:rsidP="00C937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b/>
                <w:sz w:val="20"/>
                <w:szCs w:val="20"/>
              </w:rPr>
              <w:t>Форма випуску</w:t>
            </w:r>
          </w:p>
        </w:tc>
        <w:tc>
          <w:tcPr>
            <w:tcW w:w="1843" w:type="dxa"/>
          </w:tcPr>
          <w:p w:rsidR="00C937B2" w:rsidRPr="00C937B2" w:rsidRDefault="00C937B2" w:rsidP="00C93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b/>
                <w:sz w:val="20"/>
                <w:szCs w:val="20"/>
              </w:rPr>
              <w:t>Склад діючих речовин</w:t>
            </w:r>
          </w:p>
        </w:tc>
        <w:tc>
          <w:tcPr>
            <w:tcW w:w="1417" w:type="dxa"/>
          </w:tcPr>
          <w:p w:rsidR="00C937B2" w:rsidRPr="00C937B2" w:rsidRDefault="00C937B2" w:rsidP="00C937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</w:tc>
        <w:tc>
          <w:tcPr>
            <w:tcW w:w="1701" w:type="dxa"/>
          </w:tcPr>
          <w:p w:rsidR="00C937B2" w:rsidRPr="00C937B2" w:rsidRDefault="00C937B2" w:rsidP="00C937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b/>
                <w:sz w:val="20"/>
                <w:szCs w:val="20"/>
              </w:rPr>
              <w:t>Країна заявника</w:t>
            </w:r>
          </w:p>
        </w:tc>
      </w:tr>
      <w:tr w:rsidR="00144B65" w:rsidRPr="00C937B2" w:rsidTr="00D63FD5">
        <w:tc>
          <w:tcPr>
            <w:tcW w:w="576" w:type="dxa"/>
          </w:tcPr>
          <w:p w:rsidR="00C937B2" w:rsidRPr="00C937B2" w:rsidRDefault="00C937B2" w:rsidP="00C937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ВАНКОМІЦИН-ВОКАТЕ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приготування розчину для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500 мг у флаконах, по 1 або 10 флаконів з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діючої речовини: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512,5 мг у перерахуванні на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Фармацевтична компанія "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Вокате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Греція</w:t>
            </w:r>
          </w:p>
        </w:tc>
      </w:tr>
      <w:tr w:rsidR="00C937B2" w:rsidRPr="00C937B2" w:rsidTr="00D63FD5">
        <w:tc>
          <w:tcPr>
            <w:tcW w:w="576" w:type="dxa"/>
          </w:tcPr>
          <w:p w:rsidR="00C937B2" w:rsidRPr="00C937B2" w:rsidRDefault="00C937B2" w:rsidP="00C937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ВАНКОМІЦИН-ФАРМЕКС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1000 мг, по 1 флакону в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937B2" w:rsidRPr="00C937B2" w:rsidTr="00D63FD5">
        <w:tc>
          <w:tcPr>
            <w:tcW w:w="576" w:type="dxa"/>
          </w:tcPr>
          <w:p w:rsidR="00C937B2" w:rsidRPr="00C937B2" w:rsidRDefault="00C937B2" w:rsidP="00C93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ВАНКОМІЦИН-ФАРМЕКС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500 мг, по 1 флакону в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937B2" w:rsidRPr="00C937B2" w:rsidTr="00D63FD5">
        <w:tc>
          <w:tcPr>
            <w:tcW w:w="576" w:type="dxa"/>
          </w:tcPr>
          <w:p w:rsidR="00C937B2" w:rsidRPr="00C937B2" w:rsidRDefault="00C937B2" w:rsidP="00C93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ВАНКОТЕКС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внутрішньовенного та перорального введення по 500 мг, флакони по 500 мг, по 10 флаконів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містить: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512,57 мг еквівалентний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ФАРМАТЕКС ІТАЛІЯ С.Р.Л.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Італія</w:t>
            </w:r>
          </w:p>
        </w:tc>
      </w:tr>
      <w:tr w:rsidR="00C937B2" w:rsidRPr="00C937B2" w:rsidTr="00D63FD5">
        <w:tc>
          <w:tcPr>
            <w:tcW w:w="576" w:type="dxa"/>
          </w:tcPr>
          <w:p w:rsidR="00C937B2" w:rsidRPr="00C937B2" w:rsidRDefault="00C937B2" w:rsidP="00C93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ВАНСТАФ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1000 мг 1 флакон з порошком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937B2" w:rsidRPr="00C937B2" w:rsidTr="00D63FD5">
        <w:tc>
          <w:tcPr>
            <w:tcW w:w="576" w:type="dxa"/>
          </w:tcPr>
          <w:p w:rsidR="00C937B2" w:rsidRPr="00C937B2" w:rsidRDefault="00C937B2" w:rsidP="00C93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ЕДИЦИН®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0,5 г, 1 флакон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0,5 г (500 000 МО)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937B2" w:rsidRPr="00C937B2" w:rsidTr="00D63FD5">
        <w:tc>
          <w:tcPr>
            <w:tcW w:w="576" w:type="dxa"/>
          </w:tcPr>
          <w:p w:rsidR="00C937B2" w:rsidRPr="00C937B2" w:rsidRDefault="00C937B2" w:rsidP="00C93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7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ЕДИЦИН®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1 г, 1 флакон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1 г (1 000 000 МО)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ванкоміцину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B2" w:rsidRPr="00144B65" w:rsidRDefault="00C937B2" w:rsidP="00C93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</w:tbl>
    <w:p w:rsidR="00D06E79" w:rsidRPr="00C5503A" w:rsidRDefault="00D06E79">
      <w:pPr>
        <w:rPr>
          <w:rFonts w:ascii="Times New Roman" w:hAnsi="Times New Roman" w:cs="Times New Roman"/>
          <w:sz w:val="20"/>
          <w:szCs w:val="20"/>
        </w:rPr>
      </w:pPr>
    </w:p>
    <w:sectPr w:rsidR="00D06E79" w:rsidRPr="00C55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D4"/>
    <w:rsid w:val="00017CCC"/>
    <w:rsid w:val="000A21E5"/>
    <w:rsid w:val="00144B65"/>
    <w:rsid w:val="002D036E"/>
    <w:rsid w:val="00544FF3"/>
    <w:rsid w:val="005B523A"/>
    <w:rsid w:val="00785570"/>
    <w:rsid w:val="007D0CD4"/>
    <w:rsid w:val="008D5F0B"/>
    <w:rsid w:val="00B0766D"/>
    <w:rsid w:val="00C5067C"/>
    <w:rsid w:val="00C5503A"/>
    <w:rsid w:val="00C937B2"/>
    <w:rsid w:val="00D05889"/>
    <w:rsid w:val="00D06E79"/>
    <w:rsid w:val="00E4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A9CE0-F045-4A45-9398-1240C5B9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A2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017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C93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7917</Words>
  <Characters>4513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9</cp:revision>
  <dcterms:created xsi:type="dcterms:W3CDTF">2020-03-27T06:53:00Z</dcterms:created>
  <dcterms:modified xsi:type="dcterms:W3CDTF">2020-03-27T12:22:00Z</dcterms:modified>
</cp:coreProperties>
</file>