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E9" w:rsidRPr="00C605D6" w:rsidRDefault="00C11DE9" w:rsidP="00C605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5D6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C11DE9" w:rsidRPr="00C605D6" w:rsidRDefault="00C11DE9" w:rsidP="00C605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5D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клінічних аудитів (КА) проведення клінічних випробувань (КВ) лікарських засобів н</w:t>
      </w:r>
      <w:r w:rsidRPr="00C605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495FBB" w:rsidRPr="00C605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05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C80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396FAA" w:rsidRPr="00C605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Pr="00C605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2020 р.</w:t>
      </w:r>
    </w:p>
    <w:p w:rsidR="00C11DE9" w:rsidRPr="00C605D6" w:rsidRDefault="00C11DE9" w:rsidP="00C11D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938"/>
        <w:gridCol w:w="3969"/>
        <w:gridCol w:w="2977"/>
      </w:tblGrid>
      <w:tr w:rsidR="00C605D6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5FBB" w:rsidRPr="00C605D6" w:rsidRDefault="00495FBB" w:rsidP="00C605D6">
            <w:pPr>
              <w:spacing w:after="0" w:line="240" w:lineRule="auto"/>
              <w:ind w:left="34" w:hanging="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95FBB" w:rsidRPr="00C605D6" w:rsidRDefault="00495FBB" w:rsidP="00C605D6">
            <w:pPr>
              <w:spacing w:after="0" w:line="240" w:lineRule="auto"/>
              <w:ind w:left="34" w:hanging="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95FBB" w:rsidRPr="00C605D6" w:rsidRDefault="00495FBB" w:rsidP="00C60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Місце проведення 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95FBB" w:rsidRPr="00C605D6" w:rsidRDefault="00495FBB" w:rsidP="00EE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Відповідальний дослідник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5FBB" w:rsidRPr="00C605D6" w:rsidRDefault="00495FBB" w:rsidP="00C60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проведення</w:t>
            </w:r>
          </w:p>
          <w:p w:rsidR="00495FBB" w:rsidRPr="00C605D6" w:rsidRDefault="00495FBB" w:rsidP="00C60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  <w:r w:rsidRPr="00C605D6">
              <w:rPr>
                <w:sz w:val="20"/>
                <w:szCs w:val="20"/>
              </w:rPr>
              <w:t xml:space="preserve"> </w:t>
            </w:r>
          </w:p>
          <w:p w:rsidR="001A4535" w:rsidRPr="001A4535" w:rsidRDefault="001A4535" w:rsidP="001A45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Приватне підприємство «Перша приватна клініка», Медичний Центр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4535" w:rsidRPr="00C605D6" w:rsidRDefault="001A4535" w:rsidP="001A453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Ігнатенко І.В.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Територіальне медичне об’єднання  «Психіатрія» у місті Київ, відділення №11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4535" w:rsidRPr="00C605D6" w:rsidRDefault="001A4535" w:rsidP="001A453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Харитонов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Тернопіль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Тернопільська обласна комунальна клінічна психоневрологічна лікарня,  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>Державний вищий навчальний заклад «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Тернопiльський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державний медичний університет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iменi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I.Я.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Горбачeвського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Міністерства охорони здоров'я України»,</w:t>
            </w:r>
            <w:r w:rsidRPr="003A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кафедра неврології, психіатрії, наркології та медичної психології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мед. н., проф.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Шкробот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Тернопіль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Тернопільська обласна комунальна клін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ічна психоневрологічна лікарня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3A43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>Державний вищий навчальний заклад «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Тернопiльський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державний медичний університет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iменi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I.Я.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Горбачeвського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Міністерства охорони здоров'я України»,</w:t>
            </w:r>
            <w:r w:rsidRPr="003A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кафедра неврології, психіатрії, наркології та медичної психології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1A4535" w:rsidRPr="00C605D6" w:rsidRDefault="001A4535" w:rsidP="001A453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мед. н., проф.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Венгер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Тернопіль</w:t>
            </w:r>
          </w:p>
          <w:p w:rsidR="001A4535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Тернопільська обласна комунальна клін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ічна психоневрологічна лікарня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3A43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>Державний вищий навчальний заклад «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Тернопiльський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державний медичний університет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iменi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I.Я.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Горбачeвського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Міністерства охорони здоров'я України»,</w:t>
            </w:r>
            <w:r w:rsidRPr="003A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кафедра неврології, психіатрії, наркології та медичної психології</w:t>
            </w:r>
          </w:p>
          <w:p w:rsidR="001A4535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зав. від. Мусієнко А.М.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Медичний центр товариства з обмеженою відповідальністю «Медичний центр «ВЕРУМ»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к. мед. н.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Помінчук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Д.В.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Медичний центр товариства з обмеженою відповідальністю «Медичний центр «ВЕРУМ»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86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</w:p>
          <w:p w:rsidR="001A4535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A9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6A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Pr="002326A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6A9">
              <w:rPr>
                <w:rFonts w:ascii="Times New Roman" w:hAnsi="Times New Roman"/>
                <w:sz w:val="28"/>
                <w:szCs w:val="28"/>
              </w:rPr>
              <w:t xml:space="preserve">н., проф., 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A9">
              <w:rPr>
                <w:rFonts w:ascii="Times New Roman" w:hAnsi="Times New Roman"/>
                <w:sz w:val="28"/>
                <w:szCs w:val="28"/>
              </w:rPr>
              <w:t>член-кор. НАМН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6A9">
              <w:rPr>
                <w:rFonts w:ascii="Times New Roman" w:hAnsi="Times New Roman"/>
                <w:sz w:val="28"/>
                <w:szCs w:val="28"/>
              </w:rPr>
              <w:t>Татарчук Т.Ф.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Державна установа «Науково</w:t>
            </w:r>
            <w:r w:rsidRPr="00C605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дослідний інститут психіатрії Міністерства охорони здоров’я України», </w:t>
            </w:r>
            <w:r w:rsidRPr="003A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>консультативно</w:t>
            </w:r>
            <w:r w:rsidRPr="00C605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605D6">
              <w:rPr>
                <w:rFonts w:ascii="Times New Roman" w:hAnsi="Times New Roman"/>
                <w:sz w:val="28"/>
                <w:szCs w:val="28"/>
              </w:rPr>
              <w:t>поліклінічне відділення, відділ психічних розладів дітей та підлітків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3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1A4535" w:rsidRPr="00C605D6" w:rsidRDefault="001A4535" w:rsidP="001A4535">
            <w:pPr>
              <w:pStyle w:val="a3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к. мед. н. 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Марценковський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 xml:space="preserve"> І.А.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Державна установа «Інститут педіатрії, акушерства і гінекології імені академіка О.М. Лук'янової НАМН України», відділення планування сім'ї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4535" w:rsidRPr="00C605D6" w:rsidRDefault="001A4535" w:rsidP="001A45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зав.від.,д.мед.н.,</w:t>
            </w:r>
            <w:proofErr w:type="spellStart"/>
            <w:r w:rsidRPr="00C605D6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r w:rsidRPr="00C605D6">
              <w:rPr>
                <w:rFonts w:ascii="Times New Roman" w:hAnsi="Times New Roman"/>
                <w:sz w:val="28"/>
                <w:szCs w:val="28"/>
              </w:rPr>
              <w:t>. Вовк І.Б.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6F70C6" w:rsidRDefault="001A4535" w:rsidP="001A453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F70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м. Київ</w:t>
            </w:r>
          </w:p>
          <w:p w:rsidR="001A4535" w:rsidRPr="001D4842" w:rsidRDefault="001A4535" w:rsidP="001A453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F70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Київський центр трансплантації кісткового мо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зку, </w:t>
            </w:r>
            <w:r w:rsidRPr="006F70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відділення трансплантац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ії кісткового мозку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45286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86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4528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4535" w:rsidRPr="001D4842" w:rsidRDefault="001A4535" w:rsidP="001A4535">
            <w:pPr>
              <w:pStyle w:val="a3"/>
              <w:spacing w:line="25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F70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Коренькова</w:t>
            </w:r>
            <w:proofErr w:type="spellEnd"/>
            <w:r w:rsidRPr="006F70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45286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1A4535" w:rsidRPr="0045286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A4535" w:rsidRPr="00C605D6" w:rsidTr="00C605D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Лікувально-діагностичний центр «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Хелсі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енд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Хепі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» товариства з обмеженою відповідальністю «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Хелсі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енд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Хепі</w:t>
            </w:r>
            <w:proofErr w:type="spellEnd"/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>», Медичний клінічний дослідницький центр, відділ гастроентерології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C605D6" w:rsidRDefault="001A4535" w:rsidP="001A4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C605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4535" w:rsidRPr="00C605D6" w:rsidRDefault="001A4535" w:rsidP="001A4535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5D6">
              <w:rPr>
                <w:rFonts w:ascii="Times New Roman" w:hAnsi="Times New Roman"/>
                <w:sz w:val="28"/>
                <w:szCs w:val="28"/>
              </w:rPr>
              <w:t xml:space="preserve">к. мед. н. Переш Є.Є.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5" w:rsidRPr="00603C32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1A4535" w:rsidRPr="00C605D6" w:rsidRDefault="001A4535" w:rsidP="001A45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C11DE9" w:rsidRPr="00C605D6" w:rsidRDefault="00C11DE9" w:rsidP="00C11D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5D6" w:rsidRPr="00C605D6" w:rsidRDefault="00C605D6" w:rsidP="00C11D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5D6" w:rsidRPr="00C605D6" w:rsidRDefault="00C605D6" w:rsidP="00C11D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A41" w:rsidRPr="00C605D6" w:rsidRDefault="003B3A41" w:rsidP="00C605D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sectPr w:rsidR="003B3A41" w:rsidRPr="00C605D6" w:rsidSect="00ED196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4B3"/>
    <w:multiLevelType w:val="hybridMultilevel"/>
    <w:tmpl w:val="4F10B2DE"/>
    <w:lvl w:ilvl="0" w:tplc="6D1E9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2075"/>
    <w:multiLevelType w:val="hybridMultilevel"/>
    <w:tmpl w:val="A11C2906"/>
    <w:lvl w:ilvl="0" w:tplc="3F16A9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3C3E"/>
    <w:multiLevelType w:val="hybridMultilevel"/>
    <w:tmpl w:val="A11C2906"/>
    <w:lvl w:ilvl="0" w:tplc="3F16A9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218C9"/>
    <w:multiLevelType w:val="hybridMultilevel"/>
    <w:tmpl w:val="F3EEA5E8"/>
    <w:lvl w:ilvl="0" w:tplc="3F16A974">
      <w:start w:val="1"/>
      <w:numFmt w:val="decimal"/>
      <w:lvlText w:val="%1."/>
      <w:lvlJc w:val="left"/>
      <w:pPr>
        <w:ind w:left="184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A5"/>
    <w:rsid w:val="001A4535"/>
    <w:rsid w:val="001C7903"/>
    <w:rsid w:val="002D1253"/>
    <w:rsid w:val="00376E28"/>
    <w:rsid w:val="00396FAA"/>
    <w:rsid w:val="003A4383"/>
    <w:rsid w:val="003B3A41"/>
    <w:rsid w:val="00491C82"/>
    <w:rsid w:val="00495FBB"/>
    <w:rsid w:val="005663A5"/>
    <w:rsid w:val="00603C32"/>
    <w:rsid w:val="00B548E5"/>
    <w:rsid w:val="00C11DE9"/>
    <w:rsid w:val="00C605D6"/>
    <w:rsid w:val="00C804EC"/>
    <w:rsid w:val="00ED1965"/>
    <w:rsid w:val="00EE7A83"/>
    <w:rsid w:val="00F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D7BF"/>
  <w15:chartTrackingRefBased/>
  <w15:docId w15:val="{01EDB87B-412F-4195-AB7D-91F6B403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E9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DE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495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0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Цинцадзе Ніна Картлозівна</dc:creator>
  <cp:keywords/>
  <dc:description/>
  <cp:lastModifiedBy>Мальцева Яна Валентинівна</cp:lastModifiedBy>
  <cp:revision>5</cp:revision>
  <cp:lastPrinted>2020-07-02T09:10:00Z</cp:lastPrinted>
  <dcterms:created xsi:type="dcterms:W3CDTF">2020-07-02T09:09:00Z</dcterms:created>
  <dcterms:modified xsi:type="dcterms:W3CDTF">2020-07-03T11:22:00Z</dcterms:modified>
</cp:coreProperties>
</file>