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8D" w:rsidRPr="00B81009" w:rsidRDefault="001814BA" w:rsidP="007D6D8D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ДО УВАГИ ЗАЯВНИКІВ </w:t>
      </w:r>
      <w:bookmarkStart w:id="0" w:name="_GoBack"/>
      <w:bookmarkEnd w:id="0"/>
    </w:p>
    <w:p w:rsidR="00C63FAA" w:rsidRPr="00B81009" w:rsidRDefault="0021507C" w:rsidP="0023474C">
      <w:pPr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81009">
        <w:rPr>
          <w:rFonts w:ascii="Times New Roman" w:hAnsi="Times New Roman" w:cs="Times New Roman"/>
          <w:sz w:val="32"/>
          <w:szCs w:val="32"/>
        </w:rPr>
        <w:t>Державне підприємство «Державний експертний центр Міністерства охорони здоров</w:t>
      </w:r>
      <w:r w:rsidR="00464B33" w:rsidRPr="00B81009">
        <w:rPr>
          <w:rFonts w:ascii="Times New Roman" w:hAnsi="Times New Roman" w:cs="Times New Roman"/>
          <w:sz w:val="32"/>
          <w:szCs w:val="32"/>
        </w:rPr>
        <w:t>’</w:t>
      </w:r>
      <w:r w:rsidRPr="00B81009">
        <w:rPr>
          <w:rFonts w:ascii="Times New Roman" w:hAnsi="Times New Roman" w:cs="Times New Roman"/>
          <w:sz w:val="32"/>
          <w:szCs w:val="32"/>
        </w:rPr>
        <w:t xml:space="preserve">я України» </w:t>
      </w:r>
      <w:r w:rsidR="00B765CE" w:rsidRPr="00B81009">
        <w:rPr>
          <w:rFonts w:ascii="Times New Roman" w:hAnsi="Times New Roman" w:cs="Times New Roman"/>
          <w:sz w:val="32"/>
          <w:szCs w:val="32"/>
        </w:rPr>
        <w:t>(далі</w:t>
      </w:r>
      <w:r w:rsidR="00E50905" w:rsidRPr="00B81009">
        <w:rPr>
          <w:rFonts w:ascii="Times New Roman" w:hAnsi="Times New Roman" w:cs="Times New Roman"/>
          <w:sz w:val="32"/>
          <w:szCs w:val="32"/>
        </w:rPr>
        <w:t xml:space="preserve"> -</w:t>
      </w:r>
      <w:r w:rsidR="00B765CE" w:rsidRPr="00B81009">
        <w:rPr>
          <w:rFonts w:ascii="Times New Roman" w:hAnsi="Times New Roman" w:cs="Times New Roman"/>
          <w:sz w:val="32"/>
          <w:szCs w:val="32"/>
        </w:rPr>
        <w:t xml:space="preserve"> Центр) </w:t>
      </w:r>
      <w:r w:rsidRPr="00B81009">
        <w:rPr>
          <w:rFonts w:ascii="Times New Roman" w:hAnsi="Times New Roman" w:cs="Times New Roman"/>
          <w:sz w:val="32"/>
          <w:szCs w:val="32"/>
        </w:rPr>
        <w:t>керу</w:t>
      </w:r>
      <w:r w:rsidR="00464B33" w:rsidRPr="00B81009">
        <w:rPr>
          <w:rFonts w:ascii="Times New Roman" w:hAnsi="Times New Roman" w:cs="Times New Roman"/>
          <w:sz w:val="32"/>
          <w:szCs w:val="32"/>
        </w:rPr>
        <w:t>є</w:t>
      </w:r>
      <w:r w:rsidRPr="00B81009">
        <w:rPr>
          <w:rFonts w:ascii="Times New Roman" w:hAnsi="Times New Roman" w:cs="Times New Roman"/>
          <w:sz w:val="32"/>
          <w:szCs w:val="32"/>
        </w:rPr>
        <w:t xml:space="preserve">ться </w:t>
      </w:r>
      <w:r w:rsidRPr="00B81009">
        <w:rPr>
          <w:rFonts w:ascii="Times New Roman" w:hAnsi="Times New Roman" w:cs="Times New Roman"/>
          <w:b/>
          <w:sz w:val="32"/>
          <w:szCs w:val="32"/>
        </w:rPr>
        <w:t>принципом «нульової толерантності»</w:t>
      </w:r>
      <w:r w:rsidRPr="00B81009">
        <w:rPr>
          <w:rFonts w:ascii="Times New Roman" w:hAnsi="Times New Roman" w:cs="Times New Roman"/>
          <w:sz w:val="32"/>
          <w:szCs w:val="32"/>
        </w:rPr>
        <w:t xml:space="preserve"> </w:t>
      </w:r>
      <w:r w:rsidRPr="00B81009">
        <w:rPr>
          <w:rFonts w:ascii="Times New Roman" w:hAnsi="Times New Roman" w:cs="Times New Roman"/>
          <w:b/>
          <w:sz w:val="32"/>
          <w:szCs w:val="32"/>
        </w:rPr>
        <w:t>до</w:t>
      </w:r>
      <w:r w:rsidRPr="00B81009">
        <w:rPr>
          <w:rFonts w:ascii="Times New Roman" w:hAnsi="Times New Roman" w:cs="Times New Roman"/>
          <w:sz w:val="32"/>
          <w:szCs w:val="32"/>
        </w:rPr>
        <w:t xml:space="preserve"> </w:t>
      </w:r>
      <w:r w:rsidRPr="00B81009">
        <w:rPr>
          <w:rFonts w:ascii="Times New Roman" w:hAnsi="Times New Roman" w:cs="Times New Roman"/>
          <w:b/>
          <w:sz w:val="32"/>
          <w:szCs w:val="32"/>
        </w:rPr>
        <w:t>будь-яких</w:t>
      </w:r>
      <w:r w:rsidRPr="00B81009">
        <w:rPr>
          <w:rFonts w:ascii="Times New Roman" w:hAnsi="Times New Roman" w:cs="Times New Roman"/>
          <w:sz w:val="32"/>
          <w:szCs w:val="32"/>
        </w:rPr>
        <w:t xml:space="preserve"> </w:t>
      </w:r>
      <w:r w:rsidRPr="00B81009">
        <w:rPr>
          <w:rFonts w:ascii="Times New Roman" w:hAnsi="Times New Roman" w:cs="Times New Roman"/>
          <w:b/>
          <w:sz w:val="32"/>
          <w:szCs w:val="32"/>
        </w:rPr>
        <w:t>проявів корупції</w:t>
      </w:r>
      <w:r w:rsidRPr="00B81009">
        <w:rPr>
          <w:rFonts w:ascii="Times New Roman" w:hAnsi="Times New Roman" w:cs="Times New Roman"/>
          <w:sz w:val="32"/>
          <w:szCs w:val="32"/>
        </w:rPr>
        <w:t xml:space="preserve"> і вживатим</w:t>
      </w:r>
      <w:r w:rsidR="00464B33" w:rsidRPr="00B81009">
        <w:rPr>
          <w:rFonts w:ascii="Times New Roman" w:hAnsi="Times New Roman" w:cs="Times New Roman"/>
          <w:sz w:val="32"/>
          <w:szCs w:val="32"/>
        </w:rPr>
        <w:t>е</w:t>
      </w:r>
      <w:r w:rsidRPr="00B81009">
        <w:rPr>
          <w:rFonts w:ascii="Times New Roman" w:hAnsi="Times New Roman" w:cs="Times New Roman"/>
          <w:sz w:val="32"/>
          <w:szCs w:val="32"/>
        </w:rPr>
        <w:t xml:space="preserve"> всіх передбачених законодавством заходів щодо запобігання, виявлення та протидії корупції і пов’язаним з нею діям</w:t>
      </w:r>
      <w:r w:rsidR="00464B33" w:rsidRPr="00B81009">
        <w:rPr>
          <w:rFonts w:ascii="Times New Roman" w:hAnsi="Times New Roman" w:cs="Times New Roman"/>
          <w:sz w:val="32"/>
          <w:szCs w:val="32"/>
        </w:rPr>
        <w:t>.</w:t>
      </w:r>
    </w:p>
    <w:p w:rsidR="00405BFD" w:rsidRPr="00B81009" w:rsidRDefault="00910664" w:rsidP="0023474C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textAlignment w:val="baseline"/>
        <w:rPr>
          <w:sz w:val="32"/>
          <w:szCs w:val="32"/>
          <w:lang w:val="uk-UA"/>
        </w:rPr>
      </w:pPr>
      <w:r w:rsidRPr="00B81009">
        <w:rPr>
          <w:sz w:val="32"/>
          <w:szCs w:val="32"/>
          <w:lang w:val="uk-UA"/>
        </w:rPr>
        <w:t>Нагадуємо</w:t>
      </w:r>
      <w:r w:rsidR="00464B33" w:rsidRPr="00B81009">
        <w:rPr>
          <w:sz w:val="32"/>
          <w:szCs w:val="32"/>
          <w:lang w:val="uk-UA"/>
        </w:rPr>
        <w:t>,</w:t>
      </w:r>
      <w:r w:rsidR="00B765CE" w:rsidRPr="00B81009">
        <w:rPr>
          <w:sz w:val="32"/>
          <w:szCs w:val="32"/>
          <w:lang w:val="uk-UA"/>
        </w:rPr>
        <w:t xml:space="preserve"> що</w:t>
      </w:r>
      <w:r w:rsidRPr="00B81009">
        <w:rPr>
          <w:sz w:val="32"/>
          <w:szCs w:val="32"/>
          <w:lang w:val="uk-UA"/>
        </w:rPr>
        <w:t xml:space="preserve"> </w:t>
      </w:r>
      <w:r w:rsidRPr="00B81009">
        <w:rPr>
          <w:bCs/>
          <w:sz w:val="32"/>
          <w:szCs w:val="32"/>
          <w:shd w:val="clear" w:color="auto" w:fill="FFFFFF"/>
          <w:lang w:val="uk-UA"/>
        </w:rPr>
        <w:t>Порядк</w:t>
      </w:r>
      <w:r w:rsidR="00B017A6" w:rsidRPr="00B81009">
        <w:rPr>
          <w:bCs/>
          <w:sz w:val="32"/>
          <w:szCs w:val="32"/>
          <w:shd w:val="clear" w:color="auto" w:fill="FFFFFF"/>
          <w:lang w:val="uk-UA"/>
        </w:rPr>
        <w:t>ом</w:t>
      </w:r>
      <w:r w:rsidRPr="00B81009">
        <w:rPr>
          <w:bCs/>
          <w:sz w:val="32"/>
          <w:szCs w:val="32"/>
          <w:shd w:val="clear" w:color="auto" w:fill="FFFFFF"/>
          <w:lang w:val="uk-UA"/>
        </w:rPr>
        <w:t xml:space="preserve"> </w:t>
      </w:r>
      <w:r w:rsidR="00865A62" w:rsidRPr="00B81009">
        <w:rPr>
          <w:sz w:val="32"/>
          <w:szCs w:val="32"/>
          <w:lang w:val="uk-UA"/>
        </w:rPr>
        <w:t>державної реєстрації (перереєстрації) лікарських засобів і розмірів збору за їх державну реєстрацію (перереєстрацію), затверджен</w:t>
      </w:r>
      <w:r w:rsidR="00ED3476" w:rsidRPr="00B81009">
        <w:rPr>
          <w:sz w:val="32"/>
          <w:szCs w:val="32"/>
          <w:lang w:val="uk-UA"/>
        </w:rPr>
        <w:t xml:space="preserve">ого </w:t>
      </w:r>
      <w:r w:rsidR="00865A62" w:rsidRPr="00B81009">
        <w:rPr>
          <w:sz w:val="32"/>
          <w:szCs w:val="32"/>
          <w:lang w:val="uk-UA"/>
        </w:rPr>
        <w:t xml:space="preserve">Постановою Кабінетом міністрів України від </w:t>
      </w:r>
      <w:r w:rsidR="00FC1CB6" w:rsidRPr="00B81009">
        <w:rPr>
          <w:sz w:val="32"/>
          <w:szCs w:val="32"/>
          <w:lang w:val="uk-UA"/>
        </w:rPr>
        <w:t>26.05.2005 № 376</w:t>
      </w:r>
      <w:r w:rsidR="00DF2C9C" w:rsidRPr="00B81009">
        <w:rPr>
          <w:sz w:val="32"/>
          <w:szCs w:val="32"/>
          <w:lang w:val="uk-UA"/>
        </w:rPr>
        <w:t xml:space="preserve"> (діючий)</w:t>
      </w:r>
      <w:r w:rsidR="00FC1CB6" w:rsidRPr="00B81009">
        <w:rPr>
          <w:sz w:val="32"/>
          <w:szCs w:val="32"/>
          <w:lang w:val="uk-UA"/>
        </w:rPr>
        <w:t>,</w:t>
      </w:r>
      <w:r w:rsidR="00865A62" w:rsidRPr="00B81009">
        <w:rPr>
          <w:sz w:val="32"/>
          <w:szCs w:val="32"/>
          <w:lang w:val="uk-UA"/>
        </w:rPr>
        <w:t xml:space="preserve"> </w:t>
      </w:r>
      <w:r w:rsidR="004B0205" w:rsidRPr="00B81009">
        <w:rPr>
          <w:b/>
          <w:sz w:val="32"/>
          <w:szCs w:val="32"/>
          <w:lang w:val="uk-UA"/>
        </w:rPr>
        <w:t>встановлено</w:t>
      </w:r>
      <w:r w:rsidR="00405BFD" w:rsidRPr="00B81009">
        <w:rPr>
          <w:sz w:val="32"/>
          <w:szCs w:val="32"/>
          <w:lang w:val="uk-UA"/>
        </w:rPr>
        <w:t xml:space="preserve"> </w:t>
      </w:r>
      <w:r w:rsidR="00405BFD" w:rsidRPr="00B81009">
        <w:rPr>
          <w:b/>
          <w:sz w:val="32"/>
          <w:szCs w:val="32"/>
          <w:lang w:val="uk-UA"/>
        </w:rPr>
        <w:t>перелік необхідних документів</w:t>
      </w:r>
      <w:r w:rsidR="00405BFD" w:rsidRPr="00B81009">
        <w:rPr>
          <w:sz w:val="32"/>
          <w:szCs w:val="32"/>
          <w:lang w:val="uk-UA"/>
        </w:rPr>
        <w:t xml:space="preserve"> для проведення державної реєстрації</w:t>
      </w:r>
      <w:r w:rsidR="006B397A" w:rsidRPr="00B81009">
        <w:rPr>
          <w:sz w:val="32"/>
          <w:szCs w:val="32"/>
          <w:lang w:val="uk-UA"/>
        </w:rPr>
        <w:t xml:space="preserve"> лікарських засобів</w:t>
      </w:r>
      <w:r w:rsidR="00405BFD" w:rsidRPr="00B81009">
        <w:rPr>
          <w:sz w:val="32"/>
          <w:szCs w:val="32"/>
          <w:lang w:val="uk-UA"/>
        </w:rPr>
        <w:t>.</w:t>
      </w:r>
    </w:p>
    <w:p w:rsidR="00A60B0B" w:rsidRPr="00B81009" w:rsidRDefault="00A60B0B" w:rsidP="0023474C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textAlignment w:val="baseline"/>
        <w:rPr>
          <w:sz w:val="32"/>
          <w:szCs w:val="32"/>
          <w:lang w:val="uk-UA"/>
        </w:rPr>
      </w:pPr>
      <w:r w:rsidRPr="00B81009">
        <w:rPr>
          <w:sz w:val="32"/>
          <w:szCs w:val="32"/>
          <w:lang w:val="uk-UA"/>
        </w:rPr>
        <w:t>Порядком проведення експертизи реєстраційних матеріалів на лікарські засоби, що подаються на державну реєстрацію (перереєстрацію), а також експертизи матеріалів про внесення змін до реєстраційних матеріалів протягом дії реєстраційного посвідчення</w:t>
      </w:r>
      <w:r w:rsidR="00ED3476" w:rsidRPr="00B81009">
        <w:rPr>
          <w:sz w:val="32"/>
          <w:szCs w:val="32"/>
          <w:lang w:val="uk-UA"/>
        </w:rPr>
        <w:t>, затвердженого наказом Міністерства охорони здоров</w:t>
      </w:r>
      <w:r w:rsidR="00973411" w:rsidRPr="00B81009">
        <w:rPr>
          <w:sz w:val="32"/>
          <w:szCs w:val="32"/>
          <w:lang w:val="uk-UA"/>
        </w:rPr>
        <w:t>’</w:t>
      </w:r>
      <w:r w:rsidR="00ED3476" w:rsidRPr="00B81009">
        <w:rPr>
          <w:sz w:val="32"/>
          <w:szCs w:val="32"/>
          <w:lang w:val="uk-UA"/>
        </w:rPr>
        <w:t>я</w:t>
      </w:r>
      <w:r w:rsidR="00DF2C9C" w:rsidRPr="00B81009">
        <w:rPr>
          <w:sz w:val="32"/>
          <w:szCs w:val="32"/>
          <w:lang w:val="uk-UA"/>
        </w:rPr>
        <w:t xml:space="preserve"> України від 26.08.2005 № 426 (діючий)</w:t>
      </w:r>
      <w:r w:rsidR="008F1F95" w:rsidRPr="00B81009">
        <w:rPr>
          <w:sz w:val="32"/>
          <w:szCs w:val="32"/>
          <w:lang w:val="uk-UA"/>
        </w:rPr>
        <w:t xml:space="preserve">, </w:t>
      </w:r>
      <w:r w:rsidR="008F1F95" w:rsidRPr="00B81009">
        <w:rPr>
          <w:b/>
          <w:sz w:val="32"/>
          <w:szCs w:val="32"/>
          <w:lang w:val="uk-UA"/>
        </w:rPr>
        <w:t>встановлено</w:t>
      </w:r>
      <w:r w:rsidR="00973411" w:rsidRPr="00B81009">
        <w:rPr>
          <w:b/>
          <w:sz w:val="32"/>
          <w:szCs w:val="32"/>
          <w:lang w:val="uk-UA"/>
        </w:rPr>
        <w:t xml:space="preserve"> порядок</w:t>
      </w:r>
      <w:r w:rsidR="00973411" w:rsidRPr="00B81009">
        <w:rPr>
          <w:sz w:val="32"/>
          <w:szCs w:val="32"/>
          <w:lang w:val="uk-UA"/>
        </w:rPr>
        <w:t xml:space="preserve"> </w:t>
      </w:r>
      <w:r w:rsidR="00973411" w:rsidRPr="00B81009">
        <w:rPr>
          <w:b/>
          <w:sz w:val="32"/>
          <w:szCs w:val="32"/>
          <w:lang w:val="uk-UA"/>
        </w:rPr>
        <w:t>оплати</w:t>
      </w:r>
      <w:r w:rsidR="00973411" w:rsidRPr="00B81009">
        <w:rPr>
          <w:sz w:val="32"/>
          <w:szCs w:val="32"/>
          <w:lang w:val="uk-UA"/>
        </w:rPr>
        <w:t xml:space="preserve"> експертних робіт згідно з договором, укладеним між заявником та Центром</w:t>
      </w:r>
      <w:r w:rsidR="00AF44B3">
        <w:rPr>
          <w:sz w:val="32"/>
          <w:szCs w:val="32"/>
          <w:lang w:val="uk-UA"/>
        </w:rPr>
        <w:t>.</w:t>
      </w:r>
      <w:r w:rsidR="00BF0126" w:rsidRPr="00B81009">
        <w:rPr>
          <w:sz w:val="32"/>
          <w:szCs w:val="32"/>
          <w:lang w:val="uk-UA"/>
        </w:rPr>
        <w:t xml:space="preserve"> </w:t>
      </w:r>
      <w:r w:rsidR="00AF44B3">
        <w:rPr>
          <w:sz w:val="32"/>
          <w:szCs w:val="32"/>
          <w:lang w:val="uk-UA"/>
        </w:rPr>
        <w:t>Передбачено</w:t>
      </w:r>
      <w:r w:rsidR="00BF0126" w:rsidRPr="00B81009">
        <w:rPr>
          <w:sz w:val="32"/>
          <w:szCs w:val="32"/>
          <w:lang w:val="uk-UA"/>
        </w:rPr>
        <w:t xml:space="preserve"> надання Центром </w:t>
      </w:r>
      <w:r w:rsidR="00BF0126" w:rsidRPr="00AF44B3">
        <w:rPr>
          <w:b/>
          <w:sz w:val="32"/>
          <w:szCs w:val="32"/>
          <w:lang w:val="uk-UA"/>
        </w:rPr>
        <w:t>безкоштовних</w:t>
      </w:r>
      <w:r w:rsidR="00BF0126" w:rsidRPr="00B81009">
        <w:rPr>
          <w:sz w:val="32"/>
          <w:szCs w:val="32"/>
          <w:lang w:val="uk-UA"/>
        </w:rPr>
        <w:t xml:space="preserve"> консультацій з питань державної реєстрації лікарських засобів.</w:t>
      </w:r>
    </w:p>
    <w:p w:rsidR="00653F15" w:rsidRPr="00B81009" w:rsidRDefault="00FC1CB6" w:rsidP="0023474C">
      <w:pPr>
        <w:pStyle w:val="a3"/>
        <w:shd w:val="clear" w:color="auto" w:fill="FFFFFF"/>
        <w:spacing w:before="120" w:beforeAutospacing="0" w:after="0" w:afterAutospacing="0" w:line="276" w:lineRule="auto"/>
        <w:ind w:firstLine="567"/>
        <w:jc w:val="both"/>
        <w:textAlignment w:val="baseline"/>
        <w:rPr>
          <w:sz w:val="32"/>
          <w:szCs w:val="32"/>
          <w:lang w:val="uk-UA"/>
        </w:rPr>
      </w:pPr>
      <w:r w:rsidRPr="00B81009">
        <w:rPr>
          <w:sz w:val="32"/>
          <w:szCs w:val="32"/>
          <w:lang w:val="uk-UA"/>
        </w:rPr>
        <w:t xml:space="preserve">Інформуємо, що </w:t>
      </w:r>
      <w:r w:rsidR="0007111A" w:rsidRPr="00B81009">
        <w:rPr>
          <w:b/>
          <w:sz w:val="32"/>
          <w:szCs w:val="32"/>
          <w:lang w:val="uk-UA"/>
        </w:rPr>
        <w:t xml:space="preserve">будь-які </w:t>
      </w:r>
      <w:r w:rsidR="0016469A" w:rsidRPr="00B81009">
        <w:rPr>
          <w:b/>
          <w:sz w:val="32"/>
          <w:szCs w:val="32"/>
          <w:lang w:val="uk-UA"/>
        </w:rPr>
        <w:t>грошові в</w:t>
      </w:r>
      <w:r w:rsidR="0007111A" w:rsidRPr="00B81009">
        <w:rPr>
          <w:b/>
          <w:sz w:val="32"/>
          <w:szCs w:val="32"/>
          <w:lang w:val="uk-UA"/>
        </w:rPr>
        <w:t>кладен</w:t>
      </w:r>
      <w:r w:rsidR="0016469A" w:rsidRPr="00B81009">
        <w:rPr>
          <w:b/>
          <w:sz w:val="32"/>
          <w:szCs w:val="32"/>
          <w:lang w:val="uk-UA"/>
        </w:rPr>
        <w:t>ня</w:t>
      </w:r>
      <w:r w:rsidR="0007111A" w:rsidRPr="00B81009">
        <w:rPr>
          <w:sz w:val="32"/>
          <w:szCs w:val="32"/>
          <w:lang w:val="uk-UA"/>
        </w:rPr>
        <w:t xml:space="preserve"> до пакет</w:t>
      </w:r>
      <w:r w:rsidR="00C4268B" w:rsidRPr="00B81009">
        <w:rPr>
          <w:sz w:val="32"/>
          <w:szCs w:val="32"/>
          <w:lang w:val="uk-UA"/>
        </w:rPr>
        <w:t>а</w:t>
      </w:r>
      <w:r w:rsidR="0007111A" w:rsidRPr="00B81009">
        <w:rPr>
          <w:sz w:val="32"/>
          <w:szCs w:val="32"/>
          <w:lang w:val="uk-UA"/>
        </w:rPr>
        <w:t xml:space="preserve"> </w:t>
      </w:r>
      <w:r w:rsidR="002643BD" w:rsidRPr="00B81009">
        <w:rPr>
          <w:sz w:val="32"/>
          <w:szCs w:val="32"/>
          <w:lang w:val="uk-UA"/>
        </w:rPr>
        <w:t>документі</w:t>
      </w:r>
      <w:r w:rsidR="001D1730" w:rsidRPr="00B81009">
        <w:rPr>
          <w:sz w:val="32"/>
          <w:szCs w:val="32"/>
          <w:lang w:val="uk-UA"/>
        </w:rPr>
        <w:t xml:space="preserve">в, </w:t>
      </w:r>
      <w:r w:rsidR="0056316E" w:rsidRPr="00B81009">
        <w:rPr>
          <w:sz w:val="32"/>
          <w:szCs w:val="32"/>
          <w:lang w:val="uk-UA"/>
        </w:rPr>
        <w:t>наданих заявником до Центру</w:t>
      </w:r>
      <w:r w:rsidR="00C4268B" w:rsidRPr="00B81009">
        <w:rPr>
          <w:sz w:val="32"/>
          <w:szCs w:val="32"/>
          <w:lang w:val="uk-UA"/>
        </w:rPr>
        <w:t>,</w:t>
      </w:r>
      <w:r w:rsidR="0056316E" w:rsidRPr="00B81009">
        <w:rPr>
          <w:sz w:val="32"/>
          <w:szCs w:val="32"/>
          <w:lang w:val="uk-UA"/>
        </w:rPr>
        <w:t xml:space="preserve"> </w:t>
      </w:r>
      <w:r w:rsidR="004B6470" w:rsidRPr="00B81009">
        <w:rPr>
          <w:b/>
          <w:sz w:val="32"/>
          <w:szCs w:val="32"/>
          <w:lang w:val="uk-UA"/>
        </w:rPr>
        <w:t>розцінюється</w:t>
      </w:r>
      <w:r w:rsidR="004B6470" w:rsidRPr="00B81009">
        <w:rPr>
          <w:sz w:val="32"/>
          <w:szCs w:val="32"/>
          <w:lang w:val="uk-UA"/>
        </w:rPr>
        <w:t xml:space="preserve"> Центром як </w:t>
      </w:r>
      <w:r w:rsidR="00653F15" w:rsidRPr="00B81009">
        <w:rPr>
          <w:b/>
          <w:sz w:val="32"/>
          <w:szCs w:val="32"/>
          <w:lang w:val="uk-UA"/>
        </w:rPr>
        <w:t>подарунок або неправомірна вигода</w:t>
      </w:r>
      <w:r w:rsidR="00653F15" w:rsidRPr="00B81009">
        <w:rPr>
          <w:sz w:val="32"/>
          <w:szCs w:val="32"/>
          <w:lang w:val="uk-UA"/>
        </w:rPr>
        <w:t xml:space="preserve"> та </w:t>
      </w:r>
      <w:r w:rsidR="0056316E" w:rsidRPr="00B81009">
        <w:rPr>
          <w:sz w:val="32"/>
          <w:szCs w:val="32"/>
          <w:lang w:val="uk-UA"/>
        </w:rPr>
        <w:t>є порушенням антикорупційного законодавства.</w:t>
      </w:r>
      <w:r w:rsidR="00CB3D3C" w:rsidRPr="00B81009">
        <w:rPr>
          <w:sz w:val="32"/>
          <w:szCs w:val="32"/>
          <w:lang w:val="uk-UA"/>
        </w:rPr>
        <w:t xml:space="preserve"> </w:t>
      </w:r>
    </w:p>
    <w:p w:rsidR="00653F15" w:rsidRPr="00B81009" w:rsidRDefault="00CB3D3C" w:rsidP="00B765CE">
      <w:pPr>
        <w:pStyle w:val="a3"/>
        <w:shd w:val="clear" w:color="auto" w:fill="FFFFFF"/>
        <w:spacing w:before="120" w:beforeAutospacing="0" w:after="0" w:afterAutospacing="0" w:line="405" w:lineRule="atLeast"/>
        <w:ind w:firstLine="567"/>
        <w:jc w:val="both"/>
        <w:textAlignment w:val="baseline"/>
        <w:rPr>
          <w:sz w:val="32"/>
          <w:szCs w:val="32"/>
          <w:lang w:val="uk-UA"/>
        </w:rPr>
      </w:pPr>
      <w:r w:rsidRPr="00B81009">
        <w:rPr>
          <w:sz w:val="32"/>
          <w:szCs w:val="32"/>
          <w:lang w:val="uk-UA"/>
        </w:rPr>
        <w:t xml:space="preserve">В зазначеній ситуації </w:t>
      </w:r>
      <w:r w:rsidR="004B0205" w:rsidRPr="00B81009">
        <w:rPr>
          <w:sz w:val="32"/>
          <w:szCs w:val="32"/>
          <w:lang w:val="uk-UA"/>
        </w:rPr>
        <w:t xml:space="preserve">відповідно до </w:t>
      </w:r>
      <w:r w:rsidRPr="00B81009">
        <w:rPr>
          <w:sz w:val="32"/>
          <w:szCs w:val="32"/>
          <w:lang w:val="uk-UA"/>
        </w:rPr>
        <w:t>Закон</w:t>
      </w:r>
      <w:r w:rsidR="004B0205" w:rsidRPr="00B81009">
        <w:rPr>
          <w:sz w:val="32"/>
          <w:szCs w:val="32"/>
          <w:lang w:val="uk-UA"/>
        </w:rPr>
        <w:t>у</w:t>
      </w:r>
      <w:r w:rsidRPr="00B81009">
        <w:rPr>
          <w:sz w:val="32"/>
          <w:szCs w:val="32"/>
          <w:lang w:val="uk-UA"/>
        </w:rPr>
        <w:t xml:space="preserve"> України «Про </w:t>
      </w:r>
      <w:r w:rsidR="00841E58">
        <w:rPr>
          <w:sz w:val="32"/>
          <w:szCs w:val="32"/>
          <w:lang w:val="uk-UA"/>
        </w:rPr>
        <w:t xml:space="preserve">запобігання </w:t>
      </w:r>
      <w:r w:rsidRPr="00B81009">
        <w:rPr>
          <w:sz w:val="32"/>
          <w:szCs w:val="32"/>
          <w:lang w:val="uk-UA"/>
        </w:rPr>
        <w:t>корупці</w:t>
      </w:r>
      <w:r w:rsidR="00841E58">
        <w:rPr>
          <w:sz w:val="32"/>
          <w:szCs w:val="32"/>
          <w:lang w:val="uk-UA"/>
        </w:rPr>
        <w:t>ї</w:t>
      </w:r>
      <w:r w:rsidRPr="00B81009">
        <w:rPr>
          <w:sz w:val="32"/>
          <w:szCs w:val="32"/>
          <w:lang w:val="uk-UA"/>
        </w:rPr>
        <w:t xml:space="preserve">» </w:t>
      </w:r>
      <w:r w:rsidR="004B0205" w:rsidRPr="00B81009">
        <w:rPr>
          <w:sz w:val="32"/>
          <w:szCs w:val="32"/>
          <w:lang w:val="uk-UA"/>
        </w:rPr>
        <w:t>Центром</w:t>
      </w:r>
      <w:r w:rsidR="00653F15" w:rsidRPr="00B81009">
        <w:rPr>
          <w:sz w:val="32"/>
          <w:szCs w:val="32"/>
          <w:lang w:val="uk-UA"/>
        </w:rPr>
        <w:t>:</w:t>
      </w:r>
    </w:p>
    <w:p w:rsidR="00E61BB1" w:rsidRPr="00B81009" w:rsidRDefault="00653F15" w:rsidP="00B810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5" w:lineRule="atLeast"/>
        <w:jc w:val="both"/>
        <w:textAlignment w:val="baseline"/>
        <w:rPr>
          <w:sz w:val="32"/>
          <w:szCs w:val="32"/>
          <w:lang w:val="uk-UA"/>
        </w:rPr>
      </w:pPr>
      <w:r w:rsidRPr="00B81009">
        <w:rPr>
          <w:sz w:val="32"/>
          <w:szCs w:val="32"/>
          <w:lang w:val="uk-UA"/>
        </w:rPr>
        <w:t>скла</w:t>
      </w:r>
      <w:r w:rsidR="00F21260" w:rsidRPr="00B81009">
        <w:rPr>
          <w:sz w:val="32"/>
          <w:szCs w:val="32"/>
          <w:lang w:val="uk-UA"/>
        </w:rPr>
        <w:t>дається</w:t>
      </w:r>
      <w:r w:rsidRPr="00B81009">
        <w:rPr>
          <w:sz w:val="32"/>
          <w:szCs w:val="32"/>
          <w:lang w:val="uk-UA"/>
        </w:rPr>
        <w:t xml:space="preserve"> акт </w:t>
      </w:r>
      <w:r w:rsidR="00E61BB1" w:rsidRPr="00B81009">
        <w:rPr>
          <w:sz w:val="32"/>
          <w:szCs w:val="32"/>
          <w:lang w:val="uk-UA"/>
        </w:rPr>
        <w:t xml:space="preserve"> щодо виявлення подарунка або неправомірної вигоди;</w:t>
      </w:r>
    </w:p>
    <w:p w:rsidR="00FC1CB6" w:rsidRPr="00B81009" w:rsidRDefault="006B397A" w:rsidP="00B810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5" w:lineRule="atLeast"/>
        <w:jc w:val="both"/>
        <w:textAlignment w:val="baseline"/>
        <w:rPr>
          <w:sz w:val="32"/>
          <w:szCs w:val="32"/>
          <w:lang w:val="uk-UA"/>
        </w:rPr>
      </w:pPr>
      <w:r w:rsidRPr="00B81009">
        <w:rPr>
          <w:sz w:val="32"/>
          <w:szCs w:val="32"/>
          <w:lang w:val="uk-UA"/>
        </w:rPr>
        <w:t>інформується</w:t>
      </w:r>
      <w:r w:rsidR="00D07AB7" w:rsidRPr="00B81009">
        <w:rPr>
          <w:sz w:val="32"/>
          <w:szCs w:val="32"/>
          <w:lang w:val="uk-UA"/>
        </w:rPr>
        <w:t xml:space="preserve"> уповноважен</w:t>
      </w:r>
      <w:r w:rsidRPr="00B81009">
        <w:rPr>
          <w:sz w:val="32"/>
          <w:szCs w:val="32"/>
          <w:lang w:val="uk-UA"/>
        </w:rPr>
        <w:t>ий</w:t>
      </w:r>
      <w:r w:rsidR="00D07AB7" w:rsidRPr="00B81009">
        <w:rPr>
          <w:sz w:val="32"/>
          <w:szCs w:val="32"/>
          <w:lang w:val="uk-UA"/>
        </w:rPr>
        <w:t xml:space="preserve"> суб’єкт </w:t>
      </w:r>
      <w:r w:rsidR="00C4268B" w:rsidRPr="00B81009">
        <w:rPr>
          <w:sz w:val="32"/>
          <w:szCs w:val="32"/>
          <w:lang w:val="uk-UA"/>
        </w:rPr>
        <w:t>у сфері протидії</w:t>
      </w:r>
      <w:r w:rsidR="00BF0126" w:rsidRPr="00B81009">
        <w:rPr>
          <w:sz w:val="32"/>
          <w:szCs w:val="32"/>
          <w:lang w:val="uk-UA"/>
        </w:rPr>
        <w:t xml:space="preserve"> к</w:t>
      </w:r>
      <w:r w:rsidR="00D07AB7" w:rsidRPr="00B81009">
        <w:rPr>
          <w:sz w:val="32"/>
          <w:szCs w:val="32"/>
          <w:lang w:val="uk-UA"/>
        </w:rPr>
        <w:t>орупції</w:t>
      </w:r>
      <w:r w:rsidR="00C4268B" w:rsidRPr="00B81009">
        <w:rPr>
          <w:sz w:val="32"/>
          <w:szCs w:val="32"/>
          <w:lang w:val="uk-UA"/>
        </w:rPr>
        <w:t xml:space="preserve"> </w:t>
      </w:r>
      <w:r w:rsidR="009A372A" w:rsidRPr="00B81009">
        <w:rPr>
          <w:sz w:val="32"/>
          <w:szCs w:val="32"/>
          <w:lang w:val="uk-UA"/>
        </w:rPr>
        <w:t>– Національн</w:t>
      </w:r>
      <w:r w:rsidR="00FB22F1">
        <w:rPr>
          <w:sz w:val="32"/>
          <w:szCs w:val="32"/>
          <w:lang w:val="uk-UA"/>
        </w:rPr>
        <w:t>а</w:t>
      </w:r>
      <w:r w:rsidR="009A372A" w:rsidRPr="00B81009">
        <w:rPr>
          <w:sz w:val="32"/>
          <w:szCs w:val="32"/>
          <w:lang w:val="uk-UA"/>
        </w:rPr>
        <w:t xml:space="preserve"> поліці</w:t>
      </w:r>
      <w:r w:rsidR="00FB22F1">
        <w:rPr>
          <w:sz w:val="32"/>
          <w:szCs w:val="32"/>
          <w:lang w:val="uk-UA"/>
        </w:rPr>
        <w:t>я</w:t>
      </w:r>
      <w:r w:rsidR="009A372A" w:rsidRPr="00B81009">
        <w:rPr>
          <w:sz w:val="32"/>
          <w:szCs w:val="32"/>
          <w:lang w:val="uk-UA"/>
        </w:rPr>
        <w:t xml:space="preserve"> України</w:t>
      </w:r>
      <w:r w:rsidR="00207E98" w:rsidRPr="00B81009">
        <w:rPr>
          <w:sz w:val="32"/>
          <w:szCs w:val="32"/>
          <w:lang w:val="uk-UA"/>
        </w:rPr>
        <w:t xml:space="preserve"> </w:t>
      </w:r>
      <w:r w:rsidR="00FB22F1">
        <w:rPr>
          <w:sz w:val="32"/>
          <w:szCs w:val="32"/>
          <w:lang w:val="uk-UA"/>
        </w:rPr>
        <w:t xml:space="preserve">- </w:t>
      </w:r>
      <w:r w:rsidR="00207E98" w:rsidRPr="00B81009">
        <w:rPr>
          <w:sz w:val="32"/>
          <w:szCs w:val="32"/>
          <w:lang w:val="uk-UA"/>
        </w:rPr>
        <w:t>щодо реагування відповідно до законодавства.</w:t>
      </w:r>
    </w:p>
    <w:sectPr w:rsidR="00FC1CB6" w:rsidRPr="00B81009" w:rsidSect="00B80F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5231D"/>
    <w:multiLevelType w:val="hybridMultilevel"/>
    <w:tmpl w:val="698ED4C6"/>
    <w:lvl w:ilvl="0" w:tplc="5992879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18"/>
    <w:rsid w:val="00050375"/>
    <w:rsid w:val="0007111A"/>
    <w:rsid w:val="0016469A"/>
    <w:rsid w:val="001814BA"/>
    <w:rsid w:val="001C48B3"/>
    <w:rsid w:val="001D1730"/>
    <w:rsid w:val="00207E98"/>
    <w:rsid w:val="0021507C"/>
    <w:rsid w:val="00232868"/>
    <w:rsid w:val="0023474C"/>
    <w:rsid w:val="002643BD"/>
    <w:rsid w:val="00405BFD"/>
    <w:rsid w:val="00406A43"/>
    <w:rsid w:val="00464B33"/>
    <w:rsid w:val="004B0205"/>
    <w:rsid w:val="004B6470"/>
    <w:rsid w:val="0056316E"/>
    <w:rsid w:val="00653F15"/>
    <w:rsid w:val="006B397A"/>
    <w:rsid w:val="00770D18"/>
    <w:rsid w:val="00794FC1"/>
    <w:rsid w:val="007D6D8D"/>
    <w:rsid w:val="00841E58"/>
    <w:rsid w:val="00865A62"/>
    <w:rsid w:val="008F1F95"/>
    <w:rsid w:val="00910664"/>
    <w:rsid w:val="009502EC"/>
    <w:rsid w:val="00973411"/>
    <w:rsid w:val="009A372A"/>
    <w:rsid w:val="00A60B0B"/>
    <w:rsid w:val="00AF44B3"/>
    <w:rsid w:val="00B017A6"/>
    <w:rsid w:val="00B765CE"/>
    <w:rsid w:val="00B80F47"/>
    <w:rsid w:val="00B81009"/>
    <w:rsid w:val="00BF0126"/>
    <w:rsid w:val="00C4268B"/>
    <w:rsid w:val="00C63FAA"/>
    <w:rsid w:val="00CB3D3C"/>
    <w:rsid w:val="00D07AB7"/>
    <w:rsid w:val="00DF2C9C"/>
    <w:rsid w:val="00E4281E"/>
    <w:rsid w:val="00E50905"/>
    <w:rsid w:val="00E61BB1"/>
    <w:rsid w:val="00EA76DD"/>
    <w:rsid w:val="00ED3476"/>
    <w:rsid w:val="00F21260"/>
    <w:rsid w:val="00FB22F1"/>
    <w:rsid w:val="00FC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02C8"/>
  <w15:chartTrackingRefBased/>
  <w15:docId w15:val="{738F2A61-FD8B-4A37-AC92-3DD38C0D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7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C4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C48B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Усікова Наталія Павлівна</dc:creator>
  <cp:keywords/>
  <dc:description/>
  <cp:lastModifiedBy>Усікова Наталія Павлівна</cp:lastModifiedBy>
  <cp:revision>6</cp:revision>
  <cp:lastPrinted>2020-09-24T08:52:00Z</cp:lastPrinted>
  <dcterms:created xsi:type="dcterms:W3CDTF">2020-09-24T08:37:00Z</dcterms:created>
  <dcterms:modified xsi:type="dcterms:W3CDTF">2020-12-01T08:37:00Z</dcterms:modified>
</cp:coreProperties>
</file>