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263" w:rsidRDefault="00DF7263" w:rsidP="00722418">
      <w:pPr>
        <w:pStyle w:val="Ch61"/>
        <w:ind w:left="4252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DF7263">
        <w:rPr>
          <w:rFonts w:ascii="Times New Roman" w:hAnsi="Times New Roman" w:cs="Times New Roman"/>
          <w:sz w:val="24"/>
          <w:szCs w:val="24"/>
          <w:lang w:val="en-US"/>
        </w:rPr>
        <w:t>Annex 28</w:t>
      </w:r>
      <w:r w:rsidRPr="00DF7263">
        <w:rPr>
          <w:rFonts w:ascii="Times New Roman" w:hAnsi="Times New Roman" w:cs="Times New Roman"/>
          <w:sz w:val="24"/>
          <w:szCs w:val="24"/>
          <w:lang w:val="en-US"/>
        </w:rPr>
        <w:br/>
        <w:t xml:space="preserve">to the Procedure for Conducting Expert Evaluation of Registration Materials Pertinent to Medicinal Products Submitted for the State Registration (Re-Registration) and for Expert Evaluation of Materials about Introduction of Changes to Registration Materials during the Validity Period of Registration Certificate (item 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DF7263">
        <w:rPr>
          <w:rFonts w:ascii="Times New Roman" w:hAnsi="Times New Roman" w:cs="Times New Roman"/>
          <w:sz w:val="24"/>
          <w:szCs w:val="24"/>
          <w:lang w:val="en-US"/>
        </w:rPr>
        <w:t xml:space="preserve"> section IV)</w:t>
      </w:r>
    </w:p>
    <w:p w:rsidR="00722418" w:rsidRPr="00722418" w:rsidRDefault="00DF7263" w:rsidP="00722418">
      <w:pPr>
        <w:pStyle w:val="Ch6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CERTIFICATE OF COMPLIANCE FOR PLASMA MASTER FILE </w:t>
      </w:r>
    </w:p>
    <w:p w:rsidR="00722418" w:rsidRPr="00722418" w:rsidRDefault="00722418" w:rsidP="00722418">
      <w:pPr>
        <w:pStyle w:val="Ch6"/>
        <w:spacing w:after="113"/>
        <w:ind w:firstLine="0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722418">
        <w:rPr>
          <w:rFonts w:ascii="Times New Roman" w:hAnsi="Times New Roman" w:cs="Times New Roman"/>
          <w:w w:val="100"/>
          <w:sz w:val="24"/>
          <w:szCs w:val="24"/>
        </w:rPr>
        <w:t>№</w:t>
      </w:r>
      <w:r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722418">
        <w:rPr>
          <w:rFonts w:ascii="Times New Roman" w:hAnsi="Times New Roman" w:cs="Times New Roman"/>
          <w:w w:val="100"/>
          <w:sz w:val="24"/>
          <w:szCs w:val="24"/>
        </w:rPr>
        <w:t>__________</w:t>
      </w:r>
    </w:p>
    <w:p w:rsidR="00722418" w:rsidRDefault="00B5588D" w:rsidP="00C33603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Certificate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of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compliance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for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plasma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master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file</w:t>
      </w:r>
      <w:r w:rsidRPr="0072241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has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been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issued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based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on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results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of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positive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expert evaluation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of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PMF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conducted by </w:t>
      </w:r>
      <w:r w:rsidR="00A8109B"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State Expert Center of </w:t>
      </w:r>
      <w:proofErr w:type="spellStart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MoH</w:t>
      </w:r>
      <w:proofErr w:type="spellEnd"/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. </w:t>
      </w:r>
    </w:p>
    <w:p w:rsidR="00C33603" w:rsidRDefault="00C33603" w:rsidP="00C33603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  <w:lang w:val="en-US"/>
        </w:rPr>
      </w:pPr>
    </w:p>
    <w:p w:rsidR="00A93818" w:rsidRPr="00722418" w:rsidRDefault="00A93818" w:rsidP="00C33603">
      <w:pPr>
        <w:pStyle w:val="Ch6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The</w:t>
      </w:r>
      <w:r w:rsidRPr="00A8109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validity</w:t>
      </w:r>
      <w:r w:rsidRPr="00A8109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period</w:t>
      </w:r>
      <w:r w:rsidRPr="00A8109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of</w:t>
      </w:r>
      <w:r w:rsidRPr="00A8109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PMF</w:t>
      </w:r>
      <w:r w:rsidRPr="00A8109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is</w:t>
      </w:r>
      <w:r w:rsidRPr="00A8109B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unlimited.</w:t>
      </w:r>
    </w:p>
    <w:p w:rsidR="00C33603" w:rsidRDefault="00C33603" w:rsidP="00C33603">
      <w:pPr>
        <w:pStyle w:val="Ch6"/>
        <w:spacing w:before="28"/>
        <w:ind w:firstLine="0"/>
        <w:rPr>
          <w:rFonts w:ascii="Times New Roman" w:hAnsi="Times New Roman" w:cs="Times New Roman"/>
          <w:w w:val="100"/>
          <w:sz w:val="24"/>
          <w:szCs w:val="24"/>
        </w:rPr>
      </w:pPr>
    </w:p>
    <w:p w:rsidR="00722418" w:rsidRDefault="002459D6" w:rsidP="00C33603">
      <w:pPr>
        <w:pStyle w:val="Ch6"/>
        <w:spacing w:before="28"/>
        <w:ind w:firstLine="0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Certificate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of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compliance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for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plasma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master</w:t>
      </w:r>
      <w:r w:rsidRPr="00B5588D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file</w:t>
      </w:r>
      <w:r w:rsidRPr="0072241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535E76">
        <w:rPr>
          <w:rFonts w:ascii="Times New Roman" w:hAnsi="Times New Roman" w:cs="Times New Roman"/>
          <w:w w:val="100"/>
          <w:sz w:val="24"/>
          <w:szCs w:val="24"/>
          <w:lang w:val="en-US"/>
        </w:rPr>
        <w:t>remains</w:t>
      </w:r>
      <w:r w:rsidR="00910B44"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valid until </w:t>
      </w:r>
      <w:r w:rsidR="00C25CEB">
        <w:rPr>
          <w:rFonts w:ascii="Times New Roman" w:hAnsi="Times New Roman" w:cs="Times New Roman"/>
          <w:w w:val="100"/>
          <w:sz w:val="24"/>
          <w:szCs w:val="24"/>
          <w:lang w:val="en-US"/>
        </w:rPr>
        <w:t>the re-</w:t>
      </w:r>
      <w:r w:rsidR="00910B44"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evaluation of PMF </w:t>
      </w:r>
      <w:r w:rsidR="00535E76">
        <w:rPr>
          <w:rFonts w:ascii="Times New Roman" w:hAnsi="Times New Roman" w:cs="Times New Roman"/>
          <w:w w:val="100"/>
          <w:sz w:val="24"/>
          <w:szCs w:val="24"/>
          <w:lang w:val="en-US"/>
        </w:rPr>
        <w:t>is</w:t>
      </w:r>
      <w:r w:rsidR="006A75CA"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r w:rsidR="00C25CEB">
        <w:rPr>
          <w:rFonts w:ascii="Times New Roman" w:hAnsi="Times New Roman" w:cs="Times New Roman"/>
          <w:w w:val="100"/>
          <w:sz w:val="24"/>
          <w:szCs w:val="24"/>
          <w:lang w:val="en-US"/>
        </w:rPr>
        <w:t>conduct</w:t>
      </w:r>
      <w:r w:rsidR="00910B44"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ed according to </w:t>
      </w:r>
      <w:r w:rsidR="00535E76"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the </w:t>
      </w:r>
      <w:r w:rsidR="00910B44">
        <w:rPr>
          <w:rFonts w:ascii="Times New Roman" w:hAnsi="Times New Roman" w:cs="Times New Roman"/>
          <w:w w:val="100"/>
          <w:sz w:val="24"/>
          <w:szCs w:val="24"/>
          <w:lang w:val="en-US"/>
        </w:rPr>
        <w:t>established requirements</w:t>
      </w:r>
      <w:r w:rsidR="00C25CEB">
        <w:rPr>
          <w:rFonts w:ascii="Times New Roman" w:hAnsi="Times New Roman" w:cs="Times New Roman"/>
          <w:w w:val="100"/>
          <w:sz w:val="24"/>
          <w:szCs w:val="24"/>
          <w:lang w:val="en-US"/>
        </w:rPr>
        <w:t>.</w:t>
      </w:r>
      <w:r w:rsidR="00910B44"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  <w:r w:rsidR="00A93818"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 </w:t>
      </w:r>
    </w:p>
    <w:p w:rsidR="00A8109B" w:rsidRPr="00722418" w:rsidRDefault="00A8109B" w:rsidP="00722418">
      <w:pPr>
        <w:pStyle w:val="Ch6"/>
        <w:spacing w:before="28"/>
        <w:rPr>
          <w:rFonts w:ascii="Times New Roman" w:hAnsi="Times New Roman" w:cs="Times New Roman"/>
          <w:w w:val="100"/>
          <w:sz w:val="24"/>
          <w:szCs w:val="24"/>
        </w:rPr>
      </w:pPr>
    </w:p>
    <w:p w:rsidR="00722418" w:rsidRPr="00C33603" w:rsidRDefault="00C25CEB" w:rsidP="00C33603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Applicant and his location </w:t>
      </w:r>
      <w:r w:rsidR="0072241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</w:t>
      </w:r>
      <w:r w:rsidR="00C33603">
        <w:rPr>
          <w:rFonts w:ascii="Times New Roman" w:hAnsi="Times New Roman" w:cs="Times New Roman"/>
          <w:w w:val="100"/>
          <w:sz w:val="24"/>
          <w:szCs w:val="24"/>
          <w:lang w:val="en-US"/>
        </w:rPr>
        <w:t>___________</w:t>
      </w:r>
    </w:p>
    <w:p w:rsidR="00C33603" w:rsidRDefault="00C33603" w:rsidP="00C33603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  <w:lang w:val="en-US"/>
        </w:rPr>
      </w:pPr>
    </w:p>
    <w:p w:rsidR="00722418" w:rsidRPr="00C33603" w:rsidRDefault="00AE2145" w:rsidP="00C33603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P</w:t>
      </w:r>
      <w:r w:rsidR="00C25CEB">
        <w:rPr>
          <w:rFonts w:ascii="Times New Roman" w:hAnsi="Times New Roman" w:cs="Times New Roman"/>
          <w:w w:val="100"/>
          <w:sz w:val="24"/>
          <w:szCs w:val="24"/>
          <w:lang w:val="en-US"/>
        </w:rPr>
        <w:t>eriod</w:t>
      </w:r>
      <w:r w:rsidR="00C25CEB"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of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data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collection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22418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</w:t>
      </w:r>
      <w:r w:rsidR="00C33603">
        <w:rPr>
          <w:rFonts w:ascii="Times New Roman" w:hAnsi="Times New Roman" w:cs="Times New Roman"/>
          <w:w w:val="100"/>
          <w:sz w:val="24"/>
          <w:szCs w:val="24"/>
          <w:lang w:val="en-US"/>
        </w:rPr>
        <w:t>__</w:t>
      </w:r>
    </w:p>
    <w:p w:rsidR="00C33603" w:rsidRDefault="00C33603" w:rsidP="00C33603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  <w:lang w:val="en-US"/>
        </w:rPr>
      </w:pPr>
    </w:p>
    <w:p w:rsidR="00722418" w:rsidRPr="00C33603" w:rsidRDefault="00AE2145" w:rsidP="00C33603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  <w:lang w:val="en-US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List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of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plasma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derived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medicinal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products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pertinent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to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which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a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certificate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of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compliance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for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plasma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master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file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has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been</w:t>
      </w:r>
      <w:r w:rsidRPr="00AE2145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>issued</w:t>
      </w:r>
      <w:r w:rsidR="00722418">
        <w:rPr>
          <w:rFonts w:ascii="Times New Roman" w:hAnsi="Times New Roman" w:cs="Times New Roman"/>
          <w:w w:val="100"/>
          <w:sz w:val="24"/>
          <w:szCs w:val="24"/>
        </w:rPr>
        <w:t xml:space="preserve"> ___________________________________________</w:t>
      </w:r>
      <w:r w:rsidR="00C33603">
        <w:rPr>
          <w:rFonts w:ascii="Times New Roman" w:hAnsi="Times New Roman" w:cs="Times New Roman"/>
          <w:w w:val="100"/>
          <w:sz w:val="24"/>
          <w:szCs w:val="24"/>
          <w:lang w:val="en-US"/>
        </w:rPr>
        <w:t>______</w:t>
      </w:r>
    </w:p>
    <w:p w:rsidR="00722418" w:rsidRPr="00722418" w:rsidRDefault="00722418" w:rsidP="00722418">
      <w:pPr>
        <w:pStyle w:val="Ch62"/>
        <w:spacing w:before="28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</w:t>
      </w:r>
    </w:p>
    <w:p w:rsidR="00722418" w:rsidRDefault="00AE2145" w:rsidP="00722418">
      <w:pPr>
        <w:pStyle w:val="Ch6"/>
        <w:spacing w:before="113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  <w:lang w:val="en-US"/>
        </w:rPr>
        <w:t xml:space="preserve">Date of issue </w:t>
      </w:r>
      <w:r w:rsidR="00722418" w:rsidRPr="00722418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722418">
        <w:rPr>
          <w:rFonts w:ascii="Times New Roman" w:hAnsi="Times New Roman" w:cs="Times New Roman"/>
          <w:w w:val="100"/>
          <w:sz w:val="24"/>
          <w:szCs w:val="24"/>
        </w:rPr>
        <w:t xml:space="preserve">  </w:t>
      </w:r>
      <w:r w:rsidR="00722418" w:rsidRPr="00722418">
        <w:rPr>
          <w:rFonts w:ascii="Times New Roman" w:hAnsi="Times New Roman" w:cs="Times New Roman"/>
          <w:w w:val="100"/>
          <w:sz w:val="24"/>
          <w:szCs w:val="24"/>
        </w:rPr>
        <w:t>_____</w:t>
      </w:r>
      <w:r w:rsidR="0072241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722418" w:rsidRPr="00722418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722418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722418" w:rsidRPr="00722418" w:rsidRDefault="00722418" w:rsidP="00722418">
      <w:pPr>
        <w:pStyle w:val="Ch6"/>
        <w:spacing w:before="113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3240"/>
        <w:gridCol w:w="3060"/>
      </w:tblGrid>
      <w:tr w:rsidR="00722418" w:rsidRPr="00722418" w:rsidTr="00722418">
        <w:trPr>
          <w:trHeight w:val="60"/>
        </w:trPr>
        <w:tc>
          <w:tcPr>
            <w:tcW w:w="3168" w:type="dxa"/>
          </w:tcPr>
          <w:p w:rsidR="00722418" w:rsidRPr="00722418" w:rsidRDefault="00722418" w:rsidP="00722418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24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</w:t>
            </w:r>
          </w:p>
          <w:p w:rsidR="00722418" w:rsidRPr="00722418" w:rsidRDefault="00722418" w:rsidP="006A75CA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24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r w:rsidR="006A75CA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position</w:t>
            </w:r>
            <w:r w:rsidRPr="00722418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3240" w:type="dxa"/>
          </w:tcPr>
          <w:p w:rsidR="00722418" w:rsidRPr="00722418" w:rsidRDefault="00722418" w:rsidP="00722418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24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</w:t>
            </w:r>
          </w:p>
          <w:p w:rsidR="00722418" w:rsidRPr="00722418" w:rsidRDefault="00722418" w:rsidP="00AE214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24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r w:rsidR="00AE2145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signature</w:t>
            </w:r>
            <w:r w:rsidRPr="00722418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3060" w:type="dxa"/>
          </w:tcPr>
          <w:p w:rsidR="00722418" w:rsidRPr="00722418" w:rsidRDefault="00722418" w:rsidP="00722418">
            <w:pPr>
              <w:pStyle w:val="Ch6"/>
              <w:ind w:firstLine="0"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2418">
              <w:rPr>
                <w:rFonts w:ascii="Times New Roman" w:hAnsi="Times New Roman" w:cs="Times New Roman"/>
                <w:w w:val="100"/>
                <w:sz w:val="20"/>
                <w:szCs w:val="20"/>
              </w:rPr>
              <w:t>____________________________</w:t>
            </w:r>
          </w:p>
          <w:p w:rsidR="00722418" w:rsidRPr="00722418" w:rsidRDefault="00722418" w:rsidP="00AE2145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722418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r w:rsidR="00AE2145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last name</w:t>
            </w:r>
            <w:r w:rsidRPr="00722418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, </w:t>
            </w:r>
            <w:r w:rsidR="00AE2145">
              <w:rPr>
                <w:rFonts w:ascii="Times New Roman" w:hAnsi="Times New Roman" w:cs="Times New Roman"/>
                <w:w w:val="100"/>
                <w:sz w:val="20"/>
                <w:szCs w:val="20"/>
                <w:lang w:val="en-US"/>
              </w:rPr>
              <w:t>initials</w:t>
            </w:r>
            <w:r w:rsidRPr="00722418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</w:tr>
    </w:tbl>
    <w:p w:rsidR="00A868BA" w:rsidRDefault="00A868BA">
      <w:pPr>
        <w:rPr>
          <w:rFonts w:ascii="Times New Roman" w:hAnsi="Times New Roman"/>
          <w:sz w:val="24"/>
          <w:szCs w:val="24"/>
        </w:rPr>
      </w:pPr>
    </w:p>
    <w:p w:rsidR="008918C4" w:rsidRPr="00722418" w:rsidRDefault="008918C4">
      <w:pPr>
        <w:rPr>
          <w:rFonts w:ascii="Times New Roman" w:hAnsi="Times New Roman"/>
          <w:sz w:val="24"/>
          <w:szCs w:val="24"/>
        </w:rPr>
      </w:pPr>
      <w:r w:rsidRPr="00A01DD0">
        <w:rPr>
          <w:rStyle w:val="st46"/>
          <w:rFonts w:ascii="Times New Roman" w:hAnsi="Times New Roman"/>
          <w:color w:val="auto"/>
        </w:rPr>
        <w:t>{</w:t>
      </w:r>
      <w:r>
        <w:rPr>
          <w:rStyle w:val="st46"/>
          <w:rFonts w:ascii="Times New Roman" w:hAnsi="Times New Roman"/>
          <w:color w:val="auto"/>
          <w:lang w:val="en-US"/>
        </w:rPr>
        <w:t>Procedure</w:t>
      </w:r>
      <w:r w:rsidRPr="008918C4">
        <w:rPr>
          <w:rStyle w:val="st46"/>
          <w:rFonts w:ascii="Times New Roman" w:hAnsi="Times New Roman"/>
          <w:color w:val="auto"/>
        </w:rPr>
        <w:t xml:space="preserve"> </w:t>
      </w:r>
      <w:r>
        <w:rPr>
          <w:rStyle w:val="st46"/>
          <w:rFonts w:ascii="Times New Roman" w:hAnsi="Times New Roman"/>
          <w:color w:val="auto"/>
          <w:lang w:val="en-US"/>
        </w:rPr>
        <w:t>amended</w:t>
      </w:r>
      <w:r w:rsidRPr="008918C4">
        <w:rPr>
          <w:rStyle w:val="st46"/>
          <w:rFonts w:ascii="Times New Roman" w:hAnsi="Times New Roman"/>
          <w:color w:val="auto"/>
        </w:rPr>
        <w:t xml:space="preserve"> </w:t>
      </w:r>
      <w:r>
        <w:rPr>
          <w:rStyle w:val="st46"/>
          <w:rFonts w:ascii="Times New Roman" w:hAnsi="Times New Roman"/>
          <w:color w:val="auto"/>
          <w:lang w:val="en-US"/>
        </w:rPr>
        <w:t>by</w:t>
      </w:r>
      <w:r w:rsidRPr="008918C4">
        <w:rPr>
          <w:rStyle w:val="st46"/>
          <w:rFonts w:ascii="Times New Roman" w:hAnsi="Times New Roman"/>
          <w:color w:val="auto"/>
        </w:rPr>
        <w:t xml:space="preserve"> </w:t>
      </w:r>
      <w:r>
        <w:rPr>
          <w:rStyle w:val="st46"/>
          <w:rFonts w:ascii="Times New Roman" w:hAnsi="Times New Roman"/>
          <w:color w:val="auto"/>
          <w:lang w:val="en-US"/>
        </w:rPr>
        <w:t>new</w:t>
      </w:r>
      <w:r w:rsidRPr="008918C4">
        <w:rPr>
          <w:rStyle w:val="st46"/>
          <w:rFonts w:ascii="Times New Roman" w:hAnsi="Times New Roman"/>
          <w:color w:val="auto"/>
        </w:rPr>
        <w:t xml:space="preserve"> </w:t>
      </w:r>
      <w:r>
        <w:rPr>
          <w:rStyle w:val="st46"/>
          <w:rFonts w:ascii="Times New Roman" w:hAnsi="Times New Roman"/>
          <w:color w:val="auto"/>
          <w:lang w:val="en-US"/>
        </w:rPr>
        <w:t>annex</w:t>
      </w:r>
      <w:r w:rsidRPr="008918C4">
        <w:rPr>
          <w:rStyle w:val="st46"/>
          <w:rFonts w:ascii="Times New Roman" w:hAnsi="Times New Roman"/>
          <w:color w:val="auto"/>
        </w:rPr>
        <w:t xml:space="preserve"> 28 </w:t>
      </w:r>
      <w:r>
        <w:rPr>
          <w:rStyle w:val="st46"/>
          <w:rFonts w:ascii="Times New Roman" w:hAnsi="Times New Roman"/>
          <w:color w:val="auto"/>
          <w:lang w:val="en-US"/>
        </w:rPr>
        <w:t>according</w:t>
      </w:r>
      <w:r w:rsidRPr="008918C4">
        <w:rPr>
          <w:rStyle w:val="st46"/>
          <w:rFonts w:ascii="Times New Roman" w:hAnsi="Times New Roman"/>
          <w:color w:val="auto"/>
        </w:rPr>
        <w:t xml:space="preserve"> </w:t>
      </w:r>
      <w:r>
        <w:rPr>
          <w:rStyle w:val="st46"/>
          <w:rFonts w:ascii="Times New Roman" w:hAnsi="Times New Roman"/>
          <w:color w:val="auto"/>
          <w:lang w:val="en-US"/>
        </w:rPr>
        <w:t>to</w:t>
      </w:r>
      <w:r w:rsidRPr="008918C4">
        <w:rPr>
          <w:rStyle w:val="st46"/>
          <w:rFonts w:ascii="Times New Roman" w:hAnsi="Times New Roman"/>
          <w:color w:val="auto"/>
        </w:rPr>
        <w:t xml:space="preserve"> </w:t>
      </w:r>
      <w:proofErr w:type="spellStart"/>
      <w:r>
        <w:rPr>
          <w:rStyle w:val="st46"/>
          <w:rFonts w:ascii="Times New Roman" w:hAnsi="Times New Roman"/>
          <w:color w:val="auto"/>
          <w:lang w:val="en-US"/>
        </w:rPr>
        <w:t>MoH</w:t>
      </w:r>
      <w:proofErr w:type="spellEnd"/>
      <w:r w:rsidRPr="008918C4">
        <w:rPr>
          <w:rStyle w:val="st46"/>
          <w:rFonts w:ascii="Times New Roman" w:hAnsi="Times New Roman"/>
          <w:color w:val="auto"/>
        </w:rPr>
        <w:t xml:space="preserve"> </w:t>
      </w:r>
      <w:r>
        <w:rPr>
          <w:rStyle w:val="st46"/>
          <w:rFonts w:ascii="Times New Roman" w:hAnsi="Times New Roman"/>
          <w:color w:val="auto"/>
          <w:lang w:val="en-US"/>
        </w:rPr>
        <w:t>Ukraine</w:t>
      </w:r>
      <w:r w:rsidRPr="008918C4">
        <w:rPr>
          <w:rStyle w:val="st46"/>
          <w:rFonts w:ascii="Times New Roman" w:hAnsi="Times New Roman"/>
          <w:color w:val="auto"/>
        </w:rPr>
        <w:t xml:space="preserve"> </w:t>
      </w:r>
      <w:r>
        <w:rPr>
          <w:rStyle w:val="st46"/>
          <w:rFonts w:ascii="Times New Roman" w:hAnsi="Times New Roman"/>
          <w:color w:val="auto"/>
          <w:lang w:val="en-US"/>
        </w:rPr>
        <w:t>Order</w:t>
      </w:r>
      <w:r w:rsidRPr="008918C4">
        <w:rPr>
          <w:rStyle w:val="st46"/>
          <w:rFonts w:ascii="Times New Roman" w:hAnsi="Times New Roman"/>
          <w:color w:val="auto"/>
        </w:rPr>
        <w:t xml:space="preserve"> </w:t>
      </w:r>
      <w:r w:rsidRPr="00A01DD0">
        <w:rPr>
          <w:rStyle w:val="st131"/>
          <w:rFonts w:ascii="Times New Roman" w:hAnsi="Times New Roman"/>
          <w:color w:val="auto"/>
        </w:rPr>
        <w:t xml:space="preserve">№ 1528 </w:t>
      </w:r>
      <w:r>
        <w:rPr>
          <w:rStyle w:val="st131"/>
          <w:rFonts w:ascii="Times New Roman" w:hAnsi="Times New Roman"/>
          <w:color w:val="auto"/>
          <w:lang w:val="en-US"/>
        </w:rPr>
        <w:t>of</w:t>
      </w:r>
      <w:r w:rsidRPr="00A01DD0">
        <w:rPr>
          <w:rStyle w:val="st131"/>
          <w:rFonts w:ascii="Times New Roman" w:hAnsi="Times New Roman"/>
          <w:color w:val="auto"/>
        </w:rPr>
        <w:t xml:space="preserve"> 27.06.2019</w:t>
      </w:r>
      <w:r w:rsidRPr="008918C4">
        <w:rPr>
          <w:rStyle w:val="st131"/>
          <w:rFonts w:ascii="Times New Roman" w:hAnsi="Times New Roman"/>
          <w:color w:val="auto"/>
        </w:rPr>
        <w:t xml:space="preserve"> </w:t>
      </w:r>
      <w:r w:rsidRPr="00A01DD0">
        <w:rPr>
          <w:rStyle w:val="st46"/>
          <w:rFonts w:ascii="Times New Roman" w:hAnsi="Times New Roman"/>
          <w:color w:val="auto"/>
        </w:rPr>
        <w:t>}</w:t>
      </w:r>
    </w:p>
    <w:sectPr w:rsidR="008918C4" w:rsidRPr="00722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2418"/>
    <w:rsid w:val="00026CA0"/>
    <w:rsid w:val="000F2E23"/>
    <w:rsid w:val="000F79AF"/>
    <w:rsid w:val="001A759D"/>
    <w:rsid w:val="001C79D5"/>
    <w:rsid w:val="001D2BC0"/>
    <w:rsid w:val="00224126"/>
    <w:rsid w:val="002459D6"/>
    <w:rsid w:val="00254C12"/>
    <w:rsid w:val="00292AD1"/>
    <w:rsid w:val="00316070"/>
    <w:rsid w:val="003B5C21"/>
    <w:rsid w:val="003D1AB9"/>
    <w:rsid w:val="00400C9A"/>
    <w:rsid w:val="00450D7A"/>
    <w:rsid w:val="00535E76"/>
    <w:rsid w:val="005D7C1B"/>
    <w:rsid w:val="006359A9"/>
    <w:rsid w:val="006A344A"/>
    <w:rsid w:val="006A75CA"/>
    <w:rsid w:val="006A770F"/>
    <w:rsid w:val="00722418"/>
    <w:rsid w:val="0072381E"/>
    <w:rsid w:val="007D2FDE"/>
    <w:rsid w:val="0083634F"/>
    <w:rsid w:val="00855FA5"/>
    <w:rsid w:val="008918C4"/>
    <w:rsid w:val="008B6319"/>
    <w:rsid w:val="008C1EE4"/>
    <w:rsid w:val="00910B44"/>
    <w:rsid w:val="00937274"/>
    <w:rsid w:val="00974276"/>
    <w:rsid w:val="00A43195"/>
    <w:rsid w:val="00A43E6F"/>
    <w:rsid w:val="00A8109B"/>
    <w:rsid w:val="00A868BA"/>
    <w:rsid w:val="00A93818"/>
    <w:rsid w:val="00AE2145"/>
    <w:rsid w:val="00B327DB"/>
    <w:rsid w:val="00B5588D"/>
    <w:rsid w:val="00BD7521"/>
    <w:rsid w:val="00C25CEB"/>
    <w:rsid w:val="00C33603"/>
    <w:rsid w:val="00CA29B3"/>
    <w:rsid w:val="00CC666A"/>
    <w:rsid w:val="00DB56D8"/>
    <w:rsid w:val="00DF7263"/>
    <w:rsid w:val="00E12E9D"/>
    <w:rsid w:val="00EB7F93"/>
    <w:rsid w:val="00EC7383"/>
    <w:rsid w:val="00F7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21B56B-5D3D-4752-BE79-14BB69419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418"/>
    <w:pPr>
      <w:spacing w:after="160" w:line="259" w:lineRule="auto"/>
    </w:pPr>
    <w:rPr>
      <w:rFonts w:ascii="Calibri" w:hAnsi="Calibri"/>
      <w:sz w:val="22"/>
      <w:szCs w:val="22"/>
      <w:lang w:val="uk-UA"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h6">
    <w:name w:val="Основной текст (Ch_6 Міністерства)"/>
    <w:basedOn w:val="a"/>
    <w:rsid w:val="00722418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rsid w:val="0072241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rsid w:val="00722418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rsid w:val="00722418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rsid w:val="00722418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character" w:customStyle="1" w:styleId="st121">
    <w:name w:val="st121"/>
    <w:uiPriority w:val="99"/>
    <w:rsid w:val="008918C4"/>
    <w:rPr>
      <w:i/>
      <w:iCs/>
      <w:color w:val="000000"/>
    </w:rPr>
  </w:style>
  <w:style w:type="character" w:customStyle="1" w:styleId="st131">
    <w:name w:val="st131"/>
    <w:uiPriority w:val="99"/>
    <w:rsid w:val="008918C4"/>
    <w:rPr>
      <w:i/>
      <w:iCs/>
      <w:color w:val="0000FF"/>
    </w:rPr>
  </w:style>
  <w:style w:type="character" w:customStyle="1" w:styleId="st46">
    <w:name w:val="st46"/>
    <w:uiPriority w:val="99"/>
    <w:rsid w:val="008918C4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2021-06-14T07:10:00Z</dcterms:created>
  <dcterms:modified xsi:type="dcterms:W3CDTF">2021-06-14T07:10:00Z</dcterms:modified>
</cp:coreProperties>
</file>